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7AD68" w14:textId="77777777" w:rsidR="00B41A47" w:rsidRPr="000834BF" w:rsidRDefault="00B41A47" w:rsidP="00FA78FA">
      <w:pPr>
        <w:spacing w:after="0" w:line="240" w:lineRule="auto"/>
        <w:rPr>
          <w:rFonts w:ascii="Times New Roman" w:hAnsi="Times New Roman" w:cs="Times New Roman"/>
          <w:b/>
          <w:sz w:val="24"/>
          <w:szCs w:val="24"/>
          <w:lang w:val="ro-RO"/>
        </w:rPr>
      </w:pPr>
    </w:p>
    <w:p w14:paraId="27044BC5" w14:textId="77777777" w:rsidR="00FA78FA" w:rsidRDefault="00FA78FA" w:rsidP="00573104">
      <w:pPr>
        <w:spacing w:after="0" w:line="240" w:lineRule="auto"/>
        <w:jc w:val="center"/>
        <w:rPr>
          <w:rFonts w:ascii="Times New Roman" w:hAnsi="Times New Roman" w:cs="Times New Roman"/>
          <w:b/>
          <w:sz w:val="24"/>
          <w:szCs w:val="24"/>
          <w:lang w:val="ro-RO"/>
        </w:rPr>
      </w:pPr>
    </w:p>
    <w:p w14:paraId="6ADB8800" w14:textId="77777777" w:rsidR="00FB051B" w:rsidRPr="000834BF" w:rsidRDefault="00927A08" w:rsidP="00FA78FA">
      <w:pPr>
        <w:spacing w:after="0" w:line="240" w:lineRule="auto"/>
        <w:jc w:val="center"/>
        <w:rPr>
          <w:rFonts w:ascii="Times New Roman" w:hAnsi="Times New Roman" w:cs="Times New Roman"/>
          <w:b/>
          <w:sz w:val="24"/>
          <w:szCs w:val="24"/>
          <w:lang w:val="ro-RO"/>
        </w:rPr>
      </w:pPr>
      <w:r w:rsidRPr="000834BF">
        <w:rPr>
          <w:rFonts w:ascii="Times New Roman" w:hAnsi="Times New Roman" w:cs="Times New Roman"/>
          <w:b/>
          <w:sz w:val="24"/>
          <w:szCs w:val="24"/>
          <w:lang w:val="ro-RO"/>
        </w:rPr>
        <w:t>CONTRACT DE ACHIZIŢIE PUBLICĂ DE PRODUSE</w:t>
      </w:r>
      <w:r w:rsidR="00356DFB" w:rsidRPr="000834BF">
        <w:rPr>
          <w:rFonts w:ascii="Times New Roman" w:hAnsi="Times New Roman" w:cs="Times New Roman"/>
          <w:b/>
          <w:sz w:val="24"/>
          <w:szCs w:val="24"/>
          <w:lang w:val="ro-RO"/>
        </w:rPr>
        <w:t xml:space="preserve">  </w:t>
      </w:r>
    </w:p>
    <w:p w14:paraId="02FD5420" w14:textId="77777777" w:rsidR="00927A08" w:rsidRPr="000834BF" w:rsidRDefault="00927A08" w:rsidP="00573104">
      <w:pPr>
        <w:spacing w:after="0" w:line="240" w:lineRule="auto"/>
        <w:jc w:val="center"/>
        <w:rPr>
          <w:rFonts w:ascii="Times New Roman" w:hAnsi="Times New Roman" w:cs="Times New Roman"/>
          <w:b/>
          <w:sz w:val="24"/>
          <w:szCs w:val="24"/>
          <w:lang w:val="ro-RO"/>
        </w:rPr>
      </w:pPr>
      <w:r w:rsidRPr="000834BF">
        <w:rPr>
          <w:rFonts w:ascii="Times New Roman" w:hAnsi="Times New Roman" w:cs="Times New Roman"/>
          <w:b/>
          <w:sz w:val="24"/>
          <w:szCs w:val="24"/>
          <w:lang w:val="ro-RO"/>
        </w:rPr>
        <w:t>NR</w:t>
      </w:r>
      <w:r w:rsidRPr="003013A1">
        <w:rPr>
          <w:rFonts w:ascii="Times New Roman" w:hAnsi="Times New Roman" w:cs="Times New Roman"/>
          <w:b/>
          <w:sz w:val="24"/>
          <w:szCs w:val="24"/>
          <w:u w:val="single"/>
          <w:lang w:val="ro-RO"/>
        </w:rPr>
        <w:t xml:space="preserve">. </w:t>
      </w:r>
      <w:r w:rsidR="00573104" w:rsidRPr="003013A1">
        <w:rPr>
          <w:rFonts w:ascii="Times New Roman" w:hAnsi="Times New Roman" w:cs="Times New Roman"/>
          <w:b/>
          <w:sz w:val="24"/>
          <w:szCs w:val="24"/>
          <w:u w:val="single"/>
          <w:lang w:val="ro-RO"/>
        </w:rPr>
        <w:t>___________</w:t>
      </w:r>
      <w:r w:rsidRPr="003013A1">
        <w:rPr>
          <w:rFonts w:ascii="Times New Roman" w:hAnsi="Times New Roman" w:cs="Times New Roman"/>
          <w:b/>
          <w:sz w:val="24"/>
          <w:szCs w:val="24"/>
          <w:u w:val="single"/>
          <w:lang w:val="ro-RO"/>
        </w:rPr>
        <w:t>/</w:t>
      </w:r>
      <w:r w:rsidR="00573104" w:rsidRPr="003013A1">
        <w:rPr>
          <w:rFonts w:ascii="Times New Roman" w:hAnsi="Times New Roman" w:cs="Times New Roman"/>
          <w:b/>
          <w:sz w:val="24"/>
          <w:szCs w:val="24"/>
          <w:u w:val="single"/>
          <w:lang w:val="ro-RO"/>
        </w:rPr>
        <w:t>________________________</w:t>
      </w:r>
    </w:p>
    <w:p w14:paraId="4B91074C" w14:textId="77777777" w:rsidR="006C3FAC" w:rsidRPr="000834BF" w:rsidRDefault="006C3FAC" w:rsidP="00DF6962">
      <w:pPr>
        <w:spacing w:after="0" w:line="240" w:lineRule="auto"/>
        <w:jc w:val="both"/>
        <w:rPr>
          <w:rFonts w:ascii="Times New Roman" w:hAnsi="Times New Roman" w:cs="Times New Roman"/>
          <w:sz w:val="24"/>
          <w:szCs w:val="24"/>
          <w:lang w:val="ro-RO"/>
        </w:rPr>
      </w:pPr>
    </w:p>
    <w:p w14:paraId="15D1C6E1" w14:textId="77777777" w:rsidR="00B04066"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Prezentu</w:t>
      </w:r>
      <w:r w:rsidR="00FF7C88" w:rsidRPr="000834BF">
        <w:rPr>
          <w:rFonts w:ascii="Times New Roman" w:hAnsi="Times New Roman" w:cs="Times New Roman"/>
          <w:sz w:val="24"/>
          <w:szCs w:val="24"/>
          <w:lang w:val="ro-RO"/>
        </w:rPr>
        <w:t>l Contract de achiziţie publică</w:t>
      </w:r>
      <w:r w:rsidRPr="000834BF">
        <w:rPr>
          <w:rFonts w:ascii="Times New Roman" w:hAnsi="Times New Roman" w:cs="Times New Roman"/>
          <w:sz w:val="24"/>
          <w:szCs w:val="24"/>
          <w:lang w:val="ro-RO"/>
        </w:rPr>
        <w:t xml:space="preserve"> de produse, s-a încheiat având în vedere prevederile din Legea nr. 98/2016 privind achiziţiile publice, precum şi orice alte prevederi legale emise în aplicarea acesteia</w:t>
      </w:r>
      <w:r w:rsidR="003013A1">
        <w:rPr>
          <w:rFonts w:ascii="Times New Roman" w:hAnsi="Times New Roman" w:cs="Times New Roman"/>
          <w:sz w:val="24"/>
          <w:szCs w:val="24"/>
          <w:lang w:val="ro-RO"/>
        </w:rPr>
        <w:t xml:space="preserve"> </w:t>
      </w:r>
      <w:r w:rsidR="00B04066" w:rsidRPr="000834BF">
        <w:rPr>
          <w:rFonts w:ascii="Times New Roman" w:hAnsi="Times New Roman" w:cs="Times New Roman"/>
          <w:sz w:val="24"/>
          <w:szCs w:val="24"/>
          <w:lang w:val="ro-RO"/>
        </w:rPr>
        <w:t>încheiat la data de .................................</w:t>
      </w:r>
    </w:p>
    <w:p w14:paraId="2BC76F2B"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între:</w:t>
      </w:r>
    </w:p>
    <w:p w14:paraId="1D009EC3" w14:textId="77777777" w:rsidR="009B6FAF" w:rsidRPr="000834BF" w:rsidRDefault="009B6FAF" w:rsidP="00DF6962">
      <w:pPr>
        <w:spacing w:after="0" w:line="240" w:lineRule="auto"/>
        <w:jc w:val="both"/>
        <w:rPr>
          <w:rFonts w:ascii="Times New Roman" w:hAnsi="Times New Roman" w:cs="Times New Roman"/>
          <w:sz w:val="24"/>
          <w:szCs w:val="24"/>
          <w:lang w:val="ro-RO"/>
        </w:rPr>
      </w:pPr>
    </w:p>
    <w:p w14:paraId="3BD76606" w14:textId="77777777" w:rsidR="00FB051B" w:rsidRPr="000834BF" w:rsidRDefault="00DF6962"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I. UNIVERSITATEA “BABEŞ-BOLYAI”, cu sediul în Cluj-Napoca, Str. Mihail Kogălniceanu, </w:t>
      </w:r>
      <w:r w:rsidR="00976F13" w:rsidRPr="000834BF">
        <w:rPr>
          <w:rFonts w:ascii="Times New Roman" w:hAnsi="Times New Roman" w:cs="Times New Roman"/>
          <w:sz w:val="24"/>
          <w:szCs w:val="24"/>
          <w:lang w:val="ro-RO"/>
        </w:rPr>
        <w:t>n</w:t>
      </w:r>
      <w:r w:rsidRPr="000834BF">
        <w:rPr>
          <w:rFonts w:ascii="Times New Roman" w:hAnsi="Times New Roman" w:cs="Times New Roman"/>
          <w:sz w:val="24"/>
          <w:szCs w:val="24"/>
          <w:lang w:val="ro-RO"/>
        </w:rPr>
        <w:t xml:space="preserve">r. 1, Tel. 0264.405.300, Fax 0264.591.906, cod fiscal 4305849, cont deschis la Trezoreria Cluj-Napoca cu IBAN </w:t>
      </w:r>
      <w:r w:rsidR="00767D0A" w:rsidRPr="00767D0A">
        <w:rPr>
          <w:rFonts w:ascii="Times New Roman" w:hAnsi="Times New Roman" w:cs="Times New Roman"/>
          <w:sz w:val="24"/>
          <w:szCs w:val="24"/>
        </w:rPr>
        <w:t>RO62TREZ216502201X030574</w:t>
      </w:r>
      <w:r w:rsidRPr="00767D0A">
        <w:rPr>
          <w:rFonts w:ascii="Times New Roman" w:hAnsi="Times New Roman" w:cs="Times New Roman"/>
          <w:sz w:val="24"/>
          <w:szCs w:val="24"/>
          <w:lang w:val="ro-RO"/>
        </w:rPr>
        <w:t>,</w:t>
      </w:r>
      <w:r w:rsidRPr="000834BF">
        <w:rPr>
          <w:rFonts w:ascii="Times New Roman" w:hAnsi="Times New Roman" w:cs="Times New Roman"/>
          <w:sz w:val="24"/>
          <w:szCs w:val="24"/>
          <w:lang w:val="ro-RO"/>
        </w:rPr>
        <w:t xml:space="preserve"> reprezentată prin Rector </w:t>
      </w:r>
      <w:r w:rsidR="00E2305E" w:rsidRPr="000834BF">
        <w:rPr>
          <w:rFonts w:ascii="Times New Roman" w:hAnsi="Times New Roman" w:cs="Times New Roman"/>
          <w:b/>
          <w:sz w:val="24"/>
          <w:szCs w:val="24"/>
          <w:lang w:val="ro-RO"/>
        </w:rPr>
        <w:t xml:space="preserve">Prof. univ. dr. </w:t>
      </w:r>
      <w:proofErr w:type="spellStart"/>
      <w:r w:rsidR="003013A1" w:rsidRPr="003013A1">
        <w:rPr>
          <w:rFonts w:ascii="Times New Roman" w:hAnsi="Times New Roman" w:cs="Times New Roman"/>
          <w:b/>
          <w:sz w:val="24"/>
          <w:szCs w:val="24"/>
        </w:rPr>
        <w:t>Petrușel</w:t>
      </w:r>
      <w:proofErr w:type="spellEnd"/>
      <w:r w:rsidR="003013A1" w:rsidRPr="003013A1">
        <w:rPr>
          <w:rFonts w:ascii="Times New Roman" w:hAnsi="Times New Roman" w:cs="Times New Roman"/>
          <w:b/>
          <w:sz w:val="24"/>
          <w:szCs w:val="24"/>
        </w:rPr>
        <w:t xml:space="preserve"> Adrian</w:t>
      </w:r>
      <w:r w:rsidRPr="000834BF">
        <w:rPr>
          <w:rFonts w:ascii="Times New Roman" w:hAnsi="Times New Roman" w:cs="Times New Roman"/>
          <w:sz w:val="24"/>
          <w:szCs w:val="24"/>
          <w:lang w:val="ro-RO"/>
        </w:rPr>
        <w:t xml:space="preserve"> în calitate de </w:t>
      </w:r>
      <w:r w:rsidR="009B6FAF" w:rsidRPr="000834BF">
        <w:rPr>
          <w:rFonts w:ascii="Times New Roman" w:hAnsi="Times New Roman" w:cs="Times New Roman"/>
          <w:b/>
          <w:sz w:val="24"/>
          <w:szCs w:val="24"/>
          <w:lang w:val="ro-RO"/>
        </w:rPr>
        <w:t>Autoritate contractantă</w:t>
      </w:r>
      <w:r w:rsidRPr="000834BF">
        <w:rPr>
          <w:rFonts w:ascii="Times New Roman" w:hAnsi="Times New Roman" w:cs="Times New Roman"/>
          <w:sz w:val="24"/>
          <w:szCs w:val="24"/>
          <w:lang w:val="ro-RO"/>
        </w:rPr>
        <w:t xml:space="preserve">, </w:t>
      </w:r>
      <w:r w:rsidR="00B04066" w:rsidRPr="000834BF">
        <w:rPr>
          <w:rFonts w:ascii="Times New Roman" w:hAnsi="Times New Roman" w:cs="Times New Roman"/>
          <w:sz w:val="24"/>
          <w:szCs w:val="24"/>
          <w:lang w:val="ro-RO"/>
        </w:rPr>
        <w:t>pe de o parte</w:t>
      </w:r>
    </w:p>
    <w:p w14:paraId="5171BD16" w14:textId="77777777" w:rsidR="00FB051B" w:rsidRPr="000834BF" w:rsidRDefault="006C3FAC"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s</w:t>
      </w:r>
      <w:r w:rsidR="00DF6962" w:rsidRPr="000834BF">
        <w:rPr>
          <w:rFonts w:ascii="Times New Roman" w:hAnsi="Times New Roman" w:cs="Times New Roman"/>
          <w:sz w:val="24"/>
          <w:szCs w:val="24"/>
          <w:lang w:val="ro-RO"/>
        </w:rPr>
        <w:t>i</w:t>
      </w:r>
    </w:p>
    <w:p w14:paraId="136FC4B8" w14:textId="77777777" w:rsidR="00927A08" w:rsidRPr="0065336E" w:rsidRDefault="00DF6962"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II. </w:t>
      </w:r>
      <w:r w:rsidR="00453AEE" w:rsidRPr="000834BF">
        <w:rPr>
          <w:rFonts w:ascii="Times New Roman" w:hAnsi="Times New Roman" w:cs="Times New Roman"/>
          <w:sz w:val="24"/>
          <w:szCs w:val="24"/>
          <w:lang w:val="ro-RO"/>
        </w:rPr>
        <w:t>_____</w:t>
      </w:r>
      <w:r w:rsidRPr="000834BF">
        <w:rPr>
          <w:rFonts w:ascii="Times New Roman" w:hAnsi="Times New Roman" w:cs="Times New Roman"/>
          <w:sz w:val="24"/>
          <w:szCs w:val="24"/>
          <w:lang w:val="ro-RO"/>
        </w:rPr>
        <w:t>______________  cu sediul în ________, str.______, nr._______, tel- fax ______, inregistrata la Oficiul Registrului Comertului cu nr. ________, cod de inregistrare fiscala   ____________, IBAN, nr.___________________, deschis la ____________, reprezentată legal prin ________, avâ</w:t>
      </w:r>
      <w:r w:rsidR="00B04066" w:rsidRPr="000834BF">
        <w:rPr>
          <w:rFonts w:ascii="Times New Roman" w:hAnsi="Times New Roman" w:cs="Times New Roman"/>
          <w:sz w:val="24"/>
          <w:szCs w:val="24"/>
          <w:lang w:val="ro-RO"/>
        </w:rPr>
        <w:t xml:space="preserve">nd funcţia  _____________, </w:t>
      </w:r>
      <w:r w:rsidR="00927A08" w:rsidRPr="000834BF">
        <w:rPr>
          <w:rFonts w:ascii="Times New Roman" w:hAnsi="Times New Roman" w:cs="Times New Roman"/>
          <w:sz w:val="24"/>
          <w:szCs w:val="24"/>
          <w:lang w:val="ro-RO"/>
        </w:rPr>
        <w:t>în calitate de şi denumită în continuare "</w:t>
      </w:r>
      <w:r w:rsidR="00927A08" w:rsidRPr="000834BF">
        <w:rPr>
          <w:rFonts w:ascii="Times New Roman" w:hAnsi="Times New Roman" w:cs="Times New Roman"/>
          <w:b/>
          <w:sz w:val="24"/>
          <w:szCs w:val="24"/>
          <w:lang w:val="ro-RO"/>
        </w:rPr>
        <w:t>Contractant</w:t>
      </w:r>
      <w:r w:rsidR="00927A08" w:rsidRPr="000834BF">
        <w:rPr>
          <w:rFonts w:ascii="Times New Roman" w:hAnsi="Times New Roman" w:cs="Times New Roman"/>
          <w:sz w:val="24"/>
          <w:szCs w:val="24"/>
          <w:lang w:val="ro-RO"/>
        </w:rPr>
        <w:t>", pe de altă parte,</w:t>
      </w:r>
      <w:r w:rsidR="009B6FAF" w:rsidRPr="000834BF">
        <w:rPr>
          <w:rFonts w:ascii="Times New Roman" w:hAnsi="Times New Roman" w:cs="Times New Roman"/>
          <w:sz w:val="24"/>
          <w:szCs w:val="24"/>
          <w:lang w:val="ro-RO"/>
        </w:rPr>
        <w:t xml:space="preserve"> </w:t>
      </w:r>
      <w:r w:rsidR="00927A08" w:rsidRPr="000834BF">
        <w:rPr>
          <w:rFonts w:ascii="Times New Roman" w:hAnsi="Times New Roman" w:cs="Times New Roman"/>
          <w:sz w:val="24"/>
          <w:szCs w:val="24"/>
          <w:lang w:val="ro-RO"/>
        </w:rPr>
        <w:t>denumite, în continuare, împreună, "Părţile</w:t>
      </w:r>
      <w:r w:rsidR="00927A08" w:rsidRPr="000834BF">
        <w:rPr>
          <w:rFonts w:ascii="Times New Roman" w:hAnsi="Times New Roman" w:cs="Times New Roman"/>
          <w:i/>
          <w:sz w:val="24"/>
          <w:szCs w:val="24"/>
          <w:lang w:val="ro-RO"/>
        </w:rPr>
        <w:t xml:space="preserve">" </w:t>
      </w:r>
      <w:r w:rsidR="00927A08" w:rsidRPr="0065336E">
        <w:rPr>
          <w:rFonts w:ascii="Times New Roman" w:hAnsi="Times New Roman" w:cs="Times New Roman"/>
          <w:sz w:val="24"/>
          <w:szCs w:val="24"/>
          <w:lang w:val="ro-RO"/>
        </w:rPr>
        <w:t>şi care, având în vedere că:</w:t>
      </w:r>
    </w:p>
    <w:p w14:paraId="41DA8483" w14:textId="77777777" w:rsidR="00927A08" w:rsidRPr="0065336E" w:rsidRDefault="00927A08" w:rsidP="00DF6962">
      <w:pPr>
        <w:spacing w:after="0" w:line="240" w:lineRule="auto"/>
        <w:jc w:val="both"/>
        <w:rPr>
          <w:rFonts w:ascii="Times New Roman" w:hAnsi="Times New Roman" w:cs="Times New Roman"/>
          <w:sz w:val="24"/>
          <w:szCs w:val="24"/>
          <w:lang w:val="ro-RO"/>
        </w:rPr>
      </w:pPr>
      <w:r w:rsidRPr="0065336E">
        <w:rPr>
          <w:rFonts w:ascii="Times New Roman" w:hAnsi="Times New Roman" w:cs="Times New Roman"/>
          <w:sz w:val="24"/>
          <w:szCs w:val="24"/>
          <w:lang w:val="ro-RO"/>
        </w:rPr>
        <w:t xml:space="preserve">    • Autoritatea</w:t>
      </w:r>
      <w:r w:rsidR="00DF6962" w:rsidRPr="0065336E">
        <w:rPr>
          <w:rFonts w:ascii="Times New Roman" w:hAnsi="Times New Roman" w:cs="Times New Roman"/>
          <w:sz w:val="24"/>
          <w:szCs w:val="24"/>
          <w:lang w:val="ro-RO"/>
        </w:rPr>
        <w:t xml:space="preserve"> </w:t>
      </w:r>
      <w:r w:rsidRPr="0065336E">
        <w:rPr>
          <w:rFonts w:ascii="Times New Roman" w:hAnsi="Times New Roman" w:cs="Times New Roman"/>
          <w:sz w:val="24"/>
          <w:szCs w:val="24"/>
          <w:lang w:val="ro-RO"/>
        </w:rPr>
        <w:t>contractantă a derulat procedura de atribui</w:t>
      </w:r>
      <w:r w:rsidR="00C42F8D" w:rsidRPr="0065336E">
        <w:rPr>
          <w:rFonts w:ascii="Times New Roman" w:hAnsi="Times New Roman" w:cs="Times New Roman"/>
          <w:sz w:val="24"/>
          <w:szCs w:val="24"/>
          <w:lang w:val="ro-RO"/>
        </w:rPr>
        <w:t>re având ca obiect:</w:t>
      </w:r>
      <w:r w:rsidRPr="0065336E">
        <w:rPr>
          <w:rFonts w:ascii="Times New Roman" w:hAnsi="Times New Roman" w:cs="Times New Roman"/>
          <w:sz w:val="24"/>
          <w:szCs w:val="24"/>
          <w:lang w:val="ro-RO"/>
        </w:rPr>
        <w:t xml:space="preserve"> </w:t>
      </w:r>
      <w:r w:rsidR="0065336E" w:rsidRPr="0065336E">
        <w:rPr>
          <w:rFonts w:ascii="Times New Roman" w:hAnsi="Times New Roman" w:cs="Times New Roman"/>
          <w:sz w:val="24"/>
          <w:szCs w:val="24"/>
          <w:lang w:val="ro-RO"/>
        </w:rPr>
        <w:t xml:space="preserve"> </w:t>
      </w:r>
      <w:r w:rsidR="00C824AB" w:rsidRPr="00767D0A">
        <w:rPr>
          <w:rFonts w:ascii="Times New Roman" w:eastAsia="Times New Roman" w:hAnsi="Times New Roman" w:cs="Times New Roman"/>
          <w:sz w:val="24"/>
          <w:szCs w:val="24"/>
          <w:lang w:val="ro-RO"/>
        </w:rPr>
        <w:t>.......................................</w:t>
      </w:r>
      <w:r w:rsidR="00767D0A">
        <w:rPr>
          <w:rFonts w:ascii="Times New Roman" w:eastAsia="Times New Roman" w:hAnsi="Times New Roman" w:cs="Times New Roman"/>
          <w:b/>
          <w:sz w:val="24"/>
          <w:szCs w:val="24"/>
          <w:lang w:val="ro-RO"/>
        </w:rPr>
        <w:t xml:space="preserve"> </w:t>
      </w:r>
      <w:r w:rsidRPr="0065336E">
        <w:rPr>
          <w:rFonts w:ascii="Times New Roman" w:hAnsi="Times New Roman" w:cs="Times New Roman"/>
          <w:sz w:val="24"/>
          <w:szCs w:val="24"/>
          <w:lang w:val="ro-RO"/>
        </w:rPr>
        <w:t xml:space="preserve">iniţiată prin publicarea în </w:t>
      </w:r>
      <w:r w:rsidR="00972ECA" w:rsidRPr="0065336E">
        <w:rPr>
          <w:rFonts w:ascii="Times New Roman" w:hAnsi="Times New Roman" w:cs="Times New Roman"/>
          <w:sz w:val="24"/>
          <w:szCs w:val="24"/>
          <w:lang w:val="ro-RO"/>
        </w:rPr>
        <w:t>SEAP a Anunţului de participare</w:t>
      </w:r>
      <w:r w:rsidRPr="0065336E">
        <w:rPr>
          <w:rFonts w:ascii="Times New Roman" w:hAnsi="Times New Roman" w:cs="Times New Roman"/>
          <w:sz w:val="24"/>
          <w:szCs w:val="24"/>
          <w:lang w:val="ro-RO"/>
        </w:rPr>
        <w:t xml:space="preserve"> nr</w:t>
      </w:r>
      <w:r w:rsidR="001F4950" w:rsidRPr="0065336E">
        <w:rPr>
          <w:rFonts w:ascii="Times New Roman" w:hAnsi="Times New Roman" w:cs="Times New Roman"/>
          <w:sz w:val="24"/>
          <w:szCs w:val="24"/>
          <w:lang w:val="ro-RO"/>
        </w:rPr>
        <w:t>………………..</w:t>
      </w:r>
      <w:r w:rsidR="00767D0A">
        <w:rPr>
          <w:rFonts w:ascii="Times New Roman" w:hAnsi="Times New Roman" w:cs="Times New Roman"/>
          <w:sz w:val="24"/>
          <w:szCs w:val="24"/>
          <w:lang w:val="ro-RO"/>
        </w:rPr>
        <w:t>.........</w:t>
      </w:r>
      <w:r w:rsidRPr="0065336E">
        <w:rPr>
          <w:rFonts w:ascii="Times New Roman" w:hAnsi="Times New Roman" w:cs="Times New Roman"/>
          <w:sz w:val="24"/>
          <w:szCs w:val="24"/>
          <w:lang w:val="ro-RO"/>
        </w:rPr>
        <w:t>,</w:t>
      </w:r>
    </w:p>
    <w:p w14:paraId="771A5BDF"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65336E">
        <w:rPr>
          <w:rFonts w:ascii="Times New Roman" w:hAnsi="Times New Roman" w:cs="Times New Roman"/>
          <w:sz w:val="24"/>
          <w:szCs w:val="24"/>
          <w:lang w:val="ro-RO"/>
        </w:rPr>
        <w:t xml:space="preserve">    • Prin Raportul procedurii de atribuire nr. </w:t>
      </w:r>
      <w:r w:rsidR="001F4950" w:rsidRPr="0065336E">
        <w:rPr>
          <w:rFonts w:ascii="Times New Roman" w:hAnsi="Times New Roman" w:cs="Times New Roman"/>
          <w:sz w:val="24"/>
          <w:szCs w:val="24"/>
          <w:lang w:val="ro-RO"/>
        </w:rPr>
        <w:t>……..</w:t>
      </w:r>
      <w:r w:rsidR="00767D0A">
        <w:rPr>
          <w:rFonts w:ascii="Times New Roman" w:hAnsi="Times New Roman" w:cs="Times New Roman"/>
          <w:sz w:val="24"/>
          <w:szCs w:val="24"/>
          <w:lang w:val="ro-RO"/>
        </w:rPr>
        <w:t>......</w:t>
      </w:r>
      <w:r w:rsidRPr="0065336E">
        <w:rPr>
          <w:rFonts w:ascii="Times New Roman" w:hAnsi="Times New Roman" w:cs="Times New Roman"/>
          <w:sz w:val="24"/>
          <w:szCs w:val="24"/>
          <w:lang w:val="ro-RO"/>
        </w:rPr>
        <w:t xml:space="preserve"> din data de </w:t>
      </w:r>
      <w:r w:rsidR="001F4950" w:rsidRPr="0065336E">
        <w:rPr>
          <w:rFonts w:ascii="Times New Roman" w:hAnsi="Times New Roman" w:cs="Times New Roman"/>
          <w:sz w:val="24"/>
          <w:szCs w:val="24"/>
          <w:lang w:val="ro-RO"/>
        </w:rPr>
        <w:t>……….</w:t>
      </w:r>
      <w:r w:rsidR="00767D0A">
        <w:rPr>
          <w:rFonts w:ascii="Times New Roman" w:hAnsi="Times New Roman" w:cs="Times New Roman"/>
          <w:sz w:val="24"/>
          <w:szCs w:val="24"/>
          <w:lang w:val="ro-RO"/>
        </w:rPr>
        <w:t>.....</w:t>
      </w:r>
      <w:r w:rsidR="001F4950" w:rsidRPr="0065336E">
        <w:rPr>
          <w:rFonts w:ascii="Times New Roman" w:hAnsi="Times New Roman" w:cs="Times New Roman"/>
          <w:sz w:val="24"/>
          <w:szCs w:val="24"/>
          <w:lang w:val="ro-RO"/>
        </w:rPr>
        <w:t>.</w:t>
      </w:r>
      <w:r w:rsidRPr="0065336E">
        <w:rPr>
          <w:rFonts w:ascii="Times New Roman" w:hAnsi="Times New Roman" w:cs="Times New Roman"/>
          <w:sz w:val="24"/>
          <w:szCs w:val="24"/>
          <w:lang w:val="ro-RO"/>
        </w:rPr>
        <w:t xml:space="preserve"> Autoritatea</w:t>
      </w:r>
      <w:r w:rsidR="001F4950" w:rsidRPr="0065336E">
        <w:rPr>
          <w:rFonts w:ascii="Times New Roman" w:hAnsi="Times New Roman" w:cs="Times New Roman"/>
          <w:sz w:val="24"/>
          <w:szCs w:val="24"/>
          <w:lang w:val="ro-RO"/>
        </w:rPr>
        <w:t xml:space="preserve"> </w:t>
      </w:r>
      <w:r w:rsidRPr="0065336E">
        <w:rPr>
          <w:rFonts w:ascii="Times New Roman" w:hAnsi="Times New Roman" w:cs="Times New Roman"/>
          <w:sz w:val="24"/>
          <w:szCs w:val="24"/>
          <w:lang w:val="ro-RO"/>
        </w:rPr>
        <w:t>contractantă a declarat câştigătoare Oferta Contractantului</w:t>
      </w:r>
      <w:r w:rsidR="0065336E">
        <w:rPr>
          <w:rFonts w:ascii="Times New Roman" w:hAnsi="Times New Roman" w:cs="Times New Roman"/>
          <w:sz w:val="24"/>
          <w:szCs w:val="24"/>
          <w:lang w:val="ro-RO"/>
        </w:rPr>
        <w:t xml:space="preserve"> </w:t>
      </w:r>
      <w:r w:rsidR="001F4950" w:rsidRPr="0065336E">
        <w:rPr>
          <w:rFonts w:ascii="Times New Roman" w:hAnsi="Times New Roman" w:cs="Times New Roman"/>
          <w:sz w:val="24"/>
          <w:szCs w:val="24"/>
          <w:lang w:val="ro-RO"/>
        </w:rPr>
        <w:t>……</w:t>
      </w:r>
      <w:r w:rsidR="0065336E">
        <w:rPr>
          <w:rFonts w:ascii="Times New Roman" w:hAnsi="Times New Roman" w:cs="Times New Roman"/>
          <w:sz w:val="24"/>
          <w:szCs w:val="24"/>
          <w:lang w:val="ro-RO"/>
        </w:rPr>
        <w:t>.........</w:t>
      </w:r>
      <w:r w:rsidR="001F4950" w:rsidRPr="0065336E">
        <w:rPr>
          <w:rFonts w:ascii="Times New Roman" w:hAnsi="Times New Roman" w:cs="Times New Roman"/>
          <w:sz w:val="24"/>
          <w:szCs w:val="24"/>
          <w:lang w:val="ro-RO"/>
        </w:rPr>
        <w:t>..</w:t>
      </w:r>
      <w:r w:rsidRPr="000834BF">
        <w:rPr>
          <w:rFonts w:ascii="Times New Roman" w:hAnsi="Times New Roman" w:cs="Times New Roman"/>
          <w:sz w:val="24"/>
          <w:szCs w:val="24"/>
          <w:lang w:val="ro-RO"/>
        </w:rPr>
        <w:t>au convenit încheierea prezentului Contract.</w:t>
      </w:r>
    </w:p>
    <w:p w14:paraId="49436263" w14:textId="77777777" w:rsidR="00927A08" w:rsidRPr="00F311FC" w:rsidRDefault="00927A08" w:rsidP="00DF6962">
      <w:pPr>
        <w:spacing w:after="0" w:line="240" w:lineRule="auto"/>
        <w:jc w:val="both"/>
        <w:rPr>
          <w:rFonts w:ascii="Times New Roman" w:hAnsi="Times New Roman" w:cs="Times New Roman"/>
          <w:sz w:val="24"/>
          <w:szCs w:val="24"/>
        </w:rPr>
      </w:pPr>
    </w:p>
    <w:p w14:paraId="39224ADB" w14:textId="77777777" w:rsidR="00927A08" w:rsidRPr="000834BF" w:rsidRDefault="00927A08" w:rsidP="00DF6962">
      <w:pPr>
        <w:spacing w:after="0" w:line="240" w:lineRule="auto"/>
        <w:jc w:val="both"/>
        <w:rPr>
          <w:rFonts w:ascii="Times New Roman" w:hAnsi="Times New Roman" w:cs="Times New Roman"/>
          <w:b/>
          <w:sz w:val="24"/>
          <w:szCs w:val="24"/>
          <w:lang w:val="ro-RO"/>
        </w:rPr>
      </w:pPr>
      <w:r w:rsidRPr="000834BF">
        <w:rPr>
          <w:rFonts w:ascii="Times New Roman" w:hAnsi="Times New Roman" w:cs="Times New Roman"/>
          <w:b/>
          <w:sz w:val="24"/>
          <w:szCs w:val="24"/>
          <w:lang w:val="ro-RO"/>
        </w:rPr>
        <w:t xml:space="preserve">    1. DEFINIŢII</w:t>
      </w:r>
    </w:p>
    <w:p w14:paraId="739E73B2"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1.1. În prezentul Contract, următorii termeni vor fi interpretaţi astfel:</w:t>
      </w:r>
    </w:p>
    <w:p w14:paraId="20C96016"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w:t>
      </w:r>
      <w:r w:rsidR="00372063" w:rsidRPr="000834BF">
        <w:rPr>
          <w:rFonts w:ascii="Times New Roman" w:hAnsi="Times New Roman" w:cs="Times New Roman"/>
          <w:sz w:val="24"/>
          <w:szCs w:val="24"/>
          <w:lang w:val="ro-RO"/>
        </w:rPr>
        <w:t xml:space="preserve">(a) Autoritate </w:t>
      </w:r>
      <w:r w:rsidRPr="000834BF">
        <w:rPr>
          <w:rFonts w:ascii="Times New Roman" w:hAnsi="Times New Roman" w:cs="Times New Roman"/>
          <w:sz w:val="24"/>
          <w:szCs w:val="24"/>
          <w:lang w:val="ro-RO"/>
        </w:rPr>
        <w:t>contractantă şi Contractant - Părţile contractante, aşa cum sunt acestea numite în prezentul Contract;</w:t>
      </w:r>
    </w:p>
    <w:p w14:paraId="6877FF89"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(b) Act Adiţional - document prin care se modifică termenii şi condiţiile prezentului Contract de achiziţie publică de produse, în condiţiile Legii nr. 98/2</w:t>
      </w:r>
      <w:r w:rsidR="00372063" w:rsidRPr="000834BF">
        <w:rPr>
          <w:rFonts w:ascii="Times New Roman" w:hAnsi="Times New Roman" w:cs="Times New Roman"/>
          <w:sz w:val="24"/>
          <w:szCs w:val="24"/>
          <w:lang w:val="ro-RO"/>
        </w:rPr>
        <w:t>016 privind achiziţiile publice</w:t>
      </w:r>
      <w:r w:rsidRPr="000834BF">
        <w:rPr>
          <w:rFonts w:ascii="Times New Roman" w:hAnsi="Times New Roman" w:cs="Times New Roman"/>
          <w:sz w:val="24"/>
          <w:szCs w:val="24"/>
          <w:lang w:val="ro-RO"/>
        </w:rPr>
        <w:t>;</w:t>
      </w:r>
    </w:p>
    <w:p w14:paraId="5E9318EA"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(c) Caiet de Sarcini - anexa la Contract;</w:t>
      </w:r>
    </w:p>
    <w:p w14:paraId="4C2FA34C"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(d) Cazul fortuit - Eveniment care nu poate fi prevăzut şi nici împiedicat de către cel care ar fi fost chemat să răspundă dacă evenimentul nu s-ar fi produs.</w:t>
      </w:r>
    </w:p>
    <w:p w14:paraId="5A986FBA"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(e) Cesiune - înţelegere scrisă prin care Contractantul transferă unei terţe părţi, în condiţiile Legii nr. 98/2016, drepturile şi/sau obligaţiile deţinute prin Contract sau parte din acestea;</w:t>
      </w:r>
    </w:p>
    <w:p w14:paraId="25031999"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(f) Conflict de interese - orice situaţie influenţând capacitatea Contractantului de a exprima o opinie profesională obiectivă şi imparţială sau care îl împiedică pe acesta, în orice moment, să acorde pri</w:t>
      </w:r>
      <w:r w:rsidR="00372063" w:rsidRPr="000834BF">
        <w:rPr>
          <w:rFonts w:ascii="Times New Roman" w:hAnsi="Times New Roman" w:cs="Times New Roman"/>
          <w:sz w:val="24"/>
          <w:szCs w:val="24"/>
          <w:lang w:val="ro-RO"/>
        </w:rPr>
        <w:t>oritate intereselor Autorităţii</w:t>
      </w:r>
      <w:r w:rsidRPr="000834BF">
        <w:rPr>
          <w:rFonts w:ascii="Times New Roman" w:hAnsi="Times New Roman" w:cs="Times New Roman"/>
          <w:sz w:val="24"/>
          <w:szCs w:val="24"/>
          <w:lang w:val="ro-RO"/>
        </w:rPr>
        <w:t xml:space="preserve">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98/2016, în cazul în care este aplicabil;</w:t>
      </w:r>
    </w:p>
    <w:p w14:paraId="02F9D30F"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(g) Contract - prezentul Contract de achiziţie publică de produse, cu titlu o</w:t>
      </w:r>
      <w:r w:rsidR="00372063" w:rsidRPr="000834BF">
        <w:rPr>
          <w:rFonts w:ascii="Times New Roman" w:hAnsi="Times New Roman" w:cs="Times New Roman"/>
          <w:sz w:val="24"/>
          <w:szCs w:val="24"/>
          <w:lang w:val="ro-RO"/>
        </w:rPr>
        <w:t>neros, asimilat, potrivit Legii</w:t>
      </w:r>
      <w:r w:rsidR="00A653B7" w:rsidRPr="000834BF">
        <w:rPr>
          <w:rFonts w:ascii="Times New Roman" w:hAnsi="Times New Roman" w:cs="Times New Roman"/>
          <w:sz w:val="24"/>
          <w:szCs w:val="24"/>
          <w:lang w:val="ro-RO"/>
        </w:rPr>
        <w:t>,</w:t>
      </w:r>
      <w:r w:rsidRPr="000834BF">
        <w:rPr>
          <w:rFonts w:ascii="Times New Roman" w:hAnsi="Times New Roman" w:cs="Times New Roman"/>
          <w:sz w:val="24"/>
          <w:szCs w:val="24"/>
          <w:lang w:val="ro-RO"/>
        </w:rPr>
        <w:t xml:space="preserve"> actului administrativ, încheiat în scris, între Autoritatea contractantă si Contractant, care are ca obiect furnizarea de Produse.</w:t>
      </w:r>
    </w:p>
    <w:p w14:paraId="45229D12" w14:textId="77777777" w:rsidR="00B04066" w:rsidRPr="000834BF" w:rsidRDefault="00927A08" w:rsidP="00B04066">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(h) Contract de Subcontractare - acordul încheiat în scris între Contractant şi un terţ ce dobândeşte calitatea de Subcontractant, în condiţiile Legii nr. 98/2016, prin care Contractantul subcontractează Subcontractantului partea din Contract în conformitate cu prevederile Contractului;</w:t>
      </w:r>
    </w:p>
    <w:p w14:paraId="5BF0A557" w14:textId="77777777" w:rsidR="00B04066" w:rsidRPr="000834BF" w:rsidRDefault="00B04066" w:rsidP="00B04066">
      <w:pPr>
        <w:spacing w:after="0" w:line="240" w:lineRule="auto"/>
        <w:jc w:val="both"/>
        <w:rPr>
          <w:rFonts w:ascii="Times New Roman" w:hAnsi="Times New Roman" w:cs="Times New Roman"/>
          <w:sz w:val="24"/>
          <w:szCs w:val="24"/>
        </w:rPr>
      </w:pPr>
      <w:r w:rsidRPr="000834BF">
        <w:rPr>
          <w:rFonts w:ascii="Times New Roman" w:hAnsi="Times New Roman" w:cs="Times New Roman"/>
          <w:sz w:val="24"/>
          <w:szCs w:val="24"/>
          <w:lang w:val="ro-RO"/>
        </w:rPr>
        <w:t xml:space="preserve">    </w:t>
      </w:r>
      <w:r w:rsidRPr="000834BF">
        <w:rPr>
          <w:rFonts w:ascii="Times New Roman" w:hAnsi="Times New Roman" w:cs="Times New Roman"/>
          <w:sz w:val="24"/>
          <w:szCs w:val="24"/>
        </w:rPr>
        <w:t>(</w:t>
      </w:r>
      <w:proofErr w:type="spellStart"/>
      <w:r w:rsidRPr="000834BF">
        <w:rPr>
          <w:rFonts w:ascii="Times New Roman" w:hAnsi="Times New Roman" w:cs="Times New Roman"/>
          <w:sz w:val="24"/>
          <w:szCs w:val="24"/>
        </w:rPr>
        <w:t>i</w:t>
      </w:r>
      <w:proofErr w:type="spellEnd"/>
      <w:r w:rsidRPr="000834BF">
        <w:rPr>
          <w:rFonts w:ascii="Times New Roman" w:hAnsi="Times New Roman" w:cs="Times New Roman"/>
          <w:sz w:val="24"/>
          <w:szCs w:val="24"/>
        </w:rPr>
        <w:t xml:space="preserve">) Cost- </w:t>
      </w:r>
      <w:proofErr w:type="spellStart"/>
      <w:r w:rsidRPr="000834BF">
        <w:rPr>
          <w:rFonts w:ascii="Times New Roman" w:hAnsi="Times New Roman" w:cs="Times New Roman"/>
          <w:sz w:val="24"/>
          <w:szCs w:val="24"/>
        </w:rPr>
        <w:t>toate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cheltuielile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efectuate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sau</w:t>
      </w:r>
      <w:proofErr w:type="spellEnd"/>
      <w:r w:rsidRPr="000834BF">
        <w:rPr>
          <w:rFonts w:ascii="Times New Roman" w:hAnsi="Times New Roman" w:cs="Times New Roman"/>
          <w:sz w:val="24"/>
          <w:szCs w:val="24"/>
        </w:rPr>
        <w:t xml:space="preserve"> care </w:t>
      </w:r>
      <w:proofErr w:type="spellStart"/>
      <w:r w:rsidRPr="000834BF">
        <w:rPr>
          <w:rFonts w:ascii="Times New Roman" w:hAnsi="Times New Roman" w:cs="Times New Roman"/>
          <w:sz w:val="24"/>
          <w:szCs w:val="24"/>
        </w:rPr>
        <w:t>urmează</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să</w:t>
      </w:r>
      <w:proofErr w:type="spellEnd"/>
      <w:r w:rsidRPr="000834BF">
        <w:rPr>
          <w:rFonts w:ascii="Times New Roman" w:hAnsi="Times New Roman" w:cs="Times New Roman"/>
          <w:sz w:val="24"/>
          <w:szCs w:val="24"/>
        </w:rPr>
        <w:t xml:space="preserve"> fie </w:t>
      </w:r>
      <w:proofErr w:type="spellStart"/>
      <w:r w:rsidRPr="000834BF">
        <w:rPr>
          <w:rFonts w:ascii="Times New Roman" w:hAnsi="Times New Roman" w:cs="Times New Roman"/>
          <w:sz w:val="24"/>
          <w:szCs w:val="24"/>
        </w:rPr>
        <w:t>efectuate</w:t>
      </w:r>
      <w:proofErr w:type="spellEnd"/>
      <w:r w:rsidRPr="000834BF">
        <w:rPr>
          <w:rFonts w:ascii="Times New Roman" w:hAnsi="Times New Roman" w:cs="Times New Roman"/>
          <w:sz w:val="24"/>
          <w:szCs w:val="24"/>
        </w:rPr>
        <w:t xml:space="preserve"> de </w:t>
      </w:r>
      <w:proofErr w:type="spellStart"/>
      <w:r w:rsidRPr="000834BF">
        <w:rPr>
          <w:rFonts w:ascii="Times New Roman" w:hAnsi="Times New Roman" w:cs="Times New Roman"/>
          <w:sz w:val="24"/>
          <w:szCs w:val="24"/>
        </w:rPr>
        <w:t>către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Contractant</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în</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legătură</w:t>
      </w:r>
      <w:proofErr w:type="spellEnd"/>
      <w:r w:rsidRPr="000834BF">
        <w:rPr>
          <w:rFonts w:ascii="Times New Roman" w:hAnsi="Times New Roman" w:cs="Times New Roman"/>
          <w:sz w:val="24"/>
          <w:szCs w:val="24"/>
        </w:rPr>
        <w:t xml:space="preserve"> cu </w:t>
      </w:r>
      <w:proofErr w:type="spellStart"/>
      <w:r w:rsidRPr="000834BF">
        <w:rPr>
          <w:rFonts w:ascii="Times New Roman" w:hAnsi="Times New Roman" w:cs="Times New Roman"/>
          <w:sz w:val="24"/>
          <w:szCs w:val="24"/>
        </w:rPr>
        <w:t>executarea</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prezentului</w:t>
      </w:r>
      <w:proofErr w:type="spellEnd"/>
      <w:r w:rsidRPr="000834BF">
        <w:rPr>
          <w:rFonts w:ascii="Times New Roman" w:hAnsi="Times New Roman" w:cs="Times New Roman"/>
          <w:sz w:val="24"/>
          <w:szCs w:val="24"/>
        </w:rPr>
        <w:t xml:space="preserve"> Contract, </w:t>
      </w:r>
      <w:proofErr w:type="spellStart"/>
      <w:r w:rsidRPr="000834BF">
        <w:rPr>
          <w:rFonts w:ascii="Times New Roman" w:hAnsi="Times New Roman" w:cs="Times New Roman"/>
          <w:sz w:val="24"/>
          <w:szCs w:val="24"/>
        </w:rPr>
        <w:t>inclusiv</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cheltuielile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indirecte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sau</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costuri</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similare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dar</w:t>
      </w:r>
      <w:proofErr w:type="spellEnd"/>
      <w:r w:rsidRPr="000834BF">
        <w:rPr>
          <w:rFonts w:ascii="Times New Roman" w:hAnsi="Times New Roman" w:cs="Times New Roman"/>
          <w:sz w:val="24"/>
          <w:szCs w:val="24"/>
        </w:rPr>
        <w:t xml:space="preserve"> care nu </w:t>
      </w:r>
      <w:proofErr w:type="spellStart"/>
      <w:r w:rsidRPr="000834BF">
        <w:rPr>
          <w:rFonts w:ascii="Times New Roman" w:hAnsi="Times New Roman" w:cs="Times New Roman"/>
          <w:sz w:val="24"/>
          <w:szCs w:val="24"/>
        </w:rPr>
        <w:t>includ</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profitul</w:t>
      </w:r>
      <w:proofErr w:type="spellEnd"/>
      <w:r w:rsidRPr="000834BF">
        <w:rPr>
          <w:rFonts w:ascii="Times New Roman" w:hAnsi="Times New Roman" w:cs="Times New Roman"/>
          <w:sz w:val="24"/>
          <w:szCs w:val="24"/>
        </w:rPr>
        <w:t>;</w:t>
      </w:r>
    </w:p>
    <w:p w14:paraId="3A03D75E" w14:textId="77777777" w:rsidR="00A653B7" w:rsidRPr="000834BF" w:rsidRDefault="00A653B7" w:rsidP="00B04066">
      <w:pPr>
        <w:spacing w:after="0" w:line="240" w:lineRule="auto"/>
        <w:jc w:val="both"/>
        <w:rPr>
          <w:rFonts w:ascii="Times New Roman" w:hAnsi="Times New Roman" w:cs="Times New Roman"/>
          <w:sz w:val="24"/>
          <w:szCs w:val="24"/>
        </w:rPr>
      </w:pPr>
      <w:r w:rsidRPr="000834BF">
        <w:rPr>
          <w:rFonts w:ascii="Times New Roman" w:hAnsi="Times New Roman" w:cs="Times New Roman"/>
          <w:sz w:val="24"/>
          <w:szCs w:val="24"/>
        </w:rPr>
        <w:t xml:space="preserve">    </w:t>
      </w:r>
      <w:r w:rsidR="004E7A40" w:rsidRPr="000834BF">
        <w:rPr>
          <w:rFonts w:ascii="Times New Roman" w:hAnsi="Times New Roman" w:cs="Times New Roman"/>
          <w:sz w:val="24"/>
          <w:szCs w:val="24"/>
        </w:rPr>
        <w:t>(j) Defect (</w:t>
      </w:r>
      <w:proofErr w:type="spellStart"/>
      <w:r w:rsidR="004E7A40" w:rsidRPr="000834BF">
        <w:rPr>
          <w:rFonts w:ascii="Times New Roman" w:hAnsi="Times New Roman" w:cs="Times New Roman"/>
          <w:sz w:val="24"/>
          <w:szCs w:val="24"/>
        </w:rPr>
        <w:t>Defecte</w:t>
      </w:r>
      <w:proofErr w:type="spellEnd"/>
      <w:r w:rsidR="004E7A40" w:rsidRPr="000834BF">
        <w:rPr>
          <w:rFonts w:ascii="Times New Roman" w:hAnsi="Times New Roman" w:cs="Times New Roman"/>
          <w:sz w:val="24"/>
          <w:szCs w:val="24"/>
        </w:rPr>
        <w:t xml:space="preserve">) / </w:t>
      </w:r>
      <w:proofErr w:type="spellStart"/>
      <w:r w:rsidR="004E7A40" w:rsidRPr="000834BF">
        <w:rPr>
          <w:rFonts w:ascii="Times New Roman" w:hAnsi="Times New Roman" w:cs="Times New Roman"/>
          <w:sz w:val="24"/>
          <w:szCs w:val="24"/>
        </w:rPr>
        <w:t>Neconformitate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Neconformități</w:t>
      </w:r>
      <w:proofErr w:type="spellEnd"/>
      <w:r w:rsidR="004E7A40" w:rsidRPr="000834BF">
        <w:rPr>
          <w:rFonts w:ascii="Times New Roman" w:hAnsi="Times New Roman" w:cs="Times New Roman"/>
          <w:sz w:val="24"/>
          <w:szCs w:val="24"/>
        </w:rPr>
        <w:t xml:space="preserve">) - </w:t>
      </w:r>
      <w:proofErr w:type="spellStart"/>
      <w:r w:rsidR="004E7A40" w:rsidRPr="000834BF">
        <w:rPr>
          <w:rFonts w:ascii="Times New Roman" w:hAnsi="Times New Roman" w:cs="Times New Roman"/>
          <w:sz w:val="24"/>
          <w:szCs w:val="24"/>
        </w:rPr>
        <w:t>execuția</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slabă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calitate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sau</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deficiențe</w:t>
      </w:r>
      <w:proofErr w:type="spellEnd"/>
      <w:r w:rsidR="004E7A40" w:rsidRPr="000834BF">
        <w:rPr>
          <w:rFonts w:ascii="Times New Roman" w:hAnsi="Times New Roman" w:cs="Times New Roman"/>
          <w:sz w:val="24"/>
          <w:szCs w:val="24"/>
        </w:rPr>
        <w:t xml:space="preserve"> care </w:t>
      </w:r>
      <w:proofErr w:type="spellStart"/>
      <w:r w:rsidR="004E7A40" w:rsidRPr="000834BF">
        <w:rPr>
          <w:rFonts w:ascii="Times New Roman" w:hAnsi="Times New Roman" w:cs="Times New Roman"/>
          <w:sz w:val="24"/>
          <w:szCs w:val="24"/>
        </w:rPr>
        <w:t>încalcă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siguranța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calitatea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sau</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cerințele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tehnice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w:t>
      </w:r>
      <w:proofErr w:type="spellStart"/>
      <w:r w:rsidR="004E7A40" w:rsidRPr="000834BF">
        <w:rPr>
          <w:rFonts w:ascii="Times New Roman" w:hAnsi="Times New Roman" w:cs="Times New Roman"/>
          <w:sz w:val="24"/>
          <w:szCs w:val="24"/>
        </w:rPr>
        <w:t>sau</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profesionale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prevăzute</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prezentul</w:t>
      </w:r>
      <w:proofErr w:type="spellEnd"/>
      <w:r w:rsidR="004E7A40" w:rsidRPr="000834BF">
        <w:rPr>
          <w:rFonts w:ascii="Times New Roman" w:hAnsi="Times New Roman" w:cs="Times New Roman"/>
          <w:sz w:val="24"/>
          <w:szCs w:val="24"/>
        </w:rPr>
        <w:t xml:space="preserve"> Contract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w:t>
      </w:r>
      <w:proofErr w:type="spellStart"/>
      <w:r w:rsidR="004E7A40" w:rsidRPr="000834BF">
        <w:rPr>
          <w:rFonts w:ascii="Times New Roman" w:hAnsi="Times New Roman" w:cs="Times New Roman"/>
          <w:sz w:val="24"/>
          <w:szCs w:val="24"/>
        </w:rPr>
        <w:t>sau</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Legea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aplicabilă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 xml:space="preserve"> care </w:t>
      </w:r>
      <w:proofErr w:type="spellStart"/>
      <w:r w:rsidR="004E7A40" w:rsidRPr="000834BF">
        <w:rPr>
          <w:rFonts w:ascii="Times New Roman" w:hAnsi="Times New Roman" w:cs="Times New Roman"/>
          <w:sz w:val="24"/>
          <w:szCs w:val="24"/>
        </w:rPr>
        <w:t>fac</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Produsele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livrate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necorespunzătoare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scopurilor</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lastRenderedPageBreak/>
        <w:t>acestora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astfel</w:t>
      </w:r>
      <w:proofErr w:type="spellEnd"/>
      <w:r w:rsidR="004E7A40" w:rsidRPr="000834BF">
        <w:rPr>
          <w:rFonts w:ascii="Times New Roman" w:hAnsi="Times New Roman" w:cs="Times New Roman"/>
          <w:sz w:val="24"/>
          <w:szCs w:val="24"/>
        </w:rPr>
        <w:t xml:space="preserve"> cum sunt </w:t>
      </w:r>
      <w:proofErr w:type="spellStart"/>
      <w:r w:rsidR="004E7A40" w:rsidRPr="000834BF">
        <w:rPr>
          <w:rFonts w:ascii="Times New Roman" w:hAnsi="Times New Roman" w:cs="Times New Roman"/>
          <w:sz w:val="24"/>
          <w:szCs w:val="24"/>
        </w:rPr>
        <w:t>prevăzute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prezentul</w:t>
      </w:r>
      <w:proofErr w:type="spellEnd"/>
      <w:r w:rsidR="004E7A40" w:rsidRPr="000834BF">
        <w:rPr>
          <w:rFonts w:ascii="Times New Roman" w:hAnsi="Times New Roman" w:cs="Times New Roman"/>
          <w:sz w:val="24"/>
          <w:szCs w:val="24"/>
        </w:rPr>
        <w:t xml:space="preserve"> Contract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w:t>
      </w:r>
      <w:proofErr w:type="spellStart"/>
      <w:r w:rsidR="004E7A40" w:rsidRPr="000834BF">
        <w:rPr>
          <w:rFonts w:ascii="Times New Roman" w:hAnsi="Times New Roman" w:cs="Times New Roman"/>
          <w:sz w:val="24"/>
          <w:szCs w:val="24"/>
        </w:rPr>
        <w:t>sau</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Legea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aplicabilă</w:t>
      </w:r>
      <w:proofErr w:type="spellEnd"/>
      <w:r w:rsidR="004E7A40" w:rsidRPr="000834BF">
        <w:rPr>
          <w:rFonts w:ascii="Times New Roman" w:hAnsi="Times New Roman" w:cs="Times New Roman"/>
          <w:sz w:val="24"/>
          <w:szCs w:val="24"/>
        </w:rPr>
        <w:t xml:space="preserve"> precum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orice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abatere</w:t>
      </w:r>
      <w:proofErr w:type="spellEnd"/>
      <w:r w:rsidR="004E7A40" w:rsidRPr="000834BF">
        <w:rPr>
          <w:rFonts w:ascii="Times New Roman" w:hAnsi="Times New Roman" w:cs="Times New Roman"/>
          <w:sz w:val="24"/>
          <w:szCs w:val="24"/>
        </w:rPr>
        <w:t xml:space="preserve"> de la </w:t>
      </w:r>
      <w:proofErr w:type="spellStart"/>
      <w:r w:rsidR="004E7A40" w:rsidRPr="000834BF">
        <w:rPr>
          <w:rFonts w:ascii="Times New Roman" w:hAnsi="Times New Roman" w:cs="Times New Roman"/>
          <w:sz w:val="24"/>
          <w:szCs w:val="24"/>
        </w:rPr>
        <w:t>cerințele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stabilite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Caietul</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Sarcini</w:t>
      </w:r>
      <w:proofErr w:type="spellEnd"/>
      <w:r w:rsidR="004E7A40" w:rsidRPr="000834BF">
        <w:rPr>
          <w:rFonts w:ascii="Times New Roman" w:hAnsi="Times New Roman" w:cs="Times New Roman"/>
          <w:sz w:val="24"/>
          <w:szCs w:val="24"/>
        </w:rPr>
        <w:t xml:space="preserve">. </w:t>
      </w:r>
    </w:p>
    <w:p w14:paraId="406A060B" w14:textId="77777777" w:rsidR="004E7A40" w:rsidRPr="000834BF" w:rsidRDefault="004E7A40" w:rsidP="00B04066">
      <w:pPr>
        <w:spacing w:after="0" w:line="240" w:lineRule="auto"/>
        <w:jc w:val="both"/>
        <w:rPr>
          <w:rFonts w:ascii="Times New Roman" w:hAnsi="Times New Roman" w:cs="Times New Roman"/>
          <w:sz w:val="24"/>
          <w:szCs w:val="24"/>
          <w:lang w:val="ro-RO"/>
        </w:rPr>
      </w:pPr>
      <w:proofErr w:type="spellStart"/>
      <w:r w:rsidRPr="000834BF">
        <w:rPr>
          <w:rFonts w:ascii="Times New Roman" w:hAnsi="Times New Roman" w:cs="Times New Roman"/>
          <w:sz w:val="24"/>
          <w:szCs w:val="24"/>
        </w:rPr>
        <w:t>Defectele</w:t>
      </w:r>
      <w:proofErr w:type="spellEnd"/>
      <w:r w:rsidRPr="000834BF">
        <w:rPr>
          <w:rFonts w:ascii="Times New Roman" w:hAnsi="Times New Roman" w:cs="Times New Roman"/>
          <w:sz w:val="24"/>
          <w:szCs w:val="24"/>
        </w:rPr>
        <w:t>/</w:t>
      </w:r>
      <w:proofErr w:type="spellStart"/>
      <w:r w:rsidRPr="000834BF">
        <w:rPr>
          <w:rFonts w:ascii="Times New Roman" w:hAnsi="Times New Roman" w:cs="Times New Roman"/>
          <w:sz w:val="24"/>
          <w:szCs w:val="24"/>
        </w:rPr>
        <w:t>neconformitățile</w:t>
      </w:r>
      <w:proofErr w:type="spellEnd"/>
      <w:r w:rsidRPr="000834BF">
        <w:rPr>
          <w:rFonts w:ascii="Times New Roman" w:hAnsi="Times New Roman" w:cs="Times New Roman"/>
          <w:sz w:val="24"/>
          <w:szCs w:val="24"/>
        </w:rPr>
        <w:t>/</w:t>
      </w:r>
      <w:proofErr w:type="spellStart"/>
      <w:r w:rsidRPr="000834BF">
        <w:rPr>
          <w:rFonts w:ascii="Times New Roman" w:hAnsi="Times New Roman" w:cs="Times New Roman"/>
          <w:sz w:val="24"/>
          <w:szCs w:val="24"/>
        </w:rPr>
        <w:t>defecțiunile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includ</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și</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neconformități</w:t>
      </w:r>
      <w:proofErr w:type="spellEnd"/>
      <w:r w:rsidRPr="000834BF">
        <w:rPr>
          <w:rFonts w:ascii="Times New Roman" w:hAnsi="Times New Roman" w:cs="Times New Roman"/>
          <w:sz w:val="24"/>
          <w:szCs w:val="24"/>
        </w:rPr>
        <w:t xml:space="preserve"> ale </w:t>
      </w:r>
      <w:proofErr w:type="spellStart"/>
      <w:r w:rsidRPr="000834BF">
        <w:rPr>
          <w:rFonts w:ascii="Times New Roman" w:hAnsi="Times New Roman" w:cs="Times New Roman"/>
          <w:sz w:val="24"/>
          <w:szCs w:val="24"/>
        </w:rPr>
        <w:t>Serviciilor</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incidentale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și</w:t>
      </w:r>
      <w:proofErr w:type="spellEnd"/>
      <w:r w:rsidRPr="000834BF">
        <w:rPr>
          <w:rFonts w:ascii="Times New Roman" w:hAnsi="Times New Roman" w:cs="Times New Roman"/>
          <w:sz w:val="24"/>
          <w:szCs w:val="24"/>
        </w:rPr>
        <w:t>/</w:t>
      </w:r>
      <w:proofErr w:type="spellStart"/>
      <w:r w:rsidRPr="000834BF">
        <w:rPr>
          <w:rFonts w:ascii="Times New Roman" w:hAnsi="Times New Roman" w:cs="Times New Roman"/>
          <w:sz w:val="24"/>
          <w:szCs w:val="24"/>
        </w:rPr>
        <w:t>sau</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defecțiuni</w:t>
      </w:r>
      <w:proofErr w:type="spellEnd"/>
      <w:r w:rsidRPr="000834BF">
        <w:rPr>
          <w:rFonts w:ascii="Times New Roman" w:hAnsi="Times New Roman" w:cs="Times New Roman"/>
          <w:sz w:val="24"/>
          <w:szCs w:val="24"/>
        </w:rPr>
        <w:t>/</w:t>
      </w:r>
      <w:proofErr w:type="spellStart"/>
      <w:r w:rsidRPr="000834BF">
        <w:rPr>
          <w:rFonts w:ascii="Times New Roman" w:hAnsi="Times New Roman" w:cs="Times New Roman"/>
          <w:sz w:val="24"/>
          <w:szCs w:val="24"/>
        </w:rPr>
        <w:t>vicii</w:t>
      </w:r>
      <w:proofErr w:type="spellEnd"/>
      <w:r w:rsidRPr="000834BF">
        <w:rPr>
          <w:rFonts w:ascii="Times New Roman" w:hAnsi="Times New Roman" w:cs="Times New Roman"/>
          <w:sz w:val="24"/>
          <w:szCs w:val="24"/>
        </w:rPr>
        <w:t xml:space="preserve"> ale </w:t>
      </w:r>
      <w:proofErr w:type="spellStart"/>
      <w:r w:rsidRPr="000834BF">
        <w:rPr>
          <w:rFonts w:ascii="Times New Roman" w:hAnsi="Times New Roman" w:cs="Times New Roman"/>
          <w:sz w:val="24"/>
          <w:szCs w:val="24"/>
        </w:rPr>
        <w:t>Lucrărilor</w:t>
      </w:r>
      <w:proofErr w:type="spellEnd"/>
      <w:r w:rsidRPr="000834BF">
        <w:rPr>
          <w:rFonts w:ascii="Times New Roman" w:hAnsi="Times New Roman" w:cs="Times New Roman"/>
          <w:sz w:val="24"/>
          <w:szCs w:val="24"/>
        </w:rPr>
        <w:t>/</w:t>
      </w:r>
      <w:proofErr w:type="spellStart"/>
      <w:r w:rsidRPr="000834BF">
        <w:rPr>
          <w:rFonts w:ascii="Times New Roman" w:hAnsi="Times New Roman" w:cs="Times New Roman"/>
          <w:sz w:val="24"/>
          <w:szCs w:val="24"/>
        </w:rPr>
        <w:t>operațiunilor</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incidentale</w:t>
      </w:r>
      <w:proofErr w:type="spellEnd"/>
      <w:r w:rsidRPr="000834BF">
        <w:rPr>
          <w:rFonts w:ascii="Times New Roman" w:hAnsi="Times New Roman" w:cs="Times New Roman"/>
          <w:sz w:val="24"/>
          <w:szCs w:val="24"/>
        </w:rPr>
        <w:t xml:space="preserve"> cu </w:t>
      </w:r>
      <w:proofErr w:type="spellStart"/>
      <w:r w:rsidRPr="000834BF">
        <w:rPr>
          <w:rFonts w:ascii="Times New Roman" w:hAnsi="Times New Roman" w:cs="Times New Roman"/>
          <w:sz w:val="24"/>
          <w:szCs w:val="24"/>
        </w:rPr>
        <w:t>privire</w:t>
      </w:r>
      <w:proofErr w:type="spellEnd"/>
      <w:r w:rsidRPr="000834BF">
        <w:rPr>
          <w:rFonts w:ascii="Times New Roman" w:hAnsi="Times New Roman" w:cs="Times New Roman"/>
          <w:sz w:val="24"/>
          <w:szCs w:val="24"/>
        </w:rPr>
        <w:t xml:space="preserve"> la </w:t>
      </w:r>
      <w:proofErr w:type="spellStart"/>
      <w:r w:rsidRPr="000834BF">
        <w:rPr>
          <w:rFonts w:ascii="Times New Roman" w:hAnsi="Times New Roman" w:cs="Times New Roman"/>
          <w:sz w:val="24"/>
          <w:szCs w:val="24"/>
        </w:rPr>
        <w:t>amplasarea</w:t>
      </w:r>
      <w:proofErr w:type="spellEnd"/>
      <w:r w:rsidRPr="000834BF">
        <w:rPr>
          <w:rFonts w:ascii="Times New Roman" w:hAnsi="Times New Roman" w:cs="Times New Roman"/>
          <w:sz w:val="24"/>
          <w:szCs w:val="24"/>
        </w:rPr>
        <w:t>/</w:t>
      </w:r>
      <w:proofErr w:type="spellStart"/>
      <w:r w:rsidRPr="000834BF">
        <w:rPr>
          <w:rFonts w:ascii="Times New Roman" w:hAnsi="Times New Roman" w:cs="Times New Roman"/>
          <w:sz w:val="24"/>
          <w:szCs w:val="24"/>
        </w:rPr>
        <w:t>instalarea</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Produselor</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dacă</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și</w:t>
      </w:r>
      <w:proofErr w:type="spellEnd"/>
      <w:r w:rsidRPr="000834BF">
        <w:rPr>
          <w:rFonts w:ascii="Times New Roman" w:hAnsi="Times New Roman" w:cs="Times New Roman"/>
          <w:sz w:val="24"/>
          <w:szCs w:val="24"/>
        </w:rPr>
        <w:t xml:space="preserve"> cum </w:t>
      </w:r>
      <w:proofErr w:type="spellStart"/>
      <w:r w:rsidRPr="000834BF">
        <w:rPr>
          <w:rFonts w:ascii="Times New Roman" w:hAnsi="Times New Roman" w:cs="Times New Roman"/>
          <w:sz w:val="24"/>
          <w:szCs w:val="24"/>
        </w:rPr>
        <w:t>este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cazul</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dar</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și</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viciile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aparente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cât</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și</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viciile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ascunse</w:t>
      </w:r>
      <w:proofErr w:type="spellEnd"/>
      <w:r w:rsidRPr="000834BF">
        <w:rPr>
          <w:rFonts w:ascii="Times New Roman" w:hAnsi="Times New Roman" w:cs="Times New Roman"/>
          <w:sz w:val="24"/>
          <w:szCs w:val="24"/>
        </w:rPr>
        <w:t xml:space="preserve"> ale </w:t>
      </w:r>
      <w:proofErr w:type="spellStart"/>
      <w:r w:rsidRPr="000834BF">
        <w:rPr>
          <w:rFonts w:ascii="Times New Roman" w:hAnsi="Times New Roman" w:cs="Times New Roman"/>
          <w:sz w:val="24"/>
          <w:szCs w:val="24"/>
        </w:rPr>
        <w:t>Produselor</w:t>
      </w:r>
      <w:proofErr w:type="spellEnd"/>
      <w:r w:rsidRPr="000834BF">
        <w:rPr>
          <w:rFonts w:ascii="Times New Roman" w:hAnsi="Times New Roman" w:cs="Times New Roman"/>
          <w:sz w:val="24"/>
          <w:szCs w:val="24"/>
        </w:rPr>
        <w:t xml:space="preserve"> care </w:t>
      </w:r>
      <w:proofErr w:type="spellStart"/>
      <w:r w:rsidRPr="000834BF">
        <w:rPr>
          <w:rFonts w:ascii="Times New Roman" w:hAnsi="Times New Roman" w:cs="Times New Roman"/>
          <w:sz w:val="24"/>
          <w:szCs w:val="24"/>
        </w:rPr>
        <w:t>fac</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obiectul</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prezentului</w:t>
      </w:r>
      <w:proofErr w:type="spellEnd"/>
      <w:r w:rsidRPr="000834BF">
        <w:rPr>
          <w:rFonts w:ascii="Times New Roman" w:hAnsi="Times New Roman" w:cs="Times New Roman"/>
          <w:sz w:val="24"/>
          <w:szCs w:val="24"/>
        </w:rPr>
        <w:t xml:space="preserve"> Contract, </w:t>
      </w:r>
      <w:proofErr w:type="spellStart"/>
      <w:r w:rsidRPr="000834BF">
        <w:rPr>
          <w:rFonts w:ascii="Times New Roman" w:hAnsi="Times New Roman" w:cs="Times New Roman"/>
          <w:sz w:val="24"/>
          <w:szCs w:val="24"/>
        </w:rPr>
        <w:t>după</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caz</w:t>
      </w:r>
      <w:proofErr w:type="spellEnd"/>
      <w:r w:rsidRPr="000834BF">
        <w:rPr>
          <w:rFonts w:ascii="Times New Roman" w:hAnsi="Times New Roman" w:cs="Times New Roman"/>
          <w:sz w:val="24"/>
          <w:szCs w:val="24"/>
        </w:rPr>
        <w:t>;</w:t>
      </w:r>
    </w:p>
    <w:p w14:paraId="3E76A61E" w14:textId="77777777" w:rsidR="00927A08" w:rsidRPr="000834BF" w:rsidRDefault="00A653B7"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(k</w:t>
      </w:r>
      <w:r w:rsidR="00927A08" w:rsidRPr="000834BF">
        <w:rPr>
          <w:rFonts w:ascii="Times New Roman" w:hAnsi="Times New Roman" w:cs="Times New Roman"/>
          <w:sz w:val="24"/>
          <w:szCs w:val="24"/>
          <w:lang w:val="ro-RO"/>
        </w:rPr>
        <w:t>) Despăgubire - suma, neprevăzută expres în Contractul, care este acordată de către instanţa de judecată ca despăgubire plătibilă Părţii prejudiciate în urma încălcării prevederilor Contractului de către cealaltă Parte;</w:t>
      </w:r>
    </w:p>
    <w:p w14:paraId="68CFA9BC" w14:textId="77777777" w:rsidR="00927A08" w:rsidRPr="000834BF" w:rsidRDefault="00A653B7"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(l</w:t>
      </w:r>
      <w:r w:rsidR="00927A08" w:rsidRPr="000834BF">
        <w:rPr>
          <w:rFonts w:ascii="Times New Roman" w:hAnsi="Times New Roman" w:cs="Times New Roman"/>
          <w:sz w:val="24"/>
          <w:szCs w:val="24"/>
          <w:lang w:val="ro-RO"/>
        </w:rPr>
        <w:t>) Dispoziţie - document scris(ă) emis(ă) de Autoritatea</w:t>
      </w:r>
      <w:r w:rsidR="00DF6962" w:rsidRPr="000834BF">
        <w:rPr>
          <w:rFonts w:ascii="Times New Roman" w:hAnsi="Times New Roman" w:cs="Times New Roman"/>
          <w:sz w:val="24"/>
          <w:szCs w:val="24"/>
          <w:lang w:val="ro-RO"/>
        </w:rPr>
        <w:t xml:space="preserve"> </w:t>
      </w:r>
      <w:r w:rsidR="00927A08" w:rsidRPr="000834BF">
        <w:rPr>
          <w:rFonts w:ascii="Times New Roman" w:hAnsi="Times New Roman" w:cs="Times New Roman"/>
          <w:sz w:val="24"/>
          <w:szCs w:val="24"/>
          <w:lang w:val="ro-RO"/>
        </w:rPr>
        <w:t>contractantă în executarea Contractului şi cu respectarea prevederilor acestuia, în limitele Legii nr. 98/2016</w:t>
      </w:r>
      <w:r w:rsidR="00A45425" w:rsidRPr="000834BF">
        <w:rPr>
          <w:rFonts w:ascii="Times New Roman" w:hAnsi="Times New Roman" w:cs="Times New Roman"/>
          <w:sz w:val="24"/>
          <w:szCs w:val="24"/>
          <w:lang w:val="ro-RO"/>
        </w:rPr>
        <w:t xml:space="preserve"> </w:t>
      </w:r>
      <w:r w:rsidR="00927A08" w:rsidRPr="000834BF">
        <w:rPr>
          <w:rFonts w:ascii="Times New Roman" w:hAnsi="Times New Roman" w:cs="Times New Roman"/>
          <w:sz w:val="24"/>
          <w:szCs w:val="24"/>
          <w:lang w:val="ro-RO"/>
        </w:rPr>
        <w:t>şi a normelor de aplicare a acesteia;</w:t>
      </w:r>
    </w:p>
    <w:p w14:paraId="01AF6D2A" w14:textId="77777777" w:rsidR="00927A08" w:rsidRPr="000834BF" w:rsidRDefault="00A653B7" w:rsidP="00A653B7">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(m</w:t>
      </w:r>
      <w:r w:rsidR="00927A08" w:rsidRPr="000834BF">
        <w:rPr>
          <w:rFonts w:ascii="Times New Roman" w:hAnsi="Times New Roman" w:cs="Times New Roman"/>
          <w:sz w:val="24"/>
          <w:szCs w:val="24"/>
          <w:lang w:val="ro-RO"/>
        </w:rPr>
        <w:t>) Documentele Autorităţii</w:t>
      </w:r>
      <w:r w:rsidR="006945C2" w:rsidRPr="000834BF">
        <w:rPr>
          <w:rFonts w:ascii="Times New Roman" w:hAnsi="Times New Roman" w:cs="Times New Roman"/>
          <w:sz w:val="24"/>
          <w:szCs w:val="24"/>
          <w:lang w:val="ro-RO"/>
        </w:rPr>
        <w:t xml:space="preserve"> </w:t>
      </w:r>
      <w:r w:rsidR="00927A08" w:rsidRPr="000834BF">
        <w:rPr>
          <w:rFonts w:ascii="Times New Roman" w:hAnsi="Times New Roman" w:cs="Times New Roman"/>
          <w:sz w:val="24"/>
          <w:szCs w:val="24"/>
          <w:lang w:val="ro-RO"/>
        </w:rPr>
        <w:t>contractante - toate şi fiecare dintre documentele necesare în mod direct sau implicit prin natura Produselor care fac obiectul Contractului, inclusiv, dar fără a se limita la: planuri, regulamente, specificaţii, desene, schiţe, modele, date informatice şi rapoarte, furnizate de Autoritatea</w:t>
      </w:r>
      <w:r w:rsidR="00DF6962" w:rsidRPr="000834BF">
        <w:rPr>
          <w:rFonts w:ascii="Times New Roman" w:hAnsi="Times New Roman" w:cs="Times New Roman"/>
          <w:sz w:val="24"/>
          <w:szCs w:val="24"/>
          <w:lang w:val="ro-RO"/>
        </w:rPr>
        <w:t xml:space="preserve"> </w:t>
      </w:r>
      <w:r w:rsidR="00927A08" w:rsidRPr="000834BF">
        <w:rPr>
          <w:rFonts w:ascii="Times New Roman" w:hAnsi="Times New Roman" w:cs="Times New Roman"/>
          <w:sz w:val="24"/>
          <w:szCs w:val="24"/>
          <w:lang w:val="ro-RO"/>
        </w:rPr>
        <w:t>contractantă şi necesare Contractantului în vederea realizării obiectului Contractului;</w:t>
      </w:r>
    </w:p>
    <w:p w14:paraId="41FB8BE5"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(n) 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6A32AD67" w14:textId="77777777" w:rsidR="004E7A40" w:rsidRPr="000834BF" w:rsidRDefault="00A653B7" w:rsidP="00A653B7">
      <w:pPr>
        <w:spacing w:after="0" w:line="240" w:lineRule="auto"/>
        <w:jc w:val="both"/>
        <w:rPr>
          <w:rFonts w:ascii="Times New Roman" w:hAnsi="Times New Roman" w:cs="Times New Roman"/>
          <w:strike/>
          <w:sz w:val="24"/>
          <w:szCs w:val="24"/>
          <w:lang w:val="ro-RO"/>
        </w:rPr>
      </w:pPr>
      <w:r w:rsidRPr="000834BF">
        <w:t xml:space="preserve">    </w:t>
      </w:r>
      <w:r w:rsidR="004E7A40" w:rsidRPr="000834BF">
        <w:rPr>
          <w:rFonts w:ascii="Times New Roman" w:hAnsi="Times New Roman" w:cs="Times New Roman"/>
          <w:sz w:val="24"/>
          <w:szCs w:val="24"/>
        </w:rPr>
        <w:t xml:space="preserve">(o) </w:t>
      </w:r>
      <w:proofErr w:type="spellStart"/>
      <w:r w:rsidR="004E7A40" w:rsidRPr="000834BF">
        <w:rPr>
          <w:rFonts w:ascii="Times New Roman" w:hAnsi="Times New Roman" w:cs="Times New Roman"/>
          <w:sz w:val="24"/>
          <w:szCs w:val="24"/>
        </w:rPr>
        <w:t>Furnizor</w:t>
      </w:r>
      <w:proofErr w:type="spellEnd"/>
      <w:r w:rsidR="004E7A40" w:rsidRPr="000834BF">
        <w:rPr>
          <w:rFonts w:ascii="Times New Roman" w:hAnsi="Times New Roman" w:cs="Times New Roman"/>
          <w:sz w:val="24"/>
          <w:szCs w:val="24"/>
        </w:rPr>
        <w:t xml:space="preserve"> – operator economic care </w:t>
      </w:r>
      <w:proofErr w:type="spellStart"/>
      <w:r w:rsidR="004E7A40" w:rsidRPr="000834BF">
        <w:rPr>
          <w:rFonts w:ascii="Times New Roman" w:hAnsi="Times New Roman" w:cs="Times New Roman"/>
          <w:sz w:val="24"/>
          <w:szCs w:val="24"/>
        </w:rPr>
        <w:t>pune</w:t>
      </w:r>
      <w:proofErr w:type="spellEnd"/>
      <w:r w:rsidR="004E7A40" w:rsidRPr="000834BF">
        <w:rPr>
          <w:rFonts w:ascii="Times New Roman" w:hAnsi="Times New Roman" w:cs="Times New Roman"/>
          <w:sz w:val="24"/>
          <w:szCs w:val="24"/>
        </w:rPr>
        <w:t xml:space="preserve"> la </w:t>
      </w:r>
      <w:proofErr w:type="spellStart"/>
      <w:r w:rsidR="004E7A40" w:rsidRPr="000834BF">
        <w:rPr>
          <w:rFonts w:ascii="Times New Roman" w:hAnsi="Times New Roman" w:cs="Times New Roman"/>
          <w:sz w:val="24"/>
          <w:szCs w:val="24"/>
        </w:rPr>
        <w:t>dispoziția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unui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Contractant</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Produse</w:t>
      </w:r>
      <w:proofErr w:type="spellEnd"/>
      <w:r w:rsidR="004E7A40" w:rsidRPr="000834BF">
        <w:rPr>
          <w:rFonts w:ascii="Times New Roman" w:hAnsi="Times New Roman" w:cs="Times New Roman"/>
          <w:sz w:val="24"/>
          <w:szCs w:val="24"/>
        </w:rPr>
        <w:t xml:space="preserve">, care </w:t>
      </w:r>
      <w:proofErr w:type="spellStart"/>
      <w:r w:rsidR="004E7A40" w:rsidRPr="000834BF">
        <w:rPr>
          <w:rFonts w:ascii="Times New Roman" w:hAnsi="Times New Roman" w:cs="Times New Roman"/>
          <w:sz w:val="24"/>
          <w:szCs w:val="24"/>
        </w:rPr>
        <w:t>fac</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obiectul</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prezentului</w:t>
      </w:r>
      <w:proofErr w:type="spellEnd"/>
      <w:r w:rsidR="004E7A40" w:rsidRPr="000834BF">
        <w:rPr>
          <w:rFonts w:ascii="Times New Roman" w:hAnsi="Times New Roman" w:cs="Times New Roman"/>
          <w:sz w:val="24"/>
          <w:szCs w:val="24"/>
        </w:rPr>
        <w:t xml:space="preserve"> Contract,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 xml:space="preserve"> care nu are </w:t>
      </w:r>
      <w:proofErr w:type="spellStart"/>
      <w:r w:rsidR="004E7A40" w:rsidRPr="000834BF">
        <w:rPr>
          <w:rFonts w:ascii="Times New Roman" w:hAnsi="Times New Roman" w:cs="Times New Roman"/>
          <w:sz w:val="24"/>
          <w:szCs w:val="24"/>
        </w:rPr>
        <w:t>calitatea</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Subcontractant</w:t>
      </w:r>
      <w:proofErr w:type="spellEnd"/>
      <w:r w:rsidR="004E7A40" w:rsidRPr="000834BF">
        <w:rPr>
          <w:rFonts w:ascii="Times New Roman" w:hAnsi="Times New Roman" w:cs="Times New Roman"/>
          <w:sz w:val="24"/>
          <w:szCs w:val="24"/>
        </w:rPr>
        <w:t xml:space="preserve">; </w:t>
      </w:r>
    </w:p>
    <w:p w14:paraId="353337C3" w14:textId="77777777" w:rsidR="004E7A40" w:rsidRPr="000834BF" w:rsidRDefault="00A653B7" w:rsidP="00A653B7">
      <w:pPr>
        <w:spacing w:after="0" w:line="240" w:lineRule="auto"/>
        <w:jc w:val="both"/>
        <w:rPr>
          <w:rFonts w:ascii="Times New Roman" w:hAnsi="Times New Roman" w:cs="Times New Roman"/>
          <w:strike/>
          <w:sz w:val="24"/>
          <w:szCs w:val="24"/>
          <w:lang w:val="ro-RO"/>
        </w:rPr>
      </w:pPr>
      <w:r w:rsidRPr="000834BF">
        <w:rPr>
          <w:rFonts w:ascii="Times New Roman" w:hAnsi="Times New Roman" w:cs="Times New Roman"/>
          <w:sz w:val="24"/>
          <w:szCs w:val="24"/>
        </w:rPr>
        <w:t xml:space="preserve">    </w:t>
      </w:r>
      <w:r w:rsidR="00360DD5" w:rsidRPr="000834BF">
        <w:rPr>
          <w:rFonts w:ascii="Times New Roman" w:hAnsi="Times New Roman" w:cs="Times New Roman"/>
          <w:sz w:val="24"/>
          <w:szCs w:val="24"/>
        </w:rPr>
        <w:t>(p</w:t>
      </w:r>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Furnizare</w:t>
      </w:r>
      <w:proofErr w:type="spellEnd"/>
      <w:r w:rsidR="004E7A40" w:rsidRPr="000834BF">
        <w:rPr>
          <w:rFonts w:ascii="Times New Roman" w:hAnsi="Times New Roman" w:cs="Times New Roman"/>
          <w:sz w:val="24"/>
          <w:szCs w:val="24"/>
        </w:rPr>
        <w:t xml:space="preserve"> –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cuprinsul</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prezentului</w:t>
      </w:r>
      <w:proofErr w:type="spellEnd"/>
      <w:r w:rsidR="004E7A40" w:rsidRPr="000834BF">
        <w:rPr>
          <w:rFonts w:ascii="Times New Roman" w:hAnsi="Times New Roman" w:cs="Times New Roman"/>
          <w:sz w:val="24"/>
          <w:szCs w:val="24"/>
        </w:rPr>
        <w:t xml:space="preserve"> contract </w:t>
      </w:r>
      <w:proofErr w:type="spellStart"/>
      <w:r w:rsidR="004E7A40" w:rsidRPr="000834BF">
        <w:rPr>
          <w:rFonts w:ascii="Times New Roman" w:hAnsi="Times New Roman" w:cs="Times New Roman"/>
          <w:sz w:val="24"/>
          <w:szCs w:val="24"/>
        </w:rPr>
        <w:t>termenul</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furnizare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este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echivalentul</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termenului</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livrare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predare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reprezentând</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momentul</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care </w:t>
      </w:r>
      <w:proofErr w:type="spellStart"/>
      <w:r w:rsidR="004E7A40" w:rsidRPr="000834BF">
        <w:rPr>
          <w:rFonts w:ascii="Times New Roman" w:hAnsi="Times New Roman" w:cs="Times New Roman"/>
          <w:sz w:val="24"/>
          <w:szCs w:val="24"/>
        </w:rPr>
        <w:t>bunurile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achiziționate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intră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posesia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Autorității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contractante</w:t>
      </w:r>
      <w:proofErr w:type="spellEnd"/>
      <w:r w:rsidR="004E7A40" w:rsidRPr="000834BF">
        <w:rPr>
          <w:rFonts w:ascii="Times New Roman" w:hAnsi="Times New Roman" w:cs="Times New Roman"/>
          <w:sz w:val="24"/>
          <w:szCs w:val="24"/>
        </w:rPr>
        <w:t>.</w:t>
      </w:r>
    </w:p>
    <w:p w14:paraId="08EF0A89" w14:textId="77777777" w:rsidR="00360DD5"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w:t>
      </w:r>
      <w:r w:rsidR="00360DD5" w:rsidRPr="000834BF">
        <w:rPr>
          <w:rFonts w:ascii="Times New Roman" w:hAnsi="Times New Roman" w:cs="Times New Roman"/>
          <w:sz w:val="24"/>
          <w:szCs w:val="24"/>
          <w:lang w:val="ro-RO"/>
        </w:rPr>
        <w:t xml:space="preserve">   (q</w:t>
      </w:r>
      <w:r w:rsidR="00A653B7" w:rsidRPr="000834BF">
        <w:rPr>
          <w:rFonts w:ascii="Times New Roman" w:hAnsi="Times New Roman" w:cs="Times New Roman"/>
          <w:sz w:val="24"/>
          <w:szCs w:val="24"/>
          <w:lang w:val="ro-RO"/>
        </w:rPr>
        <w:t>) Î</w:t>
      </w:r>
      <w:r w:rsidRPr="000834BF">
        <w:rPr>
          <w:rFonts w:ascii="Times New Roman" w:hAnsi="Times New Roman" w:cs="Times New Roman"/>
          <w:sz w:val="24"/>
          <w:szCs w:val="24"/>
          <w:lang w:val="ro-RO"/>
        </w:rPr>
        <w:t xml:space="preserve">ntârziere - </w:t>
      </w:r>
      <w:proofErr w:type="spellStart"/>
      <w:r w:rsidR="00360DD5" w:rsidRPr="000834BF">
        <w:rPr>
          <w:rFonts w:ascii="Times New Roman" w:hAnsi="Times New Roman" w:cs="Times New Roman"/>
          <w:sz w:val="24"/>
          <w:szCs w:val="24"/>
        </w:rPr>
        <w:t>Perioada</w:t>
      </w:r>
      <w:proofErr w:type="spellEnd"/>
      <w:r w:rsidR="00360DD5" w:rsidRPr="000834BF">
        <w:rPr>
          <w:rFonts w:ascii="Times New Roman" w:hAnsi="Times New Roman" w:cs="Times New Roman"/>
          <w:sz w:val="24"/>
          <w:szCs w:val="24"/>
        </w:rPr>
        <w:t xml:space="preserve"> de </w:t>
      </w:r>
      <w:proofErr w:type="spellStart"/>
      <w:r w:rsidR="00360DD5" w:rsidRPr="000834BF">
        <w:rPr>
          <w:rFonts w:ascii="Times New Roman" w:hAnsi="Times New Roman" w:cs="Times New Roman"/>
          <w:sz w:val="24"/>
          <w:szCs w:val="24"/>
        </w:rPr>
        <w:t>timp</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calculată</w:t>
      </w:r>
      <w:proofErr w:type="spellEnd"/>
      <w:r w:rsidR="00360DD5" w:rsidRPr="000834BF">
        <w:rPr>
          <w:rFonts w:ascii="Times New Roman" w:hAnsi="Times New Roman" w:cs="Times New Roman"/>
          <w:sz w:val="24"/>
          <w:szCs w:val="24"/>
        </w:rPr>
        <w:t xml:space="preserve"> de la data </w:t>
      </w:r>
      <w:proofErr w:type="spellStart"/>
      <w:r w:rsidR="00360DD5" w:rsidRPr="000834BF">
        <w:rPr>
          <w:rFonts w:ascii="Times New Roman" w:hAnsi="Times New Roman" w:cs="Times New Roman"/>
          <w:sz w:val="24"/>
          <w:szCs w:val="24"/>
        </w:rPr>
        <w:t>scadentă</w:t>
      </w:r>
      <w:proofErr w:type="spellEnd"/>
      <w:r w:rsidR="00360DD5" w:rsidRPr="000834BF">
        <w:rPr>
          <w:rFonts w:ascii="Times New Roman" w:hAnsi="Times New Roman" w:cs="Times New Roman"/>
          <w:sz w:val="24"/>
          <w:szCs w:val="24"/>
        </w:rPr>
        <w:t>/</w:t>
      </w:r>
      <w:proofErr w:type="spellStart"/>
      <w:r w:rsidR="00360DD5" w:rsidRPr="000834BF">
        <w:rPr>
          <w:rFonts w:ascii="Times New Roman" w:hAnsi="Times New Roman" w:cs="Times New Roman"/>
          <w:sz w:val="24"/>
          <w:szCs w:val="24"/>
        </w:rPr>
        <w:t>termenul</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convenit</w:t>
      </w:r>
      <w:proofErr w:type="spellEnd"/>
      <w:r w:rsidR="00360DD5" w:rsidRPr="000834BF">
        <w:rPr>
          <w:rFonts w:ascii="Times New Roman" w:hAnsi="Times New Roman" w:cs="Times New Roman"/>
          <w:sz w:val="24"/>
          <w:szCs w:val="24"/>
        </w:rPr>
        <w:t xml:space="preserve"> al </w:t>
      </w:r>
      <w:proofErr w:type="spellStart"/>
      <w:r w:rsidR="00360DD5" w:rsidRPr="000834BF">
        <w:rPr>
          <w:rFonts w:ascii="Times New Roman" w:hAnsi="Times New Roman" w:cs="Times New Roman"/>
          <w:sz w:val="24"/>
          <w:szCs w:val="24"/>
        </w:rPr>
        <w:t>executării</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oricărei</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obligații</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contractuale</w:t>
      </w:r>
      <w:proofErr w:type="spellEnd"/>
      <w:r w:rsidR="00360DD5" w:rsidRPr="000834BF">
        <w:rPr>
          <w:rFonts w:ascii="Times New Roman" w:hAnsi="Times New Roman" w:cs="Times New Roman"/>
          <w:sz w:val="24"/>
          <w:szCs w:val="24"/>
        </w:rPr>
        <w:t xml:space="preserve"> de </w:t>
      </w:r>
      <w:proofErr w:type="spellStart"/>
      <w:r w:rsidR="00360DD5" w:rsidRPr="000834BF">
        <w:rPr>
          <w:rFonts w:ascii="Times New Roman" w:hAnsi="Times New Roman" w:cs="Times New Roman"/>
          <w:sz w:val="24"/>
          <w:szCs w:val="24"/>
        </w:rPr>
        <w:t>către</w:t>
      </w:r>
      <w:proofErr w:type="spellEnd"/>
      <w:r w:rsidR="00360DD5" w:rsidRPr="000834BF">
        <w:rPr>
          <w:rFonts w:ascii="Times New Roman" w:hAnsi="Times New Roman" w:cs="Times New Roman"/>
          <w:sz w:val="24"/>
          <w:szCs w:val="24"/>
        </w:rPr>
        <w:t xml:space="preserve"> AC </w:t>
      </w:r>
      <w:proofErr w:type="spellStart"/>
      <w:r w:rsidR="00360DD5" w:rsidRPr="000834BF">
        <w:rPr>
          <w:rFonts w:ascii="Times New Roman" w:hAnsi="Times New Roman" w:cs="Times New Roman"/>
          <w:sz w:val="24"/>
          <w:szCs w:val="24"/>
        </w:rPr>
        <w:t>sau</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Contractant</w:t>
      </w:r>
      <w:proofErr w:type="spellEnd"/>
      <w:r w:rsidR="00360DD5" w:rsidRPr="000834BF">
        <w:rPr>
          <w:rFonts w:ascii="Times New Roman" w:hAnsi="Times New Roman" w:cs="Times New Roman"/>
          <w:sz w:val="24"/>
          <w:szCs w:val="24"/>
        </w:rPr>
        <w:t>;</w:t>
      </w:r>
      <w:r w:rsidRPr="000834BF">
        <w:rPr>
          <w:rFonts w:ascii="Times New Roman" w:hAnsi="Times New Roman" w:cs="Times New Roman"/>
          <w:sz w:val="24"/>
          <w:szCs w:val="24"/>
          <w:lang w:val="ro-RO"/>
        </w:rPr>
        <w:t xml:space="preserve">  </w:t>
      </w:r>
    </w:p>
    <w:p w14:paraId="5573E350" w14:textId="77777777" w:rsidR="00360DD5" w:rsidRPr="000834BF" w:rsidRDefault="00360DD5"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rPr>
        <w:t xml:space="preserve">    (r) </w:t>
      </w:r>
      <w:proofErr w:type="spellStart"/>
      <w:r w:rsidRPr="000834BF">
        <w:rPr>
          <w:rFonts w:ascii="Times New Roman" w:hAnsi="Times New Roman" w:cs="Times New Roman"/>
          <w:sz w:val="24"/>
          <w:szCs w:val="24"/>
        </w:rPr>
        <w:t>Lege</w:t>
      </w:r>
      <w:proofErr w:type="spellEnd"/>
      <w:r w:rsidRPr="000834BF">
        <w:rPr>
          <w:rFonts w:ascii="Times New Roman" w:hAnsi="Times New Roman" w:cs="Times New Roman"/>
          <w:sz w:val="24"/>
          <w:szCs w:val="24"/>
        </w:rPr>
        <w:t xml:space="preserve"> - </w:t>
      </w:r>
      <w:proofErr w:type="spellStart"/>
      <w:r w:rsidRPr="000834BF">
        <w:rPr>
          <w:rFonts w:ascii="Times New Roman" w:hAnsi="Times New Roman" w:cs="Times New Roman"/>
          <w:sz w:val="24"/>
          <w:szCs w:val="24"/>
        </w:rPr>
        <w:t>normă</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reglementare</w:t>
      </w:r>
      <w:proofErr w:type="spellEnd"/>
      <w:r w:rsidRPr="000834BF">
        <w:rPr>
          <w:rFonts w:ascii="Times New Roman" w:hAnsi="Times New Roman" w:cs="Times New Roman"/>
          <w:sz w:val="24"/>
          <w:szCs w:val="24"/>
        </w:rPr>
        <w:t xml:space="preserve"> cu </w:t>
      </w:r>
      <w:proofErr w:type="spellStart"/>
      <w:r w:rsidRPr="000834BF">
        <w:rPr>
          <w:rFonts w:ascii="Times New Roman" w:hAnsi="Times New Roman" w:cs="Times New Roman"/>
          <w:sz w:val="24"/>
          <w:szCs w:val="24"/>
        </w:rPr>
        <w:t>caracter</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obligatoriu</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și</w:t>
      </w:r>
      <w:proofErr w:type="spellEnd"/>
      <w:r w:rsidRPr="000834BF">
        <w:rPr>
          <w:rFonts w:ascii="Times New Roman" w:hAnsi="Times New Roman" w:cs="Times New Roman"/>
          <w:sz w:val="24"/>
          <w:szCs w:val="24"/>
        </w:rPr>
        <w:t xml:space="preserve"> care se </w:t>
      </w:r>
      <w:proofErr w:type="spellStart"/>
      <w:r w:rsidRPr="000834BF">
        <w:rPr>
          <w:rFonts w:ascii="Times New Roman" w:hAnsi="Times New Roman" w:cs="Times New Roman"/>
          <w:sz w:val="24"/>
          <w:szCs w:val="24"/>
        </w:rPr>
        <w:t>referă</w:t>
      </w:r>
      <w:proofErr w:type="spellEnd"/>
      <w:r w:rsidRPr="000834BF">
        <w:rPr>
          <w:rFonts w:ascii="Times New Roman" w:hAnsi="Times New Roman" w:cs="Times New Roman"/>
          <w:sz w:val="24"/>
          <w:szCs w:val="24"/>
        </w:rPr>
        <w:t xml:space="preserve"> la </w:t>
      </w:r>
      <w:proofErr w:type="spellStart"/>
      <w:r w:rsidRPr="000834BF">
        <w:rPr>
          <w:rFonts w:ascii="Times New Roman" w:hAnsi="Times New Roman" w:cs="Times New Roman"/>
          <w:sz w:val="24"/>
          <w:szCs w:val="24"/>
        </w:rPr>
        <w:t>legislația</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română</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dar</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și</w:t>
      </w:r>
      <w:proofErr w:type="spellEnd"/>
      <w:r w:rsidRPr="000834BF">
        <w:rPr>
          <w:rFonts w:ascii="Times New Roman" w:hAnsi="Times New Roman" w:cs="Times New Roman"/>
          <w:sz w:val="24"/>
          <w:szCs w:val="24"/>
        </w:rPr>
        <w:t xml:space="preserve"> la </w:t>
      </w:r>
      <w:proofErr w:type="spellStart"/>
      <w:r w:rsidRPr="000834BF">
        <w:rPr>
          <w:rFonts w:ascii="Times New Roman" w:hAnsi="Times New Roman" w:cs="Times New Roman"/>
          <w:sz w:val="24"/>
          <w:szCs w:val="24"/>
        </w:rPr>
        <w:t>Regulamente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emise</w:t>
      </w:r>
      <w:proofErr w:type="spellEnd"/>
      <w:r w:rsidRPr="000834BF">
        <w:rPr>
          <w:rFonts w:ascii="Times New Roman" w:hAnsi="Times New Roman" w:cs="Times New Roman"/>
          <w:sz w:val="24"/>
          <w:szCs w:val="24"/>
        </w:rPr>
        <w:t xml:space="preserve"> de CE </w:t>
      </w:r>
      <w:proofErr w:type="spellStart"/>
      <w:r w:rsidRPr="000834BF">
        <w:rPr>
          <w:rFonts w:ascii="Times New Roman" w:hAnsi="Times New Roman" w:cs="Times New Roman"/>
          <w:sz w:val="24"/>
          <w:szCs w:val="24"/>
        </w:rPr>
        <w:t>și</w:t>
      </w:r>
      <w:proofErr w:type="spellEnd"/>
      <w:r w:rsidRPr="000834BF">
        <w:rPr>
          <w:rFonts w:ascii="Times New Roman" w:hAnsi="Times New Roman" w:cs="Times New Roman"/>
          <w:sz w:val="24"/>
          <w:szCs w:val="24"/>
        </w:rPr>
        <w:t xml:space="preserve">, de </w:t>
      </w:r>
      <w:proofErr w:type="spellStart"/>
      <w:r w:rsidRPr="000834BF">
        <w:rPr>
          <w:rFonts w:ascii="Times New Roman" w:hAnsi="Times New Roman" w:cs="Times New Roman"/>
          <w:sz w:val="24"/>
          <w:szCs w:val="24"/>
        </w:rPr>
        <w:t>asemenea</w:t>
      </w:r>
      <w:proofErr w:type="spellEnd"/>
      <w:r w:rsidRPr="000834BF">
        <w:rPr>
          <w:rFonts w:ascii="Times New Roman" w:hAnsi="Times New Roman" w:cs="Times New Roman"/>
          <w:sz w:val="24"/>
          <w:szCs w:val="24"/>
        </w:rPr>
        <w:t xml:space="preserve">, la </w:t>
      </w:r>
      <w:proofErr w:type="spellStart"/>
      <w:r w:rsidRPr="000834BF">
        <w:rPr>
          <w:rFonts w:ascii="Times New Roman" w:hAnsi="Times New Roman" w:cs="Times New Roman"/>
          <w:sz w:val="24"/>
          <w:szCs w:val="24"/>
        </w:rPr>
        <w:t>obligațiile</w:t>
      </w:r>
      <w:proofErr w:type="spellEnd"/>
      <w:r w:rsidRPr="000834BF">
        <w:rPr>
          <w:rFonts w:ascii="Times New Roman" w:hAnsi="Times New Roman" w:cs="Times New Roman"/>
          <w:sz w:val="24"/>
          <w:szCs w:val="24"/>
        </w:rPr>
        <w:t xml:space="preserve"> care </w:t>
      </w:r>
      <w:proofErr w:type="spellStart"/>
      <w:r w:rsidRPr="000834BF">
        <w:rPr>
          <w:rFonts w:ascii="Times New Roman" w:hAnsi="Times New Roman" w:cs="Times New Roman"/>
          <w:sz w:val="24"/>
          <w:szCs w:val="24"/>
        </w:rPr>
        <w:t>decurg</w:t>
      </w:r>
      <w:proofErr w:type="spellEnd"/>
      <w:r w:rsidRPr="000834BF">
        <w:rPr>
          <w:rFonts w:ascii="Times New Roman" w:hAnsi="Times New Roman" w:cs="Times New Roman"/>
          <w:sz w:val="24"/>
          <w:szCs w:val="24"/>
        </w:rPr>
        <w:t xml:space="preserve"> din </w:t>
      </w:r>
      <w:proofErr w:type="spellStart"/>
      <w:r w:rsidRPr="000834BF">
        <w:rPr>
          <w:rFonts w:ascii="Times New Roman" w:hAnsi="Times New Roman" w:cs="Times New Roman"/>
          <w:sz w:val="24"/>
          <w:szCs w:val="24"/>
        </w:rPr>
        <w:t>tratatele</w:t>
      </w:r>
      <w:proofErr w:type="spellEnd"/>
      <w:r w:rsidRPr="000834BF">
        <w:rPr>
          <w:rFonts w:ascii="Times New Roman" w:hAnsi="Times New Roman" w:cs="Times New Roman"/>
          <w:sz w:val="24"/>
          <w:szCs w:val="24"/>
        </w:rPr>
        <w:t xml:space="preserve"> la care </w:t>
      </w:r>
      <w:proofErr w:type="spellStart"/>
      <w:r w:rsidRPr="000834BF">
        <w:rPr>
          <w:rFonts w:ascii="Times New Roman" w:hAnsi="Times New Roman" w:cs="Times New Roman"/>
          <w:sz w:val="24"/>
          <w:szCs w:val="24"/>
        </w:rPr>
        <w:t>este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parte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statul</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român</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și</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orice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altă</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legislație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secundară</w:t>
      </w:r>
      <w:proofErr w:type="spellEnd"/>
      <w:r w:rsidRPr="000834BF">
        <w:rPr>
          <w:rFonts w:ascii="Times New Roman" w:hAnsi="Times New Roman" w:cs="Times New Roman"/>
          <w:sz w:val="24"/>
          <w:szCs w:val="24"/>
        </w:rPr>
        <w:t xml:space="preserve"> direct </w:t>
      </w:r>
      <w:proofErr w:type="spellStart"/>
      <w:r w:rsidRPr="000834BF">
        <w:rPr>
          <w:rFonts w:ascii="Times New Roman" w:hAnsi="Times New Roman" w:cs="Times New Roman"/>
          <w:sz w:val="24"/>
          <w:szCs w:val="24"/>
        </w:rPr>
        <w:t>aplicabilă</w:t>
      </w:r>
      <w:proofErr w:type="spellEnd"/>
      <w:r w:rsidRPr="000834BF">
        <w:rPr>
          <w:rFonts w:ascii="Times New Roman" w:hAnsi="Times New Roman" w:cs="Times New Roman"/>
          <w:sz w:val="24"/>
          <w:szCs w:val="24"/>
        </w:rPr>
        <w:t xml:space="preserve"> din </w:t>
      </w:r>
      <w:proofErr w:type="spellStart"/>
      <w:r w:rsidRPr="000834BF">
        <w:rPr>
          <w:rFonts w:ascii="Times New Roman" w:hAnsi="Times New Roman" w:cs="Times New Roman"/>
          <w:sz w:val="24"/>
          <w:szCs w:val="24"/>
        </w:rPr>
        <w:t>dreptul</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comunitar</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sau</w:t>
      </w:r>
      <w:proofErr w:type="spellEnd"/>
      <w:r w:rsidRPr="000834BF">
        <w:rPr>
          <w:rFonts w:ascii="Times New Roman" w:hAnsi="Times New Roman" w:cs="Times New Roman"/>
          <w:sz w:val="24"/>
          <w:szCs w:val="24"/>
        </w:rPr>
        <w:t xml:space="preserve"> din </w:t>
      </w:r>
      <w:proofErr w:type="spellStart"/>
      <w:r w:rsidRPr="000834BF">
        <w:rPr>
          <w:rFonts w:ascii="Times New Roman" w:hAnsi="Times New Roman" w:cs="Times New Roman"/>
          <w:sz w:val="24"/>
          <w:szCs w:val="24"/>
        </w:rPr>
        <w:t>jurisprudența</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comunitară</w:t>
      </w:r>
      <w:proofErr w:type="spellEnd"/>
      <w:r w:rsidRPr="000834BF">
        <w:rPr>
          <w:rFonts w:ascii="Times New Roman" w:hAnsi="Times New Roman" w:cs="Times New Roman"/>
          <w:sz w:val="24"/>
          <w:szCs w:val="24"/>
        </w:rPr>
        <w:t>;</w:t>
      </w:r>
    </w:p>
    <w:p w14:paraId="59E46115" w14:textId="77777777" w:rsidR="00360DD5" w:rsidRPr="000834BF" w:rsidRDefault="00360DD5" w:rsidP="00DF6962">
      <w:pPr>
        <w:spacing w:after="0" w:line="240" w:lineRule="auto"/>
        <w:jc w:val="both"/>
        <w:rPr>
          <w:rFonts w:ascii="Times New Roman" w:hAnsi="Times New Roman" w:cs="Times New Roman"/>
          <w:strike/>
          <w:sz w:val="24"/>
          <w:szCs w:val="24"/>
          <w:lang w:val="ro-RO"/>
        </w:rPr>
      </w:pPr>
      <w:r w:rsidRPr="000834BF">
        <w:rPr>
          <w:rFonts w:ascii="Times New Roman" w:hAnsi="Times New Roman" w:cs="Times New Roman"/>
          <w:sz w:val="24"/>
          <w:szCs w:val="24"/>
          <w:lang w:val="ro-RO"/>
        </w:rPr>
        <w:t xml:space="preserve">    (s</w:t>
      </w:r>
      <w:r w:rsidR="00927A08" w:rsidRPr="000834BF">
        <w:rPr>
          <w:rFonts w:ascii="Times New Roman" w:hAnsi="Times New Roman" w:cs="Times New Roman"/>
          <w:sz w:val="24"/>
          <w:szCs w:val="24"/>
          <w:lang w:val="ro-RO"/>
        </w:rPr>
        <w:t>) Lună - luna calendaristică (12 luni/an);</w:t>
      </w:r>
      <w:r w:rsidR="00E26021" w:rsidRPr="000834BF">
        <w:rPr>
          <w:rFonts w:ascii="Times New Roman" w:hAnsi="Times New Roman" w:cs="Times New Roman"/>
          <w:sz w:val="24"/>
          <w:szCs w:val="24"/>
          <w:lang w:val="ro-RO"/>
        </w:rPr>
        <w:t xml:space="preserve"> </w:t>
      </w:r>
    </w:p>
    <w:p w14:paraId="296D477C" w14:textId="77777777" w:rsidR="004E7A40" w:rsidRPr="000834BF" w:rsidRDefault="00360DD5" w:rsidP="00DF6962">
      <w:pPr>
        <w:spacing w:after="0" w:line="240" w:lineRule="auto"/>
        <w:jc w:val="both"/>
        <w:rPr>
          <w:rFonts w:ascii="Times New Roman" w:hAnsi="Times New Roman" w:cs="Times New Roman"/>
          <w:strike/>
          <w:sz w:val="24"/>
          <w:szCs w:val="24"/>
          <w:lang w:val="ro-RO"/>
        </w:rPr>
      </w:pPr>
      <w:r w:rsidRPr="000834BF">
        <w:rPr>
          <w:rFonts w:ascii="Times New Roman" w:hAnsi="Times New Roman" w:cs="Times New Roman"/>
          <w:sz w:val="24"/>
          <w:szCs w:val="24"/>
          <w:lang w:val="ro-RO"/>
        </w:rPr>
        <w:t xml:space="preserve">    (t)</w:t>
      </w:r>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Mijloace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electronice</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comunicare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cadrul</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Contractului</w:t>
      </w:r>
      <w:proofErr w:type="spellEnd"/>
      <w:r w:rsidR="004E7A40" w:rsidRPr="000834BF">
        <w:rPr>
          <w:rFonts w:ascii="Times New Roman" w:hAnsi="Times New Roman" w:cs="Times New Roman"/>
          <w:sz w:val="24"/>
          <w:szCs w:val="24"/>
        </w:rPr>
        <w:t xml:space="preserve"> - </w:t>
      </w:r>
      <w:proofErr w:type="spellStart"/>
      <w:r w:rsidR="004E7A40" w:rsidRPr="000834BF">
        <w:rPr>
          <w:rFonts w:ascii="Times New Roman" w:hAnsi="Times New Roman" w:cs="Times New Roman"/>
          <w:sz w:val="24"/>
          <w:szCs w:val="24"/>
        </w:rPr>
        <w:t>echipamente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electronice</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procesare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inclusiv</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compresie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digitală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stocare</w:t>
      </w:r>
      <w:proofErr w:type="spellEnd"/>
      <w:r w:rsidR="004E7A40" w:rsidRPr="000834BF">
        <w:rPr>
          <w:rFonts w:ascii="Times New Roman" w:hAnsi="Times New Roman" w:cs="Times New Roman"/>
          <w:sz w:val="24"/>
          <w:szCs w:val="24"/>
        </w:rPr>
        <w:t xml:space="preserve"> a </w:t>
      </w:r>
      <w:proofErr w:type="spellStart"/>
      <w:r w:rsidR="004E7A40" w:rsidRPr="000834BF">
        <w:rPr>
          <w:rFonts w:ascii="Times New Roman" w:hAnsi="Times New Roman" w:cs="Times New Roman"/>
          <w:sz w:val="24"/>
          <w:szCs w:val="24"/>
        </w:rPr>
        <w:t>datelor</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emise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transmise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respectiv</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primite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prin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cablu</w:t>
      </w:r>
      <w:proofErr w:type="spellEnd"/>
      <w:r w:rsidR="004E7A40" w:rsidRPr="000834BF">
        <w:rPr>
          <w:rFonts w:ascii="Times New Roman" w:hAnsi="Times New Roman" w:cs="Times New Roman"/>
          <w:sz w:val="24"/>
          <w:szCs w:val="24"/>
        </w:rPr>
        <w:t xml:space="preserve">, radio, </w:t>
      </w:r>
      <w:proofErr w:type="spellStart"/>
      <w:r w:rsidR="004E7A40" w:rsidRPr="000834BF">
        <w:rPr>
          <w:rFonts w:ascii="Times New Roman" w:hAnsi="Times New Roman" w:cs="Times New Roman"/>
          <w:sz w:val="24"/>
          <w:szCs w:val="24"/>
        </w:rPr>
        <w:t>mijloace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optice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sau</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prin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alte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mijloace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electromagnetice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utilizate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inclusiv</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pentru</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transmiterea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Rezultatelor</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obținute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cadrul</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Contractului</w:t>
      </w:r>
      <w:proofErr w:type="spellEnd"/>
      <w:r w:rsidR="004E7A40" w:rsidRPr="000834BF">
        <w:rPr>
          <w:rFonts w:ascii="Times New Roman" w:hAnsi="Times New Roman" w:cs="Times New Roman"/>
          <w:sz w:val="24"/>
          <w:szCs w:val="24"/>
        </w:rPr>
        <w:t>;</w:t>
      </w:r>
    </w:p>
    <w:p w14:paraId="605C2641"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w:t>
      </w:r>
      <w:r w:rsidR="00360DD5" w:rsidRPr="000834BF">
        <w:rPr>
          <w:rFonts w:ascii="Times New Roman" w:hAnsi="Times New Roman" w:cs="Times New Roman"/>
          <w:sz w:val="24"/>
          <w:szCs w:val="24"/>
          <w:lang w:val="ro-RO"/>
        </w:rPr>
        <w:t>u</w:t>
      </w:r>
      <w:r w:rsidRPr="000834BF">
        <w:rPr>
          <w:rFonts w:ascii="Times New Roman" w:hAnsi="Times New Roman" w:cs="Times New Roman"/>
          <w:sz w:val="24"/>
          <w:szCs w:val="24"/>
          <w:lang w:val="ro-RO"/>
        </w:rPr>
        <w:t xml:space="preserve">) Ofertă - actul juridic prin care Contractantul şi-a manifestat voinţa de a se angaja, din punct de vedere juridic, în acest Contract de achiziţie publică de Produse şi cuprinde Propunerea Financiară, Propunerea Tehnică precum şi alte documente </w:t>
      </w:r>
      <w:r w:rsidR="00360DD5" w:rsidRPr="000834BF">
        <w:rPr>
          <w:rFonts w:ascii="Times New Roman" w:hAnsi="Times New Roman" w:cs="Times New Roman"/>
          <w:sz w:val="24"/>
          <w:szCs w:val="24"/>
        </w:rPr>
        <w:t xml:space="preserve">care au </w:t>
      </w:r>
      <w:proofErr w:type="spellStart"/>
      <w:r w:rsidR="00360DD5" w:rsidRPr="000834BF">
        <w:rPr>
          <w:rFonts w:ascii="Times New Roman" w:hAnsi="Times New Roman" w:cs="Times New Roman"/>
          <w:sz w:val="24"/>
          <w:szCs w:val="24"/>
        </w:rPr>
        <w:t>fost</w:t>
      </w:r>
      <w:proofErr w:type="spellEnd"/>
      <w:r w:rsidR="00360DD5" w:rsidRPr="000834BF">
        <w:rPr>
          <w:rFonts w:ascii="Times New Roman" w:hAnsi="Times New Roman" w:cs="Times New Roman"/>
          <w:sz w:val="24"/>
          <w:szCs w:val="24"/>
        </w:rPr>
        <w:t xml:space="preserve"> solicitate </w:t>
      </w:r>
      <w:proofErr w:type="spellStart"/>
      <w:r w:rsidR="00360DD5" w:rsidRPr="000834BF">
        <w:rPr>
          <w:rFonts w:ascii="Times New Roman" w:hAnsi="Times New Roman" w:cs="Times New Roman"/>
          <w:sz w:val="24"/>
          <w:szCs w:val="24"/>
        </w:rPr>
        <w:t>prin</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Documentația</w:t>
      </w:r>
      <w:proofErr w:type="spellEnd"/>
      <w:r w:rsidR="00360DD5" w:rsidRPr="000834BF">
        <w:rPr>
          <w:rFonts w:ascii="Times New Roman" w:hAnsi="Times New Roman" w:cs="Times New Roman"/>
          <w:sz w:val="24"/>
          <w:szCs w:val="24"/>
        </w:rPr>
        <w:t xml:space="preserve"> de </w:t>
      </w:r>
      <w:proofErr w:type="spellStart"/>
      <w:r w:rsidR="00360DD5" w:rsidRPr="000834BF">
        <w:rPr>
          <w:rFonts w:ascii="Times New Roman" w:hAnsi="Times New Roman" w:cs="Times New Roman"/>
          <w:sz w:val="24"/>
          <w:szCs w:val="24"/>
        </w:rPr>
        <w:t>Atribuire</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și</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prezentate</w:t>
      </w:r>
      <w:proofErr w:type="spellEnd"/>
      <w:r w:rsidR="00360DD5" w:rsidRPr="000834BF">
        <w:rPr>
          <w:rFonts w:ascii="Times New Roman" w:hAnsi="Times New Roman" w:cs="Times New Roman"/>
          <w:sz w:val="24"/>
          <w:szCs w:val="24"/>
        </w:rPr>
        <w:t xml:space="preserve"> ulterior;</w:t>
      </w:r>
    </w:p>
    <w:p w14:paraId="4A346D05" w14:textId="77777777" w:rsidR="00360DD5"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w:t>
      </w:r>
      <w:r w:rsidR="00360DD5" w:rsidRPr="000834BF">
        <w:rPr>
          <w:rFonts w:ascii="Times New Roman" w:hAnsi="Times New Roman" w:cs="Times New Roman"/>
          <w:sz w:val="24"/>
          <w:szCs w:val="24"/>
          <w:lang w:val="ro-RO"/>
        </w:rPr>
        <w:t>v</w:t>
      </w:r>
      <w:r w:rsidRPr="000834BF">
        <w:rPr>
          <w:rFonts w:ascii="Times New Roman" w:hAnsi="Times New Roman" w:cs="Times New Roman"/>
          <w:sz w:val="24"/>
          <w:szCs w:val="24"/>
          <w:lang w:val="ro-RO"/>
        </w:rPr>
        <w:t xml:space="preserve">) </w:t>
      </w:r>
      <w:proofErr w:type="spellStart"/>
      <w:r w:rsidR="00360DD5" w:rsidRPr="000834BF">
        <w:rPr>
          <w:rFonts w:ascii="Times New Roman" w:hAnsi="Times New Roman" w:cs="Times New Roman"/>
          <w:sz w:val="24"/>
          <w:szCs w:val="24"/>
        </w:rPr>
        <w:t>Penalitate</w:t>
      </w:r>
      <w:proofErr w:type="spellEnd"/>
      <w:r w:rsidR="00360DD5" w:rsidRPr="000834BF">
        <w:rPr>
          <w:rFonts w:ascii="Times New Roman" w:hAnsi="Times New Roman" w:cs="Times New Roman"/>
          <w:sz w:val="24"/>
          <w:szCs w:val="24"/>
        </w:rPr>
        <w:t xml:space="preserve"> – </w:t>
      </w:r>
      <w:proofErr w:type="spellStart"/>
      <w:r w:rsidR="00360DD5" w:rsidRPr="000834BF">
        <w:rPr>
          <w:rFonts w:ascii="Times New Roman" w:hAnsi="Times New Roman" w:cs="Times New Roman"/>
          <w:sz w:val="24"/>
          <w:szCs w:val="24"/>
        </w:rPr>
        <w:t>suma</w:t>
      </w:r>
      <w:proofErr w:type="spellEnd"/>
      <w:r w:rsidR="00360DD5" w:rsidRPr="000834BF">
        <w:rPr>
          <w:rFonts w:ascii="Times New Roman" w:hAnsi="Times New Roman" w:cs="Times New Roman"/>
          <w:sz w:val="24"/>
          <w:szCs w:val="24"/>
        </w:rPr>
        <w:t xml:space="preserve"> de </w:t>
      </w:r>
      <w:proofErr w:type="spellStart"/>
      <w:r w:rsidR="00360DD5" w:rsidRPr="000834BF">
        <w:rPr>
          <w:rFonts w:ascii="Times New Roman" w:hAnsi="Times New Roman" w:cs="Times New Roman"/>
          <w:sz w:val="24"/>
          <w:szCs w:val="24"/>
        </w:rPr>
        <w:t>bani</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stabilită</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procentual</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în</w:t>
      </w:r>
      <w:proofErr w:type="spellEnd"/>
      <w:r w:rsidR="00360DD5" w:rsidRPr="000834BF">
        <w:rPr>
          <w:rFonts w:ascii="Times New Roman" w:hAnsi="Times New Roman" w:cs="Times New Roman"/>
          <w:sz w:val="24"/>
          <w:szCs w:val="24"/>
        </w:rPr>
        <w:t xml:space="preserve"> Contract ca </w:t>
      </w:r>
      <w:proofErr w:type="spellStart"/>
      <w:r w:rsidR="00360DD5" w:rsidRPr="000834BF">
        <w:rPr>
          <w:rFonts w:ascii="Times New Roman" w:hAnsi="Times New Roman" w:cs="Times New Roman"/>
          <w:sz w:val="24"/>
          <w:szCs w:val="24"/>
        </w:rPr>
        <w:t>fiind</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plătibilă</w:t>
      </w:r>
      <w:proofErr w:type="spellEnd"/>
      <w:r w:rsidR="00360DD5" w:rsidRPr="000834BF">
        <w:rPr>
          <w:rFonts w:ascii="Times New Roman" w:hAnsi="Times New Roman" w:cs="Times New Roman"/>
          <w:sz w:val="24"/>
          <w:szCs w:val="24"/>
        </w:rPr>
        <w:t xml:space="preserve"> de </w:t>
      </w:r>
      <w:proofErr w:type="spellStart"/>
      <w:r w:rsidR="00360DD5" w:rsidRPr="000834BF">
        <w:rPr>
          <w:rFonts w:ascii="Times New Roman" w:hAnsi="Times New Roman" w:cs="Times New Roman"/>
          <w:sz w:val="24"/>
          <w:szCs w:val="24"/>
        </w:rPr>
        <w:t>către</w:t>
      </w:r>
      <w:proofErr w:type="spellEnd"/>
      <w:r w:rsidR="00360DD5" w:rsidRPr="000834BF">
        <w:rPr>
          <w:rFonts w:ascii="Times New Roman" w:hAnsi="Times New Roman" w:cs="Times New Roman"/>
          <w:sz w:val="24"/>
          <w:szCs w:val="24"/>
        </w:rPr>
        <w:t xml:space="preserve"> una </w:t>
      </w:r>
      <w:proofErr w:type="spellStart"/>
      <w:r w:rsidR="00360DD5" w:rsidRPr="000834BF">
        <w:rPr>
          <w:rFonts w:ascii="Times New Roman" w:hAnsi="Times New Roman" w:cs="Times New Roman"/>
          <w:sz w:val="24"/>
          <w:szCs w:val="24"/>
        </w:rPr>
        <w:t>dintre</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Părțile</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contractante</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către</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cealaltă</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Parte</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în</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caz</w:t>
      </w:r>
      <w:proofErr w:type="spellEnd"/>
      <w:r w:rsidR="00360DD5" w:rsidRPr="000834BF">
        <w:rPr>
          <w:rFonts w:ascii="Times New Roman" w:hAnsi="Times New Roman" w:cs="Times New Roman"/>
          <w:sz w:val="24"/>
          <w:szCs w:val="24"/>
        </w:rPr>
        <w:t xml:space="preserve"> de </w:t>
      </w:r>
      <w:proofErr w:type="spellStart"/>
      <w:r w:rsidR="00360DD5" w:rsidRPr="000834BF">
        <w:rPr>
          <w:rFonts w:ascii="Times New Roman" w:hAnsi="Times New Roman" w:cs="Times New Roman"/>
          <w:sz w:val="24"/>
          <w:szCs w:val="24"/>
        </w:rPr>
        <w:t>neîndeplinire</w:t>
      </w:r>
      <w:proofErr w:type="spellEnd"/>
      <w:r w:rsidR="00360DD5" w:rsidRPr="000834BF">
        <w:rPr>
          <w:rFonts w:ascii="Times New Roman" w:hAnsi="Times New Roman" w:cs="Times New Roman"/>
          <w:sz w:val="24"/>
          <w:szCs w:val="24"/>
        </w:rPr>
        <w:t xml:space="preserve"> a </w:t>
      </w:r>
      <w:proofErr w:type="spellStart"/>
      <w:r w:rsidR="00360DD5" w:rsidRPr="000834BF">
        <w:rPr>
          <w:rFonts w:ascii="Times New Roman" w:hAnsi="Times New Roman" w:cs="Times New Roman"/>
          <w:sz w:val="24"/>
          <w:szCs w:val="24"/>
        </w:rPr>
        <w:t>obligațiilor</w:t>
      </w:r>
      <w:proofErr w:type="spellEnd"/>
      <w:r w:rsidR="00360DD5" w:rsidRPr="000834BF">
        <w:rPr>
          <w:rFonts w:ascii="Times New Roman" w:hAnsi="Times New Roman" w:cs="Times New Roman"/>
          <w:sz w:val="24"/>
          <w:szCs w:val="24"/>
        </w:rPr>
        <w:t xml:space="preserve"> din Contract, </w:t>
      </w:r>
      <w:proofErr w:type="spellStart"/>
      <w:r w:rsidR="00360DD5" w:rsidRPr="000834BF">
        <w:rPr>
          <w:rFonts w:ascii="Times New Roman" w:hAnsi="Times New Roman" w:cs="Times New Roman"/>
          <w:sz w:val="24"/>
          <w:szCs w:val="24"/>
        </w:rPr>
        <w:t>în</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caz</w:t>
      </w:r>
      <w:proofErr w:type="spellEnd"/>
      <w:r w:rsidR="00360DD5" w:rsidRPr="000834BF">
        <w:rPr>
          <w:rFonts w:ascii="Times New Roman" w:hAnsi="Times New Roman" w:cs="Times New Roman"/>
          <w:sz w:val="24"/>
          <w:szCs w:val="24"/>
        </w:rPr>
        <w:t xml:space="preserve"> de </w:t>
      </w:r>
      <w:proofErr w:type="spellStart"/>
      <w:r w:rsidR="00360DD5" w:rsidRPr="000834BF">
        <w:rPr>
          <w:rFonts w:ascii="Times New Roman" w:hAnsi="Times New Roman" w:cs="Times New Roman"/>
          <w:sz w:val="24"/>
          <w:szCs w:val="24"/>
        </w:rPr>
        <w:t>neîndeplinire</w:t>
      </w:r>
      <w:proofErr w:type="spellEnd"/>
      <w:r w:rsidR="00360DD5" w:rsidRPr="000834BF">
        <w:rPr>
          <w:rFonts w:ascii="Times New Roman" w:hAnsi="Times New Roman" w:cs="Times New Roman"/>
          <w:sz w:val="24"/>
          <w:szCs w:val="24"/>
        </w:rPr>
        <w:t xml:space="preserve"> a </w:t>
      </w:r>
      <w:proofErr w:type="spellStart"/>
      <w:r w:rsidR="00360DD5" w:rsidRPr="000834BF">
        <w:rPr>
          <w:rFonts w:ascii="Times New Roman" w:hAnsi="Times New Roman" w:cs="Times New Roman"/>
          <w:sz w:val="24"/>
          <w:szCs w:val="24"/>
        </w:rPr>
        <w:t>unei</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părți</w:t>
      </w:r>
      <w:proofErr w:type="spellEnd"/>
      <w:r w:rsidR="00360DD5" w:rsidRPr="000834BF">
        <w:rPr>
          <w:rFonts w:ascii="Times New Roman" w:hAnsi="Times New Roman" w:cs="Times New Roman"/>
          <w:sz w:val="24"/>
          <w:szCs w:val="24"/>
        </w:rPr>
        <w:t xml:space="preserve"> a </w:t>
      </w:r>
      <w:proofErr w:type="spellStart"/>
      <w:r w:rsidR="00360DD5" w:rsidRPr="000834BF">
        <w:rPr>
          <w:rFonts w:ascii="Times New Roman" w:hAnsi="Times New Roman" w:cs="Times New Roman"/>
          <w:sz w:val="24"/>
          <w:szCs w:val="24"/>
        </w:rPr>
        <w:t>Contractului</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sau</w:t>
      </w:r>
      <w:proofErr w:type="spellEnd"/>
      <w:r w:rsidR="00360DD5" w:rsidRPr="000834BF">
        <w:rPr>
          <w:rFonts w:ascii="Times New Roman" w:hAnsi="Times New Roman" w:cs="Times New Roman"/>
          <w:sz w:val="24"/>
          <w:szCs w:val="24"/>
        </w:rPr>
        <w:t xml:space="preserve"> de </w:t>
      </w:r>
      <w:proofErr w:type="spellStart"/>
      <w:r w:rsidR="00360DD5" w:rsidRPr="000834BF">
        <w:rPr>
          <w:rFonts w:ascii="Times New Roman" w:hAnsi="Times New Roman" w:cs="Times New Roman"/>
          <w:sz w:val="24"/>
          <w:szCs w:val="24"/>
        </w:rPr>
        <w:t>îndeplinire</w:t>
      </w:r>
      <w:proofErr w:type="spellEnd"/>
      <w:r w:rsidR="00360DD5" w:rsidRPr="000834BF">
        <w:rPr>
          <w:rFonts w:ascii="Times New Roman" w:hAnsi="Times New Roman" w:cs="Times New Roman"/>
          <w:sz w:val="24"/>
          <w:szCs w:val="24"/>
        </w:rPr>
        <w:t xml:space="preserve"> cu </w:t>
      </w:r>
      <w:proofErr w:type="spellStart"/>
      <w:r w:rsidR="00360DD5" w:rsidRPr="000834BF">
        <w:rPr>
          <w:rFonts w:ascii="Times New Roman" w:hAnsi="Times New Roman" w:cs="Times New Roman"/>
          <w:sz w:val="24"/>
          <w:szCs w:val="24"/>
        </w:rPr>
        <w:t>întârziere</w:t>
      </w:r>
      <w:proofErr w:type="spellEnd"/>
      <w:r w:rsidR="00360DD5" w:rsidRPr="000834BF">
        <w:rPr>
          <w:rFonts w:ascii="Times New Roman" w:hAnsi="Times New Roman" w:cs="Times New Roman"/>
          <w:sz w:val="24"/>
          <w:szCs w:val="24"/>
        </w:rPr>
        <w:t xml:space="preserve"> a </w:t>
      </w:r>
      <w:proofErr w:type="spellStart"/>
      <w:r w:rsidR="00360DD5" w:rsidRPr="000834BF">
        <w:rPr>
          <w:rFonts w:ascii="Times New Roman" w:hAnsi="Times New Roman" w:cs="Times New Roman"/>
          <w:sz w:val="24"/>
          <w:szCs w:val="24"/>
        </w:rPr>
        <w:t>obligațiilor</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astfel</w:t>
      </w:r>
      <w:proofErr w:type="spellEnd"/>
      <w:r w:rsidR="00360DD5" w:rsidRPr="000834BF">
        <w:rPr>
          <w:rFonts w:ascii="Times New Roman" w:hAnsi="Times New Roman" w:cs="Times New Roman"/>
          <w:sz w:val="24"/>
          <w:szCs w:val="24"/>
        </w:rPr>
        <w:t xml:space="preserve"> cum s-a </w:t>
      </w:r>
      <w:proofErr w:type="spellStart"/>
      <w:r w:rsidR="00360DD5" w:rsidRPr="000834BF">
        <w:rPr>
          <w:rFonts w:ascii="Times New Roman" w:hAnsi="Times New Roman" w:cs="Times New Roman"/>
          <w:sz w:val="24"/>
          <w:szCs w:val="24"/>
        </w:rPr>
        <w:t>stabilit</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prin</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Documentele</w:t>
      </w:r>
      <w:proofErr w:type="spellEnd"/>
      <w:r w:rsidR="00360DD5" w:rsidRPr="000834BF">
        <w:rPr>
          <w:rFonts w:ascii="Times New Roman" w:hAnsi="Times New Roman" w:cs="Times New Roman"/>
          <w:sz w:val="24"/>
          <w:szCs w:val="24"/>
        </w:rPr>
        <w:t xml:space="preserve"> </w:t>
      </w:r>
      <w:proofErr w:type="spellStart"/>
      <w:r w:rsidR="00360DD5" w:rsidRPr="000834BF">
        <w:rPr>
          <w:rFonts w:ascii="Times New Roman" w:hAnsi="Times New Roman" w:cs="Times New Roman"/>
          <w:sz w:val="24"/>
          <w:szCs w:val="24"/>
        </w:rPr>
        <w:t>Contractului</w:t>
      </w:r>
      <w:proofErr w:type="spellEnd"/>
      <w:r w:rsidRPr="000834BF">
        <w:rPr>
          <w:rFonts w:ascii="Times New Roman" w:hAnsi="Times New Roman" w:cs="Times New Roman"/>
          <w:sz w:val="24"/>
          <w:szCs w:val="24"/>
          <w:lang w:val="ro-RO"/>
        </w:rPr>
        <w:t xml:space="preserve"> </w:t>
      </w:r>
    </w:p>
    <w:p w14:paraId="584737C0"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w:t>
      </w:r>
      <w:r w:rsidR="00360DD5" w:rsidRPr="000834BF">
        <w:rPr>
          <w:rFonts w:ascii="Times New Roman" w:hAnsi="Times New Roman" w:cs="Times New Roman"/>
          <w:sz w:val="24"/>
          <w:szCs w:val="24"/>
          <w:lang w:val="ro-RO"/>
        </w:rPr>
        <w:t>w</w:t>
      </w:r>
      <w:r w:rsidRPr="000834BF">
        <w:rPr>
          <w:rFonts w:ascii="Times New Roman" w:hAnsi="Times New Roman" w:cs="Times New Roman"/>
          <w:sz w:val="24"/>
          <w:szCs w:val="24"/>
          <w:lang w:val="ro-RO"/>
        </w:rPr>
        <w:t>) Personal - persoanele desemnate de către Contractant sau de către oricare dintre Subcontractanţi pentru îndeplinirea Contractului;</w:t>
      </w:r>
    </w:p>
    <w:p w14:paraId="3F329FE9"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w:t>
      </w:r>
      <w:r w:rsidR="000834BF" w:rsidRPr="000834BF">
        <w:rPr>
          <w:rFonts w:ascii="Times New Roman" w:hAnsi="Times New Roman" w:cs="Times New Roman"/>
          <w:sz w:val="24"/>
          <w:szCs w:val="24"/>
          <w:lang w:val="ro-RO"/>
        </w:rPr>
        <w:t>x</w:t>
      </w:r>
      <w:r w:rsidRPr="000834BF">
        <w:rPr>
          <w:rFonts w:ascii="Times New Roman" w:hAnsi="Times New Roman" w:cs="Times New Roman"/>
          <w:sz w:val="24"/>
          <w:szCs w:val="24"/>
          <w:lang w:val="ro-RO"/>
        </w:rPr>
        <w:t>) Preţul Contractului - Preţul plătibil Contractantului de către Autoritatea</w:t>
      </w:r>
      <w:r w:rsidR="00DF6962" w:rsidRPr="000834BF">
        <w:rPr>
          <w:rFonts w:ascii="Times New Roman" w:hAnsi="Times New Roman" w:cs="Times New Roman"/>
          <w:sz w:val="24"/>
          <w:szCs w:val="24"/>
          <w:lang w:val="ro-RO"/>
        </w:rPr>
        <w:t xml:space="preserve"> </w:t>
      </w:r>
      <w:r w:rsidRPr="000834BF">
        <w:rPr>
          <w:rFonts w:ascii="Times New Roman" w:hAnsi="Times New Roman" w:cs="Times New Roman"/>
          <w:sz w:val="24"/>
          <w:szCs w:val="24"/>
          <w:lang w:val="ro-RO"/>
        </w:rPr>
        <w:t>contractantă, în baza şi în conformitate cu prevederile Contractului, a ofertei Contractantului şi a documentaţiei de atribuire, pentru îndeplinirea integrală şi corespunzătoare a tuturor obligaţiilor asumate prin Contract;</w:t>
      </w:r>
    </w:p>
    <w:p w14:paraId="142D7B59"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w:t>
      </w:r>
      <w:r w:rsidR="000834BF" w:rsidRPr="000834BF">
        <w:rPr>
          <w:rFonts w:ascii="Times New Roman" w:hAnsi="Times New Roman" w:cs="Times New Roman"/>
          <w:sz w:val="24"/>
          <w:szCs w:val="24"/>
          <w:lang w:val="ro-RO"/>
        </w:rPr>
        <w:t>y</w:t>
      </w:r>
      <w:r w:rsidRPr="000834BF">
        <w:rPr>
          <w:rFonts w:ascii="Times New Roman" w:hAnsi="Times New Roman" w:cs="Times New Roman"/>
          <w:sz w:val="24"/>
          <w:szCs w:val="24"/>
          <w:lang w:val="ro-RO"/>
        </w:rPr>
        <w:t>) Prejudiciu - paguba produsă Autorităţii</w:t>
      </w:r>
      <w:r w:rsidR="006945C2" w:rsidRPr="000834BF">
        <w:rPr>
          <w:rFonts w:ascii="Times New Roman" w:hAnsi="Times New Roman" w:cs="Times New Roman"/>
          <w:sz w:val="24"/>
          <w:szCs w:val="24"/>
          <w:lang w:val="ro-RO"/>
        </w:rPr>
        <w:t xml:space="preserve"> </w:t>
      </w:r>
      <w:r w:rsidRPr="000834BF">
        <w:rPr>
          <w:rFonts w:ascii="Times New Roman" w:hAnsi="Times New Roman" w:cs="Times New Roman"/>
          <w:sz w:val="24"/>
          <w:szCs w:val="24"/>
          <w:lang w:val="ro-RO"/>
        </w:rPr>
        <w:t>Contractante de către Contractant prin neexecutarea/executarea necorespunzătoare ori cu întârziere a obligaţiilor stabilite în sarcina sa, prin prezentul contract;</w:t>
      </w:r>
    </w:p>
    <w:p w14:paraId="2FE1C6AC"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w:t>
      </w:r>
      <w:r w:rsidR="000834BF" w:rsidRPr="000834BF">
        <w:rPr>
          <w:rFonts w:ascii="Times New Roman" w:hAnsi="Times New Roman" w:cs="Times New Roman"/>
          <w:sz w:val="24"/>
          <w:szCs w:val="24"/>
          <w:lang w:val="ro-RO"/>
        </w:rPr>
        <w:t>z</w:t>
      </w:r>
      <w:r w:rsidRPr="000834BF">
        <w:rPr>
          <w:rFonts w:ascii="Times New Roman" w:hAnsi="Times New Roman" w:cs="Times New Roman"/>
          <w:sz w:val="24"/>
          <w:szCs w:val="24"/>
          <w:lang w:val="ro-RO"/>
        </w:rPr>
        <w:t>) Proces-Verbal de Recepţie a Produselor - documentul prin care</w:t>
      </w:r>
      <w:r w:rsidR="00360DD5" w:rsidRPr="000834BF">
        <w:rPr>
          <w:rFonts w:ascii="Times New Roman" w:hAnsi="Times New Roman" w:cs="Times New Roman"/>
          <w:sz w:val="24"/>
          <w:szCs w:val="24"/>
          <w:lang w:val="ro-RO"/>
        </w:rPr>
        <w:t xml:space="preserve"> AC își exprimă acordul cu provire la faptuș că</w:t>
      </w:r>
      <w:r w:rsidRPr="000834BF">
        <w:rPr>
          <w:rFonts w:ascii="Times New Roman" w:hAnsi="Times New Roman" w:cs="Times New Roman"/>
          <w:sz w:val="24"/>
          <w:szCs w:val="24"/>
          <w:lang w:val="ro-RO"/>
        </w:rPr>
        <w:t xml:space="preserve"> sunt acceptate Produsele furnizate, întocmit de Contractant şi semnat de </w:t>
      </w:r>
      <w:r w:rsidRPr="000834BF">
        <w:rPr>
          <w:rFonts w:ascii="Times New Roman" w:hAnsi="Times New Roman" w:cs="Times New Roman"/>
          <w:sz w:val="24"/>
          <w:szCs w:val="24"/>
          <w:lang w:val="ro-RO"/>
        </w:rPr>
        <w:lastRenderedPageBreak/>
        <w:t>Autoritatea</w:t>
      </w:r>
      <w:r w:rsidR="00DF6962" w:rsidRPr="000834BF">
        <w:rPr>
          <w:rFonts w:ascii="Times New Roman" w:hAnsi="Times New Roman" w:cs="Times New Roman"/>
          <w:sz w:val="24"/>
          <w:szCs w:val="24"/>
          <w:lang w:val="ro-RO"/>
        </w:rPr>
        <w:t xml:space="preserve"> </w:t>
      </w:r>
      <w:r w:rsidRPr="000834BF">
        <w:rPr>
          <w:rFonts w:ascii="Times New Roman" w:hAnsi="Times New Roman" w:cs="Times New Roman"/>
          <w:sz w:val="24"/>
          <w:szCs w:val="24"/>
          <w:lang w:val="ro-RO"/>
        </w:rPr>
        <w:t>contractantă, prin care acesta din urmă confirmă furnizarea Produselor în mod corespunzător de către Contractant şi că acestea au fost acceptate de către Autoritatea</w:t>
      </w:r>
      <w:r w:rsidR="00DF6962" w:rsidRPr="000834BF">
        <w:rPr>
          <w:rFonts w:ascii="Times New Roman" w:hAnsi="Times New Roman" w:cs="Times New Roman"/>
          <w:sz w:val="24"/>
          <w:szCs w:val="24"/>
          <w:lang w:val="ro-RO"/>
        </w:rPr>
        <w:t xml:space="preserve"> </w:t>
      </w:r>
      <w:r w:rsidRPr="000834BF">
        <w:rPr>
          <w:rFonts w:ascii="Times New Roman" w:hAnsi="Times New Roman" w:cs="Times New Roman"/>
          <w:sz w:val="24"/>
          <w:szCs w:val="24"/>
          <w:lang w:val="ro-RO"/>
        </w:rPr>
        <w:t>contractantă;</w:t>
      </w:r>
    </w:p>
    <w:p w14:paraId="038F76F3" w14:textId="77777777" w:rsidR="004E7A40" w:rsidRPr="000834BF" w:rsidRDefault="000834BF" w:rsidP="00DF6962">
      <w:pPr>
        <w:spacing w:after="0" w:line="240" w:lineRule="auto"/>
        <w:jc w:val="both"/>
        <w:rPr>
          <w:rFonts w:ascii="Times New Roman" w:hAnsi="Times New Roman" w:cs="Times New Roman"/>
          <w:strike/>
          <w:sz w:val="24"/>
          <w:szCs w:val="24"/>
          <w:lang w:val="ro-RO"/>
        </w:rPr>
      </w:pPr>
      <w:r w:rsidRPr="000834BF">
        <w:rPr>
          <w:rFonts w:ascii="Times New Roman" w:hAnsi="Times New Roman" w:cs="Times New Roman"/>
          <w:sz w:val="24"/>
          <w:szCs w:val="24"/>
          <w:lang w:val="ro-RO"/>
        </w:rPr>
        <w:t xml:space="preserve">    (aa</w:t>
      </w:r>
      <w:r w:rsidR="00927A08" w:rsidRPr="000834BF">
        <w:rPr>
          <w:rFonts w:ascii="Times New Roman" w:hAnsi="Times New Roman" w:cs="Times New Roman"/>
          <w:sz w:val="24"/>
          <w:szCs w:val="24"/>
          <w:lang w:val="ro-RO"/>
        </w:rPr>
        <w:t xml:space="preserve">) </w:t>
      </w:r>
      <w:proofErr w:type="spellStart"/>
      <w:r w:rsidR="004E7A40" w:rsidRPr="000834BF">
        <w:rPr>
          <w:rFonts w:ascii="Times New Roman" w:hAnsi="Times New Roman" w:cs="Times New Roman"/>
          <w:sz w:val="24"/>
          <w:szCs w:val="24"/>
        </w:rPr>
        <w:t>Recepția</w:t>
      </w:r>
      <w:proofErr w:type="spellEnd"/>
      <w:r w:rsidR="004E7A40" w:rsidRPr="000834BF">
        <w:rPr>
          <w:rFonts w:ascii="Times New Roman" w:hAnsi="Times New Roman" w:cs="Times New Roman"/>
          <w:sz w:val="24"/>
          <w:szCs w:val="24"/>
        </w:rPr>
        <w:t xml:space="preserve"> - </w:t>
      </w:r>
      <w:proofErr w:type="spellStart"/>
      <w:r w:rsidR="004E7A40" w:rsidRPr="000834BF">
        <w:rPr>
          <w:rFonts w:ascii="Times New Roman" w:hAnsi="Times New Roman" w:cs="Times New Roman"/>
          <w:sz w:val="24"/>
          <w:szCs w:val="24"/>
        </w:rPr>
        <w:t>reprezintă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operațiunea</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identificare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verificare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cantitativă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calitativă</w:t>
      </w:r>
      <w:proofErr w:type="spellEnd"/>
      <w:r w:rsidR="004E7A40" w:rsidRPr="000834BF">
        <w:rPr>
          <w:rFonts w:ascii="Times New Roman" w:hAnsi="Times New Roman" w:cs="Times New Roman"/>
          <w:sz w:val="24"/>
          <w:szCs w:val="24"/>
        </w:rPr>
        <w:t xml:space="preserve"> a </w:t>
      </w:r>
      <w:proofErr w:type="spellStart"/>
      <w:r w:rsidR="004E7A40" w:rsidRPr="000834BF">
        <w:rPr>
          <w:rFonts w:ascii="Times New Roman" w:hAnsi="Times New Roman" w:cs="Times New Roman"/>
          <w:sz w:val="24"/>
          <w:szCs w:val="24"/>
        </w:rPr>
        <w:t>produselor</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furnizate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prin</w:t>
      </w:r>
      <w:proofErr w:type="spellEnd"/>
      <w:r w:rsidR="004E7A40" w:rsidRPr="000834BF">
        <w:rPr>
          <w:rFonts w:ascii="Times New Roman" w:hAnsi="Times New Roman" w:cs="Times New Roman"/>
          <w:sz w:val="24"/>
          <w:szCs w:val="24"/>
        </w:rPr>
        <w:t xml:space="preserve"> care AC </w:t>
      </w:r>
      <w:proofErr w:type="spellStart"/>
      <w:r w:rsidR="004E7A40" w:rsidRPr="000834BF">
        <w:rPr>
          <w:rFonts w:ascii="Times New Roman" w:hAnsi="Times New Roman" w:cs="Times New Roman"/>
          <w:sz w:val="24"/>
          <w:szCs w:val="24"/>
        </w:rPr>
        <w:t>constată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acestea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corespund</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clauzelor</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contractuale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cerințelor</w:t>
      </w:r>
      <w:proofErr w:type="spellEnd"/>
      <w:r w:rsidR="004E7A40" w:rsidRPr="000834BF">
        <w:rPr>
          <w:rFonts w:ascii="Times New Roman" w:hAnsi="Times New Roman" w:cs="Times New Roman"/>
          <w:sz w:val="24"/>
          <w:szCs w:val="24"/>
        </w:rPr>
        <w:t xml:space="preserve"> din </w:t>
      </w:r>
      <w:proofErr w:type="spellStart"/>
      <w:r w:rsidR="004E7A40" w:rsidRPr="000834BF">
        <w:rPr>
          <w:rFonts w:ascii="Times New Roman" w:hAnsi="Times New Roman" w:cs="Times New Roman"/>
          <w:sz w:val="24"/>
          <w:szCs w:val="24"/>
        </w:rPr>
        <w:t>caietul</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sarcini</w:t>
      </w:r>
      <w:proofErr w:type="spellEnd"/>
      <w:r w:rsidR="004E7A40" w:rsidRPr="000834BF">
        <w:rPr>
          <w:rFonts w:ascii="Times New Roman" w:hAnsi="Times New Roman" w:cs="Times New Roman"/>
          <w:sz w:val="24"/>
          <w:szCs w:val="24"/>
        </w:rPr>
        <w:t>/</w:t>
      </w:r>
      <w:proofErr w:type="spellStart"/>
      <w:r w:rsidR="004E7A40" w:rsidRPr="000834BF">
        <w:rPr>
          <w:rFonts w:ascii="Times New Roman" w:hAnsi="Times New Roman" w:cs="Times New Roman"/>
          <w:sz w:val="24"/>
          <w:szCs w:val="24"/>
        </w:rPr>
        <w:t>propuner</w:t>
      </w:r>
      <w:r w:rsidR="00862BC2">
        <w:rPr>
          <w:rFonts w:ascii="Times New Roman" w:hAnsi="Times New Roman" w:cs="Times New Roman"/>
          <w:sz w:val="24"/>
          <w:szCs w:val="24"/>
        </w:rPr>
        <w:t>e</w:t>
      </w:r>
      <w:proofErr w:type="spellEnd"/>
      <w:r w:rsidR="00862BC2">
        <w:rPr>
          <w:rFonts w:ascii="Times New Roman" w:hAnsi="Times New Roman" w:cs="Times New Roman"/>
          <w:sz w:val="24"/>
          <w:szCs w:val="24"/>
        </w:rPr>
        <w:t xml:space="preserve"> </w:t>
      </w:r>
      <w:proofErr w:type="spellStart"/>
      <w:r w:rsidR="00862BC2">
        <w:rPr>
          <w:rFonts w:ascii="Times New Roman" w:hAnsi="Times New Roman" w:cs="Times New Roman"/>
          <w:sz w:val="24"/>
          <w:szCs w:val="24"/>
        </w:rPr>
        <w:t>tehnică</w:t>
      </w:r>
      <w:proofErr w:type="spellEnd"/>
      <w:r w:rsidR="00862BC2">
        <w:rPr>
          <w:rFonts w:ascii="Times New Roman" w:hAnsi="Times New Roman" w:cs="Times New Roman"/>
          <w:sz w:val="24"/>
          <w:szCs w:val="24"/>
        </w:rPr>
        <w:t xml:space="preserve"> </w:t>
      </w:r>
      <w:proofErr w:type="spellStart"/>
      <w:r w:rsidR="00862BC2">
        <w:rPr>
          <w:rFonts w:ascii="Times New Roman" w:hAnsi="Times New Roman" w:cs="Times New Roman"/>
          <w:sz w:val="24"/>
          <w:szCs w:val="24"/>
        </w:rPr>
        <w:t>prin</w:t>
      </w:r>
      <w:proofErr w:type="spellEnd"/>
      <w:r w:rsidR="00862BC2">
        <w:rPr>
          <w:rFonts w:ascii="Times New Roman" w:hAnsi="Times New Roman" w:cs="Times New Roman"/>
          <w:sz w:val="24"/>
          <w:szCs w:val="24"/>
        </w:rPr>
        <w:t xml:space="preserve"> care </w:t>
      </w:r>
      <w:proofErr w:type="spellStart"/>
      <w:r w:rsidR="00862BC2">
        <w:rPr>
          <w:rFonts w:ascii="Times New Roman" w:hAnsi="Times New Roman" w:cs="Times New Roman"/>
          <w:sz w:val="24"/>
          <w:szCs w:val="24"/>
        </w:rPr>
        <w:t>Autoritatea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contractantă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își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exprimă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acordul</w:t>
      </w:r>
      <w:proofErr w:type="spellEnd"/>
      <w:r w:rsidR="004E7A40" w:rsidRPr="000834BF">
        <w:rPr>
          <w:rFonts w:ascii="Times New Roman" w:hAnsi="Times New Roman" w:cs="Times New Roman"/>
          <w:sz w:val="24"/>
          <w:szCs w:val="24"/>
        </w:rPr>
        <w:t xml:space="preserve"> cu </w:t>
      </w:r>
      <w:proofErr w:type="spellStart"/>
      <w:r w:rsidR="004E7A40" w:rsidRPr="000834BF">
        <w:rPr>
          <w:rFonts w:ascii="Times New Roman" w:hAnsi="Times New Roman" w:cs="Times New Roman"/>
          <w:sz w:val="24"/>
          <w:szCs w:val="24"/>
        </w:rPr>
        <w:t>privire</w:t>
      </w:r>
      <w:proofErr w:type="spellEnd"/>
      <w:r w:rsidR="004E7A40" w:rsidRPr="000834BF">
        <w:rPr>
          <w:rFonts w:ascii="Times New Roman" w:hAnsi="Times New Roman" w:cs="Times New Roman"/>
          <w:sz w:val="24"/>
          <w:szCs w:val="24"/>
        </w:rPr>
        <w:t xml:space="preserve"> la </w:t>
      </w:r>
      <w:proofErr w:type="spellStart"/>
      <w:r w:rsidR="004E7A40" w:rsidRPr="000834BF">
        <w:rPr>
          <w:rFonts w:ascii="Times New Roman" w:hAnsi="Times New Roman" w:cs="Times New Roman"/>
          <w:sz w:val="24"/>
          <w:szCs w:val="24"/>
        </w:rPr>
        <w:t>cantitatea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calitatea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produselor</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furnizate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cadrul</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contractului</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achiziție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publică</w:t>
      </w:r>
      <w:proofErr w:type="spellEnd"/>
      <w:r w:rsidR="004E7A40" w:rsidRPr="000834BF">
        <w:rPr>
          <w:rFonts w:ascii="Times New Roman" w:hAnsi="Times New Roman" w:cs="Times New Roman"/>
          <w:sz w:val="24"/>
          <w:szCs w:val="24"/>
        </w:rPr>
        <w:t>/</w:t>
      </w:r>
      <w:proofErr w:type="spellStart"/>
      <w:r w:rsidR="004E7A40" w:rsidRPr="000834BF">
        <w:rPr>
          <w:rFonts w:ascii="Times New Roman" w:hAnsi="Times New Roman" w:cs="Times New Roman"/>
          <w:sz w:val="24"/>
          <w:szCs w:val="24"/>
        </w:rPr>
        <w:t>sectorială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 xml:space="preserve"> pe </w:t>
      </w:r>
      <w:proofErr w:type="spellStart"/>
      <w:r w:rsidR="004E7A40" w:rsidRPr="000834BF">
        <w:rPr>
          <w:rFonts w:ascii="Times New Roman" w:hAnsi="Times New Roman" w:cs="Times New Roman"/>
          <w:sz w:val="24"/>
          <w:szCs w:val="24"/>
        </w:rPr>
        <w:t>baza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căreia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efectuează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plata</w:t>
      </w:r>
      <w:proofErr w:type="spellEnd"/>
      <w:r w:rsidR="004E7A40" w:rsidRPr="000834BF">
        <w:rPr>
          <w:rFonts w:ascii="Times New Roman" w:hAnsi="Times New Roman" w:cs="Times New Roman"/>
          <w:sz w:val="24"/>
          <w:szCs w:val="24"/>
        </w:rPr>
        <w:t>;</w:t>
      </w:r>
    </w:p>
    <w:p w14:paraId="31D3002D"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w:t>
      </w:r>
      <w:r w:rsidR="000834BF" w:rsidRPr="000834BF">
        <w:rPr>
          <w:rFonts w:ascii="Times New Roman" w:hAnsi="Times New Roman" w:cs="Times New Roman"/>
          <w:sz w:val="24"/>
          <w:szCs w:val="24"/>
          <w:lang w:val="ro-RO"/>
        </w:rPr>
        <w:t>bb</w:t>
      </w:r>
      <w:r w:rsidRPr="000834BF">
        <w:rPr>
          <w:rFonts w:ascii="Times New Roman" w:hAnsi="Times New Roman" w:cs="Times New Roman"/>
          <w:sz w:val="24"/>
          <w:szCs w:val="24"/>
          <w:lang w:val="ro-RO"/>
        </w:rPr>
        <w:t>) Rezultat</w:t>
      </w:r>
      <w:r w:rsidR="004E7A40" w:rsidRPr="000834BF">
        <w:rPr>
          <w:rFonts w:ascii="Times New Roman" w:hAnsi="Times New Roman" w:cs="Times New Roman"/>
          <w:sz w:val="24"/>
          <w:szCs w:val="24"/>
          <w:lang w:val="ro-RO"/>
        </w:rPr>
        <w:t>/Rezultate</w:t>
      </w:r>
      <w:r w:rsidRPr="000834BF">
        <w:rPr>
          <w:rFonts w:ascii="Times New Roman" w:hAnsi="Times New Roman" w:cs="Times New Roman"/>
          <w:sz w:val="24"/>
          <w:szCs w:val="24"/>
          <w:lang w:val="ro-RO"/>
        </w:rPr>
        <w:t xml:space="preserve"> - oricare şi toate informaţiile, documentele, rapoartele colectate şi/sau pregătite de Contractant ca urmare a Produselor furnizate astfel cum sunt acestea descrise în Caietul de Sarcini;</w:t>
      </w:r>
    </w:p>
    <w:p w14:paraId="06BA8529" w14:textId="77777777" w:rsidR="004E7A40" w:rsidRPr="000834BF" w:rsidRDefault="000834BF"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rPr>
        <w:t xml:space="preserve">      (cc) </w:t>
      </w:r>
      <w:proofErr w:type="spellStart"/>
      <w:r w:rsidR="004E7A40" w:rsidRPr="000834BF">
        <w:rPr>
          <w:rFonts w:ascii="Times New Roman" w:hAnsi="Times New Roman" w:cs="Times New Roman"/>
          <w:sz w:val="24"/>
          <w:szCs w:val="24"/>
        </w:rPr>
        <w:t>Scris</w:t>
      </w:r>
      <w:proofErr w:type="spellEnd"/>
      <w:r w:rsidR="004E7A40" w:rsidRPr="000834BF">
        <w:rPr>
          <w:rFonts w:ascii="Times New Roman" w:hAnsi="Times New Roman" w:cs="Times New Roman"/>
          <w:sz w:val="24"/>
          <w:szCs w:val="24"/>
        </w:rPr>
        <w:t xml:space="preserve">(ă) </w:t>
      </w:r>
      <w:proofErr w:type="spellStart"/>
      <w:r w:rsidR="004E7A40" w:rsidRPr="000834BF">
        <w:rPr>
          <w:rFonts w:ascii="Times New Roman" w:hAnsi="Times New Roman" w:cs="Times New Roman"/>
          <w:sz w:val="24"/>
          <w:szCs w:val="24"/>
        </w:rPr>
        <w:t>sau</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scris</w:t>
      </w:r>
      <w:proofErr w:type="spellEnd"/>
      <w:r w:rsidR="004E7A40" w:rsidRPr="000834BF">
        <w:rPr>
          <w:rFonts w:ascii="Times New Roman" w:hAnsi="Times New Roman" w:cs="Times New Roman"/>
          <w:sz w:val="24"/>
          <w:szCs w:val="24"/>
        </w:rPr>
        <w:t xml:space="preserve"> - </w:t>
      </w:r>
      <w:proofErr w:type="spellStart"/>
      <w:r w:rsidR="004E7A40" w:rsidRPr="000834BF">
        <w:rPr>
          <w:rFonts w:ascii="Times New Roman" w:hAnsi="Times New Roman" w:cs="Times New Roman"/>
          <w:sz w:val="24"/>
          <w:szCs w:val="24"/>
        </w:rPr>
        <w:t>orice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ansamblu</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cuvinte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sau</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cifre</w:t>
      </w:r>
      <w:proofErr w:type="spellEnd"/>
      <w:r w:rsidR="004E7A40" w:rsidRPr="000834BF">
        <w:rPr>
          <w:rFonts w:ascii="Times New Roman" w:hAnsi="Times New Roman" w:cs="Times New Roman"/>
          <w:sz w:val="24"/>
          <w:szCs w:val="24"/>
        </w:rPr>
        <w:t xml:space="preserve"> care </w:t>
      </w:r>
      <w:proofErr w:type="spellStart"/>
      <w:r w:rsidR="004E7A40" w:rsidRPr="000834BF">
        <w:rPr>
          <w:rFonts w:ascii="Times New Roman" w:hAnsi="Times New Roman" w:cs="Times New Roman"/>
          <w:sz w:val="24"/>
          <w:szCs w:val="24"/>
        </w:rPr>
        <w:t>poate</w:t>
      </w:r>
      <w:proofErr w:type="spellEnd"/>
      <w:r w:rsidR="004E7A40" w:rsidRPr="000834BF">
        <w:rPr>
          <w:rFonts w:ascii="Times New Roman" w:hAnsi="Times New Roman" w:cs="Times New Roman"/>
          <w:sz w:val="24"/>
          <w:szCs w:val="24"/>
        </w:rPr>
        <w:t xml:space="preserve"> fi </w:t>
      </w:r>
      <w:proofErr w:type="spellStart"/>
      <w:r w:rsidR="004E7A40" w:rsidRPr="000834BF">
        <w:rPr>
          <w:rFonts w:ascii="Times New Roman" w:hAnsi="Times New Roman" w:cs="Times New Roman"/>
          <w:sz w:val="24"/>
          <w:szCs w:val="24"/>
        </w:rPr>
        <w:t>citit</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reprodus</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comunicat</w:t>
      </w:r>
      <w:proofErr w:type="spellEnd"/>
      <w:r w:rsidR="004E7A40" w:rsidRPr="000834BF">
        <w:rPr>
          <w:rFonts w:ascii="Times New Roman" w:hAnsi="Times New Roman" w:cs="Times New Roman"/>
          <w:sz w:val="24"/>
          <w:szCs w:val="24"/>
        </w:rPr>
        <w:t xml:space="preserve"> ulterior, </w:t>
      </w:r>
      <w:proofErr w:type="spellStart"/>
      <w:r w:rsidR="004E7A40" w:rsidRPr="000834BF">
        <w:rPr>
          <w:rFonts w:ascii="Times New Roman" w:hAnsi="Times New Roman" w:cs="Times New Roman"/>
          <w:sz w:val="24"/>
          <w:szCs w:val="24"/>
        </w:rPr>
        <w:t>stocat</w:t>
      </w:r>
      <w:proofErr w:type="spellEnd"/>
      <w:r w:rsidR="004E7A40" w:rsidRPr="000834BF">
        <w:rPr>
          <w:rFonts w:ascii="Times New Roman" w:hAnsi="Times New Roman" w:cs="Times New Roman"/>
          <w:sz w:val="24"/>
          <w:szCs w:val="24"/>
        </w:rPr>
        <w:t xml:space="preserve"> pe </w:t>
      </w:r>
      <w:proofErr w:type="spellStart"/>
      <w:r w:rsidR="004E7A40" w:rsidRPr="000834BF">
        <w:rPr>
          <w:rFonts w:ascii="Times New Roman" w:hAnsi="Times New Roman" w:cs="Times New Roman"/>
          <w:sz w:val="24"/>
          <w:szCs w:val="24"/>
        </w:rPr>
        <w:t>suport</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hârtie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inclusiv</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informații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transmise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și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stocate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prin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Mijloace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electronice</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comunicare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cadrul</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Contractului</w:t>
      </w:r>
      <w:proofErr w:type="spellEnd"/>
      <w:r w:rsidR="004E7A40" w:rsidRPr="000834BF">
        <w:rPr>
          <w:rFonts w:ascii="Times New Roman" w:hAnsi="Times New Roman" w:cs="Times New Roman"/>
          <w:sz w:val="24"/>
          <w:szCs w:val="24"/>
        </w:rPr>
        <w:t>;</w:t>
      </w:r>
    </w:p>
    <w:p w14:paraId="3C931BF5"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w:t>
      </w:r>
      <w:r w:rsidR="000834BF" w:rsidRPr="000834BF">
        <w:rPr>
          <w:rFonts w:ascii="Times New Roman" w:hAnsi="Times New Roman" w:cs="Times New Roman"/>
          <w:sz w:val="24"/>
          <w:szCs w:val="24"/>
          <w:lang w:val="ro-RO"/>
        </w:rPr>
        <w:t>dd</w:t>
      </w:r>
      <w:r w:rsidRPr="000834BF">
        <w:rPr>
          <w:rFonts w:ascii="Times New Roman" w:hAnsi="Times New Roman" w:cs="Times New Roman"/>
          <w:sz w:val="24"/>
          <w:szCs w:val="24"/>
          <w:lang w:val="ro-RO"/>
        </w:rPr>
        <w:t>) Standarde profesionale - cerinţele profesionale legate de calitatea Produselor care ar fi respectate de către orice Contractant diligent care posedă cunoştinţele şi experienţa necesară şi pe care Contractantul este obligat să le respecte în furnizarea tuturor Produselor incluse în prezentul Contract;</w:t>
      </w:r>
    </w:p>
    <w:p w14:paraId="72A46A55" w14:textId="77777777" w:rsidR="004E7A40" w:rsidRPr="000834BF" w:rsidRDefault="00927A08" w:rsidP="00DF6962">
      <w:pPr>
        <w:spacing w:after="0" w:line="240" w:lineRule="auto"/>
        <w:jc w:val="both"/>
        <w:rPr>
          <w:rFonts w:ascii="Times New Roman" w:hAnsi="Times New Roman" w:cs="Times New Roman"/>
          <w:sz w:val="24"/>
          <w:szCs w:val="24"/>
        </w:rPr>
      </w:pPr>
      <w:r w:rsidRPr="000834BF">
        <w:rPr>
          <w:rFonts w:ascii="Times New Roman" w:hAnsi="Times New Roman" w:cs="Times New Roman"/>
          <w:sz w:val="24"/>
          <w:szCs w:val="24"/>
          <w:lang w:val="ro-RO"/>
        </w:rPr>
        <w:t xml:space="preserve">    (</w:t>
      </w:r>
      <w:r w:rsidR="000834BF" w:rsidRPr="000834BF">
        <w:rPr>
          <w:rFonts w:ascii="Times New Roman" w:hAnsi="Times New Roman" w:cs="Times New Roman"/>
          <w:sz w:val="24"/>
          <w:szCs w:val="24"/>
          <w:lang w:val="ro-RO"/>
        </w:rPr>
        <w:t>ee</w:t>
      </w:r>
      <w:r w:rsidRPr="000834BF">
        <w:rPr>
          <w:rFonts w:ascii="Times New Roman" w:hAnsi="Times New Roman" w:cs="Times New Roman"/>
          <w:sz w:val="24"/>
          <w:szCs w:val="24"/>
          <w:lang w:val="ro-RO"/>
        </w:rPr>
        <w:t xml:space="preserve">) Subcontractant - </w:t>
      </w:r>
      <w:proofErr w:type="spellStart"/>
      <w:r w:rsidR="004E7A40" w:rsidRPr="000834BF">
        <w:rPr>
          <w:rFonts w:ascii="Times New Roman" w:hAnsi="Times New Roman" w:cs="Times New Roman"/>
          <w:sz w:val="24"/>
          <w:szCs w:val="24"/>
        </w:rPr>
        <w:t>orice</w:t>
      </w:r>
      <w:proofErr w:type="spellEnd"/>
      <w:r w:rsidR="004E7A40" w:rsidRPr="000834BF">
        <w:rPr>
          <w:rFonts w:ascii="Times New Roman" w:hAnsi="Times New Roman" w:cs="Times New Roman"/>
          <w:sz w:val="24"/>
          <w:szCs w:val="24"/>
        </w:rPr>
        <w:t xml:space="preserve"> operator economic care nu </w:t>
      </w:r>
      <w:proofErr w:type="spellStart"/>
      <w:r w:rsidR="004E7A40" w:rsidRPr="000834BF">
        <w:rPr>
          <w:rFonts w:ascii="Times New Roman" w:hAnsi="Times New Roman" w:cs="Times New Roman"/>
          <w:sz w:val="24"/>
          <w:szCs w:val="24"/>
        </w:rPr>
        <w:t>este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parte</w:t>
      </w:r>
      <w:proofErr w:type="spellEnd"/>
      <w:r w:rsidR="004E7A40" w:rsidRPr="000834BF">
        <w:rPr>
          <w:rFonts w:ascii="Times New Roman" w:hAnsi="Times New Roman" w:cs="Times New Roman"/>
          <w:sz w:val="24"/>
          <w:szCs w:val="24"/>
        </w:rPr>
        <w:t xml:space="preserve"> a </w:t>
      </w:r>
      <w:proofErr w:type="spellStart"/>
      <w:r w:rsidR="004E7A40" w:rsidRPr="000834BF">
        <w:rPr>
          <w:rFonts w:ascii="Times New Roman" w:hAnsi="Times New Roman" w:cs="Times New Roman"/>
          <w:sz w:val="24"/>
          <w:szCs w:val="24"/>
        </w:rPr>
        <w:t>unui</w:t>
      </w:r>
      <w:proofErr w:type="spellEnd"/>
      <w:r w:rsidR="004E7A40" w:rsidRPr="000834BF">
        <w:rPr>
          <w:rFonts w:ascii="Times New Roman" w:hAnsi="Times New Roman" w:cs="Times New Roman"/>
          <w:sz w:val="24"/>
          <w:szCs w:val="24"/>
        </w:rPr>
        <w:t xml:space="preserve"> contract de </w:t>
      </w:r>
      <w:proofErr w:type="spellStart"/>
      <w:r w:rsidR="004E7A40" w:rsidRPr="000834BF">
        <w:rPr>
          <w:rFonts w:ascii="Times New Roman" w:hAnsi="Times New Roman" w:cs="Times New Roman"/>
          <w:sz w:val="24"/>
          <w:szCs w:val="24"/>
        </w:rPr>
        <w:t>achiziţie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publică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şi</w:t>
      </w:r>
      <w:proofErr w:type="spellEnd"/>
      <w:r w:rsidR="004E7A40" w:rsidRPr="000834BF">
        <w:rPr>
          <w:rFonts w:ascii="Times New Roman" w:hAnsi="Times New Roman" w:cs="Times New Roman"/>
          <w:sz w:val="24"/>
          <w:szCs w:val="24"/>
        </w:rPr>
        <w:t xml:space="preserve"> care </w:t>
      </w:r>
      <w:proofErr w:type="spellStart"/>
      <w:r w:rsidR="004E7A40" w:rsidRPr="000834BF">
        <w:rPr>
          <w:rFonts w:ascii="Times New Roman" w:hAnsi="Times New Roman" w:cs="Times New Roman"/>
          <w:sz w:val="24"/>
          <w:szCs w:val="24"/>
        </w:rPr>
        <w:t>execută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anumite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părţi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ori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elemente</w:t>
      </w:r>
      <w:proofErr w:type="spellEnd"/>
      <w:r w:rsidR="004E7A40" w:rsidRPr="000834BF">
        <w:rPr>
          <w:rFonts w:ascii="Times New Roman" w:hAnsi="Times New Roman" w:cs="Times New Roman"/>
          <w:sz w:val="24"/>
          <w:szCs w:val="24"/>
        </w:rPr>
        <w:t xml:space="preserve"> ale </w:t>
      </w:r>
      <w:proofErr w:type="spellStart"/>
      <w:r w:rsidR="004E7A40" w:rsidRPr="000834BF">
        <w:rPr>
          <w:rFonts w:ascii="Times New Roman" w:hAnsi="Times New Roman" w:cs="Times New Roman"/>
          <w:sz w:val="24"/>
          <w:szCs w:val="24"/>
        </w:rPr>
        <w:t>lucrărilor</w:t>
      </w:r>
      <w:proofErr w:type="spellEnd"/>
      <w:r w:rsidR="004E7A40" w:rsidRPr="000834BF">
        <w:rPr>
          <w:rFonts w:ascii="Times New Roman" w:hAnsi="Times New Roman" w:cs="Times New Roman"/>
          <w:sz w:val="24"/>
          <w:szCs w:val="24"/>
        </w:rPr>
        <w:t>/</w:t>
      </w:r>
      <w:proofErr w:type="spellStart"/>
      <w:r w:rsidR="004E7A40" w:rsidRPr="000834BF">
        <w:rPr>
          <w:rFonts w:ascii="Times New Roman" w:hAnsi="Times New Roman" w:cs="Times New Roman"/>
          <w:sz w:val="24"/>
          <w:szCs w:val="24"/>
        </w:rPr>
        <w:t>serviciilor</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răspunzând</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faţa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contractantului</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organizarea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şi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derularea</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tuturor</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etapelor</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necesare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acest</w:t>
      </w:r>
      <w:proofErr w:type="spellEnd"/>
      <w:r w:rsidR="004E7A40" w:rsidRPr="000834BF">
        <w:rPr>
          <w:rFonts w:ascii="Times New Roman" w:hAnsi="Times New Roman" w:cs="Times New Roman"/>
          <w:sz w:val="24"/>
          <w:szCs w:val="24"/>
        </w:rPr>
        <w:t xml:space="preserve"> scop. </w:t>
      </w:r>
      <w:proofErr w:type="spellStart"/>
      <w:r w:rsidR="004E7A40" w:rsidRPr="000834BF">
        <w:rPr>
          <w:rFonts w:ascii="Times New Roman" w:hAnsi="Times New Roman" w:cs="Times New Roman"/>
          <w:sz w:val="24"/>
          <w:szCs w:val="24"/>
        </w:rPr>
        <w:t>Punerea</w:t>
      </w:r>
      <w:proofErr w:type="spellEnd"/>
      <w:r w:rsidR="004E7A40" w:rsidRPr="000834BF">
        <w:rPr>
          <w:rFonts w:ascii="Times New Roman" w:hAnsi="Times New Roman" w:cs="Times New Roman"/>
          <w:sz w:val="24"/>
          <w:szCs w:val="24"/>
        </w:rPr>
        <w:t xml:space="preserve"> la </w:t>
      </w:r>
      <w:proofErr w:type="spellStart"/>
      <w:r w:rsidR="004E7A40" w:rsidRPr="000834BF">
        <w:rPr>
          <w:rFonts w:ascii="Times New Roman" w:hAnsi="Times New Roman" w:cs="Times New Roman"/>
          <w:sz w:val="24"/>
          <w:szCs w:val="24"/>
        </w:rPr>
        <w:t>dispoziţie</w:t>
      </w:r>
      <w:proofErr w:type="spellEnd"/>
      <w:r w:rsidR="004E7A40" w:rsidRPr="000834BF">
        <w:rPr>
          <w:rFonts w:ascii="Times New Roman" w:hAnsi="Times New Roman" w:cs="Times New Roman"/>
          <w:sz w:val="24"/>
          <w:szCs w:val="24"/>
        </w:rPr>
        <w:t xml:space="preserve"> a </w:t>
      </w:r>
      <w:proofErr w:type="spellStart"/>
      <w:r w:rsidR="004E7A40" w:rsidRPr="000834BF">
        <w:rPr>
          <w:rFonts w:ascii="Times New Roman" w:hAnsi="Times New Roman" w:cs="Times New Roman"/>
          <w:sz w:val="24"/>
          <w:szCs w:val="24"/>
        </w:rPr>
        <w:t>unui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utilaj</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sau</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furnizarea</w:t>
      </w:r>
      <w:proofErr w:type="spellEnd"/>
      <w:r w:rsidR="004E7A40" w:rsidRPr="000834BF">
        <w:rPr>
          <w:rFonts w:ascii="Times New Roman" w:hAnsi="Times New Roman" w:cs="Times New Roman"/>
          <w:sz w:val="24"/>
          <w:szCs w:val="24"/>
        </w:rPr>
        <w:t xml:space="preserve"> de </w:t>
      </w:r>
      <w:proofErr w:type="spellStart"/>
      <w:r w:rsidR="004E7A40" w:rsidRPr="000834BF">
        <w:rPr>
          <w:rFonts w:ascii="Times New Roman" w:hAnsi="Times New Roman" w:cs="Times New Roman"/>
          <w:sz w:val="24"/>
          <w:szCs w:val="24"/>
        </w:rPr>
        <w:t>materiale</w:t>
      </w:r>
      <w:proofErr w:type="spellEnd"/>
      <w:r w:rsidR="004E7A40" w:rsidRPr="000834BF">
        <w:rPr>
          <w:rFonts w:ascii="Times New Roman" w:hAnsi="Times New Roman" w:cs="Times New Roman"/>
          <w:sz w:val="24"/>
          <w:szCs w:val="24"/>
        </w:rPr>
        <w:t>/</w:t>
      </w:r>
      <w:proofErr w:type="spellStart"/>
      <w:r w:rsidR="004E7A40" w:rsidRPr="000834BF">
        <w:rPr>
          <w:rFonts w:ascii="Times New Roman" w:hAnsi="Times New Roman" w:cs="Times New Roman"/>
          <w:sz w:val="24"/>
          <w:szCs w:val="24"/>
        </w:rPr>
        <w:t>bunuri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cadrul</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unui</w:t>
      </w:r>
      <w:proofErr w:type="spellEnd"/>
      <w:r w:rsidR="004E7A40" w:rsidRPr="000834BF">
        <w:rPr>
          <w:rFonts w:ascii="Times New Roman" w:hAnsi="Times New Roman" w:cs="Times New Roman"/>
          <w:sz w:val="24"/>
          <w:szCs w:val="24"/>
        </w:rPr>
        <w:t xml:space="preserve"> contract de </w:t>
      </w:r>
      <w:proofErr w:type="spellStart"/>
      <w:r w:rsidR="004E7A40" w:rsidRPr="000834BF">
        <w:rPr>
          <w:rFonts w:ascii="Times New Roman" w:hAnsi="Times New Roman" w:cs="Times New Roman"/>
          <w:sz w:val="24"/>
          <w:szCs w:val="24"/>
        </w:rPr>
        <w:t>achiziţie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publică</w:t>
      </w:r>
      <w:proofErr w:type="spellEnd"/>
      <w:r w:rsidR="004E7A40" w:rsidRPr="000834BF">
        <w:rPr>
          <w:rFonts w:ascii="Times New Roman" w:hAnsi="Times New Roman" w:cs="Times New Roman"/>
          <w:sz w:val="24"/>
          <w:szCs w:val="24"/>
        </w:rPr>
        <w:t xml:space="preserve"> nu </w:t>
      </w:r>
      <w:proofErr w:type="spellStart"/>
      <w:r w:rsidR="004E7A40" w:rsidRPr="000834BF">
        <w:rPr>
          <w:rFonts w:ascii="Times New Roman" w:hAnsi="Times New Roman" w:cs="Times New Roman"/>
          <w:sz w:val="24"/>
          <w:szCs w:val="24"/>
        </w:rPr>
        <w:t>este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considerată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subcontractare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sensul</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legii</w:t>
      </w:r>
      <w:proofErr w:type="spellEnd"/>
      <w:r w:rsidR="004E7A40" w:rsidRPr="000834BF">
        <w:rPr>
          <w:rFonts w:ascii="Times New Roman" w:hAnsi="Times New Roman" w:cs="Times New Roman"/>
          <w:sz w:val="24"/>
          <w:szCs w:val="24"/>
        </w:rPr>
        <w:t>;</w:t>
      </w:r>
    </w:p>
    <w:p w14:paraId="28902109" w14:textId="77777777" w:rsidR="00927A08" w:rsidRPr="000834BF" w:rsidRDefault="00927A08" w:rsidP="00DF6962">
      <w:pPr>
        <w:spacing w:after="0" w:line="240" w:lineRule="auto"/>
        <w:jc w:val="both"/>
        <w:rPr>
          <w:rFonts w:ascii="Times New Roman" w:hAnsi="Times New Roman" w:cs="Times New Roman"/>
          <w:sz w:val="24"/>
          <w:szCs w:val="24"/>
          <w:lang w:val="ro-RO"/>
        </w:rPr>
      </w:pPr>
      <w:r w:rsidRPr="000834BF">
        <w:rPr>
          <w:rFonts w:ascii="Times New Roman" w:hAnsi="Times New Roman" w:cs="Times New Roman"/>
          <w:sz w:val="24"/>
          <w:szCs w:val="24"/>
          <w:lang w:val="ro-RO"/>
        </w:rPr>
        <w:t xml:space="preserve">    (</w:t>
      </w:r>
      <w:r w:rsidR="000834BF" w:rsidRPr="000834BF">
        <w:rPr>
          <w:rFonts w:ascii="Times New Roman" w:hAnsi="Times New Roman" w:cs="Times New Roman"/>
          <w:sz w:val="24"/>
          <w:szCs w:val="24"/>
          <w:lang w:val="ro-RO"/>
        </w:rPr>
        <w:t>ff</w:t>
      </w:r>
      <w:r w:rsidRPr="000834BF">
        <w:rPr>
          <w:rFonts w:ascii="Times New Roman" w:hAnsi="Times New Roman" w:cs="Times New Roman"/>
          <w:sz w:val="24"/>
          <w:szCs w:val="24"/>
          <w:lang w:val="ro-RO"/>
        </w:rPr>
        <w:t>) 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w:t>
      </w:r>
      <w:r w:rsidR="006945C2" w:rsidRPr="000834BF">
        <w:rPr>
          <w:rFonts w:ascii="Times New Roman" w:hAnsi="Times New Roman" w:cs="Times New Roman"/>
          <w:sz w:val="24"/>
          <w:szCs w:val="24"/>
          <w:lang w:val="ro-RO"/>
        </w:rPr>
        <w:t xml:space="preserve"> </w:t>
      </w:r>
      <w:r w:rsidRPr="000834BF">
        <w:rPr>
          <w:rFonts w:ascii="Times New Roman" w:hAnsi="Times New Roman" w:cs="Times New Roman"/>
          <w:sz w:val="24"/>
          <w:szCs w:val="24"/>
          <w:lang w:val="ro-RO"/>
        </w:rPr>
        <w:t>contractante nu este luată în calculul termenului. Dacă ultima zi a unui termen exprimat altfel decât în ore este o zi de sărbătoare legală, o duminică sau o sâmbătă, termenul se încheie la expirarea ultimei ore a următoarei zile lucrătoare;</w:t>
      </w:r>
    </w:p>
    <w:p w14:paraId="3C502E50" w14:textId="77777777" w:rsidR="004F59AD" w:rsidRPr="000834BF" w:rsidRDefault="000834BF" w:rsidP="00DF6962">
      <w:pPr>
        <w:spacing w:after="0" w:line="240" w:lineRule="auto"/>
        <w:jc w:val="both"/>
        <w:rPr>
          <w:rFonts w:ascii="Times New Roman" w:hAnsi="Times New Roman" w:cs="Times New Roman"/>
          <w:sz w:val="24"/>
          <w:szCs w:val="24"/>
        </w:rPr>
      </w:pPr>
      <w:r w:rsidRPr="000834BF">
        <w:rPr>
          <w:rFonts w:ascii="Times New Roman" w:hAnsi="Times New Roman" w:cs="Times New Roman"/>
          <w:sz w:val="24"/>
          <w:szCs w:val="24"/>
        </w:rPr>
        <w:t xml:space="preserve">     (</w:t>
      </w:r>
      <w:r w:rsidR="004E7A40" w:rsidRPr="000834BF">
        <w:rPr>
          <w:rFonts w:ascii="Times New Roman" w:hAnsi="Times New Roman" w:cs="Times New Roman"/>
          <w:sz w:val="24"/>
          <w:szCs w:val="24"/>
        </w:rPr>
        <w:t xml:space="preserve">gg) Zi - </w:t>
      </w:r>
      <w:proofErr w:type="spellStart"/>
      <w:r w:rsidR="004E7A40" w:rsidRPr="000834BF">
        <w:rPr>
          <w:rFonts w:ascii="Times New Roman" w:hAnsi="Times New Roman" w:cs="Times New Roman"/>
          <w:sz w:val="24"/>
          <w:szCs w:val="24"/>
        </w:rPr>
        <w:t>înseamnă</w:t>
      </w:r>
      <w:proofErr w:type="spellEnd"/>
      <w:r w:rsidR="004E7A40" w:rsidRPr="000834BF">
        <w:rPr>
          <w:rFonts w:ascii="Times New Roman" w:hAnsi="Times New Roman" w:cs="Times New Roman"/>
          <w:sz w:val="24"/>
          <w:szCs w:val="24"/>
        </w:rPr>
        <w:t xml:space="preserve"> zi </w:t>
      </w:r>
      <w:proofErr w:type="spellStart"/>
      <w:r w:rsidR="004E7A40" w:rsidRPr="000834BF">
        <w:rPr>
          <w:rFonts w:ascii="Times New Roman" w:hAnsi="Times New Roman" w:cs="Times New Roman"/>
          <w:sz w:val="24"/>
          <w:szCs w:val="24"/>
        </w:rPr>
        <w:t>calendaristică</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iar</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anul</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înseamnă</w:t>
      </w:r>
      <w:proofErr w:type="spellEnd"/>
      <w:r w:rsidR="004E7A40" w:rsidRPr="000834BF">
        <w:rPr>
          <w:rFonts w:ascii="Times New Roman" w:hAnsi="Times New Roman" w:cs="Times New Roman"/>
          <w:sz w:val="24"/>
          <w:szCs w:val="24"/>
        </w:rPr>
        <w:t xml:space="preserve"> 365 de </w:t>
      </w:r>
      <w:proofErr w:type="spellStart"/>
      <w:r w:rsidR="004E7A40" w:rsidRPr="000834BF">
        <w:rPr>
          <w:rFonts w:ascii="Times New Roman" w:hAnsi="Times New Roman" w:cs="Times New Roman"/>
          <w:sz w:val="24"/>
          <w:szCs w:val="24"/>
        </w:rPr>
        <w:t>zile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afara </w:t>
      </w:r>
      <w:proofErr w:type="spellStart"/>
      <w:r w:rsidR="004E7A40" w:rsidRPr="000834BF">
        <w:rPr>
          <w:rFonts w:ascii="Times New Roman" w:hAnsi="Times New Roman" w:cs="Times New Roman"/>
          <w:sz w:val="24"/>
          <w:szCs w:val="24"/>
        </w:rPr>
        <w:t>cazului</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în</w:t>
      </w:r>
      <w:proofErr w:type="spellEnd"/>
      <w:r w:rsidR="004E7A40" w:rsidRPr="000834BF">
        <w:rPr>
          <w:rFonts w:ascii="Times New Roman" w:hAnsi="Times New Roman" w:cs="Times New Roman"/>
          <w:sz w:val="24"/>
          <w:szCs w:val="24"/>
        </w:rPr>
        <w:t xml:space="preserve"> care se </w:t>
      </w:r>
      <w:proofErr w:type="spellStart"/>
      <w:r w:rsidR="004E7A40" w:rsidRPr="000834BF">
        <w:rPr>
          <w:rFonts w:ascii="Times New Roman" w:hAnsi="Times New Roman" w:cs="Times New Roman"/>
          <w:sz w:val="24"/>
          <w:szCs w:val="24"/>
        </w:rPr>
        <w:t>prevede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expres</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că</w:t>
      </w:r>
      <w:proofErr w:type="spellEnd"/>
      <w:r w:rsidR="004E7A40" w:rsidRPr="000834BF">
        <w:rPr>
          <w:rFonts w:ascii="Times New Roman" w:hAnsi="Times New Roman" w:cs="Times New Roman"/>
          <w:sz w:val="24"/>
          <w:szCs w:val="24"/>
        </w:rPr>
        <w:t xml:space="preserve"> sunt </w:t>
      </w:r>
      <w:proofErr w:type="spellStart"/>
      <w:r w:rsidR="004E7A40" w:rsidRPr="000834BF">
        <w:rPr>
          <w:rFonts w:ascii="Times New Roman" w:hAnsi="Times New Roman" w:cs="Times New Roman"/>
          <w:sz w:val="24"/>
          <w:szCs w:val="24"/>
        </w:rPr>
        <w:t>zile</w:t>
      </w:r>
      <w:proofErr w:type="spellEnd"/>
      <w:r w:rsidR="004E7A40" w:rsidRPr="000834BF">
        <w:rPr>
          <w:rFonts w:ascii="Times New Roman" w:hAnsi="Times New Roman" w:cs="Times New Roman"/>
          <w:sz w:val="24"/>
          <w:szCs w:val="24"/>
        </w:rPr>
        <w:t xml:space="preserve"> </w:t>
      </w:r>
      <w:proofErr w:type="spellStart"/>
      <w:r w:rsidR="004E7A40" w:rsidRPr="000834BF">
        <w:rPr>
          <w:rFonts w:ascii="Times New Roman" w:hAnsi="Times New Roman" w:cs="Times New Roman"/>
          <w:sz w:val="24"/>
          <w:szCs w:val="24"/>
        </w:rPr>
        <w:t>lucrătoare</w:t>
      </w:r>
      <w:proofErr w:type="spellEnd"/>
      <w:r w:rsidR="004E7A40" w:rsidRPr="000834BF">
        <w:rPr>
          <w:rFonts w:ascii="Times New Roman" w:hAnsi="Times New Roman" w:cs="Times New Roman"/>
          <w:sz w:val="24"/>
          <w:szCs w:val="24"/>
        </w:rPr>
        <w:t>.</w:t>
      </w:r>
    </w:p>
    <w:p w14:paraId="6B0D76F2" w14:textId="77777777" w:rsidR="004E7A40" w:rsidRPr="000834BF" w:rsidRDefault="004E7A40" w:rsidP="00DF6962">
      <w:pPr>
        <w:spacing w:after="0" w:line="240" w:lineRule="auto"/>
        <w:jc w:val="both"/>
        <w:rPr>
          <w:rFonts w:ascii="Times New Roman" w:hAnsi="Times New Roman" w:cs="Times New Roman"/>
          <w:color w:val="FF0000"/>
          <w:sz w:val="24"/>
          <w:szCs w:val="24"/>
          <w:lang w:val="ro-RO"/>
        </w:rPr>
      </w:pPr>
    </w:p>
    <w:p w14:paraId="7E99117B"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2. Interpretare</w:t>
      </w:r>
    </w:p>
    <w:p w14:paraId="5140875B"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2.1. În prezentul Contract, cu excepţia unei prevederi contrare, cuvintele la forma singular vor include forma de plural, şi invers, iar cuvintele la forma de gen masculin vor include forma de gen feminin, şi invers, acolo unde acest lucru este permis de context.</w:t>
      </w:r>
    </w:p>
    <w:p w14:paraId="339588A6"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2.2. În cazul în care se constată contradicţii între prevederile clauzelor contractuale şi documentele achiziţiei, se vor aplica regulile specifice stabilite prin documentele achiziţiei.</w:t>
      </w:r>
    </w:p>
    <w:p w14:paraId="0AA812F0" w14:textId="77777777" w:rsidR="004F59AD" w:rsidRPr="000834BF" w:rsidRDefault="0021735D" w:rsidP="00DF6962">
      <w:pPr>
        <w:spacing w:after="0" w:line="240" w:lineRule="auto"/>
        <w:jc w:val="both"/>
        <w:rPr>
          <w:rFonts w:ascii="Times New Roman" w:hAnsi="Times New Roman" w:cs="Times New Roman"/>
          <w:sz w:val="24"/>
          <w:szCs w:val="24"/>
        </w:rPr>
      </w:pPr>
      <w:r w:rsidRPr="0021735D">
        <w:rPr>
          <w:color w:val="FF0000"/>
        </w:rPr>
        <w:t xml:space="preserve">     </w:t>
      </w:r>
      <w:r w:rsidRPr="000834BF">
        <w:rPr>
          <w:rFonts w:ascii="Times New Roman" w:hAnsi="Times New Roman" w:cs="Times New Roman"/>
          <w:sz w:val="24"/>
          <w:szCs w:val="24"/>
        </w:rPr>
        <w:t xml:space="preserve">2.3. </w:t>
      </w:r>
      <w:proofErr w:type="spellStart"/>
      <w:r w:rsidRPr="000834BF">
        <w:rPr>
          <w:rFonts w:ascii="Times New Roman" w:hAnsi="Times New Roman" w:cs="Times New Roman"/>
          <w:sz w:val="24"/>
          <w:szCs w:val="24"/>
        </w:rPr>
        <w:t>Nulitatea</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unei</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clauze</w:t>
      </w:r>
      <w:proofErr w:type="spellEnd"/>
      <w:r w:rsidRPr="000834BF">
        <w:rPr>
          <w:rFonts w:ascii="Times New Roman" w:hAnsi="Times New Roman" w:cs="Times New Roman"/>
          <w:sz w:val="24"/>
          <w:szCs w:val="24"/>
        </w:rPr>
        <w:t xml:space="preserve"> nu </w:t>
      </w:r>
      <w:proofErr w:type="spellStart"/>
      <w:r w:rsidRPr="000834BF">
        <w:rPr>
          <w:rFonts w:ascii="Times New Roman" w:hAnsi="Times New Roman" w:cs="Times New Roman"/>
          <w:sz w:val="24"/>
          <w:szCs w:val="24"/>
        </w:rPr>
        <w:t>atrage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desființarea</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contractului</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dacă</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aceasta</w:t>
      </w:r>
      <w:proofErr w:type="spellEnd"/>
      <w:r w:rsidRPr="000834BF">
        <w:rPr>
          <w:rFonts w:ascii="Times New Roman" w:hAnsi="Times New Roman" w:cs="Times New Roman"/>
          <w:sz w:val="24"/>
          <w:szCs w:val="24"/>
        </w:rPr>
        <w:t xml:space="preserve"> nu a </w:t>
      </w:r>
      <w:proofErr w:type="spellStart"/>
      <w:r w:rsidRPr="000834BF">
        <w:rPr>
          <w:rFonts w:ascii="Times New Roman" w:hAnsi="Times New Roman" w:cs="Times New Roman"/>
          <w:sz w:val="24"/>
          <w:szCs w:val="24"/>
        </w:rPr>
        <w:t>fost</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esențială</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Celelalte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dispoziții</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contractuale</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rămân</w:t>
      </w:r>
      <w:proofErr w:type="spellEnd"/>
      <w:r w:rsidRPr="000834BF">
        <w:rPr>
          <w:rFonts w:ascii="Times New Roman" w:hAnsi="Times New Roman" w:cs="Times New Roman"/>
          <w:sz w:val="24"/>
          <w:szCs w:val="24"/>
        </w:rPr>
        <w:t xml:space="preserve"> </w:t>
      </w:r>
      <w:proofErr w:type="spellStart"/>
      <w:r w:rsidRPr="000834BF">
        <w:rPr>
          <w:rFonts w:ascii="Times New Roman" w:hAnsi="Times New Roman" w:cs="Times New Roman"/>
          <w:sz w:val="24"/>
          <w:szCs w:val="24"/>
        </w:rPr>
        <w:t>valabile</w:t>
      </w:r>
      <w:proofErr w:type="spellEnd"/>
      <w:r w:rsidRPr="000834BF">
        <w:rPr>
          <w:rFonts w:ascii="Times New Roman" w:hAnsi="Times New Roman" w:cs="Times New Roman"/>
          <w:sz w:val="24"/>
          <w:szCs w:val="24"/>
        </w:rPr>
        <w:t>.</w:t>
      </w:r>
    </w:p>
    <w:p w14:paraId="6CEB315D" w14:textId="77777777" w:rsidR="0021735D" w:rsidRPr="000834BF" w:rsidRDefault="0021735D" w:rsidP="00DF6962">
      <w:pPr>
        <w:spacing w:after="0" w:line="240" w:lineRule="auto"/>
        <w:jc w:val="both"/>
        <w:rPr>
          <w:rFonts w:ascii="Times New Roman" w:hAnsi="Times New Roman" w:cs="Times New Roman"/>
          <w:sz w:val="24"/>
          <w:szCs w:val="24"/>
          <w:lang w:val="ro-RO"/>
        </w:rPr>
      </w:pPr>
    </w:p>
    <w:p w14:paraId="15D1B51F"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3. Obiectul Contractului</w:t>
      </w:r>
    </w:p>
    <w:p w14:paraId="291E3550" w14:textId="6DDDB805" w:rsidR="00927A08" w:rsidRPr="000834BF" w:rsidRDefault="00927A08" w:rsidP="003F4F33">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sz w:val="24"/>
          <w:szCs w:val="24"/>
          <w:lang w:val="ro-RO"/>
        </w:rPr>
        <w:t>3.1. Obiectul prezentului Contract îl reprezintă furnizarea</w:t>
      </w:r>
      <w:r w:rsidR="00F311FC">
        <w:rPr>
          <w:rFonts w:ascii="Times New Roman" w:hAnsi="Times New Roman" w:cs="Times New Roman"/>
          <w:sz w:val="24"/>
          <w:szCs w:val="24"/>
          <w:lang w:val="ro-RO"/>
        </w:rPr>
        <w:t xml:space="preserve"> de </w:t>
      </w:r>
      <w:r w:rsidR="00A03159">
        <w:rPr>
          <w:rFonts w:ascii="Times New Roman" w:hAnsi="Times New Roman" w:cs="Times New Roman"/>
          <w:sz w:val="24"/>
          <w:szCs w:val="24"/>
          <w:lang w:val="ro-RO"/>
        </w:rPr>
        <w:t xml:space="preserve">: </w:t>
      </w:r>
      <w:r w:rsidR="004211CE" w:rsidRPr="004211CE">
        <w:rPr>
          <w:rFonts w:ascii="Times New Roman" w:hAnsi="Times New Roman" w:cs="Times New Roman"/>
          <w:b/>
          <w:bCs/>
          <w:sz w:val="24"/>
          <w:szCs w:val="24"/>
          <w:lang w:val="ro-RO"/>
        </w:rPr>
        <w:t>Central</w:t>
      </w:r>
      <w:r w:rsidR="008A42EB">
        <w:rPr>
          <w:rFonts w:ascii="Times New Roman" w:hAnsi="Times New Roman" w:cs="Times New Roman"/>
          <w:b/>
          <w:bCs/>
          <w:sz w:val="24"/>
          <w:szCs w:val="24"/>
          <w:lang w:val="ro-RO"/>
        </w:rPr>
        <w:t>e</w:t>
      </w:r>
      <w:r w:rsidR="004211CE" w:rsidRPr="004211CE">
        <w:rPr>
          <w:rFonts w:ascii="Times New Roman" w:hAnsi="Times New Roman" w:cs="Times New Roman"/>
          <w:b/>
          <w:bCs/>
          <w:sz w:val="24"/>
          <w:szCs w:val="24"/>
          <w:lang w:val="ro-RO"/>
        </w:rPr>
        <w:t xml:space="preserve"> de tratare a aerului  cu montaj și punere în funcțiune</w:t>
      </w:r>
      <w:r w:rsidR="008A42EB">
        <w:rPr>
          <w:rFonts w:ascii="Times New Roman" w:hAnsi="Times New Roman" w:cs="Times New Roman"/>
          <w:b/>
          <w:bCs/>
          <w:sz w:val="24"/>
          <w:szCs w:val="24"/>
          <w:lang w:val="ro-RO"/>
        </w:rPr>
        <w:t>-2buc.</w:t>
      </w:r>
      <w:r w:rsidR="004211CE">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 xml:space="preserve">denumite în continuare Produse, pe care Contractantul se obligă să </w:t>
      </w:r>
      <w:r w:rsidRPr="000834BF">
        <w:rPr>
          <w:rFonts w:ascii="Times New Roman" w:hAnsi="Times New Roman" w:cs="Times New Roman"/>
          <w:sz w:val="24"/>
          <w:szCs w:val="24"/>
          <w:lang w:val="ro-RO"/>
        </w:rPr>
        <w:t xml:space="preserve">le </w:t>
      </w:r>
      <w:r w:rsidR="0021735D" w:rsidRPr="000834BF">
        <w:rPr>
          <w:rFonts w:ascii="Times New Roman" w:hAnsi="Times New Roman" w:cs="Times New Roman"/>
          <w:sz w:val="24"/>
          <w:szCs w:val="24"/>
          <w:lang w:val="ro-RO"/>
        </w:rPr>
        <w:t>furnizeze/livreze</w:t>
      </w:r>
      <w:r w:rsidRPr="000834BF">
        <w:rPr>
          <w:rFonts w:ascii="Times New Roman" w:hAnsi="Times New Roman" w:cs="Times New Roman"/>
          <w:sz w:val="24"/>
          <w:szCs w:val="24"/>
          <w:lang w:val="ro-RO"/>
        </w:rPr>
        <w:t xml:space="preserve"> în conformitate cu prevederile din prezentul Contract</w:t>
      </w:r>
      <w:r w:rsidR="00736FD8" w:rsidRPr="000834BF">
        <w:rPr>
          <w:rFonts w:ascii="Times New Roman" w:hAnsi="Times New Roman" w:cs="Times New Roman"/>
          <w:sz w:val="24"/>
          <w:szCs w:val="24"/>
          <w:lang w:val="ro-RO"/>
        </w:rPr>
        <w:t xml:space="preserve">, </w:t>
      </w:r>
      <w:r w:rsidR="0021735D" w:rsidRPr="000834BF">
        <w:rPr>
          <w:rFonts w:ascii="Times New Roman" w:hAnsi="Times New Roman" w:cs="Times New Roman"/>
          <w:sz w:val="24"/>
          <w:szCs w:val="24"/>
          <w:lang w:val="ro-RO"/>
        </w:rPr>
        <w:t xml:space="preserve">anexa nr. 1 - </w:t>
      </w:r>
      <w:r w:rsidRPr="000834BF">
        <w:rPr>
          <w:rFonts w:ascii="Times New Roman" w:hAnsi="Times New Roman" w:cs="Times New Roman"/>
          <w:sz w:val="24"/>
          <w:szCs w:val="24"/>
          <w:lang w:val="ro-RO"/>
        </w:rPr>
        <w:t>Caietul de sarcini,</w:t>
      </w:r>
      <w:r w:rsidR="0021735D" w:rsidRPr="000834BF">
        <w:rPr>
          <w:rFonts w:ascii="Times New Roman" w:hAnsi="Times New Roman" w:cs="Times New Roman"/>
          <w:sz w:val="24"/>
          <w:szCs w:val="24"/>
          <w:lang w:val="ro-RO"/>
        </w:rPr>
        <w:t xml:space="preserve"> Anexa nr. 2 -</w:t>
      </w:r>
      <w:r w:rsidRPr="000834BF">
        <w:rPr>
          <w:rFonts w:ascii="Times New Roman" w:hAnsi="Times New Roman" w:cs="Times New Roman"/>
          <w:sz w:val="24"/>
          <w:szCs w:val="24"/>
          <w:lang w:val="ro-RO"/>
        </w:rPr>
        <w:t xml:space="preserve"> Propunerea tehnică, cu dispoziţiile legale, aprobările şi standardele tehnice, profesi</w:t>
      </w:r>
      <w:r w:rsidR="0021735D" w:rsidRPr="000834BF">
        <w:rPr>
          <w:rFonts w:ascii="Times New Roman" w:hAnsi="Times New Roman" w:cs="Times New Roman"/>
          <w:sz w:val="24"/>
          <w:szCs w:val="24"/>
          <w:lang w:val="ro-RO"/>
        </w:rPr>
        <w:t>onale şi de calitate în vigoare,</w:t>
      </w:r>
      <w:r w:rsidR="0021735D" w:rsidRPr="000834BF">
        <w:rPr>
          <w:rFonts w:ascii="Times New Roman" w:hAnsi="Times New Roman" w:cs="Times New Roman"/>
          <w:sz w:val="24"/>
          <w:szCs w:val="24"/>
        </w:rPr>
        <w:t xml:space="preserve"> </w:t>
      </w:r>
      <w:proofErr w:type="spellStart"/>
      <w:r w:rsidR="0021735D" w:rsidRPr="000834BF">
        <w:rPr>
          <w:rFonts w:ascii="Times New Roman" w:hAnsi="Times New Roman" w:cs="Times New Roman"/>
          <w:sz w:val="24"/>
          <w:szCs w:val="24"/>
        </w:rPr>
        <w:t>inclusiv</w:t>
      </w:r>
      <w:proofErr w:type="spellEnd"/>
      <w:r w:rsidR="0021735D" w:rsidRPr="000834BF">
        <w:rPr>
          <w:rFonts w:ascii="Times New Roman" w:hAnsi="Times New Roman" w:cs="Times New Roman"/>
          <w:sz w:val="24"/>
          <w:szCs w:val="24"/>
        </w:rPr>
        <w:t xml:space="preserve"> </w:t>
      </w:r>
      <w:proofErr w:type="spellStart"/>
      <w:r w:rsidR="0021735D" w:rsidRPr="000834BF">
        <w:rPr>
          <w:rFonts w:ascii="Times New Roman" w:hAnsi="Times New Roman" w:cs="Times New Roman"/>
          <w:sz w:val="24"/>
          <w:szCs w:val="24"/>
        </w:rPr>
        <w:t>operațiunile</w:t>
      </w:r>
      <w:proofErr w:type="spellEnd"/>
      <w:r w:rsidR="0021735D" w:rsidRPr="000834BF">
        <w:rPr>
          <w:rFonts w:ascii="Times New Roman" w:hAnsi="Times New Roman" w:cs="Times New Roman"/>
          <w:sz w:val="24"/>
          <w:szCs w:val="24"/>
        </w:rPr>
        <w:t xml:space="preserve"> </w:t>
      </w:r>
      <w:proofErr w:type="spellStart"/>
      <w:r w:rsidR="0021735D" w:rsidRPr="000834BF">
        <w:rPr>
          <w:rFonts w:ascii="Times New Roman" w:hAnsi="Times New Roman" w:cs="Times New Roman"/>
          <w:sz w:val="24"/>
          <w:szCs w:val="24"/>
        </w:rPr>
        <w:t>conexe</w:t>
      </w:r>
      <w:proofErr w:type="spellEnd"/>
      <w:r w:rsidR="0021735D" w:rsidRPr="000834BF">
        <w:rPr>
          <w:rFonts w:ascii="Times New Roman" w:hAnsi="Times New Roman" w:cs="Times New Roman"/>
          <w:sz w:val="24"/>
          <w:szCs w:val="24"/>
        </w:rPr>
        <w:t xml:space="preserve"> </w:t>
      </w:r>
      <w:proofErr w:type="spellStart"/>
      <w:r w:rsidR="0021735D" w:rsidRPr="000834BF">
        <w:rPr>
          <w:rFonts w:ascii="Times New Roman" w:hAnsi="Times New Roman" w:cs="Times New Roman"/>
          <w:sz w:val="24"/>
          <w:szCs w:val="24"/>
        </w:rPr>
        <w:t>prevăzute</w:t>
      </w:r>
      <w:proofErr w:type="spellEnd"/>
      <w:r w:rsidR="0021735D" w:rsidRPr="000834BF">
        <w:rPr>
          <w:rFonts w:ascii="Times New Roman" w:hAnsi="Times New Roman" w:cs="Times New Roman"/>
          <w:sz w:val="24"/>
          <w:szCs w:val="24"/>
        </w:rPr>
        <w:t xml:space="preserve"> </w:t>
      </w:r>
      <w:proofErr w:type="spellStart"/>
      <w:r w:rsidR="0021735D" w:rsidRPr="000834BF">
        <w:rPr>
          <w:rFonts w:ascii="Times New Roman" w:hAnsi="Times New Roman" w:cs="Times New Roman"/>
          <w:sz w:val="24"/>
          <w:szCs w:val="24"/>
        </w:rPr>
        <w:t>în</w:t>
      </w:r>
      <w:proofErr w:type="spellEnd"/>
      <w:r w:rsidR="0021735D" w:rsidRPr="000834BF">
        <w:rPr>
          <w:rFonts w:ascii="Times New Roman" w:hAnsi="Times New Roman" w:cs="Times New Roman"/>
          <w:sz w:val="24"/>
          <w:szCs w:val="24"/>
        </w:rPr>
        <w:t xml:space="preserve"> </w:t>
      </w:r>
      <w:proofErr w:type="spellStart"/>
      <w:r w:rsidR="0021735D" w:rsidRPr="000834BF">
        <w:rPr>
          <w:rFonts w:ascii="Times New Roman" w:hAnsi="Times New Roman" w:cs="Times New Roman"/>
          <w:sz w:val="24"/>
          <w:szCs w:val="24"/>
        </w:rPr>
        <w:t>Caietul</w:t>
      </w:r>
      <w:proofErr w:type="spellEnd"/>
      <w:r w:rsidR="0021735D" w:rsidRPr="000834BF">
        <w:rPr>
          <w:rFonts w:ascii="Times New Roman" w:hAnsi="Times New Roman" w:cs="Times New Roman"/>
          <w:sz w:val="24"/>
          <w:szCs w:val="24"/>
        </w:rPr>
        <w:t xml:space="preserve"> de </w:t>
      </w:r>
      <w:proofErr w:type="spellStart"/>
      <w:r w:rsidR="0021735D" w:rsidRPr="000834BF">
        <w:rPr>
          <w:rFonts w:ascii="Times New Roman" w:hAnsi="Times New Roman" w:cs="Times New Roman"/>
          <w:sz w:val="24"/>
          <w:szCs w:val="24"/>
        </w:rPr>
        <w:t>Sarcini</w:t>
      </w:r>
      <w:proofErr w:type="spellEnd"/>
      <w:r w:rsidR="0021735D" w:rsidRPr="000834BF">
        <w:rPr>
          <w:rFonts w:ascii="Times New Roman" w:hAnsi="Times New Roman" w:cs="Times New Roman"/>
          <w:sz w:val="24"/>
          <w:szCs w:val="24"/>
        </w:rPr>
        <w:t xml:space="preserve">, </w:t>
      </w:r>
      <w:proofErr w:type="spellStart"/>
      <w:r w:rsidR="0021735D" w:rsidRPr="000834BF">
        <w:rPr>
          <w:rFonts w:ascii="Times New Roman" w:hAnsi="Times New Roman" w:cs="Times New Roman"/>
          <w:sz w:val="24"/>
          <w:szCs w:val="24"/>
        </w:rPr>
        <w:t>dacă</w:t>
      </w:r>
      <w:proofErr w:type="spellEnd"/>
      <w:r w:rsidR="0021735D" w:rsidRPr="000834BF">
        <w:rPr>
          <w:rFonts w:ascii="Times New Roman" w:hAnsi="Times New Roman" w:cs="Times New Roman"/>
          <w:sz w:val="24"/>
          <w:szCs w:val="24"/>
        </w:rPr>
        <w:t xml:space="preserve"> </w:t>
      </w:r>
      <w:proofErr w:type="spellStart"/>
      <w:r w:rsidR="0021735D" w:rsidRPr="000834BF">
        <w:rPr>
          <w:rFonts w:ascii="Times New Roman" w:hAnsi="Times New Roman" w:cs="Times New Roman"/>
          <w:sz w:val="24"/>
          <w:szCs w:val="24"/>
        </w:rPr>
        <w:t>este</w:t>
      </w:r>
      <w:proofErr w:type="spellEnd"/>
      <w:r w:rsidR="0021735D" w:rsidRPr="000834BF">
        <w:rPr>
          <w:rFonts w:ascii="Times New Roman" w:hAnsi="Times New Roman" w:cs="Times New Roman"/>
          <w:sz w:val="24"/>
          <w:szCs w:val="24"/>
        </w:rPr>
        <w:t xml:space="preserve"> </w:t>
      </w:r>
      <w:proofErr w:type="spellStart"/>
      <w:r w:rsidR="0021735D" w:rsidRPr="000834BF">
        <w:rPr>
          <w:rFonts w:ascii="Times New Roman" w:hAnsi="Times New Roman" w:cs="Times New Roman"/>
          <w:sz w:val="24"/>
          <w:szCs w:val="24"/>
        </w:rPr>
        <w:t>cazul</w:t>
      </w:r>
      <w:proofErr w:type="spellEnd"/>
      <w:r w:rsidR="0021735D" w:rsidRPr="000834BF">
        <w:rPr>
          <w:rFonts w:ascii="Times New Roman" w:hAnsi="Times New Roman" w:cs="Times New Roman"/>
          <w:sz w:val="24"/>
          <w:szCs w:val="24"/>
        </w:rPr>
        <w:t>.</w:t>
      </w:r>
    </w:p>
    <w:p w14:paraId="06F009BE" w14:textId="77777777" w:rsidR="00221DD1" w:rsidRPr="00774727" w:rsidRDefault="00221DD1" w:rsidP="00DF6962">
      <w:pPr>
        <w:spacing w:after="0" w:line="240" w:lineRule="auto"/>
        <w:jc w:val="both"/>
        <w:rPr>
          <w:rFonts w:ascii="Times New Roman" w:hAnsi="Times New Roman" w:cs="Times New Roman"/>
          <w:sz w:val="24"/>
          <w:szCs w:val="24"/>
          <w:lang w:val="ro-RO"/>
        </w:rPr>
      </w:pPr>
    </w:p>
    <w:p w14:paraId="41B28308"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4. Preţul Contractului</w:t>
      </w:r>
    </w:p>
    <w:p w14:paraId="7859AEE8" w14:textId="77777777" w:rsidR="00C42F8D" w:rsidRPr="005504C7" w:rsidRDefault="00927A08" w:rsidP="005504C7">
      <w:pPr>
        <w:spacing w:after="0" w:line="240" w:lineRule="auto"/>
        <w:jc w:val="both"/>
        <w:rPr>
          <w:rFonts w:ascii="Times New Roman" w:hAnsi="Times New Roman" w:cs="Times New Roman"/>
          <w:sz w:val="24"/>
          <w:szCs w:val="24"/>
          <w:lang w:val="en-US"/>
        </w:rPr>
      </w:pPr>
      <w:r w:rsidRPr="00774727">
        <w:rPr>
          <w:rFonts w:ascii="Times New Roman" w:hAnsi="Times New Roman" w:cs="Times New Roman"/>
          <w:sz w:val="24"/>
          <w:szCs w:val="24"/>
          <w:lang w:val="ro-RO"/>
        </w:rPr>
        <w:t xml:space="preserve">    4.1.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se obligă să plătească Contractantului Preţul total convenit prin prezentul Contract pentru achiziţie publică a Produselor, în sumă de</w:t>
      </w:r>
      <w:r w:rsidRPr="00774727">
        <w:rPr>
          <w:rFonts w:ascii="Times New Roman" w:hAnsi="Times New Roman" w:cs="Times New Roman"/>
          <w:b/>
          <w:sz w:val="24"/>
          <w:szCs w:val="24"/>
          <w:lang w:val="ro-RO"/>
        </w:rPr>
        <w:t xml:space="preserve"> </w:t>
      </w:r>
      <w:r w:rsidR="00CD0345" w:rsidRPr="003013A1">
        <w:rPr>
          <w:rFonts w:ascii="Times New Roman" w:hAnsi="Times New Roman" w:cs="Times New Roman"/>
          <w:b/>
          <w:sz w:val="24"/>
          <w:szCs w:val="24"/>
          <w:u w:val="single"/>
          <w:lang w:val="ro-RO"/>
        </w:rPr>
        <w:t>___________</w:t>
      </w:r>
      <w:r w:rsidR="00E60BDF" w:rsidRPr="003013A1">
        <w:rPr>
          <w:rFonts w:ascii="Times New Roman" w:hAnsi="Times New Roman" w:cs="Times New Roman"/>
          <w:b/>
          <w:sz w:val="24"/>
          <w:szCs w:val="24"/>
          <w:u w:val="single"/>
          <w:lang w:val="ro-RO"/>
        </w:rPr>
        <w:t xml:space="preserve"> </w:t>
      </w:r>
      <w:r w:rsidR="00E60BDF" w:rsidRPr="00774727">
        <w:rPr>
          <w:rFonts w:ascii="Times New Roman" w:hAnsi="Times New Roman" w:cs="Times New Roman"/>
          <w:b/>
          <w:sz w:val="24"/>
          <w:szCs w:val="24"/>
          <w:lang w:val="ro-RO"/>
        </w:rPr>
        <w:t xml:space="preserve">lei </w:t>
      </w:r>
      <w:r w:rsidRPr="00774727">
        <w:rPr>
          <w:rFonts w:ascii="Times New Roman" w:hAnsi="Times New Roman" w:cs="Times New Roman"/>
          <w:b/>
          <w:sz w:val="24"/>
          <w:szCs w:val="24"/>
          <w:lang w:val="ro-RO"/>
        </w:rPr>
        <w:t>,</w:t>
      </w:r>
      <w:r w:rsidRPr="00774727">
        <w:rPr>
          <w:rFonts w:ascii="Times New Roman" w:hAnsi="Times New Roman" w:cs="Times New Roman"/>
          <w:sz w:val="24"/>
          <w:szCs w:val="24"/>
          <w:lang w:val="ro-RO"/>
        </w:rPr>
        <w:t xml:space="preserve"> la care se adaugă TVA în valoare de </w:t>
      </w:r>
      <w:r w:rsidR="00CD0345">
        <w:rPr>
          <w:rFonts w:ascii="Times New Roman" w:hAnsi="Times New Roman" w:cs="Times New Roman"/>
          <w:sz w:val="24"/>
          <w:szCs w:val="24"/>
          <w:lang w:val="ro-RO"/>
        </w:rPr>
        <w:t>______</w:t>
      </w:r>
      <w:r w:rsidR="00E60BDF" w:rsidRPr="00774727">
        <w:rPr>
          <w:rFonts w:ascii="Times New Roman" w:hAnsi="Times New Roman" w:cs="Times New Roman"/>
          <w:sz w:val="24"/>
          <w:szCs w:val="24"/>
          <w:lang w:val="ro-RO"/>
        </w:rPr>
        <w:t xml:space="preserve"> </w:t>
      </w:r>
      <w:r w:rsidR="00E60BDF" w:rsidRPr="00774727">
        <w:rPr>
          <w:rFonts w:ascii="Times New Roman" w:hAnsi="Times New Roman" w:cs="Times New Roman"/>
          <w:b/>
          <w:sz w:val="24"/>
          <w:szCs w:val="24"/>
          <w:lang w:val="ro-RO"/>
        </w:rPr>
        <w:t>lei</w:t>
      </w:r>
      <w:r w:rsidR="00C954E6" w:rsidRPr="00774727">
        <w:rPr>
          <w:rFonts w:ascii="Times New Roman" w:hAnsi="Times New Roman" w:cs="Times New Roman"/>
          <w:sz w:val="24"/>
          <w:szCs w:val="24"/>
          <w:lang w:val="ro-RO"/>
        </w:rPr>
        <w:t>, conform prevederilor legale, valoare totala inclusiv TVA</w:t>
      </w:r>
      <w:r w:rsidR="00CD0345">
        <w:rPr>
          <w:rFonts w:ascii="Times New Roman" w:hAnsi="Times New Roman" w:cs="Times New Roman"/>
          <w:sz w:val="24"/>
          <w:szCs w:val="24"/>
          <w:lang w:val="ro-RO"/>
        </w:rPr>
        <w:t>_________</w:t>
      </w:r>
      <w:r w:rsidR="000834BF">
        <w:rPr>
          <w:rFonts w:ascii="Times New Roman" w:hAnsi="Times New Roman" w:cs="Times New Roman"/>
          <w:b/>
          <w:sz w:val="24"/>
          <w:szCs w:val="24"/>
          <w:lang w:val="ro-RO"/>
        </w:rPr>
        <w:t>lei.</w:t>
      </w:r>
    </w:p>
    <w:p w14:paraId="2397F4CB"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4.2. Preţul Contractului este ferm.</w:t>
      </w:r>
    </w:p>
    <w:p w14:paraId="1796C2A0" w14:textId="77777777" w:rsidR="00927A08"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4.3. Prin excepţie de la prevederile pct. 4.2 preţul contractului poate fi ajustat în cazul în care au loc modificări legislative sau au fost emise de către autorităţile locale acte administrative care au ca </w:t>
      </w:r>
      <w:r w:rsidRPr="00774727">
        <w:rPr>
          <w:rFonts w:ascii="Times New Roman" w:hAnsi="Times New Roman" w:cs="Times New Roman"/>
          <w:sz w:val="24"/>
          <w:szCs w:val="24"/>
          <w:lang w:val="ro-RO"/>
        </w:rPr>
        <w:lastRenderedPageBreak/>
        <w:t>obiect instituirea, modificarea sau renunţarea la anumite taxe/impozite locale al căror efect se reflectă în creşterea/diminuarea costurilor pe baza cărora s-au fundamentat preţurile ofertate.</w:t>
      </w:r>
      <w:r w:rsidR="00F5579E" w:rsidRPr="00774727">
        <w:rPr>
          <w:lang w:val="ro-RO"/>
        </w:rPr>
        <w:t xml:space="preserve"> </w:t>
      </w:r>
    </w:p>
    <w:p w14:paraId="0DB5346B" w14:textId="77777777" w:rsidR="004F59AD" w:rsidRPr="00774727" w:rsidRDefault="004F59AD" w:rsidP="00DF6962">
      <w:pPr>
        <w:spacing w:after="0" w:line="240" w:lineRule="auto"/>
        <w:jc w:val="both"/>
        <w:rPr>
          <w:rFonts w:ascii="Times New Roman" w:hAnsi="Times New Roman" w:cs="Times New Roman"/>
          <w:sz w:val="24"/>
          <w:szCs w:val="24"/>
          <w:lang w:val="ro-RO"/>
        </w:rPr>
      </w:pPr>
    </w:p>
    <w:p w14:paraId="7BA89A80" w14:textId="77777777" w:rsidR="00927A08" w:rsidRPr="00C20E5F"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w:t>
      </w:r>
      <w:r w:rsidRPr="00C20E5F">
        <w:rPr>
          <w:rFonts w:ascii="Times New Roman" w:hAnsi="Times New Roman" w:cs="Times New Roman"/>
          <w:b/>
          <w:sz w:val="24"/>
          <w:szCs w:val="24"/>
          <w:lang w:val="ro-RO"/>
        </w:rPr>
        <w:t>5. Durata Contractului</w:t>
      </w:r>
    </w:p>
    <w:p w14:paraId="0E3C1218" w14:textId="77777777" w:rsidR="00927A08" w:rsidRPr="00C20E5F" w:rsidRDefault="00927A08" w:rsidP="00DF6962">
      <w:pPr>
        <w:spacing w:after="0" w:line="240" w:lineRule="auto"/>
        <w:jc w:val="both"/>
        <w:rPr>
          <w:rFonts w:ascii="Times New Roman" w:hAnsi="Times New Roman" w:cs="Times New Roman"/>
          <w:sz w:val="24"/>
          <w:szCs w:val="24"/>
          <w:lang w:val="ro-RO"/>
        </w:rPr>
      </w:pPr>
      <w:r w:rsidRPr="00C20E5F">
        <w:rPr>
          <w:rFonts w:ascii="Times New Roman" w:hAnsi="Times New Roman" w:cs="Times New Roman"/>
          <w:sz w:val="24"/>
          <w:szCs w:val="24"/>
          <w:lang w:val="ro-RO"/>
        </w:rPr>
        <w:t xml:space="preserve">    5.1. Durata prezentului Contract începe de la data intrării în vigoare şi se finalizează la data îndeplinirii </w:t>
      </w:r>
      <w:r w:rsidR="00A97513" w:rsidRPr="00C20E5F">
        <w:rPr>
          <w:rFonts w:ascii="Times New Roman" w:hAnsi="Times New Roman" w:cs="Times New Roman"/>
          <w:sz w:val="24"/>
          <w:szCs w:val="24"/>
          <w:lang w:val="ro-RO"/>
        </w:rPr>
        <w:t xml:space="preserve">tuturor </w:t>
      </w:r>
      <w:r w:rsidRPr="00C20E5F">
        <w:rPr>
          <w:rFonts w:ascii="Times New Roman" w:hAnsi="Times New Roman" w:cs="Times New Roman"/>
          <w:sz w:val="24"/>
          <w:szCs w:val="24"/>
          <w:lang w:val="ro-RO"/>
        </w:rPr>
        <w:t xml:space="preserve">obligaţiilor contractuale </w:t>
      </w:r>
      <w:r w:rsidR="00A97513" w:rsidRPr="00C20E5F">
        <w:rPr>
          <w:rFonts w:ascii="Times New Roman" w:hAnsi="Times New Roman" w:cs="Times New Roman"/>
          <w:sz w:val="24"/>
          <w:szCs w:val="24"/>
          <w:lang w:val="ro-RO"/>
        </w:rPr>
        <w:t xml:space="preserve">aflate </w:t>
      </w:r>
      <w:r w:rsidRPr="00C20E5F">
        <w:rPr>
          <w:rFonts w:ascii="Times New Roman" w:hAnsi="Times New Roman" w:cs="Times New Roman"/>
          <w:sz w:val="24"/>
          <w:szCs w:val="24"/>
          <w:lang w:val="ro-RO"/>
        </w:rPr>
        <w:t>în sarcina Părţilor.</w:t>
      </w:r>
    </w:p>
    <w:p w14:paraId="318EE448" w14:textId="77777777" w:rsidR="00927A08" w:rsidRPr="0065336E" w:rsidRDefault="00927A08" w:rsidP="00DF6962">
      <w:pPr>
        <w:spacing w:after="0" w:line="240" w:lineRule="auto"/>
        <w:jc w:val="both"/>
        <w:rPr>
          <w:rFonts w:ascii="Times New Roman" w:hAnsi="Times New Roman" w:cs="Times New Roman"/>
          <w:sz w:val="24"/>
          <w:szCs w:val="24"/>
          <w:lang w:val="ro-RO"/>
        </w:rPr>
      </w:pPr>
      <w:r w:rsidRPr="00C20E5F">
        <w:rPr>
          <w:rFonts w:ascii="Times New Roman" w:hAnsi="Times New Roman" w:cs="Times New Roman"/>
          <w:sz w:val="24"/>
          <w:szCs w:val="24"/>
          <w:lang w:val="ro-RO"/>
        </w:rPr>
        <w:t xml:space="preserve">    5.2. Contractul intră în vigoare la data semnării acestuia de către ambele părţi.</w:t>
      </w:r>
      <w:r w:rsidR="00E528A3" w:rsidRPr="00C20E5F">
        <w:rPr>
          <w:rFonts w:ascii="Times New Roman" w:hAnsi="Times New Roman" w:cs="Times New Roman"/>
          <w:sz w:val="24"/>
          <w:szCs w:val="24"/>
          <w:lang w:val="ro-RO"/>
        </w:rPr>
        <w:t xml:space="preserve"> Efectele contractului </w:t>
      </w:r>
      <w:r w:rsidR="00E528A3" w:rsidRPr="0065336E">
        <w:rPr>
          <w:rFonts w:ascii="Times New Roman" w:hAnsi="Times New Roman" w:cs="Times New Roman"/>
          <w:sz w:val="24"/>
          <w:szCs w:val="24"/>
          <w:lang w:val="ro-RO"/>
        </w:rPr>
        <w:t xml:space="preserve">se produc până la data de </w:t>
      </w:r>
      <w:r w:rsidR="00957AD3" w:rsidRPr="0065336E">
        <w:rPr>
          <w:rFonts w:ascii="Times New Roman" w:hAnsi="Times New Roman" w:cs="Times New Roman"/>
          <w:b/>
          <w:sz w:val="24"/>
          <w:szCs w:val="24"/>
          <w:lang w:val="ro-RO"/>
        </w:rPr>
        <w:t>__________________.</w:t>
      </w:r>
    </w:p>
    <w:p w14:paraId="51D87586" w14:textId="1EC834CF" w:rsidR="004F59AD" w:rsidRPr="00F5545D" w:rsidRDefault="00927A08" w:rsidP="00F5545D">
      <w:pPr>
        <w:spacing w:after="0" w:line="276" w:lineRule="auto"/>
        <w:jc w:val="both"/>
        <w:rPr>
          <w:rFonts w:ascii="Times New Roman" w:hAnsi="Times New Roman" w:cs="Times New Roman"/>
          <w:b/>
          <w:bCs/>
          <w:iCs/>
          <w:sz w:val="24"/>
          <w:szCs w:val="24"/>
          <w:lang w:val="en-US"/>
        </w:rPr>
      </w:pPr>
      <w:r w:rsidRPr="0065336E">
        <w:rPr>
          <w:rFonts w:ascii="Times New Roman" w:hAnsi="Times New Roman" w:cs="Times New Roman"/>
          <w:sz w:val="24"/>
          <w:szCs w:val="24"/>
          <w:lang w:val="ro-RO"/>
        </w:rPr>
        <w:t xml:space="preserve">    5.3. F</w:t>
      </w:r>
      <w:r w:rsidRPr="00A548A6">
        <w:rPr>
          <w:rFonts w:ascii="Times New Roman" w:hAnsi="Times New Roman" w:cs="Times New Roman"/>
          <w:sz w:val="24"/>
          <w:szCs w:val="24"/>
          <w:lang w:val="ro-RO"/>
        </w:rPr>
        <w:t xml:space="preserve">urnizarea produselor aferente contractului </w:t>
      </w:r>
      <w:r w:rsidR="000834BF" w:rsidRPr="00A548A6">
        <w:rPr>
          <w:rFonts w:ascii="Times New Roman" w:hAnsi="Times New Roman" w:cs="Times New Roman"/>
          <w:sz w:val="24"/>
          <w:szCs w:val="24"/>
          <w:lang w:val="ro-RO"/>
        </w:rPr>
        <w:t>se va realiza î</w:t>
      </w:r>
      <w:r w:rsidR="00A97513" w:rsidRPr="00A548A6">
        <w:rPr>
          <w:rFonts w:ascii="Times New Roman" w:hAnsi="Times New Roman" w:cs="Times New Roman"/>
          <w:sz w:val="24"/>
          <w:szCs w:val="24"/>
          <w:lang w:val="ro-RO"/>
        </w:rPr>
        <w:t>n termen de</w:t>
      </w:r>
      <w:r w:rsidR="00A548A6" w:rsidRPr="00A548A6">
        <w:rPr>
          <w:rFonts w:ascii="Times New Roman" w:hAnsi="Times New Roman" w:cs="Times New Roman"/>
          <w:sz w:val="24"/>
          <w:szCs w:val="24"/>
          <w:lang w:val="ro-RO"/>
        </w:rPr>
        <w:t>: ________</w:t>
      </w:r>
      <w:r w:rsidR="00A548A6" w:rsidRPr="00A548A6">
        <w:rPr>
          <w:rFonts w:ascii="Times New Roman" w:hAnsi="Times New Roman" w:cs="Times New Roman"/>
          <w:b/>
          <w:sz w:val="24"/>
          <w:szCs w:val="24"/>
          <w:lang w:val="ro-RO"/>
        </w:rPr>
        <w:t>zile</w:t>
      </w:r>
      <w:r w:rsidR="00282BCF">
        <w:rPr>
          <w:rFonts w:ascii="Times New Roman" w:hAnsi="Times New Roman" w:cs="Times New Roman"/>
          <w:b/>
          <w:sz w:val="24"/>
          <w:szCs w:val="24"/>
          <w:lang w:val="ro-RO"/>
        </w:rPr>
        <w:t xml:space="preserve">, de la </w:t>
      </w:r>
      <w:r w:rsidR="00282BCF" w:rsidRPr="00282BCF">
        <w:rPr>
          <w:rFonts w:ascii="Times New Roman" w:hAnsi="Times New Roman" w:cs="Times New Roman"/>
          <w:b/>
          <w:sz w:val="24"/>
          <w:szCs w:val="24"/>
          <w:lang w:val="ro-RO"/>
        </w:rPr>
        <w:t xml:space="preserve"> </w:t>
      </w:r>
      <w:r w:rsidR="004211CE">
        <w:rPr>
          <w:rFonts w:ascii="Times New Roman" w:hAnsi="Times New Roman" w:cs="Times New Roman"/>
          <w:b/>
          <w:sz w:val="24"/>
          <w:szCs w:val="24"/>
          <w:lang w:val="ro-RO"/>
        </w:rPr>
        <w:t>semnarea contractului</w:t>
      </w:r>
      <w:r w:rsidR="00C824AB">
        <w:rPr>
          <w:rFonts w:ascii="Times New Roman" w:hAnsi="Times New Roman" w:cs="Times New Roman"/>
          <w:sz w:val="24"/>
          <w:szCs w:val="24"/>
          <w:lang w:val="ro-RO"/>
        </w:rPr>
        <w:t>, lo</w:t>
      </w:r>
      <w:r w:rsidR="003013A1">
        <w:rPr>
          <w:rFonts w:ascii="Times New Roman" w:hAnsi="Times New Roman" w:cs="Times New Roman"/>
          <w:sz w:val="24"/>
          <w:szCs w:val="24"/>
          <w:lang w:val="ro-RO"/>
        </w:rPr>
        <w:t>c</w:t>
      </w:r>
      <w:r w:rsidR="00C824AB">
        <w:rPr>
          <w:rFonts w:ascii="Times New Roman" w:hAnsi="Times New Roman" w:cs="Times New Roman"/>
          <w:sz w:val="24"/>
          <w:szCs w:val="24"/>
          <w:lang w:val="ro-RO"/>
        </w:rPr>
        <w:t xml:space="preserve"> de livrare </w:t>
      </w:r>
      <w:r w:rsidR="00384ED6">
        <w:rPr>
          <w:rFonts w:ascii="Times New Roman" w:hAnsi="Times New Roman" w:cs="Times New Roman"/>
          <w:sz w:val="24"/>
          <w:szCs w:val="24"/>
          <w:lang w:val="ro-RO"/>
        </w:rPr>
        <w:t xml:space="preserve">in </w:t>
      </w:r>
      <w:r w:rsidR="00384ED6" w:rsidRPr="00384ED6">
        <w:rPr>
          <w:rFonts w:ascii="Times New Roman" w:hAnsi="Times New Roman" w:cs="Times New Roman"/>
          <w:sz w:val="24"/>
          <w:szCs w:val="24"/>
          <w:lang w:val="ro-RO"/>
        </w:rPr>
        <w:t xml:space="preserve">Cluj-Napoca, </w:t>
      </w:r>
      <w:r w:rsidR="004211CE" w:rsidRPr="004211CE">
        <w:rPr>
          <w:rFonts w:ascii="Times New Roman" w:hAnsi="Times New Roman" w:cs="Times New Roman"/>
          <w:sz w:val="24"/>
          <w:szCs w:val="24"/>
          <w:lang w:val="ro-RO"/>
        </w:rPr>
        <w:t>Serviciul Parc Sportiv Iuliu Hațieganu</w:t>
      </w:r>
      <w:r w:rsidR="004211CE">
        <w:rPr>
          <w:rFonts w:ascii="Times New Roman" w:hAnsi="Times New Roman" w:cs="Times New Roman"/>
          <w:sz w:val="24"/>
          <w:szCs w:val="24"/>
          <w:lang w:val="ro-RO"/>
        </w:rPr>
        <w:t>,</w:t>
      </w:r>
      <w:r w:rsidR="004211CE" w:rsidRPr="004211CE">
        <w:rPr>
          <w:rFonts w:ascii="Times New Roman" w:hAnsi="Times New Roman" w:cs="Times New Roman"/>
          <w:sz w:val="24"/>
          <w:szCs w:val="24"/>
          <w:lang w:val="ro-RO"/>
        </w:rPr>
        <w:t xml:space="preserve"> </w:t>
      </w:r>
      <w:r w:rsidR="00384ED6" w:rsidRPr="00384ED6">
        <w:rPr>
          <w:rFonts w:ascii="Times New Roman" w:hAnsi="Times New Roman" w:cs="Times New Roman"/>
          <w:sz w:val="24"/>
          <w:szCs w:val="24"/>
          <w:lang w:val="ro-RO"/>
        </w:rPr>
        <w:t xml:space="preserve"> str.</w:t>
      </w:r>
      <w:r w:rsidR="004211CE">
        <w:rPr>
          <w:rFonts w:ascii="Times New Roman" w:hAnsi="Times New Roman" w:cs="Times New Roman"/>
          <w:sz w:val="24"/>
          <w:szCs w:val="24"/>
          <w:lang w:val="ro-RO"/>
        </w:rPr>
        <w:t xml:space="preserve">Pandurilor </w:t>
      </w:r>
      <w:r w:rsidR="00384ED6" w:rsidRPr="00384ED6">
        <w:rPr>
          <w:rFonts w:ascii="Times New Roman" w:hAnsi="Times New Roman" w:cs="Times New Roman"/>
          <w:sz w:val="24"/>
          <w:szCs w:val="24"/>
          <w:lang w:val="ro-RO"/>
        </w:rPr>
        <w:t>nr.</w:t>
      </w:r>
      <w:r w:rsidR="004211CE">
        <w:rPr>
          <w:rFonts w:ascii="Times New Roman" w:hAnsi="Times New Roman" w:cs="Times New Roman"/>
          <w:sz w:val="24"/>
          <w:szCs w:val="24"/>
          <w:lang w:val="ro-RO"/>
        </w:rPr>
        <w:t>7</w:t>
      </w:r>
      <w:r w:rsidR="00C824AB">
        <w:rPr>
          <w:rFonts w:ascii="Times New Roman" w:hAnsi="Times New Roman" w:cs="Times New Roman"/>
          <w:sz w:val="24"/>
          <w:szCs w:val="24"/>
          <w:lang w:val="ro-RO"/>
        </w:rPr>
        <w:t>.</w:t>
      </w:r>
    </w:p>
    <w:p w14:paraId="78216793" w14:textId="77777777" w:rsidR="0065336E" w:rsidRPr="0065336E" w:rsidRDefault="0065336E" w:rsidP="0065336E">
      <w:pPr>
        <w:spacing w:after="0" w:line="276" w:lineRule="auto"/>
        <w:jc w:val="both"/>
        <w:rPr>
          <w:rFonts w:ascii="Times New Roman" w:hAnsi="Times New Roman" w:cs="Times New Roman"/>
          <w:sz w:val="24"/>
          <w:szCs w:val="24"/>
          <w:lang w:val="ro-RO"/>
        </w:rPr>
      </w:pPr>
    </w:p>
    <w:p w14:paraId="348F60B3" w14:textId="77777777" w:rsidR="00927A08" w:rsidRPr="0065336E" w:rsidRDefault="00927A08" w:rsidP="00DF6962">
      <w:pPr>
        <w:spacing w:after="0" w:line="240" w:lineRule="auto"/>
        <w:jc w:val="both"/>
        <w:rPr>
          <w:rFonts w:ascii="Times New Roman" w:hAnsi="Times New Roman" w:cs="Times New Roman"/>
          <w:b/>
          <w:sz w:val="24"/>
          <w:szCs w:val="24"/>
          <w:lang w:val="ro-RO"/>
        </w:rPr>
      </w:pPr>
      <w:r w:rsidRPr="0065336E">
        <w:rPr>
          <w:rFonts w:ascii="Times New Roman" w:hAnsi="Times New Roman" w:cs="Times New Roman"/>
          <w:b/>
          <w:sz w:val="24"/>
          <w:szCs w:val="24"/>
          <w:lang w:val="ro-RO"/>
        </w:rPr>
        <w:t xml:space="preserve">    6. Documentele Contractului</w:t>
      </w:r>
    </w:p>
    <w:p w14:paraId="7B7D74E3"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6.1. Documentele prezentului Contract sunt:</w:t>
      </w:r>
    </w:p>
    <w:p w14:paraId="16FA1BB5" w14:textId="77777777" w:rsidR="00927A08" w:rsidRPr="00774727" w:rsidRDefault="00927A08" w:rsidP="00EE371D">
      <w:pPr>
        <w:pStyle w:val="ListParagraph"/>
        <w:numPr>
          <w:ilvl w:val="0"/>
          <w:numId w:val="3"/>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Caietul de sarcini, inclusiv, dacă este cazul, clarificările şi/sau măsurile de remediere aduse până la depunerea ofertelor ce privesc </w:t>
      </w:r>
      <w:r w:rsidR="00736FD8" w:rsidRPr="00774727">
        <w:rPr>
          <w:rFonts w:ascii="Times New Roman" w:hAnsi="Times New Roman" w:cs="Times New Roman"/>
          <w:sz w:val="24"/>
          <w:szCs w:val="24"/>
          <w:lang w:val="ro-RO"/>
        </w:rPr>
        <w:t>aspectele tehnice şi financiare;</w:t>
      </w:r>
    </w:p>
    <w:p w14:paraId="1405B052" w14:textId="77777777" w:rsidR="00927A08" w:rsidRPr="00774727" w:rsidRDefault="00927A08" w:rsidP="00EE371D">
      <w:pPr>
        <w:pStyle w:val="ListParagraph"/>
        <w:numPr>
          <w:ilvl w:val="0"/>
          <w:numId w:val="3"/>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Propunerea tehnică, inclusiv, dacă este cazul, clarificările din perioada de evaluare;</w:t>
      </w:r>
    </w:p>
    <w:p w14:paraId="3949EACB" w14:textId="77777777" w:rsidR="00927A08" w:rsidRPr="00774727" w:rsidRDefault="00927A08" w:rsidP="00EE371D">
      <w:pPr>
        <w:pStyle w:val="ListParagraph"/>
        <w:numPr>
          <w:ilvl w:val="0"/>
          <w:numId w:val="3"/>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Propunerea financiară, inclusiv, dacă este cazul, clarificările din perioada de evaluare;</w:t>
      </w:r>
    </w:p>
    <w:p w14:paraId="63C13FA4" w14:textId="77777777" w:rsidR="00927A08" w:rsidRPr="00774727" w:rsidRDefault="00927A08" w:rsidP="00EE371D">
      <w:pPr>
        <w:pStyle w:val="ListParagraph"/>
        <w:numPr>
          <w:ilvl w:val="0"/>
          <w:numId w:val="3"/>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Angajamentul ferm de susţinere din partea unui terţ, dacă este cazul;</w:t>
      </w:r>
    </w:p>
    <w:p w14:paraId="07B364E0" w14:textId="77777777" w:rsidR="00927A08" w:rsidRPr="00774727" w:rsidRDefault="00927A08" w:rsidP="00EE371D">
      <w:pPr>
        <w:pStyle w:val="ListParagraph"/>
        <w:numPr>
          <w:ilvl w:val="0"/>
          <w:numId w:val="3"/>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Acord</w:t>
      </w:r>
      <w:r w:rsidR="00736FD8" w:rsidRPr="00774727">
        <w:rPr>
          <w:rFonts w:ascii="Times New Roman" w:hAnsi="Times New Roman" w:cs="Times New Roman"/>
          <w:sz w:val="24"/>
          <w:szCs w:val="24"/>
          <w:lang w:val="ro-RO"/>
        </w:rPr>
        <w:t>ul de asociere, dacă este cazul;</w:t>
      </w:r>
    </w:p>
    <w:p w14:paraId="0831A73E" w14:textId="77777777" w:rsidR="004F59AD" w:rsidRDefault="00927A08" w:rsidP="00DA26CC">
      <w:pPr>
        <w:pStyle w:val="ListParagraph"/>
        <w:numPr>
          <w:ilvl w:val="0"/>
          <w:numId w:val="3"/>
        </w:numPr>
        <w:spacing w:after="0" w:line="240" w:lineRule="auto"/>
        <w:jc w:val="both"/>
        <w:rPr>
          <w:rFonts w:ascii="Times New Roman" w:hAnsi="Times New Roman" w:cs="Times New Roman"/>
          <w:sz w:val="24"/>
          <w:szCs w:val="24"/>
          <w:lang w:val="ro-RO"/>
        </w:rPr>
      </w:pPr>
      <w:r w:rsidRPr="009937F7">
        <w:rPr>
          <w:rFonts w:ascii="Times New Roman" w:hAnsi="Times New Roman" w:cs="Times New Roman"/>
          <w:sz w:val="24"/>
          <w:szCs w:val="24"/>
          <w:lang w:val="ro-RO"/>
        </w:rPr>
        <w:t xml:space="preserve">Contractul de </w:t>
      </w:r>
      <w:r w:rsidR="00736FD8" w:rsidRPr="009937F7">
        <w:rPr>
          <w:rFonts w:ascii="Times New Roman" w:hAnsi="Times New Roman" w:cs="Times New Roman"/>
          <w:sz w:val="24"/>
          <w:szCs w:val="24"/>
          <w:lang w:val="ro-RO"/>
        </w:rPr>
        <w:t>subcontractare, dacă este cazul</w:t>
      </w:r>
      <w:r w:rsidRPr="009937F7">
        <w:rPr>
          <w:rFonts w:ascii="Times New Roman" w:hAnsi="Times New Roman" w:cs="Times New Roman"/>
          <w:sz w:val="24"/>
          <w:szCs w:val="24"/>
          <w:lang w:val="ro-RO"/>
        </w:rPr>
        <w:t>.</w:t>
      </w:r>
    </w:p>
    <w:p w14:paraId="73E99C09" w14:textId="77777777" w:rsidR="009937F7" w:rsidRPr="009937F7" w:rsidRDefault="009937F7" w:rsidP="00DA26CC">
      <w:pPr>
        <w:pStyle w:val="ListParagraph"/>
        <w:numPr>
          <w:ilvl w:val="0"/>
          <w:numId w:val="3"/>
        </w:numPr>
        <w:spacing w:after="0" w:line="240" w:lineRule="auto"/>
        <w:jc w:val="both"/>
        <w:rPr>
          <w:rFonts w:ascii="Times New Roman" w:hAnsi="Times New Roman" w:cs="Times New Roman"/>
          <w:sz w:val="24"/>
          <w:szCs w:val="24"/>
          <w:lang w:val="ro-RO"/>
        </w:rPr>
      </w:pPr>
      <w:proofErr w:type="spellStart"/>
      <w:r w:rsidRPr="009937F7">
        <w:rPr>
          <w:rFonts w:ascii="Times New Roman" w:hAnsi="Times New Roman" w:cs="Times New Roman"/>
          <w:sz w:val="24"/>
          <w:szCs w:val="24"/>
        </w:rPr>
        <w:t>Graficul</w:t>
      </w:r>
      <w:proofErr w:type="spellEnd"/>
      <w:r w:rsidRPr="009937F7">
        <w:rPr>
          <w:rFonts w:ascii="Times New Roman" w:hAnsi="Times New Roman" w:cs="Times New Roman"/>
          <w:sz w:val="24"/>
          <w:szCs w:val="24"/>
        </w:rPr>
        <w:t xml:space="preserve"> de </w:t>
      </w:r>
      <w:proofErr w:type="spellStart"/>
      <w:r w:rsidRPr="009937F7">
        <w:rPr>
          <w:rFonts w:ascii="Times New Roman" w:hAnsi="Times New Roman" w:cs="Times New Roman"/>
          <w:sz w:val="24"/>
          <w:szCs w:val="24"/>
        </w:rPr>
        <w:t>livrare</w:t>
      </w:r>
      <w:proofErr w:type="spellEnd"/>
      <w:r w:rsidRPr="009937F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r>
        <w:rPr>
          <w:rFonts w:ascii="Times New Roman" w:hAnsi="Times New Roman" w:cs="Times New Roman"/>
          <w:sz w:val="24"/>
          <w:szCs w:val="24"/>
        </w:rPr>
        <w:t>.</w:t>
      </w:r>
    </w:p>
    <w:p w14:paraId="6413ED0B" w14:textId="77777777" w:rsidR="009937F7" w:rsidRPr="009937F7" w:rsidRDefault="009937F7" w:rsidP="00DA26CC">
      <w:pPr>
        <w:pStyle w:val="ListParagraph"/>
        <w:numPr>
          <w:ilvl w:val="0"/>
          <w:numId w:val="3"/>
        </w:numPr>
        <w:spacing w:after="0" w:line="240" w:lineRule="auto"/>
        <w:jc w:val="both"/>
        <w:rPr>
          <w:rFonts w:ascii="Times New Roman" w:hAnsi="Times New Roman" w:cs="Times New Roman"/>
          <w:sz w:val="24"/>
          <w:szCs w:val="24"/>
          <w:lang w:val="ro-RO"/>
        </w:rPr>
      </w:pPr>
      <w:proofErr w:type="spellStart"/>
      <w:r w:rsidRPr="009937F7">
        <w:rPr>
          <w:rFonts w:ascii="Times New Roman" w:hAnsi="Times New Roman" w:cs="Times New Roman"/>
          <w:sz w:val="24"/>
          <w:szCs w:val="24"/>
        </w:rPr>
        <w:t>Graficul</w:t>
      </w:r>
      <w:proofErr w:type="spellEnd"/>
      <w:r w:rsidRPr="009937F7">
        <w:rPr>
          <w:rFonts w:ascii="Times New Roman" w:hAnsi="Times New Roman" w:cs="Times New Roman"/>
          <w:sz w:val="24"/>
          <w:szCs w:val="24"/>
        </w:rPr>
        <w:t xml:space="preserve"> de </w:t>
      </w:r>
      <w:proofErr w:type="spellStart"/>
      <w:r w:rsidRPr="009937F7">
        <w:rPr>
          <w:rFonts w:ascii="Times New Roman" w:hAnsi="Times New Roman" w:cs="Times New Roman"/>
          <w:sz w:val="24"/>
          <w:szCs w:val="24"/>
        </w:rPr>
        <w:t>plăți</w:t>
      </w:r>
      <w:proofErr w:type="spellEnd"/>
      <w:r w:rsidRPr="009937F7">
        <w:rPr>
          <w:rFonts w:ascii="Times New Roman" w:hAnsi="Times New Roman" w:cs="Times New Roman"/>
          <w:sz w:val="24"/>
          <w:szCs w:val="24"/>
        </w:rPr>
        <w:t xml:space="preserve"> –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p w14:paraId="6B79AEDD" w14:textId="77777777" w:rsidR="009937F7" w:rsidRPr="009937F7" w:rsidRDefault="009937F7" w:rsidP="00DA26CC">
      <w:pPr>
        <w:pStyle w:val="ListParagraph"/>
        <w:numPr>
          <w:ilvl w:val="0"/>
          <w:numId w:val="3"/>
        </w:numPr>
        <w:spacing w:after="0" w:line="240" w:lineRule="auto"/>
        <w:jc w:val="both"/>
        <w:rPr>
          <w:rFonts w:ascii="Times New Roman" w:hAnsi="Times New Roman" w:cs="Times New Roman"/>
          <w:sz w:val="24"/>
          <w:szCs w:val="24"/>
          <w:lang w:val="ro-RO"/>
        </w:rPr>
      </w:pPr>
      <w:proofErr w:type="spellStart"/>
      <w:r w:rsidRPr="009937F7">
        <w:rPr>
          <w:rFonts w:ascii="Times New Roman" w:hAnsi="Times New Roman" w:cs="Times New Roman"/>
          <w:sz w:val="24"/>
          <w:szCs w:val="24"/>
        </w:rPr>
        <w:t>Garanția</w:t>
      </w:r>
      <w:proofErr w:type="spellEnd"/>
      <w:r w:rsidRPr="009937F7">
        <w:rPr>
          <w:rFonts w:ascii="Times New Roman" w:hAnsi="Times New Roman" w:cs="Times New Roman"/>
          <w:sz w:val="24"/>
          <w:szCs w:val="24"/>
        </w:rPr>
        <w:t xml:space="preserve"> de </w:t>
      </w:r>
      <w:proofErr w:type="spellStart"/>
      <w:r w:rsidRPr="009937F7">
        <w:rPr>
          <w:rFonts w:ascii="Times New Roman" w:hAnsi="Times New Roman" w:cs="Times New Roman"/>
          <w:sz w:val="24"/>
          <w:szCs w:val="24"/>
        </w:rPr>
        <w:t>bună</w:t>
      </w:r>
      <w:proofErr w:type="spellEnd"/>
      <w:r w:rsidRPr="009937F7">
        <w:rPr>
          <w:rFonts w:ascii="Times New Roman" w:hAnsi="Times New Roman" w:cs="Times New Roman"/>
          <w:sz w:val="24"/>
          <w:szCs w:val="24"/>
        </w:rPr>
        <w:t xml:space="preserve"> </w:t>
      </w:r>
      <w:proofErr w:type="spellStart"/>
      <w:r w:rsidRPr="009937F7">
        <w:rPr>
          <w:rFonts w:ascii="Times New Roman" w:hAnsi="Times New Roman" w:cs="Times New Roman"/>
          <w:sz w:val="24"/>
          <w:szCs w:val="24"/>
        </w:rPr>
        <w:t>execuție</w:t>
      </w:r>
      <w:proofErr w:type="spellEnd"/>
      <w:r w:rsidRPr="009937F7">
        <w:rPr>
          <w:rFonts w:ascii="Times New Roman" w:hAnsi="Times New Roman" w:cs="Times New Roman"/>
          <w:sz w:val="24"/>
          <w:szCs w:val="24"/>
        </w:rPr>
        <w:t xml:space="preserve">, </w:t>
      </w:r>
      <w:proofErr w:type="spellStart"/>
      <w:r w:rsidRPr="009937F7">
        <w:rPr>
          <w:rFonts w:ascii="Times New Roman" w:hAnsi="Times New Roman" w:cs="Times New Roman"/>
          <w:sz w:val="24"/>
          <w:szCs w:val="24"/>
        </w:rPr>
        <w:t>dacă</w:t>
      </w:r>
      <w:proofErr w:type="spellEnd"/>
      <w:r w:rsidRPr="009937F7">
        <w:rPr>
          <w:rFonts w:ascii="Times New Roman" w:hAnsi="Times New Roman" w:cs="Times New Roman"/>
          <w:sz w:val="24"/>
          <w:szCs w:val="24"/>
        </w:rPr>
        <w:t xml:space="preserve"> </w:t>
      </w:r>
      <w:proofErr w:type="spellStart"/>
      <w:r w:rsidRPr="009937F7">
        <w:rPr>
          <w:rFonts w:ascii="Times New Roman" w:hAnsi="Times New Roman" w:cs="Times New Roman"/>
          <w:sz w:val="24"/>
          <w:szCs w:val="24"/>
        </w:rPr>
        <w:t>este</w:t>
      </w:r>
      <w:proofErr w:type="spellEnd"/>
      <w:r w:rsidRPr="009937F7">
        <w:rPr>
          <w:rFonts w:ascii="Times New Roman" w:hAnsi="Times New Roman" w:cs="Times New Roman"/>
          <w:sz w:val="24"/>
          <w:szCs w:val="24"/>
        </w:rPr>
        <w:t xml:space="preserve"> </w:t>
      </w:r>
      <w:proofErr w:type="spellStart"/>
      <w:r w:rsidRPr="009937F7">
        <w:rPr>
          <w:rFonts w:ascii="Times New Roman" w:hAnsi="Times New Roman" w:cs="Times New Roman"/>
          <w:sz w:val="24"/>
          <w:szCs w:val="24"/>
        </w:rPr>
        <w:t>cazul</w:t>
      </w:r>
      <w:proofErr w:type="spellEnd"/>
    </w:p>
    <w:p w14:paraId="36363565" w14:textId="77777777" w:rsidR="009937F7" w:rsidRPr="009937F7" w:rsidRDefault="009937F7" w:rsidP="009937F7">
      <w:pPr>
        <w:pStyle w:val="ListParagraph"/>
        <w:spacing w:after="0" w:line="240" w:lineRule="auto"/>
        <w:jc w:val="both"/>
        <w:rPr>
          <w:rFonts w:ascii="Times New Roman" w:hAnsi="Times New Roman" w:cs="Times New Roman"/>
          <w:sz w:val="24"/>
          <w:szCs w:val="24"/>
          <w:lang w:val="ro-RO"/>
        </w:rPr>
      </w:pPr>
    </w:p>
    <w:p w14:paraId="58AB26C0" w14:textId="77777777" w:rsidR="00927A08" w:rsidRPr="009937F7" w:rsidRDefault="00927A08" w:rsidP="00DF6962">
      <w:pPr>
        <w:spacing w:after="0" w:line="240" w:lineRule="auto"/>
        <w:jc w:val="both"/>
        <w:rPr>
          <w:rFonts w:ascii="Times New Roman" w:hAnsi="Times New Roman" w:cs="Times New Roman"/>
          <w:b/>
          <w:sz w:val="24"/>
          <w:szCs w:val="24"/>
          <w:lang w:val="ro-RO"/>
        </w:rPr>
      </w:pPr>
      <w:r w:rsidRPr="009937F7">
        <w:rPr>
          <w:rFonts w:ascii="Times New Roman" w:hAnsi="Times New Roman" w:cs="Times New Roman"/>
          <w:b/>
          <w:sz w:val="24"/>
          <w:szCs w:val="24"/>
          <w:lang w:val="ro-RO"/>
        </w:rPr>
        <w:t xml:space="preserve">    7. Ordinea de precedenţă</w:t>
      </w:r>
    </w:p>
    <w:p w14:paraId="38FA8365"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7.1. În cazul oricărei contradicţii între documentele prevăzute la pct. 6, prevederile acestora vor fi aplicate în ordinea de precedenţă stabilită conform succesiunii documentelor enumerate mai sus.</w:t>
      </w:r>
    </w:p>
    <w:p w14:paraId="7D8F85E4" w14:textId="77777777" w:rsidR="00927A08"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7.2. în cazul în care, pe parcursul îndeplinirii Contractului, se constată faptul că anumite elemente ale Propunerii tehnice sunt inferioare sau nu corespund cerinţelor prevăzute în Caietul de sarcini, prevalează prevederile Caietului de sarcini.</w:t>
      </w:r>
    </w:p>
    <w:p w14:paraId="0610719F" w14:textId="77777777" w:rsidR="004F59AD" w:rsidRPr="00774727" w:rsidRDefault="004F59AD" w:rsidP="00DF6962">
      <w:pPr>
        <w:spacing w:after="0" w:line="240" w:lineRule="auto"/>
        <w:jc w:val="both"/>
        <w:rPr>
          <w:rFonts w:ascii="Times New Roman" w:hAnsi="Times New Roman" w:cs="Times New Roman"/>
          <w:sz w:val="24"/>
          <w:szCs w:val="24"/>
          <w:lang w:val="ro-RO"/>
        </w:rPr>
      </w:pPr>
    </w:p>
    <w:p w14:paraId="3FE3828E"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8. Comunicarea între Părţi</w:t>
      </w:r>
    </w:p>
    <w:p w14:paraId="1614585B"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8.1. Orice comunicare făcută de Părţi va fi redactată în scris şi depusă personal de Parte sau expediată prin scrisoare recomandată cu confirmare de primire sau prin alt mijloc de comunicare care asigură confirmarea primirii documentului.</w:t>
      </w:r>
    </w:p>
    <w:p w14:paraId="258E5B93" w14:textId="77777777" w:rsidR="00927A08"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8.2. Comunicările între Părţi se pot face şi prin fax sau e-mail, cu condiţia confirmării în scris a primirii comunicării.</w:t>
      </w:r>
    </w:p>
    <w:p w14:paraId="615BD8F0" w14:textId="77777777" w:rsidR="00EC5BA0" w:rsidRPr="00EC5BA0" w:rsidRDefault="00EC5BA0" w:rsidP="00DF696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8.3.</w:t>
      </w:r>
      <w:r w:rsidRPr="00EC5BA0">
        <w:t xml:space="preserve"> </w:t>
      </w:r>
      <w:proofErr w:type="spellStart"/>
      <w:r w:rsidRPr="00EC5BA0">
        <w:rPr>
          <w:rFonts w:ascii="Times New Roman" w:hAnsi="Times New Roman" w:cs="Times New Roman"/>
          <w:sz w:val="24"/>
          <w:szCs w:val="24"/>
        </w:rPr>
        <w:t>În</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cazul</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în</w:t>
      </w:r>
      <w:proofErr w:type="spellEnd"/>
      <w:r w:rsidRPr="00EC5BA0">
        <w:rPr>
          <w:rFonts w:ascii="Times New Roman" w:hAnsi="Times New Roman" w:cs="Times New Roman"/>
          <w:sz w:val="24"/>
          <w:szCs w:val="24"/>
        </w:rPr>
        <w:t xml:space="preserve"> care </w:t>
      </w:r>
      <w:proofErr w:type="spellStart"/>
      <w:r w:rsidRPr="00EC5BA0">
        <w:rPr>
          <w:rFonts w:ascii="Times New Roman" w:hAnsi="Times New Roman" w:cs="Times New Roman"/>
          <w:sz w:val="24"/>
          <w:szCs w:val="24"/>
        </w:rPr>
        <w:t>expeditorul</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solicită</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confirmare</w:t>
      </w:r>
      <w:proofErr w:type="spellEnd"/>
      <w:r w:rsidRPr="00EC5BA0">
        <w:rPr>
          <w:rFonts w:ascii="Times New Roman" w:hAnsi="Times New Roman" w:cs="Times New Roman"/>
          <w:sz w:val="24"/>
          <w:szCs w:val="24"/>
        </w:rPr>
        <w:t xml:space="preserve"> de </w:t>
      </w:r>
      <w:proofErr w:type="spellStart"/>
      <w:r w:rsidRPr="00EC5BA0">
        <w:rPr>
          <w:rFonts w:ascii="Times New Roman" w:hAnsi="Times New Roman" w:cs="Times New Roman"/>
          <w:sz w:val="24"/>
          <w:szCs w:val="24"/>
        </w:rPr>
        <w:t>primire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aceasta</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trebuie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să</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indice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această</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cerință</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în</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comunicarea</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sa</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și</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să</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solicite</w:t>
      </w:r>
      <w:proofErr w:type="spellEnd"/>
      <w:r w:rsidRPr="00EC5BA0">
        <w:rPr>
          <w:rFonts w:ascii="Times New Roman" w:hAnsi="Times New Roman" w:cs="Times New Roman"/>
          <w:sz w:val="24"/>
          <w:szCs w:val="24"/>
        </w:rPr>
        <w:t xml:space="preserve"> o </w:t>
      </w:r>
      <w:proofErr w:type="spellStart"/>
      <w:r w:rsidRPr="00EC5BA0">
        <w:rPr>
          <w:rFonts w:ascii="Times New Roman" w:hAnsi="Times New Roman" w:cs="Times New Roman"/>
          <w:sz w:val="24"/>
          <w:szCs w:val="24"/>
        </w:rPr>
        <w:t>astfel</w:t>
      </w:r>
      <w:proofErr w:type="spellEnd"/>
      <w:r w:rsidRPr="00EC5BA0">
        <w:rPr>
          <w:rFonts w:ascii="Times New Roman" w:hAnsi="Times New Roman" w:cs="Times New Roman"/>
          <w:sz w:val="24"/>
          <w:szCs w:val="24"/>
        </w:rPr>
        <w:t xml:space="preserve"> de </w:t>
      </w:r>
      <w:proofErr w:type="spellStart"/>
      <w:r w:rsidRPr="00EC5BA0">
        <w:rPr>
          <w:rFonts w:ascii="Times New Roman" w:hAnsi="Times New Roman" w:cs="Times New Roman"/>
          <w:sz w:val="24"/>
          <w:szCs w:val="24"/>
        </w:rPr>
        <w:t>dovadă</w:t>
      </w:r>
      <w:proofErr w:type="spellEnd"/>
      <w:r w:rsidRPr="00EC5BA0">
        <w:rPr>
          <w:rFonts w:ascii="Times New Roman" w:hAnsi="Times New Roman" w:cs="Times New Roman"/>
          <w:sz w:val="24"/>
          <w:szCs w:val="24"/>
        </w:rPr>
        <w:t xml:space="preserve"> de </w:t>
      </w:r>
      <w:proofErr w:type="spellStart"/>
      <w:r w:rsidRPr="00EC5BA0">
        <w:rPr>
          <w:rFonts w:ascii="Times New Roman" w:hAnsi="Times New Roman" w:cs="Times New Roman"/>
          <w:sz w:val="24"/>
          <w:szCs w:val="24"/>
        </w:rPr>
        <w:t>primire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ori</w:t>
      </w:r>
      <w:proofErr w:type="spellEnd"/>
      <w:r w:rsidRPr="00EC5BA0">
        <w:rPr>
          <w:rFonts w:ascii="Times New Roman" w:hAnsi="Times New Roman" w:cs="Times New Roman"/>
          <w:sz w:val="24"/>
          <w:szCs w:val="24"/>
        </w:rPr>
        <w:t xml:space="preserve"> de </w:t>
      </w:r>
      <w:proofErr w:type="spellStart"/>
      <w:r w:rsidRPr="00EC5BA0">
        <w:rPr>
          <w:rFonts w:ascii="Times New Roman" w:hAnsi="Times New Roman" w:cs="Times New Roman"/>
          <w:sz w:val="24"/>
          <w:szCs w:val="24"/>
        </w:rPr>
        <w:t>câte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ori</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există</w:t>
      </w:r>
      <w:proofErr w:type="spellEnd"/>
      <w:r w:rsidRPr="00EC5BA0">
        <w:rPr>
          <w:rFonts w:ascii="Times New Roman" w:hAnsi="Times New Roman" w:cs="Times New Roman"/>
          <w:sz w:val="24"/>
          <w:szCs w:val="24"/>
        </w:rPr>
        <w:t xml:space="preserve"> un termen </w:t>
      </w:r>
      <w:proofErr w:type="spellStart"/>
      <w:r w:rsidRPr="00EC5BA0">
        <w:rPr>
          <w:rFonts w:ascii="Times New Roman" w:hAnsi="Times New Roman" w:cs="Times New Roman"/>
          <w:sz w:val="24"/>
          <w:szCs w:val="24"/>
        </w:rPr>
        <w:t>limită</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pentru</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primirea</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comunicării</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În</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orice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caz</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expeditorul</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ia</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toate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măsurile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necesare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pentru</w:t>
      </w:r>
      <w:proofErr w:type="spellEnd"/>
      <w:r w:rsidRPr="00EC5BA0">
        <w:rPr>
          <w:rFonts w:ascii="Times New Roman" w:hAnsi="Times New Roman" w:cs="Times New Roman"/>
          <w:sz w:val="24"/>
          <w:szCs w:val="24"/>
        </w:rPr>
        <w:t xml:space="preserve"> a </w:t>
      </w:r>
      <w:proofErr w:type="spellStart"/>
      <w:r w:rsidRPr="00EC5BA0">
        <w:rPr>
          <w:rFonts w:ascii="Times New Roman" w:hAnsi="Times New Roman" w:cs="Times New Roman"/>
          <w:sz w:val="24"/>
          <w:szCs w:val="24"/>
        </w:rPr>
        <w:t>asigura</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primirea</w:t>
      </w:r>
      <w:proofErr w:type="spellEnd"/>
      <w:r w:rsidRPr="00EC5BA0">
        <w:rPr>
          <w:rFonts w:ascii="Times New Roman" w:hAnsi="Times New Roman" w:cs="Times New Roman"/>
          <w:sz w:val="24"/>
          <w:szCs w:val="24"/>
        </w:rPr>
        <w:t xml:space="preserve"> la </w:t>
      </w:r>
      <w:proofErr w:type="spellStart"/>
      <w:r w:rsidRPr="00EC5BA0">
        <w:rPr>
          <w:rFonts w:ascii="Times New Roman" w:hAnsi="Times New Roman" w:cs="Times New Roman"/>
          <w:sz w:val="24"/>
          <w:szCs w:val="24"/>
        </w:rPr>
        <w:t>timp</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și</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în</w:t>
      </w:r>
      <w:proofErr w:type="spellEnd"/>
      <w:r w:rsidRPr="00EC5BA0">
        <w:rPr>
          <w:rFonts w:ascii="Times New Roman" w:hAnsi="Times New Roman" w:cs="Times New Roman"/>
          <w:sz w:val="24"/>
          <w:szCs w:val="24"/>
        </w:rPr>
        <w:t xml:space="preserve"> termen a </w:t>
      </w:r>
      <w:proofErr w:type="spellStart"/>
      <w:r w:rsidRPr="00EC5BA0">
        <w:rPr>
          <w:rFonts w:ascii="Times New Roman" w:hAnsi="Times New Roman" w:cs="Times New Roman"/>
          <w:sz w:val="24"/>
          <w:szCs w:val="24"/>
        </w:rPr>
        <w:t>comunicării</w:t>
      </w:r>
      <w:proofErr w:type="spellEnd"/>
      <w:r w:rsidRPr="00EC5BA0">
        <w:rPr>
          <w:rFonts w:ascii="Times New Roman" w:hAnsi="Times New Roman" w:cs="Times New Roman"/>
          <w:sz w:val="24"/>
          <w:szCs w:val="24"/>
        </w:rPr>
        <w:t xml:space="preserve"> sale.</w:t>
      </w:r>
    </w:p>
    <w:p w14:paraId="1B9E546B" w14:textId="77777777" w:rsidR="00EC5BA0"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8.</w:t>
      </w:r>
      <w:r w:rsidR="00EC5BA0">
        <w:rPr>
          <w:rFonts w:ascii="Times New Roman" w:hAnsi="Times New Roman" w:cs="Times New Roman"/>
          <w:sz w:val="24"/>
          <w:szCs w:val="24"/>
          <w:lang w:val="ro-RO"/>
        </w:rPr>
        <w:t>4</w:t>
      </w:r>
      <w:r w:rsidRPr="00774727">
        <w:rPr>
          <w:rFonts w:ascii="Times New Roman" w:hAnsi="Times New Roman" w:cs="Times New Roman"/>
          <w:sz w:val="24"/>
          <w:szCs w:val="24"/>
          <w:lang w:val="ro-RO"/>
        </w:rPr>
        <w:t xml:space="preserve">. Adresele la care se transmit comunicările sunt </w:t>
      </w:r>
      <w:r w:rsidR="00EC5BA0">
        <w:rPr>
          <w:rFonts w:ascii="Times New Roman" w:hAnsi="Times New Roman" w:cs="Times New Roman"/>
          <w:sz w:val="24"/>
          <w:szCs w:val="24"/>
          <w:lang w:val="ro-RO"/>
        </w:rPr>
        <w:t>cele precizate î</w:t>
      </w:r>
      <w:r w:rsidR="00C97A52" w:rsidRPr="00774727">
        <w:rPr>
          <w:rFonts w:ascii="Times New Roman" w:hAnsi="Times New Roman" w:cs="Times New Roman"/>
          <w:sz w:val="24"/>
          <w:szCs w:val="24"/>
          <w:lang w:val="ro-RO"/>
        </w:rPr>
        <w:t>n cuprinsul prezentului contract</w:t>
      </w:r>
      <w:r w:rsidRPr="00774727">
        <w:rPr>
          <w:rFonts w:ascii="Times New Roman" w:hAnsi="Times New Roman" w:cs="Times New Roman"/>
          <w:sz w:val="24"/>
          <w:szCs w:val="24"/>
          <w:lang w:val="ro-RO"/>
        </w:rPr>
        <w:t>.</w:t>
      </w:r>
    </w:p>
    <w:p w14:paraId="24194F8F" w14:textId="77777777" w:rsidR="00EC5BA0" w:rsidRPr="00EC5BA0" w:rsidRDefault="00EC5BA0" w:rsidP="00DF696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EC5BA0">
        <w:rPr>
          <w:rFonts w:ascii="Times New Roman" w:hAnsi="Times New Roman" w:cs="Times New Roman"/>
          <w:sz w:val="24"/>
          <w:szCs w:val="24"/>
          <w:lang w:val="ro-RO"/>
        </w:rPr>
        <w:t xml:space="preserve">8.5. </w:t>
      </w:r>
      <w:proofErr w:type="spellStart"/>
      <w:r w:rsidRPr="00EC5BA0">
        <w:rPr>
          <w:rFonts w:ascii="Times New Roman" w:hAnsi="Times New Roman" w:cs="Times New Roman"/>
          <w:sz w:val="24"/>
          <w:szCs w:val="24"/>
        </w:rPr>
        <w:t>Orice</w:t>
      </w:r>
      <w:proofErr w:type="spellEnd"/>
      <w:r w:rsidRPr="00EC5BA0">
        <w:rPr>
          <w:rFonts w:ascii="Times New Roman" w:hAnsi="Times New Roman" w:cs="Times New Roman"/>
          <w:sz w:val="24"/>
          <w:szCs w:val="24"/>
        </w:rPr>
        <w:t xml:space="preserve"> document (</w:t>
      </w:r>
      <w:proofErr w:type="spellStart"/>
      <w:r w:rsidRPr="00EC5BA0">
        <w:rPr>
          <w:rFonts w:ascii="Times New Roman" w:hAnsi="Times New Roman" w:cs="Times New Roman"/>
          <w:sz w:val="24"/>
          <w:szCs w:val="24"/>
        </w:rPr>
        <w:t>dispoziție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adresă</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propunere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înregistrare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Proces</w:t>
      </w:r>
      <w:proofErr w:type="spellEnd"/>
      <w:r w:rsidRPr="00EC5BA0">
        <w:rPr>
          <w:rFonts w:ascii="Times New Roman" w:hAnsi="Times New Roman" w:cs="Times New Roman"/>
          <w:sz w:val="24"/>
          <w:szCs w:val="24"/>
        </w:rPr>
        <w:t xml:space="preserve">-Verbal de </w:t>
      </w:r>
      <w:proofErr w:type="spellStart"/>
      <w:r w:rsidRPr="00EC5BA0">
        <w:rPr>
          <w:rFonts w:ascii="Times New Roman" w:hAnsi="Times New Roman" w:cs="Times New Roman"/>
          <w:sz w:val="24"/>
          <w:szCs w:val="24"/>
        </w:rPr>
        <w:t>Recepție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notificare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și</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altele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întocmit</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în</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cadrul</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Contractului</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este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realizat</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și</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transmis</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în</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scris</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într</w:t>
      </w:r>
      <w:proofErr w:type="spellEnd"/>
      <w:r w:rsidRPr="00EC5BA0">
        <w:rPr>
          <w:rFonts w:ascii="Times New Roman" w:hAnsi="Times New Roman" w:cs="Times New Roman"/>
          <w:sz w:val="24"/>
          <w:szCs w:val="24"/>
        </w:rPr>
        <w:t xml:space="preserve">-o </w:t>
      </w:r>
      <w:proofErr w:type="spellStart"/>
      <w:r w:rsidRPr="00EC5BA0">
        <w:rPr>
          <w:rFonts w:ascii="Times New Roman" w:hAnsi="Times New Roman" w:cs="Times New Roman"/>
          <w:sz w:val="24"/>
          <w:szCs w:val="24"/>
        </w:rPr>
        <w:t>formă</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ce</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poate</w:t>
      </w:r>
      <w:proofErr w:type="spellEnd"/>
      <w:r w:rsidRPr="00EC5BA0">
        <w:rPr>
          <w:rFonts w:ascii="Times New Roman" w:hAnsi="Times New Roman" w:cs="Times New Roman"/>
          <w:sz w:val="24"/>
          <w:szCs w:val="24"/>
        </w:rPr>
        <w:t xml:space="preserve"> fi </w:t>
      </w:r>
      <w:proofErr w:type="spellStart"/>
      <w:r w:rsidRPr="00EC5BA0">
        <w:rPr>
          <w:rFonts w:ascii="Times New Roman" w:hAnsi="Times New Roman" w:cs="Times New Roman"/>
          <w:sz w:val="24"/>
          <w:szCs w:val="24"/>
        </w:rPr>
        <w:t>citită</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reprodusă</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și</w:t>
      </w:r>
      <w:proofErr w:type="spellEnd"/>
      <w:r w:rsidRPr="00EC5BA0">
        <w:rPr>
          <w:rFonts w:ascii="Times New Roman" w:hAnsi="Times New Roman" w:cs="Times New Roman"/>
          <w:sz w:val="24"/>
          <w:szCs w:val="24"/>
        </w:rPr>
        <w:t xml:space="preserve"> </w:t>
      </w:r>
      <w:proofErr w:type="spellStart"/>
      <w:r w:rsidRPr="00EC5BA0">
        <w:rPr>
          <w:rFonts w:ascii="Times New Roman" w:hAnsi="Times New Roman" w:cs="Times New Roman"/>
          <w:sz w:val="24"/>
          <w:szCs w:val="24"/>
        </w:rPr>
        <w:t>înregistrată</w:t>
      </w:r>
      <w:proofErr w:type="spellEnd"/>
      <w:r w:rsidRPr="00EC5BA0">
        <w:rPr>
          <w:rFonts w:ascii="Times New Roman" w:hAnsi="Times New Roman" w:cs="Times New Roman"/>
          <w:sz w:val="24"/>
          <w:szCs w:val="24"/>
        </w:rPr>
        <w:t>.</w:t>
      </w:r>
    </w:p>
    <w:p w14:paraId="7A0DEDBF" w14:textId="77777777" w:rsidR="00C63190" w:rsidRPr="00C63190" w:rsidRDefault="00EC5BA0" w:rsidP="00DF696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C63190" w:rsidRPr="00C63190">
        <w:rPr>
          <w:rFonts w:ascii="Times New Roman" w:hAnsi="Times New Roman" w:cs="Times New Roman"/>
          <w:sz w:val="24"/>
          <w:szCs w:val="24"/>
        </w:rPr>
        <w:t xml:space="preserve">8.6. </w:t>
      </w:r>
      <w:proofErr w:type="spellStart"/>
      <w:r w:rsidR="00C63190" w:rsidRPr="00C63190">
        <w:rPr>
          <w:rFonts w:ascii="Times New Roman" w:hAnsi="Times New Roman" w:cs="Times New Roman"/>
          <w:sz w:val="24"/>
          <w:szCs w:val="24"/>
        </w:rPr>
        <w:t>Orice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comunicare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între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Părți</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trebuie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să</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conțină</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precizări</w:t>
      </w:r>
      <w:proofErr w:type="spellEnd"/>
      <w:r w:rsidR="00C63190" w:rsidRPr="00C63190">
        <w:rPr>
          <w:rFonts w:ascii="Times New Roman" w:hAnsi="Times New Roman" w:cs="Times New Roman"/>
          <w:sz w:val="24"/>
          <w:szCs w:val="24"/>
        </w:rPr>
        <w:t xml:space="preserve"> cu </w:t>
      </w:r>
      <w:proofErr w:type="spellStart"/>
      <w:r w:rsidR="00C63190" w:rsidRPr="00C63190">
        <w:rPr>
          <w:rFonts w:ascii="Times New Roman" w:hAnsi="Times New Roman" w:cs="Times New Roman"/>
          <w:sz w:val="24"/>
          <w:szCs w:val="24"/>
        </w:rPr>
        <w:t>privire</w:t>
      </w:r>
      <w:proofErr w:type="spellEnd"/>
      <w:r w:rsidR="00C63190" w:rsidRPr="00C63190">
        <w:rPr>
          <w:rFonts w:ascii="Times New Roman" w:hAnsi="Times New Roman" w:cs="Times New Roman"/>
          <w:sz w:val="24"/>
          <w:szCs w:val="24"/>
        </w:rPr>
        <w:t xml:space="preserve"> la </w:t>
      </w:r>
      <w:proofErr w:type="spellStart"/>
      <w:r w:rsidR="00C63190" w:rsidRPr="00C63190">
        <w:rPr>
          <w:rFonts w:ascii="Times New Roman" w:hAnsi="Times New Roman" w:cs="Times New Roman"/>
          <w:sz w:val="24"/>
          <w:szCs w:val="24"/>
        </w:rPr>
        <w:t>elementele</w:t>
      </w:r>
      <w:proofErr w:type="spellEnd"/>
      <w:r w:rsidR="00C63190" w:rsidRPr="00C63190">
        <w:rPr>
          <w:rFonts w:ascii="Times New Roman" w:hAnsi="Times New Roman" w:cs="Times New Roman"/>
          <w:sz w:val="24"/>
          <w:szCs w:val="24"/>
        </w:rPr>
        <w:t xml:space="preserve"> de </w:t>
      </w:r>
      <w:proofErr w:type="spellStart"/>
      <w:r w:rsidR="00C63190" w:rsidRPr="00C63190">
        <w:rPr>
          <w:rFonts w:ascii="Times New Roman" w:hAnsi="Times New Roman" w:cs="Times New Roman"/>
          <w:sz w:val="24"/>
          <w:szCs w:val="24"/>
        </w:rPr>
        <w:t>identificare</w:t>
      </w:r>
      <w:proofErr w:type="spellEnd"/>
      <w:r w:rsidR="00C63190" w:rsidRPr="00C63190">
        <w:rPr>
          <w:rFonts w:ascii="Times New Roman" w:hAnsi="Times New Roman" w:cs="Times New Roman"/>
          <w:sz w:val="24"/>
          <w:szCs w:val="24"/>
        </w:rPr>
        <w:t xml:space="preserve"> ale </w:t>
      </w:r>
      <w:proofErr w:type="spellStart"/>
      <w:r w:rsidR="00C63190" w:rsidRPr="00C63190">
        <w:rPr>
          <w:rFonts w:ascii="Times New Roman" w:hAnsi="Times New Roman" w:cs="Times New Roman"/>
          <w:sz w:val="24"/>
          <w:szCs w:val="24"/>
        </w:rPr>
        <w:t>Contractului</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titlul</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și</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numărul</w:t>
      </w:r>
      <w:proofErr w:type="spellEnd"/>
      <w:r w:rsidR="00C63190" w:rsidRPr="00C63190">
        <w:rPr>
          <w:rFonts w:ascii="Times New Roman" w:hAnsi="Times New Roman" w:cs="Times New Roman"/>
          <w:sz w:val="24"/>
          <w:szCs w:val="24"/>
        </w:rPr>
        <w:t xml:space="preserve"> de </w:t>
      </w:r>
      <w:proofErr w:type="spellStart"/>
      <w:r w:rsidR="00C63190" w:rsidRPr="00C63190">
        <w:rPr>
          <w:rFonts w:ascii="Times New Roman" w:hAnsi="Times New Roman" w:cs="Times New Roman"/>
          <w:sz w:val="24"/>
          <w:szCs w:val="24"/>
        </w:rPr>
        <w:t>înregistrare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și</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să</w:t>
      </w:r>
      <w:proofErr w:type="spellEnd"/>
      <w:r w:rsidR="00C63190" w:rsidRPr="00C63190">
        <w:rPr>
          <w:rFonts w:ascii="Times New Roman" w:hAnsi="Times New Roman" w:cs="Times New Roman"/>
          <w:sz w:val="24"/>
          <w:szCs w:val="24"/>
        </w:rPr>
        <w:t xml:space="preserve"> fie </w:t>
      </w:r>
      <w:proofErr w:type="spellStart"/>
      <w:r w:rsidR="00C63190" w:rsidRPr="00C63190">
        <w:rPr>
          <w:rFonts w:ascii="Times New Roman" w:hAnsi="Times New Roman" w:cs="Times New Roman"/>
          <w:sz w:val="24"/>
          <w:szCs w:val="24"/>
        </w:rPr>
        <w:t>transmisă</w:t>
      </w:r>
      <w:proofErr w:type="spellEnd"/>
      <w:r w:rsidR="00C63190" w:rsidRPr="00C63190">
        <w:rPr>
          <w:rFonts w:ascii="Times New Roman" w:hAnsi="Times New Roman" w:cs="Times New Roman"/>
          <w:sz w:val="24"/>
          <w:szCs w:val="24"/>
        </w:rPr>
        <w:t xml:space="preserve"> la </w:t>
      </w:r>
      <w:proofErr w:type="spellStart"/>
      <w:r w:rsidR="00C63190" w:rsidRPr="00C63190">
        <w:rPr>
          <w:rFonts w:ascii="Times New Roman" w:hAnsi="Times New Roman" w:cs="Times New Roman"/>
          <w:sz w:val="24"/>
          <w:szCs w:val="24"/>
        </w:rPr>
        <w:t>adresa</w:t>
      </w:r>
      <w:proofErr w:type="spellEnd"/>
      <w:r w:rsidR="00C63190" w:rsidRPr="00C63190">
        <w:rPr>
          <w:rFonts w:ascii="Times New Roman" w:hAnsi="Times New Roman" w:cs="Times New Roman"/>
          <w:sz w:val="24"/>
          <w:szCs w:val="24"/>
        </w:rPr>
        <w:t>/</w:t>
      </w:r>
      <w:proofErr w:type="spellStart"/>
      <w:r w:rsidR="00C63190" w:rsidRPr="00C63190">
        <w:rPr>
          <w:rFonts w:ascii="Times New Roman" w:hAnsi="Times New Roman" w:cs="Times New Roman"/>
          <w:sz w:val="24"/>
          <w:szCs w:val="24"/>
        </w:rPr>
        <w:t>adresele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menționate</w:t>
      </w:r>
      <w:proofErr w:type="spellEnd"/>
      <w:r w:rsidR="00C63190" w:rsidRPr="00C63190">
        <w:rPr>
          <w:rFonts w:ascii="Times New Roman" w:hAnsi="Times New Roman" w:cs="Times New Roman"/>
          <w:sz w:val="24"/>
          <w:szCs w:val="24"/>
        </w:rPr>
        <w:t xml:space="preserve"> la pct. 8.4</w:t>
      </w:r>
    </w:p>
    <w:p w14:paraId="0366BF90" w14:textId="77777777" w:rsidR="00927A08" w:rsidRPr="00774727" w:rsidRDefault="00C63190" w:rsidP="00DF696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8.7</w:t>
      </w:r>
      <w:r w:rsidR="00927A08" w:rsidRPr="00774727">
        <w:rPr>
          <w:rFonts w:ascii="Times New Roman" w:hAnsi="Times New Roman" w:cs="Times New Roman"/>
          <w:sz w:val="24"/>
          <w:szCs w:val="24"/>
          <w:lang w:val="ro-RO"/>
        </w:rPr>
        <w:t>. Orice comunicare făcută de una dintre Părţi va fi considerată primită:</w:t>
      </w:r>
    </w:p>
    <w:p w14:paraId="17CF9E81" w14:textId="77777777" w:rsidR="00927A08" w:rsidRPr="00774727" w:rsidRDefault="00927A08" w:rsidP="00B44BB0">
      <w:pPr>
        <w:pStyle w:val="ListParagraph"/>
        <w:numPr>
          <w:ilvl w:val="0"/>
          <w:numId w:val="5"/>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la momentul înmânării, dacă este depusă personal de către una dintre Părţi.</w:t>
      </w:r>
    </w:p>
    <w:p w14:paraId="13006E44" w14:textId="77777777" w:rsidR="00927A08" w:rsidRPr="00774727" w:rsidRDefault="00927A08" w:rsidP="00B44BB0">
      <w:pPr>
        <w:pStyle w:val="ListParagraph"/>
        <w:numPr>
          <w:ilvl w:val="0"/>
          <w:numId w:val="5"/>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la momentul primirii de către destinatar, în cazul trimiterii prin scrisoare recomandată cu confirmare de primire.</w:t>
      </w:r>
    </w:p>
    <w:p w14:paraId="1292F169" w14:textId="77777777" w:rsidR="00927A08" w:rsidRPr="00774727" w:rsidRDefault="00927A08" w:rsidP="00B44BB0">
      <w:pPr>
        <w:pStyle w:val="ListParagraph"/>
        <w:numPr>
          <w:ilvl w:val="0"/>
          <w:numId w:val="5"/>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lastRenderedPageBreak/>
        <w:t>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2A44004B"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8.</w:t>
      </w:r>
      <w:r w:rsidR="00C63190">
        <w:rPr>
          <w:rFonts w:ascii="Times New Roman" w:hAnsi="Times New Roman" w:cs="Times New Roman"/>
          <w:sz w:val="24"/>
          <w:szCs w:val="24"/>
          <w:lang w:val="ro-RO"/>
        </w:rPr>
        <w:t>8</w:t>
      </w:r>
      <w:r w:rsidRPr="00774727">
        <w:rPr>
          <w:rFonts w:ascii="Times New Roman" w:hAnsi="Times New Roman" w:cs="Times New Roman"/>
          <w:sz w:val="24"/>
          <w:szCs w:val="24"/>
          <w:lang w:val="ro-RO"/>
        </w:rPr>
        <w:t>. Părţile se declară de acord că nerespectarea cerinţelor referitoare la modalitatea de comunicare stabilite în prezentul Contract să fie sancţionată cu inopozabilitatea respectivei comunicări.</w:t>
      </w:r>
    </w:p>
    <w:p w14:paraId="0DCC0B1A" w14:textId="77777777" w:rsidR="00C63190" w:rsidRPr="00C63190" w:rsidRDefault="00927A08" w:rsidP="00DF6962">
      <w:pPr>
        <w:spacing w:after="0" w:line="240" w:lineRule="auto"/>
        <w:jc w:val="both"/>
        <w:rPr>
          <w:rFonts w:ascii="Times New Roman" w:hAnsi="Times New Roman" w:cs="Times New Roman"/>
          <w:sz w:val="24"/>
          <w:szCs w:val="24"/>
          <w:lang w:val="ro-RO"/>
        </w:rPr>
      </w:pPr>
      <w:r w:rsidRPr="00C63190">
        <w:rPr>
          <w:rFonts w:ascii="Times New Roman" w:hAnsi="Times New Roman" w:cs="Times New Roman"/>
          <w:sz w:val="24"/>
          <w:szCs w:val="24"/>
          <w:lang w:val="ro-RO"/>
        </w:rPr>
        <w:t xml:space="preserve">    </w:t>
      </w:r>
      <w:r w:rsidR="00C63190" w:rsidRPr="00C63190">
        <w:rPr>
          <w:rFonts w:ascii="Times New Roman" w:hAnsi="Times New Roman" w:cs="Times New Roman"/>
          <w:sz w:val="24"/>
          <w:szCs w:val="24"/>
        </w:rPr>
        <w:t xml:space="preserve">8.9. </w:t>
      </w:r>
      <w:proofErr w:type="spellStart"/>
      <w:r w:rsidR="00C63190" w:rsidRPr="00C63190">
        <w:rPr>
          <w:rFonts w:ascii="Times New Roman" w:hAnsi="Times New Roman" w:cs="Times New Roman"/>
          <w:sz w:val="24"/>
          <w:szCs w:val="24"/>
        </w:rPr>
        <w:t>În</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orice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situație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în</w:t>
      </w:r>
      <w:proofErr w:type="spellEnd"/>
      <w:r w:rsidR="00C63190" w:rsidRPr="00C63190">
        <w:rPr>
          <w:rFonts w:ascii="Times New Roman" w:hAnsi="Times New Roman" w:cs="Times New Roman"/>
          <w:sz w:val="24"/>
          <w:szCs w:val="24"/>
        </w:rPr>
        <w:t xml:space="preserve"> care </w:t>
      </w:r>
      <w:proofErr w:type="spellStart"/>
      <w:r w:rsidR="00C63190" w:rsidRPr="00C63190">
        <w:rPr>
          <w:rFonts w:ascii="Times New Roman" w:hAnsi="Times New Roman" w:cs="Times New Roman"/>
          <w:sz w:val="24"/>
          <w:szCs w:val="24"/>
        </w:rPr>
        <w:t>este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necesară</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emiterea</w:t>
      </w:r>
      <w:proofErr w:type="spellEnd"/>
      <w:r w:rsidR="00C63190" w:rsidRPr="00C63190">
        <w:rPr>
          <w:rFonts w:ascii="Times New Roman" w:hAnsi="Times New Roman" w:cs="Times New Roman"/>
          <w:sz w:val="24"/>
          <w:szCs w:val="24"/>
        </w:rPr>
        <w:t xml:space="preserve"> de </w:t>
      </w:r>
      <w:proofErr w:type="spellStart"/>
      <w:r w:rsidR="00C63190" w:rsidRPr="00C63190">
        <w:rPr>
          <w:rFonts w:ascii="Times New Roman" w:hAnsi="Times New Roman" w:cs="Times New Roman"/>
          <w:sz w:val="24"/>
          <w:szCs w:val="24"/>
        </w:rPr>
        <w:t>notificări</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înștiințări</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instrucțiuni</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sau</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alte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forme</w:t>
      </w:r>
      <w:proofErr w:type="spellEnd"/>
      <w:r w:rsidR="00C63190" w:rsidRPr="00C63190">
        <w:rPr>
          <w:rFonts w:ascii="Times New Roman" w:hAnsi="Times New Roman" w:cs="Times New Roman"/>
          <w:sz w:val="24"/>
          <w:szCs w:val="24"/>
        </w:rPr>
        <w:t xml:space="preserve"> de </w:t>
      </w:r>
      <w:proofErr w:type="spellStart"/>
      <w:r w:rsidR="00C63190" w:rsidRPr="00C63190">
        <w:rPr>
          <w:rFonts w:ascii="Times New Roman" w:hAnsi="Times New Roman" w:cs="Times New Roman"/>
          <w:sz w:val="24"/>
          <w:szCs w:val="24"/>
        </w:rPr>
        <w:t>comunicare</w:t>
      </w:r>
      <w:proofErr w:type="spellEnd"/>
      <w:r w:rsidR="00C63190" w:rsidRPr="00C63190">
        <w:rPr>
          <w:rFonts w:ascii="Times New Roman" w:hAnsi="Times New Roman" w:cs="Times New Roman"/>
          <w:sz w:val="24"/>
          <w:szCs w:val="24"/>
        </w:rPr>
        <w:t xml:space="preserve"> de </w:t>
      </w:r>
      <w:proofErr w:type="spellStart"/>
      <w:r w:rsidR="00C63190" w:rsidRPr="00C63190">
        <w:rPr>
          <w:rFonts w:ascii="Times New Roman" w:hAnsi="Times New Roman" w:cs="Times New Roman"/>
          <w:sz w:val="24"/>
          <w:szCs w:val="24"/>
        </w:rPr>
        <w:t>către</w:t>
      </w:r>
      <w:proofErr w:type="spellEnd"/>
      <w:r w:rsidR="00C63190" w:rsidRPr="00C63190">
        <w:rPr>
          <w:rFonts w:ascii="Times New Roman" w:hAnsi="Times New Roman" w:cs="Times New Roman"/>
          <w:sz w:val="24"/>
          <w:szCs w:val="24"/>
        </w:rPr>
        <w:t xml:space="preserve"> una </w:t>
      </w:r>
      <w:proofErr w:type="spellStart"/>
      <w:r w:rsidR="00C63190" w:rsidRPr="00C63190">
        <w:rPr>
          <w:rFonts w:ascii="Times New Roman" w:hAnsi="Times New Roman" w:cs="Times New Roman"/>
          <w:sz w:val="24"/>
          <w:szCs w:val="24"/>
        </w:rPr>
        <w:t>dintre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Părți</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dacă</w:t>
      </w:r>
      <w:proofErr w:type="spellEnd"/>
      <w:r w:rsidR="00C63190" w:rsidRPr="00C63190">
        <w:rPr>
          <w:rFonts w:ascii="Times New Roman" w:hAnsi="Times New Roman" w:cs="Times New Roman"/>
          <w:sz w:val="24"/>
          <w:szCs w:val="24"/>
        </w:rPr>
        <w:t xml:space="preserve"> nu </w:t>
      </w:r>
      <w:proofErr w:type="spellStart"/>
      <w:r w:rsidR="00C63190" w:rsidRPr="00C63190">
        <w:rPr>
          <w:rFonts w:ascii="Times New Roman" w:hAnsi="Times New Roman" w:cs="Times New Roman"/>
          <w:sz w:val="24"/>
          <w:szCs w:val="24"/>
        </w:rPr>
        <w:t>este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specificat</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altfel</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aceste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comunicări</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vor</w:t>
      </w:r>
      <w:proofErr w:type="spellEnd"/>
      <w:r w:rsidR="00C63190" w:rsidRPr="00C63190">
        <w:rPr>
          <w:rFonts w:ascii="Times New Roman" w:hAnsi="Times New Roman" w:cs="Times New Roman"/>
          <w:sz w:val="24"/>
          <w:szCs w:val="24"/>
        </w:rPr>
        <w:t xml:space="preserve"> fi </w:t>
      </w:r>
      <w:proofErr w:type="spellStart"/>
      <w:r w:rsidR="00C63190" w:rsidRPr="00C63190">
        <w:rPr>
          <w:rFonts w:ascii="Times New Roman" w:hAnsi="Times New Roman" w:cs="Times New Roman"/>
          <w:sz w:val="24"/>
          <w:szCs w:val="24"/>
        </w:rPr>
        <w:t>redactate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în</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limba</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Contractului</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și</w:t>
      </w:r>
      <w:proofErr w:type="spellEnd"/>
      <w:r w:rsidR="00C63190" w:rsidRPr="00C63190">
        <w:rPr>
          <w:rFonts w:ascii="Times New Roman" w:hAnsi="Times New Roman" w:cs="Times New Roman"/>
          <w:sz w:val="24"/>
          <w:szCs w:val="24"/>
        </w:rPr>
        <w:t xml:space="preserve"> nu </w:t>
      </w:r>
      <w:proofErr w:type="spellStart"/>
      <w:r w:rsidR="00C63190" w:rsidRPr="00C63190">
        <w:rPr>
          <w:rFonts w:ascii="Times New Roman" w:hAnsi="Times New Roman" w:cs="Times New Roman"/>
          <w:sz w:val="24"/>
          <w:szCs w:val="24"/>
        </w:rPr>
        <w:t>vor</w:t>
      </w:r>
      <w:proofErr w:type="spellEnd"/>
      <w:r w:rsidR="00C63190" w:rsidRPr="00C63190">
        <w:rPr>
          <w:rFonts w:ascii="Times New Roman" w:hAnsi="Times New Roman" w:cs="Times New Roman"/>
          <w:sz w:val="24"/>
          <w:szCs w:val="24"/>
        </w:rPr>
        <w:t xml:space="preserve"> fi </w:t>
      </w:r>
      <w:proofErr w:type="spellStart"/>
      <w:r w:rsidR="00C63190" w:rsidRPr="00C63190">
        <w:rPr>
          <w:rFonts w:ascii="Times New Roman" w:hAnsi="Times New Roman" w:cs="Times New Roman"/>
          <w:sz w:val="24"/>
          <w:szCs w:val="24"/>
        </w:rPr>
        <w:t>reținute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sau</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întârziate</w:t>
      </w:r>
      <w:proofErr w:type="spellEnd"/>
      <w:r w:rsidR="00C63190" w:rsidRPr="00C63190">
        <w:rPr>
          <w:rFonts w:ascii="Times New Roman" w:hAnsi="Times New Roman" w:cs="Times New Roman"/>
          <w:sz w:val="24"/>
          <w:szCs w:val="24"/>
        </w:rPr>
        <w:t xml:space="preserve"> </w:t>
      </w:r>
      <w:proofErr w:type="spellStart"/>
      <w:r w:rsidR="00C63190" w:rsidRPr="00C63190">
        <w:rPr>
          <w:rFonts w:ascii="Times New Roman" w:hAnsi="Times New Roman" w:cs="Times New Roman"/>
          <w:sz w:val="24"/>
          <w:szCs w:val="24"/>
        </w:rPr>
        <w:t>în</w:t>
      </w:r>
      <w:proofErr w:type="spellEnd"/>
      <w:r w:rsidR="00C63190" w:rsidRPr="00C63190">
        <w:rPr>
          <w:rFonts w:ascii="Times New Roman" w:hAnsi="Times New Roman" w:cs="Times New Roman"/>
          <w:sz w:val="24"/>
          <w:szCs w:val="24"/>
        </w:rPr>
        <w:t xml:space="preserve"> mod </w:t>
      </w:r>
      <w:proofErr w:type="spellStart"/>
      <w:r w:rsidR="00C63190" w:rsidRPr="00C63190">
        <w:rPr>
          <w:rFonts w:ascii="Times New Roman" w:hAnsi="Times New Roman" w:cs="Times New Roman"/>
          <w:sz w:val="24"/>
          <w:szCs w:val="24"/>
        </w:rPr>
        <w:t>nejustificat</w:t>
      </w:r>
      <w:proofErr w:type="spellEnd"/>
      <w:r w:rsidR="00C63190" w:rsidRPr="00C63190">
        <w:rPr>
          <w:rFonts w:ascii="Times New Roman" w:hAnsi="Times New Roman" w:cs="Times New Roman"/>
          <w:sz w:val="24"/>
          <w:szCs w:val="24"/>
        </w:rPr>
        <w:t>.</w:t>
      </w:r>
    </w:p>
    <w:p w14:paraId="67D28D5B" w14:textId="77777777" w:rsidR="00927A08" w:rsidRPr="00774727" w:rsidRDefault="00C63190" w:rsidP="00C6319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27A08" w:rsidRPr="00774727">
        <w:rPr>
          <w:rFonts w:ascii="Times New Roman" w:hAnsi="Times New Roman" w:cs="Times New Roman"/>
          <w:sz w:val="24"/>
          <w:szCs w:val="24"/>
          <w:lang w:val="ro-RO"/>
        </w:rPr>
        <w:t>8.</w:t>
      </w:r>
      <w:r>
        <w:rPr>
          <w:rFonts w:ascii="Times New Roman" w:hAnsi="Times New Roman" w:cs="Times New Roman"/>
          <w:sz w:val="24"/>
          <w:szCs w:val="24"/>
          <w:lang w:val="ro-RO"/>
        </w:rPr>
        <w:t>10</w:t>
      </w:r>
      <w:r w:rsidR="00927A08" w:rsidRPr="00774727">
        <w:rPr>
          <w:rFonts w:ascii="Times New Roman" w:hAnsi="Times New Roman" w:cs="Times New Roman"/>
          <w:sz w:val="24"/>
          <w:szCs w:val="24"/>
          <w:lang w:val="ro-RO"/>
        </w:rPr>
        <w:t>. Nicio modificare a datelor de contact prevăzute în prezentul Contract nu este opozabilă celeilalte Părţi, decât în cazul în care a fost notificată în prealabil.</w:t>
      </w:r>
    </w:p>
    <w:p w14:paraId="1385BCA5" w14:textId="77777777" w:rsidR="004F59AD" w:rsidRPr="00774727" w:rsidRDefault="004F59AD" w:rsidP="00DF6962">
      <w:pPr>
        <w:spacing w:after="0" w:line="240" w:lineRule="auto"/>
        <w:jc w:val="both"/>
        <w:rPr>
          <w:rFonts w:ascii="Times New Roman" w:hAnsi="Times New Roman" w:cs="Times New Roman"/>
          <w:sz w:val="24"/>
          <w:szCs w:val="24"/>
          <w:lang w:val="ro-RO"/>
        </w:rPr>
      </w:pPr>
    </w:p>
    <w:p w14:paraId="0CA2BE97" w14:textId="77777777" w:rsidR="00927A08" w:rsidRPr="004167FF" w:rsidRDefault="00927A08" w:rsidP="00DF6962">
      <w:pPr>
        <w:spacing w:after="0" w:line="240" w:lineRule="auto"/>
        <w:jc w:val="both"/>
        <w:rPr>
          <w:rFonts w:ascii="Times New Roman" w:hAnsi="Times New Roman" w:cs="Times New Roman"/>
          <w:b/>
          <w:sz w:val="24"/>
          <w:szCs w:val="24"/>
          <w:lang w:val="ro-RO"/>
        </w:rPr>
      </w:pPr>
      <w:r w:rsidRPr="00EC5BA0">
        <w:rPr>
          <w:rFonts w:ascii="Times New Roman" w:hAnsi="Times New Roman" w:cs="Times New Roman"/>
          <w:b/>
          <w:sz w:val="24"/>
          <w:szCs w:val="24"/>
          <w:lang w:val="ro-RO"/>
        </w:rPr>
        <w:t xml:space="preserve">    </w:t>
      </w:r>
      <w:r w:rsidRPr="004167FF">
        <w:rPr>
          <w:rFonts w:ascii="Times New Roman" w:hAnsi="Times New Roman" w:cs="Times New Roman"/>
          <w:b/>
          <w:sz w:val="24"/>
          <w:szCs w:val="24"/>
          <w:lang w:val="ro-RO"/>
        </w:rPr>
        <w:t>9. Garanţia de bună execuţie a contractului</w:t>
      </w:r>
    </w:p>
    <w:p w14:paraId="5A76669E" w14:textId="77777777" w:rsidR="0022061A" w:rsidRPr="004167FF" w:rsidRDefault="00927A08" w:rsidP="00EC5BA0">
      <w:pPr>
        <w:spacing w:after="0" w:line="240" w:lineRule="auto"/>
        <w:jc w:val="both"/>
        <w:rPr>
          <w:rFonts w:ascii="Times New Roman" w:hAnsi="Times New Roman" w:cs="Times New Roman"/>
          <w:sz w:val="24"/>
          <w:szCs w:val="24"/>
          <w:lang w:val="ro-RO"/>
        </w:rPr>
      </w:pPr>
      <w:r w:rsidRPr="004167FF">
        <w:rPr>
          <w:rFonts w:ascii="Times New Roman" w:hAnsi="Times New Roman" w:cs="Times New Roman"/>
          <w:sz w:val="24"/>
          <w:szCs w:val="24"/>
          <w:lang w:val="ro-RO"/>
        </w:rPr>
        <w:t xml:space="preserve">    9.1. </w:t>
      </w:r>
      <w:r w:rsidR="00EC5BA0" w:rsidRPr="004167FF">
        <w:rPr>
          <w:rFonts w:ascii="Times New Roman" w:hAnsi="Times New Roman" w:cs="Times New Roman"/>
          <w:sz w:val="24"/>
          <w:szCs w:val="24"/>
          <w:lang w:val="ro-RO"/>
        </w:rPr>
        <w:t xml:space="preserve">Contractantul se obligă să constituie garanția de bună execuție a contractului în cuantum de </w:t>
      </w:r>
      <w:r w:rsidR="0022061A" w:rsidRPr="004167FF">
        <w:rPr>
          <w:rFonts w:ascii="Times New Roman" w:hAnsi="Times New Roman" w:cs="Times New Roman"/>
          <w:b/>
          <w:sz w:val="24"/>
          <w:szCs w:val="24"/>
          <w:lang w:val="ro-RO"/>
        </w:rPr>
        <w:t xml:space="preserve">10 </w:t>
      </w:r>
      <w:r w:rsidR="00EC5BA0" w:rsidRPr="004167FF">
        <w:rPr>
          <w:rFonts w:ascii="Times New Roman" w:hAnsi="Times New Roman" w:cs="Times New Roman"/>
          <w:b/>
          <w:sz w:val="24"/>
          <w:szCs w:val="24"/>
          <w:lang w:val="ro-RO"/>
        </w:rPr>
        <w:t xml:space="preserve">% </w:t>
      </w:r>
      <w:r w:rsidR="00EC5BA0" w:rsidRPr="004167FF">
        <w:rPr>
          <w:rFonts w:ascii="Times New Roman" w:hAnsi="Times New Roman" w:cs="Times New Roman"/>
          <w:sz w:val="24"/>
          <w:szCs w:val="24"/>
          <w:lang w:val="ro-RO"/>
        </w:rPr>
        <w:t>din prețul cont</w:t>
      </w:r>
      <w:r w:rsidR="0022061A" w:rsidRPr="004167FF">
        <w:rPr>
          <w:rFonts w:ascii="Times New Roman" w:hAnsi="Times New Roman" w:cs="Times New Roman"/>
          <w:sz w:val="24"/>
          <w:szCs w:val="24"/>
          <w:lang w:val="ro-RO"/>
        </w:rPr>
        <w:t>ractului fără TVA, adică ……</w:t>
      </w:r>
      <w:r w:rsidR="00384ED6" w:rsidRPr="004167FF">
        <w:rPr>
          <w:rFonts w:ascii="Times New Roman" w:hAnsi="Times New Roman" w:cs="Times New Roman"/>
          <w:sz w:val="24"/>
          <w:szCs w:val="24"/>
          <w:lang w:val="ro-RO"/>
        </w:rPr>
        <w:t>........</w:t>
      </w:r>
      <w:r w:rsidR="0022061A" w:rsidRPr="004167FF">
        <w:rPr>
          <w:rFonts w:ascii="Times New Roman" w:hAnsi="Times New Roman" w:cs="Times New Roman"/>
          <w:sz w:val="24"/>
          <w:szCs w:val="24"/>
          <w:lang w:val="ro-RO"/>
        </w:rPr>
        <w:t xml:space="preserve"> lei.</w:t>
      </w:r>
      <w:r w:rsidR="00EC5BA0" w:rsidRPr="004167FF">
        <w:rPr>
          <w:rFonts w:ascii="Times New Roman" w:hAnsi="Times New Roman" w:cs="Times New Roman"/>
          <w:sz w:val="24"/>
          <w:szCs w:val="24"/>
          <w:lang w:val="ro-RO"/>
        </w:rPr>
        <w:t xml:space="preserve"> </w:t>
      </w:r>
      <w:r w:rsidR="0022061A" w:rsidRPr="004167FF">
        <w:rPr>
          <w:rFonts w:ascii="Times New Roman" w:eastAsia="Calibri" w:hAnsi="Times New Roman" w:cs="Times New Roman"/>
          <w:bCs/>
          <w:sz w:val="24"/>
          <w:szCs w:val="24"/>
          <w:lang w:val="ro-RO"/>
        </w:rPr>
        <w:t>Garanţia de bună execuţie se constituie se  în conformitate cu prevederile art. 154 alin. 3 si 4 din Legea 98/2016, prin mijloacele determinate prin acordul de voință al părților, în termen de 5 zile lucrătoare de la data semnării contractului de achiziţie publică. Acest termen poate fi prelungit la solicitarea justificată a contractantului fără a depăşi 15 zile de la data semnării contractului de achiziţie publică,</w:t>
      </w:r>
      <w:r w:rsidR="0022061A" w:rsidRPr="004167FF">
        <w:rPr>
          <w:rFonts w:ascii="TimesNewRomanPS-BoldMT" w:eastAsia="Calibri" w:hAnsi="TimesNewRomanPS-BoldMT" w:cs="TimesNewRomanPS-BoldMT"/>
          <w:b/>
          <w:bCs/>
          <w:sz w:val="15"/>
          <w:szCs w:val="15"/>
          <w:lang w:val="en-US"/>
        </w:rPr>
        <w:t xml:space="preserve"> </w:t>
      </w:r>
      <w:r w:rsidR="0022061A" w:rsidRPr="004167FF">
        <w:rPr>
          <w:rFonts w:ascii="Times New Roman" w:eastAsia="Calibri" w:hAnsi="Times New Roman" w:cs="Times New Roman"/>
          <w:bCs/>
          <w:sz w:val="24"/>
          <w:szCs w:val="24"/>
          <w:lang w:val="en-US"/>
        </w:rPr>
        <w:t xml:space="preserve">precum </w:t>
      </w:r>
      <w:proofErr w:type="spellStart"/>
      <w:r w:rsidR="0022061A" w:rsidRPr="004167FF">
        <w:rPr>
          <w:rFonts w:ascii="Times New Roman" w:eastAsia="Calibri" w:hAnsi="Times New Roman" w:cs="Times New Roman"/>
          <w:bCs/>
          <w:sz w:val="24"/>
          <w:szCs w:val="24"/>
          <w:lang w:val="en-US"/>
        </w:rPr>
        <w:t>și</w:t>
      </w:r>
      <w:proofErr w:type="spellEnd"/>
      <w:r w:rsidR="0022061A" w:rsidRPr="004167FF">
        <w:rPr>
          <w:rFonts w:ascii="Times New Roman" w:eastAsia="Calibri" w:hAnsi="Times New Roman" w:cs="Times New Roman"/>
          <w:bCs/>
          <w:sz w:val="24"/>
          <w:szCs w:val="24"/>
          <w:lang w:val="en-US"/>
        </w:rPr>
        <w:t xml:space="preserve"> cu </w:t>
      </w:r>
      <w:proofErr w:type="spellStart"/>
      <w:r w:rsidR="00404A49" w:rsidRPr="004167FF">
        <w:rPr>
          <w:rFonts w:ascii="Times New Roman" w:eastAsia="Calibri" w:hAnsi="Times New Roman" w:cs="Times New Roman"/>
          <w:bCs/>
          <w:sz w:val="24"/>
          <w:szCs w:val="24"/>
          <w:lang w:val="en-US"/>
        </w:rPr>
        <w:t>prevederile</w:t>
      </w:r>
      <w:proofErr w:type="spellEnd"/>
      <w:r w:rsidR="00404A49" w:rsidRPr="004167FF">
        <w:rPr>
          <w:rFonts w:ascii="Times New Roman" w:eastAsia="Calibri" w:hAnsi="Times New Roman" w:cs="Times New Roman"/>
          <w:bCs/>
          <w:sz w:val="24"/>
          <w:szCs w:val="24"/>
          <w:lang w:val="en-US"/>
        </w:rPr>
        <w:t xml:space="preserve"> art. 40 din </w:t>
      </w:r>
      <w:r w:rsidR="0022061A" w:rsidRPr="004167FF">
        <w:rPr>
          <w:rFonts w:ascii="Times New Roman" w:eastAsia="Calibri" w:hAnsi="Times New Roman" w:cs="Times New Roman"/>
          <w:bCs/>
          <w:sz w:val="24"/>
          <w:szCs w:val="24"/>
          <w:lang w:val="en-US"/>
        </w:rPr>
        <w:t xml:space="preserve"> H.G. nr. 395/2016.</w:t>
      </w:r>
    </w:p>
    <w:p w14:paraId="0B4BAB58" w14:textId="77777777" w:rsidR="00F77F6D" w:rsidRDefault="00EC5BA0" w:rsidP="00EC5BA0">
      <w:pPr>
        <w:spacing w:after="0" w:line="240" w:lineRule="auto"/>
        <w:jc w:val="both"/>
        <w:rPr>
          <w:rFonts w:ascii="Times New Roman" w:hAnsi="Times New Roman" w:cs="Times New Roman"/>
          <w:sz w:val="24"/>
          <w:szCs w:val="24"/>
          <w:lang w:val="ro-RO"/>
        </w:rPr>
      </w:pPr>
      <w:r w:rsidRPr="004167FF">
        <w:rPr>
          <w:rFonts w:ascii="Times New Roman" w:hAnsi="Times New Roman" w:cs="Times New Roman"/>
          <w:sz w:val="24"/>
          <w:szCs w:val="24"/>
          <w:lang w:val="ro-RO"/>
        </w:rPr>
        <w:t xml:space="preserve">    9.2. Autoritatea </w:t>
      </w:r>
      <w:r w:rsidR="00F77F6D" w:rsidRPr="004167FF">
        <w:rPr>
          <w:rFonts w:ascii="Times New Roman" w:hAnsi="Times New Roman" w:cs="Times New Roman"/>
          <w:sz w:val="24"/>
          <w:szCs w:val="24"/>
          <w:lang w:val="ro-RO"/>
        </w:rPr>
        <w:t xml:space="preserve">contractantă </w:t>
      </w:r>
      <w:r w:rsidRPr="004167FF">
        <w:rPr>
          <w:rFonts w:ascii="Times New Roman" w:hAnsi="Times New Roman" w:cs="Times New Roman"/>
          <w:sz w:val="24"/>
          <w:szCs w:val="24"/>
          <w:lang w:val="ro-RO"/>
        </w:rPr>
        <w:t>are dreptul de a emite pretenții asupra garanției de bună execuție în condițiile prevăzute</w:t>
      </w:r>
      <w:r w:rsidR="00F77F6D" w:rsidRPr="004167FF">
        <w:rPr>
          <w:rFonts w:ascii="Times New Roman" w:hAnsi="Times New Roman" w:cs="Times New Roman"/>
          <w:sz w:val="24"/>
          <w:szCs w:val="24"/>
          <w:lang w:val="ro-RO"/>
        </w:rPr>
        <w:t xml:space="preserve"> la art. 41 din HG nr. 395/2016.</w:t>
      </w:r>
    </w:p>
    <w:p w14:paraId="70F910AE" w14:textId="77777777" w:rsidR="00EC5BA0" w:rsidRPr="00EC5BA0" w:rsidRDefault="00EC5BA0" w:rsidP="00EC5BA0">
      <w:pPr>
        <w:spacing w:after="0" w:line="240" w:lineRule="auto"/>
        <w:jc w:val="both"/>
        <w:rPr>
          <w:rFonts w:ascii="Times New Roman" w:hAnsi="Times New Roman" w:cs="Times New Roman"/>
          <w:sz w:val="24"/>
          <w:szCs w:val="24"/>
          <w:lang w:val="ro-RO"/>
        </w:rPr>
      </w:pPr>
      <w:r w:rsidRPr="00EC5BA0">
        <w:rPr>
          <w:rFonts w:ascii="Times New Roman" w:hAnsi="Times New Roman" w:cs="Times New Roman"/>
          <w:sz w:val="24"/>
          <w:szCs w:val="24"/>
          <w:lang w:val="ro-RO"/>
        </w:rPr>
        <w:t xml:space="preserve">    9.3. Autori</w:t>
      </w:r>
      <w:r w:rsidR="00F77F6D">
        <w:rPr>
          <w:rFonts w:ascii="Times New Roman" w:hAnsi="Times New Roman" w:cs="Times New Roman"/>
          <w:sz w:val="24"/>
          <w:szCs w:val="24"/>
          <w:lang w:val="ro-RO"/>
        </w:rPr>
        <w:t>tatea</w:t>
      </w:r>
      <w:r w:rsidRPr="00EC5BA0">
        <w:rPr>
          <w:rFonts w:ascii="Times New Roman" w:hAnsi="Times New Roman" w:cs="Times New Roman"/>
          <w:sz w:val="24"/>
          <w:szCs w:val="24"/>
          <w:lang w:val="ro-RO"/>
        </w:rPr>
        <w:t xml:space="preserve"> </w:t>
      </w:r>
      <w:r w:rsidR="00F77F6D" w:rsidRPr="00EC5BA0">
        <w:rPr>
          <w:rFonts w:ascii="Times New Roman" w:hAnsi="Times New Roman" w:cs="Times New Roman"/>
          <w:sz w:val="24"/>
          <w:szCs w:val="24"/>
          <w:lang w:val="ro-RO"/>
        </w:rPr>
        <w:t xml:space="preserve">contractantă </w:t>
      </w:r>
      <w:r w:rsidRPr="00EC5BA0">
        <w:rPr>
          <w:rFonts w:ascii="Times New Roman" w:hAnsi="Times New Roman" w:cs="Times New Roman"/>
          <w:sz w:val="24"/>
          <w:szCs w:val="24"/>
          <w:lang w:val="ro-RO"/>
        </w:rPr>
        <w:t xml:space="preserve">are obligaţia de a notifica pretenţia atât contractantului, cât şi emitentului instrumentului de garantare, precizând obligaţiile care nu au fost respectate, precum şi modul de calcul al prejudiciului. </w:t>
      </w:r>
    </w:p>
    <w:p w14:paraId="1E01C884" w14:textId="77777777" w:rsidR="00EC5BA0" w:rsidRPr="00EC5BA0" w:rsidRDefault="00EC5BA0" w:rsidP="00EC5BA0">
      <w:pPr>
        <w:spacing w:after="0" w:line="240" w:lineRule="auto"/>
        <w:jc w:val="both"/>
        <w:rPr>
          <w:rFonts w:ascii="Times New Roman" w:hAnsi="Times New Roman" w:cs="Times New Roman"/>
          <w:sz w:val="24"/>
          <w:szCs w:val="24"/>
          <w:lang w:val="ro-RO"/>
        </w:rPr>
      </w:pPr>
      <w:r w:rsidRPr="00EC5BA0">
        <w:rPr>
          <w:rFonts w:ascii="Times New Roman" w:hAnsi="Times New Roman" w:cs="Times New Roman"/>
          <w:sz w:val="24"/>
          <w:szCs w:val="24"/>
          <w:lang w:val="ro-RO"/>
        </w:rPr>
        <w:t xml:space="preserve">    9.4. Contractantul are obligația de a reîntregi/de a reconstitui garanția de bună execuție în termen de 5 zile de la momentul la care aceasta a fost reținută de către autoritatea contractantă.</w:t>
      </w:r>
    </w:p>
    <w:p w14:paraId="4576399C" w14:textId="77777777" w:rsidR="00EC5BA0" w:rsidRPr="00EC5BA0" w:rsidRDefault="00EC5BA0" w:rsidP="00EC5BA0">
      <w:pPr>
        <w:spacing w:after="0" w:line="240" w:lineRule="auto"/>
        <w:jc w:val="both"/>
        <w:rPr>
          <w:rFonts w:ascii="Times New Roman" w:hAnsi="Times New Roman" w:cs="Times New Roman"/>
          <w:sz w:val="24"/>
          <w:szCs w:val="24"/>
        </w:rPr>
      </w:pPr>
      <w:r w:rsidRPr="00EC5BA0">
        <w:rPr>
          <w:rFonts w:ascii="Times New Roman" w:hAnsi="Times New Roman" w:cs="Times New Roman"/>
          <w:sz w:val="24"/>
          <w:szCs w:val="24"/>
          <w:lang w:val="ro-RO"/>
        </w:rPr>
        <w:t xml:space="preserve">    </w:t>
      </w:r>
      <w:r w:rsidRPr="00C824AB">
        <w:rPr>
          <w:rFonts w:ascii="Times New Roman" w:hAnsi="Times New Roman" w:cs="Times New Roman"/>
          <w:sz w:val="24"/>
          <w:szCs w:val="24"/>
          <w:lang w:val="ro-RO"/>
        </w:rPr>
        <w:t xml:space="preserve">9.5. </w:t>
      </w:r>
      <w:r w:rsidR="00142495" w:rsidRPr="00C824AB">
        <w:rPr>
          <w:rFonts w:ascii="Times New Roman" w:eastAsia="Calibri" w:hAnsi="Times New Roman" w:cs="Times New Roman"/>
          <w:bCs/>
          <w:sz w:val="24"/>
          <w:szCs w:val="24"/>
          <w:lang w:val="ro-RO"/>
        </w:rPr>
        <w:t>Eliberarea/restituirea garanţiei de bună execuţie se face în cel mult 14 zile de la data întocmirii procesului-verbal de recepţie a produselor care fac obiectul contractului de achiziţie publică  şi/sau de la plata facturii finale, dacă nu a ridicat până la acea dată pretenţii asupra ei</w:t>
      </w:r>
      <w:r w:rsidRPr="00C824AB">
        <w:rPr>
          <w:rFonts w:ascii="Times New Roman" w:hAnsi="Times New Roman" w:cs="Times New Roman"/>
          <w:sz w:val="24"/>
          <w:szCs w:val="24"/>
        </w:rPr>
        <w:t>.</w:t>
      </w:r>
      <w:r w:rsidRPr="00EC5BA0">
        <w:rPr>
          <w:rFonts w:ascii="Times New Roman" w:hAnsi="Times New Roman" w:cs="Times New Roman"/>
          <w:sz w:val="24"/>
          <w:szCs w:val="24"/>
        </w:rPr>
        <w:t xml:space="preserve"> </w:t>
      </w:r>
      <w:r w:rsidR="00927A08" w:rsidRPr="00EC5BA0">
        <w:rPr>
          <w:rFonts w:ascii="Times New Roman" w:hAnsi="Times New Roman" w:cs="Times New Roman"/>
          <w:b/>
          <w:sz w:val="24"/>
          <w:szCs w:val="24"/>
          <w:lang w:val="ro-RO"/>
        </w:rPr>
        <w:t xml:space="preserve">   </w:t>
      </w:r>
    </w:p>
    <w:p w14:paraId="638CDE5A" w14:textId="77777777" w:rsidR="00EC5BA0" w:rsidRPr="00EC5BA0" w:rsidRDefault="00EC5BA0" w:rsidP="00EC5BA0">
      <w:pPr>
        <w:spacing w:after="0" w:line="240" w:lineRule="auto"/>
        <w:jc w:val="both"/>
        <w:rPr>
          <w:rFonts w:ascii="Times New Roman" w:hAnsi="Times New Roman" w:cs="Times New Roman"/>
          <w:b/>
          <w:sz w:val="24"/>
          <w:szCs w:val="24"/>
          <w:lang w:val="ro-RO"/>
        </w:rPr>
      </w:pPr>
    </w:p>
    <w:p w14:paraId="2E3B03E1" w14:textId="77777777" w:rsidR="00927A08" w:rsidRPr="00EC5BA0" w:rsidRDefault="00927A08" w:rsidP="00EC5BA0">
      <w:pPr>
        <w:spacing w:after="0" w:line="240" w:lineRule="auto"/>
        <w:jc w:val="both"/>
        <w:rPr>
          <w:rFonts w:ascii="Times New Roman" w:hAnsi="Times New Roman" w:cs="Times New Roman"/>
          <w:b/>
          <w:sz w:val="24"/>
          <w:szCs w:val="24"/>
          <w:lang w:val="ro-RO"/>
        </w:rPr>
      </w:pPr>
      <w:r w:rsidRPr="00EC5BA0">
        <w:rPr>
          <w:rFonts w:ascii="Times New Roman" w:hAnsi="Times New Roman" w:cs="Times New Roman"/>
          <w:b/>
          <w:sz w:val="24"/>
          <w:szCs w:val="24"/>
          <w:lang w:val="ro-RO"/>
        </w:rPr>
        <w:t xml:space="preserve"> </w:t>
      </w:r>
      <w:r w:rsidR="00F77F6D">
        <w:rPr>
          <w:rFonts w:ascii="Times New Roman" w:hAnsi="Times New Roman" w:cs="Times New Roman"/>
          <w:b/>
          <w:sz w:val="24"/>
          <w:szCs w:val="24"/>
          <w:lang w:val="ro-RO"/>
        </w:rPr>
        <w:t xml:space="preserve">   </w:t>
      </w:r>
      <w:r w:rsidRPr="00EC5BA0">
        <w:rPr>
          <w:rFonts w:ascii="Times New Roman" w:hAnsi="Times New Roman" w:cs="Times New Roman"/>
          <w:b/>
          <w:sz w:val="24"/>
          <w:szCs w:val="24"/>
          <w:lang w:val="ro-RO"/>
        </w:rPr>
        <w:t>10. Începere, Întârzieri, Sistare</w:t>
      </w:r>
    </w:p>
    <w:p w14:paraId="291098C5"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10.1. Contractantul are obligaţia de a începe furnizarea Produselor în conformitate cu prevederile art. 5.3 din prezentul contract.</w:t>
      </w:r>
    </w:p>
    <w:p w14:paraId="7CC182B9" w14:textId="77777777" w:rsidR="004F59AD" w:rsidRPr="00F77F6D" w:rsidRDefault="00927A08" w:rsidP="00DF6962">
      <w:pPr>
        <w:spacing w:after="0" w:line="240" w:lineRule="auto"/>
        <w:jc w:val="both"/>
        <w:rPr>
          <w:rFonts w:ascii="Times New Roman" w:hAnsi="Times New Roman" w:cs="Times New Roman"/>
          <w:sz w:val="24"/>
          <w:szCs w:val="24"/>
        </w:rPr>
      </w:pPr>
      <w:r w:rsidRPr="00F77F6D">
        <w:rPr>
          <w:rFonts w:ascii="Times New Roman" w:hAnsi="Times New Roman" w:cs="Times New Roman"/>
          <w:sz w:val="24"/>
          <w:szCs w:val="24"/>
          <w:lang w:val="ro-RO"/>
        </w:rPr>
        <w:t xml:space="preserve">    10.2. </w:t>
      </w:r>
      <w:r w:rsidR="00F77F6D" w:rsidRPr="00F77F6D">
        <w:rPr>
          <w:rFonts w:ascii="Times New Roman" w:hAnsi="Times New Roman" w:cs="Times New Roman"/>
          <w:sz w:val="24"/>
          <w:szCs w:val="24"/>
          <w:lang w:val="ro-RO"/>
        </w:rPr>
        <w:t>Î</w:t>
      </w:r>
      <w:r w:rsidR="00F77F6D" w:rsidRPr="00F77F6D">
        <w:rPr>
          <w:rFonts w:ascii="Times New Roman" w:hAnsi="Times New Roman" w:cs="Times New Roman"/>
          <w:sz w:val="24"/>
          <w:szCs w:val="24"/>
        </w:rPr>
        <w:t xml:space="preserve">n </w:t>
      </w:r>
      <w:proofErr w:type="spellStart"/>
      <w:r w:rsidR="00F77F6D" w:rsidRPr="00F77F6D">
        <w:rPr>
          <w:rFonts w:ascii="Times New Roman" w:hAnsi="Times New Roman" w:cs="Times New Roman"/>
          <w:sz w:val="24"/>
          <w:szCs w:val="24"/>
        </w:rPr>
        <w:t>cazul</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incidenței</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unei</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situații</w:t>
      </w:r>
      <w:proofErr w:type="spellEnd"/>
      <w:r w:rsidR="00F77F6D" w:rsidRPr="00F77F6D">
        <w:rPr>
          <w:rFonts w:ascii="Times New Roman" w:hAnsi="Times New Roman" w:cs="Times New Roman"/>
          <w:sz w:val="24"/>
          <w:szCs w:val="24"/>
        </w:rPr>
        <w:t xml:space="preserve"> de </w:t>
      </w:r>
      <w:proofErr w:type="spellStart"/>
      <w:r w:rsidR="00F77F6D" w:rsidRPr="00F77F6D">
        <w:rPr>
          <w:rFonts w:ascii="Times New Roman" w:hAnsi="Times New Roman" w:cs="Times New Roman"/>
          <w:sz w:val="24"/>
          <w:szCs w:val="24"/>
        </w:rPr>
        <w:t>caz</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fortuit</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sau</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forță</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majoră</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obligațiile</w:t>
      </w:r>
      <w:proofErr w:type="spellEnd"/>
      <w:r w:rsidR="00F77F6D" w:rsidRPr="00F77F6D">
        <w:rPr>
          <w:rFonts w:ascii="Times New Roman" w:hAnsi="Times New Roman" w:cs="Times New Roman"/>
          <w:sz w:val="24"/>
          <w:szCs w:val="24"/>
        </w:rPr>
        <w:t xml:space="preserve"> se </w:t>
      </w:r>
      <w:proofErr w:type="spellStart"/>
      <w:r w:rsidR="00F77F6D" w:rsidRPr="00F77F6D">
        <w:rPr>
          <w:rFonts w:ascii="Times New Roman" w:hAnsi="Times New Roman" w:cs="Times New Roman"/>
          <w:sz w:val="24"/>
          <w:szCs w:val="24"/>
        </w:rPr>
        <w:t>suspendă</w:t>
      </w:r>
      <w:proofErr w:type="spellEnd"/>
      <w:r w:rsidR="00F77F6D" w:rsidRPr="00F77F6D">
        <w:rPr>
          <w:rFonts w:ascii="Times New Roman" w:hAnsi="Times New Roman" w:cs="Times New Roman"/>
          <w:sz w:val="24"/>
          <w:szCs w:val="24"/>
        </w:rPr>
        <w:t xml:space="preserve"> pe </w:t>
      </w:r>
      <w:proofErr w:type="spellStart"/>
      <w:r w:rsidR="00F77F6D" w:rsidRPr="00F77F6D">
        <w:rPr>
          <w:rFonts w:ascii="Times New Roman" w:hAnsi="Times New Roman" w:cs="Times New Roman"/>
          <w:sz w:val="24"/>
          <w:szCs w:val="24"/>
        </w:rPr>
        <w:t>parcursul</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existenței</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acestor</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evenimente</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urmând</w:t>
      </w:r>
      <w:proofErr w:type="spellEnd"/>
      <w:r w:rsidR="00F77F6D" w:rsidRPr="00F77F6D">
        <w:rPr>
          <w:rFonts w:ascii="Times New Roman" w:hAnsi="Times New Roman" w:cs="Times New Roman"/>
          <w:sz w:val="24"/>
          <w:szCs w:val="24"/>
        </w:rPr>
        <w:t xml:space="preserve"> ca </w:t>
      </w:r>
      <w:proofErr w:type="spellStart"/>
      <w:r w:rsidR="00F77F6D" w:rsidRPr="00F77F6D">
        <w:rPr>
          <w:rFonts w:ascii="Times New Roman" w:hAnsi="Times New Roman" w:cs="Times New Roman"/>
          <w:sz w:val="24"/>
          <w:szCs w:val="24"/>
        </w:rPr>
        <w:t>termenul</w:t>
      </w:r>
      <w:proofErr w:type="spellEnd"/>
      <w:r w:rsidR="00F77F6D" w:rsidRPr="00F77F6D">
        <w:rPr>
          <w:rFonts w:ascii="Times New Roman" w:hAnsi="Times New Roman" w:cs="Times New Roman"/>
          <w:sz w:val="24"/>
          <w:szCs w:val="24"/>
        </w:rPr>
        <w:t xml:space="preserve"> de </w:t>
      </w:r>
      <w:proofErr w:type="spellStart"/>
      <w:r w:rsidR="00F77F6D" w:rsidRPr="00F77F6D">
        <w:rPr>
          <w:rFonts w:ascii="Times New Roman" w:hAnsi="Times New Roman" w:cs="Times New Roman"/>
          <w:sz w:val="24"/>
          <w:szCs w:val="24"/>
        </w:rPr>
        <w:t>predare</w:t>
      </w:r>
      <w:proofErr w:type="spellEnd"/>
      <w:r w:rsidR="00F77F6D" w:rsidRPr="00F77F6D">
        <w:rPr>
          <w:rFonts w:ascii="Times New Roman" w:hAnsi="Times New Roman" w:cs="Times New Roman"/>
          <w:sz w:val="24"/>
          <w:szCs w:val="24"/>
        </w:rPr>
        <w:t xml:space="preserve"> a </w:t>
      </w:r>
      <w:proofErr w:type="spellStart"/>
      <w:r w:rsidR="00F77F6D" w:rsidRPr="00F77F6D">
        <w:rPr>
          <w:rFonts w:ascii="Times New Roman" w:hAnsi="Times New Roman" w:cs="Times New Roman"/>
          <w:sz w:val="24"/>
          <w:szCs w:val="24"/>
        </w:rPr>
        <w:t>bunurilor</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să</w:t>
      </w:r>
      <w:proofErr w:type="spellEnd"/>
      <w:r w:rsidR="00F77F6D" w:rsidRPr="00F77F6D">
        <w:rPr>
          <w:rFonts w:ascii="Times New Roman" w:hAnsi="Times New Roman" w:cs="Times New Roman"/>
          <w:sz w:val="24"/>
          <w:szCs w:val="24"/>
        </w:rPr>
        <w:t xml:space="preserve"> fie </w:t>
      </w:r>
      <w:proofErr w:type="spellStart"/>
      <w:r w:rsidR="00F77F6D" w:rsidRPr="00F77F6D">
        <w:rPr>
          <w:rFonts w:ascii="Times New Roman" w:hAnsi="Times New Roman" w:cs="Times New Roman"/>
          <w:sz w:val="24"/>
          <w:szCs w:val="24"/>
        </w:rPr>
        <w:t>prelungit</w:t>
      </w:r>
      <w:proofErr w:type="spellEnd"/>
      <w:r w:rsidR="00F77F6D" w:rsidRPr="00F77F6D">
        <w:rPr>
          <w:rFonts w:ascii="Times New Roman" w:hAnsi="Times New Roman" w:cs="Times New Roman"/>
          <w:sz w:val="24"/>
          <w:szCs w:val="24"/>
        </w:rPr>
        <w:t xml:space="preserve"> cu un termen care nu </w:t>
      </w:r>
      <w:proofErr w:type="spellStart"/>
      <w:r w:rsidR="00F77F6D" w:rsidRPr="00F77F6D">
        <w:rPr>
          <w:rFonts w:ascii="Times New Roman" w:hAnsi="Times New Roman" w:cs="Times New Roman"/>
          <w:sz w:val="24"/>
          <w:szCs w:val="24"/>
        </w:rPr>
        <w:t>poate</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depăși</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durata</w:t>
      </w:r>
      <w:proofErr w:type="spellEnd"/>
      <w:r w:rsidR="00F77F6D" w:rsidRPr="00F77F6D">
        <w:rPr>
          <w:rFonts w:ascii="Times New Roman" w:hAnsi="Times New Roman" w:cs="Times New Roman"/>
          <w:sz w:val="24"/>
          <w:szCs w:val="24"/>
        </w:rPr>
        <w:t xml:space="preserve"> de </w:t>
      </w:r>
      <w:proofErr w:type="spellStart"/>
      <w:r w:rsidR="00F77F6D" w:rsidRPr="00F77F6D">
        <w:rPr>
          <w:rFonts w:ascii="Times New Roman" w:hAnsi="Times New Roman" w:cs="Times New Roman"/>
          <w:sz w:val="24"/>
          <w:szCs w:val="24"/>
        </w:rPr>
        <w:t>existență</w:t>
      </w:r>
      <w:proofErr w:type="spellEnd"/>
      <w:r w:rsidR="00F77F6D" w:rsidRPr="00F77F6D">
        <w:rPr>
          <w:rFonts w:ascii="Times New Roman" w:hAnsi="Times New Roman" w:cs="Times New Roman"/>
          <w:sz w:val="24"/>
          <w:szCs w:val="24"/>
        </w:rPr>
        <w:t xml:space="preserve"> a </w:t>
      </w:r>
      <w:proofErr w:type="spellStart"/>
      <w:r w:rsidR="00F77F6D" w:rsidRPr="00F77F6D">
        <w:rPr>
          <w:rFonts w:ascii="Times New Roman" w:hAnsi="Times New Roman" w:cs="Times New Roman"/>
          <w:sz w:val="24"/>
          <w:szCs w:val="24"/>
        </w:rPr>
        <w:t>evenimentului</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considerat</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caz</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încheindu</w:t>
      </w:r>
      <w:proofErr w:type="spellEnd"/>
      <w:r w:rsidR="00F77F6D" w:rsidRPr="00F77F6D">
        <w:rPr>
          <w:rFonts w:ascii="Times New Roman" w:hAnsi="Times New Roman" w:cs="Times New Roman"/>
          <w:sz w:val="24"/>
          <w:szCs w:val="24"/>
        </w:rPr>
        <w:t xml:space="preserve">-se </w:t>
      </w:r>
      <w:proofErr w:type="spellStart"/>
      <w:r w:rsidR="00F77F6D" w:rsidRPr="00F77F6D">
        <w:rPr>
          <w:rFonts w:ascii="Times New Roman" w:hAnsi="Times New Roman" w:cs="Times New Roman"/>
          <w:sz w:val="24"/>
          <w:szCs w:val="24"/>
        </w:rPr>
        <w:t>în</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acest</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sens</w:t>
      </w:r>
      <w:proofErr w:type="spellEnd"/>
      <w:r w:rsidR="00F77F6D" w:rsidRPr="00F77F6D">
        <w:rPr>
          <w:rFonts w:ascii="Times New Roman" w:hAnsi="Times New Roman" w:cs="Times New Roman"/>
          <w:sz w:val="24"/>
          <w:szCs w:val="24"/>
        </w:rPr>
        <w:t xml:space="preserve"> un act </w:t>
      </w:r>
      <w:proofErr w:type="spellStart"/>
      <w:r w:rsidR="00F77F6D" w:rsidRPr="00F77F6D">
        <w:rPr>
          <w:rFonts w:ascii="Times New Roman" w:hAnsi="Times New Roman" w:cs="Times New Roman"/>
          <w:sz w:val="24"/>
          <w:szCs w:val="24"/>
        </w:rPr>
        <w:t>adițional</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Contractantul</w:t>
      </w:r>
      <w:proofErr w:type="spellEnd"/>
      <w:r w:rsidR="00F77F6D" w:rsidRPr="00F77F6D">
        <w:rPr>
          <w:rFonts w:ascii="Times New Roman" w:hAnsi="Times New Roman" w:cs="Times New Roman"/>
          <w:sz w:val="24"/>
          <w:szCs w:val="24"/>
        </w:rPr>
        <w:t xml:space="preserve"> nu </w:t>
      </w:r>
      <w:proofErr w:type="spellStart"/>
      <w:r w:rsidR="00F77F6D" w:rsidRPr="00F77F6D">
        <w:rPr>
          <w:rFonts w:ascii="Times New Roman" w:hAnsi="Times New Roman" w:cs="Times New Roman"/>
          <w:sz w:val="24"/>
          <w:szCs w:val="24"/>
        </w:rPr>
        <w:t>datorează</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în</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acest</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caz</w:t>
      </w:r>
      <w:proofErr w:type="spellEnd"/>
      <w:r w:rsidR="00F77F6D" w:rsidRPr="00F77F6D">
        <w:rPr>
          <w:rFonts w:ascii="Times New Roman" w:hAnsi="Times New Roman" w:cs="Times New Roman"/>
          <w:sz w:val="24"/>
          <w:szCs w:val="24"/>
        </w:rPr>
        <w:t xml:space="preserve"> </w:t>
      </w:r>
      <w:proofErr w:type="spellStart"/>
      <w:r w:rsidR="00F77F6D" w:rsidRPr="00F77F6D">
        <w:rPr>
          <w:rFonts w:ascii="Times New Roman" w:hAnsi="Times New Roman" w:cs="Times New Roman"/>
          <w:sz w:val="24"/>
          <w:szCs w:val="24"/>
        </w:rPr>
        <w:t>penalități</w:t>
      </w:r>
      <w:proofErr w:type="spellEnd"/>
      <w:r w:rsidR="00F77F6D" w:rsidRPr="00F77F6D">
        <w:rPr>
          <w:rFonts w:ascii="Times New Roman" w:hAnsi="Times New Roman" w:cs="Times New Roman"/>
          <w:sz w:val="24"/>
          <w:szCs w:val="24"/>
        </w:rPr>
        <w:t xml:space="preserve"> de </w:t>
      </w:r>
      <w:proofErr w:type="spellStart"/>
      <w:r w:rsidR="00F77F6D" w:rsidRPr="00F77F6D">
        <w:rPr>
          <w:rFonts w:ascii="Times New Roman" w:hAnsi="Times New Roman" w:cs="Times New Roman"/>
          <w:sz w:val="24"/>
          <w:szCs w:val="24"/>
        </w:rPr>
        <w:t>întârziere</w:t>
      </w:r>
      <w:proofErr w:type="spellEnd"/>
      <w:r w:rsidR="00F77F6D" w:rsidRPr="00F77F6D">
        <w:rPr>
          <w:rFonts w:ascii="Times New Roman" w:hAnsi="Times New Roman" w:cs="Times New Roman"/>
          <w:sz w:val="24"/>
          <w:szCs w:val="24"/>
        </w:rPr>
        <w:t>.</w:t>
      </w:r>
    </w:p>
    <w:p w14:paraId="26C0E626" w14:textId="77777777" w:rsidR="00F77F6D" w:rsidRPr="00774727" w:rsidRDefault="00F77F6D" w:rsidP="00DF6962">
      <w:pPr>
        <w:spacing w:after="0" w:line="240" w:lineRule="auto"/>
        <w:jc w:val="both"/>
        <w:rPr>
          <w:rFonts w:ascii="Times New Roman" w:hAnsi="Times New Roman" w:cs="Times New Roman"/>
          <w:sz w:val="24"/>
          <w:szCs w:val="24"/>
          <w:lang w:val="ro-RO"/>
        </w:rPr>
      </w:pPr>
    </w:p>
    <w:p w14:paraId="514A0BDB"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11. Derularea şi monitorizarea contractului</w:t>
      </w:r>
    </w:p>
    <w:p w14:paraId="20B5B869"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11.1. Raportarea în cadrul Contractului de achiziţie publică de Produse</w:t>
      </w:r>
    </w:p>
    <w:p w14:paraId="7670648A" w14:textId="77777777" w:rsidR="00927A08" w:rsidRPr="00774727" w:rsidRDefault="00927A08" w:rsidP="001E1279">
      <w:pPr>
        <w:pStyle w:val="ListParagraph"/>
        <w:numPr>
          <w:ilvl w:val="0"/>
          <w:numId w:val="7"/>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Dacă este cazul, Contractantul va prezenta documentele şi rapoartele conform celor specificate în Caietul de Sarcini şi cu respectarea </w:t>
      </w:r>
      <w:r w:rsidR="0065064F" w:rsidRPr="00774727">
        <w:rPr>
          <w:rFonts w:ascii="Times New Roman" w:hAnsi="Times New Roman" w:cs="Times New Roman"/>
          <w:sz w:val="24"/>
          <w:szCs w:val="24"/>
          <w:lang w:val="ro-RO"/>
        </w:rPr>
        <w:t>Termenului</w:t>
      </w:r>
      <w:r w:rsidRPr="00774727">
        <w:rPr>
          <w:rFonts w:ascii="Times New Roman" w:hAnsi="Times New Roman" w:cs="Times New Roman"/>
          <w:sz w:val="24"/>
          <w:szCs w:val="24"/>
          <w:lang w:val="ro-RO"/>
        </w:rPr>
        <w:t xml:space="preserve"> de furnizare acceptat de către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w:t>
      </w:r>
    </w:p>
    <w:p w14:paraId="50CDFE83" w14:textId="77777777" w:rsidR="00927A08" w:rsidRPr="00774727" w:rsidRDefault="00927A08" w:rsidP="001E1279">
      <w:pPr>
        <w:pStyle w:val="ListParagraph"/>
        <w:numPr>
          <w:ilvl w:val="0"/>
          <w:numId w:val="7"/>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Contractantul are obligaţia să elaboreze, pe perioada de furnizare a Produselor, toate Rapoartele şi documente solicitate conform prevederilor cuprinse în Caietul de Sarcini.</w:t>
      </w:r>
    </w:p>
    <w:p w14:paraId="09A9D583" w14:textId="77777777" w:rsidR="00927A08" w:rsidRPr="00774727" w:rsidRDefault="00927A08" w:rsidP="001E1279">
      <w:pPr>
        <w:pStyle w:val="ListParagraph"/>
        <w:numPr>
          <w:ilvl w:val="0"/>
          <w:numId w:val="7"/>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Aprobarea de către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a rapoartelor şi documentelor realizate şi furnizate de către Contractant, va fi făcută astfel cum este stabilit în Caietul de Sarcini şi va certifica faptul că acestea sunt conforme cu termenii Contractului.</w:t>
      </w:r>
    </w:p>
    <w:p w14:paraId="5370C7F9"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11.2. Contractantul va întreprinde toate măsurile şi acţiunile necesare sau corespunzătoare pentru realizarea cel puţin a performanţelor contractuale astfel cum sunt stabilite în Caietul de Sarcini.</w:t>
      </w:r>
    </w:p>
    <w:p w14:paraId="28B47CF1" w14:textId="77777777" w:rsidR="00F77F6D" w:rsidRDefault="00927A08" w:rsidP="00F77F6D">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11.3. P</w:t>
      </w:r>
      <w:r w:rsidR="00F77F6D">
        <w:rPr>
          <w:rFonts w:ascii="Times New Roman" w:hAnsi="Times New Roman" w:cs="Times New Roman"/>
          <w:sz w:val="24"/>
          <w:szCs w:val="24"/>
          <w:lang w:val="ro-RO"/>
        </w:rPr>
        <w:t>ă</w:t>
      </w:r>
      <w:r w:rsidR="0065064F" w:rsidRPr="00774727">
        <w:rPr>
          <w:rFonts w:ascii="Times New Roman" w:hAnsi="Times New Roman" w:cs="Times New Roman"/>
          <w:sz w:val="24"/>
          <w:szCs w:val="24"/>
          <w:lang w:val="ro-RO"/>
        </w:rPr>
        <w:t xml:space="preserve">rtile pot conveni modalitati </w:t>
      </w:r>
      <w:r w:rsidRPr="00774727">
        <w:rPr>
          <w:rFonts w:ascii="Times New Roman" w:hAnsi="Times New Roman" w:cs="Times New Roman"/>
          <w:sz w:val="24"/>
          <w:szCs w:val="24"/>
          <w:lang w:val="ro-RO"/>
        </w:rPr>
        <w:t>privind monitorizarea performanţelor</w:t>
      </w:r>
      <w:r w:rsidR="0011095C" w:rsidRPr="00774727">
        <w:rPr>
          <w:rFonts w:ascii="Times New Roman" w:hAnsi="Times New Roman" w:cs="Times New Roman"/>
          <w:sz w:val="24"/>
          <w:szCs w:val="24"/>
          <w:lang w:val="ro-RO"/>
        </w:rPr>
        <w:t xml:space="preserve"> contractului</w:t>
      </w:r>
      <w:r w:rsidRPr="00774727">
        <w:rPr>
          <w:rFonts w:ascii="Times New Roman" w:hAnsi="Times New Roman" w:cs="Times New Roman"/>
          <w:sz w:val="24"/>
          <w:szCs w:val="24"/>
          <w:lang w:val="ro-RO"/>
        </w:rPr>
        <w:t>, dacă este cazul</w:t>
      </w:r>
      <w:r w:rsidR="0011095C" w:rsidRPr="00774727">
        <w:rPr>
          <w:rFonts w:ascii="Times New Roman" w:hAnsi="Times New Roman" w:cs="Times New Roman"/>
          <w:sz w:val="24"/>
          <w:szCs w:val="24"/>
          <w:lang w:val="ro-RO"/>
        </w:rPr>
        <w:t>.</w:t>
      </w:r>
    </w:p>
    <w:p w14:paraId="2F29E917" w14:textId="77777777" w:rsidR="004B56ED" w:rsidRDefault="004B56ED" w:rsidP="00DF6962">
      <w:pPr>
        <w:spacing w:after="0" w:line="240" w:lineRule="auto"/>
        <w:jc w:val="both"/>
        <w:rPr>
          <w:rFonts w:ascii="Times New Roman" w:hAnsi="Times New Roman" w:cs="Times New Roman"/>
          <w:b/>
          <w:sz w:val="24"/>
          <w:szCs w:val="24"/>
          <w:lang w:val="ro-RO"/>
        </w:rPr>
      </w:pPr>
    </w:p>
    <w:p w14:paraId="75DFF264" w14:textId="77777777" w:rsidR="004B56ED" w:rsidRDefault="004B56ED" w:rsidP="00DF6962">
      <w:pPr>
        <w:spacing w:after="0" w:line="240" w:lineRule="auto"/>
        <w:jc w:val="both"/>
        <w:rPr>
          <w:rFonts w:ascii="Times New Roman" w:hAnsi="Times New Roman" w:cs="Times New Roman"/>
          <w:b/>
          <w:sz w:val="24"/>
          <w:szCs w:val="24"/>
          <w:lang w:val="ro-RO"/>
        </w:rPr>
      </w:pPr>
    </w:p>
    <w:p w14:paraId="2B62DAC5" w14:textId="77777777" w:rsidR="004B56ED" w:rsidRDefault="004B56ED" w:rsidP="00DF6962">
      <w:pPr>
        <w:spacing w:after="0" w:line="240" w:lineRule="auto"/>
        <w:jc w:val="both"/>
        <w:rPr>
          <w:rFonts w:ascii="Times New Roman" w:hAnsi="Times New Roman" w:cs="Times New Roman"/>
          <w:b/>
          <w:sz w:val="24"/>
          <w:szCs w:val="24"/>
          <w:lang w:val="ro-RO"/>
        </w:rPr>
      </w:pPr>
    </w:p>
    <w:p w14:paraId="0A6F7589" w14:textId="77777777" w:rsidR="00927A08" w:rsidRPr="00C20E5F"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lastRenderedPageBreak/>
        <w:t xml:space="preserve">    </w:t>
      </w:r>
      <w:r w:rsidRPr="00C20E5F">
        <w:rPr>
          <w:rFonts w:ascii="Times New Roman" w:hAnsi="Times New Roman" w:cs="Times New Roman"/>
          <w:b/>
          <w:sz w:val="24"/>
          <w:szCs w:val="24"/>
          <w:lang w:val="ro-RO"/>
        </w:rPr>
        <w:t>12</w:t>
      </w:r>
      <w:r w:rsidRPr="00A548A6">
        <w:rPr>
          <w:rFonts w:ascii="Times New Roman" w:hAnsi="Times New Roman" w:cs="Times New Roman"/>
          <w:b/>
          <w:sz w:val="24"/>
          <w:szCs w:val="24"/>
          <w:lang w:val="ro-RO"/>
        </w:rPr>
        <w:t xml:space="preserve">. </w:t>
      </w:r>
      <w:r w:rsidR="0011095C" w:rsidRPr="00A548A6">
        <w:rPr>
          <w:rFonts w:ascii="Times New Roman" w:hAnsi="Times New Roman" w:cs="Times New Roman"/>
          <w:b/>
          <w:sz w:val="24"/>
          <w:szCs w:val="24"/>
          <w:lang w:val="ro-RO"/>
        </w:rPr>
        <w:t>Termene</w:t>
      </w:r>
      <w:r w:rsidRPr="00A548A6">
        <w:rPr>
          <w:rFonts w:ascii="Times New Roman" w:hAnsi="Times New Roman" w:cs="Times New Roman"/>
          <w:b/>
          <w:sz w:val="24"/>
          <w:szCs w:val="24"/>
          <w:lang w:val="ro-RO"/>
        </w:rPr>
        <w:t xml:space="preserve"> de livrare</w:t>
      </w:r>
      <w:r w:rsidR="005D71BF" w:rsidRPr="00A548A6">
        <w:rPr>
          <w:rFonts w:ascii="Times New Roman" w:hAnsi="Times New Roman" w:cs="Times New Roman"/>
          <w:b/>
          <w:sz w:val="24"/>
          <w:szCs w:val="24"/>
          <w:lang w:val="ro-RO"/>
        </w:rPr>
        <w:t xml:space="preserve"> (</w:t>
      </w:r>
      <w:r w:rsidR="005D71BF" w:rsidRPr="00A548A6">
        <w:rPr>
          <w:rFonts w:ascii="Times New Roman" w:hAnsi="Times New Roman"/>
          <w:b/>
          <w:sz w:val="24"/>
          <w:szCs w:val="24"/>
          <w:lang w:val="ro-RO"/>
        </w:rPr>
        <w:t>inclusiv instalare, punere în funcțiune, testare și instruire</w:t>
      </w:r>
      <w:r w:rsidR="00B45491" w:rsidRPr="00A548A6">
        <w:rPr>
          <w:rFonts w:ascii="Times New Roman" w:hAnsi="Times New Roman"/>
          <w:b/>
          <w:sz w:val="24"/>
          <w:szCs w:val="24"/>
          <w:lang w:val="ro-RO"/>
        </w:rPr>
        <w:t xml:space="preserve"> – dupa caz</w:t>
      </w:r>
      <w:r w:rsidR="005D71BF" w:rsidRPr="00A548A6">
        <w:rPr>
          <w:rFonts w:ascii="Times New Roman" w:hAnsi="Times New Roman" w:cs="Times New Roman"/>
          <w:b/>
          <w:sz w:val="24"/>
          <w:szCs w:val="24"/>
          <w:lang w:val="ro-RO"/>
        </w:rPr>
        <w:t>)</w:t>
      </w:r>
    </w:p>
    <w:p w14:paraId="70FCC48F" w14:textId="74D802CB" w:rsidR="009B1C3C" w:rsidRDefault="00927A08" w:rsidP="00DF6962">
      <w:pPr>
        <w:spacing w:after="0" w:line="240" w:lineRule="auto"/>
        <w:jc w:val="both"/>
        <w:rPr>
          <w:rFonts w:ascii="Times New Roman" w:hAnsi="Times New Roman" w:cs="Times New Roman"/>
          <w:sz w:val="24"/>
          <w:szCs w:val="24"/>
          <w:lang w:val="ro-RO"/>
        </w:rPr>
      </w:pPr>
      <w:r w:rsidRPr="0065336E">
        <w:rPr>
          <w:rFonts w:ascii="Times New Roman" w:hAnsi="Times New Roman" w:cs="Times New Roman"/>
          <w:sz w:val="24"/>
          <w:szCs w:val="24"/>
          <w:lang w:val="ro-RO"/>
        </w:rPr>
        <w:t xml:space="preserve">    12.</w:t>
      </w:r>
      <w:r w:rsidR="00A07C8C" w:rsidRPr="0065336E">
        <w:rPr>
          <w:rFonts w:ascii="Times New Roman" w:hAnsi="Times New Roman" w:cs="Times New Roman"/>
          <w:sz w:val="24"/>
          <w:szCs w:val="24"/>
          <w:lang w:val="ro-RO"/>
        </w:rPr>
        <w:t>1</w:t>
      </w:r>
      <w:r w:rsidRPr="0065336E">
        <w:rPr>
          <w:rFonts w:ascii="Times New Roman" w:hAnsi="Times New Roman" w:cs="Times New Roman"/>
          <w:sz w:val="24"/>
          <w:szCs w:val="24"/>
          <w:lang w:val="ro-RO"/>
        </w:rPr>
        <w:t xml:space="preserve">. </w:t>
      </w:r>
      <w:r w:rsidRPr="003013A1">
        <w:rPr>
          <w:rFonts w:ascii="Times New Roman" w:hAnsi="Times New Roman" w:cs="Times New Roman"/>
          <w:sz w:val="24"/>
          <w:szCs w:val="24"/>
          <w:lang w:val="ro-RO"/>
        </w:rPr>
        <w:t>Livrarea Produselor</w:t>
      </w:r>
      <w:r w:rsidRPr="0065336E">
        <w:rPr>
          <w:rFonts w:ascii="Times New Roman" w:hAnsi="Times New Roman" w:cs="Times New Roman"/>
          <w:sz w:val="24"/>
          <w:szCs w:val="24"/>
          <w:lang w:val="ro-RO"/>
        </w:rPr>
        <w:t xml:space="preserve"> se realizează în succesiunea şi cu respectarea termenelor</w:t>
      </w:r>
      <w:r w:rsidR="005D5619" w:rsidRPr="0065336E">
        <w:rPr>
          <w:rFonts w:ascii="Times New Roman" w:hAnsi="Times New Roman" w:cs="Times New Roman"/>
          <w:sz w:val="24"/>
          <w:szCs w:val="24"/>
          <w:lang w:val="ro-RO"/>
        </w:rPr>
        <w:t xml:space="preserve"> intermediare</w:t>
      </w:r>
      <w:r w:rsidRPr="0065336E">
        <w:rPr>
          <w:rFonts w:ascii="Times New Roman" w:hAnsi="Times New Roman" w:cs="Times New Roman"/>
          <w:sz w:val="24"/>
          <w:szCs w:val="24"/>
          <w:lang w:val="ro-RO"/>
        </w:rPr>
        <w:t xml:space="preserve"> stabilite, astfel cum </w:t>
      </w:r>
      <w:r w:rsidR="005D5619" w:rsidRPr="0065336E">
        <w:rPr>
          <w:rFonts w:ascii="Times New Roman" w:hAnsi="Times New Roman" w:cs="Times New Roman"/>
          <w:sz w:val="24"/>
          <w:szCs w:val="24"/>
          <w:lang w:val="ro-RO"/>
        </w:rPr>
        <w:t>sunt</w:t>
      </w:r>
      <w:r w:rsidRPr="0065336E">
        <w:rPr>
          <w:rFonts w:ascii="Times New Roman" w:hAnsi="Times New Roman" w:cs="Times New Roman"/>
          <w:sz w:val="24"/>
          <w:szCs w:val="24"/>
          <w:lang w:val="ro-RO"/>
        </w:rPr>
        <w:t xml:space="preserve"> acceptat</w:t>
      </w:r>
      <w:r w:rsidR="005D5619" w:rsidRPr="0065336E">
        <w:rPr>
          <w:rFonts w:ascii="Times New Roman" w:hAnsi="Times New Roman" w:cs="Times New Roman"/>
          <w:sz w:val="24"/>
          <w:szCs w:val="24"/>
          <w:lang w:val="ro-RO"/>
        </w:rPr>
        <w:t>e</w:t>
      </w:r>
      <w:r w:rsidRPr="0065336E">
        <w:rPr>
          <w:rFonts w:ascii="Times New Roman" w:hAnsi="Times New Roman" w:cs="Times New Roman"/>
          <w:sz w:val="24"/>
          <w:szCs w:val="24"/>
          <w:lang w:val="ro-RO"/>
        </w:rPr>
        <w:t xml:space="preserve"> de către Autoritatea</w:t>
      </w:r>
      <w:r w:rsidR="00DF6962" w:rsidRPr="0065336E">
        <w:rPr>
          <w:rFonts w:ascii="Times New Roman" w:hAnsi="Times New Roman" w:cs="Times New Roman"/>
          <w:sz w:val="24"/>
          <w:szCs w:val="24"/>
          <w:lang w:val="ro-RO"/>
        </w:rPr>
        <w:t xml:space="preserve"> </w:t>
      </w:r>
      <w:r w:rsidRPr="0065336E">
        <w:rPr>
          <w:rFonts w:ascii="Times New Roman" w:hAnsi="Times New Roman" w:cs="Times New Roman"/>
          <w:sz w:val="24"/>
          <w:szCs w:val="24"/>
          <w:lang w:val="ro-RO"/>
        </w:rPr>
        <w:t xml:space="preserve">contractantă şi cum </w:t>
      </w:r>
      <w:r w:rsidR="005D5619" w:rsidRPr="0065336E">
        <w:rPr>
          <w:rFonts w:ascii="Times New Roman" w:hAnsi="Times New Roman" w:cs="Times New Roman"/>
          <w:sz w:val="24"/>
          <w:szCs w:val="24"/>
          <w:lang w:val="ro-RO"/>
        </w:rPr>
        <w:t>sunt</w:t>
      </w:r>
      <w:r w:rsidRPr="0065336E">
        <w:rPr>
          <w:rFonts w:ascii="Times New Roman" w:hAnsi="Times New Roman" w:cs="Times New Roman"/>
          <w:sz w:val="24"/>
          <w:szCs w:val="24"/>
          <w:lang w:val="ro-RO"/>
        </w:rPr>
        <w:t xml:space="preserve"> constituit</w:t>
      </w:r>
      <w:r w:rsidR="005D5619" w:rsidRPr="0065336E">
        <w:rPr>
          <w:rFonts w:ascii="Times New Roman" w:hAnsi="Times New Roman" w:cs="Times New Roman"/>
          <w:sz w:val="24"/>
          <w:szCs w:val="24"/>
          <w:lang w:val="ro-RO"/>
        </w:rPr>
        <w:t>e</w:t>
      </w:r>
      <w:r w:rsidRPr="0065336E">
        <w:rPr>
          <w:rFonts w:ascii="Times New Roman" w:hAnsi="Times New Roman" w:cs="Times New Roman"/>
          <w:sz w:val="24"/>
          <w:szCs w:val="24"/>
          <w:lang w:val="ro-RO"/>
        </w:rPr>
        <w:t xml:space="preserve"> c</w:t>
      </w:r>
      <w:r w:rsidR="008009B0" w:rsidRPr="0065336E">
        <w:rPr>
          <w:rFonts w:ascii="Times New Roman" w:hAnsi="Times New Roman" w:cs="Times New Roman"/>
          <w:sz w:val="24"/>
          <w:szCs w:val="24"/>
          <w:lang w:val="ro-RO"/>
        </w:rPr>
        <w:t>a parte inte</w:t>
      </w:r>
      <w:r w:rsidR="004F59AD" w:rsidRPr="0065336E">
        <w:rPr>
          <w:rFonts w:ascii="Times New Roman" w:hAnsi="Times New Roman" w:cs="Times New Roman"/>
          <w:sz w:val="24"/>
          <w:szCs w:val="24"/>
          <w:lang w:val="ro-RO"/>
        </w:rPr>
        <w:t>grantă din Contract, respectiv</w:t>
      </w:r>
      <w:r w:rsidR="008538CC" w:rsidRPr="0065336E">
        <w:rPr>
          <w:rFonts w:ascii="Times New Roman" w:hAnsi="Times New Roman" w:cs="Times New Roman"/>
          <w:sz w:val="24"/>
          <w:szCs w:val="24"/>
          <w:lang w:val="ro-RO"/>
        </w:rPr>
        <w:t>:</w:t>
      </w:r>
      <w:r w:rsidR="00ED010D">
        <w:rPr>
          <w:rFonts w:ascii="Times New Roman" w:eastAsia="Times New Roman" w:hAnsi="Times New Roman" w:cs="Times New Roman"/>
          <w:b/>
          <w:sz w:val="24"/>
          <w:szCs w:val="24"/>
          <w:lang w:val="ro-RO"/>
        </w:rPr>
        <w:t xml:space="preserve">  </w:t>
      </w:r>
      <w:r w:rsidR="00A548A6">
        <w:rPr>
          <w:rFonts w:ascii="Times New Roman" w:eastAsia="Times New Roman" w:hAnsi="Times New Roman" w:cs="Times New Roman"/>
          <w:b/>
          <w:sz w:val="24"/>
          <w:szCs w:val="24"/>
          <w:lang w:val="ro-RO"/>
        </w:rPr>
        <w:t>_____zile</w:t>
      </w:r>
      <w:r w:rsidR="00ED010D">
        <w:rPr>
          <w:rFonts w:ascii="Times New Roman" w:eastAsia="Times New Roman" w:hAnsi="Times New Roman" w:cs="Times New Roman"/>
          <w:b/>
          <w:sz w:val="24"/>
          <w:szCs w:val="24"/>
          <w:lang w:val="ro-RO"/>
        </w:rPr>
        <w:t xml:space="preserve"> </w:t>
      </w:r>
      <w:r w:rsidR="00282BCF" w:rsidRPr="00282BCF">
        <w:rPr>
          <w:rFonts w:ascii="Times New Roman" w:eastAsia="Times New Roman" w:hAnsi="Times New Roman" w:cs="Times New Roman"/>
          <w:b/>
          <w:sz w:val="24"/>
          <w:szCs w:val="24"/>
          <w:lang w:val="ro-RO"/>
        </w:rPr>
        <w:t>d</w:t>
      </w:r>
      <w:r w:rsidR="00282BCF">
        <w:rPr>
          <w:rFonts w:ascii="Times New Roman" w:eastAsia="Times New Roman" w:hAnsi="Times New Roman" w:cs="Times New Roman"/>
          <w:b/>
          <w:sz w:val="24"/>
          <w:szCs w:val="24"/>
          <w:lang w:val="ro-RO"/>
        </w:rPr>
        <w:t xml:space="preserve">e la </w:t>
      </w:r>
      <w:r w:rsidR="004211CE">
        <w:rPr>
          <w:rFonts w:ascii="Times New Roman" w:eastAsia="Times New Roman" w:hAnsi="Times New Roman" w:cs="Times New Roman"/>
          <w:b/>
          <w:sz w:val="24"/>
          <w:szCs w:val="24"/>
          <w:lang w:val="ro-RO"/>
        </w:rPr>
        <w:t>semnarea contractului</w:t>
      </w:r>
      <w:r w:rsidR="0065336E">
        <w:rPr>
          <w:rFonts w:ascii="Times New Roman" w:eastAsia="Times New Roman" w:hAnsi="Times New Roman" w:cs="Times New Roman"/>
          <w:b/>
          <w:sz w:val="24"/>
          <w:szCs w:val="24"/>
          <w:lang w:val="ro-RO"/>
        </w:rPr>
        <w:t>.</w:t>
      </w:r>
    </w:p>
    <w:p w14:paraId="2C0DA034"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12.</w:t>
      </w:r>
      <w:r w:rsidR="00A07C8C" w:rsidRPr="00774727">
        <w:rPr>
          <w:rFonts w:ascii="Times New Roman" w:hAnsi="Times New Roman" w:cs="Times New Roman"/>
          <w:sz w:val="24"/>
          <w:szCs w:val="24"/>
          <w:lang w:val="ro-RO"/>
        </w:rPr>
        <w:t>2</w:t>
      </w:r>
      <w:r w:rsidRPr="00774727">
        <w:rPr>
          <w:rFonts w:ascii="Times New Roman" w:hAnsi="Times New Roman" w:cs="Times New Roman"/>
          <w:sz w:val="24"/>
          <w:szCs w:val="24"/>
          <w:lang w:val="ro-RO"/>
        </w:rPr>
        <w:t xml:space="preserve">. Verificarea îndeplinirii obligaţiilor contractuale de către Contractant şi evaluarea stadiului activităţilor, în sensul respectării Termenelor stabilite pentru livrarea Produselor, se face prin raportare la </w:t>
      </w:r>
      <w:r w:rsidR="0011095C" w:rsidRPr="00774727">
        <w:rPr>
          <w:rFonts w:ascii="Times New Roman" w:hAnsi="Times New Roman" w:cs="Times New Roman"/>
          <w:sz w:val="24"/>
          <w:szCs w:val="24"/>
          <w:lang w:val="ro-RO"/>
        </w:rPr>
        <w:t>Termenul</w:t>
      </w:r>
      <w:r w:rsidRPr="00774727">
        <w:rPr>
          <w:rFonts w:ascii="Times New Roman" w:hAnsi="Times New Roman" w:cs="Times New Roman"/>
          <w:sz w:val="24"/>
          <w:szCs w:val="24"/>
          <w:lang w:val="ro-RO"/>
        </w:rPr>
        <w:t xml:space="preserve"> de livrare acceptat.</w:t>
      </w:r>
    </w:p>
    <w:p w14:paraId="21C7C748"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12.</w:t>
      </w:r>
      <w:r w:rsidR="00A07C8C" w:rsidRPr="00774727">
        <w:rPr>
          <w:rFonts w:ascii="Times New Roman" w:hAnsi="Times New Roman" w:cs="Times New Roman"/>
          <w:sz w:val="24"/>
          <w:szCs w:val="24"/>
          <w:lang w:val="ro-RO"/>
        </w:rPr>
        <w:t>3</w:t>
      </w:r>
      <w:r w:rsidRPr="00774727">
        <w:rPr>
          <w:rFonts w:ascii="Times New Roman" w:hAnsi="Times New Roman" w:cs="Times New Roman"/>
          <w:sz w:val="24"/>
          <w:szCs w:val="24"/>
          <w:lang w:val="ro-RO"/>
        </w:rPr>
        <w:t>. În cazul în care, pe parcursul duratei Contractului,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 xml:space="preserve">contractantă constată şi consideră că livrarea Produselor nu respectă </w:t>
      </w:r>
      <w:r w:rsidR="00072CF8" w:rsidRPr="00774727">
        <w:rPr>
          <w:rFonts w:ascii="Times New Roman" w:hAnsi="Times New Roman" w:cs="Times New Roman"/>
          <w:sz w:val="24"/>
          <w:szCs w:val="24"/>
          <w:lang w:val="ro-RO"/>
        </w:rPr>
        <w:t xml:space="preserve">termenele intermediare si/sau </w:t>
      </w:r>
      <w:r w:rsidRPr="00774727">
        <w:rPr>
          <w:rFonts w:ascii="Times New Roman" w:hAnsi="Times New Roman" w:cs="Times New Roman"/>
          <w:sz w:val="24"/>
          <w:szCs w:val="24"/>
          <w:lang w:val="ro-RO"/>
        </w:rPr>
        <w:t xml:space="preserve">eşalonarea fizică a activităţilor, astfel cum este stabilită prin </w:t>
      </w:r>
      <w:r w:rsidR="0011095C" w:rsidRPr="00774727">
        <w:rPr>
          <w:rFonts w:ascii="Times New Roman" w:hAnsi="Times New Roman" w:cs="Times New Roman"/>
          <w:sz w:val="24"/>
          <w:szCs w:val="24"/>
          <w:lang w:val="ro-RO"/>
        </w:rPr>
        <w:t>Termenul</w:t>
      </w:r>
      <w:r w:rsidRPr="00774727">
        <w:rPr>
          <w:rFonts w:ascii="Times New Roman" w:hAnsi="Times New Roman" w:cs="Times New Roman"/>
          <w:sz w:val="24"/>
          <w:szCs w:val="24"/>
          <w:lang w:val="ro-RO"/>
        </w:rPr>
        <w:t xml:space="preserve"> de livrare</w:t>
      </w:r>
      <w:r w:rsidR="005D5619" w:rsidRPr="00774727">
        <w:rPr>
          <w:rFonts w:ascii="Times New Roman" w:hAnsi="Times New Roman" w:cs="Times New Roman"/>
          <w:sz w:val="24"/>
          <w:szCs w:val="24"/>
          <w:lang w:val="ro-RO"/>
        </w:rPr>
        <w:t>,</w:t>
      </w:r>
      <w:r w:rsidRPr="00774727">
        <w:rPr>
          <w:rFonts w:ascii="Times New Roman" w:hAnsi="Times New Roman" w:cs="Times New Roman"/>
          <w:sz w:val="24"/>
          <w:szCs w:val="24"/>
          <w:lang w:val="ro-RO"/>
        </w:rPr>
        <w:t xml:space="preserve">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 xml:space="preserve">contractantă are obligaţia de a solicita Contractantului să </w:t>
      </w:r>
      <w:r w:rsidR="005D5619" w:rsidRPr="00774727">
        <w:rPr>
          <w:rFonts w:ascii="Times New Roman" w:hAnsi="Times New Roman" w:cs="Times New Roman"/>
          <w:sz w:val="24"/>
          <w:szCs w:val="24"/>
          <w:lang w:val="ro-RO"/>
        </w:rPr>
        <w:t>respecte</w:t>
      </w:r>
      <w:r w:rsidRPr="00774727">
        <w:rPr>
          <w:rFonts w:ascii="Times New Roman" w:hAnsi="Times New Roman" w:cs="Times New Roman"/>
          <w:sz w:val="24"/>
          <w:szCs w:val="24"/>
          <w:lang w:val="ro-RO"/>
        </w:rPr>
        <w:t xml:space="preserve"> </w:t>
      </w:r>
      <w:r w:rsidR="0011095C" w:rsidRPr="00774727">
        <w:rPr>
          <w:rFonts w:ascii="Times New Roman" w:hAnsi="Times New Roman" w:cs="Times New Roman"/>
          <w:sz w:val="24"/>
          <w:szCs w:val="24"/>
          <w:lang w:val="ro-RO"/>
        </w:rPr>
        <w:t>termenul</w:t>
      </w:r>
      <w:r w:rsidRPr="00774727">
        <w:rPr>
          <w:rFonts w:ascii="Times New Roman" w:hAnsi="Times New Roman" w:cs="Times New Roman"/>
          <w:sz w:val="24"/>
          <w:szCs w:val="24"/>
          <w:lang w:val="ro-RO"/>
        </w:rPr>
        <w:t xml:space="preserve">, iar Contractantul are obligaţia de a prezenta </w:t>
      </w:r>
      <w:r w:rsidR="00A07C8C" w:rsidRPr="00774727">
        <w:rPr>
          <w:rFonts w:ascii="Times New Roman" w:hAnsi="Times New Roman" w:cs="Times New Roman"/>
          <w:sz w:val="24"/>
          <w:szCs w:val="24"/>
          <w:lang w:val="ro-RO"/>
        </w:rPr>
        <w:t xml:space="preserve">modalitatile de respectare a </w:t>
      </w:r>
      <w:r w:rsidR="0011095C" w:rsidRPr="00774727">
        <w:rPr>
          <w:rFonts w:ascii="Times New Roman" w:hAnsi="Times New Roman" w:cs="Times New Roman"/>
          <w:sz w:val="24"/>
          <w:szCs w:val="24"/>
          <w:lang w:val="ro-RO"/>
        </w:rPr>
        <w:t>termenul</w:t>
      </w:r>
      <w:r w:rsidR="00A07C8C" w:rsidRPr="00774727">
        <w:rPr>
          <w:rFonts w:ascii="Times New Roman" w:hAnsi="Times New Roman" w:cs="Times New Roman"/>
          <w:sz w:val="24"/>
          <w:szCs w:val="24"/>
          <w:lang w:val="ro-RO"/>
        </w:rPr>
        <w:t>ui</w:t>
      </w:r>
      <w:r w:rsidRPr="00774727">
        <w:rPr>
          <w:rFonts w:ascii="Times New Roman" w:hAnsi="Times New Roman" w:cs="Times New Roman"/>
          <w:sz w:val="24"/>
          <w:szCs w:val="24"/>
          <w:lang w:val="ro-RO"/>
        </w:rPr>
        <w:t xml:space="preserve">, în vederea </w:t>
      </w:r>
      <w:r w:rsidR="00072CF8" w:rsidRPr="00774727">
        <w:rPr>
          <w:rFonts w:ascii="Times New Roman" w:hAnsi="Times New Roman" w:cs="Times New Roman"/>
          <w:sz w:val="24"/>
          <w:szCs w:val="24"/>
          <w:lang w:val="ro-RO"/>
        </w:rPr>
        <w:t xml:space="preserve">finalizării </w:t>
      </w:r>
      <w:r w:rsidRPr="00774727">
        <w:rPr>
          <w:rFonts w:ascii="Times New Roman" w:hAnsi="Times New Roman" w:cs="Times New Roman"/>
          <w:sz w:val="24"/>
          <w:szCs w:val="24"/>
          <w:lang w:val="ro-RO"/>
        </w:rPr>
        <w:t>la data stabilită în Contract.</w:t>
      </w:r>
    </w:p>
    <w:p w14:paraId="0834C736"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12.</w:t>
      </w:r>
      <w:r w:rsidR="00A07C8C" w:rsidRPr="00774727">
        <w:rPr>
          <w:rFonts w:ascii="Times New Roman" w:hAnsi="Times New Roman" w:cs="Times New Roman"/>
          <w:sz w:val="24"/>
          <w:szCs w:val="24"/>
          <w:lang w:val="ro-RO"/>
        </w:rPr>
        <w:t>4</w:t>
      </w:r>
      <w:r w:rsidRPr="00774727">
        <w:rPr>
          <w:rFonts w:ascii="Times New Roman" w:hAnsi="Times New Roman" w:cs="Times New Roman"/>
          <w:sz w:val="24"/>
          <w:szCs w:val="24"/>
          <w:lang w:val="ro-RO"/>
        </w:rPr>
        <w:t xml:space="preserve">. Orice versiune aprobată a </w:t>
      </w:r>
      <w:r w:rsidR="0011095C" w:rsidRPr="00774727">
        <w:rPr>
          <w:rFonts w:ascii="Times New Roman" w:hAnsi="Times New Roman" w:cs="Times New Roman"/>
          <w:sz w:val="24"/>
          <w:szCs w:val="24"/>
          <w:lang w:val="ro-RO"/>
        </w:rPr>
        <w:t>Termenul</w:t>
      </w:r>
      <w:r w:rsidRPr="00774727">
        <w:rPr>
          <w:rFonts w:ascii="Times New Roman" w:hAnsi="Times New Roman" w:cs="Times New Roman"/>
          <w:sz w:val="24"/>
          <w:szCs w:val="24"/>
          <w:lang w:val="ro-RO"/>
        </w:rPr>
        <w:t>ui de livrare înlocuieşte versiunile anterioare.</w:t>
      </w:r>
    </w:p>
    <w:p w14:paraId="6BCB22FA" w14:textId="77777777" w:rsidR="004F59AD" w:rsidRPr="00774727" w:rsidRDefault="004F59AD" w:rsidP="00DF6962">
      <w:pPr>
        <w:spacing w:after="0" w:line="240" w:lineRule="auto"/>
        <w:jc w:val="both"/>
        <w:rPr>
          <w:rFonts w:ascii="Times New Roman" w:hAnsi="Times New Roman" w:cs="Times New Roman"/>
          <w:sz w:val="24"/>
          <w:szCs w:val="24"/>
          <w:lang w:val="ro-RO"/>
        </w:rPr>
      </w:pPr>
    </w:p>
    <w:p w14:paraId="6B09D225"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13. Modificarea Contractului, Clauze de revizuire</w:t>
      </w:r>
    </w:p>
    <w:p w14:paraId="72CFC30F"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13.1. 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14:paraId="277B0CC3"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13.2. Modificările contractuale, nu trebuie să afecteze, în niciun caz şi în niciun fel, rezultatul procedurii de atribuire, prin anularea sau diminuarea avantajului competitiv pe baza căruia Contractantul a fost declarat câştigător în cadrul procedurii de atribuire.</w:t>
      </w:r>
    </w:p>
    <w:p w14:paraId="36A5677D"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13.3. Partea care propune modificarea Contractului are obligaţia de a transmite celeilalte Părţi propunerea de modificare a Contractului cu respectarea clauzelor prevăzute la pct. 8 </w:t>
      </w:r>
      <w:r w:rsidR="00E528A3"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Comunicarea între Părţi cu cel puţin 5 zile înainte de data la care se consideră că modificarea ar trebui să producă efecte.</w:t>
      </w:r>
    </w:p>
    <w:p w14:paraId="027FE74D" w14:textId="77777777" w:rsidR="0094602A"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13.4. Modificarea va produce efecte doar dacă părţile au convenit asupra acestui aspect prin semnarea unui act adiţional.</w:t>
      </w:r>
    </w:p>
    <w:p w14:paraId="7FD933FC" w14:textId="77777777" w:rsidR="00927A08" w:rsidRPr="00207913"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13.5. Revizuirea prezentului Contract se realizează ca urmare a evaluării activităţilor, rezultatelor şi performanţelor Contractantului în cadrul Contractului. Modificarea Contractului prin revizuire intervine cu scopul ati</w:t>
      </w:r>
      <w:r w:rsidR="00207913">
        <w:rPr>
          <w:rFonts w:ascii="Times New Roman" w:hAnsi="Times New Roman" w:cs="Times New Roman"/>
          <w:sz w:val="24"/>
          <w:szCs w:val="24"/>
          <w:lang w:val="ro-RO"/>
        </w:rPr>
        <w:t xml:space="preserve">ngerii obiectului Contractului, </w:t>
      </w:r>
      <w:r w:rsidR="00207913" w:rsidRPr="00207913">
        <w:rPr>
          <w:rFonts w:ascii="Times New Roman" w:hAnsi="Times New Roman" w:cs="Times New Roman"/>
          <w:sz w:val="24"/>
          <w:szCs w:val="24"/>
        </w:rPr>
        <w:t xml:space="preserve">care </w:t>
      </w:r>
      <w:proofErr w:type="spellStart"/>
      <w:r w:rsidR="00207913" w:rsidRPr="00207913">
        <w:rPr>
          <w:rFonts w:ascii="Times New Roman" w:hAnsi="Times New Roman" w:cs="Times New Roman"/>
          <w:sz w:val="24"/>
          <w:szCs w:val="24"/>
        </w:rPr>
        <w:t>constă</w:t>
      </w:r>
      <w:proofErr w:type="spellEnd"/>
      <w:r w:rsidR="00207913" w:rsidRPr="00207913">
        <w:rPr>
          <w:rFonts w:ascii="Times New Roman" w:hAnsi="Times New Roman" w:cs="Times New Roman"/>
          <w:sz w:val="24"/>
          <w:szCs w:val="24"/>
        </w:rPr>
        <w:t xml:space="preserve"> </w:t>
      </w:r>
      <w:proofErr w:type="spellStart"/>
      <w:r w:rsidR="00207913" w:rsidRPr="00207913">
        <w:rPr>
          <w:rFonts w:ascii="Times New Roman" w:hAnsi="Times New Roman" w:cs="Times New Roman"/>
          <w:sz w:val="24"/>
          <w:szCs w:val="24"/>
        </w:rPr>
        <w:t>în</w:t>
      </w:r>
      <w:proofErr w:type="spellEnd"/>
      <w:r w:rsidR="00207913" w:rsidRPr="00207913">
        <w:rPr>
          <w:rFonts w:ascii="Times New Roman" w:hAnsi="Times New Roman" w:cs="Times New Roman"/>
          <w:sz w:val="24"/>
          <w:szCs w:val="24"/>
        </w:rPr>
        <w:t xml:space="preserve"> </w:t>
      </w:r>
      <w:proofErr w:type="spellStart"/>
      <w:r w:rsidR="00207913" w:rsidRPr="00207913">
        <w:rPr>
          <w:rFonts w:ascii="Times New Roman" w:hAnsi="Times New Roman" w:cs="Times New Roman"/>
          <w:sz w:val="24"/>
          <w:szCs w:val="24"/>
        </w:rPr>
        <w:t>Produsele</w:t>
      </w:r>
      <w:proofErr w:type="spellEnd"/>
      <w:r w:rsidR="00207913" w:rsidRPr="00207913">
        <w:rPr>
          <w:rFonts w:ascii="Times New Roman" w:hAnsi="Times New Roman" w:cs="Times New Roman"/>
          <w:sz w:val="24"/>
          <w:szCs w:val="24"/>
        </w:rPr>
        <w:t xml:space="preserve"> pe care </w:t>
      </w:r>
      <w:proofErr w:type="spellStart"/>
      <w:r w:rsidR="00207913" w:rsidRPr="00207913">
        <w:rPr>
          <w:rFonts w:ascii="Times New Roman" w:hAnsi="Times New Roman" w:cs="Times New Roman"/>
          <w:sz w:val="24"/>
          <w:szCs w:val="24"/>
        </w:rPr>
        <w:t>Contractantul</w:t>
      </w:r>
      <w:proofErr w:type="spellEnd"/>
      <w:r w:rsidR="00207913" w:rsidRPr="00207913">
        <w:rPr>
          <w:rFonts w:ascii="Times New Roman" w:hAnsi="Times New Roman" w:cs="Times New Roman"/>
          <w:sz w:val="24"/>
          <w:szCs w:val="24"/>
        </w:rPr>
        <w:t xml:space="preserve"> se </w:t>
      </w:r>
      <w:proofErr w:type="spellStart"/>
      <w:r w:rsidR="00207913" w:rsidRPr="00207913">
        <w:rPr>
          <w:rFonts w:ascii="Times New Roman" w:hAnsi="Times New Roman" w:cs="Times New Roman"/>
          <w:sz w:val="24"/>
          <w:szCs w:val="24"/>
        </w:rPr>
        <w:t>obligă</w:t>
      </w:r>
      <w:proofErr w:type="spellEnd"/>
      <w:r w:rsidR="00207913" w:rsidRPr="00207913">
        <w:rPr>
          <w:rFonts w:ascii="Times New Roman" w:hAnsi="Times New Roman" w:cs="Times New Roman"/>
          <w:sz w:val="24"/>
          <w:szCs w:val="24"/>
        </w:rPr>
        <w:t xml:space="preserve"> </w:t>
      </w:r>
      <w:proofErr w:type="spellStart"/>
      <w:r w:rsidR="00207913" w:rsidRPr="00207913">
        <w:rPr>
          <w:rFonts w:ascii="Times New Roman" w:hAnsi="Times New Roman" w:cs="Times New Roman"/>
          <w:sz w:val="24"/>
          <w:szCs w:val="24"/>
        </w:rPr>
        <w:t>să</w:t>
      </w:r>
      <w:proofErr w:type="spellEnd"/>
      <w:r w:rsidR="00207913" w:rsidRPr="00207913">
        <w:rPr>
          <w:rFonts w:ascii="Times New Roman" w:hAnsi="Times New Roman" w:cs="Times New Roman"/>
          <w:sz w:val="24"/>
          <w:szCs w:val="24"/>
        </w:rPr>
        <w:t xml:space="preserve"> le </w:t>
      </w:r>
      <w:proofErr w:type="spellStart"/>
      <w:r w:rsidR="00207913" w:rsidRPr="00207913">
        <w:rPr>
          <w:rFonts w:ascii="Times New Roman" w:hAnsi="Times New Roman" w:cs="Times New Roman"/>
          <w:sz w:val="24"/>
          <w:szCs w:val="24"/>
        </w:rPr>
        <w:t>furnizeze</w:t>
      </w:r>
      <w:proofErr w:type="spellEnd"/>
      <w:r w:rsidR="00207913" w:rsidRPr="00207913">
        <w:rPr>
          <w:rFonts w:ascii="Times New Roman" w:hAnsi="Times New Roman" w:cs="Times New Roman"/>
          <w:sz w:val="24"/>
          <w:szCs w:val="24"/>
        </w:rPr>
        <w:t xml:space="preserve"> </w:t>
      </w:r>
      <w:proofErr w:type="spellStart"/>
      <w:r w:rsidR="00207913" w:rsidRPr="00207913">
        <w:rPr>
          <w:rFonts w:ascii="Times New Roman" w:hAnsi="Times New Roman" w:cs="Times New Roman"/>
          <w:sz w:val="24"/>
          <w:szCs w:val="24"/>
        </w:rPr>
        <w:t>în</w:t>
      </w:r>
      <w:proofErr w:type="spellEnd"/>
      <w:r w:rsidR="00207913" w:rsidRPr="00207913">
        <w:rPr>
          <w:rFonts w:ascii="Times New Roman" w:hAnsi="Times New Roman" w:cs="Times New Roman"/>
          <w:sz w:val="24"/>
          <w:szCs w:val="24"/>
        </w:rPr>
        <w:t xml:space="preserve"> </w:t>
      </w:r>
      <w:proofErr w:type="spellStart"/>
      <w:r w:rsidR="00207913" w:rsidRPr="00207913">
        <w:rPr>
          <w:rFonts w:ascii="Times New Roman" w:hAnsi="Times New Roman" w:cs="Times New Roman"/>
          <w:sz w:val="24"/>
          <w:szCs w:val="24"/>
        </w:rPr>
        <w:t>conformitate</w:t>
      </w:r>
      <w:proofErr w:type="spellEnd"/>
      <w:r w:rsidR="00207913" w:rsidRPr="00207913">
        <w:rPr>
          <w:rFonts w:ascii="Times New Roman" w:hAnsi="Times New Roman" w:cs="Times New Roman"/>
          <w:sz w:val="24"/>
          <w:szCs w:val="24"/>
        </w:rPr>
        <w:t xml:space="preserve"> cu </w:t>
      </w:r>
      <w:proofErr w:type="spellStart"/>
      <w:r w:rsidR="00207913" w:rsidRPr="00207913">
        <w:rPr>
          <w:rFonts w:ascii="Times New Roman" w:hAnsi="Times New Roman" w:cs="Times New Roman"/>
          <w:sz w:val="24"/>
          <w:szCs w:val="24"/>
        </w:rPr>
        <w:t>prevederile</w:t>
      </w:r>
      <w:proofErr w:type="spellEnd"/>
      <w:r w:rsidR="00207913" w:rsidRPr="00207913">
        <w:rPr>
          <w:rFonts w:ascii="Times New Roman" w:hAnsi="Times New Roman" w:cs="Times New Roman"/>
          <w:sz w:val="24"/>
          <w:szCs w:val="24"/>
        </w:rPr>
        <w:t xml:space="preserve"> din </w:t>
      </w:r>
      <w:proofErr w:type="spellStart"/>
      <w:r w:rsidR="00207913" w:rsidRPr="00207913">
        <w:rPr>
          <w:rFonts w:ascii="Times New Roman" w:hAnsi="Times New Roman" w:cs="Times New Roman"/>
          <w:sz w:val="24"/>
          <w:szCs w:val="24"/>
        </w:rPr>
        <w:t>prezentul</w:t>
      </w:r>
      <w:proofErr w:type="spellEnd"/>
      <w:r w:rsidR="00207913" w:rsidRPr="00207913">
        <w:rPr>
          <w:rFonts w:ascii="Times New Roman" w:hAnsi="Times New Roman" w:cs="Times New Roman"/>
          <w:sz w:val="24"/>
          <w:szCs w:val="24"/>
        </w:rPr>
        <w:t xml:space="preserve"> Contract, cu </w:t>
      </w:r>
      <w:proofErr w:type="spellStart"/>
      <w:r w:rsidR="00207913" w:rsidRPr="00207913">
        <w:rPr>
          <w:rFonts w:ascii="Times New Roman" w:hAnsi="Times New Roman" w:cs="Times New Roman"/>
          <w:sz w:val="24"/>
          <w:szCs w:val="24"/>
        </w:rPr>
        <w:t>dispozițiilor</w:t>
      </w:r>
      <w:proofErr w:type="spellEnd"/>
      <w:r w:rsidR="00207913" w:rsidRPr="00207913">
        <w:rPr>
          <w:rFonts w:ascii="Times New Roman" w:hAnsi="Times New Roman" w:cs="Times New Roman"/>
          <w:sz w:val="24"/>
          <w:szCs w:val="24"/>
        </w:rPr>
        <w:t xml:space="preserve"> </w:t>
      </w:r>
      <w:proofErr w:type="spellStart"/>
      <w:r w:rsidR="00207913" w:rsidRPr="00207913">
        <w:rPr>
          <w:rFonts w:ascii="Times New Roman" w:hAnsi="Times New Roman" w:cs="Times New Roman"/>
          <w:sz w:val="24"/>
          <w:szCs w:val="24"/>
        </w:rPr>
        <w:t>legale</w:t>
      </w:r>
      <w:proofErr w:type="spellEnd"/>
      <w:r w:rsidR="00207913" w:rsidRPr="00207913">
        <w:rPr>
          <w:rFonts w:ascii="Times New Roman" w:hAnsi="Times New Roman" w:cs="Times New Roman"/>
          <w:sz w:val="24"/>
          <w:szCs w:val="24"/>
        </w:rPr>
        <w:t xml:space="preserve"> </w:t>
      </w:r>
      <w:proofErr w:type="spellStart"/>
      <w:r w:rsidR="00207913" w:rsidRPr="00207913">
        <w:rPr>
          <w:rFonts w:ascii="Times New Roman" w:hAnsi="Times New Roman" w:cs="Times New Roman"/>
          <w:sz w:val="24"/>
          <w:szCs w:val="24"/>
        </w:rPr>
        <w:t>și</w:t>
      </w:r>
      <w:proofErr w:type="spellEnd"/>
      <w:r w:rsidR="00207913" w:rsidRPr="00207913">
        <w:rPr>
          <w:rFonts w:ascii="Times New Roman" w:hAnsi="Times New Roman" w:cs="Times New Roman"/>
          <w:sz w:val="24"/>
          <w:szCs w:val="24"/>
        </w:rPr>
        <w:t xml:space="preserve"> conform </w:t>
      </w:r>
      <w:proofErr w:type="spellStart"/>
      <w:r w:rsidR="00207913" w:rsidRPr="00207913">
        <w:rPr>
          <w:rFonts w:ascii="Times New Roman" w:hAnsi="Times New Roman" w:cs="Times New Roman"/>
          <w:sz w:val="24"/>
          <w:szCs w:val="24"/>
        </w:rPr>
        <w:t>cerințelor</w:t>
      </w:r>
      <w:proofErr w:type="spellEnd"/>
      <w:r w:rsidR="00207913" w:rsidRPr="00207913">
        <w:rPr>
          <w:rFonts w:ascii="Times New Roman" w:hAnsi="Times New Roman" w:cs="Times New Roman"/>
          <w:sz w:val="24"/>
          <w:szCs w:val="24"/>
        </w:rPr>
        <w:t xml:space="preserve"> din </w:t>
      </w:r>
      <w:proofErr w:type="spellStart"/>
      <w:r w:rsidR="00207913" w:rsidRPr="00207913">
        <w:rPr>
          <w:rFonts w:ascii="Times New Roman" w:hAnsi="Times New Roman" w:cs="Times New Roman"/>
          <w:sz w:val="24"/>
          <w:szCs w:val="24"/>
        </w:rPr>
        <w:t>Caietul</w:t>
      </w:r>
      <w:proofErr w:type="spellEnd"/>
      <w:r w:rsidR="00207913" w:rsidRPr="00207913">
        <w:rPr>
          <w:rFonts w:ascii="Times New Roman" w:hAnsi="Times New Roman" w:cs="Times New Roman"/>
          <w:sz w:val="24"/>
          <w:szCs w:val="24"/>
        </w:rPr>
        <w:t xml:space="preserve"> de </w:t>
      </w:r>
      <w:proofErr w:type="spellStart"/>
      <w:r w:rsidR="00207913" w:rsidRPr="00207913">
        <w:rPr>
          <w:rFonts w:ascii="Times New Roman" w:hAnsi="Times New Roman" w:cs="Times New Roman"/>
          <w:sz w:val="24"/>
          <w:szCs w:val="24"/>
        </w:rPr>
        <w:t>Sarcini</w:t>
      </w:r>
      <w:proofErr w:type="spellEnd"/>
      <w:r w:rsidR="00207913" w:rsidRPr="00207913">
        <w:rPr>
          <w:rFonts w:ascii="Times New Roman" w:hAnsi="Times New Roman" w:cs="Times New Roman"/>
          <w:sz w:val="24"/>
          <w:szCs w:val="24"/>
        </w:rPr>
        <w:t>.</w:t>
      </w:r>
    </w:p>
    <w:p w14:paraId="4AAC4189"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13.6. Clauzele de modificare a contractului se pot referi, fără a se limita la:</w:t>
      </w:r>
    </w:p>
    <w:p w14:paraId="4D5B0068" w14:textId="77777777" w:rsidR="00927A08" w:rsidRPr="00FC7D00" w:rsidRDefault="00927A08" w:rsidP="001B1404">
      <w:pPr>
        <w:pStyle w:val="ListParagraph"/>
        <w:numPr>
          <w:ilvl w:val="0"/>
          <w:numId w:val="12"/>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Variaţii ale activităţilor din contract necesare în scopul îndeplinirii obiectului contractului</w:t>
      </w:r>
      <w:r w:rsidR="00207913">
        <w:rPr>
          <w:rFonts w:ascii="Times New Roman" w:hAnsi="Times New Roman" w:cs="Times New Roman"/>
          <w:sz w:val="24"/>
          <w:szCs w:val="24"/>
          <w:lang w:val="ro-RO"/>
        </w:rPr>
        <w:t xml:space="preserve"> (</w:t>
      </w:r>
      <w:r w:rsidR="00E528A3" w:rsidRPr="00FC7D00">
        <w:rPr>
          <w:rFonts w:ascii="Times New Roman" w:hAnsi="Times New Roman" w:cs="Times New Roman"/>
          <w:sz w:val="24"/>
          <w:szCs w:val="24"/>
          <w:lang w:val="ro-RO"/>
        </w:rPr>
        <w:t>diferenţe</w:t>
      </w:r>
      <w:r w:rsidR="00207913" w:rsidRPr="00FC7D00">
        <w:rPr>
          <w:rFonts w:ascii="Times New Roman" w:hAnsi="Times New Roman" w:cs="Times New Roman"/>
          <w:sz w:val="24"/>
          <w:szCs w:val="24"/>
          <w:lang w:val="ro-RO"/>
        </w:rPr>
        <w:t xml:space="preserve">le </w:t>
      </w:r>
      <w:r w:rsidRPr="00FC7D00">
        <w:rPr>
          <w:rFonts w:ascii="Times New Roman" w:hAnsi="Times New Roman" w:cs="Times New Roman"/>
          <w:sz w:val="24"/>
          <w:szCs w:val="24"/>
          <w:lang w:val="ro-RO"/>
        </w:rPr>
        <w:t xml:space="preserve">dintre cantităţile </w:t>
      </w:r>
      <w:r w:rsidR="00207913" w:rsidRPr="00FC7D00">
        <w:rPr>
          <w:rFonts w:ascii="Times New Roman" w:hAnsi="Times New Roman" w:cs="Times New Roman"/>
          <w:sz w:val="24"/>
          <w:szCs w:val="24"/>
          <w:lang w:val="ro-RO"/>
        </w:rPr>
        <w:t>estimate iniți</w:t>
      </w:r>
      <w:r w:rsidR="00FC7D00" w:rsidRPr="00FC7D00">
        <w:rPr>
          <w:rFonts w:ascii="Times New Roman" w:hAnsi="Times New Roman" w:cs="Times New Roman"/>
          <w:sz w:val="24"/>
          <w:szCs w:val="24"/>
          <w:lang w:val="ro-RO"/>
        </w:rPr>
        <w:t>al (în contract) şi cele real f</w:t>
      </w:r>
      <w:r w:rsidR="00207913" w:rsidRPr="00FC7D00">
        <w:rPr>
          <w:rFonts w:ascii="Times New Roman" w:hAnsi="Times New Roman" w:cs="Times New Roman"/>
          <w:sz w:val="24"/>
          <w:szCs w:val="24"/>
          <w:lang w:val="ro-RO"/>
        </w:rPr>
        <w:t>urnizate</w:t>
      </w:r>
      <w:r w:rsidR="00FC7D00" w:rsidRPr="00FC7D00">
        <w:rPr>
          <w:rFonts w:ascii="Times New Roman" w:hAnsi="Times New Roman" w:cs="Times New Roman"/>
          <w:sz w:val="24"/>
          <w:szCs w:val="24"/>
          <w:lang w:val="ro-RO"/>
        </w:rPr>
        <w:t>)</w:t>
      </w:r>
      <w:r w:rsidR="00207913" w:rsidRPr="00FC7D00">
        <w:rPr>
          <w:rFonts w:ascii="Times New Roman" w:hAnsi="Times New Roman" w:cs="Times New Roman"/>
          <w:sz w:val="24"/>
          <w:szCs w:val="24"/>
          <w:lang w:val="ro-RO"/>
        </w:rPr>
        <w:t>;</w:t>
      </w:r>
    </w:p>
    <w:p w14:paraId="372B753E" w14:textId="77777777" w:rsidR="00FC7D00" w:rsidRPr="00FC7D00" w:rsidRDefault="00927A08" w:rsidP="00FC7D00">
      <w:pPr>
        <w:pStyle w:val="ListParagraph"/>
        <w:numPr>
          <w:ilvl w:val="0"/>
          <w:numId w:val="12"/>
        </w:numPr>
        <w:spacing w:after="0" w:line="240" w:lineRule="auto"/>
        <w:jc w:val="both"/>
        <w:rPr>
          <w:rFonts w:ascii="Times New Roman" w:hAnsi="Times New Roman" w:cs="Times New Roman"/>
          <w:sz w:val="24"/>
          <w:szCs w:val="24"/>
          <w:lang w:val="ro-RO"/>
        </w:rPr>
      </w:pPr>
      <w:r w:rsidRPr="00FC7D00">
        <w:rPr>
          <w:rFonts w:ascii="Times New Roman" w:hAnsi="Times New Roman" w:cs="Times New Roman"/>
          <w:sz w:val="24"/>
          <w:szCs w:val="24"/>
          <w:lang w:val="ro-RO"/>
        </w:rPr>
        <w:t>Necesitatea extinderii duratei de furnizare a produselor.</w:t>
      </w:r>
    </w:p>
    <w:p w14:paraId="193D8EBD" w14:textId="77777777" w:rsidR="00565708" w:rsidRDefault="00FC7D00" w:rsidP="00565708">
      <w:pPr>
        <w:pStyle w:val="ListParagraph"/>
        <w:numPr>
          <w:ilvl w:val="0"/>
          <w:numId w:val="12"/>
        </w:numPr>
        <w:spacing w:after="0" w:line="240" w:lineRule="auto"/>
        <w:jc w:val="both"/>
        <w:rPr>
          <w:rFonts w:ascii="Times New Roman" w:hAnsi="Times New Roman" w:cs="Times New Roman"/>
          <w:iCs/>
          <w:sz w:val="24"/>
          <w:szCs w:val="24"/>
          <w:lang w:val="ro-RO"/>
        </w:rPr>
      </w:pPr>
      <w:r w:rsidRPr="00FC7D00">
        <w:rPr>
          <w:rFonts w:ascii="Times New Roman" w:hAnsi="Times New Roman" w:cs="Times New Roman"/>
          <w:iCs/>
          <w:sz w:val="24"/>
          <w:szCs w:val="24"/>
          <w:lang w:val="ro-RO"/>
        </w:rPr>
        <w:t xml:space="preserve">Opțiuni / variații ale cantităților ce urmează a fi achiziționate </w:t>
      </w:r>
    </w:p>
    <w:p w14:paraId="69999983" w14:textId="77777777" w:rsidR="00565708" w:rsidRDefault="00FC7D00" w:rsidP="00565708">
      <w:pPr>
        <w:pStyle w:val="ListParagraph"/>
        <w:numPr>
          <w:ilvl w:val="0"/>
          <w:numId w:val="12"/>
        </w:numPr>
        <w:spacing w:after="0" w:line="240" w:lineRule="auto"/>
        <w:jc w:val="both"/>
        <w:rPr>
          <w:rFonts w:ascii="Times New Roman" w:hAnsi="Times New Roman" w:cs="Times New Roman"/>
          <w:iCs/>
          <w:sz w:val="24"/>
          <w:szCs w:val="24"/>
          <w:lang w:val="ro-RO"/>
        </w:rPr>
      </w:pPr>
      <w:r w:rsidRPr="00FC7D00">
        <w:rPr>
          <w:rFonts w:ascii="Times New Roman" w:hAnsi="Times New Roman" w:cs="Times New Roman"/>
          <w:iCs/>
          <w:sz w:val="24"/>
          <w:szCs w:val="24"/>
          <w:lang w:val="ro-RO"/>
        </w:rPr>
        <w:t>Opțiuni ale achiziționării de piese de schimb pentru o anumită perioadă după finalizarea perioadei de</w:t>
      </w:r>
      <w:r w:rsidR="00565708">
        <w:rPr>
          <w:rFonts w:ascii="Times New Roman" w:hAnsi="Times New Roman" w:cs="Times New Roman"/>
          <w:iCs/>
          <w:sz w:val="24"/>
          <w:szCs w:val="24"/>
          <w:lang w:val="ro-RO"/>
        </w:rPr>
        <w:t xml:space="preserve"> </w:t>
      </w:r>
      <w:r w:rsidRPr="00565708">
        <w:rPr>
          <w:rFonts w:ascii="Times New Roman" w:hAnsi="Times New Roman" w:cs="Times New Roman"/>
          <w:iCs/>
          <w:sz w:val="24"/>
          <w:szCs w:val="24"/>
          <w:lang w:val="ro-RO"/>
        </w:rPr>
        <w:t>garanție, dacă contractul este încă în vigoare.</w:t>
      </w:r>
    </w:p>
    <w:p w14:paraId="44A320EA" w14:textId="77777777" w:rsidR="004F59AD" w:rsidRDefault="00FC7D00" w:rsidP="00565708">
      <w:pPr>
        <w:pStyle w:val="ListParagraph"/>
        <w:numPr>
          <w:ilvl w:val="0"/>
          <w:numId w:val="12"/>
        </w:numPr>
        <w:spacing w:after="0" w:line="240" w:lineRule="auto"/>
        <w:jc w:val="both"/>
        <w:rPr>
          <w:rFonts w:ascii="Times New Roman" w:hAnsi="Times New Roman" w:cs="Times New Roman"/>
          <w:iCs/>
          <w:sz w:val="24"/>
          <w:szCs w:val="24"/>
          <w:lang w:val="ro-RO"/>
        </w:rPr>
      </w:pPr>
      <w:r w:rsidRPr="00565708">
        <w:rPr>
          <w:rFonts w:ascii="Times New Roman" w:hAnsi="Times New Roman" w:cs="Times New Roman"/>
          <w:iCs/>
          <w:sz w:val="24"/>
          <w:szCs w:val="24"/>
          <w:lang w:val="ro-RO"/>
        </w:rPr>
        <w:t>Tratarea situațiilor privind ieșirea din circuitul comercial al produselor și încetarea contractelor pe</w:t>
      </w:r>
      <w:r w:rsidR="00565708">
        <w:rPr>
          <w:rFonts w:ascii="Times New Roman" w:hAnsi="Times New Roman" w:cs="Times New Roman"/>
          <w:iCs/>
          <w:sz w:val="24"/>
          <w:szCs w:val="24"/>
          <w:lang w:val="ro-RO"/>
        </w:rPr>
        <w:t xml:space="preserve"> </w:t>
      </w:r>
      <w:r w:rsidRPr="00565708">
        <w:rPr>
          <w:rFonts w:ascii="Times New Roman" w:hAnsi="Times New Roman" w:cs="Times New Roman"/>
          <w:iCs/>
          <w:sz w:val="24"/>
          <w:szCs w:val="24"/>
          <w:lang w:val="ro-RO"/>
        </w:rPr>
        <w:t>termen lung.</w:t>
      </w:r>
    </w:p>
    <w:p w14:paraId="4132812E" w14:textId="77777777" w:rsidR="00565708" w:rsidRPr="00565708" w:rsidRDefault="00565708" w:rsidP="00565708">
      <w:pPr>
        <w:pStyle w:val="ListParagraph"/>
        <w:spacing w:after="0" w:line="240" w:lineRule="auto"/>
        <w:jc w:val="both"/>
        <w:rPr>
          <w:rFonts w:ascii="Times New Roman" w:hAnsi="Times New Roman" w:cs="Times New Roman"/>
          <w:iCs/>
          <w:sz w:val="24"/>
          <w:szCs w:val="24"/>
          <w:lang w:val="ro-RO"/>
        </w:rPr>
      </w:pPr>
    </w:p>
    <w:p w14:paraId="4992A930"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14. Evaluarea Modificărilor Contractului şi a circumstanţelor acestora, dacă este cazul</w:t>
      </w:r>
    </w:p>
    <w:p w14:paraId="1A716A5C"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14.1. Identificarea circumstanţelor care generează Modificarea Contractului este în sarcina ambelor Părţi.</w:t>
      </w:r>
    </w:p>
    <w:p w14:paraId="0C0A0FAF" w14:textId="77777777" w:rsidR="00927A08" w:rsidRPr="00774727" w:rsidRDefault="00927A08" w:rsidP="00780375">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14.2. Modificările Contractului se realizează de Părţi, în cadrul Duratei de Execuţie a Contractului şi cu respectarea prevederilor stipulate la capitolul 8 </w:t>
      </w:r>
      <w:r w:rsidR="00780375" w:rsidRPr="00774727">
        <w:rPr>
          <w:rFonts w:ascii="Times New Roman" w:hAnsi="Times New Roman" w:cs="Times New Roman"/>
          <w:sz w:val="24"/>
          <w:szCs w:val="24"/>
          <w:lang w:val="ro-RO"/>
        </w:rPr>
        <w:t>din prezentul Contract.</w:t>
      </w:r>
    </w:p>
    <w:p w14:paraId="79087241"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14.3. Fiecare Parte are obligaţia de a notifica cealaltă Parte, în cazul în care constată existenţa unor circumstanţe care pot genera Modificarea Contractului, întârzia sau împiedica livrarea Produselor sau care pot genera o suplimentare a preţului Contractului.</w:t>
      </w:r>
    </w:p>
    <w:p w14:paraId="541424F8" w14:textId="77777777" w:rsidR="00565708" w:rsidRDefault="00927A08" w:rsidP="00565708">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14.4.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poate emite Dispoziţii privind Modificarea Contractului, cu respectarea clauzelor stipulate la capitolul 18 - Obligaţii ale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 cu respectarea prevederilor contractuale şi cu respectarea Legii.</w:t>
      </w:r>
    </w:p>
    <w:p w14:paraId="23DB1397" w14:textId="77777777" w:rsidR="00927A08" w:rsidRDefault="00565708" w:rsidP="00565708">
      <w:pPr>
        <w:spacing w:after="0" w:line="240" w:lineRule="auto"/>
        <w:jc w:val="both"/>
        <w:rPr>
          <w:rFonts w:ascii="Times New Roman" w:hAnsi="Times New Roman" w:cs="Times New Roman"/>
          <w:sz w:val="24"/>
          <w:szCs w:val="24"/>
          <w:lang w:val="ro-RO"/>
        </w:rPr>
      </w:pPr>
      <w:r w:rsidRPr="00565708">
        <w:rPr>
          <w:rFonts w:ascii="Times New Roman" w:hAnsi="Times New Roman" w:cs="Times New Roman"/>
          <w:sz w:val="24"/>
          <w:szCs w:val="24"/>
          <w:lang w:val="ro-RO"/>
        </w:rPr>
        <w:lastRenderedPageBreak/>
        <w:t xml:space="preserve">    </w:t>
      </w:r>
      <w:r w:rsidRPr="00565708">
        <w:rPr>
          <w:rFonts w:ascii="Times New Roman" w:hAnsi="Times New Roman" w:cs="Times New Roman"/>
          <w:bCs/>
          <w:sz w:val="24"/>
          <w:szCs w:val="24"/>
          <w:lang w:val="ro-RO"/>
        </w:rPr>
        <w:t>14.5</w:t>
      </w:r>
      <w:r w:rsidRPr="00565708">
        <w:rPr>
          <w:rFonts w:ascii="Times New Roman" w:hAnsi="Times New Roman" w:cs="Times New Roman"/>
          <w:b/>
          <w:bCs/>
          <w:sz w:val="24"/>
          <w:szCs w:val="24"/>
          <w:lang w:val="ro-RO"/>
        </w:rPr>
        <w:t xml:space="preserve">. </w:t>
      </w:r>
      <w:r w:rsidRPr="00565708">
        <w:rPr>
          <w:rFonts w:ascii="Times New Roman" w:hAnsi="Times New Roman" w:cs="Times New Roman"/>
          <w:sz w:val="24"/>
          <w:szCs w:val="24"/>
          <w:lang w:val="ro-RO"/>
        </w:rPr>
        <w:t>În cazul în care Contractantul înregistrează întârzieri și/sau se produc c</w:t>
      </w:r>
      <w:r>
        <w:rPr>
          <w:rFonts w:ascii="Times New Roman" w:hAnsi="Times New Roman" w:cs="Times New Roman"/>
          <w:sz w:val="24"/>
          <w:szCs w:val="24"/>
          <w:lang w:val="ro-RO"/>
        </w:rPr>
        <w:t xml:space="preserve">osturi suplimentare ca urmare a </w:t>
      </w:r>
      <w:r w:rsidRPr="00565708">
        <w:rPr>
          <w:rFonts w:ascii="Times New Roman" w:hAnsi="Times New Roman" w:cs="Times New Roman"/>
          <w:sz w:val="24"/>
          <w:szCs w:val="24"/>
          <w:lang w:val="ro-RO"/>
        </w:rPr>
        <w:t>unei erori, omisiuni,</w:t>
      </w:r>
      <w:r>
        <w:rPr>
          <w:rFonts w:ascii="Times New Roman" w:hAnsi="Times New Roman" w:cs="Times New Roman"/>
          <w:sz w:val="24"/>
          <w:szCs w:val="24"/>
          <w:lang w:val="ro-RO"/>
        </w:rPr>
        <w:t xml:space="preserve"> viciu în cerințele Autorității</w:t>
      </w:r>
      <w:r w:rsidRPr="00565708">
        <w:rPr>
          <w:rFonts w:ascii="Times New Roman" w:hAnsi="Times New Roman" w:cs="Times New Roman"/>
          <w:sz w:val="24"/>
          <w:szCs w:val="24"/>
          <w:lang w:val="ro-RO"/>
        </w:rPr>
        <w:t xml:space="preserve"> contractante și Contr</w:t>
      </w:r>
      <w:r>
        <w:rPr>
          <w:rFonts w:ascii="Times New Roman" w:hAnsi="Times New Roman" w:cs="Times New Roman"/>
          <w:sz w:val="24"/>
          <w:szCs w:val="24"/>
          <w:lang w:val="ro-RO"/>
        </w:rPr>
        <w:t xml:space="preserve">actantul dovedește că a fost în </w:t>
      </w:r>
      <w:r w:rsidRPr="00565708">
        <w:rPr>
          <w:rFonts w:ascii="Times New Roman" w:hAnsi="Times New Roman" w:cs="Times New Roman"/>
          <w:sz w:val="24"/>
          <w:szCs w:val="24"/>
          <w:lang w:val="ro-RO"/>
        </w:rPr>
        <w:t>mposibilitatea de a depista/sesiza o astfel de eroare/omisiune/viciu până la d</w:t>
      </w:r>
      <w:r>
        <w:rPr>
          <w:rFonts w:ascii="Times New Roman" w:hAnsi="Times New Roman" w:cs="Times New Roman"/>
          <w:sz w:val="24"/>
          <w:szCs w:val="24"/>
          <w:lang w:val="ro-RO"/>
        </w:rPr>
        <w:t>epunerea Ofertei, Contractantul notifică Autoritatea</w:t>
      </w:r>
      <w:r w:rsidRPr="00565708">
        <w:rPr>
          <w:rFonts w:ascii="Times New Roman" w:hAnsi="Times New Roman" w:cs="Times New Roman"/>
          <w:sz w:val="24"/>
          <w:szCs w:val="24"/>
          <w:lang w:val="ro-RO"/>
        </w:rPr>
        <w:t xml:space="preserve"> contractantă, având dreptul de a solicita modificarea contractului</w:t>
      </w:r>
      <w:r>
        <w:rPr>
          <w:rFonts w:ascii="Times New Roman" w:hAnsi="Times New Roman" w:cs="Times New Roman"/>
          <w:sz w:val="24"/>
          <w:szCs w:val="24"/>
          <w:lang w:val="ro-RO"/>
        </w:rPr>
        <w:t>.</w:t>
      </w:r>
    </w:p>
    <w:p w14:paraId="268B4500" w14:textId="77777777" w:rsidR="00565708" w:rsidRPr="00565708" w:rsidRDefault="00565708" w:rsidP="00565708">
      <w:pPr>
        <w:spacing w:after="0" w:line="240" w:lineRule="auto"/>
        <w:jc w:val="both"/>
        <w:rPr>
          <w:rFonts w:ascii="Times New Roman" w:hAnsi="Times New Roman" w:cs="Times New Roman"/>
          <w:sz w:val="24"/>
          <w:szCs w:val="24"/>
          <w:lang w:val="ro-RO"/>
        </w:rPr>
      </w:pPr>
    </w:p>
    <w:p w14:paraId="47E2CCDE" w14:textId="77777777" w:rsidR="00927A08" w:rsidRPr="00EF539F"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w:t>
      </w:r>
      <w:r w:rsidRPr="00EF539F">
        <w:rPr>
          <w:rFonts w:ascii="Times New Roman" w:hAnsi="Times New Roman" w:cs="Times New Roman"/>
          <w:b/>
          <w:sz w:val="24"/>
          <w:szCs w:val="24"/>
          <w:lang w:val="ro-RO"/>
        </w:rPr>
        <w:t>15. Subcontractarea, dacă este cazul</w:t>
      </w:r>
      <w:r w:rsidR="00626EC9">
        <w:rPr>
          <w:rFonts w:ascii="Times New Roman" w:hAnsi="Times New Roman" w:cs="Times New Roman"/>
          <w:b/>
          <w:sz w:val="24"/>
          <w:szCs w:val="24"/>
          <w:lang w:val="ro-RO"/>
        </w:rPr>
        <w:t xml:space="preserve">  </w:t>
      </w:r>
    </w:p>
    <w:p w14:paraId="62DA3F81" w14:textId="77777777" w:rsidR="00927A08" w:rsidRPr="00EF539F" w:rsidRDefault="00927A08" w:rsidP="00DF6962">
      <w:pPr>
        <w:spacing w:after="0" w:line="240" w:lineRule="auto"/>
        <w:jc w:val="both"/>
        <w:rPr>
          <w:rFonts w:ascii="Times New Roman" w:hAnsi="Times New Roman" w:cs="Times New Roman"/>
          <w:sz w:val="24"/>
          <w:szCs w:val="24"/>
          <w:lang w:val="ro-RO"/>
        </w:rPr>
      </w:pPr>
      <w:r w:rsidRPr="00EF539F">
        <w:rPr>
          <w:rFonts w:ascii="Times New Roman" w:hAnsi="Times New Roman" w:cs="Times New Roman"/>
          <w:sz w:val="24"/>
          <w:szCs w:val="24"/>
          <w:lang w:val="ro-RO"/>
        </w:rPr>
        <w:t xml:space="preserve">    15.1. Contractantul are dreptul de a subcontracta </w:t>
      </w:r>
      <w:r w:rsidR="00565708">
        <w:rPr>
          <w:rFonts w:ascii="Times New Roman" w:hAnsi="Times New Roman" w:cs="Times New Roman"/>
          <w:sz w:val="24"/>
          <w:szCs w:val="24"/>
          <w:lang w:val="ro-RO"/>
        </w:rPr>
        <w:t>părți</w:t>
      </w:r>
      <w:r w:rsidRPr="00EF539F">
        <w:rPr>
          <w:rFonts w:ascii="Times New Roman" w:hAnsi="Times New Roman" w:cs="Times New Roman"/>
          <w:sz w:val="24"/>
          <w:szCs w:val="24"/>
          <w:lang w:val="ro-RO"/>
        </w:rPr>
        <w:t xml:space="preserve"> </w:t>
      </w:r>
      <w:r w:rsidR="00565708">
        <w:rPr>
          <w:rFonts w:ascii="Times New Roman" w:hAnsi="Times New Roman" w:cs="Times New Roman"/>
          <w:sz w:val="24"/>
          <w:szCs w:val="24"/>
          <w:lang w:val="ro-RO"/>
        </w:rPr>
        <w:t>din prezentul</w:t>
      </w:r>
      <w:r w:rsidRPr="00EF539F">
        <w:rPr>
          <w:rFonts w:ascii="Times New Roman" w:hAnsi="Times New Roman" w:cs="Times New Roman"/>
          <w:sz w:val="24"/>
          <w:szCs w:val="24"/>
          <w:lang w:val="ro-RO"/>
        </w:rPr>
        <w:t xml:space="preserve"> Contract şi/sau poate schimba Subcontractantul</w:t>
      </w:r>
      <w:r w:rsidR="00565708">
        <w:rPr>
          <w:rFonts w:ascii="Times New Roman" w:hAnsi="Times New Roman" w:cs="Times New Roman"/>
          <w:sz w:val="24"/>
          <w:szCs w:val="24"/>
          <w:lang w:val="ro-RO"/>
        </w:rPr>
        <w:t>/Subcontractanții specificat/specificați</w:t>
      </w:r>
      <w:r w:rsidRPr="00EF539F">
        <w:rPr>
          <w:rFonts w:ascii="Times New Roman" w:hAnsi="Times New Roman" w:cs="Times New Roman"/>
          <w:sz w:val="24"/>
          <w:szCs w:val="24"/>
          <w:lang w:val="ro-RO"/>
        </w:rPr>
        <w:t xml:space="preserve"> în Propunerea Tehnică numai cu acordul prealabil, scris, al Autorităţii</w:t>
      </w:r>
      <w:r w:rsidR="006945C2" w:rsidRPr="00EF539F">
        <w:rPr>
          <w:rFonts w:ascii="Times New Roman" w:hAnsi="Times New Roman" w:cs="Times New Roman"/>
          <w:sz w:val="24"/>
          <w:szCs w:val="24"/>
          <w:lang w:val="ro-RO"/>
        </w:rPr>
        <w:t xml:space="preserve"> </w:t>
      </w:r>
      <w:r w:rsidRPr="00EF539F">
        <w:rPr>
          <w:rFonts w:ascii="Times New Roman" w:hAnsi="Times New Roman" w:cs="Times New Roman"/>
          <w:sz w:val="24"/>
          <w:szCs w:val="24"/>
          <w:lang w:val="ro-RO"/>
        </w:rPr>
        <w:t>contractante.</w:t>
      </w:r>
    </w:p>
    <w:p w14:paraId="69C3366A" w14:textId="77777777" w:rsidR="00927A08" w:rsidRPr="00EF539F" w:rsidRDefault="00927A08" w:rsidP="00DF6962">
      <w:pPr>
        <w:spacing w:after="0" w:line="240" w:lineRule="auto"/>
        <w:jc w:val="both"/>
        <w:rPr>
          <w:rFonts w:ascii="Times New Roman" w:hAnsi="Times New Roman" w:cs="Times New Roman"/>
          <w:sz w:val="24"/>
          <w:szCs w:val="24"/>
          <w:lang w:val="ro-RO"/>
        </w:rPr>
      </w:pPr>
      <w:r w:rsidRPr="00EF539F">
        <w:rPr>
          <w:rFonts w:ascii="Times New Roman" w:hAnsi="Times New Roman" w:cs="Times New Roman"/>
          <w:sz w:val="24"/>
          <w:szCs w:val="24"/>
          <w:lang w:val="ro-RO"/>
        </w:rPr>
        <w:t xml:space="preserve">    15.2. 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010B78B2" w14:textId="77777777" w:rsidR="00464BFD" w:rsidRPr="00464BFD" w:rsidRDefault="00464BFD" w:rsidP="00464BFD">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Pr="00DC6890">
        <w:rPr>
          <w:rFonts w:ascii="Times New Roman" w:hAnsi="Times New Roman" w:cs="Times New Roman"/>
          <w:bCs/>
          <w:sz w:val="24"/>
          <w:szCs w:val="24"/>
          <w:lang w:val="ro-RO"/>
        </w:rPr>
        <w:t>15.3.</w:t>
      </w:r>
      <w:r w:rsidRPr="00DC6890">
        <w:rPr>
          <w:rFonts w:ascii="Times New Roman" w:hAnsi="Times New Roman" w:cs="Times New Roman"/>
          <w:b/>
          <w:bCs/>
          <w:sz w:val="24"/>
          <w:szCs w:val="24"/>
          <w:lang w:val="ro-RO"/>
        </w:rPr>
        <w:t xml:space="preserve"> </w:t>
      </w:r>
      <w:r w:rsidRPr="00DC6890">
        <w:rPr>
          <w:rFonts w:ascii="Times New Roman" w:hAnsi="Times New Roman" w:cs="Times New Roman"/>
          <w:sz w:val="24"/>
          <w:szCs w:val="24"/>
          <w:lang w:val="ro-RO"/>
        </w:rPr>
        <w:t>Contractantul are dreptul de a solicita Autorității contractante, în orice moment pe perioada derulării Contractului, numai în</w:t>
      </w:r>
      <w:r w:rsidRPr="00464BFD">
        <w:rPr>
          <w:rFonts w:ascii="Times New Roman" w:hAnsi="Times New Roman" w:cs="Times New Roman"/>
          <w:sz w:val="24"/>
          <w:szCs w:val="24"/>
          <w:lang w:val="ro-RO"/>
        </w:rPr>
        <w:t xml:space="preserve"> baza unor motive justificate, fie înlocuirea/renunț</w:t>
      </w:r>
      <w:r>
        <w:rPr>
          <w:rFonts w:ascii="Times New Roman" w:hAnsi="Times New Roman" w:cs="Times New Roman"/>
          <w:sz w:val="24"/>
          <w:szCs w:val="24"/>
          <w:lang w:val="ro-RO"/>
        </w:rPr>
        <w:t xml:space="preserve">area la un Subcontractant, fie </w:t>
      </w:r>
      <w:r w:rsidRPr="00464BFD">
        <w:rPr>
          <w:rFonts w:ascii="Times New Roman" w:hAnsi="Times New Roman" w:cs="Times New Roman"/>
          <w:sz w:val="24"/>
          <w:szCs w:val="24"/>
          <w:lang w:val="ro-RO"/>
        </w:rPr>
        <w:t>implicarea de noi Subcontractanți. Contractantul trebuie să solicite, î</w:t>
      </w:r>
      <w:r>
        <w:rPr>
          <w:rFonts w:ascii="Times New Roman" w:hAnsi="Times New Roman" w:cs="Times New Roman"/>
          <w:sz w:val="24"/>
          <w:szCs w:val="24"/>
          <w:lang w:val="ro-RO"/>
        </w:rPr>
        <w:t>n scris, aprobarea prealabilă a Autorității</w:t>
      </w:r>
      <w:r w:rsidRPr="00464BFD">
        <w:rPr>
          <w:rFonts w:ascii="Times New Roman" w:hAnsi="Times New Roman" w:cs="Times New Roman"/>
          <w:sz w:val="24"/>
          <w:szCs w:val="24"/>
          <w:lang w:val="ro-RO"/>
        </w:rPr>
        <w:t xml:space="preserve"> contractante înainte de încheierea unui nou Contract de Subcontr</w:t>
      </w:r>
      <w:r>
        <w:rPr>
          <w:rFonts w:ascii="Times New Roman" w:hAnsi="Times New Roman" w:cs="Times New Roman"/>
          <w:sz w:val="24"/>
          <w:szCs w:val="24"/>
          <w:lang w:val="ro-RO"/>
        </w:rPr>
        <w:t xml:space="preserve">actare. Solicitarea în scris în </w:t>
      </w:r>
      <w:r w:rsidRPr="00464BFD">
        <w:rPr>
          <w:rFonts w:ascii="Times New Roman" w:hAnsi="Times New Roman" w:cs="Times New Roman"/>
          <w:sz w:val="24"/>
          <w:szCs w:val="24"/>
          <w:lang w:val="ro-RO"/>
        </w:rPr>
        <w:t xml:space="preserve">vederea </w:t>
      </w:r>
      <w:r>
        <w:rPr>
          <w:rFonts w:ascii="Times New Roman" w:hAnsi="Times New Roman" w:cs="Times New Roman"/>
          <w:sz w:val="24"/>
          <w:szCs w:val="24"/>
          <w:lang w:val="ro-RO"/>
        </w:rPr>
        <w:t>obținerii aprobării Autorității</w:t>
      </w:r>
      <w:r w:rsidRPr="00464BFD">
        <w:rPr>
          <w:rFonts w:ascii="Times New Roman" w:hAnsi="Times New Roman" w:cs="Times New Roman"/>
          <w:sz w:val="24"/>
          <w:szCs w:val="24"/>
          <w:lang w:val="ro-RO"/>
        </w:rPr>
        <w:t xml:space="preserve"> contractante privind implicarea de no</w:t>
      </w:r>
      <w:r>
        <w:rPr>
          <w:rFonts w:ascii="Times New Roman" w:hAnsi="Times New Roman" w:cs="Times New Roman"/>
          <w:sz w:val="24"/>
          <w:szCs w:val="24"/>
          <w:lang w:val="ro-RO"/>
        </w:rPr>
        <w:t xml:space="preserve">i Subcontractanți se realizează </w:t>
      </w:r>
      <w:r w:rsidRPr="00464BFD">
        <w:rPr>
          <w:rFonts w:ascii="Times New Roman" w:hAnsi="Times New Roman" w:cs="Times New Roman"/>
          <w:sz w:val="24"/>
          <w:szCs w:val="24"/>
          <w:lang w:val="ro-RO"/>
        </w:rPr>
        <w:t>numai după ce Contractantul a efectuat el însuși o verificare prealabilă a Subcontract</w:t>
      </w:r>
      <w:r>
        <w:rPr>
          <w:rFonts w:ascii="Times New Roman" w:hAnsi="Times New Roman" w:cs="Times New Roman"/>
          <w:sz w:val="24"/>
          <w:szCs w:val="24"/>
          <w:lang w:val="ro-RO"/>
        </w:rPr>
        <w:t xml:space="preserve">antului ce urmează a fi propus, </w:t>
      </w:r>
      <w:r w:rsidRPr="00464BFD">
        <w:rPr>
          <w:rFonts w:ascii="Times New Roman" w:hAnsi="Times New Roman" w:cs="Times New Roman"/>
          <w:sz w:val="24"/>
          <w:szCs w:val="24"/>
          <w:lang w:val="ro-RO"/>
        </w:rPr>
        <w:t>prin raportare la caracteristicile activităților care urmează a fi subcontracta</w:t>
      </w:r>
      <w:r>
        <w:rPr>
          <w:rFonts w:ascii="Times New Roman" w:hAnsi="Times New Roman" w:cs="Times New Roman"/>
          <w:sz w:val="24"/>
          <w:szCs w:val="24"/>
          <w:lang w:val="ro-RO"/>
        </w:rPr>
        <w:t xml:space="preserve">te, precum și prin raportare la </w:t>
      </w:r>
      <w:r w:rsidRPr="00464BFD">
        <w:rPr>
          <w:rFonts w:ascii="Times New Roman" w:hAnsi="Times New Roman" w:cs="Times New Roman"/>
          <w:sz w:val="24"/>
          <w:szCs w:val="24"/>
          <w:lang w:val="ro-RO"/>
        </w:rPr>
        <w:t>prevederile legislației în vigoare de achiziții publice privind înlocuirea/i</w:t>
      </w:r>
      <w:r>
        <w:rPr>
          <w:rFonts w:ascii="Times New Roman" w:hAnsi="Times New Roman" w:cs="Times New Roman"/>
          <w:sz w:val="24"/>
          <w:szCs w:val="24"/>
          <w:lang w:val="ro-RO"/>
        </w:rPr>
        <w:t xml:space="preserve">ntroducerea unui subcontractant </w:t>
      </w:r>
      <w:r w:rsidRPr="00464BFD">
        <w:rPr>
          <w:rFonts w:ascii="Times New Roman" w:hAnsi="Times New Roman" w:cs="Times New Roman"/>
          <w:sz w:val="24"/>
          <w:szCs w:val="24"/>
          <w:lang w:val="ro-RO"/>
        </w:rPr>
        <w:t>în timpul implementării contractului.</w:t>
      </w:r>
    </w:p>
    <w:p w14:paraId="302205A1" w14:textId="77777777" w:rsidR="00464BFD" w:rsidRPr="00464BFD" w:rsidRDefault="00464BFD" w:rsidP="00464BFD">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Pr="00464BFD">
        <w:rPr>
          <w:rFonts w:ascii="Times New Roman" w:hAnsi="Times New Roman" w:cs="Times New Roman"/>
          <w:bCs/>
          <w:sz w:val="24"/>
          <w:szCs w:val="24"/>
          <w:lang w:val="ro-RO"/>
        </w:rPr>
        <w:t xml:space="preserve">15.4. </w:t>
      </w:r>
      <w:r w:rsidR="00F93AC1">
        <w:rPr>
          <w:rFonts w:ascii="Times New Roman" w:hAnsi="Times New Roman" w:cs="Times New Roman"/>
          <w:sz w:val="24"/>
          <w:szCs w:val="24"/>
          <w:lang w:val="ro-RO"/>
        </w:rPr>
        <w:t>Autoritatea</w:t>
      </w:r>
      <w:r w:rsidRPr="00464BFD">
        <w:rPr>
          <w:rFonts w:ascii="Times New Roman" w:hAnsi="Times New Roman" w:cs="Times New Roman"/>
          <w:sz w:val="24"/>
          <w:szCs w:val="24"/>
          <w:lang w:val="ro-RO"/>
        </w:rPr>
        <w:t xml:space="preserve"> contractantă notifică Contractantului decizia s</w:t>
      </w:r>
      <w:r w:rsidR="002E0573">
        <w:rPr>
          <w:rFonts w:ascii="Times New Roman" w:hAnsi="Times New Roman" w:cs="Times New Roman"/>
          <w:sz w:val="24"/>
          <w:szCs w:val="24"/>
          <w:lang w:val="ro-RO"/>
        </w:rPr>
        <w:t xml:space="preserve">a cu privire la înlocuirea unui </w:t>
      </w:r>
      <w:r w:rsidRPr="00464BFD">
        <w:rPr>
          <w:rFonts w:ascii="Times New Roman" w:hAnsi="Times New Roman" w:cs="Times New Roman"/>
          <w:sz w:val="24"/>
          <w:szCs w:val="24"/>
          <w:lang w:val="ro-RO"/>
        </w:rPr>
        <w:t>Subcontractant/implicarea unui nou Subcontractant, motivând decizia sa în cazul respingerii aprobării.</w:t>
      </w:r>
    </w:p>
    <w:p w14:paraId="243EB779" w14:textId="77777777" w:rsidR="002E0573" w:rsidRDefault="002E0573" w:rsidP="002E0573">
      <w:pPr>
        <w:autoSpaceDE w:val="0"/>
        <w:autoSpaceDN w:val="0"/>
        <w:adjustRightInd w:val="0"/>
        <w:spacing w:after="0" w:line="240" w:lineRule="auto"/>
        <w:jc w:val="both"/>
        <w:rPr>
          <w:rFonts w:ascii="Times New Roman" w:hAnsi="Times New Roman" w:cs="Times New Roman"/>
          <w:sz w:val="24"/>
          <w:szCs w:val="24"/>
          <w:lang w:val="ro-RO"/>
        </w:rPr>
      </w:pPr>
      <w:r w:rsidRPr="002E0573">
        <w:rPr>
          <w:rFonts w:ascii="Times New Roman" w:hAnsi="Times New Roman" w:cs="Times New Roman"/>
          <w:bCs/>
          <w:sz w:val="24"/>
          <w:szCs w:val="24"/>
          <w:lang w:val="ro-RO"/>
        </w:rPr>
        <w:t xml:space="preserve">    </w:t>
      </w:r>
      <w:r w:rsidR="00464BFD" w:rsidRPr="002E0573">
        <w:rPr>
          <w:rFonts w:ascii="Times New Roman" w:hAnsi="Times New Roman" w:cs="Times New Roman"/>
          <w:bCs/>
          <w:sz w:val="24"/>
          <w:szCs w:val="24"/>
          <w:lang w:val="ro-RO"/>
        </w:rPr>
        <w:t>15.5</w:t>
      </w:r>
      <w:r w:rsidR="00464BFD" w:rsidRPr="002E0573">
        <w:rPr>
          <w:rFonts w:ascii="Times New Roman" w:hAnsi="Times New Roman" w:cs="Times New Roman"/>
          <w:b/>
          <w:bCs/>
          <w:sz w:val="24"/>
          <w:szCs w:val="24"/>
          <w:lang w:val="ro-RO"/>
        </w:rPr>
        <w:t xml:space="preserve">. </w:t>
      </w:r>
      <w:r w:rsidR="00464BFD" w:rsidRPr="002E0573">
        <w:rPr>
          <w:rFonts w:ascii="Times New Roman" w:hAnsi="Times New Roman" w:cs="Times New Roman"/>
          <w:sz w:val="24"/>
          <w:szCs w:val="24"/>
          <w:lang w:val="ro-RO"/>
        </w:rPr>
        <w:t>Contractantul se obligă să încheie Contracte de Subcontractare doar cu Su</w:t>
      </w:r>
      <w:r>
        <w:rPr>
          <w:rFonts w:ascii="Times New Roman" w:hAnsi="Times New Roman" w:cs="Times New Roman"/>
          <w:sz w:val="24"/>
          <w:szCs w:val="24"/>
          <w:lang w:val="ro-RO"/>
        </w:rPr>
        <w:t xml:space="preserve">bcontractanții care își exprimă </w:t>
      </w:r>
      <w:r w:rsidR="00464BFD" w:rsidRPr="002E0573">
        <w:rPr>
          <w:rFonts w:ascii="Times New Roman" w:hAnsi="Times New Roman" w:cs="Times New Roman"/>
          <w:sz w:val="24"/>
          <w:szCs w:val="24"/>
          <w:lang w:val="ro-RO"/>
        </w:rPr>
        <w:t>acordul cu privire la obligațiile contractuale asumate de către Contractant prin prezentul Contract.</w:t>
      </w:r>
      <w:r w:rsidR="00927A08" w:rsidRPr="002E0573">
        <w:rPr>
          <w:rFonts w:ascii="Times New Roman" w:hAnsi="Times New Roman" w:cs="Times New Roman"/>
          <w:sz w:val="24"/>
          <w:szCs w:val="24"/>
          <w:lang w:val="ro-RO"/>
        </w:rPr>
        <w:t xml:space="preserve">   </w:t>
      </w:r>
    </w:p>
    <w:p w14:paraId="151174F7" w14:textId="77777777" w:rsidR="00927A08" w:rsidRPr="00774727" w:rsidRDefault="002E0573" w:rsidP="002E0573">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27A08" w:rsidRPr="002E0573">
        <w:rPr>
          <w:rFonts w:ascii="Times New Roman" w:hAnsi="Times New Roman" w:cs="Times New Roman"/>
          <w:sz w:val="24"/>
          <w:szCs w:val="24"/>
          <w:lang w:val="ro-RO"/>
        </w:rPr>
        <w:t xml:space="preserve"> 15.</w:t>
      </w:r>
      <w:r>
        <w:rPr>
          <w:rFonts w:ascii="Times New Roman" w:hAnsi="Times New Roman" w:cs="Times New Roman"/>
          <w:sz w:val="24"/>
          <w:szCs w:val="24"/>
          <w:lang w:val="ro-RO"/>
        </w:rPr>
        <w:t>6</w:t>
      </w:r>
      <w:r w:rsidR="00927A08" w:rsidRPr="002E0573">
        <w:rPr>
          <w:rFonts w:ascii="Times New Roman" w:hAnsi="Times New Roman" w:cs="Times New Roman"/>
          <w:sz w:val="24"/>
          <w:szCs w:val="24"/>
          <w:lang w:val="ro-RO"/>
        </w:rPr>
        <w:t>. Niciun Contract de Subcontractare nu creează raporturi contractuale între Subcontractant şi Autoritatea</w:t>
      </w:r>
      <w:r w:rsidR="00DF6962" w:rsidRPr="00EF539F">
        <w:rPr>
          <w:rFonts w:ascii="Times New Roman" w:hAnsi="Times New Roman" w:cs="Times New Roman"/>
          <w:sz w:val="24"/>
          <w:szCs w:val="24"/>
          <w:lang w:val="ro-RO"/>
        </w:rPr>
        <w:t xml:space="preserve"> </w:t>
      </w:r>
      <w:r w:rsidR="00927A08" w:rsidRPr="00EF539F">
        <w:rPr>
          <w:rFonts w:ascii="Times New Roman" w:hAnsi="Times New Roman" w:cs="Times New Roman"/>
          <w:sz w:val="24"/>
          <w:szCs w:val="24"/>
          <w:lang w:val="ro-RO"/>
        </w:rPr>
        <w:t>contractantă. Contractantul este pe deplin răspunzător faţă de Autoritatea</w:t>
      </w:r>
      <w:r w:rsidR="00DF6962" w:rsidRPr="00EF539F">
        <w:rPr>
          <w:rFonts w:ascii="Times New Roman" w:hAnsi="Times New Roman" w:cs="Times New Roman"/>
          <w:sz w:val="24"/>
          <w:szCs w:val="24"/>
          <w:lang w:val="ro-RO"/>
        </w:rPr>
        <w:t xml:space="preserve"> </w:t>
      </w:r>
      <w:r w:rsidR="00927A08" w:rsidRPr="00EF539F">
        <w:rPr>
          <w:rFonts w:ascii="Times New Roman" w:hAnsi="Times New Roman" w:cs="Times New Roman"/>
          <w:sz w:val="24"/>
          <w:szCs w:val="24"/>
          <w:lang w:val="ro-RO"/>
        </w:rPr>
        <w:t>contractantă pentru modul în care îndeplineşte Contractul. Contractantul răspunde pentru actele şi faptele Subcontractanţilor săi ca şi cum ar fi actele sau faptele Contractantului. Aprobarea de către Autoritatea</w:t>
      </w:r>
      <w:r w:rsidR="00DF6962" w:rsidRPr="00EF539F">
        <w:rPr>
          <w:rFonts w:ascii="Times New Roman" w:hAnsi="Times New Roman" w:cs="Times New Roman"/>
          <w:sz w:val="24"/>
          <w:szCs w:val="24"/>
          <w:lang w:val="ro-RO"/>
        </w:rPr>
        <w:t xml:space="preserve"> </w:t>
      </w:r>
      <w:r w:rsidR="00927A08" w:rsidRPr="00EF539F">
        <w:rPr>
          <w:rFonts w:ascii="Times New Roman" w:hAnsi="Times New Roman" w:cs="Times New Roman"/>
          <w:sz w:val="24"/>
          <w:szCs w:val="24"/>
          <w:lang w:val="ro-RO"/>
        </w:rPr>
        <w:t>contractantă a subcontractării oricărei părţi a Contractului sau a angajării de către Contractant a unor Subcontractanţi pentru anumite părţi din Contract nu eliberează Contractantul de niciuna dintre obligaţiile sale din Contract.</w:t>
      </w:r>
    </w:p>
    <w:p w14:paraId="59C0D4F3"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15.</w:t>
      </w:r>
      <w:r w:rsidR="002E0573">
        <w:rPr>
          <w:rFonts w:ascii="Times New Roman" w:hAnsi="Times New Roman" w:cs="Times New Roman"/>
          <w:sz w:val="24"/>
          <w:szCs w:val="24"/>
          <w:lang w:val="ro-RO"/>
        </w:rPr>
        <w:t>7</w:t>
      </w:r>
      <w:r w:rsidRPr="00774727">
        <w:rPr>
          <w:rFonts w:ascii="Times New Roman" w:hAnsi="Times New Roman" w:cs="Times New Roman"/>
          <w:sz w:val="24"/>
          <w:szCs w:val="24"/>
          <w:lang w:val="ro-RO"/>
        </w:rPr>
        <w:t>. În cazul în care un Subcontractant nu reuşeşte să îşi execute obligaţiile contractuale,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poate solicita Contractantului fie să înlocuiască respectivul Subcontractant cu un alt Subcontractant, care să deţină calificările şi experienţa solicitate de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fie să preia el însuşi partea din Contract care a fost subcontractată.</w:t>
      </w:r>
    </w:p>
    <w:p w14:paraId="55B64CB9"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15.</w:t>
      </w:r>
      <w:r w:rsidR="002E0573">
        <w:rPr>
          <w:rFonts w:ascii="Times New Roman" w:hAnsi="Times New Roman" w:cs="Times New Roman"/>
          <w:sz w:val="24"/>
          <w:szCs w:val="24"/>
          <w:lang w:val="ro-RO"/>
        </w:rPr>
        <w:t>8</w:t>
      </w:r>
      <w:r w:rsidRPr="00774727">
        <w:rPr>
          <w:rFonts w:ascii="Times New Roman" w:hAnsi="Times New Roman" w:cs="Times New Roman"/>
          <w:sz w:val="24"/>
          <w:szCs w:val="24"/>
          <w:lang w:val="ro-RO"/>
        </w:rPr>
        <w:t>. Partea</w:t>
      </w:r>
      <w:r w:rsidR="002E0573">
        <w:rPr>
          <w:rFonts w:ascii="Times New Roman" w:hAnsi="Times New Roman" w:cs="Times New Roman"/>
          <w:sz w:val="24"/>
          <w:szCs w:val="24"/>
          <w:lang w:val="ro-RO"/>
        </w:rPr>
        <w:t>/părțile</w:t>
      </w:r>
      <w:r w:rsidRPr="00774727">
        <w:rPr>
          <w:rFonts w:ascii="Times New Roman" w:hAnsi="Times New Roman" w:cs="Times New Roman"/>
          <w:sz w:val="24"/>
          <w:szCs w:val="24"/>
          <w:lang w:val="ro-RO"/>
        </w:rPr>
        <w:t xml:space="preserve"> din Contract încredinţată/încredinţate unui Subcontractant de Contractant nu poate fi </w:t>
      </w:r>
      <w:r w:rsidR="002E0573">
        <w:rPr>
          <w:rFonts w:ascii="Times New Roman" w:hAnsi="Times New Roman" w:cs="Times New Roman"/>
          <w:sz w:val="24"/>
          <w:szCs w:val="24"/>
          <w:lang w:val="ro-RO"/>
        </w:rPr>
        <w:t xml:space="preserve">/pot fi </w:t>
      </w:r>
      <w:r w:rsidRPr="00774727">
        <w:rPr>
          <w:rFonts w:ascii="Times New Roman" w:hAnsi="Times New Roman" w:cs="Times New Roman"/>
          <w:sz w:val="24"/>
          <w:szCs w:val="24"/>
          <w:lang w:val="ro-RO"/>
        </w:rPr>
        <w:t>încredinţate unor terţe părţi de către Subcontractant.</w:t>
      </w:r>
    </w:p>
    <w:p w14:paraId="4DAA40A7"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15.</w:t>
      </w:r>
      <w:r w:rsidR="002E0573">
        <w:rPr>
          <w:rFonts w:ascii="Times New Roman" w:hAnsi="Times New Roman" w:cs="Times New Roman"/>
          <w:sz w:val="24"/>
          <w:szCs w:val="24"/>
          <w:lang w:val="ro-RO"/>
        </w:rPr>
        <w:t>9</w:t>
      </w:r>
      <w:r w:rsidRPr="00774727">
        <w:rPr>
          <w:rFonts w:ascii="Times New Roman" w:hAnsi="Times New Roman" w:cs="Times New Roman"/>
          <w:sz w:val="24"/>
          <w:szCs w:val="24"/>
          <w:lang w:val="ro-RO"/>
        </w:rPr>
        <w:t>. Orice schimbare a Subcontractantului fără aprobarea prealabilă în scris a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 sau orice încredinţare a unei părţi din Contract, de Subcontractant către terţe părţi este considerată o încălcare a Contractului, situaţie care îndreptăţeşte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la rezoluţiune/reziliere a Contractului şi obţinerea de despăgubiri din partea Contractantului.</w:t>
      </w:r>
    </w:p>
    <w:p w14:paraId="177F32A4"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15.</w:t>
      </w:r>
      <w:r w:rsidR="002E0573">
        <w:rPr>
          <w:rFonts w:ascii="Times New Roman" w:hAnsi="Times New Roman" w:cs="Times New Roman"/>
          <w:sz w:val="24"/>
          <w:szCs w:val="24"/>
          <w:lang w:val="ro-RO"/>
        </w:rPr>
        <w:t>10</w:t>
      </w:r>
      <w:r w:rsidRPr="00774727">
        <w:rPr>
          <w:rFonts w:ascii="Times New Roman" w:hAnsi="Times New Roman" w:cs="Times New Roman"/>
          <w:sz w:val="24"/>
          <w:szCs w:val="24"/>
          <w:lang w:val="ro-RO"/>
        </w:rPr>
        <w:t xml:space="preserve"> În orice moment, pe perioada derulării Contractului, Contractantul trebuie să se asigure că Subcontractantul nu afectează drepturile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 în temeiul prezentului Contract.</w:t>
      </w:r>
    </w:p>
    <w:p w14:paraId="05C68D9B"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15.</w:t>
      </w:r>
      <w:r w:rsidR="002E0573">
        <w:rPr>
          <w:rFonts w:ascii="Times New Roman" w:hAnsi="Times New Roman" w:cs="Times New Roman"/>
          <w:sz w:val="24"/>
          <w:szCs w:val="24"/>
          <w:lang w:val="ro-RO"/>
        </w:rPr>
        <w:t>11</w:t>
      </w:r>
      <w:r w:rsidRPr="00774727">
        <w:rPr>
          <w:rFonts w:ascii="Times New Roman" w:hAnsi="Times New Roman" w:cs="Times New Roman"/>
          <w:sz w:val="24"/>
          <w:szCs w:val="24"/>
          <w:lang w:val="ro-RO"/>
        </w:rPr>
        <w:t xml:space="preserve"> În orice moment, pe perioada derulării Contractului,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poate solicita Contractantului să înlocuiască un Subcontractant care se află în una dintre situaţiile d</w:t>
      </w:r>
      <w:r w:rsidR="002E0573">
        <w:rPr>
          <w:rFonts w:ascii="Times New Roman" w:hAnsi="Times New Roman" w:cs="Times New Roman"/>
          <w:sz w:val="24"/>
          <w:szCs w:val="24"/>
          <w:lang w:val="ro-RO"/>
        </w:rPr>
        <w:t>e excludere specificate în Lege la momentul atribuirii contractului.</w:t>
      </w:r>
    </w:p>
    <w:p w14:paraId="2D33267C"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15.</w:t>
      </w:r>
      <w:r w:rsidR="002F295B">
        <w:rPr>
          <w:rFonts w:ascii="Times New Roman" w:hAnsi="Times New Roman" w:cs="Times New Roman"/>
          <w:sz w:val="24"/>
          <w:szCs w:val="24"/>
          <w:lang w:val="ro-RO"/>
        </w:rPr>
        <w:t>12</w:t>
      </w:r>
      <w:r w:rsidRPr="00774727">
        <w:rPr>
          <w:rFonts w:ascii="Times New Roman" w:hAnsi="Times New Roman" w:cs="Times New Roman"/>
          <w:sz w:val="24"/>
          <w:szCs w:val="24"/>
          <w:lang w:val="ro-RO"/>
        </w:rPr>
        <w:t>. În cazul în care un Subcontractant şi-a exprimat opţiunea de a fi plătit direct, atunci această opţiune este valabilă numai dacă sunt îndeplinite în mod cumulativ următoarele condiţii:</w:t>
      </w:r>
    </w:p>
    <w:p w14:paraId="1E583F36"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(i) această opţiune este inclusă explicit în Contractul de Subcontractare constituit ca anexă la Contract şi făcând parte integrantă din acesta;</w:t>
      </w:r>
    </w:p>
    <w:p w14:paraId="3A7DBE21"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lastRenderedPageBreak/>
        <w:t xml:space="preserve">    (ii) Contractul de Subcontractare include la rândul său o anexă explicită şi specifică privind modalitatea în care se efectuează plata directă de către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către Subcontractant şi care precizează toate şi fiecare dintre elementele de mai jos:</w:t>
      </w:r>
    </w:p>
    <w:p w14:paraId="04F3C4B8" w14:textId="77777777" w:rsidR="00927A08" w:rsidRPr="00774727" w:rsidRDefault="00927A08" w:rsidP="00EE0733">
      <w:pPr>
        <w:pStyle w:val="ListParagraph"/>
        <w:numPr>
          <w:ilvl w:val="0"/>
          <w:numId w:val="17"/>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partea din Contract/activitate realizată de Subcontractant astfel cum trebuie specificată în factura prezentată la plată,</w:t>
      </w:r>
    </w:p>
    <w:p w14:paraId="16CE7A53" w14:textId="77777777" w:rsidR="00927A08" w:rsidRPr="00774727" w:rsidRDefault="00927A08" w:rsidP="00EE0733">
      <w:pPr>
        <w:pStyle w:val="ListParagraph"/>
        <w:numPr>
          <w:ilvl w:val="0"/>
          <w:numId w:val="17"/>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modalitatea concretă de certificare a părţii din Contract/activitate de către Contractant pentru rezultatul obţinut de Subcontractant/partea din Contract executată de Subcontractant înainte de prezentarea facturii de către Contractant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w:t>
      </w:r>
    </w:p>
    <w:p w14:paraId="0A376D77" w14:textId="77777777" w:rsidR="00927A08" w:rsidRPr="00774727" w:rsidRDefault="00927A08" w:rsidP="00EE0733">
      <w:pPr>
        <w:pStyle w:val="ListParagraph"/>
        <w:numPr>
          <w:ilvl w:val="0"/>
          <w:numId w:val="17"/>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partea/proporţia din suma solicitată la plată corespunzătoare părţii din Contract/activităţii care este în sarcina Subcontractantului, prin raportare la condiţiile de acceptare la plată a facturilor emise de Contractant pentru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aşa cum sunt acestea detaliate în Contract,</w:t>
      </w:r>
    </w:p>
    <w:p w14:paraId="0B6F2143" w14:textId="77777777" w:rsidR="00927A08" w:rsidRPr="00774727" w:rsidRDefault="00927A08" w:rsidP="00EE0733">
      <w:pPr>
        <w:pStyle w:val="ListParagraph"/>
        <w:numPr>
          <w:ilvl w:val="0"/>
          <w:numId w:val="17"/>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stabileşte condiţiile în care se materializează opţiunea de plată directă,</w:t>
      </w:r>
    </w:p>
    <w:p w14:paraId="415BAF34" w14:textId="77777777" w:rsidR="00927A08" w:rsidRDefault="00927A08" w:rsidP="00EE0733">
      <w:pPr>
        <w:pStyle w:val="ListParagraph"/>
        <w:numPr>
          <w:ilvl w:val="0"/>
          <w:numId w:val="17"/>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precizează contul bancar al Subcontractantului.</w:t>
      </w:r>
    </w:p>
    <w:p w14:paraId="755D29A4" w14:textId="77777777" w:rsidR="00927A08" w:rsidRPr="00774727" w:rsidRDefault="00927A08" w:rsidP="00DF6962">
      <w:pPr>
        <w:spacing w:after="0" w:line="240" w:lineRule="auto"/>
        <w:jc w:val="both"/>
        <w:rPr>
          <w:rFonts w:ascii="Times New Roman" w:hAnsi="Times New Roman" w:cs="Times New Roman"/>
          <w:sz w:val="24"/>
          <w:szCs w:val="24"/>
          <w:lang w:val="ro-RO"/>
        </w:rPr>
      </w:pPr>
    </w:p>
    <w:p w14:paraId="12136AEC"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16. Cesiunea</w:t>
      </w:r>
    </w:p>
    <w:p w14:paraId="0DF99A68" w14:textId="77777777" w:rsidR="002F295B" w:rsidRPr="002F295B" w:rsidRDefault="00927A08" w:rsidP="002F295B">
      <w:pPr>
        <w:autoSpaceDE w:val="0"/>
        <w:autoSpaceDN w:val="0"/>
        <w:adjustRightInd w:val="0"/>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16.1. </w:t>
      </w:r>
      <w:r w:rsidR="002F295B" w:rsidRPr="002F295B">
        <w:rPr>
          <w:rFonts w:ascii="Times New Roman" w:hAnsi="Times New Roman" w:cs="Times New Roman"/>
          <w:sz w:val="24"/>
          <w:szCs w:val="24"/>
          <w:lang w:val="ro-RO"/>
        </w:rPr>
        <w:t>Cesiunea drepturilor derivate din prezentul contract poat</w:t>
      </w:r>
      <w:r w:rsidR="002F295B">
        <w:rPr>
          <w:rFonts w:ascii="Times New Roman" w:hAnsi="Times New Roman" w:cs="Times New Roman"/>
          <w:sz w:val="24"/>
          <w:szCs w:val="24"/>
          <w:lang w:val="ro-RO"/>
        </w:rPr>
        <w:t xml:space="preserve">e fi realizată în condițiile și termenii prevăzuți de </w:t>
      </w:r>
      <w:r w:rsidR="002F295B" w:rsidRPr="002F295B">
        <w:rPr>
          <w:rFonts w:ascii="Times New Roman" w:hAnsi="Times New Roman" w:cs="Times New Roman"/>
          <w:iCs/>
          <w:sz w:val="24"/>
          <w:szCs w:val="24"/>
          <w:lang w:val="ro-RO"/>
        </w:rPr>
        <w:t>Legea nr. 98/2016</w:t>
      </w:r>
      <w:r w:rsidR="002F295B" w:rsidRPr="002F295B">
        <w:rPr>
          <w:rFonts w:ascii="Times New Roman" w:hAnsi="Times New Roman" w:cs="Times New Roman"/>
          <w:sz w:val="24"/>
          <w:szCs w:val="24"/>
          <w:lang w:val="ro-RO"/>
        </w:rPr>
        <w:t>, cu respectarea dispozițiilor art. 1.566-1.586 Cod Civil. Contractul de</w:t>
      </w:r>
    </w:p>
    <w:p w14:paraId="3BA543E0" w14:textId="77777777" w:rsidR="002F295B" w:rsidRDefault="002F295B" w:rsidP="002F295B">
      <w:pPr>
        <w:autoSpaceDE w:val="0"/>
        <w:autoSpaceDN w:val="0"/>
        <w:adjustRightInd w:val="0"/>
        <w:spacing w:after="0" w:line="240" w:lineRule="auto"/>
        <w:jc w:val="both"/>
        <w:rPr>
          <w:rFonts w:ascii="Times New Roman" w:hAnsi="Times New Roman" w:cs="Times New Roman"/>
          <w:sz w:val="24"/>
          <w:szCs w:val="24"/>
          <w:lang w:val="ro-RO"/>
        </w:rPr>
      </w:pPr>
      <w:r w:rsidRPr="002F295B">
        <w:rPr>
          <w:rFonts w:ascii="Times New Roman" w:hAnsi="Times New Roman" w:cs="Times New Roman"/>
          <w:sz w:val="24"/>
          <w:szCs w:val="24"/>
          <w:lang w:val="ro-RO"/>
        </w:rPr>
        <w:t xml:space="preserve">cesiune de creanță produce efecte față de </w:t>
      </w:r>
      <w:r w:rsidRPr="002F295B">
        <w:rPr>
          <w:rFonts w:ascii="Times New Roman" w:hAnsi="Times New Roman" w:cs="Times New Roman"/>
          <w:iCs/>
          <w:sz w:val="24"/>
          <w:szCs w:val="24"/>
          <w:lang w:val="ro-RO"/>
        </w:rPr>
        <w:t xml:space="preserve">autoritatea contractantă </w:t>
      </w:r>
      <w:r w:rsidRPr="002F295B">
        <w:rPr>
          <w:rFonts w:ascii="Times New Roman" w:hAnsi="Times New Roman" w:cs="Times New Roman"/>
          <w:sz w:val="24"/>
          <w:szCs w:val="24"/>
          <w:lang w:val="ro-RO"/>
        </w:rPr>
        <w:t xml:space="preserve">doar de </w:t>
      </w:r>
      <w:r>
        <w:rPr>
          <w:rFonts w:ascii="Times New Roman" w:hAnsi="Times New Roman" w:cs="Times New Roman"/>
          <w:sz w:val="24"/>
          <w:szCs w:val="24"/>
          <w:lang w:val="ro-RO"/>
        </w:rPr>
        <w:t>la momentul acceptării în scris</w:t>
      </w:r>
      <w:r w:rsidRPr="002F295B">
        <w:rPr>
          <w:rFonts w:ascii="Times New Roman" w:hAnsi="Times New Roman" w:cs="Times New Roman"/>
          <w:sz w:val="24"/>
          <w:szCs w:val="24"/>
          <w:lang w:val="ro-RO"/>
        </w:rPr>
        <w:t xml:space="preserve">a acesteia. Plata făcută către Contractant anterior acceptării cesiunii de creanță este valabilă, iar </w:t>
      </w:r>
      <w:r>
        <w:rPr>
          <w:rFonts w:ascii="Times New Roman" w:hAnsi="Times New Roman" w:cs="Times New Roman"/>
          <w:iCs/>
          <w:sz w:val="24"/>
          <w:szCs w:val="24"/>
          <w:lang w:val="ro-RO"/>
        </w:rPr>
        <w:t xml:space="preserve">autorității </w:t>
      </w:r>
      <w:r w:rsidRPr="002F295B">
        <w:rPr>
          <w:rFonts w:ascii="Times New Roman" w:hAnsi="Times New Roman" w:cs="Times New Roman"/>
          <w:iCs/>
          <w:sz w:val="24"/>
          <w:szCs w:val="24"/>
          <w:lang w:val="ro-RO"/>
        </w:rPr>
        <w:t xml:space="preserve">contractante </w:t>
      </w:r>
      <w:r w:rsidRPr="002F295B">
        <w:rPr>
          <w:rFonts w:ascii="Times New Roman" w:hAnsi="Times New Roman" w:cs="Times New Roman"/>
          <w:sz w:val="24"/>
          <w:szCs w:val="24"/>
          <w:lang w:val="ro-RO"/>
        </w:rPr>
        <w:t>nu îi poate fi opus contractul de cesiune de creanță.</w:t>
      </w:r>
      <w:r w:rsidR="00927A08" w:rsidRPr="00774727">
        <w:rPr>
          <w:rFonts w:ascii="Times New Roman" w:hAnsi="Times New Roman" w:cs="Times New Roman"/>
          <w:sz w:val="24"/>
          <w:szCs w:val="24"/>
          <w:lang w:val="ro-RO"/>
        </w:rPr>
        <w:t xml:space="preserve">    </w:t>
      </w:r>
    </w:p>
    <w:p w14:paraId="4E29B5C6" w14:textId="77777777" w:rsidR="00927A08" w:rsidRPr="002F295B" w:rsidRDefault="002F295B" w:rsidP="002F295B">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27A08" w:rsidRPr="00774727">
        <w:rPr>
          <w:rFonts w:ascii="Times New Roman" w:hAnsi="Times New Roman" w:cs="Times New Roman"/>
          <w:sz w:val="24"/>
          <w:szCs w:val="24"/>
          <w:lang w:val="ro-RO"/>
        </w:rPr>
        <w:t>16</w:t>
      </w:r>
      <w:r w:rsidR="00927A08" w:rsidRPr="002F295B">
        <w:rPr>
          <w:rFonts w:ascii="Times New Roman" w:hAnsi="Times New Roman" w:cs="Times New Roman"/>
          <w:sz w:val="24"/>
          <w:szCs w:val="24"/>
          <w:lang w:val="ro-RO"/>
        </w:rPr>
        <w:t>.2. Contractantul are obligaţia de a nu transfera total sau parţial obligaţiile sale asumate prin Contract, fără să obţină, în prealabil, acordul scris al Autorităţii</w:t>
      </w:r>
      <w:r w:rsidR="006945C2" w:rsidRPr="002F295B">
        <w:rPr>
          <w:rFonts w:ascii="Times New Roman" w:hAnsi="Times New Roman" w:cs="Times New Roman"/>
          <w:sz w:val="24"/>
          <w:szCs w:val="24"/>
          <w:lang w:val="ro-RO"/>
        </w:rPr>
        <w:t xml:space="preserve"> </w:t>
      </w:r>
      <w:r w:rsidR="00927A08" w:rsidRPr="002F295B">
        <w:rPr>
          <w:rFonts w:ascii="Times New Roman" w:hAnsi="Times New Roman" w:cs="Times New Roman"/>
          <w:sz w:val="24"/>
          <w:szCs w:val="24"/>
          <w:lang w:val="ro-RO"/>
        </w:rPr>
        <w:t>contractante.</w:t>
      </w:r>
      <w:r w:rsidRPr="002F295B">
        <w:rPr>
          <w:rFonts w:ascii="Times New Roman" w:hAnsi="Times New Roman" w:cs="Times New Roman"/>
          <w:sz w:val="24"/>
          <w:szCs w:val="24"/>
          <w:lang w:val="ro-RO"/>
        </w:rPr>
        <w:t xml:space="preserve"> Contractantul este obligat să îi notifice</w:t>
      </w:r>
      <w:r>
        <w:rPr>
          <w:rFonts w:ascii="Times New Roman" w:hAnsi="Times New Roman" w:cs="Times New Roman"/>
          <w:sz w:val="24"/>
          <w:szCs w:val="24"/>
          <w:lang w:val="ro-RO"/>
        </w:rPr>
        <w:t xml:space="preserve"> </w:t>
      </w:r>
      <w:r w:rsidRPr="002F295B">
        <w:rPr>
          <w:rFonts w:ascii="Times New Roman" w:hAnsi="Times New Roman" w:cs="Times New Roman"/>
          <w:sz w:val="24"/>
          <w:szCs w:val="24"/>
          <w:lang w:val="ro-RO"/>
        </w:rPr>
        <w:t xml:space="preserve">autorității contractante intenția de a cesiona în parte sau în tot obligațiile </w:t>
      </w:r>
      <w:r>
        <w:rPr>
          <w:rFonts w:ascii="Times New Roman" w:hAnsi="Times New Roman" w:cs="Times New Roman"/>
          <w:sz w:val="24"/>
          <w:szCs w:val="24"/>
          <w:lang w:val="ro-RO"/>
        </w:rPr>
        <w:t xml:space="preserve">derivate din prezentul contract </w:t>
      </w:r>
      <w:r w:rsidRPr="002F295B">
        <w:rPr>
          <w:rFonts w:ascii="Times New Roman" w:hAnsi="Times New Roman" w:cs="Times New Roman"/>
          <w:sz w:val="24"/>
          <w:szCs w:val="24"/>
          <w:lang w:val="ro-RO"/>
        </w:rPr>
        <w:t>cu 30 de zile înainte de încheierea contractului de cesiune. Contractantul este obliga</w:t>
      </w:r>
      <w:r>
        <w:rPr>
          <w:rFonts w:ascii="Times New Roman" w:hAnsi="Times New Roman" w:cs="Times New Roman"/>
          <w:sz w:val="24"/>
          <w:szCs w:val="24"/>
          <w:lang w:val="ro-RO"/>
        </w:rPr>
        <w:t xml:space="preserve">t să anexeze acestei notificări </w:t>
      </w:r>
      <w:r w:rsidRPr="002F295B">
        <w:rPr>
          <w:rFonts w:ascii="Times New Roman" w:hAnsi="Times New Roman" w:cs="Times New Roman"/>
          <w:sz w:val="24"/>
          <w:szCs w:val="24"/>
          <w:lang w:val="ro-RO"/>
        </w:rPr>
        <w:t xml:space="preserve">dovada faptului că cesionarul are calificările tehnice și experiența necesară în </w:t>
      </w:r>
      <w:r>
        <w:rPr>
          <w:rFonts w:ascii="Times New Roman" w:hAnsi="Times New Roman" w:cs="Times New Roman"/>
          <w:sz w:val="24"/>
          <w:szCs w:val="24"/>
          <w:lang w:val="ro-RO"/>
        </w:rPr>
        <w:t xml:space="preserve">vederea executării obligațiilor </w:t>
      </w:r>
      <w:r w:rsidRPr="002F295B">
        <w:rPr>
          <w:rFonts w:ascii="Times New Roman" w:hAnsi="Times New Roman" w:cs="Times New Roman"/>
          <w:sz w:val="24"/>
          <w:szCs w:val="24"/>
          <w:lang w:val="ro-RO"/>
        </w:rPr>
        <w:t>cesionate. Contractul de cesiune a obligațiilor derivate din prezentul co</w:t>
      </w:r>
      <w:r>
        <w:rPr>
          <w:rFonts w:ascii="Times New Roman" w:hAnsi="Times New Roman" w:cs="Times New Roman"/>
          <w:sz w:val="24"/>
          <w:szCs w:val="24"/>
          <w:lang w:val="ro-RO"/>
        </w:rPr>
        <w:t xml:space="preserve">ntract încheiat fără acordul al </w:t>
      </w:r>
      <w:r w:rsidRPr="002F295B">
        <w:rPr>
          <w:rFonts w:ascii="Times New Roman" w:hAnsi="Times New Roman" w:cs="Times New Roman"/>
          <w:iCs/>
          <w:sz w:val="24"/>
          <w:szCs w:val="24"/>
          <w:lang w:val="ro-RO"/>
        </w:rPr>
        <w:t>autorității contractante</w:t>
      </w:r>
      <w:r w:rsidRPr="002F295B">
        <w:rPr>
          <w:rFonts w:ascii="Times New Roman" w:hAnsi="Times New Roman" w:cs="Times New Roman"/>
          <w:i/>
          <w:iCs/>
          <w:sz w:val="24"/>
          <w:szCs w:val="24"/>
          <w:lang w:val="ro-RO"/>
        </w:rPr>
        <w:t xml:space="preserve"> </w:t>
      </w:r>
      <w:r w:rsidRPr="002F295B">
        <w:rPr>
          <w:rFonts w:ascii="Times New Roman" w:hAnsi="Times New Roman" w:cs="Times New Roman"/>
          <w:sz w:val="24"/>
          <w:szCs w:val="24"/>
          <w:lang w:val="ro-RO"/>
        </w:rPr>
        <w:t>nu produce niciun efect.</w:t>
      </w:r>
    </w:p>
    <w:p w14:paraId="312F5F1F" w14:textId="77777777" w:rsidR="002F295B" w:rsidRDefault="00927A08" w:rsidP="002F295B">
      <w:pPr>
        <w:autoSpaceDE w:val="0"/>
        <w:autoSpaceDN w:val="0"/>
        <w:adjustRightInd w:val="0"/>
        <w:spacing w:after="0" w:line="240" w:lineRule="auto"/>
        <w:jc w:val="both"/>
        <w:rPr>
          <w:rFonts w:ascii="Times New Roman" w:hAnsi="Times New Roman" w:cs="Times New Roman"/>
          <w:sz w:val="24"/>
          <w:szCs w:val="24"/>
          <w:lang w:val="ro-RO"/>
        </w:rPr>
      </w:pPr>
      <w:r w:rsidRPr="002F295B">
        <w:rPr>
          <w:rFonts w:ascii="Times New Roman" w:hAnsi="Times New Roman" w:cs="Times New Roman"/>
          <w:sz w:val="24"/>
          <w:szCs w:val="24"/>
          <w:lang w:val="ro-RO"/>
        </w:rPr>
        <w:t xml:space="preserve">    16.3. Cesiunea </w:t>
      </w:r>
      <w:r w:rsidR="002F295B" w:rsidRPr="002F295B">
        <w:rPr>
          <w:rFonts w:ascii="Times New Roman" w:hAnsi="Times New Roman" w:cs="Times New Roman"/>
          <w:sz w:val="24"/>
          <w:szCs w:val="24"/>
          <w:lang w:val="ro-RO"/>
        </w:rPr>
        <w:t xml:space="preserve">obligațiilor derivate din prezentul contract </w:t>
      </w:r>
      <w:r w:rsidRPr="002F295B">
        <w:rPr>
          <w:rFonts w:ascii="Times New Roman" w:hAnsi="Times New Roman" w:cs="Times New Roman"/>
          <w:sz w:val="24"/>
          <w:szCs w:val="24"/>
          <w:lang w:val="ro-RO"/>
        </w:rPr>
        <w:t xml:space="preserve">nu va exonera Contractantul de nicio responsabilitate </w:t>
      </w:r>
      <w:r w:rsidR="002F295B" w:rsidRPr="002F295B">
        <w:rPr>
          <w:rFonts w:ascii="Times New Roman" w:hAnsi="Times New Roman" w:cs="Times New Roman"/>
          <w:sz w:val="24"/>
          <w:szCs w:val="24"/>
          <w:lang w:val="ro-RO"/>
        </w:rPr>
        <w:t xml:space="preserve">în privința garantării executării acestora de către cesionar. </w:t>
      </w:r>
      <w:r w:rsidR="002F295B">
        <w:rPr>
          <w:rFonts w:ascii="Times New Roman" w:hAnsi="Times New Roman" w:cs="Times New Roman"/>
          <w:iCs/>
          <w:sz w:val="24"/>
          <w:szCs w:val="24"/>
          <w:lang w:val="ro-RO"/>
        </w:rPr>
        <w:t xml:space="preserve">Autoritatea </w:t>
      </w:r>
      <w:r w:rsidR="002F295B" w:rsidRPr="002F295B">
        <w:rPr>
          <w:rFonts w:ascii="Times New Roman" w:hAnsi="Times New Roman" w:cs="Times New Roman"/>
          <w:iCs/>
          <w:sz w:val="24"/>
          <w:szCs w:val="24"/>
          <w:lang w:val="ro-RO"/>
        </w:rPr>
        <w:t xml:space="preserve">contractantă </w:t>
      </w:r>
      <w:r w:rsidR="002F295B" w:rsidRPr="002F295B">
        <w:rPr>
          <w:rFonts w:ascii="Times New Roman" w:hAnsi="Times New Roman" w:cs="Times New Roman"/>
          <w:sz w:val="24"/>
          <w:szCs w:val="24"/>
          <w:lang w:val="ro-RO"/>
        </w:rPr>
        <w:t>are dreptul de a se</w:t>
      </w:r>
      <w:r w:rsidR="002F295B">
        <w:rPr>
          <w:rFonts w:ascii="Times New Roman" w:hAnsi="Times New Roman" w:cs="Times New Roman"/>
          <w:sz w:val="24"/>
          <w:szCs w:val="24"/>
          <w:lang w:val="ro-RO"/>
        </w:rPr>
        <w:t xml:space="preserve"> </w:t>
      </w:r>
      <w:r w:rsidR="002F295B" w:rsidRPr="002F295B">
        <w:rPr>
          <w:rFonts w:ascii="Times New Roman" w:hAnsi="Times New Roman" w:cs="Times New Roman"/>
          <w:sz w:val="24"/>
          <w:szCs w:val="24"/>
          <w:lang w:val="ro-RO"/>
        </w:rPr>
        <w:t xml:space="preserve">îndrepta împotriva Contractantului ori de câte ori cesionarul nu execută obligațiile </w:t>
      </w:r>
      <w:r w:rsidR="002F295B">
        <w:rPr>
          <w:rFonts w:ascii="Times New Roman" w:hAnsi="Times New Roman" w:cs="Times New Roman"/>
          <w:sz w:val="24"/>
          <w:szCs w:val="24"/>
          <w:lang w:val="ro-RO"/>
        </w:rPr>
        <w:t xml:space="preserve">derivate din prezentul contract </w:t>
      </w:r>
      <w:r w:rsidR="002F295B" w:rsidRPr="002F295B">
        <w:rPr>
          <w:rFonts w:ascii="Times New Roman" w:hAnsi="Times New Roman" w:cs="Times New Roman"/>
          <w:sz w:val="24"/>
          <w:szCs w:val="24"/>
          <w:lang w:val="ro-RO"/>
        </w:rPr>
        <w:t>chiar și după acceptarea contractului de cesiune, fără a putea fi condiționată de e</w:t>
      </w:r>
      <w:r w:rsidR="002F295B">
        <w:rPr>
          <w:rFonts w:ascii="Times New Roman" w:hAnsi="Times New Roman" w:cs="Times New Roman"/>
          <w:sz w:val="24"/>
          <w:szCs w:val="24"/>
          <w:lang w:val="ro-RO"/>
        </w:rPr>
        <w:t xml:space="preserve">fectuarea unui demers prealabil </w:t>
      </w:r>
      <w:r w:rsidR="002F295B" w:rsidRPr="002F295B">
        <w:rPr>
          <w:rFonts w:ascii="Times New Roman" w:hAnsi="Times New Roman" w:cs="Times New Roman"/>
          <w:sz w:val="24"/>
          <w:szCs w:val="24"/>
          <w:lang w:val="ro-RO"/>
        </w:rPr>
        <w:t>împotriva cesionarului.</w:t>
      </w:r>
      <w:r w:rsidRPr="002F295B">
        <w:rPr>
          <w:rFonts w:ascii="Times New Roman" w:hAnsi="Times New Roman" w:cs="Times New Roman"/>
          <w:sz w:val="24"/>
          <w:szCs w:val="24"/>
          <w:lang w:val="ro-RO"/>
        </w:rPr>
        <w:t xml:space="preserve">   </w:t>
      </w:r>
    </w:p>
    <w:p w14:paraId="0160FB36" w14:textId="77777777" w:rsidR="00927A08" w:rsidRPr="00774727" w:rsidRDefault="002F295B" w:rsidP="002F295B">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27A08" w:rsidRPr="002F295B">
        <w:rPr>
          <w:rFonts w:ascii="Times New Roman" w:hAnsi="Times New Roman" w:cs="Times New Roman"/>
          <w:sz w:val="24"/>
          <w:szCs w:val="24"/>
          <w:lang w:val="ro-RO"/>
        </w:rPr>
        <w:t xml:space="preserve"> 16.4. Cesiunea va pr</w:t>
      </w:r>
      <w:r w:rsidR="00927A08" w:rsidRPr="00774727">
        <w:rPr>
          <w:rFonts w:ascii="Times New Roman" w:hAnsi="Times New Roman" w:cs="Times New Roman"/>
          <w:sz w:val="24"/>
          <w:szCs w:val="24"/>
          <w:lang w:val="ro-RO"/>
        </w:rPr>
        <w:t>oduce efecte doar dacă toate părţile convin asupra acesteia.</w:t>
      </w:r>
    </w:p>
    <w:p w14:paraId="0091FD05"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16.</w:t>
      </w:r>
      <w:r w:rsidR="003F255C" w:rsidRPr="00774727">
        <w:rPr>
          <w:rFonts w:ascii="Times New Roman" w:hAnsi="Times New Roman" w:cs="Times New Roman"/>
          <w:sz w:val="24"/>
          <w:szCs w:val="24"/>
          <w:lang w:val="ro-RO"/>
        </w:rPr>
        <w:t>5</w:t>
      </w:r>
      <w:r w:rsidR="008E123B" w:rsidRPr="00774727">
        <w:rPr>
          <w:rFonts w:ascii="Times New Roman" w:hAnsi="Times New Roman" w:cs="Times New Roman"/>
          <w:sz w:val="24"/>
          <w:szCs w:val="24"/>
          <w:lang w:val="ro-RO"/>
        </w:rPr>
        <w:t>.</w:t>
      </w:r>
      <w:r w:rsidRPr="00774727">
        <w:rPr>
          <w:rFonts w:ascii="Times New Roman" w:hAnsi="Times New Roman" w:cs="Times New Roman"/>
          <w:sz w:val="24"/>
          <w:szCs w:val="24"/>
          <w:lang w:val="ro-RO"/>
        </w:rPr>
        <w:t xml:space="preserve"> Orice </w:t>
      </w:r>
      <w:r w:rsidR="00E528A3" w:rsidRPr="00774727">
        <w:rPr>
          <w:rFonts w:ascii="Times New Roman" w:hAnsi="Times New Roman" w:cs="Times New Roman"/>
          <w:sz w:val="24"/>
          <w:szCs w:val="24"/>
          <w:lang w:val="ro-RO"/>
        </w:rPr>
        <w:t>cesiune executată</w:t>
      </w:r>
      <w:r w:rsidRPr="00774727">
        <w:rPr>
          <w:rFonts w:ascii="Times New Roman" w:hAnsi="Times New Roman" w:cs="Times New Roman"/>
          <w:sz w:val="24"/>
          <w:szCs w:val="24"/>
          <w:lang w:val="ro-RO"/>
        </w:rPr>
        <w:t xml:space="preserve"> de către Contractant fără o autorizare prealabilă din partea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 xml:space="preserve">contractante nu este </w:t>
      </w:r>
      <w:r w:rsidR="00E528A3" w:rsidRPr="00774727">
        <w:rPr>
          <w:rFonts w:ascii="Times New Roman" w:hAnsi="Times New Roman" w:cs="Times New Roman"/>
          <w:sz w:val="24"/>
          <w:szCs w:val="24"/>
          <w:lang w:val="ro-RO"/>
        </w:rPr>
        <w:t>opozabilă</w:t>
      </w:r>
      <w:r w:rsidRPr="00774727">
        <w:rPr>
          <w:rFonts w:ascii="Times New Roman" w:hAnsi="Times New Roman" w:cs="Times New Roman"/>
          <w:sz w:val="24"/>
          <w:szCs w:val="24"/>
          <w:lang w:val="ro-RO"/>
        </w:rPr>
        <w:t xml:space="preserve">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w:t>
      </w:r>
    </w:p>
    <w:p w14:paraId="7BA45758" w14:textId="77777777" w:rsidR="004F59AD" w:rsidRPr="00774727" w:rsidRDefault="004F59AD" w:rsidP="00DF6962">
      <w:pPr>
        <w:spacing w:after="0" w:line="240" w:lineRule="auto"/>
        <w:jc w:val="both"/>
        <w:rPr>
          <w:rFonts w:ascii="Times New Roman" w:hAnsi="Times New Roman" w:cs="Times New Roman"/>
          <w:sz w:val="24"/>
          <w:szCs w:val="24"/>
          <w:lang w:val="ro-RO"/>
        </w:rPr>
      </w:pPr>
    </w:p>
    <w:p w14:paraId="6AB7CEF3"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17. Confidenţialitatea informaţiilor şi protecţia datelor cu caracter personal</w:t>
      </w:r>
    </w:p>
    <w:p w14:paraId="288B3B3D"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17.1. Contractantul va considera toate documentele şi informaţiile care îi sunt puse la dispoziţie în vederea încheierii şi executării Contractului drept strict confidenţiale.</w:t>
      </w:r>
    </w:p>
    <w:p w14:paraId="006C496A" w14:textId="77777777" w:rsidR="00DA26CC" w:rsidRPr="00DA26CC" w:rsidRDefault="00927A08" w:rsidP="00DA26CC">
      <w:pPr>
        <w:autoSpaceDE w:val="0"/>
        <w:autoSpaceDN w:val="0"/>
        <w:adjustRightInd w:val="0"/>
        <w:spacing w:after="0" w:line="240" w:lineRule="auto"/>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17.2. Obligaţia de confidenţialitate nu se aplică în cazul solicitărilor legale privind divulgarea unor informaţii venite</w:t>
      </w:r>
      <w:r w:rsidR="009D0786">
        <w:rPr>
          <w:rFonts w:ascii="Times New Roman" w:hAnsi="Times New Roman" w:cs="Times New Roman"/>
          <w:sz w:val="24"/>
          <w:szCs w:val="24"/>
          <w:lang w:val="ro-RO"/>
        </w:rPr>
        <w:t>, în format oficial, din partea</w:t>
      </w:r>
      <w:r w:rsidRPr="00774727">
        <w:rPr>
          <w:rFonts w:ascii="Times New Roman" w:hAnsi="Times New Roman" w:cs="Times New Roman"/>
          <w:sz w:val="24"/>
          <w:szCs w:val="24"/>
          <w:lang w:val="ro-RO"/>
        </w:rPr>
        <w:t xml:space="preserve"> autorităţi</w:t>
      </w:r>
      <w:r w:rsidR="009D0786">
        <w:rPr>
          <w:rFonts w:ascii="Times New Roman" w:hAnsi="Times New Roman" w:cs="Times New Roman"/>
          <w:sz w:val="24"/>
          <w:szCs w:val="24"/>
          <w:lang w:val="ro-RO"/>
        </w:rPr>
        <w:t>lor</w:t>
      </w:r>
      <w:r w:rsidRPr="00774727">
        <w:rPr>
          <w:rFonts w:ascii="Times New Roman" w:hAnsi="Times New Roman" w:cs="Times New Roman"/>
          <w:sz w:val="24"/>
          <w:szCs w:val="24"/>
          <w:lang w:val="ro-RO"/>
        </w:rPr>
        <w:t xml:space="preserve"> publice</w:t>
      </w:r>
      <w:r w:rsidR="009D0786">
        <w:rPr>
          <w:rFonts w:ascii="Times New Roman" w:hAnsi="Times New Roman" w:cs="Times New Roman"/>
          <w:sz w:val="24"/>
          <w:szCs w:val="24"/>
          <w:lang w:val="ro-RO"/>
        </w:rPr>
        <w:t xml:space="preserve"> (ex. Insțante de judecată, ANAF, autorități contractante, etc), în cazul în care legea prevede obligația </w:t>
      </w:r>
      <w:r w:rsidR="00DA26CC">
        <w:rPr>
          <w:rFonts w:ascii="Times New Roman" w:hAnsi="Times New Roman" w:cs="Times New Roman"/>
          <w:sz w:val="24"/>
          <w:szCs w:val="24"/>
          <w:lang w:val="ro-RO"/>
        </w:rPr>
        <w:t xml:space="preserve">autorității contractante </w:t>
      </w:r>
      <w:r w:rsidR="00DA26CC" w:rsidRPr="00DA26CC">
        <w:rPr>
          <w:rFonts w:ascii="Times New Roman" w:hAnsi="Times New Roman" w:cs="Times New Roman"/>
          <w:sz w:val="24"/>
          <w:szCs w:val="24"/>
          <w:lang w:val="ro-RO"/>
        </w:rPr>
        <w:t>de a furniza aceste informații.</w:t>
      </w:r>
    </w:p>
    <w:p w14:paraId="5549081A" w14:textId="77777777" w:rsidR="00DA26CC" w:rsidRPr="00DA26CC" w:rsidRDefault="00DA26CC" w:rsidP="00DA26CC">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Pr="00DA26CC">
        <w:rPr>
          <w:rFonts w:ascii="Times New Roman" w:hAnsi="Times New Roman" w:cs="Times New Roman"/>
          <w:bCs/>
          <w:sz w:val="24"/>
          <w:szCs w:val="24"/>
          <w:lang w:val="ro-RO"/>
        </w:rPr>
        <w:t xml:space="preserve"> 17.3. </w:t>
      </w:r>
      <w:r w:rsidRPr="00DA26CC">
        <w:rPr>
          <w:rFonts w:ascii="Times New Roman" w:hAnsi="Times New Roman" w:cs="Times New Roman"/>
          <w:sz w:val="24"/>
          <w:szCs w:val="24"/>
          <w:lang w:val="ro-RO"/>
        </w:rPr>
        <w:t>În prelucrarea datelor cu caracter personal conform Contractului, Părțile se angajează să respecte toate</w:t>
      </w:r>
      <w:r>
        <w:rPr>
          <w:rFonts w:ascii="Times New Roman" w:hAnsi="Times New Roman" w:cs="Times New Roman"/>
          <w:sz w:val="24"/>
          <w:szCs w:val="24"/>
          <w:lang w:val="ro-RO"/>
        </w:rPr>
        <w:t xml:space="preserve"> </w:t>
      </w:r>
      <w:r w:rsidRPr="00DA26CC">
        <w:rPr>
          <w:rFonts w:ascii="Times New Roman" w:hAnsi="Times New Roman" w:cs="Times New Roman"/>
          <w:sz w:val="24"/>
          <w:szCs w:val="24"/>
          <w:lang w:val="ro-RO"/>
        </w:rPr>
        <w:t>obligațiile stabilite conform legislației privind protecția datelor cu caracter person</w:t>
      </w:r>
      <w:r>
        <w:rPr>
          <w:rFonts w:ascii="Times New Roman" w:hAnsi="Times New Roman" w:cs="Times New Roman"/>
          <w:sz w:val="24"/>
          <w:szCs w:val="24"/>
          <w:lang w:val="ro-RO"/>
        </w:rPr>
        <w:t xml:space="preserve">al inclusiv, dar fără limitare, </w:t>
      </w:r>
      <w:r w:rsidRPr="00DA26CC">
        <w:rPr>
          <w:rFonts w:ascii="Times New Roman" w:hAnsi="Times New Roman" w:cs="Times New Roman"/>
          <w:sz w:val="24"/>
          <w:szCs w:val="24"/>
          <w:lang w:val="ro-RO"/>
        </w:rPr>
        <w:t>conform prevederilor Regulamentului nr. 679/2016 privind protecția persoan</w:t>
      </w:r>
      <w:r>
        <w:rPr>
          <w:rFonts w:ascii="Times New Roman" w:hAnsi="Times New Roman" w:cs="Times New Roman"/>
          <w:sz w:val="24"/>
          <w:szCs w:val="24"/>
          <w:lang w:val="ro-RO"/>
        </w:rPr>
        <w:t xml:space="preserve">elor fizice în ceea ce privește </w:t>
      </w:r>
      <w:r w:rsidRPr="00DA26CC">
        <w:rPr>
          <w:rFonts w:ascii="Times New Roman" w:hAnsi="Times New Roman" w:cs="Times New Roman"/>
          <w:sz w:val="24"/>
          <w:szCs w:val="24"/>
          <w:lang w:val="ro-RO"/>
        </w:rPr>
        <w:t>prelucrarea datelor cu caracter personal și privind libera circulație a acestor date și de abro</w:t>
      </w:r>
      <w:r>
        <w:rPr>
          <w:rFonts w:ascii="Times New Roman" w:hAnsi="Times New Roman" w:cs="Times New Roman"/>
          <w:sz w:val="24"/>
          <w:szCs w:val="24"/>
          <w:lang w:val="ro-RO"/>
        </w:rPr>
        <w:t xml:space="preserve">gare a Directivei </w:t>
      </w:r>
      <w:r w:rsidRPr="00DA26CC">
        <w:rPr>
          <w:rFonts w:ascii="Times New Roman" w:hAnsi="Times New Roman" w:cs="Times New Roman"/>
          <w:sz w:val="24"/>
          <w:szCs w:val="24"/>
          <w:lang w:val="ro-RO"/>
        </w:rPr>
        <w:t>95/46/CE (“GDPR”).</w:t>
      </w:r>
    </w:p>
    <w:p w14:paraId="6DC8A7CF" w14:textId="77777777" w:rsidR="00DA26CC" w:rsidRPr="00DA26CC" w:rsidRDefault="00DA26CC" w:rsidP="00DA26CC">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Pr="00DA26CC">
        <w:rPr>
          <w:rFonts w:ascii="Times New Roman" w:hAnsi="Times New Roman" w:cs="Times New Roman"/>
          <w:bCs/>
          <w:sz w:val="24"/>
          <w:szCs w:val="24"/>
          <w:lang w:val="ro-RO"/>
        </w:rPr>
        <w:t xml:space="preserve">17.4. </w:t>
      </w:r>
      <w:r w:rsidRPr="00DA26CC">
        <w:rPr>
          <w:rFonts w:ascii="Times New Roman" w:hAnsi="Times New Roman" w:cs="Times New Roman"/>
          <w:sz w:val="24"/>
          <w:szCs w:val="24"/>
          <w:lang w:val="ro-RO"/>
        </w:rPr>
        <w:t>În contextul încheierii și executării Contractului, Părțile vor putea prelu</w:t>
      </w:r>
      <w:r>
        <w:rPr>
          <w:rFonts w:ascii="Times New Roman" w:hAnsi="Times New Roman" w:cs="Times New Roman"/>
          <w:sz w:val="24"/>
          <w:szCs w:val="24"/>
          <w:lang w:val="ro-RO"/>
        </w:rPr>
        <w:t xml:space="preserve">cra o serie de date cu caracter </w:t>
      </w:r>
      <w:r w:rsidRPr="00DA26CC">
        <w:rPr>
          <w:rFonts w:ascii="Times New Roman" w:hAnsi="Times New Roman" w:cs="Times New Roman"/>
          <w:sz w:val="24"/>
          <w:szCs w:val="24"/>
          <w:lang w:val="ro-RO"/>
        </w:rPr>
        <w:t>personal, precum datele de identificare și datele de contact de tipul nume, prenume, funcția ocupată, adre</w:t>
      </w:r>
      <w:r>
        <w:rPr>
          <w:rFonts w:ascii="Times New Roman" w:hAnsi="Times New Roman" w:cs="Times New Roman"/>
          <w:sz w:val="24"/>
          <w:szCs w:val="24"/>
          <w:lang w:val="ro-RO"/>
        </w:rPr>
        <w:t xml:space="preserve">să de </w:t>
      </w:r>
      <w:r w:rsidRPr="00DA26CC">
        <w:rPr>
          <w:rFonts w:ascii="Times New Roman" w:hAnsi="Times New Roman" w:cs="Times New Roman"/>
          <w:sz w:val="24"/>
          <w:szCs w:val="24"/>
          <w:lang w:val="ro-RO"/>
        </w:rPr>
        <w:t>email, număr de telefon, semnătură ale persoanelor fizice desemnate în mod direct</w:t>
      </w:r>
      <w:r>
        <w:rPr>
          <w:rFonts w:ascii="Times New Roman" w:hAnsi="Times New Roman" w:cs="Times New Roman"/>
          <w:sz w:val="24"/>
          <w:szCs w:val="24"/>
          <w:lang w:val="ro-RO"/>
        </w:rPr>
        <w:t xml:space="preserve"> sau indirect, de către oricare </w:t>
      </w:r>
      <w:r w:rsidRPr="00DA26CC">
        <w:rPr>
          <w:rFonts w:ascii="Times New Roman" w:hAnsi="Times New Roman" w:cs="Times New Roman"/>
          <w:sz w:val="24"/>
          <w:szCs w:val="24"/>
          <w:lang w:val="ro-RO"/>
        </w:rPr>
        <w:t>dintre Părți în calitate de persoane de contact în vedere executării contractului precum și datele de identificare</w:t>
      </w:r>
      <w:r>
        <w:rPr>
          <w:rFonts w:ascii="Times New Roman" w:hAnsi="Times New Roman" w:cs="Times New Roman"/>
          <w:sz w:val="24"/>
          <w:szCs w:val="24"/>
          <w:lang w:val="ro-RO"/>
        </w:rPr>
        <w:t xml:space="preserve"> și </w:t>
      </w:r>
      <w:r w:rsidRPr="00DA26CC">
        <w:rPr>
          <w:rFonts w:ascii="Times New Roman" w:hAnsi="Times New Roman" w:cs="Times New Roman"/>
          <w:sz w:val="24"/>
          <w:szCs w:val="24"/>
          <w:lang w:val="ro-RO"/>
        </w:rPr>
        <w:t>date de contact ale administratorilor, directorilor sau altor reprezentanți legal</w:t>
      </w:r>
      <w:r>
        <w:rPr>
          <w:rFonts w:ascii="Times New Roman" w:hAnsi="Times New Roman" w:cs="Times New Roman"/>
          <w:sz w:val="24"/>
          <w:szCs w:val="24"/>
          <w:lang w:val="ro-RO"/>
        </w:rPr>
        <w:t xml:space="preserve">i sau convenționali ai Părților </w:t>
      </w:r>
      <w:r w:rsidRPr="00DA26CC">
        <w:rPr>
          <w:rFonts w:ascii="Times New Roman" w:hAnsi="Times New Roman" w:cs="Times New Roman"/>
          <w:sz w:val="24"/>
          <w:szCs w:val="24"/>
          <w:lang w:val="ro-RO"/>
        </w:rPr>
        <w:t xml:space="preserve">responsabili cu semnarea, executarea, încetarea </w:t>
      </w:r>
      <w:r w:rsidRPr="00DA26CC">
        <w:rPr>
          <w:rFonts w:ascii="Times New Roman" w:hAnsi="Times New Roman" w:cs="Times New Roman"/>
          <w:sz w:val="24"/>
          <w:szCs w:val="24"/>
          <w:lang w:val="ro-RO"/>
        </w:rPr>
        <w:lastRenderedPageBreak/>
        <w:t>sau efectuarea oricăror formalit</w:t>
      </w:r>
      <w:r>
        <w:rPr>
          <w:rFonts w:ascii="Times New Roman" w:hAnsi="Times New Roman" w:cs="Times New Roman"/>
          <w:sz w:val="24"/>
          <w:szCs w:val="24"/>
          <w:lang w:val="ro-RO"/>
        </w:rPr>
        <w:t xml:space="preserve">ăți ce rezultă din lege sau din </w:t>
      </w:r>
      <w:r w:rsidRPr="00DA26CC">
        <w:rPr>
          <w:rFonts w:ascii="Times New Roman" w:hAnsi="Times New Roman" w:cs="Times New Roman"/>
          <w:sz w:val="24"/>
          <w:szCs w:val="24"/>
          <w:lang w:val="ro-RO"/>
        </w:rPr>
        <w:t>convenția părților în vederea ducerii la îndeplinire a obligațiilor stabilite prin prezentul Contract.</w:t>
      </w:r>
    </w:p>
    <w:p w14:paraId="45DA97C0" w14:textId="77777777" w:rsidR="00DA26CC" w:rsidRPr="00DA26CC" w:rsidRDefault="00DA26CC" w:rsidP="00DA26CC">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Pr="004211CE">
        <w:rPr>
          <w:rFonts w:ascii="Times New Roman" w:hAnsi="Times New Roman" w:cs="Times New Roman"/>
          <w:bCs/>
          <w:sz w:val="24"/>
          <w:szCs w:val="24"/>
          <w:lang w:val="ro-RO"/>
        </w:rPr>
        <w:t xml:space="preserve">17.5 </w:t>
      </w:r>
      <w:r w:rsidRPr="004211CE">
        <w:rPr>
          <w:rFonts w:ascii="Times New Roman" w:hAnsi="Times New Roman" w:cs="Times New Roman"/>
          <w:sz w:val="24"/>
          <w:szCs w:val="24"/>
          <w:lang w:val="ro-RO"/>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6DFC7BC9" w14:textId="77777777" w:rsidR="00DA26CC" w:rsidRPr="00DA26CC" w:rsidRDefault="00DA26CC" w:rsidP="00DA26CC">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Pr="00DA26CC">
        <w:rPr>
          <w:rFonts w:ascii="Times New Roman" w:hAnsi="Times New Roman" w:cs="Times New Roman"/>
          <w:bCs/>
          <w:sz w:val="24"/>
          <w:szCs w:val="24"/>
          <w:lang w:val="ro-RO"/>
        </w:rPr>
        <w:t xml:space="preserve">17.6 </w:t>
      </w:r>
      <w:r w:rsidRPr="00DA26CC">
        <w:rPr>
          <w:rFonts w:ascii="Times New Roman" w:hAnsi="Times New Roman" w:cs="Times New Roman"/>
          <w:sz w:val="24"/>
          <w:szCs w:val="24"/>
          <w:lang w:val="ro-RO"/>
        </w:rPr>
        <w:t>În vederea asigurării securității și confidențialității prelucrării datelor cu caracter personal, Părț</w:t>
      </w:r>
      <w:r>
        <w:rPr>
          <w:rFonts w:ascii="Times New Roman" w:hAnsi="Times New Roman" w:cs="Times New Roman"/>
          <w:sz w:val="24"/>
          <w:szCs w:val="24"/>
          <w:lang w:val="ro-RO"/>
        </w:rPr>
        <w:t xml:space="preserve">ile vor </w:t>
      </w:r>
      <w:r w:rsidRPr="00DA26CC">
        <w:rPr>
          <w:rFonts w:ascii="Times New Roman" w:hAnsi="Times New Roman" w:cs="Times New Roman"/>
          <w:sz w:val="24"/>
          <w:szCs w:val="24"/>
          <w:lang w:val="ro-RO"/>
        </w:rPr>
        <w:t>implementa măsuri tehnice și organizatorice adecvate și se vor asigura că persoanel</w:t>
      </w:r>
      <w:r>
        <w:rPr>
          <w:rFonts w:ascii="Times New Roman" w:hAnsi="Times New Roman" w:cs="Times New Roman"/>
          <w:sz w:val="24"/>
          <w:szCs w:val="24"/>
          <w:lang w:val="ro-RO"/>
        </w:rPr>
        <w:t xml:space="preserve">e care efectuează operațiuni de </w:t>
      </w:r>
      <w:r w:rsidRPr="00DA26CC">
        <w:rPr>
          <w:rFonts w:ascii="Times New Roman" w:hAnsi="Times New Roman" w:cs="Times New Roman"/>
          <w:sz w:val="24"/>
          <w:szCs w:val="24"/>
          <w:lang w:val="ro-RO"/>
        </w:rPr>
        <w:t xml:space="preserve">prelucrare a datelor persoanelor vizate cunosc și respectă cerințele legale în </w:t>
      </w:r>
      <w:r>
        <w:rPr>
          <w:rFonts w:ascii="Times New Roman" w:hAnsi="Times New Roman" w:cs="Times New Roman"/>
          <w:sz w:val="24"/>
          <w:szCs w:val="24"/>
          <w:lang w:val="ro-RO"/>
        </w:rPr>
        <w:t xml:space="preserve">materie precum și politicile și </w:t>
      </w:r>
      <w:r w:rsidRPr="00DA26CC">
        <w:rPr>
          <w:rFonts w:ascii="Times New Roman" w:hAnsi="Times New Roman" w:cs="Times New Roman"/>
          <w:sz w:val="24"/>
          <w:szCs w:val="24"/>
          <w:lang w:val="ro-RO"/>
        </w:rPr>
        <w:t>procedurile interne implementate la nivelul fiecărei Părți.</w:t>
      </w:r>
    </w:p>
    <w:p w14:paraId="0A25C276" w14:textId="77777777" w:rsidR="00927A08" w:rsidRPr="00DA26CC" w:rsidRDefault="00DA26CC" w:rsidP="00DA26CC">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Pr="00DA26CC">
        <w:rPr>
          <w:rFonts w:ascii="Times New Roman" w:hAnsi="Times New Roman" w:cs="Times New Roman"/>
          <w:bCs/>
          <w:sz w:val="24"/>
          <w:szCs w:val="24"/>
          <w:lang w:val="ro-RO"/>
        </w:rPr>
        <w:t>17.7</w:t>
      </w:r>
      <w:r w:rsidRPr="00DA26CC">
        <w:rPr>
          <w:rFonts w:ascii="Times New Roman" w:hAnsi="Times New Roman" w:cs="Times New Roman"/>
          <w:b/>
          <w:bCs/>
          <w:sz w:val="24"/>
          <w:szCs w:val="24"/>
          <w:lang w:val="ro-RO"/>
        </w:rPr>
        <w:t xml:space="preserve"> </w:t>
      </w:r>
      <w:r w:rsidRPr="00DA26CC">
        <w:rPr>
          <w:rFonts w:ascii="Times New Roman" w:hAnsi="Times New Roman" w:cs="Times New Roman"/>
          <w:sz w:val="24"/>
          <w:szCs w:val="24"/>
          <w:lang w:val="ro-RO"/>
        </w:rPr>
        <w:t>Fiecare dintre Părți se obligă să informeze cealaltă Parte cu privire la existența</w:t>
      </w:r>
      <w:r>
        <w:rPr>
          <w:rFonts w:ascii="Times New Roman" w:hAnsi="Times New Roman" w:cs="Times New Roman"/>
          <w:sz w:val="24"/>
          <w:szCs w:val="24"/>
          <w:lang w:val="ro-RO"/>
        </w:rPr>
        <w:t xml:space="preserve"> unor breșe de securitate sau a </w:t>
      </w:r>
      <w:r w:rsidRPr="00DA26CC">
        <w:rPr>
          <w:rFonts w:ascii="Times New Roman" w:hAnsi="Times New Roman" w:cs="Times New Roman"/>
          <w:sz w:val="24"/>
          <w:szCs w:val="24"/>
          <w:lang w:val="ro-RO"/>
        </w:rPr>
        <w:t>unor încălcări a securității datelor cu caracter personal fără întârziere nejustificată ș</w:t>
      </w:r>
      <w:r>
        <w:rPr>
          <w:rFonts w:ascii="Times New Roman" w:hAnsi="Times New Roman" w:cs="Times New Roman"/>
          <w:sz w:val="24"/>
          <w:szCs w:val="24"/>
          <w:lang w:val="ro-RO"/>
        </w:rPr>
        <w:t xml:space="preserve">i să ia măsurile care se impun </w:t>
      </w:r>
      <w:r w:rsidRPr="00DA26CC">
        <w:rPr>
          <w:rFonts w:ascii="Times New Roman" w:hAnsi="Times New Roman" w:cs="Times New Roman"/>
          <w:sz w:val="24"/>
          <w:szCs w:val="24"/>
          <w:lang w:val="ro-RO"/>
        </w:rPr>
        <w:t>pentru remedierea acestora.</w:t>
      </w:r>
    </w:p>
    <w:p w14:paraId="65A1E6D5" w14:textId="77777777" w:rsidR="004F59AD" w:rsidRPr="00774727" w:rsidRDefault="004F59AD" w:rsidP="00DF6962">
      <w:pPr>
        <w:spacing w:after="0" w:line="240" w:lineRule="auto"/>
        <w:jc w:val="both"/>
        <w:rPr>
          <w:rFonts w:ascii="Times New Roman" w:hAnsi="Times New Roman" w:cs="Times New Roman"/>
          <w:sz w:val="24"/>
          <w:szCs w:val="24"/>
          <w:lang w:val="ro-RO"/>
        </w:rPr>
      </w:pPr>
    </w:p>
    <w:p w14:paraId="0F215B8A"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18. Obligaţiile principale ale Autorităţii</w:t>
      </w:r>
      <w:r w:rsidR="006945C2" w:rsidRPr="00774727">
        <w:rPr>
          <w:rFonts w:ascii="Times New Roman" w:hAnsi="Times New Roman" w:cs="Times New Roman"/>
          <w:b/>
          <w:sz w:val="24"/>
          <w:szCs w:val="24"/>
          <w:lang w:val="ro-RO"/>
        </w:rPr>
        <w:t xml:space="preserve"> </w:t>
      </w:r>
      <w:r w:rsidRPr="00774727">
        <w:rPr>
          <w:rFonts w:ascii="Times New Roman" w:hAnsi="Times New Roman" w:cs="Times New Roman"/>
          <w:b/>
          <w:sz w:val="24"/>
          <w:szCs w:val="24"/>
          <w:lang w:val="ro-RO"/>
        </w:rPr>
        <w:t>contractante</w:t>
      </w:r>
    </w:p>
    <w:p w14:paraId="0DC16EAA" w14:textId="77777777" w:rsidR="0063275B" w:rsidRDefault="00927A08" w:rsidP="0063275B">
      <w:pPr>
        <w:autoSpaceDE w:val="0"/>
        <w:autoSpaceDN w:val="0"/>
        <w:adjustRightInd w:val="0"/>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18.1.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 xml:space="preserve">contractantă va pune la dispoziţia Contractantului, cu promptitudine, orice informaţii şi/sau documente pe care le deţine şi care pot fi relevante pentru realizarea Contractului.    </w:t>
      </w:r>
      <w:r w:rsidR="0063275B">
        <w:rPr>
          <w:rFonts w:ascii="Times New Roman" w:hAnsi="Times New Roman" w:cs="Times New Roman"/>
          <w:sz w:val="24"/>
          <w:szCs w:val="24"/>
          <w:lang w:val="ro-RO"/>
        </w:rPr>
        <w:t>În măsura în care Autoritatea</w:t>
      </w:r>
      <w:r w:rsidR="00DA26CC" w:rsidRPr="0063275B">
        <w:rPr>
          <w:rFonts w:ascii="Times New Roman" w:hAnsi="Times New Roman" w:cs="Times New Roman"/>
          <w:sz w:val="24"/>
          <w:szCs w:val="24"/>
          <w:lang w:val="ro-RO"/>
        </w:rPr>
        <w:t xml:space="preserve"> contractantă nu furnizează datele/informațiile/documentele s</w:t>
      </w:r>
      <w:r w:rsidR="0063275B">
        <w:rPr>
          <w:rFonts w:ascii="Times New Roman" w:hAnsi="Times New Roman" w:cs="Times New Roman"/>
          <w:sz w:val="24"/>
          <w:szCs w:val="24"/>
          <w:lang w:val="ro-RO"/>
        </w:rPr>
        <w:t xml:space="preserve">olicitate de către Contractant, </w:t>
      </w:r>
      <w:r w:rsidR="00DA26CC" w:rsidRPr="0063275B">
        <w:rPr>
          <w:rFonts w:ascii="Times New Roman" w:hAnsi="Times New Roman" w:cs="Times New Roman"/>
          <w:sz w:val="24"/>
          <w:szCs w:val="24"/>
          <w:lang w:val="ro-RO"/>
        </w:rPr>
        <w:t>termenele stabilite în sarcina Contractantului pentru furnizarea produselor se prelungesc în mod corespunzător.</w:t>
      </w:r>
      <w:r w:rsidR="008E123B" w:rsidRPr="0063275B">
        <w:rPr>
          <w:rFonts w:ascii="Times New Roman" w:hAnsi="Times New Roman" w:cs="Times New Roman"/>
          <w:sz w:val="24"/>
          <w:szCs w:val="24"/>
          <w:lang w:val="ro-RO"/>
        </w:rPr>
        <w:t xml:space="preserve"> </w:t>
      </w:r>
    </w:p>
    <w:p w14:paraId="50BF25B5" w14:textId="77777777" w:rsidR="0062556E" w:rsidRDefault="008E123B" w:rsidP="0063275B">
      <w:pPr>
        <w:autoSpaceDE w:val="0"/>
        <w:autoSpaceDN w:val="0"/>
        <w:adjustRightInd w:val="0"/>
        <w:spacing w:after="0" w:line="240" w:lineRule="auto"/>
        <w:jc w:val="both"/>
        <w:rPr>
          <w:rFonts w:ascii="Times New Roman" w:hAnsi="Times New Roman" w:cs="Times New Roman"/>
          <w:sz w:val="24"/>
          <w:szCs w:val="24"/>
          <w:lang w:val="ro-RO"/>
        </w:rPr>
      </w:pPr>
      <w:r w:rsidRPr="0063275B">
        <w:rPr>
          <w:rFonts w:ascii="Times New Roman" w:hAnsi="Times New Roman" w:cs="Times New Roman"/>
          <w:sz w:val="24"/>
          <w:szCs w:val="24"/>
          <w:lang w:val="ro-RO"/>
        </w:rPr>
        <w:t xml:space="preserve">   18.2</w:t>
      </w:r>
      <w:r w:rsidR="00927A08" w:rsidRPr="0063275B">
        <w:rPr>
          <w:rFonts w:ascii="Times New Roman" w:hAnsi="Times New Roman" w:cs="Times New Roman"/>
          <w:sz w:val="24"/>
          <w:szCs w:val="24"/>
          <w:lang w:val="ro-RO"/>
        </w:rPr>
        <w:t>.</w:t>
      </w:r>
      <w:r w:rsidR="0062556E">
        <w:rPr>
          <w:rFonts w:ascii="Times New Roman" w:hAnsi="Times New Roman" w:cs="Times New Roman"/>
          <w:sz w:val="24"/>
          <w:szCs w:val="24"/>
          <w:lang w:val="ro-RO"/>
        </w:rPr>
        <w:t>Autoritatea</w:t>
      </w:r>
      <w:r w:rsidR="0062556E" w:rsidRPr="0062556E">
        <w:rPr>
          <w:rFonts w:ascii="Times New Roman" w:hAnsi="Times New Roman" w:cs="Times New Roman"/>
          <w:sz w:val="24"/>
          <w:szCs w:val="24"/>
          <w:lang w:val="ro-RO"/>
        </w:rPr>
        <w:t xml:space="preserve"> contractantă se obligă să respecte prevederile Caietului de sarcini.</w:t>
      </w:r>
    </w:p>
    <w:p w14:paraId="50166233" w14:textId="77777777" w:rsidR="008E123B" w:rsidRPr="00774727" w:rsidRDefault="0034290B" w:rsidP="0063275B">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18.3.</w:t>
      </w:r>
      <w:r w:rsidR="00927A08" w:rsidRPr="0063275B">
        <w:rPr>
          <w:rFonts w:ascii="Times New Roman" w:hAnsi="Times New Roman" w:cs="Times New Roman"/>
          <w:sz w:val="24"/>
          <w:szCs w:val="24"/>
          <w:lang w:val="ro-RO"/>
        </w:rPr>
        <w:t>Autoritatea</w:t>
      </w:r>
      <w:r w:rsidR="00DF6962" w:rsidRPr="0063275B">
        <w:rPr>
          <w:rFonts w:ascii="Times New Roman" w:hAnsi="Times New Roman" w:cs="Times New Roman"/>
          <w:sz w:val="24"/>
          <w:szCs w:val="24"/>
          <w:lang w:val="ro-RO"/>
        </w:rPr>
        <w:t xml:space="preserve"> </w:t>
      </w:r>
      <w:r w:rsidR="00927A08" w:rsidRPr="0063275B">
        <w:rPr>
          <w:rFonts w:ascii="Times New Roman" w:hAnsi="Times New Roman" w:cs="Times New Roman"/>
          <w:sz w:val="24"/>
          <w:szCs w:val="24"/>
          <w:lang w:val="ro-RO"/>
        </w:rPr>
        <w:t>contractantă îşi asumă răspunderea pentru veridicitatea, corectitudinea</w:t>
      </w:r>
      <w:r w:rsidR="00927A08" w:rsidRPr="0063275B">
        <w:rPr>
          <w:rFonts w:ascii="Times New Roman" w:hAnsi="Times New Roman" w:cs="Times New Roman"/>
          <w:sz w:val="28"/>
          <w:szCs w:val="24"/>
          <w:lang w:val="ro-RO"/>
        </w:rPr>
        <w:t xml:space="preserve"> </w:t>
      </w:r>
      <w:r w:rsidR="00927A08" w:rsidRPr="00774727">
        <w:rPr>
          <w:rFonts w:ascii="Times New Roman" w:hAnsi="Times New Roman" w:cs="Times New Roman"/>
          <w:sz w:val="24"/>
          <w:szCs w:val="24"/>
          <w:lang w:val="ro-RO"/>
        </w:rPr>
        <w:t>şi legalitatea datelor/informaţiilor/documentelor puse la dispoziţia Contractantului în vederea îndeplinirii Contractului.</w:t>
      </w:r>
    </w:p>
    <w:p w14:paraId="05C22961" w14:textId="77777777" w:rsidR="00927A08" w:rsidRPr="00774727" w:rsidRDefault="00071057" w:rsidP="00DF696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18.4</w:t>
      </w:r>
      <w:r w:rsidR="00927A08" w:rsidRPr="00774727">
        <w:rPr>
          <w:rFonts w:ascii="Times New Roman" w:hAnsi="Times New Roman" w:cs="Times New Roman"/>
          <w:sz w:val="24"/>
          <w:szCs w:val="24"/>
          <w:lang w:val="ro-RO"/>
        </w:rPr>
        <w:t>.Autoritatea</w:t>
      </w:r>
      <w:r w:rsidR="00DF6962" w:rsidRPr="00774727">
        <w:rPr>
          <w:rFonts w:ascii="Times New Roman" w:hAnsi="Times New Roman" w:cs="Times New Roman"/>
          <w:sz w:val="24"/>
          <w:szCs w:val="24"/>
          <w:lang w:val="ro-RO"/>
        </w:rPr>
        <w:t xml:space="preserve"> </w:t>
      </w:r>
      <w:r w:rsidR="00927A08" w:rsidRPr="00774727">
        <w:rPr>
          <w:rFonts w:ascii="Times New Roman" w:hAnsi="Times New Roman" w:cs="Times New Roman"/>
          <w:sz w:val="24"/>
          <w:szCs w:val="24"/>
          <w:lang w:val="ro-RO"/>
        </w:rPr>
        <w:t>contractantă va colabora, atât cât este posibil, cu Contractantul pentru furnizarea informaţiilor pe care acesta din urmă le poate solicita în mod rezonabil pentru realizarea Contractului.</w:t>
      </w:r>
    </w:p>
    <w:p w14:paraId="04BA2278"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18.</w:t>
      </w:r>
      <w:r w:rsidR="00071057">
        <w:rPr>
          <w:rFonts w:ascii="Times New Roman" w:hAnsi="Times New Roman" w:cs="Times New Roman"/>
          <w:sz w:val="24"/>
          <w:szCs w:val="24"/>
          <w:lang w:val="ro-RO"/>
        </w:rPr>
        <w:t>5</w:t>
      </w:r>
      <w:r w:rsidRPr="00774727">
        <w:rPr>
          <w:rFonts w:ascii="Times New Roman" w:hAnsi="Times New Roman" w:cs="Times New Roman"/>
          <w:sz w:val="24"/>
          <w:szCs w:val="24"/>
          <w:lang w:val="ro-RO"/>
        </w:rPr>
        <w:t>.Autoritatea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se obligă să recepţioneze produsele furnizate şi să certifice conformitatea astfel cum este prevăzut în Caietul de sarcini.</w:t>
      </w:r>
    </w:p>
    <w:p w14:paraId="73C8F9DB" w14:textId="77777777" w:rsidR="008E123B"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18.</w:t>
      </w:r>
      <w:r w:rsidR="00071057">
        <w:rPr>
          <w:rFonts w:ascii="Times New Roman" w:hAnsi="Times New Roman" w:cs="Times New Roman"/>
          <w:sz w:val="24"/>
          <w:szCs w:val="24"/>
          <w:lang w:val="ro-RO"/>
        </w:rPr>
        <w:t>6</w:t>
      </w:r>
      <w:r w:rsidRPr="00774727">
        <w:rPr>
          <w:rFonts w:ascii="Times New Roman" w:hAnsi="Times New Roman" w:cs="Times New Roman"/>
          <w:sz w:val="24"/>
          <w:szCs w:val="24"/>
          <w:lang w:val="ro-RO"/>
        </w:rPr>
        <w:t>.Autoritatea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poate notifica Contractantul cu privire la necesitatea revizuirii/respingerea Produselor.</w:t>
      </w:r>
    </w:p>
    <w:p w14:paraId="00264378" w14:textId="77777777" w:rsidR="00927A08" w:rsidRDefault="00927A08" w:rsidP="00DF6962">
      <w:pPr>
        <w:spacing w:after="0" w:line="240" w:lineRule="auto"/>
        <w:jc w:val="both"/>
        <w:rPr>
          <w:rFonts w:ascii="Times New Roman" w:hAnsi="Times New Roman" w:cs="Times New Roman"/>
          <w:sz w:val="24"/>
          <w:szCs w:val="24"/>
        </w:rPr>
      </w:pPr>
      <w:r w:rsidRPr="00774727">
        <w:rPr>
          <w:rFonts w:ascii="Times New Roman" w:hAnsi="Times New Roman" w:cs="Times New Roman"/>
          <w:sz w:val="24"/>
          <w:szCs w:val="24"/>
          <w:lang w:val="ro-RO"/>
        </w:rPr>
        <w:t xml:space="preserve">    18.</w:t>
      </w:r>
      <w:r w:rsidR="00071057">
        <w:rPr>
          <w:rFonts w:ascii="Times New Roman" w:hAnsi="Times New Roman" w:cs="Times New Roman"/>
          <w:sz w:val="24"/>
          <w:szCs w:val="24"/>
          <w:lang w:val="ro-RO"/>
        </w:rPr>
        <w:t>7</w:t>
      </w:r>
      <w:r w:rsidRPr="00774727">
        <w:rPr>
          <w:rFonts w:ascii="Times New Roman" w:hAnsi="Times New Roman" w:cs="Times New Roman"/>
          <w:sz w:val="24"/>
          <w:szCs w:val="24"/>
          <w:lang w:val="ro-RO"/>
        </w:rPr>
        <w:t>.Recepţia produselor se va realiza conform procedurii prevăzute în Caietul de sarcini</w:t>
      </w:r>
      <w:r w:rsidR="00B46934">
        <w:rPr>
          <w:rFonts w:ascii="Times New Roman" w:hAnsi="Times New Roman" w:cs="Times New Roman"/>
          <w:sz w:val="24"/>
          <w:szCs w:val="24"/>
        </w:rPr>
        <w:t>:</w:t>
      </w:r>
    </w:p>
    <w:p w14:paraId="56F6FE47" w14:textId="02B9EBF9" w:rsidR="00B46934" w:rsidRPr="00B46934" w:rsidRDefault="00B46934" w:rsidP="00A64EB3">
      <w:pPr>
        <w:rPr>
          <w:rFonts w:ascii="Times New Roman" w:eastAsia="Times New Roman" w:hAnsi="Times New Roman" w:cs="Times New Roman"/>
          <w:color w:val="000000"/>
          <w:sz w:val="24"/>
          <w:szCs w:val="24"/>
          <w:lang w:val="fr-FR" w:eastAsia="en-GB"/>
        </w:rPr>
      </w:pPr>
      <w:proofErr w:type="spellStart"/>
      <w:r w:rsidRPr="00B46934">
        <w:rPr>
          <w:rFonts w:ascii="Times New Roman" w:eastAsia="Times New Roman" w:hAnsi="Times New Roman" w:cs="Times New Roman"/>
          <w:color w:val="000000"/>
          <w:sz w:val="24"/>
          <w:szCs w:val="24"/>
          <w:lang w:val="fr-FR" w:eastAsia="en-GB"/>
        </w:rPr>
        <w:t>Recepția</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produselor</w:t>
      </w:r>
      <w:proofErr w:type="spellEnd"/>
      <w:r w:rsidRPr="00B46934">
        <w:rPr>
          <w:rFonts w:ascii="Times New Roman" w:eastAsia="Times New Roman" w:hAnsi="Times New Roman" w:cs="Times New Roman"/>
          <w:color w:val="000000"/>
          <w:sz w:val="24"/>
          <w:szCs w:val="24"/>
          <w:lang w:val="fr-FR" w:eastAsia="en-GB"/>
        </w:rPr>
        <w:t xml:space="preserve"> se va </w:t>
      </w:r>
      <w:proofErr w:type="spellStart"/>
      <w:r w:rsidRPr="00B46934">
        <w:rPr>
          <w:rFonts w:ascii="Times New Roman" w:eastAsia="Times New Roman" w:hAnsi="Times New Roman" w:cs="Times New Roman"/>
          <w:color w:val="000000"/>
          <w:sz w:val="24"/>
          <w:szCs w:val="24"/>
          <w:lang w:val="fr-FR" w:eastAsia="en-GB"/>
        </w:rPr>
        <w:t>efectua</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pe</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baza</w:t>
      </w:r>
      <w:proofErr w:type="spellEnd"/>
      <w:r w:rsidRPr="00B46934">
        <w:rPr>
          <w:rFonts w:ascii="Times New Roman" w:eastAsia="Times New Roman" w:hAnsi="Times New Roman" w:cs="Times New Roman"/>
          <w:color w:val="000000"/>
          <w:sz w:val="24"/>
          <w:szCs w:val="24"/>
          <w:lang w:val="fr-FR" w:eastAsia="en-GB"/>
        </w:rPr>
        <w:t xml:space="preserve"> de </w:t>
      </w:r>
      <w:proofErr w:type="spellStart"/>
      <w:r w:rsidRPr="00B46934">
        <w:rPr>
          <w:rFonts w:ascii="Times New Roman" w:eastAsia="Times New Roman" w:hAnsi="Times New Roman" w:cs="Times New Roman"/>
          <w:color w:val="000000"/>
          <w:sz w:val="24"/>
          <w:szCs w:val="24"/>
          <w:lang w:val="fr-FR" w:eastAsia="en-GB"/>
        </w:rPr>
        <w:t>proces-verbal</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semnat</w:t>
      </w:r>
      <w:proofErr w:type="spellEnd"/>
      <w:r w:rsidRPr="00B46934">
        <w:rPr>
          <w:rFonts w:ascii="Times New Roman" w:eastAsia="Times New Roman" w:hAnsi="Times New Roman" w:cs="Times New Roman"/>
          <w:color w:val="000000"/>
          <w:sz w:val="24"/>
          <w:szCs w:val="24"/>
          <w:lang w:val="fr-FR" w:eastAsia="en-GB"/>
        </w:rPr>
        <w:t xml:space="preserve"> de Contractant </w:t>
      </w:r>
      <w:proofErr w:type="spellStart"/>
      <w:r w:rsidRPr="00B46934">
        <w:rPr>
          <w:rFonts w:ascii="Times New Roman" w:eastAsia="Times New Roman" w:hAnsi="Times New Roman" w:cs="Times New Roman"/>
          <w:color w:val="000000"/>
          <w:sz w:val="24"/>
          <w:szCs w:val="24"/>
          <w:lang w:val="fr-FR" w:eastAsia="en-GB"/>
        </w:rPr>
        <w:t>prin</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personal</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specializat</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și</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Autoritatea</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contractantă</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Recepția</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produselor</w:t>
      </w:r>
      <w:proofErr w:type="spellEnd"/>
      <w:r w:rsidRPr="00B46934">
        <w:rPr>
          <w:rFonts w:ascii="Times New Roman" w:eastAsia="Times New Roman" w:hAnsi="Times New Roman" w:cs="Times New Roman"/>
          <w:color w:val="000000"/>
          <w:sz w:val="24"/>
          <w:szCs w:val="24"/>
          <w:lang w:val="fr-FR" w:eastAsia="en-GB"/>
        </w:rPr>
        <w:t xml:space="preserve"> se va </w:t>
      </w:r>
      <w:proofErr w:type="spellStart"/>
      <w:r w:rsidRPr="00B46934">
        <w:rPr>
          <w:rFonts w:ascii="Times New Roman" w:eastAsia="Times New Roman" w:hAnsi="Times New Roman" w:cs="Times New Roman"/>
          <w:color w:val="000000"/>
          <w:sz w:val="24"/>
          <w:szCs w:val="24"/>
          <w:lang w:val="fr-FR" w:eastAsia="en-GB"/>
        </w:rPr>
        <w:t>realiza</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prin</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receptia</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cantitativa</w:t>
      </w:r>
      <w:proofErr w:type="spellEnd"/>
      <w:r w:rsidRPr="00B46934">
        <w:rPr>
          <w:rFonts w:ascii="Times New Roman" w:eastAsia="Times New Roman" w:hAnsi="Times New Roman" w:cs="Times New Roman"/>
          <w:color w:val="000000"/>
          <w:sz w:val="24"/>
          <w:szCs w:val="24"/>
          <w:lang w:val="fr-FR" w:eastAsia="en-GB"/>
        </w:rPr>
        <w:t xml:space="preserve"> si </w:t>
      </w:r>
      <w:proofErr w:type="spellStart"/>
      <w:r w:rsidRPr="00B46934">
        <w:rPr>
          <w:rFonts w:ascii="Times New Roman" w:eastAsia="Times New Roman" w:hAnsi="Times New Roman" w:cs="Times New Roman"/>
          <w:color w:val="000000"/>
          <w:sz w:val="24"/>
          <w:szCs w:val="24"/>
          <w:lang w:val="fr-FR" w:eastAsia="en-GB"/>
        </w:rPr>
        <w:t>calitativa</w:t>
      </w:r>
      <w:proofErr w:type="spellEnd"/>
      <w:r w:rsidRPr="00B46934">
        <w:rPr>
          <w:rFonts w:ascii="Times New Roman" w:eastAsia="Times New Roman" w:hAnsi="Times New Roman" w:cs="Times New Roman"/>
          <w:color w:val="000000"/>
          <w:sz w:val="24"/>
          <w:szCs w:val="24"/>
          <w:lang w:val="fr-FR" w:eastAsia="en-GB"/>
        </w:rPr>
        <w:t xml:space="preserve"> la </w:t>
      </w:r>
      <w:proofErr w:type="spellStart"/>
      <w:r w:rsidRPr="00B46934">
        <w:rPr>
          <w:rFonts w:ascii="Times New Roman" w:eastAsia="Times New Roman" w:hAnsi="Times New Roman" w:cs="Times New Roman"/>
          <w:color w:val="000000"/>
          <w:sz w:val="24"/>
          <w:szCs w:val="24"/>
          <w:lang w:val="fr-FR" w:eastAsia="en-GB"/>
        </w:rPr>
        <w:t>livrarea</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produselor</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B46934">
        <w:rPr>
          <w:rFonts w:ascii="Times New Roman" w:eastAsia="Times New Roman" w:hAnsi="Times New Roman" w:cs="Times New Roman"/>
          <w:color w:val="000000"/>
          <w:sz w:val="24"/>
          <w:szCs w:val="24"/>
          <w:lang w:val="fr-FR" w:eastAsia="en-GB"/>
        </w:rPr>
        <w:t>în</w:t>
      </w:r>
      <w:proofErr w:type="spellEnd"/>
      <w:r w:rsidRPr="00B46934">
        <w:rPr>
          <w:rFonts w:ascii="Times New Roman" w:eastAsia="Times New Roman" w:hAnsi="Times New Roman" w:cs="Times New Roman"/>
          <w:color w:val="000000"/>
          <w:sz w:val="24"/>
          <w:szCs w:val="24"/>
          <w:lang w:val="fr-FR" w:eastAsia="en-GB"/>
        </w:rPr>
        <w:t xml:space="preserve"> </w:t>
      </w:r>
      <w:proofErr w:type="spellStart"/>
      <w:r w:rsidRPr="00530260">
        <w:rPr>
          <w:rFonts w:ascii="Times New Roman" w:eastAsia="Times New Roman" w:hAnsi="Times New Roman" w:cs="Times New Roman"/>
          <w:color w:val="000000"/>
          <w:sz w:val="24"/>
          <w:szCs w:val="24"/>
          <w:lang w:val="fr-FR" w:eastAsia="en-GB"/>
        </w:rPr>
        <w:t>cantitatea</w:t>
      </w:r>
      <w:proofErr w:type="spellEnd"/>
      <w:r w:rsidRPr="00530260">
        <w:rPr>
          <w:rFonts w:ascii="Times New Roman" w:eastAsia="Times New Roman" w:hAnsi="Times New Roman" w:cs="Times New Roman"/>
          <w:color w:val="000000"/>
          <w:sz w:val="24"/>
          <w:szCs w:val="24"/>
          <w:lang w:val="fr-FR" w:eastAsia="en-GB"/>
        </w:rPr>
        <w:t xml:space="preserve"> </w:t>
      </w:r>
      <w:proofErr w:type="spellStart"/>
      <w:r w:rsidRPr="00530260">
        <w:rPr>
          <w:rFonts w:ascii="Times New Roman" w:eastAsia="Times New Roman" w:hAnsi="Times New Roman" w:cs="Times New Roman"/>
          <w:color w:val="000000"/>
          <w:sz w:val="24"/>
          <w:szCs w:val="24"/>
          <w:lang w:val="fr-FR" w:eastAsia="en-GB"/>
        </w:rPr>
        <w:t>solicitata</w:t>
      </w:r>
      <w:proofErr w:type="spellEnd"/>
      <w:r w:rsidRPr="00530260">
        <w:rPr>
          <w:rFonts w:ascii="Times New Roman" w:eastAsia="Times New Roman" w:hAnsi="Times New Roman" w:cs="Times New Roman"/>
          <w:color w:val="000000"/>
          <w:sz w:val="24"/>
          <w:szCs w:val="24"/>
          <w:lang w:val="fr-FR" w:eastAsia="en-GB"/>
        </w:rPr>
        <w:t xml:space="preserve"> la</w:t>
      </w:r>
      <w:r w:rsidR="00530260" w:rsidRPr="00530260">
        <w:rPr>
          <w:rFonts w:ascii="Times New Roman" w:eastAsia="Times New Roman" w:hAnsi="Times New Roman" w:cs="Times New Roman"/>
          <w:color w:val="000000"/>
          <w:sz w:val="24"/>
          <w:szCs w:val="24"/>
          <w:lang w:val="fr-FR" w:eastAsia="en-GB"/>
        </w:rPr>
        <w:t xml:space="preserve"> </w:t>
      </w:r>
      <w:r w:rsidR="00A64EB3" w:rsidRPr="00A64EB3">
        <w:rPr>
          <w:rFonts w:ascii="Times New Roman" w:eastAsia="Times New Roman" w:hAnsi="Times New Roman" w:cs="Times New Roman"/>
          <w:color w:val="000000"/>
          <w:sz w:val="24"/>
          <w:szCs w:val="24"/>
          <w:lang w:val="fr-FR" w:eastAsia="en-GB"/>
        </w:rPr>
        <w:t xml:space="preserve">, </w:t>
      </w:r>
      <w:proofErr w:type="spellStart"/>
      <w:r w:rsidR="00A64EB3" w:rsidRPr="00A64EB3">
        <w:rPr>
          <w:rFonts w:ascii="Times New Roman" w:eastAsia="Times New Roman" w:hAnsi="Times New Roman" w:cs="Times New Roman"/>
          <w:color w:val="000000"/>
          <w:sz w:val="24"/>
          <w:szCs w:val="24"/>
          <w:lang w:val="fr-FR" w:eastAsia="en-GB"/>
        </w:rPr>
        <w:t>Serviciul</w:t>
      </w:r>
      <w:proofErr w:type="spellEnd"/>
      <w:r w:rsidR="00A64EB3" w:rsidRPr="00A64EB3">
        <w:rPr>
          <w:rFonts w:ascii="Times New Roman" w:eastAsia="Times New Roman" w:hAnsi="Times New Roman" w:cs="Times New Roman"/>
          <w:color w:val="000000"/>
          <w:sz w:val="24"/>
          <w:szCs w:val="24"/>
          <w:lang w:val="fr-FR" w:eastAsia="en-GB"/>
        </w:rPr>
        <w:t xml:space="preserve"> Parc </w:t>
      </w:r>
      <w:proofErr w:type="spellStart"/>
      <w:r w:rsidR="00A64EB3" w:rsidRPr="00A64EB3">
        <w:rPr>
          <w:rFonts w:ascii="Times New Roman" w:eastAsia="Times New Roman" w:hAnsi="Times New Roman" w:cs="Times New Roman"/>
          <w:color w:val="000000"/>
          <w:sz w:val="24"/>
          <w:szCs w:val="24"/>
          <w:lang w:val="fr-FR" w:eastAsia="en-GB"/>
        </w:rPr>
        <w:t>Sportiv</w:t>
      </w:r>
      <w:proofErr w:type="spellEnd"/>
      <w:r w:rsidR="00A64EB3" w:rsidRPr="00A64EB3">
        <w:rPr>
          <w:rFonts w:ascii="Times New Roman" w:eastAsia="Times New Roman" w:hAnsi="Times New Roman" w:cs="Times New Roman"/>
          <w:color w:val="000000"/>
          <w:sz w:val="24"/>
          <w:szCs w:val="24"/>
          <w:lang w:val="fr-FR" w:eastAsia="en-GB"/>
        </w:rPr>
        <w:t xml:space="preserve"> </w:t>
      </w:r>
      <w:proofErr w:type="spellStart"/>
      <w:r w:rsidR="00A64EB3" w:rsidRPr="00A64EB3">
        <w:rPr>
          <w:rFonts w:ascii="Times New Roman" w:eastAsia="Times New Roman" w:hAnsi="Times New Roman" w:cs="Times New Roman"/>
          <w:color w:val="000000"/>
          <w:sz w:val="24"/>
          <w:szCs w:val="24"/>
          <w:lang w:val="fr-FR" w:eastAsia="en-GB"/>
        </w:rPr>
        <w:t>Iuliu</w:t>
      </w:r>
      <w:proofErr w:type="spellEnd"/>
      <w:r w:rsidR="00A64EB3" w:rsidRPr="00A64EB3">
        <w:rPr>
          <w:rFonts w:ascii="Times New Roman" w:eastAsia="Times New Roman" w:hAnsi="Times New Roman" w:cs="Times New Roman"/>
          <w:color w:val="000000"/>
          <w:sz w:val="24"/>
          <w:szCs w:val="24"/>
          <w:lang w:val="fr-FR" w:eastAsia="en-GB"/>
        </w:rPr>
        <w:t xml:space="preserve"> </w:t>
      </w:r>
      <w:proofErr w:type="spellStart"/>
      <w:r w:rsidR="00A64EB3" w:rsidRPr="00A64EB3">
        <w:rPr>
          <w:rFonts w:ascii="Times New Roman" w:eastAsia="Times New Roman" w:hAnsi="Times New Roman" w:cs="Times New Roman"/>
          <w:color w:val="000000"/>
          <w:sz w:val="24"/>
          <w:szCs w:val="24"/>
          <w:lang w:val="fr-FR" w:eastAsia="en-GB"/>
        </w:rPr>
        <w:t>Hațieganu</w:t>
      </w:r>
      <w:proofErr w:type="spellEnd"/>
      <w:r w:rsidR="00A64EB3" w:rsidRPr="00A64EB3">
        <w:rPr>
          <w:rFonts w:ascii="Times New Roman" w:eastAsia="Times New Roman" w:hAnsi="Times New Roman" w:cs="Times New Roman"/>
          <w:color w:val="000000"/>
          <w:sz w:val="24"/>
          <w:szCs w:val="24"/>
          <w:lang w:val="fr-FR" w:eastAsia="en-GB"/>
        </w:rPr>
        <w:t xml:space="preserve">,  </w:t>
      </w:r>
      <w:proofErr w:type="spellStart"/>
      <w:r w:rsidR="00A64EB3" w:rsidRPr="00A64EB3">
        <w:rPr>
          <w:rFonts w:ascii="Times New Roman" w:eastAsia="Times New Roman" w:hAnsi="Times New Roman" w:cs="Times New Roman"/>
          <w:color w:val="000000"/>
          <w:sz w:val="24"/>
          <w:szCs w:val="24"/>
          <w:lang w:val="fr-FR" w:eastAsia="en-GB"/>
        </w:rPr>
        <w:t>str.Pandurilor</w:t>
      </w:r>
      <w:proofErr w:type="spellEnd"/>
      <w:r w:rsidR="00A64EB3" w:rsidRPr="00A64EB3">
        <w:rPr>
          <w:rFonts w:ascii="Times New Roman" w:eastAsia="Times New Roman" w:hAnsi="Times New Roman" w:cs="Times New Roman"/>
          <w:color w:val="000000"/>
          <w:sz w:val="24"/>
          <w:szCs w:val="24"/>
          <w:lang w:val="fr-FR" w:eastAsia="en-GB"/>
        </w:rPr>
        <w:t xml:space="preserve"> nr.7</w:t>
      </w:r>
      <w:r w:rsidR="00A64EB3">
        <w:rPr>
          <w:rFonts w:ascii="Times New Roman" w:eastAsia="Times New Roman" w:hAnsi="Times New Roman" w:cs="Times New Roman"/>
          <w:color w:val="000000"/>
          <w:sz w:val="24"/>
          <w:szCs w:val="24"/>
          <w:lang w:val="fr-FR" w:eastAsia="en-GB"/>
        </w:rPr>
        <w:t xml:space="preserve">, </w:t>
      </w:r>
      <w:r w:rsidRPr="00A64EB3">
        <w:rPr>
          <w:rFonts w:ascii="Times New Roman" w:eastAsia="Times New Roman" w:hAnsi="Times New Roman" w:cs="Times New Roman"/>
          <w:color w:val="000000"/>
          <w:sz w:val="24"/>
          <w:szCs w:val="24"/>
          <w:lang w:val="fr-FR" w:eastAsia="en-GB"/>
        </w:rPr>
        <w:t>Cluj-Napoca.</w:t>
      </w:r>
    </w:p>
    <w:p w14:paraId="5C85BFA9" w14:textId="77777777" w:rsidR="00071057" w:rsidRPr="00071057" w:rsidRDefault="00927A08" w:rsidP="00071057">
      <w:pPr>
        <w:autoSpaceDE w:val="0"/>
        <w:autoSpaceDN w:val="0"/>
        <w:adjustRightInd w:val="0"/>
        <w:spacing w:after="0" w:line="240" w:lineRule="auto"/>
        <w:jc w:val="both"/>
        <w:rPr>
          <w:rFonts w:ascii="Times New Roman" w:hAnsi="Times New Roman" w:cs="Times New Roman"/>
          <w:sz w:val="24"/>
          <w:szCs w:val="24"/>
          <w:lang w:val="ro-RO"/>
        </w:rPr>
      </w:pPr>
      <w:r w:rsidRPr="00071057">
        <w:rPr>
          <w:rFonts w:ascii="Times New Roman" w:hAnsi="Times New Roman" w:cs="Times New Roman"/>
          <w:sz w:val="24"/>
          <w:szCs w:val="24"/>
          <w:lang w:val="ro-RO"/>
        </w:rPr>
        <w:t xml:space="preserve">    </w:t>
      </w:r>
      <w:r w:rsidR="00071057">
        <w:rPr>
          <w:rFonts w:ascii="Times New Roman" w:hAnsi="Times New Roman" w:cs="Times New Roman"/>
          <w:bCs/>
          <w:sz w:val="24"/>
          <w:szCs w:val="24"/>
          <w:lang w:val="ro-RO"/>
        </w:rPr>
        <w:t>18.8</w:t>
      </w:r>
      <w:r w:rsidR="00071057" w:rsidRPr="00071057">
        <w:rPr>
          <w:rFonts w:ascii="Times New Roman" w:hAnsi="Times New Roman" w:cs="Times New Roman"/>
          <w:bCs/>
          <w:sz w:val="24"/>
          <w:szCs w:val="24"/>
          <w:lang w:val="ro-RO"/>
        </w:rPr>
        <w:t>.</w:t>
      </w:r>
      <w:r w:rsidR="00071057">
        <w:rPr>
          <w:rFonts w:ascii="Times New Roman" w:hAnsi="Times New Roman" w:cs="Times New Roman"/>
          <w:sz w:val="24"/>
          <w:szCs w:val="24"/>
          <w:lang w:val="ro-RO"/>
        </w:rPr>
        <w:t>Autoritatea</w:t>
      </w:r>
      <w:r w:rsidR="00071057" w:rsidRPr="00071057">
        <w:rPr>
          <w:rFonts w:ascii="Times New Roman" w:hAnsi="Times New Roman" w:cs="Times New Roman"/>
          <w:sz w:val="24"/>
          <w:szCs w:val="24"/>
          <w:lang w:val="ro-RO"/>
        </w:rPr>
        <w:t xml:space="preserve"> contractantă are obligația de a verifica bunul imediat după preluarea acestuia potrivit</w:t>
      </w:r>
      <w:r w:rsidR="00071057">
        <w:rPr>
          <w:rFonts w:ascii="Times New Roman" w:hAnsi="Times New Roman" w:cs="Times New Roman"/>
          <w:sz w:val="24"/>
          <w:szCs w:val="24"/>
          <w:lang w:val="ro-RO"/>
        </w:rPr>
        <w:t xml:space="preserve"> </w:t>
      </w:r>
      <w:r w:rsidR="00071057" w:rsidRPr="00071057">
        <w:rPr>
          <w:rFonts w:ascii="Times New Roman" w:hAnsi="Times New Roman" w:cs="Times New Roman"/>
          <w:sz w:val="24"/>
          <w:szCs w:val="24"/>
          <w:lang w:val="ro-RO"/>
        </w:rPr>
        <w:t>uzanțelor. Dacă în urma verificării se constată existenţa unor vic</w:t>
      </w:r>
      <w:r w:rsidR="00071057">
        <w:rPr>
          <w:rFonts w:ascii="Times New Roman" w:hAnsi="Times New Roman" w:cs="Times New Roman"/>
          <w:sz w:val="24"/>
          <w:szCs w:val="24"/>
          <w:lang w:val="ro-RO"/>
        </w:rPr>
        <w:t xml:space="preserve">ii sau neconformități aparente, </w:t>
      </w:r>
      <w:r w:rsidR="00071057" w:rsidRPr="00071057">
        <w:rPr>
          <w:rFonts w:ascii="Times New Roman" w:hAnsi="Times New Roman" w:cs="Times New Roman"/>
          <w:sz w:val="24"/>
          <w:szCs w:val="24"/>
          <w:lang w:val="ro-RO"/>
        </w:rPr>
        <w:t>Autoritatea contractantă trebuie să refuze preluarea bunului sau după caz să îl info</w:t>
      </w:r>
      <w:r w:rsidR="00071057">
        <w:rPr>
          <w:rFonts w:ascii="Times New Roman" w:hAnsi="Times New Roman" w:cs="Times New Roman"/>
          <w:sz w:val="24"/>
          <w:szCs w:val="24"/>
          <w:lang w:val="ro-RO"/>
        </w:rPr>
        <w:t xml:space="preserve">rmeze de îndată pe </w:t>
      </w:r>
      <w:r w:rsidR="00071057" w:rsidRPr="00071057">
        <w:rPr>
          <w:rFonts w:ascii="Times New Roman" w:hAnsi="Times New Roman" w:cs="Times New Roman"/>
          <w:sz w:val="24"/>
          <w:szCs w:val="24"/>
          <w:lang w:val="ro-RO"/>
        </w:rPr>
        <w:t>Contractant despre aeste neconformități. În lipsa informării, se consideră că Contractantul şi-a executat obligația.</w:t>
      </w:r>
    </w:p>
    <w:p w14:paraId="1216A4C4" w14:textId="77777777" w:rsidR="00071057" w:rsidRPr="00071057" w:rsidRDefault="00071057" w:rsidP="00071057">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18.9</w:t>
      </w:r>
      <w:r w:rsidRPr="00071057">
        <w:rPr>
          <w:rFonts w:ascii="Times New Roman" w:hAnsi="Times New Roman" w:cs="Times New Roman"/>
          <w:bCs/>
          <w:sz w:val="24"/>
          <w:szCs w:val="24"/>
          <w:lang w:val="ro-RO"/>
        </w:rPr>
        <w:t xml:space="preserve">. </w:t>
      </w:r>
      <w:r w:rsidRPr="00071057">
        <w:rPr>
          <w:rFonts w:ascii="Times New Roman" w:hAnsi="Times New Roman" w:cs="Times New Roman"/>
          <w:sz w:val="24"/>
          <w:szCs w:val="24"/>
          <w:lang w:val="ro-RO"/>
        </w:rPr>
        <w:t>În</w:t>
      </w:r>
      <w:r>
        <w:rPr>
          <w:rFonts w:ascii="Times New Roman" w:hAnsi="Times New Roman" w:cs="Times New Roman"/>
          <w:sz w:val="24"/>
          <w:szCs w:val="24"/>
          <w:lang w:val="ro-RO"/>
        </w:rPr>
        <w:t xml:space="preserve"> situația prevăzută de art. 18.8</w:t>
      </w:r>
      <w:r w:rsidRPr="00071057">
        <w:rPr>
          <w:rFonts w:ascii="Times New Roman" w:hAnsi="Times New Roman" w:cs="Times New Roman"/>
          <w:sz w:val="24"/>
          <w:szCs w:val="24"/>
          <w:lang w:val="ro-RO"/>
        </w:rPr>
        <w:t>. Autoritatea contractantă are dreptul:</w:t>
      </w:r>
    </w:p>
    <w:p w14:paraId="09BBBC09" w14:textId="77777777" w:rsidR="00071057" w:rsidRPr="00071057" w:rsidRDefault="00071057" w:rsidP="00071057">
      <w:pPr>
        <w:autoSpaceDE w:val="0"/>
        <w:autoSpaceDN w:val="0"/>
        <w:adjustRightInd w:val="0"/>
        <w:spacing w:after="0" w:line="240" w:lineRule="auto"/>
        <w:ind w:firstLine="720"/>
        <w:jc w:val="both"/>
        <w:rPr>
          <w:rFonts w:ascii="Times New Roman" w:hAnsi="Times New Roman" w:cs="Times New Roman"/>
          <w:sz w:val="24"/>
          <w:szCs w:val="24"/>
          <w:lang w:val="ro-RO"/>
        </w:rPr>
      </w:pPr>
      <w:r w:rsidRPr="00071057">
        <w:rPr>
          <w:rFonts w:ascii="Times New Roman" w:hAnsi="Times New Roman" w:cs="Times New Roman"/>
          <w:sz w:val="24"/>
          <w:szCs w:val="24"/>
          <w:lang w:val="ro-RO"/>
        </w:rPr>
        <w:t>(i) de a rezoluționa integral/parțial Contractul;</w:t>
      </w:r>
    </w:p>
    <w:p w14:paraId="02296E07" w14:textId="77777777" w:rsidR="00071057" w:rsidRPr="00071057" w:rsidRDefault="00071057" w:rsidP="00071057">
      <w:pPr>
        <w:autoSpaceDE w:val="0"/>
        <w:autoSpaceDN w:val="0"/>
        <w:adjustRightInd w:val="0"/>
        <w:spacing w:after="0" w:line="240" w:lineRule="auto"/>
        <w:ind w:firstLine="720"/>
        <w:jc w:val="both"/>
        <w:rPr>
          <w:rFonts w:ascii="Times New Roman" w:hAnsi="Times New Roman" w:cs="Times New Roman"/>
          <w:sz w:val="24"/>
          <w:szCs w:val="24"/>
          <w:lang w:val="ro-RO"/>
        </w:rPr>
      </w:pPr>
      <w:r w:rsidRPr="00071057">
        <w:rPr>
          <w:rFonts w:ascii="Times New Roman" w:hAnsi="Times New Roman" w:cs="Times New Roman"/>
          <w:sz w:val="24"/>
          <w:szCs w:val="24"/>
          <w:lang w:val="ro-RO"/>
        </w:rPr>
        <w:t>(ii) de a solicita Contractantului să înlocuiască bunurile care nu au fost acceptate sau în privința cărora sau</w:t>
      </w:r>
      <w:r>
        <w:rPr>
          <w:rFonts w:ascii="Times New Roman" w:hAnsi="Times New Roman" w:cs="Times New Roman"/>
          <w:sz w:val="24"/>
          <w:szCs w:val="24"/>
          <w:lang w:val="ro-RO"/>
        </w:rPr>
        <w:t xml:space="preserve"> </w:t>
      </w:r>
      <w:r w:rsidRPr="00071057">
        <w:rPr>
          <w:rFonts w:ascii="Times New Roman" w:hAnsi="Times New Roman" w:cs="Times New Roman"/>
          <w:sz w:val="24"/>
          <w:szCs w:val="24"/>
          <w:lang w:val="ro-RO"/>
        </w:rPr>
        <w:t>ridicat obiecții – în aceste condiții se stabilește un termen rezonabil în care Contractantul are dreptul</w:t>
      </w:r>
      <w:r>
        <w:rPr>
          <w:rFonts w:ascii="Times New Roman" w:hAnsi="Times New Roman" w:cs="Times New Roman"/>
          <w:sz w:val="24"/>
          <w:szCs w:val="24"/>
          <w:lang w:val="ro-RO"/>
        </w:rPr>
        <w:t xml:space="preserve"> </w:t>
      </w:r>
      <w:r w:rsidRPr="00071057">
        <w:rPr>
          <w:rFonts w:ascii="Times New Roman" w:hAnsi="Times New Roman" w:cs="Times New Roman"/>
          <w:sz w:val="24"/>
          <w:szCs w:val="24"/>
          <w:lang w:val="ro-RO"/>
        </w:rPr>
        <w:t xml:space="preserve">să înlocuiască bunul/remedieze deficiențele bunului. Acordarea acestui </w:t>
      </w:r>
      <w:r>
        <w:rPr>
          <w:rFonts w:ascii="Times New Roman" w:hAnsi="Times New Roman" w:cs="Times New Roman"/>
          <w:sz w:val="24"/>
          <w:szCs w:val="24"/>
          <w:lang w:val="ro-RO"/>
        </w:rPr>
        <w:t xml:space="preserve">termen suplimentar nu afectează </w:t>
      </w:r>
      <w:r w:rsidRPr="00071057">
        <w:rPr>
          <w:rFonts w:ascii="Times New Roman" w:hAnsi="Times New Roman" w:cs="Times New Roman"/>
          <w:sz w:val="24"/>
          <w:szCs w:val="24"/>
          <w:lang w:val="ro-RO"/>
        </w:rPr>
        <w:t>dreptul Autorității contractante contractante de a percepe penalităț</w:t>
      </w:r>
      <w:r>
        <w:rPr>
          <w:rFonts w:ascii="Times New Roman" w:hAnsi="Times New Roman" w:cs="Times New Roman"/>
          <w:sz w:val="24"/>
          <w:szCs w:val="24"/>
          <w:lang w:val="ro-RO"/>
        </w:rPr>
        <w:t xml:space="preserve">i de întârziere pentru perioada </w:t>
      </w:r>
      <w:r w:rsidRPr="00071057">
        <w:rPr>
          <w:rFonts w:ascii="Times New Roman" w:hAnsi="Times New Roman" w:cs="Times New Roman"/>
          <w:sz w:val="24"/>
          <w:szCs w:val="24"/>
          <w:lang w:val="ro-RO"/>
        </w:rPr>
        <w:t>cuprinsă între momentul la care trebuiau predate bunurile și momentul la car</w:t>
      </w:r>
      <w:r>
        <w:rPr>
          <w:rFonts w:ascii="Times New Roman" w:hAnsi="Times New Roman" w:cs="Times New Roman"/>
          <w:sz w:val="24"/>
          <w:szCs w:val="24"/>
          <w:lang w:val="ro-RO"/>
        </w:rPr>
        <w:t xml:space="preserve">e bunurile au fost înlocuite/au </w:t>
      </w:r>
      <w:r w:rsidRPr="00071057">
        <w:rPr>
          <w:rFonts w:ascii="Times New Roman" w:hAnsi="Times New Roman" w:cs="Times New Roman"/>
          <w:sz w:val="24"/>
          <w:szCs w:val="24"/>
          <w:lang w:val="ro-RO"/>
        </w:rPr>
        <w:t>fost remediate defectele bunului;</w:t>
      </w:r>
    </w:p>
    <w:p w14:paraId="0A6EC455" w14:textId="77777777" w:rsidR="00071057" w:rsidRPr="00071057" w:rsidRDefault="00071057" w:rsidP="00071057">
      <w:pPr>
        <w:autoSpaceDE w:val="0"/>
        <w:autoSpaceDN w:val="0"/>
        <w:adjustRightInd w:val="0"/>
        <w:spacing w:after="0" w:line="240" w:lineRule="auto"/>
        <w:ind w:firstLine="720"/>
        <w:jc w:val="both"/>
        <w:rPr>
          <w:rFonts w:ascii="Times New Roman" w:hAnsi="Times New Roman" w:cs="Times New Roman"/>
          <w:sz w:val="24"/>
          <w:szCs w:val="24"/>
          <w:lang w:val="ro-RO"/>
        </w:rPr>
      </w:pPr>
      <w:r w:rsidRPr="00071057">
        <w:rPr>
          <w:rFonts w:ascii="Times New Roman" w:hAnsi="Times New Roman" w:cs="Times New Roman"/>
          <w:sz w:val="24"/>
          <w:szCs w:val="24"/>
          <w:lang w:val="ro-RO"/>
        </w:rPr>
        <w:t>(iii) de a remedia defectele bunului, pe cheltuiala Contractantului. În această situația plata aferentă</w:t>
      </w:r>
      <w:r w:rsidR="00B46934">
        <w:rPr>
          <w:rFonts w:ascii="Times New Roman" w:hAnsi="Times New Roman" w:cs="Times New Roman"/>
          <w:sz w:val="24"/>
          <w:szCs w:val="24"/>
          <w:lang w:val="ro-RO"/>
        </w:rPr>
        <w:t xml:space="preserve"> </w:t>
      </w:r>
      <w:r w:rsidRPr="00071057">
        <w:rPr>
          <w:rFonts w:ascii="Times New Roman" w:hAnsi="Times New Roman" w:cs="Times New Roman"/>
          <w:sz w:val="24"/>
          <w:szCs w:val="24"/>
          <w:lang w:val="ro-RO"/>
        </w:rPr>
        <w:t>costurilor va fi achitată din garanția de bună execuție, C</w:t>
      </w:r>
      <w:r>
        <w:rPr>
          <w:rFonts w:ascii="Times New Roman" w:hAnsi="Times New Roman" w:cs="Times New Roman"/>
          <w:sz w:val="24"/>
          <w:szCs w:val="24"/>
          <w:lang w:val="ro-RO"/>
        </w:rPr>
        <w:t xml:space="preserve">ontractantul fiind obligat să o reîntregească în </w:t>
      </w:r>
      <w:r w:rsidRPr="00071057">
        <w:rPr>
          <w:rFonts w:ascii="Times New Roman" w:hAnsi="Times New Roman" w:cs="Times New Roman"/>
          <w:sz w:val="24"/>
          <w:szCs w:val="24"/>
          <w:lang w:val="ro-RO"/>
        </w:rPr>
        <w:t>termen de 5 zile de la data la care i s-a comunicat efectuarea plății</w:t>
      </w:r>
      <w:r>
        <w:rPr>
          <w:rFonts w:ascii="Times New Roman" w:hAnsi="Times New Roman" w:cs="Times New Roman"/>
          <w:sz w:val="24"/>
          <w:szCs w:val="24"/>
          <w:lang w:val="ro-RO"/>
        </w:rPr>
        <w:t xml:space="preserve"> de către Autoritatea </w:t>
      </w:r>
      <w:r w:rsidRPr="00071057">
        <w:rPr>
          <w:rFonts w:ascii="Times New Roman" w:hAnsi="Times New Roman" w:cs="Times New Roman"/>
          <w:sz w:val="24"/>
          <w:szCs w:val="24"/>
          <w:lang w:val="ro-RO"/>
        </w:rPr>
        <w:t>contractantă.</w:t>
      </w:r>
    </w:p>
    <w:p w14:paraId="566EB6CA" w14:textId="77777777" w:rsidR="00071057" w:rsidRPr="00071057" w:rsidRDefault="00071057" w:rsidP="00071057">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    </w:t>
      </w:r>
      <w:r w:rsidRPr="00071057">
        <w:rPr>
          <w:rFonts w:ascii="Times New Roman" w:hAnsi="Times New Roman" w:cs="Times New Roman"/>
          <w:bCs/>
          <w:sz w:val="24"/>
          <w:szCs w:val="24"/>
          <w:lang w:val="ro-RO"/>
        </w:rPr>
        <w:t>18.10.</w:t>
      </w:r>
      <w:r w:rsidRPr="00071057">
        <w:rPr>
          <w:rFonts w:ascii="Times New Roman" w:hAnsi="Times New Roman" w:cs="Times New Roman"/>
          <w:sz w:val="24"/>
          <w:szCs w:val="24"/>
          <w:lang w:val="ro-RO"/>
        </w:rPr>
        <w:t xml:space="preserve">În ipoteza în care Autoritatea contractantă a refuzat/a făcut obiecții </w:t>
      </w:r>
      <w:r>
        <w:rPr>
          <w:rFonts w:ascii="Times New Roman" w:hAnsi="Times New Roman" w:cs="Times New Roman"/>
          <w:sz w:val="24"/>
          <w:szCs w:val="24"/>
          <w:lang w:val="ro-RO"/>
        </w:rPr>
        <w:t xml:space="preserve">doar în privința unei cantități </w:t>
      </w:r>
      <w:r w:rsidRPr="00071057">
        <w:rPr>
          <w:rFonts w:ascii="Times New Roman" w:hAnsi="Times New Roman" w:cs="Times New Roman"/>
          <w:sz w:val="24"/>
          <w:szCs w:val="24"/>
          <w:lang w:val="ro-RO"/>
        </w:rPr>
        <w:t xml:space="preserve">parțiale de bunuri și a acordat Contractantului dreptul de a înlocui/remedia deficiențele </w:t>
      </w:r>
      <w:r w:rsidRPr="00071057">
        <w:rPr>
          <w:rFonts w:ascii="Times New Roman" w:hAnsi="Times New Roman" w:cs="Times New Roman"/>
          <w:sz w:val="24"/>
          <w:szCs w:val="24"/>
          <w:lang w:val="ro-RO"/>
        </w:rPr>
        <w:lastRenderedPageBreak/>
        <w:t>bunului, aceasta are dreptul de a rezoluționa parțial contractul, doar în ceea ce privește bunurile care nu au fost preluate sau în privința cărora s-au solicitat remedieri, iar Contractantul nu le-a remediat.</w:t>
      </w:r>
    </w:p>
    <w:p w14:paraId="70673FE8" w14:textId="77777777" w:rsidR="00071057" w:rsidRPr="00071057" w:rsidRDefault="00071057" w:rsidP="00071057">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18.11</w:t>
      </w:r>
      <w:r w:rsidRPr="00071057">
        <w:rPr>
          <w:rFonts w:ascii="Times New Roman" w:hAnsi="Times New Roman" w:cs="Times New Roman"/>
          <w:bCs/>
          <w:sz w:val="24"/>
          <w:szCs w:val="24"/>
          <w:lang w:val="ro-RO"/>
        </w:rPr>
        <w:t>.</w:t>
      </w:r>
      <w:r>
        <w:rPr>
          <w:rFonts w:ascii="Times New Roman" w:hAnsi="Times New Roman" w:cs="Times New Roman"/>
          <w:sz w:val="24"/>
          <w:szCs w:val="24"/>
          <w:lang w:val="ro-RO"/>
        </w:rPr>
        <w:t>În situația în care Autoritatea</w:t>
      </w:r>
      <w:r w:rsidRPr="00071057">
        <w:rPr>
          <w:rFonts w:ascii="Times New Roman" w:hAnsi="Times New Roman" w:cs="Times New Roman"/>
          <w:sz w:val="24"/>
          <w:szCs w:val="24"/>
          <w:lang w:val="ro-RO"/>
        </w:rPr>
        <w:t xml:space="preserve"> contractantă constată existența unor vicii/neconformități ascunse ale bunului, aceasta are obligația să le aducă la cunoștință Contractantului </w:t>
      </w:r>
      <w:r w:rsidRPr="00384ED6">
        <w:rPr>
          <w:rFonts w:ascii="Times New Roman" w:hAnsi="Times New Roman" w:cs="Times New Roman"/>
          <w:sz w:val="24"/>
          <w:szCs w:val="24"/>
          <w:lang w:val="ro-RO"/>
        </w:rPr>
        <w:t xml:space="preserve">în </w:t>
      </w:r>
      <w:r w:rsidRPr="00AF7F56">
        <w:rPr>
          <w:rFonts w:ascii="Times New Roman" w:hAnsi="Times New Roman" w:cs="Times New Roman"/>
          <w:sz w:val="24"/>
          <w:szCs w:val="24"/>
          <w:lang w:val="ro-RO"/>
        </w:rPr>
        <w:t xml:space="preserve">termen </w:t>
      </w:r>
      <w:r w:rsidRPr="00AF7F56">
        <w:rPr>
          <w:rFonts w:ascii="Times New Roman" w:hAnsi="Times New Roman" w:cs="Times New Roman"/>
          <w:b/>
          <w:bCs/>
          <w:iCs/>
          <w:sz w:val="24"/>
          <w:szCs w:val="24"/>
          <w:lang w:val="ro-RO"/>
        </w:rPr>
        <w:t>de 2 zile</w:t>
      </w:r>
      <w:r w:rsidRPr="00AF7F56">
        <w:rPr>
          <w:rFonts w:ascii="Times New Roman" w:hAnsi="Times New Roman" w:cs="Times New Roman"/>
          <w:b/>
          <w:bCs/>
          <w:i/>
          <w:iCs/>
          <w:sz w:val="24"/>
          <w:szCs w:val="24"/>
          <w:lang w:val="ro-RO"/>
        </w:rPr>
        <w:t xml:space="preserve"> </w:t>
      </w:r>
      <w:r w:rsidRPr="00AF7F56">
        <w:rPr>
          <w:rFonts w:ascii="Times New Roman" w:hAnsi="Times New Roman" w:cs="Times New Roman"/>
          <w:b/>
          <w:sz w:val="24"/>
          <w:szCs w:val="24"/>
          <w:lang w:val="ro-RO"/>
        </w:rPr>
        <w:t>lucrătoare</w:t>
      </w:r>
      <w:r w:rsidRPr="00384ED6">
        <w:rPr>
          <w:rFonts w:ascii="Times New Roman" w:hAnsi="Times New Roman" w:cs="Times New Roman"/>
          <w:sz w:val="24"/>
          <w:szCs w:val="24"/>
          <w:lang w:val="ro-RO"/>
        </w:rPr>
        <w:t xml:space="preserve"> de la momentul la care le-a descoperit.</w:t>
      </w:r>
    </w:p>
    <w:p w14:paraId="440BA4B6" w14:textId="77777777" w:rsidR="00071057" w:rsidRPr="00071057" w:rsidRDefault="00071057" w:rsidP="00071057">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18.12</w:t>
      </w:r>
      <w:r w:rsidRPr="00071057">
        <w:rPr>
          <w:rFonts w:ascii="Times New Roman" w:hAnsi="Times New Roman" w:cs="Times New Roman"/>
          <w:b/>
          <w:bCs/>
          <w:sz w:val="24"/>
          <w:szCs w:val="24"/>
          <w:lang w:val="ro-RO"/>
        </w:rPr>
        <w:t xml:space="preserve">. </w:t>
      </w:r>
      <w:r w:rsidRPr="00071057">
        <w:rPr>
          <w:rFonts w:ascii="Times New Roman" w:hAnsi="Times New Roman" w:cs="Times New Roman"/>
          <w:sz w:val="24"/>
          <w:szCs w:val="24"/>
          <w:lang w:val="ro-RO"/>
        </w:rPr>
        <w:t>În situația prev</w:t>
      </w:r>
      <w:r>
        <w:rPr>
          <w:rFonts w:ascii="Times New Roman" w:hAnsi="Times New Roman" w:cs="Times New Roman"/>
          <w:sz w:val="24"/>
          <w:szCs w:val="24"/>
          <w:lang w:val="ro-RO"/>
        </w:rPr>
        <w:t>ăzută de art. 18.8. Autoritatea</w:t>
      </w:r>
      <w:r w:rsidRPr="00071057">
        <w:rPr>
          <w:rFonts w:ascii="Times New Roman" w:hAnsi="Times New Roman" w:cs="Times New Roman"/>
          <w:sz w:val="24"/>
          <w:szCs w:val="24"/>
          <w:lang w:val="ro-RO"/>
        </w:rPr>
        <w:t xml:space="preserve"> contractantă are dreptul:</w:t>
      </w:r>
    </w:p>
    <w:p w14:paraId="0DBAB6A8" w14:textId="77777777" w:rsidR="00071057" w:rsidRPr="00071057" w:rsidRDefault="00071057" w:rsidP="00071057">
      <w:pPr>
        <w:autoSpaceDE w:val="0"/>
        <w:autoSpaceDN w:val="0"/>
        <w:adjustRightInd w:val="0"/>
        <w:spacing w:after="0" w:line="240" w:lineRule="auto"/>
        <w:ind w:firstLine="720"/>
        <w:jc w:val="both"/>
        <w:rPr>
          <w:rFonts w:ascii="Times New Roman" w:hAnsi="Times New Roman" w:cs="Times New Roman"/>
          <w:sz w:val="24"/>
          <w:szCs w:val="24"/>
          <w:lang w:val="ro-RO"/>
        </w:rPr>
      </w:pPr>
      <w:r w:rsidRPr="00071057">
        <w:rPr>
          <w:rFonts w:ascii="Times New Roman" w:hAnsi="Times New Roman" w:cs="Times New Roman"/>
          <w:sz w:val="24"/>
          <w:szCs w:val="24"/>
          <w:lang w:val="ro-RO"/>
        </w:rPr>
        <w:t>(i) de a rezoluționa integral/parțial Contractul;</w:t>
      </w:r>
    </w:p>
    <w:p w14:paraId="4EFE0B05" w14:textId="77777777" w:rsidR="00071057" w:rsidRDefault="00071057" w:rsidP="00071057">
      <w:pPr>
        <w:autoSpaceDE w:val="0"/>
        <w:autoSpaceDN w:val="0"/>
        <w:adjustRightInd w:val="0"/>
        <w:spacing w:after="0" w:line="240" w:lineRule="auto"/>
        <w:ind w:firstLine="720"/>
        <w:jc w:val="both"/>
        <w:rPr>
          <w:rFonts w:ascii="Times New Roman" w:hAnsi="Times New Roman" w:cs="Times New Roman"/>
          <w:sz w:val="24"/>
          <w:szCs w:val="24"/>
          <w:lang w:val="ro-RO"/>
        </w:rPr>
      </w:pPr>
      <w:r w:rsidRPr="00071057">
        <w:rPr>
          <w:rFonts w:ascii="Times New Roman" w:hAnsi="Times New Roman" w:cs="Times New Roman"/>
          <w:sz w:val="24"/>
          <w:szCs w:val="24"/>
          <w:lang w:val="ro-RO"/>
        </w:rPr>
        <w:t>(ii) de a solicita Contractantului să înlocuiască bunurile care nu au fost acceptate sau în privința cărora sau</w:t>
      </w:r>
      <w:r>
        <w:rPr>
          <w:rFonts w:ascii="Times New Roman" w:hAnsi="Times New Roman" w:cs="Times New Roman"/>
          <w:sz w:val="24"/>
          <w:szCs w:val="24"/>
          <w:lang w:val="ro-RO"/>
        </w:rPr>
        <w:t xml:space="preserve"> </w:t>
      </w:r>
      <w:r w:rsidRPr="00071057">
        <w:rPr>
          <w:rFonts w:ascii="Times New Roman" w:hAnsi="Times New Roman" w:cs="Times New Roman"/>
          <w:sz w:val="24"/>
          <w:szCs w:val="24"/>
          <w:lang w:val="ro-RO"/>
        </w:rPr>
        <w:t>ridicat obiecții – în aceste condiții se stabilește un termen rezonabil în</w:t>
      </w:r>
      <w:r>
        <w:rPr>
          <w:rFonts w:ascii="Times New Roman" w:hAnsi="Times New Roman" w:cs="Times New Roman"/>
          <w:sz w:val="24"/>
          <w:szCs w:val="24"/>
          <w:lang w:val="ro-RO"/>
        </w:rPr>
        <w:t xml:space="preserve"> care Contractantul are dreptul </w:t>
      </w:r>
      <w:r w:rsidRPr="00071057">
        <w:rPr>
          <w:rFonts w:ascii="Times New Roman" w:hAnsi="Times New Roman" w:cs="Times New Roman"/>
          <w:sz w:val="24"/>
          <w:szCs w:val="24"/>
          <w:lang w:val="ro-RO"/>
        </w:rPr>
        <w:t xml:space="preserve">să înlocuiască bunul/remedieze deficiențele bunului. Acordarea acestui </w:t>
      </w:r>
      <w:r>
        <w:rPr>
          <w:rFonts w:ascii="Times New Roman" w:hAnsi="Times New Roman" w:cs="Times New Roman"/>
          <w:sz w:val="24"/>
          <w:szCs w:val="24"/>
          <w:lang w:val="ro-RO"/>
        </w:rPr>
        <w:t>termen suplimentar nu afectează dreptul Autorității</w:t>
      </w:r>
      <w:r w:rsidRPr="00071057">
        <w:rPr>
          <w:rFonts w:ascii="Times New Roman" w:hAnsi="Times New Roman" w:cs="Times New Roman"/>
          <w:sz w:val="24"/>
          <w:szCs w:val="24"/>
          <w:lang w:val="ro-RO"/>
        </w:rPr>
        <w:t xml:space="preserve"> contractante contractante de a percepe penalităț</w:t>
      </w:r>
      <w:r>
        <w:rPr>
          <w:rFonts w:ascii="Times New Roman" w:hAnsi="Times New Roman" w:cs="Times New Roman"/>
          <w:sz w:val="24"/>
          <w:szCs w:val="24"/>
          <w:lang w:val="ro-RO"/>
        </w:rPr>
        <w:t xml:space="preserve">i de întârziere pentru perioada </w:t>
      </w:r>
      <w:r w:rsidRPr="00071057">
        <w:rPr>
          <w:rFonts w:ascii="Times New Roman" w:hAnsi="Times New Roman" w:cs="Times New Roman"/>
          <w:sz w:val="24"/>
          <w:szCs w:val="24"/>
          <w:lang w:val="ro-RO"/>
        </w:rPr>
        <w:t>cuprinsă între momentul la care trebuiau predate bunurile și momentul la car</w:t>
      </w:r>
      <w:r>
        <w:rPr>
          <w:rFonts w:ascii="Times New Roman" w:hAnsi="Times New Roman" w:cs="Times New Roman"/>
          <w:sz w:val="24"/>
          <w:szCs w:val="24"/>
          <w:lang w:val="ro-RO"/>
        </w:rPr>
        <w:t xml:space="preserve">e bunurile au fost înlocuite/au </w:t>
      </w:r>
      <w:r w:rsidRPr="00071057">
        <w:rPr>
          <w:rFonts w:ascii="Times New Roman" w:hAnsi="Times New Roman" w:cs="Times New Roman"/>
          <w:sz w:val="24"/>
          <w:szCs w:val="24"/>
          <w:lang w:val="ro-RO"/>
        </w:rPr>
        <w:t>fo</w:t>
      </w:r>
      <w:r>
        <w:rPr>
          <w:rFonts w:ascii="Times New Roman" w:hAnsi="Times New Roman" w:cs="Times New Roman"/>
          <w:sz w:val="24"/>
          <w:szCs w:val="24"/>
          <w:lang w:val="ro-RO"/>
        </w:rPr>
        <w:t>st remediate defectele bunului;</w:t>
      </w:r>
    </w:p>
    <w:p w14:paraId="02F99D4E" w14:textId="77777777" w:rsidR="00071057" w:rsidRPr="00071057" w:rsidRDefault="00071057" w:rsidP="00071057">
      <w:pPr>
        <w:autoSpaceDE w:val="0"/>
        <w:autoSpaceDN w:val="0"/>
        <w:adjustRightInd w:val="0"/>
        <w:spacing w:after="0" w:line="240" w:lineRule="auto"/>
        <w:ind w:firstLine="720"/>
        <w:jc w:val="both"/>
        <w:rPr>
          <w:rFonts w:ascii="Times New Roman" w:hAnsi="Times New Roman" w:cs="Times New Roman"/>
          <w:sz w:val="24"/>
          <w:szCs w:val="24"/>
          <w:lang w:val="ro-RO"/>
        </w:rPr>
      </w:pPr>
      <w:r w:rsidRPr="00071057">
        <w:rPr>
          <w:rFonts w:ascii="Times New Roman" w:hAnsi="Times New Roman" w:cs="Times New Roman"/>
          <w:sz w:val="24"/>
          <w:szCs w:val="24"/>
          <w:lang w:val="ro-RO"/>
        </w:rPr>
        <w:t>(iii) remedia defectele bunului, pe cheltuiala Contractantului. În această sit</w:t>
      </w:r>
      <w:r>
        <w:rPr>
          <w:rFonts w:ascii="Times New Roman" w:hAnsi="Times New Roman" w:cs="Times New Roman"/>
          <w:sz w:val="24"/>
          <w:szCs w:val="24"/>
          <w:lang w:val="ro-RO"/>
        </w:rPr>
        <w:t xml:space="preserve">uația plata aferentă costurilor </w:t>
      </w:r>
      <w:r w:rsidRPr="00071057">
        <w:rPr>
          <w:rFonts w:ascii="Times New Roman" w:hAnsi="Times New Roman" w:cs="Times New Roman"/>
          <w:sz w:val="24"/>
          <w:szCs w:val="24"/>
          <w:lang w:val="ro-RO"/>
        </w:rPr>
        <w:t>va fi achitată din garanția de bună execuție, Contractantul fiind obligat să</w:t>
      </w:r>
      <w:r>
        <w:rPr>
          <w:rFonts w:ascii="Times New Roman" w:hAnsi="Times New Roman" w:cs="Times New Roman"/>
          <w:sz w:val="24"/>
          <w:szCs w:val="24"/>
          <w:lang w:val="ro-RO"/>
        </w:rPr>
        <w:t xml:space="preserve"> o reîntregească în termen </w:t>
      </w:r>
      <w:r w:rsidRPr="00AF7F56">
        <w:rPr>
          <w:rFonts w:ascii="Times New Roman" w:hAnsi="Times New Roman" w:cs="Times New Roman"/>
          <w:sz w:val="24"/>
          <w:szCs w:val="24"/>
          <w:lang w:val="ro-RO"/>
        </w:rPr>
        <w:t xml:space="preserve">de </w:t>
      </w:r>
      <w:r w:rsidRPr="00AF7F56">
        <w:rPr>
          <w:rFonts w:ascii="Times New Roman" w:hAnsi="Times New Roman" w:cs="Times New Roman"/>
          <w:b/>
          <w:sz w:val="24"/>
          <w:szCs w:val="24"/>
          <w:lang w:val="ro-RO"/>
        </w:rPr>
        <w:t>5 zile</w:t>
      </w:r>
      <w:r w:rsidRPr="00071057">
        <w:rPr>
          <w:rFonts w:ascii="Times New Roman" w:hAnsi="Times New Roman" w:cs="Times New Roman"/>
          <w:sz w:val="24"/>
          <w:szCs w:val="24"/>
          <w:lang w:val="ro-RO"/>
        </w:rPr>
        <w:t xml:space="preserve"> de la data la care i s-a comunicat efectua</w:t>
      </w:r>
      <w:r>
        <w:rPr>
          <w:rFonts w:ascii="Times New Roman" w:hAnsi="Times New Roman" w:cs="Times New Roman"/>
          <w:sz w:val="24"/>
          <w:szCs w:val="24"/>
          <w:lang w:val="ro-RO"/>
        </w:rPr>
        <w:t xml:space="preserve">rea plății de către Autoritatea dacă viciile sunt </w:t>
      </w:r>
      <w:r w:rsidRPr="00071057">
        <w:rPr>
          <w:rFonts w:ascii="Times New Roman" w:hAnsi="Times New Roman" w:cs="Times New Roman"/>
          <w:sz w:val="24"/>
          <w:szCs w:val="24"/>
          <w:lang w:val="ro-RO"/>
        </w:rPr>
        <w:t>descoperite pe parcursul derulării contractului. Dacă viciile/neconformi</w:t>
      </w:r>
      <w:r>
        <w:rPr>
          <w:rFonts w:ascii="Times New Roman" w:hAnsi="Times New Roman" w:cs="Times New Roman"/>
          <w:sz w:val="24"/>
          <w:szCs w:val="24"/>
          <w:lang w:val="ro-RO"/>
        </w:rPr>
        <w:t xml:space="preserve">tățile bunului sunt descoperite </w:t>
      </w:r>
      <w:r w:rsidRPr="00071057">
        <w:rPr>
          <w:rFonts w:ascii="Times New Roman" w:hAnsi="Times New Roman" w:cs="Times New Roman"/>
          <w:sz w:val="24"/>
          <w:szCs w:val="24"/>
          <w:lang w:val="ro-RO"/>
        </w:rPr>
        <w:t>ulterior încetării contractului recuperarea prejudiciului cauzat se va face potrivit normelor de drept comun.</w:t>
      </w:r>
    </w:p>
    <w:p w14:paraId="3D146EAF" w14:textId="77777777" w:rsidR="00071057" w:rsidRPr="00071057" w:rsidRDefault="00071057" w:rsidP="00071057">
      <w:pPr>
        <w:autoSpaceDE w:val="0"/>
        <w:autoSpaceDN w:val="0"/>
        <w:adjustRightInd w:val="0"/>
        <w:spacing w:after="0" w:line="240" w:lineRule="auto"/>
        <w:jc w:val="both"/>
        <w:rPr>
          <w:rFonts w:ascii="Times New Roman" w:hAnsi="Times New Roman" w:cs="Times New Roman"/>
          <w:sz w:val="24"/>
          <w:szCs w:val="24"/>
          <w:lang w:val="ro-RO"/>
        </w:rPr>
      </w:pPr>
      <w:r w:rsidRPr="00071057">
        <w:rPr>
          <w:rFonts w:ascii="Times New Roman" w:hAnsi="Times New Roman" w:cs="Times New Roman"/>
          <w:bCs/>
          <w:sz w:val="24"/>
          <w:szCs w:val="24"/>
          <w:lang w:val="ro-RO"/>
        </w:rPr>
        <w:t xml:space="preserve">    18.13.</w:t>
      </w:r>
      <w:r w:rsidRPr="00071057">
        <w:rPr>
          <w:rFonts w:ascii="Times New Roman" w:hAnsi="Times New Roman" w:cs="Times New Roman"/>
          <w:sz w:val="24"/>
          <w:szCs w:val="24"/>
          <w:lang w:val="ro-RO"/>
        </w:rPr>
        <w:t>În ipoteza în care viciile/neconformitățile ascunse vizează doar o parte di</w:t>
      </w:r>
      <w:r>
        <w:rPr>
          <w:rFonts w:ascii="Times New Roman" w:hAnsi="Times New Roman" w:cs="Times New Roman"/>
          <w:sz w:val="24"/>
          <w:szCs w:val="24"/>
          <w:lang w:val="ro-RO"/>
        </w:rPr>
        <w:t xml:space="preserve">n bunuri, Autoritatea </w:t>
      </w:r>
      <w:r w:rsidRPr="00071057">
        <w:rPr>
          <w:rFonts w:ascii="Times New Roman" w:hAnsi="Times New Roman" w:cs="Times New Roman"/>
          <w:sz w:val="24"/>
          <w:szCs w:val="24"/>
          <w:lang w:val="ro-RO"/>
        </w:rPr>
        <w:t>are dreptul de a rezoluționa parțial contractul, în privința acestor bunuri.</w:t>
      </w:r>
    </w:p>
    <w:p w14:paraId="53E71601" w14:textId="77777777" w:rsidR="00071057" w:rsidRPr="00071057" w:rsidRDefault="00071057" w:rsidP="00071057">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00C824AB">
        <w:rPr>
          <w:rFonts w:ascii="Times New Roman" w:hAnsi="Times New Roman" w:cs="Times New Roman"/>
          <w:bCs/>
          <w:sz w:val="24"/>
          <w:szCs w:val="24"/>
          <w:lang w:val="ro-RO"/>
        </w:rPr>
        <w:t>18.14</w:t>
      </w:r>
      <w:r w:rsidRPr="00071057">
        <w:rPr>
          <w:rFonts w:ascii="Times New Roman" w:hAnsi="Times New Roman" w:cs="Times New Roman"/>
          <w:bCs/>
          <w:sz w:val="24"/>
          <w:szCs w:val="24"/>
          <w:lang w:val="ro-RO"/>
        </w:rPr>
        <w:t xml:space="preserve">. </w:t>
      </w:r>
      <w:r>
        <w:rPr>
          <w:rFonts w:ascii="Times New Roman" w:hAnsi="Times New Roman" w:cs="Times New Roman"/>
          <w:sz w:val="24"/>
          <w:szCs w:val="24"/>
          <w:lang w:val="ro-RO"/>
        </w:rPr>
        <w:t xml:space="preserve">Termenul de plată este de </w:t>
      </w:r>
      <w:r w:rsidRPr="00384ED6">
        <w:rPr>
          <w:rFonts w:ascii="Times New Roman" w:hAnsi="Times New Roman" w:cs="Times New Roman"/>
          <w:b/>
          <w:sz w:val="24"/>
          <w:szCs w:val="24"/>
          <w:lang w:val="ro-RO"/>
        </w:rPr>
        <w:t>maxim 30 de zile</w:t>
      </w:r>
      <w:r w:rsidRPr="00071057">
        <w:rPr>
          <w:rFonts w:ascii="Times New Roman" w:hAnsi="Times New Roman" w:cs="Times New Roman"/>
          <w:sz w:val="24"/>
          <w:szCs w:val="24"/>
          <w:lang w:val="ro-RO"/>
        </w:rPr>
        <w:t xml:space="preserve"> de la momentul recepționării facturii, conform</w:t>
      </w:r>
    </w:p>
    <w:p w14:paraId="6343FA74" w14:textId="77777777" w:rsidR="00C824AB" w:rsidRDefault="00071057" w:rsidP="00071057">
      <w:pPr>
        <w:autoSpaceDE w:val="0"/>
        <w:autoSpaceDN w:val="0"/>
        <w:adjustRightInd w:val="0"/>
        <w:spacing w:after="0" w:line="240" w:lineRule="auto"/>
        <w:jc w:val="both"/>
        <w:rPr>
          <w:rFonts w:ascii="Times New Roman" w:hAnsi="Times New Roman" w:cs="Times New Roman"/>
          <w:sz w:val="24"/>
          <w:szCs w:val="24"/>
          <w:lang w:val="ro-RO"/>
        </w:rPr>
      </w:pPr>
      <w:r w:rsidRPr="00071057">
        <w:rPr>
          <w:rFonts w:ascii="Times New Roman" w:hAnsi="Times New Roman" w:cs="Times New Roman"/>
          <w:sz w:val="24"/>
          <w:szCs w:val="24"/>
          <w:lang w:val="ro-RO"/>
        </w:rPr>
        <w:t xml:space="preserve">prevederilor </w:t>
      </w:r>
      <w:r w:rsidR="00C824AB" w:rsidRPr="00071057">
        <w:rPr>
          <w:rFonts w:ascii="Times New Roman" w:hAnsi="Times New Roman" w:cs="Times New Roman"/>
          <w:sz w:val="24"/>
          <w:szCs w:val="24"/>
          <w:lang w:val="ro-RO"/>
        </w:rPr>
        <w:t>Legii nr. 72/2013.</w:t>
      </w:r>
    </w:p>
    <w:p w14:paraId="41EC2907" w14:textId="77777777" w:rsidR="00071057" w:rsidRPr="00071057" w:rsidRDefault="00071057" w:rsidP="00071057">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00C824AB">
        <w:rPr>
          <w:rFonts w:ascii="Times New Roman" w:hAnsi="Times New Roman" w:cs="Times New Roman"/>
          <w:bCs/>
          <w:sz w:val="24"/>
          <w:szCs w:val="24"/>
          <w:lang w:val="ro-RO"/>
        </w:rPr>
        <w:t>18.15</w:t>
      </w:r>
      <w:r w:rsidRPr="00071057">
        <w:rPr>
          <w:rFonts w:ascii="Times New Roman" w:hAnsi="Times New Roman" w:cs="Times New Roman"/>
          <w:bCs/>
          <w:sz w:val="24"/>
          <w:szCs w:val="24"/>
          <w:lang w:val="ro-RO"/>
        </w:rPr>
        <w:t xml:space="preserve">. </w:t>
      </w:r>
      <w:r w:rsidRPr="00071057">
        <w:rPr>
          <w:rFonts w:ascii="Times New Roman" w:hAnsi="Times New Roman" w:cs="Times New Roman"/>
          <w:sz w:val="24"/>
          <w:szCs w:val="24"/>
          <w:lang w:val="ro-RO"/>
        </w:rPr>
        <w:t>Contractantul va emite factura împreună cu documentele justificative</w:t>
      </w:r>
      <w:r>
        <w:rPr>
          <w:rFonts w:ascii="Times New Roman" w:hAnsi="Times New Roman" w:cs="Times New Roman"/>
          <w:sz w:val="24"/>
          <w:szCs w:val="24"/>
          <w:lang w:val="ro-RO"/>
        </w:rPr>
        <w:t xml:space="preserve"> ca urmare a aprobării de către Autoritatea</w:t>
      </w:r>
      <w:r w:rsidRPr="00071057">
        <w:rPr>
          <w:rFonts w:ascii="Times New Roman" w:hAnsi="Times New Roman" w:cs="Times New Roman"/>
          <w:sz w:val="24"/>
          <w:szCs w:val="24"/>
          <w:lang w:val="ro-RO"/>
        </w:rPr>
        <w:t xml:space="preserve"> contractantă a îndeplinirii obligațiilor de către Contractant cu privire la livrarea</w:t>
      </w:r>
    </w:p>
    <w:p w14:paraId="1BEED92C" w14:textId="77777777" w:rsidR="004F59AD" w:rsidRDefault="00071057" w:rsidP="00071057">
      <w:pPr>
        <w:spacing w:after="0" w:line="240" w:lineRule="auto"/>
        <w:jc w:val="both"/>
        <w:rPr>
          <w:rFonts w:ascii="Times New Roman" w:hAnsi="Times New Roman" w:cs="Times New Roman"/>
          <w:sz w:val="24"/>
          <w:szCs w:val="24"/>
          <w:lang w:val="ro-RO"/>
        </w:rPr>
      </w:pPr>
      <w:r w:rsidRPr="00071057">
        <w:rPr>
          <w:rFonts w:ascii="Times New Roman" w:hAnsi="Times New Roman" w:cs="Times New Roman"/>
          <w:sz w:val="24"/>
          <w:szCs w:val="24"/>
          <w:lang w:val="ro-RO"/>
        </w:rPr>
        <w:t>produselor/</w:t>
      </w:r>
      <w:r w:rsidRPr="00071057">
        <w:rPr>
          <w:rFonts w:ascii="Times New Roman" w:hAnsi="Times New Roman" w:cs="Times New Roman"/>
          <w:iCs/>
          <w:sz w:val="24"/>
          <w:szCs w:val="24"/>
          <w:lang w:val="ro-RO"/>
        </w:rPr>
        <w:t>prestarea serviciilor conexe</w:t>
      </w:r>
      <w:r w:rsidRPr="00071057">
        <w:rPr>
          <w:rFonts w:ascii="Times New Roman" w:hAnsi="Times New Roman" w:cs="Times New Roman"/>
          <w:sz w:val="24"/>
          <w:szCs w:val="24"/>
          <w:lang w:val="ro-RO"/>
        </w:rPr>
        <w:t>, în condițiile prevederilor Caietului de sarcini.</w:t>
      </w:r>
    </w:p>
    <w:p w14:paraId="350E287A" w14:textId="77777777" w:rsidR="00071057" w:rsidRPr="00071057" w:rsidRDefault="00071057" w:rsidP="00071057">
      <w:pPr>
        <w:spacing w:after="0" w:line="240" w:lineRule="auto"/>
        <w:jc w:val="both"/>
        <w:rPr>
          <w:rFonts w:ascii="Times New Roman" w:hAnsi="Times New Roman" w:cs="Times New Roman"/>
          <w:sz w:val="24"/>
          <w:szCs w:val="24"/>
          <w:lang w:val="ro-RO"/>
        </w:rPr>
      </w:pPr>
    </w:p>
    <w:p w14:paraId="7B33B2B3"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19. Asocierea de operatori economici, dacă este cazul</w:t>
      </w:r>
    </w:p>
    <w:p w14:paraId="095B69D4"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19.1. Fiecare asociaţi este responsabil individual şi în solidar faţă de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fiind considerat ca având obligaţii comune şi individuale pentru executarea Contractului.</w:t>
      </w:r>
    </w:p>
    <w:p w14:paraId="12F7939B"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19.2. Membrii asocierii înţeleg şi confirmă că liderul stabilit prin acordul de asociere este desemnat de asociere să acţioneze în numele său şi este autorizată să angajeze asocierea în cadrul Contractului.</w:t>
      </w:r>
    </w:p>
    <w:p w14:paraId="3EE64D84"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19.3. Membrii asocierii înţeleg şi confirmă că liderul asocierii este autorizat să primească Dispoziţii din partea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 şi să primească plata pentru şi în numele persoanelor care constituie asocierea.</w:t>
      </w:r>
    </w:p>
    <w:p w14:paraId="2438A13D" w14:textId="77777777" w:rsidR="006C3FAC"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19.4. Prevederile contractului de asociere nu sunt opozabile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w:t>
      </w:r>
    </w:p>
    <w:p w14:paraId="2B8E644C" w14:textId="77777777" w:rsidR="00927A08" w:rsidRPr="00774727" w:rsidRDefault="00927A08" w:rsidP="00DF6962">
      <w:pPr>
        <w:spacing w:after="0" w:line="240" w:lineRule="auto"/>
        <w:jc w:val="both"/>
        <w:rPr>
          <w:rFonts w:ascii="Times New Roman" w:hAnsi="Times New Roman" w:cs="Times New Roman"/>
          <w:sz w:val="24"/>
          <w:szCs w:val="24"/>
          <w:lang w:val="ro-RO"/>
        </w:rPr>
      </w:pPr>
    </w:p>
    <w:p w14:paraId="10AA87DC"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20. Obligaţiile principale ale Contractantului</w:t>
      </w:r>
    </w:p>
    <w:p w14:paraId="792ACB00"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20.1. Contractantul va furniza Produsele</w:t>
      </w:r>
      <w:r w:rsidR="000C2782">
        <w:rPr>
          <w:rFonts w:ascii="Times New Roman" w:hAnsi="Times New Roman" w:cs="Times New Roman"/>
          <w:sz w:val="24"/>
          <w:szCs w:val="24"/>
          <w:lang w:val="ro-RO"/>
        </w:rPr>
        <w:t>, va executa operațiunile conexe, dacă acestea sunt cerute prin Caietul de sarcini</w:t>
      </w:r>
      <w:r w:rsidRPr="00774727">
        <w:rPr>
          <w:rFonts w:ascii="Times New Roman" w:hAnsi="Times New Roman" w:cs="Times New Roman"/>
          <w:sz w:val="24"/>
          <w:szCs w:val="24"/>
          <w:lang w:val="ro-RO"/>
        </w:rPr>
        <w:t xml:space="preserve"> şi îşi va îndeplini obligaţiile în condiţiile stabilite prin prezentul Contract, cu respectarea prevederilor documentaţiei de atribuire şi a ofertei în baza căreia i-a fost </w:t>
      </w:r>
      <w:r w:rsidR="000C2782">
        <w:rPr>
          <w:rFonts w:ascii="Times New Roman" w:hAnsi="Times New Roman" w:cs="Times New Roman"/>
          <w:sz w:val="24"/>
          <w:szCs w:val="24"/>
          <w:lang w:val="ro-RO"/>
        </w:rPr>
        <w:t>atribuit</w:t>
      </w:r>
      <w:r w:rsidRPr="00774727">
        <w:rPr>
          <w:rFonts w:ascii="Times New Roman" w:hAnsi="Times New Roman" w:cs="Times New Roman"/>
          <w:sz w:val="24"/>
          <w:szCs w:val="24"/>
          <w:lang w:val="ro-RO"/>
        </w:rPr>
        <w:t xml:space="preserve"> contractul.</w:t>
      </w:r>
    </w:p>
    <w:p w14:paraId="79BAB529"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20.2. Contractantul va furniza Produsele cu atenţie, eficienţă şi diligenţă, cu respectarea dispoziţiile legale, aprobările şi standardele tehnice, profesionale şi de calitate în vigoare.</w:t>
      </w:r>
    </w:p>
    <w:p w14:paraId="0AC4D0F8" w14:textId="204581FF" w:rsidR="00EA07DC"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20.3. Contractantul se obligă să depună garanţia de bună execuţie în termen de </w:t>
      </w:r>
      <w:r w:rsidRPr="00AF3715">
        <w:rPr>
          <w:rFonts w:ascii="Times New Roman" w:hAnsi="Times New Roman" w:cs="Times New Roman"/>
          <w:b/>
          <w:sz w:val="24"/>
          <w:szCs w:val="24"/>
          <w:lang w:val="ro-RO"/>
        </w:rPr>
        <w:t>maxim 5 zile lucrătoare de la semnarea contractului de ambele părţi</w:t>
      </w:r>
      <w:r w:rsidRPr="00774727">
        <w:rPr>
          <w:rFonts w:ascii="Times New Roman" w:hAnsi="Times New Roman" w:cs="Times New Roman"/>
          <w:sz w:val="24"/>
          <w:szCs w:val="24"/>
          <w:lang w:val="ro-RO"/>
        </w:rPr>
        <w:t>.</w:t>
      </w:r>
      <w:r w:rsidR="00EA07DC" w:rsidRPr="00C824AB">
        <w:rPr>
          <w:rFonts w:ascii="Times New Roman" w:hAnsi="Times New Roman" w:cs="Times New Roman"/>
          <w:bCs/>
          <w:sz w:val="24"/>
          <w:szCs w:val="24"/>
          <w:lang w:val="ro-RO"/>
        </w:rPr>
        <w:t>Acest termen poate fi prelungit la solicitarea justificată a contractantului fără a depăşi 15 zile de la data semnării contractului de achiziţie publică.</w:t>
      </w:r>
    </w:p>
    <w:p w14:paraId="3B91834D"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20.4. Contractantul va respecta toate prevederile legale în vigoare în România şi se va asigura că şi Personalul său, implicat în Contract, va respecta prevederile legale, aprobările şi standardele tehnice, profesionale şi de calitate în vigoare.</w:t>
      </w:r>
    </w:p>
    <w:p w14:paraId="5866E635"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20.5. În cazul în care Contractantul este o asociere alcătuită din doi sau mai mulţi operatori economici, toţi aceştia vor fi ţinuţi solidar responsabili de îndeplinirea obligaţiilor din Contract.</w:t>
      </w:r>
    </w:p>
    <w:p w14:paraId="7E9A52CC"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20.6. Părţile vor colabora, pentru furnizarea de informaţii pe care le pot solicita în mod rezonabil între ele pentru realizarea Contractului.</w:t>
      </w:r>
    </w:p>
    <w:p w14:paraId="01674A42"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lastRenderedPageBreak/>
        <w:t xml:space="preserve">    20.7. Contractantul va adopta toate măsurile necesare pentru a asigura, în mod continuu, Personalul, echipamentele şi suportul necesare pentru îndeplinirea în mod eficient a obligaţiilor asumate prin Contract.</w:t>
      </w:r>
    </w:p>
    <w:p w14:paraId="72987A0D"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20.</w:t>
      </w:r>
      <w:r w:rsidR="00FF4F4B" w:rsidRPr="00774727">
        <w:rPr>
          <w:rFonts w:ascii="Times New Roman" w:hAnsi="Times New Roman" w:cs="Times New Roman"/>
          <w:sz w:val="24"/>
          <w:szCs w:val="24"/>
          <w:lang w:val="ro-RO"/>
        </w:rPr>
        <w:t>8</w:t>
      </w:r>
      <w:r w:rsidRPr="00774727">
        <w:rPr>
          <w:rFonts w:ascii="Times New Roman" w:hAnsi="Times New Roman" w:cs="Times New Roman"/>
          <w:sz w:val="24"/>
          <w:szCs w:val="24"/>
          <w:lang w:val="ro-RO"/>
        </w:rPr>
        <w:t>. 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w:t>
      </w:r>
    </w:p>
    <w:p w14:paraId="5E8F27C7"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20.</w:t>
      </w:r>
      <w:r w:rsidR="00FF4F4B" w:rsidRPr="00774727">
        <w:rPr>
          <w:rFonts w:ascii="Times New Roman" w:hAnsi="Times New Roman" w:cs="Times New Roman"/>
          <w:sz w:val="24"/>
          <w:szCs w:val="24"/>
          <w:lang w:val="ro-RO"/>
        </w:rPr>
        <w:t>9</w:t>
      </w:r>
      <w:r w:rsidRPr="00774727">
        <w:rPr>
          <w:rFonts w:ascii="Times New Roman" w:hAnsi="Times New Roman" w:cs="Times New Roman"/>
          <w:sz w:val="24"/>
          <w:szCs w:val="24"/>
          <w:lang w:val="ro-RO"/>
        </w:rPr>
        <w:t>. Contractantul se obligă să emită factura aferentă produselor furnizate prin prezentul Contract numai după aprobarea/recepţia produselor în co</w:t>
      </w:r>
      <w:r w:rsidR="000C2782">
        <w:rPr>
          <w:rFonts w:ascii="Times New Roman" w:hAnsi="Times New Roman" w:cs="Times New Roman"/>
          <w:sz w:val="24"/>
          <w:szCs w:val="24"/>
          <w:lang w:val="ro-RO"/>
        </w:rPr>
        <w:t xml:space="preserve">ndiţiile din Caietul de sarcini și în conformitate cu graficul de plăți. </w:t>
      </w:r>
    </w:p>
    <w:p w14:paraId="34F5E79E" w14:textId="77777777" w:rsidR="00927A08"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20.1</w:t>
      </w:r>
      <w:r w:rsidR="00FF4F4B" w:rsidRPr="00774727">
        <w:rPr>
          <w:rFonts w:ascii="Times New Roman" w:hAnsi="Times New Roman" w:cs="Times New Roman"/>
          <w:sz w:val="24"/>
          <w:szCs w:val="24"/>
          <w:lang w:val="ro-RO"/>
        </w:rPr>
        <w:t>0</w:t>
      </w:r>
      <w:r w:rsidRPr="00774727">
        <w:rPr>
          <w:rFonts w:ascii="Times New Roman" w:hAnsi="Times New Roman" w:cs="Times New Roman"/>
          <w:sz w:val="24"/>
          <w:szCs w:val="24"/>
          <w:lang w:val="ro-RO"/>
        </w:rPr>
        <w:t xml:space="preserve">. Contractantul este pe deplin responsabil pentru furnizarea produselor </w:t>
      </w:r>
      <w:r w:rsidR="000C2782">
        <w:rPr>
          <w:rFonts w:ascii="Times New Roman" w:hAnsi="Times New Roman" w:cs="Times New Roman"/>
          <w:sz w:val="24"/>
          <w:szCs w:val="24"/>
          <w:lang w:val="ro-RO"/>
        </w:rPr>
        <w:t xml:space="preserve">și executarea operațiuniulor conexe, după caz, </w:t>
      </w:r>
      <w:r w:rsidRPr="00774727">
        <w:rPr>
          <w:rFonts w:ascii="Times New Roman" w:hAnsi="Times New Roman" w:cs="Times New Roman"/>
          <w:sz w:val="24"/>
          <w:szCs w:val="24"/>
          <w:lang w:val="ro-RO"/>
        </w:rPr>
        <w:t>în condiţiile Caietului de sarcini, în conformitate cu propunerea sa tehnică. Totodată, este răspunzător atât de siguranţa tuturor operaţiunilor şi metodelor de prestare, cât şi de calificarea personalului folosit pe toată durata contractului.</w:t>
      </w:r>
    </w:p>
    <w:p w14:paraId="58C36892" w14:textId="27477D3E" w:rsidR="00236D88" w:rsidRPr="00774727" w:rsidRDefault="00236D88" w:rsidP="00DF6962">
      <w:pPr>
        <w:spacing w:after="0" w:line="240" w:lineRule="auto"/>
        <w:jc w:val="both"/>
        <w:rPr>
          <w:rFonts w:ascii="Times New Roman" w:hAnsi="Times New Roman" w:cs="Times New Roman"/>
          <w:sz w:val="24"/>
          <w:szCs w:val="24"/>
          <w:lang w:val="ro-RO"/>
        </w:rPr>
      </w:pPr>
      <w:r w:rsidRPr="00236D88">
        <w:rPr>
          <w:rFonts w:ascii="Times New Roman" w:hAnsi="Times New Roman" w:cs="Times New Roman"/>
          <w:sz w:val="24"/>
          <w:szCs w:val="24"/>
          <w:lang w:val="ro-RO"/>
        </w:rPr>
        <w:t xml:space="preserve">   </w:t>
      </w:r>
      <w:r w:rsidRPr="007C7D0D">
        <w:rPr>
          <w:rFonts w:ascii="Times New Roman" w:hAnsi="Times New Roman" w:cs="Times New Roman"/>
          <w:sz w:val="24"/>
          <w:szCs w:val="24"/>
          <w:lang w:val="ro-RO"/>
        </w:rPr>
        <w:t>20.10 (1) Dacă, după prestarea serviciilor aferente livrării, după caz, produsul inspectat sau testat, sau vreuna din componentele sale nu corespund specificaţiilor, Autoritatea Contractanta are dreptul fie să îl respingă, menționând acest aspect în procesul-verbal de recepție, fie să solicite Contractantului înlocuirea produselor necorespunzătoare, iar Contractantul are obligaţia în acest caz, fără a modifica preţul contractului, de a înlocui produsele refuzate, în termenul de înlocuire</w:t>
      </w:r>
      <w:r w:rsidR="00384ED6" w:rsidRPr="007C7D0D">
        <w:rPr>
          <w:rFonts w:ascii="Times New Roman" w:hAnsi="Times New Roman" w:cs="Times New Roman"/>
          <w:sz w:val="24"/>
          <w:szCs w:val="24"/>
          <w:lang w:val="ro-RO"/>
        </w:rPr>
        <w:t xml:space="preserve"> de </w:t>
      </w:r>
      <w:r w:rsidR="00570A1C" w:rsidRPr="00570A1C">
        <w:rPr>
          <w:rFonts w:ascii="Times New Roman" w:hAnsi="Times New Roman" w:cs="Times New Roman"/>
          <w:b/>
          <w:bCs/>
          <w:sz w:val="24"/>
          <w:szCs w:val="24"/>
          <w:lang w:val="ro-RO"/>
        </w:rPr>
        <w:t xml:space="preserve">5 </w:t>
      </w:r>
      <w:r w:rsidRPr="00570A1C">
        <w:rPr>
          <w:rFonts w:ascii="Times New Roman" w:hAnsi="Times New Roman" w:cs="Times New Roman"/>
          <w:b/>
          <w:bCs/>
          <w:sz w:val="24"/>
          <w:szCs w:val="24"/>
          <w:lang w:val="ro-RO"/>
        </w:rPr>
        <w:t>zile</w:t>
      </w:r>
      <w:r w:rsidR="00570A1C">
        <w:rPr>
          <w:rFonts w:ascii="Times New Roman" w:hAnsi="Times New Roman" w:cs="Times New Roman"/>
          <w:b/>
          <w:bCs/>
          <w:sz w:val="24"/>
          <w:szCs w:val="24"/>
          <w:lang w:val="ro-RO"/>
        </w:rPr>
        <w:t>,</w:t>
      </w:r>
      <w:r w:rsidR="00AF7F56" w:rsidRPr="00570A1C">
        <w:rPr>
          <w:rFonts w:ascii="Times New Roman" w:hAnsi="Times New Roman" w:cs="Times New Roman"/>
          <w:b/>
          <w:sz w:val="24"/>
          <w:szCs w:val="24"/>
          <w:lang w:val="ro-RO"/>
        </w:rPr>
        <w:t xml:space="preserve"> </w:t>
      </w:r>
      <w:r w:rsidRPr="007C7D0D">
        <w:rPr>
          <w:rFonts w:ascii="Times New Roman" w:hAnsi="Times New Roman" w:cs="Times New Roman"/>
          <w:sz w:val="24"/>
          <w:szCs w:val="24"/>
          <w:lang w:val="ro-RO"/>
        </w:rPr>
        <w:t>de la momentul constat</w:t>
      </w:r>
      <w:r w:rsidR="007C7D0D" w:rsidRPr="007C7D0D">
        <w:rPr>
          <w:rFonts w:ascii="Times New Roman" w:hAnsi="Times New Roman" w:cs="Times New Roman"/>
          <w:sz w:val="24"/>
          <w:szCs w:val="24"/>
          <w:lang w:val="ro-RO"/>
        </w:rPr>
        <w:t>ă</w:t>
      </w:r>
      <w:r w:rsidRPr="007C7D0D">
        <w:rPr>
          <w:rFonts w:ascii="Times New Roman" w:hAnsi="Times New Roman" w:cs="Times New Roman"/>
          <w:sz w:val="24"/>
          <w:szCs w:val="24"/>
          <w:lang w:val="ro-RO"/>
        </w:rPr>
        <w:t>rii. În cazul în care înlocuirea unui produs nu este realizată de către Contractant în termenul de înlocuire prevăzut, Autoritatea Contractanta are dreptul de a considera contractul reziliat de plin drept, fără a fi necesară o notificare a contractantului în acest sens, conform prevederilor art. 30.2 lit.m) din prezentul contract.</w:t>
      </w:r>
    </w:p>
    <w:p w14:paraId="5B8F9084"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20.1</w:t>
      </w:r>
      <w:r w:rsidR="00FF4F4B" w:rsidRPr="00774727">
        <w:rPr>
          <w:rFonts w:ascii="Times New Roman" w:hAnsi="Times New Roman" w:cs="Times New Roman"/>
          <w:sz w:val="24"/>
          <w:szCs w:val="24"/>
          <w:lang w:val="ro-RO"/>
        </w:rPr>
        <w:t>1</w:t>
      </w:r>
      <w:r w:rsidRPr="00774727">
        <w:rPr>
          <w:rFonts w:ascii="Times New Roman" w:hAnsi="Times New Roman" w:cs="Times New Roman"/>
          <w:sz w:val="24"/>
          <w:szCs w:val="24"/>
          <w:lang w:val="ro-RO"/>
        </w:rPr>
        <w:t>. Contractantul nu poate fi considerat răspunzător pentru încălcarea de către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sau de către orice altă persoană a reglementărilor aplicabile în ceea ce priveşte modul de utilizare a Produselor.</w:t>
      </w:r>
    </w:p>
    <w:p w14:paraId="2DA7EBE0" w14:textId="77777777" w:rsidR="00236D88" w:rsidRPr="00236D88" w:rsidRDefault="000C2782" w:rsidP="00236D8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36D88" w:rsidRPr="00236D88">
        <w:rPr>
          <w:rFonts w:ascii="Times New Roman" w:hAnsi="Times New Roman" w:cs="Times New Roman"/>
          <w:sz w:val="24"/>
          <w:szCs w:val="24"/>
          <w:lang w:val="ro-RO"/>
        </w:rPr>
        <w:t>20.12. Contractantul are obligaţia de a garanta că produsele furnizate prin contract sunt noi, nefolosite şi se află în ambalajul original nedeteriorat.</w:t>
      </w:r>
    </w:p>
    <w:p w14:paraId="1E10B4A3" w14:textId="77777777" w:rsidR="00236D88" w:rsidRPr="00236D88" w:rsidRDefault="00236D88" w:rsidP="00236D88">
      <w:pPr>
        <w:spacing w:after="0" w:line="240" w:lineRule="auto"/>
        <w:jc w:val="both"/>
        <w:rPr>
          <w:rFonts w:ascii="Times New Roman" w:hAnsi="Times New Roman" w:cs="Times New Roman"/>
          <w:sz w:val="24"/>
          <w:szCs w:val="24"/>
          <w:lang w:val="ro-RO"/>
        </w:rPr>
      </w:pPr>
      <w:r w:rsidRPr="00236D88">
        <w:rPr>
          <w:rFonts w:ascii="Times New Roman" w:hAnsi="Times New Roman" w:cs="Times New Roman"/>
          <w:sz w:val="24"/>
          <w:szCs w:val="24"/>
          <w:lang w:val="ro-RO"/>
        </w:rPr>
        <w:t xml:space="preserve">   20.13. Perioada de garanţie acordată produselor de către contractant este de</w:t>
      </w:r>
      <w:r w:rsidR="00037C8E" w:rsidRPr="00AF3715">
        <w:rPr>
          <w:rFonts w:ascii="Times New Roman" w:hAnsi="Times New Roman" w:cs="Times New Roman"/>
          <w:b/>
          <w:sz w:val="24"/>
          <w:szCs w:val="24"/>
          <w:lang w:val="ro-RO"/>
        </w:rPr>
        <w:t>:</w:t>
      </w:r>
      <w:r w:rsidR="00037C8E" w:rsidRPr="00AF3715">
        <w:rPr>
          <w:rFonts w:ascii="Times New Roman" w:hAnsi="Times New Roman"/>
          <w:b/>
          <w:bCs/>
          <w:sz w:val="24"/>
          <w:szCs w:val="24"/>
          <w:lang w:eastAsia="ar-SA"/>
        </w:rPr>
        <w:t xml:space="preserve">_______   </w:t>
      </w:r>
      <w:r w:rsidRPr="00AF3715">
        <w:rPr>
          <w:rFonts w:ascii="Times New Roman" w:hAnsi="Times New Roman" w:cs="Times New Roman"/>
          <w:b/>
          <w:sz w:val="24"/>
          <w:szCs w:val="24"/>
          <w:lang w:val="ro-RO"/>
        </w:rPr>
        <w:t>luni</w:t>
      </w:r>
      <w:r w:rsidRPr="00236D88">
        <w:rPr>
          <w:rFonts w:ascii="Times New Roman" w:hAnsi="Times New Roman" w:cs="Times New Roman"/>
          <w:sz w:val="24"/>
          <w:szCs w:val="24"/>
          <w:lang w:val="ro-RO"/>
        </w:rPr>
        <w:t xml:space="preserve"> conform ofertei şi începe să curgă de la data recepţiei efectuate după livrarea acestora si prestarea serviciilor aferente livrarii la destinaţia finală, indicată de Autoritatea Contractantă.</w:t>
      </w:r>
    </w:p>
    <w:p w14:paraId="01EE96E7" w14:textId="77777777" w:rsidR="00236D88" w:rsidRPr="00236D88" w:rsidRDefault="00236D88" w:rsidP="00236D88">
      <w:pPr>
        <w:spacing w:after="0" w:line="240" w:lineRule="auto"/>
        <w:jc w:val="both"/>
        <w:rPr>
          <w:rFonts w:ascii="Times New Roman" w:hAnsi="Times New Roman" w:cs="Times New Roman"/>
          <w:sz w:val="24"/>
          <w:szCs w:val="24"/>
          <w:lang w:val="ro-RO"/>
        </w:rPr>
      </w:pPr>
      <w:r w:rsidRPr="00236D88">
        <w:rPr>
          <w:rFonts w:ascii="Times New Roman" w:hAnsi="Times New Roman" w:cs="Times New Roman"/>
          <w:sz w:val="24"/>
          <w:szCs w:val="24"/>
          <w:lang w:val="ro-RO"/>
        </w:rPr>
        <w:t xml:space="preserve">   20.14. În timpul perioadei de garanţie, contractantul se obligă să ofere suport telefonic beneficiarului.</w:t>
      </w:r>
    </w:p>
    <w:p w14:paraId="391FCC8C" w14:textId="77777777" w:rsidR="00236D88" w:rsidRPr="00236D88" w:rsidRDefault="00236D88" w:rsidP="00236D88">
      <w:pPr>
        <w:spacing w:after="0" w:line="240" w:lineRule="auto"/>
        <w:jc w:val="both"/>
        <w:rPr>
          <w:rFonts w:ascii="Times New Roman" w:hAnsi="Times New Roman" w:cs="Times New Roman"/>
          <w:sz w:val="24"/>
          <w:szCs w:val="24"/>
          <w:lang w:val="ro-RO"/>
        </w:rPr>
      </w:pPr>
      <w:r w:rsidRPr="00236D88">
        <w:rPr>
          <w:rFonts w:ascii="Times New Roman" w:hAnsi="Times New Roman" w:cs="Times New Roman"/>
          <w:sz w:val="24"/>
          <w:szCs w:val="24"/>
          <w:lang w:val="ro-RO"/>
        </w:rPr>
        <w:t xml:space="preserve">   20.15. Autoritatea Contractantă are dreptul de a notifica imediat contractantului, în scris, orice plângere sau reclamaţie ce apare în conformitate cu această garanţie.</w:t>
      </w:r>
    </w:p>
    <w:p w14:paraId="13F6EC48" w14:textId="4B4BD2CA" w:rsidR="00236D88" w:rsidRPr="00E47171" w:rsidRDefault="00236D88" w:rsidP="00236D88">
      <w:pPr>
        <w:spacing w:after="0" w:line="240" w:lineRule="auto"/>
        <w:jc w:val="both"/>
        <w:rPr>
          <w:rFonts w:ascii="Times New Roman" w:hAnsi="Times New Roman" w:cs="Times New Roman"/>
          <w:sz w:val="24"/>
          <w:szCs w:val="24"/>
          <w:lang w:val="ro-RO"/>
        </w:rPr>
      </w:pPr>
      <w:r w:rsidRPr="00236D88">
        <w:rPr>
          <w:rFonts w:ascii="Times New Roman" w:hAnsi="Times New Roman" w:cs="Times New Roman"/>
          <w:sz w:val="24"/>
          <w:szCs w:val="24"/>
          <w:lang w:val="ro-RO"/>
        </w:rPr>
        <w:t xml:space="preserve">   </w:t>
      </w:r>
      <w:r w:rsidRPr="005D1D21">
        <w:rPr>
          <w:rFonts w:ascii="Times New Roman" w:hAnsi="Times New Roman" w:cs="Times New Roman"/>
          <w:sz w:val="24"/>
          <w:szCs w:val="24"/>
          <w:lang w:val="ro-RO"/>
        </w:rPr>
        <w:t>20.16</w:t>
      </w:r>
      <w:r w:rsidRPr="00E47171">
        <w:rPr>
          <w:rFonts w:ascii="Times New Roman" w:hAnsi="Times New Roman" w:cs="Times New Roman"/>
          <w:sz w:val="24"/>
          <w:szCs w:val="24"/>
          <w:lang w:val="ro-RO"/>
        </w:rPr>
        <w:t>. La primirea unei astfel de notificări, contractantul are obligaţia de a se deplasa si de a constata defectiunea</w:t>
      </w:r>
      <w:r w:rsidR="00AB6582">
        <w:rPr>
          <w:rFonts w:ascii="Times New Roman" w:hAnsi="Times New Roman" w:cs="Times New Roman"/>
          <w:sz w:val="24"/>
          <w:szCs w:val="24"/>
          <w:lang w:val="ro-RO"/>
        </w:rPr>
        <w:t xml:space="preserve">, respectiv </w:t>
      </w:r>
      <w:r w:rsidRPr="00E47171">
        <w:rPr>
          <w:rFonts w:ascii="Times New Roman" w:hAnsi="Times New Roman" w:cs="Times New Roman"/>
          <w:sz w:val="24"/>
          <w:szCs w:val="24"/>
          <w:lang w:val="ro-RO"/>
        </w:rPr>
        <w:t xml:space="preserve"> a remedia defecțiunea </w:t>
      </w:r>
      <w:r w:rsidR="00217573">
        <w:rPr>
          <w:rFonts w:ascii="Times New Roman" w:hAnsi="Times New Roman" w:cs="Times New Roman"/>
          <w:b/>
          <w:sz w:val="24"/>
          <w:szCs w:val="24"/>
          <w:lang w:val="ro-RO"/>
        </w:rPr>
        <w:t xml:space="preserve">CONFORM – </w:t>
      </w:r>
      <w:r w:rsidR="00AB6582" w:rsidRPr="00AB6582">
        <w:rPr>
          <w:rFonts w:ascii="Times New Roman" w:hAnsi="Times New Roman" w:cs="Times New Roman"/>
          <w:b/>
          <w:sz w:val="24"/>
          <w:szCs w:val="24"/>
          <w:lang w:val="ro-RO"/>
        </w:rPr>
        <w:t xml:space="preserve"> sectiunea SUPORT TEHNIC – CAIET DE SARCINI</w:t>
      </w:r>
      <w:r w:rsidR="00AB6582" w:rsidRPr="00AB6582">
        <w:rPr>
          <w:rFonts w:ascii="Times New Roman" w:hAnsi="Times New Roman" w:cs="Times New Roman"/>
          <w:sz w:val="24"/>
          <w:szCs w:val="24"/>
          <w:lang w:val="ro-RO"/>
        </w:rPr>
        <w:t>.</w:t>
      </w:r>
      <w:r w:rsidRPr="00E47171">
        <w:rPr>
          <w:rFonts w:ascii="Times New Roman" w:hAnsi="Times New Roman" w:cs="Times New Roman"/>
          <w:sz w:val="24"/>
          <w:szCs w:val="24"/>
          <w:lang w:val="ro-RO"/>
        </w:rPr>
        <w:t xml:space="preserve"> În cazul în care intervenția Contractantului nu remediază deficiențele sesizate, acesta are obligația de a înlocui produsul cu unul care corespunde caracteristicilor ofertate </w:t>
      </w:r>
      <w:r w:rsidRPr="00D222A0">
        <w:rPr>
          <w:rFonts w:ascii="Times New Roman" w:hAnsi="Times New Roman" w:cs="Times New Roman"/>
          <w:sz w:val="24"/>
          <w:szCs w:val="24"/>
          <w:lang w:val="ro-RO"/>
        </w:rPr>
        <w:t xml:space="preserve">în termen de maxim </w:t>
      </w:r>
      <w:r w:rsidR="00570A1C" w:rsidRPr="00570A1C">
        <w:rPr>
          <w:rFonts w:ascii="Times New Roman" w:hAnsi="Times New Roman" w:cs="Times New Roman"/>
          <w:b/>
          <w:bCs/>
          <w:sz w:val="24"/>
          <w:szCs w:val="24"/>
          <w:lang w:val="ro-RO"/>
        </w:rPr>
        <w:t xml:space="preserve">5 </w:t>
      </w:r>
      <w:r w:rsidR="007C7D0D" w:rsidRPr="00570A1C">
        <w:rPr>
          <w:rFonts w:ascii="Times New Roman" w:hAnsi="Times New Roman" w:cs="Times New Roman"/>
          <w:b/>
          <w:bCs/>
          <w:sz w:val="24"/>
          <w:szCs w:val="24"/>
          <w:lang w:val="ro-RO"/>
        </w:rPr>
        <w:t>zile</w:t>
      </w:r>
      <w:r w:rsidR="00570A1C">
        <w:rPr>
          <w:rFonts w:ascii="Times New Roman" w:hAnsi="Times New Roman" w:cs="Times New Roman"/>
          <w:bCs/>
          <w:sz w:val="24"/>
          <w:szCs w:val="24"/>
          <w:lang w:val="ro-RO"/>
        </w:rPr>
        <w:t xml:space="preserve"> </w:t>
      </w:r>
      <w:r w:rsidRPr="00570A1C">
        <w:rPr>
          <w:rFonts w:ascii="Times New Roman" w:hAnsi="Times New Roman" w:cs="Times New Roman"/>
          <w:bCs/>
          <w:sz w:val="24"/>
          <w:szCs w:val="24"/>
          <w:lang w:val="ro-RO"/>
        </w:rPr>
        <w:t>,</w:t>
      </w:r>
      <w:r w:rsidRPr="00D222A0">
        <w:rPr>
          <w:rFonts w:ascii="Times New Roman" w:hAnsi="Times New Roman" w:cs="Times New Roman"/>
          <w:sz w:val="24"/>
          <w:szCs w:val="24"/>
          <w:lang w:val="ro-RO"/>
        </w:rPr>
        <w:t xml:space="preserve"> de la momentul în care s-a constatat deficiența</w:t>
      </w:r>
      <w:r w:rsidRPr="00E47171">
        <w:rPr>
          <w:rFonts w:ascii="Times New Roman" w:hAnsi="Times New Roman" w:cs="Times New Roman"/>
          <w:sz w:val="24"/>
          <w:szCs w:val="24"/>
          <w:lang w:val="ro-RO"/>
        </w:rPr>
        <w:t>, fără costuri suplimentare pentru Autoritatea Contractantă. Produsele care, în timpul perioadei de garanţie, le înlocuiesc pe cele defecte beneficiază de o nouă perioadă de garanţie care curge de la data înlocuirii produsului.</w:t>
      </w:r>
    </w:p>
    <w:p w14:paraId="02D35356" w14:textId="77777777" w:rsidR="004F59AD" w:rsidRDefault="00236D88" w:rsidP="00236D88">
      <w:pPr>
        <w:spacing w:after="0" w:line="240" w:lineRule="auto"/>
        <w:jc w:val="both"/>
        <w:rPr>
          <w:rFonts w:ascii="Times New Roman" w:hAnsi="Times New Roman" w:cs="Times New Roman"/>
          <w:sz w:val="24"/>
          <w:szCs w:val="24"/>
          <w:lang w:val="ro-RO"/>
        </w:rPr>
      </w:pPr>
      <w:r w:rsidRPr="00E47171">
        <w:rPr>
          <w:rFonts w:ascii="Times New Roman" w:hAnsi="Times New Roman" w:cs="Times New Roman"/>
          <w:sz w:val="24"/>
          <w:szCs w:val="24"/>
          <w:lang w:val="ro-RO"/>
        </w:rPr>
        <w:t xml:space="preserve">   20.17. Dacă contractantul, după ce a fost înştiinţat, nu reuşeşte să remedieze defectul în perioada convenită, Autoritatea Contractantă are dreptul de a lua măsuri de remediere pe riscul şi pe cheltuiala contractantului şi fără a aduce niciun prejudiciu oricăror alte drepturi pe care Autoritatea Contractantă le poate avea faţă de contractant prin contract.</w:t>
      </w:r>
    </w:p>
    <w:p w14:paraId="0030C12B" w14:textId="77777777" w:rsidR="00B46934"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w:t>
      </w:r>
    </w:p>
    <w:p w14:paraId="696F4791"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21. Conflictul de interese</w:t>
      </w:r>
    </w:p>
    <w:p w14:paraId="6D19784F"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21.1. 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 fără întârziere.</w:t>
      </w:r>
    </w:p>
    <w:p w14:paraId="5F347687" w14:textId="77777777" w:rsidR="00570A1C"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w:t>
      </w:r>
    </w:p>
    <w:p w14:paraId="05295B33" w14:textId="5876C370"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lastRenderedPageBreak/>
        <w:t>21.2. Contractantul se va asigura că Personalul său nu se află într-o situaţie care ar putea genera un conflict de interese. Contractantul va înlocui, imediat şi fără vreo compensaţie din partea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 orice membru al Personalului său, care se regăseşte într-o astfel de situaţie, cu o altă persoană ce îndeplineşte condiţiile minime stabilite prin prezentul Contract.</w:t>
      </w:r>
    </w:p>
    <w:p w14:paraId="1E9C679B"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21.3. Contractantul are obligaţia de a respecta prevederile legale în domeniul achiziţiilor publice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 sau ai furnizorului de servicii de achiziţie implicaţi în procedura de atribuire cu care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contractantă/furnizorul de servicii de achiziţie implicat în procedura de atribuire a încetat relaţiile contractuale ulterior atribuirii Contractului de achiziţie publică, pe parcursul unei perioade de cel puţin 12 (douăsprezece) luni de la încheierea Contractului, sub sancţiunea rezoluţiunii/rezilierii contractului.</w:t>
      </w:r>
    </w:p>
    <w:p w14:paraId="713F61FF" w14:textId="77777777" w:rsidR="004F59AD" w:rsidRPr="00774727" w:rsidRDefault="004F59AD" w:rsidP="00DF6962">
      <w:pPr>
        <w:spacing w:after="0" w:line="240" w:lineRule="auto"/>
        <w:jc w:val="both"/>
        <w:rPr>
          <w:rFonts w:ascii="Times New Roman" w:hAnsi="Times New Roman" w:cs="Times New Roman"/>
          <w:sz w:val="24"/>
          <w:szCs w:val="24"/>
          <w:lang w:val="ro-RO"/>
        </w:rPr>
      </w:pPr>
    </w:p>
    <w:p w14:paraId="279F78C9"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22. Conduita Contractantului</w:t>
      </w:r>
    </w:p>
    <w:p w14:paraId="2BE98851" w14:textId="77777777" w:rsidR="00927A08"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22.1. Contractantul şi Personalul său vor respecta secretul profesional, pe perioada executării Contractului, inclusiv pe perioada oricărei prelungiri a acestuia, precum şi după încetarea Contractului.</w:t>
      </w:r>
    </w:p>
    <w:p w14:paraId="391F6856" w14:textId="77777777" w:rsidR="004F59AD" w:rsidRPr="00774727" w:rsidRDefault="004F59AD" w:rsidP="00DF6962">
      <w:pPr>
        <w:spacing w:after="0" w:line="240" w:lineRule="auto"/>
        <w:jc w:val="both"/>
        <w:rPr>
          <w:rFonts w:ascii="Times New Roman" w:hAnsi="Times New Roman" w:cs="Times New Roman"/>
          <w:sz w:val="24"/>
          <w:szCs w:val="24"/>
          <w:lang w:val="ro-RO"/>
        </w:rPr>
      </w:pPr>
    </w:p>
    <w:p w14:paraId="04F28E14"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23. Obligaţii privind daunele şi penalităţile de întârziere</w:t>
      </w:r>
    </w:p>
    <w:p w14:paraId="684138C8"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23.1. Contractantul se obligă să despăgubească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în limita prejudiciului creat, împotriva oricăror:</w:t>
      </w:r>
    </w:p>
    <w:p w14:paraId="292C2E3E" w14:textId="77777777" w:rsidR="00927A08" w:rsidRPr="00774727" w:rsidRDefault="00927A08" w:rsidP="003E577B">
      <w:pPr>
        <w:pStyle w:val="ListParagraph"/>
        <w:numPr>
          <w:ilvl w:val="0"/>
          <w:numId w:val="22"/>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reclamaţii şi acţiuni în justiţie, ce rezultă din încălcarea unor drepturi de proprietate intelectuală (brevete, nume, mărci înregistrate etc.), legate de echipamentele, materialele, instalaţiile folosite pentru sau în legătură cu Produsele furnizate, şi/sau</w:t>
      </w:r>
    </w:p>
    <w:p w14:paraId="1EF6D558" w14:textId="77777777" w:rsidR="00927A08" w:rsidRPr="00774727" w:rsidRDefault="00927A08" w:rsidP="003E577B">
      <w:pPr>
        <w:pStyle w:val="ListParagraph"/>
        <w:numPr>
          <w:ilvl w:val="0"/>
          <w:numId w:val="22"/>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daune, despăgubiri, penalităţi, costuri, taxe şi cheltuieli de orice natură, aferente eventualelor încălcări ale dreptului de proprietate intelectuală, precum şi ale obligaţiilor sale conform prevederilor Contractului.</w:t>
      </w:r>
    </w:p>
    <w:p w14:paraId="7E635C1E"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23.2. Contractantul va despăgubi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în măsura în care sunt îndeplinite cumulativ următoarele condiţii:</w:t>
      </w:r>
    </w:p>
    <w:p w14:paraId="44D1F238" w14:textId="77777777" w:rsidR="00927A08" w:rsidRPr="00774727" w:rsidRDefault="00927A08" w:rsidP="003E577B">
      <w:pPr>
        <w:pStyle w:val="ListParagraph"/>
        <w:numPr>
          <w:ilvl w:val="0"/>
          <w:numId w:val="26"/>
        </w:numPr>
        <w:spacing w:after="0" w:line="240" w:lineRule="auto"/>
        <w:ind w:left="709" w:hanging="469"/>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despăgubirile să se refere exclusiv la daunele suferite de către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ca urmare a culpei Contractantului;</w:t>
      </w:r>
    </w:p>
    <w:p w14:paraId="454629FB" w14:textId="77777777" w:rsidR="00927A08" w:rsidRPr="00774727" w:rsidRDefault="00927A08" w:rsidP="003E577B">
      <w:pPr>
        <w:pStyle w:val="ListParagraph"/>
        <w:numPr>
          <w:ilvl w:val="0"/>
          <w:numId w:val="26"/>
        </w:numPr>
        <w:spacing w:after="0" w:line="240" w:lineRule="auto"/>
        <w:ind w:left="709" w:hanging="469"/>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a notificat Contractantul despre primirea unei notificări/cereri cu privire la incidenţa oricăreia dintre situaţiile prevăzute mai sus;</w:t>
      </w:r>
    </w:p>
    <w:p w14:paraId="2FC561A5" w14:textId="77777777" w:rsidR="00927A08" w:rsidRPr="00774727" w:rsidRDefault="00927A08" w:rsidP="003E577B">
      <w:pPr>
        <w:pStyle w:val="ListParagraph"/>
        <w:numPr>
          <w:ilvl w:val="0"/>
          <w:numId w:val="26"/>
        </w:numPr>
        <w:spacing w:after="0" w:line="240" w:lineRule="auto"/>
        <w:ind w:left="709" w:hanging="469"/>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valoarea despăgubirilor a fost stabilită prin titluri executorii emise conform prevederilor legale/hotărâri judecătoreşti definitive, după caz.</w:t>
      </w:r>
    </w:p>
    <w:p w14:paraId="423FBA27" w14:textId="77777777" w:rsidR="00927A08"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23.3. În cazul în care, Contractantul nu îşi îndeplineşte la termen obligaţiile asumate prin contract sau le îndeplineşte necorespunzător, atunci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 xml:space="preserve">contractantă are dreptul de a percepe dobânda penalizatoare </w:t>
      </w:r>
      <w:r w:rsidR="003E577B" w:rsidRPr="00774727">
        <w:rPr>
          <w:rFonts w:ascii="Times New Roman" w:hAnsi="Times New Roman" w:cs="Times New Roman"/>
          <w:sz w:val="24"/>
          <w:szCs w:val="24"/>
          <w:lang w:val="ro-RO"/>
        </w:rPr>
        <w:t xml:space="preserve">în procent de 0.04% </w:t>
      </w:r>
      <w:r w:rsidRPr="00774727">
        <w:rPr>
          <w:rFonts w:ascii="Times New Roman" w:hAnsi="Times New Roman" w:cs="Times New Roman"/>
          <w:sz w:val="24"/>
          <w:szCs w:val="24"/>
          <w:lang w:val="ro-RO"/>
        </w:rPr>
        <w:t xml:space="preserve">la valoarea produselor nelivrate </w:t>
      </w:r>
      <w:r w:rsidR="00D31863">
        <w:rPr>
          <w:rFonts w:ascii="Times New Roman" w:hAnsi="Times New Roman" w:cs="Times New Roman"/>
          <w:sz w:val="24"/>
          <w:szCs w:val="24"/>
          <w:lang w:val="ro-RO"/>
        </w:rPr>
        <w:t>pentru fiecare zi de întârziere, dar nu mai mult de valoarea produselor nelivrate.</w:t>
      </w:r>
    </w:p>
    <w:p w14:paraId="21D54163" w14:textId="77777777" w:rsidR="00D31863" w:rsidRPr="00D31863" w:rsidRDefault="00D31863" w:rsidP="00D31863">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Pr="00D31863">
        <w:rPr>
          <w:rFonts w:ascii="Times New Roman" w:hAnsi="Times New Roman" w:cs="Times New Roman"/>
          <w:bCs/>
          <w:sz w:val="24"/>
          <w:szCs w:val="24"/>
          <w:lang w:val="ro-RO"/>
        </w:rPr>
        <w:t xml:space="preserve">23.4. </w:t>
      </w:r>
      <w:r w:rsidRPr="00D31863">
        <w:rPr>
          <w:rFonts w:ascii="Times New Roman" w:hAnsi="Times New Roman" w:cs="Times New Roman"/>
          <w:sz w:val="24"/>
          <w:szCs w:val="24"/>
          <w:lang w:val="ro-RO"/>
        </w:rPr>
        <w:t>Prin excepție de la dispozițiile art. 23.3, în măsura în care una din obligațiile care nu au fost executate</w:t>
      </w:r>
      <w:r>
        <w:rPr>
          <w:rFonts w:ascii="Times New Roman" w:hAnsi="Times New Roman" w:cs="Times New Roman"/>
          <w:sz w:val="24"/>
          <w:szCs w:val="24"/>
          <w:lang w:val="ro-RO"/>
        </w:rPr>
        <w:t xml:space="preserve"> </w:t>
      </w:r>
      <w:r w:rsidRPr="00D31863">
        <w:rPr>
          <w:rFonts w:ascii="Times New Roman" w:hAnsi="Times New Roman" w:cs="Times New Roman"/>
          <w:sz w:val="24"/>
          <w:szCs w:val="24"/>
          <w:lang w:val="ro-RO"/>
        </w:rPr>
        <w:t>conform contractului a constituit factor de evaluare în cadrul procedurii de atribuire</w:t>
      </w:r>
      <w:r>
        <w:rPr>
          <w:rFonts w:ascii="Times New Roman" w:hAnsi="Times New Roman" w:cs="Times New Roman"/>
          <w:sz w:val="24"/>
          <w:szCs w:val="24"/>
          <w:lang w:val="ro-RO"/>
        </w:rPr>
        <w:t xml:space="preserve">, contractantul este obligat să </w:t>
      </w:r>
      <w:r w:rsidRPr="00D31863">
        <w:rPr>
          <w:rFonts w:ascii="Times New Roman" w:hAnsi="Times New Roman" w:cs="Times New Roman"/>
          <w:sz w:val="24"/>
          <w:szCs w:val="24"/>
          <w:lang w:val="ro-RO"/>
        </w:rPr>
        <w:t>despăgubească achizitorul cu o sumă în cuantum de 10% din valoarea contractului.</w:t>
      </w:r>
    </w:p>
    <w:p w14:paraId="0D3A36EE" w14:textId="77777777" w:rsidR="00D31863" w:rsidRPr="00D31863" w:rsidRDefault="00D31863" w:rsidP="00D31863">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bCs/>
          <w:sz w:val="24"/>
          <w:szCs w:val="24"/>
          <w:lang w:val="ro-RO"/>
        </w:rPr>
        <w:t xml:space="preserve">    </w:t>
      </w:r>
      <w:r w:rsidRPr="00D31863">
        <w:rPr>
          <w:rFonts w:ascii="Times New Roman" w:hAnsi="Times New Roman" w:cs="Times New Roman"/>
          <w:bCs/>
          <w:sz w:val="24"/>
          <w:szCs w:val="24"/>
          <w:lang w:val="ro-RO"/>
        </w:rPr>
        <w:t xml:space="preserve">23.5. </w:t>
      </w:r>
      <w:r w:rsidRPr="00D31863">
        <w:rPr>
          <w:rFonts w:ascii="Times New Roman" w:hAnsi="Times New Roman" w:cs="Times New Roman"/>
          <w:sz w:val="24"/>
          <w:szCs w:val="24"/>
          <w:lang w:val="ro-RO"/>
        </w:rPr>
        <w:t>Fără a aduce atingere art. 30.7., în cazul în care Contractantul nu își înde</w:t>
      </w:r>
      <w:r>
        <w:rPr>
          <w:rFonts w:ascii="Times New Roman" w:hAnsi="Times New Roman" w:cs="Times New Roman"/>
          <w:sz w:val="24"/>
          <w:szCs w:val="24"/>
          <w:lang w:val="ro-RO"/>
        </w:rPr>
        <w:t xml:space="preserve">plinește la termen obligația de </w:t>
      </w:r>
      <w:r w:rsidRPr="00D31863">
        <w:rPr>
          <w:rFonts w:ascii="Times New Roman" w:hAnsi="Times New Roman" w:cs="Times New Roman"/>
          <w:sz w:val="24"/>
          <w:szCs w:val="24"/>
          <w:lang w:val="ro-RO"/>
        </w:rPr>
        <w:t>constituire a garanției de bună-execuție asu</w:t>
      </w:r>
      <w:r>
        <w:rPr>
          <w:rFonts w:ascii="Times New Roman" w:hAnsi="Times New Roman" w:cs="Times New Roman"/>
          <w:sz w:val="24"/>
          <w:szCs w:val="24"/>
          <w:lang w:val="ro-RO"/>
        </w:rPr>
        <w:t>mată prin contract, Autoritatea</w:t>
      </w:r>
      <w:r w:rsidRPr="00D31863">
        <w:rPr>
          <w:rFonts w:ascii="Times New Roman" w:hAnsi="Times New Roman" w:cs="Times New Roman"/>
          <w:sz w:val="24"/>
          <w:szCs w:val="24"/>
          <w:lang w:val="ro-RO"/>
        </w:rPr>
        <w:t xml:space="preserve"> contractantă va reține garanția</w:t>
      </w:r>
      <w:r>
        <w:rPr>
          <w:rFonts w:ascii="Times New Roman" w:hAnsi="Times New Roman" w:cs="Times New Roman"/>
          <w:sz w:val="24"/>
          <w:szCs w:val="24"/>
          <w:lang w:val="ro-RO"/>
        </w:rPr>
        <w:t xml:space="preserve"> </w:t>
      </w:r>
      <w:r w:rsidRPr="00D31863">
        <w:rPr>
          <w:rFonts w:ascii="Times New Roman" w:hAnsi="Times New Roman" w:cs="Times New Roman"/>
          <w:sz w:val="24"/>
          <w:szCs w:val="24"/>
          <w:lang w:val="ro-RO"/>
        </w:rPr>
        <w:t>de participare, potrivit dispozițiilor art. 37 alin. (1) lit. b) din H.G. nr. 395/2016</w:t>
      </w:r>
      <w:r>
        <w:rPr>
          <w:rFonts w:ascii="Times New Roman" w:hAnsi="Times New Roman" w:cs="Times New Roman"/>
          <w:sz w:val="24"/>
          <w:szCs w:val="24"/>
          <w:lang w:val="ro-RO"/>
        </w:rPr>
        <w:t>.</w:t>
      </w:r>
    </w:p>
    <w:p w14:paraId="0D59F246" w14:textId="77777777" w:rsidR="00D31863" w:rsidRPr="00D31863" w:rsidRDefault="00D31863" w:rsidP="00D31863">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Pr="00D31863">
        <w:rPr>
          <w:rFonts w:ascii="Times New Roman" w:hAnsi="Times New Roman" w:cs="Times New Roman"/>
          <w:bCs/>
          <w:sz w:val="24"/>
          <w:szCs w:val="24"/>
          <w:lang w:val="ro-RO"/>
        </w:rPr>
        <w:t xml:space="preserve">23.6. </w:t>
      </w:r>
      <w:r w:rsidRPr="00D31863">
        <w:rPr>
          <w:rFonts w:ascii="Times New Roman" w:hAnsi="Times New Roman" w:cs="Times New Roman"/>
          <w:sz w:val="24"/>
          <w:szCs w:val="24"/>
          <w:lang w:val="ro-RO"/>
        </w:rPr>
        <w:t>În cazul în care Contractantul livrează bunuri afectate de vicii sau necof</w:t>
      </w:r>
      <w:r>
        <w:rPr>
          <w:rFonts w:ascii="Times New Roman" w:hAnsi="Times New Roman" w:cs="Times New Roman"/>
          <w:sz w:val="24"/>
          <w:szCs w:val="24"/>
          <w:lang w:val="ro-RO"/>
        </w:rPr>
        <w:t xml:space="preserve">orme, iar Autoritatea </w:t>
      </w:r>
      <w:r w:rsidRPr="00D31863">
        <w:rPr>
          <w:rFonts w:ascii="Times New Roman" w:hAnsi="Times New Roman" w:cs="Times New Roman"/>
          <w:sz w:val="24"/>
          <w:szCs w:val="24"/>
          <w:lang w:val="ro-RO"/>
        </w:rPr>
        <w:t>contractantă optează pentru acordarea unui termen în care Contractantul să înl</w:t>
      </w:r>
      <w:r>
        <w:rPr>
          <w:rFonts w:ascii="Times New Roman" w:hAnsi="Times New Roman" w:cs="Times New Roman"/>
          <w:sz w:val="24"/>
          <w:szCs w:val="24"/>
          <w:lang w:val="ro-RO"/>
        </w:rPr>
        <w:t xml:space="preserve">ocuiască/remedieze deficiențele </w:t>
      </w:r>
      <w:r w:rsidRPr="00D31863">
        <w:rPr>
          <w:rFonts w:ascii="Times New Roman" w:hAnsi="Times New Roman" w:cs="Times New Roman"/>
          <w:sz w:val="24"/>
          <w:szCs w:val="24"/>
          <w:lang w:val="ro-RO"/>
        </w:rPr>
        <w:t>bunurilor resp</w:t>
      </w:r>
      <w:r>
        <w:rPr>
          <w:rFonts w:ascii="Times New Roman" w:hAnsi="Times New Roman" w:cs="Times New Roman"/>
          <w:sz w:val="24"/>
          <w:szCs w:val="24"/>
          <w:lang w:val="ro-RO"/>
        </w:rPr>
        <w:t xml:space="preserve">ective, aceasta are dreptul </w:t>
      </w:r>
      <w:r w:rsidRPr="00D31863">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de a percepe dobânda penalizatoare în procent de 0.04%</w:t>
      </w:r>
      <w:r w:rsidR="00450D67">
        <w:rPr>
          <w:rFonts w:ascii="Times New Roman" w:hAnsi="Times New Roman" w:cs="Times New Roman"/>
          <w:sz w:val="24"/>
          <w:szCs w:val="24"/>
          <w:lang w:val="ro-RO"/>
        </w:rPr>
        <w:t xml:space="preserve"> din valoarea bunurilor afectare de vicii sau neconformități, </w:t>
      </w:r>
      <w:r w:rsidRPr="00D31863">
        <w:rPr>
          <w:rFonts w:ascii="Times New Roman" w:hAnsi="Times New Roman" w:cs="Times New Roman"/>
          <w:sz w:val="24"/>
          <w:szCs w:val="24"/>
          <w:lang w:val="ro-RO"/>
        </w:rPr>
        <w:t>pentru fiecare zi cuprinsă între momentul la care trebuia efectuată li</w:t>
      </w:r>
      <w:r>
        <w:rPr>
          <w:rFonts w:ascii="Times New Roman" w:hAnsi="Times New Roman" w:cs="Times New Roman"/>
          <w:sz w:val="24"/>
          <w:szCs w:val="24"/>
          <w:lang w:val="ro-RO"/>
        </w:rPr>
        <w:t>vrarea și ziua în care bunurile î</w:t>
      </w:r>
      <w:r w:rsidRPr="00D31863">
        <w:rPr>
          <w:rFonts w:ascii="Times New Roman" w:hAnsi="Times New Roman" w:cs="Times New Roman"/>
          <w:sz w:val="24"/>
          <w:szCs w:val="24"/>
          <w:lang w:val="ro-RO"/>
        </w:rPr>
        <w:t>nlocuite au fost predate sa</w:t>
      </w:r>
      <w:r w:rsidR="00450D67">
        <w:rPr>
          <w:rFonts w:ascii="Times New Roman" w:hAnsi="Times New Roman" w:cs="Times New Roman"/>
          <w:sz w:val="24"/>
          <w:szCs w:val="24"/>
          <w:lang w:val="ro-RO"/>
        </w:rPr>
        <w:t>u au fost remediate deficiențe.</w:t>
      </w:r>
    </w:p>
    <w:p w14:paraId="4EB0288B" w14:textId="77777777" w:rsidR="00D31863" w:rsidRPr="00D31863" w:rsidRDefault="00D31863" w:rsidP="00450D67">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Pr="00D31863">
        <w:rPr>
          <w:rFonts w:ascii="Times New Roman" w:hAnsi="Times New Roman" w:cs="Times New Roman"/>
          <w:bCs/>
          <w:sz w:val="24"/>
          <w:szCs w:val="24"/>
          <w:lang w:val="ro-RO"/>
        </w:rPr>
        <w:t xml:space="preserve">23.7. </w:t>
      </w:r>
      <w:r w:rsidRPr="00D31863">
        <w:rPr>
          <w:rFonts w:ascii="Times New Roman" w:hAnsi="Times New Roman" w:cs="Times New Roman"/>
          <w:sz w:val="24"/>
          <w:szCs w:val="24"/>
          <w:lang w:val="ro-RO"/>
        </w:rPr>
        <w:t>În cazul neîndeplinirii sau a îndeplinirii necorespunzătoare a altor obligaț</w:t>
      </w:r>
      <w:r w:rsidR="00450D67">
        <w:rPr>
          <w:rFonts w:ascii="Times New Roman" w:hAnsi="Times New Roman" w:cs="Times New Roman"/>
          <w:sz w:val="24"/>
          <w:szCs w:val="24"/>
          <w:lang w:val="ro-RO"/>
        </w:rPr>
        <w:t xml:space="preserve">ii contractuale, Contractantul </w:t>
      </w:r>
      <w:r w:rsidRPr="00D31863">
        <w:rPr>
          <w:rFonts w:ascii="Times New Roman" w:hAnsi="Times New Roman" w:cs="Times New Roman"/>
          <w:sz w:val="24"/>
          <w:szCs w:val="24"/>
          <w:lang w:val="ro-RO"/>
        </w:rPr>
        <w:t>acoperă integral prejudiciul cauzat Autorității contractante.</w:t>
      </w:r>
    </w:p>
    <w:p w14:paraId="5710306A"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lastRenderedPageBreak/>
        <w:t xml:space="preserve">    </w:t>
      </w:r>
      <w:r w:rsidR="00450D67">
        <w:rPr>
          <w:rFonts w:ascii="Times New Roman" w:hAnsi="Times New Roman" w:cs="Times New Roman"/>
          <w:sz w:val="24"/>
          <w:szCs w:val="24"/>
          <w:lang w:val="ro-RO"/>
        </w:rPr>
        <w:t xml:space="preserve"> 23.8</w:t>
      </w:r>
      <w:r w:rsidRPr="00774727">
        <w:rPr>
          <w:rFonts w:ascii="Times New Roman" w:hAnsi="Times New Roman" w:cs="Times New Roman"/>
          <w:sz w:val="24"/>
          <w:szCs w:val="24"/>
          <w:lang w:val="ro-RO"/>
        </w:rPr>
        <w:t>. Răspunderea Contractantului nu operează în următoarele situaţii:</w:t>
      </w:r>
    </w:p>
    <w:p w14:paraId="231E3D22" w14:textId="77777777" w:rsidR="00927A08" w:rsidRPr="00774727" w:rsidRDefault="00927A08" w:rsidP="006A25A7">
      <w:pPr>
        <w:pStyle w:val="ListParagraph"/>
        <w:numPr>
          <w:ilvl w:val="0"/>
          <w:numId w:val="27"/>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datele/informaţiile/documentele necesare pentru îndeplinirea Contractului nu sunt puse la dispoziţia Contractantului sau sunt puse la dispoziţie cu întârziere;</w:t>
      </w:r>
    </w:p>
    <w:p w14:paraId="5A1C0709" w14:textId="77777777" w:rsidR="00927A08" w:rsidRPr="00774727" w:rsidRDefault="00927A08" w:rsidP="006A25A7">
      <w:pPr>
        <w:pStyle w:val="ListParagraph"/>
        <w:numPr>
          <w:ilvl w:val="0"/>
          <w:numId w:val="27"/>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neexecutarea sau executarea în mod necorespunzător a obligaţiilor ce revin Contractantului se datorează culpei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w:t>
      </w:r>
    </w:p>
    <w:p w14:paraId="0046BB44" w14:textId="77777777" w:rsidR="00927A08" w:rsidRPr="00774727" w:rsidRDefault="00927A08" w:rsidP="006A25A7">
      <w:pPr>
        <w:pStyle w:val="ListParagraph"/>
        <w:numPr>
          <w:ilvl w:val="0"/>
          <w:numId w:val="27"/>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Contractantul se află în imposibilitatea fortuită de executare a obligaţiilor contractuale imputate.</w:t>
      </w:r>
    </w:p>
    <w:p w14:paraId="348ACEC2" w14:textId="77777777" w:rsidR="00927A08" w:rsidRPr="00774727" w:rsidRDefault="00450D67" w:rsidP="00DF696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23.9</w:t>
      </w:r>
      <w:r w:rsidR="00927A08" w:rsidRPr="00774727">
        <w:rPr>
          <w:rFonts w:ascii="Times New Roman" w:hAnsi="Times New Roman" w:cs="Times New Roman"/>
          <w:sz w:val="24"/>
          <w:szCs w:val="24"/>
          <w:lang w:val="ro-RO"/>
        </w:rPr>
        <w:t>. În cazul în care Autoritatea</w:t>
      </w:r>
      <w:r w:rsidR="00DF6962" w:rsidRPr="00774727">
        <w:rPr>
          <w:rFonts w:ascii="Times New Roman" w:hAnsi="Times New Roman" w:cs="Times New Roman"/>
          <w:sz w:val="24"/>
          <w:szCs w:val="24"/>
          <w:lang w:val="ro-RO"/>
        </w:rPr>
        <w:t xml:space="preserve"> </w:t>
      </w:r>
      <w:r w:rsidR="00927A08" w:rsidRPr="00774727">
        <w:rPr>
          <w:rFonts w:ascii="Times New Roman" w:hAnsi="Times New Roman" w:cs="Times New Roman"/>
          <w:sz w:val="24"/>
          <w:szCs w:val="24"/>
          <w:lang w:val="ro-RO"/>
        </w:rPr>
        <w:t>contractantă, din vina sa exclusivă, nu îşi îndeplineşte obligaţia de plată a facturii în termenul prevăzut la pct. 27.3, Contractantul are dreptul de a solicita plata dobânzii penalizatoare</w:t>
      </w:r>
      <w:r w:rsidR="003E577B" w:rsidRPr="00774727">
        <w:rPr>
          <w:rFonts w:ascii="Times New Roman" w:hAnsi="Times New Roman" w:cs="Times New Roman"/>
          <w:sz w:val="24"/>
          <w:szCs w:val="24"/>
          <w:lang w:val="ro-RO"/>
        </w:rPr>
        <w:t>, în procent de 0.04%</w:t>
      </w:r>
      <w:r w:rsidR="00927A08" w:rsidRPr="00774727">
        <w:rPr>
          <w:rFonts w:ascii="Times New Roman" w:hAnsi="Times New Roman" w:cs="Times New Roman"/>
          <w:sz w:val="24"/>
          <w:szCs w:val="24"/>
          <w:lang w:val="ro-RO"/>
        </w:rPr>
        <w:t>, aplicată la valoarea plăţii neefectuate</w:t>
      </w:r>
      <w:r>
        <w:rPr>
          <w:rFonts w:ascii="Times New Roman" w:hAnsi="Times New Roman" w:cs="Times New Roman"/>
          <w:sz w:val="24"/>
          <w:szCs w:val="24"/>
          <w:lang w:val="ro-RO"/>
        </w:rPr>
        <w:t>, dar nu mai mult decât valoarea plății neefectuate,</w:t>
      </w:r>
      <w:r w:rsidR="008E123B" w:rsidRPr="00774727">
        <w:rPr>
          <w:rFonts w:ascii="Times New Roman" w:hAnsi="Times New Roman" w:cs="Times New Roman"/>
          <w:sz w:val="24"/>
          <w:szCs w:val="24"/>
          <w:lang w:val="ro-RO"/>
        </w:rPr>
        <w:t xml:space="preserve"> </w:t>
      </w:r>
      <w:r w:rsidR="00927A08" w:rsidRPr="00774727">
        <w:rPr>
          <w:rFonts w:ascii="Times New Roman" w:hAnsi="Times New Roman" w:cs="Times New Roman"/>
          <w:sz w:val="24"/>
          <w:szCs w:val="24"/>
          <w:lang w:val="ro-RO"/>
        </w:rPr>
        <w:t>care curge de la expirarea termenului de plată.</w:t>
      </w:r>
    </w:p>
    <w:p w14:paraId="4C2AC504" w14:textId="77777777" w:rsidR="00927A08" w:rsidRDefault="00450D67" w:rsidP="00DF696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23.10</w:t>
      </w:r>
      <w:r w:rsidR="00927A08" w:rsidRPr="00774727">
        <w:rPr>
          <w:rFonts w:ascii="Times New Roman" w:hAnsi="Times New Roman" w:cs="Times New Roman"/>
          <w:sz w:val="24"/>
          <w:szCs w:val="24"/>
          <w:lang w:val="ro-RO"/>
        </w:rPr>
        <w:t>. Penalităţile de întârziere datorate curg de drept din data scadenţei obligaţiilor asumate conform prezentului contract.</w:t>
      </w:r>
    </w:p>
    <w:p w14:paraId="1FD4F8D5" w14:textId="77777777" w:rsidR="004F59AD" w:rsidRPr="00774727" w:rsidRDefault="004F59AD" w:rsidP="00DF6962">
      <w:pPr>
        <w:spacing w:after="0" w:line="240" w:lineRule="auto"/>
        <w:jc w:val="both"/>
        <w:rPr>
          <w:rFonts w:ascii="Times New Roman" w:hAnsi="Times New Roman" w:cs="Times New Roman"/>
          <w:sz w:val="24"/>
          <w:szCs w:val="24"/>
          <w:lang w:val="ro-RO"/>
        </w:rPr>
      </w:pPr>
    </w:p>
    <w:p w14:paraId="485AB6B4" w14:textId="77777777" w:rsidR="00927A08" w:rsidRPr="00774727" w:rsidRDefault="005965B7"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24. Obligaţii privind asigurările şi securitatea muncii care trebuie respectate de către contractant</w:t>
      </w:r>
    </w:p>
    <w:p w14:paraId="5B20017D"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24.1. Contractantul se obligă să respecte reglementările referitoare la condiţiile de muncă şi protecţia muncii şi, după caz, standardele internaţionale agrea</w:t>
      </w:r>
      <w:r w:rsidR="006A25A7" w:rsidRPr="00774727">
        <w:rPr>
          <w:rFonts w:ascii="Times New Roman" w:hAnsi="Times New Roman" w:cs="Times New Roman"/>
          <w:sz w:val="24"/>
          <w:szCs w:val="24"/>
          <w:lang w:val="ro-RO"/>
        </w:rPr>
        <w:t>te cu privire la forţa de muncă</w:t>
      </w:r>
      <w:r w:rsidRPr="00774727">
        <w:rPr>
          <w:rFonts w:ascii="Times New Roman" w:hAnsi="Times New Roman" w:cs="Times New Roman"/>
          <w:sz w:val="24"/>
          <w:szCs w:val="24"/>
          <w:lang w:val="ro-RO"/>
        </w:rPr>
        <w:t>.</w:t>
      </w:r>
    </w:p>
    <w:p w14:paraId="75E5FA0A"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24.2. Contractantul este Partea asigurătoare, care are obligaţia de a încheia, înainte de începerea Contractului, Asigurările, astfel cum este stabilit în Caietul de Sarcini.</w:t>
      </w:r>
    </w:p>
    <w:p w14:paraId="12B6457A"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24.3. Toate costurile ce decurg din sau în legătură cu încheierea şi menţinerea Asigurărilor Contractantului stabilită în prezentul Contract se suportă de către Contractant.</w:t>
      </w:r>
    </w:p>
    <w:p w14:paraId="759405E6" w14:textId="77777777" w:rsidR="00927A08"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24.4. Orice daune neacoperite de beneficiile de asigurare cad în sarcina Părţii obligate să suporte aceste daune conform Legii şi/sau prevederilor contractuale.</w:t>
      </w:r>
    </w:p>
    <w:p w14:paraId="4AB34BAE" w14:textId="77777777" w:rsidR="004F59AD" w:rsidRPr="00774727" w:rsidRDefault="004F59AD" w:rsidP="00DF6962">
      <w:pPr>
        <w:spacing w:after="0" w:line="240" w:lineRule="auto"/>
        <w:jc w:val="both"/>
        <w:rPr>
          <w:rFonts w:ascii="Times New Roman" w:hAnsi="Times New Roman" w:cs="Times New Roman"/>
          <w:sz w:val="24"/>
          <w:szCs w:val="24"/>
          <w:lang w:val="ro-RO"/>
        </w:rPr>
      </w:pPr>
    </w:p>
    <w:p w14:paraId="5B6B2741"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25. Drepturi de proprietate intelectuală</w:t>
      </w:r>
    </w:p>
    <w:p w14:paraId="38CDC8AC"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25.1. Orice Rezultat/Rezultate elaborat(e) şi/sau prelucrat(e) de către Contractant în executarea Contractului vor deveni proprietatea exclusivă a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 la momentul efectuării plăţii sumelor datorate Contractantului conform prevederilor prezentului Contract.</w:t>
      </w:r>
    </w:p>
    <w:p w14:paraId="49984314" w14:textId="77777777" w:rsidR="00927A08"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25.2. Orice Rezultate ori drepturi, inclusiv drepturi de autor sau alte drepturi de proprietate intelectuală ori industrială, dobândite în executarea Contractului vor fi proprietatea exclusivă a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15232E0" w14:textId="77777777" w:rsidR="004F59AD" w:rsidRPr="00774727" w:rsidRDefault="004F59AD" w:rsidP="00DF6962">
      <w:pPr>
        <w:spacing w:after="0" w:line="240" w:lineRule="auto"/>
        <w:jc w:val="both"/>
        <w:rPr>
          <w:rFonts w:ascii="Times New Roman" w:hAnsi="Times New Roman" w:cs="Times New Roman"/>
          <w:sz w:val="24"/>
          <w:szCs w:val="24"/>
          <w:lang w:val="ro-RO"/>
        </w:rPr>
      </w:pPr>
    </w:p>
    <w:p w14:paraId="7976A8B1"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26. Obligaţii în legătură cu calitatea Produselor</w:t>
      </w:r>
    </w:p>
    <w:p w14:paraId="58328F1A" w14:textId="77777777" w:rsidR="004F59AD" w:rsidRPr="00450D67" w:rsidRDefault="00927A08" w:rsidP="00450D67">
      <w:pPr>
        <w:autoSpaceDE w:val="0"/>
        <w:autoSpaceDN w:val="0"/>
        <w:adjustRightInd w:val="0"/>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w:t>
      </w:r>
      <w:r w:rsidRPr="00450D67">
        <w:rPr>
          <w:rFonts w:ascii="Times New Roman" w:hAnsi="Times New Roman" w:cs="Times New Roman"/>
          <w:sz w:val="24"/>
          <w:szCs w:val="24"/>
          <w:lang w:val="ro-RO"/>
        </w:rPr>
        <w:t xml:space="preserve">26.1. </w:t>
      </w:r>
      <w:r w:rsidR="00450D67" w:rsidRPr="00450D67">
        <w:rPr>
          <w:rFonts w:ascii="Times New Roman" w:hAnsi="Times New Roman" w:cs="Times New Roman"/>
          <w:sz w:val="24"/>
          <w:szCs w:val="24"/>
          <w:lang w:val="ro-RO"/>
        </w:rPr>
        <w:t>Autorit</w:t>
      </w:r>
      <w:r w:rsidR="00450D67">
        <w:rPr>
          <w:rFonts w:ascii="Times New Roman" w:hAnsi="Times New Roman" w:cs="Times New Roman"/>
          <w:sz w:val="24"/>
          <w:szCs w:val="24"/>
          <w:lang w:val="ro-RO"/>
        </w:rPr>
        <w:t xml:space="preserve">atea </w:t>
      </w:r>
      <w:r w:rsidR="00450D67" w:rsidRPr="00450D67">
        <w:rPr>
          <w:rFonts w:ascii="Times New Roman" w:hAnsi="Times New Roman" w:cs="Times New Roman"/>
          <w:sz w:val="24"/>
          <w:szCs w:val="24"/>
          <w:lang w:val="ro-RO"/>
        </w:rPr>
        <w:t>contractantă notifică Contractantul cu privire la fiecare Neconformitate imediat ce</w:t>
      </w:r>
      <w:r w:rsidR="00450D67">
        <w:rPr>
          <w:rFonts w:ascii="Times New Roman" w:hAnsi="Times New Roman" w:cs="Times New Roman"/>
          <w:sz w:val="24"/>
          <w:szCs w:val="24"/>
          <w:lang w:val="ro-RO"/>
        </w:rPr>
        <w:t xml:space="preserve"> </w:t>
      </w:r>
      <w:r w:rsidR="00450D67" w:rsidRPr="00450D67">
        <w:rPr>
          <w:rFonts w:ascii="Times New Roman" w:hAnsi="Times New Roman" w:cs="Times New Roman"/>
          <w:sz w:val="24"/>
          <w:szCs w:val="24"/>
          <w:lang w:val="ro-RO"/>
        </w:rPr>
        <w:t>acesta o identifică. La Finalizare, Contractantul notifică Autoritatea contr</w:t>
      </w:r>
      <w:r w:rsidR="00450D67">
        <w:rPr>
          <w:rFonts w:ascii="Times New Roman" w:hAnsi="Times New Roman" w:cs="Times New Roman"/>
          <w:sz w:val="24"/>
          <w:szCs w:val="24"/>
          <w:lang w:val="ro-RO"/>
        </w:rPr>
        <w:t>actantă cu privire la Defectele/</w:t>
      </w:r>
      <w:r w:rsidR="00450D67" w:rsidRPr="00450D67">
        <w:rPr>
          <w:rFonts w:ascii="Times New Roman" w:hAnsi="Times New Roman" w:cs="Times New Roman"/>
          <w:sz w:val="24"/>
          <w:szCs w:val="24"/>
          <w:lang w:val="ro-RO"/>
        </w:rPr>
        <w:t>Neconformitățile care nu au fost remed</w:t>
      </w:r>
      <w:r w:rsidR="00450D67">
        <w:rPr>
          <w:rFonts w:ascii="Times New Roman" w:hAnsi="Times New Roman" w:cs="Times New Roman"/>
          <w:sz w:val="24"/>
          <w:szCs w:val="24"/>
          <w:lang w:val="ro-RO"/>
        </w:rPr>
        <w:t>iate și comunică Autorității</w:t>
      </w:r>
      <w:r w:rsidR="00450D67" w:rsidRPr="00450D67">
        <w:rPr>
          <w:rFonts w:ascii="Times New Roman" w:hAnsi="Times New Roman" w:cs="Times New Roman"/>
          <w:sz w:val="24"/>
          <w:szCs w:val="24"/>
          <w:lang w:val="ro-RO"/>
        </w:rPr>
        <w:t xml:space="preserve"> contr</w:t>
      </w:r>
      <w:r w:rsidR="00450D67">
        <w:rPr>
          <w:rFonts w:ascii="Times New Roman" w:hAnsi="Times New Roman" w:cs="Times New Roman"/>
          <w:sz w:val="24"/>
          <w:szCs w:val="24"/>
          <w:lang w:val="ro-RO"/>
        </w:rPr>
        <w:t xml:space="preserve">actante perioada de remediere a </w:t>
      </w:r>
      <w:r w:rsidR="00450D67" w:rsidRPr="00450D67">
        <w:rPr>
          <w:rFonts w:ascii="Times New Roman" w:hAnsi="Times New Roman" w:cs="Times New Roman"/>
          <w:sz w:val="24"/>
          <w:szCs w:val="24"/>
          <w:lang w:val="ro-RO"/>
        </w:rPr>
        <w:t xml:space="preserve">acestora. Drepturile Autorității contractante cu privire la orice Defect / </w:t>
      </w:r>
      <w:r w:rsidR="00450D67">
        <w:rPr>
          <w:rFonts w:ascii="Times New Roman" w:hAnsi="Times New Roman" w:cs="Times New Roman"/>
          <w:sz w:val="24"/>
          <w:szCs w:val="24"/>
          <w:lang w:val="ro-RO"/>
        </w:rPr>
        <w:t xml:space="preserve">Neconformitate neidentificat(ă) </w:t>
      </w:r>
      <w:r w:rsidR="00450D67" w:rsidRPr="00450D67">
        <w:rPr>
          <w:rFonts w:ascii="Times New Roman" w:hAnsi="Times New Roman" w:cs="Times New Roman"/>
          <w:sz w:val="24"/>
          <w:szCs w:val="24"/>
          <w:lang w:val="ro-RO"/>
        </w:rPr>
        <w:t xml:space="preserve">sau nenotificată de către Contractant, pe perioada de derulare a Contractului, </w:t>
      </w:r>
      <w:r w:rsidR="00450D67">
        <w:rPr>
          <w:rFonts w:ascii="Times New Roman" w:hAnsi="Times New Roman" w:cs="Times New Roman"/>
          <w:sz w:val="24"/>
          <w:szCs w:val="24"/>
          <w:lang w:val="ro-RO"/>
        </w:rPr>
        <w:t>nu sunt afectate. Contractantul remediază Defectele/</w:t>
      </w:r>
      <w:r w:rsidR="00450D67" w:rsidRPr="00450D67">
        <w:rPr>
          <w:rFonts w:ascii="Times New Roman" w:hAnsi="Times New Roman" w:cs="Times New Roman"/>
          <w:sz w:val="24"/>
          <w:szCs w:val="24"/>
          <w:lang w:val="ro-RO"/>
        </w:rPr>
        <w:t>Neconformitățile, în termenul comunicat de Autoritatea contractantă.</w:t>
      </w:r>
    </w:p>
    <w:p w14:paraId="26A8BB94" w14:textId="77777777" w:rsidR="00450D67" w:rsidRPr="00774727" w:rsidRDefault="00450D67" w:rsidP="00450D67">
      <w:pPr>
        <w:spacing w:after="0" w:line="240" w:lineRule="auto"/>
        <w:jc w:val="both"/>
        <w:rPr>
          <w:rFonts w:ascii="Times New Roman" w:hAnsi="Times New Roman" w:cs="Times New Roman"/>
          <w:sz w:val="24"/>
          <w:szCs w:val="24"/>
          <w:lang w:val="ro-RO"/>
        </w:rPr>
      </w:pPr>
    </w:p>
    <w:p w14:paraId="3230DC28"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27. Facturare şi plăţi în cadrul Contractului</w:t>
      </w:r>
    </w:p>
    <w:p w14:paraId="177AB7A3"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27.1. Plăţile care urmează a fi realizate în cadrul contractului se vor face numai după emiterea facturii ca urmare a aprobării de către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a produselor aferente activităţilor efectuate de Contractant, în condiţiile Caietului de sarcini.</w:t>
      </w:r>
    </w:p>
    <w:p w14:paraId="59E3982B"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27.2. Plata contravalorii Produselor furnizate se face, prin virament bancar, în baza facturii, emisă de către Contractant pentru suma la care este îndreptăţit conform prevederilor contractuale, direct în contul Contractantului indicat </w:t>
      </w:r>
      <w:r w:rsidR="00C1690F" w:rsidRPr="00774727">
        <w:rPr>
          <w:rFonts w:ascii="Times New Roman" w:hAnsi="Times New Roman" w:cs="Times New Roman"/>
          <w:sz w:val="24"/>
          <w:szCs w:val="24"/>
          <w:lang w:val="ro-RO"/>
        </w:rPr>
        <w:t>în contract</w:t>
      </w:r>
      <w:r w:rsidRPr="00774727">
        <w:rPr>
          <w:rFonts w:ascii="Times New Roman" w:hAnsi="Times New Roman" w:cs="Times New Roman"/>
          <w:sz w:val="24"/>
          <w:szCs w:val="24"/>
          <w:lang w:val="ro-RO"/>
        </w:rPr>
        <w:t>.</w:t>
      </w:r>
    </w:p>
    <w:p w14:paraId="0B518D0E"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27.3. Termenul de plată este de maxim </w:t>
      </w:r>
      <w:r w:rsidR="000F5327" w:rsidRPr="00774727">
        <w:rPr>
          <w:rFonts w:ascii="Times New Roman" w:hAnsi="Times New Roman" w:cs="Times New Roman"/>
          <w:sz w:val="24"/>
          <w:szCs w:val="24"/>
          <w:lang w:val="ro-RO"/>
        </w:rPr>
        <w:t>30</w:t>
      </w:r>
      <w:r w:rsidRPr="00774727">
        <w:rPr>
          <w:rFonts w:ascii="Times New Roman" w:hAnsi="Times New Roman" w:cs="Times New Roman"/>
          <w:sz w:val="24"/>
          <w:szCs w:val="24"/>
          <w:lang w:val="ro-RO"/>
        </w:rPr>
        <w:t xml:space="preserve"> de zile de </w:t>
      </w:r>
      <w:r w:rsidR="00A57521" w:rsidRPr="00774727">
        <w:rPr>
          <w:rFonts w:ascii="Times New Roman" w:hAnsi="Times New Roman" w:cs="Times New Roman"/>
          <w:sz w:val="24"/>
          <w:szCs w:val="24"/>
          <w:lang w:val="ro-RO"/>
        </w:rPr>
        <w:t>la primirea facturii</w:t>
      </w:r>
      <w:r w:rsidRPr="00774727">
        <w:rPr>
          <w:rFonts w:ascii="Times New Roman" w:hAnsi="Times New Roman" w:cs="Times New Roman"/>
          <w:sz w:val="24"/>
          <w:szCs w:val="24"/>
          <w:lang w:val="ro-RO"/>
        </w:rPr>
        <w:t xml:space="preserve"> la sediul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 în condiţiile stabilite mai sus.</w:t>
      </w:r>
    </w:p>
    <w:p w14:paraId="529D06FC"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27.4. Moneda utilizată în cadrul prezentului Contract</w:t>
      </w:r>
      <w:r w:rsidR="00D032A6" w:rsidRPr="00774727">
        <w:rPr>
          <w:rFonts w:ascii="Times New Roman" w:hAnsi="Times New Roman" w:cs="Times New Roman"/>
          <w:sz w:val="24"/>
          <w:szCs w:val="24"/>
          <w:lang w:val="ro-RO"/>
        </w:rPr>
        <w:t xml:space="preserve"> este Leul românesc.</w:t>
      </w:r>
    </w:p>
    <w:p w14:paraId="6D21D486"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27.5. Facturile furnizate vor fi emise şi completate în conformitate cu legislaţia română în vigoare.</w:t>
      </w:r>
    </w:p>
    <w:p w14:paraId="45E316DC"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lastRenderedPageBreak/>
        <w:t xml:space="preserve">    27.6. Dacă factura are elemente greşite şi/sau greşeli de calcul identificate de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şi sunt necesare revizuiri, clarificări suplimentare sau alte documente suport din partea Contractantului, termenul de 30 de zile pentru plata facturii se suspendă. Repunerea în termen se face de la momentul îndeplinirii condiţiilor de formă şi de fond ale facturii.</w:t>
      </w:r>
    </w:p>
    <w:p w14:paraId="33F0CB44"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27.7. Contractantul este răspunzător de corectitudinea şi exactitatea datelor înscrise în facturi şi se obligă să restituie atât sumele încasate în plus cât şi foloasele realiz</w:t>
      </w:r>
      <w:r w:rsidR="00C1690F" w:rsidRPr="00774727">
        <w:rPr>
          <w:rFonts w:ascii="Times New Roman" w:hAnsi="Times New Roman" w:cs="Times New Roman"/>
          <w:sz w:val="24"/>
          <w:szCs w:val="24"/>
          <w:lang w:val="ro-RO"/>
        </w:rPr>
        <w:t>ate necuvenit, aferent acestora</w:t>
      </w:r>
      <w:r w:rsidRPr="00774727">
        <w:rPr>
          <w:rFonts w:ascii="Times New Roman" w:hAnsi="Times New Roman" w:cs="Times New Roman"/>
          <w:sz w:val="24"/>
          <w:szCs w:val="24"/>
          <w:lang w:val="ro-RO"/>
        </w:rPr>
        <w:t>.</w:t>
      </w:r>
    </w:p>
    <w:p w14:paraId="37B2C546" w14:textId="77777777" w:rsidR="00927A08"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27.8. Solicitările de plată către terţi pot fi onorate numai după operarea unei cesiuni de drepturi/obligaţii ale Contractantului către terţi, cu respectarea clauzelor prezentului Contract.</w:t>
      </w:r>
    </w:p>
    <w:p w14:paraId="6046D28A" w14:textId="77777777" w:rsidR="004F59AD" w:rsidRPr="00774727" w:rsidRDefault="004F59AD" w:rsidP="00DF6962">
      <w:pPr>
        <w:spacing w:after="0" w:line="240" w:lineRule="auto"/>
        <w:jc w:val="both"/>
        <w:rPr>
          <w:rFonts w:ascii="Times New Roman" w:hAnsi="Times New Roman" w:cs="Times New Roman"/>
          <w:sz w:val="24"/>
          <w:szCs w:val="24"/>
          <w:lang w:val="ro-RO"/>
        </w:rPr>
      </w:pPr>
    </w:p>
    <w:p w14:paraId="1807D63F"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28. Suspendarea Contractului</w:t>
      </w:r>
    </w:p>
    <w:p w14:paraId="7FB2E7C1"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28.1. În situaţii temeinic justificate, părţile pot conveni suspendarea executării Contractului.</w:t>
      </w:r>
    </w:p>
    <w:p w14:paraId="0D71D226"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28.2. În cazul în care se constată că procedura de atribuire a Contractului de Produse sau executarea Contractului este viciată de erori esenţiale, nereguli sau de fraudă, Părţile au dreptul să suspende executarea Contractului.</w:t>
      </w:r>
    </w:p>
    <w:p w14:paraId="6297B92B"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28.3. În cazul suspendării/sistării temporare a furnizării Produselor, durata Contractului se va prelungi automat cu perioada suspendării/sistării.</w:t>
      </w:r>
    </w:p>
    <w:p w14:paraId="71A79DC1" w14:textId="77777777" w:rsidR="004F59AD" w:rsidRPr="00774727" w:rsidRDefault="004F59AD" w:rsidP="00DF6962">
      <w:pPr>
        <w:spacing w:after="0" w:line="240" w:lineRule="auto"/>
        <w:jc w:val="both"/>
        <w:rPr>
          <w:rFonts w:ascii="Times New Roman" w:hAnsi="Times New Roman" w:cs="Times New Roman"/>
          <w:sz w:val="24"/>
          <w:szCs w:val="24"/>
          <w:lang w:val="ro-RO"/>
        </w:rPr>
      </w:pPr>
    </w:p>
    <w:p w14:paraId="465BEDF9"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29. Forţa majoră</w:t>
      </w:r>
    </w:p>
    <w:p w14:paraId="4FC542D9"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29.1. Forţa majoră şi cazul fortuit exonerează de răspundere Părţile în cazul neexecutării parţiale sau totale a obligaţiilor asumate prin prezentul Contract, în conformitate cu prevederile art. 1.351 din Codul civil.</w:t>
      </w:r>
    </w:p>
    <w:p w14:paraId="5DA24D0E"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29.2. Forţa majoră şi cazul fortuit trebuie dovedite.</w:t>
      </w:r>
    </w:p>
    <w:p w14:paraId="36730434"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29.3. Partea care invocă forţa majoră sau cazul fortuit are obligaţia să o aducă la cunoştinţă celeilalte părţi, în scris, de îndată ce s-a produs evenimentul.</w:t>
      </w:r>
    </w:p>
    <w:p w14:paraId="75750ADD"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29.4. Partea care a invocat forţa majoră sau cazul fortuit are obligaţia să aducă la cunoştinţa celeilalte părţi încetarea cauzei acesteia de îndată ce evenimentul a luat sfârşit.</w:t>
      </w:r>
    </w:p>
    <w:p w14:paraId="262EC788"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29.5. Îndeplinirea contractului va fi suspendată în perioada de acţiune a forţei majore, dar fără a prejudicia drepturile ce li se cuveneau părţilor până la apariţia acesteia.</w:t>
      </w:r>
    </w:p>
    <w:p w14:paraId="6BA980FF"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29.6. Dacă forţa majoră acţionează sau se estimează că va acţiona o perioadă mai mare de 15 zile, fiecare parte va avea dreptul să notifice celeilalte părţi încetarea de plin drept a prezentului contract, fără ca vreuna din părţi să poată pretinde celeilalte daune-interese.</w:t>
      </w:r>
    </w:p>
    <w:p w14:paraId="60C6B99C" w14:textId="77777777" w:rsidR="004F59AD" w:rsidRPr="00774727" w:rsidRDefault="004F59AD" w:rsidP="00DF6962">
      <w:pPr>
        <w:spacing w:after="0" w:line="240" w:lineRule="auto"/>
        <w:jc w:val="both"/>
        <w:rPr>
          <w:rFonts w:ascii="Times New Roman" w:hAnsi="Times New Roman" w:cs="Times New Roman"/>
          <w:sz w:val="24"/>
          <w:szCs w:val="24"/>
          <w:lang w:val="ro-RO"/>
        </w:rPr>
      </w:pPr>
    </w:p>
    <w:p w14:paraId="42CB82FE"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30. Încetarea Contractului</w:t>
      </w:r>
    </w:p>
    <w:p w14:paraId="146D24A4"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30.1. Prezentul Contract încetează de drept prin ajungere la termen sau la momentul la care toate obligaţiile stabilite în sarcina părţilor au fost executate.</w:t>
      </w:r>
    </w:p>
    <w:p w14:paraId="3A235D4D"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30.2.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îşi rezervă dreptul de a rezoluţiona/rezilia Contractul, fără însă a fi afectat dreptul Părţilor de a pretinde plata unor daune sau alte prejudicii, dacă:</w:t>
      </w:r>
    </w:p>
    <w:p w14:paraId="79BF35E0" w14:textId="77777777" w:rsidR="00927A08" w:rsidRPr="00774727" w:rsidRDefault="00927A08" w:rsidP="0088661E">
      <w:pPr>
        <w:pStyle w:val="ListParagraph"/>
        <w:numPr>
          <w:ilvl w:val="0"/>
          <w:numId w:val="20"/>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Contractantul nu se conformează, în perioada de timp, conform notificării emise de către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prin care i se solicită remedierea Neconformităţii sau executarea obligaţiilor care decurg din prezentul Contract;</w:t>
      </w:r>
    </w:p>
    <w:p w14:paraId="3782C996" w14:textId="77777777" w:rsidR="00927A08" w:rsidRPr="00774727" w:rsidRDefault="00927A08" w:rsidP="0088661E">
      <w:pPr>
        <w:pStyle w:val="ListParagraph"/>
        <w:numPr>
          <w:ilvl w:val="0"/>
          <w:numId w:val="20"/>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Contractantul subcontractează părţi din Contract fără a avea acordul scris al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w:t>
      </w:r>
    </w:p>
    <w:p w14:paraId="2F7C5908" w14:textId="77777777" w:rsidR="00927A08" w:rsidRPr="00774727" w:rsidRDefault="00927A08" w:rsidP="0088661E">
      <w:pPr>
        <w:pStyle w:val="ListParagraph"/>
        <w:numPr>
          <w:ilvl w:val="0"/>
          <w:numId w:val="20"/>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Contractantul cesionează drepturile şi obligaţiile sale fără acordul scris al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w:t>
      </w:r>
    </w:p>
    <w:p w14:paraId="50706411" w14:textId="77777777" w:rsidR="00927A08" w:rsidRPr="00774727" w:rsidRDefault="00927A08" w:rsidP="0088661E">
      <w:pPr>
        <w:pStyle w:val="ListParagraph"/>
        <w:numPr>
          <w:ilvl w:val="0"/>
          <w:numId w:val="20"/>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Contractantul înlocuieşte personalul/experţii nominalizaţi fără acordul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w:t>
      </w:r>
    </w:p>
    <w:p w14:paraId="02BBCA0E" w14:textId="77777777" w:rsidR="00927A08" w:rsidRPr="00774727" w:rsidRDefault="00927A08" w:rsidP="0088661E">
      <w:pPr>
        <w:pStyle w:val="ListParagraph"/>
        <w:numPr>
          <w:ilvl w:val="0"/>
          <w:numId w:val="20"/>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79432172" w14:textId="77777777" w:rsidR="00927A08" w:rsidRPr="00774727" w:rsidRDefault="00927A08" w:rsidP="0088661E">
      <w:pPr>
        <w:pStyle w:val="ListParagraph"/>
        <w:numPr>
          <w:ilvl w:val="0"/>
          <w:numId w:val="20"/>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Devin incidente oricare alte incapacităţi legale care să împiedice executarea Contractului;</w:t>
      </w:r>
    </w:p>
    <w:p w14:paraId="1F67129F" w14:textId="77777777" w:rsidR="00927A08" w:rsidRPr="00774727" w:rsidRDefault="00927A08" w:rsidP="0088661E">
      <w:pPr>
        <w:pStyle w:val="ListParagraph"/>
        <w:numPr>
          <w:ilvl w:val="0"/>
          <w:numId w:val="20"/>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Contractantul eşuează în a furniza/mentine/prelungi/reîntregi/completa garanţiile ori asigurările solicitate prin Contract;</w:t>
      </w:r>
    </w:p>
    <w:p w14:paraId="50422013" w14:textId="77777777" w:rsidR="00927A08" w:rsidRPr="00774727" w:rsidRDefault="00927A08" w:rsidP="0088661E">
      <w:pPr>
        <w:pStyle w:val="ListParagraph"/>
        <w:numPr>
          <w:ilvl w:val="0"/>
          <w:numId w:val="20"/>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În cazul în care se modifică interesul public al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 în legătură cu care se furnizează Produselor care fac obiectul Contractului;</w:t>
      </w:r>
    </w:p>
    <w:p w14:paraId="13D5493A" w14:textId="77777777" w:rsidR="00927A08" w:rsidRPr="00774727" w:rsidRDefault="00927A08" w:rsidP="0088661E">
      <w:pPr>
        <w:pStyle w:val="ListParagraph"/>
        <w:numPr>
          <w:ilvl w:val="0"/>
          <w:numId w:val="20"/>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lastRenderedPageBreak/>
        <w:t>La momentul atribuirii Contractului, Contractantul se afla în una dintre situaţiile care ar fi determinat excluderea sa din procedura de atribuire;</w:t>
      </w:r>
    </w:p>
    <w:p w14:paraId="7867051E" w14:textId="77777777" w:rsidR="00927A08" w:rsidRPr="00774727" w:rsidRDefault="00927A08" w:rsidP="0088661E">
      <w:pPr>
        <w:pStyle w:val="ListParagraph"/>
        <w:numPr>
          <w:ilvl w:val="0"/>
          <w:numId w:val="20"/>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14:paraId="233C41F1" w14:textId="77777777" w:rsidR="00927A08" w:rsidRPr="00774727" w:rsidRDefault="00927A08" w:rsidP="0088661E">
      <w:pPr>
        <w:pStyle w:val="ListParagraph"/>
        <w:numPr>
          <w:ilvl w:val="0"/>
          <w:numId w:val="20"/>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În cazul în care împotriva Contractantului se deschide procedura falimentului;</w:t>
      </w:r>
    </w:p>
    <w:p w14:paraId="59BA7FB5" w14:textId="77777777" w:rsidR="00927A08" w:rsidRPr="00774727" w:rsidRDefault="00927A08" w:rsidP="0088661E">
      <w:pPr>
        <w:pStyle w:val="ListParagraph"/>
        <w:numPr>
          <w:ilvl w:val="0"/>
          <w:numId w:val="20"/>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Contractantul a săvârşit nereguli sau fraude în cadrul procedurii de atribuire a Contractului sau în legătură cu executare acestuia, ce au provocat o vătămare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w:t>
      </w:r>
    </w:p>
    <w:p w14:paraId="62C235B1" w14:textId="77777777" w:rsidR="00927A08" w:rsidRPr="00774727" w:rsidRDefault="00D032A6" w:rsidP="00453AEE">
      <w:pPr>
        <w:pStyle w:val="ListParagraph"/>
        <w:numPr>
          <w:ilvl w:val="0"/>
          <w:numId w:val="20"/>
        </w:num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Contractantul nu</w:t>
      </w:r>
      <w:r w:rsidRPr="00774727">
        <w:rPr>
          <w:rFonts w:ascii="Times New Roman" w:eastAsia="Times New Roman" w:hAnsi="Times New Roman" w:cs="Times New Roman"/>
          <w:sz w:val="24"/>
          <w:szCs w:val="24"/>
          <w:lang w:val="ro-RO"/>
        </w:rPr>
        <w:t xml:space="preserve"> </w:t>
      </w:r>
      <w:r w:rsidRPr="00774727">
        <w:rPr>
          <w:rFonts w:ascii="Times New Roman" w:hAnsi="Times New Roman" w:cs="Times New Roman"/>
          <w:sz w:val="24"/>
          <w:szCs w:val="24"/>
          <w:lang w:val="ro-RO"/>
        </w:rPr>
        <w:t>furnizează produsul la standardele şi performanţele din propunerea tehnică şi caietul de sarcini al achiziţiei, prestarea serviciilor aferente livrării produsului este afectată de deficiențe sau termenul de livrare prezentat în propunerea tehnică, respectiv în contract</w:t>
      </w:r>
      <w:r w:rsidR="00453AEE" w:rsidRPr="00774727">
        <w:rPr>
          <w:rFonts w:ascii="Times New Roman" w:hAnsi="Times New Roman" w:cs="Times New Roman"/>
          <w:sz w:val="24"/>
          <w:szCs w:val="24"/>
          <w:lang w:val="ro-RO"/>
        </w:rPr>
        <w:t>,</w:t>
      </w:r>
      <w:r w:rsidRPr="00774727">
        <w:rPr>
          <w:rFonts w:ascii="Times New Roman" w:hAnsi="Times New Roman" w:cs="Times New Roman"/>
          <w:sz w:val="24"/>
          <w:szCs w:val="24"/>
          <w:lang w:val="ro-RO"/>
        </w:rPr>
        <w:t xml:space="preserve"> nu a fost respectat;</w:t>
      </w:r>
    </w:p>
    <w:p w14:paraId="4F92B991" w14:textId="77777777" w:rsidR="00927A08" w:rsidRPr="00774727" w:rsidRDefault="00927A08" w:rsidP="00D032A6">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30.3. Contractantul poate rezoluţiona/rezilia Contractul fără însă a fi afectat dreptul Părţilor de a pretinde plata unor daune sau al</w:t>
      </w:r>
      <w:r w:rsidR="00D032A6" w:rsidRPr="00774727">
        <w:rPr>
          <w:rFonts w:ascii="Times New Roman" w:hAnsi="Times New Roman" w:cs="Times New Roman"/>
          <w:sz w:val="24"/>
          <w:szCs w:val="24"/>
          <w:lang w:val="ro-RO"/>
        </w:rPr>
        <w:t>te prejudicii, în cazul în care a</w:t>
      </w:r>
      <w:r w:rsidRPr="00774727">
        <w:rPr>
          <w:rFonts w:ascii="Times New Roman" w:hAnsi="Times New Roman" w:cs="Times New Roman"/>
          <w:sz w:val="24"/>
          <w:szCs w:val="24"/>
          <w:lang w:val="ro-RO"/>
        </w:rPr>
        <w:t>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a comis erori esenţiale, nereguli sau fraude în cadrul procedurii de atribuire a Contractului sau în legătură cu executare acestuia, ce au provocat o vătămare Contractantului.</w:t>
      </w:r>
    </w:p>
    <w:p w14:paraId="4AE5C997"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30.4. Rezoluţiunea/Rezilierea Contractului în condiţiile pct. 30.2 şi pct. 30.3 intervine cu efecte depline, fără a mai fi necesară îndeplinirea vreunei formalităţi prealabile şi fără a mai fi necesară intervenţia vreunei instanţe judecătoreşti şi/sau arbitrale.</w:t>
      </w:r>
    </w:p>
    <w:p w14:paraId="6C737E7E"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30.5. Prevederile prezentului Contract în materia rezoluţiunii/rezilierii Contractului se completează cu prevederile în materie ale Codului Civil în vigoare.</w:t>
      </w:r>
    </w:p>
    <w:p w14:paraId="25C8A368" w14:textId="77777777" w:rsidR="00927A08" w:rsidRPr="00450D67" w:rsidRDefault="00927A08" w:rsidP="00450D67">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30.6. În situaţia rezoluţiunii/rezilierii totale/parţiale din cauza neexecutării/executării parţiale de către Contractant a obligaţiilor contractuale, acesta va datora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 xml:space="preserve">contractante daune-interese cu titlu de clauză </w:t>
      </w:r>
      <w:r w:rsidRPr="00450D67">
        <w:rPr>
          <w:rFonts w:ascii="Times New Roman" w:hAnsi="Times New Roman" w:cs="Times New Roman"/>
          <w:sz w:val="24"/>
          <w:szCs w:val="24"/>
          <w:lang w:val="ro-RO"/>
        </w:rPr>
        <w:t>penală în cuantum egal cu valoarea obligaţiilor contractuale neexecutate.</w:t>
      </w:r>
    </w:p>
    <w:p w14:paraId="1D319B89" w14:textId="77777777" w:rsidR="00450D67" w:rsidRPr="00450D67" w:rsidRDefault="00450D67" w:rsidP="00450D67">
      <w:pPr>
        <w:autoSpaceDE w:val="0"/>
        <w:autoSpaceDN w:val="0"/>
        <w:adjustRightInd w:val="0"/>
        <w:spacing w:after="0" w:line="240" w:lineRule="auto"/>
        <w:jc w:val="both"/>
        <w:rPr>
          <w:rFonts w:ascii="Times New Roman" w:hAnsi="Times New Roman" w:cs="Times New Roman"/>
          <w:sz w:val="24"/>
          <w:szCs w:val="24"/>
          <w:lang w:val="ro-RO"/>
        </w:rPr>
      </w:pPr>
      <w:r w:rsidRPr="00450D67">
        <w:rPr>
          <w:rFonts w:ascii="Times New Roman" w:hAnsi="Times New Roman" w:cs="Times New Roman"/>
          <w:sz w:val="24"/>
          <w:szCs w:val="24"/>
          <w:lang w:val="ro-RO"/>
        </w:rPr>
        <w:t xml:space="preserve">    30.7 În cazul în care Contractantul nu constituie garanția de b</w:t>
      </w:r>
      <w:r>
        <w:rPr>
          <w:rFonts w:ascii="Times New Roman" w:hAnsi="Times New Roman" w:cs="Times New Roman"/>
          <w:sz w:val="24"/>
          <w:szCs w:val="24"/>
          <w:lang w:val="ro-RO"/>
        </w:rPr>
        <w:t>ună execuție în termenul legal, Autoritatea</w:t>
      </w:r>
      <w:r w:rsidRPr="00450D67">
        <w:rPr>
          <w:rFonts w:ascii="Times New Roman" w:hAnsi="Times New Roman" w:cs="Times New Roman"/>
          <w:sz w:val="24"/>
          <w:szCs w:val="24"/>
          <w:lang w:val="ro-RO"/>
        </w:rPr>
        <w:t xml:space="preserve"> contractantă reține garanția de participare. În situația în care Contractantul nu constituie</w:t>
      </w:r>
    </w:p>
    <w:p w14:paraId="13288694" w14:textId="77777777" w:rsidR="00450D67" w:rsidRPr="00450D67" w:rsidRDefault="00450D67" w:rsidP="00450D67">
      <w:pPr>
        <w:autoSpaceDE w:val="0"/>
        <w:autoSpaceDN w:val="0"/>
        <w:adjustRightInd w:val="0"/>
        <w:spacing w:after="0" w:line="240" w:lineRule="auto"/>
        <w:jc w:val="both"/>
        <w:rPr>
          <w:rFonts w:ascii="Times New Roman" w:hAnsi="Times New Roman" w:cs="Times New Roman"/>
          <w:sz w:val="24"/>
          <w:szCs w:val="24"/>
          <w:lang w:val="ro-RO"/>
        </w:rPr>
      </w:pPr>
      <w:r w:rsidRPr="00450D67">
        <w:rPr>
          <w:rFonts w:ascii="Times New Roman" w:hAnsi="Times New Roman" w:cs="Times New Roman"/>
          <w:sz w:val="24"/>
          <w:szCs w:val="24"/>
          <w:lang w:val="ro-RO"/>
        </w:rPr>
        <w:t>garanția de bună-execuție în termen, Autoritatea contractantă îi va pune în vedere să constituie sau să</w:t>
      </w:r>
    </w:p>
    <w:p w14:paraId="14BF8AE6" w14:textId="77777777" w:rsidR="00450D67" w:rsidRPr="00450D67" w:rsidRDefault="00450D67" w:rsidP="00450D67">
      <w:pPr>
        <w:autoSpaceDE w:val="0"/>
        <w:autoSpaceDN w:val="0"/>
        <w:adjustRightInd w:val="0"/>
        <w:spacing w:after="0" w:line="240" w:lineRule="auto"/>
        <w:jc w:val="both"/>
        <w:rPr>
          <w:rFonts w:ascii="Times New Roman" w:hAnsi="Times New Roman" w:cs="Times New Roman"/>
          <w:i/>
          <w:iCs/>
          <w:sz w:val="24"/>
          <w:szCs w:val="24"/>
          <w:lang w:val="ro-RO"/>
        </w:rPr>
      </w:pPr>
      <w:r w:rsidRPr="00450D67">
        <w:rPr>
          <w:rFonts w:ascii="Times New Roman" w:hAnsi="Times New Roman" w:cs="Times New Roman"/>
          <w:sz w:val="24"/>
          <w:szCs w:val="24"/>
          <w:lang w:val="ro-RO"/>
        </w:rPr>
        <w:t xml:space="preserve">completeze garanția de bună-execuție după caz, sub sancțiunea rezilierii/rezoluțiunii de drept a contractului, </w:t>
      </w:r>
      <w:r w:rsidRPr="00450D67">
        <w:rPr>
          <w:rFonts w:ascii="Times New Roman" w:hAnsi="Times New Roman" w:cs="Times New Roman"/>
          <w:iCs/>
          <w:sz w:val="24"/>
          <w:szCs w:val="24"/>
          <w:lang w:val="ro-RO"/>
        </w:rPr>
        <w:t>în termen de maximum 5 zile lucrătoare de la comunicarea solicitării</w:t>
      </w:r>
      <w:r w:rsidRPr="00450D67">
        <w:rPr>
          <w:rFonts w:ascii="Times New Roman" w:hAnsi="Times New Roman" w:cs="Times New Roman"/>
          <w:sz w:val="24"/>
          <w:szCs w:val="24"/>
          <w:lang w:val="ro-RO"/>
        </w:rPr>
        <w:t>. Dacă Contractantul nu depune/nu completează</w:t>
      </w:r>
      <w:r>
        <w:rPr>
          <w:rFonts w:ascii="Times New Roman" w:hAnsi="Times New Roman" w:cs="Times New Roman"/>
          <w:i/>
          <w:iCs/>
          <w:sz w:val="24"/>
          <w:szCs w:val="24"/>
          <w:lang w:val="ro-RO"/>
        </w:rPr>
        <w:t xml:space="preserve"> </w:t>
      </w:r>
      <w:r w:rsidRPr="00450D67">
        <w:rPr>
          <w:rFonts w:ascii="Times New Roman" w:hAnsi="Times New Roman" w:cs="Times New Roman"/>
          <w:sz w:val="24"/>
          <w:szCs w:val="24"/>
          <w:lang w:val="ro-RO"/>
        </w:rPr>
        <w:t>garanția de bună-execuție în termenul acordat, contractul este rezoluționat/reziliat de drept.</w:t>
      </w:r>
    </w:p>
    <w:p w14:paraId="134056B3" w14:textId="77777777" w:rsidR="00927A08" w:rsidRPr="00774727" w:rsidRDefault="0065336E" w:rsidP="00DF696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30.8</w:t>
      </w:r>
      <w:r w:rsidR="00927A08" w:rsidRPr="00774727">
        <w:rPr>
          <w:rFonts w:ascii="Times New Roman" w:hAnsi="Times New Roman" w:cs="Times New Roman"/>
          <w:sz w:val="24"/>
          <w:szCs w:val="24"/>
          <w:lang w:val="ro-RO"/>
        </w:rPr>
        <w:t>. Autoritatea</w:t>
      </w:r>
      <w:r w:rsidR="00DF6962" w:rsidRPr="00774727">
        <w:rPr>
          <w:rFonts w:ascii="Times New Roman" w:hAnsi="Times New Roman" w:cs="Times New Roman"/>
          <w:sz w:val="24"/>
          <w:szCs w:val="24"/>
          <w:lang w:val="ro-RO"/>
        </w:rPr>
        <w:t xml:space="preserve"> </w:t>
      </w:r>
      <w:r w:rsidR="00927A08" w:rsidRPr="00774727">
        <w:rPr>
          <w:rFonts w:ascii="Times New Roman" w:hAnsi="Times New Roman" w:cs="Times New Roman"/>
          <w:sz w:val="24"/>
          <w:szCs w:val="24"/>
          <w:lang w:val="ro-RO"/>
        </w:rPr>
        <w:t>contractantă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14:paraId="264ACCE6" w14:textId="77777777" w:rsidR="004F59AD" w:rsidRDefault="0065336E" w:rsidP="0065336E">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Pr="0065336E">
        <w:rPr>
          <w:rFonts w:ascii="Times New Roman" w:hAnsi="Times New Roman" w:cs="Times New Roman"/>
          <w:bCs/>
          <w:sz w:val="24"/>
          <w:szCs w:val="24"/>
          <w:lang w:val="ro-RO"/>
        </w:rPr>
        <w:t xml:space="preserve">30.9. </w:t>
      </w:r>
      <w:r w:rsidRPr="0065336E">
        <w:rPr>
          <w:rFonts w:ascii="Times New Roman" w:hAnsi="Times New Roman" w:cs="Times New Roman"/>
          <w:sz w:val="24"/>
          <w:szCs w:val="24"/>
          <w:lang w:val="ro-RO"/>
        </w:rPr>
        <w:t xml:space="preserve">Părțile pot fi ținute, chiar și ulterior încetării contractului la </w:t>
      </w:r>
      <w:r>
        <w:rPr>
          <w:rFonts w:ascii="Times New Roman" w:hAnsi="Times New Roman" w:cs="Times New Roman"/>
          <w:sz w:val="24"/>
          <w:szCs w:val="24"/>
          <w:lang w:val="ro-RO"/>
        </w:rPr>
        <w:t xml:space="preserve">repararea prejudiciilor cauzate </w:t>
      </w:r>
      <w:r w:rsidRPr="0065336E">
        <w:rPr>
          <w:rFonts w:ascii="Times New Roman" w:hAnsi="Times New Roman" w:cs="Times New Roman"/>
          <w:sz w:val="24"/>
          <w:szCs w:val="24"/>
          <w:lang w:val="ro-RO"/>
        </w:rPr>
        <w:t>și, după</w:t>
      </w:r>
      <w:r>
        <w:rPr>
          <w:rFonts w:ascii="Times New Roman" w:hAnsi="Times New Roman" w:cs="Times New Roman"/>
          <w:sz w:val="24"/>
          <w:szCs w:val="24"/>
          <w:lang w:val="ro-RO"/>
        </w:rPr>
        <w:t xml:space="preserve"> caz, </w:t>
      </w:r>
      <w:r w:rsidRPr="0065336E">
        <w:rPr>
          <w:rFonts w:ascii="Times New Roman" w:hAnsi="Times New Roman" w:cs="Times New Roman"/>
          <w:sz w:val="24"/>
          <w:szCs w:val="24"/>
          <w:lang w:val="ro-RO"/>
        </w:rPr>
        <w:t>la restituirea în natură sau prin echivalent, a produselor livrate/furnizate și a prestaț</w:t>
      </w:r>
      <w:r>
        <w:rPr>
          <w:rFonts w:ascii="Times New Roman" w:hAnsi="Times New Roman" w:cs="Times New Roman"/>
          <w:sz w:val="24"/>
          <w:szCs w:val="24"/>
          <w:lang w:val="ro-RO"/>
        </w:rPr>
        <w:t xml:space="preserve">iilor accesorii primite în urma </w:t>
      </w:r>
      <w:r w:rsidRPr="0065336E">
        <w:rPr>
          <w:rFonts w:ascii="Times New Roman" w:hAnsi="Times New Roman" w:cs="Times New Roman"/>
          <w:sz w:val="24"/>
          <w:szCs w:val="24"/>
          <w:lang w:val="ro-RO"/>
        </w:rPr>
        <w:t>încheierii contractului.</w:t>
      </w:r>
    </w:p>
    <w:p w14:paraId="1EA34C0E" w14:textId="77777777" w:rsidR="0065336E" w:rsidRPr="0065336E" w:rsidRDefault="0065336E" w:rsidP="0065336E">
      <w:pPr>
        <w:autoSpaceDE w:val="0"/>
        <w:autoSpaceDN w:val="0"/>
        <w:adjustRightInd w:val="0"/>
        <w:spacing w:after="0" w:line="240" w:lineRule="auto"/>
        <w:rPr>
          <w:rFonts w:ascii="Times New Roman" w:hAnsi="Times New Roman" w:cs="Times New Roman"/>
          <w:sz w:val="24"/>
          <w:szCs w:val="24"/>
          <w:lang w:val="ro-RO"/>
        </w:rPr>
      </w:pPr>
    </w:p>
    <w:p w14:paraId="79A966E9" w14:textId="77777777" w:rsidR="00927A08" w:rsidRPr="00774727"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31. Insolvenţă şi faliment</w:t>
      </w:r>
    </w:p>
    <w:p w14:paraId="72DDF0D4"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31.1. În cazul deschiderii unei proceduri generale de insolvenţă împotriva Contractantului, acesta are obligaţia de a notifica Autoritatea</w:t>
      </w:r>
      <w:r w:rsidR="00DF696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contractantă în termen de 3 (trei) zile de la deschiderea procedurii.</w:t>
      </w:r>
    </w:p>
    <w:p w14:paraId="476CDC57"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31.2. Contractantul, are obligaţia de a prezenta Autorităţii</w:t>
      </w:r>
      <w:r w:rsidR="006945C2" w:rsidRPr="00774727">
        <w:rPr>
          <w:rFonts w:ascii="Times New Roman" w:hAnsi="Times New Roman" w:cs="Times New Roman"/>
          <w:sz w:val="24"/>
          <w:szCs w:val="24"/>
          <w:lang w:val="ro-RO"/>
        </w:rPr>
        <w:t xml:space="preserve"> </w:t>
      </w:r>
      <w:r w:rsidRPr="00774727">
        <w:rPr>
          <w:rFonts w:ascii="Times New Roman" w:hAnsi="Times New Roman" w:cs="Times New Roman"/>
          <w:sz w:val="24"/>
          <w:szCs w:val="24"/>
          <w:lang w:val="ro-RO"/>
        </w:rPr>
        <w:t>contractante, în termen de 30 (treizeci) de zile de la notificare, o analiză detaliată referitoare la incidenţa deschiderii procedurii generale de insolvenţă asupra Contractului şi asupra livrărilor şi de a propune măsuri, acţionând ca un Contractant diligent.</w:t>
      </w:r>
    </w:p>
    <w:p w14:paraId="364DE207"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31.3. În cazul deschiderii unei proceduri generale de insolvenţă împotriva unui Subcontractant, unui terţ susţinător sau, dacă este cazul, în situaţ</w:t>
      </w:r>
      <w:r w:rsidR="00E6616F" w:rsidRPr="00774727">
        <w:rPr>
          <w:rFonts w:ascii="Times New Roman" w:hAnsi="Times New Roman" w:cs="Times New Roman"/>
          <w:sz w:val="24"/>
          <w:szCs w:val="24"/>
          <w:lang w:val="ro-RO"/>
        </w:rPr>
        <w:t xml:space="preserve">ia menţionată la capitolul 19 </w:t>
      </w:r>
      <w:r w:rsidRPr="00774727">
        <w:rPr>
          <w:rFonts w:ascii="Times New Roman" w:hAnsi="Times New Roman" w:cs="Times New Roman"/>
          <w:sz w:val="24"/>
          <w:szCs w:val="24"/>
          <w:lang w:val="ro-RO"/>
        </w:rPr>
        <w:t>din prezentul Contract, Contractantul are aceleaşi obligaţii stabilite la clauzele 31.1 şi 31.2 din prezentul Contract.</w:t>
      </w:r>
    </w:p>
    <w:p w14:paraId="64E4FA03"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31.4. În cazul în care Contractantul intră în stare de faliment, în proces de lichidare sau se află într-o situaţie care produce efecte similare, Contractantul este obligat să acţioneze în acelaşi fel cum este stipulat la clauzele 31.1, 31.2 şi 31.3 din prezentul Contract.</w:t>
      </w:r>
    </w:p>
    <w:p w14:paraId="3F582C44"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31.5. Nicio astfel de măsură propusă conform celor stipulate la clauzele 31.2, 31.3 şi 31.4 din prezentul Contract, nu poate fi aplicată, dacă nu este acceptată, în scris, de Autoritatea contractantă.</w:t>
      </w:r>
    </w:p>
    <w:p w14:paraId="34A70B1D" w14:textId="77777777" w:rsidR="004B56ED"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w:t>
      </w:r>
    </w:p>
    <w:p w14:paraId="07622C48" w14:textId="77777777" w:rsidR="00927A08" w:rsidRPr="00774727" w:rsidRDefault="004B56ED" w:rsidP="00DF6962">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   </w:t>
      </w:r>
      <w:r w:rsidR="00927A08" w:rsidRPr="00774727">
        <w:rPr>
          <w:rFonts w:ascii="Times New Roman" w:hAnsi="Times New Roman" w:cs="Times New Roman"/>
          <w:b/>
          <w:sz w:val="24"/>
          <w:szCs w:val="24"/>
          <w:lang w:val="ro-RO"/>
        </w:rPr>
        <w:t>32. Limba Contractului</w:t>
      </w:r>
    </w:p>
    <w:p w14:paraId="5C498A57" w14:textId="77777777" w:rsidR="00927A08"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32.1. Limba prezentului Contract şi a tuturor comunicărilor scrise va fi limba română.</w:t>
      </w:r>
    </w:p>
    <w:p w14:paraId="0C4D10B0" w14:textId="77777777" w:rsidR="004B56ED"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w:t>
      </w:r>
    </w:p>
    <w:p w14:paraId="0385E4B1" w14:textId="77777777" w:rsidR="00282BCF" w:rsidRDefault="004B56ED" w:rsidP="00DF6962">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927A08" w:rsidRPr="00774727">
        <w:rPr>
          <w:rFonts w:ascii="Times New Roman" w:hAnsi="Times New Roman" w:cs="Times New Roman"/>
          <w:b/>
          <w:sz w:val="24"/>
          <w:szCs w:val="24"/>
          <w:lang w:val="ro-RO"/>
        </w:rPr>
        <w:t>33. Legea aplicabilă</w:t>
      </w:r>
    </w:p>
    <w:p w14:paraId="42A308FB" w14:textId="77777777" w:rsidR="0088661E" w:rsidRDefault="00282BCF" w:rsidP="00DF696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27A08" w:rsidRPr="00774727">
        <w:rPr>
          <w:rFonts w:ascii="Times New Roman" w:hAnsi="Times New Roman" w:cs="Times New Roman"/>
          <w:sz w:val="24"/>
          <w:szCs w:val="24"/>
          <w:lang w:val="ro-RO"/>
        </w:rPr>
        <w:t xml:space="preserve">   33.1. </w:t>
      </w:r>
      <w:r w:rsidR="004B56ED">
        <w:rPr>
          <w:rFonts w:ascii="Times New Roman" w:hAnsi="Times New Roman" w:cs="Times New Roman"/>
          <w:sz w:val="24"/>
          <w:szCs w:val="24"/>
          <w:lang w:val="ro-RO"/>
        </w:rPr>
        <w:t xml:space="preserve">  </w:t>
      </w:r>
      <w:r w:rsidR="00927A08" w:rsidRPr="00774727">
        <w:rPr>
          <w:rFonts w:ascii="Times New Roman" w:hAnsi="Times New Roman" w:cs="Times New Roman"/>
          <w:sz w:val="24"/>
          <w:szCs w:val="24"/>
          <w:lang w:val="ro-RO"/>
        </w:rPr>
        <w:t>Legea aplicabilă prezentului Contract, este legea română, Contractul urmând a fi interpretat potrivit acestei legi.</w:t>
      </w:r>
    </w:p>
    <w:p w14:paraId="039C653F" w14:textId="77777777" w:rsidR="004B56ED" w:rsidRDefault="00927A08" w:rsidP="00DF6962">
      <w:pPr>
        <w:spacing w:after="0" w:line="240" w:lineRule="auto"/>
        <w:jc w:val="both"/>
        <w:rPr>
          <w:rFonts w:ascii="Times New Roman" w:hAnsi="Times New Roman" w:cs="Times New Roman"/>
          <w:b/>
          <w:sz w:val="24"/>
          <w:szCs w:val="24"/>
          <w:lang w:val="ro-RO"/>
        </w:rPr>
      </w:pPr>
      <w:r w:rsidRPr="00774727">
        <w:rPr>
          <w:rFonts w:ascii="Times New Roman" w:hAnsi="Times New Roman" w:cs="Times New Roman"/>
          <w:b/>
          <w:sz w:val="24"/>
          <w:szCs w:val="24"/>
          <w:lang w:val="ro-RO"/>
        </w:rPr>
        <w:t xml:space="preserve">    </w:t>
      </w:r>
    </w:p>
    <w:p w14:paraId="21E4D01F" w14:textId="77777777" w:rsidR="00927A08" w:rsidRPr="00774727" w:rsidRDefault="004B56ED" w:rsidP="00DF6962">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927A08" w:rsidRPr="00774727">
        <w:rPr>
          <w:rFonts w:ascii="Times New Roman" w:hAnsi="Times New Roman" w:cs="Times New Roman"/>
          <w:b/>
          <w:sz w:val="24"/>
          <w:szCs w:val="24"/>
          <w:lang w:val="ro-RO"/>
        </w:rPr>
        <w:t>34. Soluţionarea eventualelor divergenţe şi a litigiilor</w:t>
      </w:r>
    </w:p>
    <w:p w14:paraId="6210EB82"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34.1. Părţile vor depune toate eforturile pentru a rezolva pe cale amiabilă, prin tratative directe şi negociere amiabilă, orice neînţelegere sau divergenţe care se pot ivi între ele în cadrul sau în legătură cu îndeplinirea Contractului.</w:t>
      </w:r>
    </w:p>
    <w:p w14:paraId="3E27C78C" w14:textId="77777777" w:rsidR="00927A08" w:rsidRPr="00774727"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34.2. Dacă disputa nu a fost astfel soluţionată</w:t>
      </w:r>
      <w:r w:rsidR="00DB3C6A" w:rsidRPr="00774727">
        <w:rPr>
          <w:rFonts w:ascii="Times New Roman" w:hAnsi="Times New Roman" w:cs="Times New Roman"/>
          <w:sz w:val="24"/>
          <w:szCs w:val="24"/>
          <w:lang w:val="ro-RO"/>
        </w:rPr>
        <w:t>,</w:t>
      </w:r>
      <w:r w:rsidRPr="00774727">
        <w:rPr>
          <w:rFonts w:ascii="Times New Roman" w:hAnsi="Times New Roman" w:cs="Times New Roman"/>
          <w:sz w:val="24"/>
          <w:szCs w:val="24"/>
          <w:lang w:val="ro-RO"/>
        </w:rPr>
        <w:t xml:space="preserve"> acestea trebuie să se notifice reciproc şi în scris, în privinţa poziţiei lor asupra aspectului în dispută precum şi cu privire la a soluţia pe care o întrevăd pentru rezolvarea ei.</w:t>
      </w:r>
    </w:p>
    <w:p w14:paraId="171F203A" w14:textId="77777777" w:rsidR="00927A08"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34.3. Dacă încercarea de soluţionare pe cale amiabilă eşuează sau dacă una dintre Părţi nu răspunde în termen </w:t>
      </w:r>
      <w:r w:rsidR="00F56752" w:rsidRPr="00774727">
        <w:rPr>
          <w:rFonts w:ascii="Times New Roman" w:hAnsi="Times New Roman" w:cs="Times New Roman"/>
          <w:sz w:val="24"/>
          <w:szCs w:val="24"/>
          <w:lang w:val="ro-RO"/>
        </w:rPr>
        <w:t xml:space="preserve">de 15 zile de </w:t>
      </w:r>
      <w:r w:rsidRPr="00774727">
        <w:rPr>
          <w:rFonts w:ascii="Times New Roman" w:hAnsi="Times New Roman" w:cs="Times New Roman"/>
          <w:sz w:val="24"/>
          <w:szCs w:val="24"/>
          <w:lang w:val="ro-RO"/>
        </w:rPr>
        <w:t>la solicitare, oricare din Părţi are dreptul de a se adresa instanţelor de judecată competente</w:t>
      </w:r>
      <w:r w:rsidR="00DB3C6A" w:rsidRPr="00774727">
        <w:rPr>
          <w:rFonts w:ascii="Times New Roman" w:hAnsi="Times New Roman" w:cs="Times New Roman"/>
          <w:sz w:val="24"/>
          <w:szCs w:val="24"/>
          <w:lang w:val="ro-RO"/>
        </w:rPr>
        <w:t xml:space="preserve"> din Cluj-Napoca</w:t>
      </w:r>
      <w:r w:rsidRPr="00774727">
        <w:rPr>
          <w:rFonts w:ascii="Times New Roman" w:hAnsi="Times New Roman" w:cs="Times New Roman"/>
          <w:sz w:val="24"/>
          <w:szCs w:val="24"/>
          <w:lang w:val="ro-RO"/>
        </w:rPr>
        <w:t>.</w:t>
      </w:r>
    </w:p>
    <w:p w14:paraId="202406CC" w14:textId="77777777" w:rsidR="004B56ED" w:rsidRDefault="00AE3FE1" w:rsidP="00DF6962">
      <w:pPr>
        <w:spacing w:after="0" w:line="240" w:lineRule="auto"/>
        <w:jc w:val="both"/>
        <w:rPr>
          <w:rFonts w:ascii="Times New Roman" w:hAnsi="Times New Roman" w:cs="Times New Roman"/>
          <w:sz w:val="24"/>
          <w:szCs w:val="24"/>
          <w:lang w:val="ro-RO"/>
        </w:rPr>
      </w:pPr>
      <w:r w:rsidRPr="00AE3FE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14:paraId="21257CA7" w14:textId="77777777" w:rsidR="00AE3FE1" w:rsidRDefault="00AE3FE1" w:rsidP="00DF6962">
      <w:pPr>
        <w:spacing w:after="0" w:line="240" w:lineRule="auto"/>
        <w:jc w:val="both"/>
        <w:rPr>
          <w:rFonts w:ascii="Times New Roman" w:hAnsi="Times New Roman" w:cs="Times New Roman"/>
          <w:sz w:val="24"/>
          <w:szCs w:val="24"/>
          <w:lang w:val="ro-RO"/>
        </w:rPr>
      </w:pPr>
      <w:r w:rsidRPr="00AE3FE1">
        <w:rPr>
          <w:rFonts w:ascii="Times New Roman" w:hAnsi="Times New Roman" w:cs="Times New Roman"/>
          <w:b/>
          <w:sz w:val="24"/>
          <w:szCs w:val="24"/>
          <w:lang w:val="ro-RO"/>
        </w:rPr>
        <w:t>35.</w:t>
      </w:r>
      <w:r w:rsidRPr="00AE3FE1">
        <w:rPr>
          <w:rFonts w:ascii="Times New Roman" w:hAnsi="Times New Roman" w:cs="Times New Roman"/>
          <w:sz w:val="24"/>
          <w:szCs w:val="24"/>
          <w:lang w:val="ro-RO"/>
        </w:rPr>
        <w:t xml:space="preserve">  Părțile contractante stabilesc de comun acord că orice tip de semnătură aplicată contractului dintre cele enumerate în continuare: semnătura olografă, semnătura olografă transmisă în copie, semnătura olografă transmisă electronic, semnătura electronică simplă și semnătura electronică extinsă, acoperă acordul expres al părților asupra clauzelor prezentului contract.</w:t>
      </w:r>
    </w:p>
    <w:p w14:paraId="362BE384" w14:textId="77777777" w:rsidR="00CF6E3D" w:rsidRDefault="00927A08" w:rsidP="00DF6962">
      <w:pPr>
        <w:spacing w:after="0" w:line="240" w:lineRule="auto"/>
        <w:jc w:val="both"/>
        <w:rPr>
          <w:rFonts w:ascii="Times New Roman" w:hAnsi="Times New Roman" w:cs="Times New Roman"/>
          <w:sz w:val="24"/>
          <w:szCs w:val="24"/>
          <w:lang w:val="ro-RO"/>
        </w:rPr>
      </w:pPr>
      <w:r w:rsidRPr="00774727">
        <w:rPr>
          <w:rFonts w:ascii="Times New Roman" w:hAnsi="Times New Roman" w:cs="Times New Roman"/>
          <w:sz w:val="24"/>
          <w:szCs w:val="24"/>
          <w:lang w:val="ro-RO"/>
        </w:rPr>
        <w:t xml:space="preserve">    Drept pentru care, Părţile au î</w:t>
      </w:r>
      <w:r w:rsidR="004238CD">
        <w:rPr>
          <w:rFonts w:ascii="Times New Roman" w:hAnsi="Times New Roman" w:cs="Times New Roman"/>
          <w:sz w:val="24"/>
          <w:szCs w:val="24"/>
          <w:lang w:val="ro-RO"/>
        </w:rPr>
        <w:t>ncheiat prezentul Contract azi,________________</w:t>
      </w:r>
      <w:r w:rsidRPr="00774727">
        <w:rPr>
          <w:rFonts w:ascii="Times New Roman" w:hAnsi="Times New Roman" w:cs="Times New Roman"/>
          <w:sz w:val="24"/>
          <w:szCs w:val="24"/>
          <w:lang w:val="ro-RO"/>
        </w:rPr>
        <w:t xml:space="preserve">, </w:t>
      </w:r>
      <w:r w:rsidR="006E462A" w:rsidRPr="00774727">
        <w:rPr>
          <w:rFonts w:ascii="Times New Roman" w:hAnsi="Times New Roman" w:cs="Times New Roman"/>
          <w:sz w:val="24"/>
          <w:szCs w:val="24"/>
          <w:lang w:val="ro-RO"/>
        </w:rPr>
        <w:t>la Cluj-Napoca</w:t>
      </w:r>
      <w:r w:rsidRPr="00774727">
        <w:rPr>
          <w:rFonts w:ascii="Times New Roman" w:hAnsi="Times New Roman" w:cs="Times New Roman"/>
          <w:sz w:val="24"/>
          <w:szCs w:val="24"/>
          <w:lang w:val="ro-RO"/>
        </w:rPr>
        <w:t xml:space="preserve">, în </w:t>
      </w:r>
      <w:r w:rsidR="006E462A" w:rsidRPr="00774727">
        <w:rPr>
          <w:rFonts w:ascii="Times New Roman" w:hAnsi="Times New Roman" w:cs="Times New Roman"/>
          <w:sz w:val="24"/>
          <w:szCs w:val="24"/>
          <w:lang w:val="ro-RO"/>
        </w:rPr>
        <w:t>2 (două</w:t>
      </w:r>
      <w:r w:rsidR="0088661E" w:rsidRPr="00774727">
        <w:rPr>
          <w:rFonts w:ascii="Times New Roman" w:hAnsi="Times New Roman" w:cs="Times New Roman"/>
          <w:sz w:val="24"/>
          <w:szCs w:val="24"/>
          <w:lang w:val="ro-RO"/>
        </w:rPr>
        <w:t>)</w:t>
      </w:r>
      <w:r w:rsidRPr="00774727">
        <w:rPr>
          <w:rFonts w:ascii="Times New Roman" w:hAnsi="Times New Roman" w:cs="Times New Roman"/>
          <w:sz w:val="24"/>
          <w:szCs w:val="24"/>
          <w:lang w:val="ro-RO"/>
        </w:rPr>
        <w:t xml:space="preserve"> exemplare</w:t>
      </w:r>
      <w:r w:rsidR="006E462A" w:rsidRPr="00774727">
        <w:rPr>
          <w:rFonts w:ascii="Times New Roman" w:hAnsi="Times New Roman" w:cs="Times New Roman"/>
          <w:sz w:val="24"/>
          <w:szCs w:val="24"/>
          <w:lang w:val="ro-RO"/>
        </w:rPr>
        <w:t xml:space="preserve"> originale, câ</w:t>
      </w:r>
      <w:r w:rsidR="0088661E" w:rsidRPr="00774727">
        <w:rPr>
          <w:rFonts w:ascii="Times New Roman" w:hAnsi="Times New Roman" w:cs="Times New Roman"/>
          <w:sz w:val="24"/>
          <w:szCs w:val="24"/>
          <w:lang w:val="ro-RO"/>
        </w:rPr>
        <w:t>te unul p</w:t>
      </w:r>
      <w:r w:rsidR="006E462A" w:rsidRPr="00774727">
        <w:rPr>
          <w:rFonts w:ascii="Times New Roman" w:hAnsi="Times New Roman" w:cs="Times New Roman"/>
          <w:sz w:val="24"/>
          <w:szCs w:val="24"/>
          <w:lang w:val="ro-RO"/>
        </w:rPr>
        <w:t>entru fiecare parte contractantă</w:t>
      </w:r>
      <w:r w:rsidRPr="00774727">
        <w:rPr>
          <w:rFonts w:ascii="Times New Roman" w:hAnsi="Times New Roman" w:cs="Times New Roman"/>
          <w:sz w:val="24"/>
          <w:szCs w:val="24"/>
          <w:lang w:val="ro-RO"/>
        </w:rPr>
        <w:t>.</w:t>
      </w:r>
    </w:p>
    <w:tbl>
      <w:tblPr>
        <w:tblW w:w="10436" w:type="dxa"/>
        <w:tblLook w:val="04A0" w:firstRow="1" w:lastRow="0" w:firstColumn="1" w:lastColumn="0" w:noHBand="0" w:noVBand="1"/>
      </w:tblPr>
      <w:tblGrid>
        <w:gridCol w:w="10231"/>
        <w:gridCol w:w="222"/>
      </w:tblGrid>
      <w:tr w:rsidR="00E0205C" w:rsidRPr="00C824AB" w14:paraId="312ED1CF" w14:textId="77777777" w:rsidTr="00767D0A">
        <w:trPr>
          <w:trHeight w:val="276"/>
        </w:trPr>
        <w:tc>
          <w:tcPr>
            <w:tcW w:w="10223" w:type="dxa"/>
            <w:shd w:val="clear" w:color="auto" w:fill="auto"/>
            <w:vAlign w:val="center"/>
          </w:tcPr>
          <w:p w14:paraId="4CC4186B" w14:textId="77777777" w:rsidR="00E0205C" w:rsidRPr="00C824AB" w:rsidRDefault="00E0205C" w:rsidP="00E0205C">
            <w:pPr>
              <w:spacing w:before="100" w:beforeAutospacing="1" w:after="100" w:afterAutospacing="1" w:line="240" w:lineRule="auto"/>
              <w:ind w:left="720"/>
              <w:jc w:val="center"/>
              <w:rPr>
                <w:rFonts w:ascii="Times New Roman" w:eastAsia="Times New Roman" w:hAnsi="Times New Roman" w:cs="Times New Roman"/>
                <w:b/>
                <w:sz w:val="24"/>
                <w:szCs w:val="24"/>
                <w:lang w:val="en-US"/>
              </w:rPr>
            </w:pPr>
          </w:p>
        </w:tc>
        <w:tc>
          <w:tcPr>
            <w:tcW w:w="213" w:type="dxa"/>
            <w:shd w:val="clear" w:color="auto" w:fill="auto"/>
            <w:vAlign w:val="center"/>
          </w:tcPr>
          <w:p w14:paraId="19E99611" w14:textId="77777777" w:rsidR="00E0205C" w:rsidRPr="00C824AB" w:rsidRDefault="00E0205C" w:rsidP="00E0205C">
            <w:pPr>
              <w:spacing w:after="0" w:line="240" w:lineRule="auto"/>
              <w:jc w:val="center"/>
              <w:rPr>
                <w:rFonts w:ascii="Times New Roman" w:eastAsia="Times New Roman" w:hAnsi="Times New Roman" w:cs="Times New Roman"/>
                <w:sz w:val="24"/>
                <w:szCs w:val="24"/>
                <w:lang w:val="en-US"/>
              </w:rPr>
            </w:pPr>
          </w:p>
        </w:tc>
      </w:tr>
      <w:tr w:rsidR="00E0205C" w:rsidRPr="00C824AB" w14:paraId="6C16AE8E" w14:textId="77777777" w:rsidTr="00767D0A">
        <w:trPr>
          <w:trHeight w:val="276"/>
        </w:trPr>
        <w:tc>
          <w:tcPr>
            <w:tcW w:w="10223" w:type="dxa"/>
            <w:shd w:val="clear" w:color="auto" w:fill="auto"/>
            <w:vAlign w:val="center"/>
          </w:tcPr>
          <w:p w14:paraId="6C33BE8C" w14:textId="77777777" w:rsidR="00E0205C" w:rsidRPr="00C824AB" w:rsidRDefault="00E0205C" w:rsidP="00E0205C">
            <w:pPr>
              <w:spacing w:after="0" w:line="240" w:lineRule="auto"/>
              <w:ind w:left="720"/>
              <w:jc w:val="center"/>
              <w:rPr>
                <w:rFonts w:ascii="Times New Roman" w:eastAsia="Times New Roman" w:hAnsi="Times New Roman" w:cs="Times New Roman"/>
                <w:b/>
                <w:sz w:val="24"/>
                <w:szCs w:val="24"/>
                <w:lang w:val="en-US"/>
              </w:rPr>
            </w:pPr>
          </w:p>
        </w:tc>
        <w:tc>
          <w:tcPr>
            <w:tcW w:w="213" w:type="dxa"/>
            <w:shd w:val="clear" w:color="auto" w:fill="auto"/>
            <w:vAlign w:val="center"/>
          </w:tcPr>
          <w:p w14:paraId="18220496" w14:textId="77777777" w:rsidR="00E0205C" w:rsidRPr="00C824AB" w:rsidRDefault="00E0205C" w:rsidP="002B0842">
            <w:pPr>
              <w:spacing w:after="0" w:line="240" w:lineRule="auto"/>
              <w:rPr>
                <w:rFonts w:ascii="Times New Roman" w:eastAsia="Times New Roman" w:hAnsi="Times New Roman" w:cs="Times New Roman"/>
                <w:b/>
                <w:bCs/>
                <w:sz w:val="24"/>
                <w:szCs w:val="24"/>
                <w:lang w:val="pt-BR"/>
              </w:rPr>
            </w:pPr>
          </w:p>
        </w:tc>
      </w:tr>
      <w:tr w:rsidR="00E0205C" w:rsidRPr="00C824AB" w14:paraId="7251EA48" w14:textId="77777777" w:rsidTr="00767D0A">
        <w:trPr>
          <w:trHeight w:val="6826"/>
        </w:trPr>
        <w:tc>
          <w:tcPr>
            <w:tcW w:w="10223" w:type="dxa"/>
            <w:shd w:val="clear" w:color="auto" w:fill="auto"/>
            <w:vAlign w:val="center"/>
          </w:tcPr>
          <w:tbl>
            <w:tblPr>
              <w:tblpPr w:leftFromText="180" w:rightFromText="180" w:vertAnchor="text" w:horzAnchor="margin" w:tblpY="132"/>
              <w:tblOverlap w:val="never"/>
              <w:tblW w:w="10015" w:type="dxa"/>
              <w:tblLook w:val="04A0" w:firstRow="1" w:lastRow="0" w:firstColumn="1" w:lastColumn="0" w:noHBand="0" w:noVBand="1"/>
            </w:tblPr>
            <w:tblGrid>
              <w:gridCol w:w="4505"/>
              <w:gridCol w:w="1542"/>
              <w:gridCol w:w="3968"/>
            </w:tblGrid>
            <w:tr w:rsidR="00D222A0" w:rsidRPr="00B46934" w14:paraId="3B5712C6" w14:textId="77777777" w:rsidTr="00767D0A">
              <w:trPr>
                <w:trHeight w:val="1812"/>
              </w:trPr>
              <w:tc>
                <w:tcPr>
                  <w:tcW w:w="4505" w:type="dxa"/>
                  <w:tcBorders>
                    <w:top w:val="nil"/>
                    <w:left w:val="nil"/>
                    <w:bottom w:val="nil"/>
                    <w:right w:val="nil"/>
                  </w:tcBorders>
                </w:tcPr>
                <w:p w14:paraId="3D33630A" w14:textId="77777777" w:rsidR="00D222A0" w:rsidRPr="00B46934" w:rsidRDefault="00D222A0" w:rsidP="00D222A0">
                  <w:pPr>
                    <w:spacing w:after="175"/>
                    <w:ind w:left="742"/>
                    <w:rPr>
                      <w:rFonts w:ascii="Times New Roman" w:eastAsia="Times New Roman" w:hAnsi="Times New Roman" w:cs="Times New Roman"/>
                      <w:color w:val="000000"/>
                      <w:sz w:val="24"/>
                      <w:szCs w:val="24"/>
                      <w:lang w:eastAsia="en-GB"/>
                    </w:rPr>
                  </w:pPr>
                  <w:proofErr w:type="spellStart"/>
                  <w:r w:rsidRPr="00B46934">
                    <w:rPr>
                      <w:rFonts w:ascii="Times New Roman" w:eastAsia="Times New Roman" w:hAnsi="Times New Roman" w:cs="Times New Roman"/>
                      <w:b/>
                      <w:color w:val="000000"/>
                      <w:sz w:val="24"/>
                      <w:szCs w:val="24"/>
                      <w:u w:val="single" w:color="000000"/>
                      <w:lang w:eastAsia="en-GB"/>
                    </w:rPr>
                    <w:t>Autoritate</w:t>
                  </w:r>
                  <w:proofErr w:type="spellEnd"/>
                  <w:r w:rsidRPr="00B46934">
                    <w:rPr>
                      <w:rFonts w:ascii="Times New Roman" w:eastAsia="Times New Roman" w:hAnsi="Times New Roman" w:cs="Times New Roman"/>
                      <w:b/>
                      <w:color w:val="000000"/>
                      <w:sz w:val="24"/>
                      <w:szCs w:val="24"/>
                      <w:u w:val="single" w:color="000000"/>
                      <w:lang w:eastAsia="en-GB"/>
                    </w:rPr>
                    <w:t xml:space="preserve"> </w:t>
                  </w:r>
                  <w:proofErr w:type="spellStart"/>
                  <w:r w:rsidRPr="00B46934">
                    <w:rPr>
                      <w:rFonts w:ascii="Times New Roman" w:eastAsia="Times New Roman" w:hAnsi="Times New Roman" w:cs="Times New Roman"/>
                      <w:b/>
                      <w:color w:val="000000"/>
                      <w:sz w:val="24"/>
                      <w:szCs w:val="24"/>
                      <w:u w:val="single" w:color="000000"/>
                      <w:lang w:eastAsia="en-GB"/>
                    </w:rPr>
                    <w:t>contractantă</w:t>
                  </w:r>
                  <w:proofErr w:type="spellEnd"/>
                  <w:r w:rsidRPr="00B46934">
                    <w:rPr>
                      <w:rFonts w:ascii="Times New Roman" w:eastAsia="Times New Roman" w:hAnsi="Times New Roman" w:cs="Times New Roman"/>
                      <w:color w:val="000000"/>
                      <w:sz w:val="24"/>
                      <w:szCs w:val="24"/>
                      <w:lang w:eastAsia="en-GB"/>
                    </w:rPr>
                    <w:t xml:space="preserve">, </w:t>
                  </w:r>
                </w:p>
                <w:p w14:paraId="776B4E5F" w14:textId="77777777" w:rsidR="00D222A0" w:rsidRPr="00B46934" w:rsidRDefault="00D222A0" w:rsidP="00D222A0">
                  <w:pPr>
                    <w:spacing w:after="0"/>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b/>
                      <w:color w:val="000000"/>
                      <w:sz w:val="24"/>
                      <w:szCs w:val="24"/>
                      <w:lang w:eastAsia="en-GB"/>
                    </w:rPr>
                    <w:t xml:space="preserve">UNIVERSITATEA “BABEŞ-BOLYAI” DIN CLUJ-NAPOCA </w:t>
                  </w:r>
                </w:p>
                <w:p w14:paraId="6AAA873F" w14:textId="77777777" w:rsidR="00D222A0" w:rsidRPr="00B46934" w:rsidRDefault="00D222A0" w:rsidP="00D222A0">
                  <w:pPr>
                    <w:spacing w:after="0"/>
                    <w:ind w:right="503"/>
                    <w:jc w:val="center"/>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Rector, </w:t>
                  </w:r>
                </w:p>
                <w:p w14:paraId="2B137C17" w14:textId="77777777" w:rsidR="00D222A0" w:rsidRPr="00B46934" w:rsidRDefault="00D222A0" w:rsidP="00D222A0">
                  <w:pPr>
                    <w:spacing w:after="0"/>
                    <w:ind w:left="737"/>
                    <w:rPr>
                      <w:rFonts w:ascii="Times New Roman" w:eastAsia="Times New Roman" w:hAnsi="Times New Roman" w:cs="Times New Roman"/>
                      <w:color w:val="000000"/>
                      <w:sz w:val="24"/>
                      <w:szCs w:val="24"/>
                      <w:lang w:eastAsia="en-GB"/>
                    </w:rPr>
                  </w:pPr>
                  <w:proofErr w:type="spellStart"/>
                  <w:r w:rsidRPr="00B46934">
                    <w:rPr>
                      <w:rFonts w:ascii="Times New Roman" w:eastAsia="Times New Roman" w:hAnsi="Times New Roman" w:cs="Times New Roman"/>
                      <w:color w:val="000000"/>
                      <w:sz w:val="24"/>
                      <w:szCs w:val="24"/>
                      <w:lang w:eastAsia="en-GB"/>
                    </w:rPr>
                    <w:t>Prof.univ.dr.Petru</w:t>
                  </w:r>
                  <w:proofErr w:type="spellEnd"/>
                  <w:r w:rsidRPr="00B46934">
                    <w:rPr>
                      <w:rFonts w:ascii="Times New Roman" w:eastAsia="Times New Roman" w:hAnsi="Times New Roman" w:cs="Times New Roman"/>
                      <w:color w:val="000000"/>
                      <w:sz w:val="24"/>
                      <w:szCs w:val="24"/>
                      <w:lang w:val="ro-RO" w:eastAsia="en-GB"/>
                    </w:rPr>
                    <w:t>ș</w:t>
                  </w:r>
                  <w:proofErr w:type="spellStart"/>
                  <w:r w:rsidRPr="00B46934">
                    <w:rPr>
                      <w:rFonts w:ascii="Times New Roman" w:eastAsia="Times New Roman" w:hAnsi="Times New Roman" w:cs="Times New Roman"/>
                      <w:color w:val="000000"/>
                      <w:sz w:val="24"/>
                      <w:szCs w:val="24"/>
                      <w:lang w:eastAsia="en-GB"/>
                    </w:rPr>
                    <w:t>el</w:t>
                  </w:r>
                  <w:proofErr w:type="spellEnd"/>
                  <w:r w:rsidRPr="00B46934">
                    <w:rPr>
                      <w:rFonts w:ascii="Times New Roman" w:eastAsia="Times New Roman" w:hAnsi="Times New Roman" w:cs="Times New Roman"/>
                      <w:color w:val="000000"/>
                      <w:sz w:val="24"/>
                      <w:szCs w:val="24"/>
                      <w:lang w:eastAsia="en-GB"/>
                    </w:rPr>
                    <w:t xml:space="preserve"> Adrian </w:t>
                  </w:r>
                </w:p>
                <w:p w14:paraId="258C5007" w14:textId="77777777" w:rsidR="00D222A0" w:rsidRPr="00B46934" w:rsidRDefault="00D222A0" w:rsidP="00D222A0">
                  <w:pPr>
                    <w:spacing w:after="0"/>
                    <w:ind w:right="452"/>
                    <w:jc w:val="center"/>
                    <w:rPr>
                      <w:rFonts w:ascii="Times New Roman" w:eastAsia="Times New Roman" w:hAnsi="Times New Roman" w:cs="Times New Roman"/>
                      <w:color w:val="000000"/>
                      <w:sz w:val="24"/>
                      <w:szCs w:val="24"/>
                      <w:lang w:eastAsia="en-GB"/>
                    </w:rPr>
                  </w:pPr>
                </w:p>
                <w:p w14:paraId="12E6F5EF" w14:textId="77777777" w:rsidR="00D222A0" w:rsidRDefault="00D222A0" w:rsidP="00D222A0">
                  <w:pPr>
                    <w:spacing w:after="0"/>
                    <w:ind w:right="452"/>
                    <w:jc w:val="center"/>
                    <w:rPr>
                      <w:rFonts w:ascii="Times New Roman" w:eastAsia="Times New Roman" w:hAnsi="Times New Roman" w:cs="Times New Roman"/>
                      <w:color w:val="000000"/>
                      <w:sz w:val="24"/>
                      <w:szCs w:val="24"/>
                      <w:lang w:eastAsia="en-GB"/>
                    </w:rPr>
                  </w:pPr>
                </w:p>
                <w:p w14:paraId="4175A00D" w14:textId="77777777" w:rsidR="00E02142" w:rsidRPr="00B46934" w:rsidRDefault="00E02142" w:rsidP="00D222A0">
                  <w:pPr>
                    <w:spacing w:after="0"/>
                    <w:ind w:right="452"/>
                    <w:jc w:val="center"/>
                    <w:rPr>
                      <w:rFonts w:ascii="Times New Roman" w:eastAsia="Times New Roman" w:hAnsi="Times New Roman" w:cs="Times New Roman"/>
                      <w:color w:val="000000"/>
                      <w:sz w:val="24"/>
                      <w:szCs w:val="24"/>
                      <w:lang w:eastAsia="en-GB"/>
                    </w:rPr>
                  </w:pPr>
                </w:p>
                <w:p w14:paraId="5889DE79" w14:textId="77777777" w:rsidR="00D222A0" w:rsidRPr="00B46934" w:rsidRDefault="00D222A0" w:rsidP="00D222A0">
                  <w:pPr>
                    <w:spacing w:after="0"/>
                    <w:ind w:right="452"/>
                    <w:jc w:val="center"/>
                    <w:rPr>
                      <w:rFonts w:ascii="Times New Roman" w:eastAsia="Times New Roman" w:hAnsi="Times New Roman" w:cs="Times New Roman"/>
                      <w:color w:val="000000"/>
                      <w:sz w:val="24"/>
                      <w:szCs w:val="24"/>
                      <w:lang w:eastAsia="en-GB"/>
                    </w:rPr>
                  </w:pPr>
                </w:p>
              </w:tc>
              <w:tc>
                <w:tcPr>
                  <w:tcW w:w="1542" w:type="dxa"/>
                  <w:tcBorders>
                    <w:top w:val="nil"/>
                    <w:left w:val="nil"/>
                    <w:bottom w:val="nil"/>
                    <w:right w:val="nil"/>
                  </w:tcBorders>
                  <w:vAlign w:val="bottom"/>
                </w:tcPr>
                <w:p w14:paraId="3C28BA4C" w14:textId="77777777" w:rsidR="00D222A0" w:rsidRPr="00B46934" w:rsidRDefault="00D222A0" w:rsidP="00D222A0">
                  <w:pPr>
                    <w:spacing w:after="112"/>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p w14:paraId="017FD67F" w14:textId="77777777" w:rsidR="00D222A0" w:rsidRPr="00B46934" w:rsidRDefault="00D222A0" w:rsidP="00D222A0">
                  <w:pPr>
                    <w:spacing w:after="115"/>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p w14:paraId="2054744B" w14:textId="77777777" w:rsidR="00D222A0" w:rsidRPr="00B46934" w:rsidRDefault="00D222A0" w:rsidP="00D222A0">
                  <w:pPr>
                    <w:spacing w:after="112"/>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p w14:paraId="62FE36E3" w14:textId="77777777" w:rsidR="00D222A0" w:rsidRPr="00B46934" w:rsidRDefault="00D222A0" w:rsidP="00D222A0">
                  <w:pPr>
                    <w:spacing w:after="0"/>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tc>
              <w:tc>
                <w:tcPr>
                  <w:tcW w:w="3968" w:type="dxa"/>
                  <w:tcBorders>
                    <w:top w:val="nil"/>
                    <w:left w:val="nil"/>
                    <w:bottom w:val="nil"/>
                    <w:right w:val="nil"/>
                  </w:tcBorders>
                </w:tcPr>
                <w:p w14:paraId="4D8C9F68" w14:textId="77777777" w:rsidR="00D222A0" w:rsidRPr="00B46934" w:rsidRDefault="00D222A0" w:rsidP="00D222A0">
                  <w:pPr>
                    <w:spacing w:after="163"/>
                    <w:ind w:right="50"/>
                    <w:jc w:val="center"/>
                    <w:rPr>
                      <w:rFonts w:ascii="Times New Roman" w:eastAsia="Times New Roman" w:hAnsi="Times New Roman" w:cs="Times New Roman"/>
                      <w:color w:val="000000"/>
                      <w:sz w:val="24"/>
                      <w:szCs w:val="24"/>
                      <w:lang w:eastAsia="en-GB"/>
                    </w:rPr>
                  </w:pPr>
                  <w:proofErr w:type="spellStart"/>
                  <w:r w:rsidRPr="00B46934">
                    <w:rPr>
                      <w:rFonts w:ascii="Times New Roman" w:eastAsia="Times New Roman" w:hAnsi="Times New Roman" w:cs="Times New Roman"/>
                      <w:b/>
                      <w:color w:val="000000"/>
                      <w:sz w:val="24"/>
                      <w:szCs w:val="24"/>
                      <w:u w:val="single" w:color="000000"/>
                      <w:lang w:eastAsia="en-GB"/>
                    </w:rPr>
                    <w:t>Contractant</w:t>
                  </w:r>
                  <w:proofErr w:type="spellEnd"/>
                  <w:r w:rsidRPr="00B46934">
                    <w:rPr>
                      <w:rFonts w:ascii="Times New Roman" w:eastAsia="Times New Roman" w:hAnsi="Times New Roman" w:cs="Times New Roman"/>
                      <w:color w:val="000000"/>
                      <w:sz w:val="24"/>
                      <w:szCs w:val="24"/>
                      <w:lang w:eastAsia="en-GB"/>
                    </w:rPr>
                    <w:t xml:space="preserve">, </w:t>
                  </w:r>
                </w:p>
                <w:p w14:paraId="26CC4162" w14:textId="77777777" w:rsidR="00D222A0" w:rsidRPr="00B46934" w:rsidRDefault="00D222A0" w:rsidP="00D222A0">
                  <w:pPr>
                    <w:spacing w:after="0"/>
                    <w:ind w:left="2"/>
                    <w:jc w:val="center"/>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b/>
                      <w:color w:val="000000"/>
                      <w:sz w:val="24"/>
                      <w:szCs w:val="24"/>
                      <w:lang w:eastAsia="en-GB"/>
                    </w:rPr>
                    <w:t xml:space="preserve"> </w:t>
                  </w:r>
                </w:p>
                <w:p w14:paraId="04F515F6" w14:textId="77777777" w:rsidR="00D222A0" w:rsidRPr="00B46934" w:rsidRDefault="00D222A0" w:rsidP="00D222A0">
                  <w:pPr>
                    <w:spacing w:after="0"/>
                    <w:jc w:val="both"/>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b/>
                      <w:color w:val="000000"/>
                      <w:sz w:val="24"/>
                      <w:szCs w:val="24"/>
                      <w:lang w:eastAsia="en-GB"/>
                    </w:rPr>
                    <w:t xml:space="preserve">........................................................ </w:t>
                  </w:r>
                </w:p>
                <w:p w14:paraId="49582B2D" w14:textId="77777777" w:rsidR="00D222A0" w:rsidRPr="00B46934" w:rsidRDefault="00D222A0" w:rsidP="00D222A0">
                  <w:pPr>
                    <w:spacing w:after="0"/>
                    <w:ind w:left="2"/>
                    <w:jc w:val="center"/>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p w14:paraId="567D28A6" w14:textId="77777777" w:rsidR="00D222A0" w:rsidRPr="00B46934" w:rsidRDefault="00D222A0" w:rsidP="00D222A0">
                  <w:pPr>
                    <w:spacing w:after="0"/>
                    <w:ind w:right="50"/>
                    <w:jc w:val="center"/>
                    <w:rPr>
                      <w:rFonts w:ascii="Times New Roman" w:eastAsia="Times New Roman" w:hAnsi="Times New Roman" w:cs="Times New Roman"/>
                      <w:color w:val="000000"/>
                      <w:sz w:val="24"/>
                      <w:szCs w:val="24"/>
                      <w:lang w:eastAsia="en-GB"/>
                    </w:rPr>
                  </w:pPr>
                  <w:proofErr w:type="spellStart"/>
                  <w:r w:rsidRPr="00B46934">
                    <w:rPr>
                      <w:rFonts w:ascii="Times New Roman" w:eastAsia="Times New Roman" w:hAnsi="Times New Roman" w:cs="Times New Roman"/>
                      <w:color w:val="000000"/>
                      <w:sz w:val="24"/>
                      <w:szCs w:val="24"/>
                      <w:lang w:eastAsia="en-GB"/>
                    </w:rPr>
                    <w:t>Reprezentant</w:t>
                  </w:r>
                  <w:proofErr w:type="spellEnd"/>
                  <w:r w:rsidRPr="00B46934">
                    <w:rPr>
                      <w:rFonts w:ascii="Times New Roman" w:eastAsia="Times New Roman" w:hAnsi="Times New Roman" w:cs="Times New Roman"/>
                      <w:color w:val="000000"/>
                      <w:sz w:val="24"/>
                      <w:szCs w:val="24"/>
                      <w:lang w:eastAsia="en-GB"/>
                    </w:rPr>
                    <w:t xml:space="preserve"> legal, </w:t>
                  </w:r>
                </w:p>
                <w:p w14:paraId="1A8D5733" w14:textId="77777777" w:rsidR="00D222A0" w:rsidRPr="00B46934" w:rsidRDefault="00D222A0" w:rsidP="00D222A0">
                  <w:pPr>
                    <w:spacing w:after="0"/>
                    <w:ind w:left="84"/>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w:t>
                  </w:r>
                  <w:r w:rsidRPr="00B46934">
                    <w:rPr>
                      <w:rFonts w:ascii="Times New Roman" w:eastAsia="Times New Roman" w:hAnsi="Times New Roman" w:cs="Times New Roman"/>
                      <w:i/>
                      <w:color w:val="000000"/>
                      <w:sz w:val="24"/>
                      <w:szCs w:val="24"/>
                      <w:lang w:eastAsia="en-GB"/>
                    </w:rPr>
                    <w:t xml:space="preserve"> </w:t>
                  </w:r>
                </w:p>
              </w:tc>
            </w:tr>
          </w:tbl>
          <w:p w14:paraId="16780834" w14:textId="77777777" w:rsidR="00B46934" w:rsidRPr="00B46934" w:rsidRDefault="00B46934" w:rsidP="00B46934">
            <w:pPr>
              <w:spacing w:after="0"/>
              <w:ind w:right="630"/>
              <w:jc w:val="center"/>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b/>
                <w:color w:val="000000"/>
                <w:sz w:val="24"/>
                <w:lang w:eastAsia="en-GB"/>
              </w:rPr>
              <w:t xml:space="preserve">    </w:t>
            </w:r>
            <w:r w:rsidRPr="00B46934">
              <w:rPr>
                <w:rFonts w:ascii="Times New Roman" w:eastAsia="Times New Roman" w:hAnsi="Times New Roman" w:cs="Times New Roman"/>
                <w:color w:val="000000"/>
                <w:sz w:val="24"/>
                <w:lang w:eastAsia="en-GB"/>
              </w:rPr>
              <w:t xml:space="preserve"> </w:t>
            </w:r>
          </w:p>
          <w:p w14:paraId="15DF774E" w14:textId="77777777" w:rsidR="00B46934" w:rsidRPr="00B46934" w:rsidRDefault="00B46934" w:rsidP="00B46934">
            <w:pPr>
              <w:tabs>
                <w:tab w:val="center" w:pos="2299"/>
                <w:tab w:val="center" w:pos="4688"/>
              </w:tabs>
              <w:spacing w:after="0"/>
              <w:rPr>
                <w:rFonts w:ascii="Times New Roman" w:eastAsia="Times New Roman" w:hAnsi="Times New Roman" w:cs="Times New Roman"/>
                <w:color w:val="000000"/>
                <w:sz w:val="24"/>
                <w:szCs w:val="24"/>
                <w:lang w:eastAsia="en-GB"/>
              </w:rPr>
            </w:pPr>
            <w:r w:rsidRPr="00B46934">
              <w:rPr>
                <w:rFonts w:ascii="Calibri" w:eastAsia="Calibri" w:hAnsi="Calibri" w:cs="Calibri"/>
                <w:color w:val="000000"/>
                <w:sz w:val="24"/>
                <w:szCs w:val="24"/>
                <w:lang w:eastAsia="en-GB"/>
              </w:rPr>
              <w:tab/>
            </w:r>
            <w:r w:rsidRPr="00B46934">
              <w:rPr>
                <w:rFonts w:ascii="Times New Roman" w:eastAsia="Times New Roman" w:hAnsi="Times New Roman" w:cs="Times New Roman"/>
                <w:color w:val="000000"/>
                <w:sz w:val="24"/>
                <w:szCs w:val="24"/>
                <w:lang w:eastAsia="en-GB"/>
              </w:rPr>
              <w:t xml:space="preserve">Director General </w:t>
            </w:r>
            <w:proofErr w:type="spellStart"/>
            <w:r w:rsidRPr="00B46934">
              <w:rPr>
                <w:rFonts w:ascii="Times New Roman" w:eastAsia="Times New Roman" w:hAnsi="Times New Roman" w:cs="Times New Roman"/>
                <w:color w:val="000000"/>
                <w:sz w:val="24"/>
                <w:szCs w:val="24"/>
                <w:lang w:eastAsia="en-GB"/>
              </w:rPr>
              <w:t>Administrativ</w:t>
            </w:r>
            <w:proofErr w:type="spellEnd"/>
            <w:r w:rsidRPr="00B46934">
              <w:rPr>
                <w:rFonts w:ascii="Times New Roman" w:eastAsia="Times New Roman" w:hAnsi="Times New Roman" w:cs="Times New Roman"/>
                <w:color w:val="000000"/>
                <w:sz w:val="24"/>
                <w:szCs w:val="24"/>
                <w:lang w:eastAsia="en-GB"/>
              </w:rPr>
              <w:t xml:space="preserve">, </w:t>
            </w:r>
            <w:r w:rsidRPr="00B46934">
              <w:rPr>
                <w:rFonts w:ascii="Times New Roman" w:eastAsia="Times New Roman" w:hAnsi="Times New Roman" w:cs="Times New Roman"/>
                <w:color w:val="000000"/>
                <w:sz w:val="24"/>
                <w:szCs w:val="24"/>
                <w:lang w:eastAsia="en-GB"/>
              </w:rPr>
              <w:tab/>
            </w:r>
            <w:r w:rsidRPr="00B46934">
              <w:rPr>
                <w:rFonts w:ascii="Times New Roman" w:eastAsia="Times New Roman" w:hAnsi="Times New Roman" w:cs="Times New Roman"/>
                <w:color w:val="000000"/>
                <w:sz w:val="24"/>
                <w:szCs w:val="24"/>
                <w:vertAlign w:val="subscript"/>
                <w:lang w:eastAsia="en-GB"/>
              </w:rPr>
              <w:t xml:space="preserve"> </w:t>
            </w:r>
          </w:p>
          <w:p w14:paraId="38F09898" w14:textId="77777777" w:rsidR="00B46934" w:rsidRPr="00B46934" w:rsidRDefault="00B46934" w:rsidP="00B46934">
            <w:pPr>
              <w:spacing w:after="0"/>
              <w:ind w:left="1419" w:hanging="10"/>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Ec. Simona </w:t>
            </w:r>
            <w:proofErr w:type="spellStart"/>
            <w:r w:rsidRPr="00B46934">
              <w:rPr>
                <w:rFonts w:ascii="Times New Roman" w:eastAsia="Times New Roman" w:hAnsi="Times New Roman" w:cs="Times New Roman"/>
                <w:color w:val="000000"/>
                <w:sz w:val="24"/>
                <w:szCs w:val="24"/>
                <w:lang w:eastAsia="en-GB"/>
              </w:rPr>
              <w:t>Tatomir</w:t>
            </w:r>
            <w:proofErr w:type="spellEnd"/>
            <w:r w:rsidRPr="00B46934">
              <w:rPr>
                <w:rFonts w:ascii="Times New Roman" w:eastAsia="Times New Roman" w:hAnsi="Times New Roman" w:cs="Times New Roman"/>
                <w:color w:val="000000"/>
                <w:sz w:val="24"/>
                <w:szCs w:val="24"/>
                <w:lang w:eastAsia="en-GB"/>
              </w:rPr>
              <w:t xml:space="preserve"> </w:t>
            </w:r>
          </w:p>
          <w:p w14:paraId="011ACDF9" w14:textId="77777777" w:rsidR="00B46934" w:rsidRPr="00B46934" w:rsidRDefault="00B46934" w:rsidP="00B46934">
            <w:pPr>
              <w:spacing w:after="29" w:line="216" w:lineRule="auto"/>
              <w:ind w:left="2297" w:right="5738"/>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p w14:paraId="7C5C7942" w14:textId="77777777" w:rsidR="00B46934" w:rsidRDefault="00B46934" w:rsidP="00B46934">
            <w:pPr>
              <w:spacing w:after="29" w:line="216" w:lineRule="auto"/>
              <w:ind w:left="2297" w:right="5738"/>
              <w:rPr>
                <w:rFonts w:ascii="Times New Roman" w:eastAsia="Times New Roman" w:hAnsi="Times New Roman" w:cs="Times New Roman"/>
                <w:color w:val="000000"/>
                <w:sz w:val="24"/>
                <w:szCs w:val="24"/>
                <w:lang w:eastAsia="en-GB"/>
              </w:rPr>
            </w:pPr>
          </w:p>
          <w:p w14:paraId="02A4D4D7" w14:textId="77777777" w:rsidR="00E02142" w:rsidRDefault="00E02142" w:rsidP="00B46934">
            <w:pPr>
              <w:spacing w:after="29" w:line="216" w:lineRule="auto"/>
              <w:ind w:left="2297" w:right="5738"/>
              <w:rPr>
                <w:rFonts w:ascii="Times New Roman" w:eastAsia="Times New Roman" w:hAnsi="Times New Roman" w:cs="Times New Roman"/>
                <w:color w:val="000000"/>
                <w:sz w:val="24"/>
                <w:szCs w:val="24"/>
                <w:lang w:eastAsia="en-GB"/>
              </w:rPr>
            </w:pPr>
          </w:p>
          <w:p w14:paraId="0885DE80" w14:textId="77777777" w:rsidR="00E02142" w:rsidRDefault="00E02142" w:rsidP="00B46934">
            <w:pPr>
              <w:spacing w:after="29" w:line="216" w:lineRule="auto"/>
              <w:ind w:left="2297" w:right="5738"/>
              <w:rPr>
                <w:rFonts w:ascii="Times New Roman" w:eastAsia="Times New Roman" w:hAnsi="Times New Roman" w:cs="Times New Roman"/>
                <w:color w:val="000000"/>
                <w:sz w:val="24"/>
                <w:szCs w:val="24"/>
                <w:lang w:eastAsia="en-GB"/>
              </w:rPr>
            </w:pPr>
          </w:p>
          <w:p w14:paraId="12B5964B" w14:textId="77777777" w:rsidR="00D222A0" w:rsidRPr="00B46934" w:rsidRDefault="00D222A0" w:rsidP="00B46934">
            <w:pPr>
              <w:spacing w:after="29" w:line="216" w:lineRule="auto"/>
              <w:ind w:left="2297" w:right="5738"/>
              <w:rPr>
                <w:rFonts w:ascii="Times New Roman" w:eastAsia="Times New Roman" w:hAnsi="Times New Roman" w:cs="Times New Roman"/>
                <w:color w:val="000000"/>
                <w:sz w:val="24"/>
                <w:szCs w:val="24"/>
                <w:lang w:eastAsia="en-GB"/>
              </w:rPr>
            </w:pPr>
          </w:p>
          <w:p w14:paraId="5B5371C8" w14:textId="77777777" w:rsidR="00B46934" w:rsidRPr="00B46934" w:rsidRDefault="00B46934" w:rsidP="00B46934">
            <w:pPr>
              <w:spacing w:after="29" w:line="216" w:lineRule="auto"/>
              <w:ind w:left="2297" w:right="5738"/>
              <w:rPr>
                <w:rFonts w:ascii="Times New Roman" w:eastAsia="Times New Roman" w:hAnsi="Times New Roman" w:cs="Times New Roman"/>
                <w:color w:val="000000"/>
                <w:sz w:val="24"/>
                <w:szCs w:val="24"/>
                <w:lang w:eastAsia="en-GB"/>
              </w:rPr>
            </w:pPr>
          </w:p>
          <w:p w14:paraId="2B40FF9B" w14:textId="77777777" w:rsidR="00B46934" w:rsidRPr="00B46934" w:rsidRDefault="00B46934" w:rsidP="00B46934">
            <w:pPr>
              <w:tabs>
                <w:tab w:val="center" w:pos="2299"/>
                <w:tab w:val="center" w:pos="4688"/>
              </w:tabs>
              <w:spacing w:after="0"/>
              <w:rPr>
                <w:rFonts w:ascii="Times New Roman" w:eastAsia="Times New Roman" w:hAnsi="Times New Roman" w:cs="Times New Roman"/>
                <w:color w:val="000000"/>
                <w:sz w:val="24"/>
                <w:szCs w:val="24"/>
                <w:lang w:eastAsia="en-GB"/>
              </w:rPr>
            </w:pPr>
            <w:r w:rsidRPr="00B46934">
              <w:rPr>
                <w:rFonts w:ascii="Calibri" w:eastAsia="Calibri" w:hAnsi="Calibri" w:cs="Calibri"/>
                <w:color w:val="000000"/>
                <w:sz w:val="24"/>
                <w:szCs w:val="24"/>
                <w:lang w:eastAsia="en-GB"/>
              </w:rPr>
              <w:tab/>
            </w:r>
            <w:r w:rsidRPr="00B46934">
              <w:rPr>
                <w:rFonts w:ascii="Times New Roman" w:eastAsia="Times New Roman" w:hAnsi="Times New Roman" w:cs="Times New Roman"/>
                <w:color w:val="000000"/>
                <w:sz w:val="24"/>
                <w:szCs w:val="24"/>
                <w:lang w:eastAsia="en-GB"/>
              </w:rPr>
              <w:t xml:space="preserve">Director </w:t>
            </w:r>
            <w:proofErr w:type="spellStart"/>
            <w:r w:rsidRPr="00B46934">
              <w:rPr>
                <w:rFonts w:ascii="Times New Roman" w:eastAsia="Times New Roman" w:hAnsi="Times New Roman" w:cs="Times New Roman"/>
                <w:color w:val="000000"/>
                <w:sz w:val="24"/>
                <w:szCs w:val="24"/>
                <w:lang w:eastAsia="en-GB"/>
              </w:rPr>
              <w:t>Financiar-contabil</w:t>
            </w:r>
            <w:proofErr w:type="spellEnd"/>
            <w:r w:rsidRPr="00B46934">
              <w:rPr>
                <w:rFonts w:ascii="Times New Roman" w:eastAsia="Times New Roman" w:hAnsi="Times New Roman" w:cs="Times New Roman"/>
                <w:color w:val="000000"/>
                <w:sz w:val="24"/>
                <w:szCs w:val="24"/>
                <w:lang w:eastAsia="en-GB"/>
              </w:rPr>
              <w:t xml:space="preserve">, </w:t>
            </w:r>
            <w:r w:rsidRPr="00B46934">
              <w:rPr>
                <w:rFonts w:ascii="Times New Roman" w:eastAsia="Times New Roman" w:hAnsi="Times New Roman" w:cs="Times New Roman"/>
                <w:color w:val="000000"/>
                <w:sz w:val="24"/>
                <w:szCs w:val="24"/>
                <w:lang w:eastAsia="en-GB"/>
              </w:rPr>
              <w:tab/>
              <w:t xml:space="preserve"> </w:t>
            </w:r>
          </w:p>
          <w:p w14:paraId="779A955A" w14:textId="77777777" w:rsidR="00B46934" w:rsidRPr="00B46934" w:rsidRDefault="00B46934" w:rsidP="00B46934">
            <w:pPr>
              <w:spacing w:after="0"/>
              <w:ind w:left="1570" w:hanging="10"/>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Ec. Istvan </w:t>
            </w:r>
            <w:proofErr w:type="spellStart"/>
            <w:r w:rsidRPr="00B46934">
              <w:rPr>
                <w:rFonts w:ascii="Times New Roman" w:eastAsia="Times New Roman" w:hAnsi="Times New Roman" w:cs="Times New Roman"/>
                <w:color w:val="000000"/>
                <w:sz w:val="24"/>
                <w:szCs w:val="24"/>
                <w:lang w:eastAsia="en-GB"/>
              </w:rPr>
              <w:t>Püsök</w:t>
            </w:r>
            <w:proofErr w:type="spellEnd"/>
            <w:r w:rsidRPr="00B46934">
              <w:rPr>
                <w:rFonts w:ascii="Times New Roman" w:eastAsia="Times New Roman" w:hAnsi="Times New Roman" w:cs="Times New Roman"/>
                <w:color w:val="000000"/>
                <w:sz w:val="24"/>
                <w:szCs w:val="24"/>
                <w:lang w:eastAsia="en-GB"/>
              </w:rPr>
              <w:t xml:space="preserve"> </w:t>
            </w:r>
          </w:p>
          <w:p w14:paraId="006098CF" w14:textId="77777777" w:rsidR="00B46934" w:rsidRPr="00B46934" w:rsidRDefault="00B46934" w:rsidP="00B46934">
            <w:pPr>
              <w:spacing w:after="60" w:line="216" w:lineRule="auto"/>
              <w:ind w:left="2297" w:right="5738"/>
              <w:rPr>
                <w:rFonts w:ascii="Times New Roman" w:eastAsia="Times New Roman" w:hAnsi="Times New Roman" w:cs="Times New Roman"/>
                <w:color w:val="000000"/>
                <w:sz w:val="24"/>
                <w:szCs w:val="24"/>
                <w:lang w:eastAsia="en-GB"/>
              </w:rPr>
            </w:pPr>
          </w:p>
          <w:p w14:paraId="14D2DB19" w14:textId="77777777" w:rsidR="00B46934" w:rsidRDefault="00B46934" w:rsidP="00B46934">
            <w:pPr>
              <w:spacing w:after="60" w:line="216" w:lineRule="auto"/>
              <w:ind w:left="2297" w:right="5738"/>
              <w:rPr>
                <w:rFonts w:ascii="Times New Roman" w:eastAsia="Times New Roman" w:hAnsi="Times New Roman" w:cs="Times New Roman"/>
                <w:color w:val="000000"/>
                <w:sz w:val="24"/>
                <w:szCs w:val="24"/>
                <w:lang w:eastAsia="en-GB"/>
              </w:rPr>
            </w:pPr>
          </w:p>
          <w:p w14:paraId="782C13C4" w14:textId="77777777" w:rsidR="00E02142" w:rsidRDefault="00E02142" w:rsidP="00B46934">
            <w:pPr>
              <w:spacing w:after="60" w:line="216" w:lineRule="auto"/>
              <w:ind w:left="2297" w:right="5738"/>
              <w:rPr>
                <w:rFonts w:ascii="Times New Roman" w:eastAsia="Times New Roman" w:hAnsi="Times New Roman" w:cs="Times New Roman"/>
                <w:color w:val="000000"/>
                <w:sz w:val="24"/>
                <w:szCs w:val="24"/>
                <w:lang w:eastAsia="en-GB"/>
              </w:rPr>
            </w:pPr>
          </w:p>
          <w:p w14:paraId="4DFF2B90" w14:textId="77777777" w:rsidR="00E02142" w:rsidRPr="00B46934" w:rsidRDefault="00E02142" w:rsidP="00B46934">
            <w:pPr>
              <w:spacing w:after="60" w:line="216" w:lineRule="auto"/>
              <w:ind w:left="2297" w:right="5738"/>
              <w:rPr>
                <w:rFonts w:ascii="Times New Roman" w:eastAsia="Times New Roman" w:hAnsi="Times New Roman" w:cs="Times New Roman"/>
                <w:color w:val="000000"/>
                <w:sz w:val="24"/>
                <w:szCs w:val="24"/>
                <w:lang w:eastAsia="en-GB"/>
              </w:rPr>
            </w:pPr>
          </w:p>
          <w:p w14:paraId="51370BCD" w14:textId="77777777" w:rsidR="00B46934" w:rsidRPr="00B46934" w:rsidRDefault="00B46934" w:rsidP="00B46934">
            <w:pPr>
              <w:spacing w:after="60" w:line="216" w:lineRule="auto"/>
              <w:ind w:left="2297" w:right="5738"/>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p w14:paraId="47CCA52B" w14:textId="77777777" w:rsidR="00B46934" w:rsidRPr="00B46934" w:rsidRDefault="00B46934" w:rsidP="00B46934">
            <w:pPr>
              <w:tabs>
                <w:tab w:val="center" w:pos="2298"/>
                <w:tab w:val="center" w:pos="4688"/>
              </w:tabs>
              <w:spacing w:after="0"/>
              <w:rPr>
                <w:rFonts w:ascii="Times New Roman" w:eastAsia="Times New Roman" w:hAnsi="Times New Roman" w:cs="Times New Roman"/>
                <w:color w:val="000000"/>
                <w:sz w:val="24"/>
                <w:szCs w:val="24"/>
                <w:lang w:eastAsia="en-GB"/>
              </w:rPr>
            </w:pPr>
            <w:r w:rsidRPr="00B46934">
              <w:rPr>
                <w:rFonts w:ascii="Calibri" w:eastAsia="Calibri" w:hAnsi="Calibri" w:cs="Calibri"/>
                <w:color w:val="000000"/>
                <w:sz w:val="24"/>
                <w:szCs w:val="24"/>
                <w:lang w:eastAsia="en-GB"/>
              </w:rPr>
              <w:tab/>
            </w:r>
            <w:proofErr w:type="spellStart"/>
            <w:r w:rsidRPr="00B46934">
              <w:rPr>
                <w:rFonts w:ascii="Times New Roman" w:eastAsia="Times New Roman" w:hAnsi="Times New Roman" w:cs="Times New Roman"/>
                <w:color w:val="000000"/>
                <w:sz w:val="24"/>
                <w:szCs w:val="24"/>
                <w:lang w:eastAsia="en-GB"/>
              </w:rPr>
              <w:t>Vizat</w:t>
            </w:r>
            <w:proofErr w:type="spellEnd"/>
            <w:r w:rsidRPr="00B46934">
              <w:rPr>
                <w:rFonts w:ascii="Times New Roman" w:eastAsia="Times New Roman" w:hAnsi="Times New Roman" w:cs="Times New Roman"/>
                <w:color w:val="000000"/>
                <w:sz w:val="24"/>
                <w:szCs w:val="24"/>
                <w:lang w:eastAsia="en-GB"/>
              </w:rPr>
              <w:t xml:space="preserve"> de </w:t>
            </w:r>
            <w:proofErr w:type="spellStart"/>
            <w:r w:rsidRPr="00B46934">
              <w:rPr>
                <w:rFonts w:ascii="Times New Roman" w:eastAsia="Times New Roman" w:hAnsi="Times New Roman" w:cs="Times New Roman"/>
                <w:color w:val="000000"/>
                <w:sz w:val="24"/>
                <w:szCs w:val="24"/>
                <w:lang w:eastAsia="en-GB"/>
              </w:rPr>
              <w:t>legalitate</w:t>
            </w:r>
            <w:proofErr w:type="spellEnd"/>
            <w:r w:rsidRPr="00B46934">
              <w:rPr>
                <w:rFonts w:ascii="Times New Roman" w:eastAsia="Times New Roman" w:hAnsi="Times New Roman" w:cs="Times New Roman"/>
                <w:color w:val="000000"/>
                <w:sz w:val="24"/>
                <w:szCs w:val="24"/>
                <w:lang w:eastAsia="en-GB"/>
              </w:rPr>
              <w:t xml:space="preserve">, </w:t>
            </w:r>
            <w:r w:rsidRPr="00B46934">
              <w:rPr>
                <w:rFonts w:ascii="Times New Roman" w:eastAsia="Times New Roman" w:hAnsi="Times New Roman" w:cs="Times New Roman"/>
                <w:color w:val="000000"/>
                <w:sz w:val="24"/>
                <w:szCs w:val="24"/>
                <w:lang w:eastAsia="en-GB"/>
              </w:rPr>
              <w:tab/>
              <w:t xml:space="preserve"> </w:t>
            </w:r>
          </w:p>
          <w:p w14:paraId="10E93977" w14:textId="44FDE2EA" w:rsidR="00B46934" w:rsidRPr="00B46934" w:rsidRDefault="00B423EA" w:rsidP="00B46934">
            <w:pPr>
              <w:spacing w:after="0"/>
              <w:ind w:left="886" w:hanging="1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proofErr w:type="spellStart"/>
            <w:r w:rsidR="00B46934" w:rsidRPr="00B46934">
              <w:rPr>
                <w:rFonts w:ascii="Times New Roman" w:eastAsia="Times New Roman" w:hAnsi="Times New Roman" w:cs="Times New Roman"/>
                <w:color w:val="000000"/>
                <w:sz w:val="24"/>
                <w:szCs w:val="24"/>
                <w:lang w:eastAsia="en-GB"/>
              </w:rPr>
              <w:t>Cons</w:t>
            </w:r>
            <w:r w:rsidR="00175E55">
              <w:rPr>
                <w:rFonts w:ascii="Times New Roman" w:eastAsia="Times New Roman" w:hAnsi="Times New Roman" w:cs="Times New Roman"/>
                <w:color w:val="000000"/>
                <w:sz w:val="24"/>
                <w:szCs w:val="24"/>
                <w:lang w:eastAsia="en-GB"/>
              </w:rPr>
              <w:t>ilier</w:t>
            </w:r>
            <w:proofErr w:type="spellEnd"/>
            <w:r w:rsidR="00175E55">
              <w:rPr>
                <w:rFonts w:ascii="Times New Roman" w:eastAsia="Times New Roman" w:hAnsi="Times New Roman" w:cs="Times New Roman"/>
                <w:color w:val="000000"/>
                <w:sz w:val="24"/>
                <w:szCs w:val="24"/>
                <w:lang w:eastAsia="en-GB"/>
              </w:rPr>
              <w:t xml:space="preserve"> </w:t>
            </w:r>
            <w:r w:rsidR="00B46934" w:rsidRPr="00B46934">
              <w:rPr>
                <w:rFonts w:ascii="Times New Roman" w:eastAsia="Times New Roman" w:hAnsi="Times New Roman" w:cs="Times New Roman"/>
                <w:color w:val="000000"/>
                <w:sz w:val="24"/>
                <w:szCs w:val="24"/>
                <w:lang w:eastAsia="en-GB"/>
              </w:rPr>
              <w:t>Juridic</w:t>
            </w:r>
            <w:r w:rsidR="00A3436F">
              <w:rPr>
                <w:rFonts w:ascii="Times New Roman" w:eastAsia="Times New Roman" w:hAnsi="Times New Roman" w:cs="Times New Roman"/>
                <w:color w:val="000000"/>
                <w:sz w:val="24"/>
                <w:szCs w:val="24"/>
                <w:lang w:eastAsia="en-GB"/>
              </w:rPr>
              <w:t>,</w:t>
            </w:r>
            <w:r w:rsidR="00B46934" w:rsidRPr="00B46934">
              <w:rPr>
                <w:rFonts w:ascii="Times New Roman" w:eastAsia="Times New Roman" w:hAnsi="Times New Roman" w:cs="Times New Roman"/>
                <w:color w:val="000000"/>
                <w:sz w:val="24"/>
                <w:szCs w:val="24"/>
                <w:lang w:eastAsia="en-GB"/>
              </w:rPr>
              <w:t xml:space="preserve">   </w:t>
            </w:r>
            <w:r w:rsidR="00B46934" w:rsidRPr="00B46934">
              <w:rPr>
                <w:rFonts w:ascii="Times New Roman" w:eastAsia="Times New Roman" w:hAnsi="Times New Roman" w:cs="Times New Roman"/>
                <w:color w:val="000000"/>
                <w:sz w:val="24"/>
                <w:szCs w:val="24"/>
                <w:lang w:eastAsia="en-GB"/>
              </w:rPr>
              <w:tab/>
              <w:t xml:space="preserve"> </w:t>
            </w:r>
          </w:p>
          <w:p w14:paraId="5E4E51B6" w14:textId="77777777" w:rsidR="00B46934" w:rsidRPr="00B46934" w:rsidRDefault="00B46934" w:rsidP="00D222A0">
            <w:pPr>
              <w:spacing w:after="0"/>
              <w:rPr>
                <w:rFonts w:ascii="Times New Roman" w:eastAsia="Times New Roman" w:hAnsi="Times New Roman" w:cs="Times New Roman"/>
                <w:color w:val="000000"/>
                <w:sz w:val="24"/>
                <w:lang w:eastAsia="en-GB"/>
              </w:rPr>
            </w:pPr>
            <w:proofErr w:type="spellStart"/>
            <w:r w:rsidRPr="00B46934">
              <w:rPr>
                <w:rFonts w:ascii="Times New Roman" w:eastAsia="Times New Roman" w:hAnsi="Times New Roman" w:cs="Times New Roman"/>
                <w:color w:val="000000"/>
                <w:sz w:val="24"/>
                <w:lang w:eastAsia="en-GB"/>
              </w:rPr>
              <w:lastRenderedPageBreak/>
              <w:t>Anexa</w:t>
            </w:r>
            <w:proofErr w:type="spellEnd"/>
            <w:r w:rsidRPr="00B46934">
              <w:rPr>
                <w:rFonts w:ascii="Times New Roman" w:eastAsia="Times New Roman" w:hAnsi="Times New Roman" w:cs="Times New Roman"/>
                <w:color w:val="000000"/>
                <w:sz w:val="24"/>
                <w:lang w:eastAsia="en-GB"/>
              </w:rPr>
              <w:t xml:space="preserve"> la ctr.  nr._____/______                                                      </w:t>
            </w:r>
            <w:r w:rsidRPr="00B46934">
              <w:rPr>
                <w:rFonts w:ascii="Times New Roman" w:eastAsia="Times New Roman" w:hAnsi="Times New Roman" w:cs="Times New Roman"/>
                <w:color w:val="000000"/>
                <w:sz w:val="24"/>
                <w:lang w:eastAsia="en-GB"/>
              </w:rPr>
              <w:tab/>
            </w:r>
            <w:r w:rsidRPr="00B46934">
              <w:rPr>
                <w:rFonts w:ascii="Times New Roman" w:eastAsia="Times New Roman" w:hAnsi="Times New Roman" w:cs="Times New Roman"/>
                <w:b/>
                <w:i/>
                <w:color w:val="000000"/>
                <w:sz w:val="24"/>
                <w:lang w:eastAsia="en-GB"/>
              </w:rPr>
              <w:t xml:space="preserve"> </w:t>
            </w:r>
          </w:p>
          <w:p w14:paraId="7DA197E4" w14:textId="77777777" w:rsidR="00B46934" w:rsidRPr="00B46934" w:rsidRDefault="00B46934" w:rsidP="00B46934">
            <w:pPr>
              <w:spacing w:after="0"/>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color w:val="FF0000"/>
                <w:sz w:val="24"/>
                <w:lang w:eastAsia="en-GB"/>
              </w:rPr>
              <w:t xml:space="preserve">  </w:t>
            </w:r>
          </w:p>
          <w:tbl>
            <w:tblPr>
              <w:tblW w:w="9452" w:type="dxa"/>
              <w:tblInd w:w="1" w:type="dxa"/>
              <w:tblCellMar>
                <w:top w:w="7" w:type="dxa"/>
                <w:right w:w="94" w:type="dxa"/>
              </w:tblCellMar>
              <w:tblLook w:val="04A0" w:firstRow="1" w:lastRow="0" w:firstColumn="1" w:lastColumn="0" w:noHBand="0" w:noVBand="1"/>
            </w:tblPr>
            <w:tblGrid>
              <w:gridCol w:w="642"/>
              <w:gridCol w:w="3278"/>
              <w:gridCol w:w="1388"/>
              <w:gridCol w:w="1621"/>
              <w:gridCol w:w="2523"/>
            </w:tblGrid>
            <w:tr w:rsidR="00B46934" w:rsidRPr="00B46934" w14:paraId="5C3F72B8" w14:textId="77777777" w:rsidTr="00767D0A">
              <w:trPr>
                <w:trHeight w:val="563"/>
              </w:trPr>
              <w:tc>
                <w:tcPr>
                  <w:tcW w:w="642" w:type="dxa"/>
                  <w:tcBorders>
                    <w:top w:val="single" w:sz="4" w:space="0" w:color="000000"/>
                    <w:left w:val="single" w:sz="4" w:space="0" w:color="000000"/>
                    <w:bottom w:val="single" w:sz="4" w:space="0" w:color="000000"/>
                    <w:right w:val="single" w:sz="4" w:space="0" w:color="000000"/>
                  </w:tcBorders>
                </w:tcPr>
                <w:p w14:paraId="3B4D11CB" w14:textId="77777777" w:rsidR="00B46934" w:rsidRPr="00B46934" w:rsidRDefault="00B46934" w:rsidP="00B46934">
                  <w:pPr>
                    <w:spacing w:after="0"/>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color w:val="000000"/>
                      <w:sz w:val="24"/>
                      <w:lang w:eastAsia="en-GB"/>
                    </w:rPr>
                    <w:t xml:space="preserve">Nr. lot </w:t>
                  </w:r>
                </w:p>
              </w:tc>
              <w:tc>
                <w:tcPr>
                  <w:tcW w:w="3278" w:type="dxa"/>
                  <w:tcBorders>
                    <w:top w:val="single" w:sz="4" w:space="0" w:color="000000"/>
                    <w:left w:val="single" w:sz="4" w:space="0" w:color="000000"/>
                    <w:bottom w:val="single" w:sz="4" w:space="0" w:color="000000"/>
                    <w:right w:val="single" w:sz="4" w:space="0" w:color="000000"/>
                  </w:tcBorders>
                </w:tcPr>
                <w:p w14:paraId="16B07E47" w14:textId="77777777" w:rsidR="00B46934" w:rsidRPr="00B46934" w:rsidRDefault="00B46934" w:rsidP="00B46934">
                  <w:pPr>
                    <w:spacing w:after="0"/>
                    <w:ind w:left="15"/>
                    <w:jc w:val="center"/>
                    <w:rPr>
                      <w:rFonts w:ascii="Times New Roman" w:eastAsia="Times New Roman" w:hAnsi="Times New Roman" w:cs="Times New Roman"/>
                      <w:color w:val="000000"/>
                      <w:sz w:val="24"/>
                      <w:lang w:eastAsia="en-GB"/>
                    </w:rPr>
                  </w:pPr>
                  <w:proofErr w:type="spellStart"/>
                  <w:r w:rsidRPr="00B46934">
                    <w:rPr>
                      <w:rFonts w:ascii="Times New Roman" w:eastAsia="Times New Roman" w:hAnsi="Times New Roman" w:cs="Times New Roman"/>
                      <w:color w:val="000000"/>
                      <w:sz w:val="24"/>
                      <w:lang w:eastAsia="en-GB"/>
                    </w:rPr>
                    <w:t>Denumirea</w:t>
                  </w:r>
                  <w:proofErr w:type="spellEnd"/>
                  <w:r w:rsidRPr="00B46934">
                    <w:rPr>
                      <w:rFonts w:ascii="Times New Roman" w:eastAsia="Times New Roman" w:hAnsi="Times New Roman" w:cs="Times New Roman"/>
                      <w:color w:val="000000"/>
                      <w:sz w:val="24"/>
                      <w:lang w:eastAsia="en-GB"/>
                    </w:rPr>
                    <w:t xml:space="preserve"> </w:t>
                  </w:r>
                  <w:proofErr w:type="spellStart"/>
                  <w:r w:rsidRPr="00B46934">
                    <w:rPr>
                      <w:rFonts w:ascii="Times New Roman" w:eastAsia="Times New Roman" w:hAnsi="Times New Roman" w:cs="Times New Roman"/>
                      <w:color w:val="000000"/>
                      <w:sz w:val="24"/>
                      <w:lang w:eastAsia="en-GB"/>
                    </w:rPr>
                    <w:t>si</w:t>
                  </w:r>
                  <w:proofErr w:type="spellEnd"/>
                  <w:r w:rsidRPr="00B46934">
                    <w:rPr>
                      <w:rFonts w:ascii="Times New Roman" w:eastAsia="Times New Roman" w:hAnsi="Times New Roman" w:cs="Times New Roman"/>
                      <w:color w:val="000000"/>
                      <w:sz w:val="24"/>
                      <w:lang w:eastAsia="en-GB"/>
                    </w:rPr>
                    <w:t xml:space="preserve"> </w:t>
                  </w:r>
                  <w:proofErr w:type="spellStart"/>
                  <w:r w:rsidRPr="00B46934">
                    <w:rPr>
                      <w:rFonts w:ascii="Times New Roman" w:eastAsia="Times New Roman" w:hAnsi="Times New Roman" w:cs="Times New Roman"/>
                      <w:color w:val="000000"/>
                      <w:sz w:val="24"/>
                      <w:lang w:eastAsia="en-GB"/>
                    </w:rPr>
                    <w:t>modelul</w:t>
                  </w:r>
                  <w:proofErr w:type="spellEnd"/>
                  <w:r w:rsidRPr="00B46934">
                    <w:rPr>
                      <w:rFonts w:ascii="Times New Roman" w:eastAsia="Times New Roman" w:hAnsi="Times New Roman" w:cs="Times New Roman"/>
                      <w:color w:val="000000"/>
                      <w:sz w:val="24"/>
                      <w:lang w:eastAsia="en-GB"/>
                    </w:rPr>
                    <w:t xml:space="preserve"> </w:t>
                  </w:r>
                  <w:proofErr w:type="spellStart"/>
                  <w:r w:rsidRPr="00B46934">
                    <w:rPr>
                      <w:rFonts w:ascii="Times New Roman" w:eastAsia="Times New Roman" w:hAnsi="Times New Roman" w:cs="Times New Roman"/>
                      <w:color w:val="000000"/>
                      <w:sz w:val="24"/>
                      <w:lang w:eastAsia="en-GB"/>
                    </w:rPr>
                    <w:t>produsului</w:t>
                  </w:r>
                  <w:proofErr w:type="spellEnd"/>
                  <w:r w:rsidRPr="00B46934">
                    <w:rPr>
                      <w:rFonts w:ascii="Times New Roman" w:eastAsia="Times New Roman" w:hAnsi="Times New Roman" w:cs="Times New Roman"/>
                      <w:color w:val="000000"/>
                      <w:sz w:val="24"/>
                      <w:lang w:eastAsia="en-GB"/>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0BE921FE" w14:textId="77777777" w:rsidR="00B46934" w:rsidRPr="00B46934" w:rsidRDefault="00B46934" w:rsidP="00B46934">
                  <w:pPr>
                    <w:spacing w:after="0"/>
                    <w:ind w:right="16"/>
                    <w:jc w:val="center"/>
                    <w:rPr>
                      <w:rFonts w:ascii="Times New Roman" w:eastAsia="Times New Roman" w:hAnsi="Times New Roman" w:cs="Times New Roman"/>
                      <w:color w:val="000000"/>
                      <w:sz w:val="24"/>
                      <w:lang w:eastAsia="en-GB"/>
                    </w:rPr>
                  </w:pPr>
                  <w:proofErr w:type="spellStart"/>
                  <w:r w:rsidRPr="00B46934">
                    <w:rPr>
                      <w:rFonts w:ascii="Times New Roman" w:eastAsia="Times New Roman" w:hAnsi="Times New Roman" w:cs="Times New Roman"/>
                      <w:color w:val="000000"/>
                      <w:sz w:val="24"/>
                      <w:lang w:eastAsia="en-GB"/>
                    </w:rPr>
                    <w:t>Cantitate</w:t>
                  </w:r>
                  <w:proofErr w:type="spellEnd"/>
                  <w:r w:rsidRPr="00B46934">
                    <w:rPr>
                      <w:rFonts w:ascii="Times New Roman" w:eastAsia="Times New Roman" w:hAnsi="Times New Roman" w:cs="Times New Roman"/>
                      <w:b/>
                      <w:color w:val="000000"/>
                      <w:sz w:val="24"/>
                      <w:lang w:eastAsia="en-GB"/>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09C9C998" w14:textId="77777777" w:rsidR="00B46934" w:rsidRPr="00B46934" w:rsidRDefault="00B46934" w:rsidP="00B46934">
                  <w:pPr>
                    <w:spacing w:after="0"/>
                    <w:jc w:val="center"/>
                    <w:rPr>
                      <w:rFonts w:ascii="Times New Roman" w:eastAsia="Times New Roman" w:hAnsi="Times New Roman" w:cs="Times New Roman"/>
                      <w:color w:val="000000"/>
                      <w:sz w:val="24"/>
                      <w:lang w:eastAsia="en-GB"/>
                    </w:rPr>
                  </w:pPr>
                  <w:proofErr w:type="spellStart"/>
                  <w:r w:rsidRPr="00B46934">
                    <w:rPr>
                      <w:rFonts w:ascii="Times New Roman" w:eastAsia="Times New Roman" w:hAnsi="Times New Roman" w:cs="Times New Roman"/>
                      <w:color w:val="000000"/>
                      <w:sz w:val="24"/>
                      <w:lang w:eastAsia="en-GB"/>
                    </w:rPr>
                    <w:t>Preţ</w:t>
                  </w:r>
                  <w:proofErr w:type="spellEnd"/>
                  <w:r w:rsidRPr="00B46934">
                    <w:rPr>
                      <w:rFonts w:ascii="Times New Roman" w:eastAsia="Times New Roman" w:hAnsi="Times New Roman" w:cs="Times New Roman"/>
                      <w:color w:val="000000"/>
                      <w:sz w:val="24"/>
                      <w:lang w:eastAsia="en-GB"/>
                    </w:rPr>
                    <w:t xml:space="preserve"> </w:t>
                  </w:r>
                  <w:proofErr w:type="spellStart"/>
                  <w:r w:rsidRPr="00B46934">
                    <w:rPr>
                      <w:rFonts w:ascii="Times New Roman" w:eastAsia="Times New Roman" w:hAnsi="Times New Roman" w:cs="Times New Roman"/>
                      <w:color w:val="000000"/>
                      <w:sz w:val="24"/>
                      <w:lang w:eastAsia="en-GB"/>
                    </w:rPr>
                    <w:t>unitar</w:t>
                  </w:r>
                  <w:proofErr w:type="spellEnd"/>
                  <w:r w:rsidRPr="00B46934">
                    <w:rPr>
                      <w:rFonts w:ascii="Times New Roman" w:eastAsia="Times New Roman" w:hAnsi="Times New Roman" w:cs="Times New Roman"/>
                      <w:color w:val="000000"/>
                      <w:sz w:val="24"/>
                      <w:lang w:eastAsia="en-GB"/>
                    </w:rPr>
                    <w:t xml:space="preserve"> Lei </w:t>
                  </w:r>
                  <w:proofErr w:type="spellStart"/>
                  <w:r w:rsidRPr="00B46934">
                    <w:rPr>
                      <w:rFonts w:ascii="Times New Roman" w:eastAsia="Times New Roman" w:hAnsi="Times New Roman" w:cs="Times New Roman"/>
                      <w:color w:val="000000"/>
                      <w:sz w:val="24"/>
                      <w:lang w:eastAsia="en-GB"/>
                    </w:rPr>
                    <w:t>fără</w:t>
                  </w:r>
                  <w:proofErr w:type="spellEnd"/>
                  <w:r w:rsidRPr="00B46934">
                    <w:rPr>
                      <w:rFonts w:ascii="Times New Roman" w:eastAsia="Times New Roman" w:hAnsi="Times New Roman" w:cs="Times New Roman"/>
                      <w:color w:val="000000"/>
                      <w:sz w:val="24"/>
                      <w:lang w:eastAsia="en-GB"/>
                    </w:rPr>
                    <w:t xml:space="preserve"> TVA</w:t>
                  </w:r>
                  <w:r w:rsidRPr="00B46934">
                    <w:rPr>
                      <w:rFonts w:ascii="Times New Roman" w:eastAsia="Times New Roman" w:hAnsi="Times New Roman" w:cs="Times New Roman"/>
                      <w:b/>
                      <w:color w:val="000000"/>
                      <w:sz w:val="24"/>
                      <w:lang w:eastAsia="en-GB"/>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1D47882A" w14:textId="77777777" w:rsidR="00B46934" w:rsidRPr="00B46934" w:rsidRDefault="00B46934" w:rsidP="00B46934">
                  <w:pPr>
                    <w:spacing w:after="0"/>
                    <w:ind w:right="21"/>
                    <w:jc w:val="center"/>
                    <w:rPr>
                      <w:rFonts w:ascii="Times New Roman" w:eastAsia="Times New Roman" w:hAnsi="Times New Roman" w:cs="Times New Roman"/>
                      <w:color w:val="000000"/>
                      <w:sz w:val="24"/>
                      <w:lang w:eastAsia="en-GB"/>
                    </w:rPr>
                  </w:pPr>
                  <w:proofErr w:type="spellStart"/>
                  <w:r w:rsidRPr="00B46934">
                    <w:rPr>
                      <w:rFonts w:ascii="Times New Roman" w:eastAsia="Times New Roman" w:hAnsi="Times New Roman" w:cs="Times New Roman"/>
                      <w:color w:val="000000"/>
                      <w:sz w:val="24"/>
                      <w:lang w:eastAsia="en-GB"/>
                    </w:rPr>
                    <w:t>Valoare</w:t>
                  </w:r>
                  <w:proofErr w:type="spellEnd"/>
                  <w:r w:rsidRPr="00B46934">
                    <w:rPr>
                      <w:rFonts w:ascii="Times New Roman" w:eastAsia="Times New Roman" w:hAnsi="Times New Roman" w:cs="Times New Roman"/>
                      <w:color w:val="000000"/>
                      <w:sz w:val="24"/>
                      <w:lang w:eastAsia="en-GB"/>
                    </w:rPr>
                    <w:t xml:space="preserve"> Lei </w:t>
                  </w:r>
                  <w:proofErr w:type="spellStart"/>
                  <w:r w:rsidRPr="00B46934">
                    <w:rPr>
                      <w:rFonts w:ascii="Times New Roman" w:eastAsia="Times New Roman" w:hAnsi="Times New Roman" w:cs="Times New Roman"/>
                      <w:color w:val="000000"/>
                      <w:sz w:val="24"/>
                      <w:lang w:eastAsia="en-GB"/>
                    </w:rPr>
                    <w:t>fără</w:t>
                  </w:r>
                  <w:proofErr w:type="spellEnd"/>
                  <w:r w:rsidRPr="00B46934">
                    <w:rPr>
                      <w:rFonts w:ascii="Times New Roman" w:eastAsia="Times New Roman" w:hAnsi="Times New Roman" w:cs="Times New Roman"/>
                      <w:color w:val="000000"/>
                      <w:sz w:val="24"/>
                      <w:lang w:eastAsia="en-GB"/>
                    </w:rPr>
                    <w:t xml:space="preserve"> TVA </w:t>
                  </w:r>
                </w:p>
              </w:tc>
            </w:tr>
            <w:tr w:rsidR="00B46934" w:rsidRPr="00B46934" w14:paraId="02917419" w14:textId="77777777" w:rsidTr="00767D0A">
              <w:trPr>
                <w:trHeight w:val="840"/>
              </w:trPr>
              <w:tc>
                <w:tcPr>
                  <w:tcW w:w="642" w:type="dxa"/>
                  <w:tcBorders>
                    <w:top w:val="single" w:sz="4" w:space="0" w:color="000000"/>
                    <w:left w:val="single" w:sz="4" w:space="0" w:color="000000"/>
                    <w:bottom w:val="single" w:sz="4" w:space="0" w:color="000000"/>
                    <w:right w:val="single" w:sz="4" w:space="0" w:color="000000"/>
                  </w:tcBorders>
                </w:tcPr>
                <w:p w14:paraId="0920F748" w14:textId="77777777" w:rsidR="00B46934" w:rsidRPr="00B46934" w:rsidRDefault="00B46934" w:rsidP="00B46934">
                  <w:pPr>
                    <w:spacing w:after="0"/>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color w:val="000000"/>
                      <w:sz w:val="24"/>
                      <w:lang w:eastAsia="en-GB"/>
                    </w:rPr>
                    <w:t xml:space="preserve"> </w:t>
                  </w:r>
                </w:p>
              </w:tc>
              <w:tc>
                <w:tcPr>
                  <w:tcW w:w="3278" w:type="dxa"/>
                  <w:tcBorders>
                    <w:top w:val="single" w:sz="4" w:space="0" w:color="000000"/>
                    <w:left w:val="single" w:sz="4" w:space="0" w:color="000000"/>
                    <w:bottom w:val="single" w:sz="4" w:space="0" w:color="000000"/>
                    <w:right w:val="single" w:sz="4" w:space="0" w:color="000000"/>
                  </w:tcBorders>
                </w:tcPr>
                <w:p w14:paraId="50BB30FD" w14:textId="77777777" w:rsidR="00B46934" w:rsidRPr="00B46934" w:rsidRDefault="00B46934" w:rsidP="00B46934">
                  <w:pPr>
                    <w:spacing w:after="0"/>
                    <w:ind w:left="2"/>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b/>
                      <w:color w:val="000000"/>
                      <w:sz w:val="24"/>
                      <w:lang w:eastAsia="en-GB"/>
                    </w:rPr>
                    <w:t xml:space="preserve"> </w:t>
                  </w:r>
                </w:p>
                <w:p w14:paraId="38533DB7" w14:textId="77777777" w:rsidR="00B46934" w:rsidRPr="00B46934" w:rsidRDefault="00B46934" w:rsidP="00B46934">
                  <w:pPr>
                    <w:spacing w:after="0"/>
                    <w:ind w:left="2"/>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b/>
                      <w:color w:val="000000"/>
                      <w:sz w:val="24"/>
                      <w:lang w:eastAsia="en-GB"/>
                    </w:rPr>
                    <w:t xml:space="preserve"> </w:t>
                  </w:r>
                </w:p>
                <w:p w14:paraId="6C736D38" w14:textId="77777777" w:rsidR="00B46934" w:rsidRPr="00B46934" w:rsidRDefault="00B46934" w:rsidP="00B46934">
                  <w:pPr>
                    <w:spacing w:after="0"/>
                    <w:ind w:left="2"/>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b/>
                      <w:color w:val="000000"/>
                      <w:sz w:val="24"/>
                      <w:lang w:eastAsia="en-GB"/>
                    </w:rP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2331F216" w14:textId="77777777" w:rsidR="00B46934" w:rsidRPr="00B46934" w:rsidRDefault="00B46934" w:rsidP="00B46934">
                  <w:pPr>
                    <w:spacing w:after="0"/>
                    <w:ind w:left="46"/>
                    <w:jc w:val="center"/>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color w:val="000000"/>
                      <w:sz w:val="24"/>
                      <w:lang w:eastAsia="en-GB"/>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4E20E978" w14:textId="77777777" w:rsidR="00B46934" w:rsidRPr="00B46934" w:rsidRDefault="00B46934" w:rsidP="00B46934">
                  <w:pPr>
                    <w:spacing w:after="0"/>
                    <w:ind w:left="40"/>
                    <w:jc w:val="center"/>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color w:val="000000"/>
                      <w:sz w:val="24"/>
                      <w:lang w:eastAsia="en-GB"/>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5FA97244" w14:textId="77777777" w:rsidR="00B46934" w:rsidRPr="00B46934" w:rsidRDefault="00B46934" w:rsidP="00B46934">
                  <w:pPr>
                    <w:spacing w:after="0"/>
                    <w:ind w:left="43"/>
                    <w:jc w:val="center"/>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color w:val="000000"/>
                      <w:sz w:val="24"/>
                      <w:lang w:eastAsia="en-GB"/>
                    </w:rPr>
                    <w:t xml:space="preserve"> </w:t>
                  </w:r>
                </w:p>
              </w:tc>
            </w:tr>
            <w:tr w:rsidR="00B46934" w:rsidRPr="00B46934" w14:paraId="1D2058B0" w14:textId="77777777" w:rsidTr="00767D0A">
              <w:trPr>
                <w:trHeight w:val="286"/>
              </w:trPr>
              <w:tc>
                <w:tcPr>
                  <w:tcW w:w="642" w:type="dxa"/>
                  <w:tcBorders>
                    <w:top w:val="single" w:sz="4" w:space="0" w:color="000000"/>
                    <w:left w:val="single" w:sz="4" w:space="0" w:color="000000"/>
                    <w:bottom w:val="single" w:sz="4" w:space="0" w:color="000000"/>
                    <w:right w:val="nil"/>
                  </w:tcBorders>
                </w:tcPr>
                <w:p w14:paraId="211F8AF2" w14:textId="77777777" w:rsidR="00B46934" w:rsidRPr="00B46934" w:rsidRDefault="00B46934" w:rsidP="00B46934">
                  <w:pPr>
                    <w:rPr>
                      <w:rFonts w:ascii="Times New Roman" w:eastAsia="Times New Roman" w:hAnsi="Times New Roman" w:cs="Times New Roman"/>
                      <w:color w:val="000000"/>
                      <w:sz w:val="24"/>
                      <w:lang w:eastAsia="en-GB"/>
                    </w:rPr>
                  </w:pPr>
                </w:p>
              </w:tc>
              <w:tc>
                <w:tcPr>
                  <w:tcW w:w="4666" w:type="dxa"/>
                  <w:gridSpan w:val="2"/>
                  <w:tcBorders>
                    <w:top w:val="single" w:sz="4" w:space="0" w:color="000000"/>
                    <w:left w:val="nil"/>
                    <w:bottom w:val="single" w:sz="4" w:space="0" w:color="000000"/>
                    <w:right w:val="nil"/>
                  </w:tcBorders>
                </w:tcPr>
                <w:p w14:paraId="522231AB" w14:textId="77777777" w:rsidR="00B46934" w:rsidRPr="00B46934" w:rsidRDefault="00B46934" w:rsidP="00B46934">
                  <w:pPr>
                    <w:spacing w:after="0"/>
                    <w:ind w:left="1726"/>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b/>
                      <w:color w:val="000000"/>
                      <w:sz w:val="24"/>
                      <w:lang w:eastAsia="en-GB"/>
                    </w:rPr>
                    <w:t xml:space="preserve">TOTAL lei </w:t>
                  </w:r>
                  <w:proofErr w:type="spellStart"/>
                  <w:r w:rsidRPr="00B46934">
                    <w:rPr>
                      <w:rFonts w:ascii="Times New Roman" w:eastAsia="Times New Roman" w:hAnsi="Times New Roman" w:cs="Times New Roman"/>
                      <w:b/>
                      <w:color w:val="000000"/>
                      <w:sz w:val="24"/>
                      <w:lang w:eastAsia="en-GB"/>
                    </w:rPr>
                    <w:t>fără</w:t>
                  </w:r>
                  <w:proofErr w:type="spellEnd"/>
                  <w:r w:rsidRPr="00B46934">
                    <w:rPr>
                      <w:rFonts w:ascii="Times New Roman" w:eastAsia="Times New Roman" w:hAnsi="Times New Roman" w:cs="Times New Roman"/>
                      <w:b/>
                      <w:color w:val="000000"/>
                      <w:sz w:val="24"/>
                      <w:lang w:eastAsia="en-GB"/>
                    </w:rPr>
                    <w:t xml:space="preserve"> TVA </w:t>
                  </w:r>
                </w:p>
              </w:tc>
              <w:tc>
                <w:tcPr>
                  <w:tcW w:w="1621" w:type="dxa"/>
                  <w:tcBorders>
                    <w:top w:val="single" w:sz="4" w:space="0" w:color="000000"/>
                    <w:left w:val="nil"/>
                    <w:bottom w:val="single" w:sz="4" w:space="0" w:color="000000"/>
                    <w:right w:val="single" w:sz="4" w:space="0" w:color="000000"/>
                  </w:tcBorders>
                </w:tcPr>
                <w:p w14:paraId="04D8501B" w14:textId="77777777" w:rsidR="00B46934" w:rsidRPr="00B46934" w:rsidRDefault="00B46934" w:rsidP="00B46934">
                  <w:pPr>
                    <w:rPr>
                      <w:rFonts w:ascii="Times New Roman" w:eastAsia="Times New Roman" w:hAnsi="Times New Roman" w:cs="Times New Roman"/>
                      <w:color w:val="000000"/>
                      <w:sz w:val="24"/>
                      <w:lang w:eastAsia="en-GB"/>
                    </w:rPr>
                  </w:pPr>
                </w:p>
              </w:tc>
              <w:tc>
                <w:tcPr>
                  <w:tcW w:w="2523" w:type="dxa"/>
                  <w:tcBorders>
                    <w:top w:val="single" w:sz="4" w:space="0" w:color="000000"/>
                    <w:left w:val="single" w:sz="4" w:space="0" w:color="000000"/>
                    <w:bottom w:val="single" w:sz="4" w:space="0" w:color="000000"/>
                    <w:right w:val="single" w:sz="4" w:space="0" w:color="000000"/>
                  </w:tcBorders>
                </w:tcPr>
                <w:p w14:paraId="7985CD42" w14:textId="77777777" w:rsidR="00B46934" w:rsidRPr="00B46934" w:rsidRDefault="00B46934" w:rsidP="00B46934">
                  <w:pPr>
                    <w:spacing w:after="0"/>
                    <w:ind w:left="47"/>
                    <w:jc w:val="center"/>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b/>
                      <w:color w:val="000000"/>
                      <w:sz w:val="24"/>
                      <w:lang w:eastAsia="en-GB"/>
                    </w:rPr>
                    <w:t xml:space="preserve"> </w:t>
                  </w:r>
                </w:p>
              </w:tc>
            </w:tr>
            <w:tr w:rsidR="00B46934" w:rsidRPr="00B46934" w14:paraId="0739FD5C" w14:textId="77777777" w:rsidTr="00767D0A">
              <w:trPr>
                <w:trHeight w:val="286"/>
              </w:trPr>
              <w:tc>
                <w:tcPr>
                  <w:tcW w:w="642" w:type="dxa"/>
                  <w:tcBorders>
                    <w:top w:val="single" w:sz="4" w:space="0" w:color="000000"/>
                    <w:left w:val="single" w:sz="4" w:space="0" w:color="000000"/>
                    <w:bottom w:val="single" w:sz="4" w:space="0" w:color="000000"/>
                    <w:right w:val="nil"/>
                  </w:tcBorders>
                </w:tcPr>
                <w:p w14:paraId="7CF70737" w14:textId="77777777" w:rsidR="00B46934" w:rsidRPr="00B46934" w:rsidRDefault="00B46934" w:rsidP="00B46934">
                  <w:pPr>
                    <w:rPr>
                      <w:rFonts w:ascii="Times New Roman" w:eastAsia="Times New Roman" w:hAnsi="Times New Roman" w:cs="Times New Roman"/>
                      <w:color w:val="000000"/>
                      <w:sz w:val="24"/>
                      <w:lang w:eastAsia="en-GB"/>
                    </w:rPr>
                  </w:pPr>
                </w:p>
              </w:tc>
              <w:tc>
                <w:tcPr>
                  <w:tcW w:w="4666" w:type="dxa"/>
                  <w:gridSpan w:val="2"/>
                  <w:tcBorders>
                    <w:top w:val="single" w:sz="4" w:space="0" w:color="000000"/>
                    <w:left w:val="nil"/>
                    <w:bottom w:val="single" w:sz="4" w:space="0" w:color="000000"/>
                    <w:right w:val="nil"/>
                  </w:tcBorders>
                </w:tcPr>
                <w:p w14:paraId="2BDCBA6C" w14:textId="77777777" w:rsidR="00B46934" w:rsidRPr="00B46934" w:rsidRDefault="00B46934" w:rsidP="00B46934">
                  <w:pPr>
                    <w:spacing w:after="0"/>
                    <w:ind w:left="1002"/>
                    <w:jc w:val="center"/>
                    <w:rPr>
                      <w:rFonts w:ascii="Times New Roman" w:eastAsia="Times New Roman" w:hAnsi="Times New Roman" w:cs="Times New Roman"/>
                      <w:color w:val="000000"/>
                      <w:sz w:val="24"/>
                      <w:lang w:eastAsia="en-GB"/>
                    </w:rPr>
                  </w:pPr>
                  <w:proofErr w:type="spellStart"/>
                  <w:r w:rsidRPr="00B46934">
                    <w:rPr>
                      <w:rFonts w:ascii="Times New Roman" w:eastAsia="Times New Roman" w:hAnsi="Times New Roman" w:cs="Times New Roman"/>
                      <w:b/>
                      <w:color w:val="000000"/>
                      <w:sz w:val="24"/>
                      <w:lang w:eastAsia="en-GB"/>
                    </w:rPr>
                    <w:t>Valoare</w:t>
                  </w:r>
                  <w:proofErr w:type="spellEnd"/>
                  <w:r w:rsidRPr="00B46934">
                    <w:rPr>
                      <w:rFonts w:ascii="Times New Roman" w:eastAsia="Times New Roman" w:hAnsi="Times New Roman" w:cs="Times New Roman"/>
                      <w:b/>
                      <w:color w:val="000000"/>
                      <w:sz w:val="24"/>
                      <w:lang w:eastAsia="en-GB"/>
                    </w:rPr>
                    <w:t xml:space="preserve"> TVA </w:t>
                  </w:r>
                </w:p>
              </w:tc>
              <w:tc>
                <w:tcPr>
                  <w:tcW w:w="1621" w:type="dxa"/>
                  <w:tcBorders>
                    <w:top w:val="single" w:sz="4" w:space="0" w:color="000000"/>
                    <w:left w:val="nil"/>
                    <w:bottom w:val="single" w:sz="4" w:space="0" w:color="000000"/>
                    <w:right w:val="single" w:sz="4" w:space="0" w:color="000000"/>
                  </w:tcBorders>
                </w:tcPr>
                <w:p w14:paraId="4DE89B5F" w14:textId="77777777" w:rsidR="00B46934" w:rsidRPr="00B46934" w:rsidRDefault="00B46934" w:rsidP="00B46934">
                  <w:pPr>
                    <w:rPr>
                      <w:rFonts w:ascii="Times New Roman" w:eastAsia="Times New Roman" w:hAnsi="Times New Roman" w:cs="Times New Roman"/>
                      <w:color w:val="000000"/>
                      <w:sz w:val="24"/>
                      <w:lang w:eastAsia="en-GB"/>
                    </w:rPr>
                  </w:pPr>
                </w:p>
              </w:tc>
              <w:tc>
                <w:tcPr>
                  <w:tcW w:w="2523" w:type="dxa"/>
                  <w:tcBorders>
                    <w:top w:val="single" w:sz="4" w:space="0" w:color="000000"/>
                    <w:left w:val="single" w:sz="4" w:space="0" w:color="000000"/>
                    <w:bottom w:val="single" w:sz="4" w:space="0" w:color="000000"/>
                    <w:right w:val="single" w:sz="4" w:space="0" w:color="000000"/>
                  </w:tcBorders>
                </w:tcPr>
                <w:p w14:paraId="6F9D790E" w14:textId="77777777" w:rsidR="00B46934" w:rsidRPr="00B46934" w:rsidRDefault="00B46934" w:rsidP="00B46934">
                  <w:pPr>
                    <w:spacing w:after="0"/>
                    <w:ind w:left="47"/>
                    <w:jc w:val="center"/>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b/>
                      <w:color w:val="000000"/>
                      <w:sz w:val="24"/>
                      <w:lang w:eastAsia="en-GB"/>
                    </w:rPr>
                    <w:t xml:space="preserve"> </w:t>
                  </w:r>
                </w:p>
              </w:tc>
            </w:tr>
            <w:tr w:rsidR="00B46934" w:rsidRPr="00B46934" w14:paraId="4D3F4E06" w14:textId="77777777" w:rsidTr="00767D0A">
              <w:trPr>
                <w:trHeight w:val="288"/>
              </w:trPr>
              <w:tc>
                <w:tcPr>
                  <w:tcW w:w="642" w:type="dxa"/>
                  <w:tcBorders>
                    <w:top w:val="single" w:sz="4" w:space="0" w:color="000000"/>
                    <w:left w:val="single" w:sz="4" w:space="0" w:color="000000"/>
                    <w:bottom w:val="single" w:sz="4" w:space="0" w:color="000000"/>
                    <w:right w:val="nil"/>
                  </w:tcBorders>
                </w:tcPr>
                <w:p w14:paraId="56B95BDB" w14:textId="77777777" w:rsidR="00B46934" w:rsidRPr="00B46934" w:rsidRDefault="00B46934" w:rsidP="00B46934">
                  <w:pPr>
                    <w:rPr>
                      <w:rFonts w:ascii="Times New Roman" w:eastAsia="Times New Roman" w:hAnsi="Times New Roman" w:cs="Times New Roman"/>
                      <w:color w:val="000000"/>
                      <w:sz w:val="24"/>
                      <w:lang w:eastAsia="en-GB"/>
                    </w:rPr>
                  </w:pPr>
                </w:p>
              </w:tc>
              <w:tc>
                <w:tcPr>
                  <w:tcW w:w="4666" w:type="dxa"/>
                  <w:gridSpan w:val="2"/>
                  <w:tcBorders>
                    <w:top w:val="single" w:sz="4" w:space="0" w:color="000000"/>
                    <w:left w:val="nil"/>
                    <w:bottom w:val="single" w:sz="4" w:space="0" w:color="000000"/>
                    <w:right w:val="nil"/>
                  </w:tcBorders>
                </w:tcPr>
                <w:p w14:paraId="2005CB8F" w14:textId="77777777" w:rsidR="00B46934" w:rsidRPr="00B46934" w:rsidRDefault="00B46934" w:rsidP="00B46934">
                  <w:pPr>
                    <w:spacing w:after="0"/>
                    <w:ind w:left="1819"/>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b/>
                      <w:color w:val="000000"/>
                      <w:sz w:val="24"/>
                      <w:lang w:eastAsia="en-GB"/>
                    </w:rPr>
                    <w:t xml:space="preserve">TOTAL lei cu TVA </w:t>
                  </w:r>
                </w:p>
              </w:tc>
              <w:tc>
                <w:tcPr>
                  <w:tcW w:w="1621" w:type="dxa"/>
                  <w:tcBorders>
                    <w:top w:val="single" w:sz="4" w:space="0" w:color="000000"/>
                    <w:left w:val="nil"/>
                    <w:bottom w:val="single" w:sz="4" w:space="0" w:color="000000"/>
                    <w:right w:val="single" w:sz="4" w:space="0" w:color="000000"/>
                  </w:tcBorders>
                </w:tcPr>
                <w:p w14:paraId="195EEF1D" w14:textId="77777777" w:rsidR="00B46934" w:rsidRPr="00B46934" w:rsidRDefault="00B46934" w:rsidP="00B46934">
                  <w:pPr>
                    <w:rPr>
                      <w:rFonts w:ascii="Times New Roman" w:eastAsia="Times New Roman" w:hAnsi="Times New Roman" w:cs="Times New Roman"/>
                      <w:color w:val="000000"/>
                      <w:sz w:val="24"/>
                      <w:lang w:eastAsia="en-GB"/>
                    </w:rPr>
                  </w:pPr>
                </w:p>
              </w:tc>
              <w:tc>
                <w:tcPr>
                  <w:tcW w:w="2523" w:type="dxa"/>
                  <w:tcBorders>
                    <w:top w:val="single" w:sz="4" w:space="0" w:color="000000"/>
                    <w:left w:val="single" w:sz="4" w:space="0" w:color="000000"/>
                    <w:bottom w:val="single" w:sz="4" w:space="0" w:color="000000"/>
                    <w:right w:val="single" w:sz="4" w:space="0" w:color="000000"/>
                  </w:tcBorders>
                </w:tcPr>
                <w:p w14:paraId="6A07EDEB" w14:textId="77777777" w:rsidR="00B46934" w:rsidRPr="00B46934" w:rsidRDefault="00B46934" w:rsidP="00B46934">
                  <w:pPr>
                    <w:spacing w:after="0"/>
                    <w:ind w:left="47"/>
                    <w:jc w:val="center"/>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b/>
                      <w:color w:val="000000"/>
                      <w:sz w:val="24"/>
                      <w:lang w:eastAsia="en-GB"/>
                    </w:rPr>
                    <w:t xml:space="preserve"> </w:t>
                  </w:r>
                </w:p>
              </w:tc>
            </w:tr>
          </w:tbl>
          <w:p w14:paraId="10A12D79" w14:textId="77777777" w:rsidR="00B46934" w:rsidRPr="00B46934" w:rsidRDefault="00B46934" w:rsidP="007C3296">
            <w:pPr>
              <w:spacing w:after="273"/>
              <w:rPr>
                <w:rFonts w:ascii="Times New Roman" w:eastAsia="Times New Roman" w:hAnsi="Times New Roman" w:cs="Times New Roman"/>
                <w:color w:val="000000"/>
                <w:sz w:val="24"/>
                <w:lang w:eastAsia="en-GB"/>
              </w:rPr>
            </w:pPr>
            <w:r w:rsidRPr="00B46934">
              <w:rPr>
                <w:rFonts w:ascii="Times New Roman" w:eastAsia="Times New Roman" w:hAnsi="Times New Roman" w:cs="Times New Roman"/>
                <w:color w:val="000000"/>
                <w:sz w:val="24"/>
                <w:lang w:eastAsia="en-GB"/>
              </w:rPr>
              <w:t xml:space="preserve"> </w:t>
            </w:r>
            <w:r w:rsidRPr="00B46934">
              <w:rPr>
                <w:rFonts w:ascii="Times New Roman" w:eastAsia="Times New Roman" w:hAnsi="Times New Roman" w:cs="Times New Roman"/>
                <w:b/>
                <w:color w:val="000000"/>
                <w:sz w:val="24"/>
                <w:lang w:eastAsia="en-GB"/>
              </w:rPr>
              <w:t xml:space="preserve">      </w:t>
            </w:r>
            <w:r w:rsidRPr="00B46934">
              <w:rPr>
                <w:rFonts w:ascii="Times New Roman" w:eastAsia="Times New Roman" w:hAnsi="Times New Roman" w:cs="Times New Roman"/>
                <w:color w:val="000000"/>
                <w:sz w:val="24"/>
                <w:lang w:eastAsia="en-GB"/>
              </w:rPr>
              <w:t xml:space="preserve"> </w:t>
            </w:r>
          </w:p>
          <w:tbl>
            <w:tblPr>
              <w:tblW w:w="8698" w:type="dxa"/>
              <w:tblInd w:w="394" w:type="dxa"/>
              <w:tblLook w:val="04A0" w:firstRow="1" w:lastRow="0" w:firstColumn="1" w:lastColumn="0" w:noHBand="0" w:noVBand="1"/>
            </w:tblPr>
            <w:tblGrid>
              <w:gridCol w:w="4041"/>
              <w:gridCol w:w="1013"/>
              <w:gridCol w:w="3644"/>
            </w:tblGrid>
            <w:tr w:rsidR="00B46934" w:rsidRPr="00B46934" w14:paraId="09003957" w14:textId="77777777" w:rsidTr="00767D0A">
              <w:trPr>
                <w:trHeight w:val="1703"/>
              </w:trPr>
              <w:tc>
                <w:tcPr>
                  <w:tcW w:w="4041" w:type="dxa"/>
                  <w:tcBorders>
                    <w:top w:val="nil"/>
                    <w:left w:val="nil"/>
                    <w:bottom w:val="nil"/>
                    <w:right w:val="nil"/>
                  </w:tcBorders>
                </w:tcPr>
                <w:p w14:paraId="125A4703" w14:textId="77777777" w:rsidR="00B46934" w:rsidRPr="00B46934" w:rsidRDefault="00B46934" w:rsidP="00B46934">
                  <w:pPr>
                    <w:spacing w:after="175"/>
                    <w:ind w:left="742"/>
                    <w:rPr>
                      <w:rFonts w:ascii="Times New Roman" w:eastAsia="Times New Roman" w:hAnsi="Times New Roman" w:cs="Times New Roman"/>
                      <w:color w:val="000000"/>
                      <w:sz w:val="24"/>
                      <w:szCs w:val="24"/>
                      <w:lang w:eastAsia="en-GB"/>
                    </w:rPr>
                  </w:pPr>
                  <w:proofErr w:type="spellStart"/>
                  <w:r w:rsidRPr="00B46934">
                    <w:rPr>
                      <w:rFonts w:ascii="Times New Roman" w:eastAsia="Times New Roman" w:hAnsi="Times New Roman" w:cs="Times New Roman"/>
                      <w:b/>
                      <w:color w:val="000000"/>
                      <w:sz w:val="24"/>
                      <w:szCs w:val="24"/>
                      <w:u w:val="single" w:color="000000"/>
                      <w:lang w:eastAsia="en-GB"/>
                    </w:rPr>
                    <w:t>Autoritate</w:t>
                  </w:r>
                  <w:proofErr w:type="spellEnd"/>
                  <w:r w:rsidRPr="00B46934">
                    <w:rPr>
                      <w:rFonts w:ascii="Times New Roman" w:eastAsia="Times New Roman" w:hAnsi="Times New Roman" w:cs="Times New Roman"/>
                      <w:b/>
                      <w:color w:val="000000"/>
                      <w:sz w:val="24"/>
                      <w:szCs w:val="24"/>
                      <w:u w:val="single" w:color="000000"/>
                      <w:lang w:eastAsia="en-GB"/>
                    </w:rPr>
                    <w:t xml:space="preserve"> </w:t>
                  </w:r>
                  <w:proofErr w:type="spellStart"/>
                  <w:r w:rsidRPr="00B46934">
                    <w:rPr>
                      <w:rFonts w:ascii="Times New Roman" w:eastAsia="Times New Roman" w:hAnsi="Times New Roman" w:cs="Times New Roman"/>
                      <w:b/>
                      <w:color w:val="000000"/>
                      <w:sz w:val="24"/>
                      <w:szCs w:val="24"/>
                      <w:u w:val="single" w:color="000000"/>
                      <w:lang w:eastAsia="en-GB"/>
                    </w:rPr>
                    <w:t>contractantă</w:t>
                  </w:r>
                  <w:proofErr w:type="spellEnd"/>
                  <w:r w:rsidRPr="00B46934">
                    <w:rPr>
                      <w:rFonts w:ascii="Times New Roman" w:eastAsia="Times New Roman" w:hAnsi="Times New Roman" w:cs="Times New Roman"/>
                      <w:color w:val="000000"/>
                      <w:sz w:val="24"/>
                      <w:szCs w:val="24"/>
                      <w:lang w:eastAsia="en-GB"/>
                    </w:rPr>
                    <w:t xml:space="preserve">, </w:t>
                  </w:r>
                </w:p>
                <w:p w14:paraId="2C62FF94" w14:textId="77777777" w:rsidR="00B46934" w:rsidRPr="00B46934" w:rsidRDefault="00B46934" w:rsidP="00B46934">
                  <w:pPr>
                    <w:spacing w:after="0"/>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b/>
                      <w:color w:val="000000"/>
                      <w:sz w:val="24"/>
                      <w:szCs w:val="24"/>
                      <w:lang w:eastAsia="en-GB"/>
                    </w:rPr>
                    <w:t xml:space="preserve">UNIVERSITATEA “BABEŞ-BOLYAI” DIN CLUJ-NAPOCA </w:t>
                  </w:r>
                </w:p>
                <w:p w14:paraId="6CF3A129" w14:textId="77777777" w:rsidR="00B46934" w:rsidRPr="00B46934" w:rsidRDefault="00B46934" w:rsidP="00B46934">
                  <w:pPr>
                    <w:spacing w:after="0"/>
                    <w:ind w:right="421"/>
                    <w:jc w:val="center"/>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Rector, </w:t>
                  </w:r>
                </w:p>
                <w:p w14:paraId="597A9E46" w14:textId="77777777" w:rsidR="00B46934" w:rsidRPr="00B46934" w:rsidRDefault="00B46934" w:rsidP="00B46934">
                  <w:pPr>
                    <w:spacing w:after="0"/>
                    <w:ind w:left="737"/>
                    <w:rPr>
                      <w:rFonts w:ascii="Times New Roman" w:eastAsia="Times New Roman" w:hAnsi="Times New Roman" w:cs="Times New Roman"/>
                      <w:color w:val="000000"/>
                      <w:sz w:val="24"/>
                      <w:szCs w:val="24"/>
                      <w:lang w:eastAsia="en-GB"/>
                    </w:rPr>
                  </w:pPr>
                  <w:proofErr w:type="spellStart"/>
                  <w:r w:rsidRPr="00B46934">
                    <w:rPr>
                      <w:rFonts w:ascii="Times New Roman" w:eastAsia="Times New Roman" w:hAnsi="Times New Roman" w:cs="Times New Roman"/>
                      <w:color w:val="000000"/>
                      <w:sz w:val="24"/>
                      <w:szCs w:val="24"/>
                      <w:lang w:eastAsia="en-GB"/>
                    </w:rPr>
                    <w:t>Prof.univ.dr</w:t>
                  </w:r>
                  <w:proofErr w:type="spellEnd"/>
                  <w:r w:rsidRPr="00B46934">
                    <w:rPr>
                      <w:rFonts w:ascii="Times New Roman" w:eastAsia="Times New Roman" w:hAnsi="Times New Roman" w:cs="Times New Roman"/>
                      <w:color w:val="000000"/>
                      <w:sz w:val="24"/>
                      <w:szCs w:val="24"/>
                      <w:lang w:eastAsia="en-GB"/>
                    </w:rPr>
                    <w:t xml:space="preserve">. </w:t>
                  </w:r>
                  <w:proofErr w:type="spellStart"/>
                  <w:r w:rsidRPr="00B46934">
                    <w:rPr>
                      <w:rFonts w:ascii="Times New Roman" w:eastAsia="Times New Roman" w:hAnsi="Times New Roman" w:cs="Times New Roman"/>
                      <w:color w:val="000000"/>
                      <w:sz w:val="24"/>
                      <w:szCs w:val="24"/>
                      <w:lang w:eastAsia="en-GB"/>
                    </w:rPr>
                    <w:t>Petru</w:t>
                  </w:r>
                  <w:proofErr w:type="spellEnd"/>
                  <w:r w:rsidRPr="00B46934">
                    <w:rPr>
                      <w:rFonts w:ascii="Times New Roman" w:eastAsia="Times New Roman" w:hAnsi="Times New Roman" w:cs="Times New Roman"/>
                      <w:color w:val="000000"/>
                      <w:sz w:val="24"/>
                      <w:szCs w:val="24"/>
                      <w:lang w:val="ro-RO" w:eastAsia="en-GB"/>
                    </w:rPr>
                    <w:t>ș</w:t>
                  </w:r>
                  <w:proofErr w:type="spellStart"/>
                  <w:r w:rsidRPr="00B46934">
                    <w:rPr>
                      <w:rFonts w:ascii="Times New Roman" w:eastAsia="Times New Roman" w:hAnsi="Times New Roman" w:cs="Times New Roman"/>
                      <w:color w:val="000000"/>
                      <w:sz w:val="24"/>
                      <w:szCs w:val="24"/>
                      <w:lang w:eastAsia="en-GB"/>
                    </w:rPr>
                    <w:t>el</w:t>
                  </w:r>
                  <w:proofErr w:type="spellEnd"/>
                  <w:r w:rsidRPr="00B46934">
                    <w:rPr>
                      <w:rFonts w:ascii="Times New Roman" w:eastAsia="Times New Roman" w:hAnsi="Times New Roman" w:cs="Times New Roman"/>
                      <w:color w:val="000000"/>
                      <w:sz w:val="24"/>
                      <w:szCs w:val="24"/>
                      <w:lang w:eastAsia="en-GB"/>
                    </w:rPr>
                    <w:t xml:space="preserve"> Adrian </w:t>
                  </w:r>
                </w:p>
                <w:p w14:paraId="5016D159" w14:textId="77777777" w:rsidR="00B46934" w:rsidRPr="00B46934" w:rsidRDefault="00B46934" w:rsidP="00B46934">
                  <w:pPr>
                    <w:spacing w:after="0"/>
                    <w:ind w:right="370"/>
                    <w:jc w:val="center"/>
                    <w:rPr>
                      <w:rFonts w:ascii="Times New Roman" w:eastAsia="Times New Roman" w:hAnsi="Times New Roman" w:cs="Times New Roman"/>
                      <w:color w:val="000000"/>
                      <w:sz w:val="24"/>
                      <w:szCs w:val="24"/>
                      <w:lang w:eastAsia="en-GB"/>
                    </w:rPr>
                  </w:pPr>
                </w:p>
                <w:p w14:paraId="166A2F15" w14:textId="77777777" w:rsidR="00B46934" w:rsidRPr="00B46934" w:rsidRDefault="00B46934" w:rsidP="00B46934">
                  <w:pPr>
                    <w:spacing w:after="0"/>
                    <w:ind w:right="370"/>
                    <w:jc w:val="center"/>
                    <w:rPr>
                      <w:rFonts w:ascii="Times New Roman" w:eastAsia="Times New Roman" w:hAnsi="Times New Roman" w:cs="Times New Roman"/>
                      <w:color w:val="000000"/>
                      <w:sz w:val="24"/>
                      <w:szCs w:val="24"/>
                      <w:lang w:eastAsia="en-GB"/>
                    </w:rPr>
                  </w:pPr>
                </w:p>
                <w:p w14:paraId="029CF3C0" w14:textId="77777777" w:rsidR="00B46934" w:rsidRPr="00B46934" w:rsidRDefault="00B46934" w:rsidP="00B46934">
                  <w:pPr>
                    <w:spacing w:after="0"/>
                    <w:ind w:right="370"/>
                    <w:jc w:val="center"/>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tc>
              <w:tc>
                <w:tcPr>
                  <w:tcW w:w="1013" w:type="dxa"/>
                  <w:tcBorders>
                    <w:top w:val="nil"/>
                    <w:left w:val="nil"/>
                    <w:bottom w:val="nil"/>
                    <w:right w:val="nil"/>
                  </w:tcBorders>
                </w:tcPr>
                <w:p w14:paraId="5A3FCC4A" w14:textId="77777777" w:rsidR="00B46934" w:rsidRPr="00B46934" w:rsidRDefault="00B46934" w:rsidP="00B46934">
                  <w:pPr>
                    <w:spacing w:after="20"/>
                    <w:ind w:left="82"/>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p w14:paraId="5C8D0DEC" w14:textId="77777777" w:rsidR="00B46934" w:rsidRPr="00B46934" w:rsidRDefault="00B46934" w:rsidP="00B46934">
                  <w:pPr>
                    <w:spacing w:after="274"/>
                    <w:ind w:left="82"/>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p w14:paraId="2A5BFBD0" w14:textId="77777777" w:rsidR="00B46934" w:rsidRPr="00B46934" w:rsidRDefault="00B46934" w:rsidP="00B46934">
                  <w:pPr>
                    <w:spacing w:after="0"/>
                    <w:ind w:left="82"/>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tc>
              <w:tc>
                <w:tcPr>
                  <w:tcW w:w="3644" w:type="dxa"/>
                  <w:tcBorders>
                    <w:top w:val="nil"/>
                    <w:left w:val="nil"/>
                    <w:bottom w:val="nil"/>
                    <w:right w:val="nil"/>
                  </w:tcBorders>
                </w:tcPr>
                <w:p w14:paraId="25D835AD" w14:textId="77777777" w:rsidR="00B46934" w:rsidRPr="00B46934" w:rsidRDefault="00B46934" w:rsidP="00B46934">
                  <w:pPr>
                    <w:spacing w:after="161"/>
                    <w:ind w:left="595"/>
                    <w:jc w:val="center"/>
                    <w:rPr>
                      <w:rFonts w:ascii="Times New Roman" w:eastAsia="Times New Roman" w:hAnsi="Times New Roman" w:cs="Times New Roman"/>
                      <w:color w:val="000000"/>
                      <w:sz w:val="24"/>
                      <w:szCs w:val="24"/>
                      <w:lang w:eastAsia="en-GB"/>
                    </w:rPr>
                  </w:pPr>
                  <w:proofErr w:type="spellStart"/>
                  <w:r w:rsidRPr="00B46934">
                    <w:rPr>
                      <w:rFonts w:ascii="Times New Roman" w:eastAsia="Times New Roman" w:hAnsi="Times New Roman" w:cs="Times New Roman"/>
                      <w:b/>
                      <w:color w:val="000000"/>
                      <w:sz w:val="24"/>
                      <w:szCs w:val="24"/>
                      <w:u w:val="single" w:color="000000"/>
                      <w:lang w:eastAsia="en-GB"/>
                    </w:rPr>
                    <w:t>Contractant</w:t>
                  </w:r>
                  <w:proofErr w:type="spellEnd"/>
                  <w:r w:rsidRPr="00B46934">
                    <w:rPr>
                      <w:rFonts w:ascii="Times New Roman" w:eastAsia="Times New Roman" w:hAnsi="Times New Roman" w:cs="Times New Roman"/>
                      <w:color w:val="000000"/>
                      <w:sz w:val="24"/>
                      <w:szCs w:val="24"/>
                      <w:lang w:eastAsia="en-GB"/>
                    </w:rPr>
                    <w:t xml:space="preserve">, </w:t>
                  </w:r>
                </w:p>
                <w:p w14:paraId="729002E3" w14:textId="77777777" w:rsidR="00B46934" w:rsidRPr="00B46934" w:rsidRDefault="00B46934" w:rsidP="00B46934">
                  <w:pPr>
                    <w:spacing w:after="0"/>
                    <w:ind w:left="647"/>
                    <w:jc w:val="center"/>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b/>
                      <w:color w:val="000000"/>
                      <w:sz w:val="24"/>
                      <w:szCs w:val="24"/>
                      <w:lang w:eastAsia="en-GB"/>
                    </w:rPr>
                    <w:t xml:space="preserve"> </w:t>
                  </w:r>
                </w:p>
                <w:p w14:paraId="19CBC4E4" w14:textId="77777777" w:rsidR="00B46934" w:rsidRPr="00B46934" w:rsidRDefault="00B46934" w:rsidP="00B46934">
                  <w:pPr>
                    <w:spacing w:after="0"/>
                    <w:ind w:right="54"/>
                    <w:jc w:val="right"/>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b/>
                      <w:color w:val="000000"/>
                      <w:sz w:val="24"/>
                      <w:szCs w:val="24"/>
                      <w:lang w:eastAsia="en-GB"/>
                    </w:rPr>
                    <w:t xml:space="preserve">........................................................ </w:t>
                  </w:r>
                </w:p>
                <w:p w14:paraId="394D0D36" w14:textId="77777777" w:rsidR="00B46934" w:rsidRPr="00B46934" w:rsidRDefault="00B46934" w:rsidP="00B46934">
                  <w:pPr>
                    <w:spacing w:after="0"/>
                    <w:ind w:left="647"/>
                    <w:jc w:val="center"/>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p w14:paraId="5C0094CD" w14:textId="77777777" w:rsidR="00B46934" w:rsidRPr="00B46934" w:rsidRDefault="00B46934" w:rsidP="00B46934">
                  <w:pPr>
                    <w:spacing w:after="0"/>
                    <w:ind w:left="1337"/>
                    <w:rPr>
                      <w:rFonts w:ascii="Times New Roman" w:eastAsia="Times New Roman" w:hAnsi="Times New Roman" w:cs="Times New Roman"/>
                      <w:color w:val="000000"/>
                      <w:sz w:val="24"/>
                      <w:szCs w:val="24"/>
                      <w:lang w:eastAsia="en-GB"/>
                    </w:rPr>
                  </w:pPr>
                  <w:proofErr w:type="spellStart"/>
                  <w:r w:rsidRPr="00B46934">
                    <w:rPr>
                      <w:rFonts w:ascii="Times New Roman" w:eastAsia="Times New Roman" w:hAnsi="Times New Roman" w:cs="Times New Roman"/>
                      <w:color w:val="000000"/>
                      <w:sz w:val="24"/>
                      <w:szCs w:val="24"/>
                      <w:lang w:eastAsia="en-GB"/>
                    </w:rPr>
                    <w:t>Reprezentant</w:t>
                  </w:r>
                  <w:proofErr w:type="spellEnd"/>
                  <w:r w:rsidRPr="00B46934">
                    <w:rPr>
                      <w:rFonts w:ascii="Times New Roman" w:eastAsia="Times New Roman" w:hAnsi="Times New Roman" w:cs="Times New Roman"/>
                      <w:color w:val="000000"/>
                      <w:sz w:val="24"/>
                      <w:szCs w:val="24"/>
                      <w:lang w:eastAsia="en-GB"/>
                    </w:rPr>
                    <w:t xml:space="preserve"> legal, </w:t>
                  </w:r>
                </w:p>
                <w:p w14:paraId="1D59618E" w14:textId="77777777" w:rsidR="00B46934" w:rsidRPr="00B46934" w:rsidRDefault="00B46934" w:rsidP="00B46934">
                  <w:pPr>
                    <w:spacing w:after="0"/>
                    <w:ind w:right="135"/>
                    <w:jc w:val="right"/>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w:t>
                  </w:r>
                  <w:r w:rsidRPr="00B46934">
                    <w:rPr>
                      <w:rFonts w:ascii="Times New Roman" w:eastAsia="Times New Roman" w:hAnsi="Times New Roman" w:cs="Times New Roman"/>
                      <w:i/>
                      <w:color w:val="000000"/>
                      <w:sz w:val="24"/>
                      <w:szCs w:val="24"/>
                      <w:lang w:eastAsia="en-GB"/>
                    </w:rPr>
                    <w:t xml:space="preserve"> </w:t>
                  </w:r>
                </w:p>
              </w:tc>
            </w:tr>
          </w:tbl>
          <w:p w14:paraId="68A46D49" w14:textId="77777777" w:rsidR="00B46934" w:rsidRPr="00B46934" w:rsidRDefault="00B46934" w:rsidP="00B46934">
            <w:pPr>
              <w:spacing w:after="0"/>
              <w:ind w:right="1050"/>
              <w:jc w:val="center"/>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p w14:paraId="07016995" w14:textId="77777777" w:rsidR="00B46934" w:rsidRPr="00B46934" w:rsidRDefault="00B46934" w:rsidP="00B46934">
            <w:pPr>
              <w:spacing w:after="0"/>
              <w:ind w:left="886" w:hanging="10"/>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Director General </w:t>
            </w:r>
            <w:proofErr w:type="spellStart"/>
            <w:r w:rsidRPr="00B46934">
              <w:rPr>
                <w:rFonts w:ascii="Times New Roman" w:eastAsia="Times New Roman" w:hAnsi="Times New Roman" w:cs="Times New Roman"/>
                <w:color w:val="000000"/>
                <w:sz w:val="24"/>
                <w:szCs w:val="24"/>
                <w:lang w:eastAsia="en-GB"/>
              </w:rPr>
              <w:t>Administrativ</w:t>
            </w:r>
            <w:proofErr w:type="spellEnd"/>
            <w:r w:rsidRPr="00B46934">
              <w:rPr>
                <w:rFonts w:ascii="Times New Roman" w:eastAsia="Times New Roman" w:hAnsi="Times New Roman" w:cs="Times New Roman"/>
                <w:color w:val="000000"/>
                <w:sz w:val="24"/>
                <w:szCs w:val="24"/>
                <w:lang w:eastAsia="en-GB"/>
              </w:rPr>
              <w:t xml:space="preserve">, </w:t>
            </w:r>
          </w:p>
          <w:p w14:paraId="5C3C275C" w14:textId="77777777" w:rsidR="00B46934" w:rsidRPr="00B46934" w:rsidRDefault="00B46934" w:rsidP="00B46934">
            <w:pPr>
              <w:spacing w:after="0"/>
              <w:ind w:left="1419" w:hanging="10"/>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Ec. Simona </w:t>
            </w:r>
            <w:proofErr w:type="spellStart"/>
            <w:r w:rsidRPr="00B46934">
              <w:rPr>
                <w:rFonts w:ascii="Times New Roman" w:eastAsia="Times New Roman" w:hAnsi="Times New Roman" w:cs="Times New Roman"/>
                <w:color w:val="000000"/>
                <w:sz w:val="24"/>
                <w:szCs w:val="24"/>
                <w:lang w:eastAsia="en-GB"/>
              </w:rPr>
              <w:t>Tatomir</w:t>
            </w:r>
            <w:proofErr w:type="spellEnd"/>
            <w:r w:rsidRPr="00B46934">
              <w:rPr>
                <w:rFonts w:ascii="Times New Roman" w:eastAsia="Times New Roman" w:hAnsi="Times New Roman" w:cs="Times New Roman"/>
                <w:color w:val="000000"/>
                <w:sz w:val="24"/>
                <w:szCs w:val="24"/>
                <w:lang w:eastAsia="en-GB"/>
              </w:rPr>
              <w:t xml:space="preserve"> </w:t>
            </w:r>
          </w:p>
          <w:p w14:paraId="0ABED109" w14:textId="77777777" w:rsidR="00B46934" w:rsidRPr="00B46934" w:rsidRDefault="00B46934" w:rsidP="00B46934">
            <w:pPr>
              <w:spacing w:after="16" w:line="234" w:lineRule="auto"/>
              <w:ind w:left="2297" w:right="5738"/>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p w14:paraId="55660D3A" w14:textId="77777777" w:rsidR="00B46934" w:rsidRPr="00B46934" w:rsidRDefault="00B46934" w:rsidP="00B46934">
            <w:pPr>
              <w:spacing w:after="16" w:line="234" w:lineRule="auto"/>
              <w:ind w:left="2297" w:right="5738"/>
              <w:rPr>
                <w:rFonts w:ascii="Times New Roman" w:eastAsia="Times New Roman" w:hAnsi="Times New Roman" w:cs="Times New Roman"/>
                <w:color w:val="000000"/>
                <w:sz w:val="24"/>
                <w:szCs w:val="24"/>
                <w:lang w:eastAsia="en-GB"/>
              </w:rPr>
            </w:pPr>
          </w:p>
          <w:p w14:paraId="4716446F" w14:textId="77777777" w:rsidR="00B46934" w:rsidRPr="00B46934" w:rsidRDefault="00B46934" w:rsidP="00B46934">
            <w:pPr>
              <w:spacing w:after="16" w:line="234" w:lineRule="auto"/>
              <w:ind w:left="2297" w:right="5738"/>
              <w:rPr>
                <w:rFonts w:ascii="Times New Roman" w:eastAsia="Times New Roman" w:hAnsi="Times New Roman" w:cs="Times New Roman"/>
                <w:color w:val="000000"/>
                <w:sz w:val="24"/>
                <w:szCs w:val="24"/>
                <w:lang w:eastAsia="en-GB"/>
              </w:rPr>
            </w:pPr>
          </w:p>
          <w:p w14:paraId="3C4C3269" w14:textId="77777777" w:rsidR="00B46934" w:rsidRPr="00B46934" w:rsidRDefault="00B46934" w:rsidP="00B46934">
            <w:pPr>
              <w:spacing w:after="16" w:line="234" w:lineRule="auto"/>
              <w:ind w:left="2297" w:right="5738"/>
              <w:rPr>
                <w:rFonts w:ascii="Times New Roman" w:eastAsia="Times New Roman" w:hAnsi="Times New Roman" w:cs="Times New Roman"/>
                <w:color w:val="000000"/>
                <w:sz w:val="24"/>
                <w:szCs w:val="24"/>
                <w:lang w:eastAsia="en-GB"/>
              </w:rPr>
            </w:pPr>
          </w:p>
          <w:p w14:paraId="5236C90D" w14:textId="77777777" w:rsidR="00B46934" w:rsidRPr="00B46934" w:rsidRDefault="00B46934" w:rsidP="00B46934">
            <w:pPr>
              <w:spacing w:after="16" w:line="234" w:lineRule="auto"/>
              <w:ind w:left="2297" w:right="5738"/>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p w14:paraId="1ACBC893" w14:textId="77777777" w:rsidR="00B46934" w:rsidRPr="00B46934" w:rsidRDefault="00B46934" w:rsidP="00B46934">
            <w:pPr>
              <w:tabs>
                <w:tab w:val="center" w:pos="2299"/>
                <w:tab w:val="center" w:pos="4688"/>
              </w:tabs>
              <w:spacing w:after="49"/>
              <w:rPr>
                <w:rFonts w:ascii="Times New Roman" w:eastAsia="Times New Roman" w:hAnsi="Times New Roman" w:cs="Times New Roman"/>
                <w:color w:val="000000"/>
                <w:sz w:val="24"/>
                <w:szCs w:val="24"/>
                <w:lang w:eastAsia="en-GB"/>
              </w:rPr>
            </w:pPr>
            <w:r w:rsidRPr="00B46934">
              <w:rPr>
                <w:rFonts w:ascii="Calibri" w:eastAsia="Calibri" w:hAnsi="Calibri" w:cs="Calibri"/>
                <w:color w:val="000000"/>
                <w:sz w:val="24"/>
                <w:szCs w:val="24"/>
                <w:lang w:eastAsia="en-GB"/>
              </w:rPr>
              <w:tab/>
            </w:r>
            <w:r w:rsidRPr="00B46934">
              <w:rPr>
                <w:rFonts w:ascii="Times New Roman" w:eastAsia="Times New Roman" w:hAnsi="Times New Roman" w:cs="Times New Roman"/>
                <w:color w:val="000000"/>
                <w:sz w:val="24"/>
                <w:szCs w:val="24"/>
                <w:lang w:eastAsia="en-GB"/>
              </w:rPr>
              <w:t xml:space="preserve">Director </w:t>
            </w:r>
            <w:proofErr w:type="spellStart"/>
            <w:r w:rsidRPr="00B46934">
              <w:rPr>
                <w:rFonts w:ascii="Times New Roman" w:eastAsia="Times New Roman" w:hAnsi="Times New Roman" w:cs="Times New Roman"/>
                <w:color w:val="000000"/>
                <w:sz w:val="24"/>
                <w:szCs w:val="24"/>
                <w:lang w:eastAsia="en-GB"/>
              </w:rPr>
              <w:t>Financiar-contabil</w:t>
            </w:r>
            <w:proofErr w:type="spellEnd"/>
            <w:r w:rsidRPr="00B46934">
              <w:rPr>
                <w:rFonts w:ascii="Times New Roman" w:eastAsia="Times New Roman" w:hAnsi="Times New Roman" w:cs="Times New Roman"/>
                <w:color w:val="000000"/>
                <w:sz w:val="24"/>
                <w:szCs w:val="24"/>
                <w:lang w:eastAsia="en-GB"/>
              </w:rPr>
              <w:t xml:space="preserve">, </w:t>
            </w:r>
            <w:r w:rsidRPr="00B46934">
              <w:rPr>
                <w:rFonts w:ascii="Times New Roman" w:eastAsia="Times New Roman" w:hAnsi="Times New Roman" w:cs="Times New Roman"/>
                <w:color w:val="000000"/>
                <w:sz w:val="24"/>
                <w:szCs w:val="24"/>
                <w:lang w:eastAsia="en-GB"/>
              </w:rPr>
              <w:tab/>
              <w:t xml:space="preserve"> </w:t>
            </w:r>
          </w:p>
          <w:p w14:paraId="16DA6282" w14:textId="77777777" w:rsidR="00B46934" w:rsidRPr="00B46934" w:rsidRDefault="00B46934" w:rsidP="00B46934">
            <w:pPr>
              <w:spacing w:after="109"/>
              <w:ind w:left="1570" w:hanging="10"/>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Ec. Istvan </w:t>
            </w:r>
            <w:proofErr w:type="spellStart"/>
            <w:r w:rsidRPr="00B46934">
              <w:rPr>
                <w:rFonts w:ascii="Times New Roman" w:eastAsia="Times New Roman" w:hAnsi="Times New Roman" w:cs="Times New Roman"/>
                <w:color w:val="000000"/>
                <w:sz w:val="24"/>
                <w:szCs w:val="24"/>
                <w:lang w:eastAsia="en-GB"/>
              </w:rPr>
              <w:t>Püsök</w:t>
            </w:r>
            <w:proofErr w:type="spellEnd"/>
            <w:r w:rsidRPr="00B46934">
              <w:rPr>
                <w:rFonts w:ascii="Times New Roman" w:eastAsia="Times New Roman" w:hAnsi="Times New Roman" w:cs="Times New Roman"/>
                <w:color w:val="000000"/>
                <w:sz w:val="24"/>
                <w:szCs w:val="24"/>
                <w:lang w:eastAsia="en-GB"/>
              </w:rPr>
              <w:t xml:space="preserve"> </w:t>
            </w:r>
          </w:p>
          <w:p w14:paraId="5301C40E" w14:textId="77777777" w:rsidR="00B46934" w:rsidRPr="00B46934" w:rsidRDefault="00B46934" w:rsidP="00B46934">
            <w:pPr>
              <w:spacing w:after="0"/>
              <w:ind w:left="2297"/>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p w14:paraId="05CB3B16" w14:textId="77777777" w:rsidR="00B46934" w:rsidRDefault="00B46934" w:rsidP="00B46934">
            <w:pPr>
              <w:spacing w:after="0"/>
              <w:ind w:left="2297"/>
              <w:rPr>
                <w:rFonts w:ascii="Times New Roman" w:eastAsia="Times New Roman" w:hAnsi="Times New Roman" w:cs="Times New Roman"/>
                <w:color w:val="000000"/>
                <w:sz w:val="24"/>
                <w:szCs w:val="24"/>
                <w:lang w:eastAsia="en-GB"/>
              </w:rPr>
            </w:pPr>
          </w:p>
          <w:p w14:paraId="60A660FB" w14:textId="77777777" w:rsidR="00D222A0" w:rsidRPr="00B46934" w:rsidRDefault="00D222A0" w:rsidP="00B46934">
            <w:pPr>
              <w:spacing w:after="0"/>
              <w:ind w:left="2297"/>
              <w:rPr>
                <w:rFonts w:ascii="Times New Roman" w:eastAsia="Times New Roman" w:hAnsi="Times New Roman" w:cs="Times New Roman"/>
                <w:color w:val="000000"/>
                <w:sz w:val="24"/>
                <w:szCs w:val="24"/>
                <w:lang w:eastAsia="en-GB"/>
              </w:rPr>
            </w:pPr>
          </w:p>
          <w:p w14:paraId="69E35A8B" w14:textId="77777777" w:rsidR="00B46934" w:rsidRPr="00B46934" w:rsidRDefault="00B46934" w:rsidP="00B46934">
            <w:pPr>
              <w:spacing w:after="0"/>
              <w:ind w:left="2297"/>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ab/>
              <w:t xml:space="preserve"> </w:t>
            </w:r>
          </w:p>
          <w:p w14:paraId="52156CC6" w14:textId="77777777" w:rsidR="00B46934" w:rsidRPr="00B46934" w:rsidRDefault="00B46934" w:rsidP="00B46934">
            <w:pPr>
              <w:spacing w:after="0"/>
              <w:ind w:left="1479" w:hanging="10"/>
              <w:rPr>
                <w:rFonts w:ascii="Times New Roman" w:eastAsia="Times New Roman" w:hAnsi="Times New Roman" w:cs="Times New Roman"/>
                <w:color w:val="000000"/>
                <w:sz w:val="24"/>
                <w:szCs w:val="24"/>
                <w:lang w:eastAsia="en-GB"/>
              </w:rPr>
            </w:pPr>
            <w:proofErr w:type="spellStart"/>
            <w:r w:rsidRPr="00B46934">
              <w:rPr>
                <w:rFonts w:ascii="Times New Roman" w:eastAsia="Times New Roman" w:hAnsi="Times New Roman" w:cs="Times New Roman"/>
                <w:color w:val="000000"/>
                <w:sz w:val="24"/>
                <w:szCs w:val="24"/>
                <w:lang w:eastAsia="en-GB"/>
              </w:rPr>
              <w:t>Vizat</w:t>
            </w:r>
            <w:proofErr w:type="spellEnd"/>
            <w:r w:rsidRPr="00B46934">
              <w:rPr>
                <w:rFonts w:ascii="Times New Roman" w:eastAsia="Times New Roman" w:hAnsi="Times New Roman" w:cs="Times New Roman"/>
                <w:color w:val="000000"/>
                <w:sz w:val="24"/>
                <w:szCs w:val="24"/>
                <w:lang w:eastAsia="en-GB"/>
              </w:rPr>
              <w:t xml:space="preserve"> de </w:t>
            </w:r>
            <w:proofErr w:type="spellStart"/>
            <w:r w:rsidRPr="00B46934">
              <w:rPr>
                <w:rFonts w:ascii="Times New Roman" w:eastAsia="Times New Roman" w:hAnsi="Times New Roman" w:cs="Times New Roman"/>
                <w:color w:val="000000"/>
                <w:sz w:val="24"/>
                <w:szCs w:val="24"/>
                <w:lang w:eastAsia="en-GB"/>
              </w:rPr>
              <w:t>legalitate</w:t>
            </w:r>
            <w:proofErr w:type="spellEnd"/>
            <w:r w:rsidRPr="00B46934">
              <w:rPr>
                <w:rFonts w:ascii="Times New Roman" w:eastAsia="Times New Roman" w:hAnsi="Times New Roman" w:cs="Times New Roman"/>
                <w:color w:val="000000"/>
                <w:sz w:val="24"/>
                <w:szCs w:val="24"/>
                <w:lang w:eastAsia="en-GB"/>
              </w:rPr>
              <w:t xml:space="preserve">, </w:t>
            </w:r>
          </w:p>
          <w:p w14:paraId="1AFABF73" w14:textId="29A97E7F" w:rsidR="00B46934" w:rsidRPr="00B46934" w:rsidRDefault="00B46934" w:rsidP="00B46934">
            <w:pPr>
              <w:tabs>
                <w:tab w:val="center" w:pos="2299"/>
                <w:tab w:val="center" w:pos="4688"/>
              </w:tabs>
              <w:spacing w:after="0"/>
              <w:rPr>
                <w:rFonts w:ascii="Times New Roman" w:eastAsia="Times New Roman" w:hAnsi="Times New Roman" w:cs="Times New Roman"/>
                <w:color w:val="000000"/>
                <w:sz w:val="24"/>
                <w:szCs w:val="24"/>
                <w:lang w:eastAsia="en-GB"/>
              </w:rPr>
            </w:pPr>
            <w:r w:rsidRPr="00B46934">
              <w:rPr>
                <w:rFonts w:ascii="Calibri" w:eastAsia="Calibri" w:hAnsi="Calibri" w:cs="Calibri"/>
                <w:color w:val="000000"/>
                <w:sz w:val="24"/>
                <w:szCs w:val="24"/>
                <w:lang w:eastAsia="en-GB"/>
              </w:rPr>
              <w:tab/>
            </w:r>
            <w:proofErr w:type="spellStart"/>
            <w:r w:rsidRPr="00B46934">
              <w:rPr>
                <w:rFonts w:ascii="Times New Roman" w:eastAsia="Times New Roman" w:hAnsi="Times New Roman" w:cs="Times New Roman"/>
                <w:color w:val="000000"/>
                <w:sz w:val="24"/>
                <w:szCs w:val="24"/>
                <w:lang w:eastAsia="en-GB"/>
              </w:rPr>
              <w:t>Cons</w:t>
            </w:r>
            <w:r w:rsidR="00175E55">
              <w:rPr>
                <w:rFonts w:ascii="Times New Roman" w:eastAsia="Times New Roman" w:hAnsi="Times New Roman" w:cs="Times New Roman"/>
                <w:color w:val="000000"/>
                <w:sz w:val="24"/>
                <w:szCs w:val="24"/>
                <w:lang w:eastAsia="en-GB"/>
              </w:rPr>
              <w:t>ilier</w:t>
            </w:r>
            <w:proofErr w:type="spellEnd"/>
            <w:r w:rsidR="00175E55">
              <w:rPr>
                <w:rFonts w:ascii="Times New Roman" w:eastAsia="Times New Roman" w:hAnsi="Times New Roman" w:cs="Times New Roman"/>
                <w:color w:val="000000"/>
                <w:sz w:val="24"/>
                <w:szCs w:val="24"/>
                <w:lang w:eastAsia="en-GB"/>
              </w:rPr>
              <w:t xml:space="preserve"> </w:t>
            </w:r>
            <w:r w:rsidRPr="00B46934">
              <w:rPr>
                <w:rFonts w:ascii="Times New Roman" w:eastAsia="Times New Roman" w:hAnsi="Times New Roman" w:cs="Times New Roman"/>
                <w:color w:val="000000"/>
                <w:sz w:val="24"/>
                <w:szCs w:val="24"/>
                <w:lang w:eastAsia="en-GB"/>
              </w:rPr>
              <w:t>Juridic</w:t>
            </w:r>
            <w:r w:rsidR="00A3436F">
              <w:rPr>
                <w:rFonts w:ascii="Times New Roman" w:eastAsia="Times New Roman" w:hAnsi="Times New Roman" w:cs="Times New Roman"/>
                <w:color w:val="000000"/>
                <w:sz w:val="24"/>
                <w:szCs w:val="24"/>
                <w:lang w:eastAsia="en-GB"/>
              </w:rPr>
              <w:t>,</w:t>
            </w:r>
            <w:r w:rsidRPr="00B46934">
              <w:rPr>
                <w:rFonts w:ascii="Times New Roman" w:eastAsia="Times New Roman" w:hAnsi="Times New Roman" w:cs="Times New Roman"/>
                <w:color w:val="000000"/>
                <w:sz w:val="24"/>
                <w:szCs w:val="24"/>
                <w:lang w:eastAsia="en-GB"/>
              </w:rPr>
              <w:t xml:space="preserve">  </w:t>
            </w:r>
          </w:p>
          <w:p w14:paraId="208F5840" w14:textId="77777777" w:rsidR="00B46934" w:rsidRDefault="00B46934" w:rsidP="00B46934">
            <w:pPr>
              <w:spacing w:after="274"/>
              <w:ind w:right="1050"/>
              <w:jc w:val="center"/>
              <w:rPr>
                <w:rFonts w:ascii="Times New Roman" w:eastAsia="Times New Roman" w:hAnsi="Times New Roman" w:cs="Times New Roman"/>
                <w:color w:val="000000"/>
                <w:sz w:val="24"/>
                <w:szCs w:val="24"/>
                <w:lang w:eastAsia="en-GB"/>
              </w:rPr>
            </w:pPr>
            <w:r w:rsidRPr="00B46934">
              <w:rPr>
                <w:rFonts w:ascii="Times New Roman" w:eastAsia="Times New Roman" w:hAnsi="Times New Roman" w:cs="Times New Roman"/>
                <w:color w:val="000000"/>
                <w:sz w:val="24"/>
                <w:szCs w:val="24"/>
                <w:lang w:eastAsia="en-GB"/>
              </w:rPr>
              <w:t xml:space="preserve">                                                        </w:t>
            </w:r>
          </w:p>
          <w:p w14:paraId="36394EF1" w14:textId="77777777" w:rsidR="00B46934" w:rsidRDefault="00B46934" w:rsidP="00B46934">
            <w:pPr>
              <w:spacing w:after="274"/>
              <w:ind w:right="1050"/>
              <w:jc w:val="center"/>
              <w:rPr>
                <w:rFonts w:ascii="Times New Roman" w:eastAsia="Times New Roman" w:hAnsi="Times New Roman" w:cs="Times New Roman"/>
                <w:color w:val="000000"/>
                <w:sz w:val="24"/>
                <w:szCs w:val="24"/>
                <w:lang w:eastAsia="en-GB"/>
              </w:rPr>
            </w:pPr>
          </w:p>
          <w:p w14:paraId="4F963629" w14:textId="77777777" w:rsidR="00E0205C" w:rsidRPr="00C824AB" w:rsidRDefault="00B46934" w:rsidP="00B46934">
            <w:pPr>
              <w:spacing w:after="274"/>
              <w:ind w:right="1050"/>
              <w:jc w:val="center"/>
              <w:rPr>
                <w:rFonts w:ascii="Times New Roman" w:eastAsia="Times New Roman" w:hAnsi="Times New Roman" w:cs="Times New Roman"/>
                <w:b/>
                <w:sz w:val="24"/>
                <w:szCs w:val="24"/>
                <w:lang w:val="en-US"/>
              </w:rPr>
            </w:pPr>
            <w:r>
              <w:rPr>
                <w:rFonts w:ascii="Times New Roman" w:eastAsia="Times New Roman" w:hAnsi="Times New Roman" w:cs="Times New Roman"/>
                <w:color w:val="000000"/>
                <w:sz w:val="24"/>
                <w:szCs w:val="24"/>
                <w:lang w:eastAsia="en-GB"/>
              </w:rPr>
              <w:t xml:space="preserve">                                                                     </w:t>
            </w:r>
            <w:r w:rsidRPr="00B46934">
              <w:rPr>
                <w:rFonts w:ascii="Times New Roman" w:eastAsia="Times New Roman" w:hAnsi="Times New Roman" w:cs="Times New Roman"/>
                <w:color w:val="000000"/>
                <w:sz w:val="24"/>
                <w:szCs w:val="24"/>
                <w:lang w:eastAsia="en-GB"/>
              </w:rPr>
              <w:t xml:space="preserve">    </w:t>
            </w:r>
            <w:proofErr w:type="spellStart"/>
            <w:r w:rsidRPr="00B46934">
              <w:rPr>
                <w:rFonts w:ascii="Times New Roman" w:eastAsia="Times New Roman" w:hAnsi="Times New Roman" w:cs="Times New Roman"/>
                <w:color w:val="000000"/>
                <w:sz w:val="24"/>
                <w:szCs w:val="24"/>
                <w:lang w:eastAsia="en-GB"/>
              </w:rPr>
              <w:t>Vizat</w:t>
            </w:r>
            <w:proofErr w:type="spellEnd"/>
            <w:r w:rsidRPr="00B46934">
              <w:rPr>
                <w:rFonts w:ascii="Times New Roman" w:eastAsia="Times New Roman" w:hAnsi="Times New Roman" w:cs="Times New Roman"/>
                <w:color w:val="000000"/>
                <w:sz w:val="24"/>
                <w:szCs w:val="24"/>
                <w:lang w:eastAsia="en-GB"/>
              </w:rPr>
              <w:t xml:space="preserve"> </w:t>
            </w:r>
            <w:proofErr w:type="spellStart"/>
            <w:r w:rsidRPr="00B46934">
              <w:rPr>
                <w:rFonts w:ascii="Times New Roman" w:eastAsia="Times New Roman" w:hAnsi="Times New Roman" w:cs="Times New Roman"/>
                <w:color w:val="000000"/>
                <w:sz w:val="24"/>
                <w:szCs w:val="24"/>
                <w:lang w:eastAsia="en-GB"/>
              </w:rPr>
              <w:t>pentru</w:t>
            </w:r>
            <w:proofErr w:type="spellEnd"/>
            <w:r w:rsidRPr="00B46934">
              <w:rPr>
                <w:rFonts w:ascii="Times New Roman" w:eastAsia="Times New Roman" w:hAnsi="Times New Roman" w:cs="Times New Roman"/>
                <w:color w:val="000000"/>
                <w:sz w:val="24"/>
                <w:szCs w:val="24"/>
                <w:lang w:eastAsia="en-GB"/>
              </w:rPr>
              <w:t xml:space="preserve"> Control </w:t>
            </w:r>
            <w:proofErr w:type="spellStart"/>
            <w:r w:rsidRPr="00B46934">
              <w:rPr>
                <w:rFonts w:ascii="Times New Roman" w:eastAsia="Times New Roman" w:hAnsi="Times New Roman" w:cs="Times New Roman"/>
                <w:color w:val="000000"/>
                <w:sz w:val="24"/>
                <w:szCs w:val="24"/>
                <w:lang w:eastAsia="en-GB"/>
              </w:rPr>
              <w:t>financiar</w:t>
            </w:r>
            <w:proofErr w:type="spellEnd"/>
            <w:r w:rsidRPr="00B46934">
              <w:rPr>
                <w:rFonts w:ascii="Times New Roman" w:eastAsia="Times New Roman" w:hAnsi="Times New Roman" w:cs="Times New Roman"/>
                <w:color w:val="000000"/>
                <w:sz w:val="24"/>
                <w:szCs w:val="24"/>
                <w:lang w:eastAsia="en-GB"/>
              </w:rPr>
              <w:t xml:space="preserve"> </w:t>
            </w:r>
            <w:proofErr w:type="spellStart"/>
            <w:r w:rsidRPr="00B46934">
              <w:rPr>
                <w:rFonts w:ascii="Times New Roman" w:eastAsia="Times New Roman" w:hAnsi="Times New Roman" w:cs="Times New Roman"/>
                <w:color w:val="000000"/>
                <w:sz w:val="24"/>
                <w:szCs w:val="24"/>
                <w:lang w:eastAsia="en-GB"/>
              </w:rPr>
              <w:t>preventiv</w:t>
            </w:r>
            <w:proofErr w:type="spellEnd"/>
            <w:r w:rsidRPr="00B46934">
              <w:rPr>
                <w:rFonts w:ascii="Times New Roman" w:eastAsia="Times New Roman" w:hAnsi="Times New Roman" w:cs="Times New Roman"/>
                <w:color w:val="000000"/>
                <w:sz w:val="24"/>
                <w:szCs w:val="24"/>
                <w:lang w:eastAsia="en-GB"/>
              </w:rPr>
              <w:t xml:space="preserve">, </w:t>
            </w:r>
          </w:p>
        </w:tc>
        <w:tc>
          <w:tcPr>
            <w:tcW w:w="213" w:type="dxa"/>
            <w:shd w:val="clear" w:color="auto" w:fill="auto"/>
            <w:vAlign w:val="center"/>
          </w:tcPr>
          <w:p w14:paraId="50A8AF17" w14:textId="77777777" w:rsidR="00E0205C" w:rsidRPr="00C824AB" w:rsidRDefault="00E0205C" w:rsidP="002B0842">
            <w:pPr>
              <w:spacing w:before="100" w:beforeAutospacing="1" w:after="100" w:afterAutospacing="1" w:line="240" w:lineRule="auto"/>
              <w:ind w:left="720"/>
              <w:jc w:val="center"/>
              <w:rPr>
                <w:rFonts w:ascii="Times New Roman" w:eastAsia="Calibri" w:hAnsi="Times New Roman" w:cs="Times New Roman"/>
                <w:b/>
                <w:sz w:val="24"/>
                <w:szCs w:val="24"/>
                <w:lang w:val="ro-RO"/>
              </w:rPr>
            </w:pPr>
          </w:p>
        </w:tc>
      </w:tr>
      <w:tr w:rsidR="00E0205C" w:rsidRPr="00C824AB" w14:paraId="3E7FC554" w14:textId="77777777" w:rsidTr="00767D0A">
        <w:trPr>
          <w:trHeight w:val="276"/>
        </w:trPr>
        <w:tc>
          <w:tcPr>
            <w:tcW w:w="10223" w:type="dxa"/>
            <w:shd w:val="clear" w:color="auto" w:fill="auto"/>
            <w:vAlign w:val="center"/>
          </w:tcPr>
          <w:p w14:paraId="4B95BFB2" w14:textId="77777777" w:rsidR="00E0205C" w:rsidRPr="00C824AB" w:rsidRDefault="00E0205C" w:rsidP="00E0205C">
            <w:pPr>
              <w:spacing w:before="100" w:beforeAutospacing="1" w:after="100" w:afterAutospacing="1" w:line="240" w:lineRule="auto"/>
              <w:jc w:val="center"/>
              <w:rPr>
                <w:rFonts w:ascii="Times New Roman" w:eastAsia="Times New Roman" w:hAnsi="Times New Roman" w:cs="Times New Roman"/>
                <w:b/>
                <w:sz w:val="24"/>
                <w:szCs w:val="24"/>
                <w:lang w:val="en-US"/>
              </w:rPr>
            </w:pPr>
          </w:p>
        </w:tc>
        <w:tc>
          <w:tcPr>
            <w:tcW w:w="213" w:type="dxa"/>
            <w:shd w:val="clear" w:color="auto" w:fill="auto"/>
            <w:vAlign w:val="center"/>
          </w:tcPr>
          <w:p w14:paraId="4AE7ED19" w14:textId="77777777" w:rsidR="00E0205C" w:rsidRPr="00C824AB" w:rsidRDefault="00E0205C" w:rsidP="002B0842">
            <w:pPr>
              <w:spacing w:before="100" w:beforeAutospacing="1" w:after="100" w:afterAutospacing="1" w:line="240" w:lineRule="auto"/>
              <w:ind w:left="720"/>
              <w:jc w:val="center"/>
              <w:rPr>
                <w:rFonts w:ascii="Times New Roman" w:eastAsia="Times New Roman" w:hAnsi="Times New Roman" w:cs="Times New Roman"/>
                <w:b/>
                <w:sz w:val="24"/>
                <w:szCs w:val="24"/>
                <w:lang w:val="en-US"/>
              </w:rPr>
            </w:pPr>
          </w:p>
        </w:tc>
      </w:tr>
      <w:tr w:rsidR="00E0205C" w:rsidRPr="00C824AB" w14:paraId="5D6539B9" w14:textId="77777777" w:rsidTr="00767D0A">
        <w:trPr>
          <w:trHeight w:val="276"/>
        </w:trPr>
        <w:tc>
          <w:tcPr>
            <w:tcW w:w="10223" w:type="dxa"/>
            <w:shd w:val="clear" w:color="auto" w:fill="auto"/>
            <w:vAlign w:val="center"/>
          </w:tcPr>
          <w:p w14:paraId="46C1FAE9" w14:textId="77777777" w:rsidR="00E0205C" w:rsidRPr="00C824AB" w:rsidRDefault="00E0205C" w:rsidP="00E0205C">
            <w:pPr>
              <w:spacing w:before="100" w:beforeAutospacing="1" w:after="100" w:afterAutospacing="1" w:line="240" w:lineRule="auto"/>
              <w:rPr>
                <w:rFonts w:ascii="Times New Roman" w:eastAsia="Times New Roman" w:hAnsi="Times New Roman" w:cs="Times New Roman"/>
                <w:b/>
                <w:sz w:val="24"/>
                <w:szCs w:val="24"/>
                <w:lang w:val="en-US"/>
              </w:rPr>
            </w:pPr>
          </w:p>
        </w:tc>
        <w:tc>
          <w:tcPr>
            <w:tcW w:w="213" w:type="dxa"/>
            <w:shd w:val="clear" w:color="auto" w:fill="auto"/>
            <w:vAlign w:val="center"/>
          </w:tcPr>
          <w:p w14:paraId="1AC39CDB" w14:textId="77777777" w:rsidR="00E0205C" w:rsidRPr="00C824AB" w:rsidRDefault="00E0205C" w:rsidP="00E0205C">
            <w:pPr>
              <w:spacing w:before="100" w:beforeAutospacing="1" w:after="100" w:afterAutospacing="1" w:line="240" w:lineRule="auto"/>
              <w:ind w:left="720"/>
              <w:jc w:val="center"/>
              <w:rPr>
                <w:rFonts w:ascii="Times New Roman" w:eastAsia="Times New Roman" w:hAnsi="Times New Roman" w:cs="Times New Roman"/>
                <w:b/>
                <w:sz w:val="24"/>
                <w:szCs w:val="24"/>
                <w:lang w:val="en-US"/>
              </w:rPr>
            </w:pPr>
          </w:p>
        </w:tc>
      </w:tr>
      <w:tr w:rsidR="00E0205C" w:rsidRPr="00C824AB" w14:paraId="0C75904D" w14:textId="77777777" w:rsidTr="00767D0A">
        <w:trPr>
          <w:trHeight w:val="276"/>
        </w:trPr>
        <w:tc>
          <w:tcPr>
            <w:tcW w:w="10223" w:type="dxa"/>
            <w:shd w:val="clear" w:color="auto" w:fill="auto"/>
            <w:vAlign w:val="center"/>
          </w:tcPr>
          <w:p w14:paraId="0F6468F1" w14:textId="77777777" w:rsidR="00E0205C" w:rsidRPr="00C824AB" w:rsidRDefault="00E0205C" w:rsidP="00E0205C">
            <w:pPr>
              <w:spacing w:before="100" w:beforeAutospacing="1" w:after="100" w:afterAutospacing="1" w:line="240" w:lineRule="auto"/>
              <w:ind w:left="720"/>
              <w:jc w:val="center"/>
              <w:rPr>
                <w:rFonts w:ascii="Times New Roman" w:eastAsia="Times New Roman" w:hAnsi="Times New Roman" w:cs="Times New Roman"/>
                <w:b/>
                <w:sz w:val="24"/>
                <w:szCs w:val="24"/>
                <w:lang w:val="en-US"/>
              </w:rPr>
            </w:pPr>
          </w:p>
        </w:tc>
        <w:tc>
          <w:tcPr>
            <w:tcW w:w="213" w:type="dxa"/>
            <w:shd w:val="clear" w:color="auto" w:fill="auto"/>
            <w:vAlign w:val="center"/>
          </w:tcPr>
          <w:p w14:paraId="1A1AAD43" w14:textId="77777777" w:rsidR="00E0205C" w:rsidRPr="00C824AB" w:rsidRDefault="00E0205C" w:rsidP="00E0205C">
            <w:pPr>
              <w:spacing w:before="100" w:beforeAutospacing="1" w:after="100" w:afterAutospacing="1" w:line="240" w:lineRule="auto"/>
              <w:ind w:left="720"/>
              <w:jc w:val="center"/>
              <w:rPr>
                <w:rFonts w:ascii="Times New Roman" w:eastAsia="Times New Roman" w:hAnsi="Times New Roman" w:cs="Times New Roman"/>
                <w:b/>
                <w:sz w:val="24"/>
                <w:szCs w:val="24"/>
                <w:lang w:val="en-US"/>
              </w:rPr>
            </w:pPr>
          </w:p>
        </w:tc>
      </w:tr>
      <w:tr w:rsidR="00E0205C" w:rsidRPr="00E0205C" w14:paraId="6DA0340A" w14:textId="77777777" w:rsidTr="00767D0A">
        <w:trPr>
          <w:trHeight w:val="276"/>
        </w:trPr>
        <w:tc>
          <w:tcPr>
            <w:tcW w:w="10223" w:type="dxa"/>
            <w:shd w:val="clear" w:color="auto" w:fill="auto"/>
            <w:vAlign w:val="center"/>
          </w:tcPr>
          <w:p w14:paraId="152D8CDA" w14:textId="77777777" w:rsidR="00E0205C" w:rsidRPr="00E0205C" w:rsidRDefault="00E0205C" w:rsidP="00E0205C">
            <w:pPr>
              <w:spacing w:before="100" w:beforeAutospacing="1" w:after="100" w:afterAutospacing="1" w:line="240" w:lineRule="auto"/>
              <w:jc w:val="center"/>
              <w:rPr>
                <w:rFonts w:ascii="Times New Roman" w:eastAsia="Times New Roman" w:hAnsi="Times New Roman" w:cs="Times New Roman"/>
                <w:b/>
                <w:sz w:val="24"/>
                <w:szCs w:val="24"/>
                <w:lang w:val="en-US"/>
              </w:rPr>
            </w:pPr>
          </w:p>
        </w:tc>
        <w:tc>
          <w:tcPr>
            <w:tcW w:w="213" w:type="dxa"/>
            <w:shd w:val="clear" w:color="auto" w:fill="auto"/>
            <w:vAlign w:val="center"/>
          </w:tcPr>
          <w:p w14:paraId="0F81477D" w14:textId="77777777" w:rsidR="00E0205C" w:rsidRPr="00E0205C" w:rsidRDefault="00E0205C" w:rsidP="00E0205C">
            <w:pPr>
              <w:spacing w:before="100" w:beforeAutospacing="1" w:after="100" w:afterAutospacing="1" w:line="240" w:lineRule="auto"/>
              <w:ind w:left="720"/>
              <w:jc w:val="center"/>
              <w:rPr>
                <w:rFonts w:ascii="Times New Roman" w:eastAsia="Times New Roman" w:hAnsi="Times New Roman" w:cs="Times New Roman"/>
                <w:b/>
                <w:sz w:val="24"/>
                <w:szCs w:val="24"/>
                <w:lang w:val="en-US"/>
              </w:rPr>
            </w:pPr>
          </w:p>
        </w:tc>
      </w:tr>
    </w:tbl>
    <w:p w14:paraId="35F9553A" w14:textId="77777777" w:rsidR="00E0205C" w:rsidRDefault="00E0205C" w:rsidP="007C3296">
      <w:pPr>
        <w:rPr>
          <w:rFonts w:ascii="Times New Roman" w:hAnsi="Times New Roman" w:cs="Times New Roman"/>
          <w:b/>
          <w:sz w:val="24"/>
          <w:szCs w:val="24"/>
          <w:lang w:val="ro-RO"/>
        </w:rPr>
      </w:pPr>
    </w:p>
    <w:sectPr w:rsidR="00E0205C" w:rsidSect="00FA78FA">
      <w:footerReference w:type="default" r:id="rId8"/>
      <w:pgSz w:w="11906" w:h="16838"/>
      <w:pgMar w:top="180"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7290B" w14:textId="77777777" w:rsidR="00406475" w:rsidRDefault="00406475" w:rsidP="001F4950">
      <w:pPr>
        <w:spacing w:after="0" w:line="240" w:lineRule="auto"/>
      </w:pPr>
      <w:r>
        <w:separator/>
      </w:r>
    </w:p>
  </w:endnote>
  <w:endnote w:type="continuationSeparator" w:id="0">
    <w:p w14:paraId="0EF1861B" w14:textId="77777777" w:rsidR="00406475" w:rsidRDefault="00406475" w:rsidP="001F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240710"/>
      <w:docPartObj>
        <w:docPartGallery w:val="Page Numbers (Bottom of Page)"/>
        <w:docPartUnique/>
      </w:docPartObj>
    </w:sdtPr>
    <w:sdtEndPr/>
    <w:sdtContent>
      <w:sdt>
        <w:sdtPr>
          <w:id w:val="1728636285"/>
          <w:docPartObj>
            <w:docPartGallery w:val="Page Numbers (Top of Page)"/>
            <w:docPartUnique/>
          </w:docPartObj>
        </w:sdtPr>
        <w:sdtEndPr/>
        <w:sdtContent>
          <w:p w14:paraId="464D8184" w14:textId="77777777" w:rsidR="00F311FC" w:rsidRDefault="00F311F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82BCF">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2BCF">
              <w:rPr>
                <w:b/>
                <w:bCs/>
                <w:noProof/>
              </w:rPr>
              <w:t>17</w:t>
            </w:r>
            <w:r>
              <w:rPr>
                <w:b/>
                <w:bCs/>
                <w:sz w:val="24"/>
                <w:szCs w:val="24"/>
              </w:rPr>
              <w:fldChar w:fldCharType="end"/>
            </w:r>
          </w:p>
        </w:sdtContent>
      </w:sdt>
    </w:sdtContent>
  </w:sdt>
  <w:p w14:paraId="266E7FB1" w14:textId="77777777" w:rsidR="00F311FC" w:rsidRDefault="00F31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07EF0" w14:textId="77777777" w:rsidR="00406475" w:rsidRDefault="00406475" w:rsidP="001F4950">
      <w:pPr>
        <w:spacing w:after="0" w:line="240" w:lineRule="auto"/>
      </w:pPr>
      <w:r>
        <w:separator/>
      </w:r>
    </w:p>
  </w:footnote>
  <w:footnote w:type="continuationSeparator" w:id="0">
    <w:p w14:paraId="70F59F2D" w14:textId="77777777" w:rsidR="00406475" w:rsidRDefault="00406475" w:rsidP="001F4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527"/>
    <w:multiLevelType w:val="hybridMultilevel"/>
    <w:tmpl w:val="273EE824"/>
    <w:lvl w:ilvl="0" w:tplc="36049946">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 w15:restartNumberingAfterBreak="0">
    <w:nsid w:val="112E49DA"/>
    <w:multiLevelType w:val="hybridMultilevel"/>
    <w:tmpl w:val="CF6297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7">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065D1"/>
    <w:multiLevelType w:val="hybridMultilevel"/>
    <w:tmpl w:val="C2A2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948C0"/>
    <w:multiLevelType w:val="hybridMultilevel"/>
    <w:tmpl w:val="076E4330"/>
    <w:lvl w:ilvl="0" w:tplc="EBDE4FB8">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478B5"/>
    <w:multiLevelType w:val="hybridMultilevel"/>
    <w:tmpl w:val="2012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F1B4A"/>
    <w:multiLevelType w:val="hybridMultilevel"/>
    <w:tmpl w:val="231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76B35"/>
    <w:multiLevelType w:val="hybridMultilevel"/>
    <w:tmpl w:val="A54A72D8"/>
    <w:lvl w:ilvl="0" w:tplc="1E8C415A">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7" w15:restartNumberingAfterBreak="0">
    <w:nsid w:val="20DF54F8"/>
    <w:multiLevelType w:val="hybridMultilevel"/>
    <w:tmpl w:val="F9A4AAEE"/>
    <w:lvl w:ilvl="0" w:tplc="E618C3C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00645"/>
    <w:multiLevelType w:val="hybridMultilevel"/>
    <w:tmpl w:val="8A627B18"/>
    <w:lvl w:ilvl="0" w:tplc="005C1008">
      <w:start w:val="1"/>
      <w:numFmt w:val="lowerLetter"/>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9" w15:restartNumberingAfterBreak="0">
    <w:nsid w:val="291718A9"/>
    <w:multiLevelType w:val="hybridMultilevel"/>
    <w:tmpl w:val="64F8EF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AA6763"/>
    <w:multiLevelType w:val="multilevel"/>
    <w:tmpl w:val="52D2DBA2"/>
    <w:lvl w:ilvl="0">
      <w:start w:val="1"/>
      <w:numFmt w:val="bullet"/>
      <w:lvlText w:val=""/>
      <w:lvlJc w:val="left"/>
      <w:pPr>
        <w:ind w:left="360" w:hanging="360"/>
      </w:pPr>
      <w:rPr>
        <w:rFonts w:ascii="Symbol" w:hAnsi="Symbol"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EF4C83"/>
    <w:multiLevelType w:val="hybridMultilevel"/>
    <w:tmpl w:val="23887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E04C1A"/>
    <w:multiLevelType w:val="hybridMultilevel"/>
    <w:tmpl w:val="5B08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30261"/>
    <w:multiLevelType w:val="hybridMultilevel"/>
    <w:tmpl w:val="9DAAEDD2"/>
    <w:lvl w:ilvl="0" w:tplc="5F386A82">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4" w15:restartNumberingAfterBreak="0">
    <w:nsid w:val="398433D1"/>
    <w:multiLevelType w:val="hybridMultilevel"/>
    <w:tmpl w:val="B53083EE"/>
    <w:lvl w:ilvl="0" w:tplc="50CE7074">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5" w15:restartNumberingAfterBreak="0">
    <w:nsid w:val="40635B13"/>
    <w:multiLevelType w:val="hybridMultilevel"/>
    <w:tmpl w:val="F8EC0DB6"/>
    <w:lvl w:ilvl="0" w:tplc="C754584E">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6" w15:restartNumberingAfterBreak="0">
    <w:nsid w:val="40DD27D2"/>
    <w:multiLevelType w:val="hybridMultilevel"/>
    <w:tmpl w:val="959C14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9E6F49"/>
    <w:multiLevelType w:val="hybridMultilevel"/>
    <w:tmpl w:val="185E4D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1B13D8"/>
    <w:multiLevelType w:val="hybridMultilevel"/>
    <w:tmpl w:val="F52AF7CE"/>
    <w:lvl w:ilvl="0" w:tplc="08090017">
      <w:start w:val="1"/>
      <w:numFmt w:val="lowerLetter"/>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9" w15:restartNumberingAfterBreak="0">
    <w:nsid w:val="48912ADC"/>
    <w:multiLevelType w:val="hybridMultilevel"/>
    <w:tmpl w:val="87B82BE8"/>
    <w:lvl w:ilvl="0" w:tplc="36049946">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0" w15:restartNumberingAfterBreak="0">
    <w:nsid w:val="50EA7465"/>
    <w:multiLevelType w:val="hybridMultilevel"/>
    <w:tmpl w:val="260287D6"/>
    <w:lvl w:ilvl="0" w:tplc="E618C3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37547C"/>
    <w:multiLevelType w:val="hybridMultilevel"/>
    <w:tmpl w:val="4BEE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80D4E"/>
    <w:multiLevelType w:val="hybridMultilevel"/>
    <w:tmpl w:val="D5DE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63575"/>
    <w:multiLevelType w:val="multilevel"/>
    <w:tmpl w:val="26608C78"/>
    <w:lvl w:ilvl="0">
      <w:start w:val="1"/>
      <w:numFmt w:val="bullet"/>
      <w:lvlText w:val=""/>
      <w:lvlJc w:val="left"/>
      <w:pPr>
        <w:ind w:left="1152" w:hanging="432"/>
      </w:pPr>
      <w:rPr>
        <w:rFonts w:ascii="Symbol" w:hAnsi="Symbol" w:hint="default"/>
        <w:b/>
      </w:rPr>
    </w:lvl>
    <w:lvl w:ilvl="1">
      <w:start w:val="1"/>
      <w:numFmt w:val="decimal"/>
      <w:lvlText w:val="%1.%2"/>
      <w:lvlJc w:val="left"/>
      <w:pPr>
        <w:ind w:left="1296" w:hanging="576"/>
      </w:pPr>
      <w:rPr>
        <w:b/>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b/>
        <w:i w:val="0"/>
        <w:sz w:val="22"/>
        <w:szCs w:val="22"/>
      </w:r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58421EE3"/>
    <w:multiLevelType w:val="hybridMultilevel"/>
    <w:tmpl w:val="F4506A46"/>
    <w:lvl w:ilvl="0" w:tplc="5F386A82">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5" w15:restartNumberingAfterBreak="0">
    <w:nsid w:val="5F4060BD"/>
    <w:multiLevelType w:val="hybridMultilevel"/>
    <w:tmpl w:val="F8B629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034CE"/>
    <w:multiLevelType w:val="hybridMultilevel"/>
    <w:tmpl w:val="2468EB0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9F47BD"/>
    <w:multiLevelType w:val="hybridMultilevel"/>
    <w:tmpl w:val="A49435B8"/>
    <w:lvl w:ilvl="0" w:tplc="08090017">
      <w:start w:val="1"/>
      <w:numFmt w:val="lowerLetter"/>
      <w:lvlText w:val="%1)"/>
      <w:lvlJc w:val="left"/>
      <w:pPr>
        <w:ind w:left="720" w:hanging="360"/>
      </w:pPr>
    </w:lvl>
    <w:lvl w:ilvl="1" w:tplc="E618C3C2">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4D5D45"/>
    <w:multiLevelType w:val="hybridMultilevel"/>
    <w:tmpl w:val="4AC4C40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E066DC0">
      <w:start w:val="2"/>
      <w:numFmt w:val="bullet"/>
      <w:lvlText w:val="-"/>
      <w:lvlJc w:val="left"/>
      <w:pPr>
        <w:ind w:left="2340" w:hanging="360"/>
      </w:pPr>
      <w:rPr>
        <w:rFonts w:ascii="Times New Roman" w:eastAsiaTheme="minorHAnsi" w:hAnsi="Times New Roman" w:cs="Times New Roman" w:hint="default"/>
      </w:rPr>
    </w:lvl>
    <w:lvl w:ilvl="3" w:tplc="B8F077D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7C55E6"/>
    <w:multiLevelType w:val="hybridMultilevel"/>
    <w:tmpl w:val="975A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40642"/>
    <w:multiLevelType w:val="hybridMultilevel"/>
    <w:tmpl w:val="A3E6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B14896"/>
    <w:multiLevelType w:val="hybridMultilevel"/>
    <w:tmpl w:val="42ECB8F4"/>
    <w:lvl w:ilvl="0" w:tplc="5F386A82">
      <w:start w:val="1"/>
      <w:numFmt w:val="lowerRoman"/>
      <w:lvlText w:val="(%1)"/>
      <w:lvlJc w:val="left"/>
      <w:pPr>
        <w:ind w:left="960" w:hanging="720"/>
      </w:pPr>
      <w:rPr>
        <w:rFonts w:hint="default"/>
      </w:rPr>
    </w:lvl>
    <w:lvl w:ilvl="1" w:tplc="EE82817C">
      <w:start w:val="2"/>
      <w:numFmt w:val="bullet"/>
      <w:lvlText w:val="-"/>
      <w:lvlJc w:val="left"/>
      <w:pPr>
        <w:ind w:left="1320" w:hanging="360"/>
      </w:pPr>
      <w:rPr>
        <w:rFonts w:ascii="Times New Roman" w:eastAsiaTheme="minorHAnsi" w:hAnsi="Times New Roman" w:cs="Times New Roman" w:hint="default"/>
      </w:r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2" w15:restartNumberingAfterBreak="0">
    <w:nsid w:val="6F2662FB"/>
    <w:multiLevelType w:val="hybridMultilevel"/>
    <w:tmpl w:val="04BE61EC"/>
    <w:lvl w:ilvl="0" w:tplc="36049946">
      <w:start w:val="1"/>
      <w:numFmt w:val="lowerRoman"/>
      <w:lvlText w:val="(%1)"/>
      <w:lvlJc w:val="left"/>
      <w:pPr>
        <w:ind w:left="9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EA3210"/>
    <w:multiLevelType w:val="hybridMultilevel"/>
    <w:tmpl w:val="6E28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530FCE"/>
    <w:multiLevelType w:val="hybridMultilevel"/>
    <w:tmpl w:val="1EC6F9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597F8A"/>
    <w:multiLevelType w:val="hybridMultilevel"/>
    <w:tmpl w:val="67D850B6"/>
    <w:lvl w:ilvl="0" w:tplc="08090017">
      <w:start w:val="1"/>
      <w:numFmt w:val="lowerLetter"/>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6" w15:restartNumberingAfterBreak="0">
    <w:nsid w:val="7B12433A"/>
    <w:multiLevelType w:val="hybridMultilevel"/>
    <w:tmpl w:val="A36CE6AA"/>
    <w:lvl w:ilvl="0" w:tplc="5F386A82">
      <w:start w:val="1"/>
      <w:numFmt w:val="lowerRoman"/>
      <w:lvlText w:val="(%1)"/>
      <w:lvlJc w:val="left"/>
      <w:pPr>
        <w:ind w:left="9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1F2AEE"/>
    <w:multiLevelType w:val="hybridMultilevel"/>
    <w:tmpl w:val="820A5970"/>
    <w:lvl w:ilvl="0" w:tplc="5F386A82">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8" w15:restartNumberingAfterBreak="0">
    <w:nsid w:val="7C8B3B3B"/>
    <w:multiLevelType w:val="hybridMultilevel"/>
    <w:tmpl w:val="2F482B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5"/>
  </w:num>
  <w:num w:numId="3">
    <w:abstractNumId w:val="3"/>
  </w:num>
  <w:num w:numId="4">
    <w:abstractNumId w:val="6"/>
  </w:num>
  <w:num w:numId="5">
    <w:abstractNumId w:val="17"/>
  </w:num>
  <w:num w:numId="6">
    <w:abstractNumId w:val="14"/>
  </w:num>
  <w:num w:numId="7">
    <w:abstractNumId w:val="11"/>
  </w:num>
  <w:num w:numId="8">
    <w:abstractNumId w:val="13"/>
  </w:num>
  <w:num w:numId="9">
    <w:abstractNumId w:val="36"/>
  </w:num>
  <w:num w:numId="10">
    <w:abstractNumId w:val="24"/>
  </w:num>
  <w:num w:numId="11">
    <w:abstractNumId w:val="18"/>
  </w:num>
  <w:num w:numId="12">
    <w:abstractNumId w:val="16"/>
  </w:num>
  <w:num w:numId="13">
    <w:abstractNumId w:val="37"/>
  </w:num>
  <w:num w:numId="14">
    <w:abstractNumId w:val="28"/>
  </w:num>
  <w:num w:numId="15">
    <w:abstractNumId w:val="31"/>
  </w:num>
  <w:num w:numId="16">
    <w:abstractNumId w:val="27"/>
  </w:num>
  <w:num w:numId="17">
    <w:abstractNumId w:val="7"/>
  </w:num>
  <w:num w:numId="18">
    <w:abstractNumId w:val="9"/>
  </w:num>
  <w:num w:numId="19">
    <w:abstractNumId w:val="1"/>
  </w:num>
  <w:num w:numId="20">
    <w:abstractNumId w:val="38"/>
  </w:num>
  <w:num w:numId="21">
    <w:abstractNumId w:val="26"/>
  </w:num>
  <w:num w:numId="22">
    <w:abstractNumId w:val="25"/>
  </w:num>
  <w:num w:numId="23">
    <w:abstractNumId w:val="19"/>
  </w:num>
  <w:num w:numId="24">
    <w:abstractNumId w:val="32"/>
  </w:num>
  <w:num w:numId="25">
    <w:abstractNumId w:val="0"/>
  </w:num>
  <w:num w:numId="26">
    <w:abstractNumId w:val="35"/>
  </w:num>
  <w:num w:numId="27">
    <w:abstractNumId w:val="34"/>
  </w:num>
  <w:num w:numId="28">
    <w:abstractNumId w:val="8"/>
  </w:num>
  <w:num w:numId="29">
    <w:abstractNumId w:val="30"/>
  </w:num>
  <w:num w:numId="30">
    <w:abstractNumId w:val="29"/>
  </w:num>
  <w:num w:numId="31">
    <w:abstractNumId w:val="4"/>
  </w:num>
  <w:num w:numId="32">
    <w:abstractNumId w:val="2"/>
  </w:num>
  <w:num w:numId="33">
    <w:abstractNumId w:val="23"/>
  </w:num>
  <w:num w:numId="34">
    <w:abstractNumId w:val="22"/>
  </w:num>
  <w:num w:numId="35">
    <w:abstractNumId w:val="5"/>
  </w:num>
  <w:num w:numId="36">
    <w:abstractNumId w:val="12"/>
  </w:num>
  <w:num w:numId="37">
    <w:abstractNumId w:val="21"/>
  </w:num>
  <w:num w:numId="38">
    <w:abstractNumId w:val="10"/>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A08"/>
    <w:rsid w:val="0000172A"/>
    <w:rsid w:val="00004D7C"/>
    <w:rsid w:val="000209BF"/>
    <w:rsid w:val="000242EF"/>
    <w:rsid w:val="00037C8E"/>
    <w:rsid w:val="000542A0"/>
    <w:rsid w:val="00054BF5"/>
    <w:rsid w:val="00055842"/>
    <w:rsid w:val="0006158E"/>
    <w:rsid w:val="00071057"/>
    <w:rsid w:val="00072CF8"/>
    <w:rsid w:val="000834BF"/>
    <w:rsid w:val="00091D30"/>
    <w:rsid w:val="000A0F5B"/>
    <w:rsid w:val="000A7183"/>
    <w:rsid w:val="000A7BBF"/>
    <w:rsid w:val="000B0EDA"/>
    <w:rsid w:val="000C2782"/>
    <w:rsid w:val="000C7802"/>
    <w:rsid w:val="000E09EA"/>
    <w:rsid w:val="000F2BF8"/>
    <w:rsid w:val="000F5327"/>
    <w:rsid w:val="00103E57"/>
    <w:rsid w:val="001105CD"/>
    <w:rsid w:val="0011095C"/>
    <w:rsid w:val="00113598"/>
    <w:rsid w:val="00125B28"/>
    <w:rsid w:val="0012636C"/>
    <w:rsid w:val="00142495"/>
    <w:rsid w:val="001543C5"/>
    <w:rsid w:val="00171C18"/>
    <w:rsid w:val="00175E55"/>
    <w:rsid w:val="00180BD5"/>
    <w:rsid w:val="00191D1E"/>
    <w:rsid w:val="001B1404"/>
    <w:rsid w:val="001B471C"/>
    <w:rsid w:val="001C0357"/>
    <w:rsid w:val="001C1225"/>
    <w:rsid w:val="001E058E"/>
    <w:rsid w:val="001E1279"/>
    <w:rsid w:val="001E15DF"/>
    <w:rsid w:val="001F1F14"/>
    <w:rsid w:val="001F4950"/>
    <w:rsid w:val="001F6084"/>
    <w:rsid w:val="00207913"/>
    <w:rsid w:val="00214C7D"/>
    <w:rsid w:val="0021735D"/>
    <w:rsid w:val="00217573"/>
    <w:rsid w:val="0022061A"/>
    <w:rsid w:val="00221DD1"/>
    <w:rsid w:val="002271D3"/>
    <w:rsid w:val="002303C4"/>
    <w:rsid w:val="00232750"/>
    <w:rsid w:val="00236D88"/>
    <w:rsid w:val="0024298A"/>
    <w:rsid w:val="00253688"/>
    <w:rsid w:val="00260096"/>
    <w:rsid w:val="0027275B"/>
    <w:rsid w:val="00281B5B"/>
    <w:rsid w:val="00282BCF"/>
    <w:rsid w:val="00295990"/>
    <w:rsid w:val="002A2E62"/>
    <w:rsid w:val="002A3305"/>
    <w:rsid w:val="002A5487"/>
    <w:rsid w:val="002A6C15"/>
    <w:rsid w:val="002A7920"/>
    <w:rsid w:val="002B0842"/>
    <w:rsid w:val="002E0573"/>
    <w:rsid w:val="002F295B"/>
    <w:rsid w:val="003013A1"/>
    <w:rsid w:val="003013CD"/>
    <w:rsid w:val="00327EE7"/>
    <w:rsid w:val="0033098E"/>
    <w:rsid w:val="003347C1"/>
    <w:rsid w:val="0034290B"/>
    <w:rsid w:val="00356DFB"/>
    <w:rsid w:val="00360DD5"/>
    <w:rsid w:val="00361A3E"/>
    <w:rsid w:val="003708C6"/>
    <w:rsid w:val="00372063"/>
    <w:rsid w:val="003818EE"/>
    <w:rsid w:val="00384ED6"/>
    <w:rsid w:val="00395B93"/>
    <w:rsid w:val="003A1983"/>
    <w:rsid w:val="003B11E9"/>
    <w:rsid w:val="003B46F5"/>
    <w:rsid w:val="003C20D6"/>
    <w:rsid w:val="003D19E1"/>
    <w:rsid w:val="003E577B"/>
    <w:rsid w:val="003F255C"/>
    <w:rsid w:val="003F4F33"/>
    <w:rsid w:val="00401FA0"/>
    <w:rsid w:val="00402E00"/>
    <w:rsid w:val="00404A49"/>
    <w:rsid w:val="00405413"/>
    <w:rsid w:val="00406475"/>
    <w:rsid w:val="004154E7"/>
    <w:rsid w:val="004167FF"/>
    <w:rsid w:val="00417511"/>
    <w:rsid w:val="004211CE"/>
    <w:rsid w:val="004238CD"/>
    <w:rsid w:val="00424BFB"/>
    <w:rsid w:val="00425A2A"/>
    <w:rsid w:val="00440C97"/>
    <w:rsid w:val="00450D67"/>
    <w:rsid w:val="0045234F"/>
    <w:rsid w:val="00453AEE"/>
    <w:rsid w:val="00464BFD"/>
    <w:rsid w:val="00466795"/>
    <w:rsid w:val="00495AD4"/>
    <w:rsid w:val="004B2E1F"/>
    <w:rsid w:val="004B56ED"/>
    <w:rsid w:val="004E40E3"/>
    <w:rsid w:val="004E7A40"/>
    <w:rsid w:val="004F59AD"/>
    <w:rsid w:val="005038A8"/>
    <w:rsid w:val="0050452C"/>
    <w:rsid w:val="005074FC"/>
    <w:rsid w:val="005139B1"/>
    <w:rsid w:val="005141B2"/>
    <w:rsid w:val="00524EDA"/>
    <w:rsid w:val="00530260"/>
    <w:rsid w:val="005475BB"/>
    <w:rsid w:val="005504C7"/>
    <w:rsid w:val="00565708"/>
    <w:rsid w:val="00570A1C"/>
    <w:rsid w:val="0057210E"/>
    <w:rsid w:val="00573104"/>
    <w:rsid w:val="00576DB1"/>
    <w:rsid w:val="0058614F"/>
    <w:rsid w:val="00590B8E"/>
    <w:rsid w:val="005965B7"/>
    <w:rsid w:val="005A3264"/>
    <w:rsid w:val="005B023A"/>
    <w:rsid w:val="005B634F"/>
    <w:rsid w:val="005C3F44"/>
    <w:rsid w:val="005D1D21"/>
    <w:rsid w:val="005D5619"/>
    <w:rsid w:val="005D71BF"/>
    <w:rsid w:val="005E4F55"/>
    <w:rsid w:val="005F2F2D"/>
    <w:rsid w:val="005F74D6"/>
    <w:rsid w:val="0062556E"/>
    <w:rsid w:val="00626EC9"/>
    <w:rsid w:val="00630FBE"/>
    <w:rsid w:val="0063275B"/>
    <w:rsid w:val="00643BED"/>
    <w:rsid w:val="0065064F"/>
    <w:rsid w:val="0065336E"/>
    <w:rsid w:val="0065432D"/>
    <w:rsid w:val="00680E07"/>
    <w:rsid w:val="006945C2"/>
    <w:rsid w:val="006A25A7"/>
    <w:rsid w:val="006A7A6C"/>
    <w:rsid w:val="006C3FAC"/>
    <w:rsid w:val="006C4B18"/>
    <w:rsid w:val="006C4CA9"/>
    <w:rsid w:val="006D11DA"/>
    <w:rsid w:val="006E1BCC"/>
    <w:rsid w:val="006E462A"/>
    <w:rsid w:val="006F172B"/>
    <w:rsid w:val="00736FD8"/>
    <w:rsid w:val="00745481"/>
    <w:rsid w:val="00755F80"/>
    <w:rsid w:val="007620A3"/>
    <w:rsid w:val="00767D0A"/>
    <w:rsid w:val="00774727"/>
    <w:rsid w:val="00776D6E"/>
    <w:rsid w:val="00780375"/>
    <w:rsid w:val="00790EB5"/>
    <w:rsid w:val="00791224"/>
    <w:rsid w:val="00793427"/>
    <w:rsid w:val="007A6CDF"/>
    <w:rsid w:val="007B1944"/>
    <w:rsid w:val="007C3296"/>
    <w:rsid w:val="007C7D0D"/>
    <w:rsid w:val="007D341F"/>
    <w:rsid w:val="007F701F"/>
    <w:rsid w:val="008009B0"/>
    <w:rsid w:val="00816F6C"/>
    <w:rsid w:val="00817D78"/>
    <w:rsid w:val="00822B1D"/>
    <w:rsid w:val="00823E02"/>
    <w:rsid w:val="0082677C"/>
    <w:rsid w:val="00832624"/>
    <w:rsid w:val="0083382B"/>
    <w:rsid w:val="00837F9E"/>
    <w:rsid w:val="008538CC"/>
    <w:rsid w:val="00853A69"/>
    <w:rsid w:val="00862BC2"/>
    <w:rsid w:val="0088661E"/>
    <w:rsid w:val="008A42EB"/>
    <w:rsid w:val="008D0AB9"/>
    <w:rsid w:val="008E123B"/>
    <w:rsid w:val="008F4634"/>
    <w:rsid w:val="00915541"/>
    <w:rsid w:val="0091625D"/>
    <w:rsid w:val="00927A08"/>
    <w:rsid w:val="0094602A"/>
    <w:rsid w:val="0095115D"/>
    <w:rsid w:val="00956891"/>
    <w:rsid w:val="00957AD3"/>
    <w:rsid w:val="00961A3C"/>
    <w:rsid w:val="00972ECA"/>
    <w:rsid w:val="00973EF3"/>
    <w:rsid w:val="00976C63"/>
    <w:rsid w:val="00976F13"/>
    <w:rsid w:val="009937F7"/>
    <w:rsid w:val="009B1C3C"/>
    <w:rsid w:val="009B5C95"/>
    <w:rsid w:val="009B6FAF"/>
    <w:rsid w:val="009D0786"/>
    <w:rsid w:val="009D5837"/>
    <w:rsid w:val="009E3172"/>
    <w:rsid w:val="009E7C12"/>
    <w:rsid w:val="009F46EF"/>
    <w:rsid w:val="00A003E1"/>
    <w:rsid w:val="00A03159"/>
    <w:rsid w:val="00A04322"/>
    <w:rsid w:val="00A046E8"/>
    <w:rsid w:val="00A07C8C"/>
    <w:rsid w:val="00A10391"/>
    <w:rsid w:val="00A2398F"/>
    <w:rsid w:val="00A33B16"/>
    <w:rsid w:val="00A3436F"/>
    <w:rsid w:val="00A35D9E"/>
    <w:rsid w:val="00A40440"/>
    <w:rsid w:val="00A45425"/>
    <w:rsid w:val="00A548A6"/>
    <w:rsid w:val="00A5688C"/>
    <w:rsid w:val="00A57521"/>
    <w:rsid w:val="00A64EB3"/>
    <w:rsid w:val="00A64F3A"/>
    <w:rsid w:val="00A653B7"/>
    <w:rsid w:val="00A931F2"/>
    <w:rsid w:val="00A965FC"/>
    <w:rsid w:val="00A97513"/>
    <w:rsid w:val="00AB3E38"/>
    <w:rsid w:val="00AB6582"/>
    <w:rsid w:val="00AD1F1D"/>
    <w:rsid w:val="00AE3FE1"/>
    <w:rsid w:val="00AF3715"/>
    <w:rsid w:val="00AF7F56"/>
    <w:rsid w:val="00B04066"/>
    <w:rsid w:val="00B2072F"/>
    <w:rsid w:val="00B265B1"/>
    <w:rsid w:val="00B359C6"/>
    <w:rsid w:val="00B37728"/>
    <w:rsid w:val="00B41A47"/>
    <w:rsid w:val="00B423EA"/>
    <w:rsid w:val="00B43545"/>
    <w:rsid w:val="00B44BB0"/>
    <w:rsid w:val="00B45491"/>
    <w:rsid w:val="00B46401"/>
    <w:rsid w:val="00B46934"/>
    <w:rsid w:val="00B62477"/>
    <w:rsid w:val="00B62E64"/>
    <w:rsid w:val="00B7225E"/>
    <w:rsid w:val="00BD4415"/>
    <w:rsid w:val="00BD660F"/>
    <w:rsid w:val="00C1690F"/>
    <w:rsid w:val="00C20E5F"/>
    <w:rsid w:val="00C247BC"/>
    <w:rsid w:val="00C34617"/>
    <w:rsid w:val="00C34749"/>
    <w:rsid w:val="00C365BA"/>
    <w:rsid w:val="00C42F8D"/>
    <w:rsid w:val="00C63190"/>
    <w:rsid w:val="00C824AB"/>
    <w:rsid w:val="00C92C7A"/>
    <w:rsid w:val="00C954E6"/>
    <w:rsid w:val="00C97A52"/>
    <w:rsid w:val="00CA0B44"/>
    <w:rsid w:val="00CA33A1"/>
    <w:rsid w:val="00CB146A"/>
    <w:rsid w:val="00CB22B4"/>
    <w:rsid w:val="00CC4412"/>
    <w:rsid w:val="00CC5D08"/>
    <w:rsid w:val="00CD0345"/>
    <w:rsid w:val="00CD4A3F"/>
    <w:rsid w:val="00CD5269"/>
    <w:rsid w:val="00CE2380"/>
    <w:rsid w:val="00CE472B"/>
    <w:rsid w:val="00CF6E3D"/>
    <w:rsid w:val="00D032A6"/>
    <w:rsid w:val="00D12419"/>
    <w:rsid w:val="00D13FBE"/>
    <w:rsid w:val="00D222A0"/>
    <w:rsid w:val="00D31863"/>
    <w:rsid w:val="00D4410C"/>
    <w:rsid w:val="00D46CD0"/>
    <w:rsid w:val="00D641A7"/>
    <w:rsid w:val="00D77C2C"/>
    <w:rsid w:val="00D817AA"/>
    <w:rsid w:val="00D91CE2"/>
    <w:rsid w:val="00D92A89"/>
    <w:rsid w:val="00DA26CC"/>
    <w:rsid w:val="00DB38D7"/>
    <w:rsid w:val="00DB3C6A"/>
    <w:rsid w:val="00DB4E39"/>
    <w:rsid w:val="00DC6890"/>
    <w:rsid w:val="00DD1284"/>
    <w:rsid w:val="00DE34E0"/>
    <w:rsid w:val="00DE4151"/>
    <w:rsid w:val="00DF0844"/>
    <w:rsid w:val="00DF6962"/>
    <w:rsid w:val="00E0205C"/>
    <w:rsid w:val="00E02142"/>
    <w:rsid w:val="00E05500"/>
    <w:rsid w:val="00E1515D"/>
    <w:rsid w:val="00E2305E"/>
    <w:rsid w:val="00E26021"/>
    <w:rsid w:val="00E30D60"/>
    <w:rsid w:val="00E33577"/>
    <w:rsid w:val="00E468D9"/>
    <w:rsid w:val="00E47171"/>
    <w:rsid w:val="00E51B0E"/>
    <w:rsid w:val="00E528A3"/>
    <w:rsid w:val="00E52ADE"/>
    <w:rsid w:val="00E60BDF"/>
    <w:rsid w:val="00E63F51"/>
    <w:rsid w:val="00E6616F"/>
    <w:rsid w:val="00E7146B"/>
    <w:rsid w:val="00E8441D"/>
    <w:rsid w:val="00EA07DC"/>
    <w:rsid w:val="00EA4043"/>
    <w:rsid w:val="00EA5BDA"/>
    <w:rsid w:val="00EC5BA0"/>
    <w:rsid w:val="00ED010D"/>
    <w:rsid w:val="00ED7234"/>
    <w:rsid w:val="00EE0733"/>
    <w:rsid w:val="00EE2893"/>
    <w:rsid w:val="00EE371D"/>
    <w:rsid w:val="00EF539F"/>
    <w:rsid w:val="00F034F2"/>
    <w:rsid w:val="00F06161"/>
    <w:rsid w:val="00F311FC"/>
    <w:rsid w:val="00F43A00"/>
    <w:rsid w:val="00F46B09"/>
    <w:rsid w:val="00F52682"/>
    <w:rsid w:val="00F5545D"/>
    <w:rsid w:val="00F5579E"/>
    <w:rsid w:val="00F56752"/>
    <w:rsid w:val="00F655F2"/>
    <w:rsid w:val="00F72A8A"/>
    <w:rsid w:val="00F761E9"/>
    <w:rsid w:val="00F77F6D"/>
    <w:rsid w:val="00F93AC1"/>
    <w:rsid w:val="00FA78FA"/>
    <w:rsid w:val="00FB051B"/>
    <w:rsid w:val="00FC3EF0"/>
    <w:rsid w:val="00FC7D00"/>
    <w:rsid w:val="00FE2725"/>
    <w:rsid w:val="00FF4F4B"/>
    <w:rsid w:val="00FF7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77BB"/>
  <w15:docId w15:val="{52F05026-82A4-4E63-AF00-74CF433B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950"/>
  </w:style>
  <w:style w:type="paragraph" w:styleId="Footer">
    <w:name w:val="footer"/>
    <w:basedOn w:val="Normal"/>
    <w:link w:val="FooterChar"/>
    <w:uiPriority w:val="99"/>
    <w:unhideWhenUsed/>
    <w:rsid w:val="001F4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950"/>
  </w:style>
  <w:style w:type="paragraph" w:styleId="ListParagraph">
    <w:name w:val="List Paragraph"/>
    <w:basedOn w:val="Normal"/>
    <w:link w:val="ListParagraphChar"/>
    <w:uiPriority w:val="34"/>
    <w:qFormat/>
    <w:rsid w:val="00A45425"/>
    <w:pPr>
      <w:ind w:left="720"/>
      <w:contextualSpacing/>
    </w:pPr>
  </w:style>
  <w:style w:type="paragraph" w:customStyle="1" w:styleId="Caracter">
    <w:name w:val="Caracter"/>
    <w:basedOn w:val="Normal"/>
    <w:rsid w:val="00A2398F"/>
    <w:pPr>
      <w:tabs>
        <w:tab w:val="left" w:pos="709"/>
      </w:tabs>
      <w:spacing w:after="0" w:line="240" w:lineRule="auto"/>
    </w:pPr>
    <w:rPr>
      <w:rFonts w:ascii="Tahoma" w:eastAsia="Times New Roman" w:hAnsi="Tahoma" w:cs="Tahoma"/>
      <w:sz w:val="24"/>
      <w:szCs w:val="24"/>
      <w:lang w:val="pl-PL" w:eastAsia="pl-PL"/>
    </w:rPr>
  </w:style>
  <w:style w:type="paragraph" w:styleId="BalloonText">
    <w:name w:val="Balloon Text"/>
    <w:basedOn w:val="Normal"/>
    <w:link w:val="BalloonTextChar"/>
    <w:uiPriority w:val="99"/>
    <w:semiHidden/>
    <w:unhideWhenUsed/>
    <w:rsid w:val="00301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3CD"/>
    <w:rPr>
      <w:rFonts w:ascii="Segoe UI" w:hAnsi="Segoe UI" w:cs="Segoe UI"/>
      <w:sz w:val="18"/>
      <w:szCs w:val="18"/>
    </w:rPr>
  </w:style>
  <w:style w:type="character" w:customStyle="1" w:styleId="ListParagraphChar">
    <w:name w:val="List Paragraph Char"/>
    <w:link w:val="ListParagraph"/>
    <w:uiPriority w:val="34"/>
    <w:qFormat/>
    <w:rsid w:val="00C4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F2A23-7BDB-4014-9FCB-590C9A98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17</Pages>
  <Words>10327</Words>
  <Characters>58869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Monica-LauraAdi</dc:creator>
  <cp:lastModifiedBy>MarcelMaris</cp:lastModifiedBy>
  <cp:revision>21</cp:revision>
  <cp:lastPrinted>2022-09-29T06:19:00Z</cp:lastPrinted>
  <dcterms:created xsi:type="dcterms:W3CDTF">2023-09-25T09:14:00Z</dcterms:created>
  <dcterms:modified xsi:type="dcterms:W3CDTF">2025-12-12T09:21:00Z</dcterms:modified>
</cp:coreProperties>
</file>