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E0D" w:rsidRPr="00217341" w:rsidRDefault="00504E0D" w:rsidP="00504E0D">
      <w:pPr>
        <w:tabs>
          <w:tab w:val="right" w:pos="9214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341">
        <w:rPr>
          <w:rFonts w:ascii="Times New Roman" w:hAnsi="Times New Roman" w:cs="Times New Roman"/>
          <w:b/>
          <w:sz w:val="24"/>
          <w:szCs w:val="24"/>
        </w:rPr>
        <w:t>FORMULAR 1</w:t>
      </w:r>
    </w:p>
    <w:p w:rsidR="00504E0D" w:rsidRPr="00217341" w:rsidRDefault="00504E0D" w:rsidP="00504E0D">
      <w:pPr>
        <w:tabs>
          <w:tab w:val="right" w:pos="9214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E0D" w:rsidRPr="00217341" w:rsidRDefault="00504E0D" w:rsidP="00504E0D">
      <w:pPr>
        <w:tabs>
          <w:tab w:val="right" w:pos="9214"/>
        </w:tabs>
        <w:spacing w:before="120" w:after="12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17341">
        <w:rPr>
          <w:rFonts w:ascii="Times New Roman" w:hAnsi="Times New Roman" w:cs="Times New Roman"/>
          <w:bCs/>
          <w:noProof/>
          <w:sz w:val="24"/>
          <w:szCs w:val="24"/>
        </w:rPr>
        <w:t>Nume Garant</w:t>
      </w:r>
      <w:r w:rsidRPr="00217341">
        <w:rPr>
          <w:rFonts w:ascii="Times New Roman" w:hAnsi="Times New Roman" w:cs="Times New Roman"/>
          <w:bCs/>
          <w:noProof/>
          <w:sz w:val="24"/>
          <w:szCs w:val="24"/>
        </w:rPr>
        <w:tab/>
      </w:r>
    </w:p>
    <w:p w:rsidR="00504E0D" w:rsidRPr="00217341" w:rsidRDefault="00504E0D" w:rsidP="00504E0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7341">
        <w:rPr>
          <w:rFonts w:ascii="Times New Roman" w:hAnsi="Times New Roman" w:cs="Times New Roman"/>
          <w:sz w:val="24"/>
          <w:szCs w:val="24"/>
          <w:lang w:eastAsia="ar-SA"/>
        </w:rPr>
        <w:t>......................................</w:t>
      </w:r>
      <w:r w:rsidRPr="0021734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21734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21734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217341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504E0D" w:rsidRPr="00217341" w:rsidRDefault="00504E0D" w:rsidP="00504E0D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34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17341">
        <w:rPr>
          <w:rFonts w:ascii="Times New Roman" w:hAnsi="Times New Roman" w:cs="Times New Roman"/>
          <w:i/>
          <w:sz w:val="24"/>
          <w:szCs w:val="24"/>
        </w:rPr>
        <w:t>denumire</w:t>
      </w:r>
      <w:proofErr w:type="spellEnd"/>
      <w:r w:rsidRPr="002173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17341">
        <w:rPr>
          <w:rFonts w:ascii="Times New Roman" w:hAnsi="Times New Roman" w:cs="Times New Roman"/>
          <w:i/>
          <w:sz w:val="24"/>
          <w:szCs w:val="24"/>
        </w:rPr>
        <w:t>sediu</w:t>
      </w:r>
      <w:proofErr w:type="spellEnd"/>
      <w:r w:rsidRPr="002173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17341">
        <w:rPr>
          <w:rFonts w:ascii="Times New Roman" w:hAnsi="Times New Roman" w:cs="Times New Roman"/>
          <w:i/>
          <w:sz w:val="24"/>
          <w:szCs w:val="24"/>
        </w:rPr>
        <w:t>telefon</w:t>
      </w:r>
      <w:proofErr w:type="spellEnd"/>
      <w:r w:rsidRPr="00217341">
        <w:rPr>
          <w:rFonts w:ascii="Times New Roman" w:hAnsi="Times New Roman" w:cs="Times New Roman"/>
          <w:i/>
          <w:sz w:val="24"/>
          <w:szCs w:val="24"/>
        </w:rPr>
        <w:t>, fax)</w:t>
      </w:r>
    </w:p>
    <w:p w:rsidR="00504E0D" w:rsidRPr="00217341" w:rsidRDefault="00AC6D92" w:rsidP="00504E0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w:anchor="#" w:history="1"/>
      <w:proofErr w:type="spellStart"/>
      <w:r w:rsidR="00504E0D" w:rsidRPr="0021734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504E0D" w:rsidRPr="00217341">
        <w:rPr>
          <w:rFonts w:ascii="Times New Roman" w:hAnsi="Times New Roman" w:cs="Times New Roman"/>
          <w:sz w:val="24"/>
          <w:szCs w:val="24"/>
        </w:rPr>
        <w:t>:</w:t>
      </w:r>
      <w:r w:rsidR="00504E0D" w:rsidRPr="002173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04E0D" w:rsidRPr="00217341">
        <w:rPr>
          <w:rFonts w:ascii="Times New Roman" w:hAnsi="Times New Roman" w:cs="Times New Roman"/>
          <w:b/>
          <w:sz w:val="24"/>
          <w:szCs w:val="24"/>
          <w:lang w:val="it-IT"/>
        </w:rPr>
        <w:t>SPITALUL JUDETEAN DE URGENTA SATU MARE</w:t>
      </w:r>
    </w:p>
    <w:p w:rsidR="00504E0D" w:rsidRPr="00217341" w:rsidRDefault="00504E0D" w:rsidP="00504E0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487090442"/>
      <w:r w:rsidRPr="00217341">
        <w:rPr>
          <w:rFonts w:ascii="Times New Roman" w:hAnsi="Times New Roman" w:cs="Times New Roman"/>
          <w:sz w:val="24"/>
          <w:szCs w:val="24"/>
          <w:shd w:val="clear" w:color="auto" w:fill="FFFFFF"/>
        </w:rPr>
        <w:t>Str</w:t>
      </w:r>
      <w:bookmarkEnd w:id="0"/>
      <w:r w:rsidR="00650910" w:rsidRPr="00217341">
        <w:rPr>
          <w:rFonts w:ascii="Times New Roman" w:hAnsi="Times New Roman" w:cs="Times New Roman"/>
          <w:sz w:val="24"/>
          <w:szCs w:val="24"/>
          <w:shd w:val="clear" w:color="auto" w:fill="FFFFFF"/>
        </w:rPr>
        <w:t>. Ravensburg</w:t>
      </w:r>
      <w:r w:rsidRPr="00217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Nr. 1-3, </w:t>
      </w:r>
      <w:proofErr w:type="spellStart"/>
      <w:r w:rsidRPr="00217341">
        <w:rPr>
          <w:rFonts w:ascii="Times New Roman" w:hAnsi="Times New Roman" w:cs="Times New Roman"/>
          <w:sz w:val="24"/>
          <w:szCs w:val="24"/>
          <w:shd w:val="clear" w:color="auto" w:fill="FFFFFF"/>
        </w:rPr>
        <w:t>Localitate</w:t>
      </w:r>
      <w:proofErr w:type="spellEnd"/>
      <w:r w:rsidRPr="00217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Satu </w:t>
      </w:r>
      <w:proofErr w:type="spellStart"/>
      <w:proofErr w:type="gramStart"/>
      <w:r w:rsidRPr="00217341">
        <w:rPr>
          <w:rFonts w:ascii="Times New Roman" w:hAnsi="Times New Roman" w:cs="Times New Roman"/>
          <w:sz w:val="24"/>
          <w:szCs w:val="24"/>
          <w:shd w:val="clear" w:color="auto" w:fill="FFFFFF"/>
        </w:rPr>
        <w:t>Mare,Judet</w:t>
      </w:r>
      <w:proofErr w:type="spellEnd"/>
      <w:proofErr w:type="gramEnd"/>
      <w:r w:rsidRPr="00217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Satu Mare</w:t>
      </w:r>
    </w:p>
    <w:p w:rsidR="00504E0D" w:rsidRPr="00217341" w:rsidRDefault="00504E0D" w:rsidP="00504E0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E0D" w:rsidRPr="00217341" w:rsidRDefault="00504E0D" w:rsidP="00504E0D">
      <w:pPr>
        <w:keepNext/>
        <w:numPr>
          <w:ilvl w:val="7"/>
          <w:numId w:val="0"/>
        </w:numPr>
        <w:tabs>
          <w:tab w:val="left" w:pos="0"/>
        </w:tabs>
        <w:suppressAutoHyphens/>
        <w:spacing w:before="120" w:after="120" w:line="240" w:lineRule="auto"/>
        <w:jc w:val="center"/>
        <w:outlineLvl w:val="7"/>
        <w:rPr>
          <w:rFonts w:ascii="Times New Roman" w:hAnsi="Times New Roman" w:cs="Times New Roman"/>
          <w:b/>
          <w:iCs/>
          <w:sz w:val="24"/>
          <w:szCs w:val="24"/>
        </w:rPr>
      </w:pPr>
      <w:r w:rsidRPr="00217341">
        <w:rPr>
          <w:rFonts w:ascii="Times New Roman" w:hAnsi="Times New Roman" w:cs="Times New Roman"/>
          <w:b/>
          <w:iCs/>
          <w:sz w:val="24"/>
          <w:szCs w:val="24"/>
        </w:rPr>
        <w:t>SCRISOARE DE GARANTIE / INSTRUMENT DE GARANTARE</w:t>
      </w:r>
    </w:p>
    <w:p w:rsidR="00504E0D" w:rsidRPr="00217341" w:rsidRDefault="00504E0D" w:rsidP="00EF586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7341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17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b/>
          <w:sz w:val="24"/>
          <w:szCs w:val="24"/>
        </w:rPr>
        <w:t>participarea</w:t>
      </w:r>
      <w:proofErr w:type="spellEnd"/>
      <w:r w:rsidRPr="00217341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217341">
        <w:rPr>
          <w:rFonts w:ascii="Times New Roman" w:hAnsi="Times New Roman" w:cs="Times New Roman"/>
          <w:b/>
          <w:sz w:val="24"/>
          <w:szCs w:val="24"/>
        </w:rPr>
        <w:t>procedura</w:t>
      </w:r>
      <w:proofErr w:type="spellEnd"/>
      <w:r w:rsidRPr="0021734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217341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17341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21734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b/>
          <w:sz w:val="24"/>
          <w:szCs w:val="24"/>
        </w:rPr>
        <w:t>achizitie</w:t>
      </w:r>
      <w:proofErr w:type="spellEnd"/>
      <w:r w:rsidRPr="00217341">
        <w:rPr>
          <w:rFonts w:ascii="Times New Roman" w:hAnsi="Times New Roman" w:cs="Times New Roman"/>
          <w:b/>
          <w:sz w:val="24"/>
          <w:szCs w:val="24"/>
        </w:rPr>
        <w:t xml:space="preserve"> publica</w:t>
      </w:r>
    </w:p>
    <w:p w:rsidR="00D16D84" w:rsidRPr="00217341" w:rsidRDefault="00D16D84" w:rsidP="00504E0D">
      <w:pPr>
        <w:spacing w:before="120" w:after="12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7E16ED" w:rsidRDefault="00504E0D" w:rsidP="001C25B4">
      <w:pPr>
        <w:tabs>
          <w:tab w:val="left" w:pos="1152"/>
        </w:tabs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t-IT"/>
        </w:rPr>
      </w:pPr>
      <w:r w:rsidRPr="00217341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73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acordului-cadru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achiziţia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</w:t>
      </w:r>
      <w:r w:rsidRPr="00217341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it-IT"/>
        </w:rPr>
        <w:t xml:space="preserve"> </w:t>
      </w:r>
      <w:r w:rsidR="00217341" w:rsidRPr="0021734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t-IT"/>
        </w:rPr>
        <w:t>“</w:t>
      </w:r>
    </w:p>
    <w:p w:rsidR="00504E0D" w:rsidRPr="00217341" w:rsidRDefault="00504E0D" w:rsidP="001C25B4">
      <w:pPr>
        <w:tabs>
          <w:tab w:val="left" w:pos="1152"/>
        </w:tabs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17341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loturile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7341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217341">
        <w:rPr>
          <w:rFonts w:ascii="Times New Roman" w:hAnsi="Times New Roman" w:cs="Times New Roman"/>
          <w:sz w:val="24"/>
          <w:szCs w:val="24"/>
        </w:rPr>
        <w:t xml:space="preserve">, ......, ....., noi ..................... (denumirea bancii/societatii de asigurari), avand sediul inregistrat la ........(adresa bancii/societatii de asigurari), ne obligam fata de ....... (denumirea autoritatii contractante) sa platim suma de ............... (in litere si in cifre) lei, </w:t>
      </w:r>
    </w:p>
    <w:p w:rsidR="00504E0D" w:rsidRPr="00217341" w:rsidRDefault="00504E0D" w:rsidP="00504E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341">
        <w:rPr>
          <w:rFonts w:ascii="Times New Roman" w:hAnsi="Times New Roman" w:cs="Times New Roman"/>
          <w:sz w:val="24"/>
          <w:szCs w:val="24"/>
        </w:rPr>
        <w:t>neconditionat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la prima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declaratiei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la culpa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garantate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conform art.36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(4) din HG 395/2016, </w:t>
      </w:r>
    </w:p>
    <w:p w:rsidR="00504E0D" w:rsidRPr="00217341" w:rsidRDefault="00504E0D" w:rsidP="00504E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in care:</w:t>
      </w:r>
    </w:p>
    <w:p w:rsidR="00504E0D" w:rsidRPr="00217341" w:rsidRDefault="00504E0D" w:rsidP="00504E0D">
      <w:pPr>
        <w:jc w:val="both"/>
        <w:rPr>
          <w:rFonts w:ascii="Times New Roman" w:hAnsi="Times New Roman" w:cs="Times New Roman"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......(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retras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73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>;</w:t>
      </w:r>
    </w:p>
    <w:p w:rsidR="00504E0D" w:rsidRPr="00217341" w:rsidRDefault="00504E0D" w:rsidP="00504E0D">
      <w:pPr>
        <w:jc w:val="both"/>
        <w:rPr>
          <w:rFonts w:ascii="Times New Roman" w:hAnsi="Times New Roman" w:cs="Times New Roman"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oferta</w:t>
      </w:r>
      <w:proofErr w:type="spellEnd"/>
      <w:r w:rsidRPr="00217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217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fiind</w:t>
      </w:r>
      <w:proofErr w:type="spellEnd"/>
      <w:r w:rsidRPr="00217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stabilita</w:t>
      </w:r>
      <w:proofErr w:type="spellEnd"/>
      <w:r w:rsidRPr="00217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castigatoare</w:t>
      </w:r>
      <w:proofErr w:type="spellEnd"/>
      <w:r w:rsidRPr="002173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ofertantul</w:t>
      </w:r>
      <w:proofErr w:type="spellEnd"/>
      <w:r w:rsidRPr="00217341">
        <w:rPr>
          <w:rFonts w:ascii="Times New Roman" w:hAnsi="Times New Roman" w:cs="Times New Roman"/>
          <w:color w:val="000000"/>
          <w:sz w:val="24"/>
          <w:szCs w:val="24"/>
        </w:rPr>
        <w:t xml:space="preserve"> …… </w:t>
      </w:r>
      <w:r w:rsidRPr="002173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refuza</w:t>
      </w:r>
      <w:proofErr w:type="spellEnd"/>
      <w:r w:rsidRPr="00217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217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semneze</w:t>
      </w:r>
      <w:proofErr w:type="spellEnd"/>
      <w:r w:rsidRPr="00217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acordul-cadru</w:t>
      </w:r>
      <w:proofErr w:type="spellEnd"/>
      <w:r w:rsidRPr="0021734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21734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valabilitate</w:t>
      </w:r>
      <w:proofErr w:type="spellEnd"/>
      <w:r w:rsidRPr="00217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217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color w:val="000000"/>
          <w:sz w:val="24"/>
          <w:szCs w:val="24"/>
        </w:rPr>
        <w:t>ofertei</w:t>
      </w:r>
      <w:proofErr w:type="spellEnd"/>
    </w:p>
    <w:p w:rsidR="00504E0D" w:rsidRPr="00217341" w:rsidRDefault="00504E0D" w:rsidP="00504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E0D" w:rsidRPr="00217341" w:rsidRDefault="00504E0D" w:rsidP="00504E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garantie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irevocabila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gramStart"/>
      <w:r w:rsidRPr="00217341">
        <w:rPr>
          <w:rFonts w:ascii="Times New Roman" w:hAnsi="Times New Roman" w:cs="Times New Roman"/>
          <w:sz w:val="24"/>
          <w:szCs w:val="24"/>
        </w:rPr>
        <w:t>..... . .</w:t>
      </w:r>
      <w:proofErr w:type="gramEnd"/>
      <w:r w:rsidRPr="00217341">
        <w:rPr>
          <w:rFonts w:ascii="Times New Roman" w:hAnsi="Times New Roman" w:cs="Times New Roman"/>
          <w:sz w:val="24"/>
          <w:szCs w:val="24"/>
        </w:rPr>
        <w:t>.... .........</w:t>
      </w:r>
    </w:p>
    <w:p w:rsidR="00504E0D" w:rsidRPr="00217341" w:rsidRDefault="00504E0D" w:rsidP="00504E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Parafata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Banca/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asigurari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.................................  in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......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...... ..........</w:t>
      </w:r>
    </w:p>
    <w:p w:rsidR="00504E0D" w:rsidRPr="00217341" w:rsidRDefault="00504E0D" w:rsidP="00504E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autorizata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>)</w:t>
      </w:r>
    </w:p>
    <w:p w:rsidR="00F10AF1" w:rsidRPr="00217341" w:rsidRDefault="00F10AF1" w:rsidP="00504E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7341" w:rsidRPr="00217341" w:rsidRDefault="00217341" w:rsidP="00504E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02EE" w:rsidRPr="00217341" w:rsidRDefault="000402EE" w:rsidP="000402EE">
      <w:pPr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-344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2"/>
        <w:gridCol w:w="774"/>
        <w:gridCol w:w="4302"/>
      </w:tblGrid>
      <w:tr w:rsidR="000402EE" w:rsidRPr="00217341" w:rsidTr="00396E65">
        <w:trPr>
          <w:trHeight w:val="371"/>
        </w:trPr>
        <w:tc>
          <w:tcPr>
            <w:tcW w:w="10278" w:type="dxa"/>
            <w:gridSpan w:val="3"/>
            <w:vAlign w:val="center"/>
          </w:tcPr>
          <w:p w:rsidR="000402EE" w:rsidRPr="00217341" w:rsidRDefault="00AD3EDB" w:rsidP="00AD3EDB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pt-BR"/>
              </w:rPr>
            </w:pPr>
            <w:r w:rsidRPr="0021734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pt-BR"/>
              </w:rPr>
              <w:lastRenderedPageBreak/>
              <w:t xml:space="preserve">FORMULARUL </w:t>
            </w:r>
            <w:r w:rsidR="005D0376" w:rsidRPr="0021734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pt-BR"/>
              </w:rPr>
              <w:t>2</w:t>
            </w:r>
            <w:r w:rsidRPr="0021734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pt-BR"/>
              </w:rPr>
              <w:t xml:space="preserve">                                      </w:t>
            </w:r>
            <w:r w:rsidR="000402EE" w:rsidRPr="0021734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pt-BR"/>
              </w:rPr>
              <w:t xml:space="preserve">OFERTA TEHNICA </w:t>
            </w:r>
          </w:p>
        </w:tc>
      </w:tr>
      <w:tr w:rsidR="000402EE" w:rsidRPr="00217341" w:rsidTr="00396E65">
        <w:trPr>
          <w:trHeight w:val="618"/>
        </w:trPr>
        <w:tc>
          <w:tcPr>
            <w:tcW w:w="5202" w:type="dxa"/>
            <w:vAlign w:val="center"/>
          </w:tcPr>
          <w:p w:rsidR="000402EE" w:rsidRPr="00217341" w:rsidRDefault="000402EE" w:rsidP="00396E6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Denumire operator economic</w:t>
            </w:r>
          </w:p>
        </w:tc>
        <w:tc>
          <w:tcPr>
            <w:tcW w:w="5076" w:type="dxa"/>
            <w:gridSpan w:val="2"/>
          </w:tcPr>
          <w:p w:rsidR="000402EE" w:rsidRPr="00217341" w:rsidRDefault="000402EE" w:rsidP="00396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02EE" w:rsidRPr="00217341" w:rsidTr="00EF5864">
        <w:trPr>
          <w:trHeight w:val="634"/>
        </w:trPr>
        <w:tc>
          <w:tcPr>
            <w:tcW w:w="10278" w:type="dxa"/>
            <w:gridSpan w:val="3"/>
          </w:tcPr>
          <w:p w:rsidR="000402EE" w:rsidRPr="00217341" w:rsidRDefault="000402EE" w:rsidP="00396E65">
            <w:pPr>
              <w:shd w:val="clear" w:color="auto" w:fill="FFFFFF"/>
              <w:spacing w:before="259" w:line="36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Catre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SPITALUL JUDETEAN DE URGENTA SATU MARE</w:t>
            </w:r>
          </w:p>
        </w:tc>
      </w:tr>
      <w:tr w:rsidR="000402EE" w:rsidRPr="00217341" w:rsidTr="00396E65">
        <w:trPr>
          <w:trHeight w:val="2774"/>
        </w:trPr>
        <w:tc>
          <w:tcPr>
            <w:tcW w:w="10278" w:type="dxa"/>
            <w:gridSpan w:val="3"/>
            <w:tcBorders>
              <w:bottom w:val="single" w:sz="4" w:space="0" w:color="auto"/>
            </w:tcBorders>
            <w:vAlign w:val="center"/>
          </w:tcPr>
          <w:p w:rsidR="000402EE" w:rsidRPr="00217341" w:rsidRDefault="000402EE" w:rsidP="00EF5864">
            <w:pPr>
              <w:tabs>
                <w:tab w:val="left" w:pos="1344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Examinand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documentatia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atribuire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, subsemnatul ........................................., (numele reprezentantului lega</w:t>
            </w:r>
            <w:r w:rsidRPr="0021734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l), reprezentant a ofertantului .............................................................................. </w:t>
            </w:r>
            <w:r w:rsidRPr="00217341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(denumirea ofertantului), </w:t>
            </w: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participant la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atribuirea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acordului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obiect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achizitia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217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 xml:space="preserve">  “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7341" w:rsidRPr="00217341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it-IT"/>
              </w:rPr>
              <w:t>“</w:t>
            </w:r>
            <w:r w:rsidR="00AC6D92">
              <w:t xml:space="preserve"> </w:t>
            </w:r>
            <w:r w:rsidR="00AC6D92" w:rsidRPr="00AC6D92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it-IT"/>
              </w:rPr>
              <w:t>REACTIVI SJUSM 2025”</w:t>
            </w:r>
            <w:r w:rsidR="00EF5864" w:rsidRPr="002173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organizată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SPITALUL JUDETEAN DE URGENTA SATU MARE</w:t>
            </w:r>
            <w:r w:rsidRPr="002173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ne oferim ca, in conformitate cu prevederile si cerintele cuprinse in documentatia de atribuire, sa furniz</w:t>
            </w: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ăm produsele in conformitate cu solicitarile din Caietul de sarcini, astfel:</w:t>
            </w:r>
          </w:p>
          <w:tbl>
            <w:tblPr>
              <w:tblW w:w="9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1530"/>
              <w:gridCol w:w="900"/>
              <w:gridCol w:w="2340"/>
              <w:gridCol w:w="1080"/>
              <w:gridCol w:w="1350"/>
              <w:gridCol w:w="1620"/>
            </w:tblGrid>
            <w:tr w:rsidR="00323B1C" w:rsidRPr="00217341" w:rsidTr="00217341">
              <w:trPr>
                <w:trHeight w:val="335"/>
              </w:trPr>
              <w:tc>
                <w:tcPr>
                  <w:tcW w:w="895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  <w:r w:rsidRPr="0021734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  <w:t>LOT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323B1C" w:rsidRPr="00217341" w:rsidRDefault="00323B1C" w:rsidP="007E16ED">
                  <w:pPr>
                    <w:framePr w:hSpace="180" w:wrap="around" w:vAnchor="text" w:hAnchor="margin" w:xAlign="center" w:y="-344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34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DENUMIRE PRODUS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323B1C" w:rsidRPr="00217341" w:rsidRDefault="00323B1C" w:rsidP="007E16ED">
                  <w:pPr>
                    <w:framePr w:hSpace="180" w:wrap="around" w:vAnchor="text" w:hAnchor="margin" w:xAlign="center" w:y="-344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34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UM</w:t>
                  </w:r>
                </w:p>
              </w:tc>
              <w:tc>
                <w:tcPr>
                  <w:tcW w:w="2340" w:type="dxa"/>
                  <w:shd w:val="clear" w:color="auto" w:fill="auto"/>
                  <w:vAlign w:val="center"/>
                </w:tcPr>
                <w:p w:rsidR="00323B1C" w:rsidRPr="00217341" w:rsidRDefault="00323B1C" w:rsidP="007E16ED">
                  <w:pPr>
                    <w:framePr w:hSpace="180" w:wrap="around" w:vAnchor="text" w:hAnchor="margin" w:xAlign="center" w:y="-344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34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CARACTERISTICI OFERTATE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240" w:lineRule="auto"/>
                    <w:ind w:left="-81" w:right="-83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240" w:lineRule="auto"/>
                    <w:ind w:right="-83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240" w:lineRule="auto"/>
                    <w:ind w:left="-81" w:right="-83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  <w:r w:rsidRPr="0021734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  <w:t>CANT MAX/</w:t>
                  </w:r>
                  <w:r w:rsidR="00F10AF1" w:rsidRPr="0021734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  <w:t>36</w:t>
                  </w:r>
                  <w:r w:rsidRPr="0021734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  <w:t xml:space="preserve"> luni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  <w:r w:rsidRPr="0021734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  <w:t>ISO(nr., data emitere si data valabilitate)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  <w:r w:rsidRPr="0021734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  <w:t>CERTIFCATE CE (nr., data emitere si data valabilitate)</w:t>
                  </w:r>
                </w:p>
              </w:tc>
            </w:tr>
            <w:tr w:rsidR="00323B1C" w:rsidRPr="00217341" w:rsidTr="00217341">
              <w:trPr>
                <w:trHeight w:val="349"/>
              </w:trPr>
              <w:tc>
                <w:tcPr>
                  <w:tcW w:w="895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  <w:r w:rsidRPr="0021734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  <w:t>1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323B1C" w:rsidRPr="00217341" w:rsidTr="00217341">
              <w:trPr>
                <w:trHeight w:val="349"/>
              </w:trPr>
              <w:tc>
                <w:tcPr>
                  <w:tcW w:w="895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  <w:r w:rsidRPr="0021734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  <w:t>...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323B1C" w:rsidRPr="00217341" w:rsidRDefault="00323B1C" w:rsidP="007E16ED">
                  <w:pPr>
                    <w:pStyle w:val="BodyText"/>
                    <w:framePr w:hSpace="180" w:wrap="around" w:vAnchor="text" w:hAnchor="margin" w:xAlign="center" w:y="-344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:rsidR="000402EE" w:rsidRPr="00217341" w:rsidRDefault="000402EE" w:rsidP="00396E65">
            <w:pPr>
              <w:pStyle w:val="BodyText"/>
              <w:spacing w:after="0" w:line="36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it-IT"/>
              </w:rPr>
            </w:pPr>
          </w:p>
        </w:tc>
      </w:tr>
      <w:tr w:rsidR="000402EE" w:rsidRPr="00217341" w:rsidTr="00396E65">
        <w:trPr>
          <w:trHeight w:val="822"/>
        </w:trPr>
        <w:tc>
          <w:tcPr>
            <w:tcW w:w="10278" w:type="dxa"/>
            <w:gridSpan w:val="3"/>
            <w:tcBorders>
              <w:top w:val="single" w:sz="4" w:space="0" w:color="auto"/>
            </w:tcBorders>
          </w:tcPr>
          <w:p w:rsidR="000402EE" w:rsidRPr="00217341" w:rsidRDefault="000402EE" w:rsidP="00396E65">
            <w:pPr>
              <w:shd w:val="clear" w:color="auto" w:fill="FFFFFF"/>
              <w:spacing w:before="259" w:line="259" w:lineRule="exact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2. Ne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angajam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ca, in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in care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oferta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noastra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stabilita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castigatoare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furnizam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produsele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cerintele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caietului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maxim </w:t>
            </w:r>
            <w:r w:rsidR="00347E94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48 ore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transmiterea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comenzii</w:t>
            </w:r>
            <w:proofErr w:type="spellEnd"/>
            <w:r w:rsidR="001C25B4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 email </w:t>
            </w:r>
            <w:proofErr w:type="spellStart"/>
            <w:r w:rsidR="001C25B4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="001C25B4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fax.</w:t>
            </w:r>
          </w:p>
        </w:tc>
      </w:tr>
      <w:tr w:rsidR="000402EE" w:rsidRPr="00217341" w:rsidTr="00396E65">
        <w:trPr>
          <w:trHeight w:val="965"/>
        </w:trPr>
        <w:tc>
          <w:tcPr>
            <w:tcW w:w="10278" w:type="dxa"/>
            <w:gridSpan w:val="3"/>
            <w:vAlign w:val="center"/>
          </w:tcPr>
          <w:p w:rsidR="000402EE" w:rsidRPr="00217341" w:rsidRDefault="000402EE" w:rsidP="00396E65">
            <w:pPr>
              <w:shd w:val="clear" w:color="auto" w:fill="FFFFFF"/>
              <w:spacing w:before="259" w:line="259" w:lineRule="exact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3. Ne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angajam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mentinem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aceasta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oferta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valabila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pana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la data de ............................. 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(minim 1</w:t>
            </w:r>
            <w:r w:rsidR="00ED040A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zile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 data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limita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depu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nere </w:t>
            </w:r>
            <w:proofErr w:type="gram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</w:t>
            </w:r>
            <w:proofErr w:type="gram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ofertei)</w:t>
            </w:r>
            <w:r w:rsidRPr="002173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ea va ramane obligatorie pentru noi si poate fi acceptata oricand inainte de expirarea perioadei de valabilitate.</w:t>
            </w:r>
          </w:p>
        </w:tc>
      </w:tr>
      <w:tr w:rsidR="000402EE" w:rsidRPr="00217341" w:rsidTr="00396E65">
        <w:trPr>
          <w:trHeight w:val="568"/>
        </w:trPr>
        <w:tc>
          <w:tcPr>
            <w:tcW w:w="10278" w:type="dxa"/>
            <w:gridSpan w:val="3"/>
          </w:tcPr>
          <w:p w:rsidR="000402EE" w:rsidRPr="00217341" w:rsidRDefault="000402EE" w:rsidP="00396E65">
            <w:pPr>
              <w:shd w:val="clear" w:color="auto" w:fill="FFFFFF"/>
              <w:spacing w:before="259" w:line="259" w:lineRule="exact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 Alaturi de oferta de baza nu depunem oferta alternativa.</w:t>
            </w:r>
          </w:p>
        </w:tc>
      </w:tr>
      <w:tr w:rsidR="000402EE" w:rsidRPr="00217341" w:rsidTr="00396E65">
        <w:trPr>
          <w:trHeight w:val="821"/>
        </w:trPr>
        <w:tc>
          <w:tcPr>
            <w:tcW w:w="10278" w:type="dxa"/>
            <w:gridSpan w:val="3"/>
          </w:tcPr>
          <w:p w:rsidR="000402EE" w:rsidRPr="00217341" w:rsidRDefault="000402EE" w:rsidP="00396E65">
            <w:pPr>
              <w:shd w:val="clear" w:color="auto" w:fill="FFFFFF"/>
              <w:spacing w:before="259" w:line="259" w:lineRule="exact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5. Pana la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incheierea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semnarea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contractului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achizitie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publica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aceasta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oferta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impreuna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transmisa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dumneavoastra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oferta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noastra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stabilita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castigatoare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constitui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un contract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angajant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intre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noi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02EE" w:rsidRPr="00217341" w:rsidTr="00396E65">
        <w:trPr>
          <w:trHeight w:val="542"/>
        </w:trPr>
        <w:tc>
          <w:tcPr>
            <w:tcW w:w="5976" w:type="dxa"/>
            <w:gridSpan w:val="2"/>
            <w:vAlign w:val="center"/>
          </w:tcPr>
          <w:p w:rsidR="000402EE" w:rsidRPr="00217341" w:rsidRDefault="000402EE" w:rsidP="00396E65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Ofertant - </w:t>
            </w:r>
            <w:r w:rsidRPr="002173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numele reprezentantului legal, în clar</w:t>
            </w:r>
          </w:p>
        </w:tc>
        <w:tc>
          <w:tcPr>
            <w:tcW w:w="4302" w:type="dxa"/>
          </w:tcPr>
          <w:p w:rsidR="000402EE" w:rsidRPr="00217341" w:rsidRDefault="000402EE" w:rsidP="00396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02EE" w:rsidRPr="00217341" w:rsidTr="00396E65">
        <w:trPr>
          <w:trHeight w:val="670"/>
        </w:trPr>
        <w:tc>
          <w:tcPr>
            <w:tcW w:w="5976" w:type="dxa"/>
            <w:gridSpan w:val="2"/>
            <w:vAlign w:val="center"/>
          </w:tcPr>
          <w:p w:rsidR="000402EE" w:rsidRPr="00217341" w:rsidRDefault="000402EE" w:rsidP="00396E65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Semnatura autorizata si stampila</w:t>
            </w:r>
          </w:p>
        </w:tc>
        <w:tc>
          <w:tcPr>
            <w:tcW w:w="4302" w:type="dxa"/>
          </w:tcPr>
          <w:p w:rsidR="000402EE" w:rsidRPr="00217341" w:rsidRDefault="000402EE" w:rsidP="00396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02EE" w:rsidRPr="00217341" w:rsidTr="00396E65">
        <w:trPr>
          <w:trHeight w:val="716"/>
        </w:trPr>
        <w:tc>
          <w:tcPr>
            <w:tcW w:w="5976" w:type="dxa"/>
            <w:gridSpan w:val="2"/>
            <w:vAlign w:val="center"/>
          </w:tcPr>
          <w:p w:rsidR="000402EE" w:rsidRPr="00217341" w:rsidRDefault="000402EE" w:rsidP="0039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completarii</w:t>
            </w:r>
            <w:proofErr w:type="spellEnd"/>
          </w:p>
        </w:tc>
        <w:tc>
          <w:tcPr>
            <w:tcW w:w="4302" w:type="dxa"/>
          </w:tcPr>
          <w:p w:rsidR="000402EE" w:rsidRPr="00217341" w:rsidRDefault="000402EE" w:rsidP="00396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13"/>
        <w:gridCol w:w="5194"/>
      </w:tblGrid>
      <w:tr w:rsidR="005932F6" w:rsidRPr="00217341" w:rsidTr="00396E65">
        <w:trPr>
          <w:trHeight w:val="529"/>
        </w:trPr>
        <w:tc>
          <w:tcPr>
            <w:tcW w:w="10207" w:type="dxa"/>
            <w:gridSpan w:val="3"/>
          </w:tcPr>
          <w:p w:rsidR="005932F6" w:rsidRPr="00217341" w:rsidRDefault="005932F6" w:rsidP="00396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FORMULAR </w:t>
            </w:r>
            <w:r w:rsidR="005D0376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932F6" w:rsidRPr="00217341" w:rsidTr="00396E65">
        <w:trPr>
          <w:trHeight w:val="368"/>
        </w:trPr>
        <w:tc>
          <w:tcPr>
            <w:tcW w:w="10207" w:type="dxa"/>
            <w:gridSpan w:val="3"/>
            <w:vAlign w:val="center"/>
          </w:tcPr>
          <w:p w:rsidR="005932F6" w:rsidRPr="00217341" w:rsidRDefault="005932F6" w:rsidP="00396E6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pt-BR"/>
              </w:rPr>
            </w:pPr>
          </w:p>
          <w:p w:rsidR="005932F6" w:rsidRPr="00217341" w:rsidRDefault="005932F6" w:rsidP="00396E6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pt-BR"/>
              </w:rPr>
            </w:pPr>
            <w:r w:rsidRPr="0021734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pt-BR"/>
              </w:rPr>
              <w:t>MODUL DE INDEPLINIRE A CERINTELOR DIN cAIETUL DE SARCINI</w:t>
            </w:r>
          </w:p>
        </w:tc>
      </w:tr>
      <w:tr w:rsidR="005932F6" w:rsidRPr="00217341" w:rsidTr="00396E65">
        <w:trPr>
          <w:trHeight w:val="613"/>
        </w:trPr>
        <w:tc>
          <w:tcPr>
            <w:tcW w:w="4500" w:type="dxa"/>
            <w:vAlign w:val="center"/>
          </w:tcPr>
          <w:p w:rsidR="005932F6" w:rsidRPr="00217341" w:rsidRDefault="005932F6" w:rsidP="00396E6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Denumire operator economic</w:t>
            </w:r>
          </w:p>
        </w:tc>
        <w:tc>
          <w:tcPr>
            <w:tcW w:w="5707" w:type="dxa"/>
            <w:gridSpan w:val="2"/>
          </w:tcPr>
          <w:p w:rsidR="005932F6" w:rsidRPr="00217341" w:rsidRDefault="005932F6" w:rsidP="00396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932F6" w:rsidRPr="00217341" w:rsidTr="00396E65">
        <w:trPr>
          <w:trHeight w:val="422"/>
        </w:trPr>
        <w:tc>
          <w:tcPr>
            <w:tcW w:w="10207" w:type="dxa"/>
            <w:gridSpan w:val="3"/>
          </w:tcPr>
          <w:p w:rsidR="005932F6" w:rsidRPr="00217341" w:rsidRDefault="005932F6" w:rsidP="00396E65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Catre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SPITALUL JUDETEAN DE URGENTA SATU MARE</w:t>
            </w:r>
          </w:p>
        </w:tc>
      </w:tr>
      <w:tr w:rsidR="005932F6" w:rsidRPr="00217341" w:rsidTr="00396E65">
        <w:trPr>
          <w:trHeight w:val="1938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vAlign w:val="center"/>
          </w:tcPr>
          <w:p w:rsidR="005932F6" w:rsidRPr="00217341" w:rsidRDefault="005932F6" w:rsidP="00396E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2F6" w:rsidRPr="00217341" w:rsidRDefault="005932F6" w:rsidP="001C25B4">
            <w:pPr>
              <w:tabs>
                <w:tab w:val="left" w:pos="134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Examinand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documentatia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atribuire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subsemnatul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</w:t>
            </w:r>
            <w:r w:rsidR="00184383" w:rsidRPr="00217341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</w:t>
            </w: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......., (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reprezentantului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lega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l), reprezentant a ofertantului .............................................................................. </w:t>
            </w:r>
            <w:r w:rsidRPr="00217341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(denumirea ofertantului), </w:t>
            </w: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participant la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atribuirea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acordului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obiect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achizitia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217341" w:rsidRPr="00217341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it-IT"/>
              </w:rPr>
              <w:t xml:space="preserve"> </w:t>
            </w:r>
            <w:r w:rsidR="00AC6D92" w:rsidRPr="00AC6D92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it-IT"/>
              </w:rPr>
              <w:t>REACTIVI SJUSM 2025”</w:t>
            </w:r>
            <w:r w:rsidR="00347E94" w:rsidRPr="002173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organizată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SPITALUL JUDETEAN DE URGENTA SATU MARE</w:t>
            </w:r>
            <w:r w:rsidRPr="002173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declaram pe propria raspundere ca vom respecta </w:t>
            </w:r>
            <w:r w:rsidR="00184383"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toate 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cerintele din Caietul de sarcini</w:t>
            </w:r>
            <w:r w:rsidR="00F10AF1"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referitor la livrare, garantie, receptie.</w:t>
            </w:r>
          </w:p>
        </w:tc>
      </w:tr>
      <w:tr w:rsidR="005932F6" w:rsidRPr="00217341" w:rsidTr="00396E65">
        <w:trPr>
          <w:trHeight w:val="225"/>
        </w:trPr>
        <w:tc>
          <w:tcPr>
            <w:tcW w:w="10207" w:type="dxa"/>
            <w:gridSpan w:val="3"/>
            <w:shd w:val="clear" w:color="auto" w:fill="FFFF99"/>
            <w:vAlign w:val="center"/>
          </w:tcPr>
          <w:p w:rsidR="005932F6" w:rsidRPr="00217341" w:rsidRDefault="005932F6" w:rsidP="00396E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932F6" w:rsidRPr="00217341" w:rsidTr="00396E65">
        <w:trPr>
          <w:trHeight w:val="688"/>
        </w:trPr>
        <w:tc>
          <w:tcPr>
            <w:tcW w:w="5013" w:type="dxa"/>
            <w:gridSpan w:val="2"/>
            <w:vAlign w:val="center"/>
          </w:tcPr>
          <w:p w:rsidR="005932F6" w:rsidRPr="00217341" w:rsidRDefault="005932F6" w:rsidP="00396E65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Ofertant - </w:t>
            </w:r>
            <w:r w:rsidRPr="002173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numele reprezentantului legal, în clar</w:t>
            </w:r>
          </w:p>
        </w:tc>
        <w:tc>
          <w:tcPr>
            <w:tcW w:w="5194" w:type="dxa"/>
          </w:tcPr>
          <w:p w:rsidR="005932F6" w:rsidRPr="00217341" w:rsidRDefault="005932F6" w:rsidP="00396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932F6" w:rsidRPr="00217341" w:rsidTr="00396E65">
        <w:trPr>
          <w:trHeight w:val="665"/>
        </w:trPr>
        <w:tc>
          <w:tcPr>
            <w:tcW w:w="5013" w:type="dxa"/>
            <w:gridSpan w:val="2"/>
            <w:vAlign w:val="center"/>
          </w:tcPr>
          <w:p w:rsidR="005932F6" w:rsidRPr="00217341" w:rsidRDefault="005932F6" w:rsidP="00396E65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Semnatura autorizata si stampila</w:t>
            </w:r>
          </w:p>
        </w:tc>
        <w:tc>
          <w:tcPr>
            <w:tcW w:w="5194" w:type="dxa"/>
          </w:tcPr>
          <w:p w:rsidR="005932F6" w:rsidRPr="00217341" w:rsidRDefault="005932F6" w:rsidP="00396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932F6" w:rsidRPr="00217341" w:rsidTr="00396E65">
        <w:trPr>
          <w:trHeight w:val="710"/>
        </w:trPr>
        <w:tc>
          <w:tcPr>
            <w:tcW w:w="5013" w:type="dxa"/>
            <w:gridSpan w:val="2"/>
            <w:vAlign w:val="center"/>
          </w:tcPr>
          <w:p w:rsidR="005932F6" w:rsidRPr="00217341" w:rsidRDefault="005932F6" w:rsidP="0039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completarii</w:t>
            </w:r>
            <w:proofErr w:type="spellEnd"/>
          </w:p>
        </w:tc>
        <w:tc>
          <w:tcPr>
            <w:tcW w:w="5194" w:type="dxa"/>
          </w:tcPr>
          <w:p w:rsidR="005932F6" w:rsidRPr="00217341" w:rsidRDefault="005932F6" w:rsidP="00396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932F6" w:rsidRPr="00217341" w:rsidRDefault="005932F6" w:rsidP="005932F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383" w:rsidRPr="00217341" w:rsidRDefault="00184383" w:rsidP="005932F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383" w:rsidRPr="00217341" w:rsidRDefault="00184383" w:rsidP="005932F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383" w:rsidRPr="00217341" w:rsidRDefault="00184383" w:rsidP="005932F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383" w:rsidRPr="00217341" w:rsidRDefault="00184383" w:rsidP="005932F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383" w:rsidRPr="00217341" w:rsidRDefault="00184383" w:rsidP="005932F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383" w:rsidRPr="00217341" w:rsidRDefault="00184383" w:rsidP="005932F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383" w:rsidRPr="00217341" w:rsidRDefault="00184383" w:rsidP="005932F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383" w:rsidRPr="00217341" w:rsidRDefault="00184383" w:rsidP="005932F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197" w:rsidRPr="00217341" w:rsidRDefault="003B1197" w:rsidP="005932F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383" w:rsidRPr="00217341" w:rsidRDefault="00184383" w:rsidP="005932F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383" w:rsidRPr="00217341" w:rsidRDefault="00184383" w:rsidP="005932F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2EE" w:rsidRPr="00217341" w:rsidRDefault="000402EE" w:rsidP="001D72D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932F6" w:rsidRPr="00217341" w:rsidRDefault="005932F6" w:rsidP="005932F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3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FORMULAR </w:t>
      </w:r>
      <w:r w:rsidR="005D0376" w:rsidRPr="00217341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W w:w="104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217"/>
        <w:gridCol w:w="2166"/>
        <w:gridCol w:w="2250"/>
        <w:gridCol w:w="908"/>
        <w:gridCol w:w="442"/>
        <w:gridCol w:w="1260"/>
        <w:gridCol w:w="1620"/>
        <w:gridCol w:w="8"/>
        <w:gridCol w:w="8"/>
      </w:tblGrid>
      <w:tr w:rsidR="005932F6" w:rsidRPr="00217341" w:rsidTr="001D72D4">
        <w:trPr>
          <w:trHeight w:val="530"/>
        </w:trPr>
        <w:tc>
          <w:tcPr>
            <w:tcW w:w="10456" w:type="dxa"/>
            <w:gridSpan w:val="10"/>
          </w:tcPr>
          <w:p w:rsidR="005932F6" w:rsidRPr="00217341" w:rsidRDefault="005932F6" w:rsidP="00396E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FORMULAR DE </w:t>
            </w:r>
            <w:r w:rsidRPr="0021734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pt-BR"/>
              </w:rPr>
              <w:t>OFERTA FINANCIARA</w:t>
            </w:r>
          </w:p>
        </w:tc>
      </w:tr>
      <w:tr w:rsidR="005932F6" w:rsidRPr="00217341" w:rsidTr="001D72D4">
        <w:trPr>
          <w:gridAfter w:val="1"/>
          <w:wAfter w:w="8" w:type="dxa"/>
          <w:trHeight w:val="395"/>
        </w:trPr>
        <w:tc>
          <w:tcPr>
            <w:tcW w:w="6210" w:type="dxa"/>
            <w:gridSpan w:val="4"/>
            <w:vAlign w:val="center"/>
          </w:tcPr>
          <w:p w:rsidR="005932F6" w:rsidRPr="00217341" w:rsidRDefault="005932F6" w:rsidP="00396E6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Denumire operator economic</w:t>
            </w:r>
          </w:p>
        </w:tc>
        <w:tc>
          <w:tcPr>
            <w:tcW w:w="4238" w:type="dxa"/>
            <w:gridSpan w:val="5"/>
          </w:tcPr>
          <w:p w:rsidR="005932F6" w:rsidRPr="00217341" w:rsidRDefault="005932F6" w:rsidP="00396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932F6" w:rsidRPr="00217341" w:rsidTr="001D72D4">
        <w:trPr>
          <w:trHeight w:val="665"/>
        </w:trPr>
        <w:tc>
          <w:tcPr>
            <w:tcW w:w="10456" w:type="dxa"/>
            <w:gridSpan w:val="10"/>
          </w:tcPr>
          <w:p w:rsidR="005932F6" w:rsidRPr="00217341" w:rsidRDefault="005932F6" w:rsidP="00396E65">
            <w:pPr>
              <w:shd w:val="clear" w:color="auto" w:fill="FFFFFF"/>
              <w:spacing w:before="259" w:line="36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Catre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4C40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SPITALUL</w:t>
            </w:r>
            <w:proofErr w:type="gram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JUDETEAN DE URGENTA SATU MARE</w:t>
            </w:r>
          </w:p>
        </w:tc>
      </w:tr>
      <w:tr w:rsidR="005932F6" w:rsidRPr="00217341" w:rsidTr="001D72D4">
        <w:trPr>
          <w:trHeight w:val="2393"/>
        </w:trPr>
        <w:tc>
          <w:tcPr>
            <w:tcW w:w="10456" w:type="dxa"/>
            <w:gridSpan w:val="10"/>
            <w:vAlign w:val="center"/>
          </w:tcPr>
          <w:p w:rsidR="005932F6" w:rsidRPr="00217341" w:rsidRDefault="005932F6" w:rsidP="001C25B4">
            <w:pPr>
              <w:tabs>
                <w:tab w:val="left" w:pos="134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Examinand documentatia de atribuire, subsemnatul ........................................., (numele reprezentantului lega</w:t>
            </w:r>
            <w:r w:rsidRPr="0021734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l), reprezentant a ofertantului .............................................................................. </w:t>
            </w:r>
            <w:r w:rsidRPr="00217341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(denumirea ofertantului), </w:t>
            </w: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participant la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atribuirea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acordului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obiect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achizitia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347E94"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E94" w:rsidRPr="002173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„</w:t>
            </w:r>
            <w:r w:rsidR="00AC6D92" w:rsidRPr="00AC6D92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it-IT"/>
              </w:rPr>
              <w:t>REACTIVI SJUSM 2025”</w:t>
            </w:r>
            <w:bookmarkStart w:id="1" w:name="_GoBack"/>
            <w:bookmarkEnd w:id="1"/>
            <w:r w:rsidR="00347E94" w:rsidRPr="002173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”</w:t>
            </w:r>
            <w:r w:rsidRPr="00217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organizată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SPITALUL JUDETEAN DE URGENTA SATU MARE</w:t>
            </w: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734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Pr="002173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 oferim ca, in conformitate cu prevederile si cerintele cuprinse in documentatia de atribuire, sa furniz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ăm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produsele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preturile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depune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oferta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86D" w:rsidRPr="00217341" w:rsidTr="001D72D4">
        <w:tblPrEx>
          <w:tblLook w:val="0000" w:firstRow="0" w:lastRow="0" w:firstColumn="0" w:lastColumn="0" w:noHBand="0" w:noVBand="0"/>
        </w:tblPrEx>
        <w:trPr>
          <w:gridAfter w:val="2"/>
          <w:wAfter w:w="16" w:type="dxa"/>
          <w:trHeight w:val="795"/>
        </w:trPr>
        <w:tc>
          <w:tcPr>
            <w:tcW w:w="577" w:type="dxa"/>
            <w:shd w:val="clear" w:color="auto" w:fill="E7E6E6"/>
            <w:vAlign w:val="center"/>
          </w:tcPr>
          <w:p w:rsidR="0038586D" w:rsidRPr="00217341" w:rsidRDefault="0038586D" w:rsidP="0039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Lot</w:t>
            </w:r>
          </w:p>
        </w:tc>
        <w:tc>
          <w:tcPr>
            <w:tcW w:w="1217" w:type="dxa"/>
            <w:shd w:val="clear" w:color="auto" w:fill="E7E6E6"/>
            <w:vAlign w:val="center"/>
          </w:tcPr>
          <w:p w:rsidR="0038586D" w:rsidRPr="00217341" w:rsidRDefault="0038586D" w:rsidP="0039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POZITIE</w:t>
            </w:r>
          </w:p>
        </w:tc>
        <w:tc>
          <w:tcPr>
            <w:tcW w:w="2166" w:type="dxa"/>
            <w:shd w:val="clear" w:color="auto" w:fill="E7E6E6"/>
            <w:vAlign w:val="center"/>
          </w:tcPr>
          <w:p w:rsidR="0038586D" w:rsidRPr="00217341" w:rsidRDefault="0038586D" w:rsidP="0039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DENUMIRE</w:t>
            </w:r>
          </w:p>
        </w:tc>
        <w:tc>
          <w:tcPr>
            <w:tcW w:w="2250" w:type="dxa"/>
            <w:shd w:val="clear" w:color="auto" w:fill="E7E6E6"/>
            <w:vAlign w:val="center"/>
          </w:tcPr>
          <w:p w:rsidR="0038586D" w:rsidRPr="00217341" w:rsidRDefault="0038586D" w:rsidP="0039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UM</w:t>
            </w:r>
          </w:p>
        </w:tc>
        <w:tc>
          <w:tcPr>
            <w:tcW w:w="1350" w:type="dxa"/>
            <w:gridSpan w:val="2"/>
            <w:shd w:val="clear" w:color="auto" w:fill="E7E6E6"/>
            <w:vAlign w:val="center"/>
          </w:tcPr>
          <w:p w:rsidR="0038586D" w:rsidRPr="00217341" w:rsidRDefault="0038586D" w:rsidP="0039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AC-</w:t>
            </w:r>
            <w:proofErr w:type="gramStart"/>
            <w:r w:rsidRPr="00217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Cant</w:t>
            </w:r>
            <w:proofErr w:type="gramEnd"/>
            <w:r w:rsidRPr="00217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est</w:t>
            </w:r>
            <w:proofErr w:type="spellEnd"/>
            <w:r w:rsidRPr="00217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max/</w:t>
            </w:r>
            <w:r w:rsidR="00F10AF1" w:rsidRPr="00217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  <w:r w:rsidRPr="00217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38586D" w:rsidRPr="00217341" w:rsidRDefault="0038586D" w:rsidP="00396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PU</w:t>
            </w:r>
          </w:p>
          <w:p w:rsidR="0038586D" w:rsidRPr="00217341" w:rsidRDefault="0038586D" w:rsidP="00396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Lei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fara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8586D" w:rsidRPr="00217341" w:rsidRDefault="0038586D" w:rsidP="00A53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Pret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 Lei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fara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TVA/</w:t>
            </w:r>
            <w:r w:rsidR="00F10AF1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D19F5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luni</w:t>
            </w:r>
            <w:proofErr w:type="spellEnd"/>
          </w:p>
        </w:tc>
      </w:tr>
      <w:tr w:rsidR="0038586D" w:rsidRPr="00217341" w:rsidTr="001D72D4">
        <w:tblPrEx>
          <w:tblLook w:val="0000" w:firstRow="0" w:lastRow="0" w:firstColumn="0" w:lastColumn="0" w:noHBand="0" w:noVBand="0"/>
        </w:tblPrEx>
        <w:trPr>
          <w:gridAfter w:val="2"/>
          <w:wAfter w:w="16" w:type="dxa"/>
          <w:trHeight w:val="410"/>
        </w:trPr>
        <w:tc>
          <w:tcPr>
            <w:tcW w:w="577" w:type="dxa"/>
            <w:shd w:val="clear" w:color="auto" w:fill="E7E6E6"/>
            <w:vAlign w:val="bottom"/>
          </w:tcPr>
          <w:p w:rsidR="0038586D" w:rsidRPr="00217341" w:rsidRDefault="0038586D" w:rsidP="0039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3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shd w:val="clear" w:color="auto" w:fill="E7E6E6"/>
            <w:vAlign w:val="bottom"/>
          </w:tcPr>
          <w:p w:rsidR="0038586D" w:rsidRPr="00217341" w:rsidRDefault="0038586D" w:rsidP="00396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166" w:type="dxa"/>
            <w:shd w:val="clear" w:color="auto" w:fill="E7E6E6"/>
            <w:vAlign w:val="bottom"/>
          </w:tcPr>
          <w:p w:rsidR="0038586D" w:rsidRPr="00217341" w:rsidRDefault="0038586D" w:rsidP="0039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E7E6E6"/>
            <w:vAlign w:val="bottom"/>
          </w:tcPr>
          <w:p w:rsidR="0038586D" w:rsidRPr="00217341" w:rsidRDefault="0038586D" w:rsidP="0039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E7E6E6"/>
          </w:tcPr>
          <w:p w:rsidR="0038586D" w:rsidRPr="00217341" w:rsidRDefault="0038586D" w:rsidP="00396E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38586D" w:rsidRPr="00217341" w:rsidRDefault="0038586D" w:rsidP="00396E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38586D" w:rsidRPr="00217341" w:rsidRDefault="0038586D" w:rsidP="00396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586D" w:rsidRPr="00217341" w:rsidTr="001D72D4">
        <w:tblPrEx>
          <w:tblLook w:val="0000" w:firstRow="0" w:lastRow="0" w:firstColumn="0" w:lastColumn="0" w:noHBand="0" w:noVBand="0"/>
        </w:tblPrEx>
        <w:trPr>
          <w:gridAfter w:val="2"/>
          <w:wAfter w:w="16" w:type="dxa"/>
          <w:trHeight w:val="350"/>
        </w:trPr>
        <w:tc>
          <w:tcPr>
            <w:tcW w:w="577" w:type="dxa"/>
            <w:shd w:val="clear" w:color="auto" w:fill="E7E6E6"/>
            <w:vAlign w:val="bottom"/>
          </w:tcPr>
          <w:p w:rsidR="0038586D" w:rsidRPr="00217341" w:rsidRDefault="0038586D" w:rsidP="0039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341">
              <w:rPr>
                <w:rFonts w:ascii="Times New Roman" w:eastAsia="Calibri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217" w:type="dxa"/>
            <w:shd w:val="clear" w:color="auto" w:fill="E7E6E6"/>
            <w:vAlign w:val="bottom"/>
          </w:tcPr>
          <w:p w:rsidR="0038586D" w:rsidRPr="00217341" w:rsidRDefault="0038586D" w:rsidP="00396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166" w:type="dxa"/>
            <w:shd w:val="clear" w:color="auto" w:fill="E7E6E6"/>
            <w:vAlign w:val="bottom"/>
          </w:tcPr>
          <w:p w:rsidR="0038586D" w:rsidRPr="00217341" w:rsidRDefault="0038586D" w:rsidP="0039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E7E6E6"/>
            <w:vAlign w:val="bottom"/>
          </w:tcPr>
          <w:p w:rsidR="0038586D" w:rsidRPr="00217341" w:rsidRDefault="0038586D" w:rsidP="0039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E7E6E6"/>
          </w:tcPr>
          <w:p w:rsidR="0038586D" w:rsidRPr="00217341" w:rsidRDefault="0038586D" w:rsidP="00396E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38586D" w:rsidRPr="00217341" w:rsidRDefault="0038586D" w:rsidP="00396E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34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38586D" w:rsidRPr="00217341" w:rsidRDefault="0038586D" w:rsidP="00396E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73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8586D" w:rsidRPr="00217341" w:rsidRDefault="0038586D" w:rsidP="00396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34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38586D" w:rsidRPr="00217341" w:rsidTr="001D72D4">
        <w:tblPrEx>
          <w:tblLook w:val="0000" w:firstRow="0" w:lastRow="0" w:firstColumn="0" w:lastColumn="0" w:noHBand="0" w:noVBand="0"/>
        </w:tblPrEx>
        <w:trPr>
          <w:gridAfter w:val="2"/>
          <w:wAfter w:w="16" w:type="dxa"/>
          <w:trHeight w:val="350"/>
        </w:trPr>
        <w:tc>
          <w:tcPr>
            <w:tcW w:w="6210" w:type="dxa"/>
            <w:gridSpan w:val="4"/>
            <w:shd w:val="clear" w:color="auto" w:fill="E7E6E6"/>
            <w:vAlign w:val="bottom"/>
          </w:tcPr>
          <w:p w:rsidR="0038586D" w:rsidRPr="00217341" w:rsidRDefault="0038586D" w:rsidP="00396E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73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gridSpan w:val="2"/>
            <w:shd w:val="clear" w:color="auto" w:fill="E7E6E6"/>
          </w:tcPr>
          <w:p w:rsidR="0038586D" w:rsidRPr="00217341" w:rsidRDefault="0038586D" w:rsidP="00396E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38586D" w:rsidRPr="00217341" w:rsidRDefault="0038586D" w:rsidP="00396E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38586D" w:rsidRPr="00217341" w:rsidRDefault="0038586D" w:rsidP="00396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2F6" w:rsidRPr="00217341" w:rsidTr="001D7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F6" w:rsidRPr="00217341" w:rsidRDefault="005932F6" w:rsidP="005932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fiecare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lot in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parte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introduce in SEAP „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Pretul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total”, care se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calculeaza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astfel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932F6" w:rsidRPr="00217341" w:rsidRDefault="005932F6" w:rsidP="00396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Pretul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 = PU X AC-</w:t>
            </w:r>
            <w:proofErr w:type="gram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Cant</w:t>
            </w:r>
            <w:proofErr w:type="gram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est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max</w:t>
            </w:r>
            <w:r w:rsidR="00215C7C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10AF1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luni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932F6" w:rsidRPr="00217341" w:rsidTr="001D72D4">
        <w:trPr>
          <w:trHeight w:val="722"/>
        </w:trPr>
        <w:tc>
          <w:tcPr>
            <w:tcW w:w="10456" w:type="dxa"/>
            <w:gridSpan w:val="10"/>
          </w:tcPr>
          <w:p w:rsidR="005932F6" w:rsidRPr="00217341" w:rsidRDefault="005932F6" w:rsidP="00396E65">
            <w:pPr>
              <w:shd w:val="clear" w:color="auto" w:fill="FFFFFF"/>
              <w:spacing w:line="259" w:lineRule="exact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2. Ne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angajam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ca, in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in care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oferta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noastra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stabilita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castigatoare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furnizam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produsele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cerintele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caietului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termen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maxim</w:t>
            </w:r>
            <w:r w:rsidR="00F10AF1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7E94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48 ore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transmiterea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comenzii</w:t>
            </w:r>
            <w:proofErr w:type="spellEnd"/>
            <w:r w:rsidR="001C25B4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 email </w:t>
            </w:r>
            <w:proofErr w:type="spellStart"/>
            <w:r w:rsidR="001C25B4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="001C25B4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fax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932F6" w:rsidRPr="00217341" w:rsidTr="001D72D4">
        <w:trPr>
          <w:trHeight w:val="845"/>
        </w:trPr>
        <w:tc>
          <w:tcPr>
            <w:tcW w:w="10456" w:type="dxa"/>
            <w:gridSpan w:val="10"/>
            <w:vAlign w:val="center"/>
          </w:tcPr>
          <w:p w:rsidR="005932F6" w:rsidRPr="00217341" w:rsidRDefault="005932F6" w:rsidP="00396E65">
            <w:pPr>
              <w:shd w:val="clear" w:color="auto" w:fill="FFFFFF"/>
              <w:spacing w:line="259" w:lineRule="exact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3. Ne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angajam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mentinem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aceasta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oferta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valabila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pana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la data de ............................. 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(minim 1</w:t>
            </w:r>
            <w:r w:rsidR="002C2018"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zile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 data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limita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</w:rPr>
              <w:t>depu</w:t>
            </w:r>
            <w:proofErr w:type="spell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nere </w:t>
            </w:r>
            <w:proofErr w:type="gramStart"/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</w:t>
            </w:r>
            <w:proofErr w:type="gramEnd"/>
            <w:r w:rsidRPr="002173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ofertei)</w:t>
            </w:r>
            <w:r w:rsidRPr="002173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ea va ramane obligatorie pentru noi si poate fi acceptata oricand inainte de expirarea perioadei de valabilitate.</w:t>
            </w:r>
          </w:p>
        </w:tc>
      </w:tr>
      <w:tr w:rsidR="005932F6" w:rsidRPr="00217341" w:rsidTr="001D72D4">
        <w:trPr>
          <w:trHeight w:val="278"/>
        </w:trPr>
        <w:tc>
          <w:tcPr>
            <w:tcW w:w="10456" w:type="dxa"/>
            <w:gridSpan w:val="10"/>
          </w:tcPr>
          <w:p w:rsidR="005932F6" w:rsidRPr="00217341" w:rsidRDefault="005932F6" w:rsidP="00396E65">
            <w:pPr>
              <w:shd w:val="clear" w:color="auto" w:fill="FFFFFF"/>
              <w:spacing w:line="259" w:lineRule="exact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 Alaturi de oferta de baza nu depunem oferta alternativa.</w:t>
            </w:r>
          </w:p>
        </w:tc>
      </w:tr>
      <w:tr w:rsidR="005932F6" w:rsidRPr="00217341" w:rsidTr="001D72D4">
        <w:trPr>
          <w:trHeight w:val="782"/>
        </w:trPr>
        <w:tc>
          <w:tcPr>
            <w:tcW w:w="10456" w:type="dxa"/>
            <w:gridSpan w:val="10"/>
          </w:tcPr>
          <w:p w:rsidR="005932F6" w:rsidRPr="00217341" w:rsidRDefault="005932F6" w:rsidP="00396E65">
            <w:pPr>
              <w:shd w:val="clear" w:color="auto" w:fill="FFFFFF"/>
              <w:spacing w:line="259" w:lineRule="exact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5. Pana la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incheierea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semnarea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contractului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achizitie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publica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aceasta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oferta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impreuna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transmisa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dumneavoastra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oferta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noastra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stabilita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castigatoare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constitui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un contract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angajant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intre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noi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2F6" w:rsidRPr="00217341" w:rsidTr="001D72D4">
        <w:trPr>
          <w:trHeight w:val="575"/>
        </w:trPr>
        <w:tc>
          <w:tcPr>
            <w:tcW w:w="7118" w:type="dxa"/>
            <w:gridSpan w:val="5"/>
            <w:vAlign w:val="center"/>
          </w:tcPr>
          <w:p w:rsidR="005932F6" w:rsidRPr="00217341" w:rsidRDefault="005932F6" w:rsidP="00396E65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Ofertant – </w:t>
            </w:r>
            <w:r w:rsidRPr="002173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numele reprezentantului legal, în clar</w:t>
            </w:r>
          </w:p>
        </w:tc>
        <w:tc>
          <w:tcPr>
            <w:tcW w:w="3338" w:type="dxa"/>
            <w:gridSpan w:val="5"/>
          </w:tcPr>
          <w:p w:rsidR="005932F6" w:rsidRPr="00217341" w:rsidRDefault="005932F6" w:rsidP="00396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932F6" w:rsidRPr="00217341" w:rsidTr="001D72D4">
        <w:trPr>
          <w:trHeight w:val="530"/>
        </w:trPr>
        <w:tc>
          <w:tcPr>
            <w:tcW w:w="7118" w:type="dxa"/>
            <w:gridSpan w:val="5"/>
            <w:vAlign w:val="center"/>
          </w:tcPr>
          <w:p w:rsidR="005932F6" w:rsidRPr="00217341" w:rsidRDefault="005932F6" w:rsidP="00396E65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Semnatura autorizata si stampila</w:t>
            </w:r>
          </w:p>
        </w:tc>
        <w:tc>
          <w:tcPr>
            <w:tcW w:w="3338" w:type="dxa"/>
            <w:gridSpan w:val="5"/>
          </w:tcPr>
          <w:p w:rsidR="005932F6" w:rsidRPr="00217341" w:rsidRDefault="005932F6" w:rsidP="00396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932F6" w:rsidRPr="00217341" w:rsidTr="001D72D4">
        <w:trPr>
          <w:trHeight w:val="530"/>
        </w:trPr>
        <w:tc>
          <w:tcPr>
            <w:tcW w:w="7118" w:type="dxa"/>
            <w:gridSpan w:val="5"/>
            <w:vAlign w:val="center"/>
          </w:tcPr>
          <w:p w:rsidR="005932F6" w:rsidRPr="00217341" w:rsidRDefault="005932F6" w:rsidP="00396E65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Data completarii</w:t>
            </w:r>
          </w:p>
        </w:tc>
        <w:tc>
          <w:tcPr>
            <w:tcW w:w="3338" w:type="dxa"/>
            <w:gridSpan w:val="5"/>
          </w:tcPr>
          <w:p w:rsidR="005932F6" w:rsidRPr="00217341" w:rsidRDefault="005932F6" w:rsidP="00396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B1197" w:rsidRPr="00217341" w:rsidRDefault="003B1197" w:rsidP="007D1D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B1197" w:rsidRPr="00217341" w:rsidRDefault="003B1197" w:rsidP="007D1D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1DD9" w:rsidRPr="00217341" w:rsidRDefault="007D1DD9" w:rsidP="007D1DD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217341"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Formularul</w:t>
      </w:r>
      <w:proofErr w:type="spellEnd"/>
      <w:r w:rsidRPr="00217341">
        <w:rPr>
          <w:rFonts w:ascii="Times New Roman" w:hAnsi="Times New Roman" w:cs="Times New Roman"/>
          <w:b/>
          <w:bCs/>
          <w:sz w:val="24"/>
          <w:szCs w:val="24"/>
        </w:rPr>
        <w:t xml:space="preserve">  nr</w:t>
      </w:r>
      <w:proofErr w:type="gramEnd"/>
      <w:r w:rsidRPr="0021734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D0376" w:rsidRPr="0021734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7D1DD9" w:rsidRPr="00217341" w:rsidRDefault="007D1DD9" w:rsidP="007D1DD9">
      <w:pPr>
        <w:rPr>
          <w:rFonts w:ascii="Times New Roman" w:hAnsi="Times New Roman" w:cs="Times New Roman"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 xml:space="preserve">Operator economic </w:t>
      </w:r>
    </w:p>
    <w:p w:rsidR="007D1DD9" w:rsidRPr="00217341" w:rsidRDefault="007D1DD9" w:rsidP="007D1DD9">
      <w:pPr>
        <w:jc w:val="both"/>
        <w:rPr>
          <w:rFonts w:ascii="Times New Roman" w:hAnsi="Times New Roman" w:cs="Times New Roman"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 xml:space="preserve">................………......................                    </w:t>
      </w:r>
    </w:p>
    <w:p w:rsidR="007D1DD9" w:rsidRPr="00217341" w:rsidRDefault="007D1DD9" w:rsidP="00826CA7">
      <w:pPr>
        <w:jc w:val="both"/>
        <w:rPr>
          <w:rFonts w:ascii="Times New Roman" w:hAnsi="Times New Roman" w:cs="Times New Roman"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>)</w:t>
      </w:r>
    </w:p>
    <w:p w:rsidR="007D1DD9" w:rsidRPr="00217341" w:rsidRDefault="007D1DD9" w:rsidP="007D1DD9">
      <w:pPr>
        <w:autoSpaceDE w:val="0"/>
        <w:autoSpaceDN w:val="0"/>
        <w:adjustRightInd w:val="0"/>
        <w:ind w:right="-138"/>
        <w:rPr>
          <w:rFonts w:ascii="Times New Roman" w:hAnsi="Times New Roman" w:cs="Times New Roman"/>
          <w:sz w:val="24"/>
          <w:szCs w:val="24"/>
        </w:rPr>
      </w:pPr>
    </w:p>
    <w:p w:rsidR="007D1DD9" w:rsidRPr="00217341" w:rsidRDefault="007D1DD9" w:rsidP="007D1DD9">
      <w:pPr>
        <w:autoSpaceDE w:val="0"/>
        <w:autoSpaceDN w:val="0"/>
        <w:adjustRightInd w:val="0"/>
        <w:spacing w:line="360" w:lineRule="auto"/>
        <w:ind w:right="-138"/>
        <w:jc w:val="center"/>
        <w:rPr>
          <w:rFonts w:ascii="Times New Roman" w:hAnsi="Times New Roman" w:cs="Times New Roman"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>DECLARATIE PRIVIND RESPECTAREA OBLIGATIILOR REFERITOARE LA CONDITIILE DE MUNCA SI PROTECTIA MUNCII</w:t>
      </w:r>
    </w:p>
    <w:p w:rsidR="007D1DD9" w:rsidRPr="00217341" w:rsidRDefault="007D1DD9" w:rsidP="00826C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Subsemnat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>(ul)/a ……………………………</w:t>
      </w:r>
      <w:proofErr w:type="gramStart"/>
      <w:r w:rsidRPr="00217341">
        <w:rPr>
          <w:rFonts w:ascii="Times New Roman" w:hAnsi="Times New Roman" w:cs="Times New Roman"/>
          <w:sz w:val="24"/>
          <w:szCs w:val="24"/>
        </w:rPr>
        <w:t>….(</w:t>
      </w:r>
      <w:proofErr w:type="spellStart"/>
      <w:proofErr w:type="gramEnd"/>
      <w:r w:rsidRPr="00217341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legal al …………………………….(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), participant la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achizitia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..............................,</w:t>
      </w:r>
    </w:p>
    <w:p w:rsidR="007D1DD9" w:rsidRPr="00217341" w:rsidRDefault="007D1DD9" w:rsidP="007D1DD9">
      <w:pPr>
        <w:autoSpaceDE w:val="0"/>
        <w:autoSpaceDN w:val="0"/>
        <w:adjustRightInd w:val="0"/>
        <w:ind w:right="-1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341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faptei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>:</w:t>
      </w:r>
    </w:p>
    <w:p w:rsidR="007D1DD9" w:rsidRPr="00217341" w:rsidRDefault="007D1DD9" w:rsidP="007D1D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36"/>
        <w:jc w:val="both"/>
        <w:rPr>
          <w:rFonts w:ascii="Times New Roman" w:hAnsi="Times New Roman" w:cs="Times New Roman"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ţinut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1DD9" w:rsidRPr="00217341" w:rsidRDefault="007D1DD9" w:rsidP="00CA2B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36"/>
        <w:jc w:val="both"/>
        <w:rPr>
          <w:rFonts w:ascii="Times New Roman" w:hAnsi="Times New Roman" w:cs="Times New Roman"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21734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proofErr w:type="gram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national,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execuţia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>.</w:t>
      </w:r>
      <w:r w:rsidR="00CA2BB7" w:rsidRPr="00217341">
        <w:rPr>
          <w:rFonts w:ascii="Times New Roman" w:hAnsi="Times New Roman" w:cs="Times New Roman"/>
          <w:sz w:val="24"/>
          <w:szCs w:val="24"/>
        </w:rPr>
        <w:t>\</w:t>
      </w:r>
    </w:p>
    <w:p w:rsidR="00CA2BB7" w:rsidRPr="00217341" w:rsidRDefault="00CA2BB7" w:rsidP="00CA2BB7">
      <w:pPr>
        <w:autoSpaceDE w:val="0"/>
        <w:autoSpaceDN w:val="0"/>
        <w:adjustRightInd w:val="0"/>
        <w:spacing w:after="0" w:line="240" w:lineRule="auto"/>
        <w:ind w:left="720" w:right="-13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776"/>
      </w:tblGrid>
      <w:tr w:rsidR="007D1DD9" w:rsidRPr="00217341" w:rsidTr="000507F4">
        <w:tc>
          <w:tcPr>
            <w:tcW w:w="4898" w:type="dxa"/>
          </w:tcPr>
          <w:p w:rsidR="007D1DD9" w:rsidRPr="00217341" w:rsidRDefault="007D1DD9" w:rsidP="000507F4">
            <w:pPr>
              <w:autoSpaceDE w:val="0"/>
              <w:autoSpaceDN w:val="0"/>
              <w:adjustRightInd w:val="0"/>
              <w:ind w:right="-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>completării</w:t>
            </w:r>
            <w:proofErr w:type="spellEnd"/>
            <w:r w:rsidRPr="00217341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</w:p>
        </w:tc>
        <w:tc>
          <w:tcPr>
            <w:tcW w:w="4899" w:type="dxa"/>
          </w:tcPr>
          <w:p w:rsidR="007D1DD9" w:rsidRPr="00217341" w:rsidRDefault="007D1DD9" w:rsidP="000507F4">
            <w:pPr>
              <w:autoSpaceDE w:val="0"/>
              <w:autoSpaceDN w:val="0"/>
              <w:adjustRightInd w:val="0"/>
              <w:ind w:right="-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DD9" w:rsidRPr="00217341" w:rsidRDefault="007D1DD9" w:rsidP="000507F4">
            <w:pPr>
              <w:autoSpaceDE w:val="0"/>
              <w:autoSpaceDN w:val="0"/>
              <w:adjustRightInd w:val="0"/>
              <w:ind w:right="-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DD9" w:rsidRPr="00217341" w:rsidRDefault="007D1DD9" w:rsidP="00CA2BB7">
      <w:pPr>
        <w:autoSpaceDE w:val="0"/>
        <w:autoSpaceDN w:val="0"/>
        <w:adjustRightInd w:val="0"/>
        <w:ind w:right="-13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7341">
        <w:rPr>
          <w:rFonts w:ascii="Times New Roman" w:hAnsi="Times New Roman" w:cs="Times New Roman"/>
          <w:sz w:val="24"/>
          <w:szCs w:val="24"/>
        </w:rPr>
        <w:t>Ofertant</w:t>
      </w:r>
      <w:proofErr w:type="spellEnd"/>
    </w:p>
    <w:p w:rsidR="007D1DD9" w:rsidRPr="00217341" w:rsidRDefault="007D1DD9" w:rsidP="00CA2BB7">
      <w:pPr>
        <w:autoSpaceDE w:val="0"/>
        <w:autoSpaceDN w:val="0"/>
        <w:adjustRightInd w:val="0"/>
        <w:ind w:right="-138"/>
        <w:jc w:val="center"/>
        <w:rPr>
          <w:rFonts w:ascii="Times New Roman" w:hAnsi="Times New Roman" w:cs="Times New Roman"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D1DD9" w:rsidRPr="00217341" w:rsidRDefault="007D1DD9" w:rsidP="00CA2BB7">
      <w:pPr>
        <w:autoSpaceDE w:val="0"/>
        <w:autoSpaceDN w:val="0"/>
        <w:adjustRightInd w:val="0"/>
        <w:ind w:right="-138"/>
        <w:jc w:val="center"/>
        <w:rPr>
          <w:rFonts w:ascii="Times New Roman" w:hAnsi="Times New Roman" w:cs="Times New Roman"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>)</w:t>
      </w:r>
    </w:p>
    <w:p w:rsidR="007D1DD9" w:rsidRPr="00217341" w:rsidRDefault="007D1DD9" w:rsidP="00CA2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>LS</w:t>
      </w:r>
    </w:p>
    <w:p w:rsidR="007D1DD9" w:rsidRPr="00217341" w:rsidRDefault="007D1DD9" w:rsidP="00CA2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341">
        <w:rPr>
          <w:rFonts w:ascii="Times New Roman" w:hAnsi="Times New Roman" w:cs="Times New Roman"/>
          <w:sz w:val="24"/>
          <w:szCs w:val="24"/>
        </w:rPr>
        <w:t xml:space="preserve">NOTA: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detaliate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referă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, se pot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Inspecţia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4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17341">
        <w:rPr>
          <w:rFonts w:ascii="Times New Roman" w:hAnsi="Times New Roman" w:cs="Times New Roman"/>
          <w:sz w:val="24"/>
          <w:szCs w:val="24"/>
        </w:rPr>
        <w:t xml:space="preserve"> pe site-ul: </w:t>
      </w:r>
      <w:hyperlink r:id="rId5" w:history="1">
        <w:r w:rsidRPr="00217341">
          <w:rPr>
            <w:rFonts w:ascii="Times New Roman" w:hAnsi="Times New Roman" w:cs="Times New Roman"/>
            <w:sz w:val="24"/>
            <w:szCs w:val="24"/>
          </w:rPr>
          <w:t xml:space="preserve">http://www.inspectum.ro/ </w:t>
        </w:r>
        <w:proofErr w:type="spellStart"/>
        <w:r w:rsidRPr="00217341">
          <w:rPr>
            <w:rFonts w:ascii="Times New Roman" w:hAnsi="Times New Roman" w:cs="Times New Roman"/>
            <w:sz w:val="24"/>
            <w:szCs w:val="24"/>
          </w:rPr>
          <w:t>Legislatie</w:t>
        </w:r>
        <w:proofErr w:type="spellEnd"/>
        <w:r w:rsidRPr="00217341">
          <w:rPr>
            <w:rFonts w:ascii="Times New Roman" w:hAnsi="Times New Roman" w:cs="Times New Roman"/>
            <w:sz w:val="24"/>
            <w:szCs w:val="24"/>
          </w:rPr>
          <w:t>/legislatie.html</w:t>
        </w:r>
      </w:hyperlink>
      <w:r w:rsidRPr="00217341">
        <w:rPr>
          <w:rFonts w:ascii="Times New Roman" w:hAnsi="Times New Roman" w:cs="Times New Roman"/>
          <w:sz w:val="24"/>
          <w:szCs w:val="24"/>
        </w:rPr>
        <w:t>.</w:t>
      </w:r>
    </w:p>
    <w:p w:rsidR="007D1DD9" w:rsidRPr="00217341" w:rsidRDefault="007D1DD9">
      <w:pPr>
        <w:rPr>
          <w:rFonts w:ascii="Times New Roman" w:hAnsi="Times New Roman" w:cs="Times New Roman"/>
          <w:sz w:val="24"/>
          <w:szCs w:val="24"/>
        </w:rPr>
      </w:pPr>
    </w:p>
    <w:sectPr w:rsidR="007D1DD9" w:rsidRPr="00217341" w:rsidSect="000402E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164A"/>
    <w:multiLevelType w:val="hybridMultilevel"/>
    <w:tmpl w:val="6E567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25BA"/>
    <w:multiLevelType w:val="hybridMultilevel"/>
    <w:tmpl w:val="7CD0DAD4"/>
    <w:lvl w:ilvl="0" w:tplc="ADB0ABD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E0D"/>
    <w:rsid w:val="000402EE"/>
    <w:rsid w:val="000C2FE8"/>
    <w:rsid w:val="000E56EC"/>
    <w:rsid w:val="00184383"/>
    <w:rsid w:val="00191A39"/>
    <w:rsid w:val="001C25B4"/>
    <w:rsid w:val="001D19F5"/>
    <w:rsid w:val="001D6CED"/>
    <w:rsid w:val="001D72D4"/>
    <w:rsid w:val="00215C7C"/>
    <w:rsid w:val="00217341"/>
    <w:rsid w:val="0029615C"/>
    <w:rsid w:val="002979B2"/>
    <w:rsid w:val="002C2018"/>
    <w:rsid w:val="00323B1C"/>
    <w:rsid w:val="00345C0B"/>
    <w:rsid w:val="00347E94"/>
    <w:rsid w:val="0038586D"/>
    <w:rsid w:val="003B1197"/>
    <w:rsid w:val="00434FF9"/>
    <w:rsid w:val="004C125C"/>
    <w:rsid w:val="004F3109"/>
    <w:rsid w:val="00504E0D"/>
    <w:rsid w:val="00560C3C"/>
    <w:rsid w:val="005932F6"/>
    <w:rsid w:val="005C2234"/>
    <w:rsid w:val="005D0376"/>
    <w:rsid w:val="00642F94"/>
    <w:rsid w:val="00644362"/>
    <w:rsid w:val="00650910"/>
    <w:rsid w:val="006D536A"/>
    <w:rsid w:val="006E09F4"/>
    <w:rsid w:val="006E3CDA"/>
    <w:rsid w:val="00700004"/>
    <w:rsid w:val="007410C7"/>
    <w:rsid w:val="007755A4"/>
    <w:rsid w:val="007D1DD9"/>
    <w:rsid w:val="007E16ED"/>
    <w:rsid w:val="00826CA7"/>
    <w:rsid w:val="00866425"/>
    <w:rsid w:val="009437D7"/>
    <w:rsid w:val="009B7F8E"/>
    <w:rsid w:val="009C3723"/>
    <w:rsid w:val="00A53FD4"/>
    <w:rsid w:val="00AC6D92"/>
    <w:rsid w:val="00AD3EDB"/>
    <w:rsid w:val="00B31477"/>
    <w:rsid w:val="00C15B30"/>
    <w:rsid w:val="00C24C40"/>
    <w:rsid w:val="00C41391"/>
    <w:rsid w:val="00C54A10"/>
    <w:rsid w:val="00CA2BB7"/>
    <w:rsid w:val="00CB7174"/>
    <w:rsid w:val="00CD4EF8"/>
    <w:rsid w:val="00D071B5"/>
    <w:rsid w:val="00D16D84"/>
    <w:rsid w:val="00E013FA"/>
    <w:rsid w:val="00E411C7"/>
    <w:rsid w:val="00E4554F"/>
    <w:rsid w:val="00E723AA"/>
    <w:rsid w:val="00ED040A"/>
    <w:rsid w:val="00EF5864"/>
    <w:rsid w:val="00F10AF1"/>
    <w:rsid w:val="00F91398"/>
    <w:rsid w:val="00FA0020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B369"/>
  <w15:docId w15:val="{742D28DD-BB32-41BD-9FD4-0D8ADA84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4E0D"/>
    <w:pPr>
      <w:spacing w:after="120"/>
    </w:pPr>
    <w:rPr>
      <w:rFonts w:ascii="Calibri" w:eastAsia="Calibri" w:hAnsi="Calibri" w:cs="Times New Roman"/>
      <w:lang w:val="ro-RO"/>
    </w:rPr>
  </w:style>
  <w:style w:type="character" w:customStyle="1" w:styleId="BodyTextChar">
    <w:name w:val="Body Text Char"/>
    <w:basedOn w:val="DefaultParagraphFont"/>
    <w:link w:val="BodyText"/>
    <w:rsid w:val="00504E0D"/>
    <w:rPr>
      <w:rFonts w:ascii="Calibri" w:eastAsia="Calibri" w:hAnsi="Calibri" w:cs="Times New Roman"/>
      <w:lang w:val="ro-RO"/>
    </w:rPr>
  </w:style>
  <w:style w:type="character" w:customStyle="1" w:styleId="FontStyle37">
    <w:name w:val="Font Style37"/>
    <w:rsid w:val="00FA0020"/>
    <w:rPr>
      <w:rFonts w:ascii="Arial Unicode MS" w:eastAsia="Arial Unicode MS" w:cs="Arial Unicode MS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B5"/>
    <w:rPr>
      <w:rFonts w:ascii="Segoe UI" w:hAnsi="Segoe UI" w:cs="Segoe UI"/>
      <w:sz w:val="18"/>
      <w:szCs w:val="18"/>
    </w:rPr>
  </w:style>
  <w:style w:type="paragraph" w:customStyle="1" w:styleId="Style13">
    <w:name w:val="Style13"/>
    <w:basedOn w:val="Normal"/>
    <w:rsid w:val="005C223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10">
    <w:name w:val="Style10"/>
    <w:basedOn w:val="Normal"/>
    <w:rsid w:val="001C25B4"/>
    <w:pPr>
      <w:widowControl w:val="0"/>
      <w:autoSpaceDE w:val="0"/>
      <w:autoSpaceDN w:val="0"/>
      <w:adjustRightInd w:val="0"/>
      <w:spacing w:after="0" w:line="264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pectum.ro/%20Legislatie/legislat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achizitii1</cp:lastModifiedBy>
  <cp:revision>60</cp:revision>
  <cp:lastPrinted>2024-10-03T07:47:00Z</cp:lastPrinted>
  <dcterms:created xsi:type="dcterms:W3CDTF">2021-01-14T13:23:00Z</dcterms:created>
  <dcterms:modified xsi:type="dcterms:W3CDTF">2025-11-27T11:34:00Z</dcterms:modified>
</cp:coreProperties>
</file>