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8559" w14:textId="5D6AC5F7" w:rsidR="00237AD4" w:rsidRDefault="00237AD4" w:rsidP="008D11BC">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CONSILIUL JUDETEAN GALATI</w:t>
      </w:r>
    </w:p>
    <w:p w14:paraId="1E524A28" w14:textId="6FE36131" w:rsidR="008D11BC" w:rsidRDefault="008D11BC" w:rsidP="008D11BC">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UNITATEA MEDICO-SOCIALĂ GĂNEȘTI</w:t>
      </w:r>
    </w:p>
    <w:p w14:paraId="55F3A910" w14:textId="77777777" w:rsidR="008D11BC" w:rsidRDefault="008D11BC" w:rsidP="008D11BC">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CIF: 4563678</w:t>
      </w:r>
    </w:p>
    <w:p w14:paraId="292177B9" w14:textId="56F7E02A" w:rsidR="008D11BC" w:rsidRDefault="008D11BC" w:rsidP="00CF6D8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Localitatea Găneşti, nr.9</w:t>
      </w:r>
      <w:r w:rsidR="00CF6D80">
        <w:rPr>
          <w:rFonts w:ascii="Times New Roman" w:hAnsi="Times New Roman" w:cs="Times New Roman"/>
          <w:sz w:val="24"/>
          <w:szCs w:val="24"/>
        </w:rPr>
        <w:t xml:space="preserve">7, </w:t>
      </w:r>
      <w:r>
        <w:rPr>
          <w:rFonts w:ascii="Times New Roman" w:hAnsi="Times New Roman" w:cs="Times New Roman"/>
          <w:sz w:val="24"/>
          <w:szCs w:val="24"/>
        </w:rPr>
        <w:t>Judeţul Galaţi</w:t>
      </w:r>
    </w:p>
    <w:p w14:paraId="216BBC07" w14:textId="77777777" w:rsidR="00F06B49" w:rsidRDefault="00A80B00" w:rsidP="008D11BC">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008D11BC">
        <w:rPr>
          <w:rFonts w:ascii="Times New Roman" w:hAnsi="Times New Roman" w:cs="Times New Roman"/>
          <w:sz w:val="24"/>
          <w:szCs w:val="24"/>
        </w:rPr>
        <w:t xml:space="preserve"> 0236/347679</w:t>
      </w:r>
      <w:r w:rsidR="00CF6D80">
        <w:rPr>
          <w:rFonts w:ascii="Times New Roman" w:hAnsi="Times New Roman" w:cs="Times New Roman"/>
          <w:sz w:val="24"/>
          <w:szCs w:val="24"/>
        </w:rPr>
        <w:t xml:space="preserve">, </w:t>
      </w:r>
    </w:p>
    <w:p w14:paraId="448F18C3" w14:textId="05C0C40D" w:rsidR="008D11BC" w:rsidRPr="00A92726" w:rsidRDefault="00F06B49" w:rsidP="008D11BC">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8D11BC">
        <w:rPr>
          <w:rFonts w:ascii="Times New Roman" w:hAnsi="Times New Roman" w:cs="Times New Roman"/>
          <w:sz w:val="24"/>
          <w:szCs w:val="24"/>
        </w:rPr>
        <w:t>mail:umsganesti@gmail.com</w:t>
      </w:r>
    </w:p>
    <w:p w14:paraId="492FB9EB" w14:textId="708A4ED3" w:rsidR="0022049E" w:rsidRDefault="001E5863" w:rsidP="002323C9">
      <w:pPr>
        <w:pStyle w:val="Heading6"/>
        <w:numPr>
          <w:ilvl w:val="0"/>
          <w:numId w:val="0"/>
        </w:numPr>
        <w:spacing w:before="0"/>
        <w:rPr>
          <w:rFonts w:cstheme="minorHAnsi"/>
        </w:rPr>
      </w:pPr>
      <w:r w:rsidRPr="001E5863">
        <w:rPr>
          <w:rFonts w:ascii="Times New Roman" w:hAnsi="Times New Roman" w:cs="Times New Roman"/>
          <w:i w:val="0"/>
          <w:iCs w:val="0"/>
          <w:color w:val="auto"/>
          <w:sz w:val="24"/>
          <w:szCs w:val="24"/>
        </w:rPr>
        <w:t>Nr.</w:t>
      </w:r>
      <w:r w:rsidR="00435543">
        <w:rPr>
          <w:rFonts w:ascii="Times New Roman" w:hAnsi="Times New Roman" w:cs="Times New Roman"/>
          <w:i w:val="0"/>
          <w:iCs w:val="0"/>
          <w:color w:val="auto"/>
          <w:sz w:val="24"/>
          <w:szCs w:val="24"/>
        </w:rPr>
        <w:t>67</w:t>
      </w:r>
      <w:r w:rsidR="00A34986">
        <w:rPr>
          <w:rFonts w:ascii="Times New Roman" w:hAnsi="Times New Roman" w:cs="Times New Roman"/>
          <w:i w:val="0"/>
          <w:iCs w:val="0"/>
          <w:color w:val="auto"/>
          <w:sz w:val="24"/>
          <w:szCs w:val="24"/>
        </w:rPr>
        <w:t>/1</w:t>
      </w:r>
      <w:r w:rsidR="00435543">
        <w:rPr>
          <w:rFonts w:ascii="Times New Roman" w:hAnsi="Times New Roman" w:cs="Times New Roman"/>
          <w:i w:val="0"/>
          <w:iCs w:val="0"/>
          <w:color w:val="auto"/>
          <w:sz w:val="24"/>
          <w:szCs w:val="24"/>
        </w:rPr>
        <w:t>5</w:t>
      </w:r>
      <w:r w:rsidR="00A34986">
        <w:rPr>
          <w:rFonts w:ascii="Times New Roman" w:hAnsi="Times New Roman" w:cs="Times New Roman"/>
          <w:i w:val="0"/>
          <w:iCs w:val="0"/>
          <w:color w:val="auto"/>
          <w:sz w:val="24"/>
          <w:szCs w:val="24"/>
        </w:rPr>
        <w:t>.01.2026</w:t>
      </w:r>
      <w:r w:rsidR="004D3F2F" w:rsidRPr="001E5863">
        <w:rPr>
          <w:rFonts w:ascii="Times New Roman" w:hAnsi="Times New Roman" w:cs="Times New Roman"/>
          <w:color w:val="auto"/>
          <w:sz w:val="24"/>
          <w:szCs w:val="24"/>
        </w:rPr>
        <w:tab/>
      </w:r>
      <w:r w:rsidR="004D3F2F">
        <w:rPr>
          <w:rFonts w:cstheme="minorHAnsi"/>
        </w:rPr>
        <w:tab/>
      </w:r>
      <w:r w:rsidR="004D3F2F">
        <w:rPr>
          <w:rFonts w:cstheme="minorHAnsi"/>
        </w:rPr>
        <w:tab/>
      </w:r>
      <w:r w:rsidR="002323C9">
        <w:rPr>
          <w:rFonts w:cstheme="minorHAnsi"/>
        </w:rPr>
        <w:tab/>
      </w:r>
      <w:r w:rsidR="002323C9">
        <w:rPr>
          <w:rFonts w:cstheme="minorHAnsi"/>
        </w:rPr>
        <w:tab/>
      </w:r>
      <w:r w:rsidR="002323C9">
        <w:rPr>
          <w:rFonts w:cstheme="minorHAnsi"/>
        </w:rPr>
        <w:tab/>
      </w:r>
      <w:r w:rsidR="002323C9">
        <w:rPr>
          <w:rFonts w:cstheme="minorHAnsi"/>
        </w:rPr>
        <w:tab/>
      </w:r>
    </w:p>
    <w:p w14:paraId="5BDAF8C0" w14:textId="1CC83F43" w:rsidR="0022049E" w:rsidRDefault="002323C9" w:rsidP="002323C9">
      <w:pPr>
        <w:pStyle w:val="Heading6"/>
        <w:numPr>
          <w:ilvl w:val="0"/>
          <w:numId w:val="0"/>
        </w:numPr>
        <w:spacing w:before="0"/>
        <w:rPr>
          <w:rFonts w:cstheme="minorHAnsi"/>
        </w:rPr>
      </w:pPr>
      <w:r>
        <w:rPr>
          <w:rFonts w:cstheme="minorHAnsi"/>
        </w:rPr>
        <w:tab/>
      </w:r>
    </w:p>
    <w:p w14:paraId="1647A840" w14:textId="67D7C62F" w:rsidR="004D3F2F" w:rsidRPr="00610E69" w:rsidRDefault="0022049E" w:rsidP="0022049E">
      <w:pPr>
        <w:pStyle w:val="Heading6"/>
        <w:numPr>
          <w:ilvl w:val="0"/>
          <w:numId w:val="0"/>
        </w:numPr>
        <w:spacing w:before="0"/>
        <w:ind w:left="6361" w:firstLine="720"/>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lang w:val="en-US"/>
        </w:rPr>
        <w:t xml:space="preserve">Se </w:t>
      </w:r>
      <w:proofErr w:type="spellStart"/>
      <w:r>
        <w:rPr>
          <w:rFonts w:ascii="Times New Roman" w:hAnsi="Times New Roman" w:cs="Times New Roman"/>
          <w:b/>
          <w:bCs/>
          <w:i w:val="0"/>
          <w:iCs w:val="0"/>
          <w:color w:val="000000" w:themeColor="text1"/>
          <w:sz w:val="24"/>
          <w:szCs w:val="24"/>
          <w:lang w:val="en-US"/>
        </w:rPr>
        <w:t>aproba</w:t>
      </w:r>
      <w:proofErr w:type="spellEnd"/>
      <w:r w:rsidR="004D3F2F" w:rsidRPr="00610E69">
        <w:rPr>
          <w:rFonts w:ascii="Times New Roman" w:hAnsi="Times New Roman" w:cs="Times New Roman"/>
          <w:b/>
          <w:bCs/>
          <w:i w:val="0"/>
          <w:iCs w:val="0"/>
          <w:color w:val="000000" w:themeColor="text1"/>
          <w:sz w:val="24"/>
          <w:szCs w:val="24"/>
        </w:rPr>
        <w:t>,</w:t>
      </w:r>
    </w:p>
    <w:p w14:paraId="560E6DB3" w14:textId="322FFDAF" w:rsidR="004D3F2F" w:rsidRPr="002323C9" w:rsidRDefault="004D3F2F" w:rsidP="004D3F2F">
      <w:pPr>
        <w:pStyle w:val="Heading6"/>
        <w:numPr>
          <w:ilvl w:val="0"/>
          <w:numId w:val="0"/>
        </w:numPr>
        <w:spacing w:before="0"/>
        <w:ind w:left="6373" w:firstLine="708"/>
        <w:rPr>
          <w:rFonts w:ascii="Times New Roman" w:hAnsi="Times New Roman" w:cs="Times New Roman"/>
          <w:b/>
          <w:bCs/>
          <w:i w:val="0"/>
          <w:iCs w:val="0"/>
          <w:color w:val="000000" w:themeColor="text1"/>
          <w:sz w:val="24"/>
          <w:szCs w:val="24"/>
        </w:rPr>
      </w:pPr>
      <w:r w:rsidRPr="00610E69">
        <w:rPr>
          <w:rFonts w:ascii="Times New Roman" w:hAnsi="Times New Roman" w:cs="Times New Roman"/>
          <w:b/>
          <w:bCs/>
          <w:i w:val="0"/>
          <w:iCs w:val="0"/>
          <w:color w:val="000000" w:themeColor="text1"/>
          <w:sz w:val="24"/>
          <w:szCs w:val="24"/>
        </w:rPr>
        <w:t xml:space="preserve">  </w:t>
      </w:r>
      <w:r w:rsidR="0022049E">
        <w:rPr>
          <w:rFonts w:ascii="Times New Roman" w:hAnsi="Times New Roman" w:cs="Times New Roman"/>
          <w:b/>
          <w:bCs/>
          <w:i w:val="0"/>
          <w:iCs w:val="0"/>
          <w:color w:val="000000" w:themeColor="text1"/>
          <w:sz w:val="24"/>
          <w:szCs w:val="24"/>
        </w:rPr>
        <w:t>Director</w:t>
      </w:r>
    </w:p>
    <w:p w14:paraId="3FB4F23B" w14:textId="442C0565" w:rsidR="004D3F2F" w:rsidRPr="00CF6D80" w:rsidRDefault="0022049E" w:rsidP="0022049E">
      <w:pPr>
        <w:spacing w:after="0"/>
        <w:ind w:left="6373"/>
        <w:rPr>
          <w:rFonts w:ascii="Times New Roman" w:hAnsi="Times New Roman" w:cs="Times New Roman"/>
          <w:b/>
          <w:bCs/>
          <w:sz w:val="24"/>
          <w:szCs w:val="24"/>
        </w:rPr>
      </w:pPr>
      <w:r>
        <w:rPr>
          <w:rFonts w:ascii="Times New Roman" w:hAnsi="Times New Roman" w:cs="Times New Roman"/>
          <w:b/>
          <w:bCs/>
          <w:sz w:val="24"/>
          <w:szCs w:val="24"/>
        </w:rPr>
        <w:t xml:space="preserve">            </w:t>
      </w:r>
      <w:r w:rsidR="004D3F2F" w:rsidRPr="00610E69">
        <w:rPr>
          <w:rFonts w:ascii="Times New Roman" w:hAnsi="Times New Roman" w:cs="Times New Roman"/>
          <w:b/>
          <w:bCs/>
          <w:sz w:val="24"/>
          <w:szCs w:val="24"/>
        </w:rPr>
        <w:t>Modiga Stela</w:t>
      </w:r>
    </w:p>
    <w:p w14:paraId="3059CF13" w14:textId="2C226CA2" w:rsidR="00CF6D80" w:rsidRDefault="00CF6D80" w:rsidP="002323C9">
      <w:pPr>
        <w:spacing w:after="0" w:line="360" w:lineRule="exact"/>
        <w:jc w:val="center"/>
        <w:rPr>
          <w:rFonts w:ascii="Times New Roman" w:hAnsi="Times New Roman" w:cs="Times New Roman"/>
          <w:b/>
          <w:sz w:val="24"/>
          <w:szCs w:val="24"/>
        </w:rPr>
      </w:pPr>
    </w:p>
    <w:p w14:paraId="3FAE4CE2" w14:textId="77777777" w:rsidR="0022049E" w:rsidRDefault="0022049E" w:rsidP="002323C9">
      <w:pPr>
        <w:spacing w:after="0" w:line="360" w:lineRule="exact"/>
        <w:jc w:val="center"/>
        <w:rPr>
          <w:rFonts w:ascii="Times New Roman" w:hAnsi="Times New Roman" w:cs="Times New Roman"/>
          <w:b/>
          <w:sz w:val="24"/>
          <w:szCs w:val="24"/>
        </w:rPr>
      </w:pPr>
    </w:p>
    <w:p w14:paraId="2685CA44" w14:textId="7E5F7D60" w:rsidR="002323C9" w:rsidRDefault="002323C9" w:rsidP="002323C9">
      <w:pPr>
        <w:spacing w:after="0" w:line="360" w:lineRule="exact"/>
        <w:jc w:val="center"/>
        <w:rPr>
          <w:rFonts w:ascii="Times New Roman" w:hAnsi="Times New Roman" w:cs="Times New Roman"/>
          <w:b/>
          <w:sz w:val="24"/>
          <w:szCs w:val="24"/>
        </w:rPr>
      </w:pPr>
      <w:r w:rsidRPr="002323C9">
        <w:rPr>
          <w:rFonts w:ascii="Times New Roman" w:hAnsi="Times New Roman" w:cs="Times New Roman"/>
          <w:b/>
          <w:sz w:val="24"/>
          <w:szCs w:val="24"/>
        </w:rPr>
        <w:t>Caiet de sarcini pentru achiziție de produse</w:t>
      </w:r>
    </w:p>
    <w:p w14:paraId="3CB17073" w14:textId="4447659A" w:rsidR="008D11BC" w:rsidRPr="00F06B49" w:rsidRDefault="002323C9" w:rsidP="00CF6D80">
      <w:pPr>
        <w:spacing w:after="0" w:line="360" w:lineRule="exact"/>
        <w:jc w:val="center"/>
        <w:rPr>
          <w:rFonts w:ascii="Times New Roman" w:hAnsi="Times New Roman" w:cs="Times New Roman"/>
          <w:bCs/>
          <w:i/>
          <w:iCs/>
          <w:sz w:val="24"/>
          <w:szCs w:val="24"/>
        </w:rPr>
      </w:pPr>
      <w:r w:rsidRPr="002323C9">
        <w:rPr>
          <w:rFonts w:ascii="Times New Roman" w:hAnsi="Times New Roman" w:cs="Times New Roman"/>
          <w:b/>
          <w:sz w:val="24"/>
          <w:szCs w:val="24"/>
        </w:rPr>
        <w:t xml:space="preserve"> </w:t>
      </w:r>
      <w:r w:rsidR="008D11BC" w:rsidRPr="00F06B49">
        <w:rPr>
          <w:rFonts w:ascii="Times New Roman" w:hAnsi="Times New Roman" w:cs="Times New Roman"/>
          <w:bCs/>
          <w:i/>
          <w:iCs/>
          <w:sz w:val="24"/>
          <w:szCs w:val="24"/>
        </w:rPr>
        <w:t>Achizitie „ Motorina standard iarna euro 5 (EN 590)”</w:t>
      </w:r>
    </w:p>
    <w:p w14:paraId="02119AD1" w14:textId="172E9503" w:rsidR="00A1403E" w:rsidRPr="008D11BC" w:rsidRDefault="00A1403E" w:rsidP="00CF6D80">
      <w:pPr>
        <w:spacing w:after="0" w:line="360" w:lineRule="exact"/>
        <w:jc w:val="center"/>
        <w:rPr>
          <w:rFonts w:ascii="Times New Roman" w:hAnsi="Times New Roman" w:cs="Times New Roman"/>
          <w:b/>
          <w:sz w:val="24"/>
          <w:szCs w:val="24"/>
        </w:rPr>
      </w:pPr>
    </w:p>
    <w:p w14:paraId="7E33B73A" w14:textId="77777777" w:rsidR="00BB2B6A" w:rsidRPr="002323C9" w:rsidRDefault="00095886" w:rsidP="00006A85">
      <w:pPr>
        <w:pStyle w:val="Heading1"/>
        <w:numPr>
          <w:ilvl w:val="0"/>
          <w:numId w:val="1"/>
        </w:numPr>
        <w:spacing w:before="0" w:line="240" w:lineRule="auto"/>
        <w:rPr>
          <w:rFonts w:ascii="Times New Roman" w:hAnsi="Times New Roman" w:cs="Times New Roman"/>
          <w:iCs/>
          <w:sz w:val="24"/>
          <w:szCs w:val="24"/>
        </w:rPr>
      </w:pPr>
      <w:bookmarkStart w:id="0" w:name="_Toc478634958"/>
      <w:r w:rsidRPr="002323C9">
        <w:rPr>
          <w:rFonts w:ascii="Times New Roman" w:hAnsi="Times New Roman" w:cs="Times New Roman"/>
          <w:iCs/>
          <w:sz w:val="24"/>
          <w:szCs w:val="24"/>
        </w:rPr>
        <w:t>Introducere</w:t>
      </w:r>
      <w:bookmarkEnd w:id="0"/>
    </w:p>
    <w:p w14:paraId="210928E7" w14:textId="77777777" w:rsidR="00BB2B6A" w:rsidRPr="00ED60CA" w:rsidRDefault="00BB2B6A" w:rsidP="00006A85">
      <w:pPr>
        <w:spacing w:after="0" w:line="240" w:lineRule="auto"/>
        <w:ind w:firstLine="432"/>
        <w:jc w:val="both"/>
        <w:rPr>
          <w:rFonts w:ascii="Times New Roman" w:hAnsi="Times New Roman" w:cs="Times New Roman"/>
          <w:color w:val="000000" w:themeColor="text1"/>
          <w:sz w:val="24"/>
          <w:szCs w:val="24"/>
        </w:rPr>
      </w:pPr>
      <w:r w:rsidRPr="00ED60CA">
        <w:rPr>
          <w:rFonts w:ascii="Times New Roman" w:hAnsi="Times New Roman" w:cs="Times New Roman"/>
          <w:color w:val="000000" w:themeColor="text1"/>
          <w:sz w:val="24"/>
          <w:szCs w:val="24"/>
        </w:rPr>
        <w:t>Caietul de sarcini face parte integrată din documentatia de atribuire si constituie ansamblul cerințelor pe baza cărora se elaboreaza de fiec</w:t>
      </w:r>
      <w:r w:rsidR="00132C89" w:rsidRPr="00ED60CA">
        <w:rPr>
          <w:rFonts w:ascii="Times New Roman" w:hAnsi="Times New Roman" w:cs="Times New Roman"/>
          <w:color w:val="000000" w:themeColor="text1"/>
          <w:sz w:val="24"/>
          <w:szCs w:val="24"/>
        </w:rPr>
        <w:t>are ofertant propunerea tehnica si propunerea fianciara.</w:t>
      </w:r>
    </w:p>
    <w:p w14:paraId="7772F111" w14:textId="6A60CE23" w:rsidR="00BB2B6A" w:rsidRPr="00ED60CA" w:rsidRDefault="00BB2B6A" w:rsidP="00006A85">
      <w:pPr>
        <w:spacing w:after="0" w:line="240" w:lineRule="auto"/>
        <w:ind w:firstLine="432"/>
        <w:jc w:val="both"/>
        <w:rPr>
          <w:rFonts w:ascii="Times New Roman" w:hAnsi="Times New Roman" w:cs="Times New Roman"/>
          <w:color w:val="000000" w:themeColor="text1"/>
          <w:sz w:val="24"/>
          <w:szCs w:val="24"/>
        </w:rPr>
      </w:pPr>
      <w:r w:rsidRPr="00ED60CA">
        <w:rPr>
          <w:rFonts w:ascii="Times New Roman" w:hAnsi="Times New Roman" w:cs="Times New Roman"/>
          <w:color w:val="000000" w:themeColor="text1"/>
          <w:sz w:val="24"/>
          <w:szCs w:val="24"/>
        </w:rPr>
        <w:t>Cai</w:t>
      </w:r>
      <w:r w:rsidR="00106E00" w:rsidRPr="00ED60CA">
        <w:rPr>
          <w:rFonts w:ascii="Times New Roman" w:hAnsi="Times New Roman" w:cs="Times New Roman"/>
          <w:color w:val="000000" w:themeColor="text1"/>
          <w:sz w:val="24"/>
          <w:szCs w:val="24"/>
        </w:rPr>
        <w:t>etul de sarcini contine, in mod</w:t>
      </w:r>
      <w:r w:rsidRPr="00ED60CA">
        <w:rPr>
          <w:rFonts w:ascii="Times New Roman" w:hAnsi="Times New Roman" w:cs="Times New Roman"/>
          <w:color w:val="000000" w:themeColor="text1"/>
          <w:sz w:val="24"/>
          <w:szCs w:val="24"/>
        </w:rPr>
        <w:t xml:space="preserve"> obligator</w:t>
      </w:r>
      <w:r w:rsidR="006743C7">
        <w:rPr>
          <w:rFonts w:ascii="Times New Roman" w:hAnsi="Times New Roman" w:cs="Times New Roman"/>
          <w:color w:val="000000" w:themeColor="text1"/>
          <w:sz w:val="24"/>
          <w:szCs w:val="24"/>
        </w:rPr>
        <w:t>iu, specificatii tehnice. Acestea</w:t>
      </w:r>
      <w:r w:rsidRPr="00ED60CA">
        <w:rPr>
          <w:rFonts w:ascii="Times New Roman" w:hAnsi="Times New Roman" w:cs="Times New Roman"/>
          <w:color w:val="000000" w:themeColor="text1"/>
          <w:sz w:val="24"/>
          <w:szCs w:val="24"/>
        </w:rPr>
        <w:t xml:space="preserve"> definesc caracteristici referitoare la nivelul calitativ, tehnic siguranță in exploatare, precum si sisteme de asigurare a calitații, teste si metode de testare, condițiile pentru certificarea conformitatii cu standardele relevante sau altele asemenea.</w:t>
      </w:r>
    </w:p>
    <w:p w14:paraId="0F972080" w14:textId="77777777" w:rsidR="00BB2B6A" w:rsidRPr="00ED60CA" w:rsidRDefault="00106E00" w:rsidP="00006A85">
      <w:pPr>
        <w:spacing w:after="0" w:line="240" w:lineRule="auto"/>
        <w:ind w:firstLine="432"/>
        <w:jc w:val="both"/>
        <w:rPr>
          <w:rFonts w:ascii="Times New Roman" w:hAnsi="Times New Roman" w:cs="Times New Roman"/>
          <w:color w:val="000000" w:themeColor="text1"/>
          <w:sz w:val="24"/>
          <w:szCs w:val="24"/>
        </w:rPr>
      </w:pPr>
      <w:r w:rsidRPr="00ED60CA">
        <w:rPr>
          <w:rFonts w:ascii="Times New Roman" w:hAnsi="Times New Roman" w:cs="Times New Roman"/>
          <w:color w:val="000000" w:themeColor="text1"/>
          <w:sz w:val="24"/>
          <w:szCs w:val="24"/>
        </w:rPr>
        <w:t>Caietul de Sarcini precizează si institutiile competente de la care furnizori pot obtine informații privind reglemetarile obligatorii referitoare la protecția muncii, la prevenirea si stingera incendiilor si la protectia mediului, care trebuie respect</w:t>
      </w:r>
      <w:r w:rsidR="00006A85">
        <w:rPr>
          <w:rFonts w:ascii="Times New Roman" w:hAnsi="Times New Roman" w:cs="Times New Roman"/>
          <w:color w:val="000000" w:themeColor="text1"/>
          <w:sz w:val="24"/>
          <w:szCs w:val="24"/>
        </w:rPr>
        <w:t>ate pe parcursul indeplinirii c</w:t>
      </w:r>
      <w:r w:rsidRPr="00ED60CA">
        <w:rPr>
          <w:rFonts w:ascii="Times New Roman" w:hAnsi="Times New Roman" w:cs="Times New Roman"/>
          <w:color w:val="000000" w:themeColor="text1"/>
          <w:sz w:val="24"/>
          <w:szCs w:val="24"/>
        </w:rPr>
        <w:t>ontractului</w:t>
      </w:r>
      <w:r w:rsidR="00006A85">
        <w:rPr>
          <w:rFonts w:ascii="Times New Roman" w:hAnsi="Times New Roman" w:cs="Times New Roman"/>
          <w:color w:val="000000" w:themeColor="text1"/>
          <w:sz w:val="24"/>
          <w:szCs w:val="24"/>
        </w:rPr>
        <w:t>.</w:t>
      </w:r>
    </w:p>
    <w:p w14:paraId="33C683C6" w14:textId="5401F31C" w:rsidR="00DE50AF" w:rsidRPr="00ED60CA" w:rsidRDefault="00DE50AF" w:rsidP="00006A85">
      <w:pPr>
        <w:spacing w:after="0" w:line="240" w:lineRule="auto"/>
        <w:ind w:firstLine="432"/>
        <w:jc w:val="both"/>
        <w:rPr>
          <w:rFonts w:ascii="Times New Roman" w:hAnsi="Times New Roman" w:cs="Times New Roman"/>
          <w:color w:val="000000" w:themeColor="text1"/>
          <w:sz w:val="24"/>
          <w:szCs w:val="24"/>
        </w:rPr>
      </w:pPr>
      <w:r w:rsidRPr="00ED60CA">
        <w:rPr>
          <w:rFonts w:ascii="Times New Roman" w:hAnsi="Times New Roman" w:cs="Times New Roman"/>
          <w:color w:val="000000" w:themeColor="text1"/>
          <w:sz w:val="24"/>
          <w:szCs w:val="24"/>
        </w:rPr>
        <w:t>Aceast</w:t>
      </w:r>
      <w:r w:rsidR="002A5F6D"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w:t>
      </w:r>
      <w:r w:rsidR="002A5F6D" w:rsidRPr="00ED60CA">
        <w:rPr>
          <w:rFonts w:ascii="Times New Roman" w:hAnsi="Times New Roman" w:cs="Times New Roman"/>
          <w:color w:val="000000" w:themeColor="text1"/>
          <w:sz w:val="24"/>
          <w:szCs w:val="24"/>
        </w:rPr>
        <w:t>secțiune</w:t>
      </w:r>
      <w:r w:rsidRPr="00ED60CA">
        <w:rPr>
          <w:rFonts w:ascii="Times New Roman" w:hAnsi="Times New Roman" w:cs="Times New Roman"/>
          <w:color w:val="000000" w:themeColor="text1"/>
          <w:sz w:val="24"/>
          <w:szCs w:val="24"/>
        </w:rPr>
        <w:t xml:space="preserve"> a </w:t>
      </w:r>
      <w:r w:rsidR="002323C9">
        <w:rPr>
          <w:rFonts w:ascii="Times New Roman" w:hAnsi="Times New Roman" w:cs="Times New Roman"/>
          <w:color w:val="000000" w:themeColor="text1"/>
          <w:sz w:val="24"/>
          <w:szCs w:val="24"/>
        </w:rPr>
        <w:t>d</w:t>
      </w:r>
      <w:r w:rsidR="002A5F6D" w:rsidRPr="00ED60CA">
        <w:rPr>
          <w:rFonts w:ascii="Times New Roman" w:hAnsi="Times New Roman" w:cs="Times New Roman"/>
          <w:color w:val="000000" w:themeColor="text1"/>
          <w:sz w:val="24"/>
          <w:szCs w:val="24"/>
        </w:rPr>
        <w:t>ocumentației</w:t>
      </w:r>
      <w:r w:rsidR="001F3279" w:rsidRPr="00ED60CA">
        <w:rPr>
          <w:rFonts w:ascii="Times New Roman" w:hAnsi="Times New Roman" w:cs="Times New Roman"/>
          <w:color w:val="000000" w:themeColor="text1"/>
          <w:sz w:val="24"/>
          <w:szCs w:val="24"/>
        </w:rPr>
        <w:t xml:space="preserve"> de </w:t>
      </w:r>
      <w:r w:rsidR="002323C9">
        <w:rPr>
          <w:rFonts w:ascii="Times New Roman" w:hAnsi="Times New Roman" w:cs="Times New Roman"/>
          <w:color w:val="000000" w:themeColor="text1"/>
          <w:sz w:val="24"/>
          <w:szCs w:val="24"/>
        </w:rPr>
        <w:t>a</w:t>
      </w:r>
      <w:r w:rsidR="006E54E4" w:rsidRPr="00ED60CA">
        <w:rPr>
          <w:rFonts w:ascii="Times New Roman" w:hAnsi="Times New Roman" w:cs="Times New Roman"/>
          <w:color w:val="000000" w:themeColor="text1"/>
          <w:sz w:val="24"/>
          <w:szCs w:val="24"/>
        </w:rPr>
        <w:t xml:space="preserve">tribuire </w:t>
      </w:r>
      <w:r w:rsidRPr="00ED60CA">
        <w:rPr>
          <w:rFonts w:ascii="Times New Roman" w:hAnsi="Times New Roman" w:cs="Times New Roman"/>
          <w:color w:val="000000" w:themeColor="text1"/>
          <w:sz w:val="24"/>
          <w:szCs w:val="24"/>
        </w:rPr>
        <w:t xml:space="preserve">include ansamblul </w:t>
      </w:r>
      <w:r w:rsidR="002A5F6D" w:rsidRPr="00ED60CA">
        <w:rPr>
          <w:rFonts w:ascii="Times New Roman" w:hAnsi="Times New Roman" w:cs="Times New Roman"/>
          <w:color w:val="000000" w:themeColor="text1"/>
          <w:sz w:val="24"/>
          <w:szCs w:val="24"/>
        </w:rPr>
        <w:t>cerințelor</w:t>
      </w:r>
      <w:r w:rsidRPr="00ED60CA">
        <w:rPr>
          <w:rFonts w:ascii="Times New Roman" w:hAnsi="Times New Roman" w:cs="Times New Roman"/>
          <w:color w:val="000000" w:themeColor="text1"/>
          <w:sz w:val="24"/>
          <w:szCs w:val="24"/>
        </w:rPr>
        <w:t xml:space="preserve"> pe baza </w:t>
      </w:r>
      <w:r w:rsidR="002A5F6D" w:rsidRPr="00ED60CA">
        <w:rPr>
          <w:rFonts w:ascii="Times New Roman" w:hAnsi="Times New Roman" w:cs="Times New Roman"/>
          <w:color w:val="000000" w:themeColor="text1"/>
          <w:sz w:val="24"/>
          <w:szCs w:val="24"/>
        </w:rPr>
        <w:t>cărora</w:t>
      </w:r>
      <w:r w:rsidRPr="00ED60CA">
        <w:rPr>
          <w:rFonts w:ascii="Times New Roman" w:hAnsi="Times New Roman" w:cs="Times New Roman"/>
          <w:color w:val="000000" w:themeColor="text1"/>
          <w:sz w:val="24"/>
          <w:szCs w:val="24"/>
        </w:rPr>
        <w:t xml:space="preserve"> fiecare </w:t>
      </w:r>
      <w:r w:rsidR="002323C9">
        <w:rPr>
          <w:rFonts w:ascii="Times New Roman" w:hAnsi="Times New Roman" w:cs="Times New Roman"/>
          <w:color w:val="000000" w:themeColor="text1"/>
          <w:sz w:val="24"/>
          <w:szCs w:val="24"/>
        </w:rPr>
        <w:t>o</w:t>
      </w:r>
      <w:r w:rsidRPr="00ED60CA">
        <w:rPr>
          <w:rFonts w:ascii="Times New Roman" w:hAnsi="Times New Roman" w:cs="Times New Roman"/>
          <w:color w:val="000000" w:themeColor="text1"/>
          <w:sz w:val="24"/>
          <w:szCs w:val="24"/>
        </w:rPr>
        <w:t>fertant va elabora</w:t>
      </w:r>
      <w:r w:rsidR="001F3279" w:rsidRPr="00ED60CA">
        <w:rPr>
          <w:rFonts w:ascii="Times New Roman" w:hAnsi="Times New Roman" w:cs="Times New Roman"/>
          <w:color w:val="000000" w:themeColor="text1"/>
          <w:sz w:val="24"/>
          <w:szCs w:val="24"/>
        </w:rPr>
        <w:t xml:space="preserve"> </w:t>
      </w:r>
      <w:r w:rsidR="002323C9">
        <w:rPr>
          <w:rFonts w:ascii="Times New Roman" w:hAnsi="Times New Roman" w:cs="Times New Roman"/>
          <w:color w:val="000000" w:themeColor="text1"/>
          <w:sz w:val="24"/>
          <w:szCs w:val="24"/>
        </w:rPr>
        <w:t>o</w:t>
      </w:r>
      <w:r w:rsidR="00425B28" w:rsidRPr="00ED60CA">
        <w:rPr>
          <w:rFonts w:ascii="Times New Roman" w:hAnsi="Times New Roman" w:cs="Times New Roman"/>
          <w:color w:val="000000" w:themeColor="text1"/>
          <w:sz w:val="24"/>
          <w:szCs w:val="24"/>
        </w:rPr>
        <w:t>ferta (</w:t>
      </w:r>
      <w:r w:rsidR="001F3279" w:rsidRPr="00ED60CA">
        <w:rPr>
          <w:rFonts w:ascii="Times New Roman" w:hAnsi="Times New Roman" w:cs="Times New Roman"/>
          <w:color w:val="000000" w:themeColor="text1"/>
          <w:sz w:val="24"/>
          <w:szCs w:val="24"/>
        </w:rPr>
        <w:t>Propunerea T</w:t>
      </w:r>
      <w:r w:rsidRPr="00ED60CA">
        <w:rPr>
          <w:rFonts w:ascii="Times New Roman" w:hAnsi="Times New Roman" w:cs="Times New Roman"/>
          <w:color w:val="000000" w:themeColor="text1"/>
          <w:sz w:val="24"/>
          <w:szCs w:val="24"/>
        </w:rPr>
        <w:t>ehnic</w:t>
      </w:r>
      <w:r w:rsidR="002A5F6D"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w:t>
      </w:r>
      <w:r w:rsidR="002A5F6D" w:rsidRPr="00ED60CA">
        <w:rPr>
          <w:rFonts w:ascii="Times New Roman" w:hAnsi="Times New Roman" w:cs="Times New Roman"/>
          <w:color w:val="000000" w:themeColor="text1"/>
          <w:sz w:val="24"/>
          <w:szCs w:val="24"/>
        </w:rPr>
        <w:t>și</w:t>
      </w:r>
      <w:r w:rsidRPr="00ED60CA">
        <w:rPr>
          <w:rFonts w:ascii="Times New Roman" w:hAnsi="Times New Roman" w:cs="Times New Roman"/>
          <w:color w:val="000000" w:themeColor="text1"/>
          <w:sz w:val="24"/>
          <w:szCs w:val="24"/>
        </w:rPr>
        <w:t xml:space="preserve"> Propunerea </w:t>
      </w:r>
      <w:r w:rsidR="001F3279" w:rsidRPr="00ED60CA">
        <w:rPr>
          <w:rFonts w:ascii="Times New Roman" w:hAnsi="Times New Roman" w:cs="Times New Roman"/>
          <w:color w:val="000000" w:themeColor="text1"/>
          <w:sz w:val="24"/>
          <w:szCs w:val="24"/>
        </w:rPr>
        <w:t>F</w:t>
      </w:r>
      <w:r w:rsidRPr="00ED60CA">
        <w:rPr>
          <w:rFonts w:ascii="Times New Roman" w:hAnsi="Times New Roman" w:cs="Times New Roman"/>
          <w:color w:val="000000" w:themeColor="text1"/>
          <w:sz w:val="24"/>
          <w:szCs w:val="24"/>
        </w:rPr>
        <w:t>inanciar</w:t>
      </w:r>
      <w:r w:rsidR="001F3279" w:rsidRPr="00ED60CA">
        <w:rPr>
          <w:rFonts w:ascii="Times New Roman" w:hAnsi="Times New Roman" w:cs="Times New Roman"/>
          <w:color w:val="000000" w:themeColor="text1"/>
          <w:sz w:val="24"/>
          <w:szCs w:val="24"/>
        </w:rPr>
        <w:t>ă</w:t>
      </w:r>
      <w:r w:rsidR="00425B28" w:rsidRPr="00ED60CA">
        <w:rPr>
          <w:rFonts w:ascii="Times New Roman" w:hAnsi="Times New Roman" w:cs="Times New Roman"/>
          <w:color w:val="000000" w:themeColor="text1"/>
          <w:sz w:val="24"/>
          <w:szCs w:val="24"/>
        </w:rPr>
        <w:t>)</w:t>
      </w:r>
      <w:r w:rsidRPr="00ED60CA">
        <w:rPr>
          <w:rFonts w:ascii="Times New Roman" w:hAnsi="Times New Roman" w:cs="Times New Roman"/>
          <w:color w:val="000000" w:themeColor="text1"/>
          <w:sz w:val="24"/>
          <w:szCs w:val="24"/>
        </w:rPr>
        <w:t xml:space="preserve"> pentru </w:t>
      </w:r>
      <w:r w:rsidR="008D5B63" w:rsidRPr="00ED60CA">
        <w:rPr>
          <w:rFonts w:ascii="Times New Roman" w:hAnsi="Times New Roman" w:cs="Times New Roman"/>
          <w:color w:val="000000" w:themeColor="text1"/>
          <w:sz w:val="24"/>
          <w:szCs w:val="24"/>
        </w:rPr>
        <w:t xml:space="preserve">furnizarea produselor </w:t>
      </w:r>
      <w:r w:rsidR="00AA20E2" w:rsidRPr="00ED60CA">
        <w:rPr>
          <w:rFonts w:ascii="Times New Roman" w:hAnsi="Times New Roman" w:cs="Times New Roman"/>
          <w:color w:val="000000" w:themeColor="text1"/>
          <w:sz w:val="24"/>
          <w:szCs w:val="24"/>
        </w:rPr>
        <w:t>care fac obiectul</w:t>
      </w:r>
      <w:r w:rsidR="006743C7">
        <w:rPr>
          <w:rFonts w:ascii="Times New Roman" w:hAnsi="Times New Roman" w:cs="Times New Roman"/>
          <w:color w:val="000000" w:themeColor="text1"/>
          <w:sz w:val="24"/>
          <w:szCs w:val="24"/>
        </w:rPr>
        <w:t xml:space="preserve"> c</w:t>
      </w:r>
      <w:r w:rsidR="00425B28" w:rsidRPr="00ED60CA">
        <w:rPr>
          <w:rFonts w:ascii="Times New Roman" w:hAnsi="Times New Roman" w:cs="Times New Roman"/>
          <w:color w:val="000000" w:themeColor="text1"/>
          <w:sz w:val="24"/>
          <w:szCs w:val="24"/>
        </w:rPr>
        <w:t>ontractului</w:t>
      </w:r>
      <w:r w:rsidR="00AA20E2" w:rsidRPr="00ED60CA">
        <w:rPr>
          <w:rFonts w:ascii="Times New Roman" w:hAnsi="Times New Roman" w:cs="Times New Roman"/>
          <w:color w:val="000000" w:themeColor="text1"/>
          <w:sz w:val="24"/>
          <w:szCs w:val="24"/>
        </w:rPr>
        <w:t xml:space="preserve"> ce rezultă din această procedură</w:t>
      </w:r>
      <w:r w:rsidR="00425B28" w:rsidRPr="00ED60CA">
        <w:rPr>
          <w:rFonts w:ascii="Times New Roman" w:hAnsi="Times New Roman" w:cs="Times New Roman"/>
          <w:color w:val="000000" w:themeColor="text1"/>
          <w:sz w:val="24"/>
          <w:szCs w:val="24"/>
        </w:rPr>
        <w:t>.</w:t>
      </w:r>
    </w:p>
    <w:p w14:paraId="61BA2263" w14:textId="7F6C9831" w:rsidR="006A65F3" w:rsidRPr="00ED60CA" w:rsidRDefault="001F3279" w:rsidP="00006A85">
      <w:pPr>
        <w:spacing w:after="0" w:line="240" w:lineRule="auto"/>
        <w:ind w:firstLine="432"/>
        <w:jc w:val="both"/>
        <w:rPr>
          <w:rFonts w:ascii="Times New Roman" w:hAnsi="Times New Roman" w:cs="Times New Roman"/>
          <w:color w:val="000000" w:themeColor="text1"/>
          <w:sz w:val="24"/>
          <w:szCs w:val="24"/>
        </w:rPr>
      </w:pPr>
      <w:r w:rsidRPr="00ED60CA">
        <w:rPr>
          <w:rFonts w:ascii="Times New Roman" w:hAnsi="Times New Roman" w:cs="Times New Roman"/>
          <w:color w:val="000000" w:themeColor="text1"/>
          <w:sz w:val="24"/>
          <w:szCs w:val="24"/>
        </w:rPr>
        <w:t>Î</w:t>
      </w:r>
      <w:r w:rsidR="006A65F3" w:rsidRPr="00ED60CA">
        <w:rPr>
          <w:rFonts w:ascii="Times New Roman" w:hAnsi="Times New Roman" w:cs="Times New Roman"/>
          <w:color w:val="000000" w:themeColor="text1"/>
          <w:sz w:val="24"/>
          <w:szCs w:val="24"/>
        </w:rPr>
        <w:t>n cadrul acestei proceduri</w:t>
      </w:r>
      <w:r w:rsidR="0055246A" w:rsidRPr="00ED60CA">
        <w:rPr>
          <w:rFonts w:ascii="Times New Roman" w:hAnsi="Times New Roman" w:cs="Times New Roman"/>
          <w:color w:val="000000" w:themeColor="text1"/>
          <w:sz w:val="24"/>
          <w:szCs w:val="24"/>
        </w:rPr>
        <w:t>,</w:t>
      </w:r>
      <w:r w:rsidR="00ED60CA" w:rsidRPr="00ED60CA">
        <w:rPr>
          <w:rFonts w:ascii="Times New Roman" w:hAnsi="Times New Roman" w:cs="Times New Roman"/>
          <w:color w:val="000000" w:themeColor="text1"/>
          <w:sz w:val="24"/>
          <w:szCs w:val="24"/>
        </w:rPr>
        <w:t xml:space="preserve"> </w:t>
      </w:r>
      <w:r w:rsidR="00132C89" w:rsidRPr="00ED60CA">
        <w:rPr>
          <w:rFonts w:ascii="Times New Roman" w:hAnsi="Times New Roman" w:cs="Times New Roman"/>
          <w:color w:val="000000" w:themeColor="text1"/>
          <w:sz w:val="24"/>
          <w:szCs w:val="24"/>
        </w:rPr>
        <w:t>Unitatea Medico Sociala G</w:t>
      </w:r>
      <w:r w:rsidR="00CC3C29" w:rsidRPr="00ED60CA">
        <w:rPr>
          <w:rFonts w:ascii="Times New Roman" w:hAnsi="Times New Roman" w:cs="Times New Roman"/>
          <w:color w:val="000000" w:themeColor="text1"/>
          <w:sz w:val="24"/>
          <w:szCs w:val="24"/>
        </w:rPr>
        <w:t>anesti</w:t>
      </w:r>
      <w:r w:rsidR="00132C89" w:rsidRPr="00ED60CA">
        <w:rPr>
          <w:rFonts w:ascii="Times New Roman" w:hAnsi="Times New Roman" w:cs="Times New Roman"/>
          <w:color w:val="000000" w:themeColor="text1"/>
          <w:sz w:val="24"/>
          <w:szCs w:val="24"/>
        </w:rPr>
        <w:t xml:space="preserve">, </w:t>
      </w:r>
      <w:r w:rsidRPr="00ED60CA">
        <w:rPr>
          <w:rFonts w:ascii="Times New Roman" w:hAnsi="Times New Roman" w:cs="Times New Roman"/>
          <w:color w:val="000000" w:themeColor="text1"/>
          <w:sz w:val="24"/>
          <w:szCs w:val="24"/>
        </w:rPr>
        <w:t>î</w:t>
      </w:r>
      <w:r w:rsidR="006A65F3" w:rsidRPr="00ED60CA">
        <w:rPr>
          <w:rFonts w:ascii="Times New Roman" w:hAnsi="Times New Roman" w:cs="Times New Roman"/>
          <w:color w:val="000000" w:themeColor="text1"/>
          <w:sz w:val="24"/>
          <w:szCs w:val="24"/>
        </w:rPr>
        <w:t>ndepline</w:t>
      </w:r>
      <w:r w:rsidR="002568E6" w:rsidRPr="00ED60CA">
        <w:rPr>
          <w:rFonts w:ascii="Times New Roman" w:hAnsi="Times New Roman" w:cs="Times New Roman"/>
          <w:color w:val="000000" w:themeColor="text1"/>
          <w:sz w:val="24"/>
          <w:szCs w:val="24"/>
        </w:rPr>
        <w:t>ș</w:t>
      </w:r>
      <w:r w:rsidR="006A65F3" w:rsidRPr="00ED60CA">
        <w:rPr>
          <w:rFonts w:ascii="Times New Roman" w:hAnsi="Times New Roman" w:cs="Times New Roman"/>
          <w:color w:val="000000" w:themeColor="text1"/>
          <w:sz w:val="24"/>
          <w:szCs w:val="24"/>
        </w:rPr>
        <w:t xml:space="preserve">te rolul de </w:t>
      </w:r>
      <w:bookmarkStart w:id="1" w:name="_Hlk145928521"/>
      <w:r w:rsidR="00E02525">
        <w:rPr>
          <w:rFonts w:ascii="Times New Roman" w:hAnsi="Times New Roman" w:cs="Times New Roman"/>
          <w:color w:val="000000" w:themeColor="text1"/>
          <w:sz w:val="24"/>
          <w:szCs w:val="24"/>
        </w:rPr>
        <w:t>a</w:t>
      </w:r>
      <w:r w:rsidR="002F6BC5" w:rsidRPr="00ED60CA">
        <w:rPr>
          <w:rFonts w:ascii="Times New Roman" w:hAnsi="Times New Roman" w:cs="Times New Roman"/>
          <w:color w:val="000000" w:themeColor="text1"/>
          <w:sz w:val="24"/>
          <w:szCs w:val="24"/>
        </w:rPr>
        <w:t xml:space="preserve">utoritate </w:t>
      </w:r>
      <w:r w:rsidR="00E02525">
        <w:rPr>
          <w:rFonts w:ascii="Times New Roman" w:hAnsi="Times New Roman" w:cs="Times New Roman"/>
          <w:color w:val="000000" w:themeColor="text1"/>
          <w:sz w:val="24"/>
          <w:szCs w:val="24"/>
        </w:rPr>
        <w:t>c</w:t>
      </w:r>
      <w:r w:rsidR="002F6BC5" w:rsidRPr="00ED60CA">
        <w:rPr>
          <w:rFonts w:ascii="Times New Roman" w:hAnsi="Times New Roman" w:cs="Times New Roman"/>
          <w:color w:val="000000" w:themeColor="text1"/>
          <w:sz w:val="24"/>
          <w:szCs w:val="24"/>
        </w:rPr>
        <w:t>ontractant</w:t>
      </w:r>
      <w:r w:rsidRPr="00ED60CA">
        <w:rPr>
          <w:rFonts w:ascii="Times New Roman" w:hAnsi="Times New Roman" w:cs="Times New Roman"/>
          <w:color w:val="000000" w:themeColor="text1"/>
          <w:sz w:val="24"/>
          <w:szCs w:val="24"/>
        </w:rPr>
        <w:t>ă</w:t>
      </w:r>
      <w:bookmarkEnd w:id="1"/>
      <w:r w:rsidR="00AA20E2" w:rsidRPr="00ED60CA">
        <w:rPr>
          <w:rFonts w:ascii="Times New Roman" w:hAnsi="Times New Roman" w:cs="Times New Roman"/>
          <w:color w:val="000000" w:themeColor="text1"/>
          <w:sz w:val="24"/>
          <w:szCs w:val="24"/>
        </w:rPr>
        <w:t xml:space="preserve">, respectiv </w:t>
      </w:r>
      <w:r w:rsidR="00E02525" w:rsidRPr="00E02525">
        <w:rPr>
          <w:rFonts w:ascii="Times New Roman" w:hAnsi="Times New Roman" w:cs="Times New Roman"/>
          <w:color w:val="000000" w:themeColor="text1"/>
          <w:sz w:val="24"/>
          <w:szCs w:val="24"/>
        </w:rPr>
        <w:t>autoritate contractantă</w:t>
      </w:r>
      <w:r w:rsidR="00AA20E2" w:rsidRPr="00ED60CA">
        <w:rPr>
          <w:rFonts w:ascii="Times New Roman" w:hAnsi="Times New Roman" w:cs="Times New Roman"/>
          <w:color w:val="000000" w:themeColor="text1"/>
          <w:sz w:val="24"/>
          <w:szCs w:val="24"/>
        </w:rPr>
        <w:t xml:space="preserve"> în cadrul </w:t>
      </w:r>
      <w:r w:rsidR="002323C9">
        <w:rPr>
          <w:rFonts w:ascii="Times New Roman" w:hAnsi="Times New Roman" w:cs="Times New Roman"/>
          <w:color w:val="000000" w:themeColor="text1"/>
          <w:sz w:val="24"/>
          <w:szCs w:val="24"/>
        </w:rPr>
        <w:t>c</w:t>
      </w:r>
      <w:r w:rsidR="00AA20E2" w:rsidRPr="00ED60CA">
        <w:rPr>
          <w:rFonts w:ascii="Times New Roman" w:hAnsi="Times New Roman" w:cs="Times New Roman"/>
          <w:color w:val="000000" w:themeColor="text1"/>
          <w:sz w:val="24"/>
          <w:szCs w:val="24"/>
        </w:rPr>
        <w:t>ontractului.</w:t>
      </w:r>
    </w:p>
    <w:p w14:paraId="3CC6198A" w14:textId="1B616CFC" w:rsidR="00DE50AF" w:rsidRPr="00ED60CA" w:rsidRDefault="00DE50AF" w:rsidP="00006A85">
      <w:pPr>
        <w:spacing w:after="0" w:line="240" w:lineRule="auto"/>
        <w:ind w:firstLine="432"/>
        <w:jc w:val="both"/>
        <w:rPr>
          <w:rFonts w:cstheme="minorHAnsi"/>
          <w:color w:val="000000" w:themeColor="text1"/>
        </w:rPr>
      </w:pPr>
      <w:r w:rsidRPr="00ED60CA">
        <w:rPr>
          <w:rFonts w:ascii="Times New Roman" w:hAnsi="Times New Roman" w:cs="Times New Roman"/>
          <w:color w:val="000000" w:themeColor="text1"/>
          <w:sz w:val="24"/>
          <w:szCs w:val="24"/>
        </w:rPr>
        <w:t xml:space="preserve">Pentru scopul prezentei </w:t>
      </w:r>
      <w:r w:rsidR="002A5F6D" w:rsidRPr="00ED60CA">
        <w:rPr>
          <w:rFonts w:ascii="Times New Roman" w:hAnsi="Times New Roman" w:cs="Times New Roman"/>
          <w:color w:val="000000" w:themeColor="text1"/>
          <w:sz w:val="24"/>
          <w:szCs w:val="24"/>
        </w:rPr>
        <w:t>secțiuni</w:t>
      </w:r>
      <w:r w:rsidRPr="00ED60CA">
        <w:rPr>
          <w:rFonts w:ascii="Times New Roman" w:hAnsi="Times New Roman" w:cs="Times New Roman"/>
          <w:color w:val="000000" w:themeColor="text1"/>
          <w:sz w:val="24"/>
          <w:szCs w:val="24"/>
        </w:rPr>
        <w:t xml:space="preserve"> a </w:t>
      </w:r>
      <w:r w:rsidR="002323C9">
        <w:rPr>
          <w:rFonts w:ascii="Times New Roman" w:hAnsi="Times New Roman" w:cs="Times New Roman"/>
          <w:color w:val="000000" w:themeColor="text1"/>
          <w:sz w:val="24"/>
          <w:szCs w:val="24"/>
        </w:rPr>
        <w:t>d</w:t>
      </w:r>
      <w:r w:rsidR="002A5F6D" w:rsidRPr="00ED60CA">
        <w:rPr>
          <w:rFonts w:ascii="Times New Roman" w:hAnsi="Times New Roman" w:cs="Times New Roman"/>
          <w:color w:val="000000" w:themeColor="text1"/>
          <w:sz w:val="24"/>
          <w:szCs w:val="24"/>
        </w:rPr>
        <w:t>ocumentației</w:t>
      </w:r>
      <w:r w:rsidR="00AA20E2" w:rsidRPr="00ED60CA">
        <w:rPr>
          <w:rFonts w:ascii="Times New Roman" w:hAnsi="Times New Roman" w:cs="Times New Roman"/>
          <w:color w:val="000000" w:themeColor="text1"/>
          <w:sz w:val="24"/>
          <w:szCs w:val="24"/>
        </w:rPr>
        <w:t xml:space="preserve"> de </w:t>
      </w:r>
      <w:r w:rsidR="002323C9">
        <w:rPr>
          <w:rFonts w:ascii="Times New Roman" w:hAnsi="Times New Roman" w:cs="Times New Roman"/>
          <w:color w:val="000000" w:themeColor="text1"/>
          <w:sz w:val="24"/>
          <w:szCs w:val="24"/>
        </w:rPr>
        <w:t>a</w:t>
      </w:r>
      <w:r w:rsidRPr="00ED60CA">
        <w:rPr>
          <w:rFonts w:ascii="Times New Roman" w:hAnsi="Times New Roman" w:cs="Times New Roman"/>
          <w:color w:val="000000" w:themeColor="text1"/>
          <w:sz w:val="24"/>
          <w:szCs w:val="24"/>
        </w:rPr>
        <w:t>tribuire, orice activitate descris</w:t>
      </w:r>
      <w:r w:rsidR="001F3279"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w:t>
      </w:r>
      <w:r w:rsidR="001F3279" w:rsidRPr="00ED60CA">
        <w:rPr>
          <w:rFonts w:ascii="Times New Roman" w:hAnsi="Times New Roman" w:cs="Times New Roman"/>
          <w:color w:val="000000" w:themeColor="text1"/>
          <w:sz w:val="24"/>
          <w:szCs w:val="24"/>
        </w:rPr>
        <w:t>î</w:t>
      </w:r>
      <w:r w:rsidRPr="00ED60CA">
        <w:rPr>
          <w:rFonts w:ascii="Times New Roman" w:hAnsi="Times New Roman" w:cs="Times New Roman"/>
          <w:color w:val="000000" w:themeColor="text1"/>
          <w:sz w:val="24"/>
          <w:szCs w:val="24"/>
        </w:rPr>
        <w:t xml:space="preserve">ntr-un anumit </w:t>
      </w:r>
      <w:r w:rsidR="0007462C" w:rsidRPr="00ED60CA">
        <w:rPr>
          <w:rFonts w:ascii="Times New Roman" w:hAnsi="Times New Roman" w:cs="Times New Roman"/>
          <w:color w:val="000000" w:themeColor="text1"/>
          <w:sz w:val="24"/>
          <w:szCs w:val="24"/>
        </w:rPr>
        <w:t xml:space="preserve">capitol </w:t>
      </w:r>
      <w:r w:rsidRPr="00ED60CA">
        <w:rPr>
          <w:rFonts w:ascii="Times New Roman" w:hAnsi="Times New Roman" w:cs="Times New Roman"/>
          <w:color w:val="000000" w:themeColor="text1"/>
          <w:sz w:val="24"/>
          <w:szCs w:val="24"/>
        </w:rPr>
        <w:t xml:space="preserve">din </w:t>
      </w:r>
      <w:r w:rsidR="001F3279" w:rsidRPr="00ED60CA">
        <w:rPr>
          <w:rFonts w:ascii="Times New Roman" w:hAnsi="Times New Roman" w:cs="Times New Roman"/>
          <w:color w:val="000000" w:themeColor="text1"/>
          <w:sz w:val="24"/>
          <w:szCs w:val="24"/>
        </w:rPr>
        <w:t>C</w:t>
      </w:r>
      <w:r w:rsidR="0007462C" w:rsidRPr="00ED60CA">
        <w:rPr>
          <w:rFonts w:ascii="Times New Roman" w:hAnsi="Times New Roman" w:cs="Times New Roman"/>
          <w:color w:val="000000" w:themeColor="text1"/>
          <w:sz w:val="24"/>
          <w:szCs w:val="24"/>
        </w:rPr>
        <w:t xml:space="preserve">aietul de </w:t>
      </w:r>
      <w:r w:rsidR="001F3279" w:rsidRPr="00ED60CA">
        <w:rPr>
          <w:rFonts w:ascii="Times New Roman" w:hAnsi="Times New Roman" w:cs="Times New Roman"/>
          <w:color w:val="000000" w:themeColor="text1"/>
          <w:sz w:val="24"/>
          <w:szCs w:val="24"/>
        </w:rPr>
        <w:t>S</w:t>
      </w:r>
      <w:r w:rsidR="0007462C" w:rsidRPr="00ED60CA">
        <w:rPr>
          <w:rFonts w:ascii="Times New Roman" w:hAnsi="Times New Roman" w:cs="Times New Roman"/>
          <w:color w:val="000000" w:themeColor="text1"/>
          <w:sz w:val="24"/>
          <w:szCs w:val="24"/>
        </w:rPr>
        <w:t xml:space="preserve">arcini </w:t>
      </w:r>
      <w:r w:rsidR="002A5F6D" w:rsidRPr="00ED60CA">
        <w:rPr>
          <w:rFonts w:ascii="Times New Roman" w:hAnsi="Times New Roman" w:cs="Times New Roman"/>
          <w:color w:val="000000" w:themeColor="text1"/>
          <w:sz w:val="24"/>
          <w:szCs w:val="24"/>
        </w:rPr>
        <w:t>și</w:t>
      </w:r>
      <w:r w:rsidRPr="00ED60CA">
        <w:rPr>
          <w:rFonts w:ascii="Times New Roman" w:hAnsi="Times New Roman" w:cs="Times New Roman"/>
          <w:color w:val="000000" w:themeColor="text1"/>
          <w:sz w:val="24"/>
          <w:szCs w:val="24"/>
        </w:rPr>
        <w:t xml:space="preserve"> nespecificat</w:t>
      </w:r>
      <w:r w:rsidR="001F3279"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w:t>
      </w:r>
      <w:r w:rsidR="00CE1255" w:rsidRPr="00ED60CA">
        <w:rPr>
          <w:rFonts w:ascii="Times New Roman" w:hAnsi="Times New Roman" w:cs="Times New Roman"/>
          <w:color w:val="000000" w:themeColor="text1"/>
          <w:sz w:val="24"/>
          <w:szCs w:val="24"/>
        </w:rPr>
        <w:t xml:space="preserve">explicit </w:t>
      </w:r>
      <w:r w:rsidR="002A5F6D" w:rsidRPr="00ED60CA">
        <w:rPr>
          <w:rFonts w:ascii="Times New Roman" w:hAnsi="Times New Roman" w:cs="Times New Roman"/>
          <w:color w:val="000000" w:themeColor="text1"/>
          <w:sz w:val="24"/>
          <w:szCs w:val="24"/>
        </w:rPr>
        <w:t>în</w:t>
      </w:r>
      <w:r w:rsidRPr="00ED60CA">
        <w:rPr>
          <w:rFonts w:ascii="Times New Roman" w:hAnsi="Times New Roman" w:cs="Times New Roman"/>
          <w:color w:val="000000" w:themeColor="text1"/>
          <w:sz w:val="24"/>
          <w:szCs w:val="24"/>
        </w:rPr>
        <w:t xml:space="preserve"> alt </w:t>
      </w:r>
      <w:r w:rsidR="0007462C" w:rsidRPr="00ED60CA">
        <w:rPr>
          <w:rFonts w:ascii="Times New Roman" w:hAnsi="Times New Roman" w:cs="Times New Roman"/>
          <w:color w:val="000000" w:themeColor="text1"/>
          <w:sz w:val="24"/>
          <w:szCs w:val="24"/>
        </w:rPr>
        <w:t>capitol</w:t>
      </w:r>
      <w:r w:rsidR="001F3279" w:rsidRPr="00ED60CA">
        <w:rPr>
          <w:rFonts w:ascii="Times New Roman" w:hAnsi="Times New Roman" w:cs="Times New Roman"/>
          <w:color w:val="000000" w:themeColor="text1"/>
          <w:sz w:val="24"/>
          <w:szCs w:val="24"/>
        </w:rPr>
        <w:t>,</w:t>
      </w:r>
      <w:r w:rsidR="0007462C" w:rsidRPr="00ED60CA">
        <w:rPr>
          <w:rFonts w:ascii="Times New Roman" w:hAnsi="Times New Roman" w:cs="Times New Roman"/>
          <w:color w:val="000000" w:themeColor="text1"/>
          <w:sz w:val="24"/>
          <w:szCs w:val="24"/>
        </w:rPr>
        <w:t xml:space="preserve"> </w:t>
      </w:r>
      <w:r w:rsidRPr="00ED60CA">
        <w:rPr>
          <w:rFonts w:ascii="Times New Roman" w:hAnsi="Times New Roman" w:cs="Times New Roman"/>
          <w:color w:val="000000" w:themeColor="text1"/>
          <w:sz w:val="24"/>
          <w:szCs w:val="24"/>
        </w:rPr>
        <w:t>trebuie interpretat</w:t>
      </w:r>
      <w:r w:rsidR="001F3279"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ca fiind </w:t>
      </w:r>
      <w:r w:rsidR="002A5F6D" w:rsidRPr="00ED60CA">
        <w:rPr>
          <w:rFonts w:ascii="Times New Roman" w:hAnsi="Times New Roman" w:cs="Times New Roman"/>
          <w:color w:val="000000" w:themeColor="text1"/>
          <w:sz w:val="24"/>
          <w:szCs w:val="24"/>
        </w:rPr>
        <w:t>menționată</w:t>
      </w:r>
      <w:r w:rsidRPr="00ED60CA">
        <w:rPr>
          <w:rFonts w:ascii="Times New Roman" w:hAnsi="Times New Roman" w:cs="Times New Roman"/>
          <w:color w:val="000000" w:themeColor="text1"/>
          <w:sz w:val="24"/>
          <w:szCs w:val="24"/>
        </w:rPr>
        <w:t xml:space="preserve"> </w:t>
      </w:r>
      <w:r w:rsidR="002A5F6D" w:rsidRPr="00ED60CA">
        <w:rPr>
          <w:rFonts w:ascii="Times New Roman" w:hAnsi="Times New Roman" w:cs="Times New Roman"/>
          <w:color w:val="000000" w:themeColor="text1"/>
          <w:sz w:val="24"/>
          <w:szCs w:val="24"/>
        </w:rPr>
        <w:t>în</w:t>
      </w:r>
      <w:r w:rsidRPr="00ED60CA">
        <w:rPr>
          <w:rFonts w:ascii="Times New Roman" w:hAnsi="Times New Roman" w:cs="Times New Roman"/>
          <w:color w:val="000000" w:themeColor="text1"/>
          <w:sz w:val="24"/>
          <w:szCs w:val="24"/>
        </w:rPr>
        <w:t xml:space="preserve"> toate capitolele unde se consider</w:t>
      </w:r>
      <w:r w:rsidR="001F3279"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de c</w:t>
      </w:r>
      <w:r w:rsidR="002A5F6D"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tre </w:t>
      </w:r>
      <w:r w:rsidR="00CE1255" w:rsidRPr="00ED60CA">
        <w:rPr>
          <w:rFonts w:ascii="Times New Roman" w:hAnsi="Times New Roman" w:cs="Times New Roman"/>
          <w:color w:val="000000" w:themeColor="text1"/>
          <w:sz w:val="24"/>
          <w:szCs w:val="24"/>
        </w:rPr>
        <w:t>O</w:t>
      </w:r>
      <w:r w:rsidRPr="00ED60CA">
        <w:rPr>
          <w:rFonts w:ascii="Times New Roman" w:hAnsi="Times New Roman" w:cs="Times New Roman"/>
          <w:color w:val="000000" w:themeColor="text1"/>
          <w:sz w:val="24"/>
          <w:szCs w:val="24"/>
        </w:rPr>
        <w:t>fertant c</w:t>
      </w:r>
      <w:r w:rsidR="002A5F6D" w:rsidRPr="00ED60CA">
        <w:rPr>
          <w:rFonts w:ascii="Times New Roman" w:hAnsi="Times New Roman" w:cs="Times New Roman"/>
          <w:color w:val="000000" w:themeColor="text1"/>
          <w:sz w:val="24"/>
          <w:szCs w:val="24"/>
        </w:rPr>
        <w:t>ă</w:t>
      </w:r>
      <w:r w:rsidRPr="00ED60CA">
        <w:rPr>
          <w:rFonts w:ascii="Times New Roman" w:hAnsi="Times New Roman" w:cs="Times New Roman"/>
          <w:color w:val="000000" w:themeColor="text1"/>
          <w:sz w:val="24"/>
          <w:szCs w:val="24"/>
        </w:rPr>
        <w:t xml:space="preserve"> </w:t>
      </w:r>
      <w:r w:rsidR="002568E6" w:rsidRPr="00ED60CA">
        <w:rPr>
          <w:rFonts w:ascii="Times New Roman" w:hAnsi="Times New Roman" w:cs="Times New Roman"/>
          <w:color w:val="000000" w:themeColor="text1"/>
          <w:sz w:val="24"/>
          <w:szCs w:val="24"/>
        </w:rPr>
        <w:t xml:space="preserve">aceasta </w:t>
      </w:r>
      <w:r w:rsidRPr="00ED60CA">
        <w:rPr>
          <w:rFonts w:ascii="Times New Roman" w:hAnsi="Times New Roman" w:cs="Times New Roman"/>
          <w:color w:val="000000" w:themeColor="text1"/>
          <w:sz w:val="24"/>
          <w:szCs w:val="24"/>
        </w:rPr>
        <w:t xml:space="preserve">trebuia </w:t>
      </w:r>
      <w:r w:rsidR="002A5F6D" w:rsidRPr="00ED60CA">
        <w:rPr>
          <w:rFonts w:ascii="Times New Roman" w:hAnsi="Times New Roman" w:cs="Times New Roman"/>
          <w:color w:val="000000" w:themeColor="text1"/>
          <w:sz w:val="24"/>
          <w:szCs w:val="24"/>
        </w:rPr>
        <w:t>menționată</w:t>
      </w:r>
      <w:r w:rsidR="00CE1255" w:rsidRPr="00ED60CA">
        <w:rPr>
          <w:rFonts w:ascii="Times New Roman" w:hAnsi="Times New Roman" w:cs="Times New Roman"/>
          <w:color w:val="000000" w:themeColor="text1"/>
          <w:sz w:val="24"/>
          <w:szCs w:val="24"/>
        </w:rPr>
        <w:t xml:space="preserve"> pentru asigurarea îndeplinirii obiectului </w:t>
      </w:r>
      <w:r w:rsidR="002323C9">
        <w:rPr>
          <w:rFonts w:ascii="Times New Roman" w:hAnsi="Times New Roman" w:cs="Times New Roman"/>
          <w:color w:val="000000" w:themeColor="text1"/>
          <w:sz w:val="24"/>
          <w:szCs w:val="24"/>
        </w:rPr>
        <w:t>c</w:t>
      </w:r>
      <w:r w:rsidR="00CE1255" w:rsidRPr="00ED60CA">
        <w:rPr>
          <w:rFonts w:ascii="Times New Roman" w:hAnsi="Times New Roman" w:cs="Times New Roman"/>
          <w:color w:val="000000" w:themeColor="text1"/>
          <w:sz w:val="24"/>
          <w:szCs w:val="24"/>
        </w:rPr>
        <w:t>ontractului</w:t>
      </w:r>
      <w:r w:rsidR="001F3279" w:rsidRPr="00ED60CA">
        <w:rPr>
          <w:rFonts w:cstheme="minorHAnsi"/>
          <w:color w:val="000000" w:themeColor="text1"/>
        </w:rPr>
        <w:t>.</w:t>
      </w:r>
    </w:p>
    <w:p w14:paraId="16CE9A5A" w14:textId="77777777" w:rsidR="00106E00" w:rsidRPr="002323C9" w:rsidRDefault="00F56140" w:rsidP="00006A85">
      <w:pPr>
        <w:spacing w:after="0" w:line="240" w:lineRule="auto"/>
        <w:jc w:val="both"/>
        <w:rPr>
          <w:rFonts w:ascii="Times New Roman" w:hAnsi="Times New Roman" w:cs="Times New Roman"/>
          <w:b/>
          <w:iCs/>
          <w:color w:val="000000" w:themeColor="text1"/>
          <w:sz w:val="24"/>
          <w:szCs w:val="24"/>
        </w:rPr>
      </w:pPr>
      <w:r>
        <w:rPr>
          <w:rFonts w:cstheme="minorHAnsi"/>
        </w:rPr>
        <w:tab/>
      </w:r>
      <w:r w:rsidRPr="002323C9">
        <w:rPr>
          <w:rFonts w:ascii="Times New Roman" w:hAnsi="Times New Roman" w:cs="Times New Roman"/>
          <w:b/>
          <w:iCs/>
          <w:color w:val="000000" w:themeColor="text1"/>
          <w:sz w:val="24"/>
          <w:szCs w:val="24"/>
        </w:rPr>
        <w:t>OBIECTUL ACHIZITIEI:</w:t>
      </w:r>
    </w:p>
    <w:p w14:paraId="0F0432A9" w14:textId="22F5F037" w:rsidR="00F56140" w:rsidRPr="002323C9" w:rsidRDefault="00F56140" w:rsidP="002323C9">
      <w:pPr>
        <w:spacing w:after="0" w:line="240" w:lineRule="auto"/>
        <w:ind w:firstLine="720"/>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 Contract de achizitie publică furni</w:t>
      </w:r>
      <w:r w:rsidR="00006A85" w:rsidRPr="002323C9">
        <w:rPr>
          <w:rFonts w:ascii="Times New Roman" w:hAnsi="Times New Roman" w:cs="Times New Roman"/>
          <w:color w:val="000000" w:themeColor="text1"/>
          <w:sz w:val="24"/>
          <w:szCs w:val="24"/>
        </w:rPr>
        <w:t>zare produse: Motorina S</w:t>
      </w:r>
      <w:r w:rsidRPr="002323C9">
        <w:rPr>
          <w:rFonts w:ascii="Times New Roman" w:hAnsi="Times New Roman" w:cs="Times New Roman"/>
          <w:color w:val="000000" w:themeColor="text1"/>
          <w:sz w:val="24"/>
          <w:szCs w:val="24"/>
        </w:rPr>
        <w:t>tandard</w:t>
      </w:r>
      <w:r w:rsidR="00BF319D" w:rsidRPr="002323C9">
        <w:rPr>
          <w:rFonts w:ascii="Times New Roman" w:hAnsi="Times New Roman" w:cs="Times New Roman"/>
          <w:color w:val="000000" w:themeColor="text1"/>
          <w:sz w:val="24"/>
          <w:szCs w:val="24"/>
        </w:rPr>
        <w:t xml:space="preserve"> de  iarna</w:t>
      </w:r>
      <w:r w:rsidR="004D3F2F" w:rsidRPr="002323C9">
        <w:rPr>
          <w:rFonts w:ascii="Times New Roman" w:hAnsi="Times New Roman" w:cs="Times New Roman"/>
          <w:color w:val="000000" w:themeColor="text1"/>
          <w:sz w:val="24"/>
          <w:szCs w:val="24"/>
        </w:rPr>
        <w:t xml:space="preserve"> euro 5   </w:t>
      </w:r>
      <w:r w:rsidR="00BF319D" w:rsidRPr="002323C9">
        <w:rPr>
          <w:rFonts w:ascii="Times New Roman" w:hAnsi="Times New Roman" w:cs="Times New Roman"/>
          <w:color w:val="000000" w:themeColor="text1"/>
          <w:sz w:val="24"/>
          <w:szCs w:val="24"/>
        </w:rPr>
        <w:t>(</w:t>
      </w:r>
      <w:r w:rsidRPr="002323C9">
        <w:rPr>
          <w:rFonts w:ascii="Times New Roman" w:hAnsi="Times New Roman" w:cs="Times New Roman"/>
          <w:color w:val="000000" w:themeColor="text1"/>
          <w:sz w:val="24"/>
          <w:szCs w:val="24"/>
        </w:rPr>
        <w:t xml:space="preserve"> EN 590</w:t>
      </w:r>
      <w:r w:rsidR="00BF319D" w:rsidRPr="002323C9">
        <w:rPr>
          <w:rFonts w:ascii="Times New Roman" w:hAnsi="Times New Roman" w:cs="Times New Roman"/>
          <w:color w:val="000000" w:themeColor="text1"/>
          <w:sz w:val="24"/>
          <w:szCs w:val="24"/>
        </w:rPr>
        <w:t>);</w:t>
      </w:r>
    </w:p>
    <w:p w14:paraId="2F182735" w14:textId="77777777" w:rsidR="00BF319D" w:rsidRPr="002323C9" w:rsidRDefault="003E3881" w:rsidP="00006A85">
      <w:p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ab/>
        <w:t>Tipul contractului: C</w:t>
      </w:r>
      <w:r w:rsidR="00BF319D" w:rsidRPr="002323C9">
        <w:rPr>
          <w:rFonts w:ascii="Times New Roman" w:hAnsi="Times New Roman" w:cs="Times New Roman"/>
          <w:color w:val="000000" w:themeColor="text1"/>
          <w:sz w:val="24"/>
          <w:szCs w:val="24"/>
        </w:rPr>
        <w:t>ontract de livrare produse petrol</w:t>
      </w:r>
      <w:r w:rsidR="00006A85" w:rsidRPr="002323C9">
        <w:rPr>
          <w:rFonts w:ascii="Times New Roman" w:hAnsi="Times New Roman" w:cs="Times New Roman"/>
          <w:color w:val="000000" w:themeColor="text1"/>
          <w:sz w:val="24"/>
          <w:szCs w:val="24"/>
        </w:rPr>
        <w:t>iere Motorina Standard de iarna</w:t>
      </w:r>
      <w:r w:rsidR="004D3F2F" w:rsidRPr="002323C9">
        <w:rPr>
          <w:rFonts w:ascii="Times New Roman" w:hAnsi="Times New Roman" w:cs="Times New Roman"/>
          <w:color w:val="000000" w:themeColor="text1"/>
          <w:sz w:val="24"/>
          <w:szCs w:val="24"/>
        </w:rPr>
        <w:t xml:space="preserve"> euro 5</w:t>
      </w:r>
      <w:r w:rsidR="008D11BC" w:rsidRPr="002323C9">
        <w:rPr>
          <w:rFonts w:ascii="Times New Roman" w:hAnsi="Times New Roman" w:cs="Times New Roman"/>
          <w:color w:val="000000" w:themeColor="text1"/>
          <w:sz w:val="24"/>
          <w:szCs w:val="24"/>
        </w:rPr>
        <w:t xml:space="preserve"> </w:t>
      </w:r>
      <w:r w:rsidR="00006A85" w:rsidRPr="002323C9">
        <w:rPr>
          <w:rFonts w:ascii="Times New Roman" w:hAnsi="Times New Roman" w:cs="Times New Roman"/>
          <w:color w:val="000000" w:themeColor="text1"/>
          <w:sz w:val="24"/>
          <w:szCs w:val="24"/>
        </w:rPr>
        <w:t>( EN 590);</w:t>
      </w:r>
    </w:p>
    <w:p w14:paraId="4CA4DD5E" w14:textId="77777777" w:rsidR="00BF319D" w:rsidRPr="002323C9" w:rsidRDefault="00BF319D" w:rsidP="00006A85">
      <w:p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ab/>
        <w:t>Locul de livrare a produsului: M</w:t>
      </w:r>
      <w:r w:rsidR="00734BFD" w:rsidRPr="002323C9">
        <w:rPr>
          <w:rFonts w:ascii="Times New Roman" w:hAnsi="Times New Roman" w:cs="Times New Roman"/>
          <w:color w:val="000000" w:themeColor="text1"/>
          <w:sz w:val="24"/>
          <w:szCs w:val="24"/>
        </w:rPr>
        <w:t>otorina achizitionata va fi liv</w:t>
      </w:r>
      <w:r w:rsidRPr="002323C9">
        <w:rPr>
          <w:rFonts w:ascii="Times New Roman" w:hAnsi="Times New Roman" w:cs="Times New Roman"/>
          <w:color w:val="000000" w:themeColor="text1"/>
          <w:sz w:val="24"/>
          <w:szCs w:val="24"/>
        </w:rPr>
        <w:t>rata la sediul Autoritatii Contractante din localitatea Ganesti, nr. 97, Comuna Cavadinesti, județul Galați.</w:t>
      </w:r>
    </w:p>
    <w:p w14:paraId="3A2CFDCD" w14:textId="2B4B7BC2" w:rsidR="004D3F2F" w:rsidRPr="002323C9" w:rsidRDefault="00ED60CA" w:rsidP="002323C9">
      <w:p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ab/>
        <w:t>Cod NUTS: RO224 Galați;</w:t>
      </w:r>
    </w:p>
    <w:p w14:paraId="1062880E" w14:textId="1BE410A9" w:rsidR="00C5611D" w:rsidRPr="007D223F" w:rsidRDefault="00BF319D" w:rsidP="007D223F">
      <w:pPr>
        <w:spacing w:after="0" w:line="240" w:lineRule="auto"/>
        <w:ind w:firstLine="720"/>
        <w:jc w:val="both"/>
        <w:rPr>
          <w:rFonts w:ascii="Times New Roman" w:hAnsi="Times New Roman" w:cs="Times New Roman"/>
          <w:b/>
          <w:iCs/>
          <w:color w:val="000000" w:themeColor="text1"/>
          <w:sz w:val="24"/>
          <w:szCs w:val="24"/>
        </w:rPr>
      </w:pPr>
      <w:r w:rsidRPr="002323C9">
        <w:rPr>
          <w:rFonts w:ascii="Times New Roman" w:hAnsi="Times New Roman" w:cs="Times New Roman"/>
          <w:b/>
          <w:iCs/>
          <w:color w:val="000000" w:themeColor="text1"/>
          <w:sz w:val="24"/>
          <w:szCs w:val="24"/>
        </w:rPr>
        <w:t>Descrierea succinta a contractului de achizitie publica:</w:t>
      </w:r>
    </w:p>
    <w:p w14:paraId="2F0A334A" w14:textId="138D6871" w:rsidR="00C5611D" w:rsidRPr="002323C9" w:rsidRDefault="00C5611D" w:rsidP="00006A85">
      <w:p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ab/>
        <w:t>Ofertantul va elebora propunerea tehnica astfel incat</w:t>
      </w:r>
      <w:r w:rsidR="003E200D" w:rsidRPr="002323C9">
        <w:rPr>
          <w:rFonts w:ascii="Times New Roman" w:hAnsi="Times New Roman" w:cs="Times New Roman"/>
          <w:color w:val="000000" w:themeColor="text1"/>
          <w:sz w:val="24"/>
          <w:szCs w:val="24"/>
        </w:rPr>
        <w:t>,</w:t>
      </w:r>
      <w:r w:rsidRPr="002323C9">
        <w:rPr>
          <w:rFonts w:ascii="Times New Roman" w:hAnsi="Times New Roman" w:cs="Times New Roman"/>
          <w:color w:val="000000" w:themeColor="text1"/>
          <w:sz w:val="24"/>
          <w:szCs w:val="24"/>
        </w:rPr>
        <w:t xml:space="preserve"> acesta sa respecte in totalitate, cerintele prevăzute in caietul de sarcini având obligația de a</w:t>
      </w:r>
      <w:r w:rsidR="005F014B" w:rsidRPr="002323C9">
        <w:rPr>
          <w:rFonts w:ascii="Times New Roman" w:hAnsi="Times New Roman" w:cs="Times New Roman"/>
          <w:color w:val="000000" w:themeColor="text1"/>
          <w:sz w:val="24"/>
          <w:szCs w:val="24"/>
        </w:rPr>
        <w:t xml:space="preserve"> prezenta detaliat elementele pro</w:t>
      </w:r>
      <w:r w:rsidRPr="002323C9">
        <w:rPr>
          <w:rFonts w:ascii="Times New Roman" w:hAnsi="Times New Roman" w:cs="Times New Roman"/>
          <w:color w:val="000000" w:themeColor="text1"/>
          <w:sz w:val="24"/>
          <w:szCs w:val="24"/>
        </w:rPr>
        <w:t>punerii tehnice.</w:t>
      </w:r>
    </w:p>
    <w:p w14:paraId="355E6C2F" w14:textId="77777777" w:rsidR="008A07E2" w:rsidRPr="002323C9" w:rsidRDefault="00C5611D" w:rsidP="00006A85">
      <w:p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ab/>
        <w:t xml:space="preserve">Propunerea tehnică  </w:t>
      </w:r>
      <w:r w:rsidR="001B0A76" w:rsidRPr="002323C9">
        <w:rPr>
          <w:rFonts w:ascii="Times New Roman" w:hAnsi="Times New Roman" w:cs="Times New Roman"/>
          <w:color w:val="000000" w:themeColor="text1"/>
          <w:sz w:val="24"/>
          <w:szCs w:val="24"/>
        </w:rPr>
        <w:t xml:space="preserve">se va intocmi intr-o manieră organizată, astfel </w:t>
      </w:r>
      <w:r w:rsidR="00E11926" w:rsidRPr="002323C9">
        <w:rPr>
          <w:rFonts w:ascii="Times New Roman" w:hAnsi="Times New Roman" w:cs="Times New Roman"/>
          <w:color w:val="000000" w:themeColor="text1"/>
          <w:sz w:val="24"/>
          <w:szCs w:val="24"/>
        </w:rPr>
        <w:t xml:space="preserve"> </w:t>
      </w:r>
      <w:r w:rsidR="004F5208" w:rsidRPr="002323C9">
        <w:rPr>
          <w:rFonts w:ascii="Times New Roman" w:hAnsi="Times New Roman" w:cs="Times New Roman"/>
          <w:color w:val="000000" w:themeColor="text1"/>
          <w:sz w:val="24"/>
          <w:szCs w:val="24"/>
        </w:rPr>
        <w:t xml:space="preserve">incat procesul de evaluare a ofertelor sa permita identificarea facila a corespondentei informatiilor cuprinse </w:t>
      </w:r>
      <w:r w:rsidR="008A07E2" w:rsidRPr="002323C9">
        <w:rPr>
          <w:rFonts w:ascii="Times New Roman" w:hAnsi="Times New Roman" w:cs="Times New Roman"/>
          <w:color w:val="000000" w:themeColor="text1"/>
          <w:sz w:val="24"/>
          <w:szCs w:val="24"/>
        </w:rPr>
        <w:t xml:space="preserve">in oferta </w:t>
      </w:r>
      <w:r w:rsidR="008A07E2" w:rsidRPr="002323C9">
        <w:rPr>
          <w:rFonts w:ascii="Times New Roman" w:hAnsi="Times New Roman" w:cs="Times New Roman"/>
          <w:color w:val="000000" w:themeColor="text1"/>
          <w:sz w:val="24"/>
          <w:szCs w:val="24"/>
        </w:rPr>
        <w:lastRenderedPageBreak/>
        <w:t>cu specificatiile tehnice din caietul de sarcini. Cerintele prevazute in caietul de sarcini sunt considerate minimale.</w:t>
      </w:r>
    </w:p>
    <w:p w14:paraId="026919CD" w14:textId="56222292" w:rsidR="00C5611D" w:rsidRPr="002323C9" w:rsidRDefault="008A07E2" w:rsidP="00006A85">
      <w:p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ab/>
        <w:t>Ofertele care nu respecta cai</w:t>
      </w:r>
      <w:r w:rsidR="0092431A" w:rsidRPr="002323C9">
        <w:rPr>
          <w:rFonts w:ascii="Times New Roman" w:hAnsi="Times New Roman" w:cs="Times New Roman"/>
          <w:color w:val="000000" w:themeColor="text1"/>
          <w:sz w:val="24"/>
          <w:szCs w:val="24"/>
        </w:rPr>
        <w:t>e</w:t>
      </w:r>
      <w:r w:rsidRPr="002323C9">
        <w:rPr>
          <w:rFonts w:ascii="Times New Roman" w:hAnsi="Times New Roman" w:cs="Times New Roman"/>
          <w:color w:val="000000" w:themeColor="text1"/>
          <w:sz w:val="24"/>
          <w:szCs w:val="24"/>
        </w:rPr>
        <w:t xml:space="preserve">tul de sarcini se considera </w:t>
      </w:r>
      <w:r w:rsidRPr="002323C9">
        <w:rPr>
          <w:rFonts w:ascii="Times New Roman" w:hAnsi="Times New Roman" w:cs="Times New Roman"/>
          <w:i/>
          <w:color w:val="000000" w:themeColor="text1"/>
          <w:sz w:val="24"/>
          <w:szCs w:val="24"/>
        </w:rPr>
        <w:t xml:space="preserve">neconforme, </w:t>
      </w:r>
      <w:r w:rsidRPr="002323C9">
        <w:rPr>
          <w:rFonts w:ascii="Times New Roman" w:hAnsi="Times New Roman" w:cs="Times New Roman"/>
          <w:color w:val="000000" w:themeColor="text1"/>
          <w:sz w:val="24"/>
          <w:szCs w:val="24"/>
        </w:rPr>
        <w:t>in temeiul art. 137 alin (3), lit a din HG 39</w:t>
      </w:r>
      <w:r w:rsidR="00486DBD" w:rsidRPr="002323C9">
        <w:rPr>
          <w:rFonts w:ascii="Times New Roman" w:hAnsi="Times New Roman" w:cs="Times New Roman"/>
          <w:color w:val="000000" w:themeColor="text1"/>
          <w:sz w:val="24"/>
          <w:szCs w:val="24"/>
        </w:rPr>
        <w:t>5</w:t>
      </w:r>
      <w:r w:rsidRPr="002323C9">
        <w:rPr>
          <w:rFonts w:ascii="Times New Roman" w:hAnsi="Times New Roman" w:cs="Times New Roman"/>
          <w:color w:val="000000" w:themeColor="text1"/>
          <w:sz w:val="24"/>
          <w:szCs w:val="24"/>
        </w:rPr>
        <w:t>/2016 cu modificare si completarile ulteriare;</w:t>
      </w:r>
    </w:p>
    <w:p w14:paraId="150F6EF8" w14:textId="77777777" w:rsidR="008A07E2" w:rsidRPr="002323C9" w:rsidRDefault="008A07E2" w:rsidP="00006A85">
      <w:pPr>
        <w:spacing w:after="0" w:line="240" w:lineRule="auto"/>
        <w:jc w:val="both"/>
        <w:rPr>
          <w:rFonts w:ascii="Times New Roman" w:hAnsi="Times New Roman" w:cs="Times New Roman"/>
          <w:i/>
          <w:color w:val="000000" w:themeColor="text1"/>
          <w:sz w:val="24"/>
          <w:szCs w:val="24"/>
        </w:rPr>
      </w:pPr>
      <w:r w:rsidRPr="002323C9">
        <w:rPr>
          <w:rFonts w:ascii="Times New Roman" w:hAnsi="Times New Roman" w:cs="Times New Roman"/>
          <w:color w:val="000000" w:themeColor="text1"/>
          <w:sz w:val="24"/>
          <w:szCs w:val="24"/>
        </w:rPr>
        <w:tab/>
      </w:r>
      <w:r w:rsidRPr="002323C9">
        <w:rPr>
          <w:rFonts w:ascii="Times New Roman" w:hAnsi="Times New Roman" w:cs="Times New Roman"/>
          <w:i/>
          <w:color w:val="000000" w:themeColor="text1"/>
          <w:sz w:val="24"/>
          <w:szCs w:val="24"/>
        </w:rPr>
        <w:t xml:space="preserve">„(3) În condiţiile art. 215 alin. (5) din Lege, oferta este considerată neconformă în următoarele situaţii: </w:t>
      </w:r>
    </w:p>
    <w:p w14:paraId="0C20DAFE" w14:textId="77777777" w:rsidR="008A07E2" w:rsidRPr="002323C9" w:rsidRDefault="008A07E2" w:rsidP="00006A85">
      <w:pPr>
        <w:pStyle w:val="ListParagraph"/>
        <w:numPr>
          <w:ilvl w:val="0"/>
          <w:numId w:val="8"/>
        </w:numPr>
        <w:spacing w:after="0" w:line="240" w:lineRule="auto"/>
        <w:jc w:val="both"/>
        <w:rPr>
          <w:rFonts w:ascii="Times New Roman" w:hAnsi="Times New Roman" w:cs="Times New Roman"/>
          <w:i/>
          <w:color w:val="000000" w:themeColor="text1"/>
          <w:sz w:val="24"/>
          <w:szCs w:val="24"/>
        </w:rPr>
      </w:pPr>
      <w:r w:rsidRPr="002323C9">
        <w:rPr>
          <w:rFonts w:ascii="Times New Roman" w:hAnsi="Times New Roman" w:cs="Times New Roman"/>
          <w:i/>
          <w:color w:val="000000" w:themeColor="text1"/>
          <w:sz w:val="24"/>
          <w:szCs w:val="24"/>
        </w:rPr>
        <w:t>nu satisface în mod corespunzător cerinţele caietului de sarcini;”</w:t>
      </w:r>
    </w:p>
    <w:p w14:paraId="637E03E9" w14:textId="77777777" w:rsidR="008A07E2" w:rsidRPr="002323C9" w:rsidRDefault="008A07E2" w:rsidP="00006A85">
      <w:pPr>
        <w:spacing w:after="0" w:line="240" w:lineRule="auto"/>
        <w:ind w:left="720"/>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Propunerea tehnica va contine cel putin informatii referitoare la:</w:t>
      </w:r>
    </w:p>
    <w:p w14:paraId="7468DFFA" w14:textId="77777777" w:rsidR="007726BB" w:rsidRPr="002323C9" w:rsidRDefault="008A07E2" w:rsidP="00006A8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Un comentariu al s</w:t>
      </w:r>
      <w:r w:rsidR="007726BB" w:rsidRPr="002323C9">
        <w:rPr>
          <w:rFonts w:ascii="Times New Roman" w:hAnsi="Times New Roman" w:cs="Times New Roman"/>
          <w:color w:val="000000" w:themeColor="text1"/>
          <w:sz w:val="24"/>
          <w:szCs w:val="24"/>
        </w:rPr>
        <w:t>p</w:t>
      </w:r>
      <w:r w:rsidRPr="002323C9">
        <w:rPr>
          <w:rFonts w:ascii="Times New Roman" w:hAnsi="Times New Roman" w:cs="Times New Roman"/>
          <w:color w:val="000000" w:themeColor="text1"/>
          <w:sz w:val="24"/>
          <w:szCs w:val="24"/>
        </w:rPr>
        <w:t>ecificatiilor tehnice si caracte</w:t>
      </w:r>
      <w:r w:rsidR="007726BB" w:rsidRPr="002323C9">
        <w:rPr>
          <w:rFonts w:ascii="Times New Roman" w:hAnsi="Times New Roman" w:cs="Times New Roman"/>
          <w:color w:val="000000" w:themeColor="text1"/>
          <w:sz w:val="24"/>
          <w:szCs w:val="24"/>
        </w:rPr>
        <w:t>ristici</w:t>
      </w:r>
      <w:r w:rsidR="00006A85" w:rsidRPr="002323C9">
        <w:rPr>
          <w:rFonts w:ascii="Times New Roman" w:hAnsi="Times New Roman" w:cs="Times New Roman"/>
          <w:color w:val="000000" w:themeColor="text1"/>
          <w:sz w:val="24"/>
          <w:szCs w:val="24"/>
        </w:rPr>
        <w:t xml:space="preserve">lor produsului – fișa tehnică </w:t>
      </w:r>
      <w:r w:rsidR="00F2510C" w:rsidRPr="002323C9">
        <w:rPr>
          <w:rFonts w:ascii="Times New Roman" w:hAnsi="Times New Roman" w:cs="Times New Roman"/>
          <w:color w:val="000000" w:themeColor="text1"/>
          <w:sz w:val="24"/>
          <w:szCs w:val="24"/>
        </w:rPr>
        <w:t>produs;</w:t>
      </w:r>
    </w:p>
    <w:p w14:paraId="76656DF5" w14:textId="77777777" w:rsidR="007726BB" w:rsidRPr="002323C9" w:rsidRDefault="007726BB" w:rsidP="00006A85">
      <w:pPr>
        <w:spacing w:after="0" w:line="240" w:lineRule="auto"/>
        <w:ind w:firstLine="720"/>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Ofertantul are obligația de a face dovada conformității produsului care urmează să fie furnizat cu cerințele minimale prevăzute in Caietul de Sarcin</w:t>
      </w:r>
      <w:r w:rsidR="00F2510C" w:rsidRPr="002323C9">
        <w:rPr>
          <w:rFonts w:ascii="Times New Roman" w:hAnsi="Times New Roman" w:cs="Times New Roman"/>
          <w:color w:val="000000" w:themeColor="text1"/>
          <w:sz w:val="24"/>
          <w:szCs w:val="24"/>
        </w:rPr>
        <w:t>i</w:t>
      </w:r>
      <w:r w:rsidRPr="002323C9">
        <w:rPr>
          <w:rFonts w:ascii="Times New Roman" w:hAnsi="Times New Roman" w:cs="Times New Roman"/>
          <w:color w:val="000000" w:themeColor="text1"/>
          <w:sz w:val="24"/>
          <w:szCs w:val="24"/>
        </w:rPr>
        <w:t>.</w:t>
      </w:r>
    </w:p>
    <w:p w14:paraId="2C383ED3" w14:textId="77777777" w:rsidR="007726BB" w:rsidRPr="002323C9" w:rsidRDefault="007726BB" w:rsidP="00006A85">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2323C9">
        <w:rPr>
          <w:rFonts w:ascii="Times New Roman" w:hAnsi="Times New Roman" w:cs="Times New Roman"/>
          <w:color w:val="000000" w:themeColor="text1"/>
          <w:sz w:val="24"/>
          <w:szCs w:val="24"/>
        </w:rPr>
        <w:t>Propunerea de contract, semnat si stampilat de ofertant ca dovadă a insu</w:t>
      </w:r>
      <w:r w:rsidR="00F2510C" w:rsidRPr="002323C9">
        <w:rPr>
          <w:rFonts w:ascii="Times New Roman" w:hAnsi="Times New Roman" w:cs="Times New Roman"/>
          <w:color w:val="000000" w:themeColor="text1"/>
          <w:sz w:val="24"/>
          <w:szCs w:val="24"/>
        </w:rPr>
        <w:t>si</w:t>
      </w:r>
      <w:r w:rsidRPr="002323C9">
        <w:rPr>
          <w:rFonts w:ascii="Times New Roman" w:hAnsi="Times New Roman" w:cs="Times New Roman"/>
          <w:color w:val="000000" w:themeColor="text1"/>
          <w:sz w:val="24"/>
          <w:szCs w:val="24"/>
        </w:rPr>
        <w:t>rii cauzelor.</w:t>
      </w:r>
    </w:p>
    <w:p w14:paraId="04CEF102" w14:textId="34BAA630" w:rsidR="009F6AF0" w:rsidRPr="00CF6D80" w:rsidRDefault="00F2510C" w:rsidP="00CF6D80">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CF6D80">
        <w:rPr>
          <w:rFonts w:ascii="Times New Roman" w:hAnsi="Times New Roman" w:cs="Times New Roman"/>
          <w:color w:val="000000" w:themeColor="text1"/>
          <w:sz w:val="24"/>
          <w:szCs w:val="24"/>
        </w:rPr>
        <w:t xml:space="preserve">Ofertantul va </w:t>
      </w:r>
      <w:r w:rsidR="007726BB" w:rsidRPr="00CF6D80">
        <w:rPr>
          <w:rFonts w:ascii="Times New Roman" w:hAnsi="Times New Roman" w:cs="Times New Roman"/>
          <w:color w:val="000000" w:themeColor="text1"/>
          <w:sz w:val="24"/>
          <w:szCs w:val="24"/>
        </w:rPr>
        <w:t>prezenta, in conformitate cu a</w:t>
      </w:r>
      <w:r w:rsidR="009F6AF0" w:rsidRPr="00CF6D80">
        <w:rPr>
          <w:rFonts w:ascii="Times New Roman" w:hAnsi="Times New Roman" w:cs="Times New Roman"/>
          <w:color w:val="000000" w:themeColor="text1"/>
          <w:sz w:val="24"/>
          <w:szCs w:val="24"/>
        </w:rPr>
        <w:t>rt. 51 din Legea 98/2016 privind achizitiile publice cu m</w:t>
      </w:r>
      <w:r w:rsidR="00A969AC" w:rsidRPr="00CF6D80">
        <w:rPr>
          <w:rFonts w:ascii="Times New Roman" w:hAnsi="Times New Roman" w:cs="Times New Roman"/>
          <w:color w:val="000000" w:themeColor="text1"/>
          <w:sz w:val="24"/>
          <w:szCs w:val="24"/>
        </w:rPr>
        <w:t>o</w:t>
      </w:r>
      <w:r w:rsidR="009F6AF0" w:rsidRPr="00CF6D80">
        <w:rPr>
          <w:rFonts w:ascii="Times New Roman" w:hAnsi="Times New Roman" w:cs="Times New Roman"/>
          <w:color w:val="000000" w:themeColor="text1"/>
          <w:sz w:val="24"/>
          <w:szCs w:val="24"/>
        </w:rPr>
        <w:t>dificarile si completarile ulterioare</w:t>
      </w:r>
      <w:r w:rsidRPr="00CF6D80">
        <w:rPr>
          <w:rFonts w:ascii="Times New Roman" w:hAnsi="Times New Roman" w:cs="Times New Roman"/>
          <w:color w:val="000000" w:themeColor="text1"/>
          <w:sz w:val="24"/>
          <w:szCs w:val="24"/>
        </w:rPr>
        <w:t>,</w:t>
      </w:r>
      <w:r w:rsidR="009F6AF0" w:rsidRPr="00CF6D80">
        <w:rPr>
          <w:rFonts w:ascii="Times New Roman" w:hAnsi="Times New Roman" w:cs="Times New Roman"/>
          <w:color w:val="000000" w:themeColor="text1"/>
          <w:sz w:val="24"/>
          <w:szCs w:val="24"/>
        </w:rPr>
        <w:t xml:space="preserve"> o declaratie pe propria raspundere, prin care sa se demonstreze ca la elaborarea ofer</w:t>
      </w:r>
      <w:r w:rsidR="00A969AC" w:rsidRPr="00CF6D80">
        <w:rPr>
          <w:rFonts w:ascii="Times New Roman" w:hAnsi="Times New Roman" w:cs="Times New Roman"/>
          <w:color w:val="000000" w:themeColor="text1"/>
          <w:sz w:val="24"/>
          <w:szCs w:val="24"/>
        </w:rPr>
        <w:t>t</w:t>
      </w:r>
      <w:r w:rsidR="009F6AF0" w:rsidRPr="00CF6D80">
        <w:rPr>
          <w:rFonts w:ascii="Times New Roman" w:hAnsi="Times New Roman" w:cs="Times New Roman"/>
          <w:color w:val="000000" w:themeColor="text1"/>
          <w:sz w:val="24"/>
          <w:szCs w:val="24"/>
        </w:rPr>
        <w:t>ei a tinut cont de obligațiile referitoare la condițiiile de muncă si protecția muncii;</w:t>
      </w:r>
    </w:p>
    <w:p w14:paraId="120090BA" w14:textId="77777777" w:rsidR="009F6AF0" w:rsidRPr="002323C9" w:rsidRDefault="009F6AF0" w:rsidP="00006A85">
      <w:pPr>
        <w:spacing w:after="0" w:line="240" w:lineRule="auto"/>
        <w:jc w:val="both"/>
        <w:rPr>
          <w:rFonts w:ascii="Times New Roman" w:hAnsi="Times New Roman" w:cs="Times New Roman"/>
          <w:i/>
          <w:color w:val="000000" w:themeColor="text1"/>
          <w:sz w:val="24"/>
          <w:szCs w:val="24"/>
        </w:rPr>
      </w:pPr>
      <w:r w:rsidRPr="002323C9">
        <w:rPr>
          <w:rFonts w:ascii="Times New Roman" w:hAnsi="Times New Roman" w:cs="Times New Roman"/>
          <w:color w:val="000000" w:themeColor="text1"/>
          <w:sz w:val="24"/>
          <w:szCs w:val="24"/>
        </w:rPr>
        <w:tab/>
      </w:r>
      <w:r w:rsidRPr="002323C9">
        <w:rPr>
          <w:rFonts w:ascii="Times New Roman" w:hAnsi="Times New Roman" w:cs="Times New Roman"/>
          <w:i/>
          <w:color w:val="000000" w:themeColor="text1"/>
          <w:sz w:val="24"/>
          <w:szCs w:val="24"/>
        </w:rPr>
        <w:t xml:space="preserve">„ ART. 51 </w:t>
      </w:r>
    </w:p>
    <w:p w14:paraId="3ABCEF7C" w14:textId="77777777" w:rsidR="009F6AF0" w:rsidRPr="002323C9" w:rsidRDefault="009F6AF0" w:rsidP="00006A85">
      <w:pPr>
        <w:spacing w:after="0" w:line="240" w:lineRule="auto"/>
        <w:ind w:firstLine="720"/>
        <w:jc w:val="both"/>
        <w:rPr>
          <w:rFonts w:ascii="Times New Roman" w:hAnsi="Times New Roman" w:cs="Times New Roman"/>
          <w:i/>
          <w:color w:val="000000" w:themeColor="text1"/>
          <w:sz w:val="24"/>
          <w:szCs w:val="24"/>
        </w:rPr>
      </w:pPr>
      <w:r w:rsidRPr="002323C9">
        <w:rPr>
          <w:rFonts w:ascii="Times New Roman" w:hAnsi="Times New Roman" w:cs="Times New Roman"/>
          <w:i/>
          <w:color w:val="000000" w:themeColor="text1"/>
          <w:sz w:val="24"/>
          <w:szCs w:val="24"/>
        </w:rPr>
        <w:t xml:space="preserve">(1) Autoritatea contractantă precizează în documentaţia de atribuire reglementările obligatorii în domeniile mediului, social şi al relaţiilor de muncă, stabilite prin legislaţia adoptată la nivelul Uniunii Europene, legislaţia naţională, prin acorduri colective sau prin tratatele, convenţiile şi Lege nr. 98/2016 acordurile internaţionale în aceste domenii, care trebuie respectate pe parcursul executării contractului de achiziţie publică ori să indice instituţiile competente de la care operatorii economici pot obţine informaţii detaliate privind reglementările respective. </w:t>
      </w:r>
    </w:p>
    <w:p w14:paraId="7D3C3F8F" w14:textId="77777777" w:rsidR="007726BB" w:rsidRPr="002323C9" w:rsidRDefault="009F6AF0" w:rsidP="00006A85">
      <w:pPr>
        <w:spacing w:after="0" w:line="240" w:lineRule="auto"/>
        <w:ind w:firstLine="720"/>
        <w:jc w:val="both"/>
        <w:rPr>
          <w:rFonts w:ascii="Times New Roman" w:hAnsi="Times New Roman" w:cs="Times New Roman"/>
          <w:i/>
          <w:color w:val="000000" w:themeColor="text1"/>
          <w:sz w:val="24"/>
          <w:szCs w:val="24"/>
        </w:rPr>
      </w:pPr>
      <w:r w:rsidRPr="002323C9">
        <w:rPr>
          <w:rFonts w:ascii="Times New Roman" w:hAnsi="Times New Roman" w:cs="Times New Roman"/>
          <w:i/>
          <w:color w:val="000000" w:themeColor="text1"/>
          <w:sz w:val="24"/>
          <w:szCs w:val="24"/>
        </w:rPr>
        <w:t>(2) În cazul prevăzut la alin. (1), autoritatea contractantă are totodată obligaţia de a solicita operatorilor economici să indice în cadrul ofertei faptul că la elaborarea acesteia au ţinut cont de obligaţiile relevante din domeniile mediului, social şi al relaţiilor de muncă.”</w:t>
      </w:r>
    </w:p>
    <w:p w14:paraId="0B5F5726" w14:textId="77777777" w:rsidR="00AA4EE7" w:rsidRPr="00E02525" w:rsidRDefault="001A51A3" w:rsidP="00006A85">
      <w:pPr>
        <w:spacing w:after="0" w:line="240" w:lineRule="auto"/>
        <w:ind w:firstLine="720"/>
        <w:jc w:val="both"/>
        <w:rPr>
          <w:rFonts w:ascii="Times New Roman" w:hAnsi="Times New Roman" w:cs="Times New Roman"/>
          <w:color w:val="FF0000"/>
          <w:sz w:val="24"/>
          <w:szCs w:val="24"/>
        </w:rPr>
      </w:pPr>
      <w:r w:rsidRPr="002323C9">
        <w:rPr>
          <w:rFonts w:ascii="Times New Roman" w:hAnsi="Times New Roman" w:cs="Times New Roman"/>
          <w:color w:val="000000" w:themeColor="text1"/>
          <w:sz w:val="24"/>
          <w:szCs w:val="24"/>
        </w:rPr>
        <w:t>Informații detaliate privind reglemetarile in vigoare privind condițiile de muncă si protecția muncii, se pot obține de la Inspectoratul de muncă, de la Ministerul Familiei si Egalitatii de sanse si de pe site-ul: www.inspectum.ro/Legislatie</w:t>
      </w:r>
      <w:r w:rsidRPr="00E02525">
        <w:rPr>
          <w:rFonts w:ascii="Times New Roman" w:hAnsi="Times New Roman" w:cs="Times New Roman"/>
          <w:color w:val="FF0000"/>
          <w:sz w:val="24"/>
          <w:szCs w:val="24"/>
        </w:rPr>
        <w:t xml:space="preserve">. </w:t>
      </w:r>
    </w:p>
    <w:p w14:paraId="639F0C91" w14:textId="77777777" w:rsidR="00A46779" w:rsidRPr="00AB383F" w:rsidRDefault="002A5F6D" w:rsidP="00006A85">
      <w:pPr>
        <w:pStyle w:val="Heading1"/>
        <w:numPr>
          <w:ilvl w:val="0"/>
          <w:numId w:val="1"/>
        </w:numPr>
        <w:spacing w:before="0" w:line="240" w:lineRule="auto"/>
        <w:jc w:val="both"/>
        <w:rPr>
          <w:rFonts w:ascii="Times New Roman" w:hAnsi="Times New Roman" w:cs="Times New Roman"/>
          <w:iCs/>
          <w:sz w:val="24"/>
          <w:szCs w:val="24"/>
        </w:rPr>
      </w:pPr>
      <w:bookmarkStart w:id="2" w:name="_Toc478634959"/>
      <w:r w:rsidRPr="00AB383F">
        <w:rPr>
          <w:rFonts w:ascii="Times New Roman" w:hAnsi="Times New Roman" w:cs="Times New Roman"/>
          <w:iCs/>
          <w:sz w:val="24"/>
          <w:szCs w:val="24"/>
        </w:rPr>
        <w:t>Context</w:t>
      </w:r>
      <w:r w:rsidR="007D76CF" w:rsidRPr="00AB383F">
        <w:rPr>
          <w:rFonts w:ascii="Times New Roman" w:hAnsi="Times New Roman" w:cs="Times New Roman"/>
          <w:iCs/>
          <w:sz w:val="24"/>
          <w:szCs w:val="24"/>
        </w:rPr>
        <w:t>ul realiz</w:t>
      </w:r>
      <w:r w:rsidR="001F3279" w:rsidRPr="00AB383F">
        <w:rPr>
          <w:rFonts w:ascii="Times New Roman" w:hAnsi="Times New Roman" w:cs="Times New Roman"/>
          <w:iCs/>
          <w:sz w:val="24"/>
          <w:szCs w:val="24"/>
        </w:rPr>
        <w:t>ă</w:t>
      </w:r>
      <w:r w:rsidR="007D76CF" w:rsidRPr="00AB383F">
        <w:rPr>
          <w:rFonts w:ascii="Times New Roman" w:hAnsi="Times New Roman" w:cs="Times New Roman"/>
          <w:iCs/>
          <w:sz w:val="24"/>
          <w:szCs w:val="24"/>
        </w:rPr>
        <w:t>rii acestei achizi</w:t>
      </w:r>
      <w:r w:rsidR="001F3279" w:rsidRPr="00AB383F">
        <w:rPr>
          <w:rFonts w:ascii="Times New Roman" w:hAnsi="Times New Roman" w:cs="Times New Roman"/>
          <w:iCs/>
          <w:sz w:val="24"/>
          <w:szCs w:val="24"/>
        </w:rPr>
        <w:t>ț</w:t>
      </w:r>
      <w:r w:rsidR="007D76CF" w:rsidRPr="00AB383F">
        <w:rPr>
          <w:rFonts w:ascii="Times New Roman" w:hAnsi="Times New Roman" w:cs="Times New Roman"/>
          <w:iCs/>
          <w:sz w:val="24"/>
          <w:szCs w:val="24"/>
        </w:rPr>
        <w:t>ii</w:t>
      </w:r>
      <w:r w:rsidR="00CE1255" w:rsidRPr="00AB383F">
        <w:rPr>
          <w:rFonts w:ascii="Times New Roman" w:hAnsi="Times New Roman" w:cs="Times New Roman"/>
          <w:iCs/>
          <w:sz w:val="24"/>
          <w:szCs w:val="24"/>
        </w:rPr>
        <w:t xml:space="preserve"> de </w:t>
      </w:r>
      <w:r w:rsidR="008D5B63" w:rsidRPr="00AB383F">
        <w:rPr>
          <w:rFonts w:ascii="Times New Roman" w:hAnsi="Times New Roman" w:cs="Times New Roman"/>
          <w:iCs/>
          <w:sz w:val="24"/>
          <w:szCs w:val="24"/>
        </w:rPr>
        <w:t>produse</w:t>
      </w:r>
      <w:bookmarkEnd w:id="2"/>
    </w:p>
    <w:p w14:paraId="67B2069E" w14:textId="094B2E97" w:rsidR="00A46779" w:rsidRDefault="003F046A" w:rsidP="00006A85">
      <w:pPr>
        <w:spacing w:after="0" w:line="240" w:lineRule="auto"/>
        <w:ind w:firstLine="432"/>
        <w:jc w:val="both"/>
        <w:rPr>
          <w:rFonts w:ascii="Times New Roman" w:hAnsi="Times New Roman" w:cs="Times New Roman"/>
          <w:sz w:val="24"/>
          <w:szCs w:val="24"/>
        </w:rPr>
      </w:pPr>
      <w:r w:rsidRPr="00EA6BC4">
        <w:rPr>
          <w:rFonts w:ascii="Times New Roman" w:hAnsi="Times New Roman" w:cs="Times New Roman"/>
          <w:sz w:val="24"/>
          <w:szCs w:val="24"/>
        </w:rPr>
        <w:t xml:space="preserve">Motorina standard de iarna </w:t>
      </w:r>
      <w:r w:rsidR="00F2510C" w:rsidRPr="00EA6BC4">
        <w:rPr>
          <w:rFonts w:ascii="Times New Roman" w:hAnsi="Times New Roman" w:cs="Times New Roman"/>
          <w:sz w:val="24"/>
          <w:szCs w:val="24"/>
        </w:rPr>
        <w:t xml:space="preserve">euro 5 </w:t>
      </w:r>
      <w:r w:rsidRPr="00EA6BC4">
        <w:rPr>
          <w:rFonts w:ascii="Times New Roman" w:hAnsi="Times New Roman" w:cs="Times New Roman"/>
          <w:sz w:val="24"/>
          <w:szCs w:val="24"/>
        </w:rPr>
        <w:t>( EN</w:t>
      </w:r>
      <w:r w:rsidR="00A46779" w:rsidRPr="00EA6BC4">
        <w:rPr>
          <w:rFonts w:ascii="Times New Roman" w:hAnsi="Times New Roman" w:cs="Times New Roman"/>
          <w:sz w:val="24"/>
          <w:szCs w:val="24"/>
        </w:rPr>
        <w:t xml:space="preserve"> 590)</w:t>
      </w:r>
      <w:r w:rsidR="00A46779">
        <w:rPr>
          <w:rFonts w:ascii="Times New Roman" w:hAnsi="Times New Roman" w:cs="Times New Roman"/>
          <w:sz w:val="24"/>
          <w:szCs w:val="24"/>
        </w:rPr>
        <w:t xml:space="preserve"> – este un produs de stricta necesitate pentru a</w:t>
      </w:r>
      <w:r w:rsidR="00535B71">
        <w:rPr>
          <w:rFonts w:ascii="Times New Roman" w:hAnsi="Times New Roman" w:cs="Times New Roman"/>
          <w:sz w:val="24"/>
          <w:szCs w:val="24"/>
        </w:rPr>
        <w:t xml:space="preserve">sigurarea </w:t>
      </w:r>
      <w:r w:rsidR="003E200D">
        <w:rPr>
          <w:rFonts w:ascii="Times New Roman" w:hAnsi="Times New Roman" w:cs="Times New Roman"/>
          <w:sz w:val="24"/>
          <w:szCs w:val="24"/>
        </w:rPr>
        <w:t>calitatii</w:t>
      </w:r>
      <w:r w:rsidR="00535B71">
        <w:rPr>
          <w:rFonts w:ascii="Times New Roman" w:hAnsi="Times New Roman" w:cs="Times New Roman"/>
          <w:sz w:val="24"/>
          <w:szCs w:val="24"/>
        </w:rPr>
        <w:t xml:space="preserve"> condiții</w:t>
      </w:r>
      <w:r w:rsidR="003E200D">
        <w:rPr>
          <w:rFonts w:ascii="Times New Roman" w:hAnsi="Times New Roman" w:cs="Times New Roman"/>
          <w:sz w:val="24"/>
          <w:szCs w:val="24"/>
        </w:rPr>
        <w:t>lor</w:t>
      </w:r>
      <w:r w:rsidR="00A969AC">
        <w:rPr>
          <w:rFonts w:ascii="Times New Roman" w:hAnsi="Times New Roman" w:cs="Times New Roman"/>
          <w:sz w:val="24"/>
          <w:szCs w:val="24"/>
        </w:rPr>
        <w:t xml:space="preserve"> </w:t>
      </w:r>
      <w:r w:rsidR="003329DE">
        <w:rPr>
          <w:rFonts w:ascii="Times New Roman" w:hAnsi="Times New Roman" w:cs="Times New Roman"/>
          <w:sz w:val="24"/>
          <w:szCs w:val="24"/>
        </w:rPr>
        <w:t xml:space="preserve">de </w:t>
      </w:r>
      <w:r w:rsidR="00A969AC">
        <w:rPr>
          <w:rFonts w:ascii="Times New Roman" w:hAnsi="Times New Roman" w:cs="Times New Roman"/>
          <w:sz w:val="24"/>
          <w:szCs w:val="24"/>
        </w:rPr>
        <w:t>viata, crearea conditiilor o</w:t>
      </w:r>
      <w:r w:rsidR="000C1A70">
        <w:rPr>
          <w:rFonts w:ascii="Times New Roman" w:hAnsi="Times New Roman" w:cs="Times New Roman"/>
          <w:sz w:val="24"/>
          <w:szCs w:val="24"/>
        </w:rPr>
        <w:t>ptime de microclimat in saloane</w:t>
      </w:r>
      <w:r w:rsidR="00535B71">
        <w:rPr>
          <w:rFonts w:ascii="Times New Roman" w:hAnsi="Times New Roman" w:cs="Times New Roman"/>
          <w:sz w:val="24"/>
          <w:szCs w:val="24"/>
        </w:rPr>
        <w:t>,</w:t>
      </w:r>
      <w:r w:rsidR="00A969AC">
        <w:rPr>
          <w:rFonts w:ascii="Times New Roman" w:hAnsi="Times New Roman" w:cs="Times New Roman"/>
          <w:sz w:val="24"/>
          <w:szCs w:val="24"/>
        </w:rPr>
        <w:t xml:space="preserve"> </w:t>
      </w:r>
      <w:r w:rsidR="00A46779">
        <w:rPr>
          <w:rFonts w:ascii="Times New Roman" w:hAnsi="Times New Roman" w:cs="Times New Roman"/>
          <w:sz w:val="24"/>
          <w:szCs w:val="24"/>
        </w:rPr>
        <w:t>mentinerea standarde</w:t>
      </w:r>
      <w:r w:rsidR="003E200D">
        <w:rPr>
          <w:rFonts w:ascii="Times New Roman" w:hAnsi="Times New Roman" w:cs="Times New Roman"/>
          <w:sz w:val="24"/>
          <w:szCs w:val="24"/>
        </w:rPr>
        <w:t>lor</w:t>
      </w:r>
      <w:r w:rsidR="00A46779">
        <w:rPr>
          <w:rFonts w:ascii="Times New Roman" w:hAnsi="Times New Roman" w:cs="Times New Roman"/>
          <w:sz w:val="24"/>
          <w:szCs w:val="24"/>
        </w:rPr>
        <w:t xml:space="preserve"> </w:t>
      </w:r>
      <w:r w:rsidR="003E200D">
        <w:rPr>
          <w:rFonts w:ascii="Times New Roman" w:hAnsi="Times New Roman" w:cs="Times New Roman"/>
          <w:sz w:val="24"/>
          <w:szCs w:val="24"/>
        </w:rPr>
        <w:t xml:space="preserve">minime </w:t>
      </w:r>
      <w:r w:rsidR="00A46779">
        <w:rPr>
          <w:rFonts w:ascii="Times New Roman" w:hAnsi="Times New Roman" w:cs="Times New Roman"/>
          <w:sz w:val="24"/>
          <w:szCs w:val="24"/>
        </w:rPr>
        <w:t xml:space="preserve">de calitate </w:t>
      </w:r>
      <w:r w:rsidR="003E200D">
        <w:rPr>
          <w:rFonts w:ascii="Times New Roman" w:hAnsi="Times New Roman" w:cs="Times New Roman"/>
          <w:sz w:val="24"/>
          <w:szCs w:val="24"/>
        </w:rPr>
        <w:t>pentru</w:t>
      </w:r>
      <w:r w:rsidR="00A46779">
        <w:rPr>
          <w:rFonts w:ascii="Times New Roman" w:hAnsi="Times New Roman" w:cs="Times New Roman"/>
          <w:sz w:val="24"/>
          <w:szCs w:val="24"/>
        </w:rPr>
        <w:t xml:space="preserve"> serviciile acordate beneficiarilor de servicii medico sociale din cadrul Unitatii Medico Sociale Ganesti, astfel incat</w:t>
      </w:r>
      <w:r w:rsidR="00535B71">
        <w:rPr>
          <w:rFonts w:ascii="Times New Roman" w:hAnsi="Times New Roman" w:cs="Times New Roman"/>
          <w:sz w:val="24"/>
          <w:szCs w:val="24"/>
        </w:rPr>
        <w:t>,</w:t>
      </w:r>
      <w:r w:rsidR="00A46779">
        <w:rPr>
          <w:rFonts w:ascii="Times New Roman" w:hAnsi="Times New Roman" w:cs="Times New Roman"/>
          <w:sz w:val="24"/>
          <w:szCs w:val="24"/>
        </w:rPr>
        <w:t xml:space="preserve"> sa poata fi respectate drepturile </w:t>
      </w:r>
      <w:r w:rsidR="00623524">
        <w:rPr>
          <w:rFonts w:ascii="Times New Roman" w:hAnsi="Times New Roman" w:cs="Times New Roman"/>
          <w:sz w:val="24"/>
          <w:szCs w:val="24"/>
        </w:rPr>
        <w:t xml:space="preserve">acestora, </w:t>
      </w:r>
      <w:r w:rsidR="00A46779">
        <w:rPr>
          <w:rFonts w:ascii="Times New Roman" w:hAnsi="Times New Roman" w:cs="Times New Roman"/>
          <w:sz w:val="24"/>
          <w:szCs w:val="24"/>
        </w:rPr>
        <w:t>coroborate cu respectarea legislat</w:t>
      </w:r>
      <w:r>
        <w:rPr>
          <w:rFonts w:ascii="Times New Roman" w:hAnsi="Times New Roman" w:cs="Times New Roman"/>
          <w:sz w:val="24"/>
          <w:szCs w:val="24"/>
        </w:rPr>
        <w:t>iei in vigo</w:t>
      </w:r>
      <w:r w:rsidR="00A46779">
        <w:rPr>
          <w:rFonts w:ascii="Times New Roman" w:hAnsi="Times New Roman" w:cs="Times New Roman"/>
          <w:sz w:val="24"/>
          <w:szCs w:val="24"/>
        </w:rPr>
        <w:t>are.</w:t>
      </w:r>
    </w:p>
    <w:p w14:paraId="38BBDE43" w14:textId="17086E31" w:rsidR="0019471D" w:rsidRPr="00AB383F" w:rsidRDefault="00C36E5A" w:rsidP="00006A85">
      <w:pPr>
        <w:pStyle w:val="Heading2"/>
        <w:numPr>
          <w:ilvl w:val="1"/>
          <w:numId w:val="1"/>
        </w:numPr>
        <w:spacing w:before="0" w:line="240" w:lineRule="auto"/>
        <w:rPr>
          <w:rFonts w:ascii="Times New Roman" w:hAnsi="Times New Roman" w:cs="Times New Roman"/>
          <w:iCs/>
          <w:sz w:val="24"/>
          <w:szCs w:val="24"/>
        </w:rPr>
      </w:pPr>
      <w:bookmarkStart w:id="3" w:name="_Toc478634960"/>
      <w:r w:rsidRPr="00AB383F">
        <w:rPr>
          <w:rFonts w:ascii="Times New Roman" w:hAnsi="Times New Roman" w:cs="Times New Roman"/>
          <w:iCs/>
          <w:sz w:val="24"/>
          <w:szCs w:val="24"/>
        </w:rPr>
        <w:t>Informații despre</w:t>
      </w:r>
      <w:r w:rsidR="00EC0DBC" w:rsidRPr="00AB383F">
        <w:rPr>
          <w:rFonts w:ascii="Times New Roman" w:hAnsi="Times New Roman" w:cs="Times New Roman"/>
          <w:iCs/>
          <w:sz w:val="24"/>
          <w:szCs w:val="24"/>
        </w:rPr>
        <w:t xml:space="preserve"> </w:t>
      </w:r>
      <w:r w:rsidR="00AB383F">
        <w:rPr>
          <w:rFonts w:ascii="Times New Roman" w:hAnsi="Times New Roman" w:cs="Times New Roman"/>
          <w:iCs/>
          <w:sz w:val="24"/>
          <w:szCs w:val="24"/>
        </w:rPr>
        <w:t>a</w:t>
      </w:r>
      <w:r w:rsidR="002F6BC5" w:rsidRPr="00AB383F">
        <w:rPr>
          <w:rFonts w:ascii="Times New Roman" w:hAnsi="Times New Roman" w:cs="Times New Roman"/>
          <w:iCs/>
          <w:sz w:val="24"/>
          <w:szCs w:val="24"/>
        </w:rPr>
        <w:t xml:space="preserve">utoritatea </w:t>
      </w:r>
      <w:r w:rsidR="00AB383F">
        <w:rPr>
          <w:rFonts w:ascii="Times New Roman" w:hAnsi="Times New Roman" w:cs="Times New Roman"/>
          <w:iCs/>
          <w:sz w:val="24"/>
          <w:szCs w:val="24"/>
        </w:rPr>
        <w:t>c</w:t>
      </w:r>
      <w:r w:rsidR="002F6BC5" w:rsidRPr="00AB383F">
        <w:rPr>
          <w:rFonts w:ascii="Times New Roman" w:hAnsi="Times New Roman" w:cs="Times New Roman"/>
          <w:iCs/>
          <w:sz w:val="24"/>
          <w:szCs w:val="24"/>
        </w:rPr>
        <w:t>ontractant</w:t>
      </w:r>
      <w:r w:rsidR="00AA4EE7" w:rsidRPr="00AB383F">
        <w:rPr>
          <w:rFonts w:ascii="Times New Roman" w:hAnsi="Times New Roman" w:cs="Times New Roman"/>
          <w:iCs/>
          <w:sz w:val="24"/>
          <w:szCs w:val="24"/>
        </w:rPr>
        <w:t>ă</w:t>
      </w:r>
      <w:bookmarkEnd w:id="3"/>
    </w:p>
    <w:p w14:paraId="1A4A79FF" w14:textId="77777777" w:rsidR="00D65AE5" w:rsidRPr="00AE3A45" w:rsidRDefault="00D65AE5" w:rsidP="00CF6D80">
      <w:pPr>
        <w:spacing w:after="0" w:line="240" w:lineRule="auto"/>
        <w:ind w:firstLine="420"/>
        <w:rPr>
          <w:rFonts w:ascii="Times New Roman" w:hAnsi="Times New Roman" w:cs="Times New Roman"/>
          <w:b/>
          <w:sz w:val="24"/>
          <w:szCs w:val="24"/>
        </w:rPr>
      </w:pPr>
      <w:r>
        <w:rPr>
          <w:rFonts w:ascii="Times New Roman" w:hAnsi="Times New Roman" w:cs="Times New Roman"/>
          <w:sz w:val="24"/>
          <w:szCs w:val="24"/>
        </w:rPr>
        <w:t xml:space="preserve">Denumirea oficială: </w:t>
      </w:r>
      <w:r w:rsidRPr="00AE3A45">
        <w:rPr>
          <w:rFonts w:ascii="Times New Roman" w:hAnsi="Times New Roman" w:cs="Times New Roman"/>
          <w:b/>
          <w:sz w:val="24"/>
          <w:szCs w:val="24"/>
        </w:rPr>
        <w:t>UNITATEA MEDICO-SOCIALĂ GĂNEȘTI;</w:t>
      </w:r>
    </w:p>
    <w:p w14:paraId="3636F451" w14:textId="0C0F098B" w:rsidR="00D65AE5" w:rsidRDefault="00D65AE5" w:rsidP="00CF6D80">
      <w:pPr>
        <w:spacing w:after="0" w:line="240" w:lineRule="auto"/>
        <w:ind w:firstLine="420"/>
        <w:rPr>
          <w:rFonts w:ascii="Times New Roman" w:hAnsi="Times New Roman" w:cs="Times New Roman"/>
          <w:sz w:val="24"/>
          <w:szCs w:val="24"/>
        </w:rPr>
      </w:pPr>
      <w:r>
        <w:rPr>
          <w:rFonts w:ascii="Times New Roman" w:hAnsi="Times New Roman" w:cs="Times New Roman"/>
          <w:sz w:val="24"/>
          <w:szCs w:val="24"/>
        </w:rPr>
        <w:t xml:space="preserve">Adresa: </w:t>
      </w:r>
      <w:bookmarkStart w:id="4" w:name="_Hlk145936634"/>
      <w:r>
        <w:rPr>
          <w:rFonts w:ascii="Times New Roman" w:hAnsi="Times New Roman" w:cs="Times New Roman"/>
          <w:sz w:val="24"/>
          <w:szCs w:val="24"/>
        </w:rPr>
        <w:t xml:space="preserve">Localitatea </w:t>
      </w:r>
      <w:r w:rsidR="000D3E4F">
        <w:rPr>
          <w:rFonts w:ascii="Times New Roman" w:hAnsi="Times New Roman" w:cs="Times New Roman"/>
          <w:sz w:val="24"/>
          <w:szCs w:val="24"/>
        </w:rPr>
        <w:t>Gănești, nr. 97, Comuna Cavadin</w:t>
      </w:r>
      <w:r>
        <w:rPr>
          <w:rFonts w:ascii="Times New Roman" w:hAnsi="Times New Roman" w:cs="Times New Roman"/>
          <w:sz w:val="24"/>
          <w:szCs w:val="24"/>
        </w:rPr>
        <w:t>e</w:t>
      </w:r>
      <w:r w:rsidR="000D3E4F">
        <w:rPr>
          <w:rFonts w:ascii="Times New Roman" w:hAnsi="Times New Roman" w:cs="Times New Roman"/>
          <w:sz w:val="24"/>
          <w:szCs w:val="24"/>
        </w:rPr>
        <w:t>s</w:t>
      </w:r>
      <w:r>
        <w:rPr>
          <w:rFonts w:ascii="Times New Roman" w:hAnsi="Times New Roman" w:cs="Times New Roman"/>
          <w:sz w:val="24"/>
          <w:szCs w:val="24"/>
        </w:rPr>
        <w:t>ti, județul Galați</w:t>
      </w:r>
      <w:r w:rsidR="00AE3A45">
        <w:rPr>
          <w:rFonts w:ascii="Times New Roman" w:hAnsi="Times New Roman" w:cs="Times New Roman"/>
          <w:sz w:val="24"/>
          <w:szCs w:val="24"/>
        </w:rPr>
        <w:t xml:space="preserve"> cod postal 807067,Tara: Romania;</w:t>
      </w:r>
      <w:bookmarkEnd w:id="4"/>
    </w:p>
    <w:p w14:paraId="591C32B3" w14:textId="356CE027" w:rsidR="00AE3A45" w:rsidRPr="000C1A70" w:rsidRDefault="00D65AE5" w:rsidP="00CF6D80">
      <w:pPr>
        <w:spacing w:after="0" w:line="240" w:lineRule="auto"/>
        <w:ind w:firstLine="420"/>
        <w:rPr>
          <w:rFonts w:ascii="Times New Roman" w:hAnsi="Times New Roman" w:cs="Times New Roman"/>
          <w:color w:val="000000" w:themeColor="text1"/>
          <w:sz w:val="24"/>
          <w:szCs w:val="24"/>
        </w:rPr>
      </w:pPr>
      <w:r>
        <w:rPr>
          <w:rFonts w:ascii="Times New Roman" w:hAnsi="Times New Roman" w:cs="Times New Roman"/>
          <w:sz w:val="24"/>
          <w:szCs w:val="24"/>
        </w:rPr>
        <w:t xml:space="preserve">Puncte de contact: Telefon 0236 347 679 , </w:t>
      </w:r>
      <w:r w:rsidR="0022049E">
        <w:rPr>
          <w:rFonts w:ascii="Times New Roman" w:hAnsi="Times New Roman" w:cs="Times New Roman"/>
          <w:sz w:val="24"/>
          <w:szCs w:val="24"/>
        </w:rPr>
        <w:t>e</w:t>
      </w:r>
      <w:r>
        <w:rPr>
          <w:rFonts w:ascii="Times New Roman" w:hAnsi="Times New Roman" w:cs="Times New Roman"/>
          <w:sz w:val="24"/>
          <w:szCs w:val="24"/>
        </w:rPr>
        <w:t xml:space="preserve">mail: </w:t>
      </w:r>
      <w:hyperlink r:id="rId8" w:history="1">
        <w:r w:rsidR="00AE3A45" w:rsidRPr="000C1A70">
          <w:rPr>
            <w:rStyle w:val="Hyperlink"/>
            <w:rFonts w:ascii="Times New Roman" w:hAnsi="Times New Roman" w:cs="Times New Roman"/>
            <w:color w:val="000000" w:themeColor="text1"/>
            <w:sz w:val="24"/>
            <w:szCs w:val="24"/>
          </w:rPr>
          <w:t>umsganesti@gmail.com</w:t>
        </w:r>
      </w:hyperlink>
      <w:r w:rsidR="00CF6D80">
        <w:rPr>
          <w:rFonts w:ascii="Times New Roman" w:hAnsi="Times New Roman" w:cs="Times New Roman"/>
          <w:color w:val="000000" w:themeColor="text1"/>
          <w:sz w:val="24"/>
          <w:szCs w:val="24"/>
        </w:rPr>
        <w:t>, a</w:t>
      </w:r>
      <w:r w:rsidR="00AE3A45" w:rsidRPr="000C1A70">
        <w:rPr>
          <w:rFonts w:ascii="Times New Roman" w:hAnsi="Times New Roman" w:cs="Times New Roman"/>
          <w:color w:val="000000" w:themeColor="text1"/>
          <w:sz w:val="24"/>
          <w:szCs w:val="24"/>
        </w:rPr>
        <w:t>dresa de profil a cumparatorului</w:t>
      </w:r>
      <w:r w:rsidR="00486DBD">
        <w:rPr>
          <w:rFonts w:ascii="Times New Roman" w:hAnsi="Times New Roman" w:cs="Times New Roman"/>
          <w:color w:val="000000" w:themeColor="text1"/>
          <w:sz w:val="24"/>
          <w:szCs w:val="24"/>
        </w:rPr>
        <w:t xml:space="preserve"> www.umsganesti.ro</w:t>
      </w:r>
      <w:r w:rsidR="00AE3A45" w:rsidRPr="000C1A70">
        <w:rPr>
          <w:rFonts w:ascii="Times New Roman" w:hAnsi="Times New Roman" w:cs="Times New Roman"/>
          <w:color w:val="000000" w:themeColor="text1"/>
          <w:sz w:val="24"/>
          <w:szCs w:val="24"/>
        </w:rPr>
        <w:t>;</w:t>
      </w:r>
    </w:p>
    <w:p w14:paraId="29D1E88D" w14:textId="77777777" w:rsidR="00AE3A45" w:rsidRDefault="00AE3A45" w:rsidP="00006A85">
      <w:pPr>
        <w:pStyle w:val="PlainText"/>
        <w:ind w:firstLine="420"/>
        <w:jc w:val="both"/>
        <w:rPr>
          <w:rFonts w:ascii="Times New Roman" w:hAnsi="Times New Roman" w:cs="Times New Roman"/>
          <w:sz w:val="24"/>
          <w:szCs w:val="24"/>
        </w:rPr>
      </w:pPr>
      <w:r>
        <w:rPr>
          <w:rFonts w:ascii="Times New Roman" w:hAnsi="Times New Roman" w:cs="Times New Roman"/>
          <w:sz w:val="24"/>
          <w:szCs w:val="24"/>
        </w:rPr>
        <w:t>Activitatea principala: (cod CAEN): 8610, - activității de asistență spitalicească;</w:t>
      </w:r>
    </w:p>
    <w:p w14:paraId="74D335CC" w14:textId="77777777" w:rsidR="00AE3A45" w:rsidRPr="00AE3A45" w:rsidRDefault="00AE3A45" w:rsidP="00006A85">
      <w:pPr>
        <w:pStyle w:val="PlainText"/>
        <w:ind w:left="720" w:firstLine="720"/>
        <w:jc w:val="both"/>
        <w:rPr>
          <w:rFonts w:ascii="Times New Roman" w:hAnsi="Times New Roman" w:cs="Times New Roman"/>
          <w:color w:val="000000" w:themeColor="text1"/>
          <w:sz w:val="24"/>
          <w:szCs w:val="24"/>
        </w:rPr>
      </w:pPr>
      <w:r w:rsidRPr="00AE3A45">
        <w:rPr>
          <w:rFonts w:ascii="Times New Roman" w:hAnsi="Times New Roman" w:cs="Times New Roman"/>
          <w:color w:val="000000" w:themeColor="text1"/>
          <w:sz w:val="24"/>
          <w:szCs w:val="24"/>
        </w:rPr>
        <w:t xml:space="preserve">- </w:t>
      </w:r>
      <w:r w:rsidRPr="00AE3A45">
        <w:rPr>
          <w:rFonts w:ascii="Times New Roman" w:hAnsi="Times New Roman" w:cs="Times New Roman"/>
          <w:color w:val="000000" w:themeColor="text1"/>
          <w:sz w:val="24"/>
          <w:szCs w:val="24"/>
          <w:shd w:val="clear" w:color="auto" w:fill="FFFFFF"/>
        </w:rPr>
        <w:t>8622 Activitati de asistenta medicala specializata</w:t>
      </w:r>
      <w:r>
        <w:rPr>
          <w:rFonts w:ascii="Times New Roman" w:hAnsi="Times New Roman" w:cs="Times New Roman"/>
          <w:color w:val="000000" w:themeColor="text1"/>
          <w:sz w:val="24"/>
          <w:szCs w:val="24"/>
        </w:rPr>
        <w:t>;</w:t>
      </w:r>
      <w:r w:rsidRPr="00AE3A45">
        <w:rPr>
          <w:rFonts w:ascii="Times New Roman" w:hAnsi="Times New Roman" w:cs="Times New Roman"/>
          <w:color w:val="000000" w:themeColor="text1"/>
          <w:sz w:val="24"/>
          <w:szCs w:val="24"/>
        </w:rPr>
        <w:t xml:space="preserve"> </w:t>
      </w:r>
    </w:p>
    <w:p w14:paraId="65C3C55F" w14:textId="77777777" w:rsidR="00AE3A45" w:rsidRPr="00AE3A45" w:rsidRDefault="00AE3A45" w:rsidP="00006A85">
      <w:pPr>
        <w:pStyle w:val="PlainText"/>
        <w:ind w:left="720" w:firstLine="720"/>
        <w:jc w:val="both"/>
        <w:rPr>
          <w:rFonts w:ascii="Times New Roman" w:hAnsi="Times New Roman" w:cs="Times New Roman"/>
          <w:color w:val="000000" w:themeColor="text1"/>
          <w:sz w:val="24"/>
          <w:szCs w:val="24"/>
        </w:rPr>
      </w:pPr>
      <w:r w:rsidRPr="00AE3A45">
        <w:rPr>
          <w:rFonts w:ascii="Times New Roman" w:hAnsi="Times New Roman" w:cs="Times New Roman"/>
          <w:color w:val="000000" w:themeColor="text1"/>
          <w:sz w:val="24"/>
          <w:szCs w:val="24"/>
        </w:rPr>
        <w:t xml:space="preserve">- </w:t>
      </w:r>
      <w:r w:rsidRPr="00AE3A45">
        <w:rPr>
          <w:rFonts w:ascii="Times New Roman" w:hAnsi="Times New Roman" w:cs="Times New Roman"/>
          <w:color w:val="000000" w:themeColor="text1"/>
          <w:sz w:val="24"/>
          <w:szCs w:val="24"/>
          <w:shd w:val="clear" w:color="auto" w:fill="FFFFFF"/>
        </w:rPr>
        <w:t>8690 Alte activitati referitoare la sanatatea umana</w:t>
      </w:r>
      <w:r>
        <w:rPr>
          <w:rFonts w:ascii="Times New Roman" w:hAnsi="Times New Roman" w:cs="Times New Roman"/>
          <w:color w:val="000000" w:themeColor="text1"/>
          <w:sz w:val="24"/>
          <w:szCs w:val="24"/>
          <w:shd w:val="clear" w:color="auto" w:fill="FFFFFF"/>
        </w:rPr>
        <w:t>;</w:t>
      </w:r>
    </w:p>
    <w:p w14:paraId="2277CDDE" w14:textId="77777777" w:rsidR="00D65AE5" w:rsidRPr="00242F06" w:rsidRDefault="00AE3A45" w:rsidP="00006A85">
      <w:pPr>
        <w:pStyle w:val="PlainText"/>
        <w:ind w:left="720" w:firstLine="720"/>
        <w:jc w:val="both"/>
        <w:rPr>
          <w:rFonts w:ascii="Times New Roman" w:hAnsi="Times New Roman" w:cs="Times New Roman"/>
          <w:color w:val="000000" w:themeColor="text1"/>
          <w:sz w:val="24"/>
          <w:szCs w:val="24"/>
        </w:rPr>
      </w:pPr>
      <w:r w:rsidRPr="00AE3A45">
        <w:rPr>
          <w:rFonts w:ascii="Times New Roman" w:hAnsi="Times New Roman" w:cs="Times New Roman"/>
          <w:color w:val="000000" w:themeColor="text1"/>
          <w:sz w:val="24"/>
          <w:szCs w:val="24"/>
        </w:rPr>
        <w:t xml:space="preserve">- </w:t>
      </w:r>
      <w:r w:rsidRPr="00AE3A45">
        <w:rPr>
          <w:rFonts w:ascii="Times New Roman" w:hAnsi="Times New Roman" w:cs="Times New Roman"/>
          <w:color w:val="000000" w:themeColor="text1"/>
          <w:sz w:val="24"/>
          <w:szCs w:val="24"/>
          <w:shd w:val="clear" w:color="auto" w:fill="FFFFFF"/>
        </w:rPr>
        <w:t>8790 Alte activitati de asistenta sociala, cu cazare n.c.a.</w:t>
      </w:r>
      <w:r>
        <w:rPr>
          <w:rFonts w:ascii="Times New Roman" w:hAnsi="Times New Roman" w:cs="Times New Roman"/>
          <w:color w:val="000000" w:themeColor="text1"/>
          <w:sz w:val="24"/>
          <w:szCs w:val="24"/>
          <w:shd w:val="clear" w:color="auto" w:fill="FFFFFF"/>
        </w:rPr>
        <w:t>;</w:t>
      </w:r>
    </w:p>
    <w:p w14:paraId="692176E4" w14:textId="77777777" w:rsidR="00D65AE5" w:rsidRPr="001F6163" w:rsidRDefault="00D65AE5" w:rsidP="00006A85">
      <w:pPr>
        <w:spacing w:after="0" w:line="240" w:lineRule="auto"/>
        <w:ind w:firstLine="420"/>
        <w:jc w:val="both"/>
        <w:rPr>
          <w:rFonts w:ascii="Times New Roman" w:hAnsi="Times New Roman" w:cs="Times New Roman"/>
          <w:bCs/>
          <w:sz w:val="24"/>
          <w:szCs w:val="24"/>
          <w:lang w:val="en-US"/>
        </w:rPr>
      </w:pPr>
      <w:proofErr w:type="spellStart"/>
      <w:r w:rsidRPr="001F6163">
        <w:rPr>
          <w:rFonts w:ascii="Times New Roman" w:hAnsi="Times New Roman" w:cs="Times New Roman"/>
          <w:bCs/>
          <w:sz w:val="24"/>
          <w:szCs w:val="24"/>
          <w:lang w:val="en-US"/>
        </w:rPr>
        <w:t>Unitatea</w:t>
      </w:r>
      <w:proofErr w:type="spellEnd"/>
      <w:r w:rsidRPr="001F6163">
        <w:rPr>
          <w:rFonts w:ascii="Times New Roman" w:hAnsi="Times New Roman" w:cs="Times New Roman"/>
          <w:bCs/>
          <w:sz w:val="24"/>
          <w:szCs w:val="24"/>
          <w:lang w:val="en-US"/>
        </w:rPr>
        <w:t xml:space="preserve"> Medico </w:t>
      </w:r>
      <w:proofErr w:type="spellStart"/>
      <w:r w:rsidRPr="001F6163">
        <w:rPr>
          <w:rFonts w:ascii="Times New Roman" w:hAnsi="Times New Roman" w:cs="Times New Roman"/>
          <w:bCs/>
          <w:sz w:val="24"/>
          <w:szCs w:val="24"/>
          <w:lang w:val="en-US"/>
        </w:rPr>
        <w:t>Socială</w:t>
      </w:r>
      <w:proofErr w:type="spellEnd"/>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Gănești</w:t>
      </w:r>
      <w:proofErr w:type="spellEnd"/>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este</w:t>
      </w:r>
      <w:proofErr w:type="spellEnd"/>
      <w:r w:rsidRPr="001F6163">
        <w:rPr>
          <w:rFonts w:ascii="Times New Roman" w:hAnsi="Times New Roman" w:cs="Times New Roman"/>
          <w:bCs/>
          <w:sz w:val="24"/>
          <w:szCs w:val="24"/>
          <w:lang w:val="en-US"/>
        </w:rPr>
        <w:t xml:space="preserve"> o </w:t>
      </w:r>
      <w:proofErr w:type="spellStart"/>
      <w:r w:rsidRPr="001F6163">
        <w:rPr>
          <w:rFonts w:ascii="Times New Roman" w:hAnsi="Times New Roman" w:cs="Times New Roman"/>
          <w:bCs/>
          <w:sz w:val="24"/>
          <w:szCs w:val="24"/>
          <w:lang w:val="en-US"/>
        </w:rPr>
        <w:t>instituție</w:t>
      </w:r>
      <w:proofErr w:type="spellEnd"/>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publică</w:t>
      </w:r>
      <w:proofErr w:type="spellEnd"/>
      <w:r w:rsidRPr="001F6163">
        <w:rPr>
          <w:rFonts w:ascii="Times New Roman" w:hAnsi="Times New Roman" w:cs="Times New Roman"/>
          <w:bCs/>
          <w:sz w:val="24"/>
          <w:szCs w:val="24"/>
          <w:lang w:val="en-US"/>
        </w:rPr>
        <w:t xml:space="preserve"> medico</w:t>
      </w:r>
      <w:r>
        <w:rPr>
          <w:rFonts w:ascii="Times New Roman" w:hAnsi="Times New Roman" w:cs="Times New Roman"/>
          <w:bCs/>
          <w:sz w:val="24"/>
          <w:szCs w:val="24"/>
          <w:lang w:val="en-US"/>
        </w:rPr>
        <w:t xml:space="preserve"> -</w:t>
      </w:r>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socială</w:t>
      </w:r>
      <w:proofErr w:type="spellEnd"/>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specializată</w:t>
      </w:r>
      <w:proofErr w:type="spellEnd"/>
      <w:r w:rsidRPr="001F6163">
        <w:rPr>
          <w:rFonts w:ascii="Times New Roman" w:hAnsi="Times New Roman" w:cs="Times New Roman"/>
          <w:bCs/>
          <w:sz w:val="24"/>
          <w:szCs w:val="24"/>
          <w:lang w:val="en-US"/>
        </w:rPr>
        <w:t xml:space="preserve">, de tip </w:t>
      </w:r>
      <w:proofErr w:type="spellStart"/>
      <w:r w:rsidRPr="001F6163">
        <w:rPr>
          <w:rFonts w:ascii="Times New Roman" w:hAnsi="Times New Roman" w:cs="Times New Roman"/>
          <w:bCs/>
          <w:sz w:val="24"/>
          <w:szCs w:val="24"/>
          <w:lang w:val="en-US"/>
        </w:rPr>
        <w:t>rezidential</w:t>
      </w:r>
      <w:proofErr w:type="spellEnd"/>
      <w:r w:rsidRPr="001F6163">
        <w:rPr>
          <w:rFonts w:ascii="Times New Roman" w:hAnsi="Times New Roman" w:cs="Times New Roman"/>
          <w:bCs/>
          <w:sz w:val="24"/>
          <w:szCs w:val="24"/>
          <w:lang w:val="en-US"/>
        </w:rPr>
        <w:t xml:space="preserve">, cu </w:t>
      </w:r>
      <w:proofErr w:type="spellStart"/>
      <w:r w:rsidRPr="001F6163">
        <w:rPr>
          <w:rFonts w:ascii="Times New Roman" w:hAnsi="Times New Roman" w:cs="Times New Roman"/>
          <w:bCs/>
          <w:sz w:val="24"/>
          <w:szCs w:val="24"/>
          <w:lang w:val="en-US"/>
        </w:rPr>
        <w:t>profil</w:t>
      </w:r>
      <w:proofErr w:type="spellEnd"/>
      <w:r w:rsidRPr="001F6163">
        <w:rPr>
          <w:rFonts w:ascii="Times New Roman" w:hAnsi="Times New Roman" w:cs="Times New Roman"/>
          <w:bCs/>
          <w:sz w:val="24"/>
          <w:szCs w:val="24"/>
          <w:lang w:val="en-US"/>
        </w:rPr>
        <w:t xml:space="preserve"> de </w:t>
      </w:r>
      <w:proofErr w:type="spellStart"/>
      <w:r w:rsidRPr="001F6163">
        <w:rPr>
          <w:rFonts w:ascii="Times New Roman" w:hAnsi="Times New Roman" w:cs="Times New Roman"/>
          <w:bCs/>
          <w:sz w:val="24"/>
          <w:szCs w:val="24"/>
          <w:lang w:val="en-US"/>
        </w:rPr>
        <w:t>psi</w:t>
      </w:r>
      <w:r w:rsidR="000C1A70">
        <w:rPr>
          <w:rFonts w:ascii="Times New Roman" w:hAnsi="Times New Roman" w:cs="Times New Roman"/>
          <w:bCs/>
          <w:sz w:val="24"/>
          <w:szCs w:val="24"/>
          <w:lang w:val="en-US"/>
        </w:rPr>
        <w:t>hiatrie</w:t>
      </w:r>
      <w:proofErr w:type="spellEnd"/>
      <w:r w:rsidR="000C1A70">
        <w:rPr>
          <w:rFonts w:ascii="Times New Roman" w:hAnsi="Times New Roman" w:cs="Times New Roman"/>
          <w:bCs/>
          <w:sz w:val="24"/>
          <w:szCs w:val="24"/>
          <w:lang w:val="en-US"/>
        </w:rPr>
        <w:t xml:space="preserve"> care </w:t>
      </w:r>
      <w:proofErr w:type="spellStart"/>
      <w:r w:rsidR="000C1A70">
        <w:rPr>
          <w:rFonts w:ascii="Times New Roman" w:hAnsi="Times New Roman" w:cs="Times New Roman"/>
          <w:bCs/>
          <w:sz w:val="24"/>
          <w:szCs w:val="24"/>
          <w:lang w:val="en-US"/>
        </w:rPr>
        <w:t>ofera</w:t>
      </w:r>
      <w:proofErr w:type="spellEnd"/>
      <w:r w:rsidR="000C1A70">
        <w:rPr>
          <w:rFonts w:ascii="Times New Roman" w:hAnsi="Times New Roman" w:cs="Times New Roman"/>
          <w:bCs/>
          <w:sz w:val="24"/>
          <w:szCs w:val="24"/>
          <w:lang w:val="en-US"/>
        </w:rPr>
        <w:t xml:space="preserve"> </w:t>
      </w:r>
      <w:proofErr w:type="spellStart"/>
      <w:r w:rsidR="000C1A70">
        <w:rPr>
          <w:rFonts w:ascii="Times New Roman" w:hAnsi="Times New Roman" w:cs="Times New Roman"/>
          <w:bCs/>
          <w:sz w:val="24"/>
          <w:szCs w:val="24"/>
          <w:lang w:val="en-US"/>
        </w:rPr>
        <w:t>servicii</w:t>
      </w:r>
      <w:proofErr w:type="spellEnd"/>
      <w:r w:rsidR="000C1A70">
        <w:rPr>
          <w:rFonts w:ascii="Times New Roman" w:hAnsi="Times New Roman" w:cs="Times New Roman"/>
          <w:bCs/>
          <w:sz w:val="24"/>
          <w:szCs w:val="24"/>
          <w:lang w:val="en-US"/>
        </w:rPr>
        <w:t xml:space="preserve"> </w:t>
      </w:r>
      <w:proofErr w:type="spellStart"/>
      <w:r w:rsidR="000C1A70">
        <w:rPr>
          <w:rFonts w:ascii="Times New Roman" w:hAnsi="Times New Roman" w:cs="Times New Roman"/>
          <w:bCs/>
          <w:sz w:val="24"/>
          <w:szCs w:val="24"/>
          <w:lang w:val="en-US"/>
        </w:rPr>
        <w:t>medicale</w:t>
      </w:r>
      <w:proofErr w:type="spellEnd"/>
      <w:r w:rsidR="000C1A70">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sociale</w:t>
      </w:r>
      <w:proofErr w:type="spellEnd"/>
      <w:r w:rsidR="000C1A70">
        <w:rPr>
          <w:rFonts w:ascii="Times New Roman" w:hAnsi="Times New Roman" w:cs="Times New Roman"/>
          <w:bCs/>
          <w:sz w:val="24"/>
          <w:szCs w:val="24"/>
          <w:lang w:val="en-US"/>
        </w:rPr>
        <w:t xml:space="preserve"> </w:t>
      </w:r>
      <w:proofErr w:type="spellStart"/>
      <w:r w:rsidR="000C1A70">
        <w:rPr>
          <w:rFonts w:ascii="Times New Roman" w:hAnsi="Times New Roman" w:cs="Times New Roman"/>
          <w:bCs/>
          <w:sz w:val="24"/>
          <w:szCs w:val="24"/>
          <w:lang w:val="en-US"/>
        </w:rPr>
        <w:t>si</w:t>
      </w:r>
      <w:proofErr w:type="spellEnd"/>
      <w:r w:rsidR="000C1A70">
        <w:rPr>
          <w:rFonts w:ascii="Times New Roman" w:hAnsi="Times New Roman" w:cs="Times New Roman"/>
          <w:bCs/>
          <w:sz w:val="24"/>
          <w:szCs w:val="24"/>
          <w:lang w:val="en-US"/>
        </w:rPr>
        <w:t xml:space="preserve"> de </w:t>
      </w:r>
      <w:proofErr w:type="spellStart"/>
      <w:r w:rsidR="000C1A70">
        <w:rPr>
          <w:rFonts w:ascii="Times New Roman" w:hAnsi="Times New Roman" w:cs="Times New Roman"/>
          <w:bCs/>
          <w:sz w:val="24"/>
          <w:szCs w:val="24"/>
          <w:lang w:val="en-US"/>
        </w:rPr>
        <w:t>ingrijire</w:t>
      </w:r>
      <w:proofErr w:type="spellEnd"/>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persoan</w:t>
      </w:r>
      <w:r>
        <w:rPr>
          <w:rFonts w:ascii="Times New Roman" w:hAnsi="Times New Roman" w:cs="Times New Roman"/>
          <w:bCs/>
          <w:sz w:val="24"/>
          <w:szCs w:val="24"/>
          <w:lang w:val="en-US"/>
        </w:rPr>
        <w:t>e</w:t>
      </w:r>
      <w:r w:rsidRPr="001F6163">
        <w:rPr>
          <w:rFonts w:ascii="Times New Roman" w:hAnsi="Times New Roman" w:cs="Times New Roman"/>
          <w:bCs/>
          <w:sz w:val="24"/>
          <w:szCs w:val="24"/>
          <w:lang w:val="en-US"/>
        </w:rPr>
        <w:t>le</w:t>
      </w:r>
      <w:proofErr w:type="spellEnd"/>
      <w:r w:rsidRPr="001F6163">
        <w:rPr>
          <w:rFonts w:ascii="Times New Roman" w:hAnsi="Times New Roman" w:cs="Times New Roman"/>
          <w:bCs/>
          <w:sz w:val="24"/>
          <w:szCs w:val="24"/>
          <w:lang w:val="en-US"/>
        </w:rPr>
        <w:t xml:space="preserve"> </w:t>
      </w:r>
      <w:proofErr w:type="spellStart"/>
      <w:r w:rsidRPr="001F6163">
        <w:rPr>
          <w:rFonts w:ascii="Times New Roman" w:hAnsi="Times New Roman" w:cs="Times New Roman"/>
          <w:bCs/>
          <w:sz w:val="24"/>
          <w:szCs w:val="24"/>
          <w:lang w:val="en-US"/>
        </w:rPr>
        <w:t>incadrate</w:t>
      </w:r>
      <w:proofErr w:type="spellEnd"/>
      <w:r>
        <w:rPr>
          <w:rFonts w:ascii="Times New Roman" w:hAnsi="Times New Roman" w:cs="Times New Roman"/>
          <w:bCs/>
          <w:sz w:val="24"/>
          <w:szCs w:val="24"/>
          <w:lang w:val="en-US"/>
        </w:rPr>
        <w:t xml:space="preserve"> in grad de handicap.</w:t>
      </w:r>
    </w:p>
    <w:p w14:paraId="43DB0057" w14:textId="77777777" w:rsidR="005965C2" w:rsidRPr="00AB383F" w:rsidRDefault="00C36E5A" w:rsidP="00006A85">
      <w:pPr>
        <w:pStyle w:val="Heading2"/>
        <w:numPr>
          <w:ilvl w:val="1"/>
          <w:numId w:val="1"/>
        </w:numPr>
        <w:spacing w:before="0" w:line="240" w:lineRule="auto"/>
        <w:rPr>
          <w:rFonts w:ascii="Times New Roman" w:hAnsi="Times New Roman" w:cs="Times New Roman"/>
          <w:iCs/>
          <w:sz w:val="24"/>
          <w:szCs w:val="24"/>
        </w:rPr>
      </w:pPr>
      <w:bookmarkStart w:id="5" w:name="_Toc478634961"/>
      <w:r w:rsidRPr="00AB383F">
        <w:rPr>
          <w:rFonts w:ascii="Times New Roman" w:hAnsi="Times New Roman" w:cs="Times New Roman"/>
          <w:iCs/>
          <w:sz w:val="24"/>
          <w:szCs w:val="24"/>
        </w:rPr>
        <w:t xml:space="preserve">Informații despre </w:t>
      </w:r>
      <w:r w:rsidR="008244E8" w:rsidRPr="00AB383F">
        <w:rPr>
          <w:rFonts w:ascii="Times New Roman" w:hAnsi="Times New Roman" w:cs="Times New Roman"/>
          <w:iCs/>
          <w:sz w:val="24"/>
          <w:szCs w:val="24"/>
        </w:rPr>
        <w:t>contextul c</w:t>
      </w:r>
      <w:r w:rsidR="00AA4EE7" w:rsidRPr="00AB383F">
        <w:rPr>
          <w:rFonts w:ascii="Times New Roman" w:hAnsi="Times New Roman" w:cs="Times New Roman"/>
          <w:iCs/>
          <w:sz w:val="24"/>
          <w:szCs w:val="24"/>
        </w:rPr>
        <w:t>ar</w:t>
      </w:r>
      <w:r w:rsidR="008244E8" w:rsidRPr="00AB383F">
        <w:rPr>
          <w:rFonts w:ascii="Times New Roman" w:hAnsi="Times New Roman" w:cs="Times New Roman"/>
          <w:iCs/>
          <w:sz w:val="24"/>
          <w:szCs w:val="24"/>
        </w:rPr>
        <w:t xml:space="preserve">e a determinat </w:t>
      </w:r>
      <w:r w:rsidRPr="00AB383F">
        <w:rPr>
          <w:rFonts w:ascii="Times New Roman" w:hAnsi="Times New Roman" w:cs="Times New Roman"/>
          <w:iCs/>
          <w:sz w:val="24"/>
          <w:szCs w:val="24"/>
        </w:rPr>
        <w:t>achiziționa</w:t>
      </w:r>
      <w:r w:rsidR="008244E8" w:rsidRPr="00AB383F">
        <w:rPr>
          <w:rFonts w:ascii="Times New Roman" w:hAnsi="Times New Roman" w:cs="Times New Roman"/>
          <w:iCs/>
          <w:sz w:val="24"/>
          <w:szCs w:val="24"/>
        </w:rPr>
        <w:t xml:space="preserve">rea </w:t>
      </w:r>
      <w:r w:rsidR="007B6E6E" w:rsidRPr="00AB383F">
        <w:rPr>
          <w:rFonts w:ascii="Times New Roman" w:hAnsi="Times New Roman" w:cs="Times New Roman"/>
          <w:iCs/>
          <w:sz w:val="24"/>
          <w:szCs w:val="24"/>
        </w:rPr>
        <w:t>produselor</w:t>
      </w:r>
      <w:bookmarkEnd w:id="5"/>
    </w:p>
    <w:p w14:paraId="43A8D894" w14:textId="4120BDBB" w:rsidR="00FC2669" w:rsidRPr="00EA6BC4" w:rsidRDefault="00B640E4" w:rsidP="00006A85">
      <w:pPr>
        <w:spacing w:after="0" w:line="240" w:lineRule="auto"/>
        <w:ind w:firstLine="576"/>
        <w:jc w:val="both"/>
        <w:rPr>
          <w:rFonts w:ascii="Times New Roman" w:hAnsi="Times New Roman" w:cs="Times New Roman"/>
          <w:sz w:val="24"/>
          <w:szCs w:val="24"/>
        </w:rPr>
      </w:pPr>
      <w:r>
        <w:rPr>
          <w:rFonts w:ascii="Times New Roman" w:hAnsi="Times New Roman" w:cs="Times New Roman"/>
          <w:sz w:val="24"/>
          <w:szCs w:val="24"/>
        </w:rPr>
        <w:t>Potrivit necesarului formulat de personalul din cadrul compartime</w:t>
      </w:r>
      <w:r w:rsidR="00F2510C">
        <w:rPr>
          <w:rFonts w:ascii="Times New Roman" w:hAnsi="Times New Roman" w:cs="Times New Roman"/>
          <w:sz w:val="24"/>
          <w:szCs w:val="24"/>
        </w:rPr>
        <w:t>ntului administrativ al</w:t>
      </w:r>
      <w:r>
        <w:rPr>
          <w:rFonts w:ascii="Times New Roman" w:hAnsi="Times New Roman" w:cs="Times New Roman"/>
          <w:sz w:val="24"/>
          <w:szCs w:val="24"/>
        </w:rPr>
        <w:t xml:space="preserve"> unitatii</w:t>
      </w:r>
      <w:r w:rsidR="00E02525">
        <w:rPr>
          <w:rFonts w:ascii="Times New Roman" w:hAnsi="Times New Roman" w:cs="Times New Roman"/>
          <w:sz w:val="24"/>
          <w:szCs w:val="24"/>
        </w:rPr>
        <w:t xml:space="preserve">, </w:t>
      </w:r>
      <w:r>
        <w:rPr>
          <w:rFonts w:ascii="Times New Roman" w:hAnsi="Times New Roman" w:cs="Times New Roman"/>
          <w:sz w:val="24"/>
          <w:szCs w:val="24"/>
        </w:rPr>
        <w:t xml:space="preserve">se solicită achizitioanarea acestui tip de produs respectiv </w:t>
      </w:r>
      <w:r w:rsidRPr="00EA6BC4">
        <w:rPr>
          <w:rFonts w:ascii="Times New Roman" w:hAnsi="Times New Roman" w:cs="Times New Roman"/>
          <w:sz w:val="24"/>
          <w:szCs w:val="24"/>
        </w:rPr>
        <w:t>motorina standard de iarna</w:t>
      </w:r>
      <w:r w:rsidR="00F2510C" w:rsidRPr="00EA6BC4">
        <w:rPr>
          <w:rFonts w:ascii="Times New Roman" w:hAnsi="Times New Roman" w:cs="Times New Roman"/>
          <w:sz w:val="24"/>
          <w:szCs w:val="24"/>
        </w:rPr>
        <w:t xml:space="preserve"> euro 5 (EN 590)</w:t>
      </w:r>
      <w:r w:rsidRPr="00EA6BC4">
        <w:rPr>
          <w:rFonts w:ascii="Times New Roman" w:hAnsi="Times New Roman" w:cs="Times New Roman"/>
          <w:sz w:val="24"/>
          <w:szCs w:val="24"/>
        </w:rPr>
        <w:t>, produs necesar</w:t>
      </w:r>
      <w:r w:rsidR="00FC2669" w:rsidRPr="00EA6BC4">
        <w:rPr>
          <w:rFonts w:ascii="Times New Roman" w:hAnsi="Times New Roman" w:cs="Times New Roman"/>
          <w:sz w:val="24"/>
          <w:szCs w:val="24"/>
        </w:rPr>
        <w:t xml:space="preserve"> pentru:</w:t>
      </w:r>
    </w:p>
    <w:p w14:paraId="1B86513D" w14:textId="08383F49" w:rsidR="003F046A" w:rsidRDefault="003F046A" w:rsidP="00AB383F">
      <w:pPr>
        <w:spacing w:after="0" w:line="240" w:lineRule="auto"/>
        <w:ind w:firstLine="576"/>
        <w:jc w:val="both"/>
        <w:rPr>
          <w:rFonts w:ascii="Times New Roman" w:hAnsi="Times New Roman" w:cs="Times New Roman"/>
          <w:sz w:val="24"/>
          <w:szCs w:val="24"/>
        </w:rPr>
      </w:pPr>
      <w:r w:rsidRPr="00EA6BC4">
        <w:rPr>
          <w:rFonts w:ascii="Times New Roman" w:hAnsi="Times New Roman" w:cs="Times New Roman"/>
          <w:sz w:val="24"/>
          <w:szCs w:val="24"/>
        </w:rPr>
        <w:lastRenderedPageBreak/>
        <w:t>-  functionarea central</w:t>
      </w:r>
      <w:r w:rsidR="00AB383F">
        <w:rPr>
          <w:rFonts w:ascii="Times New Roman" w:hAnsi="Times New Roman" w:cs="Times New Roman"/>
          <w:sz w:val="24"/>
          <w:szCs w:val="24"/>
        </w:rPr>
        <w:t>elor</w:t>
      </w:r>
      <w:r w:rsidRPr="00EA6BC4">
        <w:rPr>
          <w:rFonts w:ascii="Times New Roman" w:hAnsi="Times New Roman" w:cs="Times New Roman"/>
          <w:sz w:val="24"/>
          <w:szCs w:val="24"/>
        </w:rPr>
        <w:t xml:space="preserve"> termince care furni</w:t>
      </w:r>
      <w:r w:rsidR="00BB65EB" w:rsidRPr="00EA6BC4">
        <w:rPr>
          <w:rFonts w:ascii="Times New Roman" w:hAnsi="Times New Roman" w:cs="Times New Roman"/>
          <w:sz w:val="24"/>
          <w:szCs w:val="24"/>
        </w:rPr>
        <w:t>zeaza agent termic pentru incal</w:t>
      </w:r>
      <w:r w:rsidRPr="00EA6BC4">
        <w:rPr>
          <w:rFonts w:ascii="Times New Roman" w:hAnsi="Times New Roman" w:cs="Times New Roman"/>
          <w:sz w:val="24"/>
          <w:szCs w:val="24"/>
        </w:rPr>
        <w:t>zirea spatiilor de locuit in car</w:t>
      </w:r>
      <w:r w:rsidR="00BB65EB" w:rsidRPr="00EA6BC4">
        <w:rPr>
          <w:rFonts w:ascii="Times New Roman" w:hAnsi="Times New Roman" w:cs="Times New Roman"/>
          <w:sz w:val="24"/>
          <w:szCs w:val="24"/>
        </w:rPr>
        <w:t>e sunt cazati benefi</w:t>
      </w:r>
      <w:r w:rsidRPr="00EA6BC4">
        <w:rPr>
          <w:rFonts w:ascii="Times New Roman" w:hAnsi="Times New Roman" w:cs="Times New Roman"/>
          <w:sz w:val="24"/>
          <w:szCs w:val="24"/>
        </w:rPr>
        <w:t>c</w:t>
      </w:r>
      <w:r w:rsidR="00BB65EB" w:rsidRPr="00EA6BC4">
        <w:rPr>
          <w:rFonts w:ascii="Times New Roman" w:hAnsi="Times New Roman" w:cs="Times New Roman"/>
          <w:sz w:val="24"/>
          <w:szCs w:val="24"/>
        </w:rPr>
        <w:t>i</w:t>
      </w:r>
      <w:r w:rsidRPr="00EA6BC4">
        <w:rPr>
          <w:rFonts w:ascii="Times New Roman" w:hAnsi="Times New Roman" w:cs="Times New Roman"/>
          <w:sz w:val="24"/>
          <w:szCs w:val="24"/>
        </w:rPr>
        <w:t>arii de servicii medico sociale;</w:t>
      </w:r>
    </w:p>
    <w:p w14:paraId="0F4E581D" w14:textId="707118C3" w:rsidR="000C1A70" w:rsidRDefault="000C1A70" w:rsidP="00AB383F">
      <w:pPr>
        <w:spacing w:after="0" w:line="24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 </w:t>
      </w:r>
      <w:r w:rsidRPr="00D7508D">
        <w:rPr>
          <w:rFonts w:ascii="Times New Roman" w:hAnsi="Times New Roman" w:cs="Times New Roman"/>
          <w:sz w:val="24"/>
          <w:szCs w:val="24"/>
        </w:rPr>
        <w:t>asigurarea functionarii grupu</w:t>
      </w:r>
      <w:r w:rsidR="00486DBD">
        <w:rPr>
          <w:rFonts w:ascii="Times New Roman" w:hAnsi="Times New Roman" w:cs="Times New Roman"/>
          <w:sz w:val="24"/>
          <w:szCs w:val="24"/>
        </w:rPr>
        <w:t>rilor</w:t>
      </w:r>
      <w:r>
        <w:rPr>
          <w:rFonts w:ascii="Times New Roman" w:hAnsi="Times New Roman" w:cs="Times New Roman"/>
          <w:sz w:val="24"/>
          <w:szCs w:val="24"/>
        </w:rPr>
        <w:t xml:space="preserve"> electrogen; </w:t>
      </w:r>
    </w:p>
    <w:p w14:paraId="7C1A11E7" w14:textId="1B48C275" w:rsidR="000C1865" w:rsidRPr="00AB383F" w:rsidRDefault="00BB3BC6" w:rsidP="00006A85">
      <w:pPr>
        <w:pStyle w:val="Heading2"/>
        <w:numPr>
          <w:ilvl w:val="1"/>
          <w:numId w:val="1"/>
        </w:numPr>
        <w:spacing w:before="0" w:line="240" w:lineRule="auto"/>
        <w:jc w:val="both"/>
        <w:rPr>
          <w:rFonts w:ascii="Times New Roman" w:hAnsi="Times New Roman" w:cs="Times New Roman"/>
          <w:iCs/>
          <w:sz w:val="24"/>
          <w:szCs w:val="22"/>
        </w:rPr>
      </w:pPr>
      <w:bookmarkStart w:id="6" w:name="_Toc478634962"/>
      <w:r w:rsidRPr="00AB383F">
        <w:rPr>
          <w:rFonts w:ascii="Times New Roman" w:hAnsi="Times New Roman" w:cs="Times New Roman"/>
          <w:iCs/>
          <w:sz w:val="24"/>
          <w:szCs w:val="22"/>
        </w:rPr>
        <w:t xml:space="preserve">Informații despre beneficiile </w:t>
      </w:r>
      <w:r w:rsidR="009A378A" w:rsidRPr="00AB383F">
        <w:rPr>
          <w:rFonts w:ascii="Times New Roman" w:hAnsi="Times New Roman" w:cs="Times New Roman"/>
          <w:iCs/>
          <w:sz w:val="24"/>
          <w:szCs w:val="22"/>
        </w:rPr>
        <w:t xml:space="preserve">anticipate </w:t>
      </w:r>
      <w:r w:rsidRPr="00AB383F">
        <w:rPr>
          <w:rFonts w:ascii="Times New Roman" w:hAnsi="Times New Roman" w:cs="Times New Roman"/>
          <w:iCs/>
          <w:sz w:val="24"/>
          <w:szCs w:val="22"/>
        </w:rPr>
        <w:t xml:space="preserve">de către </w:t>
      </w:r>
      <w:r w:rsidR="007D223F">
        <w:rPr>
          <w:rFonts w:ascii="Times New Roman" w:hAnsi="Times New Roman" w:cs="Times New Roman"/>
          <w:iCs/>
          <w:sz w:val="24"/>
          <w:szCs w:val="22"/>
        </w:rPr>
        <w:t>a</w:t>
      </w:r>
      <w:r w:rsidR="008A1AD1" w:rsidRPr="00AB383F">
        <w:rPr>
          <w:rFonts w:ascii="Times New Roman" w:hAnsi="Times New Roman" w:cs="Times New Roman"/>
          <w:iCs/>
          <w:sz w:val="24"/>
          <w:szCs w:val="22"/>
        </w:rPr>
        <w:t xml:space="preserve">utoritatea </w:t>
      </w:r>
      <w:r w:rsidR="007D223F">
        <w:rPr>
          <w:rFonts w:ascii="Times New Roman" w:hAnsi="Times New Roman" w:cs="Times New Roman"/>
          <w:iCs/>
          <w:sz w:val="24"/>
          <w:szCs w:val="22"/>
        </w:rPr>
        <w:t>c</w:t>
      </w:r>
      <w:r w:rsidR="002F6BC5" w:rsidRPr="00AB383F">
        <w:rPr>
          <w:rFonts w:ascii="Times New Roman" w:hAnsi="Times New Roman" w:cs="Times New Roman"/>
          <w:iCs/>
          <w:sz w:val="24"/>
          <w:szCs w:val="22"/>
        </w:rPr>
        <w:t>ontractant</w:t>
      </w:r>
      <w:r w:rsidR="008A1AD1" w:rsidRPr="00AB383F">
        <w:rPr>
          <w:rFonts w:ascii="Times New Roman" w:hAnsi="Times New Roman" w:cs="Times New Roman"/>
          <w:iCs/>
          <w:sz w:val="24"/>
          <w:szCs w:val="22"/>
        </w:rPr>
        <w:t>ă</w:t>
      </w:r>
      <w:bookmarkEnd w:id="6"/>
    </w:p>
    <w:p w14:paraId="0F2DD670" w14:textId="36528A58" w:rsidR="008244E8" w:rsidRPr="00242F06" w:rsidRDefault="000C1865" w:rsidP="00DB1038">
      <w:pPr>
        <w:spacing w:after="0" w:line="240" w:lineRule="auto"/>
        <w:ind w:firstLine="576"/>
        <w:jc w:val="both"/>
        <w:rPr>
          <w:rFonts w:ascii="Times New Roman" w:hAnsi="Times New Roman" w:cs="Times New Roman"/>
          <w:color w:val="000000" w:themeColor="text1"/>
          <w:sz w:val="24"/>
          <w:szCs w:val="24"/>
        </w:rPr>
      </w:pPr>
      <w:r w:rsidRPr="00242F06">
        <w:rPr>
          <w:rFonts w:ascii="Times New Roman" w:hAnsi="Times New Roman" w:cs="Times New Roman"/>
          <w:color w:val="000000" w:themeColor="text1"/>
          <w:sz w:val="24"/>
          <w:szCs w:val="24"/>
        </w:rPr>
        <w:t>Beneficiile pe care autoritatea contractantă inte</w:t>
      </w:r>
      <w:r w:rsidR="003E200D">
        <w:rPr>
          <w:rFonts w:ascii="Times New Roman" w:hAnsi="Times New Roman" w:cs="Times New Roman"/>
          <w:color w:val="000000" w:themeColor="text1"/>
          <w:sz w:val="24"/>
          <w:szCs w:val="24"/>
        </w:rPr>
        <w:t>n</w:t>
      </w:r>
      <w:r w:rsidRPr="00242F06">
        <w:rPr>
          <w:rFonts w:ascii="Times New Roman" w:hAnsi="Times New Roman" w:cs="Times New Roman"/>
          <w:color w:val="000000" w:themeColor="text1"/>
          <w:sz w:val="24"/>
          <w:szCs w:val="24"/>
        </w:rPr>
        <w:t xml:space="preserve">ționeaza să le obțină dupa furnizarea produsului si modalitatea in care produsul achizitionat va influenta </w:t>
      </w:r>
      <w:r w:rsidR="00FC2669" w:rsidRPr="00242F06">
        <w:rPr>
          <w:rFonts w:ascii="Times New Roman" w:hAnsi="Times New Roman" w:cs="Times New Roman"/>
          <w:color w:val="000000" w:themeColor="text1"/>
          <w:sz w:val="24"/>
          <w:szCs w:val="24"/>
        </w:rPr>
        <w:t>acti</w:t>
      </w:r>
      <w:r w:rsidR="00FD1A16">
        <w:rPr>
          <w:rFonts w:ascii="Times New Roman" w:hAnsi="Times New Roman" w:cs="Times New Roman"/>
          <w:color w:val="000000" w:themeColor="text1"/>
          <w:sz w:val="24"/>
          <w:szCs w:val="24"/>
        </w:rPr>
        <w:t>vitatea acesteia, se vor regăsi</w:t>
      </w:r>
      <w:r w:rsidRPr="00242F06">
        <w:rPr>
          <w:rFonts w:ascii="Times New Roman" w:hAnsi="Times New Roman" w:cs="Times New Roman"/>
          <w:color w:val="000000" w:themeColor="text1"/>
          <w:sz w:val="24"/>
          <w:szCs w:val="24"/>
        </w:rPr>
        <w:t xml:space="preserve"> in asigurarea nivelului de calitate a serviciilor furnizate, asigurarea conditiilor de micro</w:t>
      </w:r>
      <w:r w:rsidR="003F046A">
        <w:rPr>
          <w:rFonts w:ascii="Times New Roman" w:hAnsi="Times New Roman" w:cs="Times New Roman"/>
          <w:color w:val="000000" w:themeColor="text1"/>
          <w:sz w:val="24"/>
          <w:szCs w:val="24"/>
        </w:rPr>
        <w:t>cl</w:t>
      </w:r>
      <w:r w:rsidRPr="00242F06">
        <w:rPr>
          <w:rFonts w:ascii="Times New Roman" w:hAnsi="Times New Roman" w:cs="Times New Roman"/>
          <w:color w:val="000000" w:themeColor="text1"/>
          <w:sz w:val="24"/>
          <w:szCs w:val="24"/>
        </w:rPr>
        <w:t>imat d</w:t>
      </w:r>
      <w:r w:rsidR="00FD1A16">
        <w:rPr>
          <w:rFonts w:ascii="Times New Roman" w:hAnsi="Times New Roman" w:cs="Times New Roman"/>
          <w:color w:val="000000" w:themeColor="text1"/>
          <w:sz w:val="24"/>
          <w:szCs w:val="24"/>
        </w:rPr>
        <w:t>in saloane, care se vor reflecta</w:t>
      </w:r>
      <w:r w:rsidRPr="00242F06">
        <w:rPr>
          <w:rFonts w:ascii="Times New Roman" w:hAnsi="Times New Roman" w:cs="Times New Roman"/>
          <w:color w:val="000000" w:themeColor="text1"/>
          <w:sz w:val="24"/>
          <w:szCs w:val="24"/>
        </w:rPr>
        <w:t xml:space="preserve"> in mentinere sănătății beneficiari</w:t>
      </w:r>
      <w:r w:rsidR="00242F06">
        <w:rPr>
          <w:rFonts w:ascii="Times New Roman" w:hAnsi="Times New Roman" w:cs="Times New Roman"/>
          <w:color w:val="000000" w:themeColor="text1"/>
          <w:sz w:val="24"/>
          <w:szCs w:val="24"/>
        </w:rPr>
        <w:t>lor de servicii medico sociale</w:t>
      </w:r>
      <w:r w:rsidR="007803B2">
        <w:rPr>
          <w:rFonts w:ascii="Times New Roman" w:hAnsi="Times New Roman" w:cs="Times New Roman"/>
          <w:color w:val="000000" w:themeColor="text1"/>
          <w:sz w:val="24"/>
          <w:szCs w:val="24"/>
        </w:rPr>
        <w:t>, precum si asigurarea conditiilor de munca pe tot parcursul programului de lucru a salariatilor.</w:t>
      </w:r>
    </w:p>
    <w:p w14:paraId="6C88428E" w14:textId="77777777" w:rsidR="004C3E94" w:rsidRPr="007D223F" w:rsidRDefault="004C3E94" w:rsidP="00DB1038">
      <w:pPr>
        <w:pStyle w:val="Heading2"/>
        <w:numPr>
          <w:ilvl w:val="1"/>
          <w:numId w:val="1"/>
        </w:numPr>
        <w:spacing w:before="0" w:line="240" w:lineRule="auto"/>
        <w:jc w:val="both"/>
        <w:rPr>
          <w:rFonts w:ascii="Times New Roman" w:hAnsi="Times New Roman" w:cs="Times New Roman"/>
          <w:iCs/>
          <w:sz w:val="24"/>
          <w:szCs w:val="24"/>
        </w:rPr>
      </w:pPr>
      <w:bookmarkStart w:id="7" w:name="_Toc478634963"/>
      <w:r w:rsidRPr="007D223F">
        <w:rPr>
          <w:rFonts w:ascii="Times New Roman" w:hAnsi="Times New Roman" w:cs="Times New Roman"/>
          <w:iCs/>
          <w:sz w:val="24"/>
          <w:szCs w:val="24"/>
        </w:rPr>
        <w:t>Alte</w:t>
      </w:r>
      <w:r w:rsidR="00392886" w:rsidRPr="007D223F">
        <w:rPr>
          <w:rFonts w:ascii="Times New Roman" w:hAnsi="Times New Roman" w:cs="Times New Roman"/>
          <w:iCs/>
          <w:sz w:val="24"/>
          <w:szCs w:val="24"/>
        </w:rPr>
        <w:t xml:space="preserve"> ini</w:t>
      </w:r>
      <w:r w:rsidR="008A1AD1" w:rsidRPr="007D223F">
        <w:rPr>
          <w:rFonts w:ascii="Times New Roman" w:hAnsi="Times New Roman" w:cs="Times New Roman"/>
          <w:iCs/>
          <w:sz w:val="24"/>
          <w:szCs w:val="24"/>
        </w:rPr>
        <w:t>ț</w:t>
      </w:r>
      <w:r w:rsidR="00392886" w:rsidRPr="007D223F">
        <w:rPr>
          <w:rFonts w:ascii="Times New Roman" w:hAnsi="Times New Roman" w:cs="Times New Roman"/>
          <w:iCs/>
          <w:sz w:val="24"/>
          <w:szCs w:val="24"/>
        </w:rPr>
        <w:t>iative/</w:t>
      </w:r>
      <w:r w:rsidRPr="007D223F">
        <w:rPr>
          <w:rFonts w:ascii="Times New Roman" w:hAnsi="Times New Roman" w:cs="Times New Roman"/>
          <w:iCs/>
          <w:sz w:val="24"/>
          <w:szCs w:val="24"/>
        </w:rPr>
        <w:t>proiecte/programe asociate cu</w:t>
      </w:r>
      <w:r w:rsidR="004F74FC" w:rsidRPr="007D223F">
        <w:rPr>
          <w:rFonts w:ascii="Times New Roman" w:hAnsi="Times New Roman" w:cs="Times New Roman"/>
          <w:iCs/>
          <w:sz w:val="24"/>
          <w:szCs w:val="24"/>
        </w:rPr>
        <w:t xml:space="preserve"> aceast</w:t>
      </w:r>
      <w:r w:rsidR="008A1AD1" w:rsidRPr="007D223F">
        <w:rPr>
          <w:rFonts w:ascii="Times New Roman" w:hAnsi="Times New Roman" w:cs="Times New Roman"/>
          <w:iCs/>
          <w:sz w:val="24"/>
          <w:szCs w:val="24"/>
        </w:rPr>
        <w:t>ă</w:t>
      </w:r>
      <w:r w:rsidR="004F74FC" w:rsidRPr="007D223F">
        <w:rPr>
          <w:rFonts w:ascii="Times New Roman" w:hAnsi="Times New Roman" w:cs="Times New Roman"/>
          <w:iCs/>
          <w:sz w:val="24"/>
          <w:szCs w:val="24"/>
        </w:rPr>
        <w:t xml:space="preserve"> </w:t>
      </w:r>
      <w:r w:rsidRPr="007D223F">
        <w:rPr>
          <w:rFonts w:ascii="Times New Roman" w:hAnsi="Times New Roman" w:cs="Times New Roman"/>
          <w:iCs/>
          <w:sz w:val="24"/>
          <w:szCs w:val="24"/>
        </w:rPr>
        <w:t>achiziți</w:t>
      </w:r>
      <w:r w:rsidR="004F74FC" w:rsidRPr="007D223F">
        <w:rPr>
          <w:rFonts w:ascii="Times New Roman" w:hAnsi="Times New Roman" w:cs="Times New Roman"/>
          <w:iCs/>
          <w:sz w:val="24"/>
          <w:szCs w:val="24"/>
        </w:rPr>
        <w:t>e</w:t>
      </w:r>
      <w:r w:rsidRPr="007D223F">
        <w:rPr>
          <w:rFonts w:ascii="Times New Roman" w:hAnsi="Times New Roman" w:cs="Times New Roman"/>
          <w:iCs/>
          <w:sz w:val="24"/>
          <w:szCs w:val="24"/>
        </w:rPr>
        <w:t xml:space="preserve"> de </w:t>
      </w:r>
      <w:r w:rsidR="00612B6C" w:rsidRPr="007D223F">
        <w:rPr>
          <w:rFonts w:ascii="Times New Roman" w:hAnsi="Times New Roman" w:cs="Times New Roman"/>
          <w:iCs/>
          <w:sz w:val="24"/>
          <w:szCs w:val="24"/>
        </w:rPr>
        <w:t>produse</w:t>
      </w:r>
      <w:bookmarkEnd w:id="7"/>
    </w:p>
    <w:p w14:paraId="426E2072" w14:textId="77777777" w:rsidR="00CE11C6" w:rsidRPr="00242F06" w:rsidRDefault="00FC2669" w:rsidP="00DB1038">
      <w:pPr>
        <w:spacing w:after="0" w:line="240" w:lineRule="auto"/>
        <w:ind w:left="576"/>
        <w:rPr>
          <w:rFonts w:ascii="Times New Roman" w:hAnsi="Times New Roman" w:cs="Times New Roman"/>
          <w:sz w:val="24"/>
          <w:szCs w:val="24"/>
        </w:rPr>
      </w:pPr>
      <w:bookmarkStart w:id="8" w:name="_Hlk146268561"/>
      <w:r w:rsidRPr="00242F06">
        <w:rPr>
          <w:rFonts w:ascii="Times New Roman" w:hAnsi="Times New Roman" w:cs="Times New Roman"/>
          <w:sz w:val="24"/>
          <w:szCs w:val="24"/>
        </w:rPr>
        <w:t>NU ESTE CAZUL;</w:t>
      </w:r>
    </w:p>
    <w:p w14:paraId="15DF8DC2" w14:textId="77777777" w:rsidR="00193F1A" w:rsidRPr="007D223F" w:rsidRDefault="00AC1163" w:rsidP="00DB1038">
      <w:pPr>
        <w:pStyle w:val="Heading2"/>
        <w:numPr>
          <w:ilvl w:val="1"/>
          <w:numId w:val="1"/>
        </w:numPr>
        <w:spacing w:before="0" w:line="240" w:lineRule="auto"/>
        <w:jc w:val="both"/>
        <w:rPr>
          <w:rFonts w:ascii="Times New Roman" w:hAnsi="Times New Roman" w:cs="Times New Roman"/>
          <w:iCs/>
          <w:sz w:val="24"/>
          <w:szCs w:val="24"/>
        </w:rPr>
      </w:pPr>
      <w:bookmarkStart w:id="9" w:name="_Toc478634964"/>
      <w:bookmarkEnd w:id="8"/>
      <w:r w:rsidRPr="007D223F">
        <w:rPr>
          <w:rFonts w:ascii="Times New Roman" w:hAnsi="Times New Roman" w:cs="Times New Roman"/>
          <w:iCs/>
          <w:sz w:val="24"/>
          <w:szCs w:val="24"/>
        </w:rPr>
        <w:t xml:space="preserve">Cadrul general al sectorului </w:t>
      </w:r>
      <w:r w:rsidR="00C11ED4" w:rsidRPr="007D223F">
        <w:rPr>
          <w:rFonts w:ascii="Times New Roman" w:hAnsi="Times New Roman" w:cs="Times New Roman"/>
          <w:iCs/>
          <w:sz w:val="24"/>
          <w:szCs w:val="24"/>
        </w:rPr>
        <w:t>î</w:t>
      </w:r>
      <w:r w:rsidRPr="007D223F">
        <w:rPr>
          <w:rFonts w:ascii="Times New Roman" w:hAnsi="Times New Roman" w:cs="Times New Roman"/>
          <w:iCs/>
          <w:sz w:val="24"/>
          <w:szCs w:val="24"/>
        </w:rPr>
        <w:t xml:space="preserve">n care </w:t>
      </w:r>
      <w:r w:rsidR="002F6BC5" w:rsidRPr="007D223F">
        <w:rPr>
          <w:rFonts w:ascii="Times New Roman" w:hAnsi="Times New Roman" w:cs="Times New Roman"/>
          <w:iCs/>
          <w:sz w:val="24"/>
          <w:szCs w:val="24"/>
        </w:rPr>
        <w:t xml:space="preserve">Autoritatea </w:t>
      </w:r>
      <w:r w:rsidR="008A1AD1" w:rsidRPr="007D223F">
        <w:rPr>
          <w:rFonts w:ascii="Times New Roman" w:hAnsi="Times New Roman" w:cs="Times New Roman"/>
          <w:iCs/>
          <w:sz w:val="24"/>
          <w:szCs w:val="24"/>
        </w:rPr>
        <w:t>C</w:t>
      </w:r>
      <w:r w:rsidR="002F6BC5" w:rsidRPr="007D223F">
        <w:rPr>
          <w:rFonts w:ascii="Times New Roman" w:hAnsi="Times New Roman" w:cs="Times New Roman"/>
          <w:iCs/>
          <w:sz w:val="24"/>
          <w:szCs w:val="24"/>
        </w:rPr>
        <w:t>ontractant</w:t>
      </w:r>
      <w:r w:rsidR="008A1AD1" w:rsidRPr="007D223F">
        <w:rPr>
          <w:rFonts w:ascii="Times New Roman" w:hAnsi="Times New Roman" w:cs="Times New Roman"/>
          <w:iCs/>
          <w:sz w:val="24"/>
          <w:szCs w:val="24"/>
        </w:rPr>
        <w:t>ă</w:t>
      </w:r>
      <w:r w:rsidRPr="007D223F">
        <w:rPr>
          <w:rFonts w:ascii="Times New Roman" w:hAnsi="Times New Roman" w:cs="Times New Roman"/>
          <w:iCs/>
          <w:sz w:val="24"/>
          <w:szCs w:val="24"/>
        </w:rPr>
        <w:t xml:space="preserve"> </w:t>
      </w:r>
      <w:r w:rsidR="00C11ED4" w:rsidRPr="007D223F">
        <w:rPr>
          <w:rFonts w:ascii="Times New Roman" w:hAnsi="Times New Roman" w:cs="Times New Roman"/>
          <w:iCs/>
          <w:sz w:val="24"/>
          <w:szCs w:val="24"/>
        </w:rPr>
        <w:t>îș</w:t>
      </w:r>
      <w:r w:rsidRPr="007D223F">
        <w:rPr>
          <w:rFonts w:ascii="Times New Roman" w:hAnsi="Times New Roman" w:cs="Times New Roman"/>
          <w:iCs/>
          <w:sz w:val="24"/>
          <w:szCs w:val="24"/>
        </w:rPr>
        <w:t>i desf</w:t>
      </w:r>
      <w:r w:rsidR="00C11ED4" w:rsidRPr="007D223F">
        <w:rPr>
          <w:rFonts w:ascii="Times New Roman" w:hAnsi="Times New Roman" w:cs="Times New Roman"/>
          <w:iCs/>
          <w:sz w:val="24"/>
          <w:szCs w:val="24"/>
        </w:rPr>
        <w:t>ăș</w:t>
      </w:r>
      <w:r w:rsidRPr="007D223F">
        <w:rPr>
          <w:rFonts w:ascii="Times New Roman" w:hAnsi="Times New Roman" w:cs="Times New Roman"/>
          <w:iCs/>
          <w:sz w:val="24"/>
          <w:szCs w:val="24"/>
        </w:rPr>
        <w:t>oar</w:t>
      </w:r>
      <w:r w:rsidR="00C11ED4" w:rsidRPr="007D223F">
        <w:rPr>
          <w:rFonts w:ascii="Times New Roman" w:hAnsi="Times New Roman" w:cs="Times New Roman"/>
          <w:iCs/>
          <w:sz w:val="24"/>
          <w:szCs w:val="24"/>
        </w:rPr>
        <w:t>ă</w:t>
      </w:r>
      <w:r w:rsidRPr="007D223F">
        <w:rPr>
          <w:rFonts w:ascii="Times New Roman" w:hAnsi="Times New Roman" w:cs="Times New Roman"/>
          <w:iCs/>
          <w:sz w:val="24"/>
          <w:szCs w:val="24"/>
        </w:rPr>
        <w:t xml:space="preserve"> activitatea</w:t>
      </w:r>
      <w:bookmarkEnd w:id="9"/>
    </w:p>
    <w:p w14:paraId="181DBE19" w14:textId="269B21A9" w:rsidR="00F021C3" w:rsidRPr="00242F06" w:rsidRDefault="00F021C3" w:rsidP="00DB1038">
      <w:pPr>
        <w:spacing w:after="0" w:line="240" w:lineRule="auto"/>
        <w:ind w:firstLine="576"/>
        <w:jc w:val="both"/>
        <w:rPr>
          <w:rFonts w:ascii="Times New Roman" w:hAnsi="Times New Roman" w:cs="Times New Roman"/>
          <w:color w:val="000000" w:themeColor="text1"/>
          <w:sz w:val="24"/>
          <w:szCs w:val="24"/>
        </w:rPr>
      </w:pPr>
      <w:r w:rsidRPr="00242F06">
        <w:rPr>
          <w:rFonts w:ascii="Times New Roman" w:hAnsi="Times New Roman" w:cs="Times New Roman"/>
          <w:color w:val="000000" w:themeColor="text1"/>
          <w:sz w:val="24"/>
          <w:szCs w:val="24"/>
        </w:rPr>
        <w:t xml:space="preserve">Unitatea medico- socială Gănești iși deșfășoară acitivitatea in baza </w:t>
      </w:r>
      <w:r w:rsidR="004000ED">
        <w:rPr>
          <w:rFonts w:ascii="Times New Roman" w:hAnsi="Times New Roman" w:cs="Times New Roman"/>
          <w:color w:val="000000" w:themeColor="text1"/>
          <w:sz w:val="24"/>
          <w:szCs w:val="24"/>
        </w:rPr>
        <w:t xml:space="preserve">HCJ </w:t>
      </w:r>
      <w:r w:rsidR="0069052F">
        <w:rPr>
          <w:rFonts w:ascii="Times New Roman" w:hAnsi="Times New Roman" w:cs="Times New Roman"/>
          <w:color w:val="000000" w:themeColor="text1"/>
          <w:sz w:val="24"/>
          <w:szCs w:val="24"/>
        </w:rPr>
        <w:t>190</w:t>
      </w:r>
      <w:r w:rsidR="004000ED">
        <w:rPr>
          <w:rFonts w:ascii="Times New Roman" w:hAnsi="Times New Roman" w:cs="Times New Roman"/>
          <w:color w:val="000000" w:themeColor="text1"/>
          <w:sz w:val="24"/>
          <w:szCs w:val="24"/>
        </w:rPr>
        <w:t>/20</w:t>
      </w:r>
      <w:r w:rsidR="0069052F">
        <w:rPr>
          <w:rFonts w:ascii="Times New Roman" w:hAnsi="Times New Roman" w:cs="Times New Roman"/>
          <w:color w:val="000000" w:themeColor="text1"/>
          <w:sz w:val="24"/>
          <w:szCs w:val="24"/>
        </w:rPr>
        <w:t>21</w:t>
      </w:r>
      <w:r w:rsidR="004000ED">
        <w:rPr>
          <w:rFonts w:ascii="Times New Roman" w:hAnsi="Times New Roman" w:cs="Times New Roman"/>
          <w:color w:val="000000" w:themeColor="text1"/>
          <w:sz w:val="24"/>
          <w:szCs w:val="24"/>
        </w:rPr>
        <w:t xml:space="preserve">, </w:t>
      </w:r>
      <w:r w:rsidRPr="00242F06">
        <w:rPr>
          <w:rFonts w:ascii="Times New Roman" w:hAnsi="Times New Roman" w:cs="Times New Roman"/>
          <w:color w:val="000000" w:themeColor="text1"/>
          <w:sz w:val="24"/>
          <w:szCs w:val="24"/>
        </w:rPr>
        <w:t>O.G. 70/2002 privind administratrea unităților sanitare publice de interes județean și local si H.G. 412/20</w:t>
      </w:r>
      <w:r w:rsidR="00734BFD">
        <w:rPr>
          <w:rFonts w:ascii="Times New Roman" w:hAnsi="Times New Roman" w:cs="Times New Roman"/>
          <w:color w:val="000000" w:themeColor="text1"/>
          <w:sz w:val="24"/>
          <w:szCs w:val="24"/>
        </w:rPr>
        <w:t>03 privind organizarea, functio</w:t>
      </w:r>
      <w:r w:rsidRPr="00242F06">
        <w:rPr>
          <w:rFonts w:ascii="Times New Roman" w:hAnsi="Times New Roman" w:cs="Times New Roman"/>
          <w:color w:val="000000" w:themeColor="text1"/>
          <w:sz w:val="24"/>
          <w:szCs w:val="24"/>
        </w:rPr>
        <w:t>n</w:t>
      </w:r>
      <w:r w:rsidR="00734BFD">
        <w:rPr>
          <w:rFonts w:ascii="Times New Roman" w:hAnsi="Times New Roman" w:cs="Times New Roman"/>
          <w:color w:val="000000" w:themeColor="text1"/>
          <w:sz w:val="24"/>
          <w:szCs w:val="24"/>
        </w:rPr>
        <w:t>a</w:t>
      </w:r>
      <w:r w:rsidRPr="00242F06">
        <w:rPr>
          <w:rFonts w:ascii="Times New Roman" w:hAnsi="Times New Roman" w:cs="Times New Roman"/>
          <w:color w:val="000000" w:themeColor="text1"/>
          <w:sz w:val="24"/>
          <w:szCs w:val="24"/>
        </w:rPr>
        <w:t>rea, si finantarea unităților de asistenă medico-sociale</w:t>
      </w:r>
      <w:r w:rsidR="00F2510C">
        <w:rPr>
          <w:rFonts w:ascii="Times New Roman" w:hAnsi="Times New Roman" w:cs="Times New Roman"/>
          <w:color w:val="000000" w:themeColor="text1"/>
          <w:sz w:val="24"/>
          <w:szCs w:val="24"/>
        </w:rPr>
        <w:t>.</w:t>
      </w:r>
      <w:r w:rsidRPr="00242F06">
        <w:rPr>
          <w:rFonts w:ascii="Times New Roman" w:hAnsi="Times New Roman" w:cs="Times New Roman"/>
          <w:color w:val="000000" w:themeColor="text1"/>
          <w:sz w:val="24"/>
          <w:szCs w:val="24"/>
        </w:rPr>
        <w:t xml:space="preserve"> </w:t>
      </w:r>
    </w:p>
    <w:p w14:paraId="0A8A9663" w14:textId="6DF6626C" w:rsidR="005A73C4" w:rsidRPr="00723525" w:rsidRDefault="00196E4F" w:rsidP="00723525">
      <w:pPr>
        <w:pStyle w:val="Heading1"/>
        <w:numPr>
          <w:ilvl w:val="0"/>
          <w:numId w:val="0"/>
        </w:numPr>
        <w:shd w:val="clear" w:color="auto" w:fill="FFFFFF"/>
        <w:spacing w:before="0" w:line="240" w:lineRule="auto"/>
        <w:ind w:firstLine="576"/>
        <w:jc w:val="both"/>
        <w:textAlignment w:val="baseline"/>
        <w:rPr>
          <w:rFonts w:ascii="Times New Roman" w:eastAsia="Times New Roman" w:hAnsi="Times New Roman" w:cs="Times New Roman"/>
          <w:b w:val="0"/>
          <w:bCs w:val="0"/>
          <w:color w:val="000000" w:themeColor="text1"/>
          <w:kern w:val="36"/>
          <w:sz w:val="24"/>
          <w:szCs w:val="24"/>
          <w:lang w:val="en-GB" w:eastAsia="en-GB"/>
        </w:rPr>
      </w:pPr>
      <w:r w:rsidRPr="00242F06">
        <w:rPr>
          <w:rFonts w:ascii="Times New Roman" w:hAnsi="Times New Roman" w:cs="Times New Roman"/>
          <w:b w:val="0"/>
          <w:color w:val="000000" w:themeColor="text1"/>
          <w:sz w:val="24"/>
          <w:szCs w:val="24"/>
        </w:rPr>
        <w:t>Unitatea medico-socială Gănești, este in subordinea si coordonarea Consiliul Judetean Galați, controlul activitatii  si al calitatii serviciilor acordate este exercitat de pe</w:t>
      </w:r>
      <w:r w:rsidR="00BA61E7">
        <w:rPr>
          <w:rFonts w:ascii="Times New Roman" w:hAnsi="Times New Roman" w:cs="Times New Roman"/>
          <w:b w:val="0"/>
          <w:color w:val="000000" w:themeColor="text1"/>
          <w:sz w:val="24"/>
          <w:szCs w:val="24"/>
        </w:rPr>
        <w:t>rsonalul abilitat al Directiei J</w:t>
      </w:r>
      <w:r w:rsidRPr="00242F06">
        <w:rPr>
          <w:rFonts w:ascii="Times New Roman" w:hAnsi="Times New Roman" w:cs="Times New Roman"/>
          <w:b w:val="0"/>
          <w:color w:val="000000" w:themeColor="text1"/>
          <w:sz w:val="24"/>
          <w:szCs w:val="24"/>
        </w:rPr>
        <w:t xml:space="preserve">udetetene de Sănătatea Publica Galati, </w:t>
      </w:r>
      <w:r w:rsidR="005871D2">
        <w:fldChar w:fldCharType="begin"/>
      </w:r>
      <w:r w:rsidR="005871D2">
        <w:instrText xml:space="preserve"> HYPERLINK "http://galati.mmanpis.ro/" \o "Agenția Județeană pentru Plăți și Inspecție Socială Galați" </w:instrText>
      </w:r>
      <w:r w:rsidR="005871D2">
        <w:fldChar w:fldCharType="separate"/>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Agenția</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Județeană</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pentru</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Plăți</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și</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Inspecție</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Socială</w:t>
      </w:r>
      <w:proofErr w:type="spellEnd"/>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 xml:space="preserve"> </w:t>
      </w:r>
      <w:proofErr w:type="spellStart"/>
      <w:r w:rsidRPr="00242F06">
        <w:rPr>
          <w:rFonts w:ascii="Times New Roman" w:eastAsia="Times New Roman" w:hAnsi="Times New Roman" w:cs="Times New Roman"/>
          <w:b w:val="0"/>
          <w:color w:val="000000" w:themeColor="text1"/>
          <w:spacing w:val="7"/>
          <w:kern w:val="36"/>
          <w:sz w:val="24"/>
          <w:szCs w:val="24"/>
          <w:bdr w:val="none" w:sz="0" w:space="0" w:color="auto" w:frame="1"/>
          <w:lang w:val="en-GB" w:eastAsia="en-GB"/>
        </w:rPr>
        <w:t>Galați</w:t>
      </w:r>
      <w:proofErr w:type="spellEnd"/>
      <w:r w:rsidR="005871D2">
        <w:rPr>
          <w:rFonts w:ascii="Times New Roman" w:eastAsia="Times New Roman" w:hAnsi="Times New Roman" w:cs="Times New Roman"/>
          <w:b w:val="0"/>
          <w:color w:val="000000" w:themeColor="text1"/>
          <w:spacing w:val="7"/>
          <w:kern w:val="36"/>
          <w:sz w:val="24"/>
          <w:szCs w:val="24"/>
          <w:bdr w:val="none" w:sz="0" w:space="0" w:color="auto" w:frame="1"/>
          <w:lang w:val="en-GB" w:eastAsia="en-GB"/>
        </w:rPr>
        <w:fldChar w:fldCharType="end"/>
      </w:r>
      <w:r w:rsidRPr="00242F06">
        <w:rPr>
          <w:rFonts w:ascii="Times New Roman" w:eastAsia="Times New Roman" w:hAnsi="Times New Roman" w:cs="Times New Roman"/>
          <w:b w:val="0"/>
          <w:bCs w:val="0"/>
          <w:color w:val="000000" w:themeColor="text1"/>
          <w:kern w:val="36"/>
          <w:sz w:val="24"/>
          <w:szCs w:val="24"/>
          <w:lang w:val="en-GB" w:eastAsia="en-GB"/>
        </w:rPr>
        <w:t xml:space="preserve">- </w:t>
      </w:r>
      <w:proofErr w:type="spellStart"/>
      <w:r w:rsidRPr="00242F06">
        <w:rPr>
          <w:rFonts w:ascii="Times New Roman" w:eastAsia="Times New Roman" w:hAnsi="Times New Roman" w:cs="Times New Roman"/>
          <w:b w:val="0"/>
          <w:color w:val="000000" w:themeColor="text1"/>
          <w:sz w:val="24"/>
          <w:szCs w:val="24"/>
          <w:lang w:val="en-GB" w:eastAsia="en-GB"/>
        </w:rPr>
        <w:t>Ministerul</w:t>
      </w:r>
      <w:proofErr w:type="spellEnd"/>
      <w:r w:rsidRPr="00242F06">
        <w:rPr>
          <w:rFonts w:ascii="Times New Roman" w:eastAsia="Times New Roman" w:hAnsi="Times New Roman" w:cs="Times New Roman"/>
          <w:b w:val="0"/>
          <w:color w:val="000000" w:themeColor="text1"/>
          <w:sz w:val="24"/>
          <w:szCs w:val="24"/>
          <w:lang w:val="en-GB" w:eastAsia="en-GB"/>
        </w:rPr>
        <w:t xml:space="preserve"> </w:t>
      </w:r>
      <w:proofErr w:type="spellStart"/>
      <w:r w:rsidRPr="00242F06">
        <w:rPr>
          <w:rFonts w:ascii="Times New Roman" w:eastAsia="Times New Roman" w:hAnsi="Times New Roman" w:cs="Times New Roman"/>
          <w:b w:val="0"/>
          <w:color w:val="000000" w:themeColor="text1"/>
          <w:sz w:val="24"/>
          <w:szCs w:val="24"/>
          <w:lang w:val="en-GB" w:eastAsia="en-GB"/>
        </w:rPr>
        <w:t>Muncii</w:t>
      </w:r>
      <w:proofErr w:type="spellEnd"/>
      <w:r w:rsidRPr="00242F06">
        <w:rPr>
          <w:rFonts w:ascii="Times New Roman" w:eastAsia="Times New Roman" w:hAnsi="Times New Roman" w:cs="Times New Roman"/>
          <w:b w:val="0"/>
          <w:color w:val="000000" w:themeColor="text1"/>
          <w:sz w:val="24"/>
          <w:szCs w:val="24"/>
          <w:lang w:val="en-GB" w:eastAsia="en-GB"/>
        </w:rPr>
        <w:t xml:space="preserve"> </w:t>
      </w:r>
      <w:proofErr w:type="spellStart"/>
      <w:r w:rsidRPr="00242F06">
        <w:rPr>
          <w:rFonts w:ascii="Times New Roman" w:eastAsia="Times New Roman" w:hAnsi="Times New Roman" w:cs="Times New Roman"/>
          <w:b w:val="0"/>
          <w:color w:val="000000" w:themeColor="text1"/>
          <w:sz w:val="24"/>
          <w:szCs w:val="24"/>
          <w:lang w:val="en-GB" w:eastAsia="en-GB"/>
        </w:rPr>
        <w:t>și</w:t>
      </w:r>
      <w:proofErr w:type="spellEnd"/>
      <w:r w:rsidRPr="00242F06">
        <w:rPr>
          <w:rFonts w:ascii="Times New Roman" w:eastAsia="Times New Roman" w:hAnsi="Times New Roman" w:cs="Times New Roman"/>
          <w:b w:val="0"/>
          <w:color w:val="000000" w:themeColor="text1"/>
          <w:sz w:val="24"/>
          <w:szCs w:val="24"/>
          <w:lang w:val="en-GB" w:eastAsia="en-GB"/>
        </w:rPr>
        <w:t xml:space="preserve"> </w:t>
      </w:r>
      <w:proofErr w:type="spellStart"/>
      <w:r w:rsidRPr="00242F06">
        <w:rPr>
          <w:rFonts w:ascii="Times New Roman" w:eastAsia="Times New Roman" w:hAnsi="Times New Roman" w:cs="Times New Roman"/>
          <w:b w:val="0"/>
          <w:color w:val="000000" w:themeColor="text1"/>
          <w:sz w:val="24"/>
          <w:szCs w:val="24"/>
          <w:lang w:val="en-GB" w:eastAsia="en-GB"/>
        </w:rPr>
        <w:t>Justiției</w:t>
      </w:r>
      <w:proofErr w:type="spellEnd"/>
      <w:r w:rsidRPr="00242F06">
        <w:rPr>
          <w:rFonts w:ascii="Times New Roman" w:eastAsia="Times New Roman" w:hAnsi="Times New Roman" w:cs="Times New Roman"/>
          <w:b w:val="0"/>
          <w:color w:val="000000" w:themeColor="text1"/>
          <w:sz w:val="24"/>
          <w:szCs w:val="24"/>
          <w:lang w:val="en-GB" w:eastAsia="en-GB"/>
        </w:rPr>
        <w:t xml:space="preserve"> </w:t>
      </w:r>
      <w:proofErr w:type="spellStart"/>
      <w:r w:rsidRPr="00242F06">
        <w:rPr>
          <w:rFonts w:ascii="Times New Roman" w:eastAsia="Times New Roman" w:hAnsi="Times New Roman" w:cs="Times New Roman"/>
          <w:b w:val="0"/>
          <w:color w:val="000000" w:themeColor="text1"/>
          <w:sz w:val="24"/>
          <w:szCs w:val="24"/>
          <w:lang w:val="en-GB" w:eastAsia="en-GB"/>
        </w:rPr>
        <w:t>Sociale</w:t>
      </w:r>
      <w:proofErr w:type="spellEnd"/>
      <w:r w:rsidR="00242F06">
        <w:rPr>
          <w:rFonts w:ascii="Times New Roman" w:eastAsia="Times New Roman" w:hAnsi="Times New Roman" w:cs="Times New Roman"/>
          <w:b w:val="0"/>
          <w:color w:val="000000" w:themeColor="text1"/>
          <w:sz w:val="24"/>
          <w:szCs w:val="24"/>
          <w:lang w:val="en-GB" w:eastAsia="en-GB"/>
        </w:rPr>
        <w:t>.</w:t>
      </w:r>
    </w:p>
    <w:p w14:paraId="5755014C" w14:textId="05A77A33" w:rsidR="007D223F" w:rsidRDefault="007D223F" w:rsidP="007D223F">
      <w:pPr>
        <w:pStyle w:val="Heading1"/>
        <w:numPr>
          <w:ilvl w:val="1"/>
          <w:numId w:val="1"/>
        </w:numPr>
        <w:spacing w:before="0" w:line="240" w:lineRule="auto"/>
        <w:jc w:val="both"/>
        <w:rPr>
          <w:rFonts w:ascii="Times New Roman" w:hAnsi="Times New Roman" w:cs="Times New Roman"/>
          <w:iCs/>
          <w:sz w:val="24"/>
          <w:szCs w:val="24"/>
          <w:lang w:val="ro-MD"/>
        </w:rPr>
      </w:pPr>
      <w:bookmarkStart w:id="10" w:name="_Toc478634966"/>
      <w:r>
        <w:rPr>
          <w:rFonts w:ascii="Times New Roman" w:hAnsi="Times New Roman" w:cs="Times New Roman"/>
          <w:iCs/>
          <w:sz w:val="24"/>
          <w:szCs w:val="24"/>
        </w:rPr>
        <w:t xml:space="preserve">Factorii interesati </w:t>
      </w:r>
      <w:r>
        <w:rPr>
          <w:rFonts w:ascii="Times New Roman" w:hAnsi="Times New Roman" w:cs="Times New Roman"/>
          <w:iCs/>
          <w:sz w:val="24"/>
          <w:szCs w:val="24"/>
          <w:lang w:val="ro-MD"/>
        </w:rPr>
        <w:t>și rolul acestora</w:t>
      </w:r>
    </w:p>
    <w:p w14:paraId="21F31633" w14:textId="5E2D745B" w:rsidR="007D223F" w:rsidRPr="007D223F" w:rsidRDefault="007D223F" w:rsidP="007D223F">
      <w:pPr>
        <w:spacing w:after="0"/>
        <w:ind w:left="432"/>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7D223F">
        <w:rPr>
          <w:rFonts w:ascii="Times New Roman" w:hAnsi="Times New Roman" w:cs="Times New Roman"/>
          <w:sz w:val="24"/>
          <w:szCs w:val="24"/>
          <w:lang w:val="ro-MD"/>
        </w:rPr>
        <w:t>NU ESTE CAZUL;</w:t>
      </w:r>
    </w:p>
    <w:p w14:paraId="01B8160E" w14:textId="5158D0F4" w:rsidR="002F55BC" w:rsidRPr="007D223F" w:rsidRDefault="00E02525" w:rsidP="007D223F">
      <w:pPr>
        <w:pStyle w:val="Heading1"/>
        <w:numPr>
          <w:ilvl w:val="0"/>
          <w:numId w:val="1"/>
        </w:numPr>
        <w:spacing w:before="0" w:line="240" w:lineRule="auto"/>
        <w:jc w:val="both"/>
        <w:rPr>
          <w:rFonts w:ascii="Times New Roman" w:hAnsi="Times New Roman" w:cs="Times New Roman"/>
          <w:iCs/>
          <w:sz w:val="24"/>
          <w:szCs w:val="24"/>
        </w:rPr>
      </w:pPr>
      <w:r w:rsidRPr="007D223F">
        <w:rPr>
          <w:rFonts w:ascii="Times New Roman" w:hAnsi="Times New Roman" w:cs="Times New Roman"/>
          <w:iCs/>
          <w:sz w:val="24"/>
          <w:szCs w:val="24"/>
        </w:rPr>
        <w:t>P</w:t>
      </w:r>
      <w:r w:rsidR="008D2969" w:rsidRPr="007D223F">
        <w:rPr>
          <w:rFonts w:ascii="Times New Roman" w:hAnsi="Times New Roman" w:cs="Times New Roman"/>
          <w:iCs/>
          <w:sz w:val="24"/>
          <w:szCs w:val="24"/>
        </w:rPr>
        <w:t>rodusel</w:t>
      </w:r>
      <w:r w:rsidRPr="007D223F">
        <w:rPr>
          <w:rFonts w:ascii="Times New Roman" w:hAnsi="Times New Roman" w:cs="Times New Roman"/>
          <w:iCs/>
          <w:sz w:val="24"/>
          <w:szCs w:val="24"/>
        </w:rPr>
        <w:t>e</w:t>
      </w:r>
      <w:r w:rsidR="008D2969" w:rsidRPr="007D223F">
        <w:rPr>
          <w:rFonts w:ascii="Times New Roman" w:hAnsi="Times New Roman" w:cs="Times New Roman"/>
          <w:iCs/>
          <w:sz w:val="24"/>
          <w:szCs w:val="24"/>
        </w:rPr>
        <w:t xml:space="preserve"> </w:t>
      </w:r>
      <w:r w:rsidR="004F74FC" w:rsidRPr="007D223F">
        <w:rPr>
          <w:rFonts w:ascii="Times New Roman" w:hAnsi="Times New Roman" w:cs="Times New Roman"/>
          <w:iCs/>
          <w:sz w:val="24"/>
          <w:szCs w:val="24"/>
        </w:rPr>
        <w:t>solicitate</w:t>
      </w:r>
      <w:bookmarkEnd w:id="10"/>
    </w:p>
    <w:p w14:paraId="7BDF1EA5" w14:textId="77777777" w:rsidR="00D84CF1" w:rsidRPr="00DB1038" w:rsidRDefault="00D84CF1" w:rsidP="00006A85">
      <w:pPr>
        <w:pStyle w:val="Heading2"/>
        <w:numPr>
          <w:ilvl w:val="1"/>
          <w:numId w:val="1"/>
        </w:numPr>
        <w:spacing w:before="0" w:line="240" w:lineRule="auto"/>
        <w:rPr>
          <w:rFonts w:ascii="Times New Roman" w:hAnsi="Times New Roman" w:cs="Times New Roman"/>
          <w:iCs/>
          <w:sz w:val="24"/>
          <w:szCs w:val="24"/>
        </w:rPr>
      </w:pPr>
      <w:bookmarkStart w:id="11" w:name="_Toc478634968"/>
      <w:r w:rsidRPr="00DB1038">
        <w:rPr>
          <w:rFonts w:ascii="Times New Roman" w:hAnsi="Times New Roman" w:cs="Times New Roman"/>
          <w:iCs/>
          <w:sz w:val="24"/>
          <w:szCs w:val="24"/>
        </w:rPr>
        <w:t>Obiectiv</w:t>
      </w:r>
      <w:r w:rsidR="008244E8" w:rsidRPr="00DB1038">
        <w:rPr>
          <w:rFonts w:ascii="Times New Roman" w:hAnsi="Times New Roman" w:cs="Times New Roman"/>
          <w:iCs/>
          <w:sz w:val="24"/>
          <w:szCs w:val="24"/>
        </w:rPr>
        <w:t>ul</w:t>
      </w:r>
      <w:r w:rsidRPr="00DB1038">
        <w:rPr>
          <w:rFonts w:ascii="Times New Roman" w:hAnsi="Times New Roman" w:cs="Times New Roman"/>
          <w:iCs/>
          <w:sz w:val="24"/>
          <w:szCs w:val="24"/>
        </w:rPr>
        <w:t xml:space="preserve"> general </w:t>
      </w:r>
      <w:r w:rsidR="004917F9" w:rsidRPr="00DB1038">
        <w:rPr>
          <w:rFonts w:ascii="Times New Roman" w:hAnsi="Times New Roman" w:cs="Times New Roman"/>
          <w:iCs/>
          <w:sz w:val="24"/>
          <w:szCs w:val="24"/>
        </w:rPr>
        <w:t xml:space="preserve">la care contribuie </w:t>
      </w:r>
      <w:r w:rsidR="00001F36" w:rsidRPr="00DB1038">
        <w:rPr>
          <w:rFonts w:ascii="Times New Roman" w:hAnsi="Times New Roman" w:cs="Times New Roman"/>
          <w:iCs/>
          <w:sz w:val="24"/>
          <w:szCs w:val="24"/>
        </w:rPr>
        <w:t>furnizarea produselor</w:t>
      </w:r>
      <w:bookmarkEnd w:id="11"/>
    </w:p>
    <w:p w14:paraId="700D3AE7" w14:textId="34AE2077" w:rsidR="00E02525" w:rsidRPr="00EA6BC4" w:rsidRDefault="0064163A" w:rsidP="00DB1038">
      <w:pPr>
        <w:spacing w:after="0" w:line="240" w:lineRule="auto"/>
        <w:ind w:firstLine="576"/>
        <w:jc w:val="both"/>
        <w:rPr>
          <w:rFonts w:ascii="Times New Roman" w:hAnsi="Times New Roman" w:cs="Times New Roman"/>
          <w:sz w:val="24"/>
          <w:szCs w:val="24"/>
        </w:rPr>
      </w:pPr>
      <w:r w:rsidRPr="00D7508D">
        <w:rPr>
          <w:rFonts w:ascii="Times New Roman" w:hAnsi="Times New Roman" w:cs="Times New Roman"/>
          <w:sz w:val="24"/>
          <w:szCs w:val="24"/>
        </w:rPr>
        <w:t>Obiectivul general al prezentei</w:t>
      </w:r>
      <w:r w:rsidR="00D7508D">
        <w:rPr>
          <w:rFonts w:ascii="Times New Roman" w:hAnsi="Times New Roman" w:cs="Times New Roman"/>
          <w:sz w:val="24"/>
          <w:szCs w:val="24"/>
        </w:rPr>
        <w:t xml:space="preserve"> proceduri este asigurarea combu</w:t>
      </w:r>
      <w:r w:rsidRPr="00D7508D">
        <w:rPr>
          <w:rFonts w:ascii="Times New Roman" w:hAnsi="Times New Roman" w:cs="Times New Roman"/>
          <w:sz w:val="24"/>
          <w:szCs w:val="24"/>
        </w:rPr>
        <w:t xml:space="preserve">stibilului lichid de tip </w:t>
      </w:r>
      <w:r w:rsidRPr="00EA6BC4">
        <w:rPr>
          <w:rFonts w:ascii="Times New Roman" w:hAnsi="Times New Roman" w:cs="Times New Roman"/>
          <w:sz w:val="24"/>
          <w:szCs w:val="24"/>
        </w:rPr>
        <w:t>motorina st</w:t>
      </w:r>
      <w:r w:rsidR="00D7508D" w:rsidRPr="00EA6BC4">
        <w:rPr>
          <w:rFonts w:ascii="Times New Roman" w:hAnsi="Times New Roman" w:cs="Times New Roman"/>
          <w:sz w:val="24"/>
          <w:szCs w:val="24"/>
        </w:rPr>
        <w:t>an</w:t>
      </w:r>
      <w:r w:rsidR="002C2319" w:rsidRPr="00EA6BC4">
        <w:rPr>
          <w:rFonts w:ascii="Times New Roman" w:hAnsi="Times New Roman" w:cs="Times New Roman"/>
          <w:sz w:val="24"/>
          <w:szCs w:val="24"/>
        </w:rPr>
        <w:t>dard</w:t>
      </w:r>
      <w:r w:rsidR="00EA6BC4">
        <w:rPr>
          <w:rFonts w:ascii="Times New Roman" w:hAnsi="Times New Roman" w:cs="Times New Roman"/>
          <w:sz w:val="24"/>
          <w:szCs w:val="24"/>
        </w:rPr>
        <w:t xml:space="preserve"> de iarna</w:t>
      </w:r>
      <w:r w:rsidR="002C2319" w:rsidRPr="00EA6BC4">
        <w:rPr>
          <w:rFonts w:ascii="Times New Roman" w:hAnsi="Times New Roman" w:cs="Times New Roman"/>
          <w:sz w:val="24"/>
          <w:szCs w:val="24"/>
        </w:rPr>
        <w:t xml:space="preserve"> </w:t>
      </w:r>
      <w:r w:rsidRPr="00EA6BC4">
        <w:rPr>
          <w:rFonts w:ascii="Times New Roman" w:hAnsi="Times New Roman" w:cs="Times New Roman"/>
          <w:sz w:val="24"/>
          <w:szCs w:val="24"/>
        </w:rPr>
        <w:t>euro 5( EN 590)</w:t>
      </w:r>
      <w:r w:rsidR="00D7508D" w:rsidRPr="00EA6BC4">
        <w:rPr>
          <w:rFonts w:ascii="Times New Roman" w:hAnsi="Times New Roman" w:cs="Times New Roman"/>
          <w:sz w:val="24"/>
          <w:szCs w:val="24"/>
        </w:rPr>
        <w:t>, necesar pentru</w:t>
      </w:r>
      <w:r w:rsidR="00051B99" w:rsidRPr="00EA6BC4">
        <w:rPr>
          <w:rFonts w:ascii="Times New Roman" w:hAnsi="Times New Roman" w:cs="Times New Roman"/>
          <w:sz w:val="24"/>
          <w:szCs w:val="24"/>
        </w:rPr>
        <w:t xml:space="preserve"> </w:t>
      </w:r>
      <w:r w:rsidR="001F5120" w:rsidRPr="00EA6BC4">
        <w:rPr>
          <w:rFonts w:ascii="Times New Roman" w:hAnsi="Times New Roman" w:cs="Times New Roman"/>
          <w:sz w:val="24"/>
          <w:szCs w:val="24"/>
        </w:rPr>
        <w:t xml:space="preserve"> incalzirea spatiilor de locuit,</w:t>
      </w:r>
      <w:r w:rsidR="000111E5" w:rsidRPr="00EA6BC4">
        <w:rPr>
          <w:rFonts w:ascii="Times New Roman" w:hAnsi="Times New Roman" w:cs="Times New Roman"/>
          <w:sz w:val="24"/>
          <w:szCs w:val="24"/>
        </w:rPr>
        <w:t xml:space="preserve"> </w:t>
      </w:r>
      <w:r w:rsidR="00DB1038">
        <w:rPr>
          <w:rFonts w:ascii="Times New Roman" w:hAnsi="Times New Roman" w:cs="Times New Roman"/>
          <w:sz w:val="24"/>
          <w:szCs w:val="24"/>
        </w:rPr>
        <w:t xml:space="preserve">a </w:t>
      </w:r>
      <w:r w:rsidR="000111E5" w:rsidRPr="00EA6BC4">
        <w:rPr>
          <w:rFonts w:ascii="Times New Roman" w:hAnsi="Times New Roman" w:cs="Times New Roman"/>
          <w:sz w:val="24"/>
          <w:szCs w:val="24"/>
        </w:rPr>
        <w:t>apei calde menajere</w:t>
      </w:r>
      <w:r w:rsidR="00D7508D" w:rsidRPr="00EA6BC4">
        <w:rPr>
          <w:rFonts w:ascii="Times New Roman" w:hAnsi="Times New Roman" w:cs="Times New Roman"/>
          <w:sz w:val="24"/>
          <w:szCs w:val="24"/>
        </w:rPr>
        <w:t>, asigurarea functionarii grupu</w:t>
      </w:r>
      <w:r w:rsidR="003E200D">
        <w:rPr>
          <w:rFonts w:ascii="Times New Roman" w:hAnsi="Times New Roman" w:cs="Times New Roman"/>
          <w:sz w:val="24"/>
          <w:szCs w:val="24"/>
        </w:rPr>
        <w:t>rilor</w:t>
      </w:r>
      <w:r w:rsidR="001F5120" w:rsidRPr="00EA6BC4">
        <w:rPr>
          <w:rFonts w:ascii="Times New Roman" w:hAnsi="Times New Roman" w:cs="Times New Roman"/>
          <w:sz w:val="24"/>
          <w:szCs w:val="24"/>
        </w:rPr>
        <w:t xml:space="preserve"> electrogen</w:t>
      </w:r>
      <w:r w:rsidR="00DB1038">
        <w:rPr>
          <w:rFonts w:ascii="Times New Roman" w:hAnsi="Times New Roman" w:cs="Times New Roman"/>
          <w:sz w:val="24"/>
          <w:szCs w:val="24"/>
        </w:rPr>
        <w:t>.</w:t>
      </w:r>
    </w:p>
    <w:p w14:paraId="0A280CE5" w14:textId="7AFDEB58" w:rsidR="0050219B" w:rsidRPr="00DB1038" w:rsidRDefault="0050219B" w:rsidP="00006A85">
      <w:pPr>
        <w:pStyle w:val="Heading2"/>
        <w:numPr>
          <w:ilvl w:val="1"/>
          <w:numId w:val="1"/>
        </w:numPr>
        <w:spacing w:before="0" w:line="240" w:lineRule="auto"/>
        <w:rPr>
          <w:rFonts w:ascii="Times New Roman" w:hAnsi="Times New Roman" w:cs="Times New Roman"/>
          <w:iCs/>
          <w:sz w:val="24"/>
          <w:szCs w:val="24"/>
        </w:rPr>
      </w:pPr>
      <w:bookmarkStart w:id="12" w:name="_Toc478634970"/>
      <w:r w:rsidRPr="00DB1038">
        <w:rPr>
          <w:rFonts w:ascii="Times New Roman" w:hAnsi="Times New Roman" w:cs="Times New Roman"/>
          <w:iCs/>
          <w:sz w:val="24"/>
          <w:szCs w:val="24"/>
        </w:rPr>
        <w:t>Obiectivul specific la care contribuie furnizarea produselor</w:t>
      </w:r>
    </w:p>
    <w:p w14:paraId="246212F3" w14:textId="4709C255" w:rsidR="0050219B" w:rsidRPr="0050219B" w:rsidRDefault="0050219B" w:rsidP="0050219B">
      <w:pPr>
        <w:spacing w:after="0"/>
        <w:ind w:left="576"/>
        <w:rPr>
          <w:rFonts w:ascii="Times New Roman" w:hAnsi="Times New Roman" w:cs="Times New Roman"/>
          <w:sz w:val="24"/>
          <w:szCs w:val="24"/>
        </w:rPr>
      </w:pPr>
      <w:r w:rsidRPr="0050219B">
        <w:rPr>
          <w:rFonts w:ascii="Times New Roman" w:hAnsi="Times New Roman" w:cs="Times New Roman"/>
          <w:sz w:val="24"/>
          <w:szCs w:val="24"/>
        </w:rPr>
        <w:t>Obiectivul specific la contribuie furnizarea podusului se rezuma la:</w:t>
      </w:r>
    </w:p>
    <w:p w14:paraId="5C711C1B" w14:textId="7E3217B1" w:rsidR="0050219B" w:rsidRPr="0050219B" w:rsidRDefault="0050219B" w:rsidP="0050219B">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lang w:val="ro-MD"/>
        </w:rPr>
        <w:t>î</w:t>
      </w:r>
      <w:r w:rsidRPr="0050219B">
        <w:rPr>
          <w:rFonts w:ascii="Times New Roman" w:hAnsi="Times New Roman" w:cs="Times New Roman"/>
          <w:sz w:val="24"/>
          <w:szCs w:val="24"/>
          <w:lang w:val="ro-MD"/>
        </w:rPr>
        <w:t>ncalzirea spatilor din unitate;</w:t>
      </w:r>
    </w:p>
    <w:p w14:paraId="6FBD117E" w14:textId="74FC3271" w:rsidR="00D84CF1" w:rsidRPr="00DB1038" w:rsidRDefault="000B1944" w:rsidP="00006A85">
      <w:pPr>
        <w:pStyle w:val="Heading2"/>
        <w:numPr>
          <w:ilvl w:val="1"/>
          <w:numId w:val="1"/>
        </w:numPr>
        <w:spacing w:before="0" w:line="240" w:lineRule="auto"/>
        <w:rPr>
          <w:rFonts w:ascii="Times New Roman" w:hAnsi="Times New Roman" w:cs="Times New Roman"/>
          <w:iCs/>
          <w:sz w:val="24"/>
          <w:szCs w:val="24"/>
        </w:rPr>
      </w:pPr>
      <w:r w:rsidRPr="00DB1038">
        <w:rPr>
          <w:rFonts w:ascii="Times New Roman" w:hAnsi="Times New Roman" w:cs="Times New Roman"/>
          <w:iCs/>
          <w:sz w:val="24"/>
          <w:szCs w:val="24"/>
        </w:rPr>
        <w:t xml:space="preserve">Produsele </w:t>
      </w:r>
      <w:r w:rsidR="008B263C" w:rsidRPr="00DB1038">
        <w:rPr>
          <w:rFonts w:ascii="Times New Roman" w:hAnsi="Times New Roman" w:cs="Times New Roman"/>
          <w:iCs/>
          <w:sz w:val="24"/>
          <w:szCs w:val="24"/>
        </w:rPr>
        <w:t>solicitate</w:t>
      </w:r>
      <w:r w:rsidR="00C52476" w:rsidRPr="00DB1038">
        <w:rPr>
          <w:rFonts w:ascii="Times New Roman" w:hAnsi="Times New Roman" w:cs="Times New Roman"/>
          <w:iCs/>
          <w:sz w:val="24"/>
          <w:szCs w:val="24"/>
        </w:rPr>
        <w:t xml:space="preserve"> si</w:t>
      </w:r>
      <w:r w:rsidR="00D84CF1" w:rsidRPr="00DB1038">
        <w:rPr>
          <w:rFonts w:ascii="Times New Roman" w:hAnsi="Times New Roman" w:cs="Times New Roman"/>
          <w:iCs/>
          <w:sz w:val="24"/>
          <w:szCs w:val="24"/>
        </w:rPr>
        <w:t xml:space="preserve"> </w:t>
      </w:r>
      <w:r w:rsidR="00C52476" w:rsidRPr="00DB1038">
        <w:rPr>
          <w:rFonts w:ascii="Times New Roman" w:hAnsi="Times New Roman" w:cs="Times New Roman"/>
          <w:iCs/>
          <w:sz w:val="24"/>
          <w:szCs w:val="24"/>
        </w:rPr>
        <w:t xml:space="preserve">operatiunile cu titlu accesoriu </w:t>
      </w:r>
      <w:r w:rsidRPr="00DB1038">
        <w:rPr>
          <w:rFonts w:ascii="Times New Roman" w:hAnsi="Times New Roman" w:cs="Times New Roman"/>
          <w:iCs/>
          <w:sz w:val="24"/>
          <w:szCs w:val="24"/>
        </w:rPr>
        <w:t>necesar a</w:t>
      </w:r>
      <w:r w:rsidR="00D84CF1" w:rsidRPr="00DB1038">
        <w:rPr>
          <w:rFonts w:ascii="Times New Roman" w:hAnsi="Times New Roman" w:cs="Times New Roman"/>
          <w:iCs/>
          <w:sz w:val="24"/>
          <w:szCs w:val="24"/>
        </w:rPr>
        <w:t xml:space="preserve"> fi realizate</w:t>
      </w:r>
      <w:bookmarkEnd w:id="12"/>
    </w:p>
    <w:p w14:paraId="4354FEB7" w14:textId="603B4C9A" w:rsidR="00BC5697" w:rsidRDefault="00723525" w:rsidP="00723525">
      <w:pPr>
        <w:spacing w:after="0" w:line="240" w:lineRule="auto"/>
        <w:ind w:firstLine="576"/>
        <w:jc w:val="both"/>
        <w:rPr>
          <w:rFonts w:ascii="Times New Roman" w:hAnsi="Times New Roman" w:cs="Times New Roman"/>
          <w:bCs/>
          <w:sz w:val="24"/>
          <w:szCs w:val="24"/>
        </w:rPr>
      </w:pPr>
      <w:r w:rsidRPr="00723525">
        <w:rPr>
          <w:rFonts w:ascii="Times New Roman" w:hAnsi="Times New Roman" w:cs="Times New Roman"/>
          <w:bCs/>
          <w:sz w:val="24"/>
          <w:szCs w:val="24"/>
        </w:rPr>
        <w:t xml:space="preserve">Prin intermediul acestui contract Unitatea Medico Socială Gănești, în calitate de autoritate contractanta </w:t>
      </w:r>
      <w:r>
        <w:rPr>
          <w:rFonts w:ascii="Times New Roman" w:hAnsi="Times New Roman" w:cs="Times New Roman"/>
          <w:bCs/>
          <w:sz w:val="24"/>
          <w:szCs w:val="24"/>
        </w:rPr>
        <w:t>i</w:t>
      </w:r>
      <w:r w:rsidRPr="00723525">
        <w:rPr>
          <w:rFonts w:ascii="Times New Roman" w:hAnsi="Times New Roman" w:cs="Times New Roman"/>
          <w:bCs/>
          <w:sz w:val="24"/>
          <w:szCs w:val="24"/>
        </w:rPr>
        <w:t>nten</w:t>
      </w:r>
      <w:r>
        <w:rPr>
          <w:rFonts w:ascii="Times New Roman" w:hAnsi="Times New Roman" w:cs="Times New Roman"/>
          <w:bCs/>
          <w:sz w:val="24"/>
          <w:szCs w:val="24"/>
        </w:rPr>
        <w:t>ț</w:t>
      </w:r>
      <w:r w:rsidRPr="00723525">
        <w:rPr>
          <w:rFonts w:ascii="Times New Roman" w:hAnsi="Times New Roman" w:cs="Times New Roman"/>
          <w:bCs/>
          <w:sz w:val="24"/>
          <w:szCs w:val="24"/>
        </w:rPr>
        <w:t>ioneaz</w:t>
      </w:r>
      <w:r>
        <w:rPr>
          <w:rFonts w:ascii="Times New Roman" w:hAnsi="Times New Roman" w:cs="Times New Roman"/>
          <w:bCs/>
          <w:sz w:val="24"/>
          <w:szCs w:val="24"/>
        </w:rPr>
        <w:t>ă</w:t>
      </w:r>
      <w:r w:rsidRPr="00723525">
        <w:rPr>
          <w:rFonts w:ascii="Times New Roman" w:hAnsi="Times New Roman" w:cs="Times New Roman"/>
          <w:bCs/>
          <w:sz w:val="24"/>
          <w:szCs w:val="24"/>
        </w:rPr>
        <w:t xml:space="preserve"> s</w:t>
      </w:r>
      <w:r>
        <w:rPr>
          <w:rFonts w:ascii="Times New Roman" w:hAnsi="Times New Roman" w:cs="Times New Roman"/>
          <w:bCs/>
          <w:sz w:val="24"/>
          <w:szCs w:val="24"/>
        </w:rPr>
        <w:t>ă</w:t>
      </w:r>
      <w:r w:rsidRPr="00723525">
        <w:rPr>
          <w:rFonts w:ascii="Times New Roman" w:hAnsi="Times New Roman" w:cs="Times New Roman"/>
          <w:bCs/>
          <w:sz w:val="24"/>
          <w:szCs w:val="24"/>
        </w:rPr>
        <w:t xml:space="preserve"> achiziționeze motorina standard de iarna ( EN 590), pentru incalzirea spatiilor de locuit</w:t>
      </w:r>
      <w:r>
        <w:rPr>
          <w:rFonts w:ascii="Times New Roman" w:hAnsi="Times New Roman" w:cs="Times New Roman"/>
          <w:bCs/>
          <w:sz w:val="24"/>
          <w:szCs w:val="24"/>
        </w:rPr>
        <w:t>.</w:t>
      </w:r>
    </w:p>
    <w:p w14:paraId="5DF69480" w14:textId="5DA5A7EF" w:rsidR="00723525" w:rsidRDefault="00723525" w:rsidP="00723525">
      <w:pPr>
        <w:spacing w:after="0" w:line="240" w:lineRule="auto"/>
        <w:ind w:firstLine="576"/>
        <w:jc w:val="both"/>
        <w:rPr>
          <w:rFonts w:ascii="Times New Roman" w:hAnsi="Times New Roman" w:cs="Times New Roman"/>
          <w:bCs/>
          <w:sz w:val="24"/>
          <w:szCs w:val="24"/>
        </w:rPr>
      </w:pPr>
      <w:r w:rsidRPr="00723525">
        <w:rPr>
          <w:rFonts w:ascii="Times New Roman" w:hAnsi="Times New Roman" w:cs="Times New Roman"/>
          <w:bCs/>
          <w:sz w:val="24"/>
          <w:szCs w:val="24"/>
        </w:rPr>
        <w:t>În derularea contractului, activitatea contractantului va fi condusă de următoarele principii:</w:t>
      </w:r>
    </w:p>
    <w:p w14:paraId="58FEC66F" w14:textId="7D60212C" w:rsidR="00723525" w:rsidRPr="00723525" w:rsidRDefault="00723525" w:rsidP="00723525">
      <w:pPr>
        <w:pStyle w:val="ListParagraph"/>
        <w:numPr>
          <w:ilvl w:val="0"/>
          <w:numId w:val="21"/>
        </w:numPr>
        <w:spacing w:after="0" w:line="240" w:lineRule="auto"/>
        <w:jc w:val="both"/>
        <w:rPr>
          <w:rFonts w:ascii="Times New Roman" w:hAnsi="Times New Roman" w:cs="Times New Roman"/>
          <w:bCs/>
          <w:sz w:val="24"/>
          <w:szCs w:val="24"/>
        </w:rPr>
      </w:pPr>
      <w:r w:rsidRPr="00723525">
        <w:rPr>
          <w:rFonts w:ascii="Times New Roman" w:hAnsi="Times New Roman" w:cs="Times New Roman"/>
          <w:bCs/>
          <w:sz w:val="24"/>
          <w:szCs w:val="24"/>
        </w:rPr>
        <w:t>Contractantul acționează în interesul autorității contractante pe durata furnizării produs</w:t>
      </w:r>
      <w:r w:rsidR="00D12CE7">
        <w:rPr>
          <w:rFonts w:ascii="Times New Roman" w:hAnsi="Times New Roman" w:cs="Times New Roman"/>
          <w:bCs/>
          <w:sz w:val="24"/>
          <w:szCs w:val="24"/>
        </w:rPr>
        <w:t>ului</w:t>
      </w:r>
      <w:r w:rsidRPr="00723525">
        <w:rPr>
          <w:rFonts w:ascii="Times New Roman" w:hAnsi="Times New Roman" w:cs="Times New Roman"/>
          <w:bCs/>
          <w:sz w:val="24"/>
          <w:szCs w:val="24"/>
        </w:rPr>
        <w:t>, în condițiile și cu limitele descrise în documentația aferentă prezentei proceduri de atribuire;</w:t>
      </w:r>
    </w:p>
    <w:p w14:paraId="372855F7" w14:textId="3D0117AF" w:rsidR="00723525" w:rsidRPr="00723525" w:rsidRDefault="00723525" w:rsidP="00723525">
      <w:pPr>
        <w:pStyle w:val="ListParagraph"/>
        <w:numPr>
          <w:ilvl w:val="0"/>
          <w:numId w:val="21"/>
        </w:numPr>
        <w:spacing w:after="0" w:line="240" w:lineRule="auto"/>
        <w:jc w:val="both"/>
        <w:rPr>
          <w:rFonts w:ascii="Times New Roman" w:hAnsi="Times New Roman" w:cs="Times New Roman"/>
          <w:bCs/>
          <w:sz w:val="24"/>
          <w:szCs w:val="24"/>
        </w:rPr>
      </w:pPr>
      <w:r w:rsidRPr="00723525">
        <w:rPr>
          <w:rFonts w:ascii="Times New Roman" w:hAnsi="Times New Roman" w:cs="Times New Roman"/>
          <w:bCs/>
          <w:sz w:val="24"/>
          <w:szCs w:val="24"/>
        </w:rPr>
        <w:t>Contractantul acționează în sensul realizării obiectivelor prezentate pentru contract în ceea ce privește optimizarea folosirii resurselor necesare îndeplinirii obiectivelor contractului.</w:t>
      </w:r>
    </w:p>
    <w:p w14:paraId="1487DEA2" w14:textId="5336CFC3" w:rsidR="00852DD2" w:rsidRPr="00D12CE7" w:rsidRDefault="00A36A0B" w:rsidP="00D12CE7">
      <w:pPr>
        <w:pStyle w:val="Heading2"/>
        <w:numPr>
          <w:ilvl w:val="2"/>
          <w:numId w:val="1"/>
        </w:numPr>
        <w:spacing w:before="0" w:line="240" w:lineRule="auto"/>
        <w:rPr>
          <w:rFonts w:ascii="Times New Roman" w:hAnsi="Times New Roman" w:cs="Times New Roman"/>
          <w:iCs/>
          <w:sz w:val="24"/>
          <w:szCs w:val="24"/>
        </w:rPr>
      </w:pPr>
      <w:bookmarkStart w:id="13" w:name="_Toc478634971"/>
      <w:r w:rsidRPr="00DB1038">
        <w:rPr>
          <w:rFonts w:ascii="Times New Roman" w:hAnsi="Times New Roman" w:cs="Times New Roman"/>
          <w:iCs/>
          <w:sz w:val="24"/>
          <w:szCs w:val="24"/>
        </w:rPr>
        <w:t>Produse solicitate</w:t>
      </w:r>
      <w:bookmarkEnd w:id="13"/>
      <w:r w:rsidRPr="00DB1038">
        <w:rPr>
          <w:rFonts w:ascii="Times New Roman" w:hAnsi="Times New Roman" w:cs="Times New Roman"/>
          <w:iCs/>
          <w:sz w:val="24"/>
          <w:szCs w:val="24"/>
        </w:rPr>
        <w:t xml:space="preserve"> </w:t>
      </w:r>
    </w:p>
    <w:p w14:paraId="0DC07EC2" w14:textId="50C6FFEB" w:rsidR="00DB1038" w:rsidRPr="00DB1038" w:rsidRDefault="00DB1038" w:rsidP="00DB1038">
      <w:pPr>
        <w:spacing w:after="0" w:line="240" w:lineRule="auto"/>
        <w:ind w:firstLine="720"/>
        <w:jc w:val="both"/>
        <w:rPr>
          <w:rFonts w:ascii="Times New Roman" w:hAnsi="Times New Roman" w:cs="Times New Roman"/>
          <w:sz w:val="24"/>
          <w:szCs w:val="24"/>
        </w:rPr>
      </w:pPr>
      <w:r w:rsidRPr="00DB1038">
        <w:rPr>
          <w:rFonts w:ascii="Times New Roman" w:hAnsi="Times New Roman" w:cs="Times New Roman"/>
          <w:sz w:val="24"/>
          <w:szCs w:val="24"/>
        </w:rPr>
        <w:t xml:space="preserve">Unitatea Medico Socială Ganesti doreste achizitionarea cantitatii </w:t>
      </w:r>
      <w:r w:rsidRPr="00C50C09">
        <w:rPr>
          <w:rFonts w:ascii="Times New Roman" w:hAnsi="Times New Roman" w:cs="Times New Roman"/>
          <w:color w:val="000000" w:themeColor="text1"/>
          <w:sz w:val="24"/>
          <w:szCs w:val="24"/>
        </w:rPr>
        <w:t xml:space="preserve">de </w:t>
      </w:r>
      <w:r w:rsidR="00C50C09" w:rsidRPr="00C50C09">
        <w:rPr>
          <w:rFonts w:ascii="Times New Roman" w:hAnsi="Times New Roman" w:cs="Times New Roman"/>
          <w:color w:val="000000" w:themeColor="text1"/>
          <w:sz w:val="24"/>
          <w:szCs w:val="24"/>
        </w:rPr>
        <w:t>2</w:t>
      </w:r>
      <w:r w:rsidR="006E3B3D" w:rsidRPr="00C50C09">
        <w:rPr>
          <w:rFonts w:ascii="Times New Roman" w:hAnsi="Times New Roman" w:cs="Times New Roman"/>
          <w:color w:val="000000" w:themeColor="text1"/>
          <w:sz w:val="24"/>
          <w:szCs w:val="24"/>
        </w:rPr>
        <w:t>0</w:t>
      </w:r>
      <w:r w:rsidRPr="00C50C09">
        <w:rPr>
          <w:rFonts w:ascii="Times New Roman" w:hAnsi="Times New Roman" w:cs="Times New Roman"/>
          <w:color w:val="000000" w:themeColor="text1"/>
          <w:sz w:val="24"/>
          <w:szCs w:val="24"/>
        </w:rPr>
        <w:t xml:space="preserve">000 litri </w:t>
      </w:r>
      <w:r w:rsidRPr="00DB1038">
        <w:rPr>
          <w:rFonts w:ascii="Times New Roman" w:hAnsi="Times New Roman" w:cs="Times New Roman"/>
          <w:sz w:val="24"/>
          <w:szCs w:val="24"/>
        </w:rPr>
        <w:t xml:space="preserve">motorina standard de iarna, euro 5 ( EN 590); </w:t>
      </w:r>
    </w:p>
    <w:p w14:paraId="2CCB825D" w14:textId="77777777" w:rsidR="00DB1038" w:rsidRPr="00DB1038" w:rsidRDefault="00DB1038" w:rsidP="00DB1038">
      <w:pPr>
        <w:spacing w:after="0" w:line="240" w:lineRule="auto"/>
        <w:ind w:firstLine="720"/>
        <w:jc w:val="both"/>
        <w:rPr>
          <w:rFonts w:ascii="Times New Roman" w:hAnsi="Times New Roman" w:cs="Times New Roman"/>
          <w:sz w:val="24"/>
          <w:szCs w:val="24"/>
        </w:rPr>
      </w:pPr>
      <w:r w:rsidRPr="00DB1038">
        <w:rPr>
          <w:rFonts w:ascii="Times New Roman" w:hAnsi="Times New Roman" w:cs="Times New Roman"/>
          <w:sz w:val="24"/>
          <w:szCs w:val="24"/>
        </w:rPr>
        <w:t xml:space="preserve">Tipul contractului, stabilit pe baza analizei obiectului principal, corespunde codul CPV principal: </w:t>
      </w:r>
    </w:p>
    <w:p w14:paraId="1654F1DE" w14:textId="7BEA2845" w:rsidR="00DB1038" w:rsidRPr="00DB1038" w:rsidRDefault="00DB1038" w:rsidP="00DB1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B1038">
        <w:rPr>
          <w:rFonts w:ascii="Times New Roman" w:hAnsi="Times New Roman" w:cs="Times New Roman"/>
          <w:sz w:val="24"/>
          <w:szCs w:val="24"/>
        </w:rPr>
        <w:t>- Codul de clasificare CPV: 09134220-5 Motorina ( EN 590);</w:t>
      </w:r>
    </w:p>
    <w:p w14:paraId="064E3023" w14:textId="3DE8F624" w:rsidR="00032FBD" w:rsidRDefault="00DB1038" w:rsidP="00006A85">
      <w:pPr>
        <w:spacing w:after="0" w:line="240" w:lineRule="auto"/>
        <w:jc w:val="both"/>
        <w:rPr>
          <w:rFonts w:ascii="Times New Roman" w:hAnsi="Times New Roman" w:cs="Times New Roman"/>
          <w:sz w:val="24"/>
          <w:szCs w:val="24"/>
        </w:rPr>
      </w:pPr>
      <w:r w:rsidRPr="00DB1038">
        <w:rPr>
          <w:rFonts w:ascii="Times New Roman" w:hAnsi="Times New Roman" w:cs="Times New Roman"/>
          <w:sz w:val="24"/>
          <w:szCs w:val="24"/>
        </w:rPr>
        <w:tab/>
        <w:t>-</w:t>
      </w:r>
      <w:r w:rsidR="00BA1EA4">
        <w:rPr>
          <w:rFonts w:ascii="Times New Roman" w:hAnsi="Times New Roman" w:cs="Times New Roman"/>
          <w:sz w:val="24"/>
          <w:szCs w:val="24"/>
        </w:rPr>
        <w:t xml:space="preserve"> </w:t>
      </w:r>
      <w:r w:rsidRPr="00DB1038">
        <w:rPr>
          <w:rFonts w:ascii="Times New Roman" w:hAnsi="Times New Roman" w:cs="Times New Roman"/>
          <w:sz w:val="24"/>
          <w:szCs w:val="24"/>
        </w:rPr>
        <w:t>Codul de clasificare CPV secundar: 60000000-8 – Servicii de transport ( cu exceptia transportului de deseuri)</w:t>
      </w:r>
    </w:p>
    <w:p w14:paraId="3DC51D71" w14:textId="77777777" w:rsidR="0022049E" w:rsidRPr="0022049E" w:rsidRDefault="0022049E" w:rsidP="002204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2049E">
        <w:rPr>
          <w:rFonts w:ascii="Times New Roman" w:hAnsi="Times New Roman" w:cs="Times New Roman"/>
          <w:sz w:val="24"/>
          <w:szCs w:val="24"/>
        </w:rPr>
        <w:t xml:space="preserve">Produsul care face obiectul prezentului contract respectiv „ motorina standard de iarna euro 5”, va respecta standardele stabilite prin legislația in domeniu, respectiv Standardul ( EN 590 pentru motorina. </w:t>
      </w:r>
    </w:p>
    <w:p w14:paraId="2D3785FE" w14:textId="4E0754A9" w:rsidR="0022049E" w:rsidRDefault="0022049E" w:rsidP="0022049E">
      <w:pPr>
        <w:spacing w:after="0" w:line="240" w:lineRule="auto"/>
        <w:ind w:firstLine="720"/>
        <w:jc w:val="both"/>
        <w:rPr>
          <w:rFonts w:ascii="Times New Roman" w:hAnsi="Times New Roman" w:cs="Times New Roman"/>
          <w:sz w:val="24"/>
          <w:szCs w:val="24"/>
        </w:rPr>
      </w:pPr>
      <w:r w:rsidRPr="0022049E">
        <w:rPr>
          <w:rFonts w:ascii="Times New Roman" w:hAnsi="Times New Roman" w:cs="Times New Roman"/>
          <w:sz w:val="24"/>
          <w:szCs w:val="24"/>
        </w:rPr>
        <w:t>Ofertele se depun pentru cantitatea solicitată.</w:t>
      </w:r>
    </w:p>
    <w:p w14:paraId="021FC3B3" w14:textId="5EBB3D25" w:rsidR="0022049E" w:rsidRDefault="0022049E" w:rsidP="00006A85">
      <w:pPr>
        <w:spacing w:after="0" w:line="240" w:lineRule="auto"/>
        <w:jc w:val="both"/>
        <w:rPr>
          <w:rFonts w:ascii="Times New Roman" w:hAnsi="Times New Roman" w:cs="Times New Roman"/>
          <w:sz w:val="24"/>
          <w:szCs w:val="24"/>
        </w:rPr>
      </w:pPr>
    </w:p>
    <w:p w14:paraId="197C88A5" w14:textId="133B0C4D" w:rsidR="0022049E" w:rsidRPr="0022049E" w:rsidRDefault="0022049E" w:rsidP="00006A85">
      <w:pPr>
        <w:spacing w:after="0" w:line="240" w:lineRule="auto"/>
        <w:jc w:val="both"/>
        <w:rPr>
          <w:rFonts w:ascii="Times New Roman" w:hAnsi="Times New Roman" w:cs="Times New Roman"/>
          <w:b/>
          <w:bCs/>
          <w:sz w:val="24"/>
          <w:szCs w:val="24"/>
        </w:rPr>
      </w:pPr>
      <w:r w:rsidRPr="0022049E">
        <w:rPr>
          <w:rFonts w:ascii="Times New Roman" w:hAnsi="Times New Roman" w:cs="Times New Roman"/>
          <w:b/>
          <w:bCs/>
          <w:sz w:val="24"/>
          <w:szCs w:val="24"/>
        </w:rPr>
        <w:t xml:space="preserve">Conditii tehnice </w:t>
      </w:r>
      <w:r>
        <w:rPr>
          <w:rFonts w:ascii="Times New Roman" w:hAnsi="Times New Roman" w:cs="Times New Roman"/>
          <w:b/>
          <w:bCs/>
          <w:sz w:val="24"/>
          <w:szCs w:val="24"/>
        </w:rPr>
        <w:t>m</w:t>
      </w:r>
      <w:r w:rsidRPr="0022049E">
        <w:rPr>
          <w:rFonts w:ascii="Times New Roman" w:hAnsi="Times New Roman" w:cs="Times New Roman"/>
          <w:b/>
          <w:bCs/>
          <w:sz w:val="24"/>
          <w:szCs w:val="24"/>
        </w:rPr>
        <w:t>otorina standard de iarna euro 5 (EN 590);</w:t>
      </w:r>
    </w:p>
    <w:p w14:paraId="44CE01C9" w14:textId="77777777" w:rsidR="00D12CE7" w:rsidRPr="00CF6D80" w:rsidRDefault="00D12CE7" w:rsidP="00006A85">
      <w:pPr>
        <w:spacing w:after="0" w:line="240" w:lineRule="auto"/>
        <w:jc w:val="both"/>
        <w:rPr>
          <w:rFonts w:ascii="Times New Roman" w:hAnsi="Times New Roman" w:cs="Times New Roman"/>
          <w:sz w:val="24"/>
          <w:szCs w:val="24"/>
        </w:rPr>
      </w:pPr>
    </w:p>
    <w:tbl>
      <w:tblPr>
        <w:tblStyle w:val="TableGrid"/>
        <w:tblW w:w="10916" w:type="dxa"/>
        <w:tblInd w:w="-856" w:type="dxa"/>
        <w:tblLook w:val="04A0" w:firstRow="1" w:lastRow="0" w:firstColumn="1" w:lastColumn="0" w:noHBand="0" w:noVBand="1"/>
      </w:tblPr>
      <w:tblGrid>
        <w:gridCol w:w="1016"/>
        <w:gridCol w:w="943"/>
        <w:gridCol w:w="1310"/>
        <w:gridCol w:w="1267"/>
        <w:gridCol w:w="3232"/>
        <w:gridCol w:w="1812"/>
        <w:gridCol w:w="1336"/>
      </w:tblGrid>
      <w:tr w:rsidR="00375BEB" w14:paraId="02EEC368" w14:textId="77777777" w:rsidTr="006F247D">
        <w:trPr>
          <w:trHeight w:val="722"/>
        </w:trPr>
        <w:tc>
          <w:tcPr>
            <w:tcW w:w="1016" w:type="dxa"/>
          </w:tcPr>
          <w:p w14:paraId="0099627F" w14:textId="77777777" w:rsidR="00032FBD" w:rsidRPr="00242F06" w:rsidRDefault="00032FBD" w:rsidP="00006A85">
            <w:pPr>
              <w:jc w:val="both"/>
              <w:rPr>
                <w:rFonts w:ascii="Times New Roman" w:hAnsi="Times New Roman" w:cs="Times New Roman"/>
              </w:rPr>
            </w:pPr>
            <w:r w:rsidRPr="00242F06">
              <w:rPr>
                <w:rFonts w:ascii="Times New Roman" w:hAnsi="Times New Roman" w:cs="Times New Roman"/>
                <w:b/>
                <w:iCs/>
                <w:sz w:val="20"/>
                <w:szCs w:val="20"/>
              </w:rPr>
              <w:t>Cantitate</w:t>
            </w:r>
          </w:p>
        </w:tc>
        <w:tc>
          <w:tcPr>
            <w:tcW w:w="943" w:type="dxa"/>
          </w:tcPr>
          <w:p w14:paraId="176442F5" w14:textId="77777777" w:rsidR="00032FBD" w:rsidRPr="00242F06" w:rsidRDefault="00032FBD" w:rsidP="00006A85">
            <w:pPr>
              <w:jc w:val="both"/>
              <w:rPr>
                <w:rFonts w:ascii="Times New Roman" w:hAnsi="Times New Roman" w:cs="Times New Roman"/>
              </w:rPr>
            </w:pPr>
            <w:r w:rsidRPr="00242F06">
              <w:rPr>
                <w:rFonts w:ascii="Times New Roman" w:hAnsi="Times New Roman" w:cs="Times New Roman"/>
                <w:b/>
                <w:iCs/>
                <w:sz w:val="20"/>
                <w:szCs w:val="20"/>
              </w:rPr>
              <w:t>Unitate de măsură</w:t>
            </w:r>
          </w:p>
        </w:tc>
        <w:tc>
          <w:tcPr>
            <w:tcW w:w="1310" w:type="dxa"/>
            <w:shd w:val="clear" w:color="auto" w:fill="auto"/>
            <w:vAlign w:val="center"/>
          </w:tcPr>
          <w:p w14:paraId="7C6979E8" w14:textId="77777777" w:rsidR="00032FBD" w:rsidRPr="00242F06" w:rsidRDefault="00032FBD"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Loc de livrare</w:t>
            </w:r>
          </w:p>
        </w:tc>
        <w:tc>
          <w:tcPr>
            <w:tcW w:w="1267" w:type="dxa"/>
            <w:shd w:val="clear" w:color="auto" w:fill="auto"/>
            <w:vAlign w:val="center"/>
          </w:tcPr>
          <w:p w14:paraId="7576BADE" w14:textId="153C8710" w:rsidR="00032FBD" w:rsidRPr="00242F06" w:rsidRDefault="00032FBD"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Data de livrare solicitată</w:t>
            </w:r>
          </w:p>
        </w:tc>
        <w:tc>
          <w:tcPr>
            <w:tcW w:w="3232" w:type="dxa"/>
            <w:shd w:val="clear" w:color="auto" w:fill="auto"/>
            <w:vAlign w:val="center"/>
          </w:tcPr>
          <w:p w14:paraId="66EBC95D" w14:textId="77777777" w:rsidR="00032FBD" w:rsidRPr="00242F06" w:rsidRDefault="00032FBD"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Specificaţii tehnice SAU cerinte functionale minime</w:t>
            </w:r>
          </w:p>
        </w:tc>
        <w:tc>
          <w:tcPr>
            <w:tcW w:w="1812" w:type="dxa"/>
            <w:shd w:val="clear" w:color="auto" w:fill="auto"/>
            <w:vAlign w:val="center"/>
          </w:tcPr>
          <w:p w14:paraId="7E98D238" w14:textId="77777777" w:rsidR="00032FBD" w:rsidRPr="00242F06" w:rsidRDefault="00032FBD"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 xml:space="preserve">Specificaţii tehnice SAU cerinte functionale extinse </w:t>
            </w:r>
          </w:p>
        </w:tc>
        <w:tc>
          <w:tcPr>
            <w:tcW w:w="1336" w:type="dxa"/>
            <w:vAlign w:val="center"/>
          </w:tcPr>
          <w:p w14:paraId="47C59B97" w14:textId="77777777" w:rsidR="00032FBD" w:rsidRPr="00242F06" w:rsidRDefault="00032FBD" w:rsidP="00006A85">
            <w:pPr>
              <w:jc w:val="center"/>
              <w:rPr>
                <w:rFonts w:ascii="Times New Roman" w:hAnsi="Times New Roman" w:cs="Times New Roman"/>
                <w:b/>
                <w:iCs/>
                <w:sz w:val="20"/>
                <w:szCs w:val="20"/>
              </w:rPr>
            </w:pPr>
            <w:r w:rsidRPr="00242F06">
              <w:rPr>
                <w:rFonts w:ascii="Times New Roman" w:eastAsia="Calibri" w:hAnsi="Times New Roman" w:cs="Times New Roman"/>
                <w:b/>
              </w:rPr>
              <w:t>Durata minima garantie</w:t>
            </w:r>
          </w:p>
        </w:tc>
      </w:tr>
      <w:tr w:rsidR="00375BEB" w14:paraId="48074309" w14:textId="77777777" w:rsidTr="006F247D">
        <w:tc>
          <w:tcPr>
            <w:tcW w:w="1016" w:type="dxa"/>
          </w:tcPr>
          <w:p w14:paraId="1CCB0E34" w14:textId="77777777" w:rsidR="00375BEB" w:rsidRPr="00242F06" w:rsidRDefault="00375BEB" w:rsidP="00006A85">
            <w:pPr>
              <w:jc w:val="both"/>
              <w:rPr>
                <w:rFonts w:ascii="Times New Roman" w:hAnsi="Times New Roman" w:cs="Times New Roman"/>
                <w:b/>
                <w:iCs/>
                <w:sz w:val="20"/>
                <w:szCs w:val="20"/>
              </w:rPr>
            </w:pPr>
            <w:r w:rsidRPr="00242F06">
              <w:rPr>
                <w:rFonts w:ascii="Times New Roman" w:hAnsi="Times New Roman" w:cs="Times New Roman"/>
                <w:b/>
                <w:iCs/>
                <w:sz w:val="20"/>
                <w:szCs w:val="20"/>
              </w:rPr>
              <w:t>1</w:t>
            </w:r>
          </w:p>
        </w:tc>
        <w:tc>
          <w:tcPr>
            <w:tcW w:w="943" w:type="dxa"/>
          </w:tcPr>
          <w:p w14:paraId="34EC94D2" w14:textId="77777777" w:rsidR="00375BEB" w:rsidRPr="00242F06" w:rsidRDefault="00375BEB" w:rsidP="00006A85">
            <w:pPr>
              <w:jc w:val="both"/>
              <w:rPr>
                <w:rFonts w:ascii="Times New Roman" w:hAnsi="Times New Roman" w:cs="Times New Roman"/>
                <w:b/>
                <w:iCs/>
                <w:sz w:val="20"/>
                <w:szCs w:val="20"/>
              </w:rPr>
            </w:pPr>
            <w:r w:rsidRPr="00242F06">
              <w:rPr>
                <w:rFonts w:ascii="Times New Roman" w:hAnsi="Times New Roman" w:cs="Times New Roman"/>
                <w:b/>
                <w:iCs/>
                <w:sz w:val="20"/>
                <w:szCs w:val="20"/>
              </w:rPr>
              <w:t>2</w:t>
            </w:r>
          </w:p>
        </w:tc>
        <w:tc>
          <w:tcPr>
            <w:tcW w:w="1310" w:type="dxa"/>
            <w:shd w:val="clear" w:color="auto" w:fill="auto"/>
            <w:vAlign w:val="center"/>
          </w:tcPr>
          <w:p w14:paraId="7316020B" w14:textId="77777777" w:rsidR="00375BEB" w:rsidRPr="00242F06" w:rsidRDefault="00375BEB"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3</w:t>
            </w:r>
          </w:p>
        </w:tc>
        <w:tc>
          <w:tcPr>
            <w:tcW w:w="1267" w:type="dxa"/>
            <w:shd w:val="clear" w:color="auto" w:fill="auto"/>
            <w:vAlign w:val="center"/>
          </w:tcPr>
          <w:p w14:paraId="2E596452" w14:textId="77777777" w:rsidR="00375BEB" w:rsidRPr="00242F06" w:rsidRDefault="00375BEB"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4</w:t>
            </w:r>
          </w:p>
        </w:tc>
        <w:tc>
          <w:tcPr>
            <w:tcW w:w="3232" w:type="dxa"/>
            <w:shd w:val="clear" w:color="auto" w:fill="auto"/>
            <w:vAlign w:val="center"/>
          </w:tcPr>
          <w:p w14:paraId="366A6F3D" w14:textId="77777777" w:rsidR="00375BEB" w:rsidRPr="00242F06" w:rsidRDefault="00375BEB"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5</w:t>
            </w:r>
          </w:p>
        </w:tc>
        <w:tc>
          <w:tcPr>
            <w:tcW w:w="1812" w:type="dxa"/>
            <w:shd w:val="clear" w:color="auto" w:fill="auto"/>
            <w:vAlign w:val="center"/>
          </w:tcPr>
          <w:p w14:paraId="2C3A3BA5" w14:textId="77777777" w:rsidR="00375BEB" w:rsidRPr="00242F06" w:rsidRDefault="00375BEB" w:rsidP="00006A85">
            <w:pPr>
              <w:jc w:val="center"/>
              <w:rPr>
                <w:rFonts w:ascii="Times New Roman" w:hAnsi="Times New Roman" w:cs="Times New Roman"/>
                <w:b/>
                <w:iCs/>
                <w:sz w:val="20"/>
                <w:szCs w:val="20"/>
              </w:rPr>
            </w:pPr>
            <w:r w:rsidRPr="00242F06">
              <w:rPr>
                <w:rFonts w:ascii="Times New Roman" w:hAnsi="Times New Roman" w:cs="Times New Roman"/>
                <w:b/>
                <w:iCs/>
                <w:sz w:val="20"/>
                <w:szCs w:val="20"/>
              </w:rPr>
              <w:t>6</w:t>
            </w:r>
          </w:p>
        </w:tc>
        <w:tc>
          <w:tcPr>
            <w:tcW w:w="1336" w:type="dxa"/>
            <w:vAlign w:val="center"/>
          </w:tcPr>
          <w:p w14:paraId="510F0387" w14:textId="77777777" w:rsidR="00375BEB" w:rsidRPr="00242F06" w:rsidRDefault="00375BEB" w:rsidP="00006A85">
            <w:pPr>
              <w:jc w:val="center"/>
              <w:rPr>
                <w:rFonts w:ascii="Times New Roman" w:eastAsia="Calibri" w:hAnsi="Times New Roman" w:cs="Times New Roman"/>
                <w:b/>
              </w:rPr>
            </w:pPr>
            <w:r w:rsidRPr="00242F06">
              <w:rPr>
                <w:rFonts w:ascii="Times New Roman" w:eastAsia="Calibri" w:hAnsi="Times New Roman" w:cs="Times New Roman"/>
                <w:b/>
              </w:rPr>
              <w:t>7</w:t>
            </w:r>
          </w:p>
        </w:tc>
      </w:tr>
      <w:tr w:rsidR="00375BEB" w14:paraId="29808868" w14:textId="77777777" w:rsidTr="006F247D">
        <w:tc>
          <w:tcPr>
            <w:tcW w:w="1016" w:type="dxa"/>
          </w:tcPr>
          <w:p w14:paraId="59A386CF" w14:textId="77777777" w:rsidR="005F014B" w:rsidRDefault="005F014B" w:rsidP="005F014B">
            <w:pPr>
              <w:jc w:val="center"/>
              <w:rPr>
                <w:rFonts w:ascii="Times New Roman" w:hAnsi="Times New Roman" w:cs="Times New Roman"/>
              </w:rPr>
            </w:pPr>
          </w:p>
          <w:p w14:paraId="7177AB88" w14:textId="77777777" w:rsidR="005F014B" w:rsidRDefault="005F014B" w:rsidP="005F014B">
            <w:pPr>
              <w:jc w:val="center"/>
              <w:rPr>
                <w:rFonts w:ascii="Times New Roman" w:hAnsi="Times New Roman" w:cs="Times New Roman"/>
              </w:rPr>
            </w:pPr>
          </w:p>
          <w:p w14:paraId="16FC75AC" w14:textId="77777777" w:rsidR="005F014B" w:rsidRDefault="005F014B" w:rsidP="005F014B">
            <w:pPr>
              <w:jc w:val="center"/>
              <w:rPr>
                <w:rFonts w:ascii="Times New Roman" w:hAnsi="Times New Roman" w:cs="Times New Roman"/>
              </w:rPr>
            </w:pPr>
          </w:p>
          <w:p w14:paraId="6E3B054C" w14:textId="77777777" w:rsidR="005F014B" w:rsidRDefault="005F014B" w:rsidP="005F014B">
            <w:pPr>
              <w:jc w:val="center"/>
              <w:rPr>
                <w:rFonts w:ascii="Times New Roman" w:hAnsi="Times New Roman" w:cs="Times New Roman"/>
              </w:rPr>
            </w:pPr>
          </w:p>
          <w:p w14:paraId="69472F31" w14:textId="77777777" w:rsidR="005F014B" w:rsidRDefault="005F014B" w:rsidP="005F014B">
            <w:pPr>
              <w:jc w:val="center"/>
              <w:rPr>
                <w:rFonts w:ascii="Times New Roman" w:hAnsi="Times New Roman" w:cs="Times New Roman"/>
              </w:rPr>
            </w:pPr>
          </w:p>
          <w:p w14:paraId="6AEA4AEE" w14:textId="77777777" w:rsidR="005F014B" w:rsidRDefault="005F014B" w:rsidP="005F014B">
            <w:pPr>
              <w:jc w:val="center"/>
              <w:rPr>
                <w:rFonts w:ascii="Times New Roman" w:hAnsi="Times New Roman" w:cs="Times New Roman"/>
              </w:rPr>
            </w:pPr>
          </w:p>
          <w:p w14:paraId="39498E63" w14:textId="77777777" w:rsidR="005F014B" w:rsidRDefault="005F014B" w:rsidP="005F014B">
            <w:pPr>
              <w:jc w:val="center"/>
              <w:rPr>
                <w:rFonts w:ascii="Times New Roman" w:hAnsi="Times New Roman" w:cs="Times New Roman"/>
              </w:rPr>
            </w:pPr>
          </w:p>
          <w:p w14:paraId="55E8449B" w14:textId="77777777" w:rsidR="005F014B" w:rsidRDefault="005F014B" w:rsidP="005F014B">
            <w:pPr>
              <w:jc w:val="center"/>
              <w:rPr>
                <w:rFonts w:ascii="Times New Roman" w:hAnsi="Times New Roman" w:cs="Times New Roman"/>
              </w:rPr>
            </w:pPr>
          </w:p>
          <w:p w14:paraId="4A9CC394" w14:textId="77777777" w:rsidR="005F014B" w:rsidRDefault="005F014B" w:rsidP="005F014B">
            <w:pPr>
              <w:jc w:val="center"/>
              <w:rPr>
                <w:rFonts w:ascii="Times New Roman" w:hAnsi="Times New Roman" w:cs="Times New Roman"/>
              </w:rPr>
            </w:pPr>
          </w:p>
          <w:p w14:paraId="7B07D35D" w14:textId="77777777" w:rsidR="005F014B" w:rsidRPr="00F3129A" w:rsidRDefault="005F014B" w:rsidP="005F014B">
            <w:pPr>
              <w:jc w:val="center"/>
              <w:rPr>
                <w:rFonts w:ascii="Times New Roman" w:hAnsi="Times New Roman" w:cs="Times New Roman"/>
                <w:color w:val="FF0000"/>
              </w:rPr>
            </w:pPr>
          </w:p>
          <w:p w14:paraId="76448560" w14:textId="4B1166C1" w:rsidR="00032FBD" w:rsidRPr="00513B8E" w:rsidRDefault="006E3B3D" w:rsidP="005F014B">
            <w:pPr>
              <w:jc w:val="center"/>
              <w:rPr>
                <w:rFonts w:ascii="Times New Roman" w:hAnsi="Times New Roman" w:cs="Times New Roman"/>
                <w:color w:val="FF0000"/>
              </w:rPr>
            </w:pPr>
            <w:r w:rsidRPr="00C50C09">
              <w:rPr>
                <w:rFonts w:ascii="Times New Roman" w:hAnsi="Times New Roman" w:cs="Times New Roman"/>
                <w:color w:val="000000" w:themeColor="text1"/>
              </w:rPr>
              <w:t>2</w:t>
            </w:r>
            <w:r w:rsidR="006F247D" w:rsidRPr="00C50C09">
              <w:rPr>
                <w:rFonts w:ascii="Times New Roman" w:hAnsi="Times New Roman" w:cs="Times New Roman"/>
                <w:color w:val="000000" w:themeColor="text1"/>
              </w:rPr>
              <w:t>0</w:t>
            </w:r>
            <w:r w:rsidR="000B2AD8" w:rsidRPr="00C50C09">
              <w:rPr>
                <w:rFonts w:ascii="Times New Roman" w:hAnsi="Times New Roman" w:cs="Times New Roman"/>
                <w:color w:val="000000" w:themeColor="text1"/>
              </w:rPr>
              <w:t>000</w:t>
            </w:r>
          </w:p>
        </w:tc>
        <w:tc>
          <w:tcPr>
            <w:tcW w:w="943" w:type="dxa"/>
          </w:tcPr>
          <w:p w14:paraId="3DBDB7F9" w14:textId="77777777" w:rsidR="005F014B" w:rsidRDefault="005F014B" w:rsidP="005F014B">
            <w:pPr>
              <w:jc w:val="center"/>
              <w:rPr>
                <w:rFonts w:ascii="Times New Roman" w:hAnsi="Times New Roman" w:cs="Times New Roman"/>
              </w:rPr>
            </w:pPr>
          </w:p>
          <w:p w14:paraId="3247AE4A" w14:textId="77777777" w:rsidR="005F014B" w:rsidRDefault="005F014B" w:rsidP="005F014B">
            <w:pPr>
              <w:jc w:val="center"/>
              <w:rPr>
                <w:rFonts w:ascii="Times New Roman" w:hAnsi="Times New Roman" w:cs="Times New Roman"/>
              </w:rPr>
            </w:pPr>
          </w:p>
          <w:p w14:paraId="02F616C4" w14:textId="77777777" w:rsidR="005F014B" w:rsidRDefault="005F014B" w:rsidP="005F014B">
            <w:pPr>
              <w:jc w:val="center"/>
              <w:rPr>
                <w:rFonts w:ascii="Times New Roman" w:hAnsi="Times New Roman" w:cs="Times New Roman"/>
              </w:rPr>
            </w:pPr>
          </w:p>
          <w:p w14:paraId="35D4146D" w14:textId="77777777" w:rsidR="005F014B" w:rsidRDefault="005F014B" w:rsidP="005F014B">
            <w:pPr>
              <w:jc w:val="center"/>
              <w:rPr>
                <w:rFonts w:ascii="Times New Roman" w:hAnsi="Times New Roman" w:cs="Times New Roman"/>
              </w:rPr>
            </w:pPr>
          </w:p>
          <w:p w14:paraId="24206E6C" w14:textId="77777777" w:rsidR="005F014B" w:rsidRDefault="005F014B" w:rsidP="005F014B">
            <w:pPr>
              <w:jc w:val="center"/>
              <w:rPr>
                <w:rFonts w:ascii="Times New Roman" w:hAnsi="Times New Roman" w:cs="Times New Roman"/>
              </w:rPr>
            </w:pPr>
          </w:p>
          <w:p w14:paraId="0B38E108" w14:textId="77777777" w:rsidR="005F014B" w:rsidRDefault="005F014B" w:rsidP="005F014B">
            <w:pPr>
              <w:jc w:val="center"/>
              <w:rPr>
                <w:rFonts w:ascii="Times New Roman" w:hAnsi="Times New Roman" w:cs="Times New Roman"/>
              </w:rPr>
            </w:pPr>
          </w:p>
          <w:p w14:paraId="201DA170" w14:textId="77777777" w:rsidR="005F014B" w:rsidRDefault="005F014B" w:rsidP="005F014B">
            <w:pPr>
              <w:jc w:val="center"/>
              <w:rPr>
                <w:rFonts w:ascii="Times New Roman" w:hAnsi="Times New Roman" w:cs="Times New Roman"/>
              </w:rPr>
            </w:pPr>
          </w:p>
          <w:p w14:paraId="2BC6FBA3" w14:textId="77777777" w:rsidR="005F014B" w:rsidRDefault="005F014B" w:rsidP="005F014B">
            <w:pPr>
              <w:jc w:val="center"/>
              <w:rPr>
                <w:rFonts w:ascii="Times New Roman" w:hAnsi="Times New Roman" w:cs="Times New Roman"/>
              </w:rPr>
            </w:pPr>
          </w:p>
          <w:p w14:paraId="0BB06DAA" w14:textId="77777777" w:rsidR="005F014B" w:rsidRDefault="005F014B" w:rsidP="005F014B">
            <w:pPr>
              <w:jc w:val="center"/>
              <w:rPr>
                <w:rFonts w:ascii="Times New Roman" w:hAnsi="Times New Roman" w:cs="Times New Roman"/>
              </w:rPr>
            </w:pPr>
          </w:p>
          <w:p w14:paraId="0A6BD73F" w14:textId="77777777" w:rsidR="005F014B" w:rsidRDefault="005F014B" w:rsidP="005F014B">
            <w:pPr>
              <w:jc w:val="center"/>
              <w:rPr>
                <w:rFonts w:ascii="Times New Roman" w:hAnsi="Times New Roman" w:cs="Times New Roman"/>
              </w:rPr>
            </w:pPr>
          </w:p>
          <w:p w14:paraId="662D401C" w14:textId="77777777" w:rsidR="00032FBD" w:rsidRPr="00242F06" w:rsidRDefault="00032FBD" w:rsidP="005F014B">
            <w:pPr>
              <w:jc w:val="center"/>
              <w:rPr>
                <w:rFonts w:ascii="Times New Roman" w:hAnsi="Times New Roman" w:cs="Times New Roman"/>
              </w:rPr>
            </w:pPr>
            <w:r w:rsidRPr="00242F06">
              <w:rPr>
                <w:rFonts w:ascii="Times New Roman" w:hAnsi="Times New Roman" w:cs="Times New Roman"/>
              </w:rPr>
              <w:t>Litru</w:t>
            </w:r>
          </w:p>
        </w:tc>
        <w:tc>
          <w:tcPr>
            <w:tcW w:w="1310" w:type="dxa"/>
          </w:tcPr>
          <w:p w14:paraId="71016329" w14:textId="77777777" w:rsidR="005F014B" w:rsidRDefault="005F014B" w:rsidP="005F014B">
            <w:pPr>
              <w:jc w:val="center"/>
              <w:rPr>
                <w:rFonts w:ascii="Times New Roman" w:hAnsi="Times New Roman" w:cs="Times New Roman"/>
              </w:rPr>
            </w:pPr>
          </w:p>
          <w:p w14:paraId="5D4618CC" w14:textId="77777777" w:rsidR="005F014B" w:rsidRDefault="005F014B" w:rsidP="005F014B">
            <w:pPr>
              <w:jc w:val="center"/>
              <w:rPr>
                <w:rFonts w:ascii="Times New Roman" w:hAnsi="Times New Roman" w:cs="Times New Roman"/>
              </w:rPr>
            </w:pPr>
          </w:p>
          <w:p w14:paraId="65324284" w14:textId="77777777" w:rsidR="005F014B" w:rsidRDefault="005F014B" w:rsidP="005F014B">
            <w:pPr>
              <w:jc w:val="center"/>
              <w:rPr>
                <w:rFonts w:ascii="Times New Roman" w:hAnsi="Times New Roman" w:cs="Times New Roman"/>
              </w:rPr>
            </w:pPr>
          </w:p>
          <w:p w14:paraId="542EBE2F" w14:textId="77777777" w:rsidR="005F014B" w:rsidRDefault="005F014B" w:rsidP="005F014B">
            <w:pPr>
              <w:jc w:val="center"/>
              <w:rPr>
                <w:rFonts w:ascii="Times New Roman" w:hAnsi="Times New Roman" w:cs="Times New Roman"/>
              </w:rPr>
            </w:pPr>
          </w:p>
          <w:p w14:paraId="2042F10F" w14:textId="77777777" w:rsidR="005F014B" w:rsidRDefault="005F014B" w:rsidP="005F014B">
            <w:pPr>
              <w:jc w:val="center"/>
              <w:rPr>
                <w:rFonts w:ascii="Times New Roman" w:hAnsi="Times New Roman" w:cs="Times New Roman"/>
              </w:rPr>
            </w:pPr>
          </w:p>
          <w:p w14:paraId="43269A13" w14:textId="77777777" w:rsidR="005F014B" w:rsidRDefault="005F014B" w:rsidP="005F014B">
            <w:pPr>
              <w:jc w:val="center"/>
              <w:rPr>
                <w:rFonts w:ascii="Times New Roman" w:hAnsi="Times New Roman" w:cs="Times New Roman"/>
              </w:rPr>
            </w:pPr>
          </w:p>
          <w:p w14:paraId="3AF1ABA3" w14:textId="77777777" w:rsidR="005F014B" w:rsidRDefault="005F014B" w:rsidP="005F014B">
            <w:pPr>
              <w:jc w:val="center"/>
              <w:rPr>
                <w:rFonts w:ascii="Times New Roman" w:hAnsi="Times New Roman" w:cs="Times New Roman"/>
              </w:rPr>
            </w:pPr>
          </w:p>
          <w:p w14:paraId="645252CC" w14:textId="77777777" w:rsidR="005F014B" w:rsidRDefault="005F014B" w:rsidP="005F014B">
            <w:pPr>
              <w:jc w:val="center"/>
              <w:rPr>
                <w:rFonts w:ascii="Times New Roman" w:hAnsi="Times New Roman" w:cs="Times New Roman"/>
              </w:rPr>
            </w:pPr>
          </w:p>
          <w:p w14:paraId="453F39FF" w14:textId="77777777" w:rsidR="005F014B" w:rsidRDefault="005F014B" w:rsidP="005F014B">
            <w:pPr>
              <w:jc w:val="center"/>
              <w:rPr>
                <w:rFonts w:ascii="Times New Roman" w:hAnsi="Times New Roman" w:cs="Times New Roman"/>
              </w:rPr>
            </w:pPr>
          </w:p>
          <w:p w14:paraId="25A0B5F8" w14:textId="77777777" w:rsidR="005F014B" w:rsidRDefault="005F014B" w:rsidP="005F014B">
            <w:pPr>
              <w:jc w:val="center"/>
              <w:rPr>
                <w:rFonts w:ascii="Times New Roman" w:hAnsi="Times New Roman" w:cs="Times New Roman"/>
              </w:rPr>
            </w:pPr>
          </w:p>
          <w:p w14:paraId="2171A5C4" w14:textId="77777777" w:rsidR="00032FBD" w:rsidRPr="00242F06" w:rsidRDefault="00032FBD" w:rsidP="005F014B">
            <w:pPr>
              <w:jc w:val="center"/>
              <w:rPr>
                <w:rFonts w:ascii="Times New Roman" w:hAnsi="Times New Roman" w:cs="Times New Roman"/>
              </w:rPr>
            </w:pPr>
            <w:r w:rsidRPr="00242F06">
              <w:rPr>
                <w:rFonts w:ascii="Times New Roman" w:hAnsi="Times New Roman" w:cs="Times New Roman"/>
              </w:rPr>
              <w:t xml:space="preserve">Localitatea Ganesti, nr, 97, </w:t>
            </w:r>
            <w:r w:rsidR="00375BEB" w:rsidRPr="00242F06">
              <w:rPr>
                <w:rFonts w:ascii="Times New Roman" w:hAnsi="Times New Roman" w:cs="Times New Roman"/>
              </w:rPr>
              <w:t>Comuna Cavadinesti, judetul Galati</w:t>
            </w:r>
          </w:p>
        </w:tc>
        <w:tc>
          <w:tcPr>
            <w:tcW w:w="1267" w:type="dxa"/>
          </w:tcPr>
          <w:p w14:paraId="1FF10C4C" w14:textId="77777777" w:rsidR="00032FBD" w:rsidRDefault="00032FBD" w:rsidP="00006A85">
            <w:pPr>
              <w:jc w:val="both"/>
              <w:rPr>
                <w:rFonts w:ascii="Times New Roman" w:hAnsi="Times New Roman" w:cs="Times New Roman"/>
              </w:rPr>
            </w:pPr>
          </w:p>
          <w:p w14:paraId="7D718D02" w14:textId="77777777" w:rsidR="001F5120" w:rsidRDefault="001F5120" w:rsidP="00006A85">
            <w:pPr>
              <w:jc w:val="both"/>
              <w:rPr>
                <w:rFonts w:ascii="Times New Roman" w:hAnsi="Times New Roman" w:cs="Times New Roman"/>
              </w:rPr>
            </w:pPr>
          </w:p>
          <w:p w14:paraId="083B77EC" w14:textId="77777777" w:rsidR="001F5120" w:rsidRDefault="001F5120" w:rsidP="00006A85">
            <w:pPr>
              <w:jc w:val="both"/>
              <w:rPr>
                <w:rFonts w:ascii="Times New Roman" w:hAnsi="Times New Roman" w:cs="Times New Roman"/>
              </w:rPr>
            </w:pPr>
          </w:p>
          <w:p w14:paraId="6C744550" w14:textId="77777777" w:rsidR="001F5120" w:rsidRDefault="001F5120" w:rsidP="00006A85">
            <w:pPr>
              <w:jc w:val="both"/>
              <w:rPr>
                <w:rFonts w:ascii="Times New Roman" w:hAnsi="Times New Roman" w:cs="Times New Roman"/>
              </w:rPr>
            </w:pPr>
          </w:p>
          <w:p w14:paraId="43941130" w14:textId="77777777" w:rsidR="001F5120" w:rsidRDefault="001F5120" w:rsidP="00006A85">
            <w:pPr>
              <w:jc w:val="both"/>
              <w:rPr>
                <w:rFonts w:ascii="Times New Roman" w:hAnsi="Times New Roman" w:cs="Times New Roman"/>
              </w:rPr>
            </w:pPr>
          </w:p>
          <w:p w14:paraId="2264337C" w14:textId="77777777" w:rsidR="001F5120" w:rsidRDefault="001F5120" w:rsidP="00006A85">
            <w:pPr>
              <w:jc w:val="both"/>
              <w:rPr>
                <w:rFonts w:ascii="Times New Roman" w:hAnsi="Times New Roman" w:cs="Times New Roman"/>
              </w:rPr>
            </w:pPr>
          </w:p>
          <w:p w14:paraId="7917D5BD" w14:textId="77777777" w:rsidR="001F5120" w:rsidRDefault="001F5120" w:rsidP="00006A85">
            <w:pPr>
              <w:jc w:val="both"/>
              <w:rPr>
                <w:rFonts w:ascii="Times New Roman" w:hAnsi="Times New Roman" w:cs="Times New Roman"/>
              </w:rPr>
            </w:pPr>
          </w:p>
          <w:p w14:paraId="226FAE9F" w14:textId="77777777" w:rsidR="001F5120" w:rsidRDefault="001F5120" w:rsidP="00006A85">
            <w:pPr>
              <w:jc w:val="both"/>
              <w:rPr>
                <w:rFonts w:ascii="Times New Roman" w:hAnsi="Times New Roman" w:cs="Times New Roman"/>
              </w:rPr>
            </w:pPr>
          </w:p>
          <w:p w14:paraId="318AC016" w14:textId="77777777" w:rsidR="001F5120" w:rsidRDefault="001F5120" w:rsidP="00006A85">
            <w:pPr>
              <w:jc w:val="both"/>
              <w:rPr>
                <w:rFonts w:ascii="Times New Roman" w:hAnsi="Times New Roman" w:cs="Times New Roman"/>
              </w:rPr>
            </w:pPr>
          </w:p>
          <w:p w14:paraId="32F7D9EB" w14:textId="77777777" w:rsidR="001F5120" w:rsidRDefault="001F5120" w:rsidP="00006A85">
            <w:pPr>
              <w:jc w:val="both"/>
              <w:rPr>
                <w:rFonts w:ascii="Times New Roman" w:hAnsi="Times New Roman" w:cs="Times New Roman"/>
              </w:rPr>
            </w:pPr>
          </w:p>
          <w:p w14:paraId="696FE29D" w14:textId="298BAF4C" w:rsidR="001F5120" w:rsidRPr="00513B8E" w:rsidRDefault="001F5120" w:rsidP="00006A85">
            <w:pPr>
              <w:jc w:val="both"/>
              <w:rPr>
                <w:rFonts w:ascii="Times New Roman" w:hAnsi="Times New Roman" w:cs="Times New Roman"/>
                <w:color w:val="FF0000"/>
              </w:rPr>
            </w:pPr>
            <w:r w:rsidRPr="001E5863">
              <w:rPr>
                <w:rFonts w:ascii="Times New Roman" w:hAnsi="Times New Roman" w:cs="Times New Roman"/>
              </w:rPr>
              <w:t xml:space="preserve">Maxim </w:t>
            </w:r>
            <w:r w:rsidR="006F247D">
              <w:rPr>
                <w:rFonts w:ascii="Times New Roman" w:hAnsi="Times New Roman" w:cs="Times New Roman"/>
              </w:rPr>
              <w:t>5</w:t>
            </w:r>
            <w:r w:rsidRPr="001E5863">
              <w:rPr>
                <w:rFonts w:ascii="Times New Roman" w:hAnsi="Times New Roman" w:cs="Times New Roman"/>
              </w:rPr>
              <w:t xml:space="preserve"> zile</w:t>
            </w:r>
            <w:r w:rsidR="003E200D" w:rsidRPr="001E5863">
              <w:rPr>
                <w:rFonts w:ascii="Times New Roman" w:hAnsi="Times New Roman" w:cs="Times New Roman"/>
              </w:rPr>
              <w:t xml:space="preserve"> lucratoare</w:t>
            </w:r>
            <w:r w:rsidRPr="001E5863">
              <w:rPr>
                <w:rFonts w:ascii="Times New Roman" w:hAnsi="Times New Roman" w:cs="Times New Roman"/>
              </w:rPr>
              <w:t xml:space="preserve"> de la semnarea contractului</w:t>
            </w:r>
          </w:p>
        </w:tc>
        <w:tc>
          <w:tcPr>
            <w:tcW w:w="3232" w:type="dxa"/>
          </w:tcPr>
          <w:p w14:paraId="04557D80" w14:textId="77777777" w:rsidR="00375BEB" w:rsidRPr="00EA6BC4" w:rsidRDefault="000111E5" w:rsidP="00006A85">
            <w:pPr>
              <w:jc w:val="both"/>
              <w:rPr>
                <w:rFonts w:ascii="Times New Roman" w:hAnsi="Times New Roman" w:cs="Times New Roman"/>
              </w:rPr>
            </w:pPr>
            <w:r w:rsidRPr="00EA6BC4">
              <w:rPr>
                <w:rFonts w:ascii="Times New Roman" w:hAnsi="Times New Roman" w:cs="Times New Roman"/>
              </w:rPr>
              <w:t xml:space="preserve">Motorina standard </w:t>
            </w:r>
            <w:r w:rsidR="00375BEB" w:rsidRPr="00EA6BC4">
              <w:rPr>
                <w:rFonts w:ascii="Times New Roman" w:hAnsi="Times New Roman" w:cs="Times New Roman"/>
              </w:rPr>
              <w:t xml:space="preserve">de iarna </w:t>
            </w:r>
            <w:r w:rsidR="00D7508D" w:rsidRPr="00EA6BC4">
              <w:rPr>
                <w:rFonts w:ascii="Times New Roman" w:hAnsi="Times New Roman" w:cs="Times New Roman"/>
              </w:rPr>
              <w:t xml:space="preserve">euro 5 </w:t>
            </w:r>
            <w:r w:rsidR="00375BEB" w:rsidRPr="00EA6BC4">
              <w:rPr>
                <w:rFonts w:ascii="Times New Roman" w:hAnsi="Times New Roman" w:cs="Times New Roman"/>
              </w:rPr>
              <w:t>(EN 590)</w:t>
            </w:r>
            <w:r w:rsidR="00D7508D" w:rsidRPr="00EA6BC4">
              <w:rPr>
                <w:rFonts w:ascii="Times New Roman" w:hAnsi="Times New Roman" w:cs="Times New Roman"/>
              </w:rPr>
              <w:t>;</w:t>
            </w:r>
          </w:p>
          <w:p w14:paraId="5EBC5085" w14:textId="77777777" w:rsidR="00032FBD" w:rsidRPr="00242F06" w:rsidRDefault="00375BEB" w:rsidP="00006A85">
            <w:pPr>
              <w:jc w:val="both"/>
              <w:rPr>
                <w:rFonts w:ascii="Times New Roman" w:hAnsi="Times New Roman" w:cs="Times New Roman"/>
              </w:rPr>
            </w:pPr>
            <w:r w:rsidRPr="00242F06">
              <w:rPr>
                <w:rFonts w:ascii="Times New Roman" w:hAnsi="Times New Roman" w:cs="Times New Roman"/>
              </w:rPr>
              <w:t>- cifra cetanica- min 51.0</w:t>
            </w:r>
          </w:p>
          <w:p w14:paraId="7969E0EB" w14:textId="77777777" w:rsidR="00375BEB" w:rsidRPr="00242F06" w:rsidRDefault="00375BEB" w:rsidP="00006A85">
            <w:pPr>
              <w:jc w:val="both"/>
              <w:rPr>
                <w:rFonts w:ascii="Times New Roman" w:hAnsi="Times New Roman" w:cs="Times New Roman"/>
              </w:rPr>
            </w:pPr>
            <w:r w:rsidRPr="00242F06">
              <w:rPr>
                <w:rFonts w:ascii="Times New Roman" w:hAnsi="Times New Roman" w:cs="Times New Roman"/>
              </w:rPr>
              <w:t>- indice cetanic – minim 46</w:t>
            </w:r>
          </w:p>
          <w:p w14:paraId="6DE69912" w14:textId="77777777" w:rsidR="00375BEB" w:rsidRPr="00242F06" w:rsidRDefault="00375BEB" w:rsidP="00006A85">
            <w:pPr>
              <w:jc w:val="both"/>
              <w:rPr>
                <w:rFonts w:ascii="Times New Roman" w:hAnsi="Times New Roman" w:cs="Times New Roman"/>
              </w:rPr>
            </w:pPr>
            <w:r w:rsidRPr="00242F06">
              <w:rPr>
                <w:rFonts w:ascii="Times New Roman" w:hAnsi="Times New Roman" w:cs="Times New Roman"/>
              </w:rPr>
              <w:t xml:space="preserve">- densitate la 15 </w:t>
            </w:r>
            <w:r w:rsidRPr="00242F06">
              <w:rPr>
                <w:rFonts w:ascii="Times New Roman" w:hAnsi="Times New Roman" w:cs="Times New Roman"/>
                <w:vertAlign w:val="superscript"/>
              </w:rPr>
              <w:t xml:space="preserve">o </w:t>
            </w:r>
            <w:r w:rsidRPr="00242F06">
              <w:rPr>
                <w:rFonts w:ascii="Times New Roman" w:hAnsi="Times New Roman" w:cs="Times New Roman"/>
              </w:rPr>
              <w:t>C, valoare intre 820-845 kg/mc</w:t>
            </w:r>
            <w:r w:rsidR="00D7508D">
              <w:rPr>
                <w:rFonts w:ascii="Times New Roman" w:hAnsi="Times New Roman" w:cs="Times New Roman"/>
              </w:rPr>
              <w:t>;</w:t>
            </w:r>
          </w:p>
          <w:p w14:paraId="428B3190" w14:textId="77777777" w:rsidR="00375BEB" w:rsidRPr="00242F06" w:rsidRDefault="00A64E82" w:rsidP="00006A85">
            <w:pPr>
              <w:jc w:val="both"/>
              <w:rPr>
                <w:rFonts w:ascii="Times New Roman" w:hAnsi="Times New Roman" w:cs="Times New Roman"/>
              </w:rPr>
            </w:pPr>
            <w:r w:rsidRPr="00242F06">
              <w:rPr>
                <w:rFonts w:ascii="Times New Roman" w:hAnsi="Times New Roman" w:cs="Times New Roman"/>
              </w:rPr>
              <w:t>- hidrocarburi aromatice policiclice- maxim 8</w:t>
            </w:r>
            <w:r w:rsidR="00D7508D">
              <w:rPr>
                <w:rFonts w:ascii="Times New Roman" w:hAnsi="Times New Roman" w:cs="Times New Roman"/>
              </w:rPr>
              <w:t>;</w:t>
            </w:r>
          </w:p>
          <w:p w14:paraId="70F93C0C" w14:textId="77777777" w:rsidR="00A64E82" w:rsidRPr="00242F06" w:rsidRDefault="00A64E82" w:rsidP="00006A85">
            <w:pPr>
              <w:jc w:val="both"/>
              <w:rPr>
                <w:rFonts w:ascii="Times New Roman" w:hAnsi="Times New Roman" w:cs="Times New Roman"/>
              </w:rPr>
            </w:pPr>
            <w:r w:rsidRPr="00242F06">
              <w:rPr>
                <w:rFonts w:ascii="Times New Roman" w:hAnsi="Times New Roman" w:cs="Times New Roman"/>
              </w:rPr>
              <w:t>- continut de sulf –maxim 10 mg/kg</w:t>
            </w:r>
            <w:r w:rsidR="00D7508D">
              <w:rPr>
                <w:rFonts w:ascii="Times New Roman" w:hAnsi="Times New Roman" w:cs="Times New Roman"/>
              </w:rPr>
              <w:t>;</w:t>
            </w:r>
          </w:p>
          <w:p w14:paraId="2481974A" w14:textId="77777777" w:rsidR="00A64E82" w:rsidRPr="00242F06" w:rsidRDefault="00A64E82" w:rsidP="00006A85">
            <w:pPr>
              <w:jc w:val="both"/>
              <w:rPr>
                <w:rFonts w:ascii="Times New Roman" w:hAnsi="Times New Roman" w:cs="Times New Roman"/>
              </w:rPr>
            </w:pPr>
            <w:r w:rsidRPr="00242F06">
              <w:rPr>
                <w:rFonts w:ascii="Times New Roman" w:hAnsi="Times New Roman" w:cs="Times New Roman"/>
              </w:rPr>
              <w:t>- continut de mangan – maxim 2 mg/l</w:t>
            </w:r>
            <w:r w:rsidR="001F5120">
              <w:rPr>
                <w:rFonts w:ascii="Times New Roman" w:hAnsi="Times New Roman" w:cs="Times New Roman"/>
              </w:rPr>
              <w:t>;</w:t>
            </w:r>
          </w:p>
          <w:p w14:paraId="1A95C056" w14:textId="77777777" w:rsidR="00A64E82" w:rsidRPr="00242F06" w:rsidRDefault="00A64E82" w:rsidP="00006A85">
            <w:pPr>
              <w:jc w:val="both"/>
              <w:rPr>
                <w:rFonts w:ascii="Times New Roman" w:hAnsi="Times New Roman" w:cs="Times New Roman"/>
              </w:rPr>
            </w:pPr>
            <w:r w:rsidRPr="00242F06">
              <w:rPr>
                <w:rFonts w:ascii="Times New Roman" w:hAnsi="Times New Roman" w:cs="Times New Roman"/>
              </w:rPr>
              <w:t>- punct de infla</w:t>
            </w:r>
            <w:r w:rsidR="000111E5">
              <w:rPr>
                <w:rFonts w:ascii="Times New Roman" w:hAnsi="Times New Roman" w:cs="Times New Roman"/>
              </w:rPr>
              <w:t>ma</w:t>
            </w:r>
            <w:r w:rsidRPr="00242F06">
              <w:rPr>
                <w:rFonts w:ascii="Times New Roman" w:hAnsi="Times New Roman" w:cs="Times New Roman"/>
              </w:rPr>
              <w:t xml:space="preserve">bilitate (PN)  </w:t>
            </w:r>
          </w:p>
          <w:p w14:paraId="7E005D88" w14:textId="77777777" w:rsidR="00A64E82" w:rsidRPr="00242F06" w:rsidRDefault="00A64E82" w:rsidP="00006A85">
            <w:pPr>
              <w:jc w:val="both"/>
              <w:rPr>
                <w:rFonts w:ascii="Times New Roman" w:hAnsi="Times New Roman" w:cs="Times New Roman"/>
              </w:rPr>
            </w:pPr>
            <w:r w:rsidRPr="00242F06">
              <w:rPr>
                <w:rFonts w:ascii="Times New Roman" w:hAnsi="Times New Roman" w:cs="Times New Roman"/>
              </w:rPr>
              <w:t xml:space="preserve">peste 55 </w:t>
            </w:r>
            <w:r w:rsidRPr="00242F06">
              <w:rPr>
                <w:rFonts w:ascii="Times New Roman" w:hAnsi="Times New Roman" w:cs="Times New Roman"/>
                <w:vertAlign w:val="superscript"/>
              </w:rPr>
              <w:t>o</w:t>
            </w:r>
            <w:r w:rsidRPr="00242F06">
              <w:rPr>
                <w:rFonts w:ascii="Times New Roman" w:hAnsi="Times New Roman" w:cs="Times New Roman"/>
              </w:rPr>
              <w:t xml:space="preserve"> C</w:t>
            </w:r>
            <w:r w:rsidR="00D7508D">
              <w:rPr>
                <w:rFonts w:ascii="Times New Roman" w:hAnsi="Times New Roman" w:cs="Times New Roman"/>
              </w:rPr>
              <w:t>;</w:t>
            </w:r>
          </w:p>
          <w:p w14:paraId="6F1136BF" w14:textId="77777777" w:rsidR="00032FBD" w:rsidRPr="00242F06" w:rsidRDefault="00A64E82" w:rsidP="00006A85">
            <w:pPr>
              <w:jc w:val="both"/>
              <w:rPr>
                <w:rFonts w:ascii="Times New Roman" w:hAnsi="Times New Roman" w:cs="Times New Roman"/>
              </w:rPr>
            </w:pPr>
            <w:r w:rsidRPr="00242F06">
              <w:rPr>
                <w:rFonts w:ascii="Times New Roman" w:hAnsi="Times New Roman" w:cs="Times New Roman"/>
              </w:rPr>
              <w:t xml:space="preserve">- reziduu de carbon </w:t>
            </w:r>
            <w:r w:rsidR="0024131E" w:rsidRPr="00242F06">
              <w:rPr>
                <w:rFonts w:ascii="Times New Roman" w:hAnsi="Times New Roman" w:cs="Times New Roman"/>
              </w:rPr>
              <w:t>( in 10% reziduu de distilare), maxim 0,30 % (m/m);</w:t>
            </w:r>
          </w:p>
          <w:p w14:paraId="026E1F79" w14:textId="77777777" w:rsidR="0024131E" w:rsidRPr="00242F06" w:rsidRDefault="0024131E" w:rsidP="00006A85">
            <w:pPr>
              <w:jc w:val="both"/>
              <w:rPr>
                <w:rFonts w:ascii="Times New Roman" w:hAnsi="Times New Roman" w:cs="Times New Roman"/>
              </w:rPr>
            </w:pPr>
            <w:r w:rsidRPr="00242F06">
              <w:rPr>
                <w:rFonts w:ascii="Times New Roman" w:hAnsi="Times New Roman" w:cs="Times New Roman"/>
              </w:rPr>
              <w:t xml:space="preserve">- continut de cenusa </w:t>
            </w:r>
            <w:r w:rsidR="00F14835" w:rsidRPr="00242F06">
              <w:rPr>
                <w:rFonts w:ascii="Times New Roman" w:hAnsi="Times New Roman" w:cs="Times New Roman"/>
              </w:rPr>
              <w:t>maxim 0,01%(m/m);</w:t>
            </w:r>
          </w:p>
          <w:p w14:paraId="55BA0F97" w14:textId="77777777" w:rsidR="00F14835" w:rsidRPr="00242F06" w:rsidRDefault="00F14835" w:rsidP="00006A85">
            <w:pPr>
              <w:jc w:val="both"/>
              <w:rPr>
                <w:rFonts w:ascii="Times New Roman" w:hAnsi="Times New Roman" w:cs="Times New Roman"/>
              </w:rPr>
            </w:pPr>
            <w:r w:rsidRPr="00242F06">
              <w:rPr>
                <w:rFonts w:ascii="Times New Roman" w:hAnsi="Times New Roman" w:cs="Times New Roman"/>
              </w:rPr>
              <w:t>- continut de apa maxim 200mg/kg;</w:t>
            </w:r>
          </w:p>
          <w:p w14:paraId="5DF4FB42" w14:textId="77777777" w:rsidR="00032FBD" w:rsidRPr="00242F06" w:rsidRDefault="00DA54D3" w:rsidP="00006A85">
            <w:pPr>
              <w:jc w:val="both"/>
              <w:rPr>
                <w:rFonts w:ascii="Times New Roman" w:hAnsi="Times New Roman" w:cs="Times New Roman"/>
              </w:rPr>
            </w:pPr>
            <w:r w:rsidRPr="00242F06">
              <w:rPr>
                <w:rFonts w:ascii="Times New Roman" w:hAnsi="Times New Roman" w:cs="Times New Roman"/>
              </w:rPr>
              <w:t>- contaminare totala maxim 24 mg/kg;</w:t>
            </w:r>
          </w:p>
          <w:p w14:paraId="1A57F6EF" w14:textId="77777777" w:rsidR="00DA54D3" w:rsidRPr="00242F06" w:rsidRDefault="00DA54D3" w:rsidP="00006A85">
            <w:pPr>
              <w:jc w:val="both"/>
              <w:rPr>
                <w:rFonts w:ascii="Times New Roman" w:hAnsi="Times New Roman" w:cs="Times New Roman"/>
              </w:rPr>
            </w:pPr>
            <w:r w:rsidRPr="00242F06">
              <w:rPr>
                <w:rFonts w:ascii="Times New Roman" w:hAnsi="Times New Roman" w:cs="Times New Roman"/>
              </w:rPr>
              <w:t xml:space="preserve">- coroziune pe masa de cupru (3 h la 50 </w:t>
            </w:r>
            <w:r w:rsidRPr="00242F06">
              <w:rPr>
                <w:rFonts w:ascii="Times New Roman" w:hAnsi="Times New Roman" w:cs="Times New Roman"/>
                <w:vertAlign w:val="superscript"/>
              </w:rPr>
              <w:t>0</w:t>
            </w:r>
            <w:r w:rsidRPr="00242F06">
              <w:rPr>
                <w:rFonts w:ascii="Times New Roman" w:hAnsi="Times New Roman" w:cs="Times New Roman"/>
              </w:rPr>
              <w:t xml:space="preserve"> C) clasa 1;</w:t>
            </w:r>
          </w:p>
          <w:p w14:paraId="3BA8EE24" w14:textId="77777777" w:rsidR="00DA54D3" w:rsidRPr="00242F06" w:rsidRDefault="00DA54D3" w:rsidP="00006A85">
            <w:pPr>
              <w:jc w:val="both"/>
              <w:rPr>
                <w:rFonts w:ascii="Times New Roman" w:hAnsi="Times New Roman" w:cs="Times New Roman"/>
              </w:rPr>
            </w:pPr>
            <w:r w:rsidRPr="00242F06">
              <w:rPr>
                <w:rFonts w:ascii="Times New Roman" w:hAnsi="Times New Roman" w:cs="Times New Roman"/>
              </w:rPr>
              <w:t>- stabilitate la oxidare maxim 25 g/m</w:t>
            </w:r>
            <w:r w:rsidRPr="00242F06">
              <w:rPr>
                <w:rFonts w:ascii="Times New Roman" w:hAnsi="Times New Roman" w:cs="Times New Roman"/>
                <w:vertAlign w:val="superscript"/>
              </w:rPr>
              <w:t>3</w:t>
            </w:r>
            <w:r w:rsidRPr="00242F06">
              <w:rPr>
                <w:rFonts w:ascii="Times New Roman" w:hAnsi="Times New Roman" w:cs="Times New Roman"/>
              </w:rPr>
              <w:t xml:space="preserve"> , minim 20 h;</w:t>
            </w:r>
          </w:p>
          <w:p w14:paraId="5AC4A136" w14:textId="77777777" w:rsidR="00DA54D3" w:rsidRPr="00242F06" w:rsidRDefault="00DA54D3" w:rsidP="00006A85">
            <w:pPr>
              <w:jc w:val="both"/>
              <w:rPr>
                <w:rFonts w:ascii="Times New Roman" w:hAnsi="Times New Roman" w:cs="Times New Roman"/>
                <w:color w:val="000000" w:themeColor="text1"/>
              </w:rPr>
            </w:pPr>
            <w:r w:rsidRPr="00242F06">
              <w:rPr>
                <w:rFonts w:ascii="Times New Roman" w:hAnsi="Times New Roman" w:cs="Times New Roman"/>
              </w:rPr>
              <w:t xml:space="preserve">- putere de lubrifiere diametrul urmei de uzură ( WSD) la 60 </w:t>
            </w:r>
            <w:r w:rsidRPr="00242F06">
              <w:rPr>
                <w:rFonts w:ascii="Times New Roman" w:hAnsi="Times New Roman" w:cs="Times New Roman"/>
                <w:vertAlign w:val="superscript"/>
              </w:rPr>
              <w:t>0</w:t>
            </w:r>
            <w:r w:rsidR="00080B48" w:rsidRPr="00242F06">
              <w:rPr>
                <w:rFonts w:ascii="Times New Roman" w:hAnsi="Times New Roman" w:cs="Times New Roman"/>
              </w:rPr>
              <w:t xml:space="preserve"> C maxim 460</w:t>
            </w:r>
            <w:r w:rsidR="00080B48" w:rsidRPr="00242F06">
              <w:rPr>
                <w:rFonts w:ascii="Times New Roman" w:hAnsi="Times New Roman" w:cs="Times New Roman"/>
                <w:color w:val="545454"/>
                <w:sz w:val="21"/>
                <w:szCs w:val="21"/>
                <w:shd w:val="clear" w:color="auto" w:fill="FFFFFF"/>
              </w:rPr>
              <w:t xml:space="preserve"> </w:t>
            </w:r>
            <w:r w:rsidR="00080B48" w:rsidRPr="00242F06">
              <w:rPr>
                <w:rFonts w:ascii="Times New Roman" w:hAnsi="Times New Roman" w:cs="Times New Roman"/>
                <w:color w:val="000000" w:themeColor="text1"/>
                <w:sz w:val="21"/>
                <w:szCs w:val="21"/>
                <w:shd w:val="clear" w:color="auto" w:fill="FFFFFF"/>
              </w:rPr>
              <w:t>μm</w:t>
            </w:r>
            <w:r w:rsidR="00080B48" w:rsidRPr="00242F06">
              <w:rPr>
                <w:rFonts w:ascii="Times New Roman" w:hAnsi="Times New Roman" w:cs="Times New Roman"/>
                <w:color w:val="000000" w:themeColor="text1"/>
              </w:rPr>
              <w:t xml:space="preserve"> </w:t>
            </w:r>
            <w:r w:rsidRPr="00242F06">
              <w:rPr>
                <w:rFonts w:ascii="Times New Roman" w:hAnsi="Times New Roman" w:cs="Times New Roman"/>
                <w:color w:val="000000" w:themeColor="text1"/>
              </w:rPr>
              <w:t xml:space="preserve"> </w:t>
            </w:r>
          </w:p>
          <w:p w14:paraId="44696F0E" w14:textId="77777777" w:rsidR="00032FBD" w:rsidRPr="00242F06" w:rsidRDefault="00080B48" w:rsidP="00006A85">
            <w:pPr>
              <w:jc w:val="both"/>
              <w:rPr>
                <w:rFonts w:ascii="Times New Roman" w:hAnsi="Times New Roman" w:cs="Times New Roman"/>
              </w:rPr>
            </w:pPr>
            <w:r w:rsidRPr="00242F06">
              <w:rPr>
                <w:rFonts w:ascii="Times New Roman" w:hAnsi="Times New Roman" w:cs="Times New Roman"/>
              </w:rPr>
              <w:t xml:space="preserve">- vascozitatea la 40 </w:t>
            </w:r>
            <w:r w:rsidRPr="00242F06">
              <w:rPr>
                <w:rFonts w:ascii="Times New Roman" w:hAnsi="Times New Roman" w:cs="Times New Roman"/>
                <w:vertAlign w:val="superscript"/>
              </w:rPr>
              <w:t xml:space="preserve">0 </w:t>
            </w:r>
            <w:r w:rsidRPr="00242F06">
              <w:rPr>
                <w:rFonts w:ascii="Times New Roman" w:hAnsi="Times New Roman" w:cs="Times New Roman"/>
              </w:rPr>
              <w:t>C minin 2,0- maxim 4,5 mm</w:t>
            </w:r>
            <w:r w:rsidRPr="00242F06">
              <w:rPr>
                <w:rFonts w:ascii="Times New Roman" w:hAnsi="Times New Roman" w:cs="Times New Roman"/>
                <w:vertAlign w:val="superscript"/>
              </w:rPr>
              <w:t xml:space="preserve">2 </w:t>
            </w:r>
            <w:r w:rsidRPr="00242F06">
              <w:rPr>
                <w:rFonts w:ascii="Times New Roman" w:hAnsi="Times New Roman" w:cs="Times New Roman"/>
              </w:rPr>
              <w:t>/S;</w:t>
            </w:r>
          </w:p>
          <w:p w14:paraId="1BD64F25" w14:textId="77777777" w:rsidR="00080B48" w:rsidRPr="00242F06" w:rsidRDefault="00080B48" w:rsidP="00006A85">
            <w:pPr>
              <w:jc w:val="both"/>
              <w:rPr>
                <w:rFonts w:ascii="Times New Roman" w:hAnsi="Times New Roman" w:cs="Times New Roman"/>
              </w:rPr>
            </w:pPr>
            <w:r w:rsidRPr="00242F06">
              <w:rPr>
                <w:rFonts w:ascii="Times New Roman" w:hAnsi="Times New Roman" w:cs="Times New Roman"/>
              </w:rPr>
              <w:t>- distilare:</w:t>
            </w:r>
          </w:p>
          <w:p w14:paraId="07A6F6DE" w14:textId="77777777" w:rsidR="00080B48" w:rsidRPr="004A2293" w:rsidRDefault="00FF339D" w:rsidP="00006A85">
            <w:pPr>
              <w:pStyle w:val="ListParagraph"/>
              <w:numPr>
                <w:ilvl w:val="0"/>
                <w:numId w:val="10"/>
              </w:numPr>
              <w:jc w:val="both"/>
              <w:rPr>
                <w:rFonts w:ascii="Times New Roman" w:hAnsi="Times New Roman" w:cs="Times New Roman"/>
                <w:color w:val="000000" w:themeColor="text1"/>
              </w:rPr>
            </w:pPr>
            <w:r w:rsidRPr="004A2293">
              <w:rPr>
                <w:rFonts w:ascii="Times New Roman" w:hAnsi="Times New Roman" w:cs="Times New Roman"/>
                <w:color w:val="000000" w:themeColor="text1"/>
              </w:rPr>
              <w:t>r</w:t>
            </w:r>
            <w:r w:rsidR="00080B48" w:rsidRPr="004A2293">
              <w:rPr>
                <w:rFonts w:ascii="Times New Roman" w:hAnsi="Times New Roman" w:cs="Times New Roman"/>
                <w:color w:val="000000" w:themeColor="text1"/>
              </w:rPr>
              <w:t>ecuperat la 250</w:t>
            </w:r>
            <w:r w:rsidR="00080B48" w:rsidRPr="004A2293">
              <w:rPr>
                <w:rFonts w:ascii="Times New Roman" w:hAnsi="Times New Roman" w:cs="Times New Roman"/>
                <w:color w:val="000000" w:themeColor="text1"/>
                <w:vertAlign w:val="superscript"/>
              </w:rPr>
              <w:t>0</w:t>
            </w:r>
            <w:r w:rsidR="00080B48" w:rsidRPr="004A2293">
              <w:rPr>
                <w:rFonts w:ascii="Times New Roman" w:hAnsi="Times New Roman" w:cs="Times New Roman"/>
                <w:color w:val="000000" w:themeColor="text1"/>
              </w:rPr>
              <w:t xml:space="preserve"> C</w:t>
            </w:r>
            <w:r w:rsidRPr="004A2293">
              <w:rPr>
                <w:rFonts w:ascii="Times New Roman" w:hAnsi="Times New Roman" w:cs="Times New Roman"/>
                <w:color w:val="000000" w:themeColor="text1"/>
              </w:rPr>
              <w:t xml:space="preserve"> </w:t>
            </w:r>
            <w:r w:rsidRPr="004A2293">
              <w:rPr>
                <w:rFonts w:ascii="Times New Roman" w:hAnsi="Times New Roman" w:cs="Times New Roman"/>
                <w:color w:val="000000" w:themeColor="text1"/>
                <w:sz w:val="21"/>
                <w:szCs w:val="21"/>
                <w:shd w:val="clear" w:color="auto" w:fill="F9F9F9"/>
              </w:rPr>
              <w:t xml:space="preserve">maxim&lt; 65%(V/V) </w:t>
            </w:r>
          </w:p>
          <w:p w14:paraId="2B594D82" w14:textId="77777777" w:rsidR="00FF339D" w:rsidRPr="004A2293" w:rsidRDefault="00FF339D" w:rsidP="00006A85">
            <w:pPr>
              <w:pStyle w:val="ListParagraph"/>
              <w:numPr>
                <w:ilvl w:val="0"/>
                <w:numId w:val="10"/>
              </w:numPr>
              <w:jc w:val="both"/>
              <w:rPr>
                <w:rFonts w:ascii="Times New Roman" w:hAnsi="Times New Roman" w:cs="Times New Roman"/>
                <w:color w:val="000000" w:themeColor="text1"/>
              </w:rPr>
            </w:pPr>
            <w:r w:rsidRPr="004A2293">
              <w:rPr>
                <w:rFonts w:ascii="Times New Roman" w:hAnsi="Times New Roman" w:cs="Times New Roman"/>
                <w:color w:val="000000" w:themeColor="text1"/>
              </w:rPr>
              <w:t>recuperat la 350</w:t>
            </w:r>
            <w:r w:rsidRPr="004A2293">
              <w:rPr>
                <w:rFonts w:ascii="Times New Roman" w:hAnsi="Times New Roman" w:cs="Times New Roman"/>
                <w:color w:val="000000" w:themeColor="text1"/>
                <w:vertAlign w:val="superscript"/>
              </w:rPr>
              <w:t>0</w:t>
            </w:r>
            <w:r w:rsidRPr="004A2293">
              <w:rPr>
                <w:rFonts w:ascii="Times New Roman" w:hAnsi="Times New Roman" w:cs="Times New Roman"/>
                <w:color w:val="000000" w:themeColor="text1"/>
              </w:rPr>
              <w:t xml:space="preserve">C minin 85% </w:t>
            </w:r>
            <w:r w:rsidRPr="004A2293">
              <w:rPr>
                <w:rFonts w:ascii="Times New Roman" w:hAnsi="Times New Roman" w:cs="Times New Roman"/>
                <w:color w:val="000000" w:themeColor="text1"/>
                <w:sz w:val="21"/>
                <w:szCs w:val="21"/>
                <w:shd w:val="clear" w:color="auto" w:fill="F9F9F9"/>
              </w:rPr>
              <w:t>(V/V);</w:t>
            </w:r>
          </w:p>
          <w:p w14:paraId="1BFF4A2C" w14:textId="77777777" w:rsidR="00FF339D" w:rsidRPr="004A2293" w:rsidRDefault="00FF339D" w:rsidP="00006A85">
            <w:pPr>
              <w:pStyle w:val="ListParagraph"/>
              <w:numPr>
                <w:ilvl w:val="0"/>
                <w:numId w:val="10"/>
              </w:numPr>
              <w:jc w:val="both"/>
              <w:rPr>
                <w:rFonts w:ascii="Times New Roman" w:hAnsi="Times New Roman" w:cs="Times New Roman"/>
                <w:color w:val="000000" w:themeColor="text1"/>
              </w:rPr>
            </w:pPr>
            <w:r w:rsidRPr="004A2293">
              <w:rPr>
                <w:rFonts w:ascii="Times New Roman" w:hAnsi="Times New Roman" w:cs="Times New Roman"/>
                <w:color w:val="000000" w:themeColor="text1"/>
                <w:sz w:val="21"/>
                <w:szCs w:val="21"/>
                <w:shd w:val="clear" w:color="auto" w:fill="F9F9F9"/>
              </w:rPr>
              <w:t>95%(V/V)recuperat la maxim 360</w:t>
            </w:r>
            <w:r w:rsidRPr="004A2293">
              <w:rPr>
                <w:rFonts w:ascii="Times New Roman" w:hAnsi="Times New Roman" w:cs="Times New Roman"/>
                <w:color w:val="000000" w:themeColor="text1"/>
                <w:sz w:val="21"/>
                <w:szCs w:val="21"/>
                <w:shd w:val="clear" w:color="auto" w:fill="F9F9F9"/>
                <w:vertAlign w:val="superscript"/>
              </w:rPr>
              <w:t>0</w:t>
            </w:r>
            <w:r w:rsidRPr="004A2293">
              <w:rPr>
                <w:rFonts w:ascii="Times New Roman" w:hAnsi="Times New Roman" w:cs="Times New Roman"/>
                <w:color w:val="000000" w:themeColor="text1"/>
                <w:sz w:val="21"/>
                <w:szCs w:val="21"/>
                <w:shd w:val="clear" w:color="auto" w:fill="F9F9F9"/>
              </w:rPr>
              <w:t xml:space="preserve"> C;</w:t>
            </w:r>
          </w:p>
          <w:p w14:paraId="2BCD3A93" w14:textId="77777777" w:rsidR="00FF339D" w:rsidRPr="00242F06" w:rsidRDefault="00FF339D" w:rsidP="00006A85">
            <w:pPr>
              <w:jc w:val="both"/>
              <w:rPr>
                <w:rFonts w:ascii="Times New Roman" w:hAnsi="Times New Roman" w:cs="Times New Roman"/>
              </w:rPr>
            </w:pPr>
            <w:r w:rsidRPr="00242F06">
              <w:rPr>
                <w:rFonts w:ascii="Times New Roman" w:hAnsi="Times New Roman" w:cs="Times New Roman"/>
              </w:rPr>
              <w:t>- continut de esteri metilici ai a</w:t>
            </w:r>
            <w:r w:rsidR="001F5120">
              <w:rPr>
                <w:rFonts w:ascii="Times New Roman" w:hAnsi="Times New Roman" w:cs="Times New Roman"/>
              </w:rPr>
              <w:t>c</w:t>
            </w:r>
            <w:r w:rsidRPr="00242F06">
              <w:rPr>
                <w:rFonts w:ascii="Times New Roman" w:hAnsi="Times New Roman" w:cs="Times New Roman"/>
              </w:rPr>
              <w:t>izilor grasi (EMAG)</w:t>
            </w:r>
            <w:r w:rsidRPr="00242F06">
              <w:rPr>
                <w:rFonts w:ascii="Times New Roman" w:hAnsi="Times New Roman" w:cs="Times New Roman"/>
                <w:vertAlign w:val="superscript"/>
              </w:rPr>
              <w:t xml:space="preserve">b </w:t>
            </w:r>
            <w:r w:rsidR="004D3F2F">
              <w:rPr>
                <w:rFonts w:ascii="Times New Roman" w:hAnsi="Times New Roman" w:cs="Times New Roman"/>
              </w:rPr>
              <w:t>– max. 7</w:t>
            </w:r>
            <w:r w:rsidRPr="00242F06">
              <w:rPr>
                <w:rFonts w:ascii="Times New Roman" w:hAnsi="Times New Roman" w:cs="Times New Roman"/>
              </w:rPr>
              <w:t>;</w:t>
            </w:r>
          </w:p>
          <w:p w14:paraId="7B4CE2E7" w14:textId="77777777" w:rsidR="00BF2237" w:rsidRDefault="00FF339D" w:rsidP="00006A85">
            <w:pPr>
              <w:jc w:val="both"/>
              <w:rPr>
                <w:rFonts w:ascii="Times New Roman" w:hAnsi="Times New Roman" w:cs="Times New Roman"/>
              </w:rPr>
            </w:pPr>
            <w:r w:rsidRPr="00242F06">
              <w:rPr>
                <w:rFonts w:ascii="Times New Roman" w:hAnsi="Times New Roman" w:cs="Times New Roman"/>
              </w:rPr>
              <w:t xml:space="preserve">- </w:t>
            </w:r>
            <w:r w:rsidR="00FD7472" w:rsidRPr="00242F06">
              <w:rPr>
                <w:rFonts w:ascii="Times New Roman" w:hAnsi="Times New Roman" w:cs="Times New Roman"/>
              </w:rPr>
              <w:t>temperatura limită de fil</w:t>
            </w:r>
            <w:r w:rsidR="001F5120">
              <w:rPr>
                <w:rFonts w:ascii="Times New Roman" w:hAnsi="Times New Roman" w:cs="Times New Roman"/>
              </w:rPr>
              <w:t>tr</w:t>
            </w:r>
            <w:r w:rsidR="00BF2237">
              <w:rPr>
                <w:rFonts w:ascii="Times New Roman" w:hAnsi="Times New Roman" w:cs="Times New Roman"/>
              </w:rPr>
              <w:t>abilitate, TLF:</w:t>
            </w:r>
          </w:p>
          <w:p w14:paraId="4FA9BF63" w14:textId="77777777" w:rsidR="00FD7472" w:rsidRPr="00242F06" w:rsidRDefault="002C2319" w:rsidP="00006A85">
            <w:pPr>
              <w:jc w:val="both"/>
              <w:rPr>
                <w:rFonts w:ascii="Times New Roman" w:hAnsi="Times New Roman" w:cs="Times New Roman"/>
                <w:u w:val="single"/>
              </w:rPr>
            </w:pPr>
            <w:r>
              <w:rPr>
                <w:rFonts w:ascii="Times New Roman" w:hAnsi="Times New Roman" w:cs="Times New Roman"/>
              </w:rPr>
              <w:t>a</w:t>
            </w:r>
            <w:r w:rsidR="00FD7472" w:rsidRPr="00242F06">
              <w:rPr>
                <w:rFonts w:ascii="Times New Roman" w:hAnsi="Times New Roman" w:cs="Times New Roman"/>
              </w:rPr>
              <w:t>)</w:t>
            </w:r>
            <w:r w:rsidR="00F56EE2">
              <w:rPr>
                <w:rFonts w:ascii="Times New Roman" w:hAnsi="Times New Roman" w:cs="Times New Roman"/>
              </w:rPr>
              <w:t>Iarna 16 Noiembrie-14 Martie</w:t>
            </w:r>
            <w:r w:rsidR="001F5120">
              <w:rPr>
                <w:rFonts w:ascii="Times New Roman" w:hAnsi="Times New Roman" w:cs="Times New Roman"/>
              </w:rPr>
              <w:t xml:space="preserve"> </w:t>
            </w:r>
            <w:r w:rsidR="00FD7472" w:rsidRPr="00242F06">
              <w:rPr>
                <w:rFonts w:ascii="Times New Roman" w:hAnsi="Times New Roman" w:cs="Times New Roman"/>
              </w:rPr>
              <w:t xml:space="preserve">maxim </w:t>
            </w:r>
            <w:r w:rsidR="00FD7472" w:rsidRPr="00242F06">
              <w:rPr>
                <w:rFonts w:ascii="Times New Roman" w:hAnsi="Times New Roman" w:cs="Times New Roman"/>
                <w:u w:val="single"/>
              </w:rPr>
              <w:t xml:space="preserve">F </w:t>
            </w:r>
            <w:r w:rsidR="00FD7472" w:rsidRPr="00242F06">
              <w:rPr>
                <w:rFonts w:ascii="Times New Roman" w:hAnsi="Times New Roman" w:cs="Times New Roman"/>
              </w:rPr>
              <w:t xml:space="preserve"> </w:t>
            </w:r>
            <w:r w:rsidR="00A4175F" w:rsidRPr="00242F06">
              <w:rPr>
                <w:rFonts w:ascii="Times New Roman" w:hAnsi="Times New Roman" w:cs="Times New Roman"/>
              </w:rPr>
              <w:t xml:space="preserve">     </w:t>
            </w:r>
            <w:r w:rsidR="00FD7472" w:rsidRPr="00242F06">
              <w:rPr>
                <w:rFonts w:ascii="Times New Roman" w:hAnsi="Times New Roman" w:cs="Times New Roman"/>
                <w:u w:val="single"/>
              </w:rPr>
              <w:t>CLASA</w:t>
            </w:r>
            <w:r w:rsidR="00570637" w:rsidRPr="00242F06">
              <w:rPr>
                <w:rFonts w:ascii="Times New Roman" w:hAnsi="Times New Roman" w:cs="Times New Roman"/>
                <w:u w:val="single"/>
              </w:rPr>
              <w:t xml:space="preserve"> </w:t>
            </w:r>
          </w:p>
          <w:p w14:paraId="3E202264" w14:textId="77777777" w:rsidR="00032FBD" w:rsidRPr="00242F06" w:rsidRDefault="002C2319" w:rsidP="00006A85">
            <w:pPr>
              <w:jc w:val="both"/>
              <w:rPr>
                <w:rFonts w:ascii="Times New Roman" w:hAnsi="Times New Roman" w:cs="Times New Roman"/>
              </w:rPr>
            </w:pPr>
            <w:r>
              <w:rPr>
                <w:rFonts w:ascii="Times New Roman" w:hAnsi="Times New Roman" w:cs="Times New Roman"/>
              </w:rPr>
              <w:t xml:space="preserve">          </w:t>
            </w:r>
            <w:r w:rsidR="00FD7472" w:rsidRPr="00242F06">
              <w:rPr>
                <w:rFonts w:ascii="Times New Roman" w:hAnsi="Times New Roman" w:cs="Times New Roman"/>
              </w:rPr>
              <w:t xml:space="preserve">- 20    </w:t>
            </w:r>
            <w:r w:rsidR="00A4175F" w:rsidRPr="00242F06">
              <w:rPr>
                <w:rFonts w:ascii="Times New Roman" w:hAnsi="Times New Roman" w:cs="Times New Roman"/>
              </w:rPr>
              <w:t xml:space="preserve">  </w:t>
            </w:r>
            <w:r w:rsidR="00570637" w:rsidRPr="00242F06">
              <w:rPr>
                <w:rFonts w:ascii="Times New Roman" w:hAnsi="Times New Roman" w:cs="Times New Roman"/>
                <w:vertAlign w:val="superscript"/>
              </w:rPr>
              <w:t>O</w:t>
            </w:r>
            <w:r w:rsidR="00570637" w:rsidRPr="00242F06">
              <w:rPr>
                <w:rFonts w:ascii="Times New Roman" w:hAnsi="Times New Roman" w:cs="Times New Roman"/>
              </w:rPr>
              <w:t xml:space="preserve"> C</w:t>
            </w:r>
          </w:p>
          <w:p w14:paraId="71D41F9B" w14:textId="77777777" w:rsidR="00032FBD" w:rsidRPr="00242F06" w:rsidRDefault="002C2319" w:rsidP="00006A85">
            <w:pPr>
              <w:jc w:val="both"/>
              <w:rPr>
                <w:rFonts w:ascii="Times New Roman" w:hAnsi="Times New Roman" w:cs="Times New Roman"/>
              </w:rPr>
            </w:pPr>
            <w:r>
              <w:rPr>
                <w:rFonts w:ascii="Times New Roman" w:hAnsi="Times New Roman" w:cs="Times New Roman"/>
              </w:rPr>
              <w:t>b</w:t>
            </w:r>
            <w:r w:rsidR="00570637" w:rsidRPr="00242F06">
              <w:rPr>
                <w:rFonts w:ascii="Times New Roman" w:hAnsi="Times New Roman" w:cs="Times New Roman"/>
              </w:rPr>
              <w:t>) tranziție 15.03- 30.04 si</w:t>
            </w:r>
          </w:p>
          <w:p w14:paraId="71CD6FDF" w14:textId="77777777" w:rsidR="00570637" w:rsidRPr="00242F06" w:rsidRDefault="00570637" w:rsidP="00006A85">
            <w:pPr>
              <w:jc w:val="both"/>
              <w:rPr>
                <w:rFonts w:ascii="Times New Roman" w:hAnsi="Times New Roman" w:cs="Times New Roman"/>
              </w:rPr>
            </w:pPr>
            <w:r w:rsidRPr="00242F06">
              <w:rPr>
                <w:rFonts w:ascii="Times New Roman" w:hAnsi="Times New Roman" w:cs="Times New Roman"/>
              </w:rPr>
              <w:t xml:space="preserve">01.10-15.11 maxim </w:t>
            </w:r>
            <w:r w:rsidRPr="00242F06">
              <w:rPr>
                <w:rFonts w:ascii="Times New Roman" w:hAnsi="Times New Roman" w:cs="Times New Roman"/>
                <w:u w:val="single"/>
              </w:rPr>
              <w:t>D</w:t>
            </w:r>
            <w:r w:rsidRPr="00242F06">
              <w:rPr>
                <w:rFonts w:ascii="Times New Roman" w:hAnsi="Times New Roman" w:cs="Times New Roman"/>
              </w:rPr>
              <w:t xml:space="preserve">  </w:t>
            </w:r>
            <w:r w:rsidR="00A4175F" w:rsidRPr="00242F06">
              <w:rPr>
                <w:rFonts w:ascii="Times New Roman" w:hAnsi="Times New Roman" w:cs="Times New Roman"/>
              </w:rPr>
              <w:t xml:space="preserve"> , </w:t>
            </w:r>
            <w:r w:rsidRPr="00242F06">
              <w:rPr>
                <w:rFonts w:ascii="Times New Roman" w:hAnsi="Times New Roman" w:cs="Times New Roman"/>
                <w:u w:val="single"/>
              </w:rPr>
              <w:t>E</w:t>
            </w:r>
          </w:p>
          <w:p w14:paraId="7149B3DF" w14:textId="77777777" w:rsidR="00BF2237" w:rsidRDefault="00A4175F" w:rsidP="00006A85">
            <w:pPr>
              <w:jc w:val="both"/>
              <w:rPr>
                <w:rFonts w:ascii="Times New Roman" w:hAnsi="Times New Roman" w:cs="Times New Roman"/>
              </w:rPr>
            </w:pPr>
            <w:r w:rsidRPr="00242F06">
              <w:rPr>
                <w:rFonts w:ascii="Times New Roman" w:hAnsi="Times New Roman" w:cs="Times New Roman"/>
              </w:rPr>
              <w:t xml:space="preserve">             </w:t>
            </w:r>
            <w:r w:rsidR="00F56EE2">
              <w:rPr>
                <w:rFonts w:ascii="Times New Roman" w:hAnsi="Times New Roman" w:cs="Times New Roman"/>
              </w:rPr>
              <w:t xml:space="preserve">                 -10,  -</w:t>
            </w:r>
            <w:r w:rsidRPr="00242F06">
              <w:rPr>
                <w:rFonts w:ascii="Times New Roman" w:hAnsi="Times New Roman" w:cs="Times New Roman"/>
              </w:rPr>
              <w:t>15</w:t>
            </w:r>
          </w:p>
          <w:p w14:paraId="33866793" w14:textId="77777777" w:rsidR="00A4175F" w:rsidRPr="00242F06" w:rsidRDefault="00A4175F" w:rsidP="00006A85">
            <w:pPr>
              <w:jc w:val="both"/>
              <w:rPr>
                <w:rFonts w:ascii="Times New Roman" w:hAnsi="Times New Roman" w:cs="Times New Roman"/>
              </w:rPr>
            </w:pPr>
            <w:r w:rsidRPr="00242F06">
              <w:rPr>
                <w:rFonts w:ascii="Times New Roman" w:hAnsi="Times New Roman" w:cs="Times New Roman"/>
              </w:rPr>
              <w:t xml:space="preserve"> - conductivitate electrica minim 50 Ps/m</w:t>
            </w:r>
          </w:p>
        </w:tc>
        <w:tc>
          <w:tcPr>
            <w:tcW w:w="1812" w:type="dxa"/>
          </w:tcPr>
          <w:p w14:paraId="46404C17" w14:textId="77777777" w:rsidR="00375BEB" w:rsidRPr="00242F06" w:rsidRDefault="00FF339D" w:rsidP="00006A85">
            <w:pPr>
              <w:jc w:val="both"/>
              <w:rPr>
                <w:rFonts w:ascii="Times New Roman" w:hAnsi="Times New Roman" w:cs="Times New Roman"/>
              </w:rPr>
            </w:pPr>
            <w:r w:rsidRPr="00242F06">
              <w:rPr>
                <w:rFonts w:ascii="Times New Roman" w:hAnsi="Times New Roman" w:cs="Times New Roman"/>
              </w:rPr>
              <w:t xml:space="preserve"> </w:t>
            </w:r>
          </w:p>
          <w:p w14:paraId="2BB3F875" w14:textId="77777777" w:rsidR="00032FBD" w:rsidRPr="00242F06" w:rsidRDefault="00032FBD" w:rsidP="00006A85">
            <w:pPr>
              <w:jc w:val="both"/>
              <w:rPr>
                <w:rFonts w:ascii="Times New Roman" w:hAnsi="Times New Roman" w:cs="Times New Roman"/>
              </w:rPr>
            </w:pPr>
          </w:p>
        </w:tc>
        <w:tc>
          <w:tcPr>
            <w:tcW w:w="1336" w:type="dxa"/>
          </w:tcPr>
          <w:p w14:paraId="324F5BC6" w14:textId="77777777" w:rsidR="00032FBD" w:rsidRPr="00242F06" w:rsidRDefault="00375BEB" w:rsidP="00006A85">
            <w:pPr>
              <w:jc w:val="both"/>
              <w:rPr>
                <w:rFonts w:ascii="Times New Roman" w:hAnsi="Times New Roman" w:cs="Times New Roman"/>
              </w:rPr>
            </w:pPr>
            <w:r w:rsidRPr="00242F06">
              <w:rPr>
                <w:rFonts w:ascii="Times New Roman" w:hAnsi="Times New Roman" w:cs="Times New Roman"/>
              </w:rPr>
              <w:t>Conform Fisei de securitatea a produsului</w:t>
            </w:r>
          </w:p>
        </w:tc>
      </w:tr>
    </w:tbl>
    <w:p w14:paraId="42FDD094" w14:textId="77777777" w:rsidR="00A4175F" w:rsidRDefault="00A4175F" w:rsidP="00006A85">
      <w:pPr>
        <w:spacing w:after="0" w:line="240" w:lineRule="auto"/>
        <w:jc w:val="both"/>
        <w:rPr>
          <w:rFonts w:cstheme="minorHAnsi"/>
        </w:rPr>
      </w:pPr>
    </w:p>
    <w:p w14:paraId="6B9E36A5" w14:textId="0FA5E88B" w:rsidR="002025EC" w:rsidRPr="00DB1038" w:rsidRDefault="00DB1038" w:rsidP="00DB1038">
      <w:pPr>
        <w:pStyle w:val="Heading2"/>
        <w:numPr>
          <w:ilvl w:val="2"/>
          <w:numId w:val="1"/>
        </w:numPr>
        <w:spacing w:before="0" w:line="240" w:lineRule="auto"/>
        <w:rPr>
          <w:rFonts w:ascii="Times New Roman" w:hAnsi="Times New Roman" w:cs="Times New Roman"/>
          <w:iCs/>
          <w:color w:val="000000" w:themeColor="text1"/>
          <w:sz w:val="24"/>
          <w:szCs w:val="24"/>
        </w:rPr>
      </w:pPr>
      <w:bookmarkStart w:id="14" w:name="_Toc478634973"/>
      <w:r>
        <w:rPr>
          <w:rFonts w:ascii="Times New Roman" w:hAnsi="Times New Roman" w:cs="Times New Roman"/>
          <w:iCs/>
          <w:color w:val="000000" w:themeColor="text1"/>
          <w:sz w:val="24"/>
          <w:szCs w:val="24"/>
        </w:rPr>
        <w:t>Timp de funcționarea (d</w:t>
      </w:r>
      <w:r w:rsidR="002025EC" w:rsidRPr="00DB1038">
        <w:rPr>
          <w:rFonts w:ascii="Times New Roman" w:hAnsi="Times New Roman" w:cs="Times New Roman"/>
          <w:iCs/>
          <w:color w:val="000000" w:themeColor="text1"/>
          <w:sz w:val="24"/>
          <w:szCs w:val="24"/>
        </w:rPr>
        <w:t>isponibilitate)</w:t>
      </w:r>
      <w:bookmarkEnd w:id="14"/>
      <w:r>
        <w:rPr>
          <w:rFonts w:ascii="Times New Roman" w:hAnsi="Times New Roman" w:cs="Times New Roman"/>
          <w:iCs/>
          <w:color w:val="000000" w:themeColor="text1"/>
          <w:sz w:val="24"/>
          <w:szCs w:val="24"/>
        </w:rPr>
        <w:t xml:space="preserve"> a produsului </w:t>
      </w:r>
      <w:r w:rsidRPr="00DB1038">
        <w:rPr>
          <w:rFonts w:ascii="Times New Roman" w:hAnsi="Times New Roman" w:cs="Times New Roman"/>
          <w:i/>
          <w:color w:val="000000" w:themeColor="text1"/>
          <w:sz w:val="24"/>
          <w:szCs w:val="24"/>
        </w:rPr>
        <w:t>( dacă este cazul)</w:t>
      </w:r>
    </w:p>
    <w:p w14:paraId="243AC613" w14:textId="4E9D8ABE" w:rsidR="00862C23" w:rsidRPr="00F55D0F" w:rsidRDefault="00DB1038" w:rsidP="00DB1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56EE2">
        <w:rPr>
          <w:rFonts w:ascii="Times New Roman" w:hAnsi="Times New Roman" w:cs="Times New Roman"/>
          <w:sz w:val="24"/>
          <w:szCs w:val="24"/>
        </w:rPr>
        <w:t>N</w:t>
      </w:r>
      <w:r>
        <w:rPr>
          <w:rFonts w:ascii="Times New Roman" w:hAnsi="Times New Roman" w:cs="Times New Roman"/>
          <w:sz w:val="24"/>
          <w:szCs w:val="24"/>
        </w:rPr>
        <w:t>U ESTE CAZUL</w:t>
      </w:r>
      <w:r w:rsidR="00EA6BC4">
        <w:rPr>
          <w:rFonts w:ascii="Times New Roman" w:hAnsi="Times New Roman" w:cs="Times New Roman"/>
          <w:sz w:val="24"/>
          <w:szCs w:val="24"/>
        </w:rPr>
        <w:t>;</w:t>
      </w:r>
    </w:p>
    <w:p w14:paraId="7DCD981F" w14:textId="42468512" w:rsidR="00BA0CF0" w:rsidRPr="00DB1038" w:rsidRDefault="00A213BE" w:rsidP="00DB1038">
      <w:pPr>
        <w:pStyle w:val="Heading2"/>
        <w:numPr>
          <w:ilvl w:val="1"/>
          <w:numId w:val="1"/>
        </w:numPr>
        <w:spacing w:before="0" w:line="240" w:lineRule="auto"/>
        <w:rPr>
          <w:rFonts w:ascii="Times New Roman" w:hAnsi="Times New Roman" w:cs="Times New Roman"/>
          <w:iCs/>
          <w:sz w:val="24"/>
          <w:szCs w:val="24"/>
        </w:rPr>
      </w:pPr>
      <w:bookmarkStart w:id="15" w:name="_Toc478634974"/>
      <w:r w:rsidRPr="00DB1038">
        <w:rPr>
          <w:rFonts w:ascii="Times New Roman" w:hAnsi="Times New Roman" w:cs="Times New Roman"/>
          <w:iCs/>
          <w:sz w:val="24"/>
          <w:szCs w:val="24"/>
        </w:rPr>
        <w:t>Extensibilitate</w:t>
      </w:r>
      <w:bookmarkEnd w:id="15"/>
      <w:r w:rsidR="0097015B" w:rsidRPr="00DB1038">
        <w:rPr>
          <w:rFonts w:ascii="Times New Roman" w:hAnsi="Times New Roman" w:cs="Times New Roman"/>
          <w:iCs/>
          <w:sz w:val="24"/>
          <w:szCs w:val="24"/>
        </w:rPr>
        <w:t>, dacă este cazul</w:t>
      </w:r>
    </w:p>
    <w:p w14:paraId="7E79006F" w14:textId="7643EDCB" w:rsidR="00DE78AB" w:rsidRPr="00DE78AB" w:rsidRDefault="00F56EE2" w:rsidP="00DB1038">
      <w:pPr>
        <w:spacing w:after="0" w:line="240" w:lineRule="auto"/>
        <w:ind w:left="576"/>
        <w:jc w:val="both"/>
        <w:rPr>
          <w:rFonts w:ascii="Times New Roman" w:hAnsi="Times New Roman" w:cs="Times New Roman"/>
          <w:sz w:val="24"/>
          <w:szCs w:val="24"/>
        </w:rPr>
      </w:pPr>
      <w:r>
        <w:rPr>
          <w:rFonts w:ascii="Times New Roman" w:hAnsi="Times New Roman" w:cs="Times New Roman"/>
          <w:sz w:val="24"/>
          <w:szCs w:val="24"/>
        </w:rPr>
        <w:t>N</w:t>
      </w:r>
      <w:r w:rsidR="00DB1038">
        <w:rPr>
          <w:rFonts w:ascii="Times New Roman" w:hAnsi="Times New Roman" w:cs="Times New Roman"/>
          <w:sz w:val="24"/>
          <w:szCs w:val="24"/>
        </w:rPr>
        <w:t>U ESTE CAZUL;</w:t>
      </w:r>
    </w:p>
    <w:p w14:paraId="50891670" w14:textId="77777777" w:rsidR="0097015B" w:rsidRPr="00DB1038" w:rsidRDefault="0097015B" w:rsidP="00DB1038">
      <w:pPr>
        <w:pStyle w:val="Heading2"/>
        <w:numPr>
          <w:ilvl w:val="1"/>
          <w:numId w:val="22"/>
        </w:numPr>
        <w:spacing w:before="0" w:line="240" w:lineRule="auto"/>
        <w:jc w:val="both"/>
        <w:rPr>
          <w:rFonts w:ascii="Times New Roman" w:hAnsi="Times New Roman" w:cs="Times New Roman"/>
          <w:iCs/>
          <w:sz w:val="24"/>
          <w:szCs w:val="24"/>
        </w:rPr>
      </w:pPr>
      <w:bookmarkStart w:id="16" w:name="_Toc478634975"/>
      <w:r>
        <w:rPr>
          <w:rFonts w:ascii="Times New Roman" w:hAnsi="Times New Roman" w:cs="Times New Roman"/>
          <w:i/>
          <w:sz w:val="24"/>
          <w:szCs w:val="24"/>
        </w:rPr>
        <w:t xml:space="preserve">   </w:t>
      </w:r>
      <w:r w:rsidRPr="00DB1038">
        <w:rPr>
          <w:rFonts w:ascii="Times New Roman" w:hAnsi="Times New Roman" w:cs="Times New Roman"/>
          <w:iCs/>
          <w:sz w:val="24"/>
          <w:szCs w:val="24"/>
        </w:rPr>
        <w:t>Furnizare de produse de genrație superioară, dacă este cazul</w:t>
      </w:r>
    </w:p>
    <w:p w14:paraId="56D9903D" w14:textId="0FE4EC03" w:rsidR="0097015B" w:rsidRPr="0097015B" w:rsidRDefault="000A5FE3" w:rsidP="000A5FE3">
      <w:pPr>
        <w:pStyle w:val="Heading2"/>
        <w:numPr>
          <w:ilvl w:val="0"/>
          <w:numId w:val="0"/>
        </w:numPr>
        <w:spacing w:before="0" w:line="240" w:lineRule="auto"/>
        <w:ind w:left="360"/>
        <w:jc w:val="both"/>
        <w:rPr>
          <w:rFonts w:ascii="Times New Roman" w:hAnsi="Times New Roman" w:cs="Times New Roman"/>
          <w:b w:val="0"/>
          <w:bCs w:val="0"/>
          <w:iCs/>
          <w:sz w:val="24"/>
          <w:szCs w:val="24"/>
        </w:rPr>
      </w:pPr>
      <w:r>
        <w:rPr>
          <w:rFonts w:ascii="Times New Roman" w:hAnsi="Times New Roman" w:cs="Times New Roman"/>
          <w:b w:val="0"/>
          <w:bCs w:val="0"/>
          <w:iCs/>
          <w:sz w:val="24"/>
          <w:szCs w:val="24"/>
        </w:rPr>
        <w:t xml:space="preserve">   NU ESTE CAZUL;</w:t>
      </w:r>
      <w:r w:rsidR="0097015B" w:rsidRPr="0097015B">
        <w:rPr>
          <w:rFonts w:ascii="Times New Roman" w:hAnsi="Times New Roman" w:cs="Times New Roman"/>
          <w:b w:val="0"/>
          <w:bCs w:val="0"/>
          <w:iCs/>
          <w:sz w:val="24"/>
          <w:szCs w:val="24"/>
        </w:rPr>
        <w:t xml:space="preserve"> </w:t>
      </w:r>
    </w:p>
    <w:p w14:paraId="061476B5" w14:textId="36F33935" w:rsidR="00BA0CF0" w:rsidRPr="000A5FE3" w:rsidRDefault="0097015B" w:rsidP="00DB1038">
      <w:pPr>
        <w:pStyle w:val="Heading2"/>
        <w:numPr>
          <w:ilvl w:val="1"/>
          <w:numId w:val="22"/>
        </w:numPr>
        <w:spacing w:before="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w:t>
      </w:r>
      <w:bookmarkEnd w:id="16"/>
      <w:r w:rsidRPr="000A5FE3">
        <w:rPr>
          <w:rFonts w:ascii="Times New Roman" w:hAnsi="Times New Roman" w:cs="Times New Roman"/>
          <w:iCs/>
          <w:sz w:val="22"/>
          <w:szCs w:val="22"/>
        </w:rPr>
        <w:t>Termen de valabilitate</w:t>
      </w:r>
    </w:p>
    <w:p w14:paraId="5A1AA7DD" w14:textId="7B86EE3D" w:rsidR="003421E0" w:rsidRPr="0097015B" w:rsidRDefault="0097015B" w:rsidP="00D12CE7">
      <w:pPr>
        <w:spacing w:after="0" w:line="240" w:lineRule="auto"/>
        <w:ind w:firstLine="432"/>
        <w:jc w:val="both"/>
        <w:rPr>
          <w:rFonts w:ascii="Times New Roman" w:hAnsi="Times New Roman" w:cs="Times New Roman"/>
          <w:sz w:val="24"/>
          <w:szCs w:val="24"/>
        </w:rPr>
      </w:pPr>
      <w:r w:rsidRPr="0097015B">
        <w:rPr>
          <w:rFonts w:ascii="Times New Roman" w:hAnsi="Times New Roman" w:cs="Times New Roman"/>
          <w:sz w:val="24"/>
          <w:szCs w:val="24"/>
        </w:rPr>
        <w:t xml:space="preserve">Termenul de valabilitate </w:t>
      </w:r>
      <w:r w:rsidR="003421E0" w:rsidRPr="0097015B">
        <w:rPr>
          <w:rFonts w:ascii="Times New Roman" w:hAnsi="Times New Roman" w:cs="Times New Roman"/>
          <w:sz w:val="24"/>
          <w:szCs w:val="24"/>
        </w:rPr>
        <w:t>a</w:t>
      </w:r>
      <w:r w:rsidRPr="0097015B">
        <w:rPr>
          <w:rFonts w:ascii="Times New Roman" w:hAnsi="Times New Roman" w:cs="Times New Roman"/>
          <w:sz w:val="24"/>
          <w:szCs w:val="24"/>
        </w:rPr>
        <w:t>l</w:t>
      </w:r>
      <w:r w:rsidR="003421E0" w:rsidRPr="0097015B">
        <w:rPr>
          <w:rFonts w:ascii="Times New Roman" w:hAnsi="Times New Roman" w:cs="Times New Roman"/>
          <w:sz w:val="24"/>
          <w:szCs w:val="24"/>
        </w:rPr>
        <w:t xml:space="preserve"> carburantului motorina standard de iarna euro 5 ( EN 590), este </w:t>
      </w:r>
      <w:r>
        <w:rPr>
          <w:rFonts w:ascii="Times New Roman" w:hAnsi="Times New Roman" w:cs="Times New Roman"/>
          <w:sz w:val="24"/>
          <w:szCs w:val="24"/>
        </w:rPr>
        <w:t xml:space="preserve">termenul de valabilitate </w:t>
      </w:r>
      <w:r w:rsidR="003421E0" w:rsidRPr="0097015B">
        <w:rPr>
          <w:rFonts w:ascii="Times New Roman" w:hAnsi="Times New Roman" w:cs="Times New Roman"/>
          <w:sz w:val="24"/>
          <w:szCs w:val="24"/>
        </w:rPr>
        <w:t>declarat in propunerea tehnica de catre ofertant</w:t>
      </w:r>
      <w:r w:rsidR="00B822B5">
        <w:rPr>
          <w:rFonts w:ascii="Times New Roman" w:hAnsi="Times New Roman" w:cs="Times New Roman"/>
          <w:sz w:val="24"/>
          <w:szCs w:val="24"/>
        </w:rPr>
        <w:t xml:space="preserve"> si va fi de minim 6 ( sase) luni de la momentul livrarii.</w:t>
      </w:r>
    </w:p>
    <w:p w14:paraId="42357A61" w14:textId="77777777" w:rsidR="0097015B" w:rsidRPr="0097015B" w:rsidRDefault="0097015B" w:rsidP="00DB1038">
      <w:pPr>
        <w:spacing w:after="0" w:line="240" w:lineRule="auto"/>
        <w:ind w:firstLine="432"/>
        <w:jc w:val="both"/>
        <w:rPr>
          <w:rFonts w:ascii="Times New Roman" w:hAnsi="Times New Roman" w:cs="Times New Roman"/>
          <w:color w:val="FF0000"/>
          <w:sz w:val="24"/>
          <w:szCs w:val="24"/>
        </w:rPr>
      </w:pPr>
      <w:r w:rsidRPr="0097015B">
        <w:rPr>
          <w:rFonts w:ascii="Times New Roman" w:hAnsi="Times New Roman" w:cs="Times New Roman"/>
          <w:sz w:val="24"/>
          <w:szCs w:val="24"/>
        </w:rPr>
        <w:t xml:space="preserve">Termenul de valabilitate </w:t>
      </w:r>
      <w:r w:rsidR="003421E0" w:rsidRPr="0097015B">
        <w:rPr>
          <w:rFonts w:ascii="Times New Roman" w:hAnsi="Times New Roman" w:cs="Times New Roman"/>
          <w:sz w:val="24"/>
          <w:szCs w:val="24"/>
        </w:rPr>
        <w:t xml:space="preserve"> a produsului incepe cu data receptiei efectuate dupa livrare.</w:t>
      </w:r>
    </w:p>
    <w:p w14:paraId="3D944715" w14:textId="5BEA973A" w:rsidR="007278D4" w:rsidRDefault="007278D4" w:rsidP="00D12CE7">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Pentru neregulile apărute în perioada de </w:t>
      </w:r>
      <w:r w:rsidR="008E132C">
        <w:rPr>
          <w:rFonts w:ascii="Times New Roman" w:hAnsi="Times New Roman" w:cs="Times New Roman"/>
          <w:sz w:val="24"/>
          <w:szCs w:val="24"/>
        </w:rPr>
        <w:t>valabilitate</w:t>
      </w:r>
      <w:r>
        <w:rPr>
          <w:rFonts w:ascii="Times New Roman" w:hAnsi="Times New Roman" w:cs="Times New Roman"/>
          <w:sz w:val="24"/>
          <w:szCs w:val="24"/>
        </w:rPr>
        <w:t xml:space="preserve"> datorate calității necorespunzătoare a produsului livrat, autoritatea contractantă, va notifica în scris contractantul în termen de 3 zile lucrătoare de la constatare.</w:t>
      </w:r>
    </w:p>
    <w:p w14:paraId="16D34404" w14:textId="36282694" w:rsidR="007278D4" w:rsidRDefault="007278D4" w:rsidP="00D12CE7">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Înlocuirea produsului neconform se va face în termen de 3 zile lucrătoare de la primirea notificării iar cheltuielile vor fi suportate de către contractant în totalitate.</w:t>
      </w:r>
    </w:p>
    <w:p w14:paraId="26F373C7" w14:textId="58A8D7FC" w:rsidR="0013678B" w:rsidRPr="00D235E8" w:rsidRDefault="00D235E8" w:rsidP="00D12CE7">
      <w:pPr>
        <w:spacing w:after="0" w:line="240" w:lineRule="auto"/>
        <w:ind w:firstLine="432"/>
        <w:jc w:val="both"/>
        <w:rPr>
          <w:rFonts w:ascii="Times New Roman" w:hAnsi="Times New Roman" w:cs="Times New Roman"/>
          <w:color w:val="000000" w:themeColor="text1"/>
          <w:sz w:val="24"/>
          <w:szCs w:val="24"/>
        </w:rPr>
      </w:pPr>
      <w:r w:rsidRPr="00D235E8">
        <w:rPr>
          <w:rFonts w:ascii="Times New Roman" w:hAnsi="Times New Roman" w:cs="Times New Roman"/>
          <w:color w:val="000000" w:themeColor="text1"/>
          <w:sz w:val="24"/>
          <w:szCs w:val="24"/>
        </w:rPr>
        <w:t xml:space="preserve">Contractantul trebuie sa inlocuiască produsul neconform in cadrul perioadei de </w:t>
      </w:r>
      <w:r w:rsidR="008E132C">
        <w:rPr>
          <w:rFonts w:ascii="Times New Roman" w:hAnsi="Times New Roman" w:cs="Times New Roman"/>
          <w:color w:val="000000" w:themeColor="text1"/>
          <w:sz w:val="24"/>
          <w:szCs w:val="24"/>
        </w:rPr>
        <w:t>valabilitate</w:t>
      </w:r>
      <w:r w:rsidRPr="00D235E8">
        <w:rPr>
          <w:rFonts w:ascii="Times New Roman" w:hAnsi="Times New Roman" w:cs="Times New Roman"/>
          <w:color w:val="000000" w:themeColor="text1"/>
          <w:sz w:val="24"/>
          <w:szCs w:val="24"/>
        </w:rPr>
        <w:t>, dar si in afara acestuia, in cazul viciilor ascunse constatate.</w:t>
      </w:r>
    </w:p>
    <w:p w14:paraId="69CE178F" w14:textId="77777777" w:rsidR="00D235E8" w:rsidRDefault="00D235E8" w:rsidP="00D12CE7">
      <w:pPr>
        <w:pStyle w:val="BodyText0"/>
        <w:spacing w:before="0" w:after="0"/>
        <w:ind w:firstLine="432"/>
        <w:jc w:val="both"/>
        <w:rPr>
          <w:rFonts w:ascii="Times New Roman" w:hAnsi="Times New Roman" w:cs="Times New Roman"/>
        </w:rPr>
      </w:pPr>
      <w:r w:rsidRPr="00D235E8">
        <w:rPr>
          <w:rFonts w:ascii="Times New Roman" w:hAnsi="Times New Roman" w:cs="Times New Roman"/>
        </w:rPr>
        <w:t xml:space="preserve">Se </w:t>
      </w:r>
      <w:proofErr w:type="spellStart"/>
      <w:r w:rsidRPr="00D235E8">
        <w:rPr>
          <w:rFonts w:ascii="Times New Roman" w:hAnsi="Times New Roman" w:cs="Times New Roman"/>
        </w:rPr>
        <w:t>defineste</w:t>
      </w:r>
      <w:proofErr w:type="spellEnd"/>
      <w:r w:rsidRPr="00D235E8">
        <w:rPr>
          <w:rFonts w:ascii="Times New Roman" w:hAnsi="Times New Roman" w:cs="Times New Roman"/>
        </w:rPr>
        <w:t xml:space="preserve"> ca </w:t>
      </w:r>
      <w:proofErr w:type="spellStart"/>
      <w:r w:rsidRPr="00D235E8">
        <w:rPr>
          <w:rFonts w:ascii="Times New Roman" w:hAnsi="Times New Roman" w:cs="Times New Roman"/>
        </w:rPr>
        <w:t>viciu</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ascuns</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deficienta</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calitativa</w:t>
      </w:r>
      <w:proofErr w:type="spellEnd"/>
      <w:r w:rsidRPr="00D235E8">
        <w:rPr>
          <w:rFonts w:ascii="Times New Roman" w:hAnsi="Times New Roman" w:cs="Times New Roman"/>
        </w:rPr>
        <w:t xml:space="preserve"> a </w:t>
      </w:r>
      <w:proofErr w:type="spellStart"/>
      <w:r w:rsidRPr="00D235E8">
        <w:rPr>
          <w:rFonts w:ascii="Times New Roman" w:hAnsi="Times New Roman" w:cs="Times New Roman"/>
        </w:rPr>
        <w:t>produsului</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livrat</w:t>
      </w:r>
      <w:proofErr w:type="spellEnd"/>
      <w:r w:rsidRPr="00D235E8">
        <w:rPr>
          <w:rFonts w:ascii="Times New Roman" w:hAnsi="Times New Roman" w:cs="Times New Roman"/>
        </w:rPr>
        <w:t>, car</w:t>
      </w:r>
      <w:r w:rsidR="000859D2">
        <w:rPr>
          <w:rFonts w:ascii="Times New Roman" w:hAnsi="Times New Roman" w:cs="Times New Roman"/>
        </w:rPr>
        <w:t xml:space="preserve">e, </w:t>
      </w:r>
      <w:proofErr w:type="spellStart"/>
      <w:r w:rsidR="000859D2">
        <w:rPr>
          <w:rFonts w:ascii="Times New Roman" w:hAnsi="Times New Roman" w:cs="Times New Roman"/>
        </w:rPr>
        <w:t>existand</w:t>
      </w:r>
      <w:proofErr w:type="spellEnd"/>
      <w:r w:rsidR="000859D2">
        <w:rPr>
          <w:rFonts w:ascii="Times New Roman" w:hAnsi="Times New Roman" w:cs="Times New Roman"/>
        </w:rPr>
        <w:t xml:space="preserve"> in </w:t>
      </w:r>
      <w:proofErr w:type="spellStart"/>
      <w:r w:rsidR="000859D2">
        <w:rPr>
          <w:rFonts w:ascii="Times New Roman" w:hAnsi="Times New Roman" w:cs="Times New Roman"/>
        </w:rPr>
        <w:t>momentul</w:t>
      </w:r>
      <w:proofErr w:type="spellEnd"/>
      <w:r w:rsidR="000859D2">
        <w:rPr>
          <w:rFonts w:ascii="Times New Roman" w:hAnsi="Times New Roman" w:cs="Times New Roman"/>
        </w:rPr>
        <w:t xml:space="preserve"> </w:t>
      </w:r>
      <w:proofErr w:type="spellStart"/>
      <w:r w:rsidR="000859D2">
        <w:rPr>
          <w:rFonts w:ascii="Times New Roman" w:hAnsi="Times New Roman" w:cs="Times New Roman"/>
        </w:rPr>
        <w:t>livrarii</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produsului</w:t>
      </w:r>
      <w:proofErr w:type="spellEnd"/>
      <w:r w:rsidRPr="00D235E8">
        <w:rPr>
          <w:rFonts w:ascii="Times New Roman" w:hAnsi="Times New Roman" w:cs="Times New Roman"/>
        </w:rPr>
        <w:t xml:space="preserve">, nu a </w:t>
      </w:r>
      <w:proofErr w:type="spellStart"/>
      <w:r w:rsidRPr="00D235E8">
        <w:rPr>
          <w:rFonts w:ascii="Times New Roman" w:hAnsi="Times New Roman" w:cs="Times New Roman"/>
        </w:rPr>
        <w:t>fost</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cunoscut</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Entitatii</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Contractante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și</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nici</w:t>
      </w:r>
      <w:proofErr w:type="spellEnd"/>
      <w:r w:rsidRPr="00D235E8">
        <w:rPr>
          <w:rFonts w:ascii="Times New Roman" w:hAnsi="Times New Roman" w:cs="Times New Roman"/>
        </w:rPr>
        <w:t xml:space="preserve"> nu </w:t>
      </w:r>
      <w:proofErr w:type="spellStart"/>
      <w:r w:rsidRPr="00D235E8">
        <w:rPr>
          <w:rFonts w:ascii="Times New Roman" w:hAnsi="Times New Roman" w:cs="Times New Roman"/>
        </w:rPr>
        <w:t>putea</w:t>
      </w:r>
      <w:proofErr w:type="spellEnd"/>
      <w:r w:rsidRPr="00D235E8">
        <w:rPr>
          <w:rFonts w:ascii="Times New Roman" w:hAnsi="Times New Roman" w:cs="Times New Roman"/>
        </w:rPr>
        <w:t xml:space="preserve"> fi </w:t>
      </w:r>
      <w:proofErr w:type="spellStart"/>
      <w:r w:rsidRPr="00D235E8">
        <w:rPr>
          <w:rFonts w:ascii="Times New Roman" w:hAnsi="Times New Roman" w:cs="Times New Roman"/>
        </w:rPr>
        <w:t>descoperit</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aceasta</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prin</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mijloace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obisnuite</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verificare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sau</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receptie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si</w:t>
      </w:r>
      <w:proofErr w:type="spellEnd"/>
      <w:r w:rsidRPr="00D235E8">
        <w:rPr>
          <w:rFonts w:ascii="Times New Roman" w:hAnsi="Times New Roman" w:cs="Times New Roman"/>
        </w:rPr>
        <w:t xml:space="preserve"> care </w:t>
      </w:r>
      <w:proofErr w:type="spellStart"/>
      <w:r w:rsidRPr="00D235E8">
        <w:rPr>
          <w:rFonts w:ascii="Times New Roman" w:hAnsi="Times New Roman" w:cs="Times New Roman"/>
        </w:rPr>
        <w:t>conduc</w:t>
      </w:r>
      <w:proofErr w:type="spellEnd"/>
      <w:r w:rsidRPr="00D235E8">
        <w:rPr>
          <w:rFonts w:ascii="Times New Roman" w:hAnsi="Times New Roman" w:cs="Times New Roman"/>
        </w:rPr>
        <w:t xml:space="preserve"> la </w:t>
      </w:r>
      <w:proofErr w:type="spellStart"/>
      <w:r w:rsidRPr="00D235E8">
        <w:rPr>
          <w:rFonts w:ascii="Times New Roman" w:hAnsi="Times New Roman" w:cs="Times New Roman"/>
        </w:rPr>
        <w:t>nerespectarea</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cerintelor</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prezentului</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caiet</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sarcini</w:t>
      </w:r>
      <w:proofErr w:type="spellEnd"/>
      <w:r w:rsidRPr="00D235E8">
        <w:rPr>
          <w:rFonts w:ascii="Times New Roman" w:hAnsi="Times New Roman" w:cs="Times New Roman"/>
        </w:rPr>
        <w:t xml:space="preserve">, a </w:t>
      </w:r>
      <w:proofErr w:type="spellStart"/>
      <w:r w:rsidRPr="00D235E8">
        <w:rPr>
          <w:rFonts w:ascii="Times New Roman" w:hAnsi="Times New Roman" w:cs="Times New Roman"/>
        </w:rPr>
        <w:t>scopului</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utilizare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astfel</w:t>
      </w:r>
      <w:proofErr w:type="spellEnd"/>
      <w:r w:rsidRPr="00D235E8">
        <w:rPr>
          <w:rFonts w:ascii="Times New Roman" w:hAnsi="Times New Roman" w:cs="Times New Roman"/>
        </w:rPr>
        <w:t xml:space="preserve"> ca </w:t>
      </w:r>
      <w:proofErr w:type="spellStart"/>
      <w:r w:rsidRPr="00D235E8">
        <w:rPr>
          <w:rFonts w:ascii="Times New Roman" w:hAnsi="Times New Roman" w:cs="Times New Roman"/>
        </w:rPr>
        <w:t>produsul</w:t>
      </w:r>
      <w:proofErr w:type="spellEnd"/>
      <w:r w:rsidRPr="00D235E8">
        <w:rPr>
          <w:rFonts w:ascii="Times New Roman" w:hAnsi="Times New Roman" w:cs="Times New Roman"/>
        </w:rPr>
        <w:t xml:space="preserve"> nu </w:t>
      </w:r>
      <w:proofErr w:type="spellStart"/>
      <w:r w:rsidRPr="00D235E8">
        <w:rPr>
          <w:rFonts w:ascii="Times New Roman" w:hAnsi="Times New Roman" w:cs="Times New Roman"/>
        </w:rPr>
        <w:t>poate</w:t>
      </w:r>
      <w:proofErr w:type="spellEnd"/>
      <w:r w:rsidRPr="00D235E8">
        <w:rPr>
          <w:rFonts w:ascii="Times New Roman" w:hAnsi="Times New Roman" w:cs="Times New Roman"/>
        </w:rPr>
        <w:t xml:space="preserve"> fi </w:t>
      </w:r>
      <w:proofErr w:type="spellStart"/>
      <w:r w:rsidR="000859D2">
        <w:rPr>
          <w:rFonts w:ascii="Times New Roman" w:hAnsi="Times New Roman" w:cs="Times New Roman"/>
        </w:rPr>
        <w:t>intrebuintat</w:t>
      </w:r>
      <w:proofErr w:type="spellEnd"/>
      <w:r w:rsidR="000859D2">
        <w:rPr>
          <w:rFonts w:ascii="Times New Roman" w:hAnsi="Times New Roman" w:cs="Times New Roman"/>
        </w:rPr>
        <w:t xml:space="preserve"> conform </w:t>
      </w:r>
      <w:proofErr w:type="spellStart"/>
      <w:r w:rsidR="000859D2">
        <w:rPr>
          <w:rFonts w:ascii="Times New Roman" w:hAnsi="Times New Roman" w:cs="Times New Roman"/>
        </w:rPr>
        <w:t>destinatiei</w:t>
      </w:r>
      <w:proofErr w:type="spellEnd"/>
      <w:r w:rsidRPr="00D235E8">
        <w:rPr>
          <w:rFonts w:ascii="Times New Roman" w:hAnsi="Times New Roman" w:cs="Times New Roman"/>
        </w:rPr>
        <w:t xml:space="preserve"> sale. </w:t>
      </w:r>
    </w:p>
    <w:p w14:paraId="226AC927" w14:textId="1C0F9773" w:rsidR="00D235E8" w:rsidRPr="00D235E8" w:rsidRDefault="00D235E8" w:rsidP="007278D4">
      <w:pPr>
        <w:pStyle w:val="BodyText0"/>
        <w:spacing w:before="0" w:after="0"/>
        <w:ind w:firstLine="360"/>
        <w:jc w:val="both"/>
        <w:rPr>
          <w:rFonts w:ascii="Times New Roman" w:hAnsi="Times New Roman" w:cs="Times New Roman"/>
        </w:rPr>
      </w:pPr>
      <w:proofErr w:type="spellStart"/>
      <w:r>
        <w:rPr>
          <w:rFonts w:ascii="Times New Roman" w:hAnsi="Times New Roman" w:cs="Times New Roman"/>
        </w:rPr>
        <w:t>Efectuarea</w:t>
      </w:r>
      <w:proofErr w:type="spellEnd"/>
      <w:r>
        <w:rPr>
          <w:rFonts w:ascii="Times New Roman" w:hAnsi="Times New Roman" w:cs="Times New Roman"/>
        </w:rPr>
        <w:t xml:space="preserve"> </w:t>
      </w:r>
      <w:proofErr w:type="spellStart"/>
      <w:r>
        <w:rPr>
          <w:rFonts w:ascii="Times New Roman" w:hAnsi="Times New Roman" w:cs="Times New Roman"/>
        </w:rPr>
        <w:t>recepti</w:t>
      </w:r>
      <w:r w:rsidRPr="00D235E8">
        <w:rPr>
          <w:rFonts w:ascii="Times New Roman" w:hAnsi="Times New Roman" w:cs="Times New Roman"/>
        </w:rPr>
        <w:t>e</w:t>
      </w:r>
      <w:r w:rsidR="003E200D">
        <w:rPr>
          <w:rFonts w:ascii="Times New Roman" w:hAnsi="Times New Roman" w:cs="Times New Roman"/>
        </w:rPr>
        <w:t>i</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către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personalul</w:t>
      </w:r>
      <w:proofErr w:type="spellEnd"/>
      <w:r w:rsidRPr="00D235E8">
        <w:rPr>
          <w:rFonts w:ascii="Times New Roman" w:hAnsi="Times New Roman" w:cs="Times New Roman"/>
        </w:rPr>
        <w:t xml:space="preserve"> UMS </w:t>
      </w:r>
      <w:proofErr w:type="spellStart"/>
      <w:r w:rsidRPr="00D235E8">
        <w:rPr>
          <w:rFonts w:ascii="Times New Roman" w:hAnsi="Times New Roman" w:cs="Times New Roman"/>
        </w:rPr>
        <w:t>Ganesti</w:t>
      </w:r>
      <w:proofErr w:type="spellEnd"/>
      <w:r w:rsidRPr="00D235E8">
        <w:rPr>
          <w:rFonts w:ascii="Times New Roman" w:hAnsi="Times New Roman" w:cs="Times New Roman"/>
        </w:rPr>
        <w:t xml:space="preserve">, nu </w:t>
      </w:r>
      <w:proofErr w:type="spellStart"/>
      <w:r w:rsidRPr="00D235E8">
        <w:rPr>
          <w:rFonts w:ascii="Times New Roman" w:hAnsi="Times New Roman" w:cs="Times New Roman"/>
        </w:rPr>
        <w:t>scuteste</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raspundere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Contractantul</w:t>
      </w:r>
      <w:proofErr w:type="spellEnd"/>
      <w:r w:rsidRPr="00D235E8">
        <w:rPr>
          <w:rFonts w:ascii="Times New Roman" w:hAnsi="Times New Roman" w:cs="Times New Roman"/>
        </w:rPr>
        <w:t xml:space="preserve"> in </w:t>
      </w:r>
      <w:proofErr w:type="spellStart"/>
      <w:r w:rsidRPr="00D235E8">
        <w:rPr>
          <w:rFonts w:ascii="Times New Roman" w:hAnsi="Times New Roman" w:cs="Times New Roman"/>
        </w:rPr>
        <w:t>perioada</w:t>
      </w:r>
      <w:proofErr w:type="spellEnd"/>
      <w:r w:rsidRPr="00D235E8">
        <w:rPr>
          <w:rFonts w:ascii="Times New Roman" w:hAnsi="Times New Roman" w:cs="Times New Roman"/>
        </w:rPr>
        <w:t xml:space="preserve"> de </w:t>
      </w:r>
      <w:proofErr w:type="spellStart"/>
      <w:r w:rsidRPr="00D235E8">
        <w:rPr>
          <w:rFonts w:ascii="Times New Roman" w:hAnsi="Times New Roman" w:cs="Times New Roman"/>
        </w:rPr>
        <w:t>garantie</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si</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nici</w:t>
      </w:r>
      <w:proofErr w:type="spellEnd"/>
      <w:r w:rsidRPr="00D235E8">
        <w:rPr>
          <w:rFonts w:ascii="Times New Roman" w:hAnsi="Times New Roman" w:cs="Times New Roman"/>
        </w:rPr>
        <w:t xml:space="preserve"> post </w:t>
      </w:r>
      <w:proofErr w:type="spellStart"/>
      <w:r w:rsidRPr="00D235E8">
        <w:rPr>
          <w:rFonts w:ascii="Times New Roman" w:hAnsi="Times New Roman" w:cs="Times New Roman"/>
        </w:rPr>
        <w:t>garantie</w:t>
      </w:r>
      <w:proofErr w:type="spellEnd"/>
      <w:r w:rsidRPr="00D235E8">
        <w:rPr>
          <w:rFonts w:ascii="Times New Roman" w:hAnsi="Times New Roman" w:cs="Times New Roman"/>
        </w:rPr>
        <w:t xml:space="preserve"> in </w:t>
      </w:r>
      <w:proofErr w:type="spellStart"/>
      <w:r w:rsidRPr="00D235E8">
        <w:rPr>
          <w:rFonts w:ascii="Times New Roman" w:hAnsi="Times New Roman" w:cs="Times New Roman"/>
        </w:rPr>
        <w:t>cazul</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viciilor</w:t>
      </w:r>
      <w:proofErr w:type="spellEnd"/>
      <w:r w:rsidRPr="00D235E8">
        <w:rPr>
          <w:rFonts w:ascii="Times New Roman" w:hAnsi="Times New Roman" w:cs="Times New Roman"/>
        </w:rPr>
        <w:t xml:space="preserve"> </w:t>
      </w:r>
      <w:proofErr w:type="spellStart"/>
      <w:r w:rsidRPr="00D235E8">
        <w:rPr>
          <w:rFonts w:ascii="Times New Roman" w:hAnsi="Times New Roman" w:cs="Times New Roman"/>
        </w:rPr>
        <w:t>ascunse</w:t>
      </w:r>
      <w:proofErr w:type="spellEnd"/>
      <w:r w:rsidRPr="00D235E8">
        <w:rPr>
          <w:rFonts w:ascii="Times New Roman" w:hAnsi="Times New Roman" w:cs="Times New Roman"/>
        </w:rPr>
        <w:t>.</w:t>
      </w:r>
    </w:p>
    <w:p w14:paraId="78D8592E" w14:textId="2B4E0461" w:rsidR="00B24436" w:rsidRDefault="001917BA" w:rsidP="00DB1038">
      <w:pPr>
        <w:pStyle w:val="Heading2"/>
        <w:numPr>
          <w:ilvl w:val="1"/>
          <w:numId w:val="22"/>
        </w:numPr>
        <w:spacing w:before="0" w:line="240" w:lineRule="auto"/>
        <w:jc w:val="both"/>
        <w:rPr>
          <w:rFonts w:ascii="Times New Roman" w:hAnsi="Times New Roman" w:cs="Times New Roman"/>
          <w:i/>
          <w:color w:val="000000" w:themeColor="text1"/>
          <w:sz w:val="24"/>
          <w:szCs w:val="24"/>
        </w:rPr>
      </w:pPr>
      <w:bookmarkStart w:id="17" w:name="_Toc478634976"/>
      <w:r w:rsidRPr="000A5FE3">
        <w:rPr>
          <w:rFonts w:ascii="Times New Roman" w:hAnsi="Times New Roman" w:cs="Times New Roman"/>
          <w:iCs/>
          <w:color w:val="000000" w:themeColor="text1"/>
          <w:sz w:val="24"/>
          <w:szCs w:val="24"/>
        </w:rPr>
        <w:t>Livrare</w:t>
      </w:r>
      <w:r w:rsidR="00D12CE7">
        <w:rPr>
          <w:rFonts w:ascii="Times New Roman" w:hAnsi="Times New Roman" w:cs="Times New Roman"/>
          <w:iCs/>
          <w:color w:val="000000" w:themeColor="text1"/>
          <w:sz w:val="24"/>
          <w:szCs w:val="24"/>
        </w:rPr>
        <w:t xml:space="preserve"> si </w:t>
      </w:r>
      <w:r w:rsidRPr="000A5FE3">
        <w:rPr>
          <w:rFonts w:ascii="Times New Roman" w:hAnsi="Times New Roman" w:cs="Times New Roman"/>
          <w:iCs/>
          <w:color w:val="000000" w:themeColor="text1"/>
          <w:sz w:val="24"/>
          <w:szCs w:val="24"/>
        </w:rPr>
        <w:t>transport</w:t>
      </w:r>
      <w:bookmarkEnd w:id="17"/>
      <w:r w:rsidR="00B24436">
        <w:rPr>
          <w:rFonts w:ascii="Times New Roman" w:hAnsi="Times New Roman" w:cs="Times New Roman"/>
          <w:i/>
          <w:color w:val="000000" w:themeColor="text1"/>
          <w:sz w:val="24"/>
          <w:szCs w:val="24"/>
        </w:rPr>
        <w:t>.</w:t>
      </w:r>
    </w:p>
    <w:p w14:paraId="0E8EA171" w14:textId="00F602DC" w:rsidR="001917BA" w:rsidRPr="00B24436" w:rsidRDefault="00F825B2" w:rsidP="000A5FE3">
      <w:pPr>
        <w:pStyle w:val="Heading2"/>
        <w:numPr>
          <w:ilvl w:val="0"/>
          <w:numId w:val="0"/>
        </w:numPr>
        <w:spacing w:before="0" w:line="240" w:lineRule="auto"/>
        <w:ind w:firstLine="360"/>
        <w:jc w:val="both"/>
        <w:rPr>
          <w:rFonts w:ascii="Times New Roman" w:hAnsi="Times New Roman" w:cs="Times New Roman"/>
          <w:i/>
          <w:color w:val="000000" w:themeColor="text1"/>
          <w:sz w:val="24"/>
          <w:szCs w:val="24"/>
        </w:rPr>
      </w:pPr>
      <w:r w:rsidRPr="00B24436">
        <w:rPr>
          <w:rFonts w:ascii="Times New Roman" w:hAnsi="Times New Roman" w:cs="Times New Roman"/>
          <w:b w:val="0"/>
          <w:color w:val="000000" w:themeColor="text1"/>
          <w:sz w:val="24"/>
          <w:szCs w:val="24"/>
        </w:rPr>
        <w:t xml:space="preserve">Livrarea produselor petroliere </w:t>
      </w:r>
      <w:r w:rsidRPr="00B24436">
        <w:rPr>
          <w:rFonts w:ascii="Times New Roman" w:hAnsi="Times New Roman" w:cs="Times New Roman"/>
          <w:b w:val="0"/>
          <w:sz w:val="24"/>
          <w:szCs w:val="24"/>
        </w:rPr>
        <w:t>(motorina</w:t>
      </w:r>
      <w:r w:rsidR="00051B99" w:rsidRPr="00B24436">
        <w:rPr>
          <w:rFonts w:ascii="Times New Roman" w:hAnsi="Times New Roman" w:cs="Times New Roman"/>
          <w:b w:val="0"/>
          <w:sz w:val="24"/>
          <w:szCs w:val="24"/>
        </w:rPr>
        <w:t xml:space="preserve"> standard iarna euro 5</w:t>
      </w:r>
      <w:r w:rsidRPr="00B24436">
        <w:rPr>
          <w:rFonts w:ascii="Times New Roman" w:hAnsi="Times New Roman" w:cs="Times New Roman"/>
          <w:b w:val="0"/>
          <w:sz w:val="24"/>
          <w:szCs w:val="24"/>
        </w:rPr>
        <w:t>)</w:t>
      </w:r>
      <w:r w:rsidRPr="00B24436">
        <w:rPr>
          <w:rFonts w:ascii="Times New Roman" w:hAnsi="Times New Roman" w:cs="Times New Roman"/>
          <w:b w:val="0"/>
          <w:color w:val="000000" w:themeColor="text1"/>
          <w:sz w:val="24"/>
          <w:szCs w:val="24"/>
        </w:rPr>
        <w:t xml:space="preserve"> se  face cu asigurarea mijloacelor de transport de către furnizor (ofertant) cu ci</w:t>
      </w:r>
      <w:r w:rsidR="001F5120" w:rsidRPr="00B24436">
        <w:rPr>
          <w:rFonts w:ascii="Times New Roman" w:hAnsi="Times New Roman" w:cs="Times New Roman"/>
          <w:b w:val="0"/>
          <w:color w:val="000000" w:themeColor="text1"/>
          <w:sz w:val="24"/>
          <w:szCs w:val="24"/>
        </w:rPr>
        <w:t>sterne</w:t>
      </w:r>
      <w:r w:rsidR="005345D0" w:rsidRPr="00B24436">
        <w:rPr>
          <w:rFonts w:ascii="Times New Roman" w:hAnsi="Times New Roman" w:cs="Times New Roman"/>
          <w:b w:val="0"/>
          <w:color w:val="000000" w:themeColor="text1"/>
          <w:sz w:val="24"/>
          <w:szCs w:val="24"/>
        </w:rPr>
        <w:t xml:space="preserve"> autorizate si calibrate, cu viza la zi, </w:t>
      </w:r>
      <w:r w:rsidRPr="00B24436">
        <w:rPr>
          <w:rFonts w:ascii="Times New Roman" w:hAnsi="Times New Roman" w:cs="Times New Roman"/>
          <w:b w:val="0"/>
          <w:color w:val="000000" w:themeColor="text1"/>
          <w:sz w:val="24"/>
          <w:szCs w:val="24"/>
        </w:rPr>
        <w:t xml:space="preserve"> franco-depozit achizitor, preţul transportului fiind inclus în preţul produsului</w:t>
      </w:r>
      <w:r w:rsidR="005345D0" w:rsidRPr="00B24436">
        <w:rPr>
          <w:rFonts w:ascii="Times New Roman" w:hAnsi="Times New Roman" w:cs="Times New Roman"/>
          <w:b w:val="0"/>
          <w:color w:val="000000" w:themeColor="text1"/>
          <w:sz w:val="24"/>
          <w:szCs w:val="24"/>
        </w:rPr>
        <w:t>.</w:t>
      </w:r>
    </w:p>
    <w:p w14:paraId="751B7FE0" w14:textId="0CDC2895" w:rsidR="000A5FE3" w:rsidRDefault="000A5FE3" w:rsidP="000A5FE3">
      <w:pPr>
        <w:widowControl w:val="0"/>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Produsele vor fi livrate impreuna cu declaratiile de conformitate, fisa de securitate, rapoarte de incercare.</w:t>
      </w:r>
    </w:p>
    <w:p w14:paraId="10D41869" w14:textId="3A316E60" w:rsidR="005345D0" w:rsidRPr="001E5863" w:rsidRDefault="00F91931" w:rsidP="000A5FE3">
      <w:pPr>
        <w:widowControl w:val="0"/>
        <w:spacing w:after="0" w:line="240" w:lineRule="auto"/>
        <w:ind w:firstLine="360"/>
        <w:jc w:val="both"/>
        <w:rPr>
          <w:rFonts w:ascii="Times New Roman" w:hAnsi="Times New Roman" w:cs="Times New Roman"/>
          <w:sz w:val="24"/>
          <w:szCs w:val="24"/>
        </w:rPr>
      </w:pPr>
      <w:r w:rsidRPr="001E5863">
        <w:rPr>
          <w:rFonts w:ascii="Times New Roman" w:hAnsi="Times New Roman" w:cs="Times New Roman"/>
          <w:sz w:val="24"/>
          <w:szCs w:val="24"/>
        </w:rPr>
        <w:t>Terme</w:t>
      </w:r>
      <w:r w:rsidR="00051B99" w:rsidRPr="001E5863">
        <w:rPr>
          <w:rFonts w:ascii="Times New Roman" w:hAnsi="Times New Roman" w:cs="Times New Roman"/>
          <w:sz w:val="24"/>
          <w:szCs w:val="24"/>
        </w:rPr>
        <w:t>nul de livrare este de maxim</w:t>
      </w:r>
      <w:r w:rsidR="005345D0" w:rsidRPr="001E5863">
        <w:rPr>
          <w:rFonts w:ascii="Times New Roman" w:hAnsi="Times New Roman" w:cs="Times New Roman"/>
          <w:sz w:val="24"/>
          <w:szCs w:val="24"/>
        </w:rPr>
        <w:t xml:space="preserve"> </w:t>
      </w:r>
      <w:r w:rsidR="006F247D">
        <w:rPr>
          <w:rFonts w:ascii="Times New Roman" w:hAnsi="Times New Roman" w:cs="Times New Roman"/>
          <w:sz w:val="24"/>
          <w:szCs w:val="24"/>
        </w:rPr>
        <w:t>5</w:t>
      </w:r>
      <w:r w:rsidR="005345D0" w:rsidRPr="001E5863">
        <w:rPr>
          <w:rFonts w:ascii="Times New Roman" w:hAnsi="Times New Roman" w:cs="Times New Roman"/>
          <w:sz w:val="24"/>
          <w:szCs w:val="24"/>
        </w:rPr>
        <w:t xml:space="preserve"> zile</w:t>
      </w:r>
      <w:r w:rsidR="00085109" w:rsidRPr="001E5863">
        <w:rPr>
          <w:rFonts w:ascii="Times New Roman" w:hAnsi="Times New Roman" w:cs="Times New Roman"/>
          <w:sz w:val="24"/>
          <w:szCs w:val="24"/>
        </w:rPr>
        <w:t xml:space="preserve"> lucratoare</w:t>
      </w:r>
      <w:r w:rsidR="003E200D" w:rsidRPr="001E5863">
        <w:rPr>
          <w:rFonts w:ascii="Times New Roman" w:hAnsi="Times New Roman" w:cs="Times New Roman"/>
          <w:sz w:val="24"/>
          <w:szCs w:val="24"/>
        </w:rPr>
        <w:t xml:space="preserve"> </w:t>
      </w:r>
      <w:r w:rsidR="005345D0" w:rsidRPr="001E5863">
        <w:rPr>
          <w:rFonts w:ascii="Times New Roman" w:hAnsi="Times New Roman" w:cs="Times New Roman"/>
          <w:sz w:val="24"/>
          <w:szCs w:val="24"/>
        </w:rPr>
        <w:t>de  la data semnarii contractului.</w:t>
      </w:r>
    </w:p>
    <w:p w14:paraId="4AF00445" w14:textId="77777777" w:rsidR="000A5FE3" w:rsidRDefault="0004413A" w:rsidP="000A5FE3">
      <w:pPr>
        <w:widowControl w:val="0"/>
        <w:spacing w:after="0" w:line="240" w:lineRule="auto"/>
        <w:ind w:firstLine="360"/>
        <w:jc w:val="both"/>
        <w:rPr>
          <w:rFonts w:ascii="Times New Roman" w:hAnsi="Times New Roman" w:cs="Times New Roman"/>
          <w:color w:val="000000" w:themeColor="text1"/>
          <w:sz w:val="24"/>
          <w:szCs w:val="24"/>
        </w:rPr>
      </w:pPr>
      <w:r w:rsidRPr="00F4118E">
        <w:rPr>
          <w:rFonts w:ascii="Times New Roman" w:hAnsi="Times New Roman" w:cs="Times New Roman"/>
          <w:color w:val="000000" w:themeColor="text1"/>
          <w:sz w:val="24"/>
          <w:szCs w:val="24"/>
        </w:rPr>
        <w:t xml:space="preserve">Transportul si toate costurile </w:t>
      </w:r>
      <w:r w:rsidR="00B24436">
        <w:rPr>
          <w:rFonts w:ascii="Times New Roman" w:hAnsi="Times New Roman" w:cs="Times New Roman"/>
          <w:color w:val="000000" w:themeColor="text1"/>
          <w:sz w:val="24"/>
          <w:szCs w:val="24"/>
        </w:rPr>
        <w:t xml:space="preserve">si riscurile </w:t>
      </w:r>
      <w:r w:rsidRPr="00F4118E">
        <w:rPr>
          <w:rFonts w:ascii="Times New Roman" w:hAnsi="Times New Roman" w:cs="Times New Roman"/>
          <w:color w:val="000000" w:themeColor="text1"/>
          <w:sz w:val="24"/>
          <w:szCs w:val="24"/>
        </w:rPr>
        <w:t>asociate sunt in sarci</w:t>
      </w:r>
      <w:r w:rsidR="002C45E9">
        <w:rPr>
          <w:rFonts w:ascii="Times New Roman" w:hAnsi="Times New Roman" w:cs="Times New Roman"/>
          <w:color w:val="000000" w:themeColor="text1"/>
          <w:sz w:val="24"/>
          <w:szCs w:val="24"/>
        </w:rPr>
        <w:t>na exclusiva a contractantului.</w:t>
      </w:r>
    </w:p>
    <w:p w14:paraId="6898AFC6" w14:textId="6048263E" w:rsidR="00B24436" w:rsidRPr="00005327" w:rsidRDefault="00B24436" w:rsidP="000A5FE3">
      <w:pPr>
        <w:widowControl w:val="0"/>
        <w:spacing w:after="0" w:line="240" w:lineRule="auto"/>
        <w:ind w:firstLine="360"/>
        <w:jc w:val="both"/>
        <w:rPr>
          <w:rFonts w:ascii="Times New Roman" w:hAnsi="Times New Roman" w:cs="Times New Roman"/>
          <w:i/>
          <w:iCs/>
          <w:color w:val="000000" w:themeColor="text1"/>
          <w:sz w:val="24"/>
          <w:szCs w:val="24"/>
        </w:rPr>
      </w:pPr>
      <w:r w:rsidRPr="00005327">
        <w:rPr>
          <w:rFonts w:ascii="Times New Roman" w:hAnsi="Times New Roman" w:cs="Times New Roman"/>
          <w:i/>
          <w:iCs/>
          <w:color w:val="000000" w:themeColor="text1"/>
          <w:sz w:val="24"/>
          <w:szCs w:val="24"/>
        </w:rPr>
        <w:t>Destinația de livrare este : UNITATEA MEDICO SOCIALĂ GĂNEȘTI, Localitatea Gănești, nr. 97, Comuna Cavadinesti, județul Galați cod postal 807067, Tara: Romania;</w:t>
      </w:r>
    </w:p>
    <w:p w14:paraId="79E68DF9" w14:textId="77777777" w:rsidR="00BF73C5" w:rsidRPr="00F4118E" w:rsidRDefault="00BB62E3" w:rsidP="00327A21">
      <w:pPr>
        <w:spacing w:after="0" w:line="240" w:lineRule="auto"/>
        <w:ind w:firstLine="360"/>
        <w:jc w:val="both"/>
        <w:rPr>
          <w:rFonts w:ascii="Times New Roman" w:hAnsi="Times New Roman" w:cs="Times New Roman"/>
          <w:color w:val="000000" w:themeColor="text1"/>
          <w:sz w:val="24"/>
          <w:szCs w:val="24"/>
        </w:rPr>
      </w:pPr>
      <w:r w:rsidRPr="00F4118E">
        <w:rPr>
          <w:rFonts w:ascii="Times New Roman" w:hAnsi="Times New Roman" w:cs="Times New Roman"/>
          <w:color w:val="000000" w:themeColor="text1"/>
          <w:sz w:val="24"/>
          <w:szCs w:val="24"/>
        </w:rPr>
        <w:t xml:space="preserve">Contractantul este responsabil pentru livrarea </w:t>
      </w:r>
      <w:r w:rsidR="005345D0">
        <w:rPr>
          <w:rFonts w:ascii="Times New Roman" w:hAnsi="Times New Roman" w:cs="Times New Roman"/>
          <w:color w:val="000000" w:themeColor="text1"/>
          <w:sz w:val="24"/>
          <w:szCs w:val="24"/>
        </w:rPr>
        <w:t>in termenul agreat al produsului</w:t>
      </w:r>
      <w:r w:rsidRPr="00F4118E">
        <w:rPr>
          <w:rFonts w:ascii="Times New Roman" w:hAnsi="Times New Roman" w:cs="Times New Roman"/>
          <w:color w:val="000000" w:themeColor="text1"/>
          <w:sz w:val="24"/>
          <w:szCs w:val="24"/>
        </w:rPr>
        <w:t xml:space="preserve"> si s</w:t>
      </w:r>
      <w:r w:rsidR="005345D0">
        <w:rPr>
          <w:rFonts w:ascii="Times New Roman" w:hAnsi="Times New Roman" w:cs="Times New Roman"/>
          <w:color w:val="000000" w:themeColor="text1"/>
          <w:sz w:val="24"/>
          <w:szCs w:val="24"/>
        </w:rPr>
        <w:t xml:space="preserve">e consideră că </w:t>
      </w:r>
      <w:r w:rsidR="00BF73C5" w:rsidRPr="00F4118E">
        <w:rPr>
          <w:rFonts w:ascii="Times New Roman" w:hAnsi="Times New Roman" w:cs="Times New Roman"/>
          <w:color w:val="000000" w:themeColor="text1"/>
          <w:sz w:val="24"/>
          <w:szCs w:val="24"/>
        </w:rPr>
        <w:t xml:space="preserve"> a luat în considerare toate dificultăţile pe care le-ar putea întâmpina în acest sens şi </w:t>
      </w:r>
      <w:r w:rsidRPr="00F4118E">
        <w:rPr>
          <w:rFonts w:ascii="Times New Roman" w:hAnsi="Times New Roman" w:cs="Times New Roman"/>
          <w:color w:val="000000" w:themeColor="text1"/>
          <w:sz w:val="24"/>
          <w:szCs w:val="24"/>
        </w:rPr>
        <w:t>nu va</w:t>
      </w:r>
      <w:r w:rsidR="00BF73C5" w:rsidRPr="00F4118E">
        <w:rPr>
          <w:rFonts w:ascii="Times New Roman" w:hAnsi="Times New Roman" w:cs="Times New Roman"/>
          <w:color w:val="000000" w:themeColor="text1"/>
          <w:sz w:val="24"/>
          <w:szCs w:val="24"/>
        </w:rPr>
        <w:t xml:space="preserve"> invoc</w:t>
      </w:r>
      <w:r w:rsidRPr="00F4118E">
        <w:rPr>
          <w:rFonts w:ascii="Times New Roman" w:hAnsi="Times New Roman" w:cs="Times New Roman"/>
          <w:color w:val="000000" w:themeColor="text1"/>
          <w:sz w:val="24"/>
          <w:szCs w:val="24"/>
        </w:rPr>
        <w:t xml:space="preserve">a nici un </w:t>
      </w:r>
      <w:r w:rsidR="00BF73C5" w:rsidRPr="00F4118E">
        <w:rPr>
          <w:rFonts w:ascii="Times New Roman" w:hAnsi="Times New Roman" w:cs="Times New Roman"/>
          <w:color w:val="000000" w:themeColor="text1"/>
          <w:sz w:val="24"/>
          <w:szCs w:val="24"/>
        </w:rPr>
        <w:t>motiv de întârziere sau costuri suplimentare.</w:t>
      </w:r>
    </w:p>
    <w:p w14:paraId="1CE170DC" w14:textId="10BAE934" w:rsidR="00F825B2" w:rsidRPr="00F4118E" w:rsidRDefault="00F825B2" w:rsidP="00327A21">
      <w:pPr>
        <w:autoSpaceDE w:val="0"/>
        <w:spacing w:before="1" w:after="0" w:line="240" w:lineRule="auto"/>
        <w:ind w:right="-29" w:firstLine="360"/>
        <w:jc w:val="both"/>
        <w:rPr>
          <w:rFonts w:ascii="Times New Roman" w:hAnsi="Times New Roman" w:cs="Times New Roman"/>
          <w:color w:val="000000" w:themeColor="text1"/>
          <w:sz w:val="24"/>
          <w:szCs w:val="24"/>
        </w:rPr>
      </w:pPr>
      <w:r w:rsidRPr="00F4118E">
        <w:rPr>
          <w:rFonts w:ascii="Times New Roman" w:hAnsi="Times New Roman" w:cs="Times New Roman"/>
          <w:color w:val="000000" w:themeColor="text1"/>
          <w:sz w:val="24"/>
          <w:szCs w:val="24"/>
        </w:rPr>
        <w:t>Transportul produsului se va face in autocisterne echipate conform acordului cu privire la transportul rutier de marfuri periculoase – ADR la care Romania a aderat.</w:t>
      </w:r>
    </w:p>
    <w:p w14:paraId="0FB374E0" w14:textId="58FB4DFB" w:rsidR="00F825B2" w:rsidRDefault="00F825B2" w:rsidP="00B822B5">
      <w:pPr>
        <w:autoSpaceDE w:val="0"/>
        <w:spacing w:before="1" w:after="0" w:line="240" w:lineRule="auto"/>
        <w:ind w:right="-29" w:firstLine="360"/>
        <w:jc w:val="both"/>
        <w:rPr>
          <w:rFonts w:ascii="Times New Roman" w:hAnsi="Times New Roman" w:cs="Times New Roman"/>
          <w:color w:val="000000" w:themeColor="text1"/>
          <w:sz w:val="24"/>
          <w:szCs w:val="24"/>
        </w:rPr>
      </w:pPr>
      <w:r w:rsidRPr="00F4118E">
        <w:rPr>
          <w:rFonts w:ascii="Times New Roman" w:hAnsi="Times New Roman" w:cs="Times New Roman"/>
          <w:color w:val="000000" w:themeColor="text1"/>
          <w:sz w:val="24"/>
          <w:szCs w:val="24"/>
        </w:rPr>
        <w:t>Cisternele vor fi  echi</w:t>
      </w:r>
      <w:r w:rsidR="001A0BA7">
        <w:rPr>
          <w:rFonts w:ascii="Times New Roman" w:hAnsi="Times New Roman" w:cs="Times New Roman"/>
          <w:color w:val="000000" w:themeColor="text1"/>
          <w:sz w:val="24"/>
          <w:szCs w:val="24"/>
        </w:rPr>
        <w:t>pate cu debitmetre omologate, ce</w:t>
      </w:r>
      <w:r w:rsidRPr="00F4118E">
        <w:rPr>
          <w:rFonts w:ascii="Times New Roman" w:hAnsi="Times New Roman" w:cs="Times New Roman"/>
          <w:color w:val="000000" w:themeColor="text1"/>
          <w:sz w:val="24"/>
          <w:szCs w:val="24"/>
        </w:rPr>
        <w:t xml:space="preserve">as cu afisare digital si care sa aiba verificare metrologica in termen de valabilitate. </w:t>
      </w:r>
    </w:p>
    <w:p w14:paraId="3BEB823B" w14:textId="165E373E" w:rsidR="003E200D" w:rsidRPr="00F4118E" w:rsidRDefault="003E200D" w:rsidP="00B822B5">
      <w:pPr>
        <w:autoSpaceDE w:val="0"/>
        <w:spacing w:before="1" w:after="0" w:line="240" w:lineRule="auto"/>
        <w:ind w:right="-29"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w:t>
      </w:r>
      <w:r w:rsidR="000A5F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asemenea acestea vor fi echipate cu furtun de descarcare cu o lungime de minim </w:t>
      </w:r>
      <w:r w:rsidR="00327A2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 m liniari.</w:t>
      </w:r>
    </w:p>
    <w:p w14:paraId="4D454573" w14:textId="3531A14B" w:rsidR="003E200D" w:rsidRPr="00F4118E" w:rsidRDefault="00A6064E" w:rsidP="00CC320D">
      <w:pPr>
        <w:autoSpaceDE w:val="0"/>
        <w:spacing w:after="0" w:line="240" w:lineRule="auto"/>
        <w:ind w:right="-29" w:firstLine="360"/>
        <w:jc w:val="both"/>
        <w:rPr>
          <w:rFonts w:ascii="Times New Roman" w:hAnsi="Times New Roman" w:cs="Times New Roman"/>
          <w:color w:val="000000" w:themeColor="text1"/>
          <w:sz w:val="24"/>
          <w:szCs w:val="24"/>
        </w:rPr>
      </w:pPr>
      <w:r w:rsidRPr="00EA6BC4">
        <w:rPr>
          <w:rFonts w:ascii="Times New Roman" w:hAnsi="Times New Roman" w:cs="Times New Roman"/>
          <w:sz w:val="24"/>
          <w:szCs w:val="24"/>
        </w:rPr>
        <w:t>Motorina standard de iarna euro 5</w:t>
      </w:r>
      <w:r w:rsidR="00F825B2" w:rsidRPr="002C45E9">
        <w:rPr>
          <w:rFonts w:ascii="Times New Roman" w:hAnsi="Times New Roman" w:cs="Times New Roman"/>
          <w:color w:val="FF0000"/>
          <w:sz w:val="24"/>
          <w:szCs w:val="24"/>
        </w:rPr>
        <w:t xml:space="preserve"> </w:t>
      </w:r>
      <w:r w:rsidR="00F825B2" w:rsidRPr="00F4118E">
        <w:rPr>
          <w:rFonts w:ascii="Times New Roman" w:hAnsi="Times New Roman" w:cs="Times New Roman"/>
          <w:color w:val="000000" w:themeColor="text1"/>
          <w:sz w:val="24"/>
          <w:szCs w:val="24"/>
        </w:rPr>
        <w:t>este un produs petrolier inflamabil, ca atare vor fi respect</w:t>
      </w:r>
      <w:r>
        <w:rPr>
          <w:rFonts w:ascii="Times New Roman" w:hAnsi="Times New Roman" w:cs="Times New Roman"/>
          <w:color w:val="000000" w:themeColor="text1"/>
          <w:sz w:val="24"/>
          <w:szCs w:val="24"/>
        </w:rPr>
        <w:t>ate prevederile legale cu privire la</w:t>
      </w:r>
      <w:r w:rsidR="00F825B2" w:rsidRPr="00F4118E">
        <w:rPr>
          <w:rFonts w:ascii="Times New Roman" w:hAnsi="Times New Roman" w:cs="Times New Roman"/>
          <w:color w:val="000000" w:themeColor="text1"/>
          <w:sz w:val="24"/>
          <w:szCs w:val="24"/>
        </w:rPr>
        <w:t xml:space="preserve"> prevenire</w:t>
      </w:r>
      <w:r>
        <w:rPr>
          <w:rFonts w:ascii="Times New Roman" w:hAnsi="Times New Roman" w:cs="Times New Roman"/>
          <w:color w:val="000000" w:themeColor="text1"/>
          <w:sz w:val="24"/>
          <w:szCs w:val="24"/>
        </w:rPr>
        <w:t>a</w:t>
      </w:r>
      <w:r w:rsidR="00F825B2" w:rsidRPr="00F4118E">
        <w:rPr>
          <w:rFonts w:ascii="Times New Roman" w:hAnsi="Times New Roman" w:cs="Times New Roman"/>
          <w:color w:val="000000" w:themeColor="text1"/>
          <w:sz w:val="24"/>
          <w:szCs w:val="24"/>
        </w:rPr>
        <w:t xml:space="preserve"> si stingerea incendi</w:t>
      </w:r>
      <w:r>
        <w:rPr>
          <w:rFonts w:ascii="Times New Roman" w:hAnsi="Times New Roman" w:cs="Times New Roman"/>
          <w:color w:val="000000" w:themeColor="text1"/>
          <w:sz w:val="24"/>
          <w:szCs w:val="24"/>
        </w:rPr>
        <w:t>ilor si de protectie a mediului</w:t>
      </w:r>
      <w:r w:rsidR="000A5FE3">
        <w:rPr>
          <w:rFonts w:ascii="Times New Roman" w:hAnsi="Times New Roman" w:cs="Times New Roman"/>
          <w:color w:val="000000" w:themeColor="text1"/>
          <w:sz w:val="24"/>
          <w:szCs w:val="24"/>
        </w:rPr>
        <w:t xml:space="preserve">, </w:t>
      </w:r>
      <w:r w:rsidR="00F825B2" w:rsidRPr="00F4118E">
        <w:rPr>
          <w:rFonts w:ascii="Times New Roman" w:hAnsi="Times New Roman" w:cs="Times New Roman"/>
          <w:color w:val="000000" w:themeColor="text1"/>
          <w:sz w:val="24"/>
          <w:szCs w:val="24"/>
        </w:rPr>
        <w:t>se vor respecta condit</w:t>
      </w:r>
      <w:r>
        <w:rPr>
          <w:rFonts w:ascii="Times New Roman" w:hAnsi="Times New Roman" w:cs="Times New Roman"/>
          <w:color w:val="000000" w:themeColor="text1"/>
          <w:sz w:val="24"/>
          <w:szCs w:val="24"/>
        </w:rPr>
        <w:t>iile de incarcare, transport, descarcare</w:t>
      </w:r>
      <w:r w:rsidR="000A5FE3">
        <w:rPr>
          <w:rFonts w:ascii="Times New Roman" w:hAnsi="Times New Roman" w:cs="Times New Roman"/>
          <w:color w:val="000000" w:themeColor="text1"/>
          <w:sz w:val="24"/>
          <w:szCs w:val="24"/>
        </w:rPr>
        <w:t>.</w:t>
      </w:r>
    </w:p>
    <w:p w14:paraId="38C040C9" w14:textId="1565E52D" w:rsidR="00F56EE2" w:rsidRPr="000A5FE3" w:rsidRDefault="00D37E3B" w:rsidP="00DB1038">
      <w:pPr>
        <w:pStyle w:val="Heading2"/>
        <w:numPr>
          <w:ilvl w:val="1"/>
          <w:numId w:val="22"/>
        </w:numPr>
        <w:spacing w:before="0" w:line="240" w:lineRule="auto"/>
        <w:rPr>
          <w:rFonts w:ascii="Times New Roman" w:hAnsi="Times New Roman" w:cs="Times New Roman"/>
          <w:iCs/>
          <w:sz w:val="24"/>
          <w:szCs w:val="24"/>
        </w:rPr>
      </w:pPr>
      <w:bookmarkStart w:id="18" w:name="_Toc478634977"/>
      <w:r>
        <w:rPr>
          <w:rFonts w:ascii="Times New Roman" w:hAnsi="Times New Roman" w:cs="Times New Roman"/>
          <w:i/>
          <w:sz w:val="24"/>
          <w:szCs w:val="24"/>
        </w:rPr>
        <w:t xml:space="preserve">      </w:t>
      </w:r>
      <w:r w:rsidR="002D7307" w:rsidRPr="000A5FE3">
        <w:rPr>
          <w:rFonts w:ascii="Times New Roman" w:hAnsi="Times New Roman" w:cs="Times New Roman"/>
          <w:iCs/>
          <w:sz w:val="24"/>
          <w:szCs w:val="24"/>
        </w:rPr>
        <w:t>Operatiuni cu titlu accesoriu</w:t>
      </w:r>
      <w:bookmarkEnd w:id="18"/>
    </w:p>
    <w:p w14:paraId="4282399C" w14:textId="48CE3EB4" w:rsidR="001917BA" w:rsidRPr="000A5FE3" w:rsidRDefault="00327A21" w:rsidP="00DB1038">
      <w:pPr>
        <w:pStyle w:val="Heading2"/>
        <w:numPr>
          <w:ilvl w:val="2"/>
          <w:numId w:val="22"/>
        </w:numPr>
        <w:spacing w:before="0" w:line="240" w:lineRule="auto"/>
        <w:rPr>
          <w:rFonts w:ascii="Times New Roman" w:hAnsi="Times New Roman" w:cs="Times New Roman"/>
          <w:iCs/>
          <w:sz w:val="24"/>
          <w:szCs w:val="24"/>
        </w:rPr>
      </w:pPr>
      <w:bookmarkStart w:id="19" w:name="_Toc478634978"/>
      <w:r>
        <w:rPr>
          <w:rFonts w:ascii="Times New Roman" w:hAnsi="Times New Roman" w:cs="Times New Roman"/>
          <w:iCs/>
          <w:sz w:val="24"/>
          <w:szCs w:val="24"/>
        </w:rPr>
        <w:t>T</w:t>
      </w:r>
      <w:r w:rsidR="001917BA" w:rsidRPr="000A5FE3">
        <w:rPr>
          <w:rFonts w:ascii="Times New Roman" w:hAnsi="Times New Roman" w:cs="Times New Roman"/>
          <w:iCs/>
          <w:sz w:val="24"/>
          <w:szCs w:val="24"/>
        </w:rPr>
        <w:t>estare</w:t>
      </w:r>
      <w:bookmarkEnd w:id="19"/>
    </w:p>
    <w:p w14:paraId="18E8E04E" w14:textId="3D9148B0" w:rsidR="00F4118E" w:rsidRDefault="00F4118E" w:rsidP="00DB1038">
      <w:pPr>
        <w:pStyle w:val="BodyText0"/>
        <w:spacing w:before="0" w:after="0"/>
        <w:ind w:firstLine="720"/>
        <w:jc w:val="both"/>
        <w:rPr>
          <w:rFonts w:ascii="Times New Roman" w:hAnsi="Times New Roman" w:cs="Times New Roman"/>
        </w:rPr>
      </w:pPr>
      <w:proofErr w:type="spellStart"/>
      <w:r w:rsidRPr="00F4118E">
        <w:rPr>
          <w:rFonts w:ascii="Times New Roman" w:hAnsi="Times New Roman" w:cs="Times New Roman"/>
        </w:rPr>
        <w:t>Contractantul</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va</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efectua</w:t>
      </w:r>
      <w:proofErr w:type="spellEnd"/>
      <w:r w:rsidRPr="00F4118E">
        <w:rPr>
          <w:rFonts w:ascii="Times New Roman" w:hAnsi="Times New Roman" w:cs="Times New Roman"/>
        </w:rPr>
        <w:t xml:space="preserve"> pe </w:t>
      </w:r>
      <w:proofErr w:type="spellStart"/>
      <w:r w:rsidRPr="00F4118E">
        <w:rPr>
          <w:rFonts w:ascii="Times New Roman" w:hAnsi="Times New Roman" w:cs="Times New Roman"/>
        </w:rPr>
        <w:t>cheltuiala</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sa</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si</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fara</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nici</w:t>
      </w:r>
      <w:proofErr w:type="spellEnd"/>
      <w:r w:rsidRPr="00F4118E">
        <w:rPr>
          <w:rFonts w:ascii="Times New Roman" w:hAnsi="Times New Roman" w:cs="Times New Roman"/>
        </w:rPr>
        <w:t xml:space="preserve"> un </w:t>
      </w:r>
      <w:proofErr w:type="spellStart"/>
      <w:r w:rsidRPr="00F4118E">
        <w:rPr>
          <w:rFonts w:ascii="Times New Roman" w:hAnsi="Times New Roman" w:cs="Times New Roman"/>
        </w:rPr>
        <w:t>fel</w:t>
      </w:r>
      <w:proofErr w:type="spellEnd"/>
      <w:r w:rsidRPr="00F4118E">
        <w:rPr>
          <w:rFonts w:ascii="Times New Roman" w:hAnsi="Times New Roman" w:cs="Times New Roman"/>
        </w:rPr>
        <w:t xml:space="preserve"> de </w:t>
      </w:r>
      <w:proofErr w:type="spellStart"/>
      <w:r w:rsidRPr="00F4118E">
        <w:rPr>
          <w:rFonts w:ascii="Times New Roman" w:hAnsi="Times New Roman" w:cs="Times New Roman"/>
        </w:rPr>
        <w:t>costuri</w:t>
      </w:r>
      <w:proofErr w:type="spellEnd"/>
      <w:r w:rsidRPr="00F4118E">
        <w:rPr>
          <w:rFonts w:ascii="Times New Roman" w:hAnsi="Times New Roman" w:cs="Times New Roman"/>
        </w:rPr>
        <w:t xml:space="preserve"> din </w:t>
      </w:r>
      <w:proofErr w:type="spellStart"/>
      <w:r w:rsidRPr="00F4118E">
        <w:rPr>
          <w:rFonts w:ascii="Times New Roman" w:hAnsi="Times New Roman" w:cs="Times New Roman"/>
        </w:rPr>
        <w:t>partea</w:t>
      </w:r>
      <w:proofErr w:type="spellEnd"/>
      <w:r w:rsidRPr="00F4118E">
        <w:rPr>
          <w:rFonts w:ascii="Times New Roman" w:hAnsi="Times New Roman" w:cs="Times New Roman"/>
        </w:rPr>
        <w:t xml:space="preserve"> </w:t>
      </w:r>
      <w:proofErr w:type="spellStart"/>
      <w:r w:rsidR="000A5FE3">
        <w:rPr>
          <w:rFonts w:ascii="Times New Roman" w:hAnsi="Times New Roman" w:cs="Times New Roman"/>
        </w:rPr>
        <w:t>e</w:t>
      </w:r>
      <w:r w:rsidRPr="00F4118E">
        <w:rPr>
          <w:rFonts w:ascii="Times New Roman" w:hAnsi="Times New Roman" w:cs="Times New Roman"/>
        </w:rPr>
        <w:t>ntitatii</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Contractante</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toate</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testele</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pentru</w:t>
      </w:r>
      <w:proofErr w:type="spellEnd"/>
      <w:r w:rsidRPr="00F4118E">
        <w:rPr>
          <w:rFonts w:ascii="Times New Roman" w:hAnsi="Times New Roman" w:cs="Times New Roman"/>
        </w:rPr>
        <w:t xml:space="preserve"> a </w:t>
      </w:r>
      <w:proofErr w:type="spellStart"/>
      <w:r w:rsidRPr="00F4118E">
        <w:rPr>
          <w:rFonts w:ascii="Times New Roman" w:hAnsi="Times New Roman" w:cs="Times New Roman"/>
        </w:rPr>
        <w:t>asigura</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caracterisiticile</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fizico-chimice</w:t>
      </w:r>
      <w:proofErr w:type="spellEnd"/>
      <w:r w:rsidRPr="00F4118E">
        <w:rPr>
          <w:rFonts w:ascii="Times New Roman" w:hAnsi="Times New Roman" w:cs="Times New Roman"/>
        </w:rPr>
        <w:t xml:space="preserve"> ale </w:t>
      </w:r>
      <w:proofErr w:type="spellStart"/>
      <w:r w:rsidRPr="00F4118E">
        <w:rPr>
          <w:rFonts w:ascii="Times New Roman" w:hAnsi="Times New Roman" w:cs="Times New Roman"/>
        </w:rPr>
        <w:t>produsului</w:t>
      </w:r>
      <w:proofErr w:type="spellEnd"/>
      <w:r w:rsidRPr="00F4118E">
        <w:rPr>
          <w:rFonts w:ascii="Times New Roman" w:hAnsi="Times New Roman" w:cs="Times New Roman"/>
        </w:rPr>
        <w:t xml:space="preserve"> conform </w:t>
      </w:r>
      <w:proofErr w:type="spellStart"/>
      <w:r w:rsidRPr="00F4118E">
        <w:rPr>
          <w:rFonts w:ascii="Times New Roman" w:hAnsi="Times New Roman" w:cs="Times New Roman"/>
        </w:rPr>
        <w:t>tabel</w:t>
      </w:r>
      <w:proofErr w:type="spellEnd"/>
      <w:r w:rsidRPr="00F4118E">
        <w:rPr>
          <w:rFonts w:ascii="Times New Roman" w:hAnsi="Times New Roman" w:cs="Times New Roman"/>
        </w:rPr>
        <w:t xml:space="preserve"> 1, </w:t>
      </w:r>
      <w:proofErr w:type="spellStart"/>
      <w:r w:rsidRPr="00F4118E">
        <w:rPr>
          <w:rFonts w:ascii="Times New Roman" w:hAnsi="Times New Roman" w:cs="Times New Roman"/>
        </w:rPr>
        <w:t>v</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prezenta</w:t>
      </w:r>
      <w:proofErr w:type="spellEnd"/>
      <w:r>
        <w:rPr>
          <w:rFonts w:ascii="Times New Roman" w:hAnsi="Times New Roman" w:cs="Times New Roman"/>
        </w:rPr>
        <w:t xml:space="preserve"> document de </w:t>
      </w:r>
      <w:proofErr w:type="spellStart"/>
      <w:r>
        <w:rPr>
          <w:rFonts w:ascii="Times New Roman" w:hAnsi="Times New Roman" w:cs="Times New Roman"/>
        </w:rPr>
        <w:t>incercare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verificare</w:t>
      </w:r>
      <w:proofErr w:type="spellEnd"/>
      <w:r w:rsidRPr="00F4118E">
        <w:rPr>
          <w:rFonts w:ascii="Times New Roman" w:hAnsi="Times New Roman" w:cs="Times New Roman"/>
        </w:rPr>
        <w:t xml:space="preserve"> ale </w:t>
      </w:r>
      <w:proofErr w:type="spellStart"/>
      <w:r w:rsidRPr="00F4118E">
        <w:rPr>
          <w:rFonts w:ascii="Times New Roman" w:hAnsi="Times New Roman" w:cs="Times New Roman"/>
        </w:rPr>
        <w:t>produsului</w:t>
      </w:r>
      <w:proofErr w:type="spellEnd"/>
      <w:r w:rsidRPr="00F4118E">
        <w:rPr>
          <w:rFonts w:ascii="Times New Roman" w:hAnsi="Times New Roman" w:cs="Times New Roman"/>
        </w:rPr>
        <w:t xml:space="preserve"> din care </w:t>
      </w:r>
      <w:proofErr w:type="spellStart"/>
      <w:r w:rsidRPr="00F4118E">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rezulte</w:t>
      </w:r>
      <w:proofErr w:type="spellEnd"/>
      <w:r>
        <w:rPr>
          <w:rFonts w:ascii="Times New Roman" w:hAnsi="Times New Roman" w:cs="Times New Roman"/>
        </w:rPr>
        <w:t xml:space="preserve"> </w:t>
      </w:r>
      <w:proofErr w:type="spellStart"/>
      <w:r>
        <w:rPr>
          <w:rFonts w:ascii="Times New Roman" w:hAnsi="Times New Roman" w:cs="Times New Roman"/>
        </w:rPr>
        <w:t>conformitatea</w:t>
      </w:r>
      <w:proofErr w:type="spellEnd"/>
      <w:r>
        <w:rPr>
          <w:rFonts w:ascii="Times New Roman" w:hAnsi="Times New Roman" w:cs="Times New Roman"/>
        </w:rPr>
        <w:t xml:space="preserve"> cu </w:t>
      </w:r>
      <w:proofErr w:type="spellStart"/>
      <w:r>
        <w:rPr>
          <w:rFonts w:ascii="Times New Roman" w:hAnsi="Times New Roman" w:cs="Times New Roman"/>
        </w:rPr>
        <w:t>cerint</w:t>
      </w:r>
      <w:r w:rsidRPr="00F4118E">
        <w:rPr>
          <w:rFonts w:ascii="Times New Roman" w:hAnsi="Times New Roman" w:cs="Times New Roman"/>
        </w:rPr>
        <w:t>ele</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prezentului</w:t>
      </w:r>
      <w:proofErr w:type="spellEnd"/>
      <w:r w:rsidRPr="00F4118E">
        <w:rPr>
          <w:rFonts w:ascii="Times New Roman" w:hAnsi="Times New Roman" w:cs="Times New Roman"/>
        </w:rPr>
        <w:t xml:space="preserve"> </w:t>
      </w:r>
      <w:proofErr w:type="spellStart"/>
      <w:r w:rsidRPr="00F4118E">
        <w:rPr>
          <w:rFonts w:ascii="Times New Roman" w:hAnsi="Times New Roman" w:cs="Times New Roman"/>
        </w:rPr>
        <w:t>caiet</w:t>
      </w:r>
      <w:proofErr w:type="spellEnd"/>
      <w:r w:rsidRPr="00F4118E">
        <w:rPr>
          <w:rFonts w:ascii="Times New Roman" w:hAnsi="Times New Roman" w:cs="Times New Roman"/>
        </w:rPr>
        <w:t xml:space="preserve"> de </w:t>
      </w:r>
      <w:proofErr w:type="spellStart"/>
      <w:r w:rsidRPr="00F4118E">
        <w:rPr>
          <w:rFonts w:ascii="Times New Roman" w:hAnsi="Times New Roman" w:cs="Times New Roman"/>
        </w:rPr>
        <w:t>sarcini</w:t>
      </w:r>
      <w:proofErr w:type="spellEnd"/>
      <w:r w:rsidRPr="00F4118E">
        <w:rPr>
          <w:rFonts w:ascii="Times New Roman" w:hAnsi="Times New Roman" w:cs="Times New Roman"/>
        </w:rPr>
        <w:t>.</w:t>
      </w:r>
    </w:p>
    <w:p w14:paraId="384AA7DA" w14:textId="173B0AB9" w:rsidR="00D37E3B" w:rsidRDefault="00D37E3B" w:rsidP="00DB1038">
      <w:pPr>
        <w:pStyle w:val="BodyText0"/>
        <w:spacing w:before="0" w:after="0"/>
        <w:ind w:firstLine="720"/>
        <w:jc w:val="both"/>
        <w:rPr>
          <w:rFonts w:ascii="Times New Roman" w:hAnsi="Times New Roman" w:cs="Times New Roman"/>
        </w:rPr>
      </w:pPr>
      <w:proofErr w:type="spellStart"/>
      <w:r w:rsidRPr="00D37E3B">
        <w:rPr>
          <w:rFonts w:ascii="Times New Roman" w:hAnsi="Times New Roman" w:cs="Times New Roman"/>
        </w:rPr>
        <w:lastRenderedPageBreak/>
        <w:t>Contractantul</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rămâne</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responsabil</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pentru</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protejarea</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produs</w:t>
      </w:r>
      <w:r w:rsidR="00327A21">
        <w:rPr>
          <w:rFonts w:ascii="Times New Roman" w:hAnsi="Times New Roman" w:cs="Times New Roman"/>
        </w:rPr>
        <w:t>ului</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luând</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toate</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masurile</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adecvate</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până</w:t>
      </w:r>
      <w:proofErr w:type="spellEnd"/>
      <w:r w:rsidRPr="00D37E3B">
        <w:rPr>
          <w:rFonts w:ascii="Times New Roman" w:hAnsi="Times New Roman" w:cs="Times New Roman"/>
        </w:rPr>
        <w:t xml:space="preserve"> la </w:t>
      </w:r>
      <w:proofErr w:type="spellStart"/>
      <w:r w:rsidRPr="00D37E3B">
        <w:rPr>
          <w:rFonts w:ascii="Times New Roman" w:hAnsi="Times New Roman" w:cs="Times New Roman"/>
        </w:rPr>
        <w:t>recepția</w:t>
      </w:r>
      <w:proofErr w:type="spellEnd"/>
      <w:r w:rsidRPr="00D37E3B">
        <w:rPr>
          <w:rFonts w:ascii="Times New Roman" w:hAnsi="Times New Roman" w:cs="Times New Roman"/>
        </w:rPr>
        <w:t xml:space="preserve"> de </w:t>
      </w:r>
      <w:proofErr w:type="spellStart"/>
      <w:r w:rsidRPr="00D37E3B">
        <w:rPr>
          <w:rFonts w:ascii="Times New Roman" w:hAnsi="Times New Roman" w:cs="Times New Roman"/>
        </w:rPr>
        <w:t>către</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autoritatea</w:t>
      </w:r>
      <w:proofErr w:type="spellEnd"/>
      <w:r w:rsidRPr="00D37E3B">
        <w:rPr>
          <w:rFonts w:ascii="Times New Roman" w:hAnsi="Times New Roman" w:cs="Times New Roman"/>
        </w:rPr>
        <w:t xml:space="preserve"> </w:t>
      </w:r>
      <w:proofErr w:type="spellStart"/>
      <w:r w:rsidRPr="00D37E3B">
        <w:rPr>
          <w:rFonts w:ascii="Times New Roman" w:hAnsi="Times New Roman" w:cs="Times New Roman"/>
        </w:rPr>
        <w:t>contractantă</w:t>
      </w:r>
      <w:proofErr w:type="spellEnd"/>
      <w:r w:rsidRPr="00D37E3B">
        <w:rPr>
          <w:rFonts w:ascii="Times New Roman" w:hAnsi="Times New Roman" w:cs="Times New Roman"/>
        </w:rPr>
        <w:t>.</w:t>
      </w:r>
    </w:p>
    <w:p w14:paraId="7ECCBAD6" w14:textId="509742D8" w:rsidR="00D37E3B" w:rsidRPr="000A5FE3" w:rsidRDefault="001917BA" w:rsidP="00DB1038">
      <w:pPr>
        <w:pStyle w:val="Heading2"/>
        <w:numPr>
          <w:ilvl w:val="2"/>
          <w:numId w:val="22"/>
        </w:numPr>
        <w:spacing w:before="0" w:line="240" w:lineRule="auto"/>
        <w:rPr>
          <w:rFonts w:ascii="Times New Roman" w:hAnsi="Times New Roman" w:cs="Times New Roman"/>
          <w:iCs/>
          <w:sz w:val="24"/>
          <w:szCs w:val="24"/>
        </w:rPr>
      </w:pPr>
      <w:bookmarkStart w:id="20" w:name="_Toc478634979"/>
      <w:r w:rsidRPr="000A5FE3">
        <w:rPr>
          <w:rFonts w:ascii="Times New Roman" w:hAnsi="Times New Roman" w:cs="Times New Roman"/>
          <w:iCs/>
          <w:sz w:val="24"/>
          <w:szCs w:val="24"/>
        </w:rPr>
        <w:t>Instruire</w:t>
      </w:r>
      <w:r w:rsidR="00EF2648" w:rsidRPr="000A5FE3">
        <w:rPr>
          <w:rFonts w:ascii="Times New Roman" w:hAnsi="Times New Roman" w:cs="Times New Roman"/>
          <w:iCs/>
          <w:sz w:val="24"/>
          <w:szCs w:val="24"/>
        </w:rPr>
        <w:t>a</w:t>
      </w:r>
      <w:r w:rsidRPr="000A5FE3">
        <w:rPr>
          <w:rFonts w:ascii="Times New Roman" w:hAnsi="Times New Roman" w:cs="Times New Roman"/>
          <w:iCs/>
          <w:sz w:val="24"/>
          <w:szCs w:val="24"/>
        </w:rPr>
        <w:t xml:space="preserve"> personal</w:t>
      </w:r>
      <w:r w:rsidR="00EF2648" w:rsidRPr="000A5FE3">
        <w:rPr>
          <w:rFonts w:ascii="Times New Roman" w:hAnsi="Times New Roman" w:cs="Times New Roman"/>
          <w:iCs/>
          <w:sz w:val="24"/>
          <w:szCs w:val="24"/>
        </w:rPr>
        <w:t>ului</w:t>
      </w:r>
      <w:r w:rsidRPr="000A5FE3">
        <w:rPr>
          <w:rFonts w:ascii="Times New Roman" w:hAnsi="Times New Roman" w:cs="Times New Roman"/>
          <w:iCs/>
          <w:sz w:val="24"/>
          <w:szCs w:val="24"/>
        </w:rPr>
        <w:t xml:space="preserve"> pentru utilizare</w:t>
      </w:r>
      <w:bookmarkEnd w:id="20"/>
    </w:p>
    <w:p w14:paraId="2D7359ED" w14:textId="1DBD7F57" w:rsidR="00006DF1" w:rsidRPr="00F4118E" w:rsidRDefault="00F4118E" w:rsidP="00DB1038">
      <w:pPr>
        <w:spacing w:after="0" w:line="240" w:lineRule="auto"/>
        <w:ind w:firstLine="720"/>
        <w:rPr>
          <w:rFonts w:ascii="Times New Roman" w:hAnsi="Times New Roman" w:cs="Times New Roman"/>
          <w:sz w:val="24"/>
          <w:szCs w:val="24"/>
        </w:rPr>
      </w:pPr>
      <w:r w:rsidRPr="00F4118E">
        <w:rPr>
          <w:rFonts w:ascii="Times New Roman" w:hAnsi="Times New Roman" w:cs="Times New Roman"/>
          <w:sz w:val="24"/>
          <w:szCs w:val="24"/>
        </w:rPr>
        <w:t>Produsul va fi insotit la livrare</w:t>
      </w:r>
      <w:r>
        <w:rPr>
          <w:rFonts w:ascii="Times New Roman" w:hAnsi="Times New Roman" w:cs="Times New Roman"/>
          <w:sz w:val="24"/>
          <w:szCs w:val="24"/>
        </w:rPr>
        <w:t>, asa cum este prevazut si la pc</w:t>
      </w:r>
      <w:r w:rsidRPr="00F4118E">
        <w:rPr>
          <w:rFonts w:ascii="Times New Roman" w:hAnsi="Times New Roman" w:cs="Times New Roman"/>
          <w:sz w:val="24"/>
          <w:szCs w:val="24"/>
        </w:rPr>
        <w:t xml:space="preserve">t. </w:t>
      </w:r>
      <w:r w:rsidR="000A5FE3">
        <w:rPr>
          <w:rFonts w:ascii="Times New Roman" w:hAnsi="Times New Roman" w:cs="Times New Roman"/>
          <w:sz w:val="24"/>
          <w:szCs w:val="24"/>
        </w:rPr>
        <w:t>5</w:t>
      </w:r>
      <w:r w:rsidRPr="00F4118E">
        <w:rPr>
          <w:rFonts w:ascii="Times New Roman" w:hAnsi="Times New Roman" w:cs="Times New Roman"/>
          <w:sz w:val="24"/>
          <w:szCs w:val="24"/>
        </w:rPr>
        <w:t>. din pr</w:t>
      </w:r>
      <w:r>
        <w:rPr>
          <w:rFonts w:ascii="Times New Roman" w:hAnsi="Times New Roman" w:cs="Times New Roman"/>
          <w:sz w:val="24"/>
          <w:szCs w:val="24"/>
        </w:rPr>
        <w:t>ezentul caiet de sarcini, de fis</w:t>
      </w:r>
      <w:r w:rsidRPr="00F4118E">
        <w:rPr>
          <w:rFonts w:ascii="Times New Roman" w:hAnsi="Times New Roman" w:cs="Times New Roman"/>
          <w:sz w:val="24"/>
          <w:szCs w:val="24"/>
        </w:rPr>
        <w:t>a cu date de securitate tradusa in limba romana</w:t>
      </w:r>
      <w:r>
        <w:rPr>
          <w:rFonts w:ascii="Times New Roman" w:hAnsi="Times New Roman" w:cs="Times New Roman"/>
          <w:sz w:val="24"/>
          <w:szCs w:val="24"/>
        </w:rPr>
        <w:t>.</w:t>
      </w:r>
    </w:p>
    <w:p w14:paraId="3D4DA7FF" w14:textId="572A2BBC" w:rsidR="00030989" w:rsidRPr="00005327" w:rsidRDefault="00D37E3B" w:rsidP="00DB1038">
      <w:pPr>
        <w:pStyle w:val="Heading2"/>
        <w:numPr>
          <w:ilvl w:val="1"/>
          <w:numId w:val="23"/>
        </w:numPr>
        <w:spacing w:before="0" w:line="240" w:lineRule="auto"/>
        <w:rPr>
          <w:rFonts w:ascii="Times New Roman" w:hAnsi="Times New Roman" w:cs="Times New Roman"/>
          <w:iCs/>
          <w:sz w:val="22"/>
        </w:rPr>
      </w:pPr>
      <w:bookmarkStart w:id="21" w:name="_Toc478634980"/>
      <w:r>
        <w:rPr>
          <w:rFonts w:ascii="Times New Roman" w:hAnsi="Times New Roman" w:cs="Times New Roman"/>
          <w:i/>
          <w:sz w:val="24"/>
          <w:szCs w:val="22"/>
        </w:rPr>
        <w:t xml:space="preserve">     </w:t>
      </w:r>
      <w:r w:rsidR="00030989" w:rsidRPr="00005327">
        <w:rPr>
          <w:rFonts w:ascii="Times New Roman" w:hAnsi="Times New Roman" w:cs="Times New Roman"/>
          <w:iCs/>
          <w:sz w:val="24"/>
          <w:szCs w:val="22"/>
        </w:rPr>
        <w:t>Mentenanta preventiva in perioada de garantie</w:t>
      </w:r>
      <w:bookmarkEnd w:id="21"/>
    </w:p>
    <w:p w14:paraId="6732C5BD" w14:textId="3FC9BBA1" w:rsidR="00F73031" w:rsidRDefault="00005327" w:rsidP="00DB10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NU ESTE CAZUL.</w:t>
      </w:r>
    </w:p>
    <w:p w14:paraId="7F6A2EE8" w14:textId="77777777" w:rsidR="00DF28BF" w:rsidRDefault="00DF28BF" w:rsidP="00DB1038">
      <w:pPr>
        <w:spacing w:after="0" w:line="240" w:lineRule="auto"/>
        <w:jc w:val="both"/>
        <w:rPr>
          <w:rFonts w:ascii="Times New Roman" w:hAnsi="Times New Roman" w:cs="Times New Roman"/>
          <w:b/>
          <w:bCs/>
          <w:sz w:val="24"/>
          <w:szCs w:val="24"/>
        </w:rPr>
      </w:pPr>
      <w:r w:rsidRPr="00DF28BF">
        <w:rPr>
          <w:rFonts w:ascii="Times New Roman" w:hAnsi="Times New Roman" w:cs="Times New Roman"/>
          <w:b/>
          <w:bCs/>
          <w:sz w:val="24"/>
          <w:szCs w:val="24"/>
        </w:rPr>
        <w:t xml:space="preserve">3.9.1. </w:t>
      </w:r>
      <w:r>
        <w:rPr>
          <w:rFonts w:ascii="Times New Roman" w:hAnsi="Times New Roman" w:cs="Times New Roman"/>
          <w:b/>
          <w:bCs/>
          <w:sz w:val="24"/>
          <w:szCs w:val="24"/>
        </w:rPr>
        <w:t>Mentenanță corectivă în perioada de garanție</w:t>
      </w:r>
    </w:p>
    <w:p w14:paraId="35CF2C08" w14:textId="7BA63DCB" w:rsidR="00DF28BF" w:rsidRDefault="00DF28BF" w:rsidP="00DB1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22" w:name="_Hlk146270037"/>
      <w:r w:rsidR="00005327">
        <w:rPr>
          <w:rFonts w:ascii="Times New Roman" w:hAnsi="Times New Roman" w:cs="Times New Roman"/>
          <w:sz w:val="24"/>
          <w:szCs w:val="24"/>
        </w:rPr>
        <w:t>NU ESTE CAZUL</w:t>
      </w:r>
      <w:bookmarkEnd w:id="22"/>
      <w:r w:rsidR="00005327">
        <w:rPr>
          <w:rFonts w:ascii="Times New Roman" w:hAnsi="Times New Roman" w:cs="Times New Roman"/>
          <w:sz w:val="24"/>
          <w:szCs w:val="24"/>
        </w:rPr>
        <w:t>.</w:t>
      </w:r>
    </w:p>
    <w:p w14:paraId="778156C7" w14:textId="511050AE" w:rsidR="00DF28BF" w:rsidRDefault="00DF28BF" w:rsidP="00DB1038">
      <w:pPr>
        <w:spacing w:after="0" w:line="240" w:lineRule="auto"/>
        <w:jc w:val="both"/>
        <w:rPr>
          <w:rFonts w:ascii="Times New Roman" w:hAnsi="Times New Roman" w:cs="Times New Roman"/>
          <w:b/>
          <w:bCs/>
          <w:sz w:val="24"/>
          <w:szCs w:val="24"/>
        </w:rPr>
      </w:pPr>
      <w:r w:rsidRPr="00DF28BF">
        <w:rPr>
          <w:rFonts w:ascii="Times New Roman" w:hAnsi="Times New Roman" w:cs="Times New Roman"/>
          <w:b/>
          <w:bCs/>
          <w:sz w:val="24"/>
          <w:szCs w:val="24"/>
        </w:rPr>
        <w:t xml:space="preserve">3.9.2. </w:t>
      </w:r>
      <w:r>
        <w:rPr>
          <w:rFonts w:ascii="Times New Roman" w:hAnsi="Times New Roman" w:cs="Times New Roman"/>
          <w:b/>
          <w:bCs/>
          <w:sz w:val="24"/>
          <w:szCs w:val="24"/>
        </w:rPr>
        <w:t xml:space="preserve"> </w:t>
      </w:r>
      <w:bookmarkStart w:id="23" w:name="_Hlk145938124"/>
      <w:r>
        <w:rPr>
          <w:rFonts w:ascii="Times New Roman" w:hAnsi="Times New Roman" w:cs="Times New Roman"/>
          <w:b/>
          <w:bCs/>
          <w:sz w:val="24"/>
          <w:szCs w:val="24"/>
        </w:rPr>
        <w:t>Mentenanță preventivă în perioada de garanție</w:t>
      </w:r>
      <w:bookmarkEnd w:id="23"/>
    </w:p>
    <w:p w14:paraId="13048B36" w14:textId="06B42B50" w:rsidR="00DF28BF" w:rsidRDefault="00DF28BF" w:rsidP="00DB10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DF28BF">
        <w:rPr>
          <w:rFonts w:ascii="Times New Roman" w:hAnsi="Times New Roman" w:cs="Times New Roman"/>
          <w:sz w:val="24"/>
          <w:szCs w:val="24"/>
        </w:rPr>
        <w:t>N</w:t>
      </w:r>
      <w:r w:rsidR="00005327">
        <w:rPr>
          <w:rFonts w:ascii="Times New Roman" w:hAnsi="Times New Roman" w:cs="Times New Roman"/>
          <w:sz w:val="24"/>
          <w:szCs w:val="24"/>
        </w:rPr>
        <w:t>U ESTE CAZUL</w:t>
      </w:r>
      <w:r w:rsidRPr="00DF28BF">
        <w:rPr>
          <w:rFonts w:ascii="Times New Roman" w:hAnsi="Times New Roman" w:cs="Times New Roman"/>
          <w:sz w:val="24"/>
          <w:szCs w:val="24"/>
        </w:rPr>
        <w:t>.</w:t>
      </w:r>
    </w:p>
    <w:p w14:paraId="79F40238" w14:textId="6585B33C" w:rsidR="00DF28BF" w:rsidRDefault="00DF28BF" w:rsidP="00DB103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3.9.3. </w:t>
      </w:r>
      <w:r w:rsidRPr="00DF28BF">
        <w:rPr>
          <w:rFonts w:ascii="Times New Roman" w:hAnsi="Times New Roman" w:cs="Times New Roman"/>
          <w:sz w:val="24"/>
          <w:szCs w:val="24"/>
        </w:rPr>
        <w:t xml:space="preserve"> </w:t>
      </w:r>
      <w:r>
        <w:rPr>
          <w:rFonts w:ascii="Times New Roman" w:hAnsi="Times New Roman" w:cs="Times New Roman"/>
          <w:b/>
          <w:bCs/>
          <w:sz w:val="24"/>
          <w:szCs w:val="24"/>
        </w:rPr>
        <w:t>Mentenanță evolutivă  în perioada de garanție</w:t>
      </w:r>
    </w:p>
    <w:p w14:paraId="5539E1C8" w14:textId="7401084E" w:rsidR="00DF28BF" w:rsidRPr="00DF28BF" w:rsidRDefault="00DF28BF" w:rsidP="00DB10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005327">
        <w:rPr>
          <w:rFonts w:ascii="Times New Roman" w:hAnsi="Times New Roman" w:cs="Times New Roman"/>
          <w:sz w:val="24"/>
          <w:szCs w:val="24"/>
        </w:rPr>
        <w:t>NU ESTE CAZUL</w:t>
      </w:r>
      <w:r w:rsidRPr="00DF28BF">
        <w:rPr>
          <w:rFonts w:ascii="Times New Roman" w:hAnsi="Times New Roman" w:cs="Times New Roman"/>
          <w:sz w:val="24"/>
          <w:szCs w:val="24"/>
        </w:rPr>
        <w:t>.</w:t>
      </w:r>
    </w:p>
    <w:p w14:paraId="7E0720C2" w14:textId="3DC5C893" w:rsidR="0085386F" w:rsidRPr="00DF28BF" w:rsidRDefault="00D37E3B" w:rsidP="00DB1038">
      <w:pPr>
        <w:pStyle w:val="Heading2"/>
        <w:numPr>
          <w:ilvl w:val="1"/>
          <w:numId w:val="24"/>
        </w:numPr>
        <w:spacing w:before="0" w:line="240" w:lineRule="auto"/>
        <w:rPr>
          <w:rFonts w:ascii="Times New Roman" w:hAnsi="Times New Roman" w:cs="Times New Roman"/>
          <w:iCs/>
          <w:sz w:val="24"/>
          <w:szCs w:val="24"/>
        </w:rPr>
      </w:pPr>
      <w:bookmarkStart w:id="24" w:name="_Toc478634982"/>
      <w:r w:rsidRPr="00DF28BF">
        <w:rPr>
          <w:rFonts w:ascii="Times New Roman" w:hAnsi="Times New Roman" w:cs="Times New Roman"/>
          <w:iCs/>
          <w:sz w:val="24"/>
          <w:szCs w:val="24"/>
        </w:rPr>
        <w:t xml:space="preserve">    </w:t>
      </w:r>
      <w:r w:rsidR="0085386F" w:rsidRPr="00DF28BF">
        <w:rPr>
          <w:rFonts w:ascii="Times New Roman" w:hAnsi="Times New Roman" w:cs="Times New Roman"/>
          <w:iCs/>
          <w:sz w:val="24"/>
          <w:szCs w:val="24"/>
        </w:rPr>
        <w:t>Suport tehnic</w:t>
      </w:r>
      <w:bookmarkEnd w:id="24"/>
    </w:p>
    <w:p w14:paraId="24B728B4" w14:textId="7E8BC8E8" w:rsidR="00CF6D80" w:rsidRPr="00CF6D80" w:rsidRDefault="00696349" w:rsidP="00CF6D80">
      <w:pPr>
        <w:pStyle w:val="ListParagraph"/>
        <w:spacing w:after="0" w:line="240" w:lineRule="auto"/>
        <w:ind w:left="432" w:firstLine="288"/>
        <w:jc w:val="both"/>
        <w:rPr>
          <w:rFonts w:ascii="Times New Roman" w:hAnsi="Times New Roman" w:cs="Times New Roman"/>
          <w:sz w:val="24"/>
          <w:szCs w:val="24"/>
        </w:rPr>
      </w:pPr>
      <w:r w:rsidRPr="00696349">
        <w:rPr>
          <w:rFonts w:ascii="Times New Roman" w:hAnsi="Times New Roman" w:cs="Times New Roman"/>
          <w:sz w:val="24"/>
          <w:szCs w:val="24"/>
        </w:rPr>
        <w:t>N</w:t>
      </w:r>
      <w:r w:rsidR="00005327">
        <w:rPr>
          <w:rFonts w:ascii="Times New Roman" w:hAnsi="Times New Roman" w:cs="Times New Roman"/>
          <w:sz w:val="24"/>
          <w:szCs w:val="24"/>
        </w:rPr>
        <w:t>U ESTE CAZUL.</w:t>
      </w:r>
    </w:p>
    <w:p w14:paraId="4EA6EB22" w14:textId="0CE8B03C" w:rsidR="003D305E" w:rsidRPr="00696349" w:rsidRDefault="00D37E3B" w:rsidP="00DB1038">
      <w:pPr>
        <w:pStyle w:val="Heading2"/>
        <w:numPr>
          <w:ilvl w:val="1"/>
          <w:numId w:val="25"/>
        </w:numPr>
        <w:spacing w:before="0" w:line="240" w:lineRule="auto"/>
        <w:rPr>
          <w:rFonts w:ascii="Times New Roman" w:hAnsi="Times New Roman" w:cs="Times New Roman"/>
          <w:i/>
          <w:sz w:val="24"/>
          <w:szCs w:val="24"/>
        </w:rPr>
      </w:pPr>
      <w:bookmarkStart w:id="25" w:name="_Toc478634983"/>
      <w:r>
        <w:rPr>
          <w:rFonts w:ascii="Times New Roman" w:hAnsi="Times New Roman" w:cs="Times New Roman"/>
          <w:i/>
          <w:sz w:val="24"/>
          <w:szCs w:val="24"/>
        </w:rPr>
        <w:t>.</w:t>
      </w:r>
      <w:r>
        <w:rPr>
          <w:rFonts w:ascii="Times New Roman" w:hAnsi="Times New Roman" w:cs="Times New Roman"/>
          <w:i/>
          <w:sz w:val="24"/>
          <w:szCs w:val="24"/>
        </w:rPr>
        <w:tab/>
      </w:r>
      <w:r w:rsidR="00FD404B" w:rsidRPr="00DF28BF">
        <w:rPr>
          <w:rFonts w:ascii="Times New Roman" w:hAnsi="Times New Roman" w:cs="Times New Roman"/>
          <w:iCs/>
          <w:sz w:val="24"/>
          <w:szCs w:val="24"/>
        </w:rPr>
        <w:t>Piese de s</w:t>
      </w:r>
      <w:r w:rsidR="003D305E" w:rsidRPr="00DF28BF">
        <w:rPr>
          <w:rFonts w:ascii="Times New Roman" w:hAnsi="Times New Roman" w:cs="Times New Roman"/>
          <w:iCs/>
          <w:sz w:val="24"/>
          <w:szCs w:val="24"/>
        </w:rPr>
        <w:t>chimb si materiale</w:t>
      </w:r>
      <w:r w:rsidR="00F80F79" w:rsidRPr="00DF28BF">
        <w:rPr>
          <w:rFonts w:ascii="Times New Roman" w:hAnsi="Times New Roman" w:cs="Times New Roman"/>
          <w:iCs/>
          <w:sz w:val="24"/>
          <w:szCs w:val="24"/>
        </w:rPr>
        <w:t xml:space="preserve"> consumabile</w:t>
      </w:r>
      <w:r w:rsidR="003D305E" w:rsidRPr="00DF28BF">
        <w:rPr>
          <w:rFonts w:ascii="Times New Roman" w:hAnsi="Times New Roman" w:cs="Times New Roman"/>
          <w:iCs/>
          <w:sz w:val="24"/>
          <w:szCs w:val="24"/>
        </w:rPr>
        <w:t xml:space="preserve"> pentru activitatile din programul de mentenanta </w:t>
      </w:r>
      <w:r w:rsidR="00325921" w:rsidRPr="00DF28BF">
        <w:rPr>
          <w:rFonts w:ascii="Times New Roman" w:hAnsi="Times New Roman" w:cs="Times New Roman"/>
          <w:iCs/>
          <w:sz w:val="24"/>
          <w:szCs w:val="24"/>
        </w:rPr>
        <w:t>corectiva dupa expirarea</w:t>
      </w:r>
      <w:r w:rsidR="003D305E" w:rsidRPr="00DF28BF">
        <w:rPr>
          <w:rFonts w:ascii="Times New Roman" w:hAnsi="Times New Roman" w:cs="Times New Roman"/>
          <w:iCs/>
          <w:sz w:val="24"/>
          <w:szCs w:val="24"/>
        </w:rPr>
        <w:t xml:space="preserve"> garantie</w:t>
      </w:r>
      <w:r w:rsidR="00325921" w:rsidRPr="00DF28BF">
        <w:rPr>
          <w:rFonts w:ascii="Times New Roman" w:hAnsi="Times New Roman" w:cs="Times New Roman"/>
          <w:iCs/>
          <w:sz w:val="24"/>
          <w:szCs w:val="24"/>
        </w:rPr>
        <w:t>i</w:t>
      </w:r>
      <w:bookmarkEnd w:id="25"/>
      <w:r w:rsidR="003D305E" w:rsidRPr="00696349">
        <w:rPr>
          <w:rFonts w:ascii="Times New Roman" w:hAnsi="Times New Roman" w:cs="Times New Roman"/>
          <w:i/>
          <w:sz w:val="24"/>
          <w:szCs w:val="24"/>
        </w:rPr>
        <w:t xml:space="preserve">  </w:t>
      </w:r>
    </w:p>
    <w:p w14:paraId="74974C64" w14:textId="1AD037B2" w:rsidR="00045951" w:rsidRPr="00696349" w:rsidRDefault="00005327" w:rsidP="00005327">
      <w:pPr>
        <w:spacing w:after="0" w:line="24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NU ESTE CAZUL.</w:t>
      </w:r>
    </w:p>
    <w:p w14:paraId="6B5A9EBF" w14:textId="249E5D92" w:rsidR="00A37F83" w:rsidRPr="0035605C" w:rsidRDefault="0035605C" w:rsidP="00DB1038">
      <w:pPr>
        <w:pStyle w:val="Heading2"/>
        <w:numPr>
          <w:ilvl w:val="1"/>
          <w:numId w:val="27"/>
        </w:numPr>
        <w:spacing w:before="0" w:line="240" w:lineRule="auto"/>
        <w:rPr>
          <w:rFonts w:ascii="Times New Roman" w:hAnsi="Times New Roman" w:cs="Times New Roman"/>
          <w:iCs/>
          <w:sz w:val="24"/>
          <w:szCs w:val="24"/>
        </w:rPr>
      </w:pPr>
      <w:bookmarkStart w:id="26" w:name="_Toc478634984"/>
      <w:r w:rsidRPr="0035605C">
        <w:rPr>
          <w:rFonts w:ascii="Times New Roman" w:hAnsi="Times New Roman" w:cs="Times New Roman"/>
          <w:iCs/>
          <w:sz w:val="24"/>
          <w:szCs w:val="24"/>
        </w:rPr>
        <w:t xml:space="preserve">   </w:t>
      </w:r>
      <w:r w:rsidR="00E6399F" w:rsidRPr="0035605C">
        <w:rPr>
          <w:rFonts w:ascii="Times New Roman" w:hAnsi="Times New Roman" w:cs="Times New Roman"/>
          <w:iCs/>
          <w:sz w:val="24"/>
          <w:szCs w:val="24"/>
        </w:rPr>
        <w:t>Mediul in care este operat produsul</w:t>
      </w:r>
      <w:bookmarkEnd w:id="26"/>
      <w:r w:rsidR="00E6399F" w:rsidRPr="0035605C">
        <w:rPr>
          <w:rFonts w:ascii="Times New Roman" w:hAnsi="Times New Roman" w:cs="Times New Roman"/>
          <w:iCs/>
          <w:sz w:val="24"/>
          <w:szCs w:val="24"/>
        </w:rPr>
        <w:t xml:space="preserve"> </w:t>
      </w:r>
    </w:p>
    <w:p w14:paraId="0E89007F" w14:textId="77777777" w:rsidR="00696349" w:rsidRPr="00696349" w:rsidRDefault="00A6064E" w:rsidP="00DB1038">
      <w:pPr>
        <w:pStyle w:val="BodyText0"/>
        <w:spacing w:before="0" w:after="0"/>
        <w:ind w:firstLine="720"/>
        <w:rPr>
          <w:rFonts w:ascii="Times New Roman" w:hAnsi="Times New Roman" w:cs="Times New Roman"/>
        </w:rPr>
      </w:pPr>
      <w:proofErr w:type="spellStart"/>
      <w:r>
        <w:rPr>
          <w:rFonts w:ascii="Times New Roman" w:hAnsi="Times New Roman" w:cs="Times New Roman"/>
        </w:rPr>
        <w:t>Carburantul</w:t>
      </w:r>
      <w:proofErr w:type="spellEnd"/>
      <w:r>
        <w:rPr>
          <w:rFonts w:ascii="Times New Roman" w:hAnsi="Times New Roman" w:cs="Times New Roman"/>
        </w:rPr>
        <w:t xml:space="preserve"> </w:t>
      </w:r>
      <w:r w:rsidRPr="00EA6BC4">
        <w:rPr>
          <w:rFonts w:ascii="Times New Roman" w:hAnsi="Times New Roman" w:cs="Times New Roman"/>
        </w:rPr>
        <w:t>(</w:t>
      </w:r>
      <w:proofErr w:type="spellStart"/>
      <w:r w:rsidRPr="00EA6BC4">
        <w:rPr>
          <w:rFonts w:ascii="Times New Roman" w:hAnsi="Times New Roman" w:cs="Times New Roman"/>
        </w:rPr>
        <w:t>motorina</w:t>
      </w:r>
      <w:proofErr w:type="spellEnd"/>
      <w:r w:rsidRPr="00EA6BC4">
        <w:rPr>
          <w:rFonts w:ascii="Times New Roman" w:hAnsi="Times New Roman" w:cs="Times New Roman"/>
        </w:rPr>
        <w:t xml:space="preserve"> standard de </w:t>
      </w:r>
      <w:proofErr w:type="spellStart"/>
      <w:r w:rsidRPr="00EA6BC4">
        <w:rPr>
          <w:rFonts w:ascii="Times New Roman" w:hAnsi="Times New Roman" w:cs="Times New Roman"/>
        </w:rPr>
        <w:t>iarna</w:t>
      </w:r>
      <w:proofErr w:type="spellEnd"/>
      <w:r w:rsidRPr="00EA6BC4">
        <w:rPr>
          <w:rFonts w:ascii="Times New Roman" w:hAnsi="Times New Roman" w:cs="Times New Roman"/>
        </w:rPr>
        <w:t xml:space="preserve"> euro 5)</w:t>
      </w:r>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trebuie</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sa</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isi</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pastreze</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caracteristicile</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fizico</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chimice</w:t>
      </w:r>
      <w:proofErr w:type="spellEnd"/>
      <w:r w:rsidR="00696349" w:rsidRPr="00696349">
        <w:rPr>
          <w:rFonts w:ascii="Times New Roman" w:hAnsi="Times New Roman" w:cs="Times New Roman"/>
        </w:rPr>
        <w:t xml:space="preserve"> in </w:t>
      </w:r>
      <w:proofErr w:type="spellStart"/>
      <w:r w:rsidR="00696349" w:rsidRPr="00696349">
        <w:rPr>
          <w:rFonts w:ascii="Times New Roman" w:hAnsi="Times New Roman" w:cs="Times New Roman"/>
        </w:rPr>
        <w:t>urmatoarele</w:t>
      </w:r>
      <w:proofErr w:type="spellEnd"/>
      <w:r w:rsidR="00696349" w:rsidRPr="00696349">
        <w:rPr>
          <w:rFonts w:ascii="Times New Roman" w:hAnsi="Times New Roman" w:cs="Times New Roman"/>
        </w:rPr>
        <w:t xml:space="preserve"> </w:t>
      </w:r>
      <w:proofErr w:type="spellStart"/>
      <w:r w:rsidR="00696349" w:rsidRPr="00696349">
        <w:rPr>
          <w:rFonts w:ascii="Times New Roman" w:hAnsi="Times New Roman" w:cs="Times New Roman"/>
        </w:rPr>
        <w:t>condifii</w:t>
      </w:r>
      <w:proofErr w:type="spellEnd"/>
      <w:r w:rsidR="00696349" w:rsidRPr="00696349">
        <w:rPr>
          <w:rFonts w:ascii="Times New Roman" w:hAnsi="Times New Roman" w:cs="Times New Roman"/>
        </w:rPr>
        <w:t xml:space="preserve">: </w:t>
      </w:r>
    </w:p>
    <w:p w14:paraId="38E4CC66" w14:textId="77777777" w:rsidR="00696349" w:rsidRPr="00696349" w:rsidRDefault="00696349" w:rsidP="00DB1038">
      <w:pPr>
        <w:pStyle w:val="BodyText0"/>
        <w:spacing w:before="0" w:after="0"/>
        <w:ind w:firstLine="720"/>
        <w:rPr>
          <w:rFonts w:ascii="Times New Roman" w:hAnsi="Times New Roman" w:cs="Times New Roman"/>
        </w:rPr>
      </w:pPr>
      <w:r w:rsidRPr="00696349">
        <w:rPr>
          <w:rFonts w:ascii="Times New Roman" w:hAnsi="Times New Roman" w:cs="Times New Roman"/>
        </w:rPr>
        <w:t xml:space="preserve">- </w:t>
      </w:r>
      <w:proofErr w:type="spellStart"/>
      <w:r w:rsidRPr="00696349">
        <w:rPr>
          <w:rFonts w:ascii="Times New Roman" w:hAnsi="Times New Roman" w:cs="Times New Roman"/>
        </w:rPr>
        <w:t>atmosfera</w:t>
      </w:r>
      <w:proofErr w:type="spellEnd"/>
      <w:r w:rsidRPr="00696349">
        <w:rPr>
          <w:rFonts w:ascii="Times New Roman" w:hAnsi="Times New Roman" w:cs="Times New Roman"/>
        </w:rPr>
        <w:t xml:space="preserve"> : zone cu </w:t>
      </w:r>
      <w:proofErr w:type="spellStart"/>
      <w:r w:rsidRPr="00696349">
        <w:rPr>
          <w:rFonts w:ascii="Times New Roman" w:hAnsi="Times New Roman" w:cs="Times New Roman"/>
        </w:rPr>
        <w:t>climat</w:t>
      </w:r>
      <w:proofErr w:type="spellEnd"/>
      <w:r w:rsidRPr="00696349">
        <w:rPr>
          <w:rFonts w:ascii="Times New Roman" w:hAnsi="Times New Roman" w:cs="Times New Roman"/>
        </w:rPr>
        <w:t xml:space="preserve"> in </w:t>
      </w:r>
      <w:proofErr w:type="spellStart"/>
      <w:r w:rsidRPr="00696349">
        <w:rPr>
          <w:rFonts w:ascii="Times New Roman" w:hAnsi="Times New Roman" w:cs="Times New Roman"/>
        </w:rPr>
        <w:t>aer</w:t>
      </w:r>
      <w:proofErr w:type="spellEnd"/>
      <w:r w:rsidRPr="00696349">
        <w:rPr>
          <w:rFonts w:ascii="Times New Roman" w:hAnsi="Times New Roman" w:cs="Times New Roman"/>
        </w:rPr>
        <w:t xml:space="preserve"> liber </w:t>
      </w:r>
      <w:proofErr w:type="spellStart"/>
      <w:r w:rsidRPr="00696349">
        <w:rPr>
          <w:rFonts w:ascii="Times New Roman" w:hAnsi="Times New Roman" w:cs="Times New Roman"/>
        </w:rPr>
        <w:t>modera</w:t>
      </w:r>
      <w:r>
        <w:rPr>
          <w:rFonts w:ascii="Times New Roman" w:hAnsi="Times New Roman" w:cs="Times New Roman"/>
        </w:rPr>
        <w:t>t</w:t>
      </w:r>
      <w:proofErr w:type="spellEnd"/>
      <w:r>
        <w:rPr>
          <w:rFonts w:ascii="Times New Roman" w:hAnsi="Times New Roman" w:cs="Times New Roman"/>
        </w:rPr>
        <w:t>, conform SR EN 60721-2-1:2014;</w:t>
      </w:r>
    </w:p>
    <w:p w14:paraId="3C822ABD" w14:textId="77777777" w:rsidR="00696349" w:rsidRPr="00696349" w:rsidRDefault="00696349" w:rsidP="00DB1038">
      <w:pPr>
        <w:pStyle w:val="BodyText0"/>
        <w:spacing w:before="0" w:after="0"/>
        <w:ind w:firstLine="720"/>
        <w:rPr>
          <w:rFonts w:ascii="Times New Roman" w:hAnsi="Times New Roman" w:cs="Times New Roman"/>
        </w:rPr>
      </w:pPr>
      <w:r w:rsidRPr="00696349">
        <w:rPr>
          <w:rFonts w:ascii="Times New Roman" w:hAnsi="Times New Roman" w:cs="Times New Roman"/>
        </w:rPr>
        <w:t xml:space="preserve">- </w:t>
      </w:r>
      <w:proofErr w:type="spellStart"/>
      <w:r w:rsidRPr="00696349">
        <w:rPr>
          <w:rFonts w:ascii="Times New Roman" w:hAnsi="Times New Roman" w:cs="Times New Roman"/>
        </w:rPr>
        <w:t>temperatura</w:t>
      </w:r>
      <w:proofErr w:type="spellEnd"/>
      <w:r w:rsidRPr="00696349">
        <w:rPr>
          <w:rFonts w:ascii="Times New Roman" w:hAnsi="Times New Roman" w:cs="Times New Roman"/>
        </w:rPr>
        <w:t xml:space="preserve"> </w:t>
      </w:r>
      <w:proofErr w:type="spellStart"/>
      <w:r w:rsidRPr="00696349">
        <w:rPr>
          <w:rFonts w:ascii="Times New Roman" w:hAnsi="Times New Roman" w:cs="Times New Roman"/>
        </w:rPr>
        <w:t>ambianta</w:t>
      </w:r>
      <w:proofErr w:type="spellEnd"/>
      <w:r w:rsidRPr="00696349">
        <w:rPr>
          <w:rFonts w:ascii="Times New Roman" w:hAnsi="Times New Roman" w:cs="Times New Roman"/>
        </w:rPr>
        <w:t xml:space="preserve">: -33°C...+ 45°C </w:t>
      </w:r>
      <w:r>
        <w:rPr>
          <w:rFonts w:ascii="Times New Roman" w:hAnsi="Times New Roman" w:cs="Times New Roman"/>
        </w:rPr>
        <w:t>;</w:t>
      </w:r>
    </w:p>
    <w:p w14:paraId="68AE6BA6" w14:textId="77777777" w:rsidR="00E6399F" w:rsidRPr="00696349" w:rsidRDefault="00696349" w:rsidP="00DB1038">
      <w:pPr>
        <w:pStyle w:val="BodyText0"/>
        <w:spacing w:before="0" w:after="0"/>
        <w:ind w:firstLine="720"/>
        <w:rPr>
          <w:rFonts w:ascii="Times New Roman" w:hAnsi="Times New Roman" w:cs="Times New Roman"/>
        </w:rPr>
      </w:pPr>
      <w:r w:rsidRPr="00696349">
        <w:rPr>
          <w:rFonts w:ascii="Times New Roman" w:hAnsi="Times New Roman" w:cs="Times New Roman"/>
        </w:rPr>
        <w:t xml:space="preserve">- </w:t>
      </w:r>
      <w:proofErr w:type="spellStart"/>
      <w:r w:rsidRPr="00696349">
        <w:rPr>
          <w:rFonts w:ascii="Times New Roman" w:hAnsi="Times New Roman" w:cs="Times New Roman"/>
        </w:rPr>
        <w:t>umiditate</w:t>
      </w:r>
      <w:proofErr w:type="spellEnd"/>
      <w:r w:rsidRPr="00696349">
        <w:rPr>
          <w:rFonts w:ascii="Times New Roman" w:hAnsi="Times New Roman" w:cs="Times New Roman"/>
        </w:rPr>
        <w:t xml:space="preserve">: media </w:t>
      </w:r>
      <w:proofErr w:type="spellStart"/>
      <w:r w:rsidRPr="00696349">
        <w:rPr>
          <w:rFonts w:ascii="Times New Roman" w:hAnsi="Times New Roman" w:cs="Times New Roman"/>
        </w:rPr>
        <w:t>anuala</w:t>
      </w:r>
      <w:proofErr w:type="spellEnd"/>
      <w:r w:rsidRPr="00696349">
        <w:rPr>
          <w:rFonts w:ascii="Times New Roman" w:hAnsi="Times New Roman" w:cs="Times New Roman"/>
        </w:rPr>
        <w:t xml:space="preserve"> &lt; 75%</w:t>
      </w:r>
      <w:r>
        <w:rPr>
          <w:rFonts w:ascii="Times New Roman" w:hAnsi="Times New Roman" w:cs="Times New Roman"/>
        </w:rPr>
        <w:t>;</w:t>
      </w:r>
    </w:p>
    <w:p w14:paraId="0664BB17" w14:textId="62C599CD" w:rsidR="00F0164C" w:rsidRPr="0035605C" w:rsidRDefault="0035605C" w:rsidP="00DB1038">
      <w:pPr>
        <w:pStyle w:val="Heading2"/>
        <w:numPr>
          <w:ilvl w:val="1"/>
          <w:numId w:val="27"/>
        </w:numPr>
        <w:spacing w:before="0" w:line="240" w:lineRule="auto"/>
        <w:rPr>
          <w:rFonts w:ascii="Times New Roman" w:hAnsi="Times New Roman" w:cs="Times New Roman"/>
          <w:iCs/>
          <w:sz w:val="24"/>
          <w:szCs w:val="24"/>
        </w:rPr>
      </w:pPr>
      <w:bookmarkStart w:id="27" w:name="_Toc478634985"/>
      <w:r w:rsidRPr="0035605C">
        <w:rPr>
          <w:rFonts w:ascii="Times New Roman" w:hAnsi="Times New Roman" w:cs="Times New Roman"/>
          <w:iCs/>
          <w:sz w:val="24"/>
          <w:szCs w:val="24"/>
        </w:rPr>
        <w:t xml:space="preserve"> </w:t>
      </w:r>
      <w:r w:rsidR="00F0164C" w:rsidRPr="0035605C">
        <w:rPr>
          <w:rFonts w:ascii="Times New Roman" w:hAnsi="Times New Roman" w:cs="Times New Roman"/>
          <w:iCs/>
          <w:sz w:val="24"/>
          <w:szCs w:val="24"/>
        </w:rPr>
        <w:t>Constrangeri privind</w:t>
      </w:r>
      <w:r w:rsidR="00874C93" w:rsidRPr="0035605C">
        <w:rPr>
          <w:rFonts w:ascii="Times New Roman" w:hAnsi="Times New Roman" w:cs="Times New Roman"/>
          <w:iCs/>
          <w:sz w:val="24"/>
          <w:szCs w:val="24"/>
        </w:rPr>
        <w:t xml:space="preserve"> locatia</w:t>
      </w:r>
      <w:bookmarkEnd w:id="27"/>
      <w:r w:rsidR="00BA1EA4">
        <w:rPr>
          <w:rFonts w:ascii="Times New Roman" w:hAnsi="Times New Roman" w:cs="Times New Roman"/>
          <w:iCs/>
          <w:sz w:val="24"/>
          <w:szCs w:val="24"/>
        </w:rPr>
        <w:t xml:space="preserve"> de livrare</w:t>
      </w:r>
    </w:p>
    <w:p w14:paraId="616A1787" w14:textId="0C0A04E4" w:rsidR="00045951" w:rsidRPr="008E132C" w:rsidRDefault="008E132C" w:rsidP="00005327">
      <w:pPr>
        <w:spacing w:after="0" w:line="240" w:lineRule="auto"/>
        <w:ind w:firstLine="48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8E132C">
        <w:rPr>
          <w:rFonts w:ascii="Times New Roman" w:hAnsi="Times New Roman" w:cs="Times New Roman"/>
          <w:iCs/>
          <w:sz w:val="24"/>
          <w:szCs w:val="24"/>
        </w:rPr>
        <w:t>NU ESTE CAZUL</w:t>
      </w:r>
      <w:r>
        <w:rPr>
          <w:rFonts w:ascii="Times New Roman" w:hAnsi="Times New Roman" w:cs="Times New Roman"/>
          <w:iCs/>
          <w:sz w:val="24"/>
          <w:szCs w:val="24"/>
        </w:rPr>
        <w:t>.</w:t>
      </w:r>
    </w:p>
    <w:p w14:paraId="3E157C65" w14:textId="62BAFF51" w:rsidR="009C519E" w:rsidRPr="0035605C" w:rsidRDefault="00D84CF1" w:rsidP="00DB1038">
      <w:pPr>
        <w:pStyle w:val="Heading2"/>
        <w:numPr>
          <w:ilvl w:val="0"/>
          <w:numId w:val="27"/>
        </w:numPr>
        <w:spacing w:before="0" w:line="240" w:lineRule="auto"/>
        <w:rPr>
          <w:rFonts w:ascii="Times New Roman" w:hAnsi="Times New Roman" w:cs="Times New Roman"/>
          <w:iCs/>
          <w:sz w:val="24"/>
          <w:szCs w:val="24"/>
        </w:rPr>
      </w:pPr>
      <w:bookmarkStart w:id="28" w:name="_Toc478634986"/>
      <w:r w:rsidRPr="0035605C">
        <w:rPr>
          <w:rFonts w:ascii="Times New Roman" w:hAnsi="Times New Roman" w:cs="Times New Roman"/>
          <w:iCs/>
          <w:sz w:val="24"/>
          <w:szCs w:val="24"/>
        </w:rPr>
        <w:t>A</w:t>
      </w:r>
      <w:r w:rsidR="00734AB8" w:rsidRPr="0035605C">
        <w:rPr>
          <w:rFonts w:ascii="Times New Roman" w:hAnsi="Times New Roman" w:cs="Times New Roman"/>
          <w:iCs/>
          <w:sz w:val="24"/>
          <w:szCs w:val="24"/>
        </w:rPr>
        <w:t>tribu</w:t>
      </w:r>
      <w:r w:rsidR="00623588" w:rsidRPr="0035605C">
        <w:rPr>
          <w:rFonts w:ascii="Times New Roman" w:hAnsi="Times New Roman" w:cs="Times New Roman"/>
          <w:iCs/>
          <w:sz w:val="24"/>
          <w:szCs w:val="24"/>
        </w:rPr>
        <w:t>ț</w:t>
      </w:r>
      <w:r w:rsidR="00734AB8" w:rsidRPr="0035605C">
        <w:rPr>
          <w:rFonts w:ascii="Times New Roman" w:hAnsi="Times New Roman" w:cs="Times New Roman"/>
          <w:iCs/>
          <w:sz w:val="24"/>
          <w:szCs w:val="24"/>
        </w:rPr>
        <w:t>ii</w:t>
      </w:r>
      <w:r w:rsidR="005C69E7" w:rsidRPr="0035605C">
        <w:rPr>
          <w:rFonts w:ascii="Times New Roman" w:hAnsi="Times New Roman" w:cs="Times New Roman"/>
          <w:iCs/>
          <w:sz w:val="24"/>
          <w:szCs w:val="24"/>
        </w:rPr>
        <w:t>le</w:t>
      </w:r>
      <w:r w:rsidR="00734AB8" w:rsidRPr="0035605C">
        <w:rPr>
          <w:rFonts w:ascii="Times New Roman" w:hAnsi="Times New Roman" w:cs="Times New Roman"/>
          <w:iCs/>
          <w:sz w:val="24"/>
          <w:szCs w:val="24"/>
        </w:rPr>
        <w:t xml:space="preserve"> </w:t>
      </w:r>
      <w:r w:rsidRPr="0035605C">
        <w:rPr>
          <w:rFonts w:ascii="Times New Roman" w:hAnsi="Times New Roman" w:cs="Times New Roman"/>
          <w:iCs/>
          <w:sz w:val="24"/>
          <w:szCs w:val="24"/>
        </w:rPr>
        <w:t>ș</w:t>
      </w:r>
      <w:r w:rsidR="00623588" w:rsidRPr="0035605C">
        <w:rPr>
          <w:rFonts w:ascii="Times New Roman" w:hAnsi="Times New Roman" w:cs="Times New Roman"/>
          <w:iCs/>
          <w:sz w:val="24"/>
          <w:szCs w:val="24"/>
        </w:rPr>
        <w:t>i responsabilitățile P</w:t>
      </w:r>
      <w:r w:rsidRPr="0035605C">
        <w:rPr>
          <w:rFonts w:ascii="Times New Roman" w:hAnsi="Times New Roman" w:cs="Times New Roman"/>
          <w:iCs/>
          <w:sz w:val="24"/>
          <w:szCs w:val="24"/>
        </w:rPr>
        <w:t>ărților</w:t>
      </w:r>
      <w:bookmarkEnd w:id="28"/>
    </w:p>
    <w:p w14:paraId="07078561" w14:textId="77777777" w:rsidR="0035605C" w:rsidRPr="0035605C" w:rsidRDefault="0035605C" w:rsidP="00DB1038">
      <w:pPr>
        <w:pStyle w:val="Default"/>
        <w:ind w:firstLine="480"/>
        <w:jc w:val="both"/>
        <w:rPr>
          <w:rFonts w:ascii="Times New Roman" w:hAnsi="Times New Roman" w:cs="Times New Roman"/>
          <w:iCs/>
        </w:rPr>
      </w:pPr>
      <w:r w:rsidRPr="0035605C">
        <w:rPr>
          <w:rFonts w:ascii="Times New Roman" w:hAnsi="Times New Roman" w:cs="Times New Roman"/>
          <w:iCs/>
        </w:rPr>
        <w:t>În raport cu produsele solicitate și cu cerințele stipulate în prezentul Caiet de Sarcini, responsabilitățile și atribuțiile părților sunt:</w:t>
      </w:r>
    </w:p>
    <w:p w14:paraId="46948386" w14:textId="77777777" w:rsidR="0035605C" w:rsidRPr="0035605C" w:rsidRDefault="0035605C" w:rsidP="00DB1038">
      <w:pPr>
        <w:pStyle w:val="Default"/>
        <w:ind w:firstLine="270"/>
        <w:jc w:val="both"/>
        <w:rPr>
          <w:rFonts w:ascii="Times New Roman" w:hAnsi="Times New Roman" w:cs="Times New Roman"/>
          <w:b/>
          <w:iCs/>
          <w:lang w:val="fr-BE"/>
        </w:rPr>
      </w:pPr>
      <w:proofErr w:type="spellStart"/>
      <w:r w:rsidRPr="0035605C">
        <w:rPr>
          <w:rFonts w:ascii="Times New Roman" w:hAnsi="Times New Roman" w:cs="Times New Roman"/>
          <w:b/>
          <w:bCs/>
          <w:iCs/>
          <w:lang w:val="fr-BE"/>
        </w:rPr>
        <w:t>Ofertantul</w:t>
      </w:r>
      <w:proofErr w:type="spellEnd"/>
      <w:r w:rsidRPr="0035605C">
        <w:rPr>
          <w:rFonts w:ascii="Times New Roman" w:hAnsi="Times New Roman" w:cs="Times New Roman"/>
          <w:b/>
          <w:bCs/>
          <w:iCs/>
          <w:lang w:val="fr-BE"/>
        </w:rPr>
        <w:t xml:space="preserve"> </w:t>
      </w:r>
      <w:r w:rsidRPr="0035605C">
        <w:rPr>
          <w:rFonts w:ascii="Times New Roman" w:hAnsi="Times New Roman" w:cs="Times New Roman"/>
          <w:b/>
          <w:iCs/>
          <w:lang w:val="fr-BE"/>
        </w:rPr>
        <w:t xml:space="preserve">are </w:t>
      </w:r>
      <w:proofErr w:type="spellStart"/>
      <w:r w:rsidRPr="0035605C">
        <w:rPr>
          <w:rFonts w:ascii="Times New Roman" w:hAnsi="Times New Roman" w:cs="Times New Roman"/>
          <w:b/>
          <w:iCs/>
          <w:lang w:val="fr-BE"/>
        </w:rPr>
        <w:t>următoarele</w:t>
      </w:r>
      <w:proofErr w:type="spellEnd"/>
      <w:r w:rsidRPr="0035605C">
        <w:rPr>
          <w:rFonts w:ascii="Times New Roman" w:hAnsi="Times New Roman" w:cs="Times New Roman"/>
          <w:b/>
          <w:iCs/>
          <w:lang w:val="fr-BE"/>
        </w:rPr>
        <w:t xml:space="preserve"> </w:t>
      </w:r>
      <w:proofErr w:type="spellStart"/>
      <w:r w:rsidRPr="0035605C">
        <w:rPr>
          <w:rFonts w:ascii="Times New Roman" w:hAnsi="Times New Roman" w:cs="Times New Roman"/>
          <w:b/>
          <w:iCs/>
          <w:lang w:val="fr-BE"/>
        </w:rPr>
        <w:t>obligații</w:t>
      </w:r>
      <w:proofErr w:type="spellEnd"/>
      <w:r w:rsidRPr="0035605C">
        <w:rPr>
          <w:rFonts w:ascii="Times New Roman" w:hAnsi="Times New Roman" w:cs="Times New Roman"/>
          <w:b/>
          <w:iCs/>
          <w:lang w:val="fr-BE"/>
        </w:rPr>
        <w:t xml:space="preserve"> principale: </w:t>
      </w:r>
    </w:p>
    <w:p w14:paraId="4A8688BE" w14:textId="441F2FCA"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mobilizarea</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resurse</w:t>
      </w:r>
      <w:proofErr w:type="spellEnd"/>
      <w:r w:rsidRPr="0035605C">
        <w:rPr>
          <w:rFonts w:ascii="Times New Roman" w:hAnsi="Times New Roman" w:cs="Times New Roman"/>
          <w:iCs/>
          <w:lang w:val="fr-BE"/>
        </w:rPr>
        <w:t xml:space="preserve"> </w:t>
      </w:r>
      <w:r w:rsidR="00327A21">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asigura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gestionarea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astfel</w:t>
      </w:r>
      <w:proofErr w:type="spellEnd"/>
      <w:r w:rsidRPr="0035605C">
        <w:rPr>
          <w:rFonts w:ascii="Times New Roman" w:hAnsi="Times New Roman" w:cs="Times New Roman"/>
          <w:iCs/>
          <w:lang w:val="fr-BE"/>
        </w:rPr>
        <w:t xml:space="preserve"> cum este </w:t>
      </w:r>
      <w:proofErr w:type="spellStart"/>
      <w:r w:rsidRPr="0035605C">
        <w:rPr>
          <w:rFonts w:ascii="Times New Roman" w:hAnsi="Times New Roman" w:cs="Times New Roman"/>
          <w:iCs/>
          <w:lang w:val="fr-BE"/>
        </w:rPr>
        <w:t>solicitat</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nivelul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Caietului</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Sarcini</w:t>
      </w:r>
      <w:proofErr w:type="spellEnd"/>
      <w:r w:rsidRPr="0035605C">
        <w:rPr>
          <w:rFonts w:ascii="Times New Roman" w:hAnsi="Times New Roman" w:cs="Times New Roman"/>
          <w:iCs/>
          <w:lang w:val="fr-BE"/>
        </w:rPr>
        <w:t xml:space="preserve">, </w:t>
      </w:r>
    </w:p>
    <w:p w14:paraId="2638AB6E" w14:textId="77777777"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îndeplinirea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obligațiilor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contractuale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respectarea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bunelor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practici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din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domeniu</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prevederilor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legale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contractuale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relevante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astfel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încât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să</w:t>
      </w:r>
      <w:proofErr w:type="spellEnd"/>
      <w:r w:rsidRPr="0035605C">
        <w:rPr>
          <w:rFonts w:ascii="Times New Roman" w:hAnsi="Times New Roman" w:cs="Times New Roman"/>
          <w:iCs/>
          <w:lang w:val="fr-BE"/>
        </w:rPr>
        <w:t xml:space="preserve"> se </w:t>
      </w:r>
      <w:proofErr w:type="spellStart"/>
      <w:r w:rsidRPr="0035605C">
        <w:rPr>
          <w:rFonts w:ascii="Times New Roman" w:hAnsi="Times New Roman" w:cs="Times New Roman"/>
          <w:iCs/>
          <w:lang w:val="fr-BE"/>
        </w:rPr>
        <w:t>asigure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că</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obligațiile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sunt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îndeplinite</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parametrii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solicitați</w:t>
      </w:r>
      <w:proofErr w:type="spellEnd"/>
      <w:r w:rsidRPr="0035605C">
        <w:rPr>
          <w:rFonts w:ascii="Times New Roman" w:hAnsi="Times New Roman" w:cs="Times New Roman"/>
          <w:iCs/>
          <w:lang w:val="fr-BE"/>
        </w:rPr>
        <w:t xml:space="preserve">, </w:t>
      </w:r>
    </w:p>
    <w:p w14:paraId="67155C99" w14:textId="77777777"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asigurarea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unui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grad</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flexibilitate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planificarea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modalității</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gestionare</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toată</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durata</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derulare</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
    <w:p w14:paraId="398E37EB" w14:textId="77777777"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transmiterea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datelor</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identificare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de contact ale </w:t>
      </w:r>
      <w:proofErr w:type="spellStart"/>
      <w:r w:rsidRPr="0035605C">
        <w:rPr>
          <w:rFonts w:ascii="Times New Roman" w:hAnsi="Times New Roman" w:cs="Times New Roman"/>
          <w:iCs/>
          <w:lang w:val="fr-BE"/>
        </w:rPr>
        <w:t>personalului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alocat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executarea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
    <w:p w14:paraId="20040026" w14:textId="24AD820E"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colaborarea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personalul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autorității</w:t>
      </w:r>
      <w:proofErr w:type="spellEnd"/>
      <w:r w:rsidR="00005327">
        <w:rPr>
          <w:rFonts w:ascii="Times New Roman" w:hAnsi="Times New Roman" w:cs="Times New Roman"/>
          <w:iCs/>
          <w:lang w:val="fr-BE"/>
        </w:rPr>
        <w:t xml:space="preserve"> </w:t>
      </w:r>
      <w:r w:rsidRPr="0035605C">
        <w:rPr>
          <w:rFonts w:ascii="Times New Roman" w:hAnsi="Times New Roman" w:cs="Times New Roman"/>
          <w:iCs/>
          <w:lang w:val="fr-BE"/>
        </w:rPr>
        <w:t xml:space="preserve">contractante </w:t>
      </w:r>
      <w:proofErr w:type="spellStart"/>
      <w:r w:rsidRPr="0035605C">
        <w:rPr>
          <w:rFonts w:ascii="Times New Roman" w:hAnsi="Times New Roman" w:cs="Times New Roman"/>
          <w:iCs/>
          <w:lang w:val="fr-BE"/>
        </w:rPr>
        <w:t>alocat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verificarea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produs</w:t>
      </w:r>
      <w:r w:rsidR="00327A21">
        <w:rPr>
          <w:rFonts w:ascii="Times New Roman" w:hAnsi="Times New Roman" w:cs="Times New Roman"/>
          <w:iCs/>
          <w:lang w:val="fr-BE"/>
        </w:rPr>
        <w: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livrat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realizarea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recepți</w:t>
      </w:r>
      <w:r w:rsidR="00327A21">
        <w:rPr>
          <w:rFonts w:ascii="Times New Roman" w:hAnsi="Times New Roman" w:cs="Times New Roman"/>
          <w:iCs/>
          <w:lang w:val="fr-BE"/>
        </w:rPr>
        <w:t>ei</w:t>
      </w:r>
      <w:proofErr w:type="spellEnd"/>
      <w:r w:rsidR="00327A21">
        <w:rPr>
          <w:rFonts w:ascii="Times New Roman" w:hAnsi="Times New Roman" w:cs="Times New Roman"/>
          <w:iCs/>
          <w:lang w:val="fr-BE"/>
        </w:rPr>
        <w:t> ;</w:t>
      </w:r>
      <w:r w:rsidRPr="0035605C">
        <w:rPr>
          <w:rFonts w:ascii="Times New Roman" w:hAnsi="Times New Roman" w:cs="Times New Roman"/>
          <w:iCs/>
          <w:lang w:val="fr-BE"/>
        </w:rPr>
        <w:t xml:space="preserve"> </w:t>
      </w:r>
    </w:p>
    <w:p w14:paraId="54867A1C" w14:textId="7F61B405"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reducerea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măsura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posibilă</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minim</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situațiilor</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întârzieri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efectuarea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livrărilor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minimizând</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astfel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impactul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negativ</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asupra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activității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autorității</w:t>
      </w:r>
      <w:proofErr w:type="spellEnd"/>
      <w:r w:rsidR="00005327">
        <w:rPr>
          <w:rFonts w:ascii="Times New Roman" w:hAnsi="Times New Roman" w:cs="Times New Roman"/>
          <w:iCs/>
          <w:lang w:val="fr-BE"/>
        </w:rPr>
        <w:t xml:space="preserve"> </w:t>
      </w:r>
      <w:r w:rsidRPr="0035605C">
        <w:rPr>
          <w:rFonts w:ascii="Times New Roman" w:hAnsi="Times New Roman" w:cs="Times New Roman"/>
          <w:iCs/>
          <w:lang w:val="fr-BE"/>
        </w:rPr>
        <w:t xml:space="preserve">contractante, </w:t>
      </w:r>
    </w:p>
    <w:p w14:paraId="460768E0" w14:textId="2F630A16"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asigurarea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că</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orice</w:t>
      </w:r>
      <w:proofErr w:type="spellEnd"/>
      <w:r w:rsidRPr="0035605C">
        <w:rPr>
          <w:rFonts w:ascii="Times New Roman" w:hAnsi="Times New Roman" w:cs="Times New Roman"/>
          <w:iCs/>
          <w:lang w:val="fr-BE"/>
        </w:rPr>
        <w:t xml:space="preserve"> documente, </w:t>
      </w:r>
      <w:proofErr w:type="spellStart"/>
      <w:r w:rsidRPr="0035605C">
        <w:rPr>
          <w:rFonts w:ascii="Times New Roman" w:hAnsi="Times New Roman" w:cs="Times New Roman"/>
          <w:iCs/>
          <w:lang w:val="fr-BE"/>
        </w:rPr>
        <w:t>documentații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w:t>
      </w:r>
      <w:proofErr w:type="spellStart"/>
      <w:r w:rsidRPr="0035605C">
        <w:rPr>
          <w:rFonts w:ascii="Times New Roman" w:hAnsi="Times New Roman" w:cs="Times New Roman"/>
          <w:iCs/>
          <w:lang w:val="fr-BE"/>
        </w:rPr>
        <w:t>sau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instrucțiuni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furnizate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către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personalul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autorității</w:t>
      </w:r>
      <w:proofErr w:type="spellEnd"/>
      <w:r w:rsidRPr="0035605C">
        <w:rPr>
          <w:rFonts w:ascii="Times New Roman" w:hAnsi="Times New Roman" w:cs="Times New Roman"/>
          <w:iCs/>
          <w:lang w:val="fr-BE"/>
        </w:rPr>
        <w:t xml:space="preserve"> contractante </w:t>
      </w:r>
      <w:proofErr w:type="spellStart"/>
      <w:r w:rsidRPr="0035605C">
        <w:rPr>
          <w:rFonts w:ascii="Times New Roman" w:hAnsi="Times New Roman" w:cs="Times New Roman"/>
          <w:iCs/>
          <w:lang w:val="fr-BE"/>
        </w:rPr>
        <w:t>sunt</w:t>
      </w:r>
      <w:proofErr w:type="spellEnd"/>
      <w:r w:rsidRPr="0035605C">
        <w:rPr>
          <w:rFonts w:ascii="Times New Roman" w:hAnsi="Times New Roman" w:cs="Times New Roman"/>
          <w:iCs/>
          <w:lang w:val="fr-BE"/>
        </w:rPr>
        <w:t xml:space="preserve"> exacte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elaborate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conformitate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bunele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practici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specifice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domeniu</w:t>
      </w:r>
      <w:proofErr w:type="spellEnd"/>
      <w:r w:rsidRPr="0035605C">
        <w:rPr>
          <w:rFonts w:ascii="Times New Roman" w:hAnsi="Times New Roman" w:cs="Times New Roman"/>
          <w:iCs/>
          <w:lang w:val="fr-BE"/>
        </w:rPr>
        <w:t xml:space="preserve">, </w:t>
      </w:r>
    </w:p>
    <w:p w14:paraId="254F3803" w14:textId="6C7F960B"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prezentarea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rapoartelor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solicitate</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personalul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autorități</w:t>
      </w:r>
      <w:r w:rsidR="00005327">
        <w:rPr>
          <w:rFonts w:ascii="Times New Roman" w:hAnsi="Times New Roman" w:cs="Times New Roman"/>
          <w:iCs/>
          <w:lang w:val="fr-BE"/>
        </w:rPr>
        <w:t>i</w:t>
      </w:r>
      <w:proofErr w:type="spellEnd"/>
      <w:r w:rsidR="00005327">
        <w:rPr>
          <w:rFonts w:ascii="Times New Roman" w:hAnsi="Times New Roman" w:cs="Times New Roman"/>
          <w:iCs/>
          <w:lang w:val="fr-BE"/>
        </w:rPr>
        <w:t xml:space="preserve"> </w:t>
      </w:r>
      <w:r w:rsidRPr="0035605C">
        <w:rPr>
          <w:rFonts w:ascii="Times New Roman" w:hAnsi="Times New Roman" w:cs="Times New Roman"/>
          <w:iCs/>
          <w:lang w:val="fr-BE"/>
        </w:rPr>
        <w:t xml:space="preserve">contractante, </w:t>
      </w:r>
      <w:proofErr w:type="spellStart"/>
      <w:r w:rsidRPr="0035605C">
        <w:rPr>
          <w:rFonts w:ascii="Times New Roman" w:hAnsi="Times New Roman" w:cs="Times New Roman"/>
          <w:iCs/>
          <w:lang w:val="fr-BE"/>
        </w:rPr>
        <w:t>potrivit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cerințelor</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raportare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stablite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prin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w:t>
      </w:r>
      <w:proofErr w:type="spellEnd"/>
      <w:r w:rsidRPr="0035605C">
        <w:rPr>
          <w:rFonts w:ascii="Times New Roman" w:hAnsi="Times New Roman" w:cs="Times New Roman"/>
          <w:iCs/>
          <w:lang w:val="fr-BE"/>
        </w:rPr>
        <w:t xml:space="preserve">, </w:t>
      </w:r>
    </w:p>
    <w:p w14:paraId="7476D70F" w14:textId="1ACA74CD" w:rsidR="0035605C" w:rsidRPr="0035605C" w:rsidRDefault="0035605C" w:rsidP="00DB1038">
      <w:pPr>
        <w:pStyle w:val="Default"/>
        <w:numPr>
          <w:ilvl w:val="1"/>
          <w:numId w:val="28"/>
        </w:numPr>
        <w:ind w:left="630"/>
        <w:jc w:val="both"/>
        <w:rPr>
          <w:rFonts w:ascii="Times New Roman" w:hAnsi="Times New Roman" w:cs="Times New Roman"/>
          <w:iCs/>
          <w:lang w:val="fr-BE"/>
        </w:rPr>
      </w:pPr>
      <w:proofErr w:type="spellStart"/>
      <w:r w:rsidRPr="0035605C">
        <w:rPr>
          <w:rFonts w:ascii="Times New Roman" w:hAnsi="Times New Roman" w:cs="Times New Roman"/>
          <w:iCs/>
          <w:lang w:val="fr-BE"/>
        </w:rPr>
        <w:t>colaborarea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personalul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autorități</w:t>
      </w:r>
      <w:r w:rsidR="00327A21">
        <w:rPr>
          <w:rFonts w:ascii="Times New Roman" w:hAnsi="Times New Roman" w:cs="Times New Roman"/>
          <w:iCs/>
          <w:lang w:val="fr-BE"/>
        </w:rPr>
        <w:t>i</w:t>
      </w:r>
      <w:proofErr w:type="spellEnd"/>
      <w:r w:rsidRPr="0035605C">
        <w:rPr>
          <w:rFonts w:ascii="Times New Roman" w:hAnsi="Times New Roman" w:cs="Times New Roman"/>
          <w:iCs/>
          <w:lang w:val="fr-BE"/>
        </w:rPr>
        <w:t xml:space="preserve"> contractante </w:t>
      </w:r>
      <w:proofErr w:type="spellStart"/>
      <w:r w:rsidRPr="0035605C">
        <w:rPr>
          <w:rFonts w:ascii="Times New Roman" w:hAnsi="Times New Roman" w:cs="Times New Roman"/>
          <w:iCs/>
          <w:lang w:val="fr-BE"/>
        </w:rPr>
        <w:t>alocat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furnizarea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produselor</w:t>
      </w:r>
      <w:proofErr w:type="spellEnd"/>
      <w:r w:rsidRPr="0035605C">
        <w:rPr>
          <w:rFonts w:ascii="Times New Roman" w:hAnsi="Times New Roman" w:cs="Times New Roman"/>
          <w:iCs/>
          <w:lang w:val="fr-BE"/>
        </w:rPr>
        <w:t xml:space="preserve"> care fac </w:t>
      </w:r>
      <w:proofErr w:type="spellStart"/>
      <w:r w:rsidRPr="0035605C">
        <w:rPr>
          <w:rFonts w:ascii="Times New Roman" w:hAnsi="Times New Roman" w:cs="Times New Roman"/>
          <w:iCs/>
          <w:lang w:val="fr-BE"/>
        </w:rPr>
        <w:t>obiectul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asigurarea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serviciilor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accesorii</w:t>
      </w:r>
      <w:proofErr w:type="spellEnd"/>
      <w:r w:rsidRPr="0035605C">
        <w:rPr>
          <w:rFonts w:ascii="Times New Roman" w:hAnsi="Times New Roman" w:cs="Times New Roman"/>
          <w:iCs/>
          <w:lang w:val="fr-BE"/>
        </w:rPr>
        <w:t xml:space="preserve">. </w:t>
      </w:r>
    </w:p>
    <w:p w14:paraId="4630F729" w14:textId="3DD4F2BC" w:rsidR="0035605C" w:rsidRPr="0035605C" w:rsidRDefault="0035605C" w:rsidP="00DB1038">
      <w:pPr>
        <w:pStyle w:val="Default"/>
        <w:ind w:firstLine="270"/>
        <w:jc w:val="both"/>
        <w:rPr>
          <w:rFonts w:ascii="Times New Roman" w:hAnsi="Times New Roman" w:cs="Times New Roman"/>
          <w:iCs/>
          <w:lang w:val="fr-BE"/>
        </w:rPr>
      </w:pPr>
      <w:proofErr w:type="spellStart"/>
      <w:r w:rsidRPr="0035605C">
        <w:rPr>
          <w:rFonts w:ascii="Times New Roman" w:hAnsi="Times New Roman" w:cs="Times New Roman"/>
          <w:iCs/>
          <w:lang w:val="fr-BE"/>
        </w:rPr>
        <w:t>Obligațiile</w:t>
      </w:r>
      <w:proofErr w:type="spellEnd"/>
      <w:r w:rsidRPr="0035605C">
        <w:rPr>
          <w:rFonts w:ascii="Times New Roman" w:hAnsi="Times New Roman" w:cs="Times New Roman"/>
          <w:iCs/>
          <w:lang w:val="fr-BE"/>
        </w:rPr>
        <w:t xml:space="preserve"> principale ale </w:t>
      </w:r>
      <w:proofErr w:type="spellStart"/>
      <w:r w:rsidRPr="0035605C">
        <w:rPr>
          <w:rFonts w:ascii="Times New Roman" w:hAnsi="Times New Roman" w:cs="Times New Roman"/>
          <w:iCs/>
          <w:lang w:val="fr-BE"/>
        </w:rPr>
        <w:t>Ofertantului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devenit</w:t>
      </w:r>
      <w:proofErr w:type="spellEnd"/>
      <w:r w:rsidRPr="0035605C">
        <w:rPr>
          <w:rFonts w:ascii="Times New Roman" w:hAnsi="Times New Roman" w:cs="Times New Roman"/>
          <w:iCs/>
          <w:lang w:val="fr-BE"/>
        </w:rPr>
        <w:t xml:space="preserve"> Contractant se </w:t>
      </w:r>
      <w:proofErr w:type="spellStart"/>
      <w:r w:rsidRPr="0035605C">
        <w:rPr>
          <w:rFonts w:ascii="Times New Roman" w:hAnsi="Times New Roman" w:cs="Times New Roman"/>
          <w:iCs/>
          <w:lang w:val="fr-BE"/>
        </w:rPr>
        <w:t>completează</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obligațiile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prevăzute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condițiile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contractuale</w:t>
      </w:r>
      <w:proofErr w:type="spellEnd"/>
      <w:r w:rsidRPr="0035605C">
        <w:rPr>
          <w:rFonts w:ascii="Times New Roman" w:hAnsi="Times New Roman" w:cs="Times New Roman"/>
          <w:iCs/>
          <w:lang w:val="fr-BE"/>
        </w:rPr>
        <w:t xml:space="preserve">. </w:t>
      </w:r>
    </w:p>
    <w:p w14:paraId="5F86C6B2" w14:textId="3AB3DE0A" w:rsidR="0035605C" w:rsidRPr="0035605C" w:rsidRDefault="0035605C" w:rsidP="00DB1038">
      <w:pPr>
        <w:pStyle w:val="Default"/>
        <w:ind w:firstLine="360"/>
        <w:jc w:val="both"/>
        <w:rPr>
          <w:rFonts w:ascii="Times New Roman" w:hAnsi="Times New Roman" w:cs="Times New Roman"/>
          <w:b/>
          <w:iCs/>
          <w:lang w:val="fr-BE"/>
        </w:rPr>
      </w:pPr>
      <w:proofErr w:type="spellStart"/>
      <w:r w:rsidRPr="0035605C">
        <w:rPr>
          <w:rFonts w:ascii="Times New Roman" w:hAnsi="Times New Roman" w:cs="Times New Roman"/>
          <w:b/>
          <w:iCs/>
          <w:lang w:val="fr-BE"/>
        </w:rPr>
        <w:t>Autoritatea</w:t>
      </w:r>
      <w:proofErr w:type="spellEnd"/>
      <w:r w:rsidRPr="0035605C">
        <w:rPr>
          <w:rFonts w:ascii="Times New Roman" w:hAnsi="Times New Roman" w:cs="Times New Roman"/>
          <w:b/>
          <w:iCs/>
          <w:lang w:val="fr-BE"/>
        </w:rPr>
        <w:t xml:space="preserve"> </w:t>
      </w:r>
      <w:proofErr w:type="spellStart"/>
      <w:r w:rsidRPr="0035605C">
        <w:rPr>
          <w:rFonts w:ascii="Times New Roman" w:hAnsi="Times New Roman" w:cs="Times New Roman"/>
          <w:b/>
          <w:iCs/>
          <w:lang w:val="fr-BE"/>
        </w:rPr>
        <w:t>contractantă</w:t>
      </w:r>
      <w:proofErr w:type="spellEnd"/>
      <w:r w:rsidRPr="0035605C">
        <w:rPr>
          <w:rFonts w:ascii="Times New Roman" w:hAnsi="Times New Roman" w:cs="Times New Roman"/>
          <w:b/>
          <w:bCs/>
          <w:iCs/>
          <w:lang w:val="fr-BE"/>
        </w:rPr>
        <w:t xml:space="preserve"> </w:t>
      </w:r>
      <w:r w:rsidRPr="0035605C">
        <w:rPr>
          <w:rFonts w:ascii="Times New Roman" w:hAnsi="Times New Roman" w:cs="Times New Roman"/>
          <w:b/>
          <w:iCs/>
          <w:lang w:val="fr-BE"/>
        </w:rPr>
        <w:t xml:space="preserve">are </w:t>
      </w:r>
      <w:proofErr w:type="spellStart"/>
      <w:r w:rsidRPr="0035605C">
        <w:rPr>
          <w:rFonts w:ascii="Times New Roman" w:hAnsi="Times New Roman" w:cs="Times New Roman"/>
          <w:b/>
          <w:iCs/>
          <w:lang w:val="fr-BE"/>
        </w:rPr>
        <w:t>următoarele</w:t>
      </w:r>
      <w:proofErr w:type="spellEnd"/>
      <w:r w:rsidRPr="0035605C">
        <w:rPr>
          <w:rFonts w:ascii="Times New Roman" w:hAnsi="Times New Roman" w:cs="Times New Roman"/>
          <w:b/>
          <w:iCs/>
          <w:lang w:val="fr-BE"/>
        </w:rPr>
        <w:t xml:space="preserve"> </w:t>
      </w:r>
      <w:proofErr w:type="spellStart"/>
      <w:r w:rsidRPr="0035605C">
        <w:rPr>
          <w:rFonts w:ascii="Times New Roman" w:hAnsi="Times New Roman" w:cs="Times New Roman"/>
          <w:b/>
          <w:iCs/>
          <w:lang w:val="fr-BE"/>
        </w:rPr>
        <w:t>obligații</w:t>
      </w:r>
      <w:proofErr w:type="spellEnd"/>
      <w:r w:rsidRPr="0035605C">
        <w:rPr>
          <w:rFonts w:ascii="Times New Roman" w:hAnsi="Times New Roman" w:cs="Times New Roman"/>
          <w:b/>
          <w:iCs/>
          <w:lang w:val="fr-BE"/>
        </w:rPr>
        <w:t xml:space="preserve"> principale: </w:t>
      </w:r>
    </w:p>
    <w:p w14:paraId="50817C98" w14:textId="776A5CCA"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desemnarea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unei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persoane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monitorizarea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w:t>
      </w:r>
    </w:p>
    <w:p w14:paraId="1295BC92" w14:textId="77777777"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lastRenderedPageBreak/>
        <w:t>punerea</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dispoziția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Contractantului</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tuturor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informațiilor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disponibile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necesare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derularea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timpul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stabilit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nivelul</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calitate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performanță</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prevăzut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Caietul</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Sarcini</w:t>
      </w:r>
      <w:proofErr w:type="spellEnd"/>
      <w:r w:rsidRPr="0035605C">
        <w:rPr>
          <w:rFonts w:ascii="Times New Roman" w:hAnsi="Times New Roman" w:cs="Times New Roman"/>
          <w:iCs/>
          <w:lang w:val="fr-BE"/>
        </w:rPr>
        <w:t>,</w:t>
      </w:r>
    </w:p>
    <w:p w14:paraId="156FEF5B" w14:textId="6C086B23" w:rsidR="0035605C" w:rsidRPr="0035605C" w:rsidRDefault="0035605C" w:rsidP="00DB1038">
      <w:pPr>
        <w:pStyle w:val="Default"/>
        <w:numPr>
          <w:ilvl w:val="0"/>
          <w:numId w:val="29"/>
        </w:numPr>
        <w:jc w:val="both"/>
        <w:rPr>
          <w:rFonts w:ascii="Times New Roman" w:hAnsi="Times New Roman" w:cs="Times New Roman"/>
          <w:iCs/>
          <w:lang w:val="en-GB"/>
        </w:rPr>
      </w:pPr>
      <w:proofErr w:type="spellStart"/>
      <w:r w:rsidRPr="0035605C">
        <w:rPr>
          <w:rFonts w:ascii="Times New Roman" w:hAnsi="Times New Roman" w:cs="Times New Roman"/>
          <w:iCs/>
          <w:lang w:val="en-GB"/>
        </w:rPr>
        <w:t>asigurarea</w:t>
      </w:r>
      <w:proofErr w:type="spellEnd"/>
      <w:r w:rsidRPr="0035605C">
        <w:rPr>
          <w:rFonts w:ascii="Times New Roman" w:hAnsi="Times New Roman" w:cs="Times New Roman"/>
          <w:iCs/>
          <w:lang w:val="en-GB"/>
        </w:rPr>
        <w:t xml:space="preserve"> </w:t>
      </w:r>
      <w:proofErr w:type="spellStart"/>
      <w:r w:rsidRPr="0035605C">
        <w:rPr>
          <w:rFonts w:ascii="Times New Roman" w:hAnsi="Times New Roman" w:cs="Times New Roman"/>
          <w:iCs/>
          <w:lang w:val="en-GB"/>
        </w:rPr>
        <w:t>accesului</w:t>
      </w:r>
      <w:proofErr w:type="spellEnd"/>
      <w:r w:rsidRPr="0035605C">
        <w:rPr>
          <w:rFonts w:ascii="Times New Roman" w:hAnsi="Times New Roman" w:cs="Times New Roman"/>
          <w:iCs/>
          <w:lang w:val="en-GB"/>
        </w:rPr>
        <w:t xml:space="preserve"> </w:t>
      </w:r>
      <w:proofErr w:type="spellStart"/>
      <w:r w:rsidRPr="0035605C">
        <w:rPr>
          <w:rFonts w:ascii="Times New Roman" w:hAnsi="Times New Roman" w:cs="Times New Roman"/>
          <w:iCs/>
          <w:lang w:val="en-GB"/>
        </w:rPr>
        <w:t>în</w:t>
      </w:r>
      <w:proofErr w:type="spellEnd"/>
      <w:r w:rsidRPr="0035605C">
        <w:rPr>
          <w:rFonts w:ascii="Times New Roman" w:hAnsi="Times New Roman" w:cs="Times New Roman"/>
          <w:iCs/>
          <w:lang w:val="en-GB"/>
        </w:rPr>
        <w:t xml:space="preserve"> </w:t>
      </w:r>
      <w:proofErr w:type="spellStart"/>
      <w:r w:rsidRPr="0035605C">
        <w:rPr>
          <w:rFonts w:ascii="Times New Roman" w:hAnsi="Times New Roman" w:cs="Times New Roman"/>
          <w:iCs/>
          <w:lang w:val="en-GB"/>
        </w:rPr>
        <w:t>spațiile</w:t>
      </w:r>
      <w:proofErr w:type="spellEnd"/>
      <w:r w:rsidRPr="0035605C">
        <w:rPr>
          <w:rFonts w:ascii="Times New Roman" w:hAnsi="Times New Roman" w:cs="Times New Roman"/>
          <w:iCs/>
          <w:lang w:val="en-GB"/>
        </w:rPr>
        <w:t xml:space="preserve"> </w:t>
      </w:r>
      <w:proofErr w:type="spellStart"/>
      <w:r w:rsidRPr="0035605C">
        <w:rPr>
          <w:rFonts w:ascii="Times New Roman" w:hAnsi="Times New Roman" w:cs="Times New Roman"/>
          <w:iCs/>
          <w:lang w:val="en-GB"/>
        </w:rPr>
        <w:t>în</w:t>
      </w:r>
      <w:proofErr w:type="spellEnd"/>
      <w:r w:rsidRPr="0035605C">
        <w:rPr>
          <w:rFonts w:ascii="Times New Roman" w:hAnsi="Times New Roman" w:cs="Times New Roman"/>
          <w:iCs/>
          <w:lang w:val="en-GB"/>
        </w:rPr>
        <w:t xml:space="preserve"> care </w:t>
      </w:r>
      <w:proofErr w:type="spellStart"/>
      <w:r w:rsidRPr="0035605C">
        <w:rPr>
          <w:rFonts w:ascii="Times New Roman" w:hAnsi="Times New Roman" w:cs="Times New Roman"/>
          <w:iCs/>
          <w:lang w:val="en-GB"/>
        </w:rPr>
        <w:t>urmează</w:t>
      </w:r>
      <w:proofErr w:type="spellEnd"/>
      <w:r w:rsidRPr="0035605C">
        <w:rPr>
          <w:rFonts w:ascii="Times New Roman" w:hAnsi="Times New Roman" w:cs="Times New Roman"/>
          <w:iCs/>
          <w:lang w:val="en-GB"/>
        </w:rPr>
        <w:t xml:space="preserve"> a se </w:t>
      </w:r>
      <w:proofErr w:type="spellStart"/>
      <w:r w:rsidRPr="0035605C">
        <w:rPr>
          <w:rFonts w:ascii="Times New Roman" w:hAnsi="Times New Roman" w:cs="Times New Roman"/>
          <w:iCs/>
          <w:lang w:val="en-GB"/>
        </w:rPr>
        <w:t>realiza</w:t>
      </w:r>
      <w:proofErr w:type="spellEnd"/>
      <w:r w:rsidRPr="0035605C">
        <w:rPr>
          <w:rFonts w:ascii="Times New Roman" w:hAnsi="Times New Roman" w:cs="Times New Roman"/>
          <w:iCs/>
          <w:lang w:val="en-GB"/>
        </w:rPr>
        <w:t xml:space="preserve"> </w:t>
      </w:r>
      <w:proofErr w:type="spellStart"/>
      <w:r w:rsidRPr="0035605C">
        <w:rPr>
          <w:rFonts w:ascii="Times New Roman" w:hAnsi="Times New Roman" w:cs="Times New Roman"/>
          <w:iCs/>
          <w:lang w:val="en-GB"/>
        </w:rPr>
        <w:t>livrarea</w:t>
      </w:r>
      <w:proofErr w:type="spellEnd"/>
      <w:r w:rsidR="00327A21">
        <w:rPr>
          <w:rFonts w:ascii="Times New Roman" w:hAnsi="Times New Roman" w:cs="Times New Roman"/>
          <w:iCs/>
          <w:lang w:val="en-GB"/>
        </w:rPr>
        <w:t>;</w:t>
      </w:r>
    </w:p>
    <w:p w14:paraId="023E2006" w14:textId="77777777"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mobilizarea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tuturor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resurselor</w:t>
      </w:r>
      <w:proofErr w:type="spellEnd"/>
      <w:r w:rsidRPr="0035605C">
        <w:rPr>
          <w:rFonts w:ascii="Times New Roman" w:hAnsi="Times New Roman" w:cs="Times New Roman"/>
          <w:iCs/>
          <w:lang w:val="fr-BE"/>
        </w:rPr>
        <w:t xml:space="preserve"> care </w:t>
      </w:r>
      <w:proofErr w:type="spellStart"/>
      <w:r w:rsidRPr="0035605C">
        <w:rPr>
          <w:rFonts w:ascii="Times New Roman" w:hAnsi="Times New Roman" w:cs="Times New Roman"/>
          <w:iCs/>
          <w:lang w:val="fr-BE"/>
        </w:rPr>
        <w:t>sunt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sarcina</w:t>
      </w:r>
      <w:proofErr w:type="spellEnd"/>
      <w:r w:rsidRPr="0035605C">
        <w:rPr>
          <w:rFonts w:ascii="Times New Roman" w:hAnsi="Times New Roman" w:cs="Times New Roman"/>
          <w:iCs/>
          <w:lang w:val="fr-BE"/>
        </w:rPr>
        <w:t xml:space="preserve"> sa,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buna </w:t>
      </w:r>
      <w:proofErr w:type="spellStart"/>
      <w:r w:rsidRPr="0035605C">
        <w:rPr>
          <w:rFonts w:ascii="Times New Roman" w:hAnsi="Times New Roman" w:cs="Times New Roman"/>
          <w:iCs/>
          <w:lang w:val="fr-BE"/>
        </w:rPr>
        <w:t>derulare</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w:t>
      </w:r>
    </w:p>
    <w:p w14:paraId="245F2EDE" w14:textId="77777777"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colaborarea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Contractantul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identifica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timp</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util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orice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eventuale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probleme</w:t>
      </w:r>
      <w:proofErr w:type="spellEnd"/>
      <w:r w:rsidRPr="0035605C">
        <w:rPr>
          <w:rFonts w:ascii="Times New Roman" w:hAnsi="Times New Roman" w:cs="Times New Roman"/>
          <w:iCs/>
          <w:lang w:val="fr-BE"/>
        </w:rPr>
        <w:t xml:space="preserve"> care </w:t>
      </w:r>
      <w:proofErr w:type="spellStart"/>
      <w:r w:rsidRPr="0035605C">
        <w:rPr>
          <w:rFonts w:ascii="Times New Roman" w:hAnsi="Times New Roman" w:cs="Times New Roman"/>
          <w:iCs/>
          <w:lang w:val="fr-BE"/>
        </w:rPr>
        <w:t>ar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putea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apărea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parcursul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derulării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w:t>
      </w:r>
    </w:p>
    <w:p w14:paraId="7295C653" w14:textId="77777777"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asigurarea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acurateței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oricăror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informații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puse</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dispoziția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Contractantului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durata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derulării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
    <w:p w14:paraId="76E66086" w14:textId="77777777"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monitorizarea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îndeplinirii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tuturor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cerințelor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din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Caietul</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Sarcini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şi</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oricăror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elemente</w:t>
      </w:r>
      <w:proofErr w:type="spellEnd"/>
      <w:r w:rsidRPr="0035605C">
        <w:rPr>
          <w:rFonts w:ascii="Times New Roman" w:hAnsi="Times New Roman" w:cs="Times New Roman"/>
          <w:iCs/>
          <w:lang w:val="fr-BE"/>
        </w:rPr>
        <w:t xml:space="preserve"> ale </w:t>
      </w:r>
      <w:proofErr w:type="spellStart"/>
      <w:r w:rsidRPr="0035605C">
        <w:rPr>
          <w:rFonts w:ascii="Times New Roman" w:hAnsi="Times New Roman" w:cs="Times New Roman"/>
          <w:iCs/>
          <w:lang w:val="fr-BE"/>
        </w:rPr>
        <w:t>Propunerii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Tehnice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şi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Financiare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durata</w:t>
      </w:r>
      <w:proofErr w:type="spellEnd"/>
      <w:r w:rsidRPr="0035605C">
        <w:rPr>
          <w:rFonts w:ascii="Verdana" w:hAnsi="Verdana" w:cs="Verdana"/>
          <w:iCs/>
          <w:lang w:val="fr-BE"/>
        </w:rPr>
        <w:t xml:space="preserve"> </w:t>
      </w:r>
      <w:proofErr w:type="spellStart"/>
      <w:r w:rsidRPr="0035605C">
        <w:rPr>
          <w:rFonts w:ascii="Times New Roman" w:hAnsi="Times New Roman" w:cs="Times New Roman"/>
          <w:iCs/>
          <w:lang w:val="fr-BE"/>
        </w:rPr>
        <w:t>derulării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efectuarea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păstrarea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unei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arhive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înregistrări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pentru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documentarea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nivelului</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performanță</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Contractantului</w:t>
      </w:r>
      <w:proofErr w:type="spellEnd"/>
      <w:r w:rsidRPr="0035605C">
        <w:rPr>
          <w:rFonts w:ascii="Times New Roman" w:hAnsi="Times New Roman" w:cs="Times New Roman"/>
          <w:iCs/>
          <w:lang w:val="fr-BE"/>
        </w:rPr>
        <w:t xml:space="preserve">, </w:t>
      </w:r>
    </w:p>
    <w:p w14:paraId="7F11F6FA" w14:textId="77777777"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notificarea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Contractantului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prin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canalele</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comunicație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puse</w:t>
      </w:r>
      <w:proofErr w:type="spellEnd"/>
      <w:r w:rsidRPr="0035605C">
        <w:rPr>
          <w:rFonts w:ascii="Times New Roman" w:hAnsi="Times New Roman" w:cs="Times New Roman"/>
          <w:iCs/>
          <w:lang w:val="fr-BE"/>
        </w:rPr>
        <w:t xml:space="preserve"> la </w:t>
      </w:r>
      <w:proofErr w:type="spellStart"/>
      <w:r w:rsidRPr="0035605C">
        <w:rPr>
          <w:rFonts w:ascii="Times New Roman" w:hAnsi="Times New Roman" w:cs="Times New Roman"/>
          <w:iCs/>
          <w:lang w:val="fr-BE"/>
        </w:rPr>
        <w:t>dispoziție</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acesta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privind</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orice</w:t>
      </w:r>
      <w:proofErr w:type="spellEnd"/>
      <w:r w:rsidRPr="0035605C">
        <w:rPr>
          <w:rFonts w:ascii="Times New Roman" w:hAnsi="Times New Roman" w:cs="Times New Roman"/>
          <w:iCs/>
          <w:lang w:val="fr-BE"/>
        </w:rPr>
        <w:t xml:space="preserve"> incidente </w:t>
      </w:r>
      <w:proofErr w:type="spellStart"/>
      <w:r w:rsidRPr="0035605C">
        <w:rPr>
          <w:rFonts w:ascii="Times New Roman" w:hAnsi="Times New Roman" w:cs="Times New Roman"/>
          <w:iCs/>
          <w:lang w:val="fr-BE"/>
        </w:rPr>
        <w:t>sau</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disfuncționalități</w:t>
      </w:r>
      <w:proofErr w:type="spellEnd"/>
      <w:r w:rsidRPr="0035605C">
        <w:rPr>
          <w:rFonts w:ascii="Times New Roman" w:hAnsi="Times New Roman" w:cs="Times New Roman"/>
          <w:iCs/>
          <w:lang w:val="fr-BE"/>
        </w:rPr>
        <w:t xml:space="preserve"> care </w:t>
      </w:r>
      <w:proofErr w:type="spellStart"/>
      <w:r w:rsidRPr="0035605C">
        <w:rPr>
          <w:rFonts w:ascii="Times New Roman" w:hAnsi="Times New Roman" w:cs="Times New Roman"/>
          <w:iCs/>
          <w:lang w:val="fr-BE"/>
        </w:rPr>
        <w:t>intervin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perioada</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derulare</w:t>
      </w:r>
      <w:proofErr w:type="spellEnd"/>
      <w:r w:rsidRPr="0035605C">
        <w:rPr>
          <w:rFonts w:ascii="Times New Roman" w:hAnsi="Times New Roman" w:cs="Times New Roman"/>
          <w:iCs/>
          <w:lang w:val="fr-BE"/>
        </w:rPr>
        <w:t xml:space="preserve"> a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
    <w:p w14:paraId="7972DA21" w14:textId="54F19C1D" w:rsidR="0035605C" w:rsidRPr="0035605C" w:rsidRDefault="0035605C" w:rsidP="00DB1038">
      <w:pPr>
        <w:pStyle w:val="Default"/>
        <w:numPr>
          <w:ilvl w:val="0"/>
          <w:numId w:val="29"/>
        </w:numPr>
        <w:jc w:val="both"/>
        <w:rPr>
          <w:rFonts w:ascii="Times New Roman" w:hAnsi="Times New Roman" w:cs="Times New Roman"/>
          <w:iCs/>
          <w:lang w:val="fr-BE"/>
        </w:rPr>
      </w:pPr>
      <w:proofErr w:type="spellStart"/>
      <w:r w:rsidRPr="0035605C">
        <w:rPr>
          <w:rFonts w:ascii="Times New Roman" w:hAnsi="Times New Roman" w:cs="Times New Roman"/>
          <w:iCs/>
          <w:lang w:val="fr-BE"/>
        </w:rPr>
        <w:t>verificarea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tuturor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documentelor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asociate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recepției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produselor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și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serviciilor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suport</w:t>
      </w:r>
      <w:proofErr w:type="spellEnd"/>
      <w:r w:rsidRPr="0035605C">
        <w:rPr>
          <w:rFonts w:ascii="Times New Roman" w:hAnsi="Times New Roman" w:cs="Times New Roman"/>
          <w:iCs/>
          <w:lang w:val="fr-BE"/>
        </w:rPr>
        <w:t xml:space="preserve"> care fac </w:t>
      </w:r>
      <w:proofErr w:type="spellStart"/>
      <w:r w:rsidRPr="0035605C">
        <w:rPr>
          <w:rFonts w:ascii="Times New Roman" w:hAnsi="Times New Roman" w:cs="Times New Roman"/>
          <w:iCs/>
          <w:lang w:val="fr-BE"/>
        </w:rPr>
        <w:t>obiectul</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contractului</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respectiv</w:t>
      </w:r>
      <w:proofErr w:type="spellEnd"/>
      <w:r w:rsidRPr="0035605C">
        <w:rPr>
          <w:rFonts w:ascii="Times New Roman" w:hAnsi="Times New Roman" w:cs="Times New Roman"/>
          <w:i/>
          <w:sz w:val="22"/>
          <w:szCs w:val="22"/>
          <w:lang w:val="fr-BE"/>
        </w:rPr>
        <w:t xml:space="preserve"> </w:t>
      </w:r>
      <w:r w:rsidRPr="0035605C">
        <w:rPr>
          <w:rFonts w:ascii="Times New Roman" w:hAnsi="Times New Roman" w:cs="Times New Roman"/>
          <w:iCs/>
          <w:lang w:val="fr-BE"/>
        </w:rPr>
        <w:t xml:space="preserve">care </w:t>
      </w:r>
      <w:proofErr w:type="spellStart"/>
      <w:r w:rsidRPr="0035605C">
        <w:rPr>
          <w:rFonts w:ascii="Times New Roman" w:hAnsi="Times New Roman" w:cs="Times New Roman"/>
          <w:iCs/>
          <w:lang w:val="fr-BE"/>
        </w:rPr>
        <w:t>confirmă</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furnizarea</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produselor</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potrivit</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condițiilor</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calitate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stabilite</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în</w:t>
      </w:r>
      <w:proofErr w:type="spellEnd"/>
      <w:r w:rsidRPr="0035605C">
        <w:rPr>
          <w:rFonts w:ascii="Times New Roman" w:hAnsi="Times New Roman" w:cs="Times New Roman"/>
          <w:iCs/>
          <w:lang w:val="fr-BE"/>
        </w:rPr>
        <w:t xml:space="preserve"> </w:t>
      </w:r>
      <w:proofErr w:type="spellStart"/>
      <w:r w:rsidRPr="0035605C">
        <w:rPr>
          <w:rFonts w:ascii="Times New Roman" w:hAnsi="Times New Roman" w:cs="Times New Roman"/>
          <w:iCs/>
          <w:lang w:val="fr-BE"/>
        </w:rPr>
        <w:t>Caietul</w:t>
      </w:r>
      <w:proofErr w:type="spellEnd"/>
      <w:r w:rsidRPr="0035605C">
        <w:rPr>
          <w:rFonts w:ascii="Times New Roman" w:hAnsi="Times New Roman" w:cs="Times New Roman"/>
          <w:iCs/>
          <w:lang w:val="fr-BE"/>
        </w:rPr>
        <w:t xml:space="preserve"> de </w:t>
      </w:r>
      <w:proofErr w:type="spellStart"/>
      <w:r w:rsidRPr="0035605C">
        <w:rPr>
          <w:rFonts w:ascii="Times New Roman" w:hAnsi="Times New Roman" w:cs="Times New Roman"/>
          <w:iCs/>
          <w:lang w:val="fr-BE"/>
        </w:rPr>
        <w:t>sarcini</w:t>
      </w:r>
      <w:proofErr w:type="spellEnd"/>
      <w:r w:rsidRPr="0035605C">
        <w:rPr>
          <w:rFonts w:ascii="Times New Roman" w:hAnsi="Times New Roman" w:cs="Times New Roman"/>
          <w:iCs/>
          <w:lang w:val="fr-BE"/>
        </w:rPr>
        <w:t xml:space="preserve">. </w:t>
      </w:r>
    </w:p>
    <w:p w14:paraId="7AA8D8AD" w14:textId="334FB822" w:rsidR="00DC6A1D" w:rsidRPr="0035605C" w:rsidRDefault="002445C3" w:rsidP="00DB1038">
      <w:pPr>
        <w:pStyle w:val="Heading1"/>
        <w:numPr>
          <w:ilvl w:val="0"/>
          <w:numId w:val="27"/>
        </w:numPr>
        <w:spacing w:before="0" w:line="240" w:lineRule="auto"/>
        <w:jc w:val="both"/>
        <w:rPr>
          <w:rFonts w:ascii="Times New Roman" w:hAnsi="Times New Roman" w:cs="Times New Roman"/>
          <w:iCs/>
          <w:sz w:val="24"/>
          <w:szCs w:val="24"/>
        </w:rPr>
      </w:pPr>
      <w:bookmarkStart w:id="29" w:name="_Toc478634987"/>
      <w:r w:rsidRPr="0035605C">
        <w:rPr>
          <w:rFonts w:ascii="Times New Roman" w:hAnsi="Times New Roman" w:cs="Times New Roman"/>
          <w:iCs/>
          <w:sz w:val="24"/>
          <w:szCs w:val="24"/>
        </w:rPr>
        <w:t>Documentații ce trebuie furnizate Autorității Contractante în legătură cu produsul</w:t>
      </w:r>
      <w:bookmarkEnd w:id="29"/>
      <w:r w:rsidRPr="0035605C">
        <w:rPr>
          <w:rFonts w:ascii="Times New Roman" w:hAnsi="Times New Roman" w:cs="Times New Roman"/>
          <w:iCs/>
          <w:sz w:val="24"/>
          <w:szCs w:val="24"/>
        </w:rPr>
        <w:t xml:space="preserve"> </w:t>
      </w:r>
    </w:p>
    <w:p w14:paraId="3A8D5038" w14:textId="77777777" w:rsidR="0045166D" w:rsidRPr="0045166D" w:rsidRDefault="0045166D" w:rsidP="00DB1038">
      <w:pPr>
        <w:pStyle w:val="Compact"/>
        <w:spacing w:before="0" w:after="0"/>
        <w:ind w:firstLine="432"/>
        <w:rPr>
          <w:rFonts w:ascii="Times New Roman" w:hAnsi="Times New Roman" w:cs="Times New Roman"/>
        </w:rPr>
      </w:pPr>
      <w:proofErr w:type="spellStart"/>
      <w:r w:rsidRPr="0045166D">
        <w:rPr>
          <w:rFonts w:ascii="Times New Roman" w:hAnsi="Times New Roman" w:cs="Times New Roman"/>
        </w:rPr>
        <w:t>Produsele</w:t>
      </w:r>
      <w:proofErr w:type="spellEnd"/>
      <w:r w:rsidRPr="0045166D">
        <w:rPr>
          <w:rFonts w:ascii="Times New Roman" w:hAnsi="Times New Roman" w:cs="Times New Roman"/>
        </w:rPr>
        <w:t xml:space="preserve"> </w:t>
      </w:r>
      <w:proofErr w:type="spellStart"/>
      <w:r w:rsidRPr="0045166D">
        <w:rPr>
          <w:rFonts w:ascii="Times New Roman" w:hAnsi="Times New Roman" w:cs="Times New Roman"/>
        </w:rPr>
        <w:t>vor</w:t>
      </w:r>
      <w:proofErr w:type="spellEnd"/>
      <w:r w:rsidRPr="0045166D">
        <w:rPr>
          <w:rFonts w:ascii="Times New Roman" w:hAnsi="Times New Roman" w:cs="Times New Roman"/>
        </w:rPr>
        <w:t xml:space="preserve"> fi </w:t>
      </w:r>
      <w:proofErr w:type="spellStart"/>
      <w:r w:rsidRPr="0045166D">
        <w:rPr>
          <w:rFonts w:ascii="Times New Roman" w:hAnsi="Times New Roman" w:cs="Times New Roman"/>
        </w:rPr>
        <w:t>insotite</w:t>
      </w:r>
      <w:proofErr w:type="spellEnd"/>
      <w:r w:rsidRPr="0045166D">
        <w:rPr>
          <w:rFonts w:ascii="Times New Roman" w:hAnsi="Times New Roman" w:cs="Times New Roman"/>
        </w:rPr>
        <w:t xml:space="preserve">, la </w:t>
      </w:r>
      <w:proofErr w:type="spellStart"/>
      <w:r w:rsidRPr="0045166D">
        <w:rPr>
          <w:rFonts w:ascii="Times New Roman" w:hAnsi="Times New Roman" w:cs="Times New Roman"/>
        </w:rPr>
        <w:t>livrare</w:t>
      </w:r>
      <w:proofErr w:type="spellEnd"/>
      <w:r w:rsidRPr="0045166D">
        <w:rPr>
          <w:rFonts w:ascii="Times New Roman" w:hAnsi="Times New Roman" w:cs="Times New Roman"/>
        </w:rPr>
        <w:t xml:space="preserve">, de </w:t>
      </w:r>
      <w:proofErr w:type="spellStart"/>
      <w:r w:rsidRPr="0045166D">
        <w:rPr>
          <w:rFonts w:ascii="Times New Roman" w:hAnsi="Times New Roman" w:cs="Times New Roman"/>
        </w:rPr>
        <w:t>urmatoarele</w:t>
      </w:r>
      <w:proofErr w:type="spellEnd"/>
      <w:r w:rsidRPr="0045166D">
        <w:rPr>
          <w:rFonts w:ascii="Times New Roman" w:hAnsi="Times New Roman" w:cs="Times New Roman"/>
        </w:rPr>
        <w:t xml:space="preserve"> </w:t>
      </w:r>
      <w:proofErr w:type="spellStart"/>
      <w:r w:rsidRPr="0045166D">
        <w:rPr>
          <w:rFonts w:ascii="Times New Roman" w:hAnsi="Times New Roman" w:cs="Times New Roman"/>
        </w:rPr>
        <w:t>documente</w:t>
      </w:r>
      <w:proofErr w:type="spellEnd"/>
      <w:r w:rsidRPr="0045166D">
        <w:rPr>
          <w:rFonts w:ascii="Times New Roman" w:hAnsi="Times New Roman" w:cs="Times New Roman"/>
        </w:rPr>
        <w:t>:</w:t>
      </w:r>
    </w:p>
    <w:p w14:paraId="1C7F6778" w14:textId="77777777" w:rsidR="0035605C" w:rsidRPr="0035605C" w:rsidRDefault="0035605C" w:rsidP="00DB1038">
      <w:pPr>
        <w:numPr>
          <w:ilvl w:val="0"/>
          <w:numId w:val="13"/>
        </w:numPr>
        <w:spacing w:after="0" w:line="240" w:lineRule="auto"/>
        <w:rPr>
          <w:rFonts w:ascii="Times New Roman" w:hAnsi="Times New Roman" w:cs="Times New Roman"/>
          <w:sz w:val="24"/>
          <w:szCs w:val="24"/>
        </w:rPr>
      </w:pPr>
      <w:r w:rsidRPr="0035605C">
        <w:rPr>
          <w:rFonts w:ascii="Times New Roman" w:hAnsi="Times New Roman" w:cs="Times New Roman"/>
          <w:sz w:val="24"/>
          <w:szCs w:val="24"/>
        </w:rPr>
        <w:t>Declarația de conformitate care atestă conformitatea produsului cu legislația aplicabilă ;</w:t>
      </w:r>
    </w:p>
    <w:p w14:paraId="5EB12E13" w14:textId="77777777" w:rsidR="0035605C" w:rsidRPr="0035605C" w:rsidRDefault="0035605C" w:rsidP="00DB1038">
      <w:pPr>
        <w:numPr>
          <w:ilvl w:val="0"/>
          <w:numId w:val="13"/>
        </w:numPr>
        <w:spacing w:after="0" w:line="240" w:lineRule="auto"/>
        <w:rPr>
          <w:rFonts w:ascii="Times New Roman" w:hAnsi="Times New Roman" w:cs="Times New Roman"/>
          <w:sz w:val="24"/>
          <w:szCs w:val="24"/>
        </w:rPr>
      </w:pPr>
      <w:r w:rsidRPr="0035605C">
        <w:rPr>
          <w:rFonts w:ascii="Times New Roman" w:hAnsi="Times New Roman" w:cs="Times New Roman"/>
          <w:sz w:val="24"/>
          <w:szCs w:val="24"/>
        </w:rPr>
        <w:t>Certificat de conformitate emis de un organism acreditat, în conformitate cu legislația aplicabilă;</w:t>
      </w:r>
    </w:p>
    <w:p w14:paraId="4E4173AE" w14:textId="77777777" w:rsidR="0035605C" w:rsidRPr="0035605C" w:rsidRDefault="0035605C" w:rsidP="00DB1038">
      <w:pPr>
        <w:numPr>
          <w:ilvl w:val="0"/>
          <w:numId w:val="13"/>
        </w:numPr>
        <w:spacing w:after="0" w:line="240" w:lineRule="auto"/>
        <w:rPr>
          <w:rFonts w:ascii="Times New Roman" w:hAnsi="Times New Roman" w:cs="Times New Roman"/>
          <w:sz w:val="24"/>
          <w:szCs w:val="24"/>
        </w:rPr>
      </w:pPr>
      <w:r w:rsidRPr="0035605C">
        <w:rPr>
          <w:rFonts w:ascii="Times New Roman" w:hAnsi="Times New Roman" w:cs="Times New Roman"/>
          <w:sz w:val="24"/>
          <w:szCs w:val="24"/>
        </w:rPr>
        <w:t>Garanția produselor emisă de furnizor / producător;</w:t>
      </w:r>
    </w:p>
    <w:p w14:paraId="516E7417" w14:textId="555E5A8A" w:rsidR="0035605C" w:rsidRPr="0035605C" w:rsidRDefault="0035605C" w:rsidP="00DB1038">
      <w:pPr>
        <w:numPr>
          <w:ilvl w:val="0"/>
          <w:numId w:val="13"/>
        </w:numPr>
        <w:spacing w:after="0" w:line="240" w:lineRule="auto"/>
        <w:rPr>
          <w:rFonts w:ascii="Times New Roman" w:hAnsi="Times New Roman" w:cs="Times New Roman"/>
          <w:sz w:val="24"/>
          <w:szCs w:val="24"/>
        </w:rPr>
      </w:pPr>
      <w:r w:rsidRPr="0035605C">
        <w:rPr>
          <w:rFonts w:ascii="Times New Roman" w:hAnsi="Times New Roman" w:cs="Times New Roman"/>
          <w:sz w:val="24"/>
          <w:szCs w:val="24"/>
        </w:rPr>
        <w:t>Manualele de folosire / operare / mentenanță a produselor</w:t>
      </w:r>
      <w:r w:rsidR="009E6C10">
        <w:rPr>
          <w:rFonts w:ascii="Times New Roman" w:hAnsi="Times New Roman" w:cs="Times New Roman"/>
          <w:sz w:val="24"/>
          <w:szCs w:val="24"/>
        </w:rPr>
        <w:t xml:space="preserve"> ( fisa de securitate)</w:t>
      </w:r>
      <w:r w:rsidRPr="0035605C">
        <w:rPr>
          <w:rFonts w:ascii="Times New Roman" w:hAnsi="Times New Roman" w:cs="Times New Roman"/>
          <w:sz w:val="24"/>
          <w:szCs w:val="24"/>
        </w:rPr>
        <w:t>;</w:t>
      </w:r>
    </w:p>
    <w:p w14:paraId="156874EB" w14:textId="18E82B27" w:rsidR="0035605C" w:rsidRDefault="0035605C" w:rsidP="00DB1038">
      <w:pPr>
        <w:numPr>
          <w:ilvl w:val="0"/>
          <w:numId w:val="13"/>
        </w:numPr>
        <w:spacing w:after="0" w:line="240" w:lineRule="auto"/>
        <w:rPr>
          <w:rFonts w:ascii="Times New Roman" w:hAnsi="Times New Roman" w:cs="Times New Roman"/>
          <w:sz w:val="24"/>
          <w:szCs w:val="24"/>
        </w:rPr>
      </w:pPr>
      <w:r w:rsidRPr="0035605C">
        <w:rPr>
          <w:rFonts w:ascii="Times New Roman" w:hAnsi="Times New Roman" w:cs="Times New Roman"/>
          <w:sz w:val="24"/>
          <w:szCs w:val="24"/>
        </w:rPr>
        <w:t xml:space="preserve">Raport privind testarea; </w:t>
      </w:r>
    </w:p>
    <w:p w14:paraId="2CB9248A" w14:textId="77777777" w:rsidR="0035605C" w:rsidRPr="0035605C" w:rsidRDefault="0035605C" w:rsidP="00DB1038">
      <w:pPr>
        <w:spacing w:after="0" w:line="240" w:lineRule="auto"/>
        <w:ind w:firstLine="480"/>
        <w:jc w:val="both"/>
        <w:rPr>
          <w:rFonts w:ascii="Times New Roman" w:hAnsi="Times New Roman" w:cs="Times New Roman"/>
          <w:sz w:val="24"/>
          <w:szCs w:val="24"/>
        </w:rPr>
      </w:pPr>
      <w:r w:rsidRPr="0035605C">
        <w:rPr>
          <w:rFonts w:ascii="Times New Roman" w:hAnsi="Times New Roman" w:cs="Times New Roman"/>
          <w:i/>
          <w:iCs/>
          <w:sz w:val="24"/>
          <w:szCs w:val="24"/>
        </w:rPr>
        <w:t>Declarația de conformitate</w:t>
      </w:r>
      <w:r w:rsidRPr="0035605C">
        <w:rPr>
          <w:rFonts w:ascii="Times New Roman" w:hAnsi="Times New Roman" w:cs="Times New Roman"/>
          <w:sz w:val="24"/>
          <w:szCs w:val="24"/>
        </w:rPr>
        <w:t xml:space="preserve"> este emisă de producătorul produsului respectiv, aceasta conține un set minim de informații, fiind semnată de producător sau reprezentantul său autorizat. </w:t>
      </w:r>
    </w:p>
    <w:p w14:paraId="1BF4E3DB" w14:textId="7FDB68B4" w:rsidR="0035605C" w:rsidRPr="0035605C" w:rsidRDefault="0035605C" w:rsidP="00DB1038">
      <w:pPr>
        <w:spacing w:after="0" w:line="240" w:lineRule="auto"/>
        <w:ind w:firstLine="480"/>
        <w:jc w:val="both"/>
        <w:rPr>
          <w:rFonts w:ascii="Times New Roman" w:hAnsi="Times New Roman" w:cs="Times New Roman"/>
          <w:sz w:val="24"/>
          <w:szCs w:val="24"/>
        </w:rPr>
      </w:pPr>
      <w:r w:rsidRPr="0035605C">
        <w:rPr>
          <w:rFonts w:ascii="Times New Roman" w:hAnsi="Times New Roman" w:cs="Times New Roman"/>
          <w:i/>
          <w:iCs/>
          <w:sz w:val="24"/>
          <w:szCs w:val="24"/>
        </w:rPr>
        <w:t>Certificatul de conformitate</w:t>
      </w:r>
      <w:r w:rsidRPr="0035605C">
        <w:rPr>
          <w:rFonts w:ascii="Times New Roman" w:hAnsi="Times New Roman" w:cs="Times New Roman"/>
          <w:sz w:val="24"/>
          <w:szCs w:val="24"/>
        </w:rPr>
        <w:t xml:space="preserve"> este emis de un organism certificat fie la nivel național, european sau internațional care atestă conformitatea produs</w:t>
      </w:r>
      <w:r w:rsidR="00327A21">
        <w:rPr>
          <w:rFonts w:ascii="Times New Roman" w:hAnsi="Times New Roman" w:cs="Times New Roman"/>
          <w:sz w:val="24"/>
          <w:szCs w:val="24"/>
        </w:rPr>
        <w:t>ului</w:t>
      </w:r>
      <w:r w:rsidRPr="0035605C">
        <w:rPr>
          <w:rFonts w:ascii="Times New Roman" w:hAnsi="Times New Roman" w:cs="Times New Roman"/>
          <w:sz w:val="24"/>
          <w:szCs w:val="24"/>
        </w:rPr>
        <w:t>, în baza unei verificări prealabile a produsului respectiv.</w:t>
      </w:r>
    </w:p>
    <w:p w14:paraId="5D478901" w14:textId="77777777" w:rsidR="001A2A85" w:rsidRPr="0035605C" w:rsidRDefault="001A2A85" w:rsidP="00DB1038">
      <w:pPr>
        <w:pStyle w:val="Heading1"/>
        <w:numPr>
          <w:ilvl w:val="0"/>
          <w:numId w:val="27"/>
        </w:numPr>
        <w:spacing w:before="0" w:line="240" w:lineRule="auto"/>
        <w:jc w:val="both"/>
        <w:rPr>
          <w:rFonts w:ascii="Times New Roman" w:hAnsi="Times New Roman" w:cs="Times New Roman"/>
          <w:iCs/>
          <w:sz w:val="24"/>
          <w:szCs w:val="24"/>
        </w:rPr>
      </w:pPr>
      <w:bookmarkStart w:id="30" w:name="_Toc478634988"/>
      <w:r w:rsidRPr="0035605C">
        <w:rPr>
          <w:rFonts w:ascii="Times New Roman" w:hAnsi="Times New Roman" w:cs="Times New Roman"/>
          <w:iCs/>
          <w:sz w:val="24"/>
          <w:szCs w:val="24"/>
        </w:rPr>
        <w:t>Receptia produselor</w:t>
      </w:r>
      <w:bookmarkEnd w:id="30"/>
    </w:p>
    <w:p w14:paraId="047AB78A" w14:textId="07996342" w:rsidR="00DF28BF" w:rsidRPr="00DF28BF" w:rsidRDefault="00DF28BF" w:rsidP="00DB1038">
      <w:pPr>
        <w:pStyle w:val="BodyText0"/>
        <w:spacing w:before="0" w:after="0"/>
        <w:ind w:firstLine="432"/>
        <w:jc w:val="both"/>
        <w:rPr>
          <w:rFonts w:ascii="Times New Roman" w:hAnsi="Times New Roman" w:cs="Times New Roman"/>
          <w:lang w:val="ro-RO"/>
        </w:rPr>
      </w:pPr>
      <w:r w:rsidRPr="00DF28BF">
        <w:rPr>
          <w:rFonts w:ascii="Times New Roman" w:hAnsi="Times New Roman" w:cs="Times New Roman"/>
          <w:lang w:val="ro-RO"/>
        </w:rPr>
        <w:t>Recepția produselor se va efectua pe baza de proces verbal semnat de contractant și reprezentanții autoritatii contractante. Recepția produselor se poate realiza în mai multe etape, în funcție de progresul contractului, respectiv:</w:t>
      </w:r>
    </w:p>
    <w:p w14:paraId="72DFD410" w14:textId="376E16DA" w:rsidR="00DF28BF" w:rsidRPr="00DF28BF" w:rsidRDefault="00DF28BF" w:rsidP="00DB1038">
      <w:pPr>
        <w:pStyle w:val="BodyText0"/>
        <w:numPr>
          <w:ilvl w:val="0"/>
          <w:numId w:val="30"/>
        </w:numPr>
        <w:spacing w:before="0" w:after="0"/>
        <w:jc w:val="both"/>
        <w:rPr>
          <w:rFonts w:ascii="Times New Roman" w:hAnsi="Times New Roman" w:cs="Times New Roman"/>
          <w:lang w:val="ro-RO"/>
        </w:rPr>
      </w:pPr>
      <w:r w:rsidRPr="00DF28BF">
        <w:rPr>
          <w:rFonts w:ascii="Times New Roman" w:hAnsi="Times New Roman" w:cs="Times New Roman"/>
          <w:lang w:val="ro-RO"/>
        </w:rPr>
        <w:t xml:space="preserve">recepția cantitativă se va realiza după livrarea produselor în cantitatea solicitată la locația indicată de </w:t>
      </w:r>
      <w:r w:rsidR="008E132C">
        <w:rPr>
          <w:rFonts w:ascii="Times New Roman" w:hAnsi="Times New Roman" w:cs="Times New Roman"/>
          <w:lang w:val="ro-RO"/>
        </w:rPr>
        <w:t>a</w:t>
      </w:r>
      <w:r w:rsidRPr="00DF28BF">
        <w:rPr>
          <w:rFonts w:ascii="Times New Roman" w:hAnsi="Times New Roman" w:cs="Times New Roman"/>
          <w:lang w:val="ro-RO"/>
        </w:rPr>
        <w:t>utoritatea contractantă;</w:t>
      </w:r>
    </w:p>
    <w:p w14:paraId="0FD76D17" w14:textId="3935193E" w:rsidR="00DF28BF" w:rsidRPr="00DF28BF" w:rsidRDefault="00DF28BF" w:rsidP="00DB1038">
      <w:pPr>
        <w:pStyle w:val="BodyText0"/>
        <w:numPr>
          <w:ilvl w:val="0"/>
          <w:numId w:val="30"/>
        </w:numPr>
        <w:spacing w:before="0" w:after="0"/>
        <w:jc w:val="both"/>
        <w:rPr>
          <w:rFonts w:ascii="Times New Roman" w:hAnsi="Times New Roman" w:cs="Times New Roman"/>
          <w:lang w:val="ro-RO"/>
        </w:rPr>
      </w:pPr>
      <w:r w:rsidRPr="00DF28BF">
        <w:rPr>
          <w:rFonts w:ascii="Times New Roman" w:hAnsi="Times New Roman" w:cs="Times New Roman"/>
          <w:lang w:val="ro-RO"/>
        </w:rPr>
        <w:t>recepția calitativă se va realiza</w:t>
      </w:r>
      <w:r w:rsidR="00B822B5">
        <w:rPr>
          <w:rFonts w:ascii="Times New Roman" w:hAnsi="Times New Roman" w:cs="Times New Roman"/>
          <w:lang w:val="ro-RO"/>
        </w:rPr>
        <w:t xml:space="preserve"> prin verificarea caracteristicilor fizico – chimice ale produsului pe baza documentelor de calitate ce însoțersc produsul.</w:t>
      </w:r>
    </w:p>
    <w:p w14:paraId="5680C7D2" w14:textId="77777777" w:rsidR="00DF28BF" w:rsidRPr="00DF28BF" w:rsidRDefault="00DF28BF" w:rsidP="00DB1038">
      <w:pPr>
        <w:pStyle w:val="BodyText0"/>
        <w:spacing w:before="0" w:after="0"/>
        <w:ind w:firstLine="432"/>
        <w:jc w:val="both"/>
        <w:rPr>
          <w:rFonts w:ascii="Times New Roman" w:hAnsi="Times New Roman" w:cs="Times New Roman"/>
          <w:lang w:val="ro-RO"/>
        </w:rPr>
      </w:pPr>
      <w:r w:rsidRPr="00DF28BF">
        <w:rPr>
          <w:rFonts w:ascii="Times New Roman" w:hAnsi="Times New Roman" w:cs="Times New Roman"/>
          <w:lang w:val="ro-RO"/>
        </w:rPr>
        <w:t>Procesul verbal de recepție calitativă  și cantitativă va include unul din următoarele rezultate:</w:t>
      </w:r>
    </w:p>
    <w:p w14:paraId="257EB389" w14:textId="77777777" w:rsidR="00DF28BF" w:rsidRPr="00DF28BF" w:rsidRDefault="00DF28BF" w:rsidP="00DB1038">
      <w:pPr>
        <w:pStyle w:val="BodyText0"/>
        <w:numPr>
          <w:ilvl w:val="0"/>
          <w:numId w:val="31"/>
        </w:numPr>
        <w:spacing w:before="0" w:after="0"/>
        <w:jc w:val="both"/>
        <w:rPr>
          <w:rFonts w:ascii="Times New Roman" w:hAnsi="Times New Roman" w:cs="Times New Roman"/>
          <w:lang w:val="ro-RO"/>
        </w:rPr>
      </w:pPr>
      <w:r w:rsidRPr="00DF28BF">
        <w:rPr>
          <w:rFonts w:ascii="Times New Roman" w:hAnsi="Times New Roman" w:cs="Times New Roman"/>
          <w:lang w:val="ro-RO"/>
        </w:rPr>
        <w:t>admiterea recepției cu sau fără obiecții;</w:t>
      </w:r>
    </w:p>
    <w:p w14:paraId="08BA45FF" w14:textId="77777777" w:rsidR="00DF28BF" w:rsidRPr="00DF28BF" w:rsidRDefault="00DF28BF" w:rsidP="00DB1038">
      <w:pPr>
        <w:pStyle w:val="BodyText0"/>
        <w:numPr>
          <w:ilvl w:val="0"/>
          <w:numId w:val="31"/>
        </w:numPr>
        <w:spacing w:before="0" w:after="0"/>
        <w:jc w:val="both"/>
        <w:rPr>
          <w:rFonts w:ascii="Times New Roman" w:hAnsi="Times New Roman" w:cs="Times New Roman"/>
          <w:lang w:val="ro-RO"/>
        </w:rPr>
      </w:pPr>
      <w:r w:rsidRPr="00DF28BF">
        <w:rPr>
          <w:rFonts w:ascii="Times New Roman" w:hAnsi="Times New Roman" w:cs="Times New Roman"/>
          <w:lang w:val="ro-RO"/>
        </w:rPr>
        <w:t>suspendarea  recepției</w:t>
      </w:r>
      <w:r w:rsidRPr="00DF28BF">
        <w:rPr>
          <w:rFonts w:ascii="Times New Roman" w:hAnsi="Times New Roman" w:cs="Times New Roman"/>
        </w:rPr>
        <w:t>;</w:t>
      </w:r>
    </w:p>
    <w:p w14:paraId="60990791" w14:textId="52B14A02" w:rsidR="00DF28BF" w:rsidRPr="00DF28BF" w:rsidRDefault="00DF28BF" w:rsidP="00DB1038">
      <w:pPr>
        <w:pStyle w:val="BodyText0"/>
        <w:numPr>
          <w:ilvl w:val="0"/>
          <w:numId w:val="31"/>
        </w:numPr>
        <w:spacing w:before="0" w:after="0"/>
        <w:jc w:val="both"/>
        <w:rPr>
          <w:rFonts w:ascii="Times New Roman" w:hAnsi="Times New Roman" w:cs="Times New Roman"/>
          <w:lang w:val="ro-RO"/>
        </w:rPr>
      </w:pPr>
      <w:r w:rsidRPr="00DF28BF">
        <w:rPr>
          <w:rFonts w:ascii="Times New Roman" w:hAnsi="Times New Roman" w:cs="Times New Roman"/>
          <w:lang w:val="ro-RO"/>
        </w:rPr>
        <w:t>respingerea recepției (dacă se constată vicii care nu pot fi remediate și care, prin natura lor, împiedică realizarea uneia sau a mai multor exigențe esențiale).</w:t>
      </w:r>
    </w:p>
    <w:p w14:paraId="509D6651" w14:textId="0AFD06FC" w:rsidR="00B46318" w:rsidRPr="00B46318" w:rsidRDefault="00B46318" w:rsidP="008E132C">
      <w:pPr>
        <w:pStyle w:val="BodyText0"/>
        <w:spacing w:before="0" w:after="0"/>
        <w:ind w:firstLine="431"/>
        <w:jc w:val="both"/>
        <w:rPr>
          <w:rFonts w:ascii="Times New Roman" w:hAnsi="Times New Roman" w:cs="Times New Roman"/>
        </w:rPr>
      </w:pPr>
      <w:r w:rsidRPr="00B46318">
        <w:rPr>
          <w:rFonts w:ascii="Times New Roman" w:hAnsi="Times New Roman" w:cs="Times New Roman"/>
        </w:rPr>
        <w:t xml:space="preserve">Cu </w:t>
      </w:r>
      <w:proofErr w:type="spellStart"/>
      <w:r w:rsidRPr="00B46318">
        <w:rPr>
          <w:rFonts w:ascii="Times New Roman" w:hAnsi="Times New Roman" w:cs="Times New Roman"/>
        </w:rPr>
        <w:t>ocazia</w:t>
      </w:r>
      <w:proofErr w:type="spellEnd"/>
      <w:r w:rsidRPr="00B46318">
        <w:rPr>
          <w:rFonts w:ascii="Times New Roman" w:hAnsi="Times New Roman" w:cs="Times New Roman"/>
        </w:rPr>
        <w:t xml:space="preserve"> </w:t>
      </w:r>
      <w:proofErr w:type="spellStart"/>
      <w:r w:rsidRPr="00B46318">
        <w:rPr>
          <w:rFonts w:ascii="Times New Roman" w:hAnsi="Times New Roman" w:cs="Times New Roman"/>
        </w:rPr>
        <w:t>recepti</w:t>
      </w:r>
      <w:r w:rsidR="00ED683F">
        <w:rPr>
          <w:rFonts w:ascii="Times New Roman" w:hAnsi="Times New Roman" w:cs="Times New Roman"/>
        </w:rPr>
        <w:t>ei</w:t>
      </w:r>
      <w:proofErr w:type="spellEnd"/>
      <w:r w:rsidR="00ED683F">
        <w:rPr>
          <w:rFonts w:ascii="Times New Roman" w:hAnsi="Times New Roman" w:cs="Times New Roman"/>
        </w:rPr>
        <w:t xml:space="preserve"> </w:t>
      </w:r>
      <w:proofErr w:type="spellStart"/>
      <w:r w:rsidR="00ED683F">
        <w:rPr>
          <w:rFonts w:ascii="Times New Roman" w:hAnsi="Times New Roman" w:cs="Times New Roman"/>
        </w:rPr>
        <w:t>calitative</w:t>
      </w:r>
      <w:proofErr w:type="spellEnd"/>
      <w:r w:rsidR="00ED683F">
        <w:rPr>
          <w:rFonts w:ascii="Times New Roman" w:hAnsi="Times New Roman" w:cs="Times New Roman"/>
        </w:rPr>
        <w:t xml:space="preserve"> </w:t>
      </w:r>
      <w:proofErr w:type="spellStart"/>
      <w:r w:rsidR="00ED683F">
        <w:rPr>
          <w:rFonts w:ascii="Times New Roman" w:hAnsi="Times New Roman" w:cs="Times New Roman"/>
        </w:rPr>
        <w:t>va</w:t>
      </w:r>
      <w:proofErr w:type="spellEnd"/>
      <w:r w:rsidR="00ED683F">
        <w:rPr>
          <w:rFonts w:ascii="Times New Roman" w:hAnsi="Times New Roman" w:cs="Times New Roman"/>
        </w:rPr>
        <w:t xml:space="preserve"> fi </w:t>
      </w:r>
      <w:proofErr w:type="spellStart"/>
      <w:r w:rsidR="00ED683F">
        <w:rPr>
          <w:rFonts w:ascii="Times New Roman" w:hAnsi="Times New Roman" w:cs="Times New Roman"/>
        </w:rPr>
        <w:t>verificată</w:t>
      </w:r>
      <w:proofErr w:type="spellEnd"/>
      <w:r w:rsidR="00D2044B">
        <w:rPr>
          <w:rFonts w:ascii="Times New Roman" w:hAnsi="Times New Roman" w:cs="Times New Roman"/>
        </w:rPr>
        <w:t xml:space="preserve"> </w:t>
      </w:r>
      <w:proofErr w:type="spellStart"/>
      <w:r w:rsidRPr="00B46318">
        <w:rPr>
          <w:rFonts w:ascii="Times New Roman" w:hAnsi="Times New Roman" w:cs="Times New Roman"/>
        </w:rPr>
        <w:t>conformitatea</w:t>
      </w:r>
      <w:proofErr w:type="spellEnd"/>
      <w:r w:rsidRPr="00B46318">
        <w:rPr>
          <w:rFonts w:ascii="Times New Roman" w:hAnsi="Times New Roman" w:cs="Times New Roman"/>
        </w:rPr>
        <w:t xml:space="preserve"> </w:t>
      </w:r>
      <w:proofErr w:type="spellStart"/>
      <w:r w:rsidRPr="00B46318">
        <w:rPr>
          <w:rFonts w:ascii="Times New Roman" w:hAnsi="Times New Roman" w:cs="Times New Roman"/>
        </w:rPr>
        <w:t>caracteristicilor</w:t>
      </w:r>
      <w:proofErr w:type="spellEnd"/>
      <w:r w:rsidRPr="00B46318">
        <w:rPr>
          <w:rFonts w:ascii="Times New Roman" w:hAnsi="Times New Roman" w:cs="Times New Roman"/>
        </w:rPr>
        <w:t xml:space="preserve"> </w:t>
      </w:r>
      <w:proofErr w:type="spellStart"/>
      <w:r w:rsidRPr="00B46318">
        <w:rPr>
          <w:rFonts w:ascii="Times New Roman" w:hAnsi="Times New Roman" w:cs="Times New Roman"/>
        </w:rPr>
        <w:t>fizico-chimice</w:t>
      </w:r>
      <w:proofErr w:type="spellEnd"/>
      <w:r w:rsidRPr="00B46318">
        <w:rPr>
          <w:rFonts w:ascii="Times New Roman" w:hAnsi="Times New Roman" w:cs="Times New Roman"/>
        </w:rPr>
        <w:t xml:space="preserve"> ale </w:t>
      </w:r>
      <w:proofErr w:type="spellStart"/>
      <w:r w:rsidRPr="00B46318">
        <w:rPr>
          <w:rFonts w:ascii="Times New Roman" w:hAnsi="Times New Roman" w:cs="Times New Roman"/>
        </w:rPr>
        <w:t>produsului</w:t>
      </w:r>
      <w:proofErr w:type="spellEnd"/>
      <w:r w:rsidRPr="00B46318">
        <w:rPr>
          <w:rFonts w:ascii="Times New Roman" w:hAnsi="Times New Roman" w:cs="Times New Roman"/>
        </w:rPr>
        <w:t xml:space="preserve"> cu </w:t>
      </w:r>
      <w:proofErr w:type="spellStart"/>
      <w:r w:rsidRPr="00B46318">
        <w:rPr>
          <w:rFonts w:ascii="Times New Roman" w:hAnsi="Times New Roman" w:cs="Times New Roman"/>
        </w:rPr>
        <w:t>fiecare</w:t>
      </w:r>
      <w:proofErr w:type="spellEnd"/>
      <w:r w:rsidRPr="00B46318">
        <w:rPr>
          <w:rFonts w:ascii="Times New Roman" w:hAnsi="Times New Roman" w:cs="Times New Roman"/>
        </w:rPr>
        <w:t xml:space="preserve"> din </w:t>
      </w:r>
      <w:proofErr w:type="spellStart"/>
      <w:r w:rsidR="008A50C1">
        <w:rPr>
          <w:rFonts w:ascii="Times New Roman" w:hAnsi="Times New Roman" w:cs="Times New Roman"/>
        </w:rPr>
        <w:t>cerintele</w:t>
      </w:r>
      <w:proofErr w:type="spellEnd"/>
      <w:r w:rsidR="008A50C1">
        <w:rPr>
          <w:rFonts w:ascii="Times New Roman" w:hAnsi="Times New Roman" w:cs="Times New Roman"/>
        </w:rPr>
        <w:t xml:space="preserve"> </w:t>
      </w:r>
      <w:proofErr w:type="spellStart"/>
      <w:r w:rsidR="008A50C1">
        <w:rPr>
          <w:rFonts w:ascii="Times New Roman" w:hAnsi="Times New Roman" w:cs="Times New Roman"/>
        </w:rPr>
        <w:t>prevazute</w:t>
      </w:r>
      <w:proofErr w:type="spellEnd"/>
      <w:r w:rsidR="008A50C1">
        <w:rPr>
          <w:rFonts w:ascii="Times New Roman" w:hAnsi="Times New Roman" w:cs="Times New Roman"/>
        </w:rPr>
        <w:t xml:space="preserve"> in </w:t>
      </w:r>
      <w:proofErr w:type="spellStart"/>
      <w:r w:rsidR="008A50C1" w:rsidRPr="00DD6E54">
        <w:rPr>
          <w:rFonts w:ascii="Times New Roman" w:hAnsi="Times New Roman" w:cs="Times New Roman"/>
          <w:color w:val="000000" w:themeColor="text1"/>
        </w:rPr>
        <w:t>tabelul</w:t>
      </w:r>
      <w:proofErr w:type="spellEnd"/>
      <w:r w:rsidR="008A50C1" w:rsidRPr="00DD6E54">
        <w:rPr>
          <w:rFonts w:ascii="Times New Roman" w:hAnsi="Times New Roman" w:cs="Times New Roman"/>
          <w:color w:val="000000" w:themeColor="text1"/>
        </w:rPr>
        <w:t xml:space="preserve"> 3.3.1.</w:t>
      </w:r>
    </w:p>
    <w:p w14:paraId="7FAE47CB" w14:textId="77777777" w:rsidR="00B46318" w:rsidRPr="00B46318" w:rsidRDefault="00ED683F" w:rsidP="00DB1038">
      <w:pPr>
        <w:pStyle w:val="BodyText0"/>
        <w:spacing w:before="0" w:after="0"/>
        <w:ind w:firstLine="431"/>
        <w:jc w:val="both"/>
        <w:rPr>
          <w:rFonts w:ascii="Times New Roman" w:hAnsi="Times New Roman" w:cs="Times New Roman"/>
        </w:rPr>
      </w:pPr>
      <w:proofErr w:type="spellStart"/>
      <w:r>
        <w:rPr>
          <w:rFonts w:ascii="Times New Roman" w:hAnsi="Times New Roman" w:cs="Times New Roman"/>
        </w:rPr>
        <w:t>Cheltuielile</w:t>
      </w:r>
      <w:proofErr w:type="spellEnd"/>
      <w:r>
        <w:rPr>
          <w:rFonts w:ascii="Times New Roman" w:hAnsi="Times New Roman" w:cs="Times New Roman"/>
        </w:rPr>
        <w:t xml:space="preserve"> </w:t>
      </w:r>
      <w:proofErr w:type="spellStart"/>
      <w:r>
        <w:rPr>
          <w:rFonts w:ascii="Times New Roman" w:hAnsi="Times New Roman" w:cs="Times New Roman"/>
        </w:rPr>
        <w:t>referitoare</w:t>
      </w:r>
      <w:proofErr w:type="spellEnd"/>
      <w:r>
        <w:rPr>
          <w:rFonts w:ascii="Times New Roman" w:hAnsi="Times New Roman" w:cs="Times New Roman"/>
        </w:rPr>
        <w:t xml:space="preserve"> la </w:t>
      </w:r>
      <w:proofErr w:type="spellStart"/>
      <w:r>
        <w:rPr>
          <w:rFonts w:ascii="Times New Roman" w:hAnsi="Times New Roman" w:cs="Times New Roman"/>
        </w:rPr>
        <w:t>e</w:t>
      </w:r>
      <w:r w:rsidR="00B46318" w:rsidRPr="00B46318">
        <w:rPr>
          <w:rFonts w:ascii="Times New Roman" w:hAnsi="Times New Roman" w:cs="Times New Roman"/>
        </w:rPr>
        <w:t>fectuarea</w:t>
      </w:r>
      <w:proofErr w:type="spellEnd"/>
      <w:r w:rsidR="00B46318" w:rsidRPr="00B46318">
        <w:rPr>
          <w:rFonts w:ascii="Times New Roman" w:hAnsi="Times New Roman" w:cs="Times New Roman"/>
        </w:rPr>
        <w:t xml:space="preserve"> </w:t>
      </w:r>
      <w:proofErr w:type="spellStart"/>
      <w:r w:rsidR="00B46318" w:rsidRPr="00B46318">
        <w:rPr>
          <w:rFonts w:ascii="Times New Roman" w:hAnsi="Times New Roman" w:cs="Times New Roman"/>
        </w:rPr>
        <w:t>verificarilor</w:t>
      </w:r>
      <w:proofErr w:type="spellEnd"/>
      <w:r w:rsidR="00B46318" w:rsidRPr="00B46318">
        <w:rPr>
          <w:rFonts w:ascii="Times New Roman" w:hAnsi="Times New Roman" w:cs="Times New Roman"/>
        </w:rPr>
        <w:t xml:space="preserve"> </w:t>
      </w:r>
      <w:proofErr w:type="spellStart"/>
      <w:r w:rsidR="00B46318" w:rsidRPr="00B46318">
        <w:rPr>
          <w:rFonts w:ascii="Times New Roman" w:hAnsi="Times New Roman" w:cs="Times New Roman"/>
        </w:rPr>
        <w:t>calitative</w:t>
      </w:r>
      <w:proofErr w:type="spellEnd"/>
      <w:r w:rsidR="00B46318" w:rsidRPr="00B46318">
        <w:rPr>
          <w:rFonts w:ascii="Times New Roman" w:hAnsi="Times New Roman" w:cs="Times New Roman"/>
        </w:rPr>
        <w:t xml:space="preserve"> ale </w:t>
      </w:r>
      <w:proofErr w:type="spellStart"/>
      <w:r w:rsidR="00B46318" w:rsidRPr="00B46318">
        <w:rPr>
          <w:rFonts w:ascii="Times New Roman" w:hAnsi="Times New Roman" w:cs="Times New Roman"/>
        </w:rPr>
        <w:t>produsului</w:t>
      </w:r>
      <w:proofErr w:type="spellEnd"/>
      <w:r w:rsidR="00B46318" w:rsidRPr="00B46318">
        <w:rPr>
          <w:rFonts w:ascii="Times New Roman" w:hAnsi="Times New Roman" w:cs="Times New Roman"/>
        </w:rPr>
        <w:t xml:space="preserve"> cad in </w:t>
      </w:r>
      <w:proofErr w:type="spellStart"/>
      <w:r w:rsidR="00B46318" w:rsidRPr="00B46318">
        <w:rPr>
          <w:rFonts w:ascii="Times New Roman" w:hAnsi="Times New Roman" w:cs="Times New Roman"/>
        </w:rPr>
        <w:t>sarcina</w:t>
      </w:r>
      <w:proofErr w:type="spellEnd"/>
      <w:r w:rsidR="00B46318" w:rsidRPr="00B46318">
        <w:rPr>
          <w:rFonts w:ascii="Times New Roman" w:hAnsi="Times New Roman" w:cs="Times New Roman"/>
        </w:rPr>
        <w:t xml:space="preserve"> </w:t>
      </w:r>
      <w:proofErr w:type="spellStart"/>
      <w:r w:rsidR="00B46318" w:rsidRPr="00B46318">
        <w:rPr>
          <w:rFonts w:ascii="Times New Roman" w:hAnsi="Times New Roman" w:cs="Times New Roman"/>
        </w:rPr>
        <w:t>exclusiva</w:t>
      </w:r>
      <w:proofErr w:type="spellEnd"/>
      <w:r w:rsidR="00B46318" w:rsidRPr="00B46318">
        <w:rPr>
          <w:rFonts w:ascii="Times New Roman" w:hAnsi="Times New Roman" w:cs="Times New Roman"/>
        </w:rPr>
        <w:t xml:space="preserve"> a </w:t>
      </w:r>
      <w:proofErr w:type="spellStart"/>
      <w:r w:rsidR="00B46318" w:rsidRPr="00B46318">
        <w:rPr>
          <w:rFonts w:ascii="Times New Roman" w:hAnsi="Times New Roman" w:cs="Times New Roman"/>
        </w:rPr>
        <w:t>Contractantului</w:t>
      </w:r>
      <w:proofErr w:type="spellEnd"/>
      <w:r w:rsidR="00B46318" w:rsidRPr="00B46318">
        <w:rPr>
          <w:rFonts w:ascii="Times New Roman" w:hAnsi="Times New Roman" w:cs="Times New Roman"/>
        </w:rPr>
        <w:t>.</w:t>
      </w:r>
    </w:p>
    <w:p w14:paraId="502AEDD0" w14:textId="61407363" w:rsidR="00B46318" w:rsidRPr="00B46318" w:rsidRDefault="00ED683F" w:rsidP="007526B0">
      <w:pPr>
        <w:pStyle w:val="BodyText0"/>
        <w:spacing w:before="0" w:after="0"/>
        <w:ind w:firstLine="432"/>
        <w:jc w:val="both"/>
        <w:rPr>
          <w:rFonts w:ascii="Times New Roman" w:hAnsi="Times New Roman" w:cs="Times New Roman"/>
        </w:rPr>
      </w:pPr>
      <w:proofErr w:type="spellStart"/>
      <w:r>
        <w:rPr>
          <w:rFonts w:ascii="Times New Roman" w:hAnsi="Times New Roman" w:cs="Times New Roman"/>
        </w:rPr>
        <w:t>Receptia</w:t>
      </w:r>
      <w:proofErr w:type="spellEnd"/>
      <w:r>
        <w:rPr>
          <w:rFonts w:ascii="Times New Roman" w:hAnsi="Times New Roman" w:cs="Times New Roman"/>
        </w:rPr>
        <w:t xml:space="preserve"> </w:t>
      </w:r>
      <w:proofErr w:type="spellStart"/>
      <w:r>
        <w:rPr>
          <w:rFonts w:ascii="Times New Roman" w:hAnsi="Times New Roman" w:cs="Times New Roman"/>
        </w:rPr>
        <w:t>cantitativă</w:t>
      </w:r>
      <w:proofErr w:type="spellEnd"/>
      <w:r w:rsidR="00B46318" w:rsidRPr="00B46318">
        <w:rPr>
          <w:rFonts w:ascii="Times New Roman" w:hAnsi="Times New Roman" w:cs="Times New Roman"/>
        </w:rPr>
        <w:t xml:space="preserve"> a </w:t>
      </w:r>
      <w:proofErr w:type="spellStart"/>
      <w:r w:rsidR="00B46318" w:rsidRPr="00B46318">
        <w:rPr>
          <w:rFonts w:ascii="Times New Roman" w:hAnsi="Times New Roman" w:cs="Times New Roman"/>
        </w:rPr>
        <w:t>produsului</w:t>
      </w:r>
      <w:proofErr w:type="spellEnd"/>
      <w:r w:rsidR="00B46318" w:rsidRPr="00B46318">
        <w:rPr>
          <w:rFonts w:ascii="Times New Roman" w:hAnsi="Times New Roman" w:cs="Times New Roman"/>
        </w:rPr>
        <w:t xml:space="preserve"> se </w:t>
      </w:r>
      <w:proofErr w:type="spellStart"/>
      <w:r w:rsidR="00B46318" w:rsidRPr="00B46318">
        <w:rPr>
          <w:rFonts w:ascii="Times New Roman" w:hAnsi="Times New Roman" w:cs="Times New Roman"/>
        </w:rPr>
        <w:t>va</w:t>
      </w:r>
      <w:proofErr w:type="spellEnd"/>
      <w:r w:rsidR="00B46318" w:rsidRPr="00B46318">
        <w:rPr>
          <w:rFonts w:ascii="Times New Roman" w:hAnsi="Times New Roman" w:cs="Times New Roman"/>
        </w:rPr>
        <w:t xml:space="preserve"> </w:t>
      </w:r>
      <w:proofErr w:type="spellStart"/>
      <w:r w:rsidR="00B46318" w:rsidRPr="00B46318">
        <w:rPr>
          <w:rFonts w:ascii="Times New Roman" w:hAnsi="Times New Roman" w:cs="Times New Roman"/>
        </w:rPr>
        <w:t>efectua</w:t>
      </w:r>
      <w:proofErr w:type="spellEnd"/>
      <w:r w:rsidR="00B46318" w:rsidRPr="00B46318">
        <w:rPr>
          <w:rFonts w:ascii="Times New Roman" w:hAnsi="Times New Roman" w:cs="Times New Roman"/>
        </w:rPr>
        <w:t xml:space="preserve">, la </w:t>
      </w:r>
      <w:proofErr w:type="spellStart"/>
      <w:r w:rsidR="00B46318" w:rsidRPr="00B46318">
        <w:rPr>
          <w:rFonts w:ascii="Times New Roman" w:hAnsi="Times New Roman" w:cs="Times New Roman"/>
        </w:rPr>
        <w:t>sediul</w:t>
      </w:r>
      <w:proofErr w:type="spellEnd"/>
      <w:r w:rsidR="00B46318" w:rsidRPr="00B46318">
        <w:rPr>
          <w:rFonts w:ascii="Times New Roman" w:hAnsi="Times New Roman" w:cs="Times New Roman"/>
        </w:rPr>
        <w:t xml:space="preserve"> </w:t>
      </w:r>
      <w:proofErr w:type="spellStart"/>
      <w:r w:rsidR="00B46318" w:rsidRPr="00B46318">
        <w:rPr>
          <w:rFonts w:ascii="Times New Roman" w:hAnsi="Times New Roman" w:cs="Times New Roman"/>
        </w:rPr>
        <w:t>Entitatii</w:t>
      </w:r>
      <w:proofErr w:type="spellEnd"/>
      <w:r w:rsidR="00B46318" w:rsidRPr="00B46318">
        <w:rPr>
          <w:rFonts w:ascii="Times New Roman" w:hAnsi="Times New Roman" w:cs="Times New Roman"/>
        </w:rPr>
        <w:t xml:space="preserve"> </w:t>
      </w:r>
      <w:proofErr w:type="spellStart"/>
      <w:r w:rsidR="008A50C1">
        <w:rPr>
          <w:rFonts w:ascii="Times New Roman" w:hAnsi="Times New Roman" w:cs="Times New Roman"/>
        </w:rPr>
        <w:t>Contractante</w:t>
      </w:r>
      <w:proofErr w:type="spellEnd"/>
      <w:r w:rsidR="008A50C1">
        <w:rPr>
          <w:rFonts w:ascii="Times New Roman" w:hAnsi="Times New Roman" w:cs="Times New Roman"/>
        </w:rPr>
        <w:t xml:space="preserve">, pe </w:t>
      </w:r>
      <w:proofErr w:type="spellStart"/>
      <w:r w:rsidR="008A50C1">
        <w:rPr>
          <w:rFonts w:ascii="Times New Roman" w:hAnsi="Times New Roman" w:cs="Times New Roman"/>
        </w:rPr>
        <w:t>baza</w:t>
      </w:r>
      <w:proofErr w:type="spellEnd"/>
      <w:r w:rsidR="008A50C1">
        <w:rPr>
          <w:rFonts w:ascii="Times New Roman" w:hAnsi="Times New Roman" w:cs="Times New Roman"/>
        </w:rPr>
        <w:t xml:space="preserve"> de nota de </w:t>
      </w:r>
      <w:proofErr w:type="spellStart"/>
      <w:r w:rsidR="008A50C1">
        <w:rPr>
          <w:rFonts w:ascii="Times New Roman" w:hAnsi="Times New Roman" w:cs="Times New Roman"/>
        </w:rPr>
        <w:t>receptie</w:t>
      </w:r>
      <w:proofErr w:type="spellEnd"/>
      <w:r w:rsidR="00B46318" w:rsidRPr="00B46318">
        <w:rPr>
          <w:rFonts w:ascii="Times New Roman" w:hAnsi="Times New Roman" w:cs="Times New Roman"/>
        </w:rPr>
        <w:t>.</w:t>
      </w:r>
    </w:p>
    <w:p w14:paraId="19F22406" w14:textId="1CDE3F68" w:rsidR="00B46318" w:rsidRPr="007526B0" w:rsidRDefault="00B46318" w:rsidP="007526B0">
      <w:pPr>
        <w:pStyle w:val="DefinitionTerm"/>
        <w:ind w:firstLine="432"/>
        <w:rPr>
          <w:rFonts w:ascii="Times New Roman" w:hAnsi="Times New Roman" w:cs="Times New Roman"/>
          <w:b w:val="0"/>
          <w:bCs/>
          <w:i/>
          <w:iCs/>
        </w:rPr>
      </w:pPr>
      <w:r w:rsidRPr="007526B0">
        <w:rPr>
          <w:rFonts w:ascii="Times New Roman" w:hAnsi="Times New Roman" w:cs="Times New Roman"/>
          <w:b w:val="0"/>
          <w:bCs/>
          <w:i/>
          <w:iCs/>
        </w:rPr>
        <w:t xml:space="preserve">La </w:t>
      </w:r>
      <w:proofErr w:type="spellStart"/>
      <w:r w:rsidRPr="007526B0">
        <w:rPr>
          <w:rFonts w:ascii="Times New Roman" w:hAnsi="Times New Roman" w:cs="Times New Roman"/>
          <w:b w:val="0"/>
          <w:bCs/>
          <w:i/>
          <w:iCs/>
        </w:rPr>
        <w:t>receptia</w:t>
      </w:r>
      <w:proofErr w:type="spellEnd"/>
      <w:r w:rsidRPr="007526B0">
        <w:rPr>
          <w:rFonts w:ascii="Times New Roman" w:hAnsi="Times New Roman" w:cs="Times New Roman"/>
          <w:b w:val="0"/>
          <w:bCs/>
          <w:i/>
          <w:iCs/>
        </w:rPr>
        <w:t xml:space="preserve"> </w:t>
      </w:r>
      <w:proofErr w:type="spellStart"/>
      <w:r w:rsidRPr="007526B0">
        <w:rPr>
          <w:rFonts w:ascii="Times New Roman" w:hAnsi="Times New Roman" w:cs="Times New Roman"/>
          <w:b w:val="0"/>
          <w:bCs/>
          <w:i/>
          <w:iCs/>
        </w:rPr>
        <w:t>cantitativa</w:t>
      </w:r>
      <w:proofErr w:type="spellEnd"/>
      <w:r w:rsidR="007526B0">
        <w:rPr>
          <w:rFonts w:ascii="Times New Roman" w:hAnsi="Times New Roman" w:cs="Times New Roman"/>
          <w:b w:val="0"/>
          <w:bCs/>
          <w:i/>
          <w:iCs/>
        </w:rPr>
        <w:t xml:space="preserve"> </w:t>
      </w:r>
      <w:proofErr w:type="spellStart"/>
      <w:r w:rsidR="007526B0">
        <w:rPr>
          <w:rFonts w:ascii="Times New Roman" w:hAnsi="Times New Roman" w:cs="Times New Roman"/>
          <w:b w:val="0"/>
          <w:bCs/>
          <w:i/>
          <w:iCs/>
        </w:rPr>
        <w:t>si</w:t>
      </w:r>
      <w:proofErr w:type="spellEnd"/>
      <w:r w:rsidR="007526B0">
        <w:rPr>
          <w:rFonts w:ascii="Times New Roman" w:hAnsi="Times New Roman" w:cs="Times New Roman"/>
          <w:b w:val="0"/>
          <w:bCs/>
          <w:i/>
          <w:iCs/>
        </w:rPr>
        <w:t xml:space="preserve"> </w:t>
      </w:r>
      <w:proofErr w:type="spellStart"/>
      <w:r w:rsidR="007526B0">
        <w:rPr>
          <w:rFonts w:ascii="Times New Roman" w:hAnsi="Times New Roman" w:cs="Times New Roman"/>
          <w:b w:val="0"/>
          <w:bCs/>
          <w:i/>
          <w:iCs/>
        </w:rPr>
        <w:t>calitativă</w:t>
      </w:r>
      <w:proofErr w:type="spellEnd"/>
      <w:r w:rsidRPr="007526B0">
        <w:rPr>
          <w:rFonts w:ascii="Times New Roman" w:hAnsi="Times New Roman" w:cs="Times New Roman"/>
          <w:b w:val="0"/>
          <w:bCs/>
          <w:i/>
          <w:iCs/>
        </w:rPr>
        <w:t xml:space="preserve"> se </w:t>
      </w:r>
      <w:proofErr w:type="spellStart"/>
      <w:r w:rsidRPr="007526B0">
        <w:rPr>
          <w:rFonts w:ascii="Times New Roman" w:hAnsi="Times New Roman" w:cs="Times New Roman"/>
          <w:b w:val="0"/>
          <w:bCs/>
          <w:i/>
          <w:iCs/>
        </w:rPr>
        <w:t>va</w:t>
      </w:r>
      <w:proofErr w:type="spellEnd"/>
      <w:r w:rsidRPr="007526B0">
        <w:rPr>
          <w:rFonts w:ascii="Times New Roman" w:hAnsi="Times New Roman" w:cs="Times New Roman"/>
          <w:b w:val="0"/>
          <w:bCs/>
          <w:i/>
          <w:iCs/>
        </w:rPr>
        <w:t xml:space="preserve"> </w:t>
      </w:r>
      <w:proofErr w:type="spellStart"/>
      <w:r w:rsidRPr="007526B0">
        <w:rPr>
          <w:rFonts w:ascii="Times New Roman" w:hAnsi="Times New Roman" w:cs="Times New Roman"/>
          <w:b w:val="0"/>
          <w:bCs/>
          <w:i/>
          <w:iCs/>
        </w:rPr>
        <w:t>verifica</w:t>
      </w:r>
      <w:proofErr w:type="spellEnd"/>
      <w:r w:rsidRPr="007526B0">
        <w:rPr>
          <w:rFonts w:ascii="Times New Roman" w:hAnsi="Times New Roman" w:cs="Times New Roman"/>
          <w:b w:val="0"/>
          <w:bCs/>
          <w:i/>
          <w:iCs/>
        </w:rPr>
        <w:t xml:space="preserve"> :</w:t>
      </w:r>
    </w:p>
    <w:p w14:paraId="795CBD63" w14:textId="77777777" w:rsidR="00ED683F" w:rsidRDefault="00B46318" w:rsidP="00DB1038">
      <w:pPr>
        <w:pStyle w:val="Definition"/>
        <w:numPr>
          <w:ilvl w:val="0"/>
          <w:numId w:val="14"/>
        </w:numPr>
        <w:spacing w:after="0"/>
        <w:rPr>
          <w:rFonts w:ascii="Times New Roman" w:hAnsi="Times New Roman" w:cs="Times New Roman"/>
        </w:rPr>
      </w:pPr>
      <w:proofErr w:type="spellStart"/>
      <w:r w:rsidRPr="00B46318">
        <w:rPr>
          <w:rFonts w:ascii="Times New Roman" w:hAnsi="Times New Roman" w:cs="Times New Roman"/>
        </w:rPr>
        <w:t>integritatea</w:t>
      </w:r>
      <w:proofErr w:type="spellEnd"/>
      <w:r w:rsidRPr="00B46318">
        <w:rPr>
          <w:rFonts w:ascii="Times New Roman" w:hAnsi="Times New Roman" w:cs="Times New Roman"/>
        </w:rPr>
        <w:t xml:space="preserve"> </w:t>
      </w:r>
      <w:proofErr w:type="spellStart"/>
      <w:r w:rsidRPr="00B46318">
        <w:rPr>
          <w:rFonts w:ascii="Times New Roman" w:hAnsi="Times New Roman" w:cs="Times New Roman"/>
        </w:rPr>
        <w:t>ambalajelor</w:t>
      </w:r>
      <w:proofErr w:type="spellEnd"/>
      <w:r w:rsidRPr="00B46318">
        <w:rPr>
          <w:rFonts w:ascii="Times New Roman" w:hAnsi="Times New Roman" w:cs="Times New Roman"/>
        </w:rPr>
        <w:t xml:space="preserve"> </w:t>
      </w:r>
      <w:proofErr w:type="spellStart"/>
      <w:r w:rsidRPr="00B46318">
        <w:rPr>
          <w:rFonts w:ascii="Times New Roman" w:hAnsi="Times New Roman" w:cs="Times New Roman"/>
        </w:rPr>
        <w:t>si</w:t>
      </w:r>
      <w:proofErr w:type="spellEnd"/>
      <w:r w:rsidRPr="00B46318">
        <w:rPr>
          <w:rFonts w:ascii="Times New Roman" w:hAnsi="Times New Roman" w:cs="Times New Roman"/>
        </w:rPr>
        <w:t xml:space="preserve"> </w:t>
      </w:r>
      <w:proofErr w:type="spellStart"/>
      <w:r w:rsidRPr="00B46318">
        <w:rPr>
          <w:rFonts w:ascii="Times New Roman" w:hAnsi="Times New Roman" w:cs="Times New Roman"/>
        </w:rPr>
        <w:t>produselor</w:t>
      </w:r>
      <w:proofErr w:type="spellEnd"/>
      <w:r w:rsidR="008E5F6B">
        <w:rPr>
          <w:rFonts w:ascii="Times New Roman" w:hAnsi="Times New Roman" w:cs="Times New Roman"/>
        </w:rPr>
        <w:t xml:space="preserve"> </w:t>
      </w:r>
      <w:proofErr w:type="spellStart"/>
      <w:r w:rsidR="008E5F6B">
        <w:rPr>
          <w:rFonts w:ascii="Times New Roman" w:hAnsi="Times New Roman" w:cs="Times New Roman"/>
        </w:rPr>
        <w:t>si</w:t>
      </w:r>
      <w:proofErr w:type="spellEnd"/>
      <w:r w:rsidR="008E5F6B">
        <w:rPr>
          <w:rFonts w:ascii="Times New Roman" w:hAnsi="Times New Roman" w:cs="Times New Roman"/>
        </w:rPr>
        <w:t xml:space="preserve"> a </w:t>
      </w:r>
      <w:proofErr w:type="spellStart"/>
      <w:r w:rsidR="008E5F6B">
        <w:rPr>
          <w:rFonts w:ascii="Times New Roman" w:hAnsi="Times New Roman" w:cs="Times New Roman"/>
        </w:rPr>
        <w:t>sigiliilor</w:t>
      </w:r>
      <w:proofErr w:type="spellEnd"/>
      <w:r w:rsidR="008E5F6B">
        <w:rPr>
          <w:rFonts w:ascii="Times New Roman" w:hAnsi="Times New Roman" w:cs="Times New Roman"/>
        </w:rPr>
        <w:t>;</w:t>
      </w:r>
    </w:p>
    <w:p w14:paraId="75DA7C8B" w14:textId="77777777" w:rsidR="00ED683F" w:rsidRDefault="00ED683F" w:rsidP="00DB1038">
      <w:pPr>
        <w:pStyle w:val="Definition"/>
        <w:numPr>
          <w:ilvl w:val="0"/>
          <w:numId w:val="14"/>
        </w:numPr>
        <w:spacing w:after="0"/>
        <w:rPr>
          <w:rFonts w:ascii="Times New Roman" w:hAnsi="Times New Roman" w:cs="Times New Roman"/>
        </w:rPr>
      </w:pPr>
      <w:proofErr w:type="spellStart"/>
      <w:r>
        <w:rPr>
          <w:rFonts w:ascii="Times New Roman" w:hAnsi="Times New Roman" w:cs="Times New Roman"/>
        </w:rPr>
        <w:t>cantitatea</w:t>
      </w:r>
      <w:proofErr w:type="spellEnd"/>
      <w:r>
        <w:rPr>
          <w:rFonts w:ascii="Times New Roman" w:hAnsi="Times New Roman" w:cs="Times New Roman"/>
        </w:rPr>
        <w:t xml:space="preserve"> </w:t>
      </w:r>
      <w:proofErr w:type="spellStart"/>
      <w:r>
        <w:rPr>
          <w:rFonts w:ascii="Times New Roman" w:hAnsi="Times New Roman" w:cs="Times New Roman"/>
        </w:rPr>
        <w:t>livrata</w:t>
      </w:r>
      <w:proofErr w:type="spellEnd"/>
      <w:r w:rsidR="00D2044B">
        <w:rPr>
          <w:rFonts w:ascii="Times New Roman" w:hAnsi="Times New Roman" w:cs="Times New Roman"/>
        </w:rPr>
        <w:t>;</w:t>
      </w:r>
    </w:p>
    <w:p w14:paraId="59E8CAD1" w14:textId="499CCCD7" w:rsidR="00677777" w:rsidRPr="00DD6E54" w:rsidRDefault="00B46318" w:rsidP="00DB1038">
      <w:pPr>
        <w:pStyle w:val="Definition"/>
        <w:numPr>
          <w:ilvl w:val="0"/>
          <w:numId w:val="14"/>
        </w:numPr>
        <w:spacing w:after="0"/>
        <w:rPr>
          <w:rFonts w:ascii="Times New Roman" w:hAnsi="Times New Roman" w:cs="Times New Roman"/>
          <w:color w:val="000000" w:themeColor="text1"/>
        </w:rPr>
      </w:pPr>
      <w:proofErr w:type="spellStart"/>
      <w:r w:rsidRPr="00DD6E54">
        <w:rPr>
          <w:rFonts w:ascii="Times New Roman" w:hAnsi="Times New Roman" w:cs="Times New Roman"/>
          <w:color w:val="000000" w:themeColor="text1"/>
        </w:rPr>
        <w:lastRenderedPageBreak/>
        <w:t>documentele</w:t>
      </w:r>
      <w:proofErr w:type="spellEnd"/>
      <w:r w:rsidRPr="00DD6E54">
        <w:rPr>
          <w:rFonts w:ascii="Times New Roman" w:hAnsi="Times New Roman" w:cs="Times New Roman"/>
          <w:color w:val="000000" w:themeColor="text1"/>
        </w:rPr>
        <w:t xml:space="preserve"> </w:t>
      </w:r>
      <w:proofErr w:type="spellStart"/>
      <w:r w:rsidRPr="00DD6E54">
        <w:rPr>
          <w:rFonts w:ascii="Times New Roman" w:hAnsi="Times New Roman" w:cs="Times New Roman"/>
          <w:color w:val="000000" w:themeColor="text1"/>
        </w:rPr>
        <w:t>prevazute</w:t>
      </w:r>
      <w:proofErr w:type="spellEnd"/>
      <w:r w:rsidRPr="00DD6E54">
        <w:rPr>
          <w:rFonts w:ascii="Times New Roman" w:hAnsi="Times New Roman" w:cs="Times New Roman"/>
          <w:color w:val="000000" w:themeColor="text1"/>
        </w:rPr>
        <w:t xml:space="preserve"> la cap.</w:t>
      </w:r>
      <w:r w:rsidR="009E6C10" w:rsidRPr="00DD6E54">
        <w:rPr>
          <w:rFonts w:ascii="Times New Roman" w:hAnsi="Times New Roman" w:cs="Times New Roman"/>
          <w:color w:val="000000" w:themeColor="text1"/>
        </w:rPr>
        <w:t>5</w:t>
      </w:r>
      <w:r w:rsidR="00D2044B" w:rsidRPr="00DD6E54">
        <w:rPr>
          <w:rFonts w:ascii="Times New Roman" w:hAnsi="Times New Roman" w:cs="Times New Roman"/>
          <w:color w:val="000000" w:themeColor="text1"/>
        </w:rPr>
        <w:t>;</w:t>
      </w:r>
    </w:p>
    <w:p w14:paraId="52B9AA89" w14:textId="77777777" w:rsidR="00715A7B" w:rsidRPr="00DD6E54" w:rsidRDefault="00715A7B" w:rsidP="00DB1038">
      <w:pPr>
        <w:pStyle w:val="Heading1"/>
        <w:numPr>
          <w:ilvl w:val="0"/>
          <w:numId w:val="27"/>
        </w:numPr>
        <w:spacing w:before="0" w:line="240" w:lineRule="auto"/>
        <w:jc w:val="both"/>
        <w:rPr>
          <w:rFonts w:ascii="Times New Roman" w:hAnsi="Times New Roman" w:cs="Times New Roman"/>
          <w:iCs/>
          <w:sz w:val="24"/>
          <w:szCs w:val="24"/>
        </w:rPr>
      </w:pPr>
      <w:bookmarkStart w:id="31" w:name="_Toc367969412"/>
      <w:bookmarkStart w:id="32" w:name="_Toc419291373"/>
      <w:bookmarkStart w:id="33" w:name="_Toc464743182"/>
      <w:bookmarkStart w:id="34" w:name="_Toc478634989"/>
      <w:r w:rsidRPr="00DD6E54">
        <w:rPr>
          <w:rFonts w:ascii="Times New Roman" w:hAnsi="Times New Roman" w:cs="Times New Roman"/>
          <w:iCs/>
          <w:sz w:val="24"/>
          <w:szCs w:val="24"/>
        </w:rPr>
        <w:t>Modalitati si conditii de plata</w:t>
      </w:r>
      <w:bookmarkEnd w:id="31"/>
      <w:bookmarkEnd w:id="32"/>
      <w:bookmarkEnd w:id="33"/>
      <w:bookmarkEnd w:id="34"/>
    </w:p>
    <w:p w14:paraId="4A0965C7" w14:textId="7219C0E7" w:rsidR="00ED683F" w:rsidRPr="00ED683F" w:rsidRDefault="00ED683F" w:rsidP="008E132C">
      <w:pPr>
        <w:spacing w:after="0" w:line="240" w:lineRule="auto"/>
        <w:ind w:firstLine="720"/>
        <w:jc w:val="both"/>
        <w:rPr>
          <w:rFonts w:ascii="Times New Roman" w:eastAsia="Cambria" w:hAnsi="Times New Roman" w:cs="Times New Roman"/>
          <w:sz w:val="24"/>
          <w:szCs w:val="24"/>
          <w:lang w:val="en-US"/>
        </w:rPr>
      </w:pPr>
      <w:proofErr w:type="spellStart"/>
      <w:r w:rsidRPr="008E5F6B">
        <w:rPr>
          <w:rFonts w:ascii="Times New Roman" w:eastAsia="Cambria" w:hAnsi="Times New Roman" w:cs="Times New Roman"/>
          <w:sz w:val="24"/>
          <w:szCs w:val="24"/>
          <w:lang w:val="en-US"/>
        </w:rPr>
        <w:t>Contractantul</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va</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emite</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factura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pentru</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pro</w:t>
      </w:r>
      <w:r w:rsidRPr="008E5F6B">
        <w:rPr>
          <w:rFonts w:ascii="Times New Roman" w:eastAsia="Cambria" w:hAnsi="Times New Roman" w:cs="Times New Roman"/>
          <w:sz w:val="24"/>
          <w:szCs w:val="24"/>
          <w:lang w:val="en-US"/>
        </w:rPr>
        <w:t>dusele</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livrate</w:t>
      </w:r>
      <w:proofErr w:type="spellEnd"/>
      <w:r w:rsidRPr="008E5F6B">
        <w:rPr>
          <w:rFonts w:ascii="Times New Roman" w:eastAsia="Cambria" w:hAnsi="Times New Roman" w:cs="Times New Roman"/>
          <w:sz w:val="24"/>
          <w:szCs w:val="24"/>
          <w:lang w:val="en-US"/>
        </w:rPr>
        <w:t xml:space="preserve">. </w:t>
      </w:r>
      <w:r w:rsidRPr="00ED683F">
        <w:rPr>
          <w:rFonts w:ascii="Times New Roman" w:eastAsia="Cambria" w:hAnsi="Times New Roman" w:cs="Times New Roman"/>
          <w:sz w:val="24"/>
          <w:szCs w:val="24"/>
          <w:lang w:val="en-US"/>
        </w:rPr>
        <w:t>.</w:t>
      </w:r>
    </w:p>
    <w:p w14:paraId="189CCDDA" w14:textId="467DD469" w:rsidR="00CF6D80" w:rsidRDefault="00ED683F" w:rsidP="008E132C">
      <w:pPr>
        <w:spacing w:after="0" w:line="240" w:lineRule="auto"/>
        <w:ind w:firstLine="720"/>
        <w:jc w:val="both"/>
        <w:rPr>
          <w:rFonts w:ascii="Times New Roman" w:eastAsia="Cambria" w:hAnsi="Times New Roman" w:cs="Times New Roman"/>
          <w:sz w:val="24"/>
          <w:szCs w:val="24"/>
          <w:lang w:val="en-US"/>
        </w:rPr>
      </w:pPr>
      <w:proofErr w:type="spellStart"/>
      <w:r w:rsidRPr="008E5F6B">
        <w:rPr>
          <w:rFonts w:ascii="Times New Roman" w:eastAsia="Cambria" w:hAnsi="Times New Roman" w:cs="Times New Roman"/>
          <w:sz w:val="24"/>
          <w:szCs w:val="24"/>
          <w:lang w:val="en-US"/>
        </w:rPr>
        <w:t>Lipsa</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facturii</w:t>
      </w:r>
      <w:proofErr w:type="spellEnd"/>
      <w:r w:rsidRPr="008E5F6B">
        <w:rPr>
          <w:rFonts w:ascii="Times New Roman" w:eastAsia="Cambria" w:hAnsi="Times New Roman" w:cs="Times New Roman"/>
          <w:sz w:val="24"/>
          <w:szCs w:val="24"/>
          <w:lang w:val="en-US"/>
        </w:rPr>
        <w:t xml:space="preserve"> de </w:t>
      </w:r>
      <w:proofErr w:type="spellStart"/>
      <w:r w:rsidRPr="008E5F6B">
        <w:rPr>
          <w:rFonts w:ascii="Times New Roman" w:eastAsia="Cambria" w:hAnsi="Times New Roman" w:cs="Times New Roman"/>
          <w:sz w:val="24"/>
          <w:szCs w:val="24"/>
          <w:lang w:val="en-US"/>
        </w:rPr>
        <w:t>plata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sau</w:t>
      </w:r>
      <w:proofErr w:type="spellEnd"/>
      <w:r w:rsidRPr="00ED683F">
        <w:rPr>
          <w:rFonts w:ascii="Times New Roman" w:eastAsia="Cambria" w:hAnsi="Times New Roman" w:cs="Times New Roman"/>
          <w:sz w:val="24"/>
          <w:szCs w:val="24"/>
          <w:lang w:val="en-US"/>
        </w:rPr>
        <w:t xml:space="preserve"> a </w:t>
      </w:r>
      <w:proofErr w:type="spellStart"/>
      <w:r w:rsidRPr="00ED683F">
        <w:rPr>
          <w:rFonts w:ascii="Times New Roman" w:eastAsia="Cambria" w:hAnsi="Times New Roman" w:cs="Times New Roman"/>
          <w:sz w:val="24"/>
          <w:szCs w:val="24"/>
          <w:lang w:val="en-US"/>
        </w:rPr>
        <w:t>unuia</w:t>
      </w:r>
      <w:proofErr w:type="spellEnd"/>
      <w:r w:rsidRPr="00ED683F">
        <w:rPr>
          <w:rFonts w:ascii="Times New Roman" w:eastAsia="Cambria" w:hAnsi="Times New Roman" w:cs="Times New Roman"/>
          <w:sz w:val="24"/>
          <w:szCs w:val="24"/>
          <w:lang w:val="en-US"/>
        </w:rPr>
        <w:t xml:space="preserve"> din </w:t>
      </w:r>
      <w:proofErr w:type="spellStart"/>
      <w:r w:rsidRPr="00ED683F">
        <w:rPr>
          <w:rFonts w:ascii="Times New Roman" w:eastAsia="Cambria" w:hAnsi="Times New Roman" w:cs="Times New Roman"/>
          <w:sz w:val="24"/>
          <w:szCs w:val="24"/>
          <w:lang w:val="en-US"/>
        </w:rPr>
        <w:t>actele</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insotitoar</w:t>
      </w:r>
      <w:r w:rsidRPr="008E5F6B">
        <w:rPr>
          <w:rFonts w:ascii="Times New Roman" w:eastAsia="Cambria" w:hAnsi="Times New Roman" w:cs="Times New Roman"/>
          <w:sz w:val="24"/>
          <w:szCs w:val="24"/>
          <w:lang w:val="en-US"/>
        </w:rPr>
        <w:t>e</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mentionate</w:t>
      </w:r>
      <w:proofErr w:type="spellEnd"/>
      <w:r w:rsidRPr="008E5F6B">
        <w:rPr>
          <w:rFonts w:ascii="Times New Roman" w:eastAsia="Cambria" w:hAnsi="Times New Roman" w:cs="Times New Roman"/>
          <w:sz w:val="24"/>
          <w:szCs w:val="24"/>
          <w:lang w:val="en-US"/>
        </w:rPr>
        <w:t xml:space="preserve"> </w:t>
      </w:r>
      <w:proofErr w:type="spellStart"/>
      <w:r w:rsidRPr="008E5F6B">
        <w:rPr>
          <w:rFonts w:ascii="Times New Roman" w:eastAsia="Cambria" w:hAnsi="Times New Roman" w:cs="Times New Roman"/>
          <w:sz w:val="24"/>
          <w:szCs w:val="24"/>
          <w:lang w:val="en-US"/>
        </w:rPr>
        <w:t>mai</w:t>
      </w:r>
      <w:proofErr w:type="spellEnd"/>
      <w:r w:rsidRPr="008E5F6B">
        <w:rPr>
          <w:rFonts w:ascii="Times New Roman" w:eastAsia="Cambria" w:hAnsi="Times New Roman" w:cs="Times New Roman"/>
          <w:sz w:val="24"/>
          <w:szCs w:val="24"/>
          <w:lang w:val="en-US"/>
        </w:rPr>
        <w:t xml:space="preserve"> sus da </w:t>
      </w:r>
      <w:proofErr w:type="spellStart"/>
      <w:r w:rsidRPr="008E5F6B">
        <w:rPr>
          <w:rFonts w:ascii="Times New Roman" w:eastAsia="Cambria" w:hAnsi="Times New Roman" w:cs="Times New Roman"/>
          <w:sz w:val="24"/>
          <w:szCs w:val="24"/>
          <w:lang w:val="en-US"/>
        </w:rPr>
        <w:t>dreptul</w:t>
      </w:r>
      <w:proofErr w:type="spellEnd"/>
      <w:r w:rsidRPr="008E5F6B">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Entitatii</w:t>
      </w:r>
      <w:proofErr w:type="spellEnd"/>
      <w:r w:rsidRPr="008E5F6B">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contractante</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sa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refuze</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efectuarea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platii</w:t>
      </w:r>
      <w:proofErr w:type="spellEnd"/>
      <w:r w:rsidRPr="00ED683F">
        <w:rPr>
          <w:rFonts w:ascii="Times New Roman" w:eastAsia="Cambria" w:hAnsi="Times New Roman" w:cs="Times New Roman"/>
          <w:sz w:val="24"/>
          <w:szCs w:val="24"/>
          <w:lang w:val="en-US"/>
        </w:rPr>
        <w:t>.</w:t>
      </w:r>
    </w:p>
    <w:p w14:paraId="7347B8AD" w14:textId="0A5C790E" w:rsidR="00DB326D" w:rsidRPr="008E5F6B" w:rsidRDefault="00ED683F" w:rsidP="00DB1038">
      <w:pPr>
        <w:spacing w:after="0" w:line="240" w:lineRule="auto"/>
        <w:ind w:firstLine="720"/>
        <w:jc w:val="both"/>
        <w:rPr>
          <w:rFonts w:ascii="Times New Roman" w:eastAsia="Cambria" w:hAnsi="Times New Roman" w:cs="Times New Roman"/>
          <w:sz w:val="24"/>
          <w:szCs w:val="24"/>
          <w:lang w:val="en-US"/>
        </w:rPr>
      </w:pPr>
      <w:proofErr w:type="spellStart"/>
      <w:r w:rsidRPr="00ED683F">
        <w:rPr>
          <w:rFonts w:ascii="Times New Roman" w:eastAsia="Cambria" w:hAnsi="Times New Roman" w:cs="Times New Roman"/>
          <w:sz w:val="24"/>
          <w:szCs w:val="24"/>
          <w:lang w:val="en-US"/>
        </w:rPr>
        <w:t>Entitatea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Contractanta</w:t>
      </w:r>
      <w:proofErr w:type="spellEnd"/>
      <w:r w:rsidRPr="00ED683F">
        <w:rPr>
          <w:rFonts w:ascii="Times New Roman" w:eastAsia="Cambria" w:hAnsi="Times New Roman" w:cs="Times New Roman"/>
          <w:sz w:val="24"/>
          <w:szCs w:val="24"/>
          <w:lang w:val="en-US"/>
        </w:rPr>
        <w:t xml:space="preserve"> are </w:t>
      </w:r>
      <w:proofErr w:type="spellStart"/>
      <w:r w:rsidRPr="00ED683F">
        <w:rPr>
          <w:rFonts w:ascii="Times New Roman" w:eastAsia="Cambria" w:hAnsi="Times New Roman" w:cs="Times New Roman"/>
          <w:sz w:val="24"/>
          <w:szCs w:val="24"/>
          <w:lang w:val="en-US"/>
        </w:rPr>
        <w:t>obligatia</w:t>
      </w:r>
      <w:proofErr w:type="spellEnd"/>
      <w:r w:rsidRPr="00ED683F">
        <w:rPr>
          <w:rFonts w:ascii="Times New Roman" w:eastAsia="Cambria" w:hAnsi="Times New Roman" w:cs="Times New Roman"/>
          <w:sz w:val="24"/>
          <w:szCs w:val="24"/>
          <w:lang w:val="en-US"/>
        </w:rPr>
        <w:t xml:space="preserve"> de a </w:t>
      </w:r>
      <w:proofErr w:type="spellStart"/>
      <w:r w:rsidRPr="00ED683F">
        <w:rPr>
          <w:rFonts w:ascii="Times New Roman" w:eastAsia="Cambria" w:hAnsi="Times New Roman" w:cs="Times New Roman"/>
          <w:sz w:val="24"/>
          <w:szCs w:val="24"/>
          <w:lang w:val="en-US"/>
        </w:rPr>
        <w:t>efectua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plata</w:t>
      </w:r>
      <w:proofErr w:type="spellEnd"/>
      <w:r w:rsidRPr="00ED683F">
        <w:rPr>
          <w:rFonts w:ascii="Times New Roman" w:eastAsia="Cambria" w:hAnsi="Times New Roman" w:cs="Times New Roman"/>
          <w:sz w:val="24"/>
          <w:szCs w:val="24"/>
          <w:lang w:val="en-US"/>
        </w:rPr>
        <w:t xml:space="preserve">, pe </w:t>
      </w:r>
      <w:proofErr w:type="spellStart"/>
      <w:r w:rsidRPr="00ED683F">
        <w:rPr>
          <w:rFonts w:ascii="Times New Roman" w:eastAsia="Cambria" w:hAnsi="Times New Roman" w:cs="Times New Roman"/>
          <w:sz w:val="24"/>
          <w:szCs w:val="24"/>
          <w:lang w:val="en-US"/>
        </w:rPr>
        <w:t>baza</w:t>
      </w:r>
      <w:proofErr w:type="spellEnd"/>
      <w:r w:rsidRPr="00ED683F">
        <w:rPr>
          <w:rFonts w:ascii="Times New Roman" w:eastAsia="Cambria" w:hAnsi="Times New Roman" w:cs="Times New Roman"/>
          <w:sz w:val="24"/>
          <w:szCs w:val="24"/>
          <w:lang w:val="en-US"/>
        </w:rPr>
        <w:t xml:space="preserve"> de </w:t>
      </w:r>
      <w:proofErr w:type="spellStart"/>
      <w:r w:rsidRPr="00ED683F">
        <w:rPr>
          <w:rFonts w:ascii="Times New Roman" w:eastAsia="Cambria" w:hAnsi="Times New Roman" w:cs="Times New Roman"/>
          <w:sz w:val="24"/>
          <w:szCs w:val="24"/>
          <w:lang w:val="en-US"/>
        </w:rPr>
        <w:t>factura</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emisa</w:t>
      </w:r>
      <w:proofErr w:type="spellEnd"/>
      <w:r w:rsidRPr="00ED683F">
        <w:rPr>
          <w:rFonts w:ascii="Times New Roman" w:eastAsia="Cambria" w:hAnsi="Times New Roman" w:cs="Times New Roman"/>
          <w:sz w:val="24"/>
          <w:szCs w:val="24"/>
          <w:lang w:val="en-US"/>
        </w:rPr>
        <w:t xml:space="preserve"> de </w:t>
      </w:r>
      <w:proofErr w:type="spellStart"/>
      <w:r w:rsidRPr="00ED683F">
        <w:rPr>
          <w:rFonts w:ascii="Times New Roman" w:eastAsia="Cambria" w:hAnsi="Times New Roman" w:cs="Times New Roman"/>
          <w:sz w:val="24"/>
          <w:szCs w:val="24"/>
          <w:lang w:val="en-US"/>
        </w:rPr>
        <w:t>Contractant</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pr</w:t>
      </w:r>
      <w:r w:rsidR="001A0BA7">
        <w:rPr>
          <w:rFonts w:ascii="Times New Roman" w:eastAsia="Cambria" w:hAnsi="Times New Roman" w:cs="Times New Roman"/>
          <w:sz w:val="24"/>
          <w:szCs w:val="24"/>
          <w:lang w:val="en-US"/>
        </w:rPr>
        <w:t>in</w:t>
      </w:r>
      <w:proofErr w:type="spellEnd"/>
      <w:r w:rsidR="001A0BA7">
        <w:rPr>
          <w:rFonts w:ascii="Times New Roman" w:eastAsia="Cambria" w:hAnsi="Times New Roman" w:cs="Times New Roman"/>
          <w:sz w:val="24"/>
          <w:szCs w:val="24"/>
          <w:lang w:val="en-US"/>
        </w:rPr>
        <w:t xml:space="preserve"> </w:t>
      </w:r>
      <w:proofErr w:type="spellStart"/>
      <w:r w:rsidR="001A0BA7">
        <w:rPr>
          <w:rFonts w:ascii="Times New Roman" w:eastAsia="Cambria" w:hAnsi="Times New Roman" w:cs="Times New Roman"/>
          <w:sz w:val="24"/>
          <w:szCs w:val="24"/>
          <w:lang w:val="en-US"/>
        </w:rPr>
        <w:t>ordin</w:t>
      </w:r>
      <w:proofErr w:type="spellEnd"/>
      <w:r w:rsidR="001A0BA7">
        <w:rPr>
          <w:rFonts w:ascii="Times New Roman" w:eastAsia="Cambria" w:hAnsi="Times New Roman" w:cs="Times New Roman"/>
          <w:sz w:val="24"/>
          <w:szCs w:val="24"/>
          <w:lang w:val="en-US"/>
        </w:rPr>
        <w:t xml:space="preserve"> de </w:t>
      </w:r>
      <w:proofErr w:type="spellStart"/>
      <w:r w:rsidR="001A0BA7">
        <w:rPr>
          <w:rFonts w:ascii="Times New Roman" w:eastAsia="Cambria" w:hAnsi="Times New Roman" w:cs="Times New Roman"/>
          <w:sz w:val="24"/>
          <w:szCs w:val="24"/>
          <w:lang w:val="en-US"/>
        </w:rPr>
        <w:t>plata</w:t>
      </w:r>
      <w:proofErr w:type="spellEnd"/>
      <w:r w:rsidR="008E5F6B">
        <w:rPr>
          <w:rFonts w:ascii="Times New Roman" w:eastAsia="Cambria" w:hAnsi="Times New Roman" w:cs="Times New Roman"/>
          <w:sz w:val="24"/>
          <w:szCs w:val="24"/>
          <w:lang w:val="en-US"/>
        </w:rPr>
        <w:t xml:space="preserve"> in termen de 3</w:t>
      </w:r>
      <w:r w:rsidRPr="00ED683F">
        <w:rPr>
          <w:rFonts w:ascii="Times New Roman" w:eastAsia="Cambria" w:hAnsi="Times New Roman" w:cs="Times New Roman"/>
          <w:sz w:val="24"/>
          <w:szCs w:val="24"/>
          <w:lang w:val="en-US"/>
        </w:rPr>
        <w:t xml:space="preserve">0 </w:t>
      </w:r>
      <w:proofErr w:type="spellStart"/>
      <w:r w:rsidRPr="00ED683F">
        <w:rPr>
          <w:rFonts w:ascii="Times New Roman" w:eastAsia="Cambria" w:hAnsi="Times New Roman" w:cs="Times New Roman"/>
          <w:sz w:val="24"/>
          <w:szCs w:val="24"/>
          <w:lang w:val="en-US"/>
        </w:rPr>
        <w:t>zi</w:t>
      </w:r>
      <w:r w:rsidR="001A0BA7">
        <w:rPr>
          <w:rFonts w:ascii="Times New Roman" w:eastAsia="Cambria" w:hAnsi="Times New Roman" w:cs="Times New Roman"/>
          <w:sz w:val="24"/>
          <w:szCs w:val="24"/>
          <w:lang w:val="en-US"/>
        </w:rPr>
        <w:t>le</w:t>
      </w:r>
      <w:proofErr w:type="spellEnd"/>
      <w:r w:rsidR="00DB326D" w:rsidRPr="008E5F6B">
        <w:rPr>
          <w:rFonts w:ascii="Times New Roman" w:eastAsia="Cambria" w:hAnsi="Times New Roman" w:cs="Times New Roman"/>
          <w:sz w:val="24"/>
          <w:szCs w:val="24"/>
          <w:lang w:val="en-US"/>
        </w:rPr>
        <w:t xml:space="preserve"> de la data </w:t>
      </w:r>
      <w:proofErr w:type="spellStart"/>
      <w:r w:rsidR="00DB326D" w:rsidRPr="008E5F6B">
        <w:rPr>
          <w:rFonts w:ascii="Times New Roman" w:eastAsia="Cambria" w:hAnsi="Times New Roman" w:cs="Times New Roman"/>
          <w:sz w:val="24"/>
          <w:szCs w:val="24"/>
          <w:lang w:val="en-US"/>
        </w:rPr>
        <w:t>inr</w:t>
      </w:r>
      <w:r w:rsidRPr="00ED683F">
        <w:rPr>
          <w:rFonts w:ascii="Times New Roman" w:eastAsia="Cambria" w:hAnsi="Times New Roman" w:cs="Times New Roman"/>
          <w:sz w:val="24"/>
          <w:szCs w:val="24"/>
          <w:lang w:val="en-US"/>
        </w:rPr>
        <w:t>egistrarii</w:t>
      </w:r>
      <w:proofErr w:type="spellEnd"/>
      <w:r w:rsidRPr="00ED683F">
        <w:rPr>
          <w:rFonts w:ascii="Times New Roman" w:eastAsia="Cambria" w:hAnsi="Times New Roman" w:cs="Times New Roman"/>
          <w:sz w:val="24"/>
          <w:szCs w:val="24"/>
          <w:lang w:val="en-US"/>
        </w:rPr>
        <w:t xml:space="preserve"> </w:t>
      </w:r>
      <w:proofErr w:type="spellStart"/>
      <w:r w:rsidRPr="00ED683F">
        <w:rPr>
          <w:rFonts w:ascii="Times New Roman" w:eastAsia="Cambria" w:hAnsi="Times New Roman" w:cs="Times New Roman"/>
          <w:sz w:val="24"/>
          <w:szCs w:val="24"/>
          <w:lang w:val="en-US"/>
        </w:rPr>
        <w:t>facturii</w:t>
      </w:r>
      <w:proofErr w:type="spellEnd"/>
      <w:r w:rsidRPr="00ED683F">
        <w:rPr>
          <w:rFonts w:ascii="Times New Roman" w:eastAsia="Cambria" w:hAnsi="Times New Roman" w:cs="Times New Roman"/>
          <w:sz w:val="24"/>
          <w:szCs w:val="24"/>
          <w:lang w:val="en-US"/>
        </w:rPr>
        <w:t xml:space="preserve"> la </w:t>
      </w:r>
      <w:proofErr w:type="spellStart"/>
      <w:r w:rsidRPr="00ED683F">
        <w:rPr>
          <w:rFonts w:ascii="Times New Roman" w:eastAsia="Cambria" w:hAnsi="Times New Roman" w:cs="Times New Roman"/>
          <w:sz w:val="24"/>
          <w:szCs w:val="24"/>
          <w:lang w:val="en-US"/>
        </w:rPr>
        <w:t>locul</w:t>
      </w:r>
      <w:proofErr w:type="spellEnd"/>
      <w:r w:rsidRPr="00ED683F">
        <w:rPr>
          <w:rFonts w:ascii="Times New Roman" w:eastAsia="Cambria" w:hAnsi="Times New Roman" w:cs="Times New Roman"/>
          <w:sz w:val="24"/>
          <w:szCs w:val="24"/>
          <w:lang w:val="en-US"/>
        </w:rPr>
        <w:t xml:space="preserve"> de </w:t>
      </w:r>
      <w:proofErr w:type="spellStart"/>
      <w:r w:rsidRPr="00ED683F">
        <w:rPr>
          <w:rFonts w:ascii="Times New Roman" w:eastAsia="Cambria" w:hAnsi="Times New Roman" w:cs="Times New Roman"/>
          <w:sz w:val="24"/>
          <w:szCs w:val="24"/>
          <w:lang w:val="en-US"/>
        </w:rPr>
        <w:t>livrare</w:t>
      </w:r>
      <w:proofErr w:type="spellEnd"/>
      <w:r w:rsidRPr="00ED683F">
        <w:rPr>
          <w:rFonts w:ascii="Times New Roman" w:eastAsia="Cambria" w:hAnsi="Times New Roman" w:cs="Times New Roman"/>
          <w:sz w:val="24"/>
          <w:szCs w:val="24"/>
          <w:lang w:val="en-US"/>
        </w:rPr>
        <w:t xml:space="preserve"> al </w:t>
      </w:r>
      <w:proofErr w:type="spellStart"/>
      <w:r w:rsidRPr="00ED683F">
        <w:rPr>
          <w:rFonts w:ascii="Times New Roman" w:eastAsia="Cambria" w:hAnsi="Times New Roman" w:cs="Times New Roman"/>
          <w:sz w:val="24"/>
          <w:szCs w:val="24"/>
          <w:lang w:val="en-US"/>
        </w:rPr>
        <w:t>Entitatii</w:t>
      </w:r>
      <w:proofErr w:type="spellEnd"/>
      <w:r w:rsidR="008A50C1">
        <w:rPr>
          <w:rFonts w:ascii="Times New Roman" w:eastAsia="Cambria" w:hAnsi="Times New Roman" w:cs="Times New Roman"/>
          <w:sz w:val="24"/>
          <w:szCs w:val="24"/>
          <w:lang w:val="en-US"/>
        </w:rPr>
        <w:t xml:space="preserve"> </w:t>
      </w:r>
      <w:proofErr w:type="spellStart"/>
      <w:r w:rsidR="008A50C1">
        <w:rPr>
          <w:rFonts w:ascii="Times New Roman" w:eastAsia="Cambria" w:hAnsi="Times New Roman" w:cs="Times New Roman"/>
          <w:sz w:val="24"/>
          <w:szCs w:val="24"/>
          <w:lang w:val="en-US"/>
        </w:rPr>
        <w:t>contractante</w:t>
      </w:r>
      <w:proofErr w:type="spellEnd"/>
      <w:r w:rsidR="00414418">
        <w:rPr>
          <w:rFonts w:ascii="Times New Roman" w:eastAsia="Cambria" w:hAnsi="Times New Roman" w:cs="Times New Roman"/>
          <w:sz w:val="24"/>
          <w:szCs w:val="24"/>
          <w:lang w:val="en-US"/>
        </w:rPr>
        <w:t xml:space="preserve">, </w:t>
      </w:r>
      <w:proofErr w:type="spellStart"/>
      <w:r w:rsidR="00414418">
        <w:rPr>
          <w:rFonts w:ascii="Times New Roman" w:eastAsia="Cambria" w:hAnsi="Times New Roman" w:cs="Times New Roman"/>
          <w:sz w:val="24"/>
          <w:szCs w:val="24"/>
          <w:lang w:val="en-US"/>
        </w:rPr>
        <w:t>dupa</w:t>
      </w:r>
      <w:proofErr w:type="spellEnd"/>
      <w:r w:rsidR="00414418">
        <w:rPr>
          <w:rFonts w:ascii="Times New Roman" w:eastAsia="Cambria" w:hAnsi="Times New Roman" w:cs="Times New Roman"/>
          <w:sz w:val="24"/>
          <w:szCs w:val="24"/>
          <w:lang w:val="en-US"/>
        </w:rPr>
        <w:t xml:space="preserve"> </w:t>
      </w:r>
      <w:proofErr w:type="spellStart"/>
      <w:r w:rsidR="00414418">
        <w:rPr>
          <w:rFonts w:ascii="Times New Roman" w:eastAsia="Cambria" w:hAnsi="Times New Roman" w:cs="Times New Roman"/>
          <w:sz w:val="24"/>
          <w:szCs w:val="24"/>
          <w:lang w:val="en-US"/>
        </w:rPr>
        <w:t>livrarea</w:t>
      </w:r>
      <w:proofErr w:type="spellEnd"/>
      <w:r w:rsidR="00414418">
        <w:rPr>
          <w:rFonts w:ascii="Times New Roman" w:eastAsia="Cambria" w:hAnsi="Times New Roman" w:cs="Times New Roman"/>
          <w:sz w:val="24"/>
          <w:szCs w:val="24"/>
          <w:lang w:val="en-US"/>
        </w:rPr>
        <w:t xml:space="preserve"> </w:t>
      </w:r>
      <w:proofErr w:type="spellStart"/>
      <w:r w:rsidR="00414418">
        <w:rPr>
          <w:rFonts w:ascii="Times New Roman" w:eastAsia="Cambria" w:hAnsi="Times New Roman" w:cs="Times New Roman"/>
          <w:sz w:val="24"/>
          <w:szCs w:val="24"/>
          <w:lang w:val="en-US"/>
        </w:rPr>
        <w:t>produsului</w:t>
      </w:r>
      <w:proofErr w:type="spellEnd"/>
      <w:r w:rsidR="00414418">
        <w:rPr>
          <w:rFonts w:ascii="Times New Roman" w:eastAsia="Cambria" w:hAnsi="Times New Roman" w:cs="Times New Roman"/>
          <w:sz w:val="24"/>
          <w:szCs w:val="24"/>
          <w:lang w:val="en-US"/>
        </w:rPr>
        <w:t>.</w:t>
      </w:r>
      <w:r w:rsidRPr="00ED683F">
        <w:rPr>
          <w:rFonts w:ascii="Times New Roman" w:eastAsia="Cambria" w:hAnsi="Times New Roman" w:cs="Times New Roman"/>
          <w:sz w:val="24"/>
          <w:szCs w:val="24"/>
          <w:lang w:val="en-US"/>
        </w:rPr>
        <w:t xml:space="preserve"> </w:t>
      </w:r>
    </w:p>
    <w:p w14:paraId="7C7D0191" w14:textId="31F6B250" w:rsidR="00DB326D" w:rsidRPr="0061472B" w:rsidRDefault="00397D25" w:rsidP="00DB1038">
      <w:pPr>
        <w:tabs>
          <w:tab w:val="left" w:pos="284"/>
          <w:tab w:val="left" w:pos="540"/>
        </w:tabs>
        <w:autoSpaceDE w:val="0"/>
        <w:spacing w:after="0" w:line="240" w:lineRule="auto"/>
        <w:jc w:val="both"/>
        <w:rPr>
          <w:rFonts w:ascii="Times New Roman" w:hAnsi="Times New Roman" w:cs="Times New Roman"/>
          <w:b/>
          <w:color w:val="000000" w:themeColor="text1"/>
          <w:sz w:val="24"/>
          <w:szCs w:val="24"/>
          <w:lang w:val="fr-FR"/>
        </w:rPr>
      </w:pPr>
      <w:r w:rsidRPr="0061472B">
        <w:rPr>
          <w:rFonts w:ascii="Times New Roman" w:hAnsi="Times New Roman" w:cs="Times New Roman"/>
          <w:color w:val="000000" w:themeColor="text1"/>
          <w:sz w:val="24"/>
          <w:szCs w:val="24"/>
          <w:lang w:val="fr-FR"/>
        </w:rPr>
        <w:tab/>
      </w:r>
      <w:r w:rsidR="00543ABB">
        <w:rPr>
          <w:rFonts w:ascii="Times New Roman" w:hAnsi="Times New Roman" w:cs="Times New Roman"/>
          <w:color w:val="000000" w:themeColor="text1"/>
          <w:sz w:val="24"/>
          <w:szCs w:val="24"/>
          <w:lang w:val="fr-FR"/>
        </w:rPr>
        <w:tab/>
      </w:r>
      <w:r w:rsidR="00543ABB">
        <w:rPr>
          <w:rFonts w:ascii="Times New Roman" w:hAnsi="Times New Roman" w:cs="Times New Roman"/>
          <w:color w:val="000000" w:themeColor="text1"/>
          <w:sz w:val="24"/>
          <w:szCs w:val="24"/>
          <w:lang w:val="fr-FR"/>
        </w:rPr>
        <w:tab/>
      </w:r>
      <w:proofErr w:type="spellStart"/>
      <w:r w:rsidRPr="0061472B">
        <w:rPr>
          <w:rFonts w:ascii="Times New Roman" w:hAnsi="Times New Roman" w:cs="Times New Roman"/>
          <w:color w:val="000000" w:themeColor="text1"/>
          <w:sz w:val="24"/>
          <w:szCs w:val="24"/>
          <w:lang w:val="fr-FR"/>
        </w:rPr>
        <w:t>Propunerea</w:t>
      </w:r>
      <w:proofErr w:type="spellEnd"/>
      <w:r w:rsidRPr="0061472B">
        <w:rPr>
          <w:rFonts w:ascii="Times New Roman" w:hAnsi="Times New Roman" w:cs="Times New Roman"/>
          <w:color w:val="000000" w:themeColor="text1"/>
          <w:sz w:val="24"/>
          <w:szCs w:val="24"/>
          <w:lang w:val="fr-FR"/>
        </w:rPr>
        <w:t xml:space="preserve"> </w:t>
      </w:r>
      <w:proofErr w:type="spellStart"/>
      <w:r w:rsidRPr="0061472B">
        <w:rPr>
          <w:rFonts w:ascii="Times New Roman" w:hAnsi="Times New Roman" w:cs="Times New Roman"/>
          <w:color w:val="000000" w:themeColor="text1"/>
          <w:sz w:val="24"/>
          <w:szCs w:val="24"/>
          <w:lang w:val="fr-FR"/>
        </w:rPr>
        <w:t>financiara</w:t>
      </w:r>
      <w:proofErr w:type="spellEnd"/>
      <w:r w:rsidRPr="0061472B">
        <w:rPr>
          <w:rFonts w:ascii="Times New Roman" w:hAnsi="Times New Roman" w:cs="Times New Roman"/>
          <w:color w:val="000000" w:themeColor="text1"/>
          <w:sz w:val="24"/>
          <w:szCs w:val="24"/>
          <w:lang w:val="fr-FR"/>
        </w:rPr>
        <w:t xml:space="preserve"> se va </w:t>
      </w:r>
      <w:proofErr w:type="spellStart"/>
      <w:r w:rsidRPr="0061472B">
        <w:rPr>
          <w:rFonts w:ascii="Times New Roman" w:hAnsi="Times New Roman" w:cs="Times New Roman"/>
          <w:color w:val="000000" w:themeColor="text1"/>
          <w:sz w:val="24"/>
          <w:szCs w:val="24"/>
          <w:lang w:val="fr-FR"/>
        </w:rPr>
        <w:t>întocmi</w:t>
      </w:r>
      <w:proofErr w:type="spellEnd"/>
      <w:r w:rsidRPr="0061472B">
        <w:rPr>
          <w:rFonts w:ascii="Times New Roman" w:hAnsi="Times New Roman" w:cs="Times New Roman"/>
          <w:color w:val="000000" w:themeColor="text1"/>
          <w:sz w:val="24"/>
          <w:szCs w:val="24"/>
          <w:lang w:val="fr-FR"/>
        </w:rPr>
        <w:t xml:space="preserve"> </w:t>
      </w:r>
      <w:proofErr w:type="spellStart"/>
      <w:r w:rsidRPr="0061472B">
        <w:rPr>
          <w:rFonts w:ascii="Times New Roman" w:hAnsi="Times New Roman" w:cs="Times New Roman"/>
          <w:color w:val="000000" w:themeColor="text1"/>
          <w:sz w:val="24"/>
          <w:szCs w:val="24"/>
          <w:lang w:val="fr-FR"/>
        </w:rPr>
        <w:t>ţinând</w:t>
      </w:r>
      <w:proofErr w:type="spellEnd"/>
      <w:r w:rsidRPr="0061472B">
        <w:rPr>
          <w:rFonts w:ascii="Times New Roman" w:hAnsi="Times New Roman" w:cs="Times New Roman"/>
          <w:color w:val="000000" w:themeColor="text1"/>
          <w:sz w:val="24"/>
          <w:szCs w:val="24"/>
          <w:lang w:val="fr-FR"/>
        </w:rPr>
        <w:t xml:space="preserve"> </w:t>
      </w:r>
      <w:proofErr w:type="spellStart"/>
      <w:r w:rsidRPr="0061472B">
        <w:rPr>
          <w:rFonts w:ascii="Times New Roman" w:hAnsi="Times New Roman" w:cs="Times New Roman"/>
          <w:color w:val="000000" w:themeColor="text1"/>
          <w:sz w:val="24"/>
          <w:szCs w:val="24"/>
          <w:lang w:val="fr-FR"/>
        </w:rPr>
        <w:t>cont</w:t>
      </w:r>
      <w:proofErr w:type="spellEnd"/>
      <w:r w:rsidRPr="0061472B">
        <w:rPr>
          <w:rFonts w:ascii="Times New Roman" w:hAnsi="Times New Roman" w:cs="Times New Roman"/>
          <w:color w:val="000000" w:themeColor="text1"/>
          <w:sz w:val="24"/>
          <w:szCs w:val="24"/>
          <w:lang w:val="fr-FR"/>
        </w:rPr>
        <w:t xml:space="preserve"> de </w:t>
      </w:r>
      <w:proofErr w:type="spellStart"/>
      <w:r w:rsidRPr="0061472B">
        <w:rPr>
          <w:rFonts w:ascii="Times New Roman" w:hAnsi="Times New Roman" w:cs="Times New Roman"/>
          <w:color w:val="000000" w:themeColor="text1"/>
          <w:sz w:val="24"/>
          <w:szCs w:val="24"/>
          <w:lang w:val="fr-FR"/>
        </w:rPr>
        <w:t>criteriul</w:t>
      </w:r>
      <w:proofErr w:type="spellEnd"/>
      <w:r w:rsidRPr="0061472B">
        <w:rPr>
          <w:rFonts w:ascii="Times New Roman" w:hAnsi="Times New Roman" w:cs="Times New Roman"/>
          <w:color w:val="000000" w:themeColor="text1"/>
          <w:sz w:val="24"/>
          <w:szCs w:val="24"/>
          <w:lang w:val="fr-FR"/>
        </w:rPr>
        <w:t xml:space="preserve"> de </w:t>
      </w:r>
      <w:proofErr w:type="spellStart"/>
      <w:r w:rsidRPr="0061472B">
        <w:rPr>
          <w:rFonts w:ascii="Times New Roman" w:hAnsi="Times New Roman" w:cs="Times New Roman"/>
          <w:color w:val="000000" w:themeColor="text1"/>
          <w:sz w:val="24"/>
          <w:szCs w:val="24"/>
          <w:lang w:val="fr-FR"/>
        </w:rPr>
        <w:t>atribuire</w:t>
      </w:r>
      <w:proofErr w:type="spellEnd"/>
      <w:r w:rsidRPr="0061472B">
        <w:rPr>
          <w:rFonts w:ascii="Times New Roman" w:hAnsi="Times New Roman" w:cs="Times New Roman"/>
          <w:color w:val="000000" w:themeColor="text1"/>
          <w:sz w:val="24"/>
          <w:szCs w:val="24"/>
          <w:lang w:val="fr-FR"/>
        </w:rPr>
        <w:t xml:space="preserve"> </w:t>
      </w:r>
      <w:r w:rsidRPr="0061472B">
        <w:rPr>
          <w:rFonts w:ascii="Times New Roman" w:hAnsi="Times New Roman" w:cs="Times New Roman"/>
          <w:b/>
          <w:color w:val="000000" w:themeColor="text1"/>
          <w:sz w:val="24"/>
          <w:szCs w:val="24"/>
          <w:lang w:val="fr-FR"/>
        </w:rPr>
        <w:t>„</w:t>
      </w:r>
      <w:proofErr w:type="spellStart"/>
      <w:r w:rsidRPr="0061472B">
        <w:rPr>
          <w:rFonts w:ascii="Times New Roman" w:hAnsi="Times New Roman" w:cs="Times New Roman"/>
          <w:b/>
          <w:color w:val="000000" w:themeColor="text1"/>
          <w:sz w:val="24"/>
          <w:szCs w:val="24"/>
          <w:lang w:val="fr-FR"/>
        </w:rPr>
        <w:t>Preţul</w:t>
      </w:r>
      <w:proofErr w:type="spellEnd"/>
      <w:r w:rsidRPr="0061472B">
        <w:rPr>
          <w:rFonts w:ascii="Times New Roman" w:hAnsi="Times New Roman" w:cs="Times New Roman"/>
          <w:b/>
          <w:color w:val="000000" w:themeColor="text1"/>
          <w:sz w:val="24"/>
          <w:szCs w:val="24"/>
          <w:lang w:val="fr-FR"/>
        </w:rPr>
        <w:t xml:space="preserve"> </w:t>
      </w:r>
      <w:proofErr w:type="spellStart"/>
      <w:r w:rsidRPr="0061472B">
        <w:rPr>
          <w:rFonts w:ascii="Times New Roman" w:hAnsi="Times New Roman" w:cs="Times New Roman"/>
          <w:b/>
          <w:color w:val="000000" w:themeColor="text1"/>
          <w:sz w:val="24"/>
          <w:szCs w:val="24"/>
          <w:lang w:val="fr-FR"/>
        </w:rPr>
        <w:t>cel</w:t>
      </w:r>
      <w:proofErr w:type="spellEnd"/>
      <w:r w:rsidRPr="0061472B">
        <w:rPr>
          <w:rFonts w:ascii="Times New Roman" w:hAnsi="Times New Roman" w:cs="Times New Roman"/>
          <w:b/>
          <w:color w:val="000000" w:themeColor="text1"/>
          <w:sz w:val="24"/>
          <w:szCs w:val="24"/>
          <w:lang w:val="fr-FR"/>
        </w:rPr>
        <w:t xml:space="preserve"> mai </w:t>
      </w:r>
      <w:proofErr w:type="spellStart"/>
      <w:r w:rsidRPr="0061472B">
        <w:rPr>
          <w:rFonts w:ascii="Times New Roman" w:hAnsi="Times New Roman" w:cs="Times New Roman"/>
          <w:b/>
          <w:color w:val="000000" w:themeColor="text1"/>
          <w:sz w:val="24"/>
          <w:szCs w:val="24"/>
          <w:lang w:val="fr-FR"/>
        </w:rPr>
        <w:t>scăzut</w:t>
      </w:r>
      <w:proofErr w:type="spellEnd"/>
      <w:r w:rsidRPr="0061472B">
        <w:rPr>
          <w:rFonts w:ascii="Times New Roman" w:hAnsi="Times New Roman" w:cs="Times New Roman"/>
          <w:b/>
          <w:color w:val="000000" w:themeColor="text1"/>
          <w:sz w:val="24"/>
          <w:szCs w:val="24"/>
          <w:lang w:val="fr-FR"/>
        </w:rPr>
        <w:t>".</w:t>
      </w:r>
    </w:p>
    <w:p w14:paraId="62B224FD" w14:textId="1D94C7E0" w:rsidR="00CA5580" w:rsidRPr="0061472B" w:rsidRDefault="00DB326D" w:rsidP="00CF6D80">
      <w:pPr>
        <w:tabs>
          <w:tab w:val="left" w:pos="284"/>
          <w:tab w:val="left" w:pos="540"/>
        </w:tabs>
        <w:autoSpaceDE w:val="0"/>
        <w:spacing w:after="0" w:line="240" w:lineRule="auto"/>
        <w:jc w:val="both"/>
        <w:rPr>
          <w:rFonts w:ascii="Times New Roman" w:hAnsi="Times New Roman" w:cs="Times New Roman"/>
          <w:b/>
          <w:color w:val="000000" w:themeColor="text1"/>
          <w:sz w:val="24"/>
          <w:szCs w:val="24"/>
          <w:lang w:val="fr-FR"/>
        </w:rPr>
      </w:pPr>
      <w:r w:rsidRPr="0061472B">
        <w:rPr>
          <w:rFonts w:ascii="Times New Roman" w:hAnsi="Times New Roman" w:cs="Times New Roman"/>
          <w:b/>
          <w:color w:val="000000" w:themeColor="text1"/>
          <w:sz w:val="24"/>
          <w:szCs w:val="24"/>
          <w:lang w:val="fr-FR"/>
        </w:rPr>
        <w:tab/>
      </w:r>
      <w:r w:rsidR="005C35EF">
        <w:rPr>
          <w:rFonts w:ascii="Times New Roman" w:hAnsi="Times New Roman" w:cs="Times New Roman"/>
          <w:b/>
          <w:color w:val="000000" w:themeColor="text1"/>
          <w:sz w:val="24"/>
          <w:szCs w:val="24"/>
          <w:lang w:val="fr-FR"/>
        </w:rPr>
        <w:tab/>
      </w:r>
      <w:r w:rsidR="005C35EF">
        <w:rPr>
          <w:rFonts w:ascii="Times New Roman" w:hAnsi="Times New Roman" w:cs="Times New Roman"/>
          <w:b/>
          <w:color w:val="000000" w:themeColor="text1"/>
          <w:sz w:val="24"/>
          <w:szCs w:val="24"/>
          <w:lang w:val="fr-FR"/>
        </w:rPr>
        <w:tab/>
      </w:r>
      <w:proofErr w:type="spellStart"/>
      <w:r w:rsidR="00397D25" w:rsidRPr="0061472B">
        <w:rPr>
          <w:rFonts w:ascii="Times New Roman" w:hAnsi="Times New Roman" w:cs="Times New Roman"/>
          <w:color w:val="000000" w:themeColor="text1"/>
          <w:sz w:val="24"/>
          <w:szCs w:val="24"/>
          <w:lang w:val="fr-FR"/>
        </w:rPr>
        <w:t>Preţul</w:t>
      </w:r>
      <w:proofErr w:type="spellEnd"/>
      <w:r w:rsidR="00397D25" w:rsidRPr="0061472B">
        <w:rPr>
          <w:rFonts w:ascii="Times New Roman" w:hAnsi="Times New Roman" w:cs="Times New Roman"/>
          <w:color w:val="000000" w:themeColor="text1"/>
          <w:sz w:val="24"/>
          <w:szCs w:val="24"/>
          <w:lang w:val="fr-FR"/>
        </w:rPr>
        <w:t xml:space="preserve"> </w:t>
      </w:r>
      <w:proofErr w:type="spellStart"/>
      <w:r w:rsidR="00397D25" w:rsidRPr="0061472B">
        <w:rPr>
          <w:rFonts w:ascii="Times New Roman" w:hAnsi="Times New Roman" w:cs="Times New Roman"/>
          <w:color w:val="000000" w:themeColor="text1"/>
          <w:sz w:val="24"/>
          <w:szCs w:val="24"/>
          <w:lang w:val="fr-FR"/>
        </w:rPr>
        <w:t>din</w:t>
      </w:r>
      <w:proofErr w:type="spellEnd"/>
      <w:r w:rsidR="00397D25" w:rsidRPr="0061472B">
        <w:rPr>
          <w:rFonts w:ascii="Times New Roman" w:hAnsi="Times New Roman" w:cs="Times New Roman"/>
          <w:color w:val="000000" w:themeColor="text1"/>
          <w:sz w:val="24"/>
          <w:szCs w:val="24"/>
          <w:lang w:val="fr-FR"/>
        </w:rPr>
        <w:t xml:space="preserve"> </w:t>
      </w:r>
      <w:proofErr w:type="spellStart"/>
      <w:r w:rsidR="00397D25" w:rsidRPr="0061472B">
        <w:rPr>
          <w:rFonts w:ascii="Times New Roman" w:hAnsi="Times New Roman" w:cs="Times New Roman"/>
          <w:color w:val="000000" w:themeColor="text1"/>
          <w:sz w:val="24"/>
          <w:szCs w:val="24"/>
          <w:lang w:val="fr-FR"/>
        </w:rPr>
        <w:t>propunerea</w:t>
      </w:r>
      <w:proofErr w:type="spellEnd"/>
      <w:r w:rsidR="00397D25" w:rsidRPr="0061472B">
        <w:rPr>
          <w:rFonts w:ascii="Times New Roman" w:hAnsi="Times New Roman" w:cs="Times New Roman"/>
          <w:color w:val="000000" w:themeColor="text1"/>
          <w:sz w:val="24"/>
          <w:szCs w:val="24"/>
          <w:lang w:val="fr-FR"/>
        </w:rPr>
        <w:t xml:space="preserve"> </w:t>
      </w:r>
      <w:proofErr w:type="spellStart"/>
      <w:r w:rsidR="00397D25" w:rsidRPr="0061472B">
        <w:rPr>
          <w:rFonts w:ascii="Times New Roman" w:hAnsi="Times New Roman" w:cs="Times New Roman"/>
          <w:color w:val="000000" w:themeColor="text1"/>
          <w:sz w:val="24"/>
          <w:szCs w:val="24"/>
          <w:lang w:val="fr-FR"/>
        </w:rPr>
        <w:t>financiara</w:t>
      </w:r>
      <w:proofErr w:type="spellEnd"/>
      <w:r w:rsidR="00397D25" w:rsidRPr="0061472B">
        <w:rPr>
          <w:rFonts w:ascii="Times New Roman" w:hAnsi="Times New Roman" w:cs="Times New Roman"/>
          <w:color w:val="000000" w:themeColor="text1"/>
          <w:sz w:val="24"/>
          <w:szCs w:val="24"/>
          <w:lang w:val="fr-FR"/>
        </w:rPr>
        <w:t xml:space="preserve"> va </w:t>
      </w:r>
      <w:proofErr w:type="spellStart"/>
      <w:r w:rsidR="00397D25" w:rsidRPr="0061472B">
        <w:rPr>
          <w:rFonts w:ascii="Times New Roman" w:hAnsi="Times New Roman" w:cs="Times New Roman"/>
          <w:color w:val="000000" w:themeColor="text1"/>
          <w:sz w:val="24"/>
          <w:szCs w:val="24"/>
          <w:lang w:val="fr-FR"/>
        </w:rPr>
        <w:t>include</w:t>
      </w:r>
      <w:proofErr w:type="spellEnd"/>
      <w:r w:rsidR="00397D25" w:rsidRPr="0061472B">
        <w:rPr>
          <w:rFonts w:ascii="Times New Roman" w:hAnsi="Times New Roman" w:cs="Times New Roman"/>
          <w:color w:val="000000" w:themeColor="text1"/>
          <w:sz w:val="24"/>
          <w:szCs w:val="24"/>
          <w:lang w:val="fr-FR"/>
        </w:rPr>
        <w:t xml:space="preserve"> </w:t>
      </w:r>
      <w:proofErr w:type="spellStart"/>
      <w:r w:rsidR="00397D25" w:rsidRPr="0061472B">
        <w:rPr>
          <w:rFonts w:ascii="Times New Roman" w:hAnsi="Times New Roman" w:cs="Times New Roman"/>
          <w:color w:val="000000" w:themeColor="text1"/>
          <w:sz w:val="24"/>
          <w:szCs w:val="24"/>
          <w:lang w:val="fr-FR"/>
        </w:rPr>
        <w:t>transportul</w:t>
      </w:r>
      <w:proofErr w:type="spellEnd"/>
      <w:r w:rsidR="00397D25" w:rsidRPr="0061472B">
        <w:rPr>
          <w:rFonts w:ascii="Times New Roman" w:hAnsi="Times New Roman" w:cs="Times New Roman"/>
          <w:color w:val="000000" w:themeColor="text1"/>
          <w:sz w:val="24"/>
          <w:szCs w:val="24"/>
          <w:lang w:val="fr-FR"/>
        </w:rPr>
        <w:t xml:space="preserve"> </w:t>
      </w:r>
      <w:proofErr w:type="spellStart"/>
      <w:r w:rsidR="00397D25" w:rsidRPr="0061472B">
        <w:rPr>
          <w:rFonts w:ascii="Times New Roman" w:hAnsi="Times New Roman" w:cs="Times New Roman"/>
          <w:color w:val="000000" w:themeColor="text1"/>
          <w:sz w:val="24"/>
          <w:szCs w:val="24"/>
          <w:lang w:val="fr-FR"/>
        </w:rPr>
        <w:t>produselor</w:t>
      </w:r>
      <w:proofErr w:type="spellEnd"/>
      <w:r w:rsidR="00397D25" w:rsidRPr="0061472B">
        <w:rPr>
          <w:rFonts w:ascii="Times New Roman" w:hAnsi="Times New Roman" w:cs="Times New Roman"/>
          <w:color w:val="000000" w:themeColor="text1"/>
          <w:sz w:val="24"/>
          <w:szCs w:val="24"/>
          <w:lang w:val="fr-FR"/>
        </w:rPr>
        <w:t xml:space="preserve">, la </w:t>
      </w:r>
      <w:proofErr w:type="spellStart"/>
      <w:r w:rsidR="00EF0FFE">
        <w:rPr>
          <w:rFonts w:ascii="Times New Roman" w:hAnsi="Times New Roman" w:cs="Times New Roman"/>
          <w:color w:val="000000" w:themeColor="text1"/>
          <w:sz w:val="24"/>
          <w:szCs w:val="24"/>
          <w:lang w:val="fr-FR"/>
        </w:rPr>
        <w:t>magazia</w:t>
      </w:r>
      <w:proofErr w:type="spellEnd"/>
      <w:r w:rsidR="00EF0FFE">
        <w:rPr>
          <w:rFonts w:ascii="Times New Roman" w:hAnsi="Times New Roman" w:cs="Times New Roman"/>
          <w:color w:val="000000" w:themeColor="text1"/>
          <w:sz w:val="24"/>
          <w:szCs w:val="24"/>
          <w:lang w:val="fr-FR"/>
        </w:rPr>
        <w:t xml:space="preserve"> </w:t>
      </w:r>
      <w:proofErr w:type="spellStart"/>
      <w:r w:rsidR="00EF0FFE">
        <w:rPr>
          <w:rFonts w:ascii="Times New Roman" w:hAnsi="Times New Roman" w:cs="Times New Roman"/>
          <w:color w:val="000000" w:themeColor="text1"/>
          <w:sz w:val="24"/>
          <w:szCs w:val="24"/>
          <w:lang w:val="fr-FR"/>
        </w:rPr>
        <w:t>u</w:t>
      </w:r>
      <w:r w:rsidR="00397D25" w:rsidRPr="0061472B">
        <w:rPr>
          <w:rFonts w:ascii="Times New Roman" w:hAnsi="Times New Roman" w:cs="Times New Roman"/>
          <w:color w:val="000000" w:themeColor="text1"/>
          <w:sz w:val="24"/>
          <w:szCs w:val="24"/>
          <w:lang w:val="fr-FR"/>
        </w:rPr>
        <w:t>nitaţii</w:t>
      </w:r>
      <w:proofErr w:type="spellEnd"/>
      <w:r w:rsidR="00397D25" w:rsidRPr="0061472B">
        <w:rPr>
          <w:rFonts w:ascii="Times New Roman" w:hAnsi="Times New Roman" w:cs="Times New Roman"/>
          <w:color w:val="000000" w:themeColor="text1"/>
          <w:sz w:val="24"/>
          <w:szCs w:val="24"/>
          <w:lang w:val="fr-FR"/>
        </w:rPr>
        <w:t xml:space="preserve"> </w:t>
      </w:r>
      <w:proofErr w:type="spellStart"/>
      <w:r w:rsidR="00397D25" w:rsidRPr="0061472B">
        <w:rPr>
          <w:rFonts w:ascii="Times New Roman" w:hAnsi="Times New Roman" w:cs="Times New Roman"/>
          <w:color w:val="000000" w:themeColor="text1"/>
          <w:sz w:val="24"/>
          <w:szCs w:val="24"/>
          <w:lang w:val="fr-FR"/>
        </w:rPr>
        <w:t>beneficiare</w:t>
      </w:r>
      <w:proofErr w:type="spellEnd"/>
      <w:r w:rsidR="00397D25" w:rsidRPr="0061472B">
        <w:rPr>
          <w:rFonts w:ascii="Times New Roman" w:hAnsi="Times New Roman" w:cs="Times New Roman"/>
          <w:color w:val="000000" w:themeColor="text1"/>
          <w:sz w:val="24"/>
          <w:szCs w:val="24"/>
          <w:lang w:val="fr-FR"/>
        </w:rPr>
        <w:t>.</w:t>
      </w:r>
    </w:p>
    <w:p w14:paraId="6741EDED" w14:textId="77777777" w:rsidR="00200BD6" w:rsidRPr="00CF6D80" w:rsidRDefault="00E546AD" w:rsidP="00CF6D80">
      <w:pPr>
        <w:pStyle w:val="Heading1"/>
        <w:numPr>
          <w:ilvl w:val="0"/>
          <w:numId w:val="27"/>
        </w:numPr>
        <w:spacing w:before="0" w:line="240" w:lineRule="auto"/>
        <w:jc w:val="both"/>
        <w:rPr>
          <w:rFonts w:ascii="Times New Roman" w:hAnsi="Times New Roman" w:cs="Times New Roman"/>
          <w:iCs/>
          <w:sz w:val="24"/>
          <w:szCs w:val="24"/>
        </w:rPr>
      </w:pPr>
      <w:bookmarkStart w:id="35" w:name="_Toc478634990"/>
      <w:r w:rsidRPr="00CF6D80">
        <w:rPr>
          <w:rFonts w:ascii="Times New Roman" w:hAnsi="Times New Roman" w:cs="Times New Roman"/>
          <w:iCs/>
          <w:sz w:val="24"/>
          <w:szCs w:val="24"/>
        </w:rPr>
        <w:t>Cadru</w:t>
      </w:r>
      <w:r w:rsidR="002B3626" w:rsidRPr="00CF6D80">
        <w:rPr>
          <w:rFonts w:ascii="Times New Roman" w:hAnsi="Times New Roman" w:cs="Times New Roman"/>
          <w:iCs/>
          <w:sz w:val="24"/>
          <w:szCs w:val="24"/>
        </w:rPr>
        <w:t>l</w:t>
      </w:r>
      <w:r w:rsidRPr="00CF6D80">
        <w:rPr>
          <w:rFonts w:ascii="Times New Roman" w:hAnsi="Times New Roman" w:cs="Times New Roman"/>
          <w:iCs/>
          <w:sz w:val="24"/>
          <w:szCs w:val="24"/>
        </w:rPr>
        <w:t xml:space="preserve"> legal c</w:t>
      </w:r>
      <w:r w:rsidR="00116155" w:rsidRPr="00CF6D80">
        <w:rPr>
          <w:rFonts w:ascii="Times New Roman" w:hAnsi="Times New Roman" w:cs="Times New Roman"/>
          <w:iCs/>
          <w:sz w:val="24"/>
          <w:szCs w:val="24"/>
        </w:rPr>
        <w:t>ar</w:t>
      </w:r>
      <w:r w:rsidRPr="00CF6D80">
        <w:rPr>
          <w:rFonts w:ascii="Times New Roman" w:hAnsi="Times New Roman" w:cs="Times New Roman"/>
          <w:iCs/>
          <w:sz w:val="24"/>
          <w:szCs w:val="24"/>
        </w:rPr>
        <w:t xml:space="preserve">e </w:t>
      </w:r>
      <w:r w:rsidR="00116155" w:rsidRPr="00CF6D80">
        <w:rPr>
          <w:rFonts w:ascii="Times New Roman" w:hAnsi="Times New Roman" w:cs="Times New Roman"/>
          <w:iCs/>
          <w:sz w:val="24"/>
          <w:szCs w:val="24"/>
        </w:rPr>
        <w:t>guvernează</w:t>
      </w:r>
      <w:r w:rsidRPr="00CF6D80">
        <w:rPr>
          <w:rFonts w:ascii="Times New Roman" w:hAnsi="Times New Roman" w:cs="Times New Roman"/>
          <w:iCs/>
          <w:sz w:val="24"/>
          <w:szCs w:val="24"/>
        </w:rPr>
        <w:t xml:space="preserve"> </w:t>
      </w:r>
      <w:r w:rsidR="00116155" w:rsidRPr="00CF6D80">
        <w:rPr>
          <w:rFonts w:ascii="Times New Roman" w:hAnsi="Times New Roman" w:cs="Times New Roman"/>
          <w:iCs/>
          <w:sz w:val="24"/>
          <w:szCs w:val="24"/>
        </w:rPr>
        <w:t>relația</w:t>
      </w:r>
      <w:r w:rsidRPr="00CF6D80">
        <w:rPr>
          <w:rFonts w:ascii="Times New Roman" w:hAnsi="Times New Roman" w:cs="Times New Roman"/>
          <w:iCs/>
          <w:sz w:val="24"/>
          <w:szCs w:val="24"/>
        </w:rPr>
        <w:t xml:space="preserve"> dintre </w:t>
      </w:r>
      <w:r w:rsidR="002F6BC5" w:rsidRPr="00CF6D80">
        <w:rPr>
          <w:rFonts w:ascii="Times New Roman" w:hAnsi="Times New Roman" w:cs="Times New Roman"/>
          <w:iCs/>
          <w:sz w:val="24"/>
          <w:szCs w:val="24"/>
        </w:rPr>
        <w:t xml:space="preserve">Autoritatea </w:t>
      </w:r>
      <w:r w:rsidR="00D21E76" w:rsidRPr="00CF6D80">
        <w:rPr>
          <w:rFonts w:ascii="Times New Roman" w:hAnsi="Times New Roman" w:cs="Times New Roman"/>
          <w:iCs/>
          <w:sz w:val="24"/>
          <w:szCs w:val="24"/>
        </w:rPr>
        <w:t>C</w:t>
      </w:r>
      <w:r w:rsidR="002F6BC5" w:rsidRPr="00CF6D80">
        <w:rPr>
          <w:rFonts w:ascii="Times New Roman" w:hAnsi="Times New Roman" w:cs="Times New Roman"/>
          <w:iCs/>
          <w:sz w:val="24"/>
          <w:szCs w:val="24"/>
        </w:rPr>
        <w:t>ontractant</w:t>
      </w:r>
      <w:r w:rsidR="00116155" w:rsidRPr="00CF6D80">
        <w:rPr>
          <w:rFonts w:ascii="Times New Roman" w:hAnsi="Times New Roman" w:cs="Times New Roman"/>
          <w:iCs/>
          <w:sz w:val="24"/>
          <w:szCs w:val="24"/>
        </w:rPr>
        <w:t>ă</w:t>
      </w:r>
      <w:r w:rsidRPr="00CF6D80">
        <w:rPr>
          <w:rFonts w:ascii="Times New Roman" w:hAnsi="Times New Roman" w:cs="Times New Roman"/>
          <w:iCs/>
          <w:sz w:val="24"/>
          <w:szCs w:val="24"/>
        </w:rPr>
        <w:t xml:space="preserve"> </w:t>
      </w:r>
      <w:r w:rsidR="00116155" w:rsidRPr="00CF6D80">
        <w:rPr>
          <w:rFonts w:ascii="Times New Roman" w:hAnsi="Times New Roman" w:cs="Times New Roman"/>
          <w:iCs/>
          <w:sz w:val="24"/>
          <w:szCs w:val="24"/>
        </w:rPr>
        <w:t>ș</w:t>
      </w:r>
      <w:r w:rsidRPr="00CF6D80">
        <w:rPr>
          <w:rFonts w:ascii="Times New Roman" w:hAnsi="Times New Roman" w:cs="Times New Roman"/>
          <w:iCs/>
          <w:sz w:val="24"/>
          <w:szCs w:val="24"/>
        </w:rPr>
        <w:t xml:space="preserve">i </w:t>
      </w:r>
      <w:r w:rsidR="00E46911" w:rsidRPr="00CF6D80">
        <w:rPr>
          <w:rFonts w:ascii="Times New Roman" w:hAnsi="Times New Roman" w:cs="Times New Roman"/>
          <w:iCs/>
          <w:sz w:val="24"/>
          <w:szCs w:val="24"/>
        </w:rPr>
        <w:t>Contractant</w:t>
      </w:r>
      <w:r w:rsidR="00116155" w:rsidRPr="00CF6D80">
        <w:rPr>
          <w:rFonts w:ascii="Times New Roman" w:hAnsi="Times New Roman" w:cs="Times New Roman"/>
          <w:iCs/>
          <w:sz w:val="24"/>
          <w:szCs w:val="24"/>
        </w:rPr>
        <w:t xml:space="preserve"> </w:t>
      </w:r>
      <w:r w:rsidR="00C80F82" w:rsidRPr="00CF6D80">
        <w:rPr>
          <w:rFonts w:ascii="Times New Roman" w:hAnsi="Times New Roman" w:cs="Times New Roman"/>
          <w:iCs/>
          <w:sz w:val="24"/>
          <w:szCs w:val="24"/>
        </w:rPr>
        <w:t xml:space="preserve">(inclusiv în domeniile mediului, social </w:t>
      </w:r>
      <w:r w:rsidR="00116155" w:rsidRPr="00CF6D80">
        <w:rPr>
          <w:rFonts w:ascii="Times New Roman" w:hAnsi="Times New Roman" w:cs="Times New Roman"/>
          <w:iCs/>
          <w:sz w:val="24"/>
          <w:szCs w:val="24"/>
        </w:rPr>
        <w:t>și</w:t>
      </w:r>
      <w:r w:rsidR="00C80F82" w:rsidRPr="00CF6D80">
        <w:rPr>
          <w:rFonts w:ascii="Times New Roman" w:hAnsi="Times New Roman" w:cs="Times New Roman"/>
          <w:iCs/>
          <w:sz w:val="24"/>
          <w:szCs w:val="24"/>
        </w:rPr>
        <w:t xml:space="preserve"> al </w:t>
      </w:r>
      <w:r w:rsidR="00116155" w:rsidRPr="00CF6D80">
        <w:rPr>
          <w:rFonts w:ascii="Times New Roman" w:hAnsi="Times New Roman" w:cs="Times New Roman"/>
          <w:iCs/>
          <w:sz w:val="24"/>
          <w:szCs w:val="24"/>
        </w:rPr>
        <w:t>relațiilor</w:t>
      </w:r>
      <w:r w:rsidR="00C80F82" w:rsidRPr="00CF6D80">
        <w:rPr>
          <w:rFonts w:ascii="Times New Roman" w:hAnsi="Times New Roman" w:cs="Times New Roman"/>
          <w:iCs/>
          <w:sz w:val="24"/>
          <w:szCs w:val="24"/>
        </w:rPr>
        <w:t xml:space="preserve"> de muncă)</w:t>
      </w:r>
      <w:bookmarkEnd w:id="35"/>
    </w:p>
    <w:p w14:paraId="67518C24" w14:textId="644A8DEB" w:rsidR="003421E0" w:rsidRPr="003421E0" w:rsidRDefault="003421E0" w:rsidP="00CF6D80">
      <w:pPr>
        <w:pStyle w:val="ListParagraph"/>
        <w:spacing w:after="0" w:line="240" w:lineRule="auto"/>
        <w:ind w:left="432"/>
        <w:jc w:val="both"/>
        <w:rPr>
          <w:rFonts w:ascii="Times New Roman" w:eastAsia="Cambria" w:hAnsi="Times New Roman" w:cs="Times New Roman"/>
          <w:sz w:val="24"/>
          <w:szCs w:val="24"/>
          <w:lang w:val="en-US"/>
        </w:rPr>
      </w:pPr>
      <w:r w:rsidRPr="003421E0">
        <w:rPr>
          <w:rFonts w:ascii="Times New Roman" w:eastAsia="Cambria" w:hAnsi="Times New Roman" w:cs="Times New Roman"/>
          <w:sz w:val="24"/>
          <w:szCs w:val="24"/>
          <w:lang w:val="en-US"/>
        </w:rPr>
        <w:t xml:space="preserve">- </w:t>
      </w:r>
      <w:r w:rsidR="00CF6D80">
        <w:rPr>
          <w:rFonts w:ascii="Times New Roman" w:eastAsia="Cambria" w:hAnsi="Times New Roman" w:cs="Times New Roman"/>
          <w:sz w:val="24"/>
          <w:szCs w:val="24"/>
          <w:lang w:val="en-US"/>
        </w:rPr>
        <w:t xml:space="preserve"> </w:t>
      </w:r>
      <w:proofErr w:type="spellStart"/>
      <w:r w:rsidRPr="003421E0">
        <w:rPr>
          <w:rFonts w:ascii="Times New Roman" w:eastAsia="Cambria" w:hAnsi="Times New Roman" w:cs="Times New Roman"/>
          <w:sz w:val="24"/>
          <w:szCs w:val="24"/>
          <w:lang w:val="en-US"/>
        </w:rPr>
        <w:t>Legea</w:t>
      </w:r>
      <w:proofErr w:type="spellEnd"/>
      <w:r w:rsidRPr="003421E0">
        <w:rPr>
          <w:rFonts w:ascii="Times New Roman" w:eastAsia="Cambria" w:hAnsi="Times New Roman" w:cs="Times New Roman"/>
          <w:sz w:val="24"/>
          <w:szCs w:val="24"/>
          <w:lang w:val="en-US"/>
        </w:rPr>
        <w:t xml:space="preserve"> 98/2016 </w:t>
      </w:r>
      <w:proofErr w:type="spellStart"/>
      <w:r w:rsidRPr="003421E0">
        <w:rPr>
          <w:rFonts w:ascii="Times New Roman" w:eastAsia="Cambria" w:hAnsi="Times New Roman" w:cs="Times New Roman"/>
          <w:sz w:val="24"/>
          <w:szCs w:val="24"/>
          <w:lang w:val="en-US"/>
        </w:rPr>
        <w:t>privind</w:t>
      </w:r>
      <w:proofErr w:type="spellEnd"/>
      <w:r w:rsidRPr="003421E0">
        <w:rPr>
          <w:rFonts w:ascii="Times New Roman" w:eastAsia="Cambria" w:hAnsi="Times New Roman" w:cs="Times New Roman"/>
          <w:sz w:val="24"/>
          <w:szCs w:val="24"/>
          <w:lang w:val="en-US"/>
        </w:rPr>
        <w:t xml:space="preserve"> </w:t>
      </w:r>
      <w:proofErr w:type="spellStart"/>
      <w:r w:rsidRPr="003421E0">
        <w:rPr>
          <w:rFonts w:ascii="Times New Roman" w:eastAsia="Cambria" w:hAnsi="Times New Roman" w:cs="Times New Roman"/>
          <w:sz w:val="24"/>
          <w:szCs w:val="24"/>
          <w:lang w:val="en-US"/>
        </w:rPr>
        <w:t>achizitiile</w:t>
      </w:r>
      <w:proofErr w:type="spellEnd"/>
      <w:r w:rsidRPr="003421E0">
        <w:rPr>
          <w:rFonts w:ascii="Times New Roman" w:eastAsia="Cambria" w:hAnsi="Times New Roman" w:cs="Times New Roman"/>
          <w:sz w:val="24"/>
          <w:szCs w:val="24"/>
          <w:lang w:val="en-US"/>
        </w:rPr>
        <w:t xml:space="preserve"> </w:t>
      </w:r>
      <w:proofErr w:type="spellStart"/>
      <w:r w:rsidRPr="003421E0">
        <w:rPr>
          <w:rFonts w:ascii="Times New Roman" w:eastAsia="Cambria" w:hAnsi="Times New Roman" w:cs="Times New Roman"/>
          <w:sz w:val="24"/>
          <w:szCs w:val="24"/>
          <w:lang w:val="en-US"/>
        </w:rPr>
        <w:t>publice</w:t>
      </w:r>
      <w:proofErr w:type="spellEnd"/>
      <w:r w:rsidRPr="003421E0">
        <w:rPr>
          <w:rFonts w:ascii="Times New Roman" w:eastAsia="Cambria" w:hAnsi="Times New Roman" w:cs="Times New Roman"/>
          <w:sz w:val="24"/>
          <w:szCs w:val="24"/>
          <w:lang w:val="en-US"/>
        </w:rPr>
        <w:t>;</w:t>
      </w:r>
    </w:p>
    <w:p w14:paraId="3E7A2243" w14:textId="097F5B5A" w:rsidR="003421E0" w:rsidRPr="003421E0" w:rsidRDefault="003421E0" w:rsidP="00CF6D80">
      <w:pPr>
        <w:pStyle w:val="ListParagraph"/>
        <w:spacing w:after="0" w:line="240" w:lineRule="auto"/>
        <w:ind w:left="432"/>
        <w:jc w:val="both"/>
        <w:rPr>
          <w:rFonts w:ascii="Times New Roman" w:eastAsia="Cambria" w:hAnsi="Times New Roman" w:cs="Times New Roman"/>
          <w:sz w:val="24"/>
          <w:szCs w:val="24"/>
          <w:lang w:val="en-US"/>
        </w:rPr>
      </w:pPr>
      <w:r w:rsidRPr="003421E0">
        <w:rPr>
          <w:rFonts w:ascii="Times New Roman" w:eastAsia="Cambria" w:hAnsi="Times New Roman" w:cs="Times New Roman"/>
          <w:sz w:val="24"/>
          <w:szCs w:val="24"/>
          <w:lang w:val="en-US"/>
        </w:rPr>
        <w:t xml:space="preserve">- </w:t>
      </w:r>
      <w:r w:rsidRPr="003421E0">
        <w:rPr>
          <w:rFonts w:ascii="Times New Roman" w:hAnsi="Times New Roman" w:cs="Times New Roman"/>
          <w:sz w:val="24"/>
          <w:szCs w:val="24"/>
        </w:rPr>
        <w:t>Hotararea nr. 395/2016 din 2 iunie 2016 pentru aprobarea Normelor metodologice d</w:t>
      </w:r>
      <w:r w:rsidR="00CF6D80">
        <w:rPr>
          <w:rFonts w:ascii="Times New Roman" w:hAnsi="Times New Roman" w:cs="Times New Roman"/>
          <w:sz w:val="24"/>
          <w:szCs w:val="24"/>
        </w:rPr>
        <w:t xml:space="preserve">e </w:t>
      </w:r>
      <w:r w:rsidRPr="003421E0">
        <w:rPr>
          <w:rFonts w:ascii="Times New Roman" w:hAnsi="Times New Roman" w:cs="Times New Roman"/>
          <w:sz w:val="24"/>
          <w:szCs w:val="24"/>
        </w:rPr>
        <w:t>aplicare a prevederilor referitoare la atribuirea contractului de achiziţie publică din Legea nr. 98/2016 privind achiziţiile publice;</w:t>
      </w:r>
    </w:p>
    <w:p w14:paraId="6E812E5E" w14:textId="77777777" w:rsidR="00DB326D" w:rsidRDefault="003421E0" w:rsidP="00CF6D80">
      <w:pPr>
        <w:pStyle w:val="Heading1"/>
        <w:numPr>
          <w:ilvl w:val="0"/>
          <w:numId w:val="0"/>
        </w:numPr>
        <w:shd w:val="clear" w:color="auto" w:fill="FFFFFF"/>
        <w:spacing w:before="0" w:line="240" w:lineRule="auto"/>
        <w:ind w:left="432"/>
        <w:jc w:val="both"/>
        <w:textAlignment w:val="baseline"/>
        <w:rPr>
          <w:rFonts w:ascii="Times New Roman" w:hAnsi="Times New Roman" w:cs="Times New Roman"/>
          <w:b w:val="0"/>
          <w:spacing w:val="-15"/>
          <w:sz w:val="24"/>
          <w:szCs w:val="24"/>
        </w:rPr>
      </w:pPr>
      <w:r w:rsidRPr="003421E0">
        <w:t xml:space="preserve">- </w:t>
      </w:r>
      <w:r w:rsidRPr="003421E0">
        <w:rPr>
          <w:rFonts w:ascii="Times New Roman" w:hAnsi="Times New Roman" w:cs="Times New Roman"/>
          <w:b w:val="0"/>
          <w:spacing w:val="-15"/>
          <w:sz w:val="24"/>
          <w:szCs w:val="24"/>
        </w:rPr>
        <w:t xml:space="preserve">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Pr>
          <w:rFonts w:ascii="Times New Roman" w:hAnsi="Times New Roman" w:cs="Times New Roman"/>
          <w:b w:val="0"/>
          <w:spacing w:val="-15"/>
          <w:sz w:val="24"/>
          <w:szCs w:val="24"/>
        </w:rPr>
        <w:t>;</w:t>
      </w:r>
    </w:p>
    <w:p w14:paraId="73529403" w14:textId="77777777" w:rsidR="00CF6D80" w:rsidRDefault="003421E0" w:rsidP="00CF6D80">
      <w:pPr>
        <w:spacing w:after="0" w:line="240" w:lineRule="auto"/>
        <w:jc w:val="both"/>
        <w:rPr>
          <w:rFonts w:ascii="Times New Roman" w:hAnsi="Times New Roman" w:cs="Times New Roman"/>
          <w:color w:val="000000" w:themeColor="text1"/>
          <w:sz w:val="24"/>
          <w:szCs w:val="24"/>
        </w:rPr>
      </w:pPr>
      <w:r>
        <w:rPr>
          <w:rFonts w:eastAsiaTheme="majorEastAsia" w:cstheme="majorBidi"/>
          <w:b/>
          <w:bCs/>
          <w:szCs w:val="28"/>
        </w:rPr>
        <w:tab/>
      </w:r>
      <w:r w:rsidRPr="00C543A7">
        <w:rPr>
          <w:rFonts w:ascii="Times New Roman" w:hAnsi="Times New Roman" w:cs="Times New Roman"/>
          <w:color w:val="000000" w:themeColor="text1"/>
          <w:sz w:val="24"/>
          <w:szCs w:val="24"/>
          <w:shd w:val="clear" w:color="auto" w:fill="FFFFFF"/>
        </w:rPr>
        <w:t>Produs</w:t>
      </w:r>
      <w:r w:rsidR="000C3916" w:rsidRPr="00C543A7">
        <w:rPr>
          <w:rFonts w:ascii="Times New Roman" w:hAnsi="Times New Roman" w:cs="Times New Roman"/>
          <w:color w:val="000000" w:themeColor="text1"/>
          <w:sz w:val="24"/>
          <w:szCs w:val="24"/>
          <w:shd w:val="clear" w:color="auto" w:fill="FFFFFF"/>
        </w:rPr>
        <w:t>ul</w:t>
      </w:r>
      <w:r w:rsidRPr="00C543A7">
        <w:rPr>
          <w:rFonts w:ascii="Times New Roman" w:hAnsi="Times New Roman" w:cs="Times New Roman"/>
          <w:color w:val="000000" w:themeColor="text1"/>
          <w:sz w:val="24"/>
          <w:szCs w:val="24"/>
          <w:shd w:val="clear" w:color="auto" w:fill="FFFFFF"/>
        </w:rPr>
        <w:t xml:space="preserve"> care fac</w:t>
      </w:r>
      <w:r w:rsidR="000C3916" w:rsidRPr="00C543A7">
        <w:rPr>
          <w:rFonts w:ascii="Times New Roman" w:hAnsi="Times New Roman" w:cs="Times New Roman"/>
          <w:color w:val="000000" w:themeColor="text1"/>
          <w:sz w:val="24"/>
          <w:szCs w:val="24"/>
          <w:shd w:val="clear" w:color="auto" w:fill="FFFFFF"/>
        </w:rPr>
        <w:t>e</w:t>
      </w:r>
      <w:r w:rsidRPr="00C543A7">
        <w:rPr>
          <w:rFonts w:ascii="Times New Roman" w:hAnsi="Times New Roman" w:cs="Times New Roman"/>
          <w:color w:val="000000" w:themeColor="text1"/>
          <w:sz w:val="24"/>
          <w:szCs w:val="24"/>
          <w:shd w:val="clear" w:color="auto" w:fill="FFFFFF"/>
        </w:rPr>
        <w:t xml:space="preserve"> obiectul prezentului contract vor respecta standardele nationale stabilite rin legislatia in domeniu</w:t>
      </w:r>
      <w:r w:rsidR="000C3916" w:rsidRPr="00C543A7">
        <w:rPr>
          <w:rFonts w:ascii="Times New Roman" w:hAnsi="Times New Roman" w:cs="Times New Roman"/>
          <w:color w:val="000000" w:themeColor="text1"/>
          <w:sz w:val="24"/>
          <w:szCs w:val="24"/>
          <w:shd w:val="clear" w:color="auto" w:fill="FFFFFF"/>
        </w:rPr>
        <w:t xml:space="preserve"> si</w:t>
      </w:r>
      <w:r w:rsidRPr="00C543A7">
        <w:rPr>
          <w:rFonts w:ascii="Times New Roman" w:hAnsi="Times New Roman" w:cs="Times New Roman"/>
          <w:color w:val="000000" w:themeColor="text1"/>
          <w:sz w:val="24"/>
          <w:szCs w:val="24"/>
          <w:shd w:val="clear" w:color="auto" w:fill="FFFFFF"/>
        </w:rPr>
        <w:t xml:space="preserve"> stantardul european EN 590 pentru motorina.</w:t>
      </w:r>
    </w:p>
    <w:p w14:paraId="693EAB5C" w14:textId="3A2C7A67" w:rsidR="00C543A7" w:rsidRPr="00CF6D80" w:rsidRDefault="00C543A7" w:rsidP="00CF6D80">
      <w:pPr>
        <w:spacing w:after="0" w:line="240" w:lineRule="auto"/>
        <w:ind w:firstLine="714"/>
        <w:jc w:val="both"/>
        <w:rPr>
          <w:rFonts w:ascii="Times New Roman" w:hAnsi="Times New Roman" w:cs="Times New Roman"/>
          <w:color w:val="000000" w:themeColor="text1"/>
          <w:sz w:val="24"/>
          <w:szCs w:val="24"/>
        </w:rPr>
      </w:pPr>
      <w:r w:rsidRPr="00C543A7">
        <w:rPr>
          <w:rFonts w:ascii="Times New Roman" w:hAnsi="Times New Roman" w:cs="Times New Roman"/>
          <w:sz w:val="24"/>
          <w:szCs w:val="24"/>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aplicabil:</w:t>
      </w:r>
    </w:p>
    <w:p w14:paraId="2440D3F2"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87 a OIM privind libertatea de asociere și protecția dreptului de organizare;</w:t>
      </w:r>
    </w:p>
    <w:p w14:paraId="660FB77D"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98 a OIM privind dreptul de organizare și negociere colectivă;</w:t>
      </w:r>
    </w:p>
    <w:p w14:paraId="03FF28AE"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29 a OIM privind munca forțată;</w:t>
      </w:r>
    </w:p>
    <w:p w14:paraId="6EC84EC2"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105 a OIM privind abolirea muncii forțate;</w:t>
      </w:r>
    </w:p>
    <w:p w14:paraId="1582677C"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138 a OIM privind vârsta minimă de încadrare în muncă;</w:t>
      </w:r>
    </w:p>
    <w:p w14:paraId="46C8AF07"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111 a OIM privind discriminarea (ocuparea forței de muncă și profesie);</w:t>
      </w:r>
    </w:p>
    <w:p w14:paraId="1BEF751D"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100 a OIM privind egalitatea remunerației;</w:t>
      </w:r>
    </w:p>
    <w:p w14:paraId="4C6C9DA5"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nr. 182 a OIM privind cele mai grave forme ale muncii copiilor;</w:t>
      </w:r>
    </w:p>
    <w:p w14:paraId="7DE8A10C"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de la Viena privind protecția stratului de ozon și Protocolul său de la Montreal privind substanțele care epuizează stratul de ozon;</w:t>
      </w:r>
    </w:p>
    <w:p w14:paraId="60774EF4"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de la Basel privind controlul circulației transfrontaliere a deșeurilor periculoase și al eliminării acestora (Convenția de la Basel);</w:t>
      </w:r>
    </w:p>
    <w:p w14:paraId="5C1CE1BF" w14:textId="77777777"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de la Stockholm privind poluanții organici persistenți (Convenția de la Stockholm privind POP);</w:t>
      </w:r>
    </w:p>
    <w:p w14:paraId="5B0D46EF" w14:textId="3D5CBB9B" w:rsidR="00C543A7" w:rsidRPr="00C543A7" w:rsidRDefault="00C543A7" w:rsidP="00DB1038">
      <w:pPr>
        <w:pStyle w:val="ListParagraph"/>
        <w:numPr>
          <w:ilvl w:val="0"/>
          <w:numId w:val="33"/>
        </w:numPr>
        <w:spacing w:before="120" w:after="0"/>
        <w:ind w:left="714" w:hanging="357"/>
        <w:jc w:val="both"/>
        <w:rPr>
          <w:rFonts w:ascii="Times New Roman" w:hAnsi="Times New Roman" w:cs="Times New Roman"/>
          <w:sz w:val="24"/>
          <w:szCs w:val="24"/>
        </w:rPr>
      </w:pPr>
      <w:r w:rsidRPr="00C543A7">
        <w:rPr>
          <w:rFonts w:ascii="Times New Roman" w:hAnsi="Times New Roman" w:cs="Times New Roman"/>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3C29420E" w14:textId="67267E2B" w:rsidR="00DB326D" w:rsidRPr="00C543A7" w:rsidRDefault="00DB326D" w:rsidP="00DB1038">
      <w:pPr>
        <w:spacing w:after="0" w:line="240" w:lineRule="auto"/>
        <w:ind w:firstLine="360"/>
        <w:jc w:val="both"/>
        <w:rPr>
          <w:rFonts w:ascii="Times New Roman" w:eastAsia="Cambria" w:hAnsi="Times New Roman" w:cs="Times New Roman"/>
          <w:sz w:val="24"/>
          <w:szCs w:val="24"/>
          <w:lang w:val="en-US"/>
        </w:rPr>
      </w:pPr>
      <w:proofErr w:type="spellStart"/>
      <w:r w:rsidRPr="00C543A7">
        <w:rPr>
          <w:rFonts w:ascii="Times New Roman" w:eastAsia="Cambria" w:hAnsi="Times New Roman" w:cs="Times New Roman"/>
          <w:sz w:val="24"/>
          <w:szCs w:val="24"/>
          <w:lang w:val="en-US"/>
        </w:rPr>
        <w:t>Ordonanta</w:t>
      </w:r>
      <w:proofErr w:type="spellEnd"/>
      <w:r w:rsidRPr="00C543A7">
        <w:rPr>
          <w:rFonts w:ascii="Times New Roman" w:eastAsia="Cambria" w:hAnsi="Times New Roman" w:cs="Times New Roman"/>
          <w:sz w:val="24"/>
          <w:szCs w:val="24"/>
          <w:lang w:val="en-US"/>
        </w:rPr>
        <w:t xml:space="preserve"> de </w:t>
      </w:r>
      <w:proofErr w:type="spellStart"/>
      <w:r w:rsidRPr="00C543A7">
        <w:rPr>
          <w:rFonts w:ascii="Times New Roman" w:eastAsia="Cambria" w:hAnsi="Times New Roman" w:cs="Times New Roman"/>
          <w:sz w:val="24"/>
          <w:szCs w:val="24"/>
          <w:lang w:val="en-US"/>
        </w:rPr>
        <w:t>urgent</w:t>
      </w:r>
      <w:r w:rsidR="000C3916" w:rsidRPr="00C543A7">
        <w:rPr>
          <w:rFonts w:ascii="Times New Roman" w:eastAsia="Cambria" w:hAnsi="Times New Roman" w:cs="Times New Roman"/>
          <w:sz w:val="24"/>
          <w:szCs w:val="24"/>
          <w:lang w:val="en-US"/>
        </w:rPr>
        <w:t>a</w:t>
      </w:r>
      <w:proofErr w:type="spellEnd"/>
      <w:r w:rsidRPr="00C543A7">
        <w:rPr>
          <w:rFonts w:ascii="Times New Roman" w:eastAsia="Cambria" w:hAnsi="Times New Roman" w:cs="Times New Roman"/>
          <w:sz w:val="24"/>
          <w:szCs w:val="24"/>
          <w:lang w:val="en-US"/>
        </w:rPr>
        <w:t xml:space="preserve"> nr. 80/2018 </w:t>
      </w:r>
      <w:proofErr w:type="spellStart"/>
      <w:r w:rsidRPr="00C543A7">
        <w:rPr>
          <w:rFonts w:ascii="Times New Roman" w:eastAsia="Cambria" w:hAnsi="Times New Roman" w:cs="Times New Roman"/>
          <w:sz w:val="24"/>
          <w:szCs w:val="24"/>
          <w:lang w:val="en-US"/>
        </w:rPr>
        <w:t>pentru</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stabilirea</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co</w:t>
      </w:r>
      <w:r w:rsidR="00A935DF" w:rsidRPr="00C543A7">
        <w:rPr>
          <w:rFonts w:ascii="Times New Roman" w:eastAsia="Cambria" w:hAnsi="Times New Roman" w:cs="Times New Roman"/>
          <w:sz w:val="24"/>
          <w:szCs w:val="24"/>
          <w:lang w:val="en-US"/>
        </w:rPr>
        <w:t>nditiilor</w:t>
      </w:r>
      <w:proofErr w:type="spellEnd"/>
      <w:r w:rsidR="00A935DF" w:rsidRPr="00C543A7">
        <w:rPr>
          <w:rFonts w:ascii="Times New Roman" w:eastAsia="Cambria" w:hAnsi="Times New Roman" w:cs="Times New Roman"/>
          <w:sz w:val="24"/>
          <w:szCs w:val="24"/>
          <w:lang w:val="en-US"/>
        </w:rPr>
        <w:t xml:space="preserve"> de </w:t>
      </w:r>
      <w:proofErr w:type="spellStart"/>
      <w:r w:rsidR="00A935DF" w:rsidRPr="00C543A7">
        <w:rPr>
          <w:rFonts w:ascii="Times New Roman" w:eastAsia="Cambria" w:hAnsi="Times New Roman" w:cs="Times New Roman"/>
          <w:sz w:val="24"/>
          <w:szCs w:val="24"/>
          <w:lang w:val="en-US"/>
        </w:rPr>
        <w:t>introducere</w:t>
      </w:r>
      <w:proofErr w:type="spellEnd"/>
      <w:r w:rsidR="00A935DF" w:rsidRPr="00C543A7">
        <w:rPr>
          <w:rFonts w:ascii="Times New Roman" w:eastAsia="Cambria" w:hAnsi="Times New Roman" w:cs="Times New Roman"/>
          <w:sz w:val="24"/>
          <w:szCs w:val="24"/>
          <w:lang w:val="en-US"/>
        </w:rPr>
        <w:t xml:space="preserve"> pe </w:t>
      </w:r>
      <w:proofErr w:type="spellStart"/>
      <w:r w:rsidR="00A935DF" w:rsidRPr="00C543A7">
        <w:rPr>
          <w:rFonts w:ascii="Times New Roman" w:eastAsia="Cambria" w:hAnsi="Times New Roman" w:cs="Times New Roman"/>
          <w:sz w:val="24"/>
          <w:szCs w:val="24"/>
          <w:lang w:val="en-US"/>
        </w:rPr>
        <w:t>piat</w:t>
      </w:r>
      <w:r w:rsidRPr="00C543A7">
        <w:rPr>
          <w:rFonts w:ascii="Times New Roman" w:eastAsia="Cambria" w:hAnsi="Times New Roman" w:cs="Times New Roman"/>
          <w:sz w:val="24"/>
          <w:szCs w:val="24"/>
          <w:lang w:val="en-US"/>
        </w:rPr>
        <w:t>a</w:t>
      </w:r>
      <w:proofErr w:type="spellEnd"/>
      <w:r w:rsidRPr="00C543A7">
        <w:rPr>
          <w:rFonts w:ascii="Times New Roman" w:eastAsia="Cambria" w:hAnsi="Times New Roman" w:cs="Times New Roman"/>
          <w:sz w:val="24"/>
          <w:szCs w:val="24"/>
          <w:lang w:val="en-US"/>
        </w:rPr>
        <w:t xml:space="preserve"> a </w:t>
      </w:r>
      <w:proofErr w:type="spellStart"/>
      <w:r w:rsidRPr="00C543A7">
        <w:rPr>
          <w:rFonts w:ascii="Times New Roman" w:eastAsia="Cambria" w:hAnsi="Times New Roman" w:cs="Times New Roman"/>
          <w:sz w:val="24"/>
          <w:szCs w:val="24"/>
          <w:lang w:val="en-US"/>
        </w:rPr>
        <w:t>benzinei</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si</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motor</w:t>
      </w:r>
      <w:r w:rsidR="00F13B43" w:rsidRPr="00C543A7">
        <w:rPr>
          <w:rFonts w:ascii="Times New Roman" w:eastAsia="Cambria" w:hAnsi="Times New Roman" w:cs="Times New Roman"/>
          <w:sz w:val="24"/>
          <w:szCs w:val="24"/>
          <w:lang w:val="en-US"/>
        </w:rPr>
        <w:t>inei</w:t>
      </w:r>
      <w:proofErr w:type="spellEnd"/>
      <w:r w:rsidR="00F13B43" w:rsidRPr="00C543A7">
        <w:rPr>
          <w:rFonts w:ascii="Times New Roman" w:eastAsia="Cambria" w:hAnsi="Times New Roman" w:cs="Times New Roman"/>
          <w:sz w:val="24"/>
          <w:szCs w:val="24"/>
          <w:lang w:val="en-US"/>
        </w:rPr>
        <w:t xml:space="preserve">, de </w:t>
      </w:r>
      <w:proofErr w:type="spellStart"/>
      <w:r w:rsidR="00F13B43" w:rsidRPr="00C543A7">
        <w:rPr>
          <w:rFonts w:ascii="Times New Roman" w:eastAsia="Cambria" w:hAnsi="Times New Roman" w:cs="Times New Roman"/>
          <w:sz w:val="24"/>
          <w:szCs w:val="24"/>
          <w:lang w:val="en-US"/>
        </w:rPr>
        <w:t>introducere</w:t>
      </w:r>
      <w:proofErr w:type="spellEnd"/>
      <w:r w:rsidR="00F13B43" w:rsidRPr="00C543A7">
        <w:rPr>
          <w:rFonts w:ascii="Times New Roman" w:eastAsia="Cambria" w:hAnsi="Times New Roman" w:cs="Times New Roman"/>
          <w:sz w:val="24"/>
          <w:szCs w:val="24"/>
          <w:lang w:val="en-US"/>
        </w:rPr>
        <w:t xml:space="preserve"> a </w:t>
      </w:r>
      <w:proofErr w:type="spellStart"/>
      <w:r w:rsidR="00F13B43" w:rsidRPr="00C543A7">
        <w:rPr>
          <w:rFonts w:ascii="Times New Roman" w:eastAsia="Cambria" w:hAnsi="Times New Roman" w:cs="Times New Roman"/>
          <w:sz w:val="24"/>
          <w:szCs w:val="24"/>
          <w:lang w:val="en-US"/>
        </w:rPr>
        <w:t>unui</w:t>
      </w:r>
      <w:proofErr w:type="spellEnd"/>
      <w:r w:rsidR="00F13B43" w:rsidRPr="00C543A7">
        <w:rPr>
          <w:rFonts w:ascii="Times New Roman" w:eastAsia="Cambria" w:hAnsi="Times New Roman" w:cs="Times New Roman"/>
          <w:sz w:val="24"/>
          <w:szCs w:val="24"/>
          <w:lang w:val="en-US"/>
        </w:rPr>
        <w:t xml:space="preserve"> </w:t>
      </w:r>
      <w:proofErr w:type="spellStart"/>
      <w:r w:rsidR="00F13B43" w:rsidRPr="00C543A7">
        <w:rPr>
          <w:rFonts w:ascii="Times New Roman" w:eastAsia="Cambria" w:hAnsi="Times New Roman" w:cs="Times New Roman"/>
          <w:sz w:val="24"/>
          <w:szCs w:val="24"/>
          <w:lang w:val="en-US"/>
        </w:rPr>
        <w:t>mec</w:t>
      </w:r>
      <w:r w:rsidRPr="00C543A7">
        <w:rPr>
          <w:rFonts w:ascii="Times New Roman" w:eastAsia="Cambria" w:hAnsi="Times New Roman" w:cs="Times New Roman"/>
          <w:sz w:val="24"/>
          <w:szCs w:val="24"/>
          <w:lang w:val="en-US"/>
        </w:rPr>
        <w:t>anism</w:t>
      </w:r>
      <w:proofErr w:type="spellEnd"/>
      <w:r w:rsidRPr="00C543A7">
        <w:rPr>
          <w:rFonts w:ascii="Times New Roman" w:eastAsia="Cambria" w:hAnsi="Times New Roman" w:cs="Times New Roman"/>
          <w:sz w:val="24"/>
          <w:szCs w:val="24"/>
          <w:lang w:val="en-US"/>
        </w:rPr>
        <w:t xml:space="preserve"> de </w:t>
      </w:r>
      <w:proofErr w:type="spellStart"/>
      <w:r w:rsidRPr="00C543A7">
        <w:rPr>
          <w:rFonts w:ascii="Times New Roman" w:eastAsia="Cambria" w:hAnsi="Times New Roman" w:cs="Times New Roman"/>
          <w:sz w:val="24"/>
          <w:szCs w:val="24"/>
          <w:lang w:val="en-US"/>
        </w:rPr>
        <w:t>monitorizare</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si</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re</w:t>
      </w:r>
      <w:r w:rsidR="00A935DF" w:rsidRPr="00C543A7">
        <w:rPr>
          <w:rFonts w:ascii="Times New Roman" w:eastAsia="Cambria" w:hAnsi="Times New Roman" w:cs="Times New Roman"/>
          <w:sz w:val="24"/>
          <w:szCs w:val="24"/>
          <w:lang w:val="en-US"/>
        </w:rPr>
        <w:t>ducere</w:t>
      </w:r>
      <w:proofErr w:type="spellEnd"/>
      <w:r w:rsidR="00A935DF" w:rsidRPr="00C543A7">
        <w:rPr>
          <w:rFonts w:ascii="Times New Roman" w:eastAsia="Cambria" w:hAnsi="Times New Roman" w:cs="Times New Roman"/>
          <w:sz w:val="24"/>
          <w:szCs w:val="24"/>
          <w:lang w:val="en-US"/>
        </w:rPr>
        <w:t xml:space="preserve"> a </w:t>
      </w:r>
      <w:proofErr w:type="spellStart"/>
      <w:r w:rsidR="00A935DF" w:rsidRPr="00C543A7">
        <w:rPr>
          <w:rFonts w:ascii="Times New Roman" w:eastAsia="Cambria" w:hAnsi="Times New Roman" w:cs="Times New Roman"/>
          <w:sz w:val="24"/>
          <w:szCs w:val="24"/>
          <w:lang w:val="en-US"/>
        </w:rPr>
        <w:t>emisiilor</w:t>
      </w:r>
      <w:proofErr w:type="spellEnd"/>
      <w:r w:rsidR="00A935DF" w:rsidRPr="00C543A7">
        <w:rPr>
          <w:rFonts w:ascii="Times New Roman" w:eastAsia="Cambria" w:hAnsi="Times New Roman" w:cs="Times New Roman"/>
          <w:sz w:val="24"/>
          <w:szCs w:val="24"/>
          <w:lang w:val="en-US"/>
        </w:rPr>
        <w:t xml:space="preserve"> de gaze cu </w:t>
      </w:r>
      <w:proofErr w:type="spellStart"/>
      <w:r w:rsidR="00A935DF" w:rsidRPr="00C543A7">
        <w:rPr>
          <w:rFonts w:ascii="Times New Roman" w:eastAsia="Cambria" w:hAnsi="Times New Roman" w:cs="Times New Roman"/>
          <w:sz w:val="24"/>
          <w:szCs w:val="24"/>
          <w:lang w:val="en-US"/>
        </w:rPr>
        <w:t>e</w:t>
      </w:r>
      <w:r w:rsidRPr="00C543A7">
        <w:rPr>
          <w:rFonts w:ascii="Times New Roman" w:eastAsia="Cambria" w:hAnsi="Times New Roman" w:cs="Times New Roman"/>
          <w:sz w:val="24"/>
          <w:szCs w:val="24"/>
          <w:lang w:val="en-US"/>
        </w:rPr>
        <w:t>fect</w:t>
      </w:r>
      <w:proofErr w:type="spellEnd"/>
      <w:r w:rsidRPr="00C543A7">
        <w:rPr>
          <w:rFonts w:ascii="Times New Roman" w:eastAsia="Cambria" w:hAnsi="Times New Roman" w:cs="Times New Roman"/>
          <w:sz w:val="24"/>
          <w:szCs w:val="24"/>
          <w:lang w:val="en-US"/>
        </w:rPr>
        <w:t xml:space="preserve"> de sera </w:t>
      </w:r>
      <w:proofErr w:type="spellStart"/>
      <w:r w:rsidRPr="00C543A7">
        <w:rPr>
          <w:rFonts w:ascii="Times New Roman" w:eastAsia="Cambria" w:hAnsi="Times New Roman" w:cs="Times New Roman"/>
          <w:sz w:val="24"/>
          <w:szCs w:val="24"/>
          <w:lang w:val="en-US"/>
        </w:rPr>
        <w:t>si</w:t>
      </w:r>
      <w:proofErr w:type="spellEnd"/>
      <w:r w:rsidRPr="00C543A7">
        <w:rPr>
          <w:rFonts w:ascii="Times New Roman" w:eastAsia="Cambria" w:hAnsi="Times New Roman" w:cs="Times New Roman"/>
          <w:sz w:val="24"/>
          <w:szCs w:val="24"/>
          <w:lang w:val="en-US"/>
        </w:rPr>
        <w:t xml:space="preserve"> de </w:t>
      </w:r>
      <w:proofErr w:type="spellStart"/>
      <w:r w:rsidRPr="00C543A7">
        <w:rPr>
          <w:rFonts w:ascii="Times New Roman" w:eastAsia="Cambria" w:hAnsi="Times New Roman" w:cs="Times New Roman"/>
          <w:sz w:val="24"/>
          <w:szCs w:val="24"/>
          <w:lang w:val="en-US"/>
        </w:rPr>
        <w:t>stabilire</w:t>
      </w:r>
      <w:proofErr w:type="spellEnd"/>
      <w:r w:rsidRPr="00C543A7">
        <w:rPr>
          <w:rFonts w:ascii="Times New Roman" w:eastAsia="Cambria" w:hAnsi="Times New Roman" w:cs="Times New Roman"/>
          <w:sz w:val="24"/>
          <w:szCs w:val="24"/>
          <w:lang w:val="en-US"/>
        </w:rPr>
        <w:t xml:space="preserve"> a </w:t>
      </w:r>
      <w:proofErr w:type="spellStart"/>
      <w:r w:rsidRPr="00C543A7">
        <w:rPr>
          <w:rFonts w:ascii="Times New Roman" w:eastAsia="Cambria" w:hAnsi="Times New Roman" w:cs="Times New Roman"/>
          <w:sz w:val="24"/>
          <w:szCs w:val="24"/>
          <w:lang w:val="en-US"/>
        </w:rPr>
        <w:t>metodelor</w:t>
      </w:r>
      <w:proofErr w:type="spellEnd"/>
      <w:r w:rsidRPr="00C543A7">
        <w:rPr>
          <w:rFonts w:ascii="Times New Roman" w:eastAsia="Cambria" w:hAnsi="Times New Roman" w:cs="Times New Roman"/>
          <w:sz w:val="24"/>
          <w:szCs w:val="24"/>
          <w:lang w:val="en-US"/>
        </w:rPr>
        <w:t xml:space="preserve"> de </w:t>
      </w:r>
      <w:proofErr w:type="spellStart"/>
      <w:r w:rsidRPr="00C543A7">
        <w:rPr>
          <w:rFonts w:ascii="Times New Roman" w:eastAsia="Cambria" w:hAnsi="Times New Roman" w:cs="Times New Roman"/>
          <w:sz w:val="24"/>
          <w:szCs w:val="24"/>
          <w:lang w:val="en-US"/>
        </w:rPr>
        <w:t>calcul</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si</w:t>
      </w:r>
      <w:proofErr w:type="spellEnd"/>
      <w:r w:rsidRPr="00C543A7">
        <w:rPr>
          <w:rFonts w:ascii="Times New Roman" w:eastAsia="Cambria" w:hAnsi="Times New Roman" w:cs="Times New Roman"/>
          <w:sz w:val="24"/>
          <w:szCs w:val="24"/>
          <w:lang w:val="en-US"/>
        </w:rPr>
        <w:t xml:space="preserve"> de </w:t>
      </w:r>
      <w:proofErr w:type="spellStart"/>
      <w:r w:rsidRPr="00C543A7">
        <w:rPr>
          <w:rFonts w:ascii="Times New Roman" w:eastAsia="Cambria" w:hAnsi="Times New Roman" w:cs="Times New Roman"/>
          <w:sz w:val="24"/>
          <w:szCs w:val="24"/>
          <w:lang w:val="en-US"/>
        </w:rPr>
        <w:t>raportare</w:t>
      </w:r>
      <w:proofErr w:type="spellEnd"/>
      <w:r w:rsidRPr="00C543A7">
        <w:rPr>
          <w:rFonts w:ascii="Times New Roman" w:eastAsia="Cambria" w:hAnsi="Times New Roman" w:cs="Times New Roman"/>
          <w:sz w:val="24"/>
          <w:szCs w:val="24"/>
          <w:lang w:val="en-US"/>
        </w:rPr>
        <w:t xml:space="preserve"> a </w:t>
      </w:r>
      <w:proofErr w:type="spellStart"/>
      <w:r w:rsidRPr="00C543A7">
        <w:rPr>
          <w:rFonts w:ascii="Times New Roman" w:eastAsia="Cambria" w:hAnsi="Times New Roman" w:cs="Times New Roman"/>
          <w:sz w:val="24"/>
          <w:szCs w:val="24"/>
          <w:lang w:val="en-US"/>
        </w:rPr>
        <w:t>r</w:t>
      </w:r>
      <w:r w:rsidR="00A935DF" w:rsidRPr="00C543A7">
        <w:rPr>
          <w:rFonts w:ascii="Times New Roman" w:eastAsia="Cambria" w:hAnsi="Times New Roman" w:cs="Times New Roman"/>
          <w:sz w:val="24"/>
          <w:szCs w:val="24"/>
          <w:lang w:val="en-US"/>
        </w:rPr>
        <w:t>educerii</w:t>
      </w:r>
      <w:proofErr w:type="spellEnd"/>
      <w:r w:rsidR="00A935DF" w:rsidRPr="00C543A7">
        <w:rPr>
          <w:rFonts w:ascii="Times New Roman" w:eastAsia="Cambria" w:hAnsi="Times New Roman" w:cs="Times New Roman"/>
          <w:sz w:val="24"/>
          <w:szCs w:val="24"/>
          <w:lang w:val="en-US"/>
        </w:rPr>
        <w:t xml:space="preserve"> </w:t>
      </w:r>
      <w:proofErr w:type="spellStart"/>
      <w:r w:rsidR="00A935DF" w:rsidRPr="00C543A7">
        <w:rPr>
          <w:rFonts w:ascii="Times New Roman" w:eastAsia="Cambria" w:hAnsi="Times New Roman" w:cs="Times New Roman"/>
          <w:sz w:val="24"/>
          <w:szCs w:val="24"/>
          <w:lang w:val="en-US"/>
        </w:rPr>
        <w:t>emisiilor</w:t>
      </w:r>
      <w:proofErr w:type="spellEnd"/>
      <w:r w:rsidR="00A935DF" w:rsidRPr="00C543A7">
        <w:rPr>
          <w:rFonts w:ascii="Times New Roman" w:eastAsia="Cambria" w:hAnsi="Times New Roman" w:cs="Times New Roman"/>
          <w:sz w:val="24"/>
          <w:szCs w:val="24"/>
          <w:lang w:val="en-US"/>
        </w:rPr>
        <w:t xml:space="preserve"> de gaze cu </w:t>
      </w:r>
      <w:proofErr w:type="spellStart"/>
      <w:r w:rsidR="00A935DF" w:rsidRPr="00C543A7">
        <w:rPr>
          <w:rFonts w:ascii="Times New Roman" w:eastAsia="Cambria" w:hAnsi="Times New Roman" w:cs="Times New Roman"/>
          <w:sz w:val="24"/>
          <w:szCs w:val="24"/>
          <w:lang w:val="en-US"/>
        </w:rPr>
        <w:t>e</w:t>
      </w:r>
      <w:r w:rsidRPr="00C543A7">
        <w:rPr>
          <w:rFonts w:ascii="Times New Roman" w:eastAsia="Cambria" w:hAnsi="Times New Roman" w:cs="Times New Roman"/>
          <w:sz w:val="24"/>
          <w:szCs w:val="24"/>
          <w:lang w:val="en-US"/>
        </w:rPr>
        <w:t>fect</w:t>
      </w:r>
      <w:proofErr w:type="spellEnd"/>
      <w:r w:rsidRPr="00C543A7">
        <w:rPr>
          <w:rFonts w:ascii="Times New Roman" w:eastAsia="Cambria" w:hAnsi="Times New Roman" w:cs="Times New Roman"/>
          <w:sz w:val="24"/>
          <w:szCs w:val="24"/>
          <w:lang w:val="en-US"/>
        </w:rPr>
        <w:t xml:space="preserve"> de sera </w:t>
      </w:r>
      <w:proofErr w:type="spellStart"/>
      <w:r w:rsidRPr="00C543A7">
        <w:rPr>
          <w:rFonts w:ascii="Times New Roman" w:eastAsia="Cambria" w:hAnsi="Times New Roman" w:cs="Times New Roman"/>
          <w:sz w:val="24"/>
          <w:szCs w:val="24"/>
          <w:lang w:val="en-US"/>
        </w:rPr>
        <w:t>si</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pentru</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modificarea</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si</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completarea</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Legii</w:t>
      </w:r>
      <w:proofErr w:type="spellEnd"/>
      <w:r w:rsidRPr="00C543A7">
        <w:rPr>
          <w:rFonts w:ascii="Times New Roman" w:eastAsia="Cambria" w:hAnsi="Times New Roman" w:cs="Times New Roman"/>
          <w:sz w:val="24"/>
          <w:szCs w:val="24"/>
          <w:lang w:val="en-US"/>
        </w:rPr>
        <w:t xml:space="preserve"> 220/2008 </w:t>
      </w:r>
      <w:proofErr w:type="spellStart"/>
      <w:r w:rsidRPr="00C543A7">
        <w:rPr>
          <w:rFonts w:ascii="Times New Roman" w:eastAsia="Cambria" w:hAnsi="Times New Roman" w:cs="Times New Roman"/>
          <w:sz w:val="24"/>
          <w:szCs w:val="24"/>
          <w:lang w:val="en-US"/>
        </w:rPr>
        <w:t>pentru</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stabilirea</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sistemului</w:t>
      </w:r>
      <w:proofErr w:type="spellEnd"/>
      <w:r w:rsidRPr="00C543A7">
        <w:rPr>
          <w:rFonts w:ascii="Times New Roman" w:eastAsia="Cambria" w:hAnsi="Times New Roman" w:cs="Times New Roman"/>
          <w:sz w:val="24"/>
          <w:szCs w:val="24"/>
          <w:lang w:val="en-US"/>
        </w:rPr>
        <w:t xml:space="preserve"> d</w:t>
      </w:r>
      <w:r w:rsidR="00A935DF" w:rsidRPr="00C543A7">
        <w:rPr>
          <w:rFonts w:ascii="Times New Roman" w:eastAsia="Cambria" w:hAnsi="Times New Roman" w:cs="Times New Roman"/>
          <w:sz w:val="24"/>
          <w:szCs w:val="24"/>
          <w:lang w:val="en-US"/>
        </w:rPr>
        <w:t xml:space="preserve">e </w:t>
      </w:r>
      <w:proofErr w:type="spellStart"/>
      <w:r w:rsidR="00A935DF" w:rsidRPr="00C543A7">
        <w:rPr>
          <w:rFonts w:ascii="Times New Roman" w:eastAsia="Cambria" w:hAnsi="Times New Roman" w:cs="Times New Roman"/>
          <w:sz w:val="24"/>
          <w:szCs w:val="24"/>
          <w:lang w:val="en-US"/>
        </w:rPr>
        <w:t>promovare</w:t>
      </w:r>
      <w:proofErr w:type="spellEnd"/>
      <w:r w:rsidR="00A935DF" w:rsidRPr="00C543A7">
        <w:rPr>
          <w:rFonts w:ascii="Times New Roman" w:eastAsia="Cambria" w:hAnsi="Times New Roman" w:cs="Times New Roman"/>
          <w:sz w:val="24"/>
          <w:szCs w:val="24"/>
          <w:lang w:val="en-US"/>
        </w:rPr>
        <w:t xml:space="preserve"> a </w:t>
      </w:r>
      <w:proofErr w:type="spellStart"/>
      <w:r w:rsidR="00A935DF" w:rsidRPr="00C543A7">
        <w:rPr>
          <w:rFonts w:ascii="Times New Roman" w:eastAsia="Cambria" w:hAnsi="Times New Roman" w:cs="Times New Roman"/>
          <w:sz w:val="24"/>
          <w:szCs w:val="24"/>
          <w:lang w:val="en-US"/>
        </w:rPr>
        <w:t>producerii</w:t>
      </w:r>
      <w:proofErr w:type="spellEnd"/>
      <w:r w:rsidR="00A935DF" w:rsidRPr="00C543A7">
        <w:rPr>
          <w:rFonts w:ascii="Times New Roman" w:eastAsia="Cambria" w:hAnsi="Times New Roman" w:cs="Times New Roman"/>
          <w:sz w:val="24"/>
          <w:szCs w:val="24"/>
          <w:lang w:val="en-US"/>
        </w:rPr>
        <w:t xml:space="preserve"> </w:t>
      </w:r>
      <w:proofErr w:type="spellStart"/>
      <w:r w:rsidR="00A935DF" w:rsidRPr="00C543A7">
        <w:rPr>
          <w:rFonts w:ascii="Times New Roman" w:eastAsia="Cambria" w:hAnsi="Times New Roman" w:cs="Times New Roman"/>
          <w:sz w:val="24"/>
          <w:szCs w:val="24"/>
          <w:lang w:val="en-US"/>
        </w:rPr>
        <w:t>energie</w:t>
      </w:r>
      <w:r w:rsidRPr="00C543A7">
        <w:rPr>
          <w:rFonts w:ascii="Times New Roman" w:eastAsia="Cambria" w:hAnsi="Times New Roman" w:cs="Times New Roman"/>
          <w:sz w:val="24"/>
          <w:szCs w:val="24"/>
          <w:lang w:val="en-US"/>
        </w:rPr>
        <w:t>i</w:t>
      </w:r>
      <w:proofErr w:type="spellEnd"/>
      <w:r w:rsidRPr="00C543A7">
        <w:rPr>
          <w:rFonts w:ascii="Times New Roman" w:eastAsia="Cambria" w:hAnsi="Times New Roman" w:cs="Times New Roman"/>
          <w:sz w:val="24"/>
          <w:szCs w:val="24"/>
          <w:lang w:val="en-US"/>
        </w:rPr>
        <w:t xml:space="preserve"> din </w:t>
      </w:r>
      <w:proofErr w:type="spellStart"/>
      <w:r w:rsidRPr="00C543A7">
        <w:rPr>
          <w:rFonts w:ascii="Times New Roman" w:eastAsia="Cambria" w:hAnsi="Times New Roman" w:cs="Times New Roman"/>
          <w:sz w:val="24"/>
          <w:szCs w:val="24"/>
          <w:lang w:val="en-US"/>
        </w:rPr>
        <w:t>surse</w:t>
      </w:r>
      <w:proofErr w:type="spellEnd"/>
      <w:r w:rsidRPr="00C543A7">
        <w:rPr>
          <w:rFonts w:ascii="Times New Roman" w:eastAsia="Cambria" w:hAnsi="Times New Roman" w:cs="Times New Roman"/>
          <w:sz w:val="24"/>
          <w:szCs w:val="24"/>
          <w:lang w:val="en-US"/>
        </w:rPr>
        <w:t xml:space="preserve"> </w:t>
      </w:r>
      <w:proofErr w:type="spellStart"/>
      <w:r w:rsidRPr="00C543A7">
        <w:rPr>
          <w:rFonts w:ascii="Times New Roman" w:eastAsia="Cambria" w:hAnsi="Times New Roman" w:cs="Times New Roman"/>
          <w:sz w:val="24"/>
          <w:szCs w:val="24"/>
          <w:lang w:val="en-US"/>
        </w:rPr>
        <w:t>regenerabile</w:t>
      </w:r>
      <w:proofErr w:type="spellEnd"/>
      <w:r w:rsidRPr="00C543A7">
        <w:rPr>
          <w:rFonts w:ascii="Times New Roman" w:eastAsia="Cambria" w:hAnsi="Times New Roman" w:cs="Times New Roman"/>
          <w:sz w:val="24"/>
          <w:szCs w:val="24"/>
          <w:lang w:val="en-US"/>
        </w:rPr>
        <w:t xml:space="preserve"> de </w:t>
      </w:r>
      <w:proofErr w:type="spellStart"/>
      <w:r w:rsidRPr="00C543A7">
        <w:rPr>
          <w:rFonts w:ascii="Times New Roman" w:eastAsia="Cambria" w:hAnsi="Times New Roman" w:cs="Times New Roman"/>
          <w:sz w:val="24"/>
          <w:szCs w:val="24"/>
          <w:lang w:val="en-US"/>
        </w:rPr>
        <w:t>energie</w:t>
      </w:r>
      <w:proofErr w:type="spellEnd"/>
      <w:r w:rsidR="00A935DF" w:rsidRPr="00C543A7">
        <w:rPr>
          <w:rFonts w:ascii="Times New Roman" w:eastAsia="Cambria" w:hAnsi="Times New Roman" w:cs="Times New Roman"/>
          <w:sz w:val="24"/>
          <w:szCs w:val="24"/>
          <w:lang w:val="en-US"/>
        </w:rPr>
        <w:t>.</w:t>
      </w:r>
    </w:p>
    <w:p w14:paraId="46104934" w14:textId="54CBD92F" w:rsidR="005017A1" w:rsidRPr="00CF6D80" w:rsidRDefault="0042549E" w:rsidP="00CF6D80">
      <w:pPr>
        <w:pStyle w:val="Heading1"/>
        <w:numPr>
          <w:ilvl w:val="0"/>
          <w:numId w:val="27"/>
        </w:numPr>
        <w:spacing w:before="0" w:line="240" w:lineRule="auto"/>
        <w:jc w:val="both"/>
        <w:rPr>
          <w:rFonts w:ascii="Times New Roman" w:hAnsi="Times New Roman" w:cs="Times New Roman"/>
          <w:iCs/>
          <w:sz w:val="24"/>
          <w:szCs w:val="24"/>
        </w:rPr>
      </w:pPr>
      <w:bookmarkStart w:id="36" w:name="_Toc478634991"/>
      <w:r w:rsidRPr="00416D3A">
        <w:rPr>
          <w:rFonts w:ascii="Times New Roman" w:hAnsi="Times New Roman" w:cs="Times New Roman"/>
          <w:iCs/>
          <w:sz w:val="24"/>
          <w:szCs w:val="24"/>
        </w:rPr>
        <w:lastRenderedPageBreak/>
        <w:t>Managementul</w:t>
      </w:r>
      <w:r w:rsidR="00CC63AC" w:rsidRPr="00416D3A">
        <w:rPr>
          <w:rFonts w:ascii="Times New Roman" w:hAnsi="Times New Roman" w:cs="Times New Roman"/>
          <w:iCs/>
          <w:sz w:val="24"/>
          <w:szCs w:val="24"/>
        </w:rPr>
        <w:t>/Gestio</w:t>
      </w:r>
      <w:r w:rsidR="00083451" w:rsidRPr="00416D3A">
        <w:rPr>
          <w:rFonts w:ascii="Times New Roman" w:hAnsi="Times New Roman" w:cs="Times New Roman"/>
          <w:iCs/>
          <w:sz w:val="24"/>
          <w:szCs w:val="24"/>
        </w:rPr>
        <w:t>narea C</w:t>
      </w:r>
      <w:r w:rsidRPr="00416D3A">
        <w:rPr>
          <w:rFonts w:ascii="Times New Roman" w:hAnsi="Times New Roman" w:cs="Times New Roman"/>
          <w:iCs/>
          <w:sz w:val="24"/>
          <w:szCs w:val="24"/>
        </w:rPr>
        <w:t>ontractului</w:t>
      </w:r>
      <w:r w:rsidR="00083451" w:rsidRPr="00416D3A">
        <w:rPr>
          <w:rFonts w:ascii="Times New Roman" w:hAnsi="Times New Roman" w:cs="Times New Roman"/>
          <w:iCs/>
          <w:sz w:val="24"/>
          <w:szCs w:val="24"/>
        </w:rPr>
        <w:t xml:space="preserve"> </w:t>
      </w:r>
      <w:r w:rsidR="00B86F1E" w:rsidRPr="00416D3A">
        <w:rPr>
          <w:rFonts w:ascii="Times New Roman" w:hAnsi="Times New Roman" w:cs="Times New Roman"/>
          <w:iCs/>
          <w:sz w:val="24"/>
          <w:szCs w:val="24"/>
        </w:rPr>
        <w:t>ș</w:t>
      </w:r>
      <w:r w:rsidR="00083451" w:rsidRPr="00416D3A">
        <w:rPr>
          <w:rFonts w:ascii="Times New Roman" w:hAnsi="Times New Roman" w:cs="Times New Roman"/>
          <w:iCs/>
          <w:sz w:val="24"/>
          <w:szCs w:val="24"/>
        </w:rPr>
        <w:t xml:space="preserve">i </w:t>
      </w:r>
      <w:r w:rsidR="00B86F1E" w:rsidRPr="00416D3A">
        <w:rPr>
          <w:rFonts w:ascii="Times New Roman" w:hAnsi="Times New Roman" w:cs="Times New Roman"/>
          <w:iCs/>
          <w:sz w:val="24"/>
          <w:szCs w:val="24"/>
        </w:rPr>
        <w:t xml:space="preserve">activități de </w:t>
      </w:r>
      <w:r w:rsidR="00083451" w:rsidRPr="00416D3A">
        <w:rPr>
          <w:rFonts w:ascii="Times New Roman" w:hAnsi="Times New Roman" w:cs="Times New Roman"/>
          <w:iCs/>
          <w:sz w:val="24"/>
          <w:szCs w:val="24"/>
        </w:rPr>
        <w:t xml:space="preserve">raportare </w:t>
      </w:r>
      <w:r w:rsidR="00252C4B" w:rsidRPr="00416D3A">
        <w:rPr>
          <w:rFonts w:ascii="Times New Roman" w:hAnsi="Times New Roman" w:cs="Times New Roman"/>
          <w:iCs/>
          <w:sz w:val="24"/>
          <w:szCs w:val="24"/>
        </w:rPr>
        <w:t>î</w:t>
      </w:r>
      <w:r w:rsidR="00083451" w:rsidRPr="00416D3A">
        <w:rPr>
          <w:rFonts w:ascii="Times New Roman" w:hAnsi="Times New Roman" w:cs="Times New Roman"/>
          <w:iCs/>
          <w:sz w:val="24"/>
          <w:szCs w:val="24"/>
        </w:rPr>
        <w:t>n cadrul Contractului</w:t>
      </w:r>
      <w:bookmarkEnd w:id="36"/>
    </w:p>
    <w:p w14:paraId="52113B41" w14:textId="1993DE4D" w:rsidR="00242F06" w:rsidRPr="00242F06" w:rsidRDefault="005017A1" w:rsidP="00DB1038">
      <w:pPr>
        <w:pStyle w:val="BodyText0"/>
        <w:spacing w:before="0" w:after="0"/>
        <w:ind w:firstLine="432"/>
        <w:jc w:val="both"/>
        <w:rPr>
          <w:rFonts w:ascii="Times New Roman" w:hAnsi="Times New Roman" w:cs="Times New Roman"/>
        </w:rPr>
      </w:pPr>
      <w:proofErr w:type="spellStart"/>
      <w:r w:rsidRPr="005017A1">
        <w:rPr>
          <w:rFonts w:ascii="Times New Roman" w:hAnsi="Times New Roman" w:cs="Times New Roman"/>
        </w:rPr>
        <w:t>Managementul</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contractului</w:t>
      </w:r>
      <w:proofErr w:type="spellEnd"/>
      <w:r w:rsidRPr="005017A1">
        <w:rPr>
          <w:rFonts w:ascii="Times New Roman" w:hAnsi="Times New Roman" w:cs="Times New Roman"/>
        </w:rPr>
        <w:t xml:space="preserve"> include o </w:t>
      </w:r>
      <w:proofErr w:type="spellStart"/>
      <w:r w:rsidRPr="005017A1">
        <w:rPr>
          <w:rFonts w:ascii="Times New Roman" w:hAnsi="Times New Roman" w:cs="Times New Roman"/>
        </w:rPr>
        <w:t>componentă</w:t>
      </w:r>
      <w:proofErr w:type="spellEnd"/>
      <w:r w:rsidRPr="005017A1">
        <w:rPr>
          <w:rFonts w:ascii="Times New Roman" w:hAnsi="Times New Roman" w:cs="Times New Roman"/>
        </w:rPr>
        <w:t xml:space="preserve"> de management </w:t>
      </w:r>
      <w:proofErr w:type="spellStart"/>
      <w:r w:rsidRPr="005017A1">
        <w:rPr>
          <w:rFonts w:ascii="Times New Roman" w:hAnsi="Times New Roman" w:cs="Times New Roman"/>
        </w:rPr>
        <w:t>și</w:t>
      </w:r>
      <w:proofErr w:type="spellEnd"/>
      <w:r w:rsidRPr="005017A1">
        <w:rPr>
          <w:rFonts w:ascii="Times New Roman" w:hAnsi="Times New Roman" w:cs="Times New Roman"/>
        </w:rPr>
        <w:t xml:space="preserve"> o </w:t>
      </w:r>
      <w:proofErr w:type="spellStart"/>
      <w:r w:rsidRPr="005017A1">
        <w:rPr>
          <w:rFonts w:ascii="Times New Roman" w:hAnsi="Times New Roman" w:cs="Times New Roman"/>
        </w:rPr>
        <w:t>componentă</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administrativă</w:t>
      </w:r>
      <w:proofErr w:type="spellEnd"/>
      <w:r w:rsidRPr="005017A1">
        <w:rPr>
          <w:rFonts w:ascii="Times New Roman" w:hAnsi="Times New Roman" w:cs="Times New Roman"/>
        </w:rPr>
        <w:t xml:space="preserve"> (de </w:t>
      </w:r>
      <w:proofErr w:type="spellStart"/>
      <w:r w:rsidRPr="005017A1">
        <w:rPr>
          <w:rFonts w:ascii="Times New Roman" w:hAnsi="Times New Roman" w:cs="Times New Roman"/>
        </w:rPr>
        <w:t>administrare</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efectivă</w:t>
      </w:r>
      <w:proofErr w:type="spellEnd"/>
      <w:r w:rsidRPr="005017A1">
        <w:rPr>
          <w:rFonts w:ascii="Times New Roman" w:hAnsi="Times New Roman" w:cs="Times New Roman"/>
        </w:rPr>
        <w:t xml:space="preserve"> a </w:t>
      </w:r>
      <w:proofErr w:type="spellStart"/>
      <w:r w:rsidRPr="005017A1">
        <w:rPr>
          <w:rFonts w:ascii="Times New Roman" w:hAnsi="Times New Roman" w:cs="Times New Roman"/>
        </w:rPr>
        <w:t>contractului</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și</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presupune</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coordonarea</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continuă</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monitorizarea</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și</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controlul</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tuturor</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activităților</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și</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rezultatelor</w:t>
      </w:r>
      <w:proofErr w:type="spellEnd"/>
      <w:r w:rsidRPr="005017A1">
        <w:rPr>
          <w:rFonts w:ascii="Times New Roman" w:hAnsi="Times New Roman" w:cs="Times New Roman"/>
        </w:rPr>
        <w:t xml:space="preserve"> </w:t>
      </w:r>
      <w:proofErr w:type="spellStart"/>
      <w:r w:rsidRPr="005017A1">
        <w:rPr>
          <w:rFonts w:ascii="Times New Roman" w:hAnsi="Times New Roman" w:cs="Times New Roman"/>
        </w:rPr>
        <w:t>realizate</w:t>
      </w:r>
      <w:proofErr w:type="spellEnd"/>
      <w:r w:rsidRPr="005017A1">
        <w:rPr>
          <w:rFonts w:ascii="Times New Roman" w:hAnsi="Times New Roman" w:cs="Times New Roman"/>
        </w:rPr>
        <w:t xml:space="preserve"> de </w:t>
      </w:r>
      <w:proofErr w:type="spellStart"/>
      <w:r w:rsidRPr="005017A1">
        <w:rPr>
          <w:rFonts w:ascii="Times New Roman" w:hAnsi="Times New Roman" w:cs="Times New Roman"/>
        </w:rPr>
        <w:t>contractant</w:t>
      </w:r>
      <w:proofErr w:type="spellEnd"/>
      <w:r w:rsidR="00242F06" w:rsidRPr="00242F06">
        <w:rPr>
          <w:rFonts w:ascii="Times New Roman" w:hAnsi="Times New Roman" w:cs="Times New Roman"/>
        </w:rPr>
        <w:t xml:space="preserve">, </w:t>
      </w:r>
      <w:proofErr w:type="spellStart"/>
      <w:r w:rsidR="00242F06" w:rsidRPr="00242F06">
        <w:rPr>
          <w:rFonts w:ascii="Times New Roman" w:hAnsi="Times New Roman" w:cs="Times New Roman"/>
        </w:rPr>
        <w:t>avand</w:t>
      </w:r>
      <w:proofErr w:type="spellEnd"/>
      <w:r w:rsidR="00242F06" w:rsidRPr="00242F06">
        <w:rPr>
          <w:rFonts w:ascii="Times New Roman" w:hAnsi="Times New Roman" w:cs="Times New Roman"/>
        </w:rPr>
        <w:t xml:space="preserve"> ca date de </w:t>
      </w:r>
      <w:proofErr w:type="spellStart"/>
      <w:r w:rsidR="00242F06" w:rsidRPr="00242F06">
        <w:rPr>
          <w:rFonts w:ascii="Times New Roman" w:hAnsi="Times New Roman" w:cs="Times New Roman"/>
        </w:rPr>
        <w:t>intrare</w:t>
      </w:r>
      <w:proofErr w:type="spellEnd"/>
      <w:r w:rsidR="00242F06" w:rsidRPr="00242F06">
        <w:rPr>
          <w:rFonts w:ascii="Times New Roman" w:hAnsi="Times New Roman" w:cs="Times New Roman"/>
        </w:rPr>
        <w:t>:</w:t>
      </w:r>
    </w:p>
    <w:p w14:paraId="7A1AFDD5" w14:textId="77777777" w:rsidR="00242F06" w:rsidRDefault="00242F06" w:rsidP="00DB1038">
      <w:pPr>
        <w:pStyle w:val="BodyText0"/>
        <w:numPr>
          <w:ilvl w:val="0"/>
          <w:numId w:val="19"/>
        </w:numPr>
        <w:spacing w:before="0" w:after="0"/>
        <w:jc w:val="both"/>
        <w:rPr>
          <w:rFonts w:ascii="Times New Roman" w:hAnsi="Times New Roman" w:cs="Times New Roman"/>
        </w:rPr>
      </w:pPr>
      <w:proofErr w:type="spellStart"/>
      <w:r w:rsidRPr="00242F06">
        <w:rPr>
          <w:rFonts w:ascii="Times New Roman" w:hAnsi="Times New Roman" w:cs="Times New Roman"/>
        </w:rPr>
        <w:t>Graficul</w:t>
      </w:r>
      <w:proofErr w:type="spellEnd"/>
      <w:r w:rsidRPr="00242F06">
        <w:rPr>
          <w:rFonts w:ascii="Times New Roman" w:hAnsi="Times New Roman" w:cs="Times New Roman"/>
        </w:rPr>
        <w:t xml:space="preserve"> de </w:t>
      </w:r>
      <w:proofErr w:type="spellStart"/>
      <w:r w:rsidRPr="00242F06">
        <w:rPr>
          <w:rFonts w:ascii="Times New Roman" w:hAnsi="Times New Roman" w:cs="Times New Roman"/>
        </w:rPr>
        <w:t>livrare</w:t>
      </w:r>
      <w:proofErr w:type="spellEnd"/>
      <w:r w:rsidRPr="00242F06">
        <w:rPr>
          <w:rFonts w:ascii="Times New Roman" w:hAnsi="Times New Roman" w:cs="Times New Roman"/>
        </w:rPr>
        <w:t xml:space="preserve"> </w:t>
      </w:r>
      <w:proofErr w:type="spellStart"/>
      <w:r w:rsidRPr="00242F06">
        <w:rPr>
          <w:rFonts w:ascii="Times New Roman" w:hAnsi="Times New Roman" w:cs="Times New Roman"/>
        </w:rPr>
        <w:t>acceptat</w:t>
      </w:r>
      <w:proofErr w:type="spellEnd"/>
      <w:r w:rsidRPr="00242F06">
        <w:rPr>
          <w:rFonts w:ascii="Times New Roman" w:hAnsi="Times New Roman" w:cs="Times New Roman"/>
        </w:rPr>
        <w:t xml:space="preserve"> de parti, </w:t>
      </w:r>
      <w:proofErr w:type="spellStart"/>
      <w:r w:rsidRPr="00242F06">
        <w:rPr>
          <w:rFonts w:ascii="Times New Roman" w:hAnsi="Times New Roman" w:cs="Times New Roman"/>
        </w:rPr>
        <w:t>asa</w:t>
      </w:r>
      <w:proofErr w:type="spellEnd"/>
      <w:r w:rsidRPr="00242F06">
        <w:rPr>
          <w:rFonts w:ascii="Times New Roman" w:hAnsi="Times New Roman" w:cs="Times New Roman"/>
        </w:rPr>
        <w:t xml:space="preserve"> cum </w:t>
      </w:r>
      <w:proofErr w:type="spellStart"/>
      <w:r w:rsidRPr="00242F06">
        <w:rPr>
          <w:rFonts w:ascii="Times New Roman" w:hAnsi="Times New Roman" w:cs="Times New Roman"/>
        </w:rPr>
        <w:t>este</w:t>
      </w:r>
      <w:proofErr w:type="spellEnd"/>
      <w:r w:rsidRPr="00242F06">
        <w:rPr>
          <w:rFonts w:ascii="Times New Roman" w:hAnsi="Times New Roman" w:cs="Times New Roman"/>
        </w:rPr>
        <w:t xml:space="preserve"> </w:t>
      </w:r>
      <w:proofErr w:type="spellStart"/>
      <w:r w:rsidRPr="00242F06">
        <w:rPr>
          <w:rFonts w:ascii="Times New Roman" w:hAnsi="Times New Roman" w:cs="Times New Roman"/>
        </w:rPr>
        <w:t>definit</w:t>
      </w:r>
      <w:proofErr w:type="spellEnd"/>
      <w:r w:rsidRPr="00242F06">
        <w:rPr>
          <w:rFonts w:ascii="Times New Roman" w:hAnsi="Times New Roman" w:cs="Times New Roman"/>
        </w:rPr>
        <w:t xml:space="preserve"> in Contract;</w:t>
      </w:r>
    </w:p>
    <w:p w14:paraId="7888D0AF" w14:textId="3C7B3FC2" w:rsidR="00242F06" w:rsidRPr="00D17526" w:rsidRDefault="00242F06" w:rsidP="00DB1038">
      <w:pPr>
        <w:pStyle w:val="BodyText0"/>
        <w:numPr>
          <w:ilvl w:val="0"/>
          <w:numId w:val="19"/>
        </w:numPr>
        <w:spacing w:before="0" w:after="0"/>
        <w:jc w:val="both"/>
        <w:rPr>
          <w:rFonts w:ascii="Times New Roman" w:hAnsi="Times New Roman" w:cs="Times New Roman"/>
        </w:rPr>
      </w:pPr>
      <w:proofErr w:type="spellStart"/>
      <w:r w:rsidRPr="00242F06">
        <w:rPr>
          <w:rFonts w:ascii="Times New Roman" w:hAnsi="Times New Roman" w:cs="Times New Roman"/>
        </w:rPr>
        <w:t>Informa</w:t>
      </w:r>
      <w:r w:rsidR="000C3916">
        <w:rPr>
          <w:rFonts w:ascii="Times New Roman" w:hAnsi="Times New Roman" w:cs="Times New Roman"/>
        </w:rPr>
        <w:t>t</w:t>
      </w:r>
      <w:r w:rsidRPr="00242F06">
        <w:rPr>
          <w:rFonts w:ascii="Times New Roman" w:hAnsi="Times New Roman" w:cs="Times New Roman"/>
        </w:rPr>
        <w:t>ii</w:t>
      </w:r>
      <w:proofErr w:type="spellEnd"/>
      <w:r w:rsidRPr="00242F06">
        <w:rPr>
          <w:rFonts w:ascii="Times New Roman" w:hAnsi="Times New Roman" w:cs="Times New Roman"/>
        </w:rPr>
        <w:t xml:space="preserve"> </w:t>
      </w:r>
      <w:proofErr w:type="spellStart"/>
      <w:r w:rsidRPr="00242F06">
        <w:rPr>
          <w:rFonts w:ascii="Times New Roman" w:hAnsi="Times New Roman" w:cs="Times New Roman"/>
        </w:rPr>
        <w:t>despre</w:t>
      </w:r>
      <w:proofErr w:type="spellEnd"/>
      <w:r w:rsidRPr="00242F06">
        <w:rPr>
          <w:rFonts w:ascii="Times New Roman" w:hAnsi="Times New Roman" w:cs="Times New Roman"/>
        </w:rPr>
        <w:t xml:space="preserve"> </w:t>
      </w:r>
      <w:proofErr w:type="spellStart"/>
      <w:r w:rsidRPr="00242F06">
        <w:rPr>
          <w:rFonts w:ascii="Times New Roman" w:hAnsi="Times New Roman" w:cs="Times New Roman"/>
        </w:rPr>
        <w:t>implicarea</w:t>
      </w:r>
      <w:proofErr w:type="spellEnd"/>
      <w:r w:rsidRPr="00242F06">
        <w:rPr>
          <w:rFonts w:ascii="Times New Roman" w:hAnsi="Times New Roman" w:cs="Times New Roman"/>
        </w:rPr>
        <w:t xml:space="preserve"> </w:t>
      </w:r>
      <w:proofErr w:type="spellStart"/>
      <w:r w:rsidRPr="00242F06">
        <w:rPr>
          <w:rFonts w:ascii="Times New Roman" w:hAnsi="Times New Roman" w:cs="Times New Roman"/>
        </w:rPr>
        <w:t>efectiva</w:t>
      </w:r>
      <w:proofErr w:type="spellEnd"/>
      <w:r w:rsidRPr="00242F06">
        <w:rPr>
          <w:rFonts w:ascii="Times New Roman" w:hAnsi="Times New Roman" w:cs="Times New Roman"/>
        </w:rPr>
        <w:t xml:space="preserve"> a </w:t>
      </w:r>
      <w:proofErr w:type="spellStart"/>
      <w:r w:rsidRPr="00242F06">
        <w:rPr>
          <w:rFonts w:ascii="Times New Roman" w:hAnsi="Times New Roman" w:cs="Times New Roman"/>
        </w:rPr>
        <w:t>tertilor</w:t>
      </w:r>
      <w:proofErr w:type="spellEnd"/>
      <w:r w:rsidRPr="00242F06">
        <w:rPr>
          <w:rFonts w:ascii="Times New Roman" w:hAnsi="Times New Roman" w:cs="Times New Roman"/>
        </w:rPr>
        <w:t xml:space="preserve"> </w:t>
      </w:r>
      <w:proofErr w:type="spellStart"/>
      <w:r w:rsidRPr="00242F06">
        <w:rPr>
          <w:rFonts w:ascii="Times New Roman" w:hAnsi="Times New Roman" w:cs="Times New Roman"/>
        </w:rPr>
        <w:t>sustinato</w:t>
      </w:r>
      <w:r w:rsidR="00243D13">
        <w:rPr>
          <w:rFonts w:ascii="Times New Roman" w:hAnsi="Times New Roman" w:cs="Times New Roman"/>
        </w:rPr>
        <w:t>ri</w:t>
      </w:r>
      <w:proofErr w:type="spellEnd"/>
      <w:r w:rsidR="00243D13">
        <w:rPr>
          <w:rFonts w:ascii="Times New Roman" w:hAnsi="Times New Roman" w:cs="Times New Roman"/>
        </w:rPr>
        <w:t xml:space="preserve"> cu </w:t>
      </w:r>
      <w:proofErr w:type="spellStart"/>
      <w:r w:rsidR="00243D13">
        <w:rPr>
          <w:rFonts w:ascii="Times New Roman" w:hAnsi="Times New Roman" w:cs="Times New Roman"/>
        </w:rPr>
        <w:t>resursele</w:t>
      </w:r>
      <w:proofErr w:type="spellEnd"/>
      <w:r w:rsidR="00243D13">
        <w:rPr>
          <w:rFonts w:ascii="Times New Roman" w:hAnsi="Times New Roman" w:cs="Times New Roman"/>
        </w:rPr>
        <w:t xml:space="preserve"> </w:t>
      </w:r>
      <w:proofErr w:type="spellStart"/>
      <w:r w:rsidR="00243D13">
        <w:rPr>
          <w:rFonts w:ascii="Times New Roman" w:hAnsi="Times New Roman" w:cs="Times New Roman"/>
        </w:rPr>
        <w:t>puse</w:t>
      </w:r>
      <w:proofErr w:type="spellEnd"/>
      <w:r w:rsidR="00243D13">
        <w:rPr>
          <w:rFonts w:ascii="Times New Roman" w:hAnsi="Times New Roman" w:cs="Times New Roman"/>
        </w:rPr>
        <w:t xml:space="preserve"> la </w:t>
      </w:r>
      <w:proofErr w:type="spellStart"/>
      <w:r w:rsidR="00243D13">
        <w:rPr>
          <w:rFonts w:ascii="Times New Roman" w:hAnsi="Times New Roman" w:cs="Times New Roman"/>
        </w:rPr>
        <w:t>dispozit</w:t>
      </w:r>
      <w:r w:rsidRPr="00242F06">
        <w:rPr>
          <w:rFonts w:ascii="Times New Roman" w:hAnsi="Times New Roman" w:cs="Times New Roman"/>
        </w:rPr>
        <w:t>ie</w:t>
      </w:r>
      <w:proofErr w:type="spellEnd"/>
      <w:r w:rsidRPr="00242F06">
        <w:rPr>
          <w:rFonts w:ascii="Times New Roman" w:hAnsi="Times New Roman" w:cs="Times New Roman"/>
        </w:rPr>
        <w:t>,</w:t>
      </w:r>
      <w:r w:rsidR="00243D13">
        <w:rPr>
          <w:rFonts w:ascii="Times New Roman" w:hAnsi="Times New Roman" w:cs="Times New Roman"/>
        </w:rPr>
        <w:t xml:space="preserve"> </w:t>
      </w:r>
      <w:proofErr w:type="spellStart"/>
      <w:r w:rsidRPr="00D17526">
        <w:rPr>
          <w:rFonts w:ascii="Times New Roman" w:hAnsi="Times New Roman" w:cs="Times New Roman"/>
        </w:rPr>
        <w:t>daca</w:t>
      </w:r>
      <w:proofErr w:type="spellEnd"/>
      <w:r w:rsidRPr="00D17526">
        <w:rPr>
          <w:rFonts w:ascii="Times New Roman" w:hAnsi="Times New Roman" w:cs="Times New Roman"/>
        </w:rPr>
        <w:t xml:space="preserve"> </w:t>
      </w:r>
      <w:proofErr w:type="spellStart"/>
      <w:r w:rsidRPr="00D17526">
        <w:rPr>
          <w:rFonts w:ascii="Times New Roman" w:hAnsi="Times New Roman" w:cs="Times New Roman"/>
        </w:rPr>
        <w:t>este</w:t>
      </w:r>
      <w:proofErr w:type="spellEnd"/>
      <w:r w:rsidRPr="00D17526">
        <w:rPr>
          <w:rFonts w:ascii="Times New Roman" w:hAnsi="Times New Roman" w:cs="Times New Roman"/>
        </w:rPr>
        <w:t xml:space="preserve"> </w:t>
      </w:r>
      <w:proofErr w:type="spellStart"/>
      <w:r w:rsidRPr="00D17526">
        <w:rPr>
          <w:rFonts w:ascii="Times New Roman" w:hAnsi="Times New Roman" w:cs="Times New Roman"/>
        </w:rPr>
        <w:t>cazul</w:t>
      </w:r>
      <w:proofErr w:type="spellEnd"/>
      <w:r w:rsidR="00D17526">
        <w:rPr>
          <w:rFonts w:ascii="Times New Roman" w:hAnsi="Times New Roman" w:cs="Times New Roman"/>
        </w:rPr>
        <w:t>.</w:t>
      </w:r>
    </w:p>
    <w:p w14:paraId="33BAB09A" w14:textId="77777777" w:rsidR="00242F06" w:rsidRDefault="002F77A4" w:rsidP="00DB1038">
      <w:pPr>
        <w:pStyle w:val="BodyText0"/>
        <w:numPr>
          <w:ilvl w:val="0"/>
          <w:numId w:val="19"/>
        </w:numPr>
        <w:spacing w:before="0" w:after="0"/>
        <w:jc w:val="both"/>
        <w:rPr>
          <w:rFonts w:ascii="Times New Roman" w:hAnsi="Times New Roman" w:cs="Times New Roman"/>
        </w:rPr>
      </w:pPr>
      <w:proofErr w:type="spellStart"/>
      <w:r>
        <w:rPr>
          <w:rFonts w:ascii="Times New Roman" w:hAnsi="Times New Roman" w:cs="Times New Roman"/>
        </w:rPr>
        <w:t>Comunicarile</w:t>
      </w:r>
      <w:proofErr w:type="spellEnd"/>
      <w:r>
        <w:rPr>
          <w:rFonts w:ascii="Times New Roman" w:hAnsi="Times New Roman" w:cs="Times New Roman"/>
        </w:rPr>
        <w:t xml:space="preserve"> </w:t>
      </w:r>
      <w:proofErr w:type="spellStart"/>
      <w:r>
        <w:rPr>
          <w:rFonts w:ascii="Times New Roman" w:hAnsi="Times New Roman" w:cs="Times New Roman"/>
        </w:rPr>
        <w:t>intre</w:t>
      </w:r>
      <w:proofErr w:type="spellEnd"/>
      <w:r>
        <w:rPr>
          <w:rFonts w:ascii="Times New Roman" w:hAnsi="Times New Roman" w:cs="Times New Roman"/>
        </w:rPr>
        <w:t xml:space="preserve"> </w:t>
      </w:r>
      <w:proofErr w:type="spellStart"/>
      <w:r>
        <w:rPr>
          <w:rFonts w:ascii="Times New Roman" w:hAnsi="Times New Roman" w:cs="Times New Roman"/>
        </w:rPr>
        <w:t>Contractant</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tert</w:t>
      </w:r>
      <w:proofErr w:type="spellEnd"/>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sust</w:t>
      </w:r>
      <w:r w:rsidR="00242F06" w:rsidRPr="00242F06">
        <w:rPr>
          <w:rFonts w:ascii="Times New Roman" w:hAnsi="Times New Roman" w:cs="Times New Roman"/>
        </w:rPr>
        <w:t>inator</w:t>
      </w:r>
      <w:proofErr w:type="spellEnd"/>
      <w:r w:rsidR="00242F06" w:rsidRPr="00242F06">
        <w:rPr>
          <w:rFonts w:ascii="Times New Roman" w:hAnsi="Times New Roman" w:cs="Times New Roman"/>
        </w:rPr>
        <w:t>(</w:t>
      </w:r>
      <w:proofErr w:type="spellStart"/>
      <w:r w:rsidR="00242F06" w:rsidRPr="00242F06">
        <w:rPr>
          <w:rFonts w:ascii="Times New Roman" w:hAnsi="Times New Roman" w:cs="Times New Roman"/>
        </w:rPr>
        <w:t>i</w:t>
      </w:r>
      <w:proofErr w:type="spellEnd"/>
      <w:r w:rsidR="00242F06" w:rsidRPr="00242F06">
        <w:rPr>
          <w:rFonts w:ascii="Times New Roman" w:hAnsi="Times New Roman" w:cs="Times New Roman"/>
        </w:rPr>
        <w:t xml:space="preserve">) cu </w:t>
      </w:r>
      <w:proofErr w:type="spellStart"/>
      <w:r w:rsidR="00242F06" w:rsidRPr="00242F06">
        <w:rPr>
          <w:rFonts w:ascii="Times New Roman" w:hAnsi="Times New Roman" w:cs="Times New Roman"/>
        </w:rPr>
        <w:t>pri</w:t>
      </w:r>
      <w:r>
        <w:rPr>
          <w:rFonts w:ascii="Times New Roman" w:hAnsi="Times New Roman" w:cs="Times New Roman"/>
        </w:rPr>
        <w:t>vire</w:t>
      </w:r>
      <w:proofErr w:type="spellEnd"/>
      <w:r>
        <w:rPr>
          <w:rFonts w:ascii="Times New Roman" w:hAnsi="Times New Roman" w:cs="Times New Roman"/>
        </w:rPr>
        <w:t xml:space="preserve"> la </w:t>
      </w:r>
      <w:proofErr w:type="spellStart"/>
      <w:r>
        <w:rPr>
          <w:rFonts w:ascii="Times New Roman" w:hAnsi="Times New Roman" w:cs="Times New Roman"/>
        </w:rPr>
        <w:t>existenta</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inexistent</w:t>
      </w:r>
      <w:r w:rsidR="00242F06" w:rsidRPr="00242F06">
        <w:rPr>
          <w:rFonts w:ascii="Times New Roman" w:hAnsi="Times New Roman" w:cs="Times New Roman"/>
        </w:rPr>
        <w:t>a</w:t>
      </w:r>
      <w:proofErr w:type="spellEnd"/>
      <w:r w:rsidR="00242F06" w:rsidRPr="00242F06">
        <w:rPr>
          <w:rFonts w:ascii="Times New Roman" w:hAnsi="Times New Roman" w:cs="Times New Roman"/>
        </w:rPr>
        <w:t xml:space="preserve"> </w:t>
      </w:r>
      <w:proofErr w:type="spellStart"/>
      <w:r>
        <w:rPr>
          <w:rFonts w:ascii="Times New Roman" w:hAnsi="Times New Roman" w:cs="Times New Roman"/>
        </w:rPr>
        <w:t>dificultat</w:t>
      </w:r>
      <w:r w:rsidR="00242F06" w:rsidRPr="00242F06">
        <w:rPr>
          <w:rFonts w:ascii="Times New Roman" w:hAnsi="Times New Roman" w:cs="Times New Roman"/>
        </w:rPr>
        <w:t>ilor</w:t>
      </w:r>
      <w:proofErr w:type="spellEnd"/>
      <w:r w:rsidR="00242F06" w:rsidRPr="00242F06">
        <w:rPr>
          <w:rFonts w:ascii="Times New Roman" w:hAnsi="Times New Roman" w:cs="Times New Roman"/>
        </w:rPr>
        <w:t xml:space="preserve"> in </w:t>
      </w:r>
      <w:proofErr w:type="spellStart"/>
      <w:r w:rsidR="00242F06" w:rsidRPr="00242F06">
        <w:rPr>
          <w:rFonts w:ascii="Times New Roman" w:hAnsi="Times New Roman" w:cs="Times New Roman"/>
        </w:rPr>
        <w:t>implementarea</w:t>
      </w:r>
      <w:proofErr w:type="spellEnd"/>
      <w:r w:rsidR="00242F06" w:rsidRPr="00242F06">
        <w:rPr>
          <w:rFonts w:ascii="Times New Roman" w:hAnsi="Times New Roman" w:cs="Times New Roman"/>
        </w:rPr>
        <w:t xml:space="preserve"> </w:t>
      </w:r>
      <w:proofErr w:type="spellStart"/>
      <w:r w:rsidR="00242F06">
        <w:rPr>
          <w:rFonts w:ascii="Times New Roman" w:hAnsi="Times New Roman" w:cs="Times New Roman"/>
        </w:rPr>
        <w:t>Contractului</w:t>
      </w:r>
      <w:proofErr w:type="spellEnd"/>
      <w:r w:rsidR="00242F06">
        <w:rPr>
          <w:rFonts w:ascii="Times New Roman" w:hAnsi="Times New Roman" w:cs="Times New Roman"/>
        </w:rPr>
        <w:t xml:space="preserve">, </w:t>
      </w:r>
      <w:proofErr w:type="spellStart"/>
      <w:r w:rsidR="00242F06">
        <w:rPr>
          <w:rFonts w:ascii="Times New Roman" w:hAnsi="Times New Roman" w:cs="Times New Roman"/>
        </w:rPr>
        <w:t>daca</w:t>
      </w:r>
      <w:proofErr w:type="spellEnd"/>
      <w:r w:rsidR="00242F06">
        <w:rPr>
          <w:rFonts w:ascii="Times New Roman" w:hAnsi="Times New Roman" w:cs="Times New Roman"/>
        </w:rPr>
        <w:t xml:space="preserve"> </w:t>
      </w:r>
      <w:proofErr w:type="spellStart"/>
      <w:r w:rsidR="00242F06">
        <w:rPr>
          <w:rFonts w:ascii="Times New Roman" w:hAnsi="Times New Roman" w:cs="Times New Roman"/>
        </w:rPr>
        <w:t>este</w:t>
      </w:r>
      <w:proofErr w:type="spellEnd"/>
      <w:r w:rsidR="00242F06">
        <w:rPr>
          <w:rFonts w:ascii="Times New Roman" w:hAnsi="Times New Roman" w:cs="Times New Roman"/>
        </w:rPr>
        <w:t xml:space="preserve"> </w:t>
      </w:r>
      <w:proofErr w:type="spellStart"/>
      <w:r w:rsidR="00242F06">
        <w:rPr>
          <w:rFonts w:ascii="Times New Roman" w:hAnsi="Times New Roman" w:cs="Times New Roman"/>
        </w:rPr>
        <w:t>cazul</w:t>
      </w:r>
      <w:proofErr w:type="spellEnd"/>
      <w:r w:rsidR="00242F06">
        <w:rPr>
          <w:rFonts w:ascii="Times New Roman" w:hAnsi="Times New Roman" w:cs="Times New Roman"/>
        </w:rPr>
        <w:t>;</w:t>
      </w:r>
    </w:p>
    <w:p w14:paraId="0C85C9BB" w14:textId="1163FCC6" w:rsidR="008D11BC" w:rsidRPr="00CF6D80" w:rsidRDefault="00242F06" w:rsidP="00DB1038">
      <w:pPr>
        <w:pStyle w:val="BodyText0"/>
        <w:numPr>
          <w:ilvl w:val="0"/>
          <w:numId w:val="19"/>
        </w:numPr>
        <w:spacing w:before="0" w:after="0"/>
        <w:jc w:val="both"/>
        <w:rPr>
          <w:rFonts w:ascii="Times New Roman" w:hAnsi="Times New Roman" w:cs="Times New Roman"/>
        </w:rPr>
      </w:pPr>
      <w:proofErr w:type="spellStart"/>
      <w:r w:rsidRPr="008D11BC">
        <w:rPr>
          <w:rFonts w:ascii="Times New Roman" w:hAnsi="Times New Roman" w:cs="Times New Roman"/>
        </w:rPr>
        <w:t>Pozitia</w:t>
      </w:r>
      <w:proofErr w:type="spellEnd"/>
      <w:r w:rsidRPr="008D11BC">
        <w:rPr>
          <w:rFonts w:ascii="Times New Roman" w:hAnsi="Times New Roman" w:cs="Times New Roman"/>
        </w:rPr>
        <w:t xml:space="preserve"> </w:t>
      </w:r>
      <w:proofErr w:type="spellStart"/>
      <w:r w:rsidRPr="008D11BC">
        <w:rPr>
          <w:rFonts w:ascii="Times New Roman" w:hAnsi="Times New Roman" w:cs="Times New Roman"/>
        </w:rPr>
        <w:t>tertului</w:t>
      </w:r>
      <w:proofErr w:type="spellEnd"/>
      <w:r w:rsidRPr="008D11BC">
        <w:rPr>
          <w:rFonts w:ascii="Times New Roman" w:hAnsi="Times New Roman" w:cs="Times New Roman"/>
        </w:rPr>
        <w:t xml:space="preserve"> </w:t>
      </w:r>
      <w:proofErr w:type="spellStart"/>
      <w:r w:rsidRPr="008D11BC">
        <w:rPr>
          <w:rFonts w:ascii="Times New Roman" w:hAnsi="Times New Roman" w:cs="Times New Roman"/>
        </w:rPr>
        <w:t>sustinator</w:t>
      </w:r>
      <w:proofErr w:type="spellEnd"/>
      <w:r w:rsidRPr="008D11BC">
        <w:rPr>
          <w:rFonts w:ascii="Times New Roman" w:hAnsi="Times New Roman" w:cs="Times New Roman"/>
        </w:rPr>
        <w:t xml:space="preserve"> in </w:t>
      </w:r>
      <w:proofErr w:type="spellStart"/>
      <w:r w:rsidRPr="008D11BC">
        <w:rPr>
          <w:rFonts w:ascii="Times New Roman" w:hAnsi="Times New Roman" w:cs="Times New Roman"/>
        </w:rPr>
        <w:t>legătura</w:t>
      </w:r>
      <w:proofErr w:type="spellEnd"/>
      <w:r w:rsidRPr="008D11BC">
        <w:rPr>
          <w:rFonts w:ascii="Times New Roman" w:hAnsi="Times New Roman" w:cs="Times New Roman"/>
        </w:rPr>
        <w:t xml:space="preserve"> cu </w:t>
      </w:r>
      <w:proofErr w:type="spellStart"/>
      <w:r w:rsidRPr="008D11BC">
        <w:rPr>
          <w:rFonts w:ascii="Times New Roman" w:hAnsi="Times New Roman" w:cs="Times New Roman"/>
        </w:rPr>
        <w:t>informatiile</w:t>
      </w:r>
      <w:proofErr w:type="spellEnd"/>
      <w:r w:rsidRPr="008D11BC">
        <w:rPr>
          <w:rFonts w:ascii="Times New Roman" w:hAnsi="Times New Roman" w:cs="Times New Roman"/>
        </w:rPr>
        <w:t xml:space="preserve"> </w:t>
      </w:r>
      <w:proofErr w:type="spellStart"/>
      <w:r w:rsidRPr="008D11BC">
        <w:rPr>
          <w:rFonts w:ascii="Times New Roman" w:hAnsi="Times New Roman" w:cs="Times New Roman"/>
        </w:rPr>
        <w:t>comunicate</w:t>
      </w:r>
      <w:proofErr w:type="spellEnd"/>
      <w:r w:rsidRPr="008D11BC">
        <w:rPr>
          <w:rFonts w:ascii="Times New Roman" w:hAnsi="Times New Roman" w:cs="Times New Roman"/>
        </w:rPr>
        <w:t xml:space="preserve">, </w:t>
      </w:r>
      <w:proofErr w:type="spellStart"/>
      <w:r w:rsidRPr="008D11BC">
        <w:rPr>
          <w:rFonts w:ascii="Times New Roman" w:hAnsi="Times New Roman" w:cs="Times New Roman"/>
        </w:rPr>
        <w:t>dacă</w:t>
      </w:r>
      <w:proofErr w:type="spellEnd"/>
      <w:r w:rsidRPr="008D11BC">
        <w:rPr>
          <w:rFonts w:ascii="Times New Roman" w:hAnsi="Times New Roman" w:cs="Times New Roman"/>
        </w:rPr>
        <w:t xml:space="preserve"> </w:t>
      </w:r>
      <w:proofErr w:type="spellStart"/>
      <w:r w:rsidRPr="008D11BC">
        <w:rPr>
          <w:rFonts w:ascii="Times New Roman" w:hAnsi="Times New Roman" w:cs="Times New Roman"/>
        </w:rPr>
        <w:t>este</w:t>
      </w:r>
      <w:proofErr w:type="spellEnd"/>
      <w:r w:rsidRPr="008D11BC">
        <w:rPr>
          <w:rFonts w:ascii="Times New Roman" w:hAnsi="Times New Roman" w:cs="Times New Roman"/>
        </w:rPr>
        <w:t xml:space="preserve"> </w:t>
      </w:r>
      <w:proofErr w:type="spellStart"/>
      <w:r w:rsidRPr="008D11BC">
        <w:rPr>
          <w:rFonts w:ascii="Times New Roman" w:hAnsi="Times New Roman" w:cs="Times New Roman"/>
        </w:rPr>
        <w:t>cazul</w:t>
      </w:r>
      <w:proofErr w:type="spellEnd"/>
      <w:r w:rsidR="002F77A4" w:rsidRPr="008D11BC">
        <w:rPr>
          <w:rFonts w:ascii="Times New Roman" w:hAnsi="Times New Roman" w:cs="Times New Roman"/>
        </w:rPr>
        <w:t>;</w:t>
      </w:r>
    </w:p>
    <w:p w14:paraId="093EC53F" w14:textId="0A44B001" w:rsidR="00CE7E28" w:rsidRPr="00CF6D80" w:rsidRDefault="005017A1" w:rsidP="00DB1038">
      <w:pPr>
        <w:pStyle w:val="BodyText0"/>
        <w:numPr>
          <w:ilvl w:val="0"/>
          <w:numId w:val="27"/>
        </w:numPr>
        <w:spacing w:before="0" w:after="0"/>
        <w:jc w:val="both"/>
        <w:rPr>
          <w:rFonts w:ascii="Times New Roman" w:hAnsi="Times New Roman" w:cs="Times New Roman"/>
        </w:rPr>
      </w:pPr>
      <w:proofErr w:type="spellStart"/>
      <w:r w:rsidRPr="005017A1">
        <w:rPr>
          <w:rFonts w:ascii="Times New Roman" w:hAnsi="Times New Roman" w:cs="Times New Roman"/>
          <w:b/>
          <w:bCs/>
        </w:rPr>
        <w:t>Evaluarea</w:t>
      </w:r>
      <w:proofErr w:type="spellEnd"/>
      <w:r w:rsidRPr="005017A1">
        <w:rPr>
          <w:rFonts w:ascii="Times New Roman" w:hAnsi="Times New Roman" w:cs="Times New Roman"/>
          <w:b/>
          <w:bCs/>
        </w:rPr>
        <w:t xml:space="preserve"> </w:t>
      </w:r>
      <w:proofErr w:type="spellStart"/>
      <w:r w:rsidRPr="005017A1">
        <w:rPr>
          <w:rFonts w:ascii="Times New Roman" w:hAnsi="Times New Roman" w:cs="Times New Roman"/>
          <w:b/>
          <w:bCs/>
        </w:rPr>
        <w:t>performantei</w:t>
      </w:r>
      <w:proofErr w:type="spellEnd"/>
      <w:r w:rsidRPr="005017A1">
        <w:rPr>
          <w:rFonts w:ascii="Times New Roman" w:hAnsi="Times New Roman" w:cs="Times New Roman"/>
          <w:b/>
          <w:bCs/>
        </w:rPr>
        <w:t xml:space="preserve"> </w:t>
      </w:r>
      <w:proofErr w:type="spellStart"/>
      <w:r w:rsidRPr="005017A1">
        <w:rPr>
          <w:rFonts w:ascii="Times New Roman" w:hAnsi="Times New Roman" w:cs="Times New Roman"/>
          <w:b/>
          <w:bCs/>
        </w:rPr>
        <w:t>Contractantului</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daca</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este</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cazul</w:t>
      </w:r>
      <w:proofErr w:type="spellEnd"/>
    </w:p>
    <w:p w14:paraId="2A648BDC" w14:textId="0F7B537E" w:rsidR="00416D3A" w:rsidRDefault="00416D3A" w:rsidP="00DB1038">
      <w:pPr>
        <w:pStyle w:val="BodyText0"/>
        <w:spacing w:before="0" w:after="0"/>
        <w:ind w:firstLine="480"/>
        <w:jc w:val="both"/>
        <w:rPr>
          <w:rFonts w:ascii="Times New Roman" w:hAnsi="Times New Roman" w:cs="Times New Roman"/>
        </w:rPr>
      </w:pPr>
      <w:proofErr w:type="spellStart"/>
      <w:r w:rsidRPr="00416D3A">
        <w:rPr>
          <w:rFonts w:ascii="Times New Roman" w:hAnsi="Times New Roman" w:cs="Times New Roman"/>
        </w:rPr>
        <w:t>Aceste</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informații</w:t>
      </w:r>
      <w:proofErr w:type="spellEnd"/>
      <w:r w:rsidRPr="00416D3A">
        <w:rPr>
          <w:rFonts w:ascii="Times New Roman" w:hAnsi="Times New Roman" w:cs="Times New Roman"/>
        </w:rPr>
        <w:t xml:space="preserve"> sunt </w:t>
      </w:r>
      <w:proofErr w:type="spellStart"/>
      <w:r w:rsidRPr="00416D3A">
        <w:rPr>
          <w:rFonts w:ascii="Times New Roman" w:hAnsi="Times New Roman" w:cs="Times New Roman"/>
        </w:rPr>
        <w:t>utilizate</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inclusiv</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pentru</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eliberarea</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documentului</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constator</w:t>
      </w:r>
      <w:proofErr w:type="spellEnd"/>
      <w:r w:rsidRPr="00416D3A">
        <w:rPr>
          <w:rFonts w:ascii="Times New Roman" w:hAnsi="Times New Roman" w:cs="Times New Roman"/>
        </w:rPr>
        <w:t xml:space="preserve"> la </w:t>
      </w:r>
      <w:proofErr w:type="spellStart"/>
      <w:r w:rsidRPr="00416D3A">
        <w:rPr>
          <w:rFonts w:ascii="Times New Roman" w:hAnsi="Times New Roman" w:cs="Times New Roman"/>
        </w:rPr>
        <w:t>finalul</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furnizării</w:t>
      </w:r>
      <w:proofErr w:type="spellEnd"/>
      <w:r w:rsidRPr="00416D3A">
        <w:rPr>
          <w:rFonts w:ascii="Times New Roman" w:hAnsi="Times New Roman" w:cs="Times New Roman"/>
        </w:rPr>
        <w:t xml:space="preserve"> </w:t>
      </w:r>
      <w:proofErr w:type="spellStart"/>
      <w:r w:rsidRPr="00416D3A">
        <w:rPr>
          <w:rFonts w:ascii="Times New Roman" w:hAnsi="Times New Roman" w:cs="Times New Roman"/>
        </w:rPr>
        <w:t>produselor</w:t>
      </w:r>
      <w:proofErr w:type="spellEnd"/>
      <w:r w:rsidRPr="00416D3A">
        <w:rPr>
          <w:rFonts w:ascii="Times New Roman" w:hAnsi="Times New Roman" w:cs="Times New Roman"/>
        </w:rPr>
        <w:t xml:space="preserve">. </w:t>
      </w:r>
    </w:p>
    <w:p w14:paraId="67591B3B" w14:textId="727D144D" w:rsidR="00416D3A" w:rsidRPr="00416D3A" w:rsidRDefault="00416D3A" w:rsidP="00DB1038">
      <w:pPr>
        <w:spacing w:after="0"/>
        <w:ind w:left="46" w:firstLine="406"/>
        <w:jc w:val="both"/>
        <w:rPr>
          <w:rFonts w:ascii="Times New Roman" w:eastAsia="Calibri" w:hAnsi="Times New Roman" w:cs="Times New Roman"/>
          <w:sz w:val="24"/>
          <w:szCs w:val="24"/>
          <w:lang w:val="fr-BE"/>
        </w:rPr>
      </w:pPr>
      <w:r w:rsidRPr="00416D3A">
        <w:rPr>
          <w:rFonts w:ascii="Times New Roman" w:eastAsia="Calibri" w:hAnsi="Times New Roman" w:cs="Times New Roman"/>
          <w:sz w:val="24"/>
          <w:szCs w:val="24"/>
        </w:rPr>
        <w:t>Astfel, în cadrul unei documentații de atribuire</w:t>
      </w:r>
      <w:r w:rsidR="00CE7E28">
        <w:rPr>
          <w:rFonts w:ascii="Times New Roman" w:eastAsia="Calibri" w:hAnsi="Times New Roman" w:cs="Times New Roman"/>
          <w:sz w:val="24"/>
          <w:szCs w:val="24"/>
        </w:rPr>
        <w:t xml:space="preserve"> in vederea eliberarii unui document constator ofertantul va respecta prevederile</w:t>
      </w:r>
      <w:r w:rsidRPr="00416D3A">
        <w:rPr>
          <w:rFonts w:ascii="Times New Roman" w:eastAsia="Calibri" w:hAnsi="Times New Roman" w:cs="Times New Roman"/>
          <w:sz w:val="24"/>
          <w:szCs w:val="24"/>
          <w:lang w:val="fr-BE"/>
        </w:rPr>
        <w:t>:</w:t>
      </w:r>
    </w:p>
    <w:p w14:paraId="607695A0" w14:textId="42F15888" w:rsidR="00416D3A" w:rsidRPr="00416D3A" w:rsidRDefault="00416D3A" w:rsidP="00DB1038">
      <w:pPr>
        <w:numPr>
          <w:ilvl w:val="0"/>
          <w:numId w:val="34"/>
        </w:numPr>
        <w:spacing w:after="0" w:line="259" w:lineRule="auto"/>
        <w:contextualSpacing/>
        <w:jc w:val="both"/>
        <w:rPr>
          <w:rFonts w:ascii="Times New Roman" w:eastAsia="Calibri" w:hAnsi="Times New Roman" w:cs="Times New Roman"/>
          <w:sz w:val="24"/>
          <w:szCs w:val="24"/>
        </w:rPr>
      </w:pPr>
      <w:r w:rsidRPr="00416D3A">
        <w:rPr>
          <w:rFonts w:ascii="Times New Roman" w:eastAsia="Calibri" w:hAnsi="Times New Roman" w:cs="Times New Roman"/>
          <w:b/>
          <w:sz w:val="24"/>
          <w:szCs w:val="24"/>
        </w:rPr>
        <w:t>Caietul de Sarcini</w:t>
      </w:r>
      <w:r w:rsidRPr="00416D3A">
        <w:rPr>
          <w:rFonts w:ascii="Times New Roman" w:eastAsia="Calibri" w:hAnsi="Times New Roman" w:cs="Times New Roman"/>
          <w:sz w:val="24"/>
          <w:szCs w:val="24"/>
        </w:rPr>
        <w:t xml:space="preserve"> include informații privind livrabilele solicitate in cadrul contractului</w:t>
      </w:r>
      <w:r w:rsidR="00327A21">
        <w:rPr>
          <w:rFonts w:ascii="Times New Roman" w:eastAsia="Calibri" w:hAnsi="Times New Roman" w:cs="Times New Roman"/>
          <w:sz w:val="24"/>
          <w:szCs w:val="24"/>
        </w:rPr>
        <w:t>.</w:t>
      </w:r>
    </w:p>
    <w:p w14:paraId="40570A3E" w14:textId="77777777" w:rsidR="00416D3A" w:rsidRPr="00416D3A" w:rsidRDefault="00416D3A" w:rsidP="00DB1038">
      <w:pPr>
        <w:numPr>
          <w:ilvl w:val="0"/>
          <w:numId w:val="34"/>
        </w:numPr>
        <w:spacing w:after="0" w:line="259" w:lineRule="auto"/>
        <w:contextualSpacing/>
        <w:jc w:val="both"/>
        <w:rPr>
          <w:rFonts w:ascii="Times New Roman" w:eastAsia="Calibri" w:hAnsi="Times New Roman" w:cs="Times New Roman"/>
          <w:sz w:val="24"/>
          <w:szCs w:val="24"/>
        </w:rPr>
      </w:pPr>
      <w:r w:rsidRPr="00416D3A">
        <w:rPr>
          <w:rFonts w:ascii="Times New Roman" w:eastAsia="Calibri" w:hAnsi="Times New Roman" w:cs="Times New Roman"/>
          <w:b/>
          <w:sz w:val="24"/>
          <w:szCs w:val="24"/>
        </w:rPr>
        <w:t>Contractul</w:t>
      </w:r>
      <w:r w:rsidRPr="00416D3A">
        <w:rPr>
          <w:rFonts w:ascii="Times New Roman" w:eastAsia="Calibri" w:hAnsi="Times New Roman" w:cs="Times New Roman"/>
          <w:sz w:val="24"/>
          <w:szCs w:val="24"/>
        </w:rPr>
        <w:t xml:space="preserve"> include clauze privind penalități / daune-interese / condiții de reziliere aplicabile în cazul în care prestarea serviciilor nu se face în termenii stipulați în caietul de sarcini.</w:t>
      </w:r>
    </w:p>
    <w:p w14:paraId="54765B95" w14:textId="6630D4AC" w:rsidR="004E6CE6" w:rsidRPr="008D11BC" w:rsidRDefault="004E6CE6" w:rsidP="00DB1038">
      <w:pPr>
        <w:pStyle w:val="BodyText0"/>
        <w:spacing w:before="0" w:after="0"/>
        <w:jc w:val="both"/>
        <w:rPr>
          <w:rFonts w:ascii="Times New Roman" w:hAnsi="Times New Roman" w:cs="Times New Roman"/>
        </w:rPr>
      </w:pPr>
    </w:p>
    <w:tbl>
      <w:tblPr>
        <w:tblW w:w="9209" w:type="dxa"/>
        <w:tblInd w:w="-147" w:type="dxa"/>
        <w:tblLayout w:type="fixed"/>
        <w:tblLook w:val="04A0" w:firstRow="1" w:lastRow="0" w:firstColumn="1" w:lastColumn="0" w:noHBand="0" w:noVBand="1"/>
      </w:tblPr>
      <w:tblGrid>
        <w:gridCol w:w="9209"/>
      </w:tblGrid>
      <w:tr w:rsidR="008D11BC" w:rsidRPr="008D11BC" w14:paraId="1793BF63" w14:textId="77777777" w:rsidTr="00511C1F">
        <w:tc>
          <w:tcPr>
            <w:tcW w:w="9209" w:type="dxa"/>
          </w:tcPr>
          <w:p w14:paraId="4EBD9224" w14:textId="77777777" w:rsidR="00CE7E28" w:rsidRDefault="00CE7E28" w:rsidP="005C35EF">
            <w:pPr>
              <w:spacing w:after="0" w:line="240" w:lineRule="auto"/>
              <w:rPr>
                <w:rFonts w:ascii="Times New Roman" w:hAnsi="Times New Roman" w:cs="Times New Roman"/>
                <w:b/>
                <w:bCs/>
                <w:i/>
                <w:sz w:val="24"/>
                <w:szCs w:val="24"/>
              </w:rPr>
            </w:pPr>
          </w:p>
          <w:p w14:paraId="0398CA41" w14:textId="7ACA6947" w:rsidR="009E6C10" w:rsidRPr="00CF6D80" w:rsidRDefault="008D11BC" w:rsidP="00DB1038">
            <w:pPr>
              <w:spacing w:after="0" w:line="240" w:lineRule="auto"/>
              <w:jc w:val="center"/>
              <w:rPr>
                <w:rFonts w:ascii="Times New Roman" w:hAnsi="Times New Roman" w:cs="Times New Roman"/>
                <w:iCs/>
                <w:sz w:val="24"/>
                <w:szCs w:val="24"/>
              </w:rPr>
            </w:pPr>
            <w:r w:rsidRPr="00CF6D80">
              <w:rPr>
                <w:rFonts w:ascii="Times New Roman" w:hAnsi="Times New Roman" w:cs="Times New Roman"/>
                <w:iCs/>
                <w:sz w:val="24"/>
                <w:szCs w:val="24"/>
              </w:rPr>
              <w:t>Comisia de achizitii:</w:t>
            </w:r>
          </w:p>
        </w:tc>
      </w:tr>
      <w:tr w:rsidR="008D11BC" w:rsidRPr="008D11BC" w14:paraId="228F7BB1" w14:textId="77777777" w:rsidTr="00511C1F">
        <w:tc>
          <w:tcPr>
            <w:tcW w:w="9209" w:type="dxa"/>
          </w:tcPr>
          <w:p w14:paraId="626C962F" w14:textId="77777777" w:rsidR="00CF6D80" w:rsidRDefault="00CF6D80" w:rsidP="005C35EF">
            <w:pPr>
              <w:spacing w:after="0" w:line="240" w:lineRule="auto"/>
              <w:rPr>
                <w:rFonts w:ascii="Times New Roman" w:hAnsi="Times New Roman" w:cs="Times New Roman"/>
                <w:bCs/>
                <w:sz w:val="24"/>
                <w:szCs w:val="24"/>
              </w:rPr>
            </w:pPr>
          </w:p>
          <w:p w14:paraId="1A21ED0B" w14:textId="2B57CD52" w:rsidR="008D11BC" w:rsidRPr="008D11BC" w:rsidRDefault="00D362D1" w:rsidP="00DB103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Grecu Danut Alexandru</w:t>
            </w:r>
            <w:r w:rsidR="008D11BC" w:rsidRPr="008D11BC">
              <w:rPr>
                <w:rFonts w:ascii="Times New Roman" w:hAnsi="Times New Roman" w:cs="Times New Roman"/>
                <w:bCs/>
                <w:sz w:val="24"/>
                <w:szCs w:val="24"/>
              </w:rPr>
              <w:t xml:space="preserve"> -presedinte</w:t>
            </w:r>
          </w:p>
        </w:tc>
      </w:tr>
      <w:tr w:rsidR="008D11BC" w:rsidRPr="008D11BC" w14:paraId="2114A36E" w14:textId="77777777" w:rsidTr="00511C1F">
        <w:tc>
          <w:tcPr>
            <w:tcW w:w="9209" w:type="dxa"/>
          </w:tcPr>
          <w:p w14:paraId="7588EDB8" w14:textId="77777777" w:rsidR="008D11BC" w:rsidRPr="008D11BC" w:rsidRDefault="008D11BC" w:rsidP="00DB1038">
            <w:pPr>
              <w:spacing w:after="0" w:line="240" w:lineRule="auto"/>
              <w:rPr>
                <w:rFonts w:ascii="Times New Roman" w:hAnsi="Times New Roman" w:cs="Times New Roman"/>
                <w:bCs/>
                <w:sz w:val="24"/>
                <w:szCs w:val="24"/>
              </w:rPr>
            </w:pPr>
          </w:p>
        </w:tc>
      </w:tr>
      <w:tr w:rsidR="008D11BC" w:rsidRPr="008D11BC" w14:paraId="2166ECDF" w14:textId="77777777" w:rsidTr="00511C1F">
        <w:tc>
          <w:tcPr>
            <w:tcW w:w="9209" w:type="dxa"/>
          </w:tcPr>
          <w:p w14:paraId="2FCE88E8" w14:textId="5834A23C" w:rsidR="008D11BC" w:rsidRPr="0018639A" w:rsidRDefault="0018639A" w:rsidP="00DB1038">
            <w:pPr>
              <w:spacing w:after="0" w:line="240" w:lineRule="auto"/>
              <w:jc w:val="center"/>
              <w:rPr>
                <w:rFonts w:ascii="Times New Roman" w:hAnsi="Times New Roman" w:cs="Times New Roman"/>
                <w:bCs/>
                <w:color w:val="FF0000"/>
                <w:sz w:val="24"/>
                <w:szCs w:val="24"/>
              </w:rPr>
            </w:pPr>
            <w:r w:rsidRPr="0018639A">
              <w:rPr>
                <w:rFonts w:ascii="Times New Roman" w:hAnsi="Times New Roman" w:cs="Times New Roman"/>
                <w:bCs/>
                <w:color w:val="000000" w:themeColor="text1"/>
                <w:sz w:val="24"/>
                <w:szCs w:val="24"/>
              </w:rPr>
              <w:t>Tigheciu Ana Georgiana</w:t>
            </w:r>
            <w:r w:rsidR="003F7296" w:rsidRPr="0018639A">
              <w:rPr>
                <w:rFonts w:ascii="Times New Roman" w:hAnsi="Times New Roman" w:cs="Times New Roman"/>
                <w:bCs/>
                <w:color w:val="000000" w:themeColor="text1"/>
                <w:sz w:val="24"/>
                <w:szCs w:val="24"/>
              </w:rPr>
              <w:t xml:space="preserve"> </w:t>
            </w:r>
            <w:r w:rsidR="008D11BC" w:rsidRPr="0018639A">
              <w:rPr>
                <w:rFonts w:ascii="Times New Roman" w:hAnsi="Times New Roman" w:cs="Times New Roman"/>
                <w:bCs/>
                <w:color w:val="000000" w:themeColor="text1"/>
                <w:sz w:val="24"/>
                <w:szCs w:val="24"/>
              </w:rPr>
              <w:t>- membru</w:t>
            </w:r>
          </w:p>
        </w:tc>
      </w:tr>
      <w:tr w:rsidR="008D11BC" w:rsidRPr="008D11BC" w14:paraId="20ACD910" w14:textId="77777777" w:rsidTr="00511C1F">
        <w:tc>
          <w:tcPr>
            <w:tcW w:w="9209" w:type="dxa"/>
          </w:tcPr>
          <w:p w14:paraId="0499F085" w14:textId="77777777" w:rsidR="008D11BC" w:rsidRPr="008D11BC" w:rsidRDefault="008D11BC" w:rsidP="00DB1038">
            <w:pPr>
              <w:spacing w:after="0" w:line="240" w:lineRule="auto"/>
              <w:rPr>
                <w:rFonts w:ascii="Times New Roman" w:hAnsi="Times New Roman" w:cs="Times New Roman"/>
                <w:bCs/>
                <w:i/>
                <w:iCs/>
                <w:sz w:val="24"/>
                <w:szCs w:val="24"/>
              </w:rPr>
            </w:pPr>
          </w:p>
        </w:tc>
      </w:tr>
      <w:tr w:rsidR="008D11BC" w:rsidRPr="008D11BC" w14:paraId="5A8B43A7" w14:textId="77777777" w:rsidTr="00511C1F">
        <w:tc>
          <w:tcPr>
            <w:tcW w:w="9209" w:type="dxa"/>
          </w:tcPr>
          <w:p w14:paraId="220FFDE0" w14:textId="73878AAD" w:rsidR="008D11BC" w:rsidRPr="008D11BC" w:rsidRDefault="00BA61E7" w:rsidP="00DB103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Pinzariu Titina</w:t>
            </w:r>
            <w:r w:rsidR="008208DB">
              <w:rPr>
                <w:rFonts w:ascii="Times New Roman" w:hAnsi="Times New Roman" w:cs="Times New Roman"/>
                <w:bCs/>
                <w:sz w:val="24"/>
                <w:szCs w:val="24"/>
              </w:rPr>
              <w:t xml:space="preserve"> </w:t>
            </w:r>
            <w:r w:rsidR="008F62B6">
              <w:rPr>
                <w:rFonts w:ascii="Times New Roman" w:hAnsi="Times New Roman" w:cs="Times New Roman"/>
                <w:bCs/>
                <w:sz w:val="24"/>
                <w:szCs w:val="24"/>
              </w:rPr>
              <w:t>- membru</w:t>
            </w:r>
          </w:p>
        </w:tc>
      </w:tr>
    </w:tbl>
    <w:p w14:paraId="4477CD39" w14:textId="4417A242" w:rsidR="00CF6D80" w:rsidRDefault="00CF6D80" w:rsidP="00DB1038">
      <w:pPr>
        <w:pStyle w:val="BodyText0"/>
        <w:spacing w:before="0" w:after="0"/>
        <w:jc w:val="both"/>
        <w:rPr>
          <w:rFonts w:ascii="Times New Roman" w:hAnsi="Times New Roman" w:cs="Times New Roman"/>
        </w:rPr>
      </w:pPr>
    </w:p>
    <w:p w14:paraId="47E8815B" w14:textId="77777777" w:rsidR="00CF6D80" w:rsidRDefault="00CF6D80" w:rsidP="00DB1038">
      <w:pPr>
        <w:pStyle w:val="BodyText0"/>
        <w:spacing w:before="0" w:after="0"/>
        <w:jc w:val="both"/>
        <w:rPr>
          <w:rFonts w:ascii="Times New Roman" w:hAnsi="Times New Roman" w:cs="Times New Roman"/>
        </w:rPr>
      </w:pPr>
    </w:p>
    <w:p w14:paraId="534A1C1C" w14:textId="659D0445" w:rsidR="00CF6D80" w:rsidRDefault="00CF6D80" w:rsidP="00DB1038">
      <w:pPr>
        <w:pStyle w:val="BodyText0"/>
        <w:spacing w:before="0" w:after="0"/>
        <w:jc w:val="both"/>
        <w:rPr>
          <w:rFonts w:ascii="Times New Roman" w:hAnsi="Times New Roman" w:cs="Times New Roman"/>
        </w:rPr>
      </w:pPr>
    </w:p>
    <w:p w14:paraId="53B9AD85" w14:textId="1542BB15" w:rsidR="001209FA" w:rsidRDefault="001209FA" w:rsidP="00DB1038">
      <w:pPr>
        <w:pStyle w:val="BodyText0"/>
        <w:spacing w:before="0" w:after="0"/>
        <w:jc w:val="both"/>
        <w:rPr>
          <w:rFonts w:ascii="Times New Roman" w:hAnsi="Times New Roman" w:cs="Times New Roman"/>
        </w:rPr>
      </w:pPr>
    </w:p>
    <w:p w14:paraId="3C0FE075" w14:textId="4822BB73" w:rsidR="001209FA" w:rsidRDefault="001209FA" w:rsidP="00DB1038">
      <w:pPr>
        <w:pStyle w:val="BodyText0"/>
        <w:spacing w:before="0" w:after="0"/>
        <w:jc w:val="both"/>
        <w:rPr>
          <w:rFonts w:ascii="Times New Roman" w:hAnsi="Times New Roman" w:cs="Times New Roman"/>
        </w:rPr>
      </w:pPr>
    </w:p>
    <w:p w14:paraId="777E0789" w14:textId="38F40E07" w:rsidR="001209FA" w:rsidRDefault="001209FA" w:rsidP="00DB1038">
      <w:pPr>
        <w:pStyle w:val="BodyText0"/>
        <w:spacing w:before="0" w:after="0"/>
        <w:jc w:val="both"/>
        <w:rPr>
          <w:rFonts w:ascii="Times New Roman" w:hAnsi="Times New Roman" w:cs="Times New Roman"/>
        </w:rPr>
      </w:pPr>
    </w:p>
    <w:p w14:paraId="05CAF4BE" w14:textId="561BDA77" w:rsidR="001209FA" w:rsidRDefault="001209FA" w:rsidP="00DB1038">
      <w:pPr>
        <w:pStyle w:val="BodyText0"/>
        <w:spacing w:before="0" w:after="0"/>
        <w:jc w:val="both"/>
        <w:rPr>
          <w:rFonts w:ascii="Times New Roman" w:hAnsi="Times New Roman" w:cs="Times New Roman"/>
        </w:rPr>
      </w:pPr>
    </w:p>
    <w:p w14:paraId="0598DEFA" w14:textId="54AEC4D5" w:rsidR="001209FA" w:rsidRDefault="001209FA" w:rsidP="00DB1038">
      <w:pPr>
        <w:pStyle w:val="BodyText0"/>
        <w:spacing w:before="0" w:after="0"/>
        <w:jc w:val="both"/>
        <w:rPr>
          <w:rFonts w:ascii="Times New Roman" w:hAnsi="Times New Roman" w:cs="Times New Roman"/>
        </w:rPr>
      </w:pPr>
    </w:p>
    <w:p w14:paraId="4FC1F911" w14:textId="5F7CEB46" w:rsidR="001209FA" w:rsidRDefault="001209FA" w:rsidP="00DB1038">
      <w:pPr>
        <w:pStyle w:val="BodyText0"/>
        <w:spacing w:before="0" w:after="0"/>
        <w:jc w:val="both"/>
        <w:rPr>
          <w:rFonts w:ascii="Times New Roman" w:hAnsi="Times New Roman" w:cs="Times New Roman"/>
        </w:rPr>
      </w:pPr>
    </w:p>
    <w:p w14:paraId="565ABE0F" w14:textId="723A3949" w:rsidR="001209FA" w:rsidRDefault="001209FA" w:rsidP="00DB1038">
      <w:pPr>
        <w:pStyle w:val="BodyText0"/>
        <w:spacing w:before="0" w:after="0"/>
        <w:jc w:val="both"/>
        <w:rPr>
          <w:rFonts w:ascii="Times New Roman" w:hAnsi="Times New Roman" w:cs="Times New Roman"/>
        </w:rPr>
      </w:pPr>
    </w:p>
    <w:p w14:paraId="3EB49EAE" w14:textId="3238481D" w:rsidR="001209FA" w:rsidRDefault="001209FA" w:rsidP="00DB1038">
      <w:pPr>
        <w:pStyle w:val="BodyText0"/>
        <w:spacing w:before="0" w:after="0"/>
        <w:jc w:val="both"/>
        <w:rPr>
          <w:rFonts w:ascii="Times New Roman" w:hAnsi="Times New Roman" w:cs="Times New Roman"/>
        </w:rPr>
      </w:pPr>
    </w:p>
    <w:p w14:paraId="34333E47" w14:textId="2CE8F70C" w:rsidR="001209FA" w:rsidRDefault="001209FA" w:rsidP="00DB1038">
      <w:pPr>
        <w:pStyle w:val="BodyText0"/>
        <w:spacing w:before="0" w:after="0"/>
        <w:jc w:val="both"/>
        <w:rPr>
          <w:rFonts w:ascii="Times New Roman" w:hAnsi="Times New Roman" w:cs="Times New Roman"/>
        </w:rPr>
      </w:pPr>
    </w:p>
    <w:p w14:paraId="005A4541" w14:textId="77777777" w:rsidR="001209FA" w:rsidRDefault="001209FA" w:rsidP="00DB1038">
      <w:pPr>
        <w:pStyle w:val="BodyText0"/>
        <w:spacing w:before="0" w:after="0"/>
        <w:jc w:val="both"/>
        <w:rPr>
          <w:rFonts w:ascii="Times New Roman" w:hAnsi="Times New Roman" w:cs="Times New Roman"/>
        </w:rPr>
      </w:pPr>
    </w:p>
    <w:p w14:paraId="7797E01F" w14:textId="237650B5" w:rsidR="00CF6D80" w:rsidRPr="00CF6D80" w:rsidRDefault="00CF6D80" w:rsidP="00DB1038">
      <w:pPr>
        <w:pStyle w:val="BodyText0"/>
        <w:spacing w:before="0" w:after="0"/>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CF6D80">
        <w:rPr>
          <w:rFonts w:ascii="Times New Roman" w:hAnsi="Times New Roman" w:cs="Times New Roman"/>
          <w:sz w:val="20"/>
          <w:szCs w:val="20"/>
        </w:rPr>
        <w:t>Intocmit</w:t>
      </w:r>
      <w:proofErr w:type="spellEnd"/>
    </w:p>
    <w:p w14:paraId="023FA04A" w14:textId="2E925339" w:rsidR="00CF6D80" w:rsidRPr="00CF6D80" w:rsidRDefault="00CF6D80" w:rsidP="00DB1038">
      <w:pPr>
        <w:pStyle w:val="BodyText0"/>
        <w:spacing w:before="0" w:after="0"/>
        <w:jc w:val="both"/>
        <w:rPr>
          <w:rFonts w:ascii="Times New Roman" w:hAnsi="Times New Roman" w:cs="Times New Roman"/>
          <w:sz w:val="20"/>
          <w:szCs w:val="20"/>
        </w:rPr>
      </w:pP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r>
      <w:r w:rsidRPr="00CF6D80">
        <w:rPr>
          <w:rFonts w:ascii="Times New Roman" w:hAnsi="Times New Roman" w:cs="Times New Roman"/>
          <w:sz w:val="20"/>
          <w:szCs w:val="20"/>
        </w:rPr>
        <w:tab/>
        <w:t>Grecu Dănuț Alexandru</w:t>
      </w:r>
    </w:p>
    <w:sectPr w:rsidR="00CF6D80" w:rsidRPr="00CF6D80" w:rsidSect="00CF6D80">
      <w:footerReference w:type="default" r:id="rId9"/>
      <w:pgSz w:w="11906" w:h="16838" w:code="9"/>
      <w:pgMar w:top="964" w:right="1134" w:bottom="964" w:left="1418"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9E2A" w14:textId="77777777" w:rsidR="00231658" w:rsidRDefault="00231658" w:rsidP="008F36B5">
      <w:pPr>
        <w:spacing w:after="0" w:line="240" w:lineRule="auto"/>
      </w:pPr>
      <w:r>
        <w:separator/>
      </w:r>
    </w:p>
  </w:endnote>
  <w:endnote w:type="continuationSeparator" w:id="0">
    <w:p w14:paraId="06815C52" w14:textId="77777777" w:rsidR="00231658" w:rsidRDefault="00231658"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871798"/>
      <w:docPartObj>
        <w:docPartGallery w:val="Page Numbers (Bottom of Page)"/>
        <w:docPartUnique/>
      </w:docPartObj>
    </w:sdtPr>
    <w:sdtContent>
      <w:p w14:paraId="3621F431" w14:textId="77777777" w:rsidR="008D11BC" w:rsidRDefault="00E26E9C">
        <w:pPr>
          <w:pStyle w:val="Footer"/>
          <w:jc w:val="center"/>
        </w:pPr>
        <w:r>
          <w:rPr>
            <w:noProof/>
          </w:rPr>
          <w:fldChar w:fldCharType="begin"/>
        </w:r>
        <w:r>
          <w:rPr>
            <w:noProof/>
          </w:rPr>
          <w:instrText xml:space="preserve"> PAGE   \* MERGEFORMAT </w:instrText>
        </w:r>
        <w:r>
          <w:rPr>
            <w:noProof/>
          </w:rPr>
          <w:fldChar w:fldCharType="separate"/>
        </w:r>
        <w:r w:rsidR="007829FB">
          <w:rPr>
            <w:noProof/>
          </w:rPr>
          <w:t>10</w:t>
        </w:r>
        <w:r>
          <w:rPr>
            <w:noProof/>
          </w:rPr>
          <w:fldChar w:fldCharType="end"/>
        </w:r>
      </w:p>
    </w:sdtContent>
  </w:sdt>
  <w:p w14:paraId="4FA1DE2E" w14:textId="77777777" w:rsidR="008D11BC" w:rsidRDefault="008D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B9BC" w14:textId="77777777" w:rsidR="00231658" w:rsidRDefault="00231658" w:rsidP="008F36B5">
      <w:pPr>
        <w:spacing w:after="0" w:line="240" w:lineRule="auto"/>
      </w:pPr>
      <w:r>
        <w:separator/>
      </w:r>
    </w:p>
  </w:footnote>
  <w:footnote w:type="continuationSeparator" w:id="0">
    <w:p w14:paraId="4C39E924" w14:textId="77777777" w:rsidR="00231658" w:rsidRDefault="00231658" w:rsidP="008F3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97FF71"/>
    <w:multiLevelType w:val="multilevel"/>
    <w:tmpl w:val="0F42BF7C"/>
    <w:lvl w:ilvl="0">
      <w:start w:val="6"/>
      <w:numFmt w:val="lowerRoman"/>
      <w:lvlText w:val="%1."/>
      <w:lvlJc w:val="left"/>
      <w:pPr>
        <w:tabs>
          <w:tab w:val="num" w:pos="142"/>
        </w:tabs>
        <w:ind w:left="622" w:hanging="480"/>
      </w:pPr>
    </w:lvl>
    <w:lvl w:ilvl="1">
      <w:start w:val="6"/>
      <w:numFmt w:val="lowerRoman"/>
      <w:lvlText w:val="%2."/>
      <w:lvlJc w:val="left"/>
      <w:pPr>
        <w:tabs>
          <w:tab w:val="num" w:pos="862"/>
        </w:tabs>
        <w:ind w:left="1342" w:hanging="480"/>
      </w:pPr>
    </w:lvl>
    <w:lvl w:ilvl="2">
      <w:start w:val="6"/>
      <w:numFmt w:val="lowerRoman"/>
      <w:lvlText w:val="%3."/>
      <w:lvlJc w:val="left"/>
      <w:pPr>
        <w:tabs>
          <w:tab w:val="num" w:pos="1582"/>
        </w:tabs>
        <w:ind w:left="2062" w:hanging="480"/>
      </w:pPr>
    </w:lvl>
    <w:lvl w:ilvl="3">
      <w:start w:val="6"/>
      <w:numFmt w:val="lowerRoman"/>
      <w:lvlText w:val="%4."/>
      <w:lvlJc w:val="left"/>
      <w:pPr>
        <w:tabs>
          <w:tab w:val="num" w:pos="2302"/>
        </w:tabs>
        <w:ind w:left="2782" w:hanging="480"/>
      </w:pPr>
    </w:lvl>
    <w:lvl w:ilvl="4">
      <w:start w:val="6"/>
      <w:numFmt w:val="lowerRoman"/>
      <w:lvlText w:val="%5."/>
      <w:lvlJc w:val="left"/>
      <w:pPr>
        <w:tabs>
          <w:tab w:val="num" w:pos="3022"/>
        </w:tabs>
        <w:ind w:left="3502" w:hanging="480"/>
      </w:pPr>
    </w:lvl>
    <w:lvl w:ilvl="5">
      <w:start w:val="6"/>
      <w:numFmt w:val="lowerRoman"/>
      <w:lvlText w:val="%6."/>
      <w:lvlJc w:val="left"/>
      <w:pPr>
        <w:tabs>
          <w:tab w:val="num" w:pos="3742"/>
        </w:tabs>
        <w:ind w:left="4222" w:hanging="480"/>
      </w:pPr>
    </w:lvl>
    <w:lvl w:ilvl="6">
      <w:start w:val="6"/>
      <w:numFmt w:val="lowerRoman"/>
      <w:lvlText w:val="%7."/>
      <w:lvlJc w:val="left"/>
      <w:pPr>
        <w:tabs>
          <w:tab w:val="num" w:pos="4462"/>
        </w:tabs>
        <w:ind w:left="4942" w:hanging="480"/>
      </w:pPr>
    </w:lvl>
    <w:lvl w:ilvl="7">
      <w:numFmt w:val="decimal"/>
      <w:lvlText w:val=""/>
      <w:lvlJc w:val="left"/>
    </w:lvl>
    <w:lvl w:ilvl="8">
      <w:numFmt w:val="decimal"/>
      <w:lvlText w:val=""/>
      <w:lvlJc w:val="left"/>
    </w:lvl>
  </w:abstractNum>
  <w:abstractNum w:abstractNumId="1" w15:restartNumberingAfterBreak="0">
    <w:nsid w:val="A4F62918"/>
    <w:multiLevelType w:val="multilevel"/>
    <w:tmpl w:val="9B5A6454"/>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28E30D4"/>
    <w:multiLevelType w:val="hybridMultilevel"/>
    <w:tmpl w:val="C64A8E32"/>
    <w:lvl w:ilvl="0" w:tplc="0809000D">
      <w:start w:val="1"/>
      <w:numFmt w:val="bullet"/>
      <w:lvlText w:val=""/>
      <w:lvlJc w:val="left"/>
      <w:pPr>
        <w:ind w:left="1215" w:hanging="360"/>
      </w:pPr>
      <w:rPr>
        <w:rFonts w:ascii="Wingdings" w:hAnsi="Wingdings"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15:restartNumberingAfterBreak="0">
    <w:nsid w:val="079F214B"/>
    <w:multiLevelType w:val="hybridMultilevel"/>
    <w:tmpl w:val="F1C6BB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0DFD4CED"/>
    <w:multiLevelType w:val="multilevel"/>
    <w:tmpl w:val="00EA8AB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033585"/>
    <w:multiLevelType w:val="hybridMultilevel"/>
    <w:tmpl w:val="F6E440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2" w15:restartNumberingAfterBreak="0">
    <w:nsid w:val="178A45D1"/>
    <w:multiLevelType w:val="multilevel"/>
    <w:tmpl w:val="55D07DDE"/>
    <w:lvl w:ilvl="0">
      <w:start w:val="3"/>
      <w:numFmt w:val="decimal"/>
      <w:lvlText w:val="%1"/>
      <w:lvlJc w:val="left"/>
      <w:pPr>
        <w:ind w:left="360" w:hanging="360"/>
      </w:pPr>
      <w:rPr>
        <w:rFonts w:hint="default"/>
        <w:sz w:val="24"/>
      </w:rPr>
    </w:lvl>
    <w:lvl w:ilvl="1">
      <w:start w:val="9"/>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CED6226"/>
    <w:multiLevelType w:val="hybridMultilevel"/>
    <w:tmpl w:val="B07AC82E"/>
    <w:lvl w:ilvl="0" w:tplc="424A9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B72D44"/>
    <w:multiLevelType w:val="hybridMultilevel"/>
    <w:tmpl w:val="8452E0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0"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4119283D"/>
    <w:multiLevelType w:val="multilevel"/>
    <w:tmpl w:val="AAA2A7C0"/>
    <w:lvl w:ilvl="0">
      <w:start w:val="3"/>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B754AB"/>
    <w:multiLevelType w:val="multilevel"/>
    <w:tmpl w:val="B3DEDCB4"/>
    <w:lvl w:ilvl="0">
      <w:start w:val="1"/>
      <w:numFmt w:val="decimal"/>
      <w:lvlText w:val="%1"/>
      <w:lvlJc w:val="left"/>
      <w:pPr>
        <w:ind w:left="432" w:hanging="432"/>
      </w:pPr>
      <w:rPr>
        <w:b/>
        <w:bCs/>
        <w:i w:val="0"/>
        <w:iCs/>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C3E3302"/>
    <w:multiLevelType w:val="hybridMultilevel"/>
    <w:tmpl w:val="26CA6F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DC339A8"/>
    <w:multiLevelType w:val="multilevel"/>
    <w:tmpl w:val="742A12A8"/>
    <w:lvl w:ilvl="0">
      <w:start w:val="3"/>
      <w:numFmt w:val="decimal"/>
      <w:lvlText w:val="%1."/>
      <w:lvlJc w:val="left"/>
      <w:pPr>
        <w:ind w:left="480" w:hanging="480"/>
      </w:pPr>
      <w:rPr>
        <w:rFonts w:hint="default"/>
        <w:b/>
        <w:bCs/>
        <w:i w:val="0"/>
        <w:iCs w:val="0"/>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676477"/>
    <w:multiLevelType w:val="multilevel"/>
    <w:tmpl w:val="354AA5F8"/>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E2BD1B"/>
    <w:multiLevelType w:val="multilevel"/>
    <w:tmpl w:val="01AA56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9" w15:restartNumberingAfterBreak="0">
    <w:nsid w:val="67240E9C"/>
    <w:multiLevelType w:val="multilevel"/>
    <w:tmpl w:val="50FAECB8"/>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EA31AA"/>
    <w:multiLevelType w:val="hybridMultilevel"/>
    <w:tmpl w:val="D2BE5FDE"/>
    <w:lvl w:ilvl="0" w:tplc="E7A430EA">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693556D0"/>
    <w:multiLevelType w:val="hybridMultilevel"/>
    <w:tmpl w:val="D04A3116"/>
    <w:lvl w:ilvl="0" w:tplc="9FFAA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C86DF7"/>
    <w:multiLevelType w:val="hybridMultilevel"/>
    <w:tmpl w:val="CFEE5E58"/>
    <w:lvl w:ilvl="0" w:tplc="0409000D">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6B155F5F"/>
    <w:multiLevelType w:val="hybridMultilevel"/>
    <w:tmpl w:val="A34C23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5" w15:restartNumberingAfterBreak="0">
    <w:nsid w:val="7E61D291"/>
    <w:multiLevelType w:val="multilevel"/>
    <w:tmpl w:val="748C7A7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527522929">
    <w:abstractNumId w:val="23"/>
  </w:num>
  <w:num w:numId="2" w16cid:durableId="2015037349">
    <w:abstractNumId w:val="7"/>
  </w:num>
  <w:num w:numId="3" w16cid:durableId="2108768719">
    <w:abstractNumId w:val="17"/>
  </w:num>
  <w:num w:numId="4" w16cid:durableId="995500877">
    <w:abstractNumId w:val="16"/>
  </w:num>
  <w:num w:numId="5" w16cid:durableId="71202331">
    <w:abstractNumId w:val="13"/>
  </w:num>
  <w:num w:numId="6" w16cid:durableId="1068765466">
    <w:abstractNumId w:val="22"/>
  </w:num>
  <w:num w:numId="7" w16cid:durableId="1235554433">
    <w:abstractNumId w:val="25"/>
  </w:num>
  <w:num w:numId="8" w16cid:durableId="638919025">
    <w:abstractNumId w:val="31"/>
  </w:num>
  <w:num w:numId="9" w16cid:durableId="1000504866">
    <w:abstractNumId w:val="14"/>
  </w:num>
  <w:num w:numId="10" w16cid:durableId="1573390776">
    <w:abstractNumId w:val="10"/>
  </w:num>
  <w:num w:numId="11" w16cid:durableId="1910731328">
    <w:abstractNumId w:val="5"/>
  </w:num>
  <w:num w:numId="12" w16cid:durableId="731850038">
    <w:abstractNumId w:val="18"/>
  </w:num>
  <w:num w:numId="13" w16cid:durableId="526720174">
    <w:abstractNumId w:val="28"/>
  </w:num>
  <w:num w:numId="14" w16cid:durableId="1887831593">
    <w:abstractNumId w:val="24"/>
  </w:num>
  <w:num w:numId="15" w16cid:durableId="832111198">
    <w:abstractNumId w:val="4"/>
  </w:num>
  <w:num w:numId="16" w16cid:durableId="1335959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16cid:durableId="291442701">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16cid:durableId="1790733025">
    <w:abstractNumId w:val="1"/>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9" w16cid:durableId="1773745985">
    <w:abstractNumId w:val="33"/>
  </w:num>
  <w:num w:numId="20" w16cid:durableId="1256283701">
    <w:abstractNumId w:val="32"/>
  </w:num>
  <w:num w:numId="21" w16cid:durableId="1957709711">
    <w:abstractNumId w:val="30"/>
  </w:num>
  <w:num w:numId="22" w16cid:durableId="716271935">
    <w:abstractNumId w:val="9"/>
  </w:num>
  <w:num w:numId="23" w16cid:durableId="89862501">
    <w:abstractNumId w:val="12"/>
  </w:num>
  <w:num w:numId="24" w16cid:durableId="1959413251">
    <w:abstractNumId w:val="29"/>
  </w:num>
  <w:num w:numId="25" w16cid:durableId="941687235">
    <w:abstractNumId w:val="27"/>
  </w:num>
  <w:num w:numId="26" w16cid:durableId="1841237756">
    <w:abstractNumId w:val="21"/>
  </w:num>
  <w:num w:numId="27" w16cid:durableId="138619902">
    <w:abstractNumId w:val="26"/>
  </w:num>
  <w:num w:numId="28" w16cid:durableId="280112452">
    <w:abstractNumId w:val="34"/>
  </w:num>
  <w:num w:numId="29" w16cid:durableId="1403719593">
    <w:abstractNumId w:val="11"/>
  </w:num>
  <w:num w:numId="30" w16cid:durableId="2050491298">
    <w:abstractNumId w:val="20"/>
  </w:num>
  <w:num w:numId="31" w16cid:durableId="267007035">
    <w:abstractNumId w:val="8"/>
  </w:num>
  <w:num w:numId="32" w16cid:durableId="154150668">
    <w:abstractNumId w:val="15"/>
  </w:num>
  <w:num w:numId="33" w16cid:durableId="664016816">
    <w:abstractNumId w:val="6"/>
  </w:num>
  <w:num w:numId="34" w16cid:durableId="16956234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40"/>
    <w:rsid w:val="00000F37"/>
    <w:rsid w:val="00001F36"/>
    <w:rsid w:val="00002D97"/>
    <w:rsid w:val="00005327"/>
    <w:rsid w:val="000056D0"/>
    <w:rsid w:val="00006A85"/>
    <w:rsid w:val="00006DF1"/>
    <w:rsid w:val="00006F0B"/>
    <w:rsid w:val="00007369"/>
    <w:rsid w:val="00010A06"/>
    <w:rsid w:val="000111E5"/>
    <w:rsid w:val="0001233F"/>
    <w:rsid w:val="000160C4"/>
    <w:rsid w:val="000200E5"/>
    <w:rsid w:val="00021D3D"/>
    <w:rsid w:val="00022BEA"/>
    <w:rsid w:val="00023553"/>
    <w:rsid w:val="000247BD"/>
    <w:rsid w:val="0002696B"/>
    <w:rsid w:val="00030989"/>
    <w:rsid w:val="00030BB7"/>
    <w:rsid w:val="00032E1D"/>
    <w:rsid w:val="00032F3B"/>
    <w:rsid w:val="00032FBD"/>
    <w:rsid w:val="000340D7"/>
    <w:rsid w:val="00035A41"/>
    <w:rsid w:val="00041DD7"/>
    <w:rsid w:val="00042DA1"/>
    <w:rsid w:val="00043E72"/>
    <w:rsid w:val="0004413A"/>
    <w:rsid w:val="00045951"/>
    <w:rsid w:val="00047433"/>
    <w:rsid w:val="00051B99"/>
    <w:rsid w:val="0005297B"/>
    <w:rsid w:val="00054ACA"/>
    <w:rsid w:val="000559B0"/>
    <w:rsid w:val="000603E0"/>
    <w:rsid w:val="0006480D"/>
    <w:rsid w:val="00067077"/>
    <w:rsid w:val="0006782D"/>
    <w:rsid w:val="0007462C"/>
    <w:rsid w:val="00076F58"/>
    <w:rsid w:val="00080190"/>
    <w:rsid w:val="00080B48"/>
    <w:rsid w:val="00081FE3"/>
    <w:rsid w:val="00082CD0"/>
    <w:rsid w:val="00083451"/>
    <w:rsid w:val="000849A8"/>
    <w:rsid w:val="00085109"/>
    <w:rsid w:val="000859D2"/>
    <w:rsid w:val="00087093"/>
    <w:rsid w:val="000919FD"/>
    <w:rsid w:val="00093176"/>
    <w:rsid w:val="000932F6"/>
    <w:rsid w:val="00094268"/>
    <w:rsid w:val="0009465A"/>
    <w:rsid w:val="00095886"/>
    <w:rsid w:val="00095E47"/>
    <w:rsid w:val="000966ED"/>
    <w:rsid w:val="00097A76"/>
    <w:rsid w:val="00097B74"/>
    <w:rsid w:val="000A0E83"/>
    <w:rsid w:val="000A251A"/>
    <w:rsid w:val="000A3633"/>
    <w:rsid w:val="000A3E03"/>
    <w:rsid w:val="000A3F48"/>
    <w:rsid w:val="000A5FE3"/>
    <w:rsid w:val="000A6D03"/>
    <w:rsid w:val="000B0A0F"/>
    <w:rsid w:val="000B1944"/>
    <w:rsid w:val="000B2871"/>
    <w:rsid w:val="000B2AD8"/>
    <w:rsid w:val="000B2EE1"/>
    <w:rsid w:val="000B302C"/>
    <w:rsid w:val="000B3D52"/>
    <w:rsid w:val="000C03F0"/>
    <w:rsid w:val="000C1865"/>
    <w:rsid w:val="000C1A70"/>
    <w:rsid w:val="000C3916"/>
    <w:rsid w:val="000C52BD"/>
    <w:rsid w:val="000C5FAE"/>
    <w:rsid w:val="000C6D49"/>
    <w:rsid w:val="000D16BE"/>
    <w:rsid w:val="000D232F"/>
    <w:rsid w:val="000D3E4F"/>
    <w:rsid w:val="000D5490"/>
    <w:rsid w:val="000E15FD"/>
    <w:rsid w:val="000E245B"/>
    <w:rsid w:val="000E3715"/>
    <w:rsid w:val="000E3900"/>
    <w:rsid w:val="000E6B68"/>
    <w:rsid w:val="000E7EB0"/>
    <w:rsid w:val="000F1115"/>
    <w:rsid w:val="000F73FE"/>
    <w:rsid w:val="000F7A6A"/>
    <w:rsid w:val="001038CB"/>
    <w:rsid w:val="001050E1"/>
    <w:rsid w:val="001051D7"/>
    <w:rsid w:val="00105ED2"/>
    <w:rsid w:val="001067C4"/>
    <w:rsid w:val="00106E00"/>
    <w:rsid w:val="00107533"/>
    <w:rsid w:val="00107853"/>
    <w:rsid w:val="001141A8"/>
    <w:rsid w:val="00114916"/>
    <w:rsid w:val="00114F91"/>
    <w:rsid w:val="00116155"/>
    <w:rsid w:val="001170EB"/>
    <w:rsid w:val="001209FA"/>
    <w:rsid w:val="001225C7"/>
    <w:rsid w:val="00125F3D"/>
    <w:rsid w:val="00126CEC"/>
    <w:rsid w:val="00127928"/>
    <w:rsid w:val="00131CD9"/>
    <w:rsid w:val="00131DA8"/>
    <w:rsid w:val="001320D7"/>
    <w:rsid w:val="00132C89"/>
    <w:rsid w:val="001347B2"/>
    <w:rsid w:val="0013678B"/>
    <w:rsid w:val="00137ABE"/>
    <w:rsid w:val="00140DE6"/>
    <w:rsid w:val="00144804"/>
    <w:rsid w:val="001455FE"/>
    <w:rsid w:val="00145E28"/>
    <w:rsid w:val="00151F4D"/>
    <w:rsid w:val="00152E7A"/>
    <w:rsid w:val="001541D3"/>
    <w:rsid w:val="00156219"/>
    <w:rsid w:val="00161D7D"/>
    <w:rsid w:val="00162418"/>
    <w:rsid w:val="00162D5F"/>
    <w:rsid w:val="0016762C"/>
    <w:rsid w:val="00170388"/>
    <w:rsid w:val="001716D3"/>
    <w:rsid w:val="001754F8"/>
    <w:rsid w:val="00175A06"/>
    <w:rsid w:val="00176BAF"/>
    <w:rsid w:val="0017737A"/>
    <w:rsid w:val="00181025"/>
    <w:rsid w:val="00181D37"/>
    <w:rsid w:val="00183693"/>
    <w:rsid w:val="0018592C"/>
    <w:rsid w:val="0018639A"/>
    <w:rsid w:val="001917BA"/>
    <w:rsid w:val="00193F1A"/>
    <w:rsid w:val="0019471D"/>
    <w:rsid w:val="00196E4F"/>
    <w:rsid w:val="001979B7"/>
    <w:rsid w:val="001A0BA7"/>
    <w:rsid w:val="001A2670"/>
    <w:rsid w:val="001A2A85"/>
    <w:rsid w:val="001A3EC5"/>
    <w:rsid w:val="001A454F"/>
    <w:rsid w:val="001A51A3"/>
    <w:rsid w:val="001A5458"/>
    <w:rsid w:val="001A6E7D"/>
    <w:rsid w:val="001A73AD"/>
    <w:rsid w:val="001A7653"/>
    <w:rsid w:val="001B0A76"/>
    <w:rsid w:val="001B2C41"/>
    <w:rsid w:val="001B3247"/>
    <w:rsid w:val="001B6119"/>
    <w:rsid w:val="001B77A2"/>
    <w:rsid w:val="001B7F8E"/>
    <w:rsid w:val="001C1116"/>
    <w:rsid w:val="001C24B3"/>
    <w:rsid w:val="001C2590"/>
    <w:rsid w:val="001C3E37"/>
    <w:rsid w:val="001C5CB6"/>
    <w:rsid w:val="001C60B2"/>
    <w:rsid w:val="001D1E64"/>
    <w:rsid w:val="001D47E4"/>
    <w:rsid w:val="001D5233"/>
    <w:rsid w:val="001D5460"/>
    <w:rsid w:val="001D6043"/>
    <w:rsid w:val="001E06EC"/>
    <w:rsid w:val="001E4C8E"/>
    <w:rsid w:val="001E5863"/>
    <w:rsid w:val="001F056C"/>
    <w:rsid w:val="001F3279"/>
    <w:rsid w:val="001F3457"/>
    <w:rsid w:val="001F38E1"/>
    <w:rsid w:val="001F4AC6"/>
    <w:rsid w:val="001F5120"/>
    <w:rsid w:val="001F7A57"/>
    <w:rsid w:val="001F7BB9"/>
    <w:rsid w:val="00200BD6"/>
    <w:rsid w:val="00201B2C"/>
    <w:rsid w:val="002025EC"/>
    <w:rsid w:val="00202A72"/>
    <w:rsid w:val="002055BD"/>
    <w:rsid w:val="00205668"/>
    <w:rsid w:val="00205781"/>
    <w:rsid w:val="00206717"/>
    <w:rsid w:val="0021053E"/>
    <w:rsid w:val="00211AF9"/>
    <w:rsid w:val="00214B63"/>
    <w:rsid w:val="0021543A"/>
    <w:rsid w:val="0022049E"/>
    <w:rsid w:val="00221487"/>
    <w:rsid w:val="00221528"/>
    <w:rsid w:val="0022173F"/>
    <w:rsid w:val="00223B6B"/>
    <w:rsid w:val="00225C94"/>
    <w:rsid w:val="002261CE"/>
    <w:rsid w:val="002300E1"/>
    <w:rsid w:val="00231658"/>
    <w:rsid w:val="002323C9"/>
    <w:rsid w:val="00237AD4"/>
    <w:rsid w:val="00240AEB"/>
    <w:rsid w:val="0024131E"/>
    <w:rsid w:val="0024191B"/>
    <w:rsid w:val="00241D71"/>
    <w:rsid w:val="00242F06"/>
    <w:rsid w:val="00243D13"/>
    <w:rsid w:val="002445C3"/>
    <w:rsid w:val="00246FD2"/>
    <w:rsid w:val="00247C6C"/>
    <w:rsid w:val="00250E12"/>
    <w:rsid w:val="00252653"/>
    <w:rsid w:val="00252AEE"/>
    <w:rsid w:val="00252C4B"/>
    <w:rsid w:val="002536CB"/>
    <w:rsid w:val="00254C9C"/>
    <w:rsid w:val="00256743"/>
    <w:rsid w:val="002568E6"/>
    <w:rsid w:val="00257C28"/>
    <w:rsid w:val="002618F9"/>
    <w:rsid w:val="002623F8"/>
    <w:rsid w:val="00265511"/>
    <w:rsid w:val="00272FA6"/>
    <w:rsid w:val="002732A2"/>
    <w:rsid w:val="00274386"/>
    <w:rsid w:val="002754B5"/>
    <w:rsid w:val="002775D7"/>
    <w:rsid w:val="00286910"/>
    <w:rsid w:val="00287F68"/>
    <w:rsid w:val="0029099A"/>
    <w:rsid w:val="00290B1D"/>
    <w:rsid w:val="00292977"/>
    <w:rsid w:val="00294562"/>
    <w:rsid w:val="00294BB4"/>
    <w:rsid w:val="00294F27"/>
    <w:rsid w:val="00295EEC"/>
    <w:rsid w:val="00297A35"/>
    <w:rsid w:val="002A2B10"/>
    <w:rsid w:val="002A3DE2"/>
    <w:rsid w:val="002A5578"/>
    <w:rsid w:val="002A5923"/>
    <w:rsid w:val="002A5981"/>
    <w:rsid w:val="002A5F6D"/>
    <w:rsid w:val="002A66F7"/>
    <w:rsid w:val="002A6A98"/>
    <w:rsid w:val="002A766B"/>
    <w:rsid w:val="002B0A6F"/>
    <w:rsid w:val="002B3626"/>
    <w:rsid w:val="002B3911"/>
    <w:rsid w:val="002C132C"/>
    <w:rsid w:val="002C1F4E"/>
    <w:rsid w:val="002C2319"/>
    <w:rsid w:val="002C45E9"/>
    <w:rsid w:val="002C6F33"/>
    <w:rsid w:val="002D1234"/>
    <w:rsid w:val="002D2791"/>
    <w:rsid w:val="002D2E57"/>
    <w:rsid w:val="002D30F8"/>
    <w:rsid w:val="002D4B46"/>
    <w:rsid w:val="002D4F69"/>
    <w:rsid w:val="002D6147"/>
    <w:rsid w:val="002D7307"/>
    <w:rsid w:val="002E14B4"/>
    <w:rsid w:val="002E54BF"/>
    <w:rsid w:val="002E555E"/>
    <w:rsid w:val="002F0410"/>
    <w:rsid w:val="002F0A32"/>
    <w:rsid w:val="002F0AF3"/>
    <w:rsid w:val="002F11A0"/>
    <w:rsid w:val="002F2E28"/>
    <w:rsid w:val="002F55BC"/>
    <w:rsid w:val="002F69FF"/>
    <w:rsid w:val="002F6BC5"/>
    <w:rsid w:val="002F77A4"/>
    <w:rsid w:val="00300787"/>
    <w:rsid w:val="003018FE"/>
    <w:rsid w:val="00303D85"/>
    <w:rsid w:val="00303EE8"/>
    <w:rsid w:val="00304928"/>
    <w:rsid w:val="00306B06"/>
    <w:rsid w:val="00313EF5"/>
    <w:rsid w:val="00314A20"/>
    <w:rsid w:val="00314B78"/>
    <w:rsid w:val="00314FF2"/>
    <w:rsid w:val="0031654B"/>
    <w:rsid w:val="00317AEF"/>
    <w:rsid w:val="00321F48"/>
    <w:rsid w:val="003220C4"/>
    <w:rsid w:val="00324895"/>
    <w:rsid w:val="00324E00"/>
    <w:rsid w:val="00325921"/>
    <w:rsid w:val="00325B4D"/>
    <w:rsid w:val="00327042"/>
    <w:rsid w:val="00327A21"/>
    <w:rsid w:val="00327BD0"/>
    <w:rsid w:val="0033063F"/>
    <w:rsid w:val="003319B8"/>
    <w:rsid w:val="003329DE"/>
    <w:rsid w:val="00333209"/>
    <w:rsid w:val="0034048B"/>
    <w:rsid w:val="003421E0"/>
    <w:rsid w:val="003443CF"/>
    <w:rsid w:val="003456AA"/>
    <w:rsid w:val="0034638F"/>
    <w:rsid w:val="00346647"/>
    <w:rsid w:val="0034768F"/>
    <w:rsid w:val="00352615"/>
    <w:rsid w:val="00352ECA"/>
    <w:rsid w:val="003550CD"/>
    <w:rsid w:val="00355201"/>
    <w:rsid w:val="0035605C"/>
    <w:rsid w:val="00357B92"/>
    <w:rsid w:val="0036369F"/>
    <w:rsid w:val="00367DE4"/>
    <w:rsid w:val="003745BD"/>
    <w:rsid w:val="00375555"/>
    <w:rsid w:val="00375BEB"/>
    <w:rsid w:val="00377429"/>
    <w:rsid w:val="003805BB"/>
    <w:rsid w:val="00380777"/>
    <w:rsid w:val="0038258E"/>
    <w:rsid w:val="0038743D"/>
    <w:rsid w:val="003874BD"/>
    <w:rsid w:val="00391D35"/>
    <w:rsid w:val="00392886"/>
    <w:rsid w:val="00394C8F"/>
    <w:rsid w:val="00394CD2"/>
    <w:rsid w:val="00397D25"/>
    <w:rsid w:val="003A014D"/>
    <w:rsid w:val="003A20E6"/>
    <w:rsid w:val="003A3927"/>
    <w:rsid w:val="003A5B3E"/>
    <w:rsid w:val="003A6488"/>
    <w:rsid w:val="003A734B"/>
    <w:rsid w:val="003A786D"/>
    <w:rsid w:val="003B678B"/>
    <w:rsid w:val="003C0DCA"/>
    <w:rsid w:val="003C1BA9"/>
    <w:rsid w:val="003C1D40"/>
    <w:rsid w:val="003C2D6C"/>
    <w:rsid w:val="003C3466"/>
    <w:rsid w:val="003C39AC"/>
    <w:rsid w:val="003D305E"/>
    <w:rsid w:val="003D731E"/>
    <w:rsid w:val="003E200D"/>
    <w:rsid w:val="003E227E"/>
    <w:rsid w:val="003E30F6"/>
    <w:rsid w:val="003E374A"/>
    <w:rsid w:val="003E3881"/>
    <w:rsid w:val="003E389E"/>
    <w:rsid w:val="003E5054"/>
    <w:rsid w:val="003E7682"/>
    <w:rsid w:val="003F046A"/>
    <w:rsid w:val="003F7296"/>
    <w:rsid w:val="003F7679"/>
    <w:rsid w:val="003F7BA5"/>
    <w:rsid w:val="004000ED"/>
    <w:rsid w:val="00402BA4"/>
    <w:rsid w:val="004030A5"/>
    <w:rsid w:val="00403FA0"/>
    <w:rsid w:val="0040674E"/>
    <w:rsid w:val="00406BD3"/>
    <w:rsid w:val="00412A23"/>
    <w:rsid w:val="00412BCC"/>
    <w:rsid w:val="00414418"/>
    <w:rsid w:val="004157AE"/>
    <w:rsid w:val="00416D3A"/>
    <w:rsid w:val="00420875"/>
    <w:rsid w:val="0042159E"/>
    <w:rsid w:val="00422560"/>
    <w:rsid w:val="0042549E"/>
    <w:rsid w:val="00425B28"/>
    <w:rsid w:val="00425CE4"/>
    <w:rsid w:val="00426EC7"/>
    <w:rsid w:val="00427F73"/>
    <w:rsid w:val="00431769"/>
    <w:rsid w:val="00432FC7"/>
    <w:rsid w:val="004330C0"/>
    <w:rsid w:val="00435543"/>
    <w:rsid w:val="00437B91"/>
    <w:rsid w:val="00440F8F"/>
    <w:rsid w:val="00441965"/>
    <w:rsid w:val="00447808"/>
    <w:rsid w:val="0045166D"/>
    <w:rsid w:val="00460CA8"/>
    <w:rsid w:val="0046226C"/>
    <w:rsid w:val="0046490D"/>
    <w:rsid w:val="004658EE"/>
    <w:rsid w:val="00466C08"/>
    <w:rsid w:val="00466CDF"/>
    <w:rsid w:val="004675EF"/>
    <w:rsid w:val="0047162F"/>
    <w:rsid w:val="00472A4F"/>
    <w:rsid w:val="00474795"/>
    <w:rsid w:val="004747D5"/>
    <w:rsid w:val="00476328"/>
    <w:rsid w:val="00477355"/>
    <w:rsid w:val="00480231"/>
    <w:rsid w:val="00485DDB"/>
    <w:rsid w:val="00486DBD"/>
    <w:rsid w:val="00490643"/>
    <w:rsid w:val="004917F9"/>
    <w:rsid w:val="004918E5"/>
    <w:rsid w:val="0049213C"/>
    <w:rsid w:val="00492638"/>
    <w:rsid w:val="00492DAC"/>
    <w:rsid w:val="00494467"/>
    <w:rsid w:val="00494BB8"/>
    <w:rsid w:val="00495FC8"/>
    <w:rsid w:val="004968FA"/>
    <w:rsid w:val="004A1CA6"/>
    <w:rsid w:val="004A1D6A"/>
    <w:rsid w:val="004A2293"/>
    <w:rsid w:val="004A5BB5"/>
    <w:rsid w:val="004A5D10"/>
    <w:rsid w:val="004A7033"/>
    <w:rsid w:val="004B2512"/>
    <w:rsid w:val="004B5C2F"/>
    <w:rsid w:val="004B697F"/>
    <w:rsid w:val="004B7998"/>
    <w:rsid w:val="004C1D2A"/>
    <w:rsid w:val="004C3E94"/>
    <w:rsid w:val="004C5167"/>
    <w:rsid w:val="004C69B2"/>
    <w:rsid w:val="004D18DA"/>
    <w:rsid w:val="004D1DF0"/>
    <w:rsid w:val="004D3F2F"/>
    <w:rsid w:val="004D598A"/>
    <w:rsid w:val="004D5B0F"/>
    <w:rsid w:val="004D6786"/>
    <w:rsid w:val="004D7189"/>
    <w:rsid w:val="004D726C"/>
    <w:rsid w:val="004E0680"/>
    <w:rsid w:val="004E158F"/>
    <w:rsid w:val="004E1BB3"/>
    <w:rsid w:val="004E6CE6"/>
    <w:rsid w:val="004F1313"/>
    <w:rsid w:val="004F5143"/>
    <w:rsid w:val="004F5208"/>
    <w:rsid w:val="004F74FC"/>
    <w:rsid w:val="004F7C61"/>
    <w:rsid w:val="004F7E04"/>
    <w:rsid w:val="00501281"/>
    <w:rsid w:val="005017A1"/>
    <w:rsid w:val="00501B92"/>
    <w:rsid w:val="00501FD3"/>
    <w:rsid w:val="0050219B"/>
    <w:rsid w:val="00504285"/>
    <w:rsid w:val="0050489F"/>
    <w:rsid w:val="00506369"/>
    <w:rsid w:val="005073A7"/>
    <w:rsid w:val="00510FCA"/>
    <w:rsid w:val="005123EF"/>
    <w:rsid w:val="0051324B"/>
    <w:rsid w:val="00513A86"/>
    <w:rsid w:val="00513B8E"/>
    <w:rsid w:val="005147FC"/>
    <w:rsid w:val="00514FC3"/>
    <w:rsid w:val="00515158"/>
    <w:rsid w:val="00515FA3"/>
    <w:rsid w:val="005165AF"/>
    <w:rsid w:val="005166D7"/>
    <w:rsid w:val="00520812"/>
    <w:rsid w:val="00524ADE"/>
    <w:rsid w:val="005261AD"/>
    <w:rsid w:val="00526FF8"/>
    <w:rsid w:val="00530135"/>
    <w:rsid w:val="00531751"/>
    <w:rsid w:val="00532DBA"/>
    <w:rsid w:val="005345D0"/>
    <w:rsid w:val="00535B71"/>
    <w:rsid w:val="0053724E"/>
    <w:rsid w:val="0054046D"/>
    <w:rsid w:val="00540E79"/>
    <w:rsid w:val="00542629"/>
    <w:rsid w:val="00543ABB"/>
    <w:rsid w:val="00544519"/>
    <w:rsid w:val="005520F5"/>
    <w:rsid w:val="0055210A"/>
    <w:rsid w:val="0055246A"/>
    <w:rsid w:val="00553BAF"/>
    <w:rsid w:val="0055454C"/>
    <w:rsid w:val="00554F9E"/>
    <w:rsid w:val="005553A3"/>
    <w:rsid w:val="00563E80"/>
    <w:rsid w:val="00566011"/>
    <w:rsid w:val="00570637"/>
    <w:rsid w:val="005711F2"/>
    <w:rsid w:val="0057256F"/>
    <w:rsid w:val="00574D65"/>
    <w:rsid w:val="005762BB"/>
    <w:rsid w:val="005765DF"/>
    <w:rsid w:val="00577CE6"/>
    <w:rsid w:val="00580658"/>
    <w:rsid w:val="005829CC"/>
    <w:rsid w:val="00583F57"/>
    <w:rsid w:val="00584C0A"/>
    <w:rsid w:val="005871D2"/>
    <w:rsid w:val="00590CDF"/>
    <w:rsid w:val="00591628"/>
    <w:rsid w:val="005918F3"/>
    <w:rsid w:val="00592CC8"/>
    <w:rsid w:val="005965C2"/>
    <w:rsid w:val="00597A5E"/>
    <w:rsid w:val="005A0549"/>
    <w:rsid w:val="005A0A7C"/>
    <w:rsid w:val="005A0DD0"/>
    <w:rsid w:val="005A27A8"/>
    <w:rsid w:val="005A6A06"/>
    <w:rsid w:val="005A6ECF"/>
    <w:rsid w:val="005A73C4"/>
    <w:rsid w:val="005B1707"/>
    <w:rsid w:val="005B34BD"/>
    <w:rsid w:val="005B4A71"/>
    <w:rsid w:val="005B4BAD"/>
    <w:rsid w:val="005B6AD5"/>
    <w:rsid w:val="005B76A8"/>
    <w:rsid w:val="005C3176"/>
    <w:rsid w:val="005C35EF"/>
    <w:rsid w:val="005C4889"/>
    <w:rsid w:val="005C69E7"/>
    <w:rsid w:val="005C6B74"/>
    <w:rsid w:val="005C6EE4"/>
    <w:rsid w:val="005C7922"/>
    <w:rsid w:val="005D04BB"/>
    <w:rsid w:val="005D09D6"/>
    <w:rsid w:val="005D42E7"/>
    <w:rsid w:val="005D4592"/>
    <w:rsid w:val="005D55DA"/>
    <w:rsid w:val="005D62CB"/>
    <w:rsid w:val="005E2669"/>
    <w:rsid w:val="005E26B1"/>
    <w:rsid w:val="005E605C"/>
    <w:rsid w:val="005F014B"/>
    <w:rsid w:val="005F365B"/>
    <w:rsid w:val="005F46B0"/>
    <w:rsid w:val="005F5B64"/>
    <w:rsid w:val="005F5D6D"/>
    <w:rsid w:val="005F5E99"/>
    <w:rsid w:val="00600C72"/>
    <w:rsid w:val="00600CA0"/>
    <w:rsid w:val="006063E6"/>
    <w:rsid w:val="00606FBC"/>
    <w:rsid w:val="00607414"/>
    <w:rsid w:val="00610386"/>
    <w:rsid w:val="006104DC"/>
    <w:rsid w:val="00610E69"/>
    <w:rsid w:val="00611DD9"/>
    <w:rsid w:val="00612B6C"/>
    <w:rsid w:val="00612DAB"/>
    <w:rsid w:val="00613246"/>
    <w:rsid w:val="006134A5"/>
    <w:rsid w:val="00614062"/>
    <w:rsid w:val="0061472B"/>
    <w:rsid w:val="00620474"/>
    <w:rsid w:val="00623524"/>
    <w:rsid w:val="00623588"/>
    <w:rsid w:val="006246BF"/>
    <w:rsid w:val="00626BEB"/>
    <w:rsid w:val="00633FC0"/>
    <w:rsid w:val="006341BE"/>
    <w:rsid w:val="00636DB9"/>
    <w:rsid w:val="00637DA5"/>
    <w:rsid w:val="0064163A"/>
    <w:rsid w:val="00642C79"/>
    <w:rsid w:val="00645737"/>
    <w:rsid w:val="00645FA8"/>
    <w:rsid w:val="0064762B"/>
    <w:rsid w:val="00647A32"/>
    <w:rsid w:val="00647BD4"/>
    <w:rsid w:val="00653258"/>
    <w:rsid w:val="006553F2"/>
    <w:rsid w:val="00656CEE"/>
    <w:rsid w:val="00657446"/>
    <w:rsid w:val="0066480B"/>
    <w:rsid w:val="00666806"/>
    <w:rsid w:val="00670469"/>
    <w:rsid w:val="0067071C"/>
    <w:rsid w:val="0067191B"/>
    <w:rsid w:val="006743C7"/>
    <w:rsid w:val="00674FEA"/>
    <w:rsid w:val="00675FD3"/>
    <w:rsid w:val="00676558"/>
    <w:rsid w:val="00677777"/>
    <w:rsid w:val="00677AFC"/>
    <w:rsid w:val="00681EE0"/>
    <w:rsid w:val="0068341F"/>
    <w:rsid w:val="00685A31"/>
    <w:rsid w:val="006901CE"/>
    <w:rsid w:val="0069052F"/>
    <w:rsid w:val="00694A14"/>
    <w:rsid w:val="00696349"/>
    <w:rsid w:val="00696D62"/>
    <w:rsid w:val="00697F73"/>
    <w:rsid w:val="006A24EB"/>
    <w:rsid w:val="006A2821"/>
    <w:rsid w:val="006A2CBB"/>
    <w:rsid w:val="006A2F6A"/>
    <w:rsid w:val="006A34FA"/>
    <w:rsid w:val="006A4475"/>
    <w:rsid w:val="006A4F57"/>
    <w:rsid w:val="006A65F3"/>
    <w:rsid w:val="006A79E2"/>
    <w:rsid w:val="006B3D18"/>
    <w:rsid w:val="006B4A04"/>
    <w:rsid w:val="006C0E31"/>
    <w:rsid w:val="006C39D4"/>
    <w:rsid w:val="006C4232"/>
    <w:rsid w:val="006C5BC0"/>
    <w:rsid w:val="006C7985"/>
    <w:rsid w:val="006C79A4"/>
    <w:rsid w:val="006D10BC"/>
    <w:rsid w:val="006D694B"/>
    <w:rsid w:val="006D742C"/>
    <w:rsid w:val="006E1A69"/>
    <w:rsid w:val="006E3B3D"/>
    <w:rsid w:val="006E40D5"/>
    <w:rsid w:val="006E54E4"/>
    <w:rsid w:val="006E5DD9"/>
    <w:rsid w:val="006E6DC8"/>
    <w:rsid w:val="006E710F"/>
    <w:rsid w:val="006F150F"/>
    <w:rsid w:val="006F18B4"/>
    <w:rsid w:val="006F247D"/>
    <w:rsid w:val="006F254C"/>
    <w:rsid w:val="006F3588"/>
    <w:rsid w:val="006F7817"/>
    <w:rsid w:val="00702E18"/>
    <w:rsid w:val="00704031"/>
    <w:rsid w:val="00704096"/>
    <w:rsid w:val="007057AD"/>
    <w:rsid w:val="00707204"/>
    <w:rsid w:val="0071096C"/>
    <w:rsid w:val="00711767"/>
    <w:rsid w:val="00711FEA"/>
    <w:rsid w:val="00712D19"/>
    <w:rsid w:val="007132B6"/>
    <w:rsid w:val="00715A7B"/>
    <w:rsid w:val="007160E3"/>
    <w:rsid w:val="00716E21"/>
    <w:rsid w:val="0071729A"/>
    <w:rsid w:val="00721272"/>
    <w:rsid w:val="00723525"/>
    <w:rsid w:val="007236BD"/>
    <w:rsid w:val="0072563C"/>
    <w:rsid w:val="007258E4"/>
    <w:rsid w:val="00727660"/>
    <w:rsid w:val="007278D4"/>
    <w:rsid w:val="00730223"/>
    <w:rsid w:val="00732F03"/>
    <w:rsid w:val="00734AB8"/>
    <w:rsid w:val="00734BFD"/>
    <w:rsid w:val="00734D09"/>
    <w:rsid w:val="00734E51"/>
    <w:rsid w:val="0074543B"/>
    <w:rsid w:val="00745B22"/>
    <w:rsid w:val="0074677F"/>
    <w:rsid w:val="00747BB0"/>
    <w:rsid w:val="007526B0"/>
    <w:rsid w:val="007538F2"/>
    <w:rsid w:val="00754BCF"/>
    <w:rsid w:val="00754C0C"/>
    <w:rsid w:val="00760078"/>
    <w:rsid w:val="0076017F"/>
    <w:rsid w:val="0077184A"/>
    <w:rsid w:val="00771E2C"/>
    <w:rsid w:val="007726BB"/>
    <w:rsid w:val="0077403F"/>
    <w:rsid w:val="0077554F"/>
    <w:rsid w:val="007803B2"/>
    <w:rsid w:val="00780F02"/>
    <w:rsid w:val="007829FB"/>
    <w:rsid w:val="0078420B"/>
    <w:rsid w:val="0078449B"/>
    <w:rsid w:val="00787ED5"/>
    <w:rsid w:val="00787F90"/>
    <w:rsid w:val="00791EC2"/>
    <w:rsid w:val="00793813"/>
    <w:rsid w:val="0079607C"/>
    <w:rsid w:val="00796B9B"/>
    <w:rsid w:val="007A2E52"/>
    <w:rsid w:val="007A61CB"/>
    <w:rsid w:val="007A6E52"/>
    <w:rsid w:val="007A74A5"/>
    <w:rsid w:val="007B1850"/>
    <w:rsid w:val="007B457B"/>
    <w:rsid w:val="007B52C9"/>
    <w:rsid w:val="007B6E6E"/>
    <w:rsid w:val="007D223F"/>
    <w:rsid w:val="007D2327"/>
    <w:rsid w:val="007D6841"/>
    <w:rsid w:val="007D76CF"/>
    <w:rsid w:val="007D7B9C"/>
    <w:rsid w:val="007E01E6"/>
    <w:rsid w:val="007E6AEB"/>
    <w:rsid w:val="007E795C"/>
    <w:rsid w:val="007E7BC2"/>
    <w:rsid w:val="007F0828"/>
    <w:rsid w:val="007F0F88"/>
    <w:rsid w:val="007F73C1"/>
    <w:rsid w:val="00802743"/>
    <w:rsid w:val="00804CEB"/>
    <w:rsid w:val="008116F4"/>
    <w:rsid w:val="00814751"/>
    <w:rsid w:val="008208DB"/>
    <w:rsid w:val="008233A2"/>
    <w:rsid w:val="008244E8"/>
    <w:rsid w:val="00832BBA"/>
    <w:rsid w:val="00834B9E"/>
    <w:rsid w:val="00835891"/>
    <w:rsid w:val="008359F2"/>
    <w:rsid w:val="00837945"/>
    <w:rsid w:val="008408DC"/>
    <w:rsid w:val="00842BFA"/>
    <w:rsid w:val="00843F50"/>
    <w:rsid w:val="00844E60"/>
    <w:rsid w:val="008527ED"/>
    <w:rsid w:val="00852DD2"/>
    <w:rsid w:val="00852E1B"/>
    <w:rsid w:val="0085386F"/>
    <w:rsid w:val="00855B3C"/>
    <w:rsid w:val="0085604B"/>
    <w:rsid w:val="00862C23"/>
    <w:rsid w:val="0086699E"/>
    <w:rsid w:val="008703D7"/>
    <w:rsid w:val="008711C9"/>
    <w:rsid w:val="008717D8"/>
    <w:rsid w:val="008728D4"/>
    <w:rsid w:val="0087396B"/>
    <w:rsid w:val="00874C93"/>
    <w:rsid w:val="0087561C"/>
    <w:rsid w:val="0087751A"/>
    <w:rsid w:val="00877916"/>
    <w:rsid w:val="0087791F"/>
    <w:rsid w:val="00877AB7"/>
    <w:rsid w:val="00880B8B"/>
    <w:rsid w:val="00882D58"/>
    <w:rsid w:val="0088467E"/>
    <w:rsid w:val="00890037"/>
    <w:rsid w:val="0089317A"/>
    <w:rsid w:val="00893A4B"/>
    <w:rsid w:val="008942C6"/>
    <w:rsid w:val="008955EB"/>
    <w:rsid w:val="008A07E2"/>
    <w:rsid w:val="008A0B9F"/>
    <w:rsid w:val="008A1AD1"/>
    <w:rsid w:val="008A35FA"/>
    <w:rsid w:val="008A50C1"/>
    <w:rsid w:val="008A57A5"/>
    <w:rsid w:val="008A5DA7"/>
    <w:rsid w:val="008A7072"/>
    <w:rsid w:val="008B263C"/>
    <w:rsid w:val="008B42C4"/>
    <w:rsid w:val="008B4D3E"/>
    <w:rsid w:val="008B5A5B"/>
    <w:rsid w:val="008B5DEB"/>
    <w:rsid w:val="008C09C1"/>
    <w:rsid w:val="008C34BB"/>
    <w:rsid w:val="008C3A34"/>
    <w:rsid w:val="008C5A06"/>
    <w:rsid w:val="008C5B08"/>
    <w:rsid w:val="008C5BBF"/>
    <w:rsid w:val="008D11BC"/>
    <w:rsid w:val="008D24DB"/>
    <w:rsid w:val="008D27AA"/>
    <w:rsid w:val="008D2969"/>
    <w:rsid w:val="008D33EF"/>
    <w:rsid w:val="008D5B63"/>
    <w:rsid w:val="008E132C"/>
    <w:rsid w:val="008E3736"/>
    <w:rsid w:val="008E41FB"/>
    <w:rsid w:val="008E4898"/>
    <w:rsid w:val="008E5674"/>
    <w:rsid w:val="008E5F6B"/>
    <w:rsid w:val="008E6B4E"/>
    <w:rsid w:val="008F2C62"/>
    <w:rsid w:val="008F3216"/>
    <w:rsid w:val="008F36B5"/>
    <w:rsid w:val="008F5B57"/>
    <w:rsid w:val="008F62B6"/>
    <w:rsid w:val="008F6EB7"/>
    <w:rsid w:val="008F7F0F"/>
    <w:rsid w:val="0090162C"/>
    <w:rsid w:val="00903BBF"/>
    <w:rsid w:val="00905314"/>
    <w:rsid w:val="00910586"/>
    <w:rsid w:val="00914E45"/>
    <w:rsid w:val="0091576A"/>
    <w:rsid w:val="00915E81"/>
    <w:rsid w:val="0091741B"/>
    <w:rsid w:val="009209F3"/>
    <w:rsid w:val="009219B8"/>
    <w:rsid w:val="00923423"/>
    <w:rsid w:val="009240F2"/>
    <w:rsid w:val="0092431A"/>
    <w:rsid w:val="00925F44"/>
    <w:rsid w:val="009260A2"/>
    <w:rsid w:val="009303CF"/>
    <w:rsid w:val="00930BD9"/>
    <w:rsid w:val="00933015"/>
    <w:rsid w:val="00933AF6"/>
    <w:rsid w:val="009406FA"/>
    <w:rsid w:val="00941037"/>
    <w:rsid w:val="00941732"/>
    <w:rsid w:val="009428A3"/>
    <w:rsid w:val="00943025"/>
    <w:rsid w:val="00947593"/>
    <w:rsid w:val="00947CF7"/>
    <w:rsid w:val="00950D4F"/>
    <w:rsid w:val="009520E8"/>
    <w:rsid w:val="009538F8"/>
    <w:rsid w:val="00954749"/>
    <w:rsid w:val="00954E34"/>
    <w:rsid w:val="00955393"/>
    <w:rsid w:val="00955AD9"/>
    <w:rsid w:val="00955C4F"/>
    <w:rsid w:val="00961E83"/>
    <w:rsid w:val="0096363E"/>
    <w:rsid w:val="009655DC"/>
    <w:rsid w:val="0096590A"/>
    <w:rsid w:val="0096635F"/>
    <w:rsid w:val="0097015B"/>
    <w:rsid w:val="00970C91"/>
    <w:rsid w:val="009713FB"/>
    <w:rsid w:val="00971636"/>
    <w:rsid w:val="009725AE"/>
    <w:rsid w:val="00975990"/>
    <w:rsid w:val="00977ABC"/>
    <w:rsid w:val="009825C1"/>
    <w:rsid w:val="009838EA"/>
    <w:rsid w:val="00983AA2"/>
    <w:rsid w:val="009853C6"/>
    <w:rsid w:val="009878CE"/>
    <w:rsid w:val="009945AC"/>
    <w:rsid w:val="00996E45"/>
    <w:rsid w:val="009976C5"/>
    <w:rsid w:val="0099771B"/>
    <w:rsid w:val="009A2D88"/>
    <w:rsid w:val="009A378A"/>
    <w:rsid w:val="009B102F"/>
    <w:rsid w:val="009B16C2"/>
    <w:rsid w:val="009B7C9F"/>
    <w:rsid w:val="009C0C55"/>
    <w:rsid w:val="009C0C87"/>
    <w:rsid w:val="009C0E78"/>
    <w:rsid w:val="009C10C2"/>
    <w:rsid w:val="009C121A"/>
    <w:rsid w:val="009C1EE2"/>
    <w:rsid w:val="009C3894"/>
    <w:rsid w:val="009C49B9"/>
    <w:rsid w:val="009C519E"/>
    <w:rsid w:val="009C6ECC"/>
    <w:rsid w:val="009D1E1E"/>
    <w:rsid w:val="009D2D75"/>
    <w:rsid w:val="009D2DA8"/>
    <w:rsid w:val="009D4CA9"/>
    <w:rsid w:val="009D52A5"/>
    <w:rsid w:val="009D7071"/>
    <w:rsid w:val="009D7870"/>
    <w:rsid w:val="009E1B50"/>
    <w:rsid w:val="009E45A5"/>
    <w:rsid w:val="009E5EF4"/>
    <w:rsid w:val="009E6001"/>
    <w:rsid w:val="009E6C10"/>
    <w:rsid w:val="009E7BB9"/>
    <w:rsid w:val="009F24F3"/>
    <w:rsid w:val="009F43E6"/>
    <w:rsid w:val="009F57FE"/>
    <w:rsid w:val="009F6AF0"/>
    <w:rsid w:val="009F71FA"/>
    <w:rsid w:val="009F7925"/>
    <w:rsid w:val="00A00C20"/>
    <w:rsid w:val="00A0180C"/>
    <w:rsid w:val="00A01CCD"/>
    <w:rsid w:val="00A07A0A"/>
    <w:rsid w:val="00A1096A"/>
    <w:rsid w:val="00A1403E"/>
    <w:rsid w:val="00A15B14"/>
    <w:rsid w:val="00A213BE"/>
    <w:rsid w:val="00A22007"/>
    <w:rsid w:val="00A24613"/>
    <w:rsid w:val="00A24C28"/>
    <w:rsid w:val="00A263FC"/>
    <w:rsid w:val="00A266A6"/>
    <w:rsid w:val="00A278C0"/>
    <w:rsid w:val="00A3101A"/>
    <w:rsid w:val="00A31675"/>
    <w:rsid w:val="00A34012"/>
    <w:rsid w:val="00A347D6"/>
    <w:rsid w:val="00A34986"/>
    <w:rsid w:val="00A353AD"/>
    <w:rsid w:val="00A36A0B"/>
    <w:rsid w:val="00A37F83"/>
    <w:rsid w:val="00A4175F"/>
    <w:rsid w:val="00A46779"/>
    <w:rsid w:val="00A54DDF"/>
    <w:rsid w:val="00A55BFD"/>
    <w:rsid w:val="00A60304"/>
    <w:rsid w:val="00A6064E"/>
    <w:rsid w:val="00A61379"/>
    <w:rsid w:val="00A6156A"/>
    <w:rsid w:val="00A64E82"/>
    <w:rsid w:val="00A66197"/>
    <w:rsid w:val="00A677D0"/>
    <w:rsid w:val="00A7010C"/>
    <w:rsid w:val="00A70D5B"/>
    <w:rsid w:val="00A7418C"/>
    <w:rsid w:val="00A75CA2"/>
    <w:rsid w:val="00A76E4D"/>
    <w:rsid w:val="00A77521"/>
    <w:rsid w:val="00A77A4D"/>
    <w:rsid w:val="00A80B00"/>
    <w:rsid w:val="00A84056"/>
    <w:rsid w:val="00A917C5"/>
    <w:rsid w:val="00A91F30"/>
    <w:rsid w:val="00A935DF"/>
    <w:rsid w:val="00A9587D"/>
    <w:rsid w:val="00A95893"/>
    <w:rsid w:val="00A95BA1"/>
    <w:rsid w:val="00A96300"/>
    <w:rsid w:val="00A969AC"/>
    <w:rsid w:val="00A96F18"/>
    <w:rsid w:val="00A97653"/>
    <w:rsid w:val="00A97AF0"/>
    <w:rsid w:val="00AA20E2"/>
    <w:rsid w:val="00AA2D47"/>
    <w:rsid w:val="00AA4EE7"/>
    <w:rsid w:val="00AA66E7"/>
    <w:rsid w:val="00AA74E0"/>
    <w:rsid w:val="00AB383F"/>
    <w:rsid w:val="00AB4275"/>
    <w:rsid w:val="00AB5275"/>
    <w:rsid w:val="00AB5920"/>
    <w:rsid w:val="00AB76BE"/>
    <w:rsid w:val="00AC1163"/>
    <w:rsid w:val="00AC216F"/>
    <w:rsid w:val="00AC7301"/>
    <w:rsid w:val="00AD09EC"/>
    <w:rsid w:val="00AD1B9D"/>
    <w:rsid w:val="00AD27D2"/>
    <w:rsid w:val="00AD31D6"/>
    <w:rsid w:val="00AD31DE"/>
    <w:rsid w:val="00AD485E"/>
    <w:rsid w:val="00AE145E"/>
    <w:rsid w:val="00AE1D61"/>
    <w:rsid w:val="00AE2976"/>
    <w:rsid w:val="00AE3A45"/>
    <w:rsid w:val="00AE58A8"/>
    <w:rsid w:val="00AF1A3F"/>
    <w:rsid w:val="00AF1DE2"/>
    <w:rsid w:val="00AF3D59"/>
    <w:rsid w:val="00AF509C"/>
    <w:rsid w:val="00AF5712"/>
    <w:rsid w:val="00AF62C9"/>
    <w:rsid w:val="00B001C0"/>
    <w:rsid w:val="00B00D46"/>
    <w:rsid w:val="00B04B80"/>
    <w:rsid w:val="00B04FB4"/>
    <w:rsid w:val="00B104C9"/>
    <w:rsid w:val="00B10C20"/>
    <w:rsid w:val="00B11D26"/>
    <w:rsid w:val="00B16BFD"/>
    <w:rsid w:val="00B24436"/>
    <w:rsid w:val="00B27A9B"/>
    <w:rsid w:val="00B30DA1"/>
    <w:rsid w:val="00B354A4"/>
    <w:rsid w:val="00B37A71"/>
    <w:rsid w:val="00B40ABD"/>
    <w:rsid w:val="00B40BFF"/>
    <w:rsid w:val="00B41117"/>
    <w:rsid w:val="00B41DB1"/>
    <w:rsid w:val="00B42F49"/>
    <w:rsid w:val="00B43373"/>
    <w:rsid w:val="00B43C52"/>
    <w:rsid w:val="00B46318"/>
    <w:rsid w:val="00B512A4"/>
    <w:rsid w:val="00B51E3D"/>
    <w:rsid w:val="00B5668B"/>
    <w:rsid w:val="00B57BC2"/>
    <w:rsid w:val="00B6167D"/>
    <w:rsid w:val="00B63AA7"/>
    <w:rsid w:val="00B640E4"/>
    <w:rsid w:val="00B6653A"/>
    <w:rsid w:val="00B675FF"/>
    <w:rsid w:val="00B67D39"/>
    <w:rsid w:val="00B67D69"/>
    <w:rsid w:val="00B7165E"/>
    <w:rsid w:val="00B71790"/>
    <w:rsid w:val="00B72F18"/>
    <w:rsid w:val="00B75198"/>
    <w:rsid w:val="00B8116D"/>
    <w:rsid w:val="00B822B5"/>
    <w:rsid w:val="00B83396"/>
    <w:rsid w:val="00B84233"/>
    <w:rsid w:val="00B859F5"/>
    <w:rsid w:val="00B863F4"/>
    <w:rsid w:val="00B86F1E"/>
    <w:rsid w:val="00B9211B"/>
    <w:rsid w:val="00B9399C"/>
    <w:rsid w:val="00B946D7"/>
    <w:rsid w:val="00B94822"/>
    <w:rsid w:val="00BA0CF0"/>
    <w:rsid w:val="00BA18A6"/>
    <w:rsid w:val="00BA1907"/>
    <w:rsid w:val="00BA1EA4"/>
    <w:rsid w:val="00BA1FD4"/>
    <w:rsid w:val="00BA2DC3"/>
    <w:rsid w:val="00BA5321"/>
    <w:rsid w:val="00BA5F48"/>
    <w:rsid w:val="00BA61E7"/>
    <w:rsid w:val="00BA6BD0"/>
    <w:rsid w:val="00BA7EDA"/>
    <w:rsid w:val="00BB2B6A"/>
    <w:rsid w:val="00BB2E39"/>
    <w:rsid w:val="00BB31B7"/>
    <w:rsid w:val="00BB36A4"/>
    <w:rsid w:val="00BB3BC6"/>
    <w:rsid w:val="00BB4ACD"/>
    <w:rsid w:val="00BB50C4"/>
    <w:rsid w:val="00BB62E3"/>
    <w:rsid w:val="00BB65EB"/>
    <w:rsid w:val="00BC2766"/>
    <w:rsid w:val="00BC4910"/>
    <w:rsid w:val="00BC5697"/>
    <w:rsid w:val="00BE153C"/>
    <w:rsid w:val="00BE24A8"/>
    <w:rsid w:val="00BE454A"/>
    <w:rsid w:val="00BE4FAA"/>
    <w:rsid w:val="00BE51B5"/>
    <w:rsid w:val="00BE55CC"/>
    <w:rsid w:val="00BE7609"/>
    <w:rsid w:val="00BF0226"/>
    <w:rsid w:val="00BF0946"/>
    <w:rsid w:val="00BF1B8F"/>
    <w:rsid w:val="00BF1CA5"/>
    <w:rsid w:val="00BF2237"/>
    <w:rsid w:val="00BF319D"/>
    <w:rsid w:val="00BF32B4"/>
    <w:rsid w:val="00BF395B"/>
    <w:rsid w:val="00BF531E"/>
    <w:rsid w:val="00BF73C5"/>
    <w:rsid w:val="00BF748B"/>
    <w:rsid w:val="00C00D6C"/>
    <w:rsid w:val="00C0450F"/>
    <w:rsid w:val="00C06B11"/>
    <w:rsid w:val="00C1142F"/>
    <w:rsid w:val="00C11ED4"/>
    <w:rsid w:val="00C12458"/>
    <w:rsid w:val="00C13CAF"/>
    <w:rsid w:val="00C225D0"/>
    <w:rsid w:val="00C227D1"/>
    <w:rsid w:val="00C24205"/>
    <w:rsid w:val="00C2721F"/>
    <w:rsid w:val="00C33F85"/>
    <w:rsid w:val="00C357EA"/>
    <w:rsid w:val="00C365DC"/>
    <w:rsid w:val="00C367BD"/>
    <w:rsid w:val="00C36E5A"/>
    <w:rsid w:val="00C4170F"/>
    <w:rsid w:val="00C44874"/>
    <w:rsid w:val="00C466DF"/>
    <w:rsid w:val="00C50C09"/>
    <w:rsid w:val="00C52476"/>
    <w:rsid w:val="00C543A7"/>
    <w:rsid w:val="00C555B1"/>
    <w:rsid w:val="00C5611D"/>
    <w:rsid w:val="00C57124"/>
    <w:rsid w:val="00C57160"/>
    <w:rsid w:val="00C57C3B"/>
    <w:rsid w:val="00C60624"/>
    <w:rsid w:val="00C62CC7"/>
    <w:rsid w:val="00C63CE5"/>
    <w:rsid w:val="00C70E33"/>
    <w:rsid w:val="00C71320"/>
    <w:rsid w:val="00C766AB"/>
    <w:rsid w:val="00C80F82"/>
    <w:rsid w:val="00C81EDA"/>
    <w:rsid w:val="00C87168"/>
    <w:rsid w:val="00C91F68"/>
    <w:rsid w:val="00C9428B"/>
    <w:rsid w:val="00C96310"/>
    <w:rsid w:val="00C9653E"/>
    <w:rsid w:val="00CA1168"/>
    <w:rsid w:val="00CA23D6"/>
    <w:rsid w:val="00CA28A7"/>
    <w:rsid w:val="00CA30D4"/>
    <w:rsid w:val="00CA53F3"/>
    <w:rsid w:val="00CA5580"/>
    <w:rsid w:val="00CA59D5"/>
    <w:rsid w:val="00CA6F30"/>
    <w:rsid w:val="00CA789B"/>
    <w:rsid w:val="00CA7998"/>
    <w:rsid w:val="00CB0BAA"/>
    <w:rsid w:val="00CB2DF1"/>
    <w:rsid w:val="00CB57F5"/>
    <w:rsid w:val="00CB5BF2"/>
    <w:rsid w:val="00CC150A"/>
    <w:rsid w:val="00CC285F"/>
    <w:rsid w:val="00CC2A40"/>
    <w:rsid w:val="00CC320D"/>
    <w:rsid w:val="00CC3C29"/>
    <w:rsid w:val="00CC63AC"/>
    <w:rsid w:val="00CD0C0A"/>
    <w:rsid w:val="00CD5640"/>
    <w:rsid w:val="00CD5EAD"/>
    <w:rsid w:val="00CD7250"/>
    <w:rsid w:val="00CE11C6"/>
    <w:rsid w:val="00CE1255"/>
    <w:rsid w:val="00CE26F2"/>
    <w:rsid w:val="00CE33B4"/>
    <w:rsid w:val="00CE37A5"/>
    <w:rsid w:val="00CE7E28"/>
    <w:rsid w:val="00CF035F"/>
    <w:rsid w:val="00CF15E0"/>
    <w:rsid w:val="00CF16FF"/>
    <w:rsid w:val="00CF5E76"/>
    <w:rsid w:val="00CF6D80"/>
    <w:rsid w:val="00CF70CD"/>
    <w:rsid w:val="00D00D2C"/>
    <w:rsid w:val="00D0205D"/>
    <w:rsid w:val="00D021AF"/>
    <w:rsid w:val="00D033C9"/>
    <w:rsid w:val="00D0519B"/>
    <w:rsid w:val="00D12CE7"/>
    <w:rsid w:val="00D145D0"/>
    <w:rsid w:val="00D165B9"/>
    <w:rsid w:val="00D17526"/>
    <w:rsid w:val="00D20350"/>
    <w:rsid w:val="00D2044B"/>
    <w:rsid w:val="00D21E76"/>
    <w:rsid w:val="00D23579"/>
    <w:rsid w:val="00D235E8"/>
    <w:rsid w:val="00D237CB"/>
    <w:rsid w:val="00D249BB"/>
    <w:rsid w:val="00D27DCD"/>
    <w:rsid w:val="00D30463"/>
    <w:rsid w:val="00D30735"/>
    <w:rsid w:val="00D32111"/>
    <w:rsid w:val="00D354A5"/>
    <w:rsid w:val="00D3595C"/>
    <w:rsid w:val="00D362D1"/>
    <w:rsid w:val="00D36AC8"/>
    <w:rsid w:val="00D36E21"/>
    <w:rsid w:val="00D372F2"/>
    <w:rsid w:val="00D37E3B"/>
    <w:rsid w:val="00D416D2"/>
    <w:rsid w:val="00D42C99"/>
    <w:rsid w:val="00D452A0"/>
    <w:rsid w:val="00D45D6D"/>
    <w:rsid w:val="00D466CF"/>
    <w:rsid w:val="00D46944"/>
    <w:rsid w:val="00D5152E"/>
    <w:rsid w:val="00D522AC"/>
    <w:rsid w:val="00D5498B"/>
    <w:rsid w:val="00D565AC"/>
    <w:rsid w:val="00D57A8C"/>
    <w:rsid w:val="00D60448"/>
    <w:rsid w:val="00D6207E"/>
    <w:rsid w:val="00D6228E"/>
    <w:rsid w:val="00D62CC6"/>
    <w:rsid w:val="00D63570"/>
    <w:rsid w:val="00D64074"/>
    <w:rsid w:val="00D642E5"/>
    <w:rsid w:val="00D65AE5"/>
    <w:rsid w:val="00D71079"/>
    <w:rsid w:val="00D7508D"/>
    <w:rsid w:val="00D765BC"/>
    <w:rsid w:val="00D81C3A"/>
    <w:rsid w:val="00D81C8E"/>
    <w:rsid w:val="00D83B72"/>
    <w:rsid w:val="00D84CF1"/>
    <w:rsid w:val="00D85CF0"/>
    <w:rsid w:val="00D868E4"/>
    <w:rsid w:val="00D87989"/>
    <w:rsid w:val="00D87DC8"/>
    <w:rsid w:val="00D90361"/>
    <w:rsid w:val="00D92179"/>
    <w:rsid w:val="00D92B19"/>
    <w:rsid w:val="00D93DEB"/>
    <w:rsid w:val="00D96A56"/>
    <w:rsid w:val="00D97F0D"/>
    <w:rsid w:val="00DA4501"/>
    <w:rsid w:val="00DA51C3"/>
    <w:rsid w:val="00DA54D3"/>
    <w:rsid w:val="00DA5967"/>
    <w:rsid w:val="00DA6FEC"/>
    <w:rsid w:val="00DB1038"/>
    <w:rsid w:val="00DB2307"/>
    <w:rsid w:val="00DB326D"/>
    <w:rsid w:val="00DB5588"/>
    <w:rsid w:val="00DB7E5D"/>
    <w:rsid w:val="00DC1220"/>
    <w:rsid w:val="00DC1E2C"/>
    <w:rsid w:val="00DC2EF9"/>
    <w:rsid w:val="00DC3087"/>
    <w:rsid w:val="00DC3390"/>
    <w:rsid w:val="00DC3C1D"/>
    <w:rsid w:val="00DC5319"/>
    <w:rsid w:val="00DC6A1D"/>
    <w:rsid w:val="00DD0159"/>
    <w:rsid w:val="00DD08A1"/>
    <w:rsid w:val="00DD10F8"/>
    <w:rsid w:val="00DD65A6"/>
    <w:rsid w:val="00DD6E54"/>
    <w:rsid w:val="00DD7C78"/>
    <w:rsid w:val="00DE3B42"/>
    <w:rsid w:val="00DE50AF"/>
    <w:rsid w:val="00DE78AB"/>
    <w:rsid w:val="00DF049B"/>
    <w:rsid w:val="00DF1602"/>
    <w:rsid w:val="00DF28BF"/>
    <w:rsid w:val="00DF626E"/>
    <w:rsid w:val="00E01F0E"/>
    <w:rsid w:val="00E02525"/>
    <w:rsid w:val="00E03E34"/>
    <w:rsid w:val="00E040B3"/>
    <w:rsid w:val="00E041B8"/>
    <w:rsid w:val="00E05843"/>
    <w:rsid w:val="00E10B50"/>
    <w:rsid w:val="00E10C1D"/>
    <w:rsid w:val="00E1104E"/>
    <w:rsid w:val="00E11926"/>
    <w:rsid w:val="00E1263B"/>
    <w:rsid w:val="00E14FC8"/>
    <w:rsid w:val="00E160F3"/>
    <w:rsid w:val="00E16FA9"/>
    <w:rsid w:val="00E20224"/>
    <w:rsid w:val="00E21545"/>
    <w:rsid w:val="00E21D32"/>
    <w:rsid w:val="00E22D8D"/>
    <w:rsid w:val="00E249F0"/>
    <w:rsid w:val="00E25152"/>
    <w:rsid w:val="00E251B5"/>
    <w:rsid w:val="00E266B8"/>
    <w:rsid w:val="00E26E9C"/>
    <w:rsid w:val="00E304F9"/>
    <w:rsid w:val="00E30DBA"/>
    <w:rsid w:val="00E30FC7"/>
    <w:rsid w:val="00E35770"/>
    <w:rsid w:val="00E4595C"/>
    <w:rsid w:val="00E46911"/>
    <w:rsid w:val="00E5191D"/>
    <w:rsid w:val="00E51BAF"/>
    <w:rsid w:val="00E546AD"/>
    <w:rsid w:val="00E55E50"/>
    <w:rsid w:val="00E56CEC"/>
    <w:rsid w:val="00E57E90"/>
    <w:rsid w:val="00E60DAC"/>
    <w:rsid w:val="00E63615"/>
    <w:rsid w:val="00E6399F"/>
    <w:rsid w:val="00E63E9D"/>
    <w:rsid w:val="00E70627"/>
    <w:rsid w:val="00E72D64"/>
    <w:rsid w:val="00E748FE"/>
    <w:rsid w:val="00E74929"/>
    <w:rsid w:val="00E76914"/>
    <w:rsid w:val="00E81D38"/>
    <w:rsid w:val="00E85F7B"/>
    <w:rsid w:val="00E87A81"/>
    <w:rsid w:val="00E954ED"/>
    <w:rsid w:val="00E95866"/>
    <w:rsid w:val="00E96B22"/>
    <w:rsid w:val="00E9726A"/>
    <w:rsid w:val="00EA2945"/>
    <w:rsid w:val="00EA3727"/>
    <w:rsid w:val="00EA3AB9"/>
    <w:rsid w:val="00EA4DB9"/>
    <w:rsid w:val="00EA66D6"/>
    <w:rsid w:val="00EA6BC4"/>
    <w:rsid w:val="00EA77FF"/>
    <w:rsid w:val="00EB386A"/>
    <w:rsid w:val="00EB69D9"/>
    <w:rsid w:val="00EB74EE"/>
    <w:rsid w:val="00EC00E9"/>
    <w:rsid w:val="00EC0DBC"/>
    <w:rsid w:val="00EC2E2E"/>
    <w:rsid w:val="00EC4E01"/>
    <w:rsid w:val="00EC693D"/>
    <w:rsid w:val="00EC797D"/>
    <w:rsid w:val="00ED0040"/>
    <w:rsid w:val="00ED1072"/>
    <w:rsid w:val="00ED4AB8"/>
    <w:rsid w:val="00ED60CA"/>
    <w:rsid w:val="00ED67E4"/>
    <w:rsid w:val="00ED683F"/>
    <w:rsid w:val="00ED6F7C"/>
    <w:rsid w:val="00EE02B9"/>
    <w:rsid w:val="00EE2B12"/>
    <w:rsid w:val="00EE7F6E"/>
    <w:rsid w:val="00EF0FFE"/>
    <w:rsid w:val="00EF2648"/>
    <w:rsid w:val="00EF2833"/>
    <w:rsid w:val="00EF33F9"/>
    <w:rsid w:val="00EF363E"/>
    <w:rsid w:val="00EF42C3"/>
    <w:rsid w:val="00EF4817"/>
    <w:rsid w:val="00EF677C"/>
    <w:rsid w:val="00EF6D3F"/>
    <w:rsid w:val="00EF6F01"/>
    <w:rsid w:val="00F0164C"/>
    <w:rsid w:val="00F017A2"/>
    <w:rsid w:val="00F01C80"/>
    <w:rsid w:val="00F021C3"/>
    <w:rsid w:val="00F06B49"/>
    <w:rsid w:val="00F1106E"/>
    <w:rsid w:val="00F113CC"/>
    <w:rsid w:val="00F1318E"/>
    <w:rsid w:val="00F13B43"/>
    <w:rsid w:val="00F14835"/>
    <w:rsid w:val="00F165C4"/>
    <w:rsid w:val="00F17F40"/>
    <w:rsid w:val="00F21965"/>
    <w:rsid w:val="00F22303"/>
    <w:rsid w:val="00F24A18"/>
    <w:rsid w:val="00F24D16"/>
    <w:rsid w:val="00F2510C"/>
    <w:rsid w:val="00F27132"/>
    <w:rsid w:val="00F27BB7"/>
    <w:rsid w:val="00F3129A"/>
    <w:rsid w:val="00F317B1"/>
    <w:rsid w:val="00F3418F"/>
    <w:rsid w:val="00F37B6A"/>
    <w:rsid w:val="00F407EF"/>
    <w:rsid w:val="00F4118E"/>
    <w:rsid w:val="00F46183"/>
    <w:rsid w:val="00F46619"/>
    <w:rsid w:val="00F469FD"/>
    <w:rsid w:val="00F46B99"/>
    <w:rsid w:val="00F50B0F"/>
    <w:rsid w:val="00F51C18"/>
    <w:rsid w:val="00F51DF7"/>
    <w:rsid w:val="00F54CB8"/>
    <w:rsid w:val="00F55D0F"/>
    <w:rsid w:val="00F56140"/>
    <w:rsid w:val="00F56EE2"/>
    <w:rsid w:val="00F577D9"/>
    <w:rsid w:val="00F63EDB"/>
    <w:rsid w:val="00F64AFE"/>
    <w:rsid w:val="00F64B2F"/>
    <w:rsid w:val="00F6551B"/>
    <w:rsid w:val="00F6741E"/>
    <w:rsid w:val="00F7261F"/>
    <w:rsid w:val="00F72EEB"/>
    <w:rsid w:val="00F73031"/>
    <w:rsid w:val="00F76B1D"/>
    <w:rsid w:val="00F80F79"/>
    <w:rsid w:val="00F81EC0"/>
    <w:rsid w:val="00F825B2"/>
    <w:rsid w:val="00F8639D"/>
    <w:rsid w:val="00F86A29"/>
    <w:rsid w:val="00F86A3E"/>
    <w:rsid w:val="00F900B0"/>
    <w:rsid w:val="00F91931"/>
    <w:rsid w:val="00F919F8"/>
    <w:rsid w:val="00F92219"/>
    <w:rsid w:val="00F926F6"/>
    <w:rsid w:val="00F9516B"/>
    <w:rsid w:val="00F968F4"/>
    <w:rsid w:val="00FA1B1B"/>
    <w:rsid w:val="00FA21C8"/>
    <w:rsid w:val="00FA22A1"/>
    <w:rsid w:val="00FA250F"/>
    <w:rsid w:val="00FA5104"/>
    <w:rsid w:val="00FA681F"/>
    <w:rsid w:val="00FA7103"/>
    <w:rsid w:val="00FA7D0C"/>
    <w:rsid w:val="00FB0E64"/>
    <w:rsid w:val="00FB0EF7"/>
    <w:rsid w:val="00FB123E"/>
    <w:rsid w:val="00FB1508"/>
    <w:rsid w:val="00FB3E62"/>
    <w:rsid w:val="00FB49F6"/>
    <w:rsid w:val="00FB6A82"/>
    <w:rsid w:val="00FB707A"/>
    <w:rsid w:val="00FB7A5A"/>
    <w:rsid w:val="00FC0891"/>
    <w:rsid w:val="00FC2669"/>
    <w:rsid w:val="00FC3BD8"/>
    <w:rsid w:val="00FC691E"/>
    <w:rsid w:val="00FC6EC8"/>
    <w:rsid w:val="00FC737F"/>
    <w:rsid w:val="00FD0A5C"/>
    <w:rsid w:val="00FD1A16"/>
    <w:rsid w:val="00FD404B"/>
    <w:rsid w:val="00FD4B2A"/>
    <w:rsid w:val="00FD7472"/>
    <w:rsid w:val="00FD7680"/>
    <w:rsid w:val="00FE0C35"/>
    <w:rsid w:val="00FE1A5E"/>
    <w:rsid w:val="00FE6411"/>
    <w:rsid w:val="00FF04F9"/>
    <w:rsid w:val="00FF0E3C"/>
    <w:rsid w:val="00FF1A40"/>
    <w:rsid w:val="00FF1E0E"/>
    <w:rsid w:val="00FF24E6"/>
    <w:rsid w:val="00FF339D"/>
    <w:rsid w:val="00FF38E6"/>
    <w:rsid w:val="00FF4327"/>
    <w:rsid w:val="00FF55A0"/>
    <w:rsid w:val="00FF6F32"/>
    <w:rsid w:val="00FF78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B6DE"/>
  <w15:docId w15:val="{089489F5-9E0C-434C-8D00-8B29FC08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49"/>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209F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9209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09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09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9209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9209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umbered List"/>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11DD9"/>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E55CC"/>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209F3"/>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9209F3"/>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9209F3"/>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9209F3"/>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9209F3"/>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9209F3"/>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9209F3"/>
    <w:rPr>
      <w:rFonts w:asciiTheme="majorHAnsi" w:eastAsiaTheme="majorEastAsia" w:hAnsiTheme="majorHAnsi" w:cstheme="majorBidi"/>
      <w:i/>
      <w:iCs/>
      <w:color w:val="404040" w:themeColor="text1" w:themeTint="BF"/>
      <w:sz w:val="20"/>
      <w:szCs w:val="20"/>
      <w:lang w:val="ro-RO"/>
    </w:rPr>
  </w:style>
  <w:style w:type="paragraph" w:styleId="TOC1">
    <w:name w:val="toc 1"/>
    <w:basedOn w:val="Normal"/>
    <w:next w:val="Normal"/>
    <w:autoRedefine/>
    <w:uiPriority w:val="39"/>
    <w:unhideWhenUsed/>
    <w:qFormat/>
    <w:rsid w:val="009303CF"/>
    <w:pPr>
      <w:spacing w:before="120" w:after="120"/>
    </w:pPr>
    <w:rPr>
      <w:rFonts w:ascii="Calibri" w:hAnsi="Calibri"/>
      <w:b/>
      <w:bCs/>
      <w:caps/>
      <w:szCs w:val="20"/>
    </w:rPr>
  </w:style>
  <w:style w:type="paragraph" w:styleId="TOC2">
    <w:name w:val="toc 2"/>
    <w:basedOn w:val="Normal"/>
    <w:next w:val="Normal"/>
    <w:autoRedefine/>
    <w:uiPriority w:val="39"/>
    <w:unhideWhenUsed/>
    <w:qFormat/>
    <w:rsid w:val="009303CF"/>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iPriority w:val="99"/>
    <w:unhideWhenUsed/>
    <w:qFormat/>
    <w:rsid w:val="008F36B5"/>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iPriority w:val="99"/>
    <w:semiHidden/>
    <w:unhideWhenUsed/>
    <w:rsid w:val="0071729A"/>
    <w:rPr>
      <w:sz w:val="16"/>
      <w:szCs w:val="16"/>
    </w:rPr>
  </w:style>
  <w:style w:type="paragraph" w:styleId="CommentText">
    <w:name w:val="annotation text"/>
    <w:basedOn w:val="Normal"/>
    <w:link w:val="CommentTextChar"/>
    <w:uiPriority w:val="99"/>
    <w:semiHidden/>
    <w:unhideWhenUsed/>
    <w:rsid w:val="0071729A"/>
    <w:pPr>
      <w:spacing w:line="240" w:lineRule="auto"/>
    </w:pPr>
    <w:rPr>
      <w:sz w:val="20"/>
      <w:szCs w:val="20"/>
    </w:rPr>
  </w:style>
  <w:style w:type="character" w:customStyle="1" w:styleId="CommentTextChar">
    <w:name w:val="Comment Text Char"/>
    <w:basedOn w:val="DefaultParagraphFont"/>
    <w:link w:val="CommentText"/>
    <w:uiPriority w:val="99"/>
    <w:semiHidden/>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basedOn w:val="CommentTextChar"/>
    <w:link w:val="CommentSubject"/>
    <w:uiPriority w:val="99"/>
    <w:semiHidden/>
    <w:rsid w:val="0071729A"/>
    <w:rPr>
      <w:b/>
      <w:bCs/>
      <w:sz w:val="20"/>
      <w:szCs w:val="20"/>
      <w:lang w:val="en-US"/>
    </w:rPr>
  </w:style>
  <w:style w:type="paragraph" w:styleId="BalloonText">
    <w:name w:val="Balloon Text"/>
    <w:basedOn w:val="Normal"/>
    <w:link w:val="BalloonTextChar"/>
    <w:uiPriority w:val="99"/>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9A"/>
    <w:rPr>
      <w:rFonts w:ascii="Segoe UI" w:hAnsi="Segoe UI" w:cs="Segoe UI"/>
      <w:sz w:val="18"/>
      <w:szCs w:val="18"/>
      <w:lang w:val="en-US"/>
    </w:rPr>
  </w:style>
  <w:style w:type="paragraph" w:styleId="NormalWeb">
    <w:name w:val="Normal (Web)"/>
    <w:basedOn w:val="Normal"/>
    <w:uiPriority w:val="99"/>
    <w:semiHidden/>
    <w:unhideWhenUsed/>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basedOn w:val="TableNormal"/>
    <w:uiPriority w:val="59"/>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semiHidden/>
    <w:unhideWhenUsed/>
    <w:rsid w:val="00F64B2F"/>
    <w:pPr>
      <w:spacing w:after="0" w:line="240" w:lineRule="auto"/>
    </w:pPr>
    <w:rPr>
      <w:sz w:val="20"/>
      <w:szCs w:val="20"/>
    </w:rPr>
  </w:style>
  <w:style w:type="character" w:customStyle="1" w:styleId="FootnoteTextChar">
    <w:name w:val="Footnote Text Char"/>
    <w:basedOn w:val="DefaultParagraphFont"/>
    <w:link w:val="FootnoteText"/>
    <w:semiHidden/>
    <w:rsid w:val="00F64B2F"/>
    <w:rPr>
      <w:sz w:val="20"/>
      <w:szCs w:val="20"/>
      <w:lang w:val="ro-RO"/>
    </w:rPr>
  </w:style>
  <w:style w:type="character" w:styleId="FootnoteReference">
    <w:name w:val="footnote reference"/>
    <w:basedOn w:val="DefaultParagraphFont"/>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F73031"/>
    <w:pPr>
      <w:numPr>
        <w:numId w:val="5"/>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F73031"/>
    <w:pPr>
      <w:numPr>
        <w:numId w:val="6"/>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F73031"/>
    <w:pPr>
      <w:numPr>
        <w:numId w:val="7"/>
      </w:numPr>
    </w:pPr>
  </w:style>
  <w:style w:type="character" w:customStyle="1" w:styleId="PlainTextChar">
    <w:name w:val="Plain Text Char"/>
    <w:link w:val="PlainText"/>
    <w:locked/>
    <w:rsid w:val="00AE3A45"/>
    <w:rPr>
      <w:rFonts w:ascii="Courier New" w:hAnsi="Courier New" w:cs="Courier New"/>
      <w:lang w:val="ro-RO" w:eastAsia="ro-RO"/>
    </w:rPr>
  </w:style>
  <w:style w:type="paragraph" w:styleId="PlainText">
    <w:name w:val="Plain Text"/>
    <w:basedOn w:val="Normal"/>
    <w:link w:val="PlainTextChar"/>
    <w:rsid w:val="00AE3A45"/>
    <w:pPr>
      <w:spacing w:after="0" w:line="240" w:lineRule="auto"/>
    </w:pPr>
    <w:rPr>
      <w:rFonts w:ascii="Courier New" w:hAnsi="Courier New" w:cs="Courier New"/>
      <w:lang w:eastAsia="ro-RO"/>
    </w:rPr>
  </w:style>
  <w:style w:type="character" w:customStyle="1" w:styleId="PlainTextChar1">
    <w:name w:val="Plain Text Char1"/>
    <w:basedOn w:val="DefaultParagraphFont"/>
    <w:uiPriority w:val="99"/>
    <w:semiHidden/>
    <w:rsid w:val="00AE3A45"/>
    <w:rPr>
      <w:rFonts w:ascii="Consolas" w:hAnsi="Consolas"/>
      <w:sz w:val="21"/>
      <w:szCs w:val="21"/>
      <w:lang w:val="ro-RO"/>
    </w:rPr>
  </w:style>
  <w:style w:type="paragraph" w:styleId="BodyText0">
    <w:name w:val="Body Text"/>
    <w:basedOn w:val="Normal"/>
    <w:link w:val="BodyTextChar"/>
    <w:qFormat/>
    <w:rsid w:val="007057AD"/>
    <w:pPr>
      <w:spacing w:before="180" w:after="180" w:line="240" w:lineRule="auto"/>
    </w:pPr>
    <w:rPr>
      <w:sz w:val="24"/>
      <w:szCs w:val="24"/>
      <w:lang w:val="en-US"/>
    </w:rPr>
  </w:style>
  <w:style w:type="character" w:customStyle="1" w:styleId="BodyTextChar">
    <w:name w:val="Body Text Char"/>
    <w:basedOn w:val="DefaultParagraphFont"/>
    <w:link w:val="BodyText0"/>
    <w:rsid w:val="007057AD"/>
    <w:rPr>
      <w:sz w:val="24"/>
      <w:szCs w:val="24"/>
      <w:lang w:val="en-US"/>
    </w:rPr>
  </w:style>
  <w:style w:type="paragraph" w:customStyle="1" w:styleId="FirstParagraph">
    <w:name w:val="First Paragraph"/>
    <w:basedOn w:val="BodyText0"/>
    <w:next w:val="BodyText0"/>
    <w:qFormat/>
    <w:rsid w:val="0045166D"/>
  </w:style>
  <w:style w:type="paragraph" w:customStyle="1" w:styleId="Compact">
    <w:name w:val="Compact"/>
    <w:basedOn w:val="BodyText0"/>
    <w:qFormat/>
    <w:rsid w:val="0045166D"/>
    <w:pPr>
      <w:spacing w:before="36" w:after="36"/>
    </w:pPr>
  </w:style>
  <w:style w:type="paragraph" w:customStyle="1" w:styleId="DefinitionTerm">
    <w:name w:val="Definition Term"/>
    <w:basedOn w:val="Normal"/>
    <w:next w:val="Definition"/>
    <w:rsid w:val="00B46318"/>
    <w:pPr>
      <w:keepNext/>
      <w:keepLines/>
      <w:spacing w:after="0" w:line="240" w:lineRule="auto"/>
    </w:pPr>
    <w:rPr>
      <w:b/>
      <w:sz w:val="24"/>
      <w:szCs w:val="24"/>
      <w:lang w:val="en-US"/>
    </w:rPr>
  </w:style>
  <w:style w:type="paragraph" w:customStyle="1" w:styleId="Definition">
    <w:name w:val="Definition"/>
    <w:basedOn w:val="Normal"/>
    <w:rsid w:val="00B46318"/>
    <w:pPr>
      <w:spacing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57">
      <w:bodyDiv w:val="1"/>
      <w:marLeft w:val="0"/>
      <w:marRight w:val="0"/>
      <w:marTop w:val="0"/>
      <w:marBottom w:val="0"/>
      <w:divBdr>
        <w:top w:val="none" w:sz="0" w:space="0" w:color="auto"/>
        <w:left w:val="none" w:sz="0" w:space="0" w:color="auto"/>
        <w:bottom w:val="none" w:sz="0" w:space="0" w:color="auto"/>
        <w:right w:val="none" w:sz="0" w:space="0" w:color="auto"/>
      </w:divBdr>
    </w:div>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7977">
      <w:bodyDiv w:val="1"/>
      <w:marLeft w:val="0"/>
      <w:marRight w:val="0"/>
      <w:marTop w:val="0"/>
      <w:marBottom w:val="0"/>
      <w:divBdr>
        <w:top w:val="none" w:sz="0" w:space="0" w:color="auto"/>
        <w:left w:val="none" w:sz="0" w:space="0" w:color="auto"/>
        <w:bottom w:val="none" w:sz="0" w:space="0" w:color="auto"/>
        <w:right w:val="none" w:sz="0" w:space="0" w:color="auto"/>
      </w:divBdr>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ganest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AD0A-C163-48B7-B356-EDF0BEDF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4156</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vt:lpstr>
    </vt:vector>
  </TitlesOfParts>
  <Company>Microsoft</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User</cp:lastModifiedBy>
  <cp:revision>7</cp:revision>
  <cp:lastPrinted>2024-11-04T09:03:00Z</cp:lastPrinted>
  <dcterms:created xsi:type="dcterms:W3CDTF">2025-10-28T09:49:00Z</dcterms:created>
  <dcterms:modified xsi:type="dcterms:W3CDTF">2026-01-15T13:21:00Z</dcterms:modified>
</cp:coreProperties>
</file>