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934" w:rsidRPr="006C5048" w:rsidRDefault="009F0934" w:rsidP="00BF4A1D">
      <w:pPr>
        <w:spacing w:after="0" w:line="276" w:lineRule="auto"/>
        <w:jc w:val="center"/>
        <w:rPr>
          <w:rFonts w:ascii="Times New Roman" w:hAnsi="Times New Roman" w:cs="Times New Roman"/>
          <w:b/>
          <w:bCs/>
          <w:sz w:val="28"/>
          <w:szCs w:val="28"/>
          <w:lang w:val="ro-RO"/>
        </w:rPr>
      </w:pPr>
    </w:p>
    <w:p w:rsidR="00A845A3" w:rsidRPr="00B37790" w:rsidRDefault="006C5048" w:rsidP="00BF4A1D">
      <w:pPr>
        <w:spacing w:after="0" w:line="276" w:lineRule="auto"/>
        <w:jc w:val="center"/>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CONTRACT DE EXECUȚIE LUCRĂRI</w:t>
      </w:r>
    </w:p>
    <w:p w:rsidR="006A667B" w:rsidRPr="00B37790" w:rsidRDefault="006A667B" w:rsidP="00BF4A1D">
      <w:pPr>
        <w:spacing w:after="0" w:line="276" w:lineRule="auto"/>
        <w:jc w:val="center"/>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Nr. .................... din .............................</w:t>
      </w:r>
    </w:p>
    <w:p w:rsidR="006A667B" w:rsidRPr="00B37790" w:rsidRDefault="006A667B" w:rsidP="00BF4A1D">
      <w:pPr>
        <w:spacing w:after="0" w:line="276" w:lineRule="auto"/>
        <w:jc w:val="center"/>
        <w:rPr>
          <w:rFonts w:ascii="Times New Roman" w:hAnsi="Times New Roman" w:cs="Times New Roman"/>
          <w:b/>
          <w:bCs/>
          <w:sz w:val="24"/>
          <w:szCs w:val="24"/>
          <w:lang w:val="ro-RO"/>
        </w:rPr>
      </w:pPr>
    </w:p>
    <w:p w:rsidR="006A667B" w:rsidRPr="00B37790" w:rsidRDefault="006A667B" w:rsidP="00BF4A1D">
      <w:pPr>
        <w:spacing w:after="0" w:line="276" w:lineRule="auto"/>
        <w:jc w:val="center"/>
        <w:rPr>
          <w:rFonts w:ascii="Times New Roman" w:hAnsi="Times New Roman" w:cs="Times New Roman"/>
          <w:b/>
          <w:bCs/>
          <w:sz w:val="24"/>
          <w:szCs w:val="24"/>
          <w:lang w:val="ro-RO"/>
        </w:rPr>
      </w:pPr>
    </w:p>
    <w:p w:rsidR="004548B8" w:rsidRPr="00B37790" w:rsidRDefault="00AD5A0C" w:rsidP="00AD5A0C">
      <w:pPr>
        <w:spacing w:after="0" w:line="276" w:lineRule="auto"/>
        <w:jc w:val="center"/>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”CONSTRUIRE SEDIU ADMINISTRATIV ȘI HALE  PENTRU UTILAJE, VEHICULE ȘI ECH</w:t>
      </w:r>
      <w:r w:rsidR="001678BD">
        <w:rPr>
          <w:rFonts w:ascii="Times New Roman" w:hAnsi="Times New Roman" w:cs="Times New Roman"/>
          <w:b/>
          <w:bCs/>
          <w:sz w:val="24"/>
          <w:szCs w:val="24"/>
          <w:lang w:val="ro-RO"/>
        </w:rPr>
        <w:t>IPAMENTE, ÎN MUNICIPIUL VASLUI</w:t>
      </w:r>
      <w:r w:rsidR="006C5048" w:rsidRPr="00B37790">
        <w:rPr>
          <w:rFonts w:ascii="Times New Roman" w:hAnsi="Times New Roman" w:cs="Times New Roman"/>
          <w:b/>
          <w:bCs/>
          <w:sz w:val="24"/>
          <w:szCs w:val="24"/>
          <w:lang w:val="ro-RO"/>
        </w:rPr>
        <w:t xml:space="preserve">, </w:t>
      </w:r>
      <w:r w:rsidRPr="00B37790">
        <w:rPr>
          <w:rFonts w:ascii="Times New Roman" w:hAnsi="Times New Roman" w:cs="Times New Roman"/>
          <w:b/>
          <w:bCs/>
          <w:sz w:val="24"/>
          <w:szCs w:val="24"/>
          <w:lang w:val="ro-RO"/>
        </w:rPr>
        <w:t>JUDEȚUL VASLUI”</w:t>
      </w:r>
    </w:p>
    <w:p w:rsidR="002F2B38" w:rsidRPr="00B37790" w:rsidRDefault="002F2B38" w:rsidP="00AD1709">
      <w:pPr>
        <w:spacing w:after="0" w:line="276" w:lineRule="auto"/>
        <w:rPr>
          <w:rFonts w:ascii="Times New Roman" w:hAnsi="Times New Roman" w:cs="Times New Roman"/>
          <w:b/>
          <w:bCs/>
          <w:sz w:val="24"/>
          <w:szCs w:val="24"/>
          <w:lang w:val="ro-RO"/>
        </w:rPr>
      </w:pPr>
    </w:p>
    <w:p w:rsidR="002F2B38" w:rsidRPr="00B37790" w:rsidRDefault="002F2B38" w:rsidP="002F2B38">
      <w:pPr>
        <w:pStyle w:val="ListParagraph"/>
        <w:numPr>
          <w:ilvl w:val="0"/>
          <w:numId w:val="1"/>
        </w:numPr>
        <w:spacing w:after="0" w:line="276" w:lineRule="auto"/>
        <w:ind w:left="0" w:firstLine="360"/>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Părțile c</w:t>
      </w:r>
      <w:r w:rsidR="004548B8" w:rsidRPr="00B37790">
        <w:rPr>
          <w:rFonts w:ascii="Times New Roman" w:hAnsi="Times New Roman" w:cs="Times New Roman"/>
          <w:b/>
          <w:bCs/>
          <w:sz w:val="24"/>
          <w:szCs w:val="24"/>
          <w:lang w:val="ro-RO"/>
        </w:rPr>
        <w:t>o</w:t>
      </w:r>
      <w:r w:rsidRPr="00B37790">
        <w:rPr>
          <w:rFonts w:ascii="Times New Roman" w:hAnsi="Times New Roman" w:cs="Times New Roman"/>
          <w:b/>
          <w:bCs/>
          <w:sz w:val="24"/>
          <w:szCs w:val="24"/>
          <w:lang w:val="ro-RO"/>
        </w:rPr>
        <w:t>ntractante</w:t>
      </w:r>
    </w:p>
    <w:p w:rsidR="002F2B38" w:rsidRPr="00B37790" w:rsidRDefault="002F2B38" w:rsidP="004548B8">
      <w:pPr>
        <w:spacing w:after="0" w:line="276" w:lineRule="auto"/>
        <w:ind w:firstLine="709"/>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În temeiul Legii nr. 98/2016 privind atribuirea contractelor de achizitie publică, a contractelor de concesiune de lucrări publice şi a contractelor de concesiune de servicii, cu modificările şi completările ulterioare, s-a încheiat prezentul contract de lucrări,</w:t>
      </w:r>
    </w:p>
    <w:p w:rsidR="004548B8" w:rsidRPr="00B37790" w:rsidRDefault="004548B8" w:rsidP="002F2B38">
      <w:pPr>
        <w:spacing w:after="0" w:line="276" w:lineRule="auto"/>
        <w:jc w:val="both"/>
        <w:rPr>
          <w:rFonts w:ascii="Times New Roman" w:hAnsi="Times New Roman" w:cs="Times New Roman"/>
          <w:sz w:val="24"/>
          <w:szCs w:val="24"/>
          <w:lang w:val="ro-RO"/>
        </w:rPr>
      </w:pPr>
    </w:p>
    <w:p w:rsidR="002F2B38" w:rsidRPr="00B37790" w:rsidRDefault="004548B8" w:rsidP="002F2B38">
      <w:p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Î</w:t>
      </w:r>
      <w:r w:rsidR="002F2B38" w:rsidRPr="00B37790">
        <w:rPr>
          <w:rFonts w:ascii="Times New Roman" w:hAnsi="Times New Roman" w:cs="Times New Roman"/>
          <w:sz w:val="24"/>
          <w:szCs w:val="24"/>
          <w:lang w:val="ro-RO"/>
        </w:rPr>
        <w:t>ntre</w:t>
      </w:r>
    </w:p>
    <w:p w:rsidR="004548B8" w:rsidRPr="00B37790" w:rsidRDefault="004548B8" w:rsidP="002F2B38">
      <w:pPr>
        <w:spacing w:after="0" w:line="276" w:lineRule="auto"/>
        <w:jc w:val="both"/>
        <w:rPr>
          <w:rFonts w:ascii="Times New Roman" w:hAnsi="Times New Roman" w:cs="Times New Roman"/>
          <w:sz w:val="24"/>
          <w:szCs w:val="24"/>
          <w:lang w:val="ro-RO"/>
        </w:rPr>
      </w:pPr>
    </w:p>
    <w:p w:rsidR="002F2B38" w:rsidRPr="00B37790" w:rsidRDefault="00BB2889" w:rsidP="000E2B37">
      <w:pPr>
        <w:widowControl w:val="0"/>
        <w:shd w:val="clear" w:color="auto" w:fill="FFFFFF"/>
        <w:suppressAutoHyphens/>
        <w:spacing w:before="29" w:after="0" w:line="276" w:lineRule="auto"/>
        <w:jc w:val="both"/>
        <w:rPr>
          <w:rFonts w:ascii="Times New Roman" w:hAnsi="Times New Roman" w:cs="Times New Roman"/>
          <w:spacing w:val="-8"/>
          <w:sz w:val="24"/>
          <w:szCs w:val="24"/>
          <w:lang w:val="ro-RO"/>
        </w:rPr>
      </w:pPr>
      <w:r w:rsidRPr="00B37790">
        <w:rPr>
          <w:rFonts w:ascii="Times New Roman" w:hAnsi="Times New Roman" w:cs="Times New Roman"/>
          <w:b/>
          <w:bCs/>
          <w:sz w:val="24"/>
          <w:szCs w:val="24"/>
          <w:lang w:val="it-IT"/>
        </w:rPr>
        <w:t>1.1.</w:t>
      </w:r>
      <w:r w:rsidR="000E2B37" w:rsidRPr="00B37790">
        <w:rPr>
          <w:rFonts w:ascii="Times New Roman" w:hAnsi="Times New Roman" w:cs="Times New Roman"/>
          <w:b/>
          <w:spacing w:val="-8"/>
          <w:sz w:val="24"/>
          <w:szCs w:val="24"/>
          <w:lang w:val="ro-RO"/>
        </w:rPr>
        <w:t xml:space="preserve"> S.C. Lucrări Drumuri și Poduri  S.A. Vaslui, </w:t>
      </w:r>
      <w:r w:rsidR="000E2B37" w:rsidRPr="00B37790">
        <w:rPr>
          <w:rFonts w:ascii="Times New Roman" w:hAnsi="Times New Roman" w:cs="Times New Roman"/>
          <w:spacing w:val="-8"/>
          <w:sz w:val="24"/>
          <w:szCs w:val="24"/>
          <w:lang w:val="ro-RO"/>
        </w:rPr>
        <w:t>cu sediul social în Mun. Vaslui, str. Castanilor, nr. 8, judetul Vaslui, telefon 0235/311053, fax 0235/314344, e-mail: ldp_vaslui@yahoo.com</w:t>
      </w:r>
      <w:r w:rsidR="000E2B37" w:rsidRPr="00B37790">
        <w:rPr>
          <w:rFonts w:ascii="Times New Roman" w:hAnsi="Times New Roman" w:cs="Times New Roman"/>
          <w:spacing w:val="-8"/>
          <w:sz w:val="24"/>
          <w:szCs w:val="24"/>
        </w:rPr>
        <w:t xml:space="preserve">, </w:t>
      </w:r>
      <w:hyperlink r:id="rId7" w:history="1">
        <w:r w:rsidR="000E2B37" w:rsidRPr="00B37790">
          <w:rPr>
            <w:rStyle w:val="Hyperlink"/>
            <w:rFonts w:ascii="Times New Roman" w:hAnsi="Times New Roman"/>
            <w:spacing w:val="-8"/>
            <w:sz w:val="24"/>
            <w:szCs w:val="24"/>
          </w:rPr>
          <w:t>contabilitate.ldp@yahoo.com</w:t>
        </w:r>
      </w:hyperlink>
      <w:r w:rsidR="000E2B37" w:rsidRPr="00B37790">
        <w:rPr>
          <w:rFonts w:ascii="Times New Roman" w:hAnsi="Times New Roman" w:cs="Times New Roman"/>
          <w:spacing w:val="-8"/>
          <w:sz w:val="24"/>
          <w:szCs w:val="24"/>
        </w:rPr>
        <w:t xml:space="preserve">, </w:t>
      </w:r>
      <w:proofErr w:type="spellStart"/>
      <w:r w:rsidR="000E2B37" w:rsidRPr="00B37790">
        <w:rPr>
          <w:rFonts w:ascii="Times New Roman" w:hAnsi="Times New Roman" w:cs="Times New Roman"/>
          <w:spacing w:val="-8"/>
          <w:sz w:val="24"/>
          <w:szCs w:val="24"/>
        </w:rPr>
        <w:t>înregistrată</w:t>
      </w:r>
      <w:proofErr w:type="spellEnd"/>
      <w:r w:rsidR="000E2B37" w:rsidRPr="00B37790">
        <w:rPr>
          <w:rFonts w:ascii="Times New Roman" w:hAnsi="Times New Roman" w:cs="Times New Roman"/>
          <w:spacing w:val="-8"/>
          <w:sz w:val="24"/>
          <w:szCs w:val="24"/>
        </w:rPr>
        <w:t xml:space="preserve"> la </w:t>
      </w:r>
      <w:proofErr w:type="spellStart"/>
      <w:r w:rsidR="000E2B37" w:rsidRPr="00B37790">
        <w:rPr>
          <w:rFonts w:ascii="Times New Roman" w:hAnsi="Times New Roman" w:cs="Times New Roman"/>
          <w:spacing w:val="-8"/>
          <w:sz w:val="24"/>
          <w:szCs w:val="24"/>
        </w:rPr>
        <w:t>Oficiul</w:t>
      </w:r>
      <w:proofErr w:type="spellEnd"/>
      <w:r w:rsidR="000E2B37" w:rsidRPr="00B37790">
        <w:rPr>
          <w:rFonts w:ascii="Times New Roman" w:hAnsi="Times New Roman" w:cs="Times New Roman"/>
          <w:spacing w:val="-8"/>
          <w:sz w:val="24"/>
          <w:szCs w:val="24"/>
        </w:rPr>
        <w:t xml:space="preserve"> </w:t>
      </w:r>
      <w:proofErr w:type="spellStart"/>
      <w:r w:rsidR="000E2B37" w:rsidRPr="00B37790">
        <w:rPr>
          <w:rFonts w:ascii="Times New Roman" w:hAnsi="Times New Roman" w:cs="Times New Roman"/>
          <w:spacing w:val="-8"/>
          <w:sz w:val="24"/>
          <w:szCs w:val="24"/>
        </w:rPr>
        <w:t>Registrului</w:t>
      </w:r>
      <w:proofErr w:type="spellEnd"/>
      <w:r w:rsidR="000E2B37" w:rsidRPr="00B37790">
        <w:rPr>
          <w:rFonts w:ascii="Times New Roman" w:hAnsi="Times New Roman" w:cs="Times New Roman"/>
          <w:spacing w:val="-8"/>
          <w:sz w:val="24"/>
          <w:szCs w:val="24"/>
        </w:rPr>
        <w:t xml:space="preserve"> </w:t>
      </w:r>
      <w:proofErr w:type="spellStart"/>
      <w:r w:rsidR="000E2B37" w:rsidRPr="00B37790">
        <w:rPr>
          <w:rFonts w:ascii="Times New Roman" w:hAnsi="Times New Roman" w:cs="Times New Roman"/>
          <w:spacing w:val="-8"/>
          <w:sz w:val="24"/>
          <w:szCs w:val="24"/>
        </w:rPr>
        <w:t>Comerţului</w:t>
      </w:r>
      <w:proofErr w:type="spellEnd"/>
      <w:r w:rsidR="000E2B37" w:rsidRPr="00B37790">
        <w:rPr>
          <w:rFonts w:ascii="Times New Roman" w:hAnsi="Times New Roman" w:cs="Times New Roman"/>
          <w:spacing w:val="-8"/>
          <w:sz w:val="24"/>
          <w:szCs w:val="24"/>
        </w:rPr>
        <w:t xml:space="preserve"> de </w:t>
      </w:r>
      <w:proofErr w:type="spellStart"/>
      <w:r w:rsidR="000E2B37" w:rsidRPr="00B37790">
        <w:rPr>
          <w:rFonts w:ascii="Times New Roman" w:hAnsi="Times New Roman" w:cs="Times New Roman"/>
          <w:spacing w:val="-8"/>
          <w:sz w:val="24"/>
          <w:szCs w:val="24"/>
        </w:rPr>
        <w:t>pe</w:t>
      </w:r>
      <w:proofErr w:type="spellEnd"/>
      <w:r w:rsidR="000E2B37" w:rsidRPr="00B37790">
        <w:rPr>
          <w:rFonts w:ascii="Times New Roman" w:hAnsi="Times New Roman" w:cs="Times New Roman"/>
          <w:spacing w:val="-8"/>
          <w:sz w:val="24"/>
          <w:szCs w:val="24"/>
        </w:rPr>
        <w:t xml:space="preserve"> </w:t>
      </w:r>
      <w:proofErr w:type="spellStart"/>
      <w:r w:rsidR="000E2B37" w:rsidRPr="00B37790">
        <w:rPr>
          <w:rFonts w:ascii="Times New Roman" w:hAnsi="Times New Roman" w:cs="Times New Roman"/>
          <w:spacing w:val="-8"/>
          <w:sz w:val="24"/>
          <w:szCs w:val="24"/>
        </w:rPr>
        <w:t>lângă</w:t>
      </w:r>
      <w:proofErr w:type="spellEnd"/>
      <w:r w:rsidR="000E2B37" w:rsidRPr="00B37790">
        <w:rPr>
          <w:rFonts w:ascii="Times New Roman" w:hAnsi="Times New Roman" w:cs="Times New Roman"/>
          <w:spacing w:val="-8"/>
          <w:sz w:val="24"/>
          <w:szCs w:val="24"/>
        </w:rPr>
        <w:t xml:space="preserve"> </w:t>
      </w:r>
      <w:proofErr w:type="spellStart"/>
      <w:r w:rsidR="000E2B37" w:rsidRPr="00B37790">
        <w:rPr>
          <w:rFonts w:ascii="Times New Roman" w:hAnsi="Times New Roman" w:cs="Times New Roman"/>
          <w:spacing w:val="-8"/>
          <w:sz w:val="24"/>
          <w:szCs w:val="24"/>
        </w:rPr>
        <w:t>Tribunalul</w:t>
      </w:r>
      <w:proofErr w:type="spellEnd"/>
      <w:r w:rsidR="000E2B37" w:rsidRPr="00B37790">
        <w:rPr>
          <w:rFonts w:ascii="Times New Roman" w:hAnsi="Times New Roman" w:cs="Times New Roman"/>
          <w:spacing w:val="-8"/>
          <w:sz w:val="24"/>
          <w:szCs w:val="24"/>
        </w:rPr>
        <w:t xml:space="preserve"> </w:t>
      </w:r>
      <w:proofErr w:type="spellStart"/>
      <w:r w:rsidR="000E2B37" w:rsidRPr="00B37790">
        <w:rPr>
          <w:rFonts w:ascii="Times New Roman" w:hAnsi="Times New Roman" w:cs="Times New Roman"/>
          <w:spacing w:val="-8"/>
          <w:sz w:val="24"/>
          <w:szCs w:val="24"/>
        </w:rPr>
        <w:t>Vaslui</w:t>
      </w:r>
      <w:proofErr w:type="spellEnd"/>
      <w:r w:rsidR="000E2B37" w:rsidRPr="00B37790">
        <w:rPr>
          <w:rFonts w:ascii="Times New Roman" w:hAnsi="Times New Roman" w:cs="Times New Roman"/>
          <w:spacing w:val="-8"/>
          <w:sz w:val="24"/>
          <w:szCs w:val="24"/>
        </w:rPr>
        <w:t xml:space="preserve"> sub nr. </w:t>
      </w:r>
      <w:proofErr w:type="gramStart"/>
      <w:r w:rsidR="000E2B37" w:rsidRPr="00B37790">
        <w:rPr>
          <w:rFonts w:ascii="Times New Roman" w:hAnsi="Times New Roman" w:cs="Times New Roman"/>
          <w:spacing w:val="-8"/>
          <w:sz w:val="24"/>
          <w:szCs w:val="24"/>
        </w:rPr>
        <w:t xml:space="preserve">J37/220/1998, </w:t>
      </w:r>
      <w:proofErr w:type="spellStart"/>
      <w:r w:rsidR="000E2B37" w:rsidRPr="00B37790">
        <w:rPr>
          <w:rFonts w:ascii="Times New Roman" w:hAnsi="Times New Roman" w:cs="Times New Roman"/>
          <w:spacing w:val="-8"/>
          <w:sz w:val="24"/>
          <w:szCs w:val="24"/>
        </w:rPr>
        <w:t>având</w:t>
      </w:r>
      <w:proofErr w:type="spellEnd"/>
      <w:r w:rsidR="000E2B37" w:rsidRPr="00B37790">
        <w:rPr>
          <w:rFonts w:ascii="Times New Roman" w:hAnsi="Times New Roman" w:cs="Times New Roman"/>
          <w:spacing w:val="-8"/>
          <w:sz w:val="24"/>
          <w:szCs w:val="24"/>
        </w:rPr>
        <w:t xml:space="preserve"> cod </w:t>
      </w:r>
      <w:proofErr w:type="spellStart"/>
      <w:r w:rsidR="000E2B37" w:rsidRPr="00B37790">
        <w:rPr>
          <w:rFonts w:ascii="Times New Roman" w:hAnsi="Times New Roman" w:cs="Times New Roman"/>
          <w:spacing w:val="-8"/>
          <w:sz w:val="24"/>
          <w:szCs w:val="24"/>
        </w:rPr>
        <w:t>unic</w:t>
      </w:r>
      <w:proofErr w:type="spellEnd"/>
      <w:r w:rsidR="000E2B37" w:rsidRPr="00B37790">
        <w:rPr>
          <w:rFonts w:ascii="Times New Roman" w:hAnsi="Times New Roman" w:cs="Times New Roman"/>
          <w:spacing w:val="-8"/>
          <w:sz w:val="24"/>
          <w:szCs w:val="24"/>
        </w:rPr>
        <w:t xml:space="preserve"> de </w:t>
      </w:r>
      <w:proofErr w:type="spellStart"/>
      <w:r w:rsidR="000E2B37" w:rsidRPr="00B37790">
        <w:rPr>
          <w:rFonts w:ascii="Times New Roman" w:hAnsi="Times New Roman" w:cs="Times New Roman"/>
          <w:spacing w:val="-8"/>
          <w:sz w:val="24"/>
          <w:szCs w:val="24"/>
        </w:rPr>
        <w:t>înregistare</w:t>
      </w:r>
      <w:proofErr w:type="spellEnd"/>
      <w:r w:rsidR="000E2B37" w:rsidRPr="00B37790">
        <w:rPr>
          <w:rFonts w:ascii="Times New Roman" w:hAnsi="Times New Roman" w:cs="Times New Roman"/>
          <w:spacing w:val="-8"/>
          <w:sz w:val="24"/>
          <w:szCs w:val="24"/>
        </w:rPr>
        <w:t xml:space="preserve"> 10946600, </w:t>
      </w:r>
      <w:proofErr w:type="spellStart"/>
      <w:r w:rsidR="000E2B37" w:rsidRPr="00B37790">
        <w:rPr>
          <w:rFonts w:ascii="Times New Roman" w:hAnsi="Times New Roman" w:cs="Times New Roman"/>
          <w:spacing w:val="-8"/>
          <w:sz w:val="24"/>
          <w:szCs w:val="24"/>
        </w:rPr>
        <w:t>având</w:t>
      </w:r>
      <w:proofErr w:type="spellEnd"/>
      <w:r w:rsidR="000E2B37" w:rsidRPr="00B37790">
        <w:rPr>
          <w:rFonts w:ascii="Times New Roman" w:hAnsi="Times New Roman" w:cs="Times New Roman"/>
          <w:sz w:val="24"/>
          <w:szCs w:val="24"/>
          <w:lang w:val="it-IT"/>
        </w:rPr>
        <w:t xml:space="preserve"> cont de virament nr.</w:t>
      </w:r>
      <w:proofErr w:type="gramEnd"/>
      <w:r w:rsidR="000E2B37" w:rsidRPr="00B37790">
        <w:rPr>
          <w:rFonts w:ascii="Times New Roman" w:hAnsi="Times New Roman" w:cs="Times New Roman"/>
          <w:sz w:val="24"/>
          <w:szCs w:val="24"/>
          <w:lang w:val="it-IT"/>
        </w:rPr>
        <w:t xml:space="preserve"> </w:t>
      </w:r>
      <w:r w:rsidR="000E2B37" w:rsidRPr="00B37790">
        <w:rPr>
          <w:rFonts w:ascii="Times New Roman" w:hAnsi="Times New Roman" w:cs="Times New Roman"/>
          <w:b/>
          <w:sz w:val="24"/>
          <w:szCs w:val="24"/>
          <w:lang w:val="it-IT"/>
        </w:rPr>
        <w:t>RO79BTRL03801202H05344XX</w:t>
      </w:r>
      <w:r w:rsidR="000E2B37" w:rsidRPr="00B37790">
        <w:rPr>
          <w:rFonts w:ascii="Times New Roman" w:hAnsi="Times New Roman" w:cs="Times New Roman"/>
          <w:sz w:val="24"/>
          <w:szCs w:val="24"/>
          <w:lang w:val="it-IT"/>
        </w:rPr>
        <w:t>, deschis la BANCA TRANSILVANIA,</w:t>
      </w:r>
      <w:r w:rsidR="000E2B37" w:rsidRPr="00B37790">
        <w:rPr>
          <w:rFonts w:ascii="Times New Roman" w:hAnsi="Times New Roman" w:cs="Times New Roman"/>
          <w:spacing w:val="-8"/>
          <w:sz w:val="24"/>
          <w:szCs w:val="24"/>
          <w:lang w:val="ro-RO"/>
        </w:rPr>
        <w:t xml:space="preserve"> reprezentată legal de </w:t>
      </w:r>
      <w:r w:rsidR="000E2B37" w:rsidRPr="00B37790">
        <w:rPr>
          <w:rFonts w:ascii="Times New Roman" w:hAnsi="Times New Roman" w:cs="Times New Roman"/>
          <w:b/>
          <w:spacing w:val="-8"/>
          <w:sz w:val="24"/>
          <w:szCs w:val="24"/>
          <w:lang w:val="ro-RO"/>
        </w:rPr>
        <w:t>ing. PRICOPE CONSTANTIN</w:t>
      </w:r>
      <w:r w:rsidR="000E2B37" w:rsidRPr="00B37790">
        <w:rPr>
          <w:rFonts w:ascii="Times New Roman" w:hAnsi="Times New Roman" w:cs="Times New Roman"/>
          <w:spacing w:val="-8"/>
          <w:sz w:val="24"/>
          <w:szCs w:val="24"/>
          <w:lang w:val="ro-RO"/>
        </w:rPr>
        <w:t xml:space="preserve">, având funcţia de Director general și de </w:t>
      </w:r>
      <w:r w:rsidR="000E2B37" w:rsidRPr="00B37790">
        <w:rPr>
          <w:rFonts w:ascii="Times New Roman" w:hAnsi="Times New Roman" w:cs="Times New Roman"/>
          <w:b/>
          <w:spacing w:val="-8"/>
          <w:sz w:val="24"/>
          <w:szCs w:val="24"/>
          <w:lang w:val="ro-RO"/>
        </w:rPr>
        <w:t>ec. BEȘLEAGĂ LILIANA</w:t>
      </w:r>
      <w:r w:rsidR="000E2B37" w:rsidRPr="00B37790">
        <w:rPr>
          <w:rFonts w:ascii="Times New Roman" w:hAnsi="Times New Roman" w:cs="Times New Roman"/>
          <w:spacing w:val="-8"/>
          <w:sz w:val="24"/>
          <w:szCs w:val="24"/>
          <w:lang w:val="ro-RO"/>
        </w:rPr>
        <w:t xml:space="preserve">, având funcția de Director financiar, </w:t>
      </w:r>
      <w:r w:rsidR="000E2B37" w:rsidRPr="00B37790">
        <w:rPr>
          <w:rFonts w:ascii="Times New Roman" w:hAnsi="Times New Roman" w:cs="Times New Roman"/>
          <w:sz w:val="24"/>
          <w:szCs w:val="24"/>
          <w:lang w:val="pt-BR"/>
        </w:rPr>
        <w:t xml:space="preserve">în calitate de </w:t>
      </w:r>
      <w:r w:rsidR="000E2B37" w:rsidRPr="00B37790">
        <w:rPr>
          <w:rFonts w:ascii="Times New Roman" w:hAnsi="Times New Roman" w:cs="Times New Roman"/>
          <w:b/>
          <w:sz w:val="24"/>
          <w:szCs w:val="24"/>
          <w:lang w:val="pt-BR"/>
        </w:rPr>
        <w:t>ACHIZITOR</w:t>
      </w:r>
      <w:r w:rsidR="000E2B37" w:rsidRPr="00B37790">
        <w:rPr>
          <w:rFonts w:ascii="Times New Roman" w:hAnsi="Times New Roman" w:cs="Times New Roman"/>
          <w:sz w:val="24"/>
          <w:szCs w:val="24"/>
          <w:lang w:val="pt-BR"/>
        </w:rPr>
        <w:t xml:space="preserve">, </w:t>
      </w:r>
      <w:r w:rsidR="000E2B37" w:rsidRPr="00B37790">
        <w:rPr>
          <w:rFonts w:ascii="Times New Roman" w:hAnsi="Times New Roman" w:cs="Times New Roman"/>
          <w:sz w:val="24"/>
          <w:szCs w:val="24"/>
          <w:lang w:val="ro-RO" w:eastAsia="ar-SA"/>
        </w:rPr>
        <w:t>pe de altă parte,</w:t>
      </w:r>
      <w:r w:rsidR="000E2B37" w:rsidRPr="00B37790">
        <w:rPr>
          <w:rFonts w:ascii="Times New Roman" w:hAnsi="Times New Roman" w:cs="Times New Roman"/>
          <w:sz w:val="24"/>
          <w:szCs w:val="24"/>
        </w:rPr>
        <w:tab/>
      </w:r>
      <w:r w:rsidR="000E2B37" w:rsidRPr="00B37790">
        <w:rPr>
          <w:rFonts w:ascii="Times New Roman" w:hAnsi="Times New Roman" w:cs="Times New Roman"/>
          <w:sz w:val="24"/>
          <w:szCs w:val="24"/>
        </w:rPr>
        <w:tab/>
      </w:r>
      <w:r w:rsidR="000E2B37" w:rsidRPr="00B37790">
        <w:rPr>
          <w:rFonts w:ascii="Times New Roman" w:hAnsi="Times New Roman" w:cs="Times New Roman"/>
          <w:sz w:val="24"/>
          <w:szCs w:val="24"/>
        </w:rPr>
        <w:tab/>
      </w:r>
      <w:r w:rsidR="000E2B37" w:rsidRPr="00B37790">
        <w:rPr>
          <w:rFonts w:ascii="Times New Roman" w:hAnsi="Times New Roman" w:cs="Times New Roman"/>
          <w:sz w:val="24"/>
          <w:szCs w:val="24"/>
        </w:rPr>
        <w:tab/>
      </w:r>
      <w:r w:rsidR="000E2B37" w:rsidRPr="00B37790">
        <w:rPr>
          <w:rFonts w:ascii="Times New Roman" w:hAnsi="Times New Roman" w:cs="Times New Roman"/>
          <w:sz w:val="24"/>
          <w:szCs w:val="24"/>
        </w:rPr>
        <w:tab/>
      </w:r>
      <w:r w:rsidR="000E2B37" w:rsidRPr="00B37790">
        <w:rPr>
          <w:rFonts w:ascii="Times New Roman" w:hAnsi="Times New Roman" w:cs="Times New Roman"/>
          <w:sz w:val="24"/>
          <w:szCs w:val="24"/>
        </w:rPr>
        <w:tab/>
      </w:r>
      <w:r w:rsidR="000E2B37" w:rsidRPr="00B37790">
        <w:rPr>
          <w:rFonts w:ascii="Times New Roman" w:hAnsi="Times New Roman" w:cs="Times New Roman"/>
          <w:sz w:val="24"/>
          <w:szCs w:val="24"/>
        </w:rPr>
        <w:tab/>
      </w:r>
      <w:r w:rsidR="000E2B37" w:rsidRPr="00B37790">
        <w:rPr>
          <w:rFonts w:ascii="Times New Roman" w:hAnsi="Times New Roman" w:cs="Times New Roman"/>
          <w:sz w:val="24"/>
          <w:szCs w:val="24"/>
        </w:rPr>
        <w:tab/>
      </w:r>
      <w:r w:rsidR="000E2B37" w:rsidRPr="00B37790">
        <w:rPr>
          <w:rFonts w:ascii="Times New Roman" w:hAnsi="Times New Roman" w:cs="Times New Roman"/>
          <w:sz w:val="24"/>
          <w:szCs w:val="24"/>
        </w:rPr>
        <w:tab/>
      </w:r>
      <w:r w:rsidR="000E2B37" w:rsidRPr="00B37790">
        <w:rPr>
          <w:rFonts w:ascii="Times New Roman" w:hAnsi="Times New Roman" w:cs="Times New Roman"/>
          <w:sz w:val="24"/>
          <w:szCs w:val="24"/>
        </w:rPr>
        <w:tab/>
      </w:r>
      <w:r w:rsidR="000E2B37" w:rsidRPr="00B37790">
        <w:rPr>
          <w:rFonts w:ascii="Times New Roman" w:hAnsi="Times New Roman" w:cs="Times New Roman"/>
          <w:sz w:val="24"/>
          <w:szCs w:val="24"/>
        </w:rPr>
        <w:tab/>
      </w:r>
    </w:p>
    <w:p w:rsidR="002F2B38" w:rsidRPr="00B37790" w:rsidRDefault="000E2B37" w:rsidP="00EB5DCB">
      <w:pPr>
        <w:spacing w:after="0" w:line="276" w:lineRule="auto"/>
        <w:jc w:val="center"/>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ș</w:t>
      </w:r>
      <w:r w:rsidR="002F2B38" w:rsidRPr="00B37790">
        <w:rPr>
          <w:rFonts w:ascii="Times New Roman" w:hAnsi="Times New Roman" w:cs="Times New Roman"/>
          <w:b/>
          <w:bCs/>
          <w:sz w:val="24"/>
          <w:szCs w:val="24"/>
          <w:lang w:val="ro-RO"/>
        </w:rPr>
        <w:t>i</w:t>
      </w:r>
    </w:p>
    <w:p w:rsidR="000E2B37" w:rsidRPr="00B37790" w:rsidRDefault="000E2B37" w:rsidP="002F2B38">
      <w:pPr>
        <w:spacing w:after="0" w:line="276" w:lineRule="auto"/>
        <w:jc w:val="both"/>
        <w:rPr>
          <w:rFonts w:ascii="Times New Roman" w:hAnsi="Times New Roman" w:cs="Times New Roman"/>
          <w:sz w:val="24"/>
          <w:szCs w:val="24"/>
          <w:lang w:val="ro-RO"/>
        </w:rPr>
      </w:pPr>
    </w:p>
    <w:p w:rsidR="002F2B38" w:rsidRPr="00B37790" w:rsidRDefault="00BB2889" w:rsidP="00BB2889">
      <w:pPr>
        <w:spacing w:after="0" w:line="276" w:lineRule="auto"/>
        <w:jc w:val="both"/>
        <w:rPr>
          <w:rFonts w:ascii="Times New Roman" w:hAnsi="Times New Roman" w:cs="Times New Roman"/>
          <w:sz w:val="24"/>
          <w:szCs w:val="24"/>
          <w:lang w:val="ro-RO"/>
        </w:rPr>
      </w:pPr>
      <w:r w:rsidRPr="00B37790">
        <w:rPr>
          <w:rFonts w:ascii="Times New Roman" w:hAnsi="Times New Roman" w:cs="Times New Roman"/>
          <w:b/>
          <w:bCs/>
          <w:sz w:val="24"/>
          <w:szCs w:val="24"/>
          <w:lang w:val="ro-RO"/>
        </w:rPr>
        <w:t>1.2</w:t>
      </w:r>
      <w:r w:rsidR="000E2B37" w:rsidRPr="00B37790">
        <w:rPr>
          <w:rFonts w:ascii="Times New Roman" w:hAnsi="Times New Roman" w:cs="Times New Roman"/>
          <w:b/>
          <w:bCs/>
          <w:sz w:val="24"/>
          <w:szCs w:val="24"/>
          <w:lang w:val="ro-RO"/>
        </w:rPr>
        <w:t xml:space="preserve"> </w:t>
      </w:r>
      <w:r w:rsidR="002F2B38" w:rsidRPr="00B37790">
        <w:rPr>
          <w:rFonts w:ascii="Times New Roman" w:hAnsi="Times New Roman" w:cs="Times New Roman"/>
          <w:b/>
          <w:bCs/>
          <w:sz w:val="24"/>
          <w:szCs w:val="24"/>
          <w:lang w:val="ro-RO"/>
        </w:rPr>
        <w:t>……... ................ ........................... …………….</w:t>
      </w:r>
      <w:r w:rsidR="002F2B38" w:rsidRPr="00B37790">
        <w:rPr>
          <w:rFonts w:ascii="Times New Roman" w:hAnsi="Times New Roman" w:cs="Times New Roman"/>
          <w:sz w:val="24"/>
          <w:szCs w:val="24"/>
          <w:lang w:val="ro-RO"/>
        </w:rPr>
        <w:t xml:space="preserve"> denumirea operatorului economic adresă .................................................................. telefon/fax .............................................. număr de înmatriculare .................................................. cod fiscal ................................... cont (trezorerie, bancă) ..........................................................................reprezentată prin </w:t>
      </w:r>
      <w:r w:rsidR="002F2B38" w:rsidRPr="00B37790">
        <w:rPr>
          <w:rFonts w:ascii="Times New Roman" w:hAnsi="Times New Roman" w:cs="Times New Roman"/>
          <w:b/>
          <w:bCs/>
          <w:sz w:val="24"/>
          <w:szCs w:val="24"/>
          <w:lang w:val="ro-RO"/>
        </w:rPr>
        <w:t>...............................................................................................</w:t>
      </w:r>
      <w:r w:rsidR="002F2B38" w:rsidRPr="00B37790">
        <w:rPr>
          <w:rFonts w:ascii="Times New Roman" w:hAnsi="Times New Roman" w:cs="Times New Roman"/>
          <w:sz w:val="24"/>
          <w:szCs w:val="24"/>
          <w:lang w:val="ro-RO"/>
        </w:rPr>
        <w:t xml:space="preserve"> (denumirea conducătorului), funcţia............................................... în calitate de </w:t>
      </w:r>
      <w:r w:rsidR="000E2B37" w:rsidRPr="00B37790">
        <w:rPr>
          <w:rFonts w:ascii="Times New Roman" w:hAnsi="Times New Roman" w:cs="Times New Roman"/>
          <w:b/>
          <w:bCs/>
          <w:sz w:val="24"/>
          <w:szCs w:val="24"/>
          <w:lang w:val="ro-RO"/>
        </w:rPr>
        <w:t>EXECUTANT</w:t>
      </w:r>
      <w:r w:rsidR="002F2B38" w:rsidRPr="00B37790">
        <w:rPr>
          <w:rFonts w:ascii="Times New Roman" w:hAnsi="Times New Roman" w:cs="Times New Roman"/>
          <w:sz w:val="24"/>
          <w:szCs w:val="24"/>
          <w:lang w:val="ro-RO"/>
        </w:rPr>
        <w:t>, pe de altă parte.</w:t>
      </w:r>
    </w:p>
    <w:p w:rsidR="002F2B38" w:rsidRPr="00B37790" w:rsidRDefault="002F2B38" w:rsidP="002F2B38">
      <w:pPr>
        <w:spacing w:after="0" w:line="276" w:lineRule="auto"/>
        <w:jc w:val="both"/>
        <w:rPr>
          <w:rFonts w:ascii="Times New Roman" w:hAnsi="Times New Roman" w:cs="Times New Roman"/>
          <w:b/>
          <w:bCs/>
          <w:sz w:val="24"/>
          <w:szCs w:val="24"/>
          <w:lang w:val="ro-RO"/>
        </w:rPr>
      </w:pPr>
    </w:p>
    <w:p w:rsidR="002F2B38" w:rsidRPr="00B37790" w:rsidRDefault="00BB2889" w:rsidP="00BB2889">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2.</w:t>
      </w:r>
      <w:r w:rsidR="00DA2170" w:rsidRPr="00B37790">
        <w:rPr>
          <w:rFonts w:ascii="Times New Roman" w:hAnsi="Times New Roman" w:cs="Times New Roman"/>
          <w:b/>
          <w:bCs/>
          <w:sz w:val="24"/>
          <w:szCs w:val="24"/>
          <w:lang w:val="ro-RO"/>
        </w:rPr>
        <w:t>Definiții</w:t>
      </w:r>
    </w:p>
    <w:p w:rsidR="00B966DB" w:rsidRPr="00B37790" w:rsidRDefault="00BB2889" w:rsidP="00BB2889">
      <w:p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2.1.</w:t>
      </w:r>
      <w:r w:rsidR="00B966DB" w:rsidRPr="00B37790">
        <w:rPr>
          <w:rFonts w:ascii="Times New Roman" w:hAnsi="Times New Roman" w:cs="Times New Roman"/>
          <w:sz w:val="24"/>
          <w:szCs w:val="24"/>
          <w:lang w:val="ro-RO"/>
        </w:rPr>
        <w:t>În prezentul contract următorii termeni vor fi interpretaţi astfel:</w:t>
      </w:r>
    </w:p>
    <w:p w:rsidR="00B966DB" w:rsidRPr="00B37790" w:rsidRDefault="00B966DB" w:rsidP="00B966DB">
      <w:pPr>
        <w:pStyle w:val="ListParagraph"/>
        <w:numPr>
          <w:ilvl w:val="0"/>
          <w:numId w:val="2"/>
        </w:numPr>
        <w:tabs>
          <w:tab w:val="left" w:pos="284"/>
        </w:tabs>
        <w:spacing w:after="0" w:line="276" w:lineRule="auto"/>
        <w:ind w:left="0" w:firstLine="0"/>
        <w:jc w:val="both"/>
        <w:rPr>
          <w:rFonts w:ascii="Times New Roman" w:hAnsi="Times New Roman" w:cs="Times New Roman"/>
          <w:sz w:val="24"/>
          <w:szCs w:val="24"/>
          <w:lang w:val="ro-RO"/>
        </w:rPr>
      </w:pPr>
      <w:r w:rsidRPr="00B37790">
        <w:rPr>
          <w:rFonts w:ascii="Times New Roman" w:hAnsi="Times New Roman" w:cs="Times New Roman"/>
          <w:b/>
          <w:bCs/>
          <w:sz w:val="24"/>
          <w:szCs w:val="24"/>
          <w:lang w:val="ro-RO"/>
        </w:rPr>
        <w:t>contract</w:t>
      </w:r>
      <w:r w:rsidRPr="00B37790">
        <w:rPr>
          <w:rFonts w:ascii="Times New Roman" w:hAnsi="Times New Roman" w:cs="Times New Roman"/>
          <w:sz w:val="24"/>
          <w:szCs w:val="24"/>
          <w:lang w:val="ro-RO"/>
        </w:rPr>
        <w:t xml:space="preserve"> –prezentul contract şi toate anexele sale;</w:t>
      </w:r>
    </w:p>
    <w:p w:rsidR="00B966DB" w:rsidRPr="00B37790" w:rsidRDefault="00B966DB" w:rsidP="00B966DB">
      <w:pPr>
        <w:pStyle w:val="ListParagraph"/>
        <w:numPr>
          <w:ilvl w:val="0"/>
          <w:numId w:val="2"/>
        </w:numPr>
        <w:tabs>
          <w:tab w:val="left" w:pos="284"/>
        </w:tabs>
        <w:spacing w:after="0" w:line="276" w:lineRule="auto"/>
        <w:ind w:left="0" w:firstLine="0"/>
        <w:jc w:val="both"/>
        <w:rPr>
          <w:rFonts w:ascii="Times New Roman" w:hAnsi="Times New Roman" w:cs="Times New Roman"/>
          <w:sz w:val="24"/>
          <w:szCs w:val="24"/>
          <w:lang w:val="ro-RO"/>
        </w:rPr>
      </w:pPr>
      <w:r w:rsidRPr="00B37790">
        <w:rPr>
          <w:rFonts w:ascii="Times New Roman" w:hAnsi="Times New Roman" w:cs="Times New Roman"/>
          <w:b/>
          <w:bCs/>
          <w:sz w:val="24"/>
          <w:szCs w:val="24"/>
          <w:lang w:val="ro-RO"/>
        </w:rPr>
        <w:t>achizitor şi executant</w:t>
      </w:r>
      <w:r w:rsidRPr="00B37790">
        <w:rPr>
          <w:rFonts w:ascii="Times New Roman" w:hAnsi="Times New Roman" w:cs="Times New Roman"/>
          <w:sz w:val="24"/>
          <w:szCs w:val="24"/>
          <w:lang w:val="ro-RO"/>
        </w:rPr>
        <w:t xml:space="preserve"> - părţile contractante, aşa cum sunt acestea numite în prezentul contract;</w:t>
      </w:r>
    </w:p>
    <w:p w:rsidR="00B966DB" w:rsidRPr="00B37790" w:rsidRDefault="00B966DB" w:rsidP="00B966DB">
      <w:pPr>
        <w:pStyle w:val="ListParagraph"/>
        <w:numPr>
          <w:ilvl w:val="0"/>
          <w:numId w:val="2"/>
        </w:numPr>
        <w:tabs>
          <w:tab w:val="left" w:pos="284"/>
        </w:tabs>
        <w:spacing w:after="0" w:line="276" w:lineRule="auto"/>
        <w:ind w:left="0" w:firstLine="0"/>
        <w:jc w:val="both"/>
        <w:rPr>
          <w:rFonts w:ascii="Times New Roman" w:hAnsi="Times New Roman" w:cs="Times New Roman"/>
          <w:sz w:val="24"/>
          <w:szCs w:val="24"/>
          <w:lang w:val="ro-RO"/>
        </w:rPr>
      </w:pPr>
      <w:r w:rsidRPr="00B37790">
        <w:rPr>
          <w:rFonts w:ascii="Times New Roman" w:hAnsi="Times New Roman" w:cs="Times New Roman"/>
          <w:b/>
          <w:bCs/>
          <w:sz w:val="24"/>
          <w:szCs w:val="24"/>
          <w:lang w:val="ro-RO"/>
        </w:rPr>
        <w:t>preţul contractului</w:t>
      </w:r>
      <w:r w:rsidRPr="00B37790">
        <w:rPr>
          <w:rFonts w:ascii="Times New Roman" w:hAnsi="Times New Roman" w:cs="Times New Roman"/>
          <w:sz w:val="24"/>
          <w:szCs w:val="24"/>
          <w:lang w:val="ro-RO"/>
        </w:rPr>
        <w:t xml:space="preserve"> - preţul plătibil executantului de către achizitor, în baza contractului, pentru îndeplinirea integrală şi corespunzătoare a tuturor obligaţiilor sale, asumate prin contract;</w:t>
      </w:r>
    </w:p>
    <w:p w:rsidR="00B966DB" w:rsidRPr="00B37790" w:rsidRDefault="00B966DB" w:rsidP="00B966DB">
      <w:pPr>
        <w:pStyle w:val="ListParagraph"/>
        <w:numPr>
          <w:ilvl w:val="0"/>
          <w:numId w:val="2"/>
        </w:numPr>
        <w:tabs>
          <w:tab w:val="left" w:pos="284"/>
        </w:tabs>
        <w:spacing w:after="0" w:line="276" w:lineRule="auto"/>
        <w:ind w:left="0" w:firstLine="0"/>
        <w:jc w:val="both"/>
        <w:rPr>
          <w:rFonts w:ascii="Times New Roman" w:hAnsi="Times New Roman" w:cs="Times New Roman"/>
          <w:sz w:val="24"/>
          <w:szCs w:val="24"/>
          <w:lang w:val="ro-RO"/>
        </w:rPr>
      </w:pPr>
      <w:r w:rsidRPr="00B37790">
        <w:rPr>
          <w:rFonts w:ascii="Times New Roman" w:hAnsi="Times New Roman" w:cs="Times New Roman"/>
          <w:b/>
          <w:bCs/>
          <w:sz w:val="24"/>
          <w:szCs w:val="24"/>
          <w:lang w:val="ro-RO"/>
        </w:rPr>
        <w:t>amplasamentul lucrării</w:t>
      </w:r>
      <w:r w:rsidRPr="00B37790">
        <w:rPr>
          <w:rFonts w:ascii="Times New Roman" w:hAnsi="Times New Roman" w:cs="Times New Roman"/>
          <w:sz w:val="24"/>
          <w:szCs w:val="24"/>
          <w:lang w:val="ro-RO"/>
        </w:rPr>
        <w:t xml:space="preserve"> - locul unde executantul execută lucrarea;</w:t>
      </w:r>
    </w:p>
    <w:p w:rsidR="00B966DB" w:rsidRPr="00B37790" w:rsidRDefault="00B966DB" w:rsidP="00B966DB">
      <w:pPr>
        <w:pStyle w:val="ListParagraph"/>
        <w:numPr>
          <w:ilvl w:val="0"/>
          <w:numId w:val="2"/>
        </w:numPr>
        <w:tabs>
          <w:tab w:val="left" w:pos="284"/>
        </w:tabs>
        <w:spacing w:after="0" w:line="276" w:lineRule="auto"/>
        <w:ind w:left="0" w:firstLine="0"/>
        <w:jc w:val="both"/>
        <w:rPr>
          <w:rFonts w:ascii="Times New Roman" w:hAnsi="Times New Roman" w:cs="Times New Roman"/>
          <w:sz w:val="24"/>
          <w:szCs w:val="24"/>
          <w:lang w:val="ro-RO"/>
        </w:rPr>
      </w:pPr>
      <w:r w:rsidRPr="00B37790">
        <w:rPr>
          <w:rFonts w:ascii="Times New Roman" w:hAnsi="Times New Roman" w:cs="Times New Roman"/>
          <w:b/>
          <w:bCs/>
          <w:sz w:val="24"/>
          <w:szCs w:val="24"/>
          <w:lang w:val="ro-RO"/>
        </w:rPr>
        <w:t>forţa majoră</w:t>
      </w:r>
      <w:r w:rsidRPr="00B37790">
        <w:rPr>
          <w:rFonts w:ascii="Times New Roman" w:hAnsi="Times New Roman" w:cs="Times New Roman"/>
          <w:sz w:val="24"/>
          <w:szCs w:val="24"/>
          <w:lang w:val="ro-RO"/>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r w:rsidRPr="00B37790">
        <w:rPr>
          <w:rFonts w:ascii="Times New Roman" w:hAnsi="Times New Roman" w:cs="Times New Roman"/>
          <w:sz w:val="24"/>
          <w:szCs w:val="24"/>
          <w:lang w:val="ro-RO"/>
        </w:rPr>
        <w:lastRenderedPageBreak/>
        <w:t>enunţiativă. Nu este considerat forţă majoră un eveniment asemenea celor de mai sus care, fără a crea o imposibilitate de executare, face extrem de costisitoare executarea obligaţiilor uneia din părţi;</w:t>
      </w:r>
    </w:p>
    <w:p w:rsidR="00B966DB" w:rsidRPr="00B37790" w:rsidRDefault="00BB2889" w:rsidP="00BB2889">
      <w:pPr>
        <w:spacing w:after="0" w:line="276" w:lineRule="auto"/>
        <w:jc w:val="both"/>
        <w:rPr>
          <w:rFonts w:ascii="Times New Roman" w:hAnsi="Times New Roman" w:cs="Times New Roman"/>
          <w:sz w:val="24"/>
          <w:szCs w:val="24"/>
          <w:lang w:val="ro-RO"/>
        </w:rPr>
      </w:pPr>
      <w:r w:rsidRPr="00B37790">
        <w:rPr>
          <w:rFonts w:ascii="Times New Roman" w:hAnsi="Times New Roman" w:cs="Times New Roman"/>
          <w:b/>
          <w:bCs/>
          <w:sz w:val="24"/>
          <w:szCs w:val="24"/>
          <w:lang w:val="ro-RO"/>
        </w:rPr>
        <w:t>f.</w:t>
      </w:r>
      <w:r w:rsidR="00B966DB" w:rsidRPr="00B37790">
        <w:rPr>
          <w:rFonts w:ascii="Times New Roman" w:hAnsi="Times New Roman" w:cs="Times New Roman"/>
          <w:b/>
          <w:bCs/>
          <w:sz w:val="24"/>
          <w:szCs w:val="24"/>
          <w:lang w:val="ro-RO"/>
        </w:rPr>
        <w:t>zi</w:t>
      </w:r>
      <w:r w:rsidR="00B966DB" w:rsidRPr="00B37790">
        <w:rPr>
          <w:rFonts w:ascii="Times New Roman" w:hAnsi="Times New Roman" w:cs="Times New Roman"/>
          <w:sz w:val="24"/>
          <w:szCs w:val="24"/>
          <w:lang w:val="ro-RO"/>
        </w:rPr>
        <w:t xml:space="preserve"> - zi calendaristică; an - 365 zile.</w:t>
      </w:r>
    </w:p>
    <w:p w:rsidR="00DA2170" w:rsidRPr="00B37790" w:rsidRDefault="00DA2170" w:rsidP="00DA2170">
      <w:pPr>
        <w:spacing w:after="0" w:line="276" w:lineRule="auto"/>
        <w:jc w:val="both"/>
        <w:rPr>
          <w:rFonts w:ascii="Times New Roman" w:hAnsi="Times New Roman" w:cs="Times New Roman"/>
          <w:b/>
          <w:bCs/>
          <w:sz w:val="24"/>
          <w:szCs w:val="24"/>
          <w:lang w:val="ro-RO"/>
        </w:rPr>
      </w:pPr>
    </w:p>
    <w:p w:rsidR="00DA2170" w:rsidRPr="00B37790" w:rsidRDefault="00BB2889" w:rsidP="00BB2889">
      <w:pPr>
        <w:pStyle w:val="ListParagraph"/>
        <w:spacing w:after="0" w:line="276" w:lineRule="auto"/>
        <w:ind w:left="0"/>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2.2.</w:t>
      </w:r>
      <w:r w:rsidR="00B966DB" w:rsidRPr="00B37790">
        <w:rPr>
          <w:rFonts w:ascii="Times New Roman" w:hAnsi="Times New Roman" w:cs="Times New Roman"/>
          <w:b/>
          <w:bCs/>
          <w:sz w:val="24"/>
          <w:szCs w:val="24"/>
          <w:lang w:val="ro-RO"/>
        </w:rPr>
        <w:t>Interpretare</w:t>
      </w:r>
    </w:p>
    <w:p w:rsidR="00B966DB" w:rsidRPr="00B37790" w:rsidRDefault="00BB2889" w:rsidP="00BB2889">
      <w:p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2.3.</w:t>
      </w:r>
      <w:r w:rsidR="00B966DB" w:rsidRPr="00B37790">
        <w:rPr>
          <w:rFonts w:ascii="Times New Roman" w:hAnsi="Times New Roman" w:cs="Times New Roman"/>
          <w:sz w:val="24"/>
          <w:szCs w:val="24"/>
          <w:lang w:val="ro-RO"/>
        </w:rPr>
        <w:t>În prezentul contract, cu excepţia unei prevederi contrare, cuvintele la forma singular vor include forma de plural şi vice versa, acolo unde acest lucru este permis de context.</w:t>
      </w:r>
    </w:p>
    <w:p w:rsidR="00B966DB" w:rsidRPr="00B37790" w:rsidRDefault="000E2B37" w:rsidP="000E2B37">
      <w:p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2.4.</w:t>
      </w:r>
      <w:r w:rsidR="00B966DB" w:rsidRPr="00B37790">
        <w:rPr>
          <w:rFonts w:ascii="Times New Roman" w:hAnsi="Times New Roman" w:cs="Times New Roman"/>
          <w:sz w:val="24"/>
          <w:szCs w:val="24"/>
          <w:lang w:val="ro-RO"/>
        </w:rPr>
        <w:t xml:space="preserve">Termenul </w:t>
      </w:r>
      <w:r w:rsidRPr="00B37790">
        <w:rPr>
          <w:rFonts w:ascii="Times New Roman" w:hAnsi="Times New Roman" w:cs="Times New Roman"/>
          <w:sz w:val="24"/>
          <w:szCs w:val="24"/>
          <w:lang w:val="ro-RO"/>
        </w:rPr>
        <w:t>„</w:t>
      </w:r>
      <w:r w:rsidR="00B966DB" w:rsidRPr="00B37790">
        <w:rPr>
          <w:rFonts w:ascii="Times New Roman" w:hAnsi="Times New Roman" w:cs="Times New Roman"/>
          <w:sz w:val="24"/>
          <w:szCs w:val="24"/>
          <w:lang w:val="ro-RO"/>
        </w:rPr>
        <w:t>zi”</w:t>
      </w:r>
      <w:r w:rsidRPr="00B37790">
        <w:rPr>
          <w:rFonts w:ascii="Times New Roman" w:hAnsi="Times New Roman" w:cs="Times New Roman"/>
          <w:sz w:val="24"/>
          <w:szCs w:val="24"/>
          <w:lang w:val="ro-RO"/>
        </w:rPr>
        <w:t xml:space="preserve"> </w:t>
      </w:r>
      <w:r w:rsidR="00B966DB" w:rsidRPr="00B37790">
        <w:rPr>
          <w:rFonts w:ascii="Times New Roman" w:hAnsi="Times New Roman" w:cs="Times New Roman"/>
          <w:sz w:val="24"/>
          <w:szCs w:val="24"/>
          <w:lang w:val="ro-RO"/>
        </w:rPr>
        <w:t xml:space="preserve">sau </w:t>
      </w:r>
      <w:r w:rsidRPr="00B37790">
        <w:rPr>
          <w:rFonts w:ascii="Times New Roman" w:hAnsi="Times New Roman" w:cs="Times New Roman"/>
          <w:sz w:val="24"/>
          <w:szCs w:val="24"/>
          <w:lang w:val="ro-RO"/>
        </w:rPr>
        <w:t>„</w:t>
      </w:r>
      <w:r w:rsidR="00B966DB" w:rsidRPr="00B37790">
        <w:rPr>
          <w:rFonts w:ascii="Times New Roman" w:hAnsi="Times New Roman" w:cs="Times New Roman"/>
          <w:sz w:val="24"/>
          <w:szCs w:val="24"/>
          <w:lang w:val="ro-RO"/>
        </w:rPr>
        <w:t>zile” sau orice referire la zile reprezintă zile calendaristice dacă nu se specifică în mod diferit.</w:t>
      </w:r>
    </w:p>
    <w:p w:rsidR="00B966DB" w:rsidRPr="00B37790" w:rsidRDefault="00B966DB" w:rsidP="00B966DB">
      <w:pPr>
        <w:spacing w:after="0" w:line="276" w:lineRule="auto"/>
        <w:jc w:val="both"/>
        <w:rPr>
          <w:rFonts w:ascii="Times New Roman" w:hAnsi="Times New Roman" w:cs="Times New Roman"/>
          <w:b/>
          <w:bCs/>
          <w:sz w:val="24"/>
          <w:szCs w:val="24"/>
          <w:lang w:val="ro-RO"/>
        </w:rPr>
      </w:pPr>
    </w:p>
    <w:p w:rsidR="00B966DB" w:rsidRPr="00B37790" w:rsidRDefault="00B966DB" w:rsidP="00B966DB">
      <w:pPr>
        <w:spacing w:after="0" w:line="276" w:lineRule="auto"/>
        <w:jc w:val="center"/>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Clauze obligatorii</w:t>
      </w:r>
    </w:p>
    <w:p w:rsidR="006040FE" w:rsidRPr="00B37790" w:rsidRDefault="006040FE" w:rsidP="00B966DB">
      <w:pPr>
        <w:spacing w:after="0" w:line="276" w:lineRule="auto"/>
        <w:jc w:val="center"/>
        <w:rPr>
          <w:rFonts w:ascii="Times New Roman" w:hAnsi="Times New Roman" w:cs="Times New Roman"/>
          <w:b/>
          <w:bCs/>
          <w:sz w:val="24"/>
          <w:szCs w:val="24"/>
          <w:lang w:val="ro-RO"/>
        </w:rPr>
      </w:pPr>
    </w:p>
    <w:p w:rsidR="00F91951" w:rsidRPr="00B37790" w:rsidRDefault="00B966DB" w:rsidP="00BB2889">
      <w:pPr>
        <w:pStyle w:val="ListParagraph"/>
        <w:numPr>
          <w:ilvl w:val="0"/>
          <w:numId w:val="25"/>
        </w:num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Obiectul contractului</w:t>
      </w:r>
    </w:p>
    <w:p w:rsidR="00F74C38" w:rsidRPr="00B37790" w:rsidRDefault="00BB2889" w:rsidP="000E2B37">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sz w:val="24"/>
          <w:szCs w:val="24"/>
          <w:lang w:val="ro-RO"/>
        </w:rPr>
        <w:t>3.1.</w:t>
      </w:r>
      <w:r w:rsidR="00F74C38" w:rsidRPr="00B37790">
        <w:rPr>
          <w:rFonts w:ascii="Times New Roman" w:hAnsi="Times New Roman" w:cs="Times New Roman"/>
          <w:sz w:val="24"/>
          <w:szCs w:val="24"/>
          <w:lang w:val="ro-RO"/>
        </w:rPr>
        <w:t xml:space="preserve">Executantul se obligă sa execute contractul ce are ca obiect </w:t>
      </w:r>
      <w:r w:rsidR="000E2B37" w:rsidRPr="00B37790">
        <w:rPr>
          <w:rFonts w:ascii="Times New Roman" w:hAnsi="Times New Roman" w:cs="Times New Roman"/>
          <w:b/>
          <w:bCs/>
          <w:sz w:val="24"/>
          <w:szCs w:val="24"/>
          <w:u w:val="single"/>
          <w:lang w:val="ro-RO"/>
        </w:rPr>
        <w:t>e</w:t>
      </w:r>
      <w:r w:rsidR="006071EF" w:rsidRPr="00B37790">
        <w:rPr>
          <w:rFonts w:ascii="Times New Roman" w:hAnsi="Times New Roman" w:cs="Times New Roman"/>
          <w:b/>
          <w:bCs/>
          <w:sz w:val="24"/>
          <w:szCs w:val="24"/>
          <w:u w:val="single"/>
          <w:lang w:val="ro-RO"/>
        </w:rPr>
        <w:t>xecuție lucrări la obiectivul de investiție:</w:t>
      </w:r>
      <w:r w:rsidR="006071EF" w:rsidRPr="00B37790">
        <w:rPr>
          <w:rFonts w:ascii="Times New Roman" w:hAnsi="Times New Roman" w:cs="Times New Roman"/>
          <w:b/>
          <w:bCs/>
          <w:sz w:val="24"/>
          <w:szCs w:val="24"/>
          <w:lang w:val="ro-RO"/>
        </w:rPr>
        <w:t xml:space="preserve"> </w:t>
      </w:r>
      <w:r w:rsidR="000E2B37" w:rsidRPr="00B37790">
        <w:rPr>
          <w:rFonts w:ascii="Times New Roman" w:hAnsi="Times New Roman" w:cs="Times New Roman"/>
          <w:b/>
          <w:bCs/>
          <w:sz w:val="24"/>
          <w:szCs w:val="24"/>
          <w:lang w:val="ro-RO"/>
        </w:rPr>
        <w:t>„</w:t>
      </w:r>
      <w:r w:rsidR="00AD5A0C" w:rsidRPr="00B37790">
        <w:rPr>
          <w:rFonts w:ascii="Times New Roman" w:hAnsi="Times New Roman" w:cs="Times New Roman"/>
          <w:b/>
          <w:bCs/>
          <w:sz w:val="24"/>
          <w:szCs w:val="24"/>
          <w:lang w:val="ro-RO"/>
        </w:rPr>
        <w:t>CONSTRUIRE SEDIU ADMINISTRATIV ȘI HALE  PENTRU UTILAJE, VEHICULE ȘI ECHIPAMENTE, ÎN MUNICIPIUL VASLUI</w:t>
      </w:r>
      <w:r w:rsidR="00D417A3">
        <w:rPr>
          <w:rFonts w:ascii="Times New Roman" w:hAnsi="Times New Roman" w:cs="Times New Roman"/>
          <w:b/>
          <w:bCs/>
          <w:sz w:val="24"/>
          <w:szCs w:val="24"/>
          <w:lang w:val="ro-RO"/>
        </w:rPr>
        <w:t xml:space="preserve">, </w:t>
      </w:r>
      <w:r w:rsidR="00AD5A0C" w:rsidRPr="00B37790">
        <w:rPr>
          <w:rFonts w:ascii="Times New Roman" w:hAnsi="Times New Roman" w:cs="Times New Roman"/>
          <w:b/>
          <w:bCs/>
          <w:sz w:val="24"/>
          <w:szCs w:val="24"/>
          <w:lang w:val="ro-RO"/>
        </w:rPr>
        <w:t>JUDEȚUL VASLUI”</w:t>
      </w:r>
      <w:r w:rsidR="000E2B37" w:rsidRPr="00B37790">
        <w:rPr>
          <w:rFonts w:ascii="Times New Roman" w:hAnsi="Times New Roman" w:cs="Times New Roman"/>
          <w:sz w:val="24"/>
          <w:szCs w:val="24"/>
          <w:lang w:val="ro-RO"/>
        </w:rPr>
        <w:t>, î</w:t>
      </w:r>
      <w:r w:rsidR="00F74C38" w:rsidRPr="00B37790">
        <w:rPr>
          <w:rFonts w:ascii="Times New Roman" w:hAnsi="Times New Roman" w:cs="Times New Roman"/>
          <w:sz w:val="24"/>
          <w:szCs w:val="24"/>
          <w:lang w:val="ro-RO"/>
        </w:rPr>
        <w:t xml:space="preserve">n perioada/perioadele convenite şi în conformitate cu obligaţiile asumate prin prezentul </w:t>
      </w:r>
      <w:r w:rsidR="000E2B37" w:rsidRPr="00B37790">
        <w:rPr>
          <w:rFonts w:ascii="Times New Roman" w:hAnsi="Times New Roman" w:cs="Times New Roman"/>
          <w:sz w:val="24"/>
          <w:szCs w:val="24"/>
          <w:lang w:val="ro-RO"/>
        </w:rPr>
        <w:t>c</w:t>
      </w:r>
      <w:r w:rsidR="00F74C38" w:rsidRPr="00B37790">
        <w:rPr>
          <w:rFonts w:ascii="Times New Roman" w:hAnsi="Times New Roman" w:cs="Times New Roman"/>
          <w:sz w:val="24"/>
          <w:szCs w:val="24"/>
          <w:lang w:val="ro-RO"/>
        </w:rPr>
        <w:t xml:space="preserve">ontract, cu dispozițiile legale, aprobările și standardele tehnice, profesionale și de calitate în vigoare și conform cerințelor din Caietul de Sarcini precum și a celorlalte anexe ale </w:t>
      </w:r>
      <w:r w:rsidR="000E2B37" w:rsidRPr="00B37790">
        <w:rPr>
          <w:rFonts w:ascii="Times New Roman" w:hAnsi="Times New Roman" w:cs="Times New Roman"/>
          <w:sz w:val="24"/>
          <w:szCs w:val="24"/>
          <w:lang w:val="ro-RO"/>
        </w:rPr>
        <w:t>c</w:t>
      </w:r>
      <w:r w:rsidR="00F74C38" w:rsidRPr="00B37790">
        <w:rPr>
          <w:rFonts w:ascii="Times New Roman" w:hAnsi="Times New Roman" w:cs="Times New Roman"/>
          <w:sz w:val="24"/>
          <w:szCs w:val="24"/>
          <w:lang w:val="ro-RO"/>
        </w:rPr>
        <w:t>ontractului.</w:t>
      </w:r>
    </w:p>
    <w:p w:rsidR="00F74C38" w:rsidRPr="00B37790" w:rsidRDefault="00F74C38" w:rsidP="00F74C38">
      <w:pPr>
        <w:spacing w:after="0" w:line="276" w:lineRule="auto"/>
        <w:jc w:val="both"/>
        <w:rPr>
          <w:rFonts w:ascii="Times New Roman" w:hAnsi="Times New Roman" w:cs="Times New Roman"/>
          <w:b/>
          <w:bCs/>
          <w:sz w:val="24"/>
          <w:szCs w:val="24"/>
          <w:lang w:val="ro-RO"/>
        </w:rPr>
      </w:pPr>
    </w:p>
    <w:p w:rsidR="00B966DB" w:rsidRPr="00B37790" w:rsidRDefault="00F74C38" w:rsidP="00BB2889">
      <w:pPr>
        <w:pStyle w:val="ListParagraph"/>
        <w:numPr>
          <w:ilvl w:val="0"/>
          <w:numId w:val="25"/>
        </w:num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Prețul contractului</w:t>
      </w:r>
    </w:p>
    <w:p w:rsidR="00F91951" w:rsidRPr="00B37790" w:rsidRDefault="00BB2889" w:rsidP="00BB2889">
      <w:pPr>
        <w:spacing w:line="276" w:lineRule="auto"/>
        <w:jc w:val="both"/>
        <w:rPr>
          <w:rFonts w:ascii="Times New Roman" w:hAnsi="Times New Roman" w:cs="Times New Roman"/>
          <w:b/>
          <w:bCs/>
          <w:sz w:val="24"/>
          <w:szCs w:val="24"/>
          <w:lang w:val="ro-RO"/>
        </w:rPr>
      </w:pPr>
      <w:r w:rsidRPr="00B37790">
        <w:rPr>
          <w:rFonts w:ascii="Times New Roman" w:hAnsi="Times New Roman" w:cs="Times New Roman"/>
          <w:sz w:val="24"/>
          <w:szCs w:val="24"/>
          <w:lang w:val="ro-RO"/>
        </w:rPr>
        <w:t>4.1.</w:t>
      </w:r>
      <w:r w:rsidR="003B6269" w:rsidRPr="00B37790">
        <w:rPr>
          <w:rFonts w:ascii="Times New Roman" w:hAnsi="Times New Roman" w:cs="Times New Roman"/>
          <w:sz w:val="24"/>
          <w:szCs w:val="24"/>
          <w:lang w:val="ro-RO"/>
        </w:rPr>
        <w:t xml:space="preserve">Achizitorul se obligă să plătească executantului preţul convenit pentru îndeplinirea contractului, respectiv </w:t>
      </w:r>
      <w:r w:rsidR="003B6269" w:rsidRPr="00B37790">
        <w:rPr>
          <w:rFonts w:ascii="Times New Roman" w:hAnsi="Times New Roman" w:cs="Times New Roman"/>
          <w:b/>
          <w:bCs/>
          <w:sz w:val="24"/>
          <w:szCs w:val="24"/>
          <w:lang w:val="ro-RO"/>
        </w:rPr>
        <w:t>preţul executi</w:t>
      </w:r>
      <w:r w:rsidR="009A7C88" w:rsidRPr="00B37790">
        <w:rPr>
          <w:rFonts w:ascii="Times New Roman" w:hAnsi="Times New Roman" w:cs="Times New Roman"/>
          <w:b/>
          <w:bCs/>
          <w:sz w:val="24"/>
          <w:szCs w:val="24"/>
          <w:lang w:val="ro-RO"/>
        </w:rPr>
        <w:t>ei</w:t>
      </w:r>
      <w:r w:rsidR="003B6269" w:rsidRPr="00B37790">
        <w:rPr>
          <w:rFonts w:ascii="Times New Roman" w:hAnsi="Times New Roman" w:cs="Times New Roman"/>
          <w:b/>
          <w:bCs/>
          <w:sz w:val="24"/>
          <w:szCs w:val="24"/>
          <w:lang w:val="ro-RO"/>
        </w:rPr>
        <w:t xml:space="preserve"> lucrări</w:t>
      </w:r>
      <w:r w:rsidR="009A7C88" w:rsidRPr="00B37790">
        <w:rPr>
          <w:rFonts w:ascii="Times New Roman" w:hAnsi="Times New Roman" w:cs="Times New Roman"/>
          <w:b/>
          <w:bCs/>
          <w:sz w:val="24"/>
          <w:szCs w:val="24"/>
          <w:lang w:val="ro-RO"/>
        </w:rPr>
        <w:t>lor</w:t>
      </w:r>
      <w:r w:rsidR="003B6269" w:rsidRPr="00B37790">
        <w:rPr>
          <w:rFonts w:ascii="Times New Roman" w:hAnsi="Times New Roman" w:cs="Times New Roman"/>
          <w:sz w:val="24"/>
          <w:szCs w:val="24"/>
          <w:lang w:val="ro-RO"/>
        </w:rPr>
        <w:t xml:space="preserve"> pentru realizarea obiectivului de investiții </w:t>
      </w:r>
      <w:r w:rsidR="000E2B37" w:rsidRPr="00B37790">
        <w:rPr>
          <w:rFonts w:ascii="Times New Roman" w:hAnsi="Times New Roman" w:cs="Times New Roman"/>
          <w:b/>
          <w:bCs/>
          <w:sz w:val="24"/>
          <w:szCs w:val="24"/>
          <w:lang w:val="ro-RO"/>
        </w:rPr>
        <w:t>„</w:t>
      </w:r>
      <w:r w:rsidR="00AD5A0C" w:rsidRPr="00B37790">
        <w:rPr>
          <w:rFonts w:ascii="Times New Roman" w:hAnsi="Times New Roman" w:cs="Times New Roman"/>
          <w:b/>
          <w:bCs/>
          <w:sz w:val="24"/>
          <w:szCs w:val="24"/>
          <w:lang w:val="ro-RO"/>
        </w:rPr>
        <w:t>CONSTRUIRE SEDIU ADMINISTRATIV ȘI HALE  PENTRU UTILAJE, VEHICULE ȘI ECHIPAMENTE, ÎN MUNICIPIUL VASLUI, JUDEȚUL VASLUI”</w:t>
      </w:r>
      <w:r w:rsidR="00AD1709" w:rsidRPr="00B37790">
        <w:rPr>
          <w:rFonts w:ascii="Times New Roman" w:hAnsi="Times New Roman" w:cs="Times New Roman"/>
          <w:b/>
          <w:bCs/>
          <w:sz w:val="24"/>
          <w:szCs w:val="24"/>
          <w:lang w:val="ro-RO"/>
        </w:rPr>
        <w:t xml:space="preserve">, </w:t>
      </w:r>
      <w:r w:rsidR="003B6269" w:rsidRPr="00B37790">
        <w:rPr>
          <w:rFonts w:ascii="Times New Roman" w:hAnsi="Times New Roman" w:cs="Times New Roman"/>
          <w:sz w:val="24"/>
          <w:szCs w:val="24"/>
          <w:lang w:val="ro-RO"/>
        </w:rPr>
        <w:t>în sumă de ................</w:t>
      </w:r>
      <w:r w:rsidR="000E2B37" w:rsidRPr="00B37790">
        <w:rPr>
          <w:rFonts w:ascii="Times New Roman" w:hAnsi="Times New Roman" w:cs="Times New Roman"/>
          <w:sz w:val="24"/>
          <w:szCs w:val="24"/>
          <w:lang w:val="ro-RO"/>
        </w:rPr>
        <w:t>...</w:t>
      </w:r>
      <w:r w:rsidR="003B6269" w:rsidRPr="00B37790">
        <w:rPr>
          <w:rFonts w:ascii="Times New Roman" w:hAnsi="Times New Roman" w:cs="Times New Roman"/>
          <w:sz w:val="24"/>
          <w:szCs w:val="24"/>
          <w:lang w:val="ro-RO"/>
        </w:rPr>
        <w:t>, la care se adaugă TVA în valoare de ................, conform prevederilor legale.</w:t>
      </w:r>
    </w:p>
    <w:p w:rsidR="002B6454" w:rsidRPr="00EB5DCB" w:rsidRDefault="00BB2889" w:rsidP="00BB2889">
      <w:pPr>
        <w:spacing w:after="0" w:line="276" w:lineRule="auto"/>
        <w:jc w:val="both"/>
        <w:rPr>
          <w:rFonts w:ascii="Times New Roman" w:hAnsi="Times New Roman" w:cs="Times New Roman"/>
          <w:color w:val="EE0000"/>
          <w:sz w:val="24"/>
          <w:szCs w:val="24"/>
          <w:lang w:val="ro-RO"/>
        </w:rPr>
      </w:pPr>
      <w:r w:rsidRPr="00B37790">
        <w:rPr>
          <w:rFonts w:ascii="Times New Roman" w:hAnsi="Times New Roman" w:cs="Times New Roman"/>
          <w:sz w:val="24"/>
          <w:szCs w:val="24"/>
          <w:lang w:val="ro-RO"/>
        </w:rPr>
        <w:t>4.2.</w:t>
      </w:r>
      <w:r w:rsidR="002B6454" w:rsidRPr="00B37790">
        <w:rPr>
          <w:rFonts w:ascii="Times New Roman" w:hAnsi="Times New Roman" w:cs="Times New Roman"/>
          <w:sz w:val="24"/>
          <w:szCs w:val="24"/>
          <w:lang w:val="ro-RO"/>
        </w:rPr>
        <w:t>Valoarea totala a contractului</w:t>
      </w:r>
      <w:r w:rsidR="003B412B">
        <w:rPr>
          <w:rFonts w:ascii="Times New Roman" w:hAnsi="Times New Roman" w:cs="Times New Roman"/>
          <w:sz w:val="24"/>
          <w:szCs w:val="24"/>
          <w:lang w:val="ro-RO"/>
        </w:rPr>
        <w:t>..............................</w:t>
      </w:r>
      <w:r w:rsidR="002B6454" w:rsidRPr="00B37790">
        <w:rPr>
          <w:rFonts w:ascii="Times New Roman" w:hAnsi="Times New Roman" w:cs="Times New Roman"/>
          <w:sz w:val="24"/>
          <w:szCs w:val="24"/>
          <w:lang w:val="ro-RO"/>
        </w:rPr>
        <w:t>, fara TVA, este defalcat</w:t>
      </w:r>
      <w:r w:rsidR="003B412B">
        <w:rPr>
          <w:rFonts w:ascii="Times New Roman" w:hAnsi="Times New Roman" w:cs="Times New Roman"/>
          <w:sz w:val="24"/>
          <w:szCs w:val="24"/>
          <w:lang w:val="ro-RO"/>
        </w:rPr>
        <w:t>ă</w:t>
      </w:r>
      <w:r w:rsidR="002B6454" w:rsidRPr="00B37790">
        <w:rPr>
          <w:rFonts w:ascii="Times New Roman" w:hAnsi="Times New Roman" w:cs="Times New Roman"/>
          <w:sz w:val="24"/>
          <w:szCs w:val="24"/>
          <w:lang w:val="ro-RO"/>
        </w:rPr>
        <w:t xml:space="preserve"> </w:t>
      </w:r>
      <w:r w:rsidR="00EB5DCB">
        <w:rPr>
          <w:rFonts w:ascii="Times New Roman" w:hAnsi="Times New Roman" w:cs="Times New Roman"/>
          <w:sz w:val="24"/>
          <w:szCs w:val="24"/>
          <w:lang w:val="ro-RO"/>
        </w:rPr>
        <w:t>................</w:t>
      </w:r>
      <w:r w:rsidR="00EB5DCB" w:rsidRPr="00D417A3">
        <w:rPr>
          <w:rFonts w:ascii="Times New Roman" w:hAnsi="Times New Roman" w:cs="Times New Roman"/>
          <w:sz w:val="24"/>
          <w:szCs w:val="24"/>
          <w:lang w:val="ro-RO"/>
        </w:rPr>
        <w:t xml:space="preserve">pe etape de execuție, </w:t>
      </w:r>
      <w:r w:rsidR="002B6454" w:rsidRPr="00D417A3">
        <w:rPr>
          <w:rFonts w:ascii="Times New Roman" w:hAnsi="Times New Roman" w:cs="Times New Roman"/>
          <w:sz w:val="24"/>
          <w:szCs w:val="24"/>
          <w:lang w:val="ro-RO"/>
        </w:rPr>
        <w:t>astfel:</w:t>
      </w:r>
    </w:p>
    <w:p w:rsidR="005F7E5A" w:rsidRPr="00B37790" w:rsidRDefault="001678BD" w:rsidP="00F91951">
      <w:pPr>
        <w:pStyle w:val="ListParagraph"/>
        <w:numPr>
          <w:ilvl w:val="0"/>
          <w:numId w:val="4"/>
        </w:numPr>
        <w:spacing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Etapa 1 </w:t>
      </w:r>
      <w:r w:rsidR="005F7E5A" w:rsidRPr="00B37790">
        <w:rPr>
          <w:rFonts w:ascii="Times New Roman" w:hAnsi="Times New Roman" w:cs="Times New Roman"/>
          <w:b/>
          <w:bCs/>
          <w:sz w:val="24"/>
          <w:szCs w:val="24"/>
          <w:lang w:val="ro-RO"/>
        </w:rPr>
        <w:t>...................... lei f</w:t>
      </w:r>
      <w:r w:rsidR="00EB5DCB">
        <w:rPr>
          <w:rFonts w:ascii="Times New Roman" w:hAnsi="Times New Roman" w:cs="Times New Roman"/>
          <w:b/>
          <w:bCs/>
          <w:sz w:val="24"/>
          <w:szCs w:val="24"/>
          <w:lang w:val="ro-RO"/>
        </w:rPr>
        <w:t>ă</w:t>
      </w:r>
      <w:r w:rsidR="005F7E5A" w:rsidRPr="00B37790">
        <w:rPr>
          <w:rFonts w:ascii="Times New Roman" w:hAnsi="Times New Roman" w:cs="Times New Roman"/>
          <w:b/>
          <w:bCs/>
          <w:sz w:val="24"/>
          <w:szCs w:val="24"/>
          <w:lang w:val="ro-RO"/>
        </w:rPr>
        <w:t>r</w:t>
      </w:r>
      <w:r w:rsidR="00EB5DCB">
        <w:rPr>
          <w:rFonts w:ascii="Times New Roman" w:hAnsi="Times New Roman" w:cs="Times New Roman"/>
          <w:b/>
          <w:bCs/>
          <w:sz w:val="24"/>
          <w:szCs w:val="24"/>
          <w:lang w:val="ro-RO"/>
        </w:rPr>
        <w:t>ă</w:t>
      </w:r>
      <w:r w:rsidR="005F7E5A" w:rsidRPr="00B37790">
        <w:rPr>
          <w:rFonts w:ascii="Times New Roman" w:hAnsi="Times New Roman" w:cs="Times New Roman"/>
          <w:b/>
          <w:bCs/>
          <w:sz w:val="24"/>
          <w:szCs w:val="24"/>
          <w:lang w:val="ro-RO"/>
        </w:rPr>
        <w:t xml:space="preserve"> TVA</w:t>
      </w:r>
      <w:r w:rsidR="005F7E5A" w:rsidRPr="00B37790">
        <w:rPr>
          <w:rFonts w:ascii="Times New Roman" w:hAnsi="Times New Roman" w:cs="Times New Roman"/>
          <w:sz w:val="24"/>
          <w:szCs w:val="24"/>
          <w:lang w:val="ro-RO"/>
        </w:rPr>
        <w:t>;</w:t>
      </w:r>
    </w:p>
    <w:p w:rsidR="005F7E5A" w:rsidRDefault="001678BD" w:rsidP="005F7E5A">
      <w:pPr>
        <w:pStyle w:val="ListParagraph"/>
        <w:numPr>
          <w:ilvl w:val="0"/>
          <w:numId w:val="4"/>
        </w:numPr>
        <w:spacing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Etapa 2</w:t>
      </w:r>
      <w:r w:rsidR="005F7E5A" w:rsidRPr="00B37790">
        <w:rPr>
          <w:rFonts w:ascii="Times New Roman" w:hAnsi="Times New Roman" w:cs="Times New Roman"/>
          <w:b/>
          <w:bCs/>
          <w:sz w:val="24"/>
          <w:szCs w:val="24"/>
          <w:lang w:val="ro-RO"/>
        </w:rPr>
        <w:t>...................... lei f</w:t>
      </w:r>
      <w:r w:rsidR="00EB5DCB">
        <w:rPr>
          <w:rFonts w:ascii="Times New Roman" w:hAnsi="Times New Roman" w:cs="Times New Roman"/>
          <w:b/>
          <w:bCs/>
          <w:sz w:val="24"/>
          <w:szCs w:val="24"/>
          <w:lang w:val="ro-RO"/>
        </w:rPr>
        <w:t>ă</w:t>
      </w:r>
      <w:r w:rsidR="005F7E5A" w:rsidRPr="00B37790">
        <w:rPr>
          <w:rFonts w:ascii="Times New Roman" w:hAnsi="Times New Roman" w:cs="Times New Roman"/>
          <w:b/>
          <w:bCs/>
          <w:sz w:val="24"/>
          <w:szCs w:val="24"/>
          <w:lang w:val="ro-RO"/>
        </w:rPr>
        <w:t>r</w:t>
      </w:r>
      <w:r w:rsidR="00EB5DCB">
        <w:rPr>
          <w:rFonts w:ascii="Times New Roman" w:hAnsi="Times New Roman" w:cs="Times New Roman"/>
          <w:b/>
          <w:bCs/>
          <w:sz w:val="24"/>
          <w:szCs w:val="24"/>
          <w:lang w:val="ro-RO"/>
        </w:rPr>
        <w:t>ă</w:t>
      </w:r>
      <w:r w:rsidR="005F7E5A" w:rsidRPr="00B37790">
        <w:rPr>
          <w:rFonts w:ascii="Times New Roman" w:hAnsi="Times New Roman" w:cs="Times New Roman"/>
          <w:b/>
          <w:bCs/>
          <w:sz w:val="24"/>
          <w:szCs w:val="24"/>
          <w:lang w:val="ro-RO"/>
        </w:rPr>
        <w:t xml:space="preserve"> TVA</w:t>
      </w:r>
      <w:r w:rsidR="005F7E5A" w:rsidRPr="00B37790">
        <w:rPr>
          <w:rFonts w:ascii="Times New Roman" w:hAnsi="Times New Roman" w:cs="Times New Roman"/>
          <w:sz w:val="24"/>
          <w:szCs w:val="24"/>
          <w:lang w:val="ro-RO"/>
        </w:rPr>
        <w:t>.</w:t>
      </w:r>
    </w:p>
    <w:p w:rsidR="00AD1475" w:rsidRPr="00AD1475" w:rsidRDefault="001678BD" w:rsidP="00AD1475">
      <w:pPr>
        <w:pStyle w:val="ListParagraph"/>
        <w:numPr>
          <w:ilvl w:val="0"/>
          <w:numId w:val="4"/>
        </w:numPr>
        <w:spacing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Etapa 3</w:t>
      </w:r>
      <w:r w:rsidR="00AD1475" w:rsidRPr="00B37790">
        <w:rPr>
          <w:rFonts w:ascii="Times New Roman" w:hAnsi="Times New Roman" w:cs="Times New Roman"/>
          <w:b/>
          <w:bCs/>
          <w:sz w:val="24"/>
          <w:szCs w:val="24"/>
          <w:lang w:val="ro-RO"/>
        </w:rPr>
        <w:t>...................... lei f</w:t>
      </w:r>
      <w:r w:rsidR="00EB5DCB">
        <w:rPr>
          <w:rFonts w:ascii="Times New Roman" w:hAnsi="Times New Roman" w:cs="Times New Roman"/>
          <w:b/>
          <w:bCs/>
          <w:sz w:val="24"/>
          <w:szCs w:val="24"/>
          <w:lang w:val="ro-RO"/>
        </w:rPr>
        <w:t>ă</w:t>
      </w:r>
      <w:r w:rsidR="00AD1475" w:rsidRPr="00B37790">
        <w:rPr>
          <w:rFonts w:ascii="Times New Roman" w:hAnsi="Times New Roman" w:cs="Times New Roman"/>
          <w:b/>
          <w:bCs/>
          <w:sz w:val="24"/>
          <w:szCs w:val="24"/>
          <w:lang w:val="ro-RO"/>
        </w:rPr>
        <w:t>r</w:t>
      </w:r>
      <w:r w:rsidR="00EB5DCB">
        <w:rPr>
          <w:rFonts w:ascii="Times New Roman" w:hAnsi="Times New Roman" w:cs="Times New Roman"/>
          <w:b/>
          <w:bCs/>
          <w:sz w:val="24"/>
          <w:szCs w:val="24"/>
          <w:lang w:val="ro-RO"/>
        </w:rPr>
        <w:t>ă</w:t>
      </w:r>
      <w:r w:rsidR="00AD1475" w:rsidRPr="00B37790">
        <w:rPr>
          <w:rFonts w:ascii="Times New Roman" w:hAnsi="Times New Roman" w:cs="Times New Roman"/>
          <w:b/>
          <w:bCs/>
          <w:sz w:val="24"/>
          <w:szCs w:val="24"/>
          <w:lang w:val="ro-RO"/>
        </w:rPr>
        <w:t xml:space="preserve"> TVA</w:t>
      </w:r>
      <w:r w:rsidR="00AD1475" w:rsidRPr="00B37790">
        <w:rPr>
          <w:rFonts w:ascii="Times New Roman" w:hAnsi="Times New Roman" w:cs="Times New Roman"/>
          <w:sz w:val="24"/>
          <w:szCs w:val="24"/>
          <w:lang w:val="ro-RO"/>
        </w:rPr>
        <w:t>.</w:t>
      </w:r>
    </w:p>
    <w:p w:rsidR="002B6454" w:rsidRPr="00B37790" w:rsidRDefault="00BB2889" w:rsidP="00BB2889">
      <w:pPr>
        <w:tabs>
          <w:tab w:val="left" w:pos="900"/>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4.3.</w:t>
      </w:r>
      <w:r w:rsidR="00490844" w:rsidRPr="00B37790">
        <w:rPr>
          <w:rFonts w:ascii="Times New Roman" w:hAnsi="Times New Roman" w:cs="Times New Roman"/>
          <w:sz w:val="24"/>
          <w:szCs w:val="24"/>
          <w:lang w:val="ro-RO"/>
        </w:rPr>
        <w:t xml:space="preserve">Prețul contractului este ferm pe toată durata de derulare a acestuia, cu excepția situațiilor în care sunt aplicabile mecanismele de ajustare prevăzute expres în clauza </w:t>
      </w:r>
      <w:r w:rsidR="001678BD">
        <w:rPr>
          <w:rFonts w:ascii="Times New Roman" w:hAnsi="Times New Roman" w:cs="Times New Roman"/>
          <w:sz w:val="24"/>
          <w:szCs w:val="24"/>
          <w:lang w:val="ro-RO"/>
        </w:rPr>
        <w:t>nr. 18</w:t>
      </w:r>
      <w:r w:rsidR="00490844" w:rsidRPr="00B37790">
        <w:rPr>
          <w:rFonts w:ascii="Times New Roman" w:hAnsi="Times New Roman" w:cs="Times New Roman"/>
          <w:sz w:val="24"/>
          <w:szCs w:val="24"/>
          <w:lang w:val="ro-RO"/>
        </w:rPr>
        <w:t xml:space="preserve"> din prezentul contract și în secțiunea II.3 din Fișa de date a achiziției</w:t>
      </w:r>
      <w:r w:rsidR="002B6454" w:rsidRPr="00B37790">
        <w:rPr>
          <w:rFonts w:ascii="Times New Roman" w:hAnsi="Times New Roman" w:cs="Times New Roman"/>
          <w:sz w:val="24"/>
          <w:szCs w:val="24"/>
          <w:lang w:val="ro-RO"/>
        </w:rPr>
        <w:t>.</w:t>
      </w:r>
    </w:p>
    <w:p w:rsidR="002B6454" w:rsidRPr="00B37790" w:rsidRDefault="002B6454" w:rsidP="002B6454">
      <w:pPr>
        <w:spacing w:after="0" w:line="276" w:lineRule="auto"/>
        <w:jc w:val="both"/>
        <w:rPr>
          <w:rFonts w:ascii="Times New Roman" w:hAnsi="Times New Roman" w:cs="Times New Roman"/>
          <w:sz w:val="24"/>
          <w:szCs w:val="24"/>
          <w:lang w:val="ro-RO"/>
        </w:rPr>
      </w:pPr>
    </w:p>
    <w:p w:rsidR="003B6269" w:rsidRPr="00B37790" w:rsidRDefault="00580B0B" w:rsidP="00BB2889">
      <w:pPr>
        <w:pStyle w:val="ListParagraph"/>
        <w:numPr>
          <w:ilvl w:val="0"/>
          <w:numId w:val="25"/>
        </w:num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Durata contractului</w:t>
      </w:r>
    </w:p>
    <w:p w:rsidR="00580B0B" w:rsidRPr="00B37790" w:rsidRDefault="00BB2889" w:rsidP="00BB2889">
      <w:p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5.1.</w:t>
      </w:r>
      <w:r w:rsidR="00580B0B" w:rsidRPr="00B37790">
        <w:rPr>
          <w:rFonts w:ascii="Times New Roman" w:hAnsi="Times New Roman" w:cs="Times New Roman"/>
          <w:sz w:val="24"/>
          <w:szCs w:val="24"/>
          <w:lang w:val="ro-RO"/>
        </w:rPr>
        <w:t xml:space="preserve">Executantul se obliga </w:t>
      </w:r>
      <w:r w:rsidR="003334A4" w:rsidRPr="00B37790">
        <w:rPr>
          <w:rFonts w:ascii="Times New Roman" w:hAnsi="Times New Roman" w:cs="Times New Roman"/>
          <w:sz w:val="24"/>
          <w:szCs w:val="24"/>
          <w:lang w:val="ro-RO"/>
        </w:rPr>
        <w:t>sa execute lucrările aferente obiectivului de investiții</w:t>
      </w:r>
      <w:r w:rsidR="00AD23FF" w:rsidRPr="00B37790">
        <w:rPr>
          <w:rFonts w:ascii="Times New Roman" w:hAnsi="Times New Roman" w:cs="Times New Roman"/>
          <w:sz w:val="24"/>
          <w:szCs w:val="24"/>
          <w:lang w:val="ro-RO"/>
        </w:rPr>
        <w:t xml:space="preserve"> </w:t>
      </w:r>
      <w:r w:rsidR="00AD5A0C" w:rsidRPr="00B37790">
        <w:rPr>
          <w:rFonts w:ascii="Times New Roman" w:hAnsi="Times New Roman" w:cs="Times New Roman"/>
          <w:b/>
          <w:bCs/>
          <w:sz w:val="24"/>
          <w:szCs w:val="24"/>
          <w:lang w:val="ro-RO"/>
        </w:rPr>
        <w:t>”CONSTRUIRE SEDIU ADMINISTRATIV ȘI HALE  PENTRU UTILAJE, VEHICULE ȘI ECHIPAMENTE, ÎN MUNICIPIUL VASLUI, JUDEȚUL VASLUI”</w:t>
      </w:r>
      <w:r w:rsidR="00580B0B" w:rsidRPr="00B37790">
        <w:rPr>
          <w:rFonts w:ascii="Times New Roman" w:hAnsi="Times New Roman" w:cs="Times New Roman"/>
          <w:sz w:val="24"/>
          <w:szCs w:val="24"/>
          <w:lang w:val="ro-RO"/>
        </w:rPr>
        <w:t xml:space="preserve">, aşa cum </w:t>
      </w:r>
      <w:r w:rsidR="004A6BF9" w:rsidRPr="00B37790">
        <w:rPr>
          <w:rFonts w:ascii="Times New Roman" w:hAnsi="Times New Roman" w:cs="Times New Roman"/>
          <w:sz w:val="24"/>
          <w:szCs w:val="24"/>
          <w:lang w:val="ro-RO"/>
        </w:rPr>
        <w:t>s-a</w:t>
      </w:r>
      <w:r w:rsidR="00580B0B" w:rsidRPr="00B37790">
        <w:rPr>
          <w:rFonts w:ascii="Times New Roman" w:hAnsi="Times New Roman" w:cs="Times New Roman"/>
          <w:sz w:val="24"/>
          <w:szCs w:val="24"/>
          <w:lang w:val="ro-RO"/>
        </w:rPr>
        <w:t xml:space="preserve"> prevazut in graficul de executie, in decurs de </w:t>
      </w:r>
      <w:r w:rsidR="00860F49" w:rsidRPr="00B37790">
        <w:rPr>
          <w:rFonts w:ascii="Times New Roman" w:hAnsi="Times New Roman" w:cs="Times New Roman"/>
          <w:b/>
          <w:bCs/>
          <w:sz w:val="24"/>
          <w:szCs w:val="24"/>
          <w:lang w:val="ro-RO"/>
        </w:rPr>
        <w:t>36</w:t>
      </w:r>
      <w:r w:rsidR="00580B0B" w:rsidRPr="00B37790">
        <w:rPr>
          <w:rFonts w:ascii="Times New Roman" w:hAnsi="Times New Roman" w:cs="Times New Roman"/>
          <w:b/>
          <w:bCs/>
          <w:sz w:val="24"/>
          <w:szCs w:val="24"/>
          <w:lang w:val="ro-RO"/>
        </w:rPr>
        <w:t xml:space="preserve"> luni calendaristice</w:t>
      </w:r>
      <w:r w:rsidR="00580B0B" w:rsidRPr="00B37790">
        <w:rPr>
          <w:rFonts w:ascii="Times New Roman" w:hAnsi="Times New Roman" w:cs="Times New Roman"/>
          <w:sz w:val="24"/>
          <w:szCs w:val="24"/>
          <w:lang w:val="ro-RO"/>
        </w:rPr>
        <w:t xml:space="preserve"> de la data </w:t>
      </w:r>
      <w:r w:rsidR="00D417A3">
        <w:rPr>
          <w:rFonts w:ascii="Times New Roman" w:hAnsi="Times New Roman" w:cs="Times New Roman"/>
          <w:sz w:val="24"/>
          <w:szCs w:val="24"/>
          <w:lang w:val="ro-RO"/>
        </w:rPr>
        <w:t>emiterii ordinului de incepere</w:t>
      </w:r>
      <w:r w:rsidR="00AD1475">
        <w:rPr>
          <w:rFonts w:ascii="Times New Roman" w:hAnsi="Times New Roman" w:cs="Times New Roman"/>
          <w:sz w:val="24"/>
          <w:szCs w:val="24"/>
          <w:lang w:val="ro-RO"/>
        </w:rPr>
        <w:t>.</w:t>
      </w:r>
    </w:p>
    <w:p w:rsidR="00580B0B" w:rsidRPr="00B37790" w:rsidRDefault="00BB2889" w:rsidP="00BB2889">
      <w:p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5.2.</w:t>
      </w:r>
      <w:r w:rsidR="00580B0B" w:rsidRPr="00B37790">
        <w:rPr>
          <w:rFonts w:ascii="Times New Roman" w:hAnsi="Times New Roman" w:cs="Times New Roman"/>
          <w:sz w:val="24"/>
          <w:szCs w:val="24"/>
          <w:lang w:val="ro-RO"/>
        </w:rPr>
        <w:t>Prezentul contract încetează să producă efecte la împlinirea termenelor menţionate la aliniatul precedent. Încetarea contractului nu afectează răspunderea Executantului pentru îndeplinirea obligațiilor derivate din Contract.</w:t>
      </w:r>
    </w:p>
    <w:p w:rsidR="00490844" w:rsidRPr="00B37790" w:rsidRDefault="00BB2889" w:rsidP="00BB2889">
      <w:p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lastRenderedPageBreak/>
        <w:t>5.3.</w:t>
      </w:r>
      <w:r w:rsidR="00490844" w:rsidRPr="00B37790">
        <w:rPr>
          <w:rFonts w:ascii="Times New Roman" w:hAnsi="Times New Roman" w:cs="Times New Roman"/>
          <w:sz w:val="24"/>
          <w:szCs w:val="24"/>
          <w:lang w:val="ro-RO"/>
        </w:rPr>
        <w:t>În situația în care progresul fizic al lucrărilor executate nu corespunde graficului de execuție aprobat de autoritatea contractantă, Executantul are obligația de a dispune, pe propria cheltuială, măsurile necesare pentru remedierea întârzierilor, inclusiv prin mobilizarea de resurse suplimentare de personal, utilaje, echipamente sau materiale. Aceste măsuri nu vor genera costuri suplimentare pentru autoritatea contractantă și nu vor justifica modificarea prețului contractului sau prelungirea duratei de execuție, cu excepția cazurilor de forță majoră sau a situațiilor justificate, acceptate în scris de autoritatea contractantă.</w:t>
      </w:r>
    </w:p>
    <w:p w:rsidR="00580B0B" w:rsidRPr="00B37790" w:rsidRDefault="00580B0B" w:rsidP="00580B0B">
      <w:pPr>
        <w:spacing w:after="0" w:line="276" w:lineRule="auto"/>
        <w:jc w:val="both"/>
        <w:rPr>
          <w:rFonts w:ascii="Times New Roman" w:hAnsi="Times New Roman" w:cs="Times New Roman"/>
          <w:b/>
          <w:bCs/>
          <w:sz w:val="24"/>
          <w:szCs w:val="24"/>
          <w:lang w:val="ro-RO"/>
        </w:rPr>
      </w:pPr>
    </w:p>
    <w:p w:rsidR="00580B0B" w:rsidRPr="00B37790" w:rsidRDefault="00BB2889" w:rsidP="00BB2889">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6.</w:t>
      </w:r>
      <w:r w:rsidR="00801AB6" w:rsidRPr="00B37790">
        <w:rPr>
          <w:rFonts w:ascii="Times New Roman" w:hAnsi="Times New Roman" w:cs="Times New Roman"/>
          <w:b/>
          <w:bCs/>
          <w:sz w:val="24"/>
          <w:szCs w:val="24"/>
          <w:lang w:val="ro-RO"/>
        </w:rPr>
        <w:t>Documentele contractului</w:t>
      </w:r>
    </w:p>
    <w:p w:rsidR="00801AB6" w:rsidRPr="00B37790" w:rsidRDefault="00BB2889" w:rsidP="00BB2889">
      <w:p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6.1.</w:t>
      </w:r>
      <w:r w:rsidR="00801AB6" w:rsidRPr="00B37790">
        <w:rPr>
          <w:rFonts w:ascii="Times New Roman" w:hAnsi="Times New Roman" w:cs="Times New Roman"/>
          <w:sz w:val="24"/>
          <w:szCs w:val="24"/>
          <w:lang w:val="ro-RO"/>
        </w:rPr>
        <w:t>Documentele contractului sunt (cel puţin):</w:t>
      </w:r>
    </w:p>
    <w:p w:rsidR="00801AB6" w:rsidRPr="00B37790" w:rsidRDefault="00801AB6" w:rsidP="00801AB6">
      <w:pPr>
        <w:pStyle w:val="ListParagraph"/>
        <w:numPr>
          <w:ilvl w:val="0"/>
          <w:numId w:val="5"/>
        </w:num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Formularul de oferta</w:t>
      </w:r>
    </w:p>
    <w:p w:rsidR="00801AB6" w:rsidRPr="00B37790" w:rsidRDefault="00801AB6" w:rsidP="00801AB6">
      <w:pPr>
        <w:pStyle w:val="ListParagraph"/>
        <w:numPr>
          <w:ilvl w:val="0"/>
          <w:numId w:val="5"/>
        </w:num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Caietul de sarcini;</w:t>
      </w:r>
    </w:p>
    <w:p w:rsidR="00801AB6" w:rsidRPr="00B37790" w:rsidRDefault="00801AB6" w:rsidP="00801AB6">
      <w:pPr>
        <w:pStyle w:val="ListParagraph"/>
        <w:numPr>
          <w:ilvl w:val="0"/>
          <w:numId w:val="5"/>
        </w:num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Graficul de plăţi, dac</w:t>
      </w:r>
      <w:r w:rsidR="00AD1475">
        <w:rPr>
          <w:rFonts w:ascii="Times New Roman" w:hAnsi="Times New Roman" w:cs="Times New Roman"/>
          <w:sz w:val="24"/>
          <w:szCs w:val="24"/>
          <w:lang w:val="ro-RO"/>
        </w:rPr>
        <w:t>ă</w:t>
      </w:r>
      <w:r w:rsidRPr="00B37790">
        <w:rPr>
          <w:rFonts w:ascii="Times New Roman" w:hAnsi="Times New Roman" w:cs="Times New Roman"/>
          <w:sz w:val="24"/>
          <w:szCs w:val="24"/>
          <w:lang w:val="ro-RO"/>
        </w:rPr>
        <w:t xml:space="preserve"> este cazul;</w:t>
      </w:r>
    </w:p>
    <w:p w:rsidR="00801AB6" w:rsidRPr="00B37790" w:rsidRDefault="00801AB6" w:rsidP="00801AB6">
      <w:pPr>
        <w:pStyle w:val="ListParagraph"/>
        <w:numPr>
          <w:ilvl w:val="0"/>
          <w:numId w:val="5"/>
        </w:num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Propunerea tehnică şi propunerea financiară;</w:t>
      </w:r>
    </w:p>
    <w:p w:rsidR="00801AB6" w:rsidRPr="00B37790" w:rsidRDefault="00801AB6" w:rsidP="00801AB6">
      <w:pPr>
        <w:pStyle w:val="ListParagraph"/>
        <w:numPr>
          <w:ilvl w:val="0"/>
          <w:numId w:val="5"/>
        </w:num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Graficul de îndeplinire a contractului;</w:t>
      </w:r>
    </w:p>
    <w:p w:rsidR="00801AB6" w:rsidRPr="00B37790" w:rsidRDefault="00801AB6" w:rsidP="00801AB6">
      <w:pPr>
        <w:pStyle w:val="ListParagraph"/>
        <w:numPr>
          <w:ilvl w:val="0"/>
          <w:numId w:val="5"/>
        </w:num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Garanţia de bună execuţie;</w:t>
      </w:r>
    </w:p>
    <w:p w:rsidR="00801AB6" w:rsidRPr="00B37790" w:rsidRDefault="00801AB6" w:rsidP="00801AB6">
      <w:pPr>
        <w:pStyle w:val="ListParagraph"/>
        <w:numPr>
          <w:ilvl w:val="0"/>
          <w:numId w:val="5"/>
        </w:num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Acordul de asociere, daca este cazul;</w:t>
      </w:r>
    </w:p>
    <w:p w:rsidR="00801AB6" w:rsidRPr="00B37790" w:rsidRDefault="00801AB6" w:rsidP="00801AB6">
      <w:pPr>
        <w:pStyle w:val="ListParagraph"/>
        <w:numPr>
          <w:ilvl w:val="0"/>
          <w:numId w:val="5"/>
        </w:num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Angajamentul ferm de susţinere din partea unui terţ, dacă este cazul;</w:t>
      </w:r>
    </w:p>
    <w:p w:rsidR="00801AB6" w:rsidRPr="00B37790" w:rsidRDefault="00380BF4" w:rsidP="00801AB6">
      <w:pPr>
        <w:pStyle w:val="ListParagraph"/>
        <w:numPr>
          <w:ilvl w:val="0"/>
          <w:numId w:val="5"/>
        </w:num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C</w:t>
      </w:r>
      <w:r w:rsidR="00801AB6" w:rsidRPr="00B37790">
        <w:rPr>
          <w:rFonts w:ascii="Times New Roman" w:hAnsi="Times New Roman" w:cs="Times New Roman"/>
          <w:sz w:val="24"/>
          <w:szCs w:val="24"/>
          <w:lang w:val="ro-RO"/>
        </w:rPr>
        <w:t>ontractul/contractele de subcontractare, daca este cazul.</w:t>
      </w:r>
    </w:p>
    <w:p w:rsidR="00B362C6" w:rsidRPr="00B37790" w:rsidRDefault="001678BD" w:rsidP="00801AB6">
      <w:pPr>
        <w:pStyle w:val="ListParagraph"/>
        <w:numPr>
          <w:ilvl w:val="0"/>
          <w:numId w:val="5"/>
        </w:num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Ordin de incepere/sistare</w:t>
      </w:r>
    </w:p>
    <w:p w:rsidR="00801AB6" w:rsidRPr="00B37790" w:rsidRDefault="00BB2889" w:rsidP="00BB2889">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7.</w:t>
      </w:r>
      <w:r w:rsidR="00307173" w:rsidRPr="00B37790">
        <w:rPr>
          <w:rFonts w:ascii="Times New Roman" w:hAnsi="Times New Roman" w:cs="Times New Roman"/>
          <w:b/>
          <w:bCs/>
          <w:sz w:val="24"/>
          <w:szCs w:val="24"/>
          <w:lang w:val="ro-RO"/>
        </w:rPr>
        <w:t>Executarea contractului</w:t>
      </w:r>
    </w:p>
    <w:p w:rsidR="00307173" w:rsidRPr="00B37790" w:rsidRDefault="00BB2889" w:rsidP="00BB2889">
      <w:p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7.1.</w:t>
      </w:r>
      <w:r w:rsidR="00307173" w:rsidRPr="00B37790">
        <w:rPr>
          <w:rFonts w:ascii="Times New Roman" w:hAnsi="Times New Roman" w:cs="Times New Roman"/>
          <w:sz w:val="24"/>
          <w:szCs w:val="24"/>
          <w:lang w:val="ro-RO"/>
        </w:rPr>
        <w:t>Executarea lucrărilor prevăzute în prezentul contract se raportează la următoarele termene:</w:t>
      </w:r>
    </w:p>
    <w:p w:rsidR="00307173" w:rsidRPr="00B37790" w:rsidRDefault="00307173" w:rsidP="00307173">
      <w:pPr>
        <w:pStyle w:val="ListParagraph"/>
        <w:numPr>
          <w:ilvl w:val="0"/>
          <w:numId w:val="4"/>
        </w:num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data semnării contractului;</w:t>
      </w:r>
    </w:p>
    <w:p w:rsidR="00307173" w:rsidRPr="00B37790" w:rsidRDefault="00307173" w:rsidP="00307173">
      <w:pPr>
        <w:pStyle w:val="ListParagraph"/>
        <w:numPr>
          <w:ilvl w:val="0"/>
          <w:numId w:val="4"/>
        </w:num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data constituirii garanţiei de bună execuţie în una din formele prevăzute în contract;</w:t>
      </w:r>
    </w:p>
    <w:p w:rsidR="00307173" w:rsidRPr="00B37790" w:rsidRDefault="00307173" w:rsidP="00307173">
      <w:pPr>
        <w:pStyle w:val="ListParagraph"/>
        <w:numPr>
          <w:ilvl w:val="0"/>
          <w:numId w:val="4"/>
        </w:num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 xml:space="preserve">data emiterii ordinului de începere a contractului, ordin ce va fi emis in termen de </w:t>
      </w:r>
      <w:r w:rsidR="001678BD">
        <w:rPr>
          <w:rFonts w:ascii="Times New Roman" w:hAnsi="Times New Roman" w:cs="Times New Roman"/>
          <w:sz w:val="24"/>
          <w:szCs w:val="24"/>
          <w:lang w:val="ro-RO"/>
        </w:rPr>
        <w:t>5</w:t>
      </w:r>
      <w:r w:rsidRPr="00B37790">
        <w:rPr>
          <w:rFonts w:ascii="Times New Roman" w:hAnsi="Times New Roman" w:cs="Times New Roman"/>
          <w:sz w:val="24"/>
          <w:szCs w:val="24"/>
          <w:lang w:val="ro-RO"/>
        </w:rPr>
        <w:t xml:space="preserve"> zile de la </w:t>
      </w:r>
      <w:r w:rsidR="00D417A3">
        <w:rPr>
          <w:rFonts w:ascii="Times New Roman" w:hAnsi="Times New Roman" w:cs="Times New Roman"/>
          <w:sz w:val="24"/>
          <w:szCs w:val="24"/>
          <w:lang w:val="ro-RO"/>
        </w:rPr>
        <w:t>aprobarea bugetului;</w:t>
      </w:r>
    </w:p>
    <w:p w:rsidR="00307173" w:rsidRPr="00B37790" w:rsidRDefault="00BB2889" w:rsidP="00BB2889">
      <w:p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7.2.</w:t>
      </w:r>
      <w:r w:rsidR="00201422" w:rsidRPr="00B37790">
        <w:rPr>
          <w:rFonts w:ascii="Times New Roman" w:hAnsi="Times New Roman" w:cs="Times New Roman"/>
          <w:sz w:val="24"/>
          <w:szCs w:val="24"/>
          <w:lang w:val="ro-RO"/>
        </w:rPr>
        <w:t>Dacă contractantul nu constituie garantia de bună execuție în termenul mentionat la art. 39 alin. (3) din H.G. nr. 395/2016 pentru aprobarea normelor metodologice de aplicare ale Legii nr. 98/2016 privind achizitiile publice (respectiv 5 zile lucrătoare de la data semnării contractului de achizitie publică) acesta va suporta toate prejudiciile produse achizitorului si nu va putea invoca întârzierea emiterii ordinului de începere a lucrării pentru perioada cuprinsă între expirarea termenului de 5 zile lucrătoare anterior mentionat si data la care achizitorul a intrat în posesia dovezii privind constituirea garantiei de bună execuție/deschiderea contului de disponibil în condițiile stabilite prin prezentul contract si legislatia în vigoare.</w:t>
      </w:r>
    </w:p>
    <w:p w:rsidR="00201422" w:rsidRPr="00B37790" w:rsidRDefault="00BB2889" w:rsidP="00BB2889">
      <w:p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7.3.</w:t>
      </w:r>
      <w:r w:rsidR="00201422" w:rsidRPr="00B37790">
        <w:rPr>
          <w:rFonts w:ascii="Times New Roman" w:hAnsi="Times New Roman" w:cs="Times New Roman"/>
          <w:sz w:val="24"/>
          <w:szCs w:val="24"/>
          <w:lang w:val="ro-RO"/>
        </w:rPr>
        <w:t>În cazul emiterii de către achizitor a unui/unor ordin/ordine de sistare a lucrării durata contractului se prelungeste, în mod automat si fără a mai fi necesară încheierea unui act aditional în acest sens, cu durata cuprinsă între data emiterii ordinului/ordinelor de sistarea si data emiterii ordinului/ordinelor de reluare a lucrărilor (altfel spus, la calcularea termenului de execuție se vor lua în considerare doar perioadele de timp efectiv lucrate fără a se tine cont de cele pentru care achizitorul a dispus sistarea lucrărilor).</w:t>
      </w:r>
    </w:p>
    <w:p w:rsidR="00860F49" w:rsidRPr="00B37790" w:rsidRDefault="00BB2889" w:rsidP="00BB2889">
      <w:p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it-IT"/>
        </w:rPr>
        <w:t>7.4.</w:t>
      </w:r>
      <w:r w:rsidR="00860F49" w:rsidRPr="00B37790">
        <w:rPr>
          <w:rFonts w:ascii="Times New Roman" w:hAnsi="Times New Roman" w:cs="Times New Roman"/>
          <w:sz w:val="24"/>
          <w:szCs w:val="24"/>
          <w:lang w:val="it-IT"/>
        </w:rPr>
        <w:t>Finanțarea multianuală și limitarea plății</w:t>
      </w:r>
      <w:r w:rsidRPr="00B37790">
        <w:rPr>
          <w:rFonts w:ascii="Times New Roman" w:hAnsi="Times New Roman" w:cs="Times New Roman"/>
          <w:sz w:val="24"/>
          <w:szCs w:val="24"/>
          <w:lang w:val="it-IT"/>
        </w:rPr>
        <w:t>:</w:t>
      </w:r>
    </w:p>
    <w:p w:rsidR="001678BD" w:rsidRDefault="00860F49" w:rsidP="00860F49">
      <w:pPr>
        <w:pStyle w:val="ListParagraph"/>
        <w:numPr>
          <w:ilvl w:val="0"/>
          <w:numId w:val="23"/>
        </w:numPr>
        <w:spacing w:after="0" w:line="276" w:lineRule="auto"/>
        <w:ind w:left="0" w:firstLine="207"/>
        <w:jc w:val="both"/>
        <w:rPr>
          <w:rFonts w:ascii="Times New Roman" w:hAnsi="Times New Roman" w:cs="Times New Roman"/>
          <w:sz w:val="24"/>
          <w:szCs w:val="24"/>
          <w:lang w:val="ro-RO"/>
        </w:rPr>
      </w:pPr>
      <w:r w:rsidRPr="001678BD">
        <w:rPr>
          <w:rFonts w:ascii="Times New Roman" w:hAnsi="Times New Roman" w:cs="Times New Roman"/>
          <w:sz w:val="24"/>
          <w:szCs w:val="24"/>
          <w:lang w:val="ro-RO"/>
        </w:rPr>
        <w:t xml:space="preserve">Părțile recunosc și acceptă faptul că prezentul contract se încadrează în categoria acțiunilor multianuale, iar plățile efective sunt limitate la sumele aprobate în bugetul </w:t>
      </w:r>
      <w:r w:rsidR="00BB2889" w:rsidRPr="001678BD">
        <w:rPr>
          <w:rFonts w:ascii="Times New Roman" w:hAnsi="Times New Roman" w:cs="Times New Roman"/>
          <w:sz w:val="24"/>
          <w:szCs w:val="24"/>
          <w:lang w:val="ro-RO"/>
        </w:rPr>
        <w:t xml:space="preserve">anual al </w:t>
      </w:r>
      <w:r w:rsidRPr="001678BD">
        <w:rPr>
          <w:rFonts w:ascii="Times New Roman" w:hAnsi="Times New Roman" w:cs="Times New Roman"/>
          <w:sz w:val="24"/>
          <w:szCs w:val="24"/>
          <w:lang w:val="ro-RO"/>
        </w:rPr>
        <w:t xml:space="preserve">Achizitorului </w:t>
      </w:r>
      <w:r w:rsidR="00BB2889" w:rsidRPr="001678BD">
        <w:rPr>
          <w:rFonts w:ascii="Times New Roman" w:hAnsi="Times New Roman" w:cs="Times New Roman"/>
          <w:sz w:val="24"/>
          <w:szCs w:val="24"/>
          <w:lang w:val="ro-RO"/>
        </w:rPr>
        <w:t xml:space="preserve">abrobat </w:t>
      </w:r>
      <w:r w:rsidR="001678BD">
        <w:rPr>
          <w:rFonts w:ascii="Times New Roman" w:hAnsi="Times New Roman" w:cs="Times New Roman"/>
          <w:sz w:val="24"/>
          <w:szCs w:val="24"/>
          <w:lang w:val="ro-RO"/>
        </w:rPr>
        <w:t>pentru fiecare an bugetar.</w:t>
      </w:r>
    </w:p>
    <w:p w:rsidR="00860F49" w:rsidRPr="001678BD" w:rsidRDefault="00860F49" w:rsidP="00860F49">
      <w:pPr>
        <w:pStyle w:val="ListParagraph"/>
        <w:numPr>
          <w:ilvl w:val="0"/>
          <w:numId w:val="23"/>
        </w:numPr>
        <w:spacing w:after="0" w:line="276" w:lineRule="auto"/>
        <w:ind w:left="0" w:firstLine="207"/>
        <w:jc w:val="both"/>
        <w:rPr>
          <w:rFonts w:ascii="Times New Roman" w:hAnsi="Times New Roman" w:cs="Times New Roman"/>
          <w:sz w:val="24"/>
          <w:szCs w:val="24"/>
          <w:lang w:val="ro-RO"/>
        </w:rPr>
      </w:pPr>
      <w:r w:rsidRPr="001678BD">
        <w:rPr>
          <w:rFonts w:ascii="Times New Roman" w:hAnsi="Times New Roman" w:cs="Times New Roman"/>
          <w:sz w:val="24"/>
          <w:szCs w:val="24"/>
          <w:lang w:val="ro-RO"/>
        </w:rPr>
        <w:lastRenderedPageBreak/>
        <w:t xml:space="preserve">În situația în care, pe parcursul execuției, valoarea cumulată a lucrărilor executate și acceptate (situații de plată) atinge limita </w:t>
      </w:r>
      <w:r w:rsidR="001054FF">
        <w:rPr>
          <w:rFonts w:ascii="Times New Roman" w:hAnsi="Times New Roman" w:cs="Times New Roman"/>
          <w:sz w:val="24"/>
          <w:szCs w:val="24"/>
          <w:lang w:val="ro-RO"/>
        </w:rPr>
        <w:t>din bugetul</w:t>
      </w:r>
      <w:r w:rsidRPr="001678BD">
        <w:rPr>
          <w:rFonts w:ascii="Times New Roman" w:hAnsi="Times New Roman" w:cs="Times New Roman"/>
          <w:sz w:val="24"/>
          <w:szCs w:val="24"/>
          <w:lang w:val="ro-RO"/>
        </w:rPr>
        <w:t xml:space="preserve"> aprobat pentru anul în curs, Achizitorul va emite Ordin de Sistare a Lucrărilor până la aprobarea </w:t>
      </w:r>
      <w:r w:rsidR="001054FF">
        <w:rPr>
          <w:rFonts w:ascii="Times New Roman" w:hAnsi="Times New Roman" w:cs="Times New Roman"/>
          <w:sz w:val="24"/>
          <w:szCs w:val="24"/>
          <w:lang w:val="ro-RO"/>
        </w:rPr>
        <w:t>bgetului</w:t>
      </w:r>
      <w:r w:rsidRPr="001678BD">
        <w:rPr>
          <w:rFonts w:ascii="Times New Roman" w:hAnsi="Times New Roman" w:cs="Times New Roman"/>
          <w:sz w:val="24"/>
          <w:szCs w:val="24"/>
          <w:lang w:val="ro-RO"/>
        </w:rPr>
        <w:t xml:space="preserve"> pentru anul următor.</w:t>
      </w:r>
    </w:p>
    <w:p w:rsidR="00860F49" w:rsidRPr="00B37790" w:rsidRDefault="00860F49" w:rsidP="00E80D90">
      <w:pPr>
        <w:pStyle w:val="ListParagraph"/>
        <w:numPr>
          <w:ilvl w:val="0"/>
          <w:numId w:val="23"/>
        </w:numPr>
        <w:spacing w:after="0" w:line="276" w:lineRule="auto"/>
        <w:ind w:left="0" w:firstLine="207"/>
        <w:jc w:val="both"/>
        <w:rPr>
          <w:rFonts w:ascii="Times New Roman" w:hAnsi="Times New Roman" w:cs="Times New Roman"/>
          <w:sz w:val="24"/>
          <w:szCs w:val="24"/>
          <w:lang w:val="ro-RO"/>
        </w:rPr>
      </w:pPr>
      <w:r w:rsidRPr="00B37790">
        <w:rPr>
          <w:rFonts w:ascii="Times New Roman" w:hAnsi="Times New Roman" w:cs="Times New Roman"/>
          <w:sz w:val="24"/>
          <w:szCs w:val="24"/>
          <w:lang w:val="it-IT"/>
        </w:rPr>
        <w:t xml:space="preserve">Sistarea lucrărilor în baza alin. (2) nu reprezintă culpă a Achizitorului. Durata contractului menționată la Clauza </w:t>
      </w:r>
      <w:r w:rsidR="00BB2889" w:rsidRPr="00B37790">
        <w:rPr>
          <w:rFonts w:ascii="Times New Roman" w:hAnsi="Times New Roman" w:cs="Times New Roman"/>
          <w:sz w:val="24"/>
          <w:szCs w:val="24"/>
          <w:lang w:val="it-IT"/>
        </w:rPr>
        <w:t>5</w:t>
      </w:r>
      <w:r w:rsidRPr="00B37790">
        <w:rPr>
          <w:rFonts w:ascii="Times New Roman" w:hAnsi="Times New Roman" w:cs="Times New Roman"/>
          <w:sz w:val="24"/>
          <w:szCs w:val="24"/>
          <w:lang w:val="it-IT"/>
        </w:rPr>
        <w:t xml:space="preserve">.1 se va prelungi automat, fără a fi necesar un Act Adițional, cu perioada cuprinsă între data emiterii Ordinului de </w:t>
      </w:r>
      <w:r w:rsidR="00BB2889" w:rsidRPr="00B37790">
        <w:rPr>
          <w:rFonts w:ascii="Times New Roman" w:hAnsi="Times New Roman" w:cs="Times New Roman"/>
          <w:sz w:val="24"/>
          <w:szCs w:val="24"/>
          <w:lang w:val="it-IT"/>
        </w:rPr>
        <w:t>s</w:t>
      </w:r>
      <w:r w:rsidRPr="00B37790">
        <w:rPr>
          <w:rFonts w:ascii="Times New Roman" w:hAnsi="Times New Roman" w:cs="Times New Roman"/>
          <w:sz w:val="24"/>
          <w:szCs w:val="24"/>
          <w:lang w:val="it-IT"/>
        </w:rPr>
        <w:t>istare</w:t>
      </w:r>
      <w:r w:rsidR="00BB2889" w:rsidRPr="00B37790">
        <w:rPr>
          <w:rFonts w:ascii="Times New Roman" w:hAnsi="Times New Roman" w:cs="Times New Roman"/>
          <w:sz w:val="24"/>
          <w:szCs w:val="24"/>
          <w:lang w:val="it-IT"/>
        </w:rPr>
        <w:t xml:space="preserve"> a lucrărilor</w:t>
      </w:r>
      <w:r w:rsidRPr="00B37790">
        <w:rPr>
          <w:rFonts w:ascii="Times New Roman" w:hAnsi="Times New Roman" w:cs="Times New Roman"/>
          <w:sz w:val="24"/>
          <w:szCs w:val="24"/>
          <w:lang w:val="it-IT"/>
        </w:rPr>
        <w:t xml:space="preserve"> și data emiterii Ordinului de Reluare a</w:t>
      </w:r>
      <w:r w:rsidR="00BB2889" w:rsidRPr="00B37790">
        <w:rPr>
          <w:rFonts w:ascii="Times New Roman" w:hAnsi="Times New Roman" w:cs="Times New Roman"/>
          <w:sz w:val="24"/>
          <w:szCs w:val="24"/>
          <w:lang w:val="it-IT"/>
        </w:rPr>
        <w:t xml:space="preserve"> l</w:t>
      </w:r>
      <w:r w:rsidRPr="00B37790">
        <w:rPr>
          <w:rFonts w:ascii="Times New Roman" w:hAnsi="Times New Roman" w:cs="Times New Roman"/>
          <w:sz w:val="24"/>
          <w:szCs w:val="24"/>
          <w:lang w:val="it-IT"/>
        </w:rPr>
        <w:t>ucrărilor.</w:t>
      </w:r>
    </w:p>
    <w:p w:rsidR="00201422" w:rsidRPr="00B37790" w:rsidRDefault="00201422" w:rsidP="00307173">
      <w:pPr>
        <w:spacing w:after="0" w:line="276" w:lineRule="auto"/>
        <w:jc w:val="both"/>
        <w:rPr>
          <w:rFonts w:ascii="Times New Roman" w:hAnsi="Times New Roman" w:cs="Times New Roman"/>
          <w:b/>
          <w:bCs/>
          <w:sz w:val="24"/>
          <w:szCs w:val="24"/>
          <w:lang w:val="ro-RO"/>
        </w:rPr>
      </w:pPr>
    </w:p>
    <w:p w:rsidR="00307173" w:rsidRPr="00B37790" w:rsidRDefault="00BB2889" w:rsidP="00BB2889">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8.</w:t>
      </w:r>
      <w:r w:rsidR="00BC0A8C" w:rsidRPr="00B37790">
        <w:rPr>
          <w:rFonts w:ascii="Times New Roman" w:hAnsi="Times New Roman" w:cs="Times New Roman"/>
          <w:b/>
          <w:bCs/>
          <w:sz w:val="24"/>
          <w:szCs w:val="24"/>
          <w:lang w:val="ro-RO"/>
        </w:rPr>
        <w:t>Protecţia patrimoniului cultural naţional</w:t>
      </w:r>
    </w:p>
    <w:p w:rsidR="00BC0A8C" w:rsidRPr="00B37790" w:rsidRDefault="00BB2889" w:rsidP="00BB2889">
      <w:p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8.1.</w:t>
      </w:r>
      <w:r w:rsidR="00BC0A8C" w:rsidRPr="00B37790">
        <w:rPr>
          <w:rFonts w:ascii="Times New Roman" w:hAnsi="Times New Roman" w:cs="Times New Roman"/>
          <w:sz w:val="24"/>
          <w:szCs w:val="24"/>
          <w:lang w:val="ro-RO"/>
        </w:rPr>
        <w:t>Toate fosilele, monedele, obiectele de valoare sau orice alte vestigii sau obiecte de interes arheologic descoperite pe amplasamentul lucrării sunt considerate, în relaţiile dintre părţi, ca fiind proprietatea absolută a achizitorului.</w:t>
      </w:r>
    </w:p>
    <w:p w:rsidR="00BC0A8C" w:rsidRPr="00B37790" w:rsidRDefault="00BB2889" w:rsidP="00BB2889">
      <w:p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8.2.</w:t>
      </w:r>
      <w:r w:rsidR="00BC0A8C" w:rsidRPr="00B37790">
        <w:rPr>
          <w:rFonts w:ascii="Times New Roman" w:hAnsi="Times New Roman" w:cs="Times New Roman"/>
          <w:sz w:val="24"/>
          <w:szCs w:val="24"/>
          <w:lang w:val="ro-RO"/>
        </w:rPr>
        <w:t>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BC0A8C" w:rsidRPr="00B37790" w:rsidRDefault="00BC0A8C" w:rsidP="00BC0A8C">
      <w:pPr>
        <w:pStyle w:val="ListParagraph"/>
        <w:numPr>
          <w:ilvl w:val="0"/>
          <w:numId w:val="6"/>
        </w:num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orice prelungire a duratei de execuţie la care executantul are dreptul;</w:t>
      </w:r>
    </w:p>
    <w:p w:rsidR="00BC0A8C" w:rsidRPr="00B37790" w:rsidRDefault="00BC0A8C" w:rsidP="00BC0A8C">
      <w:pPr>
        <w:pStyle w:val="ListParagraph"/>
        <w:numPr>
          <w:ilvl w:val="0"/>
          <w:numId w:val="6"/>
        </w:num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totalul cheltuielilor suplimentare, care se va adăuga la preţul contractului.</w:t>
      </w:r>
    </w:p>
    <w:p w:rsidR="00BC0A8C" w:rsidRPr="00B37790" w:rsidRDefault="00BB2889" w:rsidP="00BB2889">
      <w:p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8.3.</w:t>
      </w:r>
      <w:r w:rsidR="00BC0A8C" w:rsidRPr="00B37790">
        <w:rPr>
          <w:rFonts w:ascii="Times New Roman" w:hAnsi="Times New Roman" w:cs="Times New Roman"/>
          <w:sz w:val="24"/>
          <w:szCs w:val="24"/>
          <w:lang w:val="ro-RO"/>
        </w:rPr>
        <w:t>Achizitorul are obligaţia, de îndată ce a luat la cunoştinţă despre descoperirea obiectelor prevăzute la clauza 8.1, de a înştiinţa în acest sens organele de poliţie şi comisia monumentelor istorice.</w:t>
      </w:r>
    </w:p>
    <w:p w:rsidR="00BC0A8C" w:rsidRPr="00B37790" w:rsidRDefault="00BC0A8C" w:rsidP="00BC0A8C">
      <w:pPr>
        <w:spacing w:after="0" w:line="276" w:lineRule="auto"/>
        <w:jc w:val="both"/>
        <w:rPr>
          <w:rFonts w:ascii="Times New Roman" w:hAnsi="Times New Roman" w:cs="Times New Roman"/>
          <w:b/>
          <w:bCs/>
          <w:sz w:val="24"/>
          <w:szCs w:val="24"/>
          <w:lang w:val="ro-RO"/>
        </w:rPr>
      </w:pPr>
    </w:p>
    <w:p w:rsidR="00BC0A8C" w:rsidRPr="00B37790" w:rsidRDefault="003F5DE5" w:rsidP="003F5DE5">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9.</w:t>
      </w:r>
      <w:r w:rsidR="00960932" w:rsidRPr="00B37790">
        <w:rPr>
          <w:rFonts w:ascii="Times New Roman" w:hAnsi="Times New Roman" w:cs="Times New Roman"/>
          <w:b/>
          <w:bCs/>
          <w:sz w:val="24"/>
          <w:szCs w:val="24"/>
          <w:lang w:val="ro-RO"/>
        </w:rPr>
        <w:t>Obligaţiile principale ale executantului</w:t>
      </w:r>
    </w:p>
    <w:p w:rsidR="00960932"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9.1.</w:t>
      </w:r>
      <w:r w:rsidR="00960932" w:rsidRPr="00B37790">
        <w:rPr>
          <w:rFonts w:ascii="Times New Roman" w:hAnsi="Times New Roman" w:cs="Times New Roman"/>
          <w:sz w:val="24"/>
          <w:szCs w:val="24"/>
          <w:lang w:val="ro-RO"/>
        </w:rPr>
        <w:t xml:space="preserve">Executantul se obligă sa execute lucrările aferente obiectivului de investiții </w:t>
      </w:r>
      <w:r w:rsidR="00AD5A0C" w:rsidRPr="00B37790">
        <w:rPr>
          <w:rFonts w:ascii="Times New Roman" w:hAnsi="Times New Roman" w:cs="Times New Roman"/>
          <w:b/>
          <w:bCs/>
          <w:sz w:val="24"/>
          <w:szCs w:val="24"/>
          <w:lang w:val="ro-RO"/>
        </w:rPr>
        <w:t>”CONSTRUIRE SEDIU ADMINISTRATIV ȘI HALE PENTRU UTILAJE, VEHICULE ȘI ECHIPAMENTE, ÎN MUNICIPIUL VASLUI,</w:t>
      </w:r>
      <w:r w:rsidR="001243EE" w:rsidRPr="00B37790">
        <w:rPr>
          <w:rFonts w:ascii="Times New Roman" w:hAnsi="Times New Roman" w:cs="Times New Roman"/>
          <w:b/>
          <w:bCs/>
          <w:sz w:val="24"/>
          <w:szCs w:val="24"/>
          <w:lang w:val="ro-RO"/>
        </w:rPr>
        <w:t xml:space="preserve"> </w:t>
      </w:r>
      <w:r w:rsidR="00AD5A0C" w:rsidRPr="00B37790">
        <w:rPr>
          <w:rFonts w:ascii="Times New Roman" w:hAnsi="Times New Roman" w:cs="Times New Roman"/>
          <w:b/>
          <w:bCs/>
          <w:sz w:val="24"/>
          <w:szCs w:val="24"/>
          <w:lang w:val="ro-RO"/>
        </w:rPr>
        <w:t>JUDEȚUL VASLUI”</w:t>
      </w:r>
      <w:r w:rsidR="00960932" w:rsidRPr="00B37790">
        <w:rPr>
          <w:rFonts w:ascii="Times New Roman" w:hAnsi="Times New Roman" w:cs="Times New Roman"/>
          <w:sz w:val="24"/>
          <w:szCs w:val="24"/>
          <w:lang w:val="ro-RO"/>
        </w:rPr>
        <w:t>, în conformitate cu obligaţiile asumate prin prezentul contract.</w:t>
      </w:r>
    </w:p>
    <w:p w:rsidR="00A546F1"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9.2.</w:t>
      </w:r>
      <w:r w:rsidR="00A546F1" w:rsidRPr="00B37790">
        <w:rPr>
          <w:rFonts w:ascii="Times New Roman" w:hAnsi="Times New Roman" w:cs="Times New Roman"/>
          <w:sz w:val="24"/>
          <w:szCs w:val="24"/>
          <w:lang w:val="ro-RO"/>
        </w:rPr>
        <w:t>Contractantul are obligatia de a executa si finaliza lucrările, precum si de a remedia viciile ascunse, cu atentia si promptitudinea cuvenită, în concordantă cu obligatiile asumate prin contract/stabilite prin lege.</w:t>
      </w:r>
    </w:p>
    <w:p w:rsidR="00A546F1"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9.3.</w:t>
      </w:r>
      <w:r w:rsidR="00A546F1" w:rsidRPr="00B37790">
        <w:rPr>
          <w:rFonts w:ascii="Times New Roman" w:hAnsi="Times New Roman" w:cs="Times New Roman"/>
          <w:sz w:val="24"/>
          <w:szCs w:val="24"/>
          <w:lang w:val="ro-RO"/>
        </w:rPr>
        <w:t xml:space="preserve">Contractantul este răspunzător de corectitudinea si exactitatea datelor înscrise în facturi/situații de plată/situații de lucrări/orice alte documente emise de el în legătură cu realizarea contractului. Contractantul va suporta orice prejudiciu produs achizitorului ca urmare a informatiilor incorecte/false transmise acestuia. </w:t>
      </w:r>
    </w:p>
    <w:p w:rsidR="00A546F1"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9.4.</w:t>
      </w:r>
      <w:r w:rsidR="00A546F1" w:rsidRPr="00B37790">
        <w:rPr>
          <w:rFonts w:ascii="Times New Roman" w:hAnsi="Times New Roman" w:cs="Times New Roman"/>
          <w:sz w:val="24"/>
          <w:szCs w:val="24"/>
          <w:lang w:val="ro-RO"/>
        </w:rPr>
        <w:t>Contractantul are obligatia de a respecta toate prevederile legale cu privire la prevenirea si stingerea incendiilor, protectia muncii si a mediului.</w:t>
      </w:r>
    </w:p>
    <w:p w:rsidR="00A546F1"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9.5.</w:t>
      </w:r>
      <w:r w:rsidR="00A546F1" w:rsidRPr="00B37790">
        <w:rPr>
          <w:rFonts w:ascii="Times New Roman" w:hAnsi="Times New Roman" w:cs="Times New Roman"/>
          <w:sz w:val="24"/>
          <w:szCs w:val="24"/>
          <w:lang w:val="ro-RO"/>
        </w:rPr>
        <w:t xml:space="preserve">Contractantul poarta toată răspunderea pe durata de îndeplinire a contractului pentru eventualele accidente, pagube sau efecte negative rezultate ca urmare a nerespectării prevederilor prezentului contract/actelor normative în vigoare. În acest caz </w:t>
      </w:r>
      <w:r w:rsidR="001054FF">
        <w:rPr>
          <w:rFonts w:ascii="Times New Roman" w:hAnsi="Times New Roman" w:cs="Times New Roman"/>
          <w:sz w:val="24"/>
          <w:szCs w:val="24"/>
          <w:lang w:val="ro-RO"/>
        </w:rPr>
        <w:t>executantul</w:t>
      </w:r>
      <w:r w:rsidR="00A546F1" w:rsidRPr="00B37790">
        <w:rPr>
          <w:rFonts w:ascii="Times New Roman" w:hAnsi="Times New Roman" w:cs="Times New Roman"/>
          <w:sz w:val="24"/>
          <w:szCs w:val="24"/>
          <w:lang w:val="ro-RO"/>
        </w:rPr>
        <w:t xml:space="preserve"> va suporta toate costurile ocazionate de remedierea pagubelor produse din culpa sa.</w:t>
      </w:r>
    </w:p>
    <w:p w:rsidR="00A546F1"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9.6.</w:t>
      </w:r>
      <w:r w:rsidR="00A546F1" w:rsidRPr="00B37790">
        <w:rPr>
          <w:rFonts w:ascii="Times New Roman" w:hAnsi="Times New Roman" w:cs="Times New Roman"/>
          <w:sz w:val="24"/>
          <w:szCs w:val="24"/>
          <w:lang w:val="ro-RO"/>
        </w:rPr>
        <w:t xml:space="preserve">În raporturile dintre părți, </w:t>
      </w:r>
      <w:r w:rsidR="001054FF">
        <w:rPr>
          <w:rFonts w:ascii="Times New Roman" w:hAnsi="Times New Roman" w:cs="Times New Roman"/>
          <w:sz w:val="24"/>
          <w:szCs w:val="24"/>
          <w:lang w:val="ro-RO"/>
        </w:rPr>
        <w:t>executantul</w:t>
      </w:r>
      <w:r w:rsidR="00A546F1" w:rsidRPr="00B37790">
        <w:rPr>
          <w:rFonts w:ascii="Times New Roman" w:hAnsi="Times New Roman" w:cs="Times New Roman"/>
          <w:sz w:val="24"/>
          <w:szCs w:val="24"/>
          <w:lang w:val="ro-RO"/>
        </w:rPr>
        <w:t xml:space="preserve"> este răspunzător în cazul producerii accidentelor de munca, evenimentelor si incidentelor periculoase, îmbolnăvirilor profesionale generate de produsele, echipamentele si procedeele tehnologice utilizate el, si de către subcontractanții/terții săi susținători.</w:t>
      </w:r>
    </w:p>
    <w:p w:rsidR="00A546F1"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lastRenderedPageBreak/>
        <w:t>9.7.</w:t>
      </w:r>
      <w:r w:rsidR="00A546F1" w:rsidRPr="00B37790">
        <w:rPr>
          <w:rFonts w:ascii="Times New Roman" w:hAnsi="Times New Roman" w:cs="Times New Roman"/>
          <w:sz w:val="24"/>
          <w:szCs w:val="24"/>
          <w:lang w:val="ro-RO"/>
        </w:rPr>
        <w:t>Contractantul are obligația de a supraveghea lucrările, de a asigura forța de muncă, materialele, instalațiile, echipamentele si toate celelalte obiecte, fie de natură provizorie, fie definitive, cerute de si pentru contract, în măsura în care necesitatea asigurării acestora este prevăzută de lege/contract sau se poate deduce în mod rezonabil din acestea.</w:t>
      </w:r>
    </w:p>
    <w:p w:rsidR="00A546F1"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9.8.</w:t>
      </w:r>
      <w:r w:rsidR="00A546F1" w:rsidRPr="00B37790">
        <w:rPr>
          <w:rFonts w:ascii="Times New Roman" w:hAnsi="Times New Roman" w:cs="Times New Roman"/>
          <w:sz w:val="24"/>
          <w:szCs w:val="24"/>
          <w:lang w:val="ro-RO"/>
        </w:rPr>
        <w:t>Contractantul este pe deplin responsabil pentru conformitatea, stabilitatea si siguranta tuturor operatiunilor executate pe santier, precum si pentru procedeele de execuție utilizate, cu respectarea prevederilor si a reglementărilor Legii nr. 10/1995 privind calitatea în construcții, cu modificările ulterioare.</w:t>
      </w:r>
    </w:p>
    <w:p w:rsidR="00A546F1"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9.9.</w:t>
      </w:r>
      <w:r w:rsidR="00A546F1" w:rsidRPr="00B37790">
        <w:rPr>
          <w:rFonts w:ascii="Times New Roman" w:hAnsi="Times New Roman" w:cs="Times New Roman"/>
          <w:sz w:val="24"/>
          <w:szCs w:val="24"/>
          <w:lang w:val="ro-RO"/>
        </w:rPr>
        <w:t>Contractantul are obligatia de a respecta si executa dispozitiile scrise ale achizitorului în orice problemă, mentionată sau nu în contract, referitoare la lucrare. În cazul în care contractantul consideră că dispozitiile achizitorului sunt nejustificate sau inoportune, acesta are dreptul de a ridica obiectii, în scris, fără ca obiectiile respective să îl scutească de obligatia de a executa dispozitiile primite, cu exceptia cazului în care acestea contravin prevederilor legale sau pun în pericol siguranta persoanelor prezente pe santier, a lucrărilor sau a riveranilor. În acest caz contractantul va comunica, în scris, achizitorului temeiurile legale/tehnice care au stat la baza deciziei sale.</w:t>
      </w:r>
    </w:p>
    <w:p w:rsidR="00A546F1" w:rsidRPr="00B37790" w:rsidRDefault="003F5DE5" w:rsidP="003F5DE5">
      <w:pPr>
        <w:tabs>
          <w:tab w:val="left" w:pos="851"/>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9.10.</w:t>
      </w:r>
      <w:r w:rsidR="00A546F1" w:rsidRPr="00B37790">
        <w:rPr>
          <w:rFonts w:ascii="Times New Roman" w:hAnsi="Times New Roman" w:cs="Times New Roman"/>
          <w:sz w:val="24"/>
          <w:szCs w:val="24"/>
          <w:lang w:val="ro-RO"/>
        </w:rPr>
        <w:t>Dacă respectarea si executarea dispozitiilor prevăzute la art. 10.11 determină dificultăti în execuție care generează costuri suplimentare, atunci aceste costuri vor fi acoperite pe cheltuiala achizitorului. Înainte de a proceda la execuția lucrărilor care presupun costuri suplimentare, contractantul va obtine acordul scris al achizitorului cu privire la acest lucru.</w:t>
      </w:r>
    </w:p>
    <w:p w:rsidR="00A546F1" w:rsidRPr="00B37790" w:rsidRDefault="003F5DE5" w:rsidP="003F5DE5">
      <w:pPr>
        <w:tabs>
          <w:tab w:val="left" w:pos="851"/>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9.11.</w:t>
      </w:r>
      <w:r w:rsidR="00A546F1" w:rsidRPr="00B37790">
        <w:rPr>
          <w:rFonts w:ascii="Times New Roman" w:hAnsi="Times New Roman" w:cs="Times New Roman"/>
          <w:sz w:val="24"/>
          <w:szCs w:val="24"/>
          <w:lang w:val="ro-RO"/>
        </w:rPr>
        <w:t>În cazul în care conform legilor aplicabile se impune organizarea unei noi proceduri de atribuire, achizitorul va comunica contractantului acest lucru si va dispune, dacă este cazul, sistarea lucrărilor/acelor lucrări care necesită organizarea unei noi proceduri de atribuire</w:t>
      </w:r>
    </w:p>
    <w:p w:rsidR="00A546F1" w:rsidRPr="00B37790" w:rsidRDefault="003F5DE5" w:rsidP="003F5DE5">
      <w:pPr>
        <w:tabs>
          <w:tab w:val="left" w:pos="851"/>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9.12.</w:t>
      </w:r>
      <w:r w:rsidR="006C5048" w:rsidRPr="00B37790">
        <w:rPr>
          <w:rFonts w:ascii="Times New Roman" w:hAnsi="Times New Roman" w:cs="Times New Roman"/>
          <w:sz w:val="24"/>
          <w:szCs w:val="24"/>
          <w:lang w:val="ro-RO"/>
        </w:rPr>
        <w:t xml:space="preserve"> Executantul</w:t>
      </w:r>
      <w:r w:rsidR="00A546F1" w:rsidRPr="00B37790">
        <w:rPr>
          <w:rFonts w:ascii="Times New Roman" w:hAnsi="Times New Roman" w:cs="Times New Roman"/>
          <w:sz w:val="24"/>
          <w:szCs w:val="24"/>
          <w:lang w:val="ro-RO"/>
        </w:rPr>
        <w:t xml:space="preserve"> este responsabil de trasarea corectă a lucrărilor fată de reperele date de achizitor, precum si de furnizarea tuturor echipamentelor, instrumentelor, dispozitivelor si resurselor umane necesare îndeplinirii responsabilității respective.</w:t>
      </w:r>
    </w:p>
    <w:p w:rsidR="00A546F1" w:rsidRPr="00B37790" w:rsidRDefault="003F5DE5" w:rsidP="003F5DE5">
      <w:pPr>
        <w:tabs>
          <w:tab w:val="left" w:pos="851"/>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9.13.</w:t>
      </w:r>
      <w:r w:rsidR="00A546F1" w:rsidRPr="00B37790">
        <w:rPr>
          <w:rFonts w:ascii="Times New Roman" w:hAnsi="Times New Roman" w:cs="Times New Roman"/>
          <w:sz w:val="24"/>
          <w:szCs w:val="24"/>
          <w:lang w:val="ro-RO"/>
        </w:rPr>
        <w:t xml:space="preserve">În cazul în care, pe parcursul execuției lucrărilor, survine o eroare în pozitia, cotele, dimensiunile sau aliniamentul oricărei părti a lucrărilor, </w:t>
      </w:r>
      <w:r w:rsidR="006C5048" w:rsidRPr="00B37790">
        <w:rPr>
          <w:rFonts w:ascii="Times New Roman" w:hAnsi="Times New Roman" w:cs="Times New Roman"/>
          <w:sz w:val="24"/>
          <w:szCs w:val="24"/>
          <w:lang w:val="ro-RO"/>
        </w:rPr>
        <w:t>executantul</w:t>
      </w:r>
      <w:r w:rsidR="00A546F1" w:rsidRPr="00B37790">
        <w:rPr>
          <w:rFonts w:ascii="Times New Roman" w:hAnsi="Times New Roman" w:cs="Times New Roman"/>
          <w:sz w:val="24"/>
          <w:szCs w:val="24"/>
          <w:lang w:val="ro-RO"/>
        </w:rPr>
        <w:t xml:space="preserve"> are obligatia de a rectifica eroarea constatată, pe cheltuiala sa, cu exceptia situatiei în care eroarea respectivă este rezultatul datelor</w:t>
      </w:r>
      <w:r w:rsidR="006C5048" w:rsidRPr="00B37790">
        <w:rPr>
          <w:rFonts w:ascii="Times New Roman" w:hAnsi="Times New Roman" w:cs="Times New Roman"/>
          <w:sz w:val="24"/>
          <w:szCs w:val="24"/>
          <w:lang w:val="ro-RO"/>
        </w:rPr>
        <w:t xml:space="preserve"> </w:t>
      </w:r>
      <w:r w:rsidR="00A546F1" w:rsidRPr="00B37790">
        <w:rPr>
          <w:rFonts w:ascii="Times New Roman" w:hAnsi="Times New Roman" w:cs="Times New Roman"/>
          <w:sz w:val="24"/>
          <w:szCs w:val="24"/>
          <w:lang w:val="ro-RO"/>
        </w:rPr>
        <w:t>incorecte furnizate, în scris, de către achizitor. Contractantul are obligatia de a proteja si păstra cu grijă toate reperele, bornele sau alte obiecte folosite la trasarea lucrărilor în caz contrar urmând să suporte toate prejudiciile produse achizitorului ca urmare a nerespectării acestei obligații.</w:t>
      </w:r>
    </w:p>
    <w:p w:rsidR="00A546F1" w:rsidRPr="00B37790" w:rsidRDefault="003F5DE5" w:rsidP="003F5DE5">
      <w:pPr>
        <w:tabs>
          <w:tab w:val="left" w:pos="851"/>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9.14.</w:t>
      </w:r>
      <w:r w:rsidR="00A546F1" w:rsidRPr="00B37790">
        <w:rPr>
          <w:rFonts w:ascii="Times New Roman" w:hAnsi="Times New Roman" w:cs="Times New Roman"/>
          <w:sz w:val="24"/>
          <w:szCs w:val="24"/>
          <w:lang w:val="ro-RO"/>
        </w:rPr>
        <w:t xml:space="preserve">Pe parcursul execuției lucrărilor și remedierii viciilor ascunse, </w:t>
      </w:r>
      <w:r w:rsidR="006C5048" w:rsidRPr="00B37790">
        <w:rPr>
          <w:rFonts w:ascii="Times New Roman" w:hAnsi="Times New Roman" w:cs="Times New Roman"/>
          <w:sz w:val="24"/>
          <w:szCs w:val="24"/>
          <w:lang w:val="ro-RO"/>
        </w:rPr>
        <w:t>executantul</w:t>
      </w:r>
      <w:r w:rsidR="00A546F1" w:rsidRPr="00B37790">
        <w:rPr>
          <w:rFonts w:ascii="Times New Roman" w:hAnsi="Times New Roman" w:cs="Times New Roman"/>
          <w:sz w:val="24"/>
          <w:szCs w:val="24"/>
          <w:lang w:val="ro-RO"/>
        </w:rPr>
        <w:t xml:space="preserve"> are obligația:</w:t>
      </w:r>
    </w:p>
    <w:p w:rsidR="00A546F1" w:rsidRPr="00B37790" w:rsidRDefault="006C5048" w:rsidP="003F3A74">
      <w:pPr>
        <w:pStyle w:val="ListParagraph"/>
        <w:numPr>
          <w:ilvl w:val="0"/>
          <w:numId w:val="7"/>
        </w:numPr>
        <w:tabs>
          <w:tab w:val="left" w:pos="360"/>
          <w:tab w:val="left" w:pos="567"/>
          <w:tab w:val="left" w:pos="851"/>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 xml:space="preserve">  </w:t>
      </w:r>
      <w:r w:rsidR="00A546F1" w:rsidRPr="00B37790">
        <w:rPr>
          <w:rFonts w:ascii="Times New Roman" w:hAnsi="Times New Roman" w:cs="Times New Roman"/>
          <w:sz w:val="24"/>
          <w:szCs w:val="24"/>
          <w:lang w:val="ro-RO"/>
        </w:rPr>
        <w:t xml:space="preserve">de a lua toate măsurile pentru asigurarea tuturor persoanelor a căror prezentă pe șantier este autorizată și de a menține </w:t>
      </w:r>
      <w:r w:rsidRPr="00B37790">
        <w:rPr>
          <w:rFonts w:ascii="Times New Roman" w:hAnsi="Times New Roman" w:cs="Times New Roman"/>
          <w:sz w:val="24"/>
          <w:szCs w:val="24"/>
          <w:lang w:val="ro-RO"/>
        </w:rPr>
        <w:t>ș</w:t>
      </w:r>
      <w:r w:rsidR="00A546F1" w:rsidRPr="00B37790">
        <w:rPr>
          <w:rFonts w:ascii="Times New Roman" w:hAnsi="Times New Roman" w:cs="Times New Roman"/>
          <w:sz w:val="24"/>
          <w:szCs w:val="24"/>
          <w:lang w:val="ro-RO"/>
        </w:rPr>
        <w:t>antierul (atât timp cât acesta este sub controlul său) și lucrările (atât timp cât acestea nu sunt finalizate și ocupate de către achizitor) în starea de ordine necesară evitării oricărui pericol pentru respectivele persoane;</w:t>
      </w:r>
    </w:p>
    <w:p w:rsidR="00A546F1" w:rsidRPr="00B37790" w:rsidRDefault="006C5048" w:rsidP="006C5048">
      <w:pPr>
        <w:pStyle w:val="ListParagraph"/>
        <w:tabs>
          <w:tab w:val="left" w:pos="360"/>
          <w:tab w:val="left" w:pos="567"/>
          <w:tab w:val="left" w:pos="851"/>
        </w:tabs>
        <w:spacing w:after="0" w:line="276" w:lineRule="auto"/>
        <w:ind w:left="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 xml:space="preserve">b. </w:t>
      </w:r>
      <w:r w:rsidR="00A546F1" w:rsidRPr="00B37790">
        <w:rPr>
          <w:rFonts w:ascii="Times New Roman" w:hAnsi="Times New Roman" w:cs="Times New Roman"/>
          <w:sz w:val="24"/>
          <w:szCs w:val="24"/>
          <w:lang w:val="ro-RO"/>
        </w:rPr>
        <w:t>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w:t>
      </w:r>
    </w:p>
    <w:p w:rsidR="00A546F1" w:rsidRPr="00B37790" w:rsidRDefault="006C5048" w:rsidP="006C5048">
      <w:pPr>
        <w:pStyle w:val="ListParagraph"/>
        <w:tabs>
          <w:tab w:val="left" w:pos="360"/>
          <w:tab w:val="left" w:pos="567"/>
          <w:tab w:val="left" w:pos="851"/>
        </w:tabs>
        <w:spacing w:after="0" w:line="276" w:lineRule="auto"/>
        <w:ind w:left="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 xml:space="preserve">c. </w:t>
      </w:r>
      <w:r w:rsidR="00A546F1" w:rsidRPr="00B37790">
        <w:rPr>
          <w:rFonts w:ascii="Times New Roman" w:hAnsi="Times New Roman" w:cs="Times New Roman"/>
          <w:sz w:val="24"/>
          <w:szCs w:val="24"/>
          <w:lang w:val="ro-RO"/>
        </w:rPr>
        <w:t>de a lua toate măsurile rezonabil necesare pentru a proteja mediul pe și în afara șantierului si pentru a evita orice pagubă sau neajuns provocate persoanelor, proprietăților publice sau altora, rezultate din poluare, zgomot sau alți factori generați de metodele sale de lucru.</w:t>
      </w:r>
    </w:p>
    <w:p w:rsidR="00960932" w:rsidRPr="00B37790" w:rsidRDefault="003F5DE5" w:rsidP="003F5DE5">
      <w:pPr>
        <w:tabs>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lastRenderedPageBreak/>
        <w:t>9.15.</w:t>
      </w:r>
      <w:r w:rsidR="006C5048" w:rsidRPr="00B37790">
        <w:rPr>
          <w:rFonts w:ascii="Times New Roman" w:hAnsi="Times New Roman" w:cs="Times New Roman"/>
          <w:sz w:val="24"/>
          <w:szCs w:val="24"/>
          <w:lang w:val="ro-RO"/>
        </w:rPr>
        <w:t xml:space="preserve">Executantul </w:t>
      </w:r>
      <w:r w:rsidR="003F3A74" w:rsidRPr="00B37790">
        <w:rPr>
          <w:rFonts w:ascii="Times New Roman" w:hAnsi="Times New Roman" w:cs="Times New Roman"/>
          <w:sz w:val="24"/>
          <w:szCs w:val="24"/>
          <w:lang w:val="ro-RO"/>
        </w:rPr>
        <w:t>este responsabil pentru menținerea în bună stare a lucrărilor, materialelor, echipamentelor și instalațiilor care urmează a fi puse în operă, de la data începerii lucrărilor si până la data semnării procesului-verbal de recepție a lucrării.</w:t>
      </w:r>
    </w:p>
    <w:p w:rsidR="003F3A74" w:rsidRPr="00B37790" w:rsidRDefault="003F5DE5" w:rsidP="003F5DE5">
      <w:pPr>
        <w:tabs>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9.16.</w:t>
      </w:r>
      <w:r w:rsidR="009D181F" w:rsidRPr="00B37790">
        <w:rPr>
          <w:rFonts w:ascii="Times New Roman" w:hAnsi="Times New Roman" w:cs="Times New Roman"/>
          <w:sz w:val="24"/>
          <w:szCs w:val="24"/>
          <w:lang w:val="ro-RO"/>
        </w:rPr>
        <w:t>Pe parcursul execuției lucrărilor si al remedierii viciilor ascunse, contractantul are obligatia, în măsura permisă de respectarea prevederilor contractului si/sau legii, de a nu stânjeni inutil sau în mod abuziv:</w:t>
      </w:r>
    </w:p>
    <w:p w:rsidR="009D181F" w:rsidRPr="00B37790" w:rsidRDefault="009D181F" w:rsidP="009D181F">
      <w:pPr>
        <w:pStyle w:val="ListParagraph"/>
        <w:numPr>
          <w:ilvl w:val="0"/>
          <w:numId w:val="8"/>
        </w:numPr>
        <w:tabs>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confortul riveranilor; sau</w:t>
      </w:r>
    </w:p>
    <w:p w:rsidR="009D181F" w:rsidRPr="00B37790" w:rsidRDefault="009D181F" w:rsidP="009D181F">
      <w:pPr>
        <w:pStyle w:val="ListParagraph"/>
        <w:numPr>
          <w:ilvl w:val="0"/>
          <w:numId w:val="8"/>
        </w:numPr>
        <w:tabs>
          <w:tab w:val="left" w:pos="709"/>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căile de acces, prin folosirea si ocuparea drumurilor si căilor publice sau private care deservesc proprietătile aflate în posesia achizitorului sau a oricărei alte persoane.</w:t>
      </w:r>
    </w:p>
    <w:p w:rsidR="009D181F" w:rsidRPr="00B37790" w:rsidRDefault="003F5DE5" w:rsidP="003F5DE5">
      <w:pPr>
        <w:tabs>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9.17.</w:t>
      </w:r>
      <w:bookmarkStart w:id="0" w:name="_Hlk216184445"/>
      <w:r w:rsidR="006C5048" w:rsidRPr="00B37790">
        <w:rPr>
          <w:rFonts w:ascii="Times New Roman" w:hAnsi="Times New Roman" w:cs="Times New Roman"/>
          <w:sz w:val="24"/>
          <w:szCs w:val="24"/>
          <w:lang w:val="ro-RO"/>
        </w:rPr>
        <w:t>Executantul</w:t>
      </w:r>
      <w:bookmarkEnd w:id="0"/>
      <w:r w:rsidR="00232D84" w:rsidRPr="00B37790">
        <w:rPr>
          <w:rFonts w:ascii="Times New Roman" w:hAnsi="Times New Roman" w:cs="Times New Roman"/>
          <w:sz w:val="24"/>
          <w:szCs w:val="24"/>
          <w:lang w:val="ro-RO"/>
        </w:rPr>
        <w:t xml:space="preserve"> va despăgubi achizitorul împotriva tuturor reclamatiilor, actiunilor în justitie, daunelor-interese, costurilor, taxelor si cheltuielilor, indiferent de natura lor, rezultând din sau în legătură cu o</w:t>
      </w:r>
      <w:r w:rsidR="001054FF">
        <w:rPr>
          <w:rFonts w:ascii="Times New Roman" w:hAnsi="Times New Roman" w:cs="Times New Roman"/>
          <w:sz w:val="24"/>
          <w:szCs w:val="24"/>
          <w:lang w:val="ro-RO"/>
        </w:rPr>
        <w:t>bligatia prevăzută la art. 11.3</w:t>
      </w:r>
      <w:r w:rsidR="00232D84" w:rsidRPr="00B37790">
        <w:rPr>
          <w:rFonts w:ascii="Times New Roman" w:hAnsi="Times New Roman" w:cs="Times New Roman"/>
          <w:sz w:val="24"/>
          <w:szCs w:val="24"/>
          <w:lang w:val="ro-RO"/>
        </w:rPr>
        <w:t>, pentru care responsabilitatea revine contractantului.</w:t>
      </w:r>
    </w:p>
    <w:p w:rsidR="00232D84" w:rsidRPr="00B37790" w:rsidRDefault="003F5DE5" w:rsidP="003F5DE5">
      <w:pPr>
        <w:tabs>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9.18.</w:t>
      </w:r>
      <w:r w:rsidR="00232D84" w:rsidRPr="00B37790">
        <w:rPr>
          <w:rFonts w:ascii="Times New Roman" w:hAnsi="Times New Roman" w:cs="Times New Roman"/>
          <w:sz w:val="24"/>
          <w:szCs w:val="24"/>
          <w:lang w:val="ro-RO"/>
        </w:rPr>
        <w:t xml:space="preserve"> </w:t>
      </w:r>
      <w:r w:rsidR="006C5048" w:rsidRPr="00B37790">
        <w:rPr>
          <w:rFonts w:ascii="Times New Roman" w:hAnsi="Times New Roman" w:cs="Times New Roman"/>
          <w:sz w:val="24"/>
          <w:szCs w:val="24"/>
          <w:lang w:val="ro-RO"/>
        </w:rPr>
        <w:t xml:space="preserve">Executantul </w:t>
      </w:r>
      <w:r w:rsidR="00232D84" w:rsidRPr="00B37790">
        <w:rPr>
          <w:rFonts w:ascii="Times New Roman" w:hAnsi="Times New Roman" w:cs="Times New Roman"/>
          <w:sz w:val="24"/>
          <w:szCs w:val="24"/>
          <w:lang w:val="ro-RO"/>
        </w:rPr>
        <w:t>are obligatia de a utiliza în mod rezonabil drumurile sau podurile ce comunică cu sau sunt pe traseul santierului si de a preveni deteriorarea sau distrugerea acestora de către traficul propriu sau al oricăruia dintre subcontractantii săi; contractantul va selecta traseele, va alege si va folosi vehiculele, va limita si repartiza încărcăturile, în asa fel încât traficul suplimentar ce va rezulta în mod inevitabil din deplasarea materialelor, echipamentelor, instalațiilor sau altora asemenea, de pe si pe santier, să fie limitat, în măsura în care este posibil, astfel încât să nu producă deteriorări sau distrugeri ale drumurilor si podurilor respective.</w:t>
      </w:r>
    </w:p>
    <w:p w:rsidR="00232D84" w:rsidRPr="00B37790" w:rsidRDefault="003F5DE5" w:rsidP="003F5DE5">
      <w:pPr>
        <w:tabs>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9.19.</w:t>
      </w:r>
      <w:r w:rsidR="00DE1AE9" w:rsidRPr="00B37790">
        <w:rPr>
          <w:rFonts w:ascii="Times New Roman" w:hAnsi="Times New Roman" w:cs="Times New Roman"/>
          <w:sz w:val="24"/>
          <w:szCs w:val="24"/>
          <w:lang w:val="ro-RO"/>
        </w:rPr>
        <w:t>În cazul în care se produc deteriorări sau distrugeri ale oricărui pod sau drum care comunică cu sau care se află pe traseul santierului, datorită transportului materialelor, echipamentelor, instalatiilor sau altora asemenea, contractantul are obligatia de a despăgubi achizitorul împotriva tuturor reclamatiilor privind avarierea respectivelor poduri sau drumuri.</w:t>
      </w:r>
    </w:p>
    <w:p w:rsidR="00DE1AE9" w:rsidRPr="00B37790" w:rsidRDefault="003F5DE5" w:rsidP="003F5DE5">
      <w:pPr>
        <w:tabs>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9.20.</w:t>
      </w:r>
      <w:r w:rsidR="00DE1AE9" w:rsidRPr="00B37790">
        <w:rPr>
          <w:rFonts w:ascii="Times New Roman" w:hAnsi="Times New Roman" w:cs="Times New Roman"/>
          <w:sz w:val="24"/>
          <w:szCs w:val="24"/>
          <w:lang w:val="ro-RO"/>
        </w:rPr>
        <w:t>Pe parcursul execuției lucrării, contractantul are obligatia:</w:t>
      </w:r>
    </w:p>
    <w:p w:rsidR="00DE1AE9" w:rsidRPr="00B37790" w:rsidRDefault="00DE1AE9" w:rsidP="00DE1AE9">
      <w:pPr>
        <w:pStyle w:val="ListParagraph"/>
        <w:numPr>
          <w:ilvl w:val="0"/>
          <w:numId w:val="9"/>
        </w:numPr>
        <w:tabs>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de a evita, pe cât posibil, acumularea de obstacole inutile pe șantier;</w:t>
      </w:r>
    </w:p>
    <w:p w:rsidR="00DE1AE9" w:rsidRPr="00B37790" w:rsidRDefault="00DE1AE9" w:rsidP="00DE1AE9">
      <w:pPr>
        <w:pStyle w:val="ListParagraph"/>
        <w:numPr>
          <w:ilvl w:val="0"/>
          <w:numId w:val="9"/>
        </w:numPr>
        <w:tabs>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de a depozita sau retrage orice utilaje, echipamente, instalații, surplus de materiale;</w:t>
      </w:r>
    </w:p>
    <w:p w:rsidR="00DE1AE9" w:rsidRPr="00B37790" w:rsidRDefault="00DE1AE9" w:rsidP="00DE1AE9">
      <w:pPr>
        <w:pStyle w:val="ListParagraph"/>
        <w:numPr>
          <w:ilvl w:val="0"/>
          <w:numId w:val="9"/>
        </w:numPr>
        <w:tabs>
          <w:tab w:val="left" w:pos="709"/>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de a aduna si îndepărta de pe șantier dărâmăturile, molozul sau lucrările provizorii de orice fel, care nu mai sunt necesare.</w:t>
      </w:r>
    </w:p>
    <w:p w:rsidR="00DE1AE9" w:rsidRPr="00B37790" w:rsidRDefault="003F5DE5" w:rsidP="003F5DE5">
      <w:pPr>
        <w:tabs>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9.21.</w:t>
      </w:r>
      <w:r w:rsidR="00F64FEB" w:rsidRPr="00B37790">
        <w:rPr>
          <w:rFonts w:ascii="Times New Roman" w:hAnsi="Times New Roman" w:cs="Times New Roman"/>
          <w:sz w:val="24"/>
          <w:szCs w:val="24"/>
          <w:lang w:val="ro-RO"/>
        </w:rPr>
        <w:t xml:space="preserve"> </w:t>
      </w:r>
      <w:r w:rsidR="006C5048" w:rsidRPr="00B37790">
        <w:rPr>
          <w:rFonts w:ascii="Times New Roman" w:hAnsi="Times New Roman" w:cs="Times New Roman"/>
          <w:sz w:val="24"/>
          <w:szCs w:val="24"/>
          <w:lang w:val="ro-RO"/>
        </w:rPr>
        <w:t xml:space="preserve">Executantul </w:t>
      </w:r>
      <w:r w:rsidR="00F64FEB" w:rsidRPr="00B37790">
        <w:rPr>
          <w:rFonts w:ascii="Times New Roman" w:hAnsi="Times New Roman" w:cs="Times New Roman"/>
          <w:sz w:val="24"/>
          <w:szCs w:val="24"/>
          <w:lang w:val="ro-RO"/>
        </w:rPr>
        <w:t>are dreptul de a reține pe șantier, până la sfârșitul perioadei de garanție, numai acele materiale, echipamente, instalații sau lucrări provizorii, care îi sunt absolut necesare în scopul îndeplinirii obligațiilor sale în perioada de garanție.</w:t>
      </w:r>
    </w:p>
    <w:p w:rsidR="00F64FEB" w:rsidRPr="00B37790" w:rsidRDefault="003F5DE5" w:rsidP="003F5DE5">
      <w:pPr>
        <w:tabs>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9.22.</w:t>
      </w:r>
      <w:r w:rsidR="006C5048" w:rsidRPr="00B37790">
        <w:rPr>
          <w:rFonts w:ascii="Times New Roman" w:hAnsi="Times New Roman" w:cs="Times New Roman"/>
          <w:sz w:val="24"/>
          <w:szCs w:val="24"/>
          <w:lang w:val="ro-RO"/>
        </w:rPr>
        <w:t xml:space="preserve"> Executantul</w:t>
      </w:r>
      <w:r w:rsidR="00F64FEB" w:rsidRPr="00B37790">
        <w:rPr>
          <w:rFonts w:ascii="Times New Roman" w:hAnsi="Times New Roman" w:cs="Times New Roman"/>
          <w:sz w:val="24"/>
          <w:szCs w:val="24"/>
          <w:lang w:val="ro-RO"/>
        </w:rPr>
        <w:t xml:space="preserve"> răspunde, potrivit obligațiilor care îi revin, pentru viciile ascunse ale construcției, ivite în termenele prevăzute prin lege si, dacă este cazul, după împlinirea acestor termene, pe toată</w:t>
      </w:r>
      <w:r w:rsidR="006C5048" w:rsidRPr="00B37790">
        <w:rPr>
          <w:rFonts w:ascii="Times New Roman" w:hAnsi="Times New Roman" w:cs="Times New Roman"/>
          <w:sz w:val="24"/>
          <w:szCs w:val="24"/>
          <w:lang w:val="ro-RO"/>
        </w:rPr>
        <w:t xml:space="preserve"> </w:t>
      </w:r>
      <w:r w:rsidR="00F64FEB" w:rsidRPr="00B37790">
        <w:rPr>
          <w:rFonts w:ascii="Times New Roman" w:hAnsi="Times New Roman" w:cs="Times New Roman"/>
          <w:sz w:val="24"/>
          <w:szCs w:val="24"/>
          <w:lang w:val="ro-RO"/>
        </w:rPr>
        <w:t>durata de existentă a construcției, pentru viciile structurii de rezistentă, ca urmare a nerespectării proiectelor si detaliilor de execuție aferente execuției lucrării.</w:t>
      </w:r>
    </w:p>
    <w:p w:rsidR="00F64FEB" w:rsidRPr="00B37790" w:rsidRDefault="003F5DE5" w:rsidP="003F5DE5">
      <w:pPr>
        <w:tabs>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9.23.</w:t>
      </w:r>
      <w:r w:rsidR="00F64FEB" w:rsidRPr="00B37790">
        <w:rPr>
          <w:rFonts w:ascii="Times New Roman" w:hAnsi="Times New Roman" w:cs="Times New Roman"/>
          <w:sz w:val="24"/>
          <w:szCs w:val="24"/>
          <w:lang w:val="ro-RO"/>
        </w:rPr>
        <w:t xml:space="preserve"> </w:t>
      </w:r>
      <w:r w:rsidR="006C5048" w:rsidRPr="00B37790">
        <w:rPr>
          <w:rFonts w:ascii="Times New Roman" w:hAnsi="Times New Roman" w:cs="Times New Roman"/>
          <w:sz w:val="24"/>
          <w:szCs w:val="24"/>
          <w:lang w:val="ro-RO"/>
        </w:rPr>
        <w:t xml:space="preserve">Executantul </w:t>
      </w:r>
      <w:r w:rsidR="00F64FEB" w:rsidRPr="00B37790">
        <w:rPr>
          <w:rFonts w:ascii="Times New Roman" w:hAnsi="Times New Roman" w:cs="Times New Roman"/>
          <w:sz w:val="24"/>
          <w:szCs w:val="24"/>
          <w:lang w:val="ro-RO"/>
        </w:rPr>
        <w:t>se obligă să despăgubească achizitorul împotriva oricăror:</w:t>
      </w:r>
    </w:p>
    <w:p w:rsidR="00F64FEB" w:rsidRPr="00B37790" w:rsidRDefault="00F64FEB" w:rsidP="00F64FEB">
      <w:pPr>
        <w:pStyle w:val="ListParagraph"/>
        <w:numPr>
          <w:ilvl w:val="0"/>
          <w:numId w:val="10"/>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reclama</w:t>
      </w:r>
      <w:r w:rsidR="006C5048" w:rsidRPr="00B37790">
        <w:rPr>
          <w:rFonts w:ascii="Times New Roman" w:hAnsi="Times New Roman" w:cs="Times New Roman"/>
          <w:sz w:val="24"/>
          <w:szCs w:val="24"/>
          <w:lang w:val="ro-RO"/>
        </w:rPr>
        <w:t>ț</w:t>
      </w:r>
      <w:r w:rsidRPr="00B37790">
        <w:rPr>
          <w:rFonts w:ascii="Times New Roman" w:hAnsi="Times New Roman" w:cs="Times New Roman"/>
          <w:sz w:val="24"/>
          <w:szCs w:val="24"/>
          <w:lang w:val="ro-RO"/>
        </w:rPr>
        <w:t>ii si actiuni în justitie, ce rezultă din încălcarea unor drepturi de proprietate intelectuală (brevete, nume, mărci înregistrate etc.), legate de echipamentele, materialele, instalatiile sau utilajele folosite pentru sau în legătură execuția lucrărilor sau încorporate în acestea;</w:t>
      </w:r>
    </w:p>
    <w:p w:rsidR="00F64FEB" w:rsidRPr="00B37790" w:rsidRDefault="00F64FEB" w:rsidP="00F64FEB">
      <w:pPr>
        <w:pStyle w:val="ListParagraph"/>
        <w:numPr>
          <w:ilvl w:val="0"/>
          <w:numId w:val="10"/>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daune-interese, costuri, taxe si cheltuieli de orice natură, aferente, cu exceptia situa</w:t>
      </w:r>
      <w:r w:rsidR="006C5048" w:rsidRPr="00B37790">
        <w:rPr>
          <w:rFonts w:ascii="Times New Roman" w:hAnsi="Times New Roman" w:cs="Times New Roman"/>
          <w:sz w:val="24"/>
          <w:szCs w:val="24"/>
          <w:lang w:val="ro-RO"/>
        </w:rPr>
        <w:t>ț</w:t>
      </w:r>
      <w:r w:rsidRPr="00B37790">
        <w:rPr>
          <w:rFonts w:ascii="Times New Roman" w:hAnsi="Times New Roman" w:cs="Times New Roman"/>
          <w:sz w:val="24"/>
          <w:szCs w:val="24"/>
          <w:lang w:val="ro-RO"/>
        </w:rPr>
        <w:t>iei în care o astfel de încălcare rezultă din respectarea documentelor puse la dispozi</w:t>
      </w:r>
      <w:r w:rsidR="006C5048" w:rsidRPr="00B37790">
        <w:rPr>
          <w:rFonts w:ascii="Times New Roman" w:hAnsi="Times New Roman" w:cs="Times New Roman"/>
          <w:sz w:val="24"/>
          <w:szCs w:val="24"/>
          <w:lang w:val="ro-RO"/>
        </w:rPr>
        <w:t>ț</w:t>
      </w:r>
      <w:r w:rsidRPr="00B37790">
        <w:rPr>
          <w:rFonts w:ascii="Times New Roman" w:hAnsi="Times New Roman" w:cs="Times New Roman"/>
          <w:sz w:val="24"/>
          <w:szCs w:val="24"/>
          <w:lang w:val="ro-RO"/>
        </w:rPr>
        <w:t>ie de către achizitor.</w:t>
      </w:r>
    </w:p>
    <w:p w:rsidR="00F64FEB" w:rsidRPr="00B37790" w:rsidRDefault="003F5DE5" w:rsidP="003F5DE5">
      <w:pPr>
        <w:tabs>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9.24.</w:t>
      </w:r>
      <w:r w:rsidR="00342CF9" w:rsidRPr="00B37790">
        <w:rPr>
          <w:rFonts w:ascii="Times New Roman" w:hAnsi="Times New Roman" w:cs="Times New Roman"/>
          <w:sz w:val="24"/>
          <w:szCs w:val="24"/>
          <w:lang w:val="ro-RO"/>
        </w:rPr>
        <w:t>Contractantul lucrărilor va asigura, după caz:</w:t>
      </w:r>
    </w:p>
    <w:p w:rsidR="00342CF9" w:rsidRPr="00B37790" w:rsidRDefault="00342CF9" w:rsidP="00342CF9">
      <w:pPr>
        <w:pStyle w:val="ListParagraph"/>
        <w:numPr>
          <w:ilvl w:val="0"/>
          <w:numId w:val="11"/>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sesizarea achizitorului asupra neconformităților si neconcordanțelor constatate în proiecte luând măsurile necesare pentru remedierea acestora;</w:t>
      </w:r>
    </w:p>
    <w:p w:rsidR="00342CF9" w:rsidRPr="00B37790" w:rsidRDefault="00342CF9" w:rsidP="00342CF9">
      <w:pPr>
        <w:pStyle w:val="ListParagraph"/>
        <w:numPr>
          <w:ilvl w:val="0"/>
          <w:numId w:val="11"/>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lastRenderedPageBreak/>
        <w:t>începerea execuției lucrărilor numai la construcții autorizate în condițiile legii si numai pe bază si în conformitate cu proiecte verificate de specialiști atestați;</w:t>
      </w:r>
    </w:p>
    <w:p w:rsidR="00342CF9" w:rsidRPr="00B37790" w:rsidRDefault="00342CF9" w:rsidP="00342CF9">
      <w:pPr>
        <w:pStyle w:val="ListParagraph"/>
        <w:numPr>
          <w:ilvl w:val="0"/>
          <w:numId w:val="11"/>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asigurarea nivelului de calitate corespunzător cerințelor esențiale printr-un sistem propriu de calitate conceput si realizat prin personal propriu, cu responsabili tehnici cu execuția atestați;</w:t>
      </w:r>
    </w:p>
    <w:p w:rsidR="00342CF9" w:rsidRPr="00B37790" w:rsidRDefault="00342CF9" w:rsidP="00342CF9">
      <w:pPr>
        <w:pStyle w:val="ListParagraph"/>
        <w:numPr>
          <w:ilvl w:val="0"/>
          <w:numId w:val="11"/>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convocarea factorilor care trebuie să participe la verificarea lucrărilor ajunse în faze determinante ale execuției si asigurarea condițiilor necesare efectuării acestora, în scopul obținerii acordului de continuare a lucrărilor;</w:t>
      </w:r>
    </w:p>
    <w:p w:rsidR="00342CF9" w:rsidRPr="00B37790" w:rsidRDefault="00342CF9" w:rsidP="00342CF9">
      <w:pPr>
        <w:pStyle w:val="ListParagraph"/>
        <w:numPr>
          <w:ilvl w:val="0"/>
          <w:numId w:val="11"/>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soluționarea neconformităților, a defectelor si a neconcordantelor apărute în fazele de execuție, numai pe baza soluțiilor stabilite de proiectant cu acordul achizitorului;</w:t>
      </w:r>
    </w:p>
    <w:p w:rsidR="005E557E" w:rsidRPr="00B37790" w:rsidRDefault="00342CF9" w:rsidP="005E557E">
      <w:pPr>
        <w:pStyle w:val="ListParagraph"/>
        <w:numPr>
          <w:ilvl w:val="0"/>
          <w:numId w:val="11"/>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utilizarea în execuția lucrărilor numai a produselor si a procedeelor prevăzute în proiect, certificate sau pentru care există agremente tehnice, care conduc la realizarea cerințelor esențiale, precum si gestionarea probelor-martor; înlocuirea produselor si a procedeelor prevăzute în proiect cu altele care îndeplinesc condițiile precizate si numai pe baza soluțiilor stabilite de proiectanți cu acordul achizitorului;</w:t>
      </w:r>
    </w:p>
    <w:p w:rsidR="005E557E" w:rsidRPr="00B37790" w:rsidRDefault="00342CF9" w:rsidP="005E557E">
      <w:pPr>
        <w:pStyle w:val="ListParagraph"/>
        <w:numPr>
          <w:ilvl w:val="0"/>
          <w:numId w:val="11"/>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respectarea proiectelor si a detaliilor de execuție pentru realizarea nivelului de calitate corespunzător cerințelor esențiale;</w:t>
      </w:r>
    </w:p>
    <w:p w:rsidR="005E557E" w:rsidRPr="00B37790" w:rsidRDefault="00342CF9" w:rsidP="005E557E">
      <w:pPr>
        <w:pStyle w:val="ListParagraph"/>
        <w:numPr>
          <w:ilvl w:val="0"/>
          <w:numId w:val="11"/>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sesizarea, în termen a organelor abilitate în cazul producerii unor accidente tehnice în timpul execuției lucrărilor;</w:t>
      </w:r>
    </w:p>
    <w:p w:rsidR="005E557E" w:rsidRPr="00B37790" w:rsidRDefault="00342CF9" w:rsidP="005E557E">
      <w:pPr>
        <w:pStyle w:val="ListParagraph"/>
        <w:numPr>
          <w:ilvl w:val="0"/>
          <w:numId w:val="11"/>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supunerea la recepție numai a construcțiilor care corespund cerințelor esențiale de calitate si pentru care a predat achizitorului documentele necesare întocmirii cărții tehnice a construcției;</w:t>
      </w:r>
    </w:p>
    <w:p w:rsidR="005E557E" w:rsidRPr="00B37790" w:rsidRDefault="00342CF9" w:rsidP="005E557E">
      <w:pPr>
        <w:pStyle w:val="ListParagraph"/>
        <w:numPr>
          <w:ilvl w:val="0"/>
          <w:numId w:val="11"/>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aducerea la îndeplinire, la termenele stabilite, a măsurilor dispuse prin actele de control sau prin documentele de recepție a lucrărilor de construcții;</w:t>
      </w:r>
    </w:p>
    <w:p w:rsidR="005E557E" w:rsidRPr="00B37790" w:rsidRDefault="00342CF9" w:rsidP="005E557E">
      <w:pPr>
        <w:pStyle w:val="ListParagraph"/>
        <w:numPr>
          <w:ilvl w:val="0"/>
          <w:numId w:val="11"/>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remedierea, pe propria cheltuială, a defectelor calitative apărute din vina sa, atât în perioada de execuție, cât si în perioada de garanție stabilită;</w:t>
      </w:r>
    </w:p>
    <w:p w:rsidR="005E557E" w:rsidRPr="00B37790" w:rsidRDefault="00342CF9" w:rsidP="005E557E">
      <w:pPr>
        <w:pStyle w:val="ListParagraph"/>
        <w:numPr>
          <w:ilvl w:val="0"/>
          <w:numId w:val="11"/>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readucerea terenurilor ocupate temporar la starea lor inițială, la terminarea execuției lucrărilor;</w:t>
      </w:r>
    </w:p>
    <w:p w:rsidR="00704D8B" w:rsidRPr="00B37790" w:rsidRDefault="00342CF9" w:rsidP="00704D8B">
      <w:pPr>
        <w:pStyle w:val="ListParagraph"/>
        <w:numPr>
          <w:ilvl w:val="0"/>
          <w:numId w:val="11"/>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stabilirea răspunderilor tuturor participanților la procesul de producție - factori de răspundere, colaboratori, subcontractanți - în conformitate cu sistemul propriu de asigurare a calității adoptat si cu prevederile legale în vigoare;</w:t>
      </w:r>
    </w:p>
    <w:p w:rsidR="00704D8B" w:rsidRPr="00B37790" w:rsidRDefault="00704D8B" w:rsidP="00704D8B">
      <w:pPr>
        <w:pStyle w:val="ListParagraph"/>
        <w:numPr>
          <w:ilvl w:val="0"/>
          <w:numId w:val="11"/>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respectarea prevederilor si realizarea condițiilor de calitate prevăzute în documentația tehnică;</w:t>
      </w:r>
    </w:p>
    <w:p w:rsidR="00704D8B" w:rsidRPr="00B37790" w:rsidRDefault="00704D8B" w:rsidP="00704D8B">
      <w:pPr>
        <w:pStyle w:val="ListParagraph"/>
        <w:numPr>
          <w:ilvl w:val="0"/>
          <w:numId w:val="11"/>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instruirea personalului asupra procesului tehnologic, asupra succesiunii fazelor si operațiunilor, precum si asupra măsurilor de protecție a muncii;</w:t>
      </w:r>
    </w:p>
    <w:p w:rsidR="005E557E" w:rsidRPr="00B37790" w:rsidRDefault="00704D8B" w:rsidP="00704D8B">
      <w:pPr>
        <w:pStyle w:val="ListParagraph"/>
        <w:numPr>
          <w:ilvl w:val="0"/>
          <w:numId w:val="11"/>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 xml:space="preserve"> luarea măsurilor de protecție a vecinătăților, prin evitarea de transmitere a vibrațiilor puternice sau a șocurilor, a degajărilor mari de praf, precum si prin asigurarea accesului necesar la aceste vecinătăți.</w:t>
      </w:r>
    </w:p>
    <w:p w:rsidR="00B028CF" w:rsidRPr="00B37790" w:rsidRDefault="003F5DE5" w:rsidP="003F5DE5">
      <w:pPr>
        <w:tabs>
          <w:tab w:val="left" w:pos="993"/>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9.25.</w:t>
      </w:r>
      <w:r w:rsidR="00B028CF" w:rsidRPr="00B37790">
        <w:rPr>
          <w:rFonts w:ascii="Times New Roman" w:hAnsi="Times New Roman" w:cs="Times New Roman"/>
          <w:sz w:val="24"/>
          <w:szCs w:val="24"/>
          <w:lang w:val="ro-RO"/>
        </w:rPr>
        <w:t>Executantul are obligația de a asigura disponibilitatea informațiilor și documentelor referitoare la executarea obiectului Contractului cu ocazia misiunilor de control desfășurate de structuri cu competențe în controlul și recuperarea debitelor aferente fondurilor publice naționale aferente acestora, după caz.</w:t>
      </w:r>
    </w:p>
    <w:p w:rsidR="003F3A74" w:rsidRPr="00B37790" w:rsidRDefault="003F3A74" w:rsidP="00960932">
      <w:pPr>
        <w:spacing w:after="0" w:line="276" w:lineRule="auto"/>
        <w:jc w:val="both"/>
        <w:rPr>
          <w:rFonts w:ascii="Times New Roman" w:hAnsi="Times New Roman" w:cs="Times New Roman"/>
          <w:sz w:val="24"/>
          <w:szCs w:val="24"/>
          <w:lang w:val="ro-RO"/>
        </w:rPr>
      </w:pPr>
    </w:p>
    <w:p w:rsidR="00960932" w:rsidRPr="00B37790" w:rsidRDefault="003F5DE5" w:rsidP="003F5DE5">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10.</w:t>
      </w:r>
      <w:r w:rsidR="00B028CF" w:rsidRPr="00B37790">
        <w:rPr>
          <w:rFonts w:ascii="Times New Roman" w:hAnsi="Times New Roman" w:cs="Times New Roman"/>
          <w:b/>
          <w:bCs/>
          <w:sz w:val="24"/>
          <w:szCs w:val="24"/>
          <w:lang w:val="ro-RO"/>
        </w:rPr>
        <w:t>Obligaţiile achizitorului</w:t>
      </w:r>
    </w:p>
    <w:p w:rsidR="00B028CF"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10.1.</w:t>
      </w:r>
      <w:r w:rsidR="00F0367E" w:rsidRPr="00B37790">
        <w:rPr>
          <w:rFonts w:ascii="Times New Roman" w:hAnsi="Times New Roman" w:cs="Times New Roman"/>
          <w:sz w:val="24"/>
          <w:szCs w:val="24"/>
          <w:lang w:val="ro-RO"/>
        </w:rPr>
        <w:t xml:space="preserve">Achizitorul se obligă să plătească executantului preţul convenit pentru execuţia lucrărilor aferente obiectivului de investiţii </w:t>
      </w:r>
      <w:r w:rsidR="00AD5A0C" w:rsidRPr="00B37790">
        <w:rPr>
          <w:rFonts w:ascii="Times New Roman" w:hAnsi="Times New Roman" w:cs="Times New Roman"/>
          <w:b/>
          <w:bCs/>
          <w:sz w:val="24"/>
          <w:szCs w:val="24"/>
          <w:lang w:val="ro-RO"/>
        </w:rPr>
        <w:t>”CONSTRUIRE SEDIU ADMINISTRATIV ȘI HALE  PENTRU UTILAJE, VEHICULE ȘI ECHIPAMENTE, ÎN MUNICIPIUL VASLUI, JUDEȚUL VASLUI”</w:t>
      </w:r>
      <w:r w:rsidR="00AD1709" w:rsidRPr="00B37790">
        <w:rPr>
          <w:rFonts w:ascii="Times New Roman" w:hAnsi="Times New Roman" w:cs="Times New Roman"/>
          <w:sz w:val="24"/>
          <w:szCs w:val="24"/>
          <w:lang w:val="ro-RO"/>
        </w:rPr>
        <w:t>.</w:t>
      </w:r>
    </w:p>
    <w:p w:rsidR="00F0367E"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10.2.</w:t>
      </w:r>
      <w:r w:rsidR="00F0367E" w:rsidRPr="00B37790">
        <w:rPr>
          <w:rFonts w:ascii="Times New Roman" w:hAnsi="Times New Roman" w:cs="Times New Roman"/>
          <w:sz w:val="24"/>
          <w:szCs w:val="24"/>
          <w:lang w:val="ro-RO"/>
        </w:rPr>
        <w:t>(1)Achizitorul are obligaţia de a pune la dispoziţia executantului, fără plată, dacă nu s-a convenit altfel, următoarele:</w:t>
      </w:r>
    </w:p>
    <w:p w:rsidR="00F0367E" w:rsidRPr="00B37790" w:rsidRDefault="00F0367E" w:rsidP="00F0367E">
      <w:pPr>
        <w:pStyle w:val="ListParagraph"/>
        <w:numPr>
          <w:ilvl w:val="0"/>
          <w:numId w:val="12"/>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amplasamentul lucrării, liber de orice sarcină;</w:t>
      </w:r>
    </w:p>
    <w:p w:rsidR="00F0367E" w:rsidRPr="00B37790" w:rsidRDefault="00F0367E" w:rsidP="00F0367E">
      <w:pPr>
        <w:pStyle w:val="ListParagraph"/>
        <w:numPr>
          <w:ilvl w:val="0"/>
          <w:numId w:val="12"/>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lastRenderedPageBreak/>
        <w:t>suprafeţele de teren necesare pentru depozitare şi pentru organizarea de şantier;</w:t>
      </w:r>
    </w:p>
    <w:p w:rsidR="00F0367E" w:rsidRPr="00B37790" w:rsidRDefault="00F0367E" w:rsidP="00F0367E">
      <w:pPr>
        <w:pStyle w:val="ListParagraph"/>
        <w:numPr>
          <w:ilvl w:val="0"/>
          <w:numId w:val="12"/>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căile de acces rutier;</w:t>
      </w:r>
    </w:p>
    <w:p w:rsidR="00F0367E" w:rsidRPr="00B37790" w:rsidRDefault="00F0367E" w:rsidP="00F0367E">
      <w:pPr>
        <w:pStyle w:val="ListParagraph"/>
        <w:numPr>
          <w:ilvl w:val="0"/>
          <w:numId w:val="12"/>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racordurile pentru utilităţi (apă, gaz, energie, canalizare etc.), până la limita amplasamentului şantierului.</w:t>
      </w:r>
    </w:p>
    <w:p w:rsidR="00F0367E" w:rsidRPr="00B37790" w:rsidRDefault="00F0367E" w:rsidP="003F5DE5">
      <w:pPr>
        <w:pStyle w:val="ListParagraph"/>
        <w:tabs>
          <w:tab w:val="left" w:pos="851"/>
        </w:tabs>
        <w:spacing w:after="0" w:line="276" w:lineRule="auto"/>
        <w:ind w:left="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 xml:space="preserve"> (2) Costurile pentru consumul de utilităţi, precum şi cel al contoarelor sau al altor aparate de măsurat se suportă de către executant.</w:t>
      </w:r>
    </w:p>
    <w:p w:rsidR="00F0367E"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10.3.</w:t>
      </w:r>
      <w:r w:rsidR="00E04F85" w:rsidRPr="00B37790">
        <w:rPr>
          <w:rFonts w:ascii="Times New Roman" w:hAnsi="Times New Roman" w:cs="Times New Roman"/>
          <w:sz w:val="24"/>
          <w:szCs w:val="24"/>
          <w:lang w:val="ro-RO"/>
        </w:rPr>
        <w:t xml:space="preserve">Achizitorul are obligaţia de a pune la dispoziţia executantului </w:t>
      </w:r>
      <w:r w:rsidR="00BF648E" w:rsidRPr="00B37790">
        <w:rPr>
          <w:rFonts w:ascii="Times New Roman" w:hAnsi="Times New Roman" w:cs="Times New Roman"/>
          <w:sz w:val="24"/>
          <w:szCs w:val="24"/>
          <w:lang w:val="ro-RO"/>
        </w:rPr>
        <w:t>proiectul</w:t>
      </w:r>
      <w:r w:rsidR="00E04F85" w:rsidRPr="00B37790">
        <w:rPr>
          <w:rFonts w:ascii="Times New Roman" w:hAnsi="Times New Roman" w:cs="Times New Roman"/>
          <w:sz w:val="24"/>
          <w:szCs w:val="24"/>
          <w:lang w:val="ro-RO"/>
        </w:rPr>
        <w:t xml:space="preserve"> întocmit pentru execuția lucrărilor, precum și al tuturor documentelor Achizitorului relevante pentru execuția lucrărilor contractate, fără plată, la termenele stabilite.</w:t>
      </w:r>
    </w:p>
    <w:p w:rsidR="00E04F85"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10.4.</w:t>
      </w:r>
      <w:r w:rsidR="00E04F85" w:rsidRPr="00B37790">
        <w:rPr>
          <w:rFonts w:ascii="Times New Roman" w:hAnsi="Times New Roman" w:cs="Times New Roman"/>
          <w:sz w:val="24"/>
          <w:szCs w:val="24"/>
          <w:lang w:val="ro-RO"/>
        </w:rPr>
        <w:t>Achizitorul este responsabil pentru trasarea axelor principale, bornelor de referinţă, căilor de circulaţie şi a limitelor terenului pus la dispoziţia executantului, precum şi pentru materializarea cotelor de nivel în imediata apropiere a terenului.</w:t>
      </w:r>
    </w:p>
    <w:p w:rsidR="00E04F85"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10.5.</w:t>
      </w:r>
      <w:r w:rsidR="00E04F85" w:rsidRPr="00B37790">
        <w:rPr>
          <w:rFonts w:ascii="Times New Roman" w:hAnsi="Times New Roman" w:cs="Times New Roman"/>
          <w:sz w:val="24"/>
          <w:szCs w:val="24"/>
          <w:lang w:val="ro-RO"/>
        </w:rPr>
        <w:t>Achizitorul are obligaţia de a examina şi măsura lucrările care devin ascunse în cel mult 5 zile de la notificarea executantului.</w:t>
      </w:r>
    </w:p>
    <w:p w:rsidR="00E04F85"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10.6.</w:t>
      </w:r>
      <w:r w:rsidR="00E04F85" w:rsidRPr="00B37790">
        <w:rPr>
          <w:rFonts w:ascii="Times New Roman" w:hAnsi="Times New Roman" w:cs="Times New Roman"/>
          <w:sz w:val="24"/>
          <w:szCs w:val="24"/>
          <w:lang w:val="ro-RO"/>
        </w:rPr>
        <w:t>Achizitorul este pe deplin responsabil de exactitatea documentelor şi a oricăror alte informaţii furnizate executantului, precum şi pentru dispoziţiile şi livrările sale.</w:t>
      </w:r>
    </w:p>
    <w:p w:rsidR="00B028CF" w:rsidRPr="00B37790" w:rsidRDefault="00B028CF" w:rsidP="00B028CF">
      <w:pPr>
        <w:spacing w:after="0" w:line="276" w:lineRule="auto"/>
        <w:jc w:val="both"/>
        <w:rPr>
          <w:rFonts w:ascii="Times New Roman" w:hAnsi="Times New Roman" w:cs="Times New Roman"/>
          <w:sz w:val="24"/>
          <w:szCs w:val="24"/>
          <w:lang w:val="ro-RO"/>
        </w:rPr>
      </w:pPr>
    </w:p>
    <w:p w:rsidR="00B028CF" w:rsidRPr="00B37790" w:rsidRDefault="003F5DE5" w:rsidP="003F5DE5">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11.</w:t>
      </w:r>
      <w:r w:rsidR="004F5D41" w:rsidRPr="00B37790">
        <w:rPr>
          <w:rFonts w:ascii="Times New Roman" w:hAnsi="Times New Roman" w:cs="Times New Roman"/>
          <w:b/>
          <w:bCs/>
          <w:sz w:val="24"/>
          <w:szCs w:val="24"/>
          <w:lang w:val="ro-RO"/>
        </w:rPr>
        <w:t>Sancţiuni pentru neîndeplinirea culpabilă a obligaţiilor</w:t>
      </w:r>
    </w:p>
    <w:p w:rsidR="004F5D41"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11.1.</w:t>
      </w:r>
      <w:r w:rsidR="00032A4C" w:rsidRPr="00B37790">
        <w:rPr>
          <w:rFonts w:ascii="Times New Roman" w:hAnsi="Times New Roman" w:cs="Times New Roman"/>
          <w:sz w:val="24"/>
          <w:szCs w:val="24"/>
          <w:lang w:val="ro-RO"/>
        </w:rPr>
        <w:t>În cazul în care, din vina sa exclusivă, executantul nu își îndeplinește obligațiile asumate prin contract într-o perioadă de 30 de zile, achizitorul este îndreptățit să deducă din prețul contractului, ca penalități, o sumă echivalentă cu 0,0</w:t>
      </w:r>
      <w:r w:rsidR="00AD5A0C" w:rsidRPr="00B37790">
        <w:rPr>
          <w:rFonts w:ascii="Times New Roman" w:hAnsi="Times New Roman" w:cs="Times New Roman"/>
          <w:sz w:val="24"/>
          <w:szCs w:val="24"/>
          <w:lang w:val="ro-RO"/>
        </w:rPr>
        <w:t>1</w:t>
      </w:r>
      <w:r w:rsidR="00032A4C" w:rsidRPr="00B37790">
        <w:rPr>
          <w:rFonts w:ascii="Times New Roman" w:hAnsi="Times New Roman" w:cs="Times New Roman"/>
          <w:sz w:val="24"/>
          <w:szCs w:val="24"/>
          <w:lang w:val="ro-RO"/>
        </w:rPr>
        <w:t>% pe fiecare zi de întârziere, aplicată la valoarea lucrărilor programate conform graficului de execuție aprobat și neefectuate, până la finalizarea efectivă a acestora</w:t>
      </w:r>
      <w:r w:rsidR="00310CFA" w:rsidRPr="00B37790">
        <w:rPr>
          <w:rFonts w:ascii="Times New Roman" w:hAnsi="Times New Roman" w:cs="Times New Roman"/>
          <w:sz w:val="24"/>
          <w:szCs w:val="24"/>
          <w:lang w:val="ro-RO"/>
        </w:rPr>
        <w:t>.</w:t>
      </w:r>
    </w:p>
    <w:p w:rsidR="00310CFA"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11.2.</w:t>
      </w:r>
      <w:r w:rsidR="00032A4C" w:rsidRPr="00B37790">
        <w:rPr>
          <w:rFonts w:ascii="Times New Roman" w:hAnsi="Times New Roman" w:cs="Times New Roman"/>
          <w:sz w:val="24"/>
          <w:szCs w:val="24"/>
          <w:lang w:val="ro-RO"/>
        </w:rPr>
        <w:t>În cazul în care, din vina sa exclusivă, beneficiarul nu își îndeplinește obligațiile asumate prin contract într-o perioadă de 30 de zile, executantul este îndreptățit să perceapă ca penalități o sumă echivalentă cu 0,0</w:t>
      </w:r>
      <w:r w:rsidR="00AD5A0C" w:rsidRPr="00B37790">
        <w:rPr>
          <w:rFonts w:ascii="Times New Roman" w:hAnsi="Times New Roman" w:cs="Times New Roman"/>
          <w:sz w:val="24"/>
          <w:szCs w:val="24"/>
          <w:lang w:val="ro-RO"/>
        </w:rPr>
        <w:t>1</w:t>
      </w:r>
      <w:r w:rsidR="00032A4C" w:rsidRPr="00B37790">
        <w:rPr>
          <w:rFonts w:ascii="Times New Roman" w:hAnsi="Times New Roman" w:cs="Times New Roman"/>
          <w:sz w:val="24"/>
          <w:szCs w:val="24"/>
          <w:lang w:val="ro-RO"/>
        </w:rPr>
        <w:t>% pe fiecare zi de întârziere, aplicată la plata neefectuată aferentă fiecărei obligații restante, până la îndeplinirea efectivă a obligațiilor</w:t>
      </w:r>
      <w:r w:rsidR="00310CFA" w:rsidRPr="00B37790">
        <w:rPr>
          <w:rFonts w:ascii="Times New Roman" w:hAnsi="Times New Roman" w:cs="Times New Roman"/>
          <w:sz w:val="24"/>
          <w:szCs w:val="24"/>
          <w:lang w:val="ro-RO"/>
        </w:rPr>
        <w:t>.</w:t>
      </w:r>
    </w:p>
    <w:p w:rsidR="00310CFA"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11.3.</w:t>
      </w:r>
      <w:r w:rsidR="00310CFA" w:rsidRPr="00B37790">
        <w:rPr>
          <w:rFonts w:ascii="Times New Roman" w:hAnsi="Times New Roman" w:cs="Times New Roman"/>
          <w:sz w:val="24"/>
          <w:szCs w:val="24"/>
          <w:lang w:val="ro-RO"/>
        </w:rPr>
        <w:t>Nerespectarea obligaţiilor asumate prin prezentul contract de către una dintre părţi, în mod culpabil, dă dreptul părţii lezate de a considera contractul reziliat de drept / de a cere rezilierea contractului şi de a pretinde plata de daune-interese</w:t>
      </w:r>
      <w:r w:rsidR="00325872" w:rsidRPr="00B37790">
        <w:rPr>
          <w:rFonts w:ascii="Times New Roman" w:hAnsi="Times New Roman" w:cs="Times New Roman"/>
          <w:sz w:val="24"/>
          <w:szCs w:val="24"/>
          <w:lang w:val="ro-RO"/>
        </w:rPr>
        <w:t xml:space="preserve">, conform </w:t>
      </w:r>
      <w:hyperlink r:id="rId8" w:tgtFrame="_blank" w:history="1">
        <w:r w:rsidR="00325872" w:rsidRPr="00B37790">
          <w:rPr>
            <w:rFonts w:ascii="Times New Roman" w:hAnsi="Times New Roman" w:cs="Times New Roman"/>
            <w:sz w:val="24"/>
            <w:szCs w:val="24"/>
            <w:shd w:val="clear" w:color="auto" w:fill="FFFFFF"/>
          </w:rPr>
          <w:t xml:space="preserve">art. </w:t>
        </w:r>
        <w:proofErr w:type="gramStart"/>
        <w:r w:rsidR="00325872" w:rsidRPr="00B37790">
          <w:rPr>
            <w:rFonts w:ascii="Times New Roman" w:hAnsi="Times New Roman" w:cs="Times New Roman"/>
            <w:sz w:val="24"/>
            <w:szCs w:val="24"/>
            <w:shd w:val="clear" w:color="auto" w:fill="FFFFFF"/>
          </w:rPr>
          <w:t>1.530</w:t>
        </w:r>
      </w:hyperlink>
      <w:r w:rsidR="00325872" w:rsidRPr="00B37790">
        <w:rPr>
          <w:rFonts w:ascii="Times New Roman" w:hAnsi="Times New Roman" w:cs="Times New Roman"/>
          <w:sz w:val="24"/>
          <w:szCs w:val="24"/>
          <w:shd w:val="clear" w:color="auto" w:fill="FFFFFF"/>
        </w:rPr>
        <w:t> </w:t>
      </w:r>
      <w:proofErr w:type="spellStart"/>
      <w:r w:rsidR="00325872" w:rsidRPr="00B37790">
        <w:rPr>
          <w:rFonts w:ascii="Times New Roman" w:hAnsi="Times New Roman" w:cs="Times New Roman"/>
          <w:sz w:val="24"/>
          <w:szCs w:val="24"/>
          <w:shd w:val="clear" w:color="auto" w:fill="FFFFFF"/>
        </w:rPr>
        <w:t>și</w:t>
      </w:r>
      <w:proofErr w:type="spellEnd"/>
      <w:r w:rsidR="00325872" w:rsidRPr="00B37790">
        <w:rPr>
          <w:rFonts w:ascii="Times New Roman" w:hAnsi="Times New Roman" w:cs="Times New Roman"/>
          <w:sz w:val="24"/>
          <w:szCs w:val="24"/>
          <w:shd w:val="clear" w:color="auto" w:fill="FFFFFF"/>
        </w:rPr>
        <w:t xml:space="preserve"> </w:t>
      </w:r>
      <w:hyperlink r:id="rId9" w:tgtFrame="_blank" w:history="1">
        <w:r w:rsidR="00325872" w:rsidRPr="00B37790">
          <w:rPr>
            <w:rFonts w:ascii="Times New Roman" w:hAnsi="Times New Roman" w:cs="Times New Roman"/>
            <w:sz w:val="24"/>
            <w:szCs w:val="24"/>
            <w:shd w:val="clear" w:color="auto" w:fill="FFFFFF"/>
          </w:rPr>
          <w:t>art.</w:t>
        </w:r>
        <w:proofErr w:type="gramEnd"/>
        <w:r w:rsidR="00325872" w:rsidRPr="00B37790">
          <w:rPr>
            <w:rFonts w:ascii="Times New Roman" w:hAnsi="Times New Roman" w:cs="Times New Roman"/>
            <w:sz w:val="24"/>
            <w:szCs w:val="24"/>
            <w:shd w:val="clear" w:color="auto" w:fill="FFFFFF"/>
          </w:rPr>
          <w:t xml:space="preserve"> </w:t>
        </w:r>
        <w:proofErr w:type="gramStart"/>
        <w:r w:rsidR="00325872" w:rsidRPr="00B37790">
          <w:rPr>
            <w:rFonts w:ascii="Times New Roman" w:hAnsi="Times New Roman" w:cs="Times New Roman"/>
            <w:sz w:val="24"/>
            <w:szCs w:val="24"/>
            <w:shd w:val="clear" w:color="auto" w:fill="FFFFFF"/>
          </w:rPr>
          <w:t>1549</w:t>
        </w:r>
        <w:r w:rsidR="00B362C6" w:rsidRPr="00B37790">
          <w:rPr>
            <w:rFonts w:ascii="Times New Roman" w:hAnsi="Times New Roman" w:cs="Times New Roman"/>
            <w:sz w:val="24"/>
            <w:szCs w:val="24"/>
            <w:shd w:val="clear" w:color="auto" w:fill="FFFFFF"/>
          </w:rPr>
          <w:t>,</w:t>
        </w:r>
        <w:r w:rsidR="00325872" w:rsidRPr="00B37790">
          <w:rPr>
            <w:rFonts w:ascii="Times New Roman" w:hAnsi="Times New Roman" w:cs="Times New Roman"/>
            <w:sz w:val="24"/>
            <w:szCs w:val="24"/>
            <w:shd w:val="clear" w:color="auto" w:fill="FFFFFF"/>
          </w:rPr>
          <w:t xml:space="preserve"> </w:t>
        </w:r>
        <w:proofErr w:type="spellStart"/>
        <w:r w:rsidR="00325872" w:rsidRPr="00B37790">
          <w:rPr>
            <w:rFonts w:ascii="Times New Roman" w:hAnsi="Times New Roman" w:cs="Times New Roman"/>
            <w:sz w:val="24"/>
            <w:szCs w:val="24"/>
            <w:shd w:val="clear" w:color="auto" w:fill="FFFFFF"/>
          </w:rPr>
          <w:t>alin</w:t>
        </w:r>
        <w:proofErr w:type="spellEnd"/>
        <w:r w:rsidR="00325872" w:rsidRPr="00B37790">
          <w:rPr>
            <w:rFonts w:ascii="Times New Roman" w:hAnsi="Times New Roman" w:cs="Times New Roman"/>
            <w:sz w:val="24"/>
            <w:szCs w:val="24"/>
            <w:shd w:val="clear" w:color="auto" w:fill="FFFFFF"/>
          </w:rPr>
          <w:t>.</w:t>
        </w:r>
        <w:proofErr w:type="gramEnd"/>
        <w:r w:rsidR="00325872" w:rsidRPr="00B37790">
          <w:rPr>
            <w:rFonts w:ascii="Times New Roman" w:hAnsi="Times New Roman" w:cs="Times New Roman"/>
            <w:sz w:val="24"/>
            <w:szCs w:val="24"/>
            <w:shd w:val="clear" w:color="auto" w:fill="FFFFFF"/>
          </w:rPr>
          <w:t xml:space="preserve"> (1)</w:t>
        </w:r>
      </w:hyperlink>
      <w:r w:rsidR="00325872" w:rsidRPr="00B37790">
        <w:rPr>
          <w:rFonts w:ascii="Times New Roman" w:hAnsi="Times New Roman" w:cs="Times New Roman"/>
          <w:sz w:val="24"/>
          <w:szCs w:val="24"/>
        </w:rPr>
        <w:t xml:space="preserve"> </w:t>
      </w:r>
      <w:r w:rsidR="00325872" w:rsidRPr="00B37790">
        <w:rPr>
          <w:rFonts w:ascii="Times New Roman" w:hAnsi="Times New Roman" w:cs="Times New Roman"/>
          <w:sz w:val="24"/>
          <w:szCs w:val="24"/>
          <w:shd w:val="clear" w:color="auto" w:fill="FFFFFF"/>
        </w:rPr>
        <w:t> </w:t>
      </w:r>
      <w:proofErr w:type="gramStart"/>
      <w:r w:rsidR="00325872" w:rsidRPr="00B37790">
        <w:rPr>
          <w:rFonts w:ascii="Times New Roman" w:hAnsi="Times New Roman" w:cs="Times New Roman"/>
          <w:sz w:val="24"/>
          <w:szCs w:val="24"/>
          <w:shd w:val="clear" w:color="auto" w:fill="FFFFFF"/>
        </w:rPr>
        <w:t>din</w:t>
      </w:r>
      <w:proofErr w:type="gramEnd"/>
      <w:r w:rsidR="00325872" w:rsidRPr="00B37790">
        <w:rPr>
          <w:rFonts w:ascii="Times New Roman" w:hAnsi="Times New Roman" w:cs="Times New Roman"/>
          <w:sz w:val="24"/>
          <w:szCs w:val="24"/>
          <w:shd w:val="clear" w:color="auto" w:fill="FFFFFF"/>
        </w:rPr>
        <w:t xml:space="preserve"> </w:t>
      </w:r>
      <w:proofErr w:type="spellStart"/>
      <w:r w:rsidR="00325872" w:rsidRPr="00B37790">
        <w:rPr>
          <w:rFonts w:ascii="Times New Roman" w:hAnsi="Times New Roman" w:cs="Times New Roman"/>
          <w:sz w:val="24"/>
          <w:szCs w:val="24"/>
          <w:shd w:val="clear" w:color="auto" w:fill="FFFFFF"/>
        </w:rPr>
        <w:t>Codul</w:t>
      </w:r>
      <w:proofErr w:type="spellEnd"/>
      <w:r w:rsidR="00325872" w:rsidRPr="00B37790">
        <w:rPr>
          <w:rFonts w:ascii="Times New Roman" w:hAnsi="Times New Roman" w:cs="Times New Roman"/>
          <w:sz w:val="24"/>
          <w:szCs w:val="24"/>
          <w:shd w:val="clear" w:color="auto" w:fill="FFFFFF"/>
        </w:rPr>
        <w:t xml:space="preserve"> civil.</w:t>
      </w:r>
    </w:p>
    <w:p w:rsidR="00310CFA" w:rsidRPr="00B37790" w:rsidRDefault="003F5DE5" w:rsidP="003F5DE5">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11.4.</w:t>
      </w:r>
      <w:r w:rsidR="00310CFA" w:rsidRPr="00B37790">
        <w:rPr>
          <w:rFonts w:ascii="Times New Roman" w:hAnsi="Times New Roman" w:cs="Times New Roman"/>
          <w:sz w:val="24"/>
          <w:szCs w:val="24"/>
          <w:lang w:val="ro-RO"/>
        </w:rPr>
        <w:t>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rsidR="006C5048" w:rsidRPr="00B37790" w:rsidRDefault="006C5048" w:rsidP="004F5D41">
      <w:pPr>
        <w:spacing w:after="0" w:line="276" w:lineRule="auto"/>
        <w:jc w:val="both"/>
        <w:rPr>
          <w:rFonts w:ascii="Times New Roman" w:hAnsi="Times New Roman" w:cs="Times New Roman"/>
          <w:sz w:val="24"/>
          <w:szCs w:val="24"/>
          <w:lang w:val="ro-RO"/>
        </w:rPr>
      </w:pPr>
    </w:p>
    <w:p w:rsidR="006040FE" w:rsidRPr="00B37790" w:rsidRDefault="006040FE" w:rsidP="006040FE">
      <w:pPr>
        <w:spacing w:after="0" w:line="276" w:lineRule="auto"/>
        <w:jc w:val="center"/>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Clauze specifice</w:t>
      </w:r>
    </w:p>
    <w:p w:rsidR="006040FE" w:rsidRPr="00B37790" w:rsidRDefault="006040FE" w:rsidP="006040FE">
      <w:pPr>
        <w:spacing w:after="0" w:line="276" w:lineRule="auto"/>
        <w:jc w:val="center"/>
        <w:rPr>
          <w:rFonts w:ascii="Times New Roman" w:hAnsi="Times New Roman" w:cs="Times New Roman"/>
          <w:b/>
          <w:bCs/>
          <w:sz w:val="24"/>
          <w:szCs w:val="24"/>
          <w:lang w:val="ro-RO"/>
        </w:rPr>
      </w:pPr>
    </w:p>
    <w:p w:rsidR="00804AEF" w:rsidRPr="00B37790" w:rsidRDefault="003F5DE5" w:rsidP="003F5DE5">
      <w:pPr>
        <w:spacing w:line="276" w:lineRule="auto"/>
        <w:contextualSpacing/>
        <w:jc w:val="both"/>
        <w:rPr>
          <w:rFonts w:ascii="Times New Roman" w:eastAsia="Calibri" w:hAnsi="Times New Roman" w:cs="Times New Roman"/>
          <w:b/>
          <w:bCs/>
          <w:sz w:val="24"/>
          <w:szCs w:val="24"/>
        </w:rPr>
      </w:pPr>
      <w:r w:rsidRPr="00B37790">
        <w:rPr>
          <w:rFonts w:ascii="Times New Roman" w:eastAsia="Calibri" w:hAnsi="Times New Roman" w:cs="Times New Roman"/>
          <w:b/>
          <w:bCs/>
          <w:sz w:val="24"/>
          <w:szCs w:val="24"/>
        </w:rPr>
        <w:t>12</w:t>
      </w:r>
      <w:proofErr w:type="gramStart"/>
      <w:r w:rsidRPr="00B37790">
        <w:rPr>
          <w:rFonts w:ascii="Times New Roman" w:eastAsia="Calibri" w:hAnsi="Times New Roman" w:cs="Times New Roman"/>
          <w:b/>
          <w:bCs/>
          <w:sz w:val="24"/>
          <w:szCs w:val="24"/>
        </w:rPr>
        <w:t>.</w:t>
      </w:r>
      <w:r w:rsidR="00804AEF" w:rsidRPr="00B37790">
        <w:rPr>
          <w:rFonts w:ascii="Times New Roman" w:eastAsia="Calibri" w:hAnsi="Times New Roman" w:cs="Times New Roman"/>
          <w:b/>
          <w:bCs/>
          <w:sz w:val="24"/>
          <w:szCs w:val="24"/>
        </w:rPr>
        <w:t>Garan</w:t>
      </w:r>
      <w:proofErr w:type="gramEnd"/>
      <w:r w:rsidR="00804AEF" w:rsidRPr="00B37790">
        <w:rPr>
          <w:rFonts w:ascii="Times New Roman" w:eastAsia="Calibri" w:hAnsi="Times New Roman" w:cs="Times New Roman"/>
          <w:b/>
          <w:bCs/>
          <w:sz w:val="24"/>
          <w:szCs w:val="24"/>
        </w:rPr>
        <w:t>ții</w:t>
      </w:r>
    </w:p>
    <w:p w:rsidR="00804AEF" w:rsidRPr="00B37790" w:rsidRDefault="003F5DE5" w:rsidP="003F5DE5">
      <w:pPr>
        <w:tabs>
          <w:tab w:val="left" w:pos="900"/>
        </w:tabs>
        <w:spacing w:after="0" w:line="276" w:lineRule="auto"/>
        <w:contextualSpacing/>
        <w:jc w:val="both"/>
        <w:rPr>
          <w:rFonts w:ascii="Times New Roman" w:eastAsia="Calibri" w:hAnsi="Times New Roman" w:cs="Times New Roman"/>
          <w:b/>
          <w:bCs/>
          <w:sz w:val="24"/>
          <w:szCs w:val="24"/>
        </w:rPr>
      </w:pPr>
      <w:r w:rsidRPr="00B37790">
        <w:rPr>
          <w:rFonts w:ascii="Times New Roman" w:eastAsia="Calibri" w:hAnsi="Times New Roman" w:cs="Times New Roman"/>
          <w:sz w:val="24"/>
          <w:szCs w:val="24"/>
        </w:rPr>
        <w:t>12.1.</w:t>
      </w:r>
      <w:r w:rsidR="00B362C6"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b/>
          <w:bCs/>
          <w:sz w:val="24"/>
          <w:szCs w:val="24"/>
        </w:rPr>
        <w:t>Executantul</w:t>
      </w:r>
      <w:proofErr w:type="spellEnd"/>
      <w:r w:rsidR="00804AEF" w:rsidRPr="00B37790">
        <w:rPr>
          <w:rFonts w:ascii="Times New Roman" w:eastAsia="Calibri" w:hAnsi="Times New Roman" w:cs="Times New Roman"/>
          <w:b/>
          <w:bCs/>
          <w:sz w:val="24"/>
          <w:szCs w:val="24"/>
        </w:rPr>
        <w:t xml:space="preserve"> </w:t>
      </w:r>
      <w:proofErr w:type="gramStart"/>
      <w:r w:rsidR="00804AEF" w:rsidRPr="00B37790">
        <w:rPr>
          <w:rFonts w:ascii="Times New Roman" w:eastAsia="Calibri" w:hAnsi="Times New Roman" w:cs="Times New Roman"/>
          <w:b/>
          <w:bCs/>
          <w:sz w:val="24"/>
          <w:szCs w:val="24"/>
        </w:rPr>
        <w:t>are</w:t>
      </w:r>
      <w:proofErr w:type="gramEnd"/>
      <w:r w:rsidR="00804AEF" w:rsidRPr="00B37790">
        <w:rPr>
          <w:rFonts w:ascii="Times New Roman" w:eastAsia="Calibri" w:hAnsi="Times New Roman" w:cs="Times New Roman"/>
          <w:b/>
          <w:bCs/>
          <w:sz w:val="24"/>
          <w:szCs w:val="24"/>
        </w:rPr>
        <w:t xml:space="preserve"> </w:t>
      </w:r>
      <w:proofErr w:type="spellStart"/>
      <w:r w:rsidR="00804AEF" w:rsidRPr="00B37790">
        <w:rPr>
          <w:rFonts w:ascii="Times New Roman" w:eastAsia="Calibri" w:hAnsi="Times New Roman" w:cs="Times New Roman"/>
          <w:b/>
          <w:bCs/>
          <w:sz w:val="24"/>
          <w:szCs w:val="24"/>
        </w:rPr>
        <w:t>obligaţia</w:t>
      </w:r>
      <w:proofErr w:type="spellEnd"/>
      <w:r w:rsidR="00804AEF" w:rsidRPr="00B37790">
        <w:rPr>
          <w:rFonts w:ascii="Times New Roman" w:eastAsia="Calibri" w:hAnsi="Times New Roman" w:cs="Times New Roman"/>
          <w:b/>
          <w:bCs/>
          <w:sz w:val="24"/>
          <w:szCs w:val="24"/>
        </w:rPr>
        <w:t xml:space="preserve"> de a </w:t>
      </w:r>
      <w:proofErr w:type="spellStart"/>
      <w:r w:rsidR="00804AEF" w:rsidRPr="00B37790">
        <w:rPr>
          <w:rFonts w:ascii="Times New Roman" w:eastAsia="Calibri" w:hAnsi="Times New Roman" w:cs="Times New Roman"/>
          <w:b/>
          <w:bCs/>
          <w:sz w:val="24"/>
          <w:szCs w:val="24"/>
        </w:rPr>
        <w:t>constitui</w:t>
      </w:r>
      <w:proofErr w:type="spellEnd"/>
      <w:r w:rsidR="00804AEF" w:rsidRPr="00B37790">
        <w:rPr>
          <w:rFonts w:ascii="Times New Roman" w:eastAsia="Calibri" w:hAnsi="Times New Roman" w:cs="Times New Roman"/>
          <w:b/>
          <w:bCs/>
          <w:sz w:val="24"/>
          <w:szCs w:val="24"/>
        </w:rPr>
        <w:t xml:space="preserve"> </w:t>
      </w:r>
      <w:proofErr w:type="spellStart"/>
      <w:r w:rsidR="00804AEF" w:rsidRPr="00B37790">
        <w:rPr>
          <w:rFonts w:ascii="Times New Roman" w:eastAsia="Calibri" w:hAnsi="Times New Roman" w:cs="Times New Roman"/>
          <w:b/>
          <w:bCs/>
          <w:sz w:val="24"/>
          <w:szCs w:val="24"/>
        </w:rPr>
        <w:t>garanţia</w:t>
      </w:r>
      <w:proofErr w:type="spellEnd"/>
      <w:r w:rsidR="00804AEF" w:rsidRPr="00B37790">
        <w:rPr>
          <w:rFonts w:ascii="Times New Roman" w:eastAsia="Calibri" w:hAnsi="Times New Roman" w:cs="Times New Roman"/>
          <w:b/>
          <w:bCs/>
          <w:sz w:val="24"/>
          <w:szCs w:val="24"/>
        </w:rPr>
        <w:t xml:space="preserve"> de </w:t>
      </w:r>
      <w:proofErr w:type="spellStart"/>
      <w:r w:rsidR="00804AEF" w:rsidRPr="00B37790">
        <w:rPr>
          <w:rFonts w:ascii="Times New Roman" w:eastAsia="Calibri" w:hAnsi="Times New Roman" w:cs="Times New Roman"/>
          <w:b/>
          <w:bCs/>
          <w:sz w:val="24"/>
          <w:szCs w:val="24"/>
        </w:rPr>
        <w:t>bună</w:t>
      </w:r>
      <w:proofErr w:type="spellEnd"/>
      <w:r w:rsidR="00804AEF" w:rsidRPr="00B37790">
        <w:rPr>
          <w:rFonts w:ascii="Times New Roman" w:eastAsia="Calibri" w:hAnsi="Times New Roman" w:cs="Times New Roman"/>
          <w:b/>
          <w:bCs/>
          <w:sz w:val="24"/>
          <w:szCs w:val="24"/>
        </w:rPr>
        <w:t xml:space="preserve"> </w:t>
      </w:r>
      <w:proofErr w:type="spellStart"/>
      <w:r w:rsidR="00804AEF" w:rsidRPr="00B37790">
        <w:rPr>
          <w:rFonts w:ascii="Times New Roman" w:eastAsia="Calibri" w:hAnsi="Times New Roman" w:cs="Times New Roman"/>
          <w:b/>
          <w:bCs/>
          <w:sz w:val="24"/>
          <w:szCs w:val="24"/>
        </w:rPr>
        <w:t>execuţie</w:t>
      </w:r>
      <w:proofErr w:type="spellEnd"/>
      <w:r w:rsidR="00804AEF" w:rsidRPr="00B37790">
        <w:rPr>
          <w:rFonts w:ascii="Times New Roman" w:eastAsia="Calibri" w:hAnsi="Times New Roman" w:cs="Times New Roman"/>
          <w:b/>
          <w:bCs/>
          <w:sz w:val="24"/>
          <w:szCs w:val="24"/>
        </w:rPr>
        <w:t xml:space="preserve"> a </w:t>
      </w:r>
      <w:proofErr w:type="spellStart"/>
      <w:r w:rsidR="00804AEF" w:rsidRPr="00B37790">
        <w:rPr>
          <w:rFonts w:ascii="Times New Roman" w:eastAsia="Calibri" w:hAnsi="Times New Roman" w:cs="Times New Roman"/>
          <w:b/>
          <w:bCs/>
          <w:sz w:val="24"/>
          <w:szCs w:val="24"/>
        </w:rPr>
        <w:t>lucrărilor</w:t>
      </w:r>
      <w:proofErr w:type="spellEnd"/>
      <w:r w:rsidR="00804AEF" w:rsidRPr="00B37790">
        <w:rPr>
          <w:rFonts w:ascii="Times New Roman" w:eastAsia="Calibri" w:hAnsi="Times New Roman" w:cs="Times New Roman"/>
          <w:b/>
          <w:bCs/>
          <w:sz w:val="24"/>
          <w:szCs w:val="24"/>
        </w:rPr>
        <w:t xml:space="preserve"> </w:t>
      </w:r>
      <w:proofErr w:type="spellStart"/>
      <w:r w:rsidR="00804AEF" w:rsidRPr="00B37790">
        <w:rPr>
          <w:rFonts w:ascii="Times New Roman" w:eastAsia="Calibri" w:hAnsi="Times New Roman" w:cs="Times New Roman"/>
          <w:b/>
          <w:bCs/>
          <w:sz w:val="24"/>
          <w:szCs w:val="24"/>
        </w:rPr>
        <w:t>în</w:t>
      </w:r>
      <w:proofErr w:type="spellEnd"/>
      <w:r w:rsidR="00804AEF" w:rsidRPr="00B37790">
        <w:rPr>
          <w:rFonts w:ascii="Times New Roman" w:eastAsia="Calibri" w:hAnsi="Times New Roman" w:cs="Times New Roman"/>
          <w:b/>
          <w:bCs/>
          <w:sz w:val="24"/>
          <w:szCs w:val="24"/>
        </w:rPr>
        <w:t xml:space="preserve"> </w:t>
      </w:r>
      <w:proofErr w:type="spellStart"/>
      <w:r w:rsidR="00804AEF" w:rsidRPr="00B37790">
        <w:rPr>
          <w:rFonts w:ascii="Times New Roman" w:eastAsia="Calibri" w:hAnsi="Times New Roman" w:cs="Times New Roman"/>
          <w:b/>
          <w:bCs/>
          <w:sz w:val="24"/>
          <w:szCs w:val="24"/>
        </w:rPr>
        <w:t>condiţiile</w:t>
      </w:r>
      <w:proofErr w:type="spellEnd"/>
      <w:r w:rsidR="00804AEF" w:rsidRPr="00B37790">
        <w:rPr>
          <w:rFonts w:ascii="Times New Roman" w:eastAsia="Calibri" w:hAnsi="Times New Roman" w:cs="Times New Roman"/>
          <w:b/>
          <w:bCs/>
          <w:sz w:val="24"/>
          <w:szCs w:val="24"/>
        </w:rPr>
        <w:t xml:space="preserve"> </w:t>
      </w:r>
      <w:proofErr w:type="spellStart"/>
      <w:r w:rsidR="00804AEF" w:rsidRPr="00B37790">
        <w:rPr>
          <w:rFonts w:ascii="Times New Roman" w:eastAsia="Calibri" w:hAnsi="Times New Roman" w:cs="Times New Roman"/>
          <w:b/>
          <w:bCs/>
          <w:sz w:val="24"/>
          <w:szCs w:val="24"/>
        </w:rPr>
        <w:t>prevăzute</w:t>
      </w:r>
      <w:proofErr w:type="spellEnd"/>
      <w:r w:rsidR="00804AEF" w:rsidRPr="00B37790">
        <w:rPr>
          <w:rFonts w:ascii="Times New Roman" w:eastAsia="Calibri" w:hAnsi="Times New Roman" w:cs="Times New Roman"/>
          <w:b/>
          <w:bCs/>
          <w:sz w:val="24"/>
          <w:szCs w:val="24"/>
        </w:rPr>
        <w:t xml:space="preserve"> </w:t>
      </w:r>
      <w:proofErr w:type="spellStart"/>
      <w:r w:rsidR="00804AEF" w:rsidRPr="00B37790">
        <w:rPr>
          <w:rFonts w:ascii="Times New Roman" w:eastAsia="Calibri" w:hAnsi="Times New Roman" w:cs="Times New Roman"/>
          <w:b/>
          <w:bCs/>
          <w:sz w:val="24"/>
          <w:szCs w:val="24"/>
        </w:rPr>
        <w:t>în</w:t>
      </w:r>
      <w:proofErr w:type="spellEnd"/>
      <w:r w:rsidR="00804AEF" w:rsidRPr="00B37790">
        <w:rPr>
          <w:rFonts w:ascii="Times New Roman" w:eastAsia="Calibri" w:hAnsi="Times New Roman" w:cs="Times New Roman"/>
          <w:b/>
          <w:bCs/>
          <w:sz w:val="24"/>
          <w:szCs w:val="24"/>
        </w:rPr>
        <w:t xml:space="preserve"> contract.</w:t>
      </w:r>
    </w:p>
    <w:p w:rsidR="00804AEF" w:rsidRPr="00B37790" w:rsidRDefault="003F5DE5" w:rsidP="003F5DE5">
      <w:pPr>
        <w:tabs>
          <w:tab w:val="left" w:pos="900"/>
        </w:tabs>
        <w:spacing w:after="0" w:line="276" w:lineRule="auto"/>
        <w:contextualSpacing/>
        <w:jc w:val="both"/>
        <w:rPr>
          <w:rFonts w:ascii="Times New Roman" w:eastAsia="Calibri" w:hAnsi="Times New Roman" w:cs="Times New Roman"/>
          <w:color w:val="EE0000"/>
          <w:sz w:val="24"/>
          <w:szCs w:val="24"/>
        </w:rPr>
      </w:pPr>
      <w:r w:rsidRPr="00B37790">
        <w:rPr>
          <w:rFonts w:ascii="Times New Roman" w:eastAsia="Calibri" w:hAnsi="Times New Roman" w:cs="Times New Roman"/>
          <w:sz w:val="24"/>
          <w:szCs w:val="24"/>
          <w:lang w:val="it-IT"/>
        </w:rPr>
        <w:t>12.2.</w:t>
      </w:r>
      <w:r w:rsidR="00B362C6" w:rsidRPr="00B37790">
        <w:rPr>
          <w:rFonts w:ascii="Times New Roman" w:eastAsia="Calibri" w:hAnsi="Times New Roman" w:cs="Times New Roman"/>
          <w:sz w:val="24"/>
          <w:szCs w:val="24"/>
          <w:lang w:val="it-IT"/>
        </w:rPr>
        <w:t xml:space="preserve"> </w:t>
      </w:r>
      <w:r w:rsidR="00804AEF" w:rsidRPr="00B37790">
        <w:rPr>
          <w:rFonts w:ascii="Times New Roman" w:eastAsia="Calibri" w:hAnsi="Times New Roman" w:cs="Times New Roman"/>
          <w:sz w:val="24"/>
          <w:szCs w:val="24"/>
          <w:lang w:val="it-IT"/>
        </w:rPr>
        <w:t>Cuantumul garantie de buna execuție reprezinta 10% din valoarea contractului fara TVA. Garantia de buna execuție se constituie în condițiile prevăzute la art. 3</w:t>
      </w:r>
      <w:r w:rsidR="00804AEF" w:rsidRPr="001054FF">
        <w:rPr>
          <w:rFonts w:ascii="Times New Roman" w:eastAsia="Calibri" w:hAnsi="Times New Roman" w:cs="Times New Roman"/>
          <w:sz w:val="24"/>
          <w:szCs w:val="24"/>
          <w:lang w:val="it-IT"/>
        </w:rPr>
        <w:t>9, alin. (3) din Anexa la H</w:t>
      </w:r>
      <w:r w:rsidR="006C5048" w:rsidRPr="001054FF">
        <w:rPr>
          <w:rFonts w:ascii="Times New Roman" w:eastAsia="Calibri" w:hAnsi="Times New Roman" w:cs="Times New Roman"/>
          <w:sz w:val="24"/>
          <w:szCs w:val="24"/>
          <w:lang w:val="it-IT"/>
        </w:rPr>
        <w:t>.</w:t>
      </w:r>
      <w:r w:rsidR="00804AEF" w:rsidRPr="001054FF">
        <w:rPr>
          <w:rFonts w:ascii="Times New Roman" w:eastAsia="Calibri" w:hAnsi="Times New Roman" w:cs="Times New Roman"/>
          <w:sz w:val="24"/>
          <w:szCs w:val="24"/>
          <w:lang w:val="it-IT"/>
        </w:rPr>
        <w:t>G</w:t>
      </w:r>
      <w:r w:rsidR="006C5048" w:rsidRPr="001054FF">
        <w:rPr>
          <w:rFonts w:ascii="Times New Roman" w:eastAsia="Calibri" w:hAnsi="Times New Roman" w:cs="Times New Roman"/>
          <w:sz w:val="24"/>
          <w:szCs w:val="24"/>
          <w:lang w:val="it-IT"/>
        </w:rPr>
        <w:t>.</w:t>
      </w:r>
      <w:r w:rsidR="00804AEF" w:rsidRPr="001054FF">
        <w:rPr>
          <w:rFonts w:ascii="Times New Roman" w:eastAsia="Calibri" w:hAnsi="Times New Roman" w:cs="Times New Roman"/>
          <w:sz w:val="24"/>
          <w:szCs w:val="24"/>
          <w:lang w:val="it-IT"/>
        </w:rPr>
        <w:t xml:space="preserve"> nr. 395/2016</w:t>
      </w:r>
      <w:r w:rsidR="006C5048" w:rsidRPr="001054FF">
        <w:rPr>
          <w:rFonts w:ascii="Times New Roman" w:eastAsia="Calibri" w:hAnsi="Times New Roman" w:cs="Times New Roman"/>
          <w:sz w:val="24"/>
          <w:szCs w:val="24"/>
          <w:lang w:val="it-IT"/>
        </w:rPr>
        <w:t xml:space="preserve">, cu </w:t>
      </w:r>
      <w:bookmarkStart w:id="1" w:name="_Hlk216184281"/>
      <w:r w:rsidR="006C5048" w:rsidRPr="001054FF">
        <w:rPr>
          <w:rFonts w:ascii="Times New Roman" w:eastAsia="Calibri" w:hAnsi="Times New Roman" w:cs="Times New Roman"/>
          <w:sz w:val="24"/>
          <w:szCs w:val="24"/>
          <w:lang w:val="it-IT"/>
        </w:rPr>
        <w:t>modificările și completările ulterioare</w:t>
      </w:r>
      <w:bookmarkEnd w:id="1"/>
      <w:r w:rsidR="00804AEF" w:rsidRPr="001054FF">
        <w:rPr>
          <w:rFonts w:ascii="Times New Roman" w:eastAsia="Calibri" w:hAnsi="Times New Roman" w:cs="Times New Roman"/>
          <w:sz w:val="24"/>
          <w:szCs w:val="24"/>
          <w:lang w:val="it-IT"/>
        </w:rPr>
        <w:t xml:space="preserve"> și în formele menționate la art. 154, alin. </w:t>
      </w:r>
      <w:r w:rsidR="00804AEF" w:rsidRPr="001054FF">
        <w:rPr>
          <w:rFonts w:ascii="Times New Roman" w:eastAsia="Calibri" w:hAnsi="Times New Roman" w:cs="Times New Roman"/>
          <w:sz w:val="24"/>
          <w:szCs w:val="24"/>
        </w:rPr>
        <w:t xml:space="preserve">(4) </w:t>
      </w:r>
      <w:proofErr w:type="gramStart"/>
      <w:r w:rsidR="00804AEF" w:rsidRPr="001054FF">
        <w:rPr>
          <w:rFonts w:ascii="Times New Roman" w:eastAsia="Calibri" w:hAnsi="Times New Roman" w:cs="Times New Roman"/>
          <w:sz w:val="24"/>
          <w:szCs w:val="24"/>
        </w:rPr>
        <w:t>din</w:t>
      </w:r>
      <w:proofErr w:type="gramEnd"/>
      <w:r w:rsidR="00804AEF" w:rsidRPr="001054FF">
        <w:rPr>
          <w:rFonts w:ascii="Times New Roman" w:eastAsia="Calibri" w:hAnsi="Times New Roman" w:cs="Times New Roman"/>
          <w:sz w:val="24"/>
          <w:szCs w:val="24"/>
        </w:rPr>
        <w:t xml:space="preserve"> </w:t>
      </w:r>
      <w:proofErr w:type="spellStart"/>
      <w:r w:rsidR="00804AEF" w:rsidRPr="001054FF">
        <w:rPr>
          <w:rFonts w:ascii="Times New Roman" w:eastAsia="Calibri" w:hAnsi="Times New Roman" w:cs="Times New Roman"/>
          <w:sz w:val="24"/>
          <w:szCs w:val="24"/>
        </w:rPr>
        <w:t>Legea</w:t>
      </w:r>
      <w:proofErr w:type="spellEnd"/>
      <w:r w:rsidR="00804AEF" w:rsidRPr="001054FF">
        <w:rPr>
          <w:rFonts w:ascii="Times New Roman" w:eastAsia="Calibri" w:hAnsi="Times New Roman" w:cs="Times New Roman"/>
          <w:sz w:val="24"/>
          <w:szCs w:val="24"/>
        </w:rPr>
        <w:t xml:space="preserve"> nr. </w:t>
      </w:r>
      <w:proofErr w:type="gramStart"/>
      <w:r w:rsidR="00804AEF" w:rsidRPr="001054FF">
        <w:rPr>
          <w:rFonts w:ascii="Times New Roman" w:eastAsia="Calibri" w:hAnsi="Times New Roman" w:cs="Times New Roman"/>
          <w:sz w:val="24"/>
          <w:szCs w:val="24"/>
        </w:rPr>
        <w:t>98/2016</w:t>
      </w:r>
      <w:r w:rsidR="006C5048" w:rsidRPr="001054FF">
        <w:rPr>
          <w:rFonts w:ascii="Times New Roman" w:eastAsia="Calibri" w:hAnsi="Times New Roman" w:cs="Times New Roman"/>
          <w:sz w:val="24"/>
          <w:szCs w:val="24"/>
        </w:rPr>
        <w:t xml:space="preserve">, </w:t>
      </w:r>
      <w:r w:rsidR="006C5048" w:rsidRPr="001054FF">
        <w:rPr>
          <w:rFonts w:ascii="Times New Roman" w:eastAsia="Calibri" w:hAnsi="Times New Roman" w:cs="Times New Roman"/>
          <w:sz w:val="24"/>
          <w:szCs w:val="24"/>
          <w:lang w:val="it-IT"/>
        </w:rPr>
        <w:t>modificările și completările ulterioare.</w:t>
      </w:r>
      <w:proofErr w:type="gramEnd"/>
    </w:p>
    <w:p w:rsidR="00804AEF" w:rsidRPr="00B37790" w:rsidRDefault="003F5DE5" w:rsidP="003F5DE5">
      <w:pPr>
        <w:tabs>
          <w:tab w:val="left" w:pos="900"/>
        </w:tabs>
        <w:spacing w:after="0" w:line="276" w:lineRule="auto"/>
        <w:contextualSpacing/>
        <w:jc w:val="both"/>
        <w:rPr>
          <w:rFonts w:ascii="Times New Roman" w:eastAsia="Calibri" w:hAnsi="Times New Roman" w:cs="Times New Roman"/>
          <w:sz w:val="24"/>
          <w:szCs w:val="24"/>
          <w:lang w:val="it-IT"/>
        </w:rPr>
      </w:pPr>
      <w:r w:rsidRPr="00B37790">
        <w:rPr>
          <w:rFonts w:ascii="Times New Roman" w:eastAsia="Calibri" w:hAnsi="Times New Roman" w:cs="Times New Roman"/>
          <w:sz w:val="24"/>
          <w:szCs w:val="24"/>
          <w:lang w:val="it-IT"/>
        </w:rPr>
        <w:lastRenderedPageBreak/>
        <w:t>12.3.</w:t>
      </w:r>
      <w:r w:rsidR="00B362C6" w:rsidRPr="00B37790">
        <w:rPr>
          <w:rFonts w:ascii="Times New Roman" w:eastAsia="Calibri" w:hAnsi="Times New Roman" w:cs="Times New Roman"/>
          <w:sz w:val="24"/>
          <w:szCs w:val="24"/>
          <w:lang w:val="it-IT"/>
        </w:rPr>
        <w:t xml:space="preserve"> </w:t>
      </w:r>
      <w:r w:rsidR="00804AEF" w:rsidRPr="00B37790">
        <w:rPr>
          <w:rFonts w:ascii="Times New Roman" w:eastAsia="Calibri" w:hAnsi="Times New Roman" w:cs="Times New Roman"/>
          <w:sz w:val="24"/>
          <w:szCs w:val="24"/>
          <w:lang w:val="it-IT"/>
        </w:rPr>
        <w:t xml:space="preserve">Cuantumul garanţiei de bună execuţie a contractului reprezintă </w:t>
      </w:r>
      <w:r w:rsidR="00804AEF" w:rsidRPr="00B37790">
        <w:rPr>
          <w:rFonts w:ascii="Times New Roman" w:eastAsia="Calibri" w:hAnsi="Times New Roman" w:cs="Times New Roman"/>
          <w:b/>
          <w:bCs/>
          <w:sz w:val="24"/>
          <w:szCs w:val="24"/>
          <w:lang w:val="it-IT"/>
        </w:rPr>
        <w:t>10% din preţul contractului fără TVA, respectiv __________ lei</w:t>
      </w:r>
      <w:r w:rsidR="00804AEF" w:rsidRPr="00B37790">
        <w:rPr>
          <w:rFonts w:ascii="Times New Roman" w:eastAsia="Calibri" w:hAnsi="Times New Roman" w:cs="Times New Roman"/>
          <w:sz w:val="24"/>
          <w:szCs w:val="24"/>
          <w:lang w:val="it-IT"/>
        </w:rPr>
        <w:t xml:space="preserve">. Garantia de buna executie se constituie in conformitate cu art. 154 si  </w:t>
      </w:r>
      <w:r w:rsidR="00325872" w:rsidRPr="00B37790">
        <w:rPr>
          <w:rFonts w:ascii="Times New Roman" w:hAnsi="Times New Roman" w:cs="Times New Roman"/>
          <w:sz w:val="24"/>
          <w:szCs w:val="24"/>
        </w:rPr>
        <w:t>154</w:t>
      </w:r>
      <w:r w:rsidR="00325872" w:rsidRPr="00B37790">
        <w:rPr>
          <w:rFonts w:ascii="Times New Roman" w:hAnsi="Times New Roman" w:cs="Times New Roman"/>
          <w:sz w:val="24"/>
          <w:szCs w:val="24"/>
          <w:vertAlign w:val="superscript"/>
        </w:rPr>
        <w:t>2</w:t>
      </w:r>
      <w:r w:rsidR="00325872" w:rsidRPr="00B37790">
        <w:rPr>
          <w:rFonts w:ascii="Times New Roman" w:hAnsi="Times New Roman" w:cs="Times New Roman"/>
          <w:sz w:val="24"/>
          <w:szCs w:val="24"/>
        </w:rPr>
        <w:t xml:space="preserve"> </w:t>
      </w:r>
      <w:r w:rsidR="00804AEF" w:rsidRPr="00B37790">
        <w:rPr>
          <w:rFonts w:ascii="Times New Roman" w:eastAsia="Calibri" w:hAnsi="Times New Roman" w:cs="Times New Roman"/>
          <w:sz w:val="24"/>
          <w:szCs w:val="24"/>
          <w:lang w:val="it-IT"/>
        </w:rPr>
        <w:t>din Legea nr. 98/ 2016</w:t>
      </w:r>
      <w:r w:rsidR="00325872" w:rsidRPr="00B37790">
        <w:rPr>
          <w:rFonts w:ascii="Times New Roman" w:eastAsia="Calibri" w:hAnsi="Times New Roman" w:cs="Times New Roman"/>
          <w:sz w:val="24"/>
          <w:szCs w:val="24"/>
          <w:lang w:val="it-IT"/>
        </w:rPr>
        <w:t>, cu modificările și completările ulterioare</w:t>
      </w:r>
      <w:r w:rsidR="00804AEF" w:rsidRPr="00B37790">
        <w:rPr>
          <w:rFonts w:ascii="Times New Roman" w:eastAsia="Calibri" w:hAnsi="Times New Roman" w:cs="Times New Roman"/>
          <w:sz w:val="24"/>
          <w:szCs w:val="24"/>
          <w:lang w:val="it-IT"/>
        </w:rPr>
        <w:t xml:space="preserve"> si </w:t>
      </w:r>
      <w:r w:rsidR="00325872" w:rsidRPr="00B37790">
        <w:rPr>
          <w:rFonts w:ascii="Times New Roman" w:eastAsia="Calibri" w:hAnsi="Times New Roman" w:cs="Times New Roman"/>
          <w:sz w:val="24"/>
          <w:szCs w:val="24"/>
          <w:lang w:val="it-IT"/>
        </w:rPr>
        <w:t xml:space="preserve">cu </w:t>
      </w:r>
      <w:r w:rsidR="00804AEF" w:rsidRPr="00B37790">
        <w:rPr>
          <w:rFonts w:ascii="Times New Roman" w:eastAsia="Calibri" w:hAnsi="Times New Roman" w:cs="Times New Roman"/>
          <w:sz w:val="24"/>
          <w:szCs w:val="24"/>
          <w:lang w:val="it-IT"/>
        </w:rPr>
        <w:t>art. 39 - 41 din H.G. nr. 395/ 2016</w:t>
      </w:r>
      <w:r w:rsidR="00325872" w:rsidRPr="00B37790">
        <w:rPr>
          <w:rFonts w:ascii="Times New Roman" w:eastAsia="Calibri" w:hAnsi="Times New Roman" w:cs="Times New Roman"/>
          <w:sz w:val="24"/>
          <w:szCs w:val="24"/>
          <w:lang w:val="it-IT"/>
        </w:rPr>
        <w:t>, cu modificările și completările ulterioare.</w:t>
      </w:r>
    </w:p>
    <w:p w:rsidR="003F5DE5" w:rsidRPr="00B37790" w:rsidRDefault="003F5DE5" w:rsidP="003F5DE5">
      <w:pPr>
        <w:tabs>
          <w:tab w:val="left" w:pos="900"/>
        </w:tabs>
        <w:spacing w:after="0" w:line="276" w:lineRule="auto"/>
        <w:contextualSpacing/>
        <w:jc w:val="both"/>
        <w:rPr>
          <w:rFonts w:ascii="Times New Roman" w:eastAsia="Calibri" w:hAnsi="Times New Roman" w:cs="Times New Roman"/>
          <w:sz w:val="24"/>
          <w:szCs w:val="24"/>
          <w:lang w:val="it-IT"/>
        </w:rPr>
      </w:pPr>
      <w:r w:rsidRPr="00B37790">
        <w:rPr>
          <w:rFonts w:ascii="Times New Roman" w:hAnsi="Times New Roman" w:cs="Times New Roman"/>
          <w:sz w:val="24"/>
          <w:szCs w:val="24"/>
          <w:lang w:val="it-IT"/>
        </w:rPr>
        <w:t>12.4.</w:t>
      </w:r>
      <w:r w:rsidR="00B362C6" w:rsidRPr="00B37790">
        <w:rPr>
          <w:rFonts w:ascii="Times New Roman" w:hAnsi="Times New Roman" w:cs="Times New Roman"/>
          <w:sz w:val="24"/>
          <w:szCs w:val="24"/>
          <w:lang w:val="it-IT"/>
        </w:rPr>
        <w:t xml:space="preserve"> </w:t>
      </w:r>
      <w:r w:rsidR="00804AEF" w:rsidRPr="00B37790">
        <w:rPr>
          <w:rFonts w:ascii="Times New Roman" w:hAnsi="Times New Roman" w:cs="Times New Roman"/>
          <w:sz w:val="24"/>
          <w:szCs w:val="24"/>
          <w:lang w:val="it-IT"/>
        </w:rPr>
        <w:t>Garanţia de bună execuţie se constituie în termen de 5 zile lucrătoare de la data semnării contractului de achiziţie publică/contractului subsecvent. Acest termen poate fi prelungit la solicitarea justificată a contractantului, fără a depăşi 15 zile de la data semnării contractului de achiziţie publică/contractului subsecvent</w:t>
      </w:r>
      <w:r w:rsidR="00804AEF" w:rsidRPr="00B37790">
        <w:rPr>
          <w:rFonts w:ascii="Times New Roman" w:eastAsia="Calibri" w:hAnsi="Times New Roman" w:cs="Times New Roman"/>
          <w:sz w:val="24"/>
          <w:szCs w:val="24"/>
          <w:lang w:val="it-IT"/>
        </w:rPr>
        <w:t xml:space="preserve">. </w:t>
      </w:r>
    </w:p>
    <w:p w:rsidR="00804AEF" w:rsidRPr="00B37790" w:rsidRDefault="003F5DE5" w:rsidP="003F5DE5">
      <w:pPr>
        <w:tabs>
          <w:tab w:val="left" w:pos="900"/>
        </w:tabs>
        <w:spacing w:after="0" w:line="276" w:lineRule="auto"/>
        <w:contextualSpacing/>
        <w:jc w:val="both"/>
        <w:rPr>
          <w:rFonts w:ascii="Times New Roman" w:eastAsia="Calibri" w:hAnsi="Times New Roman" w:cs="Times New Roman"/>
          <w:sz w:val="24"/>
          <w:szCs w:val="24"/>
          <w:lang w:val="it-IT"/>
        </w:rPr>
      </w:pPr>
      <w:r w:rsidRPr="00B37790">
        <w:rPr>
          <w:rFonts w:ascii="Times New Roman" w:eastAsia="Calibri" w:hAnsi="Times New Roman" w:cs="Times New Roman"/>
          <w:sz w:val="24"/>
          <w:szCs w:val="24"/>
          <w:lang w:val="it-IT"/>
        </w:rPr>
        <w:t>12.5.</w:t>
      </w:r>
      <w:r w:rsidR="00B362C6" w:rsidRPr="00B37790">
        <w:rPr>
          <w:rFonts w:ascii="Times New Roman" w:eastAsia="Calibri" w:hAnsi="Times New Roman" w:cs="Times New Roman"/>
          <w:sz w:val="24"/>
          <w:szCs w:val="24"/>
          <w:lang w:val="it-IT"/>
        </w:rPr>
        <w:t xml:space="preserve"> </w:t>
      </w:r>
      <w:r w:rsidR="00804AEF" w:rsidRPr="00B37790">
        <w:rPr>
          <w:rFonts w:ascii="Times New Roman" w:eastAsia="Calibri" w:hAnsi="Times New Roman" w:cs="Times New Roman"/>
          <w:sz w:val="24"/>
          <w:szCs w:val="24"/>
          <w:lang w:val="it-IT"/>
        </w:rPr>
        <w:t xml:space="preserve">Garanţia de participare sau, după caz, garanţia de bună execuţie trebuie să fie irevocabilă, necondiţionată şi se constituie prin: </w:t>
      </w:r>
    </w:p>
    <w:p w:rsidR="00804AEF" w:rsidRPr="00B37790" w:rsidRDefault="00804AEF" w:rsidP="00804AEF">
      <w:pPr>
        <w:tabs>
          <w:tab w:val="left" w:pos="567"/>
          <w:tab w:val="left" w:pos="900"/>
        </w:tabs>
        <w:spacing w:after="0" w:line="276" w:lineRule="auto"/>
        <w:ind w:firstLine="360"/>
        <w:jc w:val="both"/>
        <w:rPr>
          <w:rFonts w:ascii="Times New Roman" w:eastAsia="Calibri" w:hAnsi="Times New Roman" w:cs="Times New Roman"/>
          <w:sz w:val="24"/>
          <w:szCs w:val="24"/>
          <w:lang w:val="it-IT"/>
        </w:rPr>
      </w:pPr>
      <w:r w:rsidRPr="00B37790">
        <w:rPr>
          <w:rFonts w:ascii="Times New Roman" w:eastAsia="Calibri" w:hAnsi="Times New Roman" w:cs="Times New Roman"/>
          <w:sz w:val="24"/>
          <w:szCs w:val="24"/>
          <w:lang w:val="it-IT"/>
        </w:rPr>
        <w:t xml:space="preserve">a) virament bancar; </w:t>
      </w:r>
    </w:p>
    <w:p w:rsidR="00804AEF" w:rsidRPr="00B37790" w:rsidRDefault="00804AEF" w:rsidP="00804AEF">
      <w:pPr>
        <w:tabs>
          <w:tab w:val="left" w:pos="567"/>
          <w:tab w:val="left" w:pos="900"/>
        </w:tabs>
        <w:spacing w:after="0" w:line="276" w:lineRule="auto"/>
        <w:ind w:firstLine="360"/>
        <w:jc w:val="both"/>
        <w:rPr>
          <w:rFonts w:ascii="Times New Roman" w:eastAsia="Calibri" w:hAnsi="Times New Roman" w:cs="Times New Roman"/>
          <w:sz w:val="24"/>
          <w:szCs w:val="24"/>
          <w:lang w:val="it-IT"/>
        </w:rPr>
      </w:pPr>
      <w:r w:rsidRPr="00B37790">
        <w:rPr>
          <w:rFonts w:ascii="Times New Roman" w:eastAsia="Calibri" w:hAnsi="Times New Roman" w:cs="Times New Roman"/>
          <w:sz w:val="24"/>
          <w:szCs w:val="24"/>
          <w:lang w:val="it-IT"/>
        </w:rPr>
        <w:t>b) instrumente de garantare emise în condiţiile legii astfel:</w:t>
      </w:r>
    </w:p>
    <w:p w:rsidR="00804AEF" w:rsidRPr="00B37790" w:rsidRDefault="003F5DE5" w:rsidP="00804AEF">
      <w:pPr>
        <w:tabs>
          <w:tab w:val="left" w:pos="567"/>
          <w:tab w:val="left" w:pos="900"/>
        </w:tabs>
        <w:spacing w:after="0" w:line="276" w:lineRule="auto"/>
        <w:ind w:firstLine="360"/>
        <w:jc w:val="both"/>
        <w:rPr>
          <w:rFonts w:ascii="Times New Roman" w:eastAsia="Calibri" w:hAnsi="Times New Roman" w:cs="Times New Roman"/>
          <w:sz w:val="24"/>
          <w:szCs w:val="24"/>
          <w:lang w:val="it-IT"/>
        </w:rPr>
      </w:pPr>
      <w:r w:rsidRPr="00B37790">
        <w:rPr>
          <w:rFonts w:ascii="Times New Roman" w:eastAsia="Calibri" w:hAnsi="Times New Roman" w:cs="Times New Roman"/>
          <w:sz w:val="24"/>
          <w:szCs w:val="24"/>
          <w:lang w:val="it-IT"/>
        </w:rPr>
        <w:t>c</w:t>
      </w:r>
      <w:r w:rsidR="00804AEF" w:rsidRPr="00B37790">
        <w:rPr>
          <w:rFonts w:ascii="Times New Roman" w:eastAsia="Calibri" w:hAnsi="Times New Roman" w:cs="Times New Roman"/>
          <w:sz w:val="24"/>
          <w:szCs w:val="24"/>
          <w:lang w:val="it-IT"/>
        </w:rPr>
        <w:t xml:space="preserve">) scrisori de garanţie emise de instituţii de credit bancare din România sau din alt stat; </w:t>
      </w:r>
    </w:p>
    <w:p w:rsidR="00804AEF" w:rsidRPr="00B37790" w:rsidRDefault="003F5DE5" w:rsidP="00804AEF">
      <w:pPr>
        <w:tabs>
          <w:tab w:val="left" w:pos="567"/>
          <w:tab w:val="left" w:pos="900"/>
        </w:tabs>
        <w:spacing w:after="0" w:line="276" w:lineRule="auto"/>
        <w:ind w:firstLine="360"/>
        <w:jc w:val="both"/>
        <w:rPr>
          <w:rFonts w:ascii="Times New Roman" w:eastAsia="Calibri" w:hAnsi="Times New Roman" w:cs="Times New Roman"/>
          <w:sz w:val="24"/>
          <w:szCs w:val="24"/>
          <w:lang w:val="it-IT"/>
        </w:rPr>
      </w:pPr>
      <w:r w:rsidRPr="00B37790">
        <w:rPr>
          <w:rFonts w:ascii="Times New Roman" w:eastAsia="Calibri" w:hAnsi="Times New Roman" w:cs="Times New Roman"/>
          <w:sz w:val="24"/>
          <w:szCs w:val="24"/>
          <w:lang w:val="it-IT"/>
        </w:rPr>
        <w:t>d</w:t>
      </w:r>
      <w:r w:rsidR="00804AEF" w:rsidRPr="00B37790">
        <w:rPr>
          <w:rFonts w:ascii="Times New Roman" w:eastAsia="Calibri" w:hAnsi="Times New Roman" w:cs="Times New Roman"/>
          <w:sz w:val="24"/>
          <w:szCs w:val="24"/>
          <w:lang w:val="it-IT"/>
        </w:rPr>
        <w:t xml:space="preserve">)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rsidR="00804AEF" w:rsidRPr="00B37790" w:rsidRDefault="003F5DE5" w:rsidP="00804AEF">
      <w:pPr>
        <w:tabs>
          <w:tab w:val="left" w:pos="567"/>
          <w:tab w:val="left" w:pos="900"/>
        </w:tabs>
        <w:spacing w:after="0" w:line="276" w:lineRule="auto"/>
        <w:ind w:firstLine="360"/>
        <w:jc w:val="both"/>
        <w:rPr>
          <w:rFonts w:ascii="Times New Roman" w:eastAsia="Calibri" w:hAnsi="Times New Roman" w:cs="Times New Roman"/>
          <w:sz w:val="24"/>
          <w:szCs w:val="24"/>
          <w:lang w:val="it-IT"/>
        </w:rPr>
      </w:pPr>
      <w:r w:rsidRPr="00B37790">
        <w:rPr>
          <w:rFonts w:ascii="Times New Roman" w:eastAsia="Calibri" w:hAnsi="Times New Roman" w:cs="Times New Roman"/>
          <w:sz w:val="24"/>
          <w:szCs w:val="24"/>
          <w:lang w:val="it-IT"/>
        </w:rPr>
        <w:t>e</w:t>
      </w:r>
      <w:r w:rsidR="00804AEF" w:rsidRPr="00B37790">
        <w:rPr>
          <w:rFonts w:ascii="Times New Roman" w:eastAsia="Calibri" w:hAnsi="Times New Roman" w:cs="Times New Roman"/>
          <w:sz w:val="24"/>
          <w:szCs w:val="24"/>
          <w:lang w:val="it-IT"/>
        </w:rPr>
        <w:t>) asigurări de garanţii emise:</w:t>
      </w:r>
    </w:p>
    <w:p w:rsidR="00804AEF" w:rsidRPr="00B37790" w:rsidRDefault="00804AEF" w:rsidP="00804AEF">
      <w:pPr>
        <w:tabs>
          <w:tab w:val="left" w:pos="567"/>
          <w:tab w:val="left" w:pos="900"/>
        </w:tabs>
        <w:spacing w:after="0" w:line="276" w:lineRule="auto"/>
        <w:ind w:firstLine="360"/>
        <w:jc w:val="both"/>
        <w:rPr>
          <w:rFonts w:ascii="Times New Roman" w:eastAsia="Calibri" w:hAnsi="Times New Roman" w:cs="Times New Roman"/>
          <w:sz w:val="24"/>
          <w:szCs w:val="24"/>
          <w:lang w:val="it-IT"/>
        </w:rPr>
      </w:pPr>
      <w:r w:rsidRPr="00B37790">
        <w:rPr>
          <w:rFonts w:ascii="Times New Roman" w:eastAsia="Calibri" w:hAnsi="Times New Roman" w:cs="Times New Roman"/>
          <w:sz w:val="24"/>
          <w:szCs w:val="24"/>
          <w:lang w:val="it-IT"/>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804AEF" w:rsidRPr="00B37790" w:rsidRDefault="00804AEF" w:rsidP="00804AEF">
      <w:pPr>
        <w:tabs>
          <w:tab w:val="left" w:pos="567"/>
          <w:tab w:val="left" w:pos="900"/>
        </w:tabs>
        <w:spacing w:after="0" w:line="276" w:lineRule="auto"/>
        <w:ind w:firstLine="360"/>
        <w:jc w:val="both"/>
        <w:rPr>
          <w:rFonts w:ascii="Times New Roman" w:eastAsia="Calibri" w:hAnsi="Times New Roman" w:cs="Times New Roman"/>
          <w:sz w:val="24"/>
          <w:szCs w:val="24"/>
          <w:lang w:val="it-IT"/>
        </w:rPr>
      </w:pPr>
      <w:r w:rsidRPr="00B37790">
        <w:rPr>
          <w:rFonts w:ascii="Times New Roman" w:eastAsia="Calibri" w:hAnsi="Times New Roman" w:cs="Times New Roman"/>
          <w:sz w:val="24"/>
          <w:szCs w:val="24"/>
          <w:lang w:val="it-IT"/>
        </w:rPr>
        <w:t>– fie de societăţi de asigurare din state terţe prin sucursale autorizate în România de către Autoritatea de Supraveghere Financiară;</w:t>
      </w:r>
    </w:p>
    <w:p w:rsidR="00804AEF" w:rsidRPr="00B37790" w:rsidRDefault="003F5DE5" w:rsidP="003F5DE5">
      <w:pPr>
        <w:tabs>
          <w:tab w:val="left" w:pos="567"/>
          <w:tab w:val="left" w:pos="900"/>
        </w:tabs>
        <w:spacing w:after="0" w:line="276" w:lineRule="auto"/>
        <w:jc w:val="both"/>
        <w:rPr>
          <w:rFonts w:ascii="Times New Roman" w:eastAsia="Calibri" w:hAnsi="Times New Roman" w:cs="Times New Roman"/>
          <w:sz w:val="24"/>
          <w:szCs w:val="24"/>
          <w:lang w:val="it-IT"/>
        </w:rPr>
      </w:pPr>
      <w:r w:rsidRPr="00B37790">
        <w:rPr>
          <w:rFonts w:ascii="Times New Roman" w:eastAsia="Calibri" w:hAnsi="Times New Roman" w:cs="Times New Roman"/>
          <w:sz w:val="24"/>
          <w:szCs w:val="24"/>
          <w:lang w:val="it-IT"/>
        </w:rPr>
        <w:t xml:space="preserve">     </w:t>
      </w:r>
      <w:r w:rsidR="00804AEF" w:rsidRPr="00B37790">
        <w:rPr>
          <w:rFonts w:ascii="Times New Roman" w:eastAsia="Calibri" w:hAnsi="Times New Roman" w:cs="Times New Roman"/>
          <w:sz w:val="24"/>
          <w:szCs w:val="24"/>
          <w:lang w:val="it-IT"/>
        </w:rPr>
        <w:t xml:space="preserve"> </w:t>
      </w:r>
      <w:r w:rsidRPr="00B37790">
        <w:rPr>
          <w:rFonts w:ascii="Times New Roman" w:eastAsia="Calibri" w:hAnsi="Times New Roman" w:cs="Times New Roman"/>
          <w:sz w:val="24"/>
          <w:szCs w:val="24"/>
          <w:lang w:val="it-IT"/>
        </w:rPr>
        <w:t>f</w:t>
      </w:r>
      <w:r w:rsidR="00804AEF" w:rsidRPr="00B37790">
        <w:rPr>
          <w:rFonts w:ascii="Times New Roman" w:eastAsia="Calibri" w:hAnsi="Times New Roman" w:cs="Times New Roman"/>
          <w:sz w:val="24"/>
          <w:szCs w:val="24"/>
          <w:lang w:val="it-IT"/>
        </w:rPr>
        <w:t xml:space="preserve">) depunerea la casierie a unor sume în numerar dacă valoarea este mai mică de 5.000 lei; </w:t>
      </w:r>
    </w:p>
    <w:p w:rsidR="00804AEF" w:rsidRPr="00B37790" w:rsidRDefault="003F5DE5" w:rsidP="003F5DE5">
      <w:pPr>
        <w:tabs>
          <w:tab w:val="left" w:pos="567"/>
          <w:tab w:val="left" w:pos="900"/>
        </w:tabs>
        <w:spacing w:after="0" w:line="276" w:lineRule="auto"/>
        <w:jc w:val="both"/>
        <w:rPr>
          <w:rFonts w:ascii="Times New Roman" w:eastAsia="Calibri" w:hAnsi="Times New Roman" w:cs="Times New Roman"/>
          <w:sz w:val="24"/>
          <w:szCs w:val="24"/>
          <w:lang w:val="it-IT"/>
        </w:rPr>
      </w:pPr>
      <w:r w:rsidRPr="00B37790">
        <w:rPr>
          <w:rFonts w:ascii="Times New Roman" w:eastAsia="Calibri" w:hAnsi="Times New Roman" w:cs="Times New Roman"/>
          <w:sz w:val="24"/>
          <w:szCs w:val="24"/>
          <w:lang w:val="it-IT"/>
        </w:rPr>
        <w:t xml:space="preserve">     g</w:t>
      </w:r>
      <w:r w:rsidR="00804AEF" w:rsidRPr="00B37790">
        <w:rPr>
          <w:rFonts w:ascii="Times New Roman" w:eastAsia="Calibri" w:hAnsi="Times New Roman" w:cs="Times New Roman"/>
          <w:sz w:val="24"/>
          <w:szCs w:val="24"/>
          <w:lang w:val="it-IT"/>
        </w:rPr>
        <w:t xml:space="preserve">) reţineri succesive din sumele datorate pentru facturi parţiale, în cazul garanţiei de bună execuţie; </w:t>
      </w:r>
    </w:p>
    <w:p w:rsidR="00804AEF" w:rsidRPr="00B37790" w:rsidRDefault="003F5DE5" w:rsidP="003F5DE5">
      <w:pPr>
        <w:tabs>
          <w:tab w:val="left" w:pos="567"/>
          <w:tab w:val="left" w:pos="900"/>
        </w:tabs>
        <w:spacing w:after="0" w:line="276" w:lineRule="auto"/>
        <w:jc w:val="both"/>
        <w:rPr>
          <w:rFonts w:ascii="Times New Roman" w:eastAsia="Calibri" w:hAnsi="Times New Roman" w:cs="Times New Roman"/>
          <w:sz w:val="24"/>
          <w:szCs w:val="24"/>
          <w:lang w:val="it-IT"/>
        </w:rPr>
      </w:pPr>
      <w:r w:rsidRPr="00B37790">
        <w:rPr>
          <w:rFonts w:ascii="Times New Roman" w:eastAsia="Calibri" w:hAnsi="Times New Roman" w:cs="Times New Roman"/>
          <w:sz w:val="24"/>
          <w:szCs w:val="24"/>
          <w:lang w:val="it-IT"/>
        </w:rPr>
        <w:t xml:space="preserve">     h</w:t>
      </w:r>
      <w:r w:rsidR="00804AEF" w:rsidRPr="00B37790">
        <w:rPr>
          <w:rFonts w:ascii="Times New Roman" w:eastAsia="Calibri" w:hAnsi="Times New Roman" w:cs="Times New Roman"/>
          <w:sz w:val="24"/>
          <w:szCs w:val="24"/>
          <w:lang w:val="it-IT"/>
        </w:rPr>
        <w:t xml:space="preserve">) combinarea a două sau mai multe dintre modalităţile de constituire prevăzute la </w:t>
      </w:r>
      <w:r w:rsidR="000A7D32" w:rsidRPr="00B37790">
        <w:rPr>
          <w:rFonts w:ascii="Times New Roman" w:eastAsia="Calibri" w:hAnsi="Times New Roman" w:cs="Times New Roman"/>
          <w:sz w:val="24"/>
          <w:szCs w:val="24"/>
          <w:lang w:val="it-IT"/>
        </w:rPr>
        <w:t>lit. a)-c)</w:t>
      </w:r>
      <w:r w:rsidR="00804AEF" w:rsidRPr="00B37790">
        <w:rPr>
          <w:rFonts w:ascii="Times New Roman" w:eastAsia="Calibri" w:hAnsi="Times New Roman" w:cs="Times New Roman"/>
          <w:sz w:val="24"/>
          <w:szCs w:val="24"/>
          <w:lang w:val="it-IT"/>
        </w:rPr>
        <w:t>, în cazul g</w:t>
      </w:r>
      <w:bookmarkStart w:id="2" w:name="_Hlk216181540"/>
      <w:r w:rsidR="000A7D32" w:rsidRPr="00B37790">
        <w:rPr>
          <w:rFonts w:ascii="Times New Roman" w:eastAsia="Calibri" w:hAnsi="Times New Roman" w:cs="Times New Roman"/>
          <w:sz w:val="24"/>
          <w:szCs w:val="24"/>
          <w:lang w:val="it-IT"/>
        </w:rPr>
        <w:t>aranției</w:t>
      </w:r>
      <w:r w:rsidR="00804AEF" w:rsidRPr="00B37790">
        <w:rPr>
          <w:rFonts w:ascii="Times New Roman" w:eastAsia="Calibri" w:hAnsi="Times New Roman" w:cs="Times New Roman"/>
          <w:sz w:val="24"/>
          <w:szCs w:val="24"/>
          <w:lang w:val="it-IT"/>
        </w:rPr>
        <w:t xml:space="preserve"> </w:t>
      </w:r>
      <w:bookmarkEnd w:id="2"/>
      <w:r w:rsidR="00804AEF" w:rsidRPr="00B37790">
        <w:rPr>
          <w:rFonts w:ascii="Times New Roman" w:eastAsia="Calibri" w:hAnsi="Times New Roman" w:cs="Times New Roman"/>
          <w:sz w:val="24"/>
          <w:szCs w:val="24"/>
          <w:lang w:val="it-IT"/>
        </w:rPr>
        <w:t>de bună execuţie.</w:t>
      </w:r>
    </w:p>
    <w:p w:rsidR="00804AEF" w:rsidRPr="00B37790" w:rsidRDefault="000A7D32" w:rsidP="000A7D32">
      <w:pPr>
        <w:tabs>
          <w:tab w:val="left" w:pos="900"/>
        </w:tabs>
        <w:spacing w:after="0" w:line="276" w:lineRule="auto"/>
        <w:contextualSpacing/>
        <w:jc w:val="both"/>
        <w:rPr>
          <w:rFonts w:ascii="Times New Roman" w:eastAsia="Calibri" w:hAnsi="Times New Roman" w:cs="Times New Roman"/>
          <w:sz w:val="24"/>
          <w:szCs w:val="24"/>
        </w:rPr>
      </w:pPr>
      <w:r w:rsidRPr="00B37790">
        <w:rPr>
          <w:rFonts w:ascii="Times New Roman" w:eastAsia="Calibri" w:hAnsi="Times New Roman" w:cs="Times New Roman"/>
          <w:sz w:val="24"/>
          <w:szCs w:val="24"/>
          <w:lang w:val="it-IT"/>
        </w:rPr>
        <w:t>12.6.</w:t>
      </w:r>
      <w:r w:rsidR="00B362C6" w:rsidRPr="00B37790">
        <w:rPr>
          <w:rFonts w:ascii="Times New Roman" w:eastAsia="Calibri" w:hAnsi="Times New Roman" w:cs="Times New Roman"/>
          <w:sz w:val="24"/>
          <w:szCs w:val="24"/>
          <w:lang w:val="it-IT"/>
        </w:rPr>
        <w:t xml:space="preserve"> </w:t>
      </w:r>
      <w:r w:rsidR="00804AEF" w:rsidRPr="00B37790">
        <w:rPr>
          <w:rFonts w:ascii="Times New Roman" w:eastAsia="Calibri" w:hAnsi="Times New Roman" w:cs="Times New Roman"/>
          <w:sz w:val="24"/>
          <w:szCs w:val="24"/>
          <w:lang w:val="it-IT"/>
        </w:rPr>
        <w:t xml:space="preserve">Ofertantul declarat câstigator are obligatia de a constitui garantia de buna execuție a contractului în condițiile de mai sus in termen de 5 zile lucratoare de la data semnarii contractului, cu posibilitate de prelungire, sub sanctiunea rezilierii acestuia. Autoritatea contractanta va elibera/restitui garantia de buna execuție conform prevederilor art. art.154^2 alin. </w:t>
      </w:r>
      <w:r w:rsidR="00804AEF" w:rsidRPr="00B37790">
        <w:rPr>
          <w:rFonts w:ascii="Times New Roman" w:eastAsia="Calibri" w:hAnsi="Times New Roman" w:cs="Times New Roman"/>
          <w:sz w:val="24"/>
          <w:szCs w:val="24"/>
        </w:rPr>
        <w:t xml:space="preserve">4 din </w:t>
      </w:r>
      <w:proofErr w:type="spellStart"/>
      <w:r w:rsidR="00804AEF" w:rsidRPr="00B37790">
        <w:rPr>
          <w:rFonts w:ascii="Times New Roman" w:eastAsia="Calibri" w:hAnsi="Times New Roman" w:cs="Times New Roman"/>
          <w:sz w:val="24"/>
          <w:szCs w:val="24"/>
        </w:rPr>
        <w:t>Legea</w:t>
      </w:r>
      <w:proofErr w:type="spellEnd"/>
      <w:r w:rsidR="00804AEF" w:rsidRPr="00B37790">
        <w:rPr>
          <w:rFonts w:ascii="Times New Roman" w:eastAsia="Calibri" w:hAnsi="Times New Roman" w:cs="Times New Roman"/>
          <w:sz w:val="24"/>
          <w:szCs w:val="24"/>
        </w:rPr>
        <w:t xml:space="preserve"> 98/2016.</w:t>
      </w:r>
    </w:p>
    <w:p w:rsidR="00804AEF" w:rsidRPr="00B37790" w:rsidRDefault="000A7D32" w:rsidP="000A7D32">
      <w:pPr>
        <w:tabs>
          <w:tab w:val="left" w:pos="900"/>
        </w:tabs>
        <w:spacing w:after="0" w:line="276" w:lineRule="auto"/>
        <w:contextualSpacing/>
        <w:jc w:val="both"/>
        <w:rPr>
          <w:rFonts w:ascii="Times New Roman" w:eastAsia="Calibri" w:hAnsi="Times New Roman" w:cs="Times New Roman"/>
          <w:sz w:val="24"/>
          <w:szCs w:val="24"/>
        </w:rPr>
      </w:pPr>
      <w:r w:rsidRPr="00B37790">
        <w:rPr>
          <w:rFonts w:ascii="Times New Roman" w:eastAsia="Calibri" w:hAnsi="Times New Roman" w:cs="Times New Roman"/>
          <w:sz w:val="24"/>
          <w:szCs w:val="24"/>
        </w:rPr>
        <w:t>12.7.</w:t>
      </w:r>
      <w:r w:rsidR="00B362C6"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Achizitorul</w:t>
      </w:r>
      <w:proofErr w:type="spellEnd"/>
      <w:r w:rsidR="00804AEF" w:rsidRPr="00B37790">
        <w:rPr>
          <w:rFonts w:ascii="Times New Roman" w:eastAsia="Calibri" w:hAnsi="Times New Roman" w:cs="Times New Roman"/>
          <w:sz w:val="24"/>
          <w:szCs w:val="24"/>
        </w:rPr>
        <w:t xml:space="preserve"> se </w:t>
      </w:r>
      <w:proofErr w:type="spellStart"/>
      <w:r w:rsidR="00804AEF" w:rsidRPr="00B37790">
        <w:rPr>
          <w:rFonts w:ascii="Times New Roman" w:eastAsia="Calibri" w:hAnsi="Times New Roman" w:cs="Times New Roman"/>
          <w:sz w:val="24"/>
          <w:szCs w:val="24"/>
        </w:rPr>
        <w:t>obligă</w:t>
      </w:r>
      <w:proofErr w:type="spellEnd"/>
      <w:r w:rsidR="00804AEF" w:rsidRPr="00B37790">
        <w:rPr>
          <w:rFonts w:ascii="Times New Roman" w:eastAsia="Calibri" w:hAnsi="Times New Roman" w:cs="Times New Roman"/>
          <w:sz w:val="24"/>
          <w:szCs w:val="24"/>
        </w:rPr>
        <w:t xml:space="preserve"> </w:t>
      </w:r>
      <w:proofErr w:type="spellStart"/>
      <w:proofErr w:type="gramStart"/>
      <w:r w:rsidR="00804AEF" w:rsidRPr="00B37790">
        <w:rPr>
          <w:rFonts w:ascii="Times New Roman" w:eastAsia="Calibri" w:hAnsi="Times New Roman" w:cs="Times New Roman"/>
          <w:sz w:val="24"/>
          <w:szCs w:val="24"/>
        </w:rPr>
        <w:t>să</w:t>
      </w:r>
      <w:proofErr w:type="spellEnd"/>
      <w:proofErr w:type="gram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elibereze</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garanţia</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pentru</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participare</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şi</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să</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emită</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ordinul</w:t>
      </w:r>
      <w:proofErr w:type="spellEnd"/>
      <w:r w:rsidR="00804AEF" w:rsidRPr="00B37790">
        <w:rPr>
          <w:rFonts w:ascii="Times New Roman" w:eastAsia="Calibri" w:hAnsi="Times New Roman" w:cs="Times New Roman"/>
          <w:sz w:val="24"/>
          <w:szCs w:val="24"/>
        </w:rPr>
        <w:t xml:space="preserve"> de </w:t>
      </w:r>
      <w:proofErr w:type="spellStart"/>
      <w:r w:rsidR="00804AEF" w:rsidRPr="00B37790">
        <w:rPr>
          <w:rFonts w:ascii="Times New Roman" w:eastAsia="Calibri" w:hAnsi="Times New Roman" w:cs="Times New Roman"/>
          <w:sz w:val="24"/>
          <w:szCs w:val="24"/>
        </w:rPr>
        <w:t>începere</w:t>
      </w:r>
      <w:proofErr w:type="spellEnd"/>
      <w:r w:rsidR="00804AEF" w:rsidRPr="00B37790">
        <w:rPr>
          <w:rFonts w:ascii="Times New Roman" w:eastAsia="Calibri" w:hAnsi="Times New Roman" w:cs="Times New Roman"/>
          <w:sz w:val="24"/>
          <w:szCs w:val="24"/>
        </w:rPr>
        <w:t xml:space="preserve"> a </w:t>
      </w:r>
      <w:proofErr w:type="spellStart"/>
      <w:r w:rsidR="00804AEF" w:rsidRPr="00B37790">
        <w:rPr>
          <w:rFonts w:ascii="Times New Roman" w:eastAsia="Calibri" w:hAnsi="Times New Roman" w:cs="Times New Roman"/>
          <w:sz w:val="24"/>
          <w:szCs w:val="24"/>
        </w:rPr>
        <w:t>contractului</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numai</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după</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ce</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executantul</w:t>
      </w:r>
      <w:proofErr w:type="spellEnd"/>
      <w:r w:rsidR="00804AEF" w:rsidRPr="00B37790">
        <w:rPr>
          <w:rFonts w:ascii="Times New Roman" w:eastAsia="Calibri" w:hAnsi="Times New Roman" w:cs="Times New Roman"/>
          <w:sz w:val="24"/>
          <w:szCs w:val="24"/>
        </w:rPr>
        <w:t xml:space="preserve"> a </w:t>
      </w:r>
      <w:proofErr w:type="spellStart"/>
      <w:r w:rsidR="00804AEF" w:rsidRPr="00B37790">
        <w:rPr>
          <w:rFonts w:ascii="Times New Roman" w:eastAsia="Calibri" w:hAnsi="Times New Roman" w:cs="Times New Roman"/>
          <w:sz w:val="24"/>
          <w:szCs w:val="24"/>
        </w:rPr>
        <w:t>făcut</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dovada</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constituirii</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garanţiei</w:t>
      </w:r>
      <w:proofErr w:type="spellEnd"/>
      <w:r w:rsidR="00804AEF" w:rsidRPr="00B37790">
        <w:rPr>
          <w:rFonts w:ascii="Times New Roman" w:eastAsia="Calibri" w:hAnsi="Times New Roman" w:cs="Times New Roman"/>
          <w:sz w:val="24"/>
          <w:szCs w:val="24"/>
        </w:rPr>
        <w:t xml:space="preserve"> de </w:t>
      </w:r>
      <w:proofErr w:type="spellStart"/>
      <w:r w:rsidR="00804AEF" w:rsidRPr="00B37790">
        <w:rPr>
          <w:rFonts w:ascii="Times New Roman" w:eastAsia="Calibri" w:hAnsi="Times New Roman" w:cs="Times New Roman"/>
          <w:sz w:val="24"/>
          <w:szCs w:val="24"/>
        </w:rPr>
        <w:t>bună</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execuţie</w:t>
      </w:r>
      <w:proofErr w:type="spellEnd"/>
      <w:r w:rsidR="00804AEF" w:rsidRPr="00B37790">
        <w:rPr>
          <w:rFonts w:ascii="Times New Roman" w:eastAsia="Calibri" w:hAnsi="Times New Roman" w:cs="Times New Roman"/>
          <w:sz w:val="24"/>
          <w:szCs w:val="24"/>
        </w:rPr>
        <w:t>.</w:t>
      </w:r>
    </w:p>
    <w:p w:rsidR="00804AEF" w:rsidRPr="00B37790" w:rsidRDefault="000A7D32" w:rsidP="000A7D32">
      <w:pPr>
        <w:tabs>
          <w:tab w:val="left" w:pos="900"/>
        </w:tabs>
        <w:spacing w:after="0" w:line="276" w:lineRule="auto"/>
        <w:contextualSpacing/>
        <w:jc w:val="both"/>
        <w:rPr>
          <w:rFonts w:ascii="Times New Roman" w:eastAsia="Calibri" w:hAnsi="Times New Roman" w:cs="Times New Roman"/>
          <w:sz w:val="24"/>
          <w:szCs w:val="24"/>
        </w:rPr>
      </w:pPr>
      <w:r w:rsidRPr="00B37790">
        <w:rPr>
          <w:rFonts w:ascii="Times New Roman" w:eastAsia="Calibri" w:hAnsi="Times New Roman" w:cs="Times New Roman"/>
          <w:sz w:val="24"/>
          <w:szCs w:val="24"/>
        </w:rPr>
        <w:t>12.8.</w:t>
      </w:r>
      <w:r w:rsidR="00B362C6"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Achizitorul</w:t>
      </w:r>
      <w:proofErr w:type="spellEnd"/>
      <w:r w:rsidR="00804AEF" w:rsidRPr="00B37790">
        <w:rPr>
          <w:rFonts w:ascii="Times New Roman" w:eastAsia="Calibri" w:hAnsi="Times New Roman" w:cs="Times New Roman"/>
          <w:sz w:val="24"/>
          <w:szCs w:val="24"/>
        </w:rPr>
        <w:t xml:space="preserve"> </w:t>
      </w:r>
      <w:proofErr w:type="gramStart"/>
      <w:r w:rsidR="00804AEF" w:rsidRPr="00B37790">
        <w:rPr>
          <w:rFonts w:ascii="Times New Roman" w:eastAsia="Calibri" w:hAnsi="Times New Roman" w:cs="Times New Roman"/>
          <w:sz w:val="24"/>
          <w:szCs w:val="24"/>
        </w:rPr>
        <w:t>are</w:t>
      </w:r>
      <w:proofErr w:type="gram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dreptul</w:t>
      </w:r>
      <w:proofErr w:type="spellEnd"/>
      <w:r w:rsidR="00804AEF" w:rsidRPr="00B37790">
        <w:rPr>
          <w:rFonts w:ascii="Times New Roman" w:eastAsia="Calibri" w:hAnsi="Times New Roman" w:cs="Times New Roman"/>
          <w:sz w:val="24"/>
          <w:szCs w:val="24"/>
        </w:rPr>
        <w:t xml:space="preserve"> de a </w:t>
      </w:r>
      <w:proofErr w:type="spellStart"/>
      <w:r w:rsidR="00804AEF" w:rsidRPr="00B37790">
        <w:rPr>
          <w:rFonts w:ascii="Times New Roman" w:eastAsia="Calibri" w:hAnsi="Times New Roman" w:cs="Times New Roman"/>
          <w:sz w:val="24"/>
          <w:szCs w:val="24"/>
        </w:rPr>
        <w:t>emite</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pretenţii</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asupra</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garanţiei</w:t>
      </w:r>
      <w:proofErr w:type="spellEnd"/>
      <w:r w:rsidR="00804AEF" w:rsidRPr="00B37790">
        <w:rPr>
          <w:rFonts w:ascii="Times New Roman" w:eastAsia="Calibri" w:hAnsi="Times New Roman" w:cs="Times New Roman"/>
          <w:sz w:val="24"/>
          <w:szCs w:val="24"/>
        </w:rPr>
        <w:t xml:space="preserve"> de </w:t>
      </w:r>
      <w:proofErr w:type="spellStart"/>
      <w:r w:rsidR="00804AEF" w:rsidRPr="00B37790">
        <w:rPr>
          <w:rFonts w:ascii="Times New Roman" w:eastAsia="Calibri" w:hAnsi="Times New Roman" w:cs="Times New Roman"/>
          <w:sz w:val="24"/>
          <w:szCs w:val="24"/>
        </w:rPr>
        <w:t>bună</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execuţie</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în</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limita</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prejudiciului</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creat</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dacă</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executantul</w:t>
      </w:r>
      <w:proofErr w:type="spellEnd"/>
      <w:r w:rsidR="00804AEF" w:rsidRPr="00B37790">
        <w:rPr>
          <w:rFonts w:ascii="Times New Roman" w:eastAsia="Calibri" w:hAnsi="Times New Roman" w:cs="Times New Roman"/>
          <w:sz w:val="24"/>
          <w:szCs w:val="24"/>
        </w:rPr>
        <w:t xml:space="preserve"> nu </w:t>
      </w:r>
      <w:proofErr w:type="spellStart"/>
      <w:r w:rsidR="00804AEF" w:rsidRPr="00B37790">
        <w:rPr>
          <w:rFonts w:ascii="Times New Roman" w:eastAsia="Calibri" w:hAnsi="Times New Roman" w:cs="Times New Roman"/>
          <w:sz w:val="24"/>
          <w:szCs w:val="24"/>
        </w:rPr>
        <w:t>îşi</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execută</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execută</w:t>
      </w:r>
      <w:proofErr w:type="spellEnd"/>
      <w:r w:rsidR="00804AEF" w:rsidRPr="00B37790">
        <w:rPr>
          <w:rFonts w:ascii="Times New Roman" w:eastAsia="Calibri" w:hAnsi="Times New Roman" w:cs="Times New Roman"/>
          <w:sz w:val="24"/>
          <w:szCs w:val="24"/>
        </w:rPr>
        <w:t xml:space="preserve"> cu </w:t>
      </w:r>
      <w:proofErr w:type="spellStart"/>
      <w:r w:rsidR="00804AEF" w:rsidRPr="00B37790">
        <w:rPr>
          <w:rFonts w:ascii="Times New Roman" w:eastAsia="Calibri" w:hAnsi="Times New Roman" w:cs="Times New Roman"/>
          <w:sz w:val="24"/>
          <w:szCs w:val="24"/>
        </w:rPr>
        <w:t>întârziere</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sau</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execută</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necorespunzător</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obligaţiile</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asumate</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prin</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prezentul</w:t>
      </w:r>
      <w:proofErr w:type="spellEnd"/>
      <w:r w:rsidR="00804AEF" w:rsidRPr="00B37790">
        <w:rPr>
          <w:rFonts w:ascii="Times New Roman" w:eastAsia="Calibri" w:hAnsi="Times New Roman" w:cs="Times New Roman"/>
          <w:sz w:val="24"/>
          <w:szCs w:val="24"/>
        </w:rPr>
        <w:t xml:space="preserve"> contract. Anterior </w:t>
      </w:r>
      <w:proofErr w:type="spellStart"/>
      <w:r w:rsidR="00804AEF" w:rsidRPr="00B37790">
        <w:rPr>
          <w:rFonts w:ascii="Times New Roman" w:eastAsia="Calibri" w:hAnsi="Times New Roman" w:cs="Times New Roman"/>
          <w:sz w:val="24"/>
          <w:szCs w:val="24"/>
        </w:rPr>
        <w:t>emiterii</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unei</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pretenţii</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asupra</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garanţiei</w:t>
      </w:r>
      <w:proofErr w:type="spellEnd"/>
      <w:r w:rsidR="00804AEF" w:rsidRPr="00B37790">
        <w:rPr>
          <w:rFonts w:ascii="Times New Roman" w:eastAsia="Calibri" w:hAnsi="Times New Roman" w:cs="Times New Roman"/>
          <w:sz w:val="24"/>
          <w:szCs w:val="24"/>
        </w:rPr>
        <w:t xml:space="preserve"> de </w:t>
      </w:r>
      <w:proofErr w:type="spellStart"/>
      <w:r w:rsidR="00804AEF" w:rsidRPr="00B37790">
        <w:rPr>
          <w:rFonts w:ascii="Times New Roman" w:eastAsia="Calibri" w:hAnsi="Times New Roman" w:cs="Times New Roman"/>
          <w:sz w:val="24"/>
          <w:szCs w:val="24"/>
        </w:rPr>
        <w:t>bună</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execuţie</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achizitorul</w:t>
      </w:r>
      <w:proofErr w:type="spellEnd"/>
      <w:r w:rsidR="00804AEF" w:rsidRPr="00B37790">
        <w:rPr>
          <w:rFonts w:ascii="Times New Roman" w:eastAsia="Calibri" w:hAnsi="Times New Roman" w:cs="Times New Roman"/>
          <w:sz w:val="24"/>
          <w:szCs w:val="24"/>
        </w:rPr>
        <w:t xml:space="preserve"> are </w:t>
      </w:r>
      <w:proofErr w:type="spellStart"/>
      <w:r w:rsidR="00804AEF" w:rsidRPr="00B37790">
        <w:rPr>
          <w:rFonts w:ascii="Times New Roman" w:eastAsia="Calibri" w:hAnsi="Times New Roman" w:cs="Times New Roman"/>
          <w:sz w:val="24"/>
          <w:szCs w:val="24"/>
        </w:rPr>
        <w:t>obligaţia</w:t>
      </w:r>
      <w:proofErr w:type="spellEnd"/>
      <w:r w:rsidR="00804AEF" w:rsidRPr="00B37790">
        <w:rPr>
          <w:rFonts w:ascii="Times New Roman" w:eastAsia="Calibri" w:hAnsi="Times New Roman" w:cs="Times New Roman"/>
          <w:sz w:val="24"/>
          <w:szCs w:val="24"/>
        </w:rPr>
        <w:t xml:space="preserve"> de a </w:t>
      </w:r>
      <w:proofErr w:type="spellStart"/>
      <w:r w:rsidR="00804AEF" w:rsidRPr="00B37790">
        <w:rPr>
          <w:rFonts w:ascii="Times New Roman" w:eastAsia="Calibri" w:hAnsi="Times New Roman" w:cs="Times New Roman"/>
          <w:sz w:val="24"/>
          <w:szCs w:val="24"/>
        </w:rPr>
        <w:t>notifica</w:t>
      </w:r>
      <w:proofErr w:type="spellEnd"/>
      <w:r w:rsidR="00D032D0">
        <w:rPr>
          <w:rFonts w:ascii="Times New Roman" w:eastAsia="Calibri" w:hAnsi="Times New Roman" w:cs="Times New Roman"/>
          <w:sz w:val="24"/>
          <w:szCs w:val="24"/>
        </w:rPr>
        <w:t xml:space="preserve"> in </w:t>
      </w:r>
      <w:proofErr w:type="spellStart"/>
      <w:r w:rsidR="00D032D0">
        <w:rPr>
          <w:rFonts w:ascii="Times New Roman" w:eastAsia="Calibri" w:hAnsi="Times New Roman" w:cs="Times New Roman"/>
          <w:sz w:val="24"/>
          <w:szCs w:val="24"/>
        </w:rPr>
        <w:t>scris</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acest</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lucru</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executantului</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precizând</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totodată</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obligaţiile</w:t>
      </w:r>
      <w:proofErr w:type="spellEnd"/>
      <w:r w:rsidR="00804AEF" w:rsidRPr="00B37790">
        <w:rPr>
          <w:rFonts w:ascii="Times New Roman" w:eastAsia="Calibri" w:hAnsi="Times New Roman" w:cs="Times New Roman"/>
          <w:sz w:val="24"/>
          <w:szCs w:val="24"/>
        </w:rPr>
        <w:t xml:space="preserve"> care nu au </w:t>
      </w:r>
      <w:proofErr w:type="spellStart"/>
      <w:r w:rsidR="00804AEF" w:rsidRPr="00B37790">
        <w:rPr>
          <w:rFonts w:ascii="Times New Roman" w:eastAsia="Calibri" w:hAnsi="Times New Roman" w:cs="Times New Roman"/>
          <w:sz w:val="24"/>
          <w:szCs w:val="24"/>
        </w:rPr>
        <w:t>fost</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respectate</w:t>
      </w:r>
      <w:proofErr w:type="spellEnd"/>
      <w:r w:rsidR="00804AEF" w:rsidRPr="00B37790">
        <w:rPr>
          <w:rFonts w:ascii="Times New Roman" w:eastAsia="Calibri" w:hAnsi="Times New Roman" w:cs="Times New Roman"/>
          <w:sz w:val="24"/>
          <w:szCs w:val="24"/>
        </w:rPr>
        <w:t>.</w:t>
      </w:r>
    </w:p>
    <w:p w:rsidR="00804AEF" w:rsidRPr="00B37790" w:rsidRDefault="000A7D32" w:rsidP="000A7D32">
      <w:pPr>
        <w:tabs>
          <w:tab w:val="left" w:pos="900"/>
        </w:tabs>
        <w:spacing w:after="0" w:line="276" w:lineRule="auto"/>
        <w:contextualSpacing/>
        <w:jc w:val="both"/>
        <w:rPr>
          <w:rFonts w:ascii="Times New Roman" w:eastAsia="Calibri" w:hAnsi="Times New Roman" w:cs="Times New Roman"/>
          <w:sz w:val="24"/>
          <w:szCs w:val="24"/>
        </w:rPr>
      </w:pPr>
      <w:r w:rsidRPr="00B37790">
        <w:rPr>
          <w:rFonts w:ascii="Times New Roman" w:eastAsia="Calibri" w:hAnsi="Times New Roman" w:cs="Times New Roman"/>
          <w:sz w:val="24"/>
          <w:szCs w:val="24"/>
        </w:rPr>
        <w:t>12.9.</w:t>
      </w:r>
      <w:r w:rsidR="00B362C6"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Achizitorul</w:t>
      </w:r>
      <w:proofErr w:type="spellEnd"/>
      <w:r w:rsidR="00804AEF" w:rsidRPr="00B37790">
        <w:rPr>
          <w:rFonts w:ascii="Times New Roman" w:eastAsia="Calibri" w:hAnsi="Times New Roman" w:cs="Times New Roman"/>
          <w:sz w:val="24"/>
          <w:szCs w:val="24"/>
        </w:rPr>
        <w:t xml:space="preserve"> se </w:t>
      </w:r>
      <w:proofErr w:type="spellStart"/>
      <w:r w:rsidR="00804AEF" w:rsidRPr="00B37790">
        <w:rPr>
          <w:rFonts w:ascii="Times New Roman" w:eastAsia="Calibri" w:hAnsi="Times New Roman" w:cs="Times New Roman"/>
          <w:sz w:val="24"/>
          <w:szCs w:val="24"/>
        </w:rPr>
        <w:t>obligă</w:t>
      </w:r>
      <w:proofErr w:type="spellEnd"/>
      <w:r w:rsidR="00804AEF" w:rsidRPr="00B37790">
        <w:rPr>
          <w:rFonts w:ascii="Times New Roman" w:eastAsia="Calibri" w:hAnsi="Times New Roman" w:cs="Times New Roman"/>
          <w:sz w:val="24"/>
          <w:szCs w:val="24"/>
        </w:rPr>
        <w:t xml:space="preserve"> </w:t>
      </w:r>
      <w:proofErr w:type="spellStart"/>
      <w:proofErr w:type="gramStart"/>
      <w:r w:rsidR="00804AEF" w:rsidRPr="00B37790">
        <w:rPr>
          <w:rFonts w:ascii="Times New Roman" w:eastAsia="Calibri" w:hAnsi="Times New Roman" w:cs="Times New Roman"/>
          <w:sz w:val="24"/>
          <w:szCs w:val="24"/>
        </w:rPr>
        <w:t>să</w:t>
      </w:r>
      <w:proofErr w:type="spellEnd"/>
      <w:proofErr w:type="gram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restituie</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garanţia</w:t>
      </w:r>
      <w:proofErr w:type="spellEnd"/>
      <w:r w:rsidR="00804AEF" w:rsidRPr="00B37790">
        <w:rPr>
          <w:rFonts w:ascii="Times New Roman" w:eastAsia="Calibri" w:hAnsi="Times New Roman" w:cs="Times New Roman"/>
          <w:sz w:val="24"/>
          <w:szCs w:val="24"/>
        </w:rPr>
        <w:t xml:space="preserve"> de </w:t>
      </w:r>
      <w:proofErr w:type="spellStart"/>
      <w:r w:rsidR="00804AEF" w:rsidRPr="00B37790">
        <w:rPr>
          <w:rFonts w:ascii="Times New Roman" w:eastAsia="Calibri" w:hAnsi="Times New Roman" w:cs="Times New Roman"/>
          <w:sz w:val="24"/>
          <w:szCs w:val="24"/>
        </w:rPr>
        <w:t>bună</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execuţie</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în</w:t>
      </w:r>
      <w:proofErr w:type="spellEnd"/>
      <w:r w:rsidR="00804AEF" w:rsidRPr="00B37790">
        <w:rPr>
          <w:rFonts w:ascii="Times New Roman" w:eastAsia="Calibri" w:hAnsi="Times New Roman" w:cs="Times New Roman"/>
          <w:sz w:val="24"/>
          <w:szCs w:val="24"/>
        </w:rPr>
        <w:t xml:space="preserve"> </w:t>
      </w:r>
      <w:proofErr w:type="spellStart"/>
      <w:r w:rsidR="00804AEF" w:rsidRPr="00B37790">
        <w:rPr>
          <w:rFonts w:ascii="Times New Roman" w:eastAsia="Calibri" w:hAnsi="Times New Roman" w:cs="Times New Roman"/>
          <w:sz w:val="24"/>
          <w:szCs w:val="24"/>
        </w:rPr>
        <w:t>conformitate</w:t>
      </w:r>
      <w:proofErr w:type="spellEnd"/>
      <w:r w:rsidR="00804AEF" w:rsidRPr="00B37790">
        <w:rPr>
          <w:rFonts w:ascii="Times New Roman" w:eastAsia="Calibri" w:hAnsi="Times New Roman" w:cs="Times New Roman"/>
          <w:sz w:val="24"/>
          <w:szCs w:val="24"/>
        </w:rPr>
        <w:t xml:space="preserve"> cu </w:t>
      </w:r>
      <w:proofErr w:type="spellStart"/>
      <w:r w:rsidR="00804AEF" w:rsidRPr="00B37790">
        <w:rPr>
          <w:rFonts w:ascii="Times New Roman" w:eastAsia="Calibri" w:hAnsi="Times New Roman" w:cs="Times New Roman"/>
          <w:sz w:val="24"/>
          <w:szCs w:val="24"/>
        </w:rPr>
        <w:t>prevederile</w:t>
      </w:r>
      <w:proofErr w:type="spellEnd"/>
      <w:r w:rsidR="00804AEF" w:rsidRPr="00B37790">
        <w:rPr>
          <w:rFonts w:ascii="Times New Roman" w:eastAsia="Calibri" w:hAnsi="Times New Roman" w:cs="Times New Roman"/>
          <w:sz w:val="24"/>
          <w:szCs w:val="24"/>
        </w:rPr>
        <w:t xml:space="preserve"> art. </w:t>
      </w:r>
      <w:proofErr w:type="gramStart"/>
      <w:r w:rsidR="00804AEF" w:rsidRPr="00B37790">
        <w:rPr>
          <w:rFonts w:ascii="Times New Roman" w:eastAsia="Calibri" w:hAnsi="Times New Roman" w:cs="Times New Roman"/>
          <w:sz w:val="24"/>
          <w:szCs w:val="24"/>
        </w:rPr>
        <w:t xml:space="preserve">art.154^2 </w:t>
      </w:r>
      <w:proofErr w:type="spellStart"/>
      <w:r w:rsidR="00804AEF" w:rsidRPr="00B37790">
        <w:rPr>
          <w:rFonts w:ascii="Times New Roman" w:eastAsia="Calibri" w:hAnsi="Times New Roman" w:cs="Times New Roman"/>
          <w:sz w:val="24"/>
          <w:szCs w:val="24"/>
        </w:rPr>
        <w:t>alin</w:t>
      </w:r>
      <w:proofErr w:type="spellEnd"/>
      <w:r w:rsidR="00804AEF" w:rsidRPr="00B37790">
        <w:rPr>
          <w:rFonts w:ascii="Times New Roman" w:eastAsia="Calibri" w:hAnsi="Times New Roman" w:cs="Times New Roman"/>
          <w:sz w:val="24"/>
          <w:szCs w:val="24"/>
        </w:rPr>
        <w:t>.</w:t>
      </w:r>
      <w:proofErr w:type="gramEnd"/>
      <w:r w:rsidR="00804AEF" w:rsidRPr="00B37790">
        <w:rPr>
          <w:rFonts w:ascii="Times New Roman" w:eastAsia="Calibri" w:hAnsi="Times New Roman" w:cs="Times New Roman"/>
          <w:sz w:val="24"/>
          <w:szCs w:val="24"/>
        </w:rPr>
        <w:t xml:space="preserve"> 4 din </w:t>
      </w:r>
      <w:proofErr w:type="spellStart"/>
      <w:r w:rsidR="00804AEF" w:rsidRPr="00B37790">
        <w:rPr>
          <w:rFonts w:ascii="Times New Roman" w:eastAsia="Calibri" w:hAnsi="Times New Roman" w:cs="Times New Roman"/>
          <w:sz w:val="24"/>
          <w:szCs w:val="24"/>
        </w:rPr>
        <w:t>Legea</w:t>
      </w:r>
      <w:proofErr w:type="spellEnd"/>
      <w:r w:rsidR="00804AEF" w:rsidRPr="00B37790">
        <w:rPr>
          <w:rFonts w:ascii="Times New Roman" w:eastAsia="Calibri" w:hAnsi="Times New Roman" w:cs="Times New Roman"/>
          <w:sz w:val="24"/>
          <w:szCs w:val="24"/>
        </w:rPr>
        <w:t xml:space="preserve"> 98/2016</w:t>
      </w:r>
      <w:r w:rsidR="00B362C6" w:rsidRPr="00B37790">
        <w:rPr>
          <w:rFonts w:ascii="Times New Roman" w:eastAsia="Calibri" w:hAnsi="Times New Roman" w:cs="Times New Roman"/>
          <w:sz w:val="24"/>
          <w:szCs w:val="24"/>
        </w:rPr>
        <w:t xml:space="preserve">, cu </w:t>
      </w:r>
      <w:proofErr w:type="spellStart"/>
      <w:r w:rsidR="00B362C6" w:rsidRPr="00B37790">
        <w:rPr>
          <w:rFonts w:ascii="Times New Roman" w:eastAsia="Calibri" w:hAnsi="Times New Roman" w:cs="Times New Roman"/>
          <w:sz w:val="24"/>
          <w:szCs w:val="24"/>
        </w:rPr>
        <w:t>modificările</w:t>
      </w:r>
      <w:proofErr w:type="spellEnd"/>
      <w:r w:rsidR="00B362C6" w:rsidRPr="00B37790">
        <w:rPr>
          <w:rFonts w:ascii="Times New Roman" w:eastAsia="Calibri" w:hAnsi="Times New Roman" w:cs="Times New Roman"/>
          <w:sz w:val="24"/>
          <w:szCs w:val="24"/>
        </w:rPr>
        <w:t xml:space="preserve"> </w:t>
      </w:r>
      <w:proofErr w:type="spellStart"/>
      <w:r w:rsidR="00B362C6" w:rsidRPr="00B37790">
        <w:rPr>
          <w:rFonts w:ascii="Times New Roman" w:eastAsia="Calibri" w:hAnsi="Times New Roman" w:cs="Times New Roman"/>
          <w:sz w:val="24"/>
          <w:szCs w:val="24"/>
        </w:rPr>
        <w:t>și</w:t>
      </w:r>
      <w:proofErr w:type="spellEnd"/>
      <w:r w:rsidR="00B362C6" w:rsidRPr="00B37790">
        <w:rPr>
          <w:rFonts w:ascii="Times New Roman" w:eastAsia="Calibri" w:hAnsi="Times New Roman" w:cs="Times New Roman"/>
          <w:sz w:val="24"/>
          <w:szCs w:val="24"/>
        </w:rPr>
        <w:t xml:space="preserve"> </w:t>
      </w:r>
      <w:proofErr w:type="spellStart"/>
      <w:r w:rsidR="00B362C6" w:rsidRPr="00B37790">
        <w:rPr>
          <w:rFonts w:ascii="Times New Roman" w:eastAsia="Calibri" w:hAnsi="Times New Roman" w:cs="Times New Roman"/>
          <w:sz w:val="24"/>
          <w:szCs w:val="24"/>
        </w:rPr>
        <w:t>completările</w:t>
      </w:r>
      <w:proofErr w:type="spellEnd"/>
      <w:r w:rsidR="00B362C6" w:rsidRPr="00B37790">
        <w:rPr>
          <w:rFonts w:ascii="Times New Roman" w:eastAsia="Calibri" w:hAnsi="Times New Roman" w:cs="Times New Roman"/>
          <w:sz w:val="24"/>
          <w:szCs w:val="24"/>
        </w:rPr>
        <w:t xml:space="preserve"> </w:t>
      </w:r>
      <w:proofErr w:type="spellStart"/>
      <w:r w:rsidR="00B362C6" w:rsidRPr="00B37790">
        <w:rPr>
          <w:rFonts w:ascii="Times New Roman" w:eastAsia="Calibri" w:hAnsi="Times New Roman" w:cs="Times New Roman"/>
          <w:sz w:val="24"/>
          <w:szCs w:val="24"/>
        </w:rPr>
        <w:t>ulterioare</w:t>
      </w:r>
      <w:proofErr w:type="spellEnd"/>
      <w:r w:rsidR="00B362C6" w:rsidRPr="00B37790">
        <w:rPr>
          <w:rFonts w:ascii="Times New Roman" w:eastAsia="Calibri" w:hAnsi="Times New Roman" w:cs="Times New Roman"/>
          <w:sz w:val="24"/>
          <w:szCs w:val="24"/>
        </w:rPr>
        <w:t>.</w:t>
      </w:r>
    </w:p>
    <w:p w:rsidR="008D7F39" w:rsidRPr="00B37790" w:rsidRDefault="000A7D32" w:rsidP="000A7D32">
      <w:pPr>
        <w:tabs>
          <w:tab w:val="left" w:pos="900"/>
        </w:tabs>
        <w:spacing w:after="0" w:line="276" w:lineRule="auto"/>
        <w:jc w:val="both"/>
        <w:rPr>
          <w:rFonts w:ascii="Times New Roman" w:hAnsi="Times New Roman" w:cs="Times New Roman"/>
          <w:sz w:val="24"/>
          <w:szCs w:val="24"/>
          <w:lang w:val="ro-RO"/>
        </w:rPr>
      </w:pPr>
      <w:r w:rsidRPr="00B37790">
        <w:rPr>
          <w:rFonts w:ascii="Times New Roman" w:eastAsia="Calibri" w:hAnsi="Times New Roman" w:cs="Times New Roman"/>
          <w:sz w:val="24"/>
          <w:szCs w:val="24"/>
          <w:lang w:val="it-IT"/>
        </w:rPr>
        <w:t>12.10.</w:t>
      </w:r>
      <w:r w:rsidR="00B362C6" w:rsidRPr="00B37790">
        <w:rPr>
          <w:rFonts w:ascii="Times New Roman" w:eastAsia="Calibri" w:hAnsi="Times New Roman" w:cs="Times New Roman"/>
          <w:sz w:val="24"/>
          <w:szCs w:val="24"/>
          <w:lang w:val="it-IT"/>
        </w:rPr>
        <w:t xml:space="preserve"> </w:t>
      </w:r>
      <w:r w:rsidR="00804AEF" w:rsidRPr="00B37790">
        <w:rPr>
          <w:rFonts w:ascii="Times New Roman" w:eastAsia="Calibri" w:hAnsi="Times New Roman" w:cs="Times New Roman"/>
          <w:sz w:val="24"/>
          <w:szCs w:val="24"/>
          <w:lang w:val="it-IT"/>
        </w:rPr>
        <w:t>Garanţia lucrărilor este distinctă de garanţia de bună execuţie a contractului.</w:t>
      </w:r>
    </w:p>
    <w:p w:rsidR="008D7F39" w:rsidRPr="00B37790" w:rsidRDefault="008D7F39" w:rsidP="008D7F39">
      <w:pPr>
        <w:spacing w:after="0" w:line="276" w:lineRule="auto"/>
        <w:jc w:val="both"/>
        <w:rPr>
          <w:rFonts w:ascii="Times New Roman" w:hAnsi="Times New Roman" w:cs="Times New Roman"/>
          <w:b/>
          <w:bCs/>
          <w:sz w:val="24"/>
          <w:szCs w:val="24"/>
          <w:lang w:val="ro-RO"/>
        </w:rPr>
      </w:pPr>
    </w:p>
    <w:p w:rsidR="008D7F39" w:rsidRPr="00B37790" w:rsidRDefault="001243EE" w:rsidP="001243EE">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13.</w:t>
      </w:r>
      <w:r w:rsidR="00B362C6" w:rsidRPr="00B37790">
        <w:rPr>
          <w:rFonts w:ascii="Times New Roman" w:hAnsi="Times New Roman" w:cs="Times New Roman"/>
          <w:b/>
          <w:bCs/>
          <w:sz w:val="24"/>
          <w:szCs w:val="24"/>
          <w:lang w:val="ro-RO"/>
        </w:rPr>
        <w:t xml:space="preserve"> </w:t>
      </w:r>
      <w:r w:rsidR="009977FA" w:rsidRPr="00B37790">
        <w:rPr>
          <w:rFonts w:ascii="Times New Roman" w:hAnsi="Times New Roman" w:cs="Times New Roman"/>
          <w:b/>
          <w:bCs/>
          <w:sz w:val="24"/>
          <w:szCs w:val="24"/>
          <w:lang w:val="ro-RO"/>
        </w:rPr>
        <w:t>Începerea şi execuţia lucrărilor</w:t>
      </w:r>
    </w:p>
    <w:p w:rsidR="009977FA" w:rsidRPr="00B37790" w:rsidRDefault="001243EE" w:rsidP="001243EE">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lastRenderedPageBreak/>
        <w:t>13.1.</w:t>
      </w:r>
      <w:r w:rsidR="00B362C6" w:rsidRPr="00B37790">
        <w:rPr>
          <w:rFonts w:ascii="Times New Roman" w:hAnsi="Times New Roman" w:cs="Times New Roman"/>
          <w:sz w:val="24"/>
          <w:szCs w:val="24"/>
          <w:lang w:val="ro-RO"/>
        </w:rPr>
        <w:t xml:space="preserve"> </w:t>
      </w:r>
      <w:r w:rsidR="009977FA" w:rsidRPr="00B37790">
        <w:rPr>
          <w:rFonts w:ascii="Times New Roman" w:hAnsi="Times New Roman" w:cs="Times New Roman"/>
          <w:sz w:val="24"/>
          <w:szCs w:val="24"/>
          <w:lang w:val="ro-RO"/>
        </w:rPr>
        <w:t>(1) Executantul are obligaţia de a începe lucrările în timpul cel mai scurt posibil de la primirea ordinului în acest sens din partea achizitorului.</w:t>
      </w:r>
    </w:p>
    <w:p w:rsidR="009977FA" w:rsidRPr="00B37790" w:rsidRDefault="009977FA" w:rsidP="009977FA">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 xml:space="preserve">(2) </w:t>
      </w:r>
      <w:r w:rsidR="00D032D0">
        <w:rPr>
          <w:rFonts w:ascii="Times New Roman" w:hAnsi="Times New Roman" w:cs="Times New Roman"/>
          <w:sz w:val="24"/>
          <w:szCs w:val="24"/>
          <w:lang w:val="ro-RO"/>
        </w:rPr>
        <w:t>Achizitorul</w:t>
      </w:r>
      <w:r w:rsidRPr="00B37790">
        <w:rPr>
          <w:rFonts w:ascii="Times New Roman" w:hAnsi="Times New Roman" w:cs="Times New Roman"/>
          <w:sz w:val="24"/>
          <w:szCs w:val="24"/>
          <w:lang w:val="ro-RO"/>
        </w:rPr>
        <w:t xml:space="preserve"> trebuie să notifice </w:t>
      </w:r>
      <w:r w:rsidR="00D032D0">
        <w:rPr>
          <w:rFonts w:ascii="Times New Roman" w:hAnsi="Times New Roman" w:cs="Times New Roman"/>
          <w:sz w:val="24"/>
          <w:szCs w:val="24"/>
          <w:lang w:val="ro-RO"/>
        </w:rPr>
        <w:t>executantul</w:t>
      </w:r>
      <w:r w:rsidRPr="00B37790">
        <w:rPr>
          <w:rFonts w:ascii="Times New Roman" w:hAnsi="Times New Roman" w:cs="Times New Roman"/>
          <w:sz w:val="24"/>
          <w:szCs w:val="24"/>
          <w:lang w:val="ro-RO"/>
        </w:rPr>
        <w:t xml:space="preserve"> şi Inspecţia de Stat în Construcţii, Lucrări Publice, Urbanism şi Amenajarea Teritoriului data începerii efective a lucrărilor.</w:t>
      </w:r>
    </w:p>
    <w:p w:rsidR="005B338F" w:rsidRPr="00B37790" w:rsidRDefault="001243EE" w:rsidP="001243EE">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13.2.</w:t>
      </w:r>
      <w:r w:rsidR="00B362C6" w:rsidRPr="00B37790">
        <w:rPr>
          <w:rFonts w:ascii="Times New Roman" w:hAnsi="Times New Roman" w:cs="Times New Roman"/>
          <w:sz w:val="24"/>
          <w:szCs w:val="24"/>
          <w:lang w:val="ro-RO"/>
        </w:rPr>
        <w:t xml:space="preserve"> </w:t>
      </w:r>
      <w:r w:rsidR="005B338F" w:rsidRPr="00B37790">
        <w:rPr>
          <w:rFonts w:ascii="Times New Roman" w:hAnsi="Times New Roman" w:cs="Times New Roman"/>
          <w:sz w:val="24"/>
          <w:szCs w:val="24"/>
          <w:lang w:val="ro-RO"/>
        </w:rPr>
        <w:t>(1) Lucrările trebuie să se deruleze conform graficului general de execuţie şi să fie terminate la data stabilită. Datele intermediare, prevăzute în graficele de execuţie, se consideră date contractuale.</w:t>
      </w:r>
    </w:p>
    <w:p w:rsidR="005B338F" w:rsidRPr="00B37790" w:rsidRDefault="005B338F" w:rsidP="005B338F">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rsidR="005B338F" w:rsidRPr="00B37790" w:rsidRDefault="005B338F" w:rsidP="005B338F">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rsidR="00096C5F" w:rsidRPr="00B37790" w:rsidRDefault="001243EE" w:rsidP="001243EE">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13.3.</w:t>
      </w:r>
      <w:r w:rsidR="00B362C6" w:rsidRPr="00B37790">
        <w:rPr>
          <w:rFonts w:ascii="Times New Roman" w:hAnsi="Times New Roman" w:cs="Times New Roman"/>
          <w:sz w:val="24"/>
          <w:szCs w:val="24"/>
          <w:lang w:val="ro-RO"/>
        </w:rPr>
        <w:t xml:space="preserve"> </w:t>
      </w:r>
      <w:r w:rsidR="00096C5F" w:rsidRPr="00B37790">
        <w:rPr>
          <w:rFonts w:ascii="Times New Roman" w:hAnsi="Times New Roman" w:cs="Times New Roman"/>
          <w:sz w:val="24"/>
          <w:szCs w:val="24"/>
          <w:lang w:val="ro-RO"/>
        </w:rPr>
        <w:t>(1)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096C5F" w:rsidRPr="00B37790" w:rsidRDefault="00096C5F" w:rsidP="00096C5F">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rsidR="00735299" w:rsidRPr="00B37790" w:rsidRDefault="001243EE" w:rsidP="001243EE">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13.4.</w:t>
      </w:r>
      <w:r w:rsidR="00B362C6" w:rsidRPr="00B37790">
        <w:rPr>
          <w:rFonts w:ascii="Times New Roman" w:hAnsi="Times New Roman" w:cs="Times New Roman"/>
          <w:sz w:val="24"/>
          <w:szCs w:val="24"/>
          <w:lang w:val="ro-RO"/>
        </w:rPr>
        <w:t xml:space="preserve"> </w:t>
      </w:r>
      <w:r w:rsidR="00735299" w:rsidRPr="00B37790">
        <w:rPr>
          <w:rFonts w:ascii="Times New Roman" w:hAnsi="Times New Roman" w:cs="Times New Roman"/>
          <w:sz w:val="24"/>
          <w:szCs w:val="24"/>
          <w:lang w:val="ro-RO"/>
        </w:rPr>
        <w:t>(1)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w:t>
      </w:r>
    </w:p>
    <w:p w:rsidR="00735299" w:rsidRPr="00B37790" w:rsidRDefault="00735299" w:rsidP="00735299">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 Executantul are obligaţia de a asigura instrumentele, utilajele şi materialele necesare pentru verificarea, măsurarea şi testarea lucrărilor. Costul probelor şi încercărilor, inclusiv manopera aferentă acestora, revin executantului.</w:t>
      </w:r>
    </w:p>
    <w:p w:rsidR="00735299" w:rsidRPr="00B37790" w:rsidRDefault="00735299" w:rsidP="00735299">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A75A6B" w:rsidRPr="00B37790" w:rsidRDefault="001243EE" w:rsidP="001243EE">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13.5.</w:t>
      </w:r>
      <w:r w:rsidR="00B362C6" w:rsidRPr="00B37790">
        <w:rPr>
          <w:rFonts w:ascii="Times New Roman" w:hAnsi="Times New Roman" w:cs="Times New Roman"/>
          <w:sz w:val="24"/>
          <w:szCs w:val="24"/>
          <w:lang w:val="ro-RO"/>
        </w:rPr>
        <w:t xml:space="preserve"> </w:t>
      </w:r>
      <w:r w:rsidR="00A75A6B" w:rsidRPr="00B37790">
        <w:rPr>
          <w:rFonts w:ascii="Times New Roman" w:hAnsi="Times New Roman" w:cs="Times New Roman"/>
          <w:sz w:val="24"/>
          <w:szCs w:val="24"/>
          <w:lang w:val="ro-RO"/>
        </w:rPr>
        <w:t>(1) Executantul are obligaţia de a nu acoperi lucrările care devin ascunse, fără aprobarea achizitorului.</w:t>
      </w:r>
    </w:p>
    <w:p w:rsidR="00A75A6B" w:rsidRPr="00B37790" w:rsidRDefault="00A75A6B" w:rsidP="00A75A6B">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 Executantul are obligaţia de a notifica achizitorului, ori de câte ori astfel de lucrări, inclusiv fundaţiile, sunt finalizate, pentru a fi examinate şi măsurate.</w:t>
      </w:r>
    </w:p>
    <w:p w:rsidR="00A75A6B" w:rsidRPr="00B37790" w:rsidRDefault="00A75A6B" w:rsidP="00A75A6B">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(3) Executantul are obligaţia de a dezveli orice parte sau părţi de lucrare, la dispoziţia achizitorului, şi de a reface această parte sau părţi de lucrare, dacă este cazul.</w:t>
      </w:r>
    </w:p>
    <w:p w:rsidR="009977FA" w:rsidRPr="00B37790" w:rsidRDefault="00A75A6B" w:rsidP="00A75A6B">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9977FA" w:rsidRPr="00B37790" w:rsidRDefault="009977FA" w:rsidP="009977FA">
      <w:pPr>
        <w:tabs>
          <w:tab w:val="left" w:pos="851"/>
        </w:tabs>
        <w:spacing w:after="0" w:line="276" w:lineRule="auto"/>
        <w:jc w:val="both"/>
        <w:rPr>
          <w:rFonts w:ascii="Times New Roman" w:hAnsi="Times New Roman" w:cs="Times New Roman"/>
          <w:sz w:val="24"/>
          <w:szCs w:val="24"/>
          <w:lang w:val="ro-RO"/>
        </w:rPr>
      </w:pPr>
    </w:p>
    <w:p w:rsidR="009977FA" w:rsidRPr="00B37790" w:rsidRDefault="001243EE" w:rsidP="001243EE">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lastRenderedPageBreak/>
        <w:t>14.</w:t>
      </w:r>
      <w:r w:rsidR="00B362C6" w:rsidRPr="00B37790">
        <w:rPr>
          <w:rFonts w:ascii="Times New Roman" w:hAnsi="Times New Roman" w:cs="Times New Roman"/>
          <w:b/>
          <w:bCs/>
          <w:sz w:val="24"/>
          <w:szCs w:val="24"/>
          <w:lang w:val="ro-RO"/>
        </w:rPr>
        <w:t xml:space="preserve"> </w:t>
      </w:r>
      <w:r w:rsidR="00C72782" w:rsidRPr="00B37790">
        <w:rPr>
          <w:rFonts w:ascii="Times New Roman" w:hAnsi="Times New Roman" w:cs="Times New Roman"/>
          <w:b/>
          <w:bCs/>
          <w:sz w:val="24"/>
          <w:szCs w:val="24"/>
          <w:lang w:val="ro-RO"/>
        </w:rPr>
        <w:t>Întârzierea şi sistarea lucrărilor</w:t>
      </w:r>
    </w:p>
    <w:p w:rsidR="00C72782" w:rsidRPr="00B37790" w:rsidRDefault="001243EE" w:rsidP="001243EE">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14.1.</w:t>
      </w:r>
      <w:r w:rsidR="00B362C6" w:rsidRPr="00B37790">
        <w:rPr>
          <w:rFonts w:ascii="Times New Roman" w:hAnsi="Times New Roman" w:cs="Times New Roman"/>
          <w:sz w:val="24"/>
          <w:szCs w:val="24"/>
          <w:lang w:val="ro-RO"/>
        </w:rPr>
        <w:t xml:space="preserve"> </w:t>
      </w:r>
      <w:r w:rsidR="00C72782" w:rsidRPr="00B37790">
        <w:rPr>
          <w:rFonts w:ascii="Times New Roman" w:hAnsi="Times New Roman" w:cs="Times New Roman"/>
          <w:sz w:val="24"/>
          <w:szCs w:val="24"/>
          <w:lang w:val="ro-RO"/>
        </w:rPr>
        <w:t>În cazul în care:</w:t>
      </w:r>
    </w:p>
    <w:p w:rsidR="00C72782" w:rsidRPr="00B37790" w:rsidRDefault="00C72782" w:rsidP="00C72782">
      <w:pPr>
        <w:pStyle w:val="ListParagraph"/>
        <w:numPr>
          <w:ilvl w:val="0"/>
          <w:numId w:val="15"/>
        </w:num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volumul sau natura lucrărilor neprevăzute; sau</w:t>
      </w:r>
    </w:p>
    <w:p w:rsidR="00C72782" w:rsidRPr="00B37790" w:rsidRDefault="00C72782" w:rsidP="00C72782">
      <w:pPr>
        <w:pStyle w:val="ListParagraph"/>
        <w:numPr>
          <w:ilvl w:val="0"/>
          <w:numId w:val="15"/>
        </w:numPr>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condiţiile climaterice excepţional de nefavorabile; sau</w:t>
      </w:r>
    </w:p>
    <w:p w:rsidR="00C72782" w:rsidRPr="00B37790" w:rsidRDefault="00C72782" w:rsidP="00C72782">
      <w:pPr>
        <w:pStyle w:val="ListParagraph"/>
        <w:numPr>
          <w:ilvl w:val="0"/>
          <w:numId w:val="15"/>
        </w:numPr>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rsidR="00C72782" w:rsidRPr="00B37790" w:rsidRDefault="00C72782" w:rsidP="00C72782">
      <w:pPr>
        <w:spacing w:after="0" w:line="276" w:lineRule="auto"/>
        <w:ind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 orice prelungire a duratei de execuţie la care executantul are dreptul;</w:t>
      </w:r>
    </w:p>
    <w:p w:rsidR="00C72782" w:rsidRPr="00B37790" w:rsidRDefault="00C72782" w:rsidP="00C72782">
      <w:pPr>
        <w:spacing w:after="0" w:line="276" w:lineRule="auto"/>
        <w:ind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 totalul cheltuielilor suplimentare, care se va adăuga la preţul contractului..</w:t>
      </w:r>
    </w:p>
    <w:p w:rsidR="00860F49" w:rsidRPr="00B37790" w:rsidRDefault="001243EE" w:rsidP="000B2E34">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14.2.</w:t>
      </w:r>
      <w:r w:rsidR="00B362C6" w:rsidRPr="00B37790">
        <w:rPr>
          <w:rFonts w:ascii="Times New Roman" w:hAnsi="Times New Roman" w:cs="Times New Roman"/>
          <w:sz w:val="24"/>
          <w:szCs w:val="24"/>
          <w:lang w:val="ro-RO"/>
        </w:rPr>
        <w:t xml:space="preserve"> </w:t>
      </w:r>
      <w:r w:rsidR="00D413EF" w:rsidRPr="00B37790">
        <w:rPr>
          <w:rFonts w:ascii="Times New Roman" w:hAnsi="Times New Roman" w:cs="Times New Roman"/>
          <w:sz w:val="24"/>
          <w:szCs w:val="24"/>
          <w:lang w:val="ro-RO"/>
        </w:rPr>
        <w:t xml:space="preserve">Fără a prejudicia dreptul executantului prevăzut în clauza 12.2, acesta are dreptul de a sista lucrările sau de a diminua ritmul execuţiei dacă achizitorul nu plăteşte în termen de </w:t>
      </w:r>
      <w:r w:rsidR="00D032D0">
        <w:rPr>
          <w:rFonts w:ascii="Times New Roman" w:hAnsi="Times New Roman" w:cs="Times New Roman"/>
          <w:sz w:val="24"/>
          <w:szCs w:val="24"/>
          <w:lang w:val="ro-RO"/>
        </w:rPr>
        <w:t>45</w:t>
      </w:r>
      <w:r w:rsidR="00D413EF" w:rsidRPr="00B37790">
        <w:rPr>
          <w:rFonts w:ascii="Times New Roman" w:hAnsi="Times New Roman" w:cs="Times New Roman"/>
          <w:sz w:val="24"/>
          <w:szCs w:val="24"/>
          <w:lang w:val="ro-RO"/>
        </w:rPr>
        <w:t xml:space="preserve"> de zile de la expirarea termenului prevăzut la clauza 18.2; în acest caz va notifica, în scris acest fapt achizitorului.</w:t>
      </w:r>
    </w:p>
    <w:p w:rsidR="001243EE" w:rsidRPr="00B37790" w:rsidRDefault="001243EE" w:rsidP="00C72782">
      <w:pPr>
        <w:spacing w:after="0" w:line="276" w:lineRule="auto"/>
        <w:jc w:val="both"/>
        <w:rPr>
          <w:rFonts w:ascii="Times New Roman" w:hAnsi="Times New Roman" w:cs="Times New Roman"/>
          <w:sz w:val="24"/>
          <w:szCs w:val="24"/>
          <w:lang w:val="ro-RO"/>
        </w:rPr>
      </w:pPr>
    </w:p>
    <w:p w:rsidR="00C72782" w:rsidRPr="00B37790" w:rsidRDefault="001243EE" w:rsidP="001243EE">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15.</w:t>
      </w:r>
      <w:r w:rsidR="00B362C6" w:rsidRPr="00B37790">
        <w:rPr>
          <w:rFonts w:ascii="Times New Roman" w:hAnsi="Times New Roman" w:cs="Times New Roman"/>
          <w:b/>
          <w:bCs/>
          <w:sz w:val="24"/>
          <w:szCs w:val="24"/>
          <w:lang w:val="ro-RO"/>
        </w:rPr>
        <w:t xml:space="preserve"> </w:t>
      </w:r>
      <w:r w:rsidR="00BD51EE" w:rsidRPr="00B37790">
        <w:rPr>
          <w:rFonts w:ascii="Times New Roman" w:hAnsi="Times New Roman" w:cs="Times New Roman"/>
          <w:b/>
          <w:bCs/>
          <w:sz w:val="24"/>
          <w:szCs w:val="24"/>
          <w:lang w:val="ro-RO"/>
        </w:rPr>
        <w:t>Finalizarea lucrărilor</w:t>
      </w:r>
    </w:p>
    <w:p w:rsidR="00BD51EE" w:rsidRPr="00B37790" w:rsidRDefault="001243EE" w:rsidP="001243EE">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15.1.</w:t>
      </w:r>
      <w:r w:rsidR="00B362C6" w:rsidRPr="00B37790">
        <w:rPr>
          <w:rFonts w:ascii="Times New Roman" w:hAnsi="Times New Roman" w:cs="Times New Roman"/>
          <w:sz w:val="24"/>
          <w:szCs w:val="24"/>
          <w:lang w:val="ro-RO"/>
        </w:rPr>
        <w:t xml:space="preserve"> </w:t>
      </w:r>
      <w:r w:rsidRPr="00B37790">
        <w:rPr>
          <w:rFonts w:ascii="Times New Roman" w:hAnsi="Times New Roman" w:cs="Times New Roman"/>
          <w:sz w:val="24"/>
          <w:szCs w:val="24"/>
          <w:lang w:val="ro-RO"/>
        </w:rPr>
        <w:t>(1)</w:t>
      </w:r>
      <w:r w:rsidR="00BD51EE" w:rsidRPr="00B37790">
        <w:rPr>
          <w:rFonts w:ascii="Times New Roman" w:hAnsi="Times New Roman" w:cs="Times New Roman"/>
          <w:sz w:val="24"/>
          <w:szCs w:val="24"/>
          <w:lang w:val="ro-RO"/>
        </w:rPr>
        <w:t>Ansamblul lucrărilor sau, dacă este cazul, oricare parte a lor, prevăzut a fi finalizat într-un termen stabilit prin graficul de execuţie, trebuie finalizat în termenul convenit, termen care se calculează de la data începerii lucrărilor.</w:t>
      </w:r>
    </w:p>
    <w:p w:rsidR="00BD51EE" w:rsidRPr="00B37790" w:rsidRDefault="00BD51EE" w:rsidP="00BD51EE">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w:t>
      </w:r>
      <w:r w:rsidR="001243EE" w:rsidRPr="00B37790">
        <w:rPr>
          <w:rFonts w:ascii="Times New Roman" w:hAnsi="Times New Roman" w:cs="Times New Roman"/>
          <w:sz w:val="24"/>
          <w:szCs w:val="24"/>
          <w:lang w:val="ro-RO"/>
        </w:rPr>
        <w:t>2</w:t>
      </w:r>
      <w:r w:rsidRPr="00B37790">
        <w:rPr>
          <w:rFonts w:ascii="Times New Roman" w:hAnsi="Times New Roman" w:cs="Times New Roman"/>
          <w:sz w:val="24"/>
          <w:szCs w:val="24"/>
          <w:lang w:val="ro-RO"/>
        </w:rPr>
        <w:t>) La finalizarea lucrărilor, executantul are obligaţia de a notifica, în scris, achizitorului că sunt îndeplinite condiţiile de recepţie, solicitând acestuia convocarea comisiei de recepţie.</w:t>
      </w:r>
    </w:p>
    <w:p w:rsidR="00BD51EE" w:rsidRPr="00B37790" w:rsidRDefault="001243EE" w:rsidP="00BD51EE">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(3</w:t>
      </w:r>
      <w:r w:rsidR="00BD51EE" w:rsidRPr="00B37790">
        <w:rPr>
          <w:rFonts w:ascii="Times New Roman" w:hAnsi="Times New Roman" w:cs="Times New Roman"/>
          <w:sz w:val="24"/>
          <w:szCs w:val="24"/>
          <w:lang w:val="ro-RO"/>
        </w:rPr>
        <w:t>)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BD51EE" w:rsidRPr="00B37790" w:rsidRDefault="001243EE" w:rsidP="001243EE">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15.2.</w:t>
      </w:r>
      <w:r w:rsidR="00B362C6" w:rsidRPr="00B37790">
        <w:rPr>
          <w:rFonts w:ascii="Times New Roman" w:hAnsi="Times New Roman" w:cs="Times New Roman"/>
          <w:sz w:val="24"/>
          <w:szCs w:val="24"/>
          <w:lang w:val="ro-RO"/>
        </w:rPr>
        <w:t xml:space="preserve"> </w:t>
      </w:r>
      <w:r w:rsidR="00F110DB" w:rsidRPr="00B37790">
        <w:rPr>
          <w:rFonts w:ascii="Times New Roman" w:hAnsi="Times New Roman" w:cs="Times New Roman"/>
          <w:sz w:val="24"/>
          <w:szCs w:val="24"/>
          <w:lang w:val="ro-RO"/>
        </w:rPr>
        <w:t>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F110DB" w:rsidRPr="00B37790" w:rsidRDefault="001243EE" w:rsidP="001243EE">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15.3.</w:t>
      </w:r>
      <w:r w:rsidR="00B362C6" w:rsidRPr="00B37790">
        <w:rPr>
          <w:rFonts w:ascii="Times New Roman" w:hAnsi="Times New Roman" w:cs="Times New Roman"/>
          <w:sz w:val="24"/>
          <w:szCs w:val="24"/>
          <w:lang w:val="ro-RO"/>
        </w:rPr>
        <w:t xml:space="preserve"> </w:t>
      </w:r>
      <w:r w:rsidR="00F110DB" w:rsidRPr="00B37790">
        <w:rPr>
          <w:rFonts w:ascii="Times New Roman" w:hAnsi="Times New Roman" w:cs="Times New Roman"/>
          <w:sz w:val="24"/>
          <w:szCs w:val="24"/>
          <w:lang w:val="ro-RO"/>
        </w:rPr>
        <w:t>Recepţia se poate face şi pentru părţi ale lucrării, distincte din punct de vedere fizic şi funcţional.</w:t>
      </w:r>
    </w:p>
    <w:p w:rsidR="00BD51EE" w:rsidRPr="00B37790" w:rsidRDefault="00BD51EE" w:rsidP="00BD51EE">
      <w:pPr>
        <w:spacing w:after="0" w:line="276" w:lineRule="auto"/>
        <w:jc w:val="both"/>
        <w:rPr>
          <w:rFonts w:ascii="Times New Roman" w:hAnsi="Times New Roman" w:cs="Times New Roman"/>
          <w:sz w:val="24"/>
          <w:szCs w:val="24"/>
          <w:lang w:val="ro-RO"/>
        </w:rPr>
      </w:pPr>
    </w:p>
    <w:p w:rsidR="00BD51EE" w:rsidRPr="00B37790" w:rsidRDefault="001243EE" w:rsidP="001243EE">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16.</w:t>
      </w:r>
      <w:r w:rsidR="00B362C6" w:rsidRPr="00B37790">
        <w:rPr>
          <w:rFonts w:ascii="Times New Roman" w:hAnsi="Times New Roman" w:cs="Times New Roman"/>
          <w:b/>
          <w:bCs/>
          <w:sz w:val="24"/>
          <w:szCs w:val="24"/>
          <w:lang w:val="ro-RO"/>
        </w:rPr>
        <w:t xml:space="preserve"> </w:t>
      </w:r>
      <w:r w:rsidR="00631A61" w:rsidRPr="00B37790">
        <w:rPr>
          <w:rFonts w:ascii="Times New Roman" w:hAnsi="Times New Roman" w:cs="Times New Roman"/>
          <w:b/>
          <w:bCs/>
          <w:sz w:val="24"/>
          <w:szCs w:val="24"/>
          <w:lang w:val="ro-RO"/>
        </w:rPr>
        <w:t>Perioada de garanţie acordată lucrărilor</w:t>
      </w:r>
    </w:p>
    <w:p w:rsidR="00F94C62" w:rsidRDefault="00F94C62" w:rsidP="001243EE">
      <w:pPr>
        <w:tabs>
          <w:tab w:val="left" w:pos="851"/>
        </w:tabs>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Perioada de garanţie</w:t>
      </w:r>
      <w:r>
        <w:rPr>
          <w:rFonts w:ascii="Times New Roman" w:hAnsi="Times New Roman" w:cs="Times New Roman"/>
          <w:b/>
          <w:bCs/>
          <w:sz w:val="24"/>
          <w:szCs w:val="24"/>
          <w:lang w:val="ro-RO"/>
        </w:rPr>
        <w:t xml:space="preserve"> este de ..........</w:t>
      </w:r>
      <w:r w:rsidRPr="00B37790">
        <w:rPr>
          <w:rFonts w:ascii="Times New Roman" w:hAnsi="Times New Roman" w:cs="Times New Roman"/>
          <w:b/>
          <w:bCs/>
          <w:sz w:val="24"/>
          <w:szCs w:val="24"/>
          <w:lang w:val="ro-RO"/>
        </w:rPr>
        <w:t xml:space="preserve"> </w:t>
      </w:r>
    </w:p>
    <w:p w:rsidR="00631A61" w:rsidRPr="00B37790" w:rsidRDefault="001243EE" w:rsidP="001243EE">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16.1.</w:t>
      </w:r>
      <w:r w:rsidR="00B362C6" w:rsidRPr="00B37790">
        <w:rPr>
          <w:rFonts w:ascii="Times New Roman" w:hAnsi="Times New Roman" w:cs="Times New Roman"/>
          <w:sz w:val="24"/>
          <w:szCs w:val="24"/>
          <w:lang w:val="ro-RO"/>
        </w:rPr>
        <w:t xml:space="preserve"> </w:t>
      </w:r>
      <w:r w:rsidR="00631A61" w:rsidRPr="00B37790">
        <w:rPr>
          <w:rFonts w:ascii="Times New Roman" w:hAnsi="Times New Roman" w:cs="Times New Roman"/>
          <w:sz w:val="24"/>
          <w:szCs w:val="24"/>
          <w:lang w:val="ro-RO"/>
        </w:rPr>
        <w:t>Perioada de garanţie decurge de la data recepţiei la terminarea lucrărilor şi până la recepţia finală</w:t>
      </w:r>
      <w:r w:rsidRPr="00B37790">
        <w:rPr>
          <w:rFonts w:ascii="Times New Roman" w:hAnsi="Times New Roman" w:cs="Times New Roman"/>
          <w:sz w:val="24"/>
          <w:szCs w:val="24"/>
          <w:lang w:val="ro-RO"/>
        </w:rPr>
        <w:t xml:space="preserve"> a lucrărilor.</w:t>
      </w:r>
    </w:p>
    <w:p w:rsidR="00631A61" w:rsidRPr="00B37790" w:rsidRDefault="001243EE" w:rsidP="001243EE">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16.2.</w:t>
      </w:r>
      <w:r w:rsidR="00B362C6" w:rsidRPr="00B37790">
        <w:rPr>
          <w:rFonts w:ascii="Times New Roman" w:hAnsi="Times New Roman" w:cs="Times New Roman"/>
          <w:sz w:val="24"/>
          <w:szCs w:val="24"/>
          <w:lang w:val="ro-RO"/>
        </w:rPr>
        <w:t xml:space="preserve"> </w:t>
      </w:r>
      <w:r w:rsidR="00631A61" w:rsidRPr="00B37790">
        <w:rPr>
          <w:rFonts w:ascii="Times New Roman" w:hAnsi="Times New Roman" w:cs="Times New Roman"/>
          <w:sz w:val="24"/>
          <w:szCs w:val="24"/>
          <w:lang w:val="ro-RO"/>
        </w:rPr>
        <w:t>(1) În perioada de garanţie, executantul are obligaţia, în urma dispoziţiei date de achizitor, de a executa toate lucrările de modificare, reconstrucţie şi remediere a viciilor şi altor defecte a căror cauză este nerespectarea clauzelor contractuale.</w:t>
      </w:r>
    </w:p>
    <w:p w:rsidR="00631A61" w:rsidRPr="00B37790" w:rsidRDefault="00631A61" w:rsidP="00631A61">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 Executantul are obligaţia de a executa toate activităţile prevăzute la alin.(1), pe cheltuiala proprie, în cazul în care ele sunt necesare datorită:</w:t>
      </w:r>
    </w:p>
    <w:p w:rsidR="00884525" w:rsidRPr="00B37790" w:rsidRDefault="00631A61" w:rsidP="00884525">
      <w:pPr>
        <w:pStyle w:val="ListParagraph"/>
        <w:numPr>
          <w:ilvl w:val="0"/>
          <w:numId w:val="17"/>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utilizării de materiale, de instalaţii sau a unei manopere neconforme cu prevederile contractului; sau</w:t>
      </w:r>
    </w:p>
    <w:p w:rsidR="00884525" w:rsidRPr="00B37790" w:rsidRDefault="00631A61" w:rsidP="00884525">
      <w:pPr>
        <w:pStyle w:val="ListParagraph"/>
        <w:numPr>
          <w:ilvl w:val="0"/>
          <w:numId w:val="17"/>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unui viciu de concepţie, acolo unde executantul este responsabil de proiectarea unei părţi a lucrărilor; sau</w:t>
      </w:r>
    </w:p>
    <w:p w:rsidR="00884525" w:rsidRPr="00B37790" w:rsidRDefault="00631A61" w:rsidP="00884525">
      <w:pPr>
        <w:pStyle w:val="ListParagraph"/>
        <w:numPr>
          <w:ilvl w:val="0"/>
          <w:numId w:val="17"/>
        </w:numPr>
        <w:tabs>
          <w:tab w:val="left" w:pos="567"/>
        </w:tabs>
        <w:spacing w:after="0" w:line="276" w:lineRule="auto"/>
        <w:ind w:left="0" w:firstLine="36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neglijenţei sau neîndeplinirii de catre executant a oricăreia dintre obligaţiile explicite sau implicite care îi revin în baza contractului.</w:t>
      </w:r>
    </w:p>
    <w:p w:rsidR="00631A61" w:rsidRPr="00B37790" w:rsidRDefault="00631A61" w:rsidP="001243EE">
      <w:pPr>
        <w:tabs>
          <w:tab w:val="left" w:pos="567"/>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lastRenderedPageBreak/>
        <w:t>(3) În cazul în care defecţiunile nu se datorează executantului, lucrările fiind executate de către acesta conform prevederilor contractului, costul remedierilor va fi evaluat şi plătit ca lucrări suplimentare.</w:t>
      </w:r>
    </w:p>
    <w:p w:rsidR="00631A61" w:rsidRPr="00B37790" w:rsidRDefault="001243EE" w:rsidP="001243EE">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16.3.</w:t>
      </w:r>
      <w:r w:rsidR="00B362C6" w:rsidRPr="00B37790">
        <w:rPr>
          <w:rFonts w:ascii="Times New Roman" w:hAnsi="Times New Roman" w:cs="Times New Roman"/>
          <w:sz w:val="24"/>
          <w:szCs w:val="24"/>
          <w:lang w:val="ro-RO"/>
        </w:rPr>
        <w:t xml:space="preserve"> </w:t>
      </w:r>
      <w:r w:rsidR="00AA6AF7" w:rsidRPr="00B37790">
        <w:rPr>
          <w:rFonts w:ascii="Times New Roman" w:hAnsi="Times New Roman" w:cs="Times New Roman"/>
          <w:sz w:val="24"/>
          <w:szCs w:val="24"/>
          <w:lang w:val="ro-RO"/>
        </w:rPr>
        <w:t>În cazul în care executantul nu execută lucrările prevazute la clauza 17.2 alin. (2), achizitorul este îndreptăţit să angajeze şi să plătească alte persoane care să le execute. Cheltuielile aferente acestor lucrări vor fi recuperate de către achizitor de la executant sau reţinute din sumele cuvenite acestuia</w:t>
      </w:r>
    </w:p>
    <w:p w:rsidR="00631A61" w:rsidRPr="00B37790" w:rsidRDefault="00631A61" w:rsidP="00631A61">
      <w:pPr>
        <w:spacing w:after="0" w:line="276" w:lineRule="auto"/>
        <w:jc w:val="both"/>
        <w:rPr>
          <w:rFonts w:ascii="Times New Roman" w:hAnsi="Times New Roman" w:cs="Times New Roman"/>
          <w:sz w:val="24"/>
          <w:szCs w:val="24"/>
          <w:lang w:val="ro-RO"/>
        </w:rPr>
      </w:pPr>
    </w:p>
    <w:p w:rsidR="00631A61" w:rsidRPr="00B37790" w:rsidRDefault="001243EE" w:rsidP="001243EE">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17.</w:t>
      </w:r>
      <w:r w:rsidR="00B362C6" w:rsidRPr="00B37790">
        <w:rPr>
          <w:rFonts w:ascii="Times New Roman" w:hAnsi="Times New Roman" w:cs="Times New Roman"/>
          <w:b/>
          <w:bCs/>
          <w:sz w:val="24"/>
          <w:szCs w:val="24"/>
          <w:lang w:val="ro-RO"/>
        </w:rPr>
        <w:t xml:space="preserve"> </w:t>
      </w:r>
      <w:r w:rsidR="0038616A" w:rsidRPr="00B37790">
        <w:rPr>
          <w:rFonts w:ascii="Times New Roman" w:hAnsi="Times New Roman" w:cs="Times New Roman"/>
          <w:b/>
          <w:bCs/>
          <w:sz w:val="24"/>
          <w:szCs w:val="24"/>
          <w:lang w:val="ro-RO"/>
        </w:rPr>
        <w:t>Modalităţi de plată</w:t>
      </w:r>
    </w:p>
    <w:p w:rsidR="00804AEF" w:rsidRPr="00B37790" w:rsidRDefault="00804AEF" w:rsidP="001243EE">
      <w:pPr>
        <w:tabs>
          <w:tab w:val="left" w:pos="720"/>
          <w:tab w:val="left" w:pos="851"/>
          <w:tab w:val="left" w:pos="993"/>
        </w:tabs>
        <w:spacing w:after="0"/>
        <w:jc w:val="both"/>
        <w:rPr>
          <w:rFonts w:ascii="Times New Roman" w:hAnsi="Times New Roman" w:cs="Times New Roman"/>
          <w:bCs/>
          <w:sz w:val="24"/>
          <w:szCs w:val="24"/>
          <w:lang w:val="it-IT"/>
        </w:rPr>
      </w:pPr>
      <w:r w:rsidRPr="00B37790">
        <w:rPr>
          <w:rFonts w:ascii="Times New Roman" w:hAnsi="Times New Roman" w:cs="Times New Roman"/>
          <w:b/>
          <w:sz w:val="24"/>
          <w:szCs w:val="24"/>
          <w:lang w:val="it-IT"/>
        </w:rPr>
        <w:t>1</w:t>
      </w:r>
      <w:r w:rsidR="001243EE" w:rsidRPr="00B37790">
        <w:rPr>
          <w:rFonts w:ascii="Times New Roman" w:hAnsi="Times New Roman" w:cs="Times New Roman"/>
          <w:b/>
          <w:sz w:val="24"/>
          <w:szCs w:val="24"/>
          <w:lang w:val="it-IT"/>
        </w:rPr>
        <w:t>7</w:t>
      </w:r>
      <w:r w:rsidRPr="00B37790">
        <w:rPr>
          <w:rFonts w:ascii="Times New Roman" w:hAnsi="Times New Roman" w:cs="Times New Roman"/>
          <w:b/>
          <w:sz w:val="24"/>
          <w:szCs w:val="24"/>
          <w:lang w:val="it-IT"/>
        </w:rPr>
        <w:t>.</w:t>
      </w:r>
      <w:r w:rsidR="00B362C6" w:rsidRPr="00B37790">
        <w:rPr>
          <w:rFonts w:ascii="Times New Roman" w:hAnsi="Times New Roman" w:cs="Times New Roman"/>
          <w:b/>
          <w:sz w:val="24"/>
          <w:szCs w:val="24"/>
          <w:lang w:val="it-IT"/>
        </w:rPr>
        <w:t xml:space="preserve">1. </w:t>
      </w:r>
      <w:r w:rsidRPr="00B37790">
        <w:rPr>
          <w:rFonts w:ascii="Times New Roman" w:eastAsia="Calibri" w:hAnsi="Times New Roman" w:cs="Times New Roman"/>
          <w:sz w:val="24"/>
          <w:szCs w:val="24"/>
          <w:lang w:val="it-IT"/>
        </w:rPr>
        <w:t xml:space="preserve">Achizitorul are obligaţia de a efectua plata către executant în baza facturilor emise și a documentelor de recepție a lucrărilor, în termen de </w:t>
      </w:r>
      <w:r w:rsidR="00D032D0">
        <w:rPr>
          <w:rFonts w:ascii="Times New Roman" w:eastAsia="Calibri" w:hAnsi="Times New Roman" w:cs="Times New Roman"/>
          <w:sz w:val="24"/>
          <w:szCs w:val="24"/>
          <w:lang w:val="it-IT"/>
        </w:rPr>
        <w:t>45</w:t>
      </w:r>
      <w:r w:rsidRPr="00B37790">
        <w:rPr>
          <w:rFonts w:ascii="Times New Roman" w:eastAsia="Calibri" w:hAnsi="Times New Roman" w:cs="Times New Roman"/>
          <w:sz w:val="24"/>
          <w:szCs w:val="24"/>
          <w:lang w:val="it-IT"/>
        </w:rPr>
        <w:t xml:space="preserve"> zile de la înregistrarea acestora la sediul Achizitorului.</w:t>
      </w:r>
    </w:p>
    <w:p w:rsidR="00804AEF" w:rsidRPr="00B37790" w:rsidRDefault="00804AEF" w:rsidP="001243EE">
      <w:pPr>
        <w:pStyle w:val="DefaultText2"/>
        <w:tabs>
          <w:tab w:val="left" w:pos="450"/>
          <w:tab w:val="left" w:pos="540"/>
        </w:tabs>
        <w:jc w:val="both"/>
        <w:rPr>
          <w:bCs/>
          <w:szCs w:val="24"/>
          <w:lang w:val="ro-RO"/>
        </w:rPr>
      </w:pPr>
      <w:r w:rsidRPr="00B37790">
        <w:rPr>
          <w:b/>
          <w:szCs w:val="24"/>
          <w:lang w:val="ro-RO"/>
        </w:rPr>
        <w:t>1</w:t>
      </w:r>
      <w:r w:rsidR="001243EE" w:rsidRPr="00B37790">
        <w:rPr>
          <w:b/>
          <w:szCs w:val="24"/>
          <w:lang w:val="ro-RO"/>
        </w:rPr>
        <w:t>7</w:t>
      </w:r>
      <w:r w:rsidRPr="00B37790">
        <w:rPr>
          <w:b/>
          <w:szCs w:val="24"/>
          <w:lang w:val="ro-RO"/>
        </w:rPr>
        <w:t>.2.</w:t>
      </w:r>
      <w:r w:rsidRPr="00B37790">
        <w:rPr>
          <w:bCs/>
          <w:szCs w:val="24"/>
          <w:lang w:val="ro-RO"/>
        </w:rPr>
        <w:t xml:space="preserve"> Dacă achizitorul nu onorează facturile în termen de </w:t>
      </w:r>
      <w:r w:rsidR="00D032D0">
        <w:rPr>
          <w:bCs/>
          <w:szCs w:val="24"/>
          <w:lang w:val="ro-RO"/>
        </w:rPr>
        <w:t>45</w:t>
      </w:r>
      <w:r w:rsidRPr="00B37790">
        <w:rPr>
          <w:bCs/>
          <w:szCs w:val="24"/>
          <w:lang w:val="ro-RO"/>
        </w:rPr>
        <w:t xml:space="preserve">  zile </w:t>
      </w:r>
      <w:r w:rsidR="001243EE" w:rsidRPr="00B37790">
        <w:rPr>
          <w:bCs/>
          <w:szCs w:val="24"/>
          <w:lang w:val="ro-RO"/>
        </w:rPr>
        <w:t xml:space="preserve">calendaristice </w:t>
      </w:r>
      <w:r w:rsidRPr="00B37790">
        <w:rPr>
          <w:bCs/>
          <w:szCs w:val="24"/>
          <w:lang w:val="ro-RO"/>
        </w:rPr>
        <w:t>de la expirarea perioadei convenite, atunci executantul are dreptul de a sista executarea lucrărilor sau de a diminua ritmul execuţiei. Imediat ce achizitorul îşi onorează restanţa, executantul va relua executarea lucrărilor în cel mai scurt timp posibil.</w:t>
      </w:r>
    </w:p>
    <w:p w:rsidR="00804AEF" w:rsidRPr="00B37790" w:rsidRDefault="00804AEF" w:rsidP="001243EE">
      <w:pPr>
        <w:pStyle w:val="DefaultText2"/>
        <w:tabs>
          <w:tab w:val="left" w:pos="450"/>
          <w:tab w:val="left" w:pos="540"/>
        </w:tabs>
        <w:jc w:val="both"/>
        <w:rPr>
          <w:bCs/>
          <w:szCs w:val="24"/>
          <w:lang w:val="ro-RO"/>
        </w:rPr>
      </w:pPr>
      <w:r w:rsidRPr="00B37790">
        <w:rPr>
          <w:b/>
          <w:szCs w:val="24"/>
          <w:lang w:val="ro-RO"/>
        </w:rPr>
        <w:t>1</w:t>
      </w:r>
      <w:r w:rsidR="001243EE" w:rsidRPr="00B37790">
        <w:rPr>
          <w:b/>
          <w:szCs w:val="24"/>
          <w:lang w:val="ro-RO"/>
        </w:rPr>
        <w:t>7</w:t>
      </w:r>
      <w:r w:rsidRPr="00B37790">
        <w:rPr>
          <w:b/>
          <w:szCs w:val="24"/>
          <w:lang w:val="ro-RO"/>
        </w:rPr>
        <w:t>.3.</w:t>
      </w:r>
      <w:r w:rsidRPr="00B37790">
        <w:rPr>
          <w:bCs/>
          <w:szCs w:val="24"/>
          <w:lang w:val="ro-RO"/>
        </w:rPr>
        <w:t xml:space="preserve"> Achizitorul nu va acorda avans.</w:t>
      </w:r>
    </w:p>
    <w:p w:rsidR="00804AEF" w:rsidRPr="00B37790" w:rsidRDefault="00804AEF" w:rsidP="001243EE">
      <w:pPr>
        <w:pStyle w:val="DefaultText2"/>
        <w:tabs>
          <w:tab w:val="left" w:pos="450"/>
          <w:tab w:val="left" w:pos="540"/>
        </w:tabs>
        <w:jc w:val="both"/>
        <w:rPr>
          <w:bCs/>
          <w:szCs w:val="24"/>
          <w:lang w:val="ro-RO"/>
        </w:rPr>
      </w:pPr>
      <w:r w:rsidRPr="00B37790">
        <w:rPr>
          <w:b/>
          <w:szCs w:val="24"/>
          <w:lang w:val="ro-RO"/>
        </w:rPr>
        <w:t>1</w:t>
      </w:r>
      <w:r w:rsidR="001243EE" w:rsidRPr="00B37790">
        <w:rPr>
          <w:b/>
          <w:szCs w:val="24"/>
          <w:lang w:val="ro-RO"/>
        </w:rPr>
        <w:t>7</w:t>
      </w:r>
      <w:r w:rsidRPr="00B37790">
        <w:rPr>
          <w:b/>
          <w:szCs w:val="24"/>
          <w:lang w:val="ro-RO"/>
        </w:rPr>
        <w:t>.4.</w:t>
      </w:r>
      <w:r w:rsidRPr="00B37790">
        <w:rPr>
          <w:bCs/>
          <w:szCs w:val="24"/>
          <w:lang w:val="ro-RO"/>
        </w:rPr>
        <w:t>(1) Plăţile parţiale vor fi realizate pe baza proceselor-verbale de receptie la faze determinante, la cererea executantului</w:t>
      </w:r>
      <w:r w:rsidR="001243EE" w:rsidRPr="00B37790">
        <w:rPr>
          <w:bCs/>
          <w:szCs w:val="24"/>
          <w:lang w:val="ro-RO"/>
        </w:rPr>
        <w:t>,</w:t>
      </w:r>
      <w:r w:rsidRPr="00B37790">
        <w:rPr>
          <w:bCs/>
          <w:szCs w:val="24"/>
          <w:lang w:val="ro-RO"/>
        </w:rPr>
        <w:t xml:space="preserve"> la valoarea lucrărilor executate conform contractul</w:t>
      </w:r>
      <w:r w:rsidR="001243EE" w:rsidRPr="00B37790">
        <w:rPr>
          <w:bCs/>
          <w:szCs w:val="24"/>
          <w:lang w:val="ro-RO"/>
        </w:rPr>
        <w:t xml:space="preserve">ui. </w:t>
      </w:r>
      <w:r w:rsidRPr="00B37790">
        <w:rPr>
          <w:bCs/>
          <w:szCs w:val="24"/>
          <w:lang w:val="ro-RO"/>
        </w:rPr>
        <w:t>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804AEF" w:rsidRPr="00B37790" w:rsidRDefault="00804AEF" w:rsidP="001243EE">
      <w:pPr>
        <w:pStyle w:val="DefaultText2"/>
        <w:tabs>
          <w:tab w:val="left" w:pos="450"/>
          <w:tab w:val="left" w:pos="540"/>
        </w:tabs>
        <w:jc w:val="both"/>
        <w:rPr>
          <w:bCs/>
          <w:szCs w:val="24"/>
          <w:lang w:val="ro-RO"/>
        </w:rPr>
      </w:pPr>
      <w:r w:rsidRPr="00B37790">
        <w:rPr>
          <w:bCs/>
          <w:szCs w:val="24"/>
          <w:lang w:val="ro-RO"/>
        </w:rPr>
        <w:t>(2) Valoarea lucrărilor se va calcula prin aplicarea prețurilor unitare convenite prin contract asupra cantităților efectiv executate, determinate prin măsurători în teren, consemnate în situații de lucrări provizorii, confirmate de reprezentantul desemnat al Achizitorului.</w:t>
      </w:r>
    </w:p>
    <w:p w:rsidR="00804AEF" w:rsidRPr="00B37790" w:rsidRDefault="00804AEF" w:rsidP="001243EE">
      <w:pPr>
        <w:pStyle w:val="DefaultText2"/>
        <w:tabs>
          <w:tab w:val="left" w:pos="450"/>
          <w:tab w:val="left" w:pos="540"/>
        </w:tabs>
        <w:jc w:val="both"/>
        <w:rPr>
          <w:bCs/>
          <w:szCs w:val="24"/>
          <w:lang w:val="ro-RO"/>
        </w:rPr>
      </w:pPr>
      <w:r w:rsidRPr="00B37790">
        <w:rPr>
          <w:bCs/>
          <w:szCs w:val="24"/>
          <w:lang w:val="ro-RO"/>
        </w:rPr>
        <w:t>(3) Achizitorul poate efectua rețineri din aceste situații provizorii doar pentru serviciile prestate Executantului și agreate cu acesta, precum și în cazurile expres prevăzute de contract sau de lege.</w:t>
      </w:r>
    </w:p>
    <w:p w:rsidR="00804AEF" w:rsidRPr="00B37790" w:rsidRDefault="001243EE" w:rsidP="001243EE">
      <w:pPr>
        <w:pStyle w:val="DefaultText2"/>
        <w:tabs>
          <w:tab w:val="left" w:pos="450"/>
          <w:tab w:val="left" w:pos="540"/>
        </w:tabs>
        <w:jc w:val="both"/>
        <w:rPr>
          <w:bCs/>
          <w:szCs w:val="24"/>
          <w:lang w:val="ro-RO"/>
        </w:rPr>
      </w:pPr>
      <w:r w:rsidRPr="00B37790">
        <w:rPr>
          <w:b/>
          <w:szCs w:val="24"/>
          <w:lang w:val="ro-RO"/>
        </w:rPr>
        <w:t>17</w:t>
      </w:r>
      <w:r w:rsidR="00804AEF" w:rsidRPr="00B37790">
        <w:rPr>
          <w:b/>
          <w:szCs w:val="24"/>
          <w:lang w:val="ro-RO"/>
        </w:rPr>
        <w:t>.5.</w:t>
      </w:r>
      <w:r w:rsidR="00804AEF" w:rsidRPr="00B37790">
        <w:rPr>
          <w:bCs/>
          <w:szCs w:val="24"/>
          <w:lang w:val="ro-RO"/>
        </w:rPr>
        <w:t xml:space="preserve"> Plata facturii finale se va face imediat după verificarea şi acceptarea situaţiei de plată definitive de către achizitor, cu respectarea prevederilor art. 1</w:t>
      </w:r>
      <w:r w:rsidR="009A7C5B" w:rsidRPr="00B37790">
        <w:rPr>
          <w:bCs/>
          <w:szCs w:val="24"/>
          <w:lang w:val="ro-RO"/>
        </w:rPr>
        <w:t>7</w:t>
      </w:r>
      <w:r w:rsidR="00804AEF" w:rsidRPr="00B37790">
        <w:rPr>
          <w:bCs/>
          <w:szCs w:val="24"/>
          <w:lang w:val="ro-RO"/>
        </w:rPr>
        <w:t>.1 din Contract. Dacă verificarea se prelungeşte din diferite motive, dar, în special, datorită unor eventuale litigii, contravaloarea lucrărilor care nu sunt în litigiu va fi platită imediat.</w:t>
      </w:r>
    </w:p>
    <w:p w:rsidR="00804AEF" w:rsidRPr="00B37790" w:rsidRDefault="001243EE" w:rsidP="001243EE">
      <w:pPr>
        <w:pStyle w:val="DefaultText2"/>
        <w:tabs>
          <w:tab w:val="left" w:pos="450"/>
          <w:tab w:val="left" w:pos="540"/>
        </w:tabs>
        <w:jc w:val="both"/>
        <w:rPr>
          <w:bCs/>
          <w:szCs w:val="24"/>
          <w:lang w:val="ro-RO"/>
        </w:rPr>
      </w:pPr>
      <w:r w:rsidRPr="00B37790">
        <w:rPr>
          <w:b/>
          <w:szCs w:val="24"/>
          <w:lang w:val="ro-RO"/>
        </w:rPr>
        <w:t>17</w:t>
      </w:r>
      <w:r w:rsidR="00804AEF" w:rsidRPr="00B37790">
        <w:rPr>
          <w:b/>
          <w:szCs w:val="24"/>
          <w:lang w:val="ro-RO"/>
        </w:rPr>
        <w:t>.6.</w:t>
      </w:r>
      <w:r w:rsidR="00804AEF" w:rsidRPr="00B37790">
        <w:rPr>
          <w:bCs/>
          <w:szCs w:val="24"/>
          <w:lang w:val="ro-RO"/>
        </w:rPr>
        <w:t xml:space="preserve"> Contractul nu va fi considerat terminat pâna c</w:t>
      </w:r>
      <w:r w:rsidR="009A7C5B" w:rsidRPr="00B37790">
        <w:rPr>
          <w:bCs/>
          <w:szCs w:val="24"/>
          <w:lang w:val="ro-RO"/>
        </w:rPr>
        <w:t xml:space="preserve">ând </w:t>
      </w:r>
      <w:r w:rsidR="00804AEF" w:rsidRPr="00B37790">
        <w:rPr>
          <w:bCs/>
          <w:szCs w:val="24"/>
          <w:lang w:val="ro-RO"/>
        </w:rPr>
        <w:t>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rsidR="00A04F6F" w:rsidRPr="00B37790" w:rsidRDefault="009A7C5B" w:rsidP="009A7C5B">
      <w:pPr>
        <w:pStyle w:val="DefaultText2"/>
        <w:tabs>
          <w:tab w:val="left" w:pos="450"/>
          <w:tab w:val="left" w:pos="540"/>
        </w:tabs>
        <w:jc w:val="both"/>
        <w:rPr>
          <w:bCs/>
          <w:szCs w:val="24"/>
          <w:lang w:val="ro-RO"/>
        </w:rPr>
      </w:pPr>
      <w:r w:rsidRPr="00B37790">
        <w:rPr>
          <w:b/>
          <w:szCs w:val="24"/>
          <w:lang w:val="it-IT"/>
        </w:rPr>
        <w:t>17</w:t>
      </w:r>
      <w:r w:rsidR="00804AEF" w:rsidRPr="00B37790">
        <w:rPr>
          <w:b/>
          <w:szCs w:val="24"/>
          <w:lang w:val="it-IT"/>
        </w:rPr>
        <w:t>.7.</w:t>
      </w:r>
      <w:r w:rsidR="00804AEF" w:rsidRPr="00B37790">
        <w:rPr>
          <w:bCs/>
          <w:szCs w:val="24"/>
          <w:lang w:val="it-IT"/>
        </w:rPr>
        <w:t xml:space="preserve"> Executantul va depune factura aferentă lucrărilor realizate, însoțită de toate documentele necesare și solicitate de Achizitor.</w:t>
      </w:r>
    </w:p>
    <w:p w:rsidR="0038616A" w:rsidRDefault="0038616A" w:rsidP="0038616A">
      <w:pPr>
        <w:spacing w:after="0" w:line="276" w:lineRule="auto"/>
        <w:jc w:val="both"/>
        <w:rPr>
          <w:rFonts w:ascii="Times New Roman" w:hAnsi="Times New Roman" w:cs="Times New Roman"/>
          <w:sz w:val="24"/>
          <w:szCs w:val="24"/>
          <w:lang w:val="ro-RO"/>
        </w:rPr>
      </w:pPr>
    </w:p>
    <w:p w:rsidR="00EB5DCB" w:rsidRPr="00B37790" w:rsidRDefault="00EB5DCB" w:rsidP="0038616A">
      <w:pPr>
        <w:spacing w:after="0" w:line="276" w:lineRule="auto"/>
        <w:jc w:val="both"/>
        <w:rPr>
          <w:rFonts w:ascii="Times New Roman" w:hAnsi="Times New Roman" w:cs="Times New Roman"/>
          <w:sz w:val="24"/>
          <w:szCs w:val="24"/>
          <w:lang w:val="ro-RO"/>
        </w:rPr>
      </w:pPr>
    </w:p>
    <w:p w:rsidR="0038616A" w:rsidRPr="00B37790" w:rsidRDefault="009A7C5B" w:rsidP="009A7C5B">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18.</w:t>
      </w:r>
      <w:r w:rsidR="00F91BEB" w:rsidRPr="00B37790">
        <w:rPr>
          <w:rFonts w:ascii="Times New Roman" w:hAnsi="Times New Roman" w:cs="Times New Roman"/>
          <w:b/>
          <w:bCs/>
          <w:sz w:val="24"/>
          <w:szCs w:val="24"/>
          <w:lang w:val="ro-RO"/>
        </w:rPr>
        <w:t>Ajustarea preţului contractului</w:t>
      </w:r>
    </w:p>
    <w:p w:rsidR="009A7C5B" w:rsidRPr="00B37790" w:rsidRDefault="009A7C5B" w:rsidP="009A7C5B">
      <w:pPr>
        <w:pStyle w:val="ListParagraph"/>
        <w:tabs>
          <w:tab w:val="left" w:pos="630"/>
          <w:tab w:val="left" w:pos="990"/>
        </w:tabs>
        <w:spacing w:after="0" w:line="276" w:lineRule="auto"/>
        <w:ind w:left="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18.1.</w:t>
      </w:r>
      <w:r w:rsidR="00B362C6" w:rsidRPr="00B37790">
        <w:rPr>
          <w:rFonts w:ascii="Times New Roman" w:hAnsi="Times New Roman" w:cs="Times New Roman"/>
          <w:sz w:val="24"/>
          <w:szCs w:val="24"/>
          <w:lang w:val="ro-RO"/>
        </w:rPr>
        <w:t xml:space="preserve"> </w:t>
      </w:r>
      <w:r w:rsidR="00741E5E" w:rsidRPr="00B37790">
        <w:rPr>
          <w:rFonts w:ascii="Times New Roman" w:hAnsi="Times New Roman" w:cs="Times New Roman"/>
          <w:sz w:val="24"/>
          <w:szCs w:val="24"/>
          <w:lang w:val="ro-RO"/>
        </w:rPr>
        <w:t>Pentru lucrările executate, plătile datorate de achizitor executantului sunt cele declarate în propunerea financiară, anexă la contract.</w:t>
      </w:r>
    </w:p>
    <w:p w:rsidR="00741E5E" w:rsidRPr="00B37790" w:rsidRDefault="009A7C5B" w:rsidP="009A7C5B">
      <w:pPr>
        <w:pStyle w:val="ListParagraph"/>
        <w:tabs>
          <w:tab w:val="left" w:pos="630"/>
          <w:tab w:val="left" w:pos="990"/>
        </w:tabs>
        <w:spacing w:after="0" w:line="276" w:lineRule="auto"/>
        <w:ind w:left="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18.2.</w:t>
      </w:r>
      <w:r w:rsidR="00B362C6" w:rsidRPr="00B37790">
        <w:rPr>
          <w:rFonts w:ascii="Times New Roman" w:hAnsi="Times New Roman" w:cs="Times New Roman"/>
          <w:sz w:val="24"/>
          <w:szCs w:val="24"/>
          <w:lang w:val="ro-RO"/>
        </w:rPr>
        <w:t xml:space="preserve"> </w:t>
      </w:r>
      <w:r w:rsidR="00741E5E" w:rsidRPr="00B37790">
        <w:rPr>
          <w:rFonts w:ascii="Times New Roman" w:hAnsi="Times New Roman" w:cs="Times New Roman"/>
          <w:sz w:val="24"/>
          <w:szCs w:val="24"/>
          <w:lang w:val="ro-RO"/>
        </w:rPr>
        <w:t xml:space="preserve">Prețul contractului poate fi ajustat pe parcursul derulării acestuia, în condițiile prevăzute de legislația aplicabilă la data efectuării ajustării, în situația modificării cadrului legislativ, a apariției unor acte normative sau a altor factori obiectivi care influențează costurile de execuție. Ajustarea nu reprezintă o modificare substanțială a contractului și se va realiza prin </w:t>
      </w:r>
      <w:r w:rsidRPr="00B37790">
        <w:rPr>
          <w:rFonts w:ascii="Times New Roman" w:hAnsi="Times New Roman" w:cs="Times New Roman"/>
          <w:sz w:val="24"/>
          <w:szCs w:val="24"/>
          <w:lang w:val="ro-RO"/>
        </w:rPr>
        <w:t xml:space="preserve">încheierea unui </w:t>
      </w:r>
      <w:r w:rsidR="00741E5E" w:rsidRPr="00B37790">
        <w:rPr>
          <w:rFonts w:ascii="Times New Roman" w:hAnsi="Times New Roman" w:cs="Times New Roman"/>
          <w:sz w:val="24"/>
          <w:szCs w:val="24"/>
          <w:lang w:val="ro-RO"/>
        </w:rPr>
        <w:t xml:space="preserve">act adițional, cu respectarea prevederilor </w:t>
      </w:r>
      <w:r w:rsidR="00741E5E" w:rsidRPr="00B37790">
        <w:rPr>
          <w:rFonts w:ascii="Times New Roman" w:hAnsi="Times New Roman" w:cs="Times New Roman"/>
          <w:color w:val="EE0000"/>
          <w:sz w:val="24"/>
          <w:szCs w:val="24"/>
          <w:lang w:val="ro-RO"/>
        </w:rPr>
        <w:t>art. 221 alin. (1) lit. e) din Legea nr. 98/2016 privind achizițiile publice</w:t>
      </w:r>
      <w:r w:rsidRPr="00B37790">
        <w:rPr>
          <w:rFonts w:ascii="Times New Roman" w:hAnsi="Times New Roman" w:cs="Times New Roman"/>
          <w:color w:val="EE0000"/>
          <w:sz w:val="24"/>
          <w:szCs w:val="24"/>
          <w:lang w:val="ro-RO"/>
        </w:rPr>
        <w:t>, cu modificările și completările ulterioare.</w:t>
      </w:r>
    </w:p>
    <w:p w:rsidR="00741E5E" w:rsidRPr="00B37790" w:rsidRDefault="009A7C5B" w:rsidP="00741E5E">
      <w:pPr>
        <w:tabs>
          <w:tab w:val="left" w:pos="630"/>
          <w:tab w:val="left" w:pos="990"/>
        </w:tabs>
        <w:spacing w:after="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lastRenderedPageBreak/>
        <w:t>18.3.</w:t>
      </w:r>
      <w:r w:rsidR="00B362C6" w:rsidRPr="00B37790">
        <w:rPr>
          <w:rFonts w:ascii="Times New Roman" w:hAnsi="Times New Roman" w:cs="Times New Roman"/>
          <w:sz w:val="24"/>
          <w:szCs w:val="24"/>
          <w:lang w:val="ro-RO"/>
        </w:rPr>
        <w:t xml:space="preserve"> </w:t>
      </w:r>
      <w:r w:rsidR="00741E5E" w:rsidRPr="00B37790">
        <w:rPr>
          <w:rFonts w:ascii="Times New Roman" w:hAnsi="Times New Roman" w:cs="Times New Roman"/>
          <w:sz w:val="24"/>
          <w:szCs w:val="24"/>
          <w:lang w:val="ro-RO"/>
        </w:rPr>
        <w:t>Ajustarea  se aplică</w:t>
      </w:r>
      <w:r w:rsidR="00D032D0">
        <w:rPr>
          <w:rFonts w:ascii="Times New Roman" w:hAnsi="Times New Roman" w:cs="Times New Roman"/>
          <w:sz w:val="24"/>
          <w:szCs w:val="24"/>
          <w:lang w:val="ro-RO"/>
        </w:rPr>
        <w:t xml:space="preserve"> la fiecare solicitare de plată,</w:t>
      </w:r>
      <w:r w:rsidR="00741E5E" w:rsidRPr="00B37790">
        <w:rPr>
          <w:rFonts w:ascii="Times New Roman" w:hAnsi="Times New Roman" w:cs="Times New Roman"/>
          <w:sz w:val="24"/>
          <w:szCs w:val="24"/>
          <w:lang w:val="ro-RO"/>
        </w:rPr>
        <w:t xml:space="preserve"> </w:t>
      </w:r>
      <w:r w:rsidR="00D032D0">
        <w:rPr>
          <w:rFonts w:ascii="Times New Roman" w:hAnsi="Times New Roman" w:cs="Times New Roman"/>
          <w:sz w:val="24"/>
          <w:szCs w:val="24"/>
          <w:lang w:val="ro-RO"/>
        </w:rPr>
        <w:t xml:space="preserve">incepand cu luna a -7 </w:t>
      </w:r>
      <w:r w:rsidR="00741E5E" w:rsidRPr="00B37790">
        <w:rPr>
          <w:rFonts w:ascii="Times New Roman" w:hAnsi="Times New Roman" w:cs="Times New Roman"/>
          <w:sz w:val="24"/>
          <w:szCs w:val="24"/>
          <w:lang w:val="ro-RO"/>
        </w:rPr>
        <w:t>a contractului.</w:t>
      </w:r>
      <w:r w:rsidR="00D032D0">
        <w:rPr>
          <w:rFonts w:ascii="Times New Roman" w:hAnsi="Times New Roman" w:cs="Times New Roman"/>
          <w:sz w:val="24"/>
          <w:szCs w:val="24"/>
          <w:lang w:val="ro-RO"/>
        </w:rPr>
        <w:t xml:space="preserve"> Executantul va emite factura separata cu valoarea ajustarii.</w:t>
      </w:r>
      <w:r w:rsidR="00741E5E" w:rsidRPr="00B37790">
        <w:rPr>
          <w:rFonts w:ascii="Times New Roman" w:hAnsi="Times New Roman" w:cs="Times New Roman"/>
          <w:sz w:val="24"/>
          <w:szCs w:val="24"/>
          <w:lang w:val="ro-RO"/>
        </w:rPr>
        <w:t xml:space="preserve">  În vederea ajustării valorii solicitării de plată potrivit alin. (1), părțile convin să utilizeze următoarea formulă:</w:t>
      </w:r>
    </w:p>
    <w:p w:rsidR="00741E5E" w:rsidRPr="00B37790" w:rsidRDefault="00741E5E" w:rsidP="00741E5E">
      <w:pPr>
        <w:tabs>
          <w:tab w:val="left" w:pos="630"/>
          <w:tab w:val="left" w:pos="990"/>
        </w:tabs>
        <w:spacing w:after="0"/>
        <w:jc w:val="both"/>
        <w:rPr>
          <w:rFonts w:ascii="Times New Roman" w:hAnsi="Times New Roman" w:cs="Times New Roman"/>
          <w:sz w:val="24"/>
          <w:szCs w:val="24"/>
          <w:lang w:val="ro-RO"/>
        </w:rPr>
      </w:pPr>
    </w:p>
    <w:p w:rsidR="00741E5E" w:rsidRPr="00B37790" w:rsidRDefault="00741E5E" w:rsidP="00741E5E">
      <w:pPr>
        <w:tabs>
          <w:tab w:val="left" w:pos="630"/>
          <w:tab w:val="left" w:pos="990"/>
        </w:tabs>
        <w:spacing w:after="0"/>
        <w:jc w:val="center"/>
        <w:rPr>
          <w:rFonts w:ascii="Times New Roman" w:hAnsi="Times New Roman" w:cs="Times New Roman"/>
          <w:b/>
          <w:bCs/>
          <w:sz w:val="24"/>
          <w:szCs w:val="24"/>
          <w:lang w:val="it-IT"/>
        </w:rPr>
      </w:pPr>
      <w:r w:rsidRPr="00B37790">
        <w:rPr>
          <w:rFonts w:ascii="Times New Roman" w:hAnsi="Times New Roman" w:cs="Times New Roman"/>
          <w:b/>
          <w:bCs/>
          <w:sz w:val="24"/>
          <w:szCs w:val="24"/>
          <w:lang w:val="ro-RO"/>
        </w:rPr>
        <w:t>V</w:t>
      </w:r>
      <w:r w:rsidRPr="00B37790">
        <w:rPr>
          <w:rFonts w:ascii="Times New Roman" w:hAnsi="Times New Roman" w:cs="Times New Roman"/>
          <w:b/>
          <w:bCs/>
          <w:sz w:val="24"/>
          <w:szCs w:val="24"/>
          <w:vertAlign w:val="subscript"/>
          <w:lang w:val="ro-RO"/>
        </w:rPr>
        <w:t>a</w:t>
      </w:r>
      <w:r w:rsidRPr="00B37790">
        <w:rPr>
          <w:rFonts w:ascii="Times New Roman" w:hAnsi="Times New Roman" w:cs="Times New Roman"/>
          <w:b/>
          <w:bCs/>
          <w:sz w:val="24"/>
          <w:szCs w:val="24"/>
          <w:lang w:val="ro-RO"/>
        </w:rPr>
        <w:t xml:space="preserve"> = V</w:t>
      </w:r>
      <w:r w:rsidRPr="00B37790">
        <w:rPr>
          <w:rFonts w:ascii="Times New Roman" w:hAnsi="Times New Roman" w:cs="Times New Roman"/>
          <w:b/>
          <w:bCs/>
          <w:sz w:val="24"/>
          <w:szCs w:val="24"/>
          <w:vertAlign w:val="subscript"/>
          <w:lang w:val="ro-RO"/>
        </w:rPr>
        <w:t>o</w:t>
      </w:r>
      <w:r w:rsidRPr="00B37790">
        <w:rPr>
          <w:rFonts w:ascii="Times New Roman" w:hAnsi="Times New Roman" w:cs="Times New Roman"/>
          <w:b/>
          <w:bCs/>
          <w:sz w:val="24"/>
          <w:szCs w:val="24"/>
          <w:lang w:val="ro-RO"/>
        </w:rPr>
        <w:t xml:space="preserve"> x </w:t>
      </w:r>
      <w:r w:rsidRPr="00B37790">
        <w:rPr>
          <w:rFonts w:ascii="Times New Roman" w:hAnsi="Times New Roman" w:cs="Times New Roman"/>
          <w:b/>
          <w:bCs/>
          <w:sz w:val="24"/>
          <w:szCs w:val="24"/>
          <w:lang w:val="it-IT"/>
        </w:rPr>
        <w:t>[(1 – p – a) x ICC</w:t>
      </w:r>
      <w:r w:rsidRPr="00B37790">
        <w:rPr>
          <w:rFonts w:ascii="Times New Roman" w:hAnsi="Times New Roman" w:cs="Times New Roman"/>
          <w:b/>
          <w:bCs/>
          <w:sz w:val="24"/>
          <w:szCs w:val="24"/>
          <w:vertAlign w:val="subscript"/>
          <w:lang w:val="it-IT"/>
        </w:rPr>
        <w:t>n</w:t>
      </w:r>
      <w:r w:rsidRPr="00B37790">
        <w:rPr>
          <w:rFonts w:ascii="Times New Roman" w:hAnsi="Times New Roman" w:cs="Times New Roman"/>
          <w:b/>
          <w:bCs/>
          <w:sz w:val="24"/>
          <w:szCs w:val="24"/>
          <w:lang w:val="it-IT"/>
        </w:rPr>
        <w:t>/ICC</w:t>
      </w:r>
      <w:r w:rsidRPr="00B37790">
        <w:rPr>
          <w:rFonts w:ascii="Times New Roman" w:hAnsi="Times New Roman" w:cs="Times New Roman"/>
          <w:b/>
          <w:bCs/>
          <w:sz w:val="24"/>
          <w:szCs w:val="24"/>
          <w:vertAlign w:val="subscript"/>
          <w:lang w:val="it-IT"/>
        </w:rPr>
        <w:t>data referinta</w:t>
      </w:r>
      <w:r w:rsidRPr="00B37790">
        <w:rPr>
          <w:rFonts w:ascii="Times New Roman" w:hAnsi="Times New Roman" w:cs="Times New Roman"/>
          <w:b/>
          <w:bCs/>
          <w:sz w:val="24"/>
          <w:szCs w:val="24"/>
          <w:lang w:val="it-IT"/>
        </w:rPr>
        <w:t xml:space="preserve"> + (p + a)],</w:t>
      </w:r>
    </w:p>
    <w:p w:rsidR="00741E5E" w:rsidRPr="00B37790" w:rsidRDefault="00741E5E" w:rsidP="00741E5E">
      <w:pPr>
        <w:tabs>
          <w:tab w:val="left" w:pos="630"/>
          <w:tab w:val="left" w:pos="990"/>
        </w:tabs>
        <w:spacing w:after="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unde:</w:t>
      </w:r>
    </w:p>
    <w:p w:rsidR="00741E5E" w:rsidRPr="00B37790" w:rsidRDefault="00741E5E" w:rsidP="00741E5E">
      <w:pPr>
        <w:tabs>
          <w:tab w:val="left" w:pos="630"/>
          <w:tab w:val="left" w:pos="990"/>
        </w:tabs>
        <w:spacing w:after="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 xml:space="preserve">   - V</w:t>
      </w:r>
      <w:r w:rsidRPr="00B37790">
        <w:rPr>
          <w:rFonts w:ascii="Times New Roman" w:hAnsi="Times New Roman" w:cs="Times New Roman"/>
          <w:sz w:val="24"/>
          <w:szCs w:val="24"/>
          <w:vertAlign w:val="subscript"/>
          <w:lang w:val="ro-RO"/>
        </w:rPr>
        <w:t>a</w:t>
      </w:r>
      <w:r w:rsidRPr="00B37790">
        <w:rPr>
          <w:rFonts w:ascii="Times New Roman" w:hAnsi="Times New Roman" w:cs="Times New Roman"/>
          <w:sz w:val="24"/>
          <w:szCs w:val="24"/>
          <w:lang w:val="ro-RO"/>
        </w:rPr>
        <w:t xml:space="preserve"> reprezintă valoarea ajustată a solicitării de plată, V</w:t>
      </w:r>
      <w:r w:rsidRPr="00B37790">
        <w:rPr>
          <w:rFonts w:ascii="Times New Roman" w:hAnsi="Times New Roman" w:cs="Times New Roman"/>
          <w:sz w:val="24"/>
          <w:szCs w:val="24"/>
          <w:vertAlign w:val="subscript"/>
          <w:lang w:val="ro-RO"/>
        </w:rPr>
        <w:t>o</w:t>
      </w:r>
      <w:r w:rsidRPr="00B37790">
        <w:rPr>
          <w:rFonts w:ascii="Times New Roman" w:hAnsi="Times New Roman" w:cs="Times New Roman"/>
          <w:sz w:val="24"/>
          <w:szCs w:val="24"/>
          <w:lang w:val="ro-RO"/>
        </w:rPr>
        <w:t xml:space="preserve"> reprezintă valoarea solicitării de plată conform preţurilor prevăzute în oferta care a stat la baza încheierii contractului/acordului-cadru, a reprezintă valoarea procentuală a plăţii în avans determinată ca raport dintre valoarea avansului primit şi nerestituit/nejustificat şi preţul contractului, p reprezintă valoarea procentuală a profitului determinată ca raport dintre valoarea profitului exprimată valoric şi preţul contractului, ICC</w:t>
      </w:r>
      <w:r w:rsidRPr="00B37790">
        <w:rPr>
          <w:rFonts w:ascii="Times New Roman" w:hAnsi="Times New Roman" w:cs="Times New Roman"/>
          <w:sz w:val="24"/>
          <w:szCs w:val="24"/>
          <w:vertAlign w:val="subscript"/>
          <w:lang w:val="ro-RO"/>
        </w:rPr>
        <w:t>n</w:t>
      </w:r>
      <w:r w:rsidRPr="00B37790">
        <w:rPr>
          <w:rFonts w:ascii="Times New Roman" w:hAnsi="Times New Roman" w:cs="Times New Roman"/>
          <w:sz w:val="24"/>
          <w:szCs w:val="24"/>
          <w:lang w:val="ro-RO"/>
        </w:rPr>
        <w:t xml:space="preserve"> reprezintă indicele de cost în construcţii total aferent lunii solicitării de plată, iar ICC</w:t>
      </w:r>
      <w:r w:rsidRPr="00B37790">
        <w:rPr>
          <w:rFonts w:ascii="Times New Roman" w:hAnsi="Times New Roman" w:cs="Times New Roman"/>
          <w:sz w:val="24"/>
          <w:szCs w:val="24"/>
          <w:vertAlign w:val="subscript"/>
          <w:lang w:val="ro-RO"/>
        </w:rPr>
        <w:t xml:space="preserve">data referinţă </w:t>
      </w:r>
      <w:r w:rsidRPr="00B37790">
        <w:rPr>
          <w:rFonts w:ascii="Times New Roman" w:hAnsi="Times New Roman" w:cs="Times New Roman"/>
          <w:sz w:val="24"/>
          <w:szCs w:val="24"/>
          <w:lang w:val="ro-RO"/>
        </w:rPr>
        <w:t>reprezintă indicele de cost în construcţii total aferent lunii anterioare datei-limită de depunere a ofertei, conform documentaţiei de atribuire sau documentelor aferente realizării achiziţiei. În cazul contractelor subsecvente încheiate în baza unui acord-cadru, ICC</w:t>
      </w:r>
      <w:r w:rsidRPr="00B37790">
        <w:rPr>
          <w:rFonts w:ascii="Times New Roman" w:hAnsi="Times New Roman" w:cs="Times New Roman"/>
          <w:sz w:val="24"/>
          <w:szCs w:val="24"/>
          <w:vertAlign w:val="subscript"/>
          <w:lang w:val="ro-RO"/>
        </w:rPr>
        <w:t>data</w:t>
      </w:r>
      <w:r w:rsidRPr="00B37790">
        <w:rPr>
          <w:rFonts w:ascii="Times New Roman" w:hAnsi="Times New Roman" w:cs="Times New Roman"/>
          <w:sz w:val="24"/>
          <w:szCs w:val="24"/>
          <w:lang w:val="ro-RO"/>
        </w:rPr>
        <w:t xml:space="preserve"> </w:t>
      </w:r>
      <w:r w:rsidRPr="00B37790">
        <w:rPr>
          <w:rFonts w:ascii="Times New Roman" w:hAnsi="Times New Roman" w:cs="Times New Roman"/>
          <w:sz w:val="24"/>
          <w:szCs w:val="24"/>
          <w:vertAlign w:val="subscript"/>
          <w:lang w:val="ro-RO"/>
        </w:rPr>
        <w:t>referinţă</w:t>
      </w:r>
      <w:r w:rsidRPr="00B37790">
        <w:rPr>
          <w:rFonts w:ascii="Times New Roman" w:hAnsi="Times New Roman" w:cs="Times New Roman"/>
          <w:sz w:val="24"/>
          <w:szCs w:val="24"/>
          <w:lang w:val="ro-RO"/>
        </w:rPr>
        <w:t xml:space="preserve"> reprezintă indicele de cost în construcţii total aferent lunii anterioare dateilimită de depunere a ofertei aferente acordului-cadru. În situaţia în care luna aferentă datei-limită de depunere a ofertei este anterioară lunii ianuarie 2019, ICC</w:t>
      </w:r>
      <w:r w:rsidRPr="00B37790">
        <w:rPr>
          <w:rFonts w:ascii="Times New Roman" w:hAnsi="Times New Roman" w:cs="Times New Roman"/>
          <w:sz w:val="24"/>
          <w:szCs w:val="24"/>
          <w:vertAlign w:val="subscript"/>
          <w:lang w:val="ro-RO"/>
        </w:rPr>
        <w:t xml:space="preserve">data referinţă </w:t>
      </w:r>
      <w:r w:rsidRPr="00B37790">
        <w:rPr>
          <w:rFonts w:ascii="Times New Roman" w:hAnsi="Times New Roman" w:cs="Times New Roman"/>
          <w:sz w:val="24"/>
          <w:szCs w:val="24"/>
          <w:lang w:val="ro-RO"/>
        </w:rPr>
        <w:t xml:space="preserve">se asimilează indicelui de cost în construcţii total aferent lunii ianuarie 2019. Avansul şi profitul, exprimate valoric, sunt cele din oferta care a stat </w:t>
      </w:r>
      <w:r w:rsidR="00D032D0">
        <w:rPr>
          <w:rFonts w:ascii="Times New Roman" w:hAnsi="Times New Roman" w:cs="Times New Roman"/>
          <w:sz w:val="24"/>
          <w:szCs w:val="24"/>
          <w:lang w:val="ro-RO"/>
        </w:rPr>
        <w:t>la baza încheierii contractului.</w:t>
      </w:r>
      <w:r w:rsidRPr="00B37790">
        <w:rPr>
          <w:rFonts w:ascii="Times New Roman" w:hAnsi="Times New Roman" w:cs="Times New Roman"/>
          <w:sz w:val="24"/>
          <w:szCs w:val="24"/>
          <w:lang w:val="ro-RO"/>
        </w:rPr>
        <w:t xml:space="preserve"> </w:t>
      </w:r>
    </w:p>
    <w:p w:rsidR="00741E5E" w:rsidRPr="00B37790" w:rsidRDefault="00B362C6" w:rsidP="00741E5E">
      <w:pPr>
        <w:tabs>
          <w:tab w:val="left" w:pos="630"/>
          <w:tab w:val="left" w:pos="990"/>
        </w:tabs>
        <w:spacing w:after="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 xml:space="preserve">18.4 </w:t>
      </w:r>
      <w:r w:rsidR="00741E5E" w:rsidRPr="00B37790">
        <w:rPr>
          <w:rFonts w:ascii="Times New Roman" w:hAnsi="Times New Roman" w:cs="Times New Roman"/>
          <w:sz w:val="24"/>
          <w:szCs w:val="24"/>
          <w:lang w:val="ro-RO"/>
        </w:rPr>
        <w:t xml:space="preserve">În cazul notelor de comandă suplimentară, data de referinţă pentru ajustarea valorii solicitării de plată este luna anterioară datei-limită de depunere a ofertei aferente contractului de achiziţie publică conform documentaţiei de atribuire, sau data de referinţă asimilată conform </w:t>
      </w:r>
      <w:r w:rsidR="00741E5E" w:rsidRPr="00B37790">
        <w:rPr>
          <w:rFonts w:ascii="Times New Roman" w:hAnsi="Times New Roman" w:cs="Times New Roman"/>
          <w:color w:val="C00000"/>
          <w:sz w:val="24"/>
          <w:szCs w:val="24"/>
          <w:lang w:val="ro-RO"/>
        </w:rPr>
        <w:t xml:space="preserve">alin. (3), </w:t>
      </w:r>
      <w:r w:rsidR="00741E5E" w:rsidRPr="00B37790">
        <w:rPr>
          <w:rFonts w:ascii="Times New Roman" w:hAnsi="Times New Roman" w:cs="Times New Roman"/>
          <w:sz w:val="24"/>
          <w:szCs w:val="24"/>
          <w:lang w:val="ro-RO"/>
        </w:rPr>
        <w:t xml:space="preserve">după caz, pentru cantităţile de lucrări care au echivalent în oferta iniţială, respectiv luna aferentă depunerii ofertei pentru cantităţile de lucrări care nu au echivalent în oferta iniţială.  </w:t>
      </w:r>
    </w:p>
    <w:p w:rsidR="00741E5E" w:rsidRPr="00B37790" w:rsidRDefault="00B362C6" w:rsidP="00741E5E">
      <w:pPr>
        <w:tabs>
          <w:tab w:val="left" w:pos="630"/>
          <w:tab w:val="left" w:pos="990"/>
        </w:tabs>
        <w:spacing w:after="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 xml:space="preserve">18.5. </w:t>
      </w:r>
      <w:r w:rsidR="00741E5E" w:rsidRPr="00B37790">
        <w:rPr>
          <w:rFonts w:ascii="Times New Roman" w:hAnsi="Times New Roman" w:cs="Times New Roman"/>
          <w:sz w:val="24"/>
          <w:szCs w:val="24"/>
          <w:lang w:val="ro-RO"/>
        </w:rPr>
        <w:t xml:space="preserve">În situaţia în care pentru indicele ICCn, prevăzut la </w:t>
      </w:r>
      <w:r w:rsidR="00741E5E" w:rsidRPr="00B37790">
        <w:rPr>
          <w:rFonts w:ascii="Times New Roman" w:hAnsi="Times New Roman" w:cs="Times New Roman"/>
          <w:color w:val="C00000"/>
          <w:sz w:val="24"/>
          <w:szCs w:val="24"/>
          <w:lang w:val="ro-RO"/>
        </w:rPr>
        <w:t xml:space="preserve">alin. (3), </w:t>
      </w:r>
      <w:r w:rsidR="00741E5E" w:rsidRPr="00B37790">
        <w:rPr>
          <w:rFonts w:ascii="Times New Roman" w:hAnsi="Times New Roman" w:cs="Times New Roman"/>
          <w:sz w:val="24"/>
          <w:szCs w:val="24"/>
          <w:lang w:val="ro-RO"/>
        </w:rPr>
        <w:t xml:space="preserve">nu există valori diseminate oficial sau acestea nu sunt definitive la data depunerii solicitărilor de plată,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  </w:t>
      </w:r>
    </w:p>
    <w:p w:rsidR="00741E5E" w:rsidRPr="00B37790" w:rsidRDefault="00B362C6" w:rsidP="00741E5E">
      <w:pPr>
        <w:tabs>
          <w:tab w:val="left" w:pos="630"/>
          <w:tab w:val="left" w:pos="990"/>
        </w:tabs>
        <w:spacing w:after="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 xml:space="preserve">18.6. </w:t>
      </w:r>
      <w:r w:rsidR="00741E5E" w:rsidRPr="00B37790">
        <w:rPr>
          <w:rFonts w:ascii="Times New Roman" w:hAnsi="Times New Roman" w:cs="Times New Roman"/>
          <w:sz w:val="24"/>
          <w:szCs w:val="24"/>
          <w:lang w:val="ro-RO"/>
        </w:rPr>
        <w:t>Valoarea solicitării de plată conform preţurilor prevăzute în oferta care a stat la baza încheierii contractului Vo, prevăzută la alin. (3), include cheltuielile directe şi cheltuielile indirecte aferente lucrărilor şi/sau cheltuielile aferente achiziţiei de dotări şi/sau utilaje şi echipamente tehnologice şi funcţionale prevăzute la art. 1 alin. (2) din O</w:t>
      </w:r>
      <w:r w:rsidR="009A7C5B" w:rsidRPr="00B37790">
        <w:rPr>
          <w:rFonts w:ascii="Times New Roman" w:hAnsi="Times New Roman" w:cs="Times New Roman"/>
          <w:sz w:val="24"/>
          <w:szCs w:val="24"/>
          <w:lang w:val="ro-RO"/>
        </w:rPr>
        <w:t>.</w:t>
      </w:r>
      <w:r w:rsidR="00741E5E" w:rsidRPr="00B37790">
        <w:rPr>
          <w:rFonts w:ascii="Times New Roman" w:hAnsi="Times New Roman" w:cs="Times New Roman"/>
          <w:sz w:val="24"/>
          <w:szCs w:val="24"/>
          <w:lang w:val="ro-RO"/>
        </w:rPr>
        <w:t>U</w:t>
      </w:r>
      <w:r w:rsidR="009A7C5B" w:rsidRPr="00B37790">
        <w:rPr>
          <w:rFonts w:ascii="Times New Roman" w:hAnsi="Times New Roman" w:cs="Times New Roman"/>
          <w:sz w:val="24"/>
          <w:szCs w:val="24"/>
          <w:lang w:val="ro-RO"/>
        </w:rPr>
        <w:t>.</w:t>
      </w:r>
      <w:r w:rsidR="00741E5E" w:rsidRPr="00B37790">
        <w:rPr>
          <w:rFonts w:ascii="Times New Roman" w:hAnsi="Times New Roman" w:cs="Times New Roman"/>
          <w:sz w:val="24"/>
          <w:szCs w:val="24"/>
          <w:lang w:val="ro-RO"/>
        </w:rPr>
        <w:t>G</w:t>
      </w:r>
      <w:r w:rsidR="009A7C5B" w:rsidRPr="00B37790">
        <w:rPr>
          <w:rFonts w:ascii="Times New Roman" w:hAnsi="Times New Roman" w:cs="Times New Roman"/>
          <w:sz w:val="24"/>
          <w:szCs w:val="24"/>
          <w:lang w:val="ro-RO"/>
        </w:rPr>
        <w:t>.</w:t>
      </w:r>
      <w:r w:rsidR="00741E5E" w:rsidRPr="00B37790">
        <w:rPr>
          <w:rFonts w:ascii="Times New Roman" w:hAnsi="Times New Roman" w:cs="Times New Roman"/>
          <w:sz w:val="24"/>
          <w:szCs w:val="24"/>
          <w:lang w:val="ro-RO"/>
        </w:rPr>
        <w:t xml:space="preserve"> </w:t>
      </w:r>
      <w:r w:rsidR="009A7C5B" w:rsidRPr="00B37790">
        <w:rPr>
          <w:rFonts w:ascii="Times New Roman" w:hAnsi="Times New Roman" w:cs="Times New Roman"/>
          <w:sz w:val="24"/>
          <w:szCs w:val="24"/>
          <w:lang w:val="ro-RO"/>
        </w:rPr>
        <w:t xml:space="preserve">nr. </w:t>
      </w:r>
      <w:r w:rsidR="00741E5E" w:rsidRPr="00B37790">
        <w:rPr>
          <w:rFonts w:ascii="Times New Roman" w:hAnsi="Times New Roman" w:cs="Times New Roman"/>
          <w:sz w:val="24"/>
          <w:szCs w:val="24"/>
          <w:lang w:val="ro-RO"/>
        </w:rPr>
        <w:t>47/2022</w:t>
      </w:r>
      <w:r w:rsidR="009A7C5B" w:rsidRPr="00B37790">
        <w:rPr>
          <w:rFonts w:ascii="Times New Roman" w:hAnsi="Times New Roman" w:cs="Times New Roman"/>
          <w:sz w:val="24"/>
          <w:szCs w:val="24"/>
          <w:lang w:val="ro-RO"/>
        </w:rPr>
        <w:t>, cu modificările și completările ulterioare</w:t>
      </w:r>
      <w:r w:rsidR="00741E5E" w:rsidRPr="00B37790">
        <w:rPr>
          <w:rFonts w:ascii="Times New Roman" w:hAnsi="Times New Roman" w:cs="Times New Roman"/>
          <w:sz w:val="24"/>
          <w:szCs w:val="24"/>
          <w:lang w:val="ro-RO"/>
        </w:rPr>
        <w:t xml:space="preserve"> şi nu include cheltuielile aferente proiectării şi asistenţei tehnice prevăzute în anexa nr. 6</w:t>
      </w:r>
      <w:r w:rsidR="009A7C5B" w:rsidRPr="00B37790">
        <w:rPr>
          <w:rFonts w:ascii="Times New Roman" w:hAnsi="Times New Roman" w:cs="Times New Roman"/>
          <w:sz w:val="24"/>
          <w:szCs w:val="24"/>
          <w:lang w:val="ro-RO"/>
        </w:rPr>
        <w:t>,</w:t>
      </w:r>
      <w:r w:rsidR="00741E5E" w:rsidRPr="00B37790">
        <w:rPr>
          <w:rFonts w:ascii="Times New Roman" w:hAnsi="Times New Roman" w:cs="Times New Roman"/>
          <w:sz w:val="24"/>
          <w:szCs w:val="24"/>
          <w:lang w:val="ro-RO"/>
        </w:rPr>
        <w:t xml:space="preserve"> secţiunea a 3-a la Hotărârea Guvernului nr. 907/2016, cu modificările şi completările ulterioare, în situaţia în care şi aceasta face parte din contractul de lucrări.</w:t>
      </w:r>
    </w:p>
    <w:p w:rsidR="00741E5E" w:rsidRPr="00B37790" w:rsidRDefault="00B362C6" w:rsidP="00741E5E">
      <w:pPr>
        <w:tabs>
          <w:tab w:val="left" w:pos="630"/>
          <w:tab w:val="left" w:pos="990"/>
        </w:tabs>
        <w:spacing w:after="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 xml:space="preserve">18.7. </w:t>
      </w:r>
      <w:r w:rsidR="00741E5E" w:rsidRPr="00B37790">
        <w:rPr>
          <w:rFonts w:ascii="Times New Roman" w:hAnsi="Times New Roman" w:cs="Times New Roman"/>
          <w:sz w:val="24"/>
          <w:szCs w:val="24"/>
          <w:lang w:val="ro-RO"/>
        </w:rPr>
        <w:t>Ajustarea pretului contractului pe parcursul derularii contractului aflat in perioada sa de valabilitate, se va efectua fara ca aceasta sa reprezinte o modificare substantiala a acestuia prin incheierea unui act aditional la contract.</w:t>
      </w:r>
    </w:p>
    <w:p w:rsidR="00741E5E" w:rsidRPr="00B37790" w:rsidRDefault="00741E5E" w:rsidP="00741E5E">
      <w:pPr>
        <w:tabs>
          <w:tab w:val="left" w:pos="630"/>
          <w:tab w:val="left" w:pos="990"/>
        </w:tabs>
        <w:spacing w:after="0"/>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Prețurile revizuite vor avea un număr maxim de 2 (două) zecimale, așa cum este stabilit în cadrul Propunerii Financiare.</w:t>
      </w:r>
    </w:p>
    <w:p w:rsidR="00C248ED" w:rsidRPr="00B37790" w:rsidRDefault="009A7C5B" w:rsidP="00741E5E">
      <w:pPr>
        <w:tabs>
          <w:tab w:val="left" w:pos="630"/>
          <w:tab w:val="left" w:pos="990"/>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18.</w:t>
      </w:r>
      <w:r w:rsidR="00B362C6" w:rsidRPr="00B37790">
        <w:rPr>
          <w:rFonts w:ascii="Times New Roman" w:hAnsi="Times New Roman" w:cs="Times New Roman"/>
          <w:sz w:val="24"/>
          <w:szCs w:val="24"/>
          <w:lang w:val="ro-RO"/>
        </w:rPr>
        <w:t>8</w:t>
      </w:r>
      <w:r w:rsidRPr="00B37790">
        <w:rPr>
          <w:rFonts w:ascii="Times New Roman" w:hAnsi="Times New Roman" w:cs="Times New Roman"/>
          <w:sz w:val="24"/>
          <w:szCs w:val="24"/>
          <w:lang w:val="ro-RO"/>
        </w:rPr>
        <w:t>.</w:t>
      </w:r>
      <w:r w:rsidR="00B362C6" w:rsidRPr="00B37790">
        <w:rPr>
          <w:rFonts w:ascii="Times New Roman" w:hAnsi="Times New Roman" w:cs="Times New Roman"/>
          <w:sz w:val="24"/>
          <w:szCs w:val="24"/>
          <w:lang w:val="ro-RO"/>
        </w:rPr>
        <w:t xml:space="preserve"> </w:t>
      </w:r>
      <w:r w:rsidR="00741E5E" w:rsidRPr="00B37790">
        <w:rPr>
          <w:rFonts w:ascii="Times New Roman" w:hAnsi="Times New Roman" w:cs="Times New Roman"/>
          <w:sz w:val="24"/>
          <w:szCs w:val="24"/>
          <w:lang w:val="ro-RO"/>
        </w:rPr>
        <w:t xml:space="preserve">Orice solicitare de ajustare a prețurilor trebuie să evidențieze influența corectă pe care o exercită situația care justifică ajustarea prețului. Justificarea majorării </w:t>
      </w:r>
      <w:r w:rsidRPr="00B37790">
        <w:rPr>
          <w:rFonts w:ascii="Times New Roman" w:hAnsi="Times New Roman" w:cs="Times New Roman"/>
          <w:sz w:val="24"/>
          <w:szCs w:val="24"/>
          <w:lang w:val="ro-RO"/>
        </w:rPr>
        <w:t>p</w:t>
      </w:r>
      <w:r w:rsidR="00741E5E" w:rsidRPr="00B37790">
        <w:rPr>
          <w:rFonts w:ascii="Times New Roman" w:hAnsi="Times New Roman" w:cs="Times New Roman"/>
          <w:sz w:val="24"/>
          <w:szCs w:val="24"/>
          <w:lang w:val="ro-RO"/>
        </w:rPr>
        <w:t xml:space="preserve">rețului </w:t>
      </w:r>
      <w:r w:rsidRPr="00B37790">
        <w:rPr>
          <w:rFonts w:ascii="Times New Roman" w:hAnsi="Times New Roman" w:cs="Times New Roman"/>
          <w:sz w:val="24"/>
          <w:szCs w:val="24"/>
          <w:lang w:val="ro-RO"/>
        </w:rPr>
        <w:t>c</w:t>
      </w:r>
      <w:r w:rsidR="00741E5E" w:rsidRPr="00B37790">
        <w:rPr>
          <w:rFonts w:ascii="Times New Roman" w:hAnsi="Times New Roman" w:cs="Times New Roman"/>
          <w:sz w:val="24"/>
          <w:szCs w:val="24"/>
          <w:lang w:val="ro-RO"/>
        </w:rPr>
        <w:t>ontractului se realizează pe baza evoluției indicilor publicați de către Institutul Național Român de Statistică.</w:t>
      </w:r>
    </w:p>
    <w:p w:rsidR="00F91BEB" w:rsidRPr="00B37790" w:rsidRDefault="00F91BEB" w:rsidP="00F91BEB">
      <w:pPr>
        <w:spacing w:after="0" w:line="276" w:lineRule="auto"/>
        <w:jc w:val="both"/>
        <w:rPr>
          <w:rFonts w:ascii="Times New Roman" w:hAnsi="Times New Roman" w:cs="Times New Roman"/>
          <w:sz w:val="24"/>
          <w:szCs w:val="24"/>
          <w:lang w:val="ro-RO"/>
        </w:rPr>
      </w:pPr>
    </w:p>
    <w:p w:rsidR="00F91BEB" w:rsidRPr="00B37790" w:rsidRDefault="009A7C5B" w:rsidP="009A7C5B">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19.</w:t>
      </w:r>
      <w:r w:rsidR="00AD4236" w:rsidRPr="00B37790">
        <w:rPr>
          <w:rFonts w:ascii="Times New Roman" w:hAnsi="Times New Roman" w:cs="Times New Roman"/>
          <w:b/>
          <w:bCs/>
          <w:sz w:val="24"/>
          <w:szCs w:val="24"/>
          <w:lang w:val="ro-RO"/>
        </w:rPr>
        <w:t>Modificarea contractului</w:t>
      </w:r>
    </w:p>
    <w:p w:rsidR="00151338" w:rsidRPr="00B37790" w:rsidRDefault="009A7C5B" w:rsidP="009A7C5B">
      <w:pPr>
        <w:pStyle w:val="NormalWeb"/>
        <w:spacing w:before="0" w:beforeAutospacing="0" w:after="0" w:afterAutospacing="0"/>
        <w:jc w:val="both"/>
        <w:rPr>
          <w:lang w:val="it-IT"/>
        </w:rPr>
      </w:pPr>
      <w:r w:rsidRPr="00B37790">
        <w:rPr>
          <w:rStyle w:val="Strong"/>
          <w:lang w:val="it-IT"/>
        </w:rPr>
        <w:lastRenderedPageBreak/>
        <w:t>19</w:t>
      </w:r>
      <w:r w:rsidR="00151338" w:rsidRPr="00B37790">
        <w:rPr>
          <w:rStyle w:val="Strong"/>
          <w:lang w:val="it-IT"/>
        </w:rPr>
        <w:t>.1.</w:t>
      </w:r>
      <w:r w:rsidR="00151338" w:rsidRPr="00B37790">
        <w:rPr>
          <w:lang w:val="it-IT"/>
        </w:rPr>
        <w:t xml:space="preserve"> În conformitate cu prevederile </w:t>
      </w:r>
      <w:r w:rsidR="00151338" w:rsidRPr="00B37790">
        <w:rPr>
          <w:color w:val="EE0000"/>
          <w:lang w:val="it-IT"/>
        </w:rPr>
        <w:t>art. 221 alin. (1) lit. e) și f) din Legea nr. 98/2016</w:t>
      </w:r>
      <w:r w:rsidRPr="00B37790">
        <w:rPr>
          <w:lang w:val="it-IT"/>
        </w:rPr>
        <w:t>, cu modificările și completările ulterioare</w:t>
      </w:r>
      <w:r w:rsidR="00151338" w:rsidRPr="00B37790">
        <w:rPr>
          <w:lang w:val="it-IT"/>
        </w:rPr>
        <w:t>, prețul contractului se poate revizui atunci când este necesară executarea unor cantități suplimentare de lucrări. Valoarea maximă a cheltuielilor diverse și neprevăzute se va stabili prin aplicarea unui procent de 10% la valoarea investiției de bază ofertate pentru fiecare obiect de investiții, în conformitate cu dispozițiile H.G. nr. 907/2016</w:t>
      </w:r>
      <w:r w:rsidRPr="00B37790">
        <w:rPr>
          <w:lang w:val="it-IT"/>
        </w:rPr>
        <w:t>, cu modificările și completările ulterioare</w:t>
      </w:r>
      <w:r w:rsidR="00151338" w:rsidRPr="00B37790">
        <w:rPr>
          <w:lang w:val="it-IT"/>
        </w:rPr>
        <w:t>.</w:t>
      </w:r>
    </w:p>
    <w:p w:rsidR="00151338" w:rsidRPr="00B37790" w:rsidRDefault="009A7C5B" w:rsidP="009A7C5B">
      <w:pPr>
        <w:pStyle w:val="NormalWeb"/>
        <w:spacing w:before="0" w:beforeAutospacing="0" w:after="0" w:afterAutospacing="0"/>
        <w:jc w:val="both"/>
        <w:rPr>
          <w:lang w:val="it-IT"/>
        </w:rPr>
      </w:pPr>
      <w:r w:rsidRPr="00B37790">
        <w:rPr>
          <w:rStyle w:val="Strong"/>
          <w:lang w:val="it-IT"/>
        </w:rPr>
        <w:t>19</w:t>
      </w:r>
      <w:r w:rsidR="00151338" w:rsidRPr="00B37790">
        <w:rPr>
          <w:rStyle w:val="Strong"/>
          <w:lang w:val="it-IT"/>
        </w:rPr>
        <w:t>.2.</w:t>
      </w:r>
      <w:r w:rsidR="00151338" w:rsidRPr="00B37790">
        <w:rPr>
          <w:lang w:val="it-IT"/>
        </w:rPr>
        <w:t xml:space="preserve"> Oricare dintre părți poate iniția o solicitare pentru modificarea contractului. Partea care solicită modificarea trebuie să justifice necesitatea acesteia, prezentând în ce constă modificarea, inclusiv noile activități, soluții tehnice, precum și modul în care aceasta afectează programul de execuție și, după caz, valoarea contractului.</w:t>
      </w:r>
    </w:p>
    <w:p w:rsidR="00151338" w:rsidRPr="00B37790" w:rsidRDefault="009A7C5B" w:rsidP="009A7C5B">
      <w:pPr>
        <w:pStyle w:val="NormalWeb"/>
        <w:spacing w:before="0" w:beforeAutospacing="0" w:after="0" w:afterAutospacing="0"/>
        <w:jc w:val="both"/>
        <w:rPr>
          <w:lang w:val="it-IT"/>
        </w:rPr>
      </w:pPr>
      <w:r w:rsidRPr="00B37790">
        <w:rPr>
          <w:rStyle w:val="Strong"/>
          <w:lang w:val="it-IT"/>
        </w:rPr>
        <w:t>19</w:t>
      </w:r>
      <w:r w:rsidR="00151338" w:rsidRPr="00B37790">
        <w:rPr>
          <w:rStyle w:val="Strong"/>
          <w:lang w:val="it-IT"/>
        </w:rPr>
        <w:t>.3.</w:t>
      </w:r>
      <w:r w:rsidR="00151338" w:rsidRPr="00B37790">
        <w:rPr>
          <w:lang w:val="it-IT"/>
        </w:rPr>
        <w:t xml:space="preserve"> Se fac distincții între aplicarea directă a contractului și modificările contractuale, fiind permise doar modificările nesubstanțiale, în sensul legislației achizițiilor publice, conform prevederilor Instrucțiunii ANAP nr. 1/2021.</w:t>
      </w:r>
    </w:p>
    <w:p w:rsidR="00151338" w:rsidRPr="00B37790" w:rsidRDefault="009A7C5B" w:rsidP="009A7C5B">
      <w:pPr>
        <w:pStyle w:val="NormalWeb"/>
        <w:tabs>
          <w:tab w:val="left" w:pos="900"/>
        </w:tabs>
        <w:spacing w:before="0" w:beforeAutospacing="0" w:after="0" w:afterAutospacing="0"/>
        <w:rPr>
          <w:lang w:val="it-IT"/>
        </w:rPr>
      </w:pPr>
      <w:r w:rsidRPr="00B37790">
        <w:rPr>
          <w:rStyle w:val="Strong"/>
          <w:lang w:val="it-IT"/>
        </w:rPr>
        <w:t>19</w:t>
      </w:r>
      <w:r w:rsidR="00151338" w:rsidRPr="00B37790">
        <w:rPr>
          <w:rStyle w:val="Strong"/>
          <w:lang w:val="it-IT"/>
        </w:rPr>
        <w:t>.4.</w:t>
      </w:r>
      <w:r w:rsidR="00151338" w:rsidRPr="00B37790">
        <w:rPr>
          <w:lang w:val="it-IT"/>
        </w:rPr>
        <w:t>Evaluarea modificării se realizează după următoarele principii:</w:t>
      </w:r>
      <w:r w:rsidR="00151338" w:rsidRPr="00B37790">
        <w:rPr>
          <w:lang w:val="it-IT"/>
        </w:rPr>
        <w:br/>
        <w:t>a) dacă lucrarea considerată este similară și executată în condiții similare cu o lucrare evaluată în Lista de Cantități, aceasta va fi evaluată la prețurile incluse în Lista de Cantități, cu ajustările de rigoare, la care se va adăuga cota de profit declarată de Antreprenor în ofertă;</w:t>
      </w:r>
      <w:r w:rsidR="00151338" w:rsidRPr="00B37790">
        <w:rPr>
          <w:lang w:val="it-IT"/>
        </w:rPr>
        <w:br/>
        <w:t>b) dacă lucrarea nu este similară sau nu este executată în condiții similare, prețul se va evalua în raport cu costul rezonabil de execuție a lucrării și cu prețurile relevante de piață, la care se va adăuga cota de profit declarată de Antreprenor în ofertă;</w:t>
      </w:r>
      <w:r w:rsidR="00151338" w:rsidRPr="00B37790">
        <w:rPr>
          <w:lang w:val="it-IT"/>
        </w:rPr>
        <w:br/>
        <w:t>c) dacă natura sau cantitățile aferente unei modificări sunt astfel încât evaluarea conform punctului a) nu ar fi rezonabilă, se aplică prevederile punctului b).</w:t>
      </w:r>
    </w:p>
    <w:p w:rsidR="00151338" w:rsidRPr="00B37790" w:rsidRDefault="009A7C5B" w:rsidP="009A7C5B">
      <w:pPr>
        <w:pStyle w:val="NormalWeb"/>
        <w:tabs>
          <w:tab w:val="left" w:pos="810"/>
          <w:tab w:val="left" w:pos="1440"/>
        </w:tabs>
        <w:spacing w:before="0" w:beforeAutospacing="0" w:after="0" w:afterAutospacing="0"/>
        <w:rPr>
          <w:lang w:val="it-IT"/>
        </w:rPr>
      </w:pPr>
      <w:r w:rsidRPr="00B37790">
        <w:rPr>
          <w:rStyle w:val="Strong"/>
          <w:lang w:val="it-IT"/>
        </w:rPr>
        <w:t>19</w:t>
      </w:r>
      <w:r w:rsidR="00151338" w:rsidRPr="00B37790">
        <w:rPr>
          <w:rStyle w:val="Strong"/>
          <w:lang w:val="it-IT"/>
        </w:rPr>
        <w:t>.5.</w:t>
      </w:r>
      <w:r w:rsidR="00151338" w:rsidRPr="00B37790">
        <w:rPr>
          <w:lang w:val="it-IT"/>
        </w:rPr>
        <w:t>Modificările se aprobă astfel:</w:t>
      </w:r>
      <w:r w:rsidR="00151338" w:rsidRPr="00B37790">
        <w:rPr>
          <w:lang w:val="it-IT"/>
        </w:rPr>
        <w:br/>
        <w:t>a) modificările nesubstanțiale se aprobă prin ordin administrativ sau dispoziție din partea AC sau supervisorului;</w:t>
      </w:r>
      <w:r w:rsidR="00151338" w:rsidRPr="00B37790">
        <w:rPr>
          <w:lang w:val="it-IT"/>
        </w:rPr>
        <w:br/>
        <w:t>b) modificările care afectează prețul total al contractului, termenul de execuție sau alte elemente importante ale contractului se aprobă prin act adițional.</w:t>
      </w:r>
    </w:p>
    <w:p w:rsidR="00AD4236" w:rsidRPr="00B37790" w:rsidRDefault="00AD4236" w:rsidP="00AD4236">
      <w:pPr>
        <w:spacing w:after="0" w:line="276" w:lineRule="auto"/>
        <w:jc w:val="both"/>
        <w:rPr>
          <w:rFonts w:ascii="Times New Roman" w:hAnsi="Times New Roman" w:cs="Times New Roman"/>
          <w:sz w:val="24"/>
          <w:szCs w:val="24"/>
          <w:lang w:val="ro-RO"/>
        </w:rPr>
      </w:pPr>
    </w:p>
    <w:p w:rsidR="00AD4236" w:rsidRPr="00B37790" w:rsidRDefault="009A7C5B" w:rsidP="009A7C5B">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20.</w:t>
      </w:r>
      <w:r w:rsidR="009A049A" w:rsidRPr="00B37790">
        <w:rPr>
          <w:rFonts w:ascii="Times New Roman" w:hAnsi="Times New Roman" w:cs="Times New Roman"/>
          <w:b/>
          <w:bCs/>
          <w:sz w:val="24"/>
          <w:szCs w:val="24"/>
          <w:lang w:val="ro-RO"/>
        </w:rPr>
        <w:t>Asigurări</w:t>
      </w:r>
    </w:p>
    <w:p w:rsidR="009A049A" w:rsidRPr="00B37790" w:rsidRDefault="009A7C5B" w:rsidP="009A7C5B">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b/>
          <w:bCs/>
          <w:sz w:val="24"/>
          <w:szCs w:val="24"/>
          <w:lang w:val="ro-RO"/>
        </w:rPr>
        <w:t>20.1.</w:t>
      </w:r>
      <w:r w:rsidR="00B37790" w:rsidRPr="00B37790">
        <w:rPr>
          <w:rFonts w:ascii="Times New Roman" w:hAnsi="Times New Roman" w:cs="Times New Roman"/>
          <w:b/>
          <w:bCs/>
          <w:sz w:val="24"/>
          <w:szCs w:val="24"/>
          <w:lang w:val="ro-RO"/>
        </w:rPr>
        <w:t xml:space="preserve"> </w:t>
      </w:r>
      <w:r w:rsidR="009A049A" w:rsidRPr="00B37790">
        <w:rPr>
          <w:rFonts w:ascii="Times New Roman" w:hAnsi="Times New Roman" w:cs="Times New Roman"/>
          <w:b/>
          <w:bCs/>
          <w:sz w:val="24"/>
          <w:szCs w:val="24"/>
          <w:lang w:val="ro-RO"/>
        </w:rPr>
        <w:t>(</w:t>
      </w:r>
      <w:r w:rsidR="009A049A" w:rsidRPr="00B37790">
        <w:rPr>
          <w:rFonts w:ascii="Times New Roman" w:hAnsi="Times New Roman" w:cs="Times New Roman"/>
          <w:sz w:val="24"/>
          <w:szCs w:val="24"/>
          <w:lang w:val="ro-RO"/>
        </w:rPr>
        <w:t>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9A049A" w:rsidRPr="00B37790" w:rsidRDefault="009A049A" w:rsidP="009A049A">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 Asigurarea se va încheia cu o societate de asigurare. Contravaloarea primelor de asigurare va fi suportată de către executant din capitolul „Cheltuieli indirecte”.</w:t>
      </w:r>
    </w:p>
    <w:p w:rsidR="009A049A" w:rsidRPr="00B37790" w:rsidRDefault="009A049A" w:rsidP="009A049A">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(3) Executantul are obligaţia de a prezenta achizitorului, ori de câte ori i se va cere, poliţa sau poliţele de asigurare şi recipisele pentru plata primelor curente (actualizate).</w:t>
      </w:r>
    </w:p>
    <w:p w:rsidR="009A049A" w:rsidRPr="00B37790" w:rsidRDefault="009A049A" w:rsidP="009A049A">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rsidR="009A049A" w:rsidRPr="00B37790" w:rsidRDefault="009A7C5B" w:rsidP="009A7C5B">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b/>
          <w:bCs/>
          <w:sz w:val="24"/>
          <w:szCs w:val="24"/>
          <w:lang w:val="ro-RO"/>
        </w:rPr>
        <w:t>20.2.</w:t>
      </w:r>
      <w:r w:rsidR="00215533" w:rsidRPr="00B37790">
        <w:rPr>
          <w:rFonts w:ascii="Times New Roman" w:hAnsi="Times New Roman" w:cs="Times New Roman"/>
          <w:b/>
          <w:bCs/>
          <w:sz w:val="24"/>
          <w:szCs w:val="24"/>
          <w:lang w:val="ro-RO"/>
        </w:rPr>
        <w:t xml:space="preserve"> </w:t>
      </w:r>
      <w:r w:rsidR="008F3AB3" w:rsidRPr="00B37790">
        <w:rPr>
          <w:rFonts w:ascii="Times New Roman" w:hAnsi="Times New Roman" w:cs="Times New Roman"/>
          <w:sz w:val="24"/>
          <w:szCs w:val="24"/>
          <w:lang w:val="ro-RO"/>
        </w:rPr>
        <w:t xml:space="preserve">Achizitorul nu va fi responsabil pentru niciun fel de daune-interese, compensaţii plătibile prin lege, în privinţa sau ca urmare a unui accident sau prejudiciu adus unui </w:t>
      </w:r>
      <w:r w:rsidR="00215533" w:rsidRPr="00B37790">
        <w:rPr>
          <w:rFonts w:ascii="Times New Roman" w:hAnsi="Times New Roman" w:cs="Times New Roman"/>
          <w:sz w:val="24"/>
          <w:szCs w:val="24"/>
          <w:lang w:val="ro-RO"/>
        </w:rPr>
        <w:t>angajat al executantului</w:t>
      </w:r>
      <w:r w:rsidR="008F3AB3" w:rsidRPr="00B37790">
        <w:rPr>
          <w:rFonts w:ascii="Times New Roman" w:hAnsi="Times New Roman" w:cs="Times New Roman"/>
          <w:sz w:val="24"/>
          <w:szCs w:val="24"/>
          <w:lang w:val="ro-RO"/>
        </w:rPr>
        <w:t xml:space="preserve"> sau al</w:t>
      </w:r>
      <w:r w:rsidR="00215533" w:rsidRPr="00B37790">
        <w:rPr>
          <w:rFonts w:ascii="Times New Roman" w:hAnsi="Times New Roman" w:cs="Times New Roman"/>
          <w:sz w:val="24"/>
          <w:szCs w:val="24"/>
          <w:lang w:val="ro-RO"/>
        </w:rPr>
        <w:t>tor</w:t>
      </w:r>
      <w:r w:rsidR="008F3AB3" w:rsidRPr="00B37790">
        <w:rPr>
          <w:rFonts w:ascii="Times New Roman" w:hAnsi="Times New Roman" w:cs="Times New Roman"/>
          <w:sz w:val="24"/>
          <w:szCs w:val="24"/>
          <w:lang w:val="ro-RO"/>
        </w:rPr>
        <w:t xml:space="preserve"> persoane, cu excepţia unui accident sau </w:t>
      </w:r>
      <w:r w:rsidR="00215533" w:rsidRPr="00B37790">
        <w:rPr>
          <w:rFonts w:ascii="Times New Roman" w:hAnsi="Times New Roman" w:cs="Times New Roman"/>
          <w:sz w:val="24"/>
          <w:szCs w:val="24"/>
          <w:lang w:val="ro-RO"/>
        </w:rPr>
        <w:t xml:space="preserve">a </w:t>
      </w:r>
      <w:r w:rsidR="008F3AB3" w:rsidRPr="00B37790">
        <w:rPr>
          <w:rFonts w:ascii="Times New Roman" w:hAnsi="Times New Roman" w:cs="Times New Roman"/>
          <w:sz w:val="24"/>
          <w:szCs w:val="24"/>
          <w:lang w:val="ro-RO"/>
        </w:rPr>
        <w:t xml:space="preserve">prejudiciu </w:t>
      </w:r>
      <w:r w:rsidR="00215533" w:rsidRPr="00B37790">
        <w:rPr>
          <w:rFonts w:ascii="Times New Roman" w:hAnsi="Times New Roman" w:cs="Times New Roman"/>
          <w:sz w:val="24"/>
          <w:szCs w:val="24"/>
          <w:lang w:val="ro-RO"/>
        </w:rPr>
        <w:t xml:space="preserve">care </w:t>
      </w:r>
      <w:r w:rsidR="008F3AB3" w:rsidRPr="00B37790">
        <w:rPr>
          <w:rFonts w:ascii="Times New Roman" w:hAnsi="Times New Roman" w:cs="Times New Roman"/>
          <w:sz w:val="24"/>
          <w:szCs w:val="24"/>
          <w:lang w:val="ro-RO"/>
        </w:rPr>
        <w:t>rezult</w:t>
      </w:r>
      <w:r w:rsidR="00215533" w:rsidRPr="00B37790">
        <w:rPr>
          <w:rFonts w:ascii="Times New Roman" w:hAnsi="Times New Roman" w:cs="Times New Roman"/>
          <w:sz w:val="24"/>
          <w:szCs w:val="24"/>
          <w:lang w:val="ro-RO"/>
        </w:rPr>
        <w:t>ă</w:t>
      </w:r>
      <w:r w:rsidR="008F3AB3" w:rsidRPr="00B37790">
        <w:rPr>
          <w:rFonts w:ascii="Times New Roman" w:hAnsi="Times New Roman" w:cs="Times New Roman"/>
          <w:sz w:val="24"/>
          <w:szCs w:val="24"/>
          <w:lang w:val="ro-RO"/>
        </w:rPr>
        <w:t xml:space="preserve"> din vina achizitorului, a agenţilor sau a angajaţilor acestuia.</w:t>
      </w:r>
    </w:p>
    <w:p w:rsidR="009A049A" w:rsidRPr="00B37790" w:rsidRDefault="009A049A" w:rsidP="009A049A">
      <w:pPr>
        <w:spacing w:after="0" w:line="276" w:lineRule="auto"/>
        <w:jc w:val="both"/>
        <w:rPr>
          <w:rFonts w:ascii="Times New Roman" w:hAnsi="Times New Roman" w:cs="Times New Roman"/>
          <w:sz w:val="24"/>
          <w:szCs w:val="24"/>
          <w:lang w:val="ro-RO"/>
        </w:rPr>
      </w:pPr>
    </w:p>
    <w:p w:rsidR="009A049A" w:rsidRPr="00B37790" w:rsidRDefault="009A7C5B" w:rsidP="009A7C5B">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21.</w:t>
      </w:r>
      <w:r w:rsidR="007549B8" w:rsidRPr="00B37790">
        <w:rPr>
          <w:rFonts w:ascii="Times New Roman" w:hAnsi="Times New Roman" w:cs="Times New Roman"/>
          <w:b/>
          <w:bCs/>
          <w:sz w:val="24"/>
          <w:szCs w:val="24"/>
          <w:lang w:val="ro-RO"/>
        </w:rPr>
        <w:t>Subcontractanţi</w:t>
      </w:r>
    </w:p>
    <w:p w:rsidR="007549B8" w:rsidRPr="00B37790" w:rsidRDefault="009A7C5B" w:rsidP="009A7C5B">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b/>
          <w:bCs/>
          <w:sz w:val="24"/>
          <w:szCs w:val="24"/>
          <w:lang w:val="ro-RO"/>
        </w:rPr>
        <w:t>21.1</w:t>
      </w:r>
      <w:r w:rsidRPr="00B37790">
        <w:rPr>
          <w:rFonts w:ascii="Times New Roman" w:hAnsi="Times New Roman" w:cs="Times New Roman"/>
          <w:sz w:val="24"/>
          <w:szCs w:val="24"/>
          <w:lang w:val="ro-RO"/>
        </w:rPr>
        <w:t>.</w:t>
      </w:r>
      <w:r w:rsidR="007549B8" w:rsidRPr="00B37790">
        <w:rPr>
          <w:rFonts w:ascii="Times New Roman" w:hAnsi="Times New Roman" w:cs="Times New Roman"/>
          <w:sz w:val="24"/>
          <w:szCs w:val="24"/>
          <w:lang w:val="ro-RO"/>
        </w:rPr>
        <w:t>Executantul are obligaţia de a încheia contracte cu subcontractanţii desemnaţi, în aceleaşi condiţii în care el a s</w:t>
      </w:r>
      <w:r w:rsidR="00CC6EF9">
        <w:rPr>
          <w:rFonts w:ascii="Times New Roman" w:hAnsi="Times New Roman" w:cs="Times New Roman"/>
          <w:sz w:val="24"/>
          <w:szCs w:val="24"/>
          <w:lang w:val="ro-RO"/>
        </w:rPr>
        <w:t>emnat contractul cu achizitorul, cu acordul beneficiarului.</w:t>
      </w:r>
    </w:p>
    <w:p w:rsidR="007549B8" w:rsidRPr="00B37790" w:rsidRDefault="009A7C5B" w:rsidP="009A7C5B">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lastRenderedPageBreak/>
        <w:t>21.2.</w:t>
      </w:r>
      <w:r w:rsidR="007549B8" w:rsidRPr="00B37790">
        <w:rPr>
          <w:rFonts w:ascii="Times New Roman" w:hAnsi="Times New Roman" w:cs="Times New Roman"/>
          <w:sz w:val="24"/>
          <w:szCs w:val="24"/>
          <w:lang w:val="ro-RO"/>
        </w:rPr>
        <w:t>(1) Executantul are obligaţia de a prezenta la încheierea contractului toate contractele încheiate cu subcontractanţii desemnaţi.</w:t>
      </w:r>
    </w:p>
    <w:p w:rsidR="007549B8" w:rsidRPr="00B37790" w:rsidRDefault="007549B8" w:rsidP="007549B8">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 Lista subcontractanţilor, cu datele de recunoaştere ale acestora, cât şi contractele încheiate cu aceştia se constituie în anexe la contract.</w:t>
      </w:r>
    </w:p>
    <w:p w:rsidR="007549B8" w:rsidRPr="00B37790" w:rsidRDefault="009A7C5B" w:rsidP="009A7C5B">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21.3.</w:t>
      </w:r>
      <w:r w:rsidR="007549B8" w:rsidRPr="00B37790">
        <w:rPr>
          <w:rFonts w:ascii="Times New Roman" w:hAnsi="Times New Roman" w:cs="Times New Roman"/>
          <w:sz w:val="24"/>
          <w:szCs w:val="24"/>
          <w:lang w:val="ro-RO"/>
        </w:rPr>
        <w:t>(1) Executantul este pe deplin răspunzător faţă de achizitor de modul în care îndeplineşte contractul.</w:t>
      </w:r>
    </w:p>
    <w:p w:rsidR="007549B8" w:rsidRPr="00B37790" w:rsidRDefault="007549B8" w:rsidP="007549B8">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 Subcontractantul este pe deplin răspunzător faţă de executant de modul în care îşi îndeplineşte partea sa din contract.</w:t>
      </w:r>
    </w:p>
    <w:p w:rsidR="007549B8" w:rsidRPr="00B37790" w:rsidRDefault="007549B8" w:rsidP="007549B8">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(3) Executantul are dreptul de a pretinde daune-interese subcontractanţilor, dacă aceştia nu îşi îndeplinesc partea lor din contract.</w:t>
      </w:r>
    </w:p>
    <w:p w:rsidR="007549B8" w:rsidRPr="00B37790" w:rsidRDefault="009A7C5B" w:rsidP="009A7C5B">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21.4.</w:t>
      </w:r>
      <w:r w:rsidR="00F64402" w:rsidRPr="00B37790">
        <w:rPr>
          <w:rFonts w:ascii="Times New Roman" w:hAnsi="Times New Roman" w:cs="Times New Roman"/>
          <w:sz w:val="24"/>
          <w:szCs w:val="24"/>
          <w:lang w:val="ro-RO"/>
        </w:rPr>
        <w:t>Executantul poate schimba oricare subcontractant numai dacă acesta nu şi-a îndeplinit partea sa din contract. Schimbarea subcontractantului nu va modifica preţul contractului şi va fi notificată achizitorului.</w:t>
      </w:r>
    </w:p>
    <w:p w:rsidR="00EB5DCB" w:rsidRDefault="00EB5DCB" w:rsidP="00EB5DCB">
      <w:pPr>
        <w:spacing w:line="276" w:lineRule="auto"/>
        <w:jc w:val="both"/>
        <w:rPr>
          <w:rFonts w:cs="Times New Roman"/>
          <w:lang w:val="ro-RO"/>
        </w:rPr>
      </w:pP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r>
      <w:r>
        <w:rPr>
          <w:rFonts w:cs="Times New Roman"/>
          <w:lang w:val="ro-RO"/>
        </w:rPr>
        <w:tab/>
      </w:r>
    </w:p>
    <w:p w:rsidR="00EB5DCB" w:rsidRPr="00EB5DCB" w:rsidRDefault="00EB5DCB" w:rsidP="00EB5DCB">
      <w:pPr>
        <w:spacing w:line="240" w:lineRule="auto"/>
        <w:contextualSpacing/>
        <w:jc w:val="both"/>
        <w:rPr>
          <w:rFonts w:ascii="Times New Roman" w:hAnsi="Times New Roman" w:cs="Times New Roman"/>
          <w:b/>
          <w:bCs/>
          <w:iCs/>
          <w:spacing w:val="10"/>
          <w:w w:val="112"/>
          <w:sz w:val="24"/>
          <w:szCs w:val="24"/>
          <w:lang w:val="ro-RO"/>
        </w:rPr>
      </w:pPr>
      <w:r w:rsidRPr="00EB5DCB">
        <w:rPr>
          <w:rFonts w:ascii="Times New Roman" w:hAnsi="Times New Roman" w:cs="Times New Roman"/>
          <w:b/>
          <w:bCs/>
          <w:iCs/>
          <w:spacing w:val="8"/>
          <w:w w:val="112"/>
          <w:sz w:val="24"/>
          <w:szCs w:val="24"/>
          <w:lang w:val="ro-RO"/>
        </w:rPr>
        <w:t>23.</w:t>
      </w:r>
      <w:r w:rsidRPr="00EB5DCB">
        <w:rPr>
          <w:rFonts w:ascii="Times New Roman" w:hAnsi="Times New Roman" w:cs="Times New Roman"/>
          <w:b/>
          <w:bCs/>
          <w:iCs/>
          <w:sz w:val="24"/>
          <w:szCs w:val="24"/>
          <w:lang w:val="ro-RO"/>
        </w:rPr>
        <w:t xml:space="preserve"> </w:t>
      </w:r>
      <w:r w:rsidRPr="00EB5DCB">
        <w:rPr>
          <w:rFonts w:ascii="Times New Roman" w:hAnsi="Times New Roman" w:cs="Times New Roman"/>
          <w:b/>
          <w:bCs/>
          <w:iCs/>
          <w:spacing w:val="10"/>
          <w:w w:val="112"/>
          <w:sz w:val="24"/>
          <w:szCs w:val="24"/>
          <w:lang w:val="ro-RO"/>
        </w:rPr>
        <w:t>Cesiunea</w:t>
      </w:r>
    </w:p>
    <w:p w:rsidR="00EB5DCB" w:rsidRDefault="00EB5DCB" w:rsidP="00EB5DCB">
      <w:pPr>
        <w:spacing w:line="240" w:lineRule="auto"/>
        <w:contextualSpacing/>
        <w:jc w:val="both"/>
        <w:rPr>
          <w:rFonts w:ascii="Times New Roman" w:hAnsi="Times New Roman" w:cs="Times New Roman"/>
          <w:b/>
          <w:bCs/>
          <w:i/>
          <w:iCs/>
          <w:spacing w:val="10"/>
          <w:w w:val="112"/>
          <w:sz w:val="24"/>
          <w:szCs w:val="24"/>
          <w:lang w:val="ro-RO"/>
        </w:rPr>
      </w:pPr>
      <w:r w:rsidRPr="00EB5DCB">
        <w:rPr>
          <w:rFonts w:ascii="Times New Roman" w:hAnsi="Times New Roman" w:cs="Times New Roman"/>
          <w:sz w:val="24"/>
          <w:szCs w:val="24"/>
          <w:lang w:val="ro-RO"/>
        </w:rPr>
        <w:t>23.1. Executantul are obligaţia de a nu transfera total sau parţial obligaţiile sale asumate prin contract, fără să obţină, în prealabil, acordul scris al Achizitorului.</w:t>
      </w:r>
    </w:p>
    <w:p w:rsidR="00EB5DCB" w:rsidRPr="00EB5DCB" w:rsidRDefault="00EB5DCB" w:rsidP="00EB5DCB">
      <w:pPr>
        <w:spacing w:line="240" w:lineRule="auto"/>
        <w:contextualSpacing/>
        <w:jc w:val="both"/>
        <w:rPr>
          <w:rFonts w:ascii="Times New Roman" w:hAnsi="Times New Roman" w:cs="Times New Roman"/>
          <w:b/>
          <w:bCs/>
          <w:i/>
          <w:iCs/>
          <w:spacing w:val="10"/>
          <w:w w:val="112"/>
          <w:sz w:val="24"/>
          <w:szCs w:val="24"/>
          <w:lang w:val="ro-RO"/>
        </w:rPr>
      </w:pPr>
      <w:r w:rsidRPr="00EB5DCB">
        <w:rPr>
          <w:rFonts w:ascii="Times New Roman" w:hAnsi="Times New Roman" w:cs="Times New Roman"/>
          <w:sz w:val="24"/>
          <w:szCs w:val="24"/>
          <w:lang w:val="ro-RO"/>
        </w:rPr>
        <w:t>23.2. Cesiunea nu va exonera Executantul de nicio responsabilitate sau orice alte obligaţii asumate prin contract.</w:t>
      </w:r>
      <w:r w:rsidRPr="00EB5DCB">
        <w:rPr>
          <w:rFonts w:ascii="Times New Roman" w:hAnsi="Times New Roman" w:cs="Times New Roman"/>
          <w:sz w:val="24"/>
          <w:szCs w:val="24"/>
          <w:lang w:val="ro-RO"/>
        </w:rPr>
        <w:tab/>
      </w:r>
    </w:p>
    <w:p w:rsidR="007549B8" w:rsidRPr="00B37790" w:rsidRDefault="007549B8" w:rsidP="00EB5DCB">
      <w:pPr>
        <w:spacing w:after="0" w:line="240" w:lineRule="auto"/>
        <w:jc w:val="both"/>
        <w:rPr>
          <w:rFonts w:ascii="Times New Roman" w:hAnsi="Times New Roman" w:cs="Times New Roman"/>
          <w:b/>
          <w:bCs/>
          <w:sz w:val="24"/>
          <w:szCs w:val="24"/>
          <w:lang w:val="ro-RO"/>
        </w:rPr>
      </w:pPr>
    </w:p>
    <w:p w:rsidR="007549B8" w:rsidRPr="00B37790" w:rsidRDefault="000B2E34" w:rsidP="000B2E34">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2</w:t>
      </w:r>
      <w:r w:rsidR="00EB5DCB">
        <w:rPr>
          <w:rFonts w:ascii="Times New Roman" w:hAnsi="Times New Roman" w:cs="Times New Roman"/>
          <w:b/>
          <w:bCs/>
          <w:sz w:val="24"/>
          <w:szCs w:val="24"/>
          <w:lang w:val="ro-RO"/>
        </w:rPr>
        <w:t>4</w:t>
      </w:r>
      <w:r w:rsidRPr="00B37790">
        <w:rPr>
          <w:rFonts w:ascii="Times New Roman" w:hAnsi="Times New Roman" w:cs="Times New Roman"/>
          <w:b/>
          <w:bCs/>
          <w:sz w:val="24"/>
          <w:szCs w:val="24"/>
          <w:lang w:val="ro-RO"/>
        </w:rPr>
        <w:t>.</w:t>
      </w:r>
      <w:r w:rsidR="00682E01" w:rsidRPr="00B37790">
        <w:rPr>
          <w:rFonts w:ascii="Times New Roman" w:hAnsi="Times New Roman" w:cs="Times New Roman"/>
          <w:b/>
          <w:bCs/>
          <w:sz w:val="24"/>
          <w:szCs w:val="24"/>
          <w:lang w:val="ro-RO"/>
        </w:rPr>
        <w:t>Forţa majoră</w:t>
      </w:r>
    </w:p>
    <w:p w:rsidR="00682E01" w:rsidRPr="00B37790" w:rsidRDefault="000B2E34" w:rsidP="000B2E34">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w:t>
      </w:r>
      <w:r w:rsidR="00EB5DCB">
        <w:rPr>
          <w:rFonts w:ascii="Times New Roman" w:hAnsi="Times New Roman" w:cs="Times New Roman"/>
          <w:sz w:val="24"/>
          <w:szCs w:val="24"/>
          <w:lang w:val="ro-RO"/>
        </w:rPr>
        <w:t>4</w:t>
      </w:r>
      <w:r w:rsidRPr="00B37790">
        <w:rPr>
          <w:rFonts w:ascii="Times New Roman" w:hAnsi="Times New Roman" w:cs="Times New Roman"/>
          <w:sz w:val="24"/>
          <w:szCs w:val="24"/>
          <w:lang w:val="ro-RO"/>
        </w:rPr>
        <w:t>.1.</w:t>
      </w:r>
      <w:r w:rsidR="00682E01" w:rsidRPr="00B37790">
        <w:rPr>
          <w:rFonts w:ascii="Times New Roman" w:hAnsi="Times New Roman" w:cs="Times New Roman"/>
          <w:sz w:val="24"/>
          <w:szCs w:val="24"/>
          <w:lang w:val="ro-RO"/>
        </w:rPr>
        <w:t>Forţa majoră este constatată de o autoritate competentă.</w:t>
      </w:r>
    </w:p>
    <w:p w:rsidR="00682E01" w:rsidRPr="00B37790" w:rsidRDefault="000B2E34" w:rsidP="000B2E34">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w:t>
      </w:r>
      <w:r w:rsidR="00EB5DCB">
        <w:rPr>
          <w:rFonts w:ascii="Times New Roman" w:hAnsi="Times New Roman" w:cs="Times New Roman"/>
          <w:sz w:val="24"/>
          <w:szCs w:val="24"/>
          <w:lang w:val="ro-RO"/>
        </w:rPr>
        <w:t>4</w:t>
      </w:r>
      <w:r w:rsidRPr="00B37790">
        <w:rPr>
          <w:rFonts w:ascii="Times New Roman" w:hAnsi="Times New Roman" w:cs="Times New Roman"/>
          <w:sz w:val="24"/>
          <w:szCs w:val="24"/>
          <w:lang w:val="ro-RO"/>
        </w:rPr>
        <w:t>.2.</w:t>
      </w:r>
      <w:r w:rsidR="00682E01" w:rsidRPr="00B37790">
        <w:rPr>
          <w:rFonts w:ascii="Times New Roman" w:hAnsi="Times New Roman" w:cs="Times New Roman"/>
          <w:sz w:val="24"/>
          <w:szCs w:val="24"/>
          <w:lang w:val="ro-RO"/>
        </w:rPr>
        <w:t>Forţa majoră exonerează părţile contractante de îndeplinirea obligaţiilor asumate prin prezentul contract, pe toată perioada în care aceasta acţionează.</w:t>
      </w:r>
    </w:p>
    <w:p w:rsidR="00682E01" w:rsidRPr="00B37790" w:rsidRDefault="000B2E34" w:rsidP="000B2E34">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w:t>
      </w:r>
      <w:r w:rsidR="00EB5DCB">
        <w:rPr>
          <w:rFonts w:ascii="Times New Roman" w:hAnsi="Times New Roman" w:cs="Times New Roman"/>
          <w:sz w:val="24"/>
          <w:szCs w:val="24"/>
          <w:lang w:val="ro-RO"/>
        </w:rPr>
        <w:t>4</w:t>
      </w:r>
      <w:r w:rsidRPr="00B37790">
        <w:rPr>
          <w:rFonts w:ascii="Times New Roman" w:hAnsi="Times New Roman" w:cs="Times New Roman"/>
          <w:sz w:val="24"/>
          <w:szCs w:val="24"/>
          <w:lang w:val="ro-RO"/>
        </w:rPr>
        <w:t>.3</w:t>
      </w:r>
      <w:r w:rsidR="00EB5DCB">
        <w:rPr>
          <w:rFonts w:ascii="Times New Roman" w:hAnsi="Times New Roman" w:cs="Times New Roman"/>
          <w:sz w:val="24"/>
          <w:szCs w:val="24"/>
          <w:lang w:val="ro-RO"/>
        </w:rPr>
        <w:t>. Î</w:t>
      </w:r>
      <w:r w:rsidR="00682E01" w:rsidRPr="00B37790">
        <w:rPr>
          <w:rFonts w:ascii="Times New Roman" w:hAnsi="Times New Roman" w:cs="Times New Roman"/>
          <w:sz w:val="24"/>
          <w:szCs w:val="24"/>
          <w:lang w:val="ro-RO"/>
        </w:rPr>
        <w:t>ndeplinirea contractului va fi suspendată în perioada de acţiune a forţei majore, dar fară a prejudicia drepturile ce li se cuveneau părţilor până la apariţia acesteia.</w:t>
      </w:r>
    </w:p>
    <w:p w:rsidR="00682E01" w:rsidRPr="00B37790" w:rsidRDefault="000B2E34" w:rsidP="000B2E34">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w:t>
      </w:r>
      <w:r w:rsidR="00EB5DCB">
        <w:rPr>
          <w:rFonts w:ascii="Times New Roman" w:hAnsi="Times New Roman" w:cs="Times New Roman"/>
          <w:sz w:val="24"/>
          <w:szCs w:val="24"/>
          <w:lang w:val="ro-RO"/>
        </w:rPr>
        <w:t>4</w:t>
      </w:r>
      <w:r w:rsidRPr="00B37790">
        <w:rPr>
          <w:rFonts w:ascii="Times New Roman" w:hAnsi="Times New Roman" w:cs="Times New Roman"/>
          <w:sz w:val="24"/>
          <w:szCs w:val="24"/>
          <w:lang w:val="ro-RO"/>
        </w:rPr>
        <w:t>.4.</w:t>
      </w:r>
      <w:r w:rsidR="00682E01" w:rsidRPr="00B37790">
        <w:rPr>
          <w:rFonts w:ascii="Times New Roman" w:hAnsi="Times New Roman" w:cs="Times New Roman"/>
          <w:sz w:val="24"/>
          <w:szCs w:val="24"/>
          <w:lang w:val="ro-RO"/>
        </w:rPr>
        <w:t>Partea contractantă care invocă forţa majoră are obligaţia de a notifica celeilalte părţi, imediat şi în mod complet, producerea acesteia şi să ia orice măsuri care îi stau la dispoziţie în vederea limitării consecinţelor.</w:t>
      </w:r>
    </w:p>
    <w:p w:rsidR="00682E01" w:rsidRPr="00B37790" w:rsidRDefault="000B2E34" w:rsidP="000B2E34">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w:t>
      </w:r>
      <w:r w:rsidR="00EB5DCB">
        <w:rPr>
          <w:rFonts w:ascii="Times New Roman" w:hAnsi="Times New Roman" w:cs="Times New Roman"/>
          <w:sz w:val="24"/>
          <w:szCs w:val="24"/>
          <w:lang w:val="ro-RO"/>
        </w:rPr>
        <w:t>4</w:t>
      </w:r>
      <w:r w:rsidRPr="00B37790">
        <w:rPr>
          <w:rFonts w:ascii="Times New Roman" w:hAnsi="Times New Roman" w:cs="Times New Roman"/>
          <w:sz w:val="24"/>
          <w:szCs w:val="24"/>
          <w:lang w:val="ro-RO"/>
        </w:rPr>
        <w:t>.5.</w:t>
      </w:r>
      <w:r w:rsidR="00682E01" w:rsidRPr="00B37790">
        <w:rPr>
          <w:rFonts w:ascii="Times New Roman" w:hAnsi="Times New Roman" w:cs="Times New Roman"/>
          <w:sz w:val="24"/>
          <w:szCs w:val="24"/>
          <w:lang w:val="ro-RO"/>
        </w:rPr>
        <w:t>Partea contractantă care invocă forţa majoră are obligaţia de a notifica celeilalte părţi încetarea cauzei acesteia în maximum 15 zile de la încetare.</w:t>
      </w:r>
    </w:p>
    <w:p w:rsidR="00682E01" w:rsidRPr="00B37790" w:rsidRDefault="000B2E34" w:rsidP="000B2E34">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w:t>
      </w:r>
      <w:r w:rsidR="00EB5DCB">
        <w:rPr>
          <w:rFonts w:ascii="Times New Roman" w:hAnsi="Times New Roman" w:cs="Times New Roman"/>
          <w:sz w:val="24"/>
          <w:szCs w:val="24"/>
          <w:lang w:val="ro-RO"/>
        </w:rPr>
        <w:t>4</w:t>
      </w:r>
      <w:r w:rsidRPr="00B37790">
        <w:rPr>
          <w:rFonts w:ascii="Times New Roman" w:hAnsi="Times New Roman" w:cs="Times New Roman"/>
          <w:sz w:val="24"/>
          <w:szCs w:val="24"/>
          <w:lang w:val="ro-RO"/>
        </w:rPr>
        <w:t>.</w:t>
      </w:r>
      <w:r w:rsidR="00EB5DCB">
        <w:rPr>
          <w:rFonts w:ascii="Times New Roman" w:hAnsi="Times New Roman" w:cs="Times New Roman"/>
          <w:sz w:val="24"/>
          <w:szCs w:val="24"/>
          <w:lang w:val="ro-RO"/>
        </w:rPr>
        <w:t>6</w:t>
      </w:r>
      <w:r w:rsidRPr="00B37790">
        <w:rPr>
          <w:rFonts w:ascii="Times New Roman" w:hAnsi="Times New Roman" w:cs="Times New Roman"/>
          <w:sz w:val="24"/>
          <w:szCs w:val="24"/>
          <w:lang w:val="ro-RO"/>
        </w:rPr>
        <w:t>.</w:t>
      </w:r>
      <w:r w:rsidR="00EB5DCB">
        <w:rPr>
          <w:rFonts w:ascii="Times New Roman" w:hAnsi="Times New Roman" w:cs="Times New Roman"/>
          <w:sz w:val="24"/>
          <w:szCs w:val="24"/>
          <w:lang w:val="ro-RO"/>
        </w:rPr>
        <w:t xml:space="preserve"> </w:t>
      </w:r>
      <w:r w:rsidR="00682E01" w:rsidRPr="00B37790">
        <w:rPr>
          <w:rFonts w:ascii="Times New Roman" w:hAnsi="Times New Roman" w:cs="Times New Roman"/>
          <w:sz w:val="24"/>
          <w:szCs w:val="24"/>
          <w:lang w:val="ro-RO"/>
        </w:rPr>
        <w:t>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rsidR="00682E01" w:rsidRPr="00B37790" w:rsidRDefault="00682E01" w:rsidP="00682E01">
      <w:pPr>
        <w:spacing w:after="0" w:line="276" w:lineRule="auto"/>
        <w:jc w:val="both"/>
        <w:rPr>
          <w:rFonts w:ascii="Times New Roman" w:hAnsi="Times New Roman" w:cs="Times New Roman"/>
          <w:sz w:val="24"/>
          <w:szCs w:val="24"/>
          <w:lang w:val="ro-RO"/>
        </w:rPr>
      </w:pPr>
    </w:p>
    <w:p w:rsidR="00682E01" w:rsidRPr="00B37790" w:rsidRDefault="000B2E34" w:rsidP="000B2E34">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2</w:t>
      </w:r>
      <w:r w:rsidR="00EB5DCB">
        <w:rPr>
          <w:rFonts w:ascii="Times New Roman" w:hAnsi="Times New Roman" w:cs="Times New Roman"/>
          <w:b/>
          <w:bCs/>
          <w:sz w:val="24"/>
          <w:szCs w:val="24"/>
          <w:lang w:val="ro-RO"/>
        </w:rPr>
        <w:t>5</w:t>
      </w:r>
      <w:r w:rsidRPr="00B37790">
        <w:rPr>
          <w:rFonts w:ascii="Times New Roman" w:hAnsi="Times New Roman" w:cs="Times New Roman"/>
          <w:b/>
          <w:bCs/>
          <w:sz w:val="24"/>
          <w:szCs w:val="24"/>
          <w:lang w:val="ro-RO"/>
        </w:rPr>
        <w:t>.</w:t>
      </w:r>
      <w:r w:rsidR="004D5DCD" w:rsidRPr="00B37790">
        <w:rPr>
          <w:rFonts w:ascii="Times New Roman" w:hAnsi="Times New Roman" w:cs="Times New Roman"/>
          <w:b/>
          <w:bCs/>
          <w:sz w:val="24"/>
          <w:szCs w:val="24"/>
          <w:lang w:val="ro-RO"/>
        </w:rPr>
        <w:t>Soluţionarea litigiilor</w:t>
      </w:r>
    </w:p>
    <w:p w:rsidR="004D5DCD" w:rsidRPr="00B37790" w:rsidRDefault="000B2E34" w:rsidP="000B2E34">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b/>
          <w:bCs/>
          <w:sz w:val="24"/>
          <w:szCs w:val="24"/>
          <w:lang w:val="ro-RO"/>
        </w:rPr>
        <w:t>2</w:t>
      </w:r>
      <w:r w:rsidR="00EB5DCB">
        <w:rPr>
          <w:rFonts w:ascii="Times New Roman" w:hAnsi="Times New Roman" w:cs="Times New Roman"/>
          <w:b/>
          <w:bCs/>
          <w:sz w:val="24"/>
          <w:szCs w:val="24"/>
          <w:lang w:val="ro-RO"/>
        </w:rPr>
        <w:t>5</w:t>
      </w:r>
      <w:r w:rsidRPr="00B37790">
        <w:rPr>
          <w:rFonts w:ascii="Times New Roman" w:hAnsi="Times New Roman" w:cs="Times New Roman"/>
          <w:b/>
          <w:bCs/>
          <w:sz w:val="24"/>
          <w:szCs w:val="24"/>
          <w:lang w:val="ro-RO"/>
        </w:rPr>
        <w:t>.1.</w:t>
      </w:r>
      <w:r w:rsidR="00B362C6" w:rsidRPr="00B37790">
        <w:rPr>
          <w:rFonts w:ascii="Times New Roman" w:hAnsi="Times New Roman" w:cs="Times New Roman"/>
          <w:sz w:val="24"/>
          <w:szCs w:val="24"/>
          <w:lang w:val="ro-RO"/>
        </w:rPr>
        <w:t xml:space="preserve"> </w:t>
      </w:r>
      <w:r w:rsidR="004D5DCD" w:rsidRPr="00B37790">
        <w:rPr>
          <w:rFonts w:ascii="Times New Roman" w:hAnsi="Times New Roman" w:cs="Times New Roman"/>
          <w:sz w:val="24"/>
          <w:szCs w:val="24"/>
          <w:lang w:val="ro-RO"/>
        </w:rPr>
        <w:t>Achizitorul şi executantul vor depune toate eforturile pentru a rezolva pe cale amiabilă, prin tratative directe, orice neînţelegere sau dispută care se poate ivi între ei în cadrul sau în legătură cu îndeplinirea contractului.</w:t>
      </w:r>
    </w:p>
    <w:p w:rsidR="00215533" w:rsidRPr="00B37790" w:rsidRDefault="000B2E34" w:rsidP="000B2E34">
      <w:pPr>
        <w:jc w:val="both"/>
        <w:rPr>
          <w:rFonts w:ascii="Times New Roman" w:hAnsi="Times New Roman" w:cs="Times New Roman"/>
          <w:sz w:val="24"/>
          <w:szCs w:val="24"/>
        </w:rPr>
      </w:pPr>
      <w:r w:rsidRPr="00B37790">
        <w:rPr>
          <w:rFonts w:ascii="Times New Roman" w:hAnsi="Times New Roman" w:cs="Times New Roman"/>
          <w:b/>
          <w:bCs/>
          <w:sz w:val="24"/>
          <w:szCs w:val="24"/>
          <w:lang w:val="ro-RO"/>
        </w:rPr>
        <w:t>2</w:t>
      </w:r>
      <w:r w:rsidR="00EB5DCB">
        <w:rPr>
          <w:rFonts w:ascii="Times New Roman" w:hAnsi="Times New Roman" w:cs="Times New Roman"/>
          <w:b/>
          <w:bCs/>
          <w:sz w:val="24"/>
          <w:szCs w:val="24"/>
          <w:lang w:val="ro-RO"/>
        </w:rPr>
        <w:t>5</w:t>
      </w:r>
      <w:r w:rsidRPr="00B37790">
        <w:rPr>
          <w:rFonts w:ascii="Times New Roman" w:hAnsi="Times New Roman" w:cs="Times New Roman"/>
          <w:b/>
          <w:bCs/>
          <w:sz w:val="24"/>
          <w:szCs w:val="24"/>
          <w:lang w:val="ro-RO"/>
        </w:rPr>
        <w:t xml:space="preserve">.2. </w:t>
      </w:r>
      <w:proofErr w:type="spellStart"/>
      <w:r w:rsidRPr="00B37790">
        <w:rPr>
          <w:rFonts w:ascii="Times New Roman" w:hAnsi="Times New Roman" w:cs="Times New Roman"/>
          <w:sz w:val="24"/>
          <w:szCs w:val="24"/>
        </w:rPr>
        <w:t>Dacă</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după</w:t>
      </w:r>
      <w:proofErr w:type="spellEnd"/>
      <w:r w:rsidRPr="00B37790">
        <w:rPr>
          <w:rFonts w:ascii="Times New Roman" w:hAnsi="Times New Roman" w:cs="Times New Roman"/>
          <w:sz w:val="24"/>
          <w:szCs w:val="24"/>
        </w:rPr>
        <w:t xml:space="preserve"> 15 </w:t>
      </w:r>
      <w:proofErr w:type="spellStart"/>
      <w:r w:rsidRPr="00B37790">
        <w:rPr>
          <w:rFonts w:ascii="Times New Roman" w:hAnsi="Times New Roman" w:cs="Times New Roman"/>
          <w:sz w:val="24"/>
          <w:szCs w:val="24"/>
        </w:rPr>
        <w:t>zile</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calendaristice</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neînțelegerile</w:t>
      </w:r>
      <w:proofErr w:type="spellEnd"/>
      <w:r w:rsidRPr="00B37790">
        <w:rPr>
          <w:rFonts w:ascii="Times New Roman" w:hAnsi="Times New Roman" w:cs="Times New Roman"/>
          <w:sz w:val="24"/>
          <w:szCs w:val="24"/>
        </w:rPr>
        <w:t xml:space="preserve"> nu pot </w:t>
      </w:r>
      <w:proofErr w:type="spellStart"/>
      <w:r w:rsidRPr="00B37790">
        <w:rPr>
          <w:rFonts w:ascii="Times New Roman" w:hAnsi="Times New Roman" w:cs="Times New Roman"/>
          <w:sz w:val="24"/>
          <w:szCs w:val="24"/>
        </w:rPr>
        <w:t>fi</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rezolvate</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pe</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cale</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amiabilă</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și</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tratative</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directe</w:t>
      </w:r>
      <w:proofErr w:type="spellEnd"/>
      <w:r w:rsidRPr="00B37790">
        <w:rPr>
          <w:rFonts w:ascii="Times New Roman" w:hAnsi="Times New Roman" w:cs="Times New Roman"/>
          <w:sz w:val="24"/>
          <w:szCs w:val="24"/>
        </w:rPr>
        <w:t xml:space="preserve">, se </w:t>
      </w:r>
      <w:proofErr w:type="spellStart"/>
      <w:r w:rsidRPr="00B37790">
        <w:rPr>
          <w:rFonts w:ascii="Times New Roman" w:hAnsi="Times New Roman" w:cs="Times New Roman"/>
          <w:sz w:val="24"/>
          <w:szCs w:val="24"/>
        </w:rPr>
        <w:t>va</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apela</w:t>
      </w:r>
      <w:proofErr w:type="spellEnd"/>
      <w:r w:rsidRPr="00B37790">
        <w:rPr>
          <w:rFonts w:ascii="Times New Roman" w:hAnsi="Times New Roman" w:cs="Times New Roman"/>
          <w:sz w:val="24"/>
          <w:szCs w:val="24"/>
        </w:rPr>
        <w:t xml:space="preserve"> la </w:t>
      </w:r>
      <w:proofErr w:type="spellStart"/>
      <w:r w:rsidRPr="00B37790">
        <w:rPr>
          <w:rFonts w:ascii="Times New Roman" w:hAnsi="Times New Roman" w:cs="Times New Roman"/>
          <w:sz w:val="24"/>
          <w:szCs w:val="24"/>
        </w:rPr>
        <w:t>instanțele</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judecătorești</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neînțelegerile</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urmând</w:t>
      </w:r>
      <w:proofErr w:type="spellEnd"/>
      <w:r w:rsidRPr="00B37790">
        <w:rPr>
          <w:rFonts w:ascii="Times New Roman" w:hAnsi="Times New Roman" w:cs="Times New Roman"/>
          <w:sz w:val="24"/>
          <w:szCs w:val="24"/>
        </w:rPr>
        <w:t xml:space="preserve"> a se </w:t>
      </w:r>
      <w:proofErr w:type="spellStart"/>
      <w:r w:rsidRPr="00B37790">
        <w:rPr>
          <w:rFonts w:ascii="Times New Roman" w:hAnsi="Times New Roman" w:cs="Times New Roman"/>
          <w:sz w:val="24"/>
          <w:szCs w:val="24"/>
        </w:rPr>
        <w:t>judeca</w:t>
      </w:r>
      <w:proofErr w:type="spellEnd"/>
      <w:r w:rsidRPr="00B37790">
        <w:rPr>
          <w:rFonts w:ascii="Times New Roman" w:hAnsi="Times New Roman" w:cs="Times New Roman"/>
          <w:sz w:val="24"/>
          <w:szCs w:val="24"/>
        </w:rPr>
        <w:t xml:space="preserve"> la </w:t>
      </w:r>
      <w:proofErr w:type="spellStart"/>
      <w:r w:rsidRPr="00B37790">
        <w:rPr>
          <w:rFonts w:ascii="Times New Roman" w:hAnsi="Times New Roman" w:cs="Times New Roman"/>
          <w:sz w:val="24"/>
          <w:szCs w:val="24"/>
        </w:rPr>
        <w:t>instanța</w:t>
      </w:r>
      <w:proofErr w:type="spellEnd"/>
      <w:r w:rsidRPr="00B37790">
        <w:rPr>
          <w:rFonts w:ascii="Times New Roman" w:hAnsi="Times New Roman" w:cs="Times New Roman"/>
          <w:sz w:val="24"/>
          <w:szCs w:val="24"/>
        </w:rPr>
        <w:t xml:space="preserve"> de </w:t>
      </w:r>
      <w:proofErr w:type="spellStart"/>
      <w:r w:rsidRPr="00B37790">
        <w:rPr>
          <w:rFonts w:ascii="Times New Roman" w:hAnsi="Times New Roman" w:cs="Times New Roman"/>
          <w:sz w:val="24"/>
          <w:szCs w:val="24"/>
        </w:rPr>
        <w:t>judecată</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competentă</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teritorial</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și</w:t>
      </w:r>
      <w:proofErr w:type="spellEnd"/>
      <w:r w:rsidRPr="00B37790">
        <w:rPr>
          <w:rFonts w:ascii="Times New Roman" w:hAnsi="Times New Roman" w:cs="Times New Roman"/>
          <w:sz w:val="24"/>
          <w:szCs w:val="24"/>
        </w:rPr>
        <w:t xml:space="preserve"> material de </w:t>
      </w:r>
      <w:proofErr w:type="spellStart"/>
      <w:r w:rsidRPr="00B37790">
        <w:rPr>
          <w:rFonts w:ascii="Times New Roman" w:hAnsi="Times New Roman" w:cs="Times New Roman"/>
          <w:sz w:val="24"/>
          <w:szCs w:val="24"/>
        </w:rPr>
        <w:t>pe</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raza</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teritorială</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unde</w:t>
      </w:r>
      <w:proofErr w:type="spellEnd"/>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își</w:t>
      </w:r>
      <w:proofErr w:type="spellEnd"/>
      <w:r w:rsidRPr="00B37790">
        <w:rPr>
          <w:rFonts w:ascii="Times New Roman" w:hAnsi="Times New Roman" w:cs="Times New Roman"/>
          <w:sz w:val="24"/>
          <w:szCs w:val="24"/>
        </w:rPr>
        <w:t xml:space="preserve"> are </w:t>
      </w:r>
      <w:proofErr w:type="spellStart"/>
      <w:r w:rsidRPr="00B37790">
        <w:rPr>
          <w:rFonts w:ascii="Times New Roman" w:hAnsi="Times New Roman" w:cs="Times New Roman"/>
          <w:sz w:val="24"/>
          <w:szCs w:val="24"/>
        </w:rPr>
        <w:t>sediul</w:t>
      </w:r>
      <w:proofErr w:type="spellEnd"/>
      <w:r w:rsidR="00215533" w:rsidRPr="00B37790">
        <w:rPr>
          <w:rFonts w:ascii="Times New Roman" w:hAnsi="Times New Roman" w:cs="Times New Roman"/>
          <w:sz w:val="24"/>
          <w:szCs w:val="24"/>
        </w:rPr>
        <w:t xml:space="preserve"> social</w:t>
      </w:r>
      <w:r w:rsidRPr="00B37790">
        <w:rPr>
          <w:rFonts w:ascii="Times New Roman" w:hAnsi="Times New Roman" w:cs="Times New Roman"/>
          <w:sz w:val="24"/>
          <w:szCs w:val="24"/>
        </w:rPr>
        <w:t xml:space="preserve"> </w:t>
      </w:r>
      <w:proofErr w:type="spellStart"/>
      <w:r w:rsidRPr="00B37790">
        <w:rPr>
          <w:rFonts w:ascii="Times New Roman" w:hAnsi="Times New Roman" w:cs="Times New Roman"/>
          <w:sz w:val="24"/>
          <w:szCs w:val="24"/>
        </w:rPr>
        <w:t>Achizitorul</w:t>
      </w:r>
      <w:proofErr w:type="spellEnd"/>
      <w:r w:rsidRPr="00B37790">
        <w:rPr>
          <w:rFonts w:ascii="Times New Roman" w:hAnsi="Times New Roman" w:cs="Times New Roman"/>
          <w:sz w:val="24"/>
          <w:szCs w:val="24"/>
        </w:rPr>
        <w:t xml:space="preserve">. </w:t>
      </w:r>
    </w:p>
    <w:p w:rsidR="00215533" w:rsidRPr="00B37790" w:rsidRDefault="00215533" w:rsidP="00215533">
      <w:pPr>
        <w:pStyle w:val="Default"/>
        <w:spacing w:line="276" w:lineRule="auto"/>
        <w:jc w:val="both"/>
        <w:rPr>
          <w:b/>
          <w:bCs/>
          <w:color w:val="auto"/>
        </w:rPr>
      </w:pPr>
      <w:r w:rsidRPr="00B37790">
        <w:rPr>
          <w:b/>
          <w:bCs/>
          <w:color w:val="auto"/>
        </w:rPr>
        <w:t>2</w:t>
      </w:r>
      <w:r w:rsidR="00EB5DCB">
        <w:rPr>
          <w:b/>
          <w:bCs/>
          <w:color w:val="auto"/>
        </w:rPr>
        <w:t>6</w:t>
      </w:r>
      <w:r w:rsidRPr="00B37790">
        <w:rPr>
          <w:b/>
          <w:bCs/>
          <w:color w:val="auto"/>
        </w:rPr>
        <w:t xml:space="preserve">.Amendamente </w:t>
      </w:r>
    </w:p>
    <w:p w:rsidR="00215533" w:rsidRPr="00B37790" w:rsidRDefault="00B37790" w:rsidP="00215533">
      <w:pPr>
        <w:pStyle w:val="Default"/>
        <w:spacing w:line="276" w:lineRule="auto"/>
        <w:jc w:val="both"/>
        <w:rPr>
          <w:color w:val="auto"/>
        </w:rPr>
      </w:pPr>
      <w:r w:rsidRPr="00B37790">
        <w:rPr>
          <w:color w:val="auto"/>
        </w:rPr>
        <w:lastRenderedPageBreak/>
        <w:t>2</w:t>
      </w:r>
      <w:r w:rsidR="00EB5DCB">
        <w:rPr>
          <w:color w:val="auto"/>
        </w:rPr>
        <w:t>6</w:t>
      </w:r>
      <w:r w:rsidRPr="00B37790">
        <w:rPr>
          <w:color w:val="auto"/>
        </w:rPr>
        <w:t>.</w:t>
      </w:r>
      <w:r w:rsidR="00215533" w:rsidRPr="00B37790">
        <w:rPr>
          <w:color w:val="auto"/>
        </w:rPr>
        <w:t>1</w:t>
      </w:r>
      <w:r w:rsidRPr="00B37790">
        <w:rPr>
          <w:color w:val="auto"/>
        </w:rPr>
        <w:t>.</w:t>
      </w:r>
      <w:r w:rsidR="00215533" w:rsidRPr="00B37790">
        <w:rPr>
          <w:color w:val="auto"/>
        </w:rPr>
        <w:t xml:space="preserve">(1)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rsidR="00215533" w:rsidRPr="00B37790" w:rsidRDefault="00215533" w:rsidP="00215533">
      <w:pPr>
        <w:pStyle w:val="Default"/>
        <w:spacing w:line="276" w:lineRule="auto"/>
        <w:jc w:val="both"/>
        <w:rPr>
          <w:color w:val="auto"/>
        </w:rPr>
      </w:pPr>
      <w:r w:rsidRPr="00B37790">
        <w:rPr>
          <w:color w:val="auto"/>
        </w:rPr>
        <w:t xml:space="preserve">(2) Executantul are obligaţia de a notifica prompt achizitorului despre toate erorile, omisiunile, viciile sau altele asemenea descoperite de el în documentația de execuție sau în caietul de sarcini pe durata îndeplinirii contractului. </w:t>
      </w:r>
    </w:p>
    <w:p w:rsidR="00215533" w:rsidRPr="00B37790" w:rsidRDefault="00215533" w:rsidP="000B2E34">
      <w:pPr>
        <w:jc w:val="both"/>
        <w:rPr>
          <w:rFonts w:ascii="Times New Roman" w:hAnsi="Times New Roman" w:cs="Times New Roman"/>
          <w:sz w:val="24"/>
          <w:szCs w:val="24"/>
        </w:rPr>
      </w:pPr>
    </w:p>
    <w:p w:rsidR="004D5DCD" w:rsidRPr="00B37790" w:rsidRDefault="000B2E34" w:rsidP="000B2E34">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2</w:t>
      </w:r>
      <w:r w:rsidR="00EB5DCB">
        <w:rPr>
          <w:rFonts w:ascii="Times New Roman" w:hAnsi="Times New Roman" w:cs="Times New Roman"/>
          <w:b/>
          <w:bCs/>
          <w:sz w:val="24"/>
          <w:szCs w:val="24"/>
          <w:lang w:val="ro-RO"/>
        </w:rPr>
        <w:t>7</w:t>
      </w:r>
      <w:r w:rsidRPr="00B37790">
        <w:rPr>
          <w:rFonts w:ascii="Times New Roman" w:hAnsi="Times New Roman" w:cs="Times New Roman"/>
          <w:b/>
          <w:bCs/>
          <w:sz w:val="24"/>
          <w:szCs w:val="24"/>
          <w:lang w:val="ro-RO"/>
        </w:rPr>
        <w:t>.</w:t>
      </w:r>
      <w:r w:rsidR="00F812C1" w:rsidRPr="00B37790">
        <w:rPr>
          <w:rFonts w:ascii="Times New Roman" w:hAnsi="Times New Roman" w:cs="Times New Roman"/>
          <w:b/>
          <w:bCs/>
          <w:sz w:val="24"/>
          <w:szCs w:val="24"/>
          <w:lang w:val="ro-RO"/>
        </w:rPr>
        <w:t>Limba care guvernează contractul</w:t>
      </w:r>
    </w:p>
    <w:p w:rsidR="0016613C" w:rsidRPr="00B37790" w:rsidRDefault="000B2E34" w:rsidP="000B2E34">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w:t>
      </w:r>
      <w:r w:rsidR="00EB5DCB">
        <w:rPr>
          <w:rFonts w:ascii="Times New Roman" w:hAnsi="Times New Roman" w:cs="Times New Roman"/>
          <w:sz w:val="24"/>
          <w:szCs w:val="24"/>
          <w:lang w:val="ro-RO"/>
        </w:rPr>
        <w:t>7</w:t>
      </w:r>
      <w:r w:rsidRPr="00B37790">
        <w:rPr>
          <w:rFonts w:ascii="Times New Roman" w:hAnsi="Times New Roman" w:cs="Times New Roman"/>
          <w:sz w:val="24"/>
          <w:szCs w:val="24"/>
          <w:lang w:val="ro-RO"/>
        </w:rPr>
        <w:t>.1.</w:t>
      </w:r>
      <w:r w:rsidR="0016613C" w:rsidRPr="00B37790">
        <w:rPr>
          <w:rFonts w:ascii="Times New Roman" w:hAnsi="Times New Roman" w:cs="Times New Roman"/>
          <w:sz w:val="24"/>
          <w:szCs w:val="24"/>
          <w:lang w:val="ro-RO"/>
        </w:rPr>
        <w:t>Limba care guvernează contractul este limba română.</w:t>
      </w:r>
    </w:p>
    <w:p w:rsidR="0016613C" w:rsidRPr="00B37790" w:rsidRDefault="0016613C" w:rsidP="0016613C">
      <w:pPr>
        <w:spacing w:after="0" w:line="276" w:lineRule="auto"/>
        <w:jc w:val="both"/>
        <w:rPr>
          <w:rFonts w:ascii="Times New Roman" w:hAnsi="Times New Roman" w:cs="Times New Roman"/>
          <w:sz w:val="24"/>
          <w:szCs w:val="24"/>
          <w:lang w:val="ro-RO"/>
        </w:rPr>
      </w:pPr>
    </w:p>
    <w:p w:rsidR="0016613C" w:rsidRPr="00B37790" w:rsidRDefault="000B2E34" w:rsidP="000B2E34">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2</w:t>
      </w:r>
      <w:r w:rsidR="00EB5DCB">
        <w:rPr>
          <w:rFonts w:ascii="Times New Roman" w:hAnsi="Times New Roman" w:cs="Times New Roman"/>
          <w:b/>
          <w:bCs/>
          <w:sz w:val="24"/>
          <w:szCs w:val="24"/>
          <w:lang w:val="ro-RO"/>
        </w:rPr>
        <w:t>8</w:t>
      </w:r>
      <w:r w:rsidR="00B37790">
        <w:rPr>
          <w:rFonts w:ascii="Times New Roman" w:hAnsi="Times New Roman" w:cs="Times New Roman"/>
          <w:b/>
          <w:bCs/>
          <w:sz w:val="24"/>
          <w:szCs w:val="24"/>
          <w:lang w:val="ro-RO"/>
        </w:rPr>
        <w:t xml:space="preserve">. </w:t>
      </w:r>
      <w:r w:rsidR="00A40224" w:rsidRPr="00B37790">
        <w:rPr>
          <w:rFonts w:ascii="Times New Roman" w:hAnsi="Times New Roman" w:cs="Times New Roman"/>
          <w:b/>
          <w:bCs/>
          <w:sz w:val="24"/>
          <w:szCs w:val="24"/>
          <w:lang w:val="ro-RO"/>
        </w:rPr>
        <w:t>Comunicări</w:t>
      </w:r>
    </w:p>
    <w:p w:rsidR="00A40224" w:rsidRPr="00B37790" w:rsidRDefault="000B2E34" w:rsidP="000B2E34">
      <w:pPr>
        <w:tabs>
          <w:tab w:val="left" w:pos="426"/>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w:t>
      </w:r>
      <w:r w:rsidR="00EB5DCB">
        <w:rPr>
          <w:rFonts w:ascii="Times New Roman" w:hAnsi="Times New Roman" w:cs="Times New Roman"/>
          <w:sz w:val="24"/>
          <w:szCs w:val="24"/>
          <w:lang w:val="ro-RO"/>
        </w:rPr>
        <w:t>8</w:t>
      </w:r>
      <w:r w:rsidRPr="00B37790">
        <w:rPr>
          <w:rFonts w:ascii="Times New Roman" w:hAnsi="Times New Roman" w:cs="Times New Roman"/>
          <w:sz w:val="24"/>
          <w:szCs w:val="24"/>
          <w:lang w:val="ro-RO"/>
        </w:rPr>
        <w:t>.1.</w:t>
      </w:r>
      <w:r w:rsidR="00A40224" w:rsidRPr="00B37790">
        <w:rPr>
          <w:rFonts w:ascii="Times New Roman" w:hAnsi="Times New Roman" w:cs="Times New Roman"/>
          <w:sz w:val="24"/>
          <w:szCs w:val="24"/>
          <w:lang w:val="ro-RO"/>
        </w:rPr>
        <w:t>(1) Orice comunicare între părţi, referitoare la îndeplinirea prezentului contract, trebuie să fie transmisă în scris.</w:t>
      </w:r>
    </w:p>
    <w:p w:rsidR="00A40224" w:rsidRPr="00B37790" w:rsidRDefault="00A40224" w:rsidP="00A40224">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 Orice document scris trebuie înregistrat atât în momentul transmiterii cât şi în momentul primirii.</w:t>
      </w:r>
    </w:p>
    <w:p w:rsidR="00A40224" w:rsidRPr="00B37790" w:rsidRDefault="000B2E34" w:rsidP="000B2E34">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w:t>
      </w:r>
      <w:r w:rsidR="00EB5DCB">
        <w:rPr>
          <w:rFonts w:ascii="Times New Roman" w:hAnsi="Times New Roman" w:cs="Times New Roman"/>
          <w:sz w:val="24"/>
          <w:szCs w:val="24"/>
          <w:lang w:val="ro-RO"/>
        </w:rPr>
        <w:t>8</w:t>
      </w:r>
      <w:r w:rsidRPr="00B37790">
        <w:rPr>
          <w:rFonts w:ascii="Times New Roman" w:hAnsi="Times New Roman" w:cs="Times New Roman"/>
          <w:sz w:val="24"/>
          <w:szCs w:val="24"/>
          <w:lang w:val="ro-RO"/>
        </w:rPr>
        <w:t>.2.</w:t>
      </w:r>
      <w:r w:rsidR="00A40224" w:rsidRPr="00B37790">
        <w:rPr>
          <w:rFonts w:ascii="Times New Roman" w:hAnsi="Times New Roman" w:cs="Times New Roman"/>
          <w:sz w:val="24"/>
          <w:szCs w:val="24"/>
          <w:lang w:val="ro-RO"/>
        </w:rPr>
        <w:t>Comunicările între părţi se pot face şi prin telefon, telegramă, telex, fax sau e-mail cu condiţia confirmării în scris a primirii comunicării.</w:t>
      </w:r>
    </w:p>
    <w:p w:rsidR="00A40224" w:rsidRPr="00B37790" w:rsidRDefault="00A40224" w:rsidP="00A40224">
      <w:pPr>
        <w:spacing w:after="0" w:line="276" w:lineRule="auto"/>
        <w:jc w:val="both"/>
        <w:rPr>
          <w:rFonts w:ascii="Times New Roman" w:hAnsi="Times New Roman" w:cs="Times New Roman"/>
          <w:b/>
          <w:bCs/>
          <w:sz w:val="24"/>
          <w:szCs w:val="24"/>
          <w:lang w:val="ro-RO"/>
        </w:rPr>
      </w:pPr>
    </w:p>
    <w:p w:rsidR="00A40224" w:rsidRPr="00B37790" w:rsidRDefault="000B2E34" w:rsidP="000B2E34">
      <w:pPr>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2</w:t>
      </w:r>
      <w:r w:rsidR="00EB5DCB">
        <w:rPr>
          <w:rFonts w:ascii="Times New Roman" w:hAnsi="Times New Roman" w:cs="Times New Roman"/>
          <w:b/>
          <w:bCs/>
          <w:sz w:val="24"/>
          <w:szCs w:val="24"/>
          <w:lang w:val="ro-RO"/>
        </w:rPr>
        <w:t>9</w:t>
      </w:r>
      <w:r w:rsidRPr="00B37790">
        <w:rPr>
          <w:rFonts w:ascii="Times New Roman" w:hAnsi="Times New Roman" w:cs="Times New Roman"/>
          <w:b/>
          <w:bCs/>
          <w:sz w:val="24"/>
          <w:szCs w:val="24"/>
          <w:lang w:val="ro-RO"/>
        </w:rPr>
        <w:t>.</w:t>
      </w:r>
      <w:r w:rsidR="00D96BF9" w:rsidRPr="00B37790">
        <w:rPr>
          <w:rFonts w:ascii="Times New Roman" w:hAnsi="Times New Roman" w:cs="Times New Roman"/>
          <w:b/>
          <w:bCs/>
          <w:sz w:val="24"/>
          <w:szCs w:val="24"/>
          <w:lang w:val="ro-RO"/>
        </w:rPr>
        <w:t>Legea aplicabilă contractului</w:t>
      </w:r>
    </w:p>
    <w:p w:rsidR="00D96BF9" w:rsidRPr="00B37790" w:rsidRDefault="000B2E34" w:rsidP="000B2E34">
      <w:pPr>
        <w:tabs>
          <w:tab w:val="left" w:pos="851"/>
        </w:tabs>
        <w:spacing w:after="0" w:line="276" w:lineRule="auto"/>
        <w:jc w:val="both"/>
        <w:rPr>
          <w:rFonts w:ascii="Times New Roman" w:hAnsi="Times New Roman" w:cs="Times New Roman"/>
          <w:sz w:val="24"/>
          <w:szCs w:val="24"/>
          <w:lang w:val="ro-RO"/>
        </w:rPr>
      </w:pPr>
      <w:r w:rsidRPr="00B37790">
        <w:rPr>
          <w:rFonts w:ascii="Times New Roman" w:hAnsi="Times New Roman" w:cs="Times New Roman"/>
          <w:sz w:val="24"/>
          <w:szCs w:val="24"/>
          <w:lang w:val="ro-RO"/>
        </w:rPr>
        <w:t>2</w:t>
      </w:r>
      <w:r w:rsidR="00EB5DCB">
        <w:rPr>
          <w:rFonts w:ascii="Times New Roman" w:hAnsi="Times New Roman" w:cs="Times New Roman"/>
          <w:sz w:val="24"/>
          <w:szCs w:val="24"/>
          <w:lang w:val="ro-RO"/>
        </w:rPr>
        <w:t>9</w:t>
      </w:r>
      <w:r w:rsidRPr="00B37790">
        <w:rPr>
          <w:rFonts w:ascii="Times New Roman" w:hAnsi="Times New Roman" w:cs="Times New Roman"/>
          <w:sz w:val="24"/>
          <w:szCs w:val="24"/>
          <w:lang w:val="ro-RO"/>
        </w:rPr>
        <w:t>.1.</w:t>
      </w:r>
      <w:r w:rsidR="00D96BF9" w:rsidRPr="00B37790">
        <w:rPr>
          <w:rFonts w:ascii="Times New Roman" w:hAnsi="Times New Roman" w:cs="Times New Roman"/>
          <w:sz w:val="24"/>
          <w:szCs w:val="24"/>
          <w:lang w:val="ro-RO"/>
        </w:rPr>
        <w:t>Contractul va fi interpretat conform legilor din România.</w:t>
      </w:r>
    </w:p>
    <w:p w:rsidR="00D96BF9" w:rsidRPr="00B37790" w:rsidRDefault="00D96BF9" w:rsidP="00D96BF9">
      <w:pPr>
        <w:tabs>
          <w:tab w:val="left" w:pos="851"/>
        </w:tabs>
        <w:spacing w:after="0" w:line="276" w:lineRule="auto"/>
        <w:jc w:val="both"/>
        <w:rPr>
          <w:rFonts w:ascii="Times New Roman" w:hAnsi="Times New Roman" w:cs="Times New Roman"/>
          <w:sz w:val="24"/>
          <w:szCs w:val="24"/>
          <w:lang w:val="ro-RO"/>
        </w:rPr>
      </w:pPr>
    </w:p>
    <w:p w:rsidR="00D96BF9" w:rsidRPr="00B37790" w:rsidRDefault="000B2E34" w:rsidP="00D96BF9">
      <w:pPr>
        <w:tabs>
          <w:tab w:val="left" w:pos="851"/>
        </w:tabs>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sz w:val="24"/>
          <w:szCs w:val="24"/>
          <w:lang w:val="ro-RO"/>
        </w:rPr>
        <w:tab/>
      </w:r>
      <w:r w:rsidR="00D96BF9" w:rsidRPr="00B37790">
        <w:rPr>
          <w:rFonts w:ascii="Times New Roman" w:hAnsi="Times New Roman" w:cs="Times New Roman"/>
          <w:b/>
          <w:bCs/>
          <w:sz w:val="24"/>
          <w:szCs w:val="24"/>
          <w:lang w:val="ro-RO"/>
        </w:rPr>
        <w:t>Părţile au înţeles să încheie a</w:t>
      </w:r>
      <w:r w:rsidRPr="00B37790">
        <w:rPr>
          <w:rFonts w:ascii="Times New Roman" w:hAnsi="Times New Roman" w:cs="Times New Roman"/>
          <w:b/>
          <w:bCs/>
          <w:sz w:val="24"/>
          <w:szCs w:val="24"/>
          <w:lang w:val="ro-RO"/>
        </w:rPr>
        <w:t>stăzi, data de....</w:t>
      </w:r>
      <w:r w:rsidR="00D96BF9" w:rsidRPr="00B37790">
        <w:rPr>
          <w:rFonts w:ascii="Times New Roman" w:hAnsi="Times New Roman" w:cs="Times New Roman"/>
          <w:b/>
          <w:bCs/>
          <w:sz w:val="24"/>
          <w:szCs w:val="24"/>
          <w:lang w:val="ro-RO"/>
        </w:rPr>
        <w:t xml:space="preserve"> .............. prezentul contract în două exemplare, câte unul pentru fiecare parte.</w:t>
      </w:r>
    </w:p>
    <w:p w:rsidR="00D96BF9" w:rsidRPr="00B37790" w:rsidRDefault="00D96BF9" w:rsidP="00D96BF9">
      <w:pPr>
        <w:tabs>
          <w:tab w:val="left" w:pos="851"/>
        </w:tabs>
        <w:spacing w:after="0" w:line="276" w:lineRule="auto"/>
        <w:jc w:val="both"/>
        <w:rPr>
          <w:rFonts w:ascii="Times New Roman" w:hAnsi="Times New Roman" w:cs="Times New Roman"/>
          <w:sz w:val="24"/>
          <w:szCs w:val="24"/>
          <w:lang w:val="ro-RO"/>
        </w:rPr>
      </w:pPr>
    </w:p>
    <w:p w:rsidR="00D96BF9" w:rsidRPr="00B37790" w:rsidRDefault="00D96BF9" w:rsidP="00D96BF9">
      <w:pPr>
        <w:tabs>
          <w:tab w:val="left" w:pos="851"/>
        </w:tabs>
        <w:spacing w:after="0" w:line="276" w:lineRule="auto"/>
        <w:jc w:val="both"/>
        <w:rPr>
          <w:rFonts w:ascii="Times New Roman" w:hAnsi="Times New Roman" w:cs="Times New Roman"/>
          <w:sz w:val="24"/>
          <w:szCs w:val="24"/>
          <w:lang w:val="ro-RO"/>
        </w:rPr>
      </w:pPr>
    </w:p>
    <w:p w:rsidR="006C5048" w:rsidRPr="00B37790" w:rsidRDefault="006C5048" w:rsidP="00D96BF9">
      <w:pPr>
        <w:tabs>
          <w:tab w:val="left" w:pos="851"/>
        </w:tabs>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 xml:space="preserve">                  ACHIZITOR,                                                     </w:t>
      </w:r>
      <w:r w:rsidR="00EB5DCB">
        <w:rPr>
          <w:rFonts w:ascii="Times New Roman" w:hAnsi="Times New Roman" w:cs="Times New Roman"/>
          <w:b/>
          <w:bCs/>
          <w:sz w:val="24"/>
          <w:szCs w:val="24"/>
          <w:lang w:val="ro-RO"/>
        </w:rPr>
        <w:t xml:space="preserve">                </w:t>
      </w:r>
      <w:r w:rsidRPr="00B37790">
        <w:rPr>
          <w:rFonts w:ascii="Times New Roman" w:hAnsi="Times New Roman" w:cs="Times New Roman"/>
          <w:b/>
          <w:bCs/>
          <w:sz w:val="24"/>
          <w:szCs w:val="24"/>
          <w:lang w:val="ro-RO"/>
        </w:rPr>
        <w:t xml:space="preserve">  EXECUTANT,</w:t>
      </w:r>
    </w:p>
    <w:p w:rsidR="00A40C20" w:rsidRPr="00B37790" w:rsidRDefault="006C5048" w:rsidP="00D96BF9">
      <w:pPr>
        <w:tabs>
          <w:tab w:val="left" w:pos="851"/>
        </w:tabs>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 xml:space="preserve">S.C. Lucrări Drumuri și Poduri S.A. Vaslui </w:t>
      </w:r>
    </w:p>
    <w:p w:rsidR="00D96BF9" w:rsidRPr="00B37790" w:rsidRDefault="00A40C20" w:rsidP="00AD5A0C">
      <w:pPr>
        <w:tabs>
          <w:tab w:val="left" w:pos="851"/>
        </w:tabs>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 xml:space="preserve">     </w:t>
      </w:r>
      <w:r w:rsidR="000B2E34" w:rsidRPr="00B37790">
        <w:rPr>
          <w:rFonts w:ascii="Times New Roman" w:hAnsi="Times New Roman" w:cs="Times New Roman"/>
          <w:b/>
          <w:bCs/>
          <w:sz w:val="24"/>
          <w:szCs w:val="24"/>
          <w:lang w:val="ro-RO"/>
        </w:rPr>
        <w:t xml:space="preserve">          </w:t>
      </w:r>
      <w:r w:rsidR="006C5048" w:rsidRPr="00B37790">
        <w:rPr>
          <w:rFonts w:ascii="Times New Roman" w:hAnsi="Times New Roman" w:cs="Times New Roman"/>
          <w:b/>
          <w:bCs/>
          <w:sz w:val="24"/>
          <w:szCs w:val="24"/>
          <w:lang w:val="ro-RO"/>
        </w:rPr>
        <w:t xml:space="preserve"> </w:t>
      </w:r>
      <w:r w:rsidR="00804AEF" w:rsidRPr="00B37790">
        <w:rPr>
          <w:rFonts w:ascii="Times New Roman" w:hAnsi="Times New Roman" w:cs="Times New Roman"/>
          <w:b/>
          <w:bCs/>
          <w:sz w:val="24"/>
          <w:szCs w:val="24"/>
          <w:lang w:val="ro-RO"/>
        </w:rPr>
        <w:t xml:space="preserve"> </w:t>
      </w:r>
      <w:r w:rsidR="000B2E34" w:rsidRPr="00B37790">
        <w:rPr>
          <w:rFonts w:ascii="Times New Roman" w:hAnsi="Times New Roman" w:cs="Times New Roman"/>
          <w:b/>
          <w:bCs/>
          <w:sz w:val="24"/>
          <w:szCs w:val="24"/>
          <w:lang w:val="ro-RO"/>
        </w:rPr>
        <w:t>Director general,</w:t>
      </w:r>
      <w:r w:rsidR="00AD5A0C" w:rsidRPr="00B37790">
        <w:rPr>
          <w:rFonts w:ascii="Times New Roman" w:hAnsi="Times New Roman" w:cs="Times New Roman"/>
          <w:b/>
          <w:bCs/>
          <w:sz w:val="24"/>
          <w:szCs w:val="24"/>
          <w:lang w:val="ro-RO"/>
        </w:rPr>
        <w:t xml:space="preserve"> </w:t>
      </w:r>
    </w:p>
    <w:p w:rsidR="00AD5A0C" w:rsidRPr="00B37790" w:rsidRDefault="006C5048" w:rsidP="00AD5A0C">
      <w:pPr>
        <w:tabs>
          <w:tab w:val="left" w:pos="851"/>
        </w:tabs>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 xml:space="preserve">     </w:t>
      </w:r>
      <w:r w:rsidR="000B2E34" w:rsidRPr="00B37790">
        <w:rPr>
          <w:rFonts w:ascii="Times New Roman" w:hAnsi="Times New Roman" w:cs="Times New Roman"/>
          <w:b/>
          <w:bCs/>
          <w:sz w:val="24"/>
          <w:szCs w:val="24"/>
          <w:lang w:val="ro-RO"/>
        </w:rPr>
        <w:t>Ing.</w:t>
      </w:r>
      <w:r w:rsidRPr="00B37790">
        <w:rPr>
          <w:rFonts w:ascii="Times New Roman" w:hAnsi="Times New Roman" w:cs="Times New Roman"/>
          <w:b/>
          <w:bCs/>
          <w:sz w:val="24"/>
          <w:szCs w:val="24"/>
          <w:lang w:val="ro-RO"/>
        </w:rPr>
        <w:t xml:space="preserve"> </w:t>
      </w:r>
      <w:r w:rsidR="00AD5A0C" w:rsidRPr="00B37790">
        <w:rPr>
          <w:rFonts w:ascii="Times New Roman" w:hAnsi="Times New Roman" w:cs="Times New Roman"/>
          <w:b/>
          <w:bCs/>
          <w:sz w:val="24"/>
          <w:szCs w:val="24"/>
          <w:lang w:val="ro-RO"/>
        </w:rPr>
        <w:t>PRICOPE CONSTANTIN</w:t>
      </w:r>
    </w:p>
    <w:p w:rsidR="00AD5A0C" w:rsidRPr="00B37790" w:rsidRDefault="00AD5A0C" w:rsidP="00AD5A0C">
      <w:pPr>
        <w:tabs>
          <w:tab w:val="left" w:pos="851"/>
        </w:tabs>
        <w:spacing w:after="0" w:line="276" w:lineRule="auto"/>
        <w:jc w:val="both"/>
        <w:rPr>
          <w:rFonts w:ascii="Times New Roman" w:hAnsi="Times New Roman" w:cs="Times New Roman"/>
          <w:b/>
          <w:bCs/>
          <w:sz w:val="24"/>
          <w:szCs w:val="24"/>
          <w:lang w:val="ro-RO"/>
        </w:rPr>
      </w:pPr>
    </w:p>
    <w:p w:rsidR="00AD5A0C" w:rsidRPr="00B37790" w:rsidRDefault="000B2E34" w:rsidP="00AD5A0C">
      <w:pPr>
        <w:tabs>
          <w:tab w:val="left" w:pos="851"/>
        </w:tabs>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 xml:space="preserve">        </w:t>
      </w:r>
      <w:r w:rsidR="006C5048" w:rsidRPr="00B37790">
        <w:rPr>
          <w:rFonts w:ascii="Times New Roman" w:hAnsi="Times New Roman" w:cs="Times New Roman"/>
          <w:b/>
          <w:bCs/>
          <w:sz w:val="24"/>
          <w:szCs w:val="24"/>
          <w:lang w:val="ro-RO"/>
        </w:rPr>
        <w:t xml:space="preserve">        </w:t>
      </w:r>
      <w:r w:rsidRPr="00B37790">
        <w:rPr>
          <w:rFonts w:ascii="Times New Roman" w:hAnsi="Times New Roman" w:cs="Times New Roman"/>
          <w:b/>
          <w:bCs/>
          <w:sz w:val="24"/>
          <w:szCs w:val="24"/>
          <w:lang w:val="ro-RO"/>
        </w:rPr>
        <w:t xml:space="preserve">Director </w:t>
      </w:r>
      <w:r w:rsidR="000E2B37" w:rsidRPr="00B37790">
        <w:rPr>
          <w:rFonts w:ascii="Times New Roman" w:hAnsi="Times New Roman" w:cs="Times New Roman"/>
          <w:b/>
          <w:bCs/>
          <w:sz w:val="24"/>
          <w:szCs w:val="24"/>
          <w:lang w:val="ro-RO"/>
        </w:rPr>
        <w:t>f</w:t>
      </w:r>
      <w:r w:rsidRPr="00B37790">
        <w:rPr>
          <w:rFonts w:ascii="Times New Roman" w:hAnsi="Times New Roman" w:cs="Times New Roman"/>
          <w:b/>
          <w:bCs/>
          <w:sz w:val="24"/>
          <w:szCs w:val="24"/>
          <w:lang w:val="ro-RO"/>
        </w:rPr>
        <w:t>inanciar,</w:t>
      </w:r>
    </w:p>
    <w:p w:rsidR="00AD5A0C" w:rsidRPr="00B37790" w:rsidRDefault="000B2E34" w:rsidP="00AD5A0C">
      <w:pPr>
        <w:tabs>
          <w:tab w:val="left" w:pos="851"/>
        </w:tabs>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 xml:space="preserve">   </w:t>
      </w:r>
      <w:r w:rsidR="006C5048" w:rsidRPr="00B37790">
        <w:rPr>
          <w:rFonts w:ascii="Times New Roman" w:hAnsi="Times New Roman" w:cs="Times New Roman"/>
          <w:b/>
          <w:bCs/>
          <w:sz w:val="24"/>
          <w:szCs w:val="24"/>
          <w:lang w:val="ro-RO"/>
        </w:rPr>
        <w:t xml:space="preserve">      </w:t>
      </w:r>
      <w:r w:rsidRPr="00B37790">
        <w:rPr>
          <w:rFonts w:ascii="Times New Roman" w:hAnsi="Times New Roman" w:cs="Times New Roman"/>
          <w:b/>
          <w:bCs/>
          <w:sz w:val="24"/>
          <w:szCs w:val="24"/>
          <w:lang w:val="ro-RO"/>
        </w:rPr>
        <w:t>Ec.</w:t>
      </w:r>
      <w:r w:rsidR="006C5048" w:rsidRPr="00B37790">
        <w:rPr>
          <w:rFonts w:ascii="Times New Roman" w:hAnsi="Times New Roman" w:cs="Times New Roman"/>
          <w:b/>
          <w:bCs/>
          <w:sz w:val="24"/>
          <w:szCs w:val="24"/>
          <w:lang w:val="ro-RO"/>
        </w:rPr>
        <w:t xml:space="preserve"> </w:t>
      </w:r>
      <w:r w:rsidR="00AD5A0C" w:rsidRPr="00B37790">
        <w:rPr>
          <w:rFonts w:ascii="Times New Roman" w:hAnsi="Times New Roman" w:cs="Times New Roman"/>
          <w:b/>
          <w:bCs/>
          <w:sz w:val="24"/>
          <w:szCs w:val="24"/>
          <w:lang w:val="ro-RO"/>
        </w:rPr>
        <w:t>BESLEAGA LILIANA</w:t>
      </w:r>
    </w:p>
    <w:p w:rsidR="00AD5A0C" w:rsidRPr="00B37790" w:rsidRDefault="00AD5A0C" w:rsidP="00AD5A0C">
      <w:pPr>
        <w:tabs>
          <w:tab w:val="left" w:pos="851"/>
        </w:tabs>
        <w:spacing w:after="0" w:line="276" w:lineRule="auto"/>
        <w:jc w:val="both"/>
        <w:rPr>
          <w:rFonts w:ascii="Times New Roman" w:hAnsi="Times New Roman" w:cs="Times New Roman"/>
          <w:b/>
          <w:bCs/>
          <w:sz w:val="24"/>
          <w:szCs w:val="24"/>
          <w:lang w:val="ro-RO"/>
        </w:rPr>
      </w:pPr>
    </w:p>
    <w:p w:rsidR="00AD5A0C" w:rsidRPr="00B37790" w:rsidRDefault="000B2E34" w:rsidP="00AD5A0C">
      <w:pPr>
        <w:tabs>
          <w:tab w:val="left" w:pos="851"/>
        </w:tabs>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 xml:space="preserve">          </w:t>
      </w:r>
      <w:r w:rsidR="006C5048" w:rsidRPr="00B37790">
        <w:rPr>
          <w:rFonts w:ascii="Times New Roman" w:hAnsi="Times New Roman" w:cs="Times New Roman"/>
          <w:b/>
          <w:bCs/>
          <w:sz w:val="24"/>
          <w:szCs w:val="24"/>
          <w:lang w:val="ro-RO"/>
        </w:rPr>
        <w:t xml:space="preserve">      </w:t>
      </w:r>
      <w:r w:rsidR="000E2B37" w:rsidRPr="00B37790">
        <w:rPr>
          <w:rFonts w:ascii="Times New Roman" w:hAnsi="Times New Roman" w:cs="Times New Roman"/>
          <w:b/>
          <w:bCs/>
          <w:sz w:val="24"/>
          <w:szCs w:val="24"/>
          <w:lang w:val="ro-RO"/>
        </w:rPr>
        <w:t xml:space="preserve"> </w:t>
      </w:r>
      <w:r w:rsidRPr="00B37790">
        <w:rPr>
          <w:rFonts w:ascii="Times New Roman" w:hAnsi="Times New Roman" w:cs="Times New Roman"/>
          <w:b/>
          <w:bCs/>
          <w:sz w:val="24"/>
          <w:szCs w:val="24"/>
          <w:lang w:val="ro-RO"/>
        </w:rPr>
        <w:t>Consilier juridic,</w:t>
      </w:r>
    </w:p>
    <w:p w:rsidR="00AD5A0C" w:rsidRPr="00B37790" w:rsidRDefault="000B2E34" w:rsidP="00AD5A0C">
      <w:pPr>
        <w:tabs>
          <w:tab w:val="left" w:pos="851"/>
        </w:tabs>
        <w:spacing w:after="0" w:line="276" w:lineRule="auto"/>
        <w:jc w:val="both"/>
        <w:rPr>
          <w:rFonts w:ascii="Times New Roman" w:hAnsi="Times New Roman" w:cs="Times New Roman"/>
          <w:b/>
          <w:bCs/>
          <w:sz w:val="24"/>
          <w:szCs w:val="24"/>
          <w:lang w:val="ro-RO"/>
        </w:rPr>
      </w:pPr>
      <w:r w:rsidRPr="00B37790">
        <w:rPr>
          <w:rFonts w:ascii="Times New Roman" w:hAnsi="Times New Roman" w:cs="Times New Roman"/>
          <w:b/>
          <w:bCs/>
          <w:sz w:val="24"/>
          <w:szCs w:val="24"/>
          <w:lang w:val="ro-RO"/>
        </w:rPr>
        <w:t xml:space="preserve">          </w:t>
      </w:r>
      <w:r w:rsidR="000E2B37" w:rsidRPr="00B37790">
        <w:rPr>
          <w:rFonts w:ascii="Times New Roman" w:hAnsi="Times New Roman" w:cs="Times New Roman"/>
          <w:b/>
          <w:bCs/>
          <w:sz w:val="24"/>
          <w:szCs w:val="24"/>
          <w:lang w:val="ro-RO"/>
        </w:rPr>
        <w:t xml:space="preserve">   </w:t>
      </w:r>
      <w:r w:rsidR="00B37790">
        <w:rPr>
          <w:rFonts w:ascii="Times New Roman" w:hAnsi="Times New Roman" w:cs="Times New Roman"/>
          <w:b/>
          <w:bCs/>
          <w:sz w:val="24"/>
          <w:szCs w:val="24"/>
          <w:lang w:val="ro-RO"/>
        </w:rPr>
        <w:t xml:space="preserve">  </w:t>
      </w:r>
      <w:r w:rsidR="000E2B37" w:rsidRPr="00B37790">
        <w:rPr>
          <w:rFonts w:ascii="Times New Roman" w:hAnsi="Times New Roman" w:cs="Times New Roman"/>
          <w:b/>
          <w:bCs/>
          <w:sz w:val="24"/>
          <w:szCs w:val="24"/>
          <w:lang w:val="ro-RO"/>
        </w:rPr>
        <w:t xml:space="preserve">   </w:t>
      </w:r>
      <w:r w:rsidR="00AD5A0C" w:rsidRPr="00B37790">
        <w:rPr>
          <w:rFonts w:ascii="Times New Roman" w:hAnsi="Times New Roman" w:cs="Times New Roman"/>
          <w:b/>
          <w:bCs/>
          <w:sz w:val="24"/>
          <w:szCs w:val="24"/>
          <w:lang w:val="ro-RO"/>
        </w:rPr>
        <w:t>GAVRIL IULIA</w:t>
      </w:r>
    </w:p>
    <w:sectPr w:rsidR="00AD5A0C" w:rsidRPr="00B37790" w:rsidSect="00215533">
      <w:footerReference w:type="default" r:id="rId10"/>
      <w:pgSz w:w="12240" w:h="15840"/>
      <w:pgMar w:top="360" w:right="720" w:bottom="99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1D5" w:rsidRDefault="007151D5" w:rsidP="006A667B">
      <w:pPr>
        <w:spacing w:after="0" w:line="240" w:lineRule="auto"/>
      </w:pPr>
      <w:r>
        <w:separator/>
      </w:r>
    </w:p>
  </w:endnote>
  <w:endnote w:type="continuationSeparator" w:id="0">
    <w:p w:rsidR="007151D5" w:rsidRDefault="007151D5" w:rsidP="006A66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036717"/>
      <w:docPartObj>
        <w:docPartGallery w:val="Page Numbers (Bottom of Page)"/>
        <w:docPartUnique/>
      </w:docPartObj>
    </w:sdtPr>
    <w:sdtEndPr>
      <w:rPr>
        <w:noProof/>
      </w:rPr>
    </w:sdtEndPr>
    <w:sdtContent>
      <w:p w:rsidR="00B362C6" w:rsidRDefault="000A6BED">
        <w:pPr>
          <w:pStyle w:val="Footer"/>
          <w:jc w:val="right"/>
        </w:pPr>
        <w:r>
          <w:fldChar w:fldCharType="begin"/>
        </w:r>
        <w:r w:rsidR="00B362C6">
          <w:instrText xml:space="preserve"> PAGE   \* MERGEFORMAT </w:instrText>
        </w:r>
        <w:r>
          <w:fldChar w:fldCharType="separate"/>
        </w:r>
        <w:r w:rsidR="00F94C62">
          <w:rPr>
            <w:noProof/>
          </w:rPr>
          <w:t>11</w:t>
        </w:r>
        <w:r>
          <w:rPr>
            <w:noProof/>
          </w:rPr>
          <w:fldChar w:fldCharType="end"/>
        </w:r>
      </w:p>
    </w:sdtContent>
  </w:sdt>
  <w:p w:rsidR="00B362C6" w:rsidRDefault="00B362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1D5" w:rsidRDefault="007151D5" w:rsidP="006A667B">
      <w:pPr>
        <w:spacing w:after="0" w:line="240" w:lineRule="auto"/>
      </w:pPr>
      <w:r>
        <w:separator/>
      </w:r>
    </w:p>
  </w:footnote>
  <w:footnote w:type="continuationSeparator" w:id="0">
    <w:p w:rsidR="007151D5" w:rsidRDefault="007151D5" w:rsidP="006A66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0B0"/>
    <w:multiLevelType w:val="hybridMultilevel"/>
    <w:tmpl w:val="0E68F806"/>
    <w:lvl w:ilvl="0" w:tplc="5A1C71C0">
      <w:start w:val="9"/>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027FE"/>
    <w:multiLevelType w:val="hybridMultilevel"/>
    <w:tmpl w:val="E84065CC"/>
    <w:lvl w:ilvl="0" w:tplc="5A1C71C0">
      <w:start w:val="9"/>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97C61"/>
    <w:multiLevelType w:val="hybridMultilevel"/>
    <w:tmpl w:val="2E42EA36"/>
    <w:lvl w:ilvl="0" w:tplc="A81012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C4890"/>
    <w:multiLevelType w:val="hybridMultilevel"/>
    <w:tmpl w:val="DF066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FE7B04"/>
    <w:multiLevelType w:val="hybridMultilevel"/>
    <w:tmpl w:val="13D06B70"/>
    <w:lvl w:ilvl="0" w:tplc="ED462A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D28A7"/>
    <w:multiLevelType w:val="multilevel"/>
    <w:tmpl w:val="25E65430"/>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F444354"/>
    <w:multiLevelType w:val="hybridMultilevel"/>
    <w:tmpl w:val="713C7F12"/>
    <w:lvl w:ilvl="0" w:tplc="3F38B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6642D"/>
    <w:multiLevelType w:val="multilevel"/>
    <w:tmpl w:val="C3144C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7F4E4B"/>
    <w:multiLevelType w:val="hybridMultilevel"/>
    <w:tmpl w:val="922C3A18"/>
    <w:lvl w:ilvl="0" w:tplc="F93AD3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7692E"/>
    <w:multiLevelType w:val="multilevel"/>
    <w:tmpl w:val="A0E0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720517"/>
    <w:multiLevelType w:val="hybridMultilevel"/>
    <w:tmpl w:val="78C6E9CA"/>
    <w:lvl w:ilvl="0" w:tplc="878CA2F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35605F33"/>
    <w:multiLevelType w:val="multilevel"/>
    <w:tmpl w:val="D0A4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334837"/>
    <w:multiLevelType w:val="multilevel"/>
    <w:tmpl w:val="4A1A5F8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9E1068F"/>
    <w:multiLevelType w:val="hybridMultilevel"/>
    <w:tmpl w:val="7AE40CAA"/>
    <w:lvl w:ilvl="0" w:tplc="D4D4450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1F3B03"/>
    <w:multiLevelType w:val="hybridMultilevel"/>
    <w:tmpl w:val="A4561F7C"/>
    <w:lvl w:ilvl="0" w:tplc="42AABE2E">
      <w:start w:val="1"/>
      <w:numFmt w:val="lowerLetter"/>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D10093"/>
    <w:multiLevelType w:val="hybridMultilevel"/>
    <w:tmpl w:val="9F7008FE"/>
    <w:lvl w:ilvl="0" w:tplc="469674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C117B2"/>
    <w:multiLevelType w:val="hybridMultilevel"/>
    <w:tmpl w:val="69184C2A"/>
    <w:lvl w:ilvl="0" w:tplc="2244CD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6F6942"/>
    <w:multiLevelType w:val="multilevel"/>
    <w:tmpl w:val="8A4055E2"/>
    <w:lvl w:ilvl="0">
      <w:start w:val="2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504332D"/>
    <w:multiLevelType w:val="hybridMultilevel"/>
    <w:tmpl w:val="DDE071DC"/>
    <w:lvl w:ilvl="0" w:tplc="5A62C2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AE4E4C"/>
    <w:multiLevelType w:val="hybridMultilevel"/>
    <w:tmpl w:val="EABA64C6"/>
    <w:lvl w:ilvl="0" w:tplc="1A2E9876">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E52927"/>
    <w:multiLevelType w:val="multilevel"/>
    <w:tmpl w:val="0F4E74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2E66ECF"/>
    <w:multiLevelType w:val="multilevel"/>
    <w:tmpl w:val="9D22C3A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7FE5256"/>
    <w:multiLevelType w:val="hybridMultilevel"/>
    <w:tmpl w:val="E200C01E"/>
    <w:lvl w:ilvl="0" w:tplc="2FAA15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CB5281"/>
    <w:multiLevelType w:val="hybridMultilevel"/>
    <w:tmpl w:val="F32434DA"/>
    <w:lvl w:ilvl="0" w:tplc="86CA84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1F164B"/>
    <w:multiLevelType w:val="hybridMultilevel"/>
    <w:tmpl w:val="B41288E2"/>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E41960"/>
    <w:multiLevelType w:val="multilevel"/>
    <w:tmpl w:val="6C5A1CE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6">
    <w:nsid w:val="7C60353B"/>
    <w:multiLevelType w:val="multilevel"/>
    <w:tmpl w:val="AEA0BBEC"/>
    <w:lvl w:ilvl="0">
      <w:start w:val="4"/>
      <w:numFmt w:val="decimal"/>
      <w:lvlText w:val="%1"/>
      <w:lvlJc w:val="left"/>
      <w:pPr>
        <w:ind w:left="360" w:hanging="360"/>
      </w:pPr>
      <w:rPr>
        <w:rFonts w:hint="default"/>
        <w:b w:val="0"/>
        <w:i w:val="0"/>
        <w:u w:val="none"/>
      </w:rPr>
    </w:lvl>
    <w:lvl w:ilvl="1">
      <w:start w:val="2"/>
      <w:numFmt w:val="decimal"/>
      <w:lvlText w:val="%1.%2"/>
      <w:lvlJc w:val="left"/>
      <w:pPr>
        <w:ind w:left="720" w:hanging="360"/>
      </w:pPr>
      <w:rPr>
        <w:rFonts w:hint="default"/>
        <w:b w:val="0"/>
        <w:i w:val="0"/>
        <w:u w:val="none"/>
      </w:rPr>
    </w:lvl>
    <w:lvl w:ilvl="2">
      <w:start w:val="1"/>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320" w:hanging="1440"/>
      </w:pPr>
      <w:rPr>
        <w:rFonts w:hint="default"/>
        <w:b w:val="0"/>
        <w:i w:val="0"/>
        <w:u w:val="none"/>
      </w:rPr>
    </w:lvl>
  </w:abstractNum>
  <w:abstractNum w:abstractNumId="27">
    <w:nsid w:val="7C632BB7"/>
    <w:multiLevelType w:val="hybridMultilevel"/>
    <w:tmpl w:val="7B90E48C"/>
    <w:lvl w:ilvl="0" w:tplc="EB9C80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2351FC"/>
    <w:multiLevelType w:val="hybridMultilevel"/>
    <w:tmpl w:val="B8FC2836"/>
    <w:lvl w:ilvl="0" w:tplc="2108993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8"/>
  </w:num>
  <w:num w:numId="4">
    <w:abstractNumId w:val="13"/>
  </w:num>
  <w:num w:numId="5">
    <w:abstractNumId w:val="2"/>
  </w:num>
  <w:num w:numId="6">
    <w:abstractNumId w:val="8"/>
  </w:num>
  <w:num w:numId="7">
    <w:abstractNumId w:val="27"/>
  </w:num>
  <w:num w:numId="8">
    <w:abstractNumId w:val="22"/>
  </w:num>
  <w:num w:numId="9">
    <w:abstractNumId w:val="15"/>
  </w:num>
  <w:num w:numId="10">
    <w:abstractNumId w:val="18"/>
  </w:num>
  <w:num w:numId="11">
    <w:abstractNumId w:val="23"/>
  </w:num>
  <w:num w:numId="12">
    <w:abstractNumId w:val="16"/>
  </w:num>
  <w:num w:numId="13">
    <w:abstractNumId w:val="0"/>
  </w:num>
  <w:num w:numId="14">
    <w:abstractNumId w:val="19"/>
  </w:num>
  <w:num w:numId="15">
    <w:abstractNumId w:val="6"/>
  </w:num>
  <w:num w:numId="16">
    <w:abstractNumId w:val="1"/>
  </w:num>
  <w:num w:numId="17">
    <w:abstractNumId w:val="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9"/>
  </w:num>
  <w:num w:numId="21">
    <w:abstractNumId w:val="11"/>
  </w:num>
  <w:num w:numId="22">
    <w:abstractNumId w:val="21"/>
  </w:num>
  <w:num w:numId="23">
    <w:abstractNumId w:val="10"/>
  </w:num>
  <w:num w:numId="24">
    <w:abstractNumId w:val="26"/>
  </w:num>
  <w:num w:numId="25">
    <w:abstractNumId w:val="20"/>
  </w:num>
  <w:num w:numId="26">
    <w:abstractNumId w:val="7"/>
  </w:num>
  <w:num w:numId="27">
    <w:abstractNumId w:val="12"/>
  </w:num>
  <w:num w:numId="28">
    <w:abstractNumId w:val="17"/>
  </w:num>
  <w:num w:numId="29">
    <w:abstractNumId w:val="24"/>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8194"/>
  </w:hdrShapeDefaults>
  <w:footnotePr>
    <w:footnote w:id="-1"/>
    <w:footnote w:id="0"/>
  </w:footnotePr>
  <w:endnotePr>
    <w:endnote w:id="-1"/>
    <w:endnote w:id="0"/>
  </w:endnotePr>
  <w:compat/>
  <w:rsids>
    <w:rsidRoot w:val="00BF4A1D"/>
    <w:rsid w:val="0000171B"/>
    <w:rsid w:val="00032A4C"/>
    <w:rsid w:val="00033342"/>
    <w:rsid w:val="00033406"/>
    <w:rsid w:val="00036B23"/>
    <w:rsid w:val="00051FCB"/>
    <w:rsid w:val="0005258A"/>
    <w:rsid w:val="00060D28"/>
    <w:rsid w:val="00071D6B"/>
    <w:rsid w:val="00096C5F"/>
    <w:rsid w:val="000A6BED"/>
    <w:rsid w:val="000A7C91"/>
    <w:rsid w:val="000A7D32"/>
    <w:rsid w:val="000B2E34"/>
    <w:rsid w:val="000E2B37"/>
    <w:rsid w:val="000E39A2"/>
    <w:rsid w:val="001054FF"/>
    <w:rsid w:val="0011515F"/>
    <w:rsid w:val="00121F5C"/>
    <w:rsid w:val="001243EE"/>
    <w:rsid w:val="00151338"/>
    <w:rsid w:val="00152273"/>
    <w:rsid w:val="00153AC1"/>
    <w:rsid w:val="00164C11"/>
    <w:rsid w:val="0016613C"/>
    <w:rsid w:val="001678BD"/>
    <w:rsid w:val="0018703F"/>
    <w:rsid w:val="001942F0"/>
    <w:rsid w:val="001A7190"/>
    <w:rsid w:val="001E13EF"/>
    <w:rsid w:val="001E4323"/>
    <w:rsid w:val="00201422"/>
    <w:rsid w:val="00215533"/>
    <w:rsid w:val="00220906"/>
    <w:rsid w:val="00232D84"/>
    <w:rsid w:val="002442B3"/>
    <w:rsid w:val="00247923"/>
    <w:rsid w:val="00270D49"/>
    <w:rsid w:val="0028385E"/>
    <w:rsid w:val="002A28F5"/>
    <w:rsid w:val="002A6DB3"/>
    <w:rsid w:val="002B6454"/>
    <w:rsid w:val="002F13A0"/>
    <w:rsid w:val="002F2B38"/>
    <w:rsid w:val="0030324E"/>
    <w:rsid w:val="00307173"/>
    <w:rsid w:val="00310CFA"/>
    <w:rsid w:val="00312074"/>
    <w:rsid w:val="0031363F"/>
    <w:rsid w:val="00325872"/>
    <w:rsid w:val="003334A4"/>
    <w:rsid w:val="00342CF9"/>
    <w:rsid w:val="00380BF4"/>
    <w:rsid w:val="0038616A"/>
    <w:rsid w:val="003A216D"/>
    <w:rsid w:val="003B3414"/>
    <w:rsid w:val="003B412B"/>
    <w:rsid w:val="003B6269"/>
    <w:rsid w:val="003C32D2"/>
    <w:rsid w:val="003E001F"/>
    <w:rsid w:val="003E0635"/>
    <w:rsid w:val="003E6DDE"/>
    <w:rsid w:val="003F3A74"/>
    <w:rsid w:val="003F5DE5"/>
    <w:rsid w:val="0041765B"/>
    <w:rsid w:val="0043084C"/>
    <w:rsid w:val="004548B8"/>
    <w:rsid w:val="00454F12"/>
    <w:rsid w:val="00490844"/>
    <w:rsid w:val="00497519"/>
    <w:rsid w:val="004A3555"/>
    <w:rsid w:val="004A5340"/>
    <w:rsid w:val="004A6BF9"/>
    <w:rsid w:val="004B194D"/>
    <w:rsid w:val="004B3BD7"/>
    <w:rsid w:val="004C0642"/>
    <w:rsid w:val="004D3187"/>
    <w:rsid w:val="004D5DCD"/>
    <w:rsid w:val="004E5ED2"/>
    <w:rsid w:val="004E69E6"/>
    <w:rsid w:val="004F41BD"/>
    <w:rsid w:val="004F5D41"/>
    <w:rsid w:val="0053240A"/>
    <w:rsid w:val="00540B4E"/>
    <w:rsid w:val="00556991"/>
    <w:rsid w:val="00566DE2"/>
    <w:rsid w:val="0057298A"/>
    <w:rsid w:val="00580B0B"/>
    <w:rsid w:val="005876E1"/>
    <w:rsid w:val="005930A8"/>
    <w:rsid w:val="005A2A4B"/>
    <w:rsid w:val="005A477B"/>
    <w:rsid w:val="005A7531"/>
    <w:rsid w:val="005B338F"/>
    <w:rsid w:val="005C50AD"/>
    <w:rsid w:val="005E557E"/>
    <w:rsid w:val="005F418C"/>
    <w:rsid w:val="005F7E5A"/>
    <w:rsid w:val="006040FE"/>
    <w:rsid w:val="006071EF"/>
    <w:rsid w:val="006116AB"/>
    <w:rsid w:val="006309F2"/>
    <w:rsid w:val="00631A61"/>
    <w:rsid w:val="00644685"/>
    <w:rsid w:val="00647E0A"/>
    <w:rsid w:val="00682E01"/>
    <w:rsid w:val="006904C4"/>
    <w:rsid w:val="006A667B"/>
    <w:rsid w:val="006C5048"/>
    <w:rsid w:val="006D089E"/>
    <w:rsid w:val="006D1881"/>
    <w:rsid w:val="006E032D"/>
    <w:rsid w:val="00704D8B"/>
    <w:rsid w:val="007077D3"/>
    <w:rsid w:val="0071357C"/>
    <w:rsid w:val="007151D5"/>
    <w:rsid w:val="007344B3"/>
    <w:rsid w:val="00735299"/>
    <w:rsid w:val="00741E5E"/>
    <w:rsid w:val="007549B8"/>
    <w:rsid w:val="00755F05"/>
    <w:rsid w:val="00764014"/>
    <w:rsid w:val="00780A17"/>
    <w:rsid w:val="00781328"/>
    <w:rsid w:val="00784B61"/>
    <w:rsid w:val="0078514C"/>
    <w:rsid w:val="007856F7"/>
    <w:rsid w:val="007A2E33"/>
    <w:rsid w:val="007A6919"/>
    <w:rsid w:val="007E2013"/>
    <w:rsid w:val="007F0054"/>
    <w:rsid w:val="00800E11"/>
    <w:rsid w:val="00801AB6"/>
    <w:rsid w:val="00804AEF"/>
    <w:rsid w:val="0081347B"/>
    <w:rsid w:val="008313F0"/>
    <w:rsid w:val="00860F49"/>
    <w:rsid w:val="00866A80"/>
    <w:rsid w:val="00874AD1"/>
    <w:rsid w:val="00874E2A"/>
    <w:rsid w:val="00884525"/>
    <w:rsid w:val="008B0AF1"/>
    <w:rsid w:val="008B1AD4"/>
    <w:rsid w:val="008D5EB1"/>
    <w:rsid w:val="008D7F39"/>
    <w:rsid w:val="008E1190"/>
    <w:rsid w:val="008F3AB3"/>
    <w:rsid w:val="00906C50"/>
    <w:rsid w:val="00920F9D"/>
    <w:rsid w:val="00947D8D"/>
    <w:rsid w:val="00960932"/>
    <w:rsid w:val="00961B24"/>
    <w:rsid w:val="0096267C"/>
    <w:rsid w:val="00972F67"/>
    <w:rsid w:val="0098059D"/>
    <w:rsid w:val="009977FA"/>
    <w:rsid w:val="009A049A"/>
    <w:rsid w:val="009A7C5B"/>
    <w:rsid w:val="009A7C88"/>
    <w:rsid w:val="009D181F"/>
    <w:rsid w:val="009D6F2B"/>
    <w:rsid w:val="009F0934"/>
    <w:rsid w:val="009F5F85"/>
    <w:rsid w:val="00A04F6F"/>
    <w:rsid w:val="00A22190"/>
    <w:rsid w:val="00A40224"/>
    <w:rsid w:val="00A40C20"/>
    <w:rsid w:val="00A500B2"/>
    <w:rsid w:val="00A546F1"/>
    <w:rsid w:val="00A75A6B"/>
    <w:rsid w:val="00A845A3"/>
    <w:rsid w:val="00A84859"/>
    <w:rsid w:val="00A960F5"/>
    <w:rsid w:val="00AA0153"/>
    <w:rsid w:val="00AA2143"/>
    <w:rsid w:val="00AA6AF7"/>
    <w:rsid w:val="00AB0B3A"/>
    <w:rsid w:val="00AD1475"/>
    <w:rsid w:val="00AD1709"/>
    <w:rsid w:val="00AD23FF"/>
    <w:rsid w:val="00AD4236"/>
    <w:rsid w:val="00AD5A0C"/>
    <w:rsid w:val="00AE2FF2"/>
    <w:rsid w:val="00B028CF"/>
    <w:rsid w:val="00B0631A"/>
    <w:rsid w:val="00B105A2"/>
    <w:rsid w:val="00B32264"/>
    <w:rsid w:val="00B362C6"/>
    <w:rsid w:val="00B372F2"/>
    <w:rsid w:val="00B37790"/>
    <w:rsid w:val="00B40E31"/>
    <w:rsid w:val="00B45D95"/>
    <w:rsid w:val="00B622F3"/>
    <w:rsid w:val="00B72A72"/>
    <w:rsid w:val="00B77DD6"/>
    <w:rsid w:val="00B84D22"/>
    <w:rsid w:val="00B92CF6"/>
    <w:rsid w:val="00B95832"/>
    <w:rsid w:val="00B966DB"/>
    <w:rsid w:val="00B96A84"/>
    <w:rsid w:val="00BB0887"/>
    <w:rsid w:val="00BB2889"/>
    <w:rsid w:val="00BC0A8C"/>
    <w:rsid w:val="00BC6DDF"/>
    <w:rsid w:val="00BD51EE"/>
    <w:rsid w:val="00BE4D08"/>
    <w:rsid w:val="00BE72DD"/>
    <w:rsid w:val="00BF4A1D"/>
    <w:rsid w:val="00BF648E"/>
    <w:rsid w:val="00C028D8"/>
    <w:rsid w:val="00C16E9C"/>
    <w:rsid w:val="00C248ED"/>
    <w:rsid w:val="00C70D46"/>
    <w:rsid w:val="00C72782"/>
    <w:rsid w:val="00C74DF4"/>
    <w:rsid w:val="00C84660"/>
    <w:rsid w:val="00C97EFF"/>
    <w:rsid w:val="00CC6EF9"/>
    <w:rsid w:val="00CF6E7E"/>
    <w:rsid w:val="00D032D0"/>
    <w:rsid w:val="00D06AF9"/>
    <w:rsid w:val="00D2345B"/>
    <w:rsid w:val="00D23D52"/>
    <w:rsid w:val="00D27FFE"/>
    <w:rsid w:val="00D329E0"/>
    <w:rsid w:val="00D413EF"/>
    <w:rsid w:val="00D417A3"/>
    <w:rsid w:val="00D47EAC"/>
    <w:rsid w:val="00D53C7B"/>
    <w:rsid w:val="00D70D29"/>
    <w:rsid w:val="00D74A60"/>
    <w:rsid w:val="00D96BF9"/>
    <w:rsid w:val="00D97CE9"/>
    <w:rsid w:val="00DA0D32"/>
    <w:rsid w:val="00DA2170"/>
    <w:rsid w:val="00DA39BE"/>
    <w:rsid w:val="00DB78C1"/>
    <w:rsid w:val="00DC6C9F"/>
    <w:rsid w:val="00DE1AE9"/>
    <w:rsid w:val="00E04F85"/>
    <w:rsid w:val="00E37394"/>
    <w:rsid w:val="00E40ABB"/>
    <w:rsid w:val="00E5350B"/>
    <w:rsid w:val="00E55F12"/>
    <w:rsid w:val="00E80D90"/>
    <w:rsid w:val="00E8539A"/>
    <w:rsid w:val="00EA18AF"/>
    <w:rsid w:val="00EB5DCB"/>
    <w:rsid w:val="00EC1FA3"/>
    <w:rsid w:val="00EC38DF"/>
    <w:rsid w:val="00ED0160"/>
    <w:rsid w:val="00EE232D"/>
    <w:rsid w:val="00EE6850"/>
    <w:rsid w:val="00EE7152"/>
    <w:rsid w:val="00F0271E"/>
    <w:rsid w:val="00F0367E"/>
    <w:rsid w:val="00F04C41"/>
    <w:rsid w:val="00F07882"/>
    <w:rsid w:val="00F110DB"/>
    <w:rsid w:val="00F3303F"/>
    <w:rsid w:val="00F45726"/>
    <w:rsid w:val="00F64402"/>
    <w:rsid w:val="00F64FEB"/>
    <w:rsid w:val="00F70BDA"/>
    <w:rsid w:val="00F74C38"/>
    <w:rsid w:val="00F812C1"/>
    <w:rsid w:val="00F834AD"/>
    <w:rsid w:val="00F91951"/>
    <w:rsid w:val="00F91BEB"/>
    <w:rsid w:val="00F94C62"/>
    <w:rsid w:val="00FB5BAC"/>
    <w:rsid w:val="00FD0B5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2D2"/>
  </w:style>
  <w:style w:type="paragraph" w:styleId="Heading1">
    <w:name w:val="heading 1"/>
    <w:basedOn w:val="Normal"/>
    <w:next w:val="Normal"/>
    <w:link w:val="Heading1Char"/>
    <w:uiPriority w:val="9"/>
    <w:qFormat/>
    <w:rsid w:val="00EC1FA3"/>
    <w:pPr>
      <w:shd w:val="clear" w:color="auto" w:fill="FFD966" w:themeFill="accent4" w:themeFillTint="99"/>
      <w:spacing w:after="0" w:line="240" w:lineRule="auto"/>
      <w:jc w:val="both"/>
      <w:outlineLvl w:val="0"/>
    </w:pPr>
    <w:rPr>
      <w:rFonts w:ascii="Times New Roman" w:hAnsi="Times New Roman" w:cs="Times New Roman"/>
      <w:b/>
      <w:bCs/>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FA3"/>
    <w:rPr>
      <w:rFonts w:ascii="Times New Roman" w:hAnsi="Times New Roman" w:cs="Times New Roman"/>
      <w:b/>
      <w:bCs/>
      <w:sz w:val="32"/>
      <w:szCs w:val="32"/>
      <w:shd w:val="clear" w:color="auto" w:fill="FFD966" w:themeFill="accent4" w:themeFillTint="99"/>
      <w:lang w:val="ro-RO"/>
    </w:rPr>
  </w:style>
  <w:style w:type="paragraph" w:styleId="Header">
    <w:name w:val="header"/>
    <w:basedOn w:val="Normal"/>
    <w:link w:val="HeaderChar"/>
    <w:uiPriority w:val="99"/>
    <w:unhideWhenUsed/>
    <w:rsid w:val="006A6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67B"/>
  </w:style>
  <w:style w:type="paragraph" w:styleId="Footer">
    <w:name w:val="footer"/>
    <w:basedOn w:val="Normal"/>
    <w:link w:val="FooterChar"/>
    <w:uiPriority w:val="99"/>
    <w:unhideWhenUsed/>
    <w:rsid w:val="006A6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67B"/>
  </w:style>
  <w:style w:type="character" w:styleId="Hyperlink">
    <w:name w:val="Hyperlink"/>
    <w:uiPriority w:val="99"/>
    <w:unhideWhenUsed/>
    <w:rsid w:val="006A667B"/>
    <w:rPr>
      <w:rFonts w:cs="Times New Roman"/>
      <w:color w:val="0563C1"/>
      <w:u w:val="single"/>
    </w:rPr>
  </w:style>
  <w:style w:type="paragraph" w:styleId="ListParagraph">
    <w:name w:val="List Paragraph"/>
    <w:basedOn w:val="Normal"/>
    <w:uiPriority w:val="34"/>
    <w:qFormat/>
    <w:rsid w:val="002F2B38"/>
    <w:pPr>
      <w:ind w:left="720"/>
      <w:contextualSpacing/>
    </w:pPr>
  </w:style>
  <w:style w:type="character" w:styleId="CommentReference">
    <w:name w:val="annotation reference"/>
    <w:basedOn w:val="DefaultParagraphFont"/>
    <w:uiPriority w:val="99"/>
    <w:semiHidden/>
    <w:unhideWhenUsed/>
    <w:rsid w:val="00540B4E"/>
    <w:rPr>
      <w:sz w:val="16"/>
      <w:szCs w:val="16"/>
    </w:rPr>
  </w:style>
  <w:style w:type="paragraph" w:styleId="CommentText">
    <w:name w:val="annotation text"/>
    <w:basedOn w:val="Normal"/>
    <w:link w:val="CommentTextChar"/>
    <w:uiPriority w:val="99"/>
    <w:semiHidden/>
    <w:unhideWhenUsed/>
    <w:rsid w:val="00540B4E"/>
    <w:pPr>
      <w:spacing w:line="240" w:lineRule="auto"/>
    </w:pPr>
    <w:rPr>
      <w:sz w:val="20"/>
      <w:szCs w:val="20"/>
    </w:rPr>
  </w:style>
  <w:style w:type="character" w:customStyle="1" w:styleId="CommentTextChar">
    <w:name w:val="Comment Text Char"/>
    <w:basedOn w:val="DefaultParagraphFont"/>
    <w:link w:val="CommentText"/>
    <w:uiPriority w:val="99"/>
    <w:semiHidden/>
    <w:rsid w:val="00540B4E"/>
    <w:rPr>
      <w:sz w:val="20"/>
      <w:szCs w:val="20"/>
    </w:rPr>
  </w:style>
  <w:style w:type="paragraph" w:styleId="CommentSubject">
    <w:name w:val="annotation subject"/>
    <w:basedOn w:val="CommentText"/>
    <w:next w:val="CommentText"/>
    <w:link w:val="CommentSubjectChar"/>
    <w:uiPriority w:val="99"/>
    <w:semiHidden/>
    <w:unhideWhenUsed/>
    <w:rsid w:val="00540B4E"/>
    <w:rPr>
      <w:b/>
      <w:bCs/>
    </w:rPr>
  </w:style>
  <w:style w:type="character" w:customStyle="1" w:styleId="CommentSubjectChar">
    <w:name w:val="Comment Subject Char"/>
    <w:basedOn w:val="CommentTextChar"/>
    <w:link w:val="CommentSubject"/>
    <w:uiPriority w:val="99"/>
    <w:semiHidden/>
    <w:rsid w:val="00540B4E"/>
    <w:rPr>
      <w:b/>
      <w:bCs/>
      <w:sz w:val="20"/>
      <w:szCs w:val="20"/>
    </w:rPr>
  </w:style>
  <w:style w:type="paragraph" w:customStyle="1" w:styleId="DefaultText2">
    <w:name w:val="Default Text:2"/>
    <w:basedOn w:val="Normal"/>
    <w:rsid w:val="00804AEF"/>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1513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1338"/>
    <w:rPr>
      <w:b/>
      <w:bCs/>
    </w:rPr>
  </w:style>
  <w:style w:type="paragraph" w:customStyle="1" w:styleId="Default">
    <w:name w:val="Default"/>
    <w:rsid w:val="00215533"/>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479153992">
      <w:bodyDiv w:val="1"/>
      <w:marLeft w:val="0"/>
      <w:marRight w:val="0"/>
      <w:marTop w:val="0"/>
      <w:marBottom w:val="0"/>
      <w:divBdr>
        <w:top w:val="none" w:sz="0" w:space="0" w:color="auto"/>
        <w:left w:val="none" w:sz="0" w:space="0" w:color="auto"/>
        <w:bottom w:val="none" w:sz="0" w:space="0" w:color="auto"/>
        <w:right w:val="none" w:sz="0" w:space="0" w:color="auto"/>
      </w:divBdr>
    </w:div>
    <w:div w:id="764350207">
      <w:bodyDiv w:val="1"/>
      <w:marLeft w:val="0"/>
      <w:marRight w:val="0"/>
      <w:marTop w:val="0"/>
      <w:marBottom w:val="0"/>
      <w:divBdr>
        <w:top w:val="none" w:sz="0" w:space="0" w:color="auto"/>
        <w:left w:val="none" w:sz="0" w:space="0" w:color="auto"/>
        <w:bottom w:val="none" w:sz="0" w:space="0" w:color="auto"/>
        <w:right w:val="none" w:sz="0" w:space="0" w:color="auto"/>
      </w:divBdr>
    </w:div>
    <w:div w:id="1264606927">
      <w:bodyDiv w:val="1"/>
      <w:marLeft w:val="0"/>
      <w:marRight w:val="0"/>
      <w:marTop w:val="0"/>
      <w:marBottom w:val="0"/>
      <w:divBdr>
        <w:top w:val="none" w:sz="0" w:space="0" w:color="auto"/>
        <w:left w:val="none" w:sz="0" w:space="0" w:color="auto"/>
        <w:bottom w:val="none" w:sz="0" w:space="0" w:color="auto"/>
        <w:right w:val="none" w:sz="0" w:space="0" w:color="auto"/>
      </w:divBdr>
    </w:div>
    <w:div w:id="1822231186">
      <w:bodyDiv w:val="1"/>
      <w:marLeft w:val="0"/>
      <w:marRight w:val="0"/>
      <w:marTop w:val="0"/>
      <w:marBottom w:val="0"/>
      <w:divBdr>
        <w:top w:val="none" w:sz="0" w:space="0" w:color="auto"/>
        <w:left w:val="none" w:sz="0" w:space="0" w:color="auto"/>
        <w:bottom w:val="none" w:sz="0" w:space="0" w:color="auto"/>
        <w:right w:val="none" w:sz="0" w:space="0" w:color="auto"/>
      </w:divBdr>
    </w:div>
    <w:div w:id="183337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ulcivil.ro/art-1530-dreptul-la-daune-interese/" TargetMode="External"/><Relationship Id="rId3" Type="http://schemas.openxmlformats.org/officeDocument/2006/relationships/settings" Target="settings.xml"/><Relationship Id="rId7" Type="http://schemas.openxmlformats.org/officeDocument/2006/relationships/hyperlink" Target="mailto:contabilitate.ldp@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dulcivil.ro/art-1549-dreptul-la-rezolutiune-sau-rezili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16</Pages>
  <Words>7867</Words>
  <Characters>45630</Characters>
  <Application>Microsoft Office Word</Application>
  <DocSecurity>0</DocSecurity>
  <Lines>380</Lines>
  <Paragraphs>106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Văcăriuc Florin</cp:lastModifiedBy>
  <cp:revision>173</cp:revision>
  <cp:lastPrinted>2025-12-17T12:33:00Z</cp:lastPrinted>
  <dcterms:created xsi:type="dcterms:W3CDTF">2022-07-20T10:39:00Z</dcterms:created>
  <dcterms:modified xsi:type="dcterms:W3CDTF">2025-12-19T09:59:00Z</dcterms:modified>
</cp:coreProperties>
</file>