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344B5" w14:textId="1F4F6691" w:rsidR="00674515" w:rsidRPr="004A1E9F" w:rsidRDefault="00674515" w:rsidP="00674515">
      <w:pPr>
        <w:spacing w:after="160" w:line="259" w:lineRule="auto"/>
        <w:jc w:val="center"/>
        <w:rPr>
          <w:rFonts w:ascii="Trebuchet MS" w:eastAsia="Calibri" w:hAnsi="Trebuchet MS" w:cs="Times New Roman"/>
          <w:b/>
          <w:bCs/>
          <w:sz w:val="28"/>
          <w:szCs w:val="28"/>
          <w:lang w:eastAsia="en-US"/>
        </w:rPr>
      </w:pPr>
      <w:r w:rsidRPr="004A1E9F">
        <w:rPr>
          <w:rFonts w:ascii="Trebuchet MS" w:eastAsia="Calibri" w:hAnsi="Trebuchet MS" w:cs="Times New Roman"/>
          <w:b/>
          <w:bCs/>
          <w:sz w:val="28"/>
          <w:szCs w:val="28"/>
          <w:lang w:eastAsia="en-US"/>
        </w:rPr>
        <w:t xml:space="preserve">FORMULAR </w:t>
      </w:r>
    </w:p>
    <w:p w14:paraId="441E97CD" w14:textId="2B59A583" w:rsidR="00CC37D9" w:rsidRPr="004A1E9F" w:rsidRDefault="00CC37D9" w:rsidP="00674515">
      <w:pPr>
        <w:spacing w:after="160" w:line="259" w:lineRule="auto"/>
        <w:jc w:val="center"/>
        <w:rPr>
          <w:rFonts w:ascii="Trebuchet MS" w:eastAsia="Calibri" w:hAnsi="Trebuchet MS" w:cs="Times New Roman"/>
          <w:b/>
          <w:bCs/>
          <w:sz w:val="28"/>
          <w:szCs w:val="28"/>
          <w:lang w:eastAsia="en-US"/>
        </w:rPr>
      </w:pPr>
      <w:r w:rsidRPr="004A1E9F">
        <w:rPr>
          <w:rFonts w:ascii="Trebuchet MS" w:eastAsia="Calibri" w:hAnsi="Trebuchet MS" w:cs="Times New Roman"/>
          <w:b/>
          <w:bCs/>
          <w:sz w:val="28"/>
          <w:szCs w:val="28"/>
          <w:lang w:eastAsia="en-US"/>
        </w:rPr>
        <w:t>PROPUNERE TEHNICĂ</w:t>
      </w:r>
    </w:p>
    <w:p w14:paraId="524FA8CC" w14:textId="77777777" w:rsidR="00674515" w:rsidRPr="004A1E9F" w:rsidRDefault="00674515" w:rsidP="00674515">
      <w:pPr>
        <w:spacing w:after="160"/>
        <w:jc w:val="both"/>
        <w:rPr>
          <w:rFonts w:ascii="Trebuchet MS" w:eastAsia="Times New Roman" w:hAnsi="Trebuchet MS" w:cs="Arial"/>
          <w:sz w:val="24"/>
          <w:szCs w:val="24"/>
        </w:rPr>
      </w:pPr>
    </w:p>
    <w:p w14:paraId="550B7A2B" w14:textId="104792D1" w:rsidR="00674515" w:rsidRPr="004A1E9F" w:rsidRDefault="00381B02" w:rsidP="00674515">
      <w:pPr>
        <w:keepNext/>
        <w:keepLines/>
        <w:widowControl w:val="0"/>
        <w:numPr>
          <w:ilvl w:val="0"/>
          <w:numId w:val="1"/>
        </w:numPr>
        <w:suppressAutoHyphens/>
        <w:autoSpaceDE w:val="0"/>
        <w:autoSpaceDN w:val="0"/>
        <w:spacing w:after="0" w:line="259" w:lineRule="auto"/>
        <w:ind w:firstLine="11"/>
        <w:jc w:val="both"/>
        <w:outlineLvl w:val="0"/>
        <w:rPr>
          <w:rFonts w:ascii="Trebuchet MS" w:eastAsia="Times New Roman" w:hAnsi="Trebuchet MS" w:cs="Calibri"/>
          <w:b/>
          <w:bCs/>
          <w:sz w:val="24"/>
          <w:szCs w:val="24"/>
          <w:lang w:eastAsia="ar-SA"/>
        </w:rPr>
      </w:pPr>
      <w:r w:rsidRPr="004A1E9F">
        <w:rPr>
          <w:rFonts w:ascii="Trebuchet MS" w:eastAsia="Times New Roman" w:hAnsi="Trebuchet MS" w:cs="Calibri"/>
          <w:b/>
          <w:bCs/>
          <w:sz w:val="24"/>
          <w:szCs w:val="24"/>
          <w:lang w:eastAsia="ar-SA"/>
        </w:rPr>
        <w:t>Date generale privind</w:t>
      </w:r>
      <w:r w:rsidR="00674515" w:rsidRPr="004A1E9F">
        <w:rPr>
          <w:rFonts w:ascii="Trebuchet MS" w:eastAsia="Times New Roman" w:hAnsi="Trebuchet MS" w:cs="Calibri"/>
          <w:b/>
          <w:bCs/>
          <w:sz w:val="24"/>
          <w:szCs w:val="24"/>
          <w:lang w:eastAsia="ar-SA"/>
        </w:rPr>
        <w:t xml:space="preserve"> Propuner</w:t>
      </w:r>
      <w:r w:rsidRPr="004A1E9F">
        <w:rPr>
          <w:rFonts w:ascii="Trebuchet MS" w:eastAsia="Times New Roman" w:hAnsi="Trebuchet MS" w:cs="Calibri"/>
          <w:b/>
          <w:bCs/>
          <w:sz w:val="24"/>
          <w:szCs w:val="24"/>
          <w:lang w:eastAsia="ar-SA"/>
        </w:rPr>
        <w:t>ea</w:t>
      </w:r>
      <w:r w:rsidR="00674515" w:rsidRPr="004A1E9F">
        <w:rPr>
          <w:rFonts w:ascii="Trebuchet MS" w:eastAsia="Times New Roman" w:hAnsi="Trebuchet MS" w:cs="Calibri"/>
          <w:b/>
          <w:bCs/>
          <w:sz w:val="24"/>
          <w:szCs w:val="24"/>
          <w:lang w:eastAsia="ar-SA"/>
        </w:rPr>
        <w:t xml:space="preserve"> Tehnic</w:t>
      </w:r>
      <w:r w:rsidRPr="004A1E9F">
        <w:rPr>
          <w:rFonts w:ascii="Trebuchet MS" w:eastAsia="Times New Roman" w:hAnsi="Trebuchet MS" w:cs="Calibri"/>
          <w:b/>
          <w:bCs/>
          <w:sz w:val="24"/>
          <w:szCs w:val="24"/>
          <w:lang w:eastAsia="ar-SA"/>
        </w:rPr>
        <w:t>ă</w:t>
      </w:r>
      <w:r w:rsidR="00674515" w:rsidRPr="004A1E9F">
        <w:rPr>
          <w:rFonts w:ascii="Trebuchet MS" w:eastAsia="Times New Roman" w:hAnsi="Trebuchet MS" w:cs="Calibri"/>
          <w:b/>
          <w:bCs/>
          <w:sz w:val="24"/>
          <w:szCs w:val="24"/>
          <w:lang w:eastAsia="ar-SA"/>
        </w:rPr>
        <w:t xml:space="preserve"> </w:t>
      </w:r>
    </w:p>
    <w:p w14:paraId="1125D78A" w14:textId="77777777" w:rsidR="00674515" w:rsidRPr="004A1E9F" w:rsidRDefault="00674515" w:rsidP="00674515">
      <w:pPr>
        <w:suppressAutoHyphens/>
        <w:spacing w:after="0"/>
        <w:ind w:firstLine="11"/>
        <w:jc w:val="both"/>
        <w:rPr>
          <w:rFonts w:ascii="Trebuchet MS" w:eastAsia="Times New Roman" w:hAnsi="Trebuchet MS" w:cs="Calibri"/>
          <w:i/>
          <w:sz w:val="24"/>
          <w:szCs w:val="24"/>
        </w:rPr>
      </w:pPr>
    </w:p>
    <w:p w14:paraId="73CA91E3" w14:textId="77777777" w:rsidR="00674515" w:rsidRPr="004A1E9F" w:rsidRDefault="00674515" w:rsidP="00674515">
      <w:pPr>
        <w:suppressAutoHyphens/>
        <w:spacing w:after="0"/>
        <w:jc w:val="both"/>
        <w:rPr>
          <w:rFonts w:ascii="Trebuchet MS" w:eastAsia="Calibri" w:hAnsi="Trebuchet MS" w:cs="Calibri"/>
          <w:b/>
          <w:sz w:val="24"/>
          <w:szCs w:val="24"/>
          <w:lang w:eastAsia="ar-SA"/>
        </w:rPr>
      </w:pPr>
      <w:r w:rsidRPr="004A1E9F">
        <w:rPr>
          <w:rFonts w:ascii="Trebuchet MS" w:eastAsia="Calibri" w:hAnsi="Trebuchet MS" w:cs="Calibri"/>
          <w:b/>
          <w:sz w:val="24"/>
          <w:szCs w:val="24"/>
          <w:lang w:eastAsia="ar-SA"/>
        </w:rPr>
        <w:t xml:space="preserve">1a) Durata de </w:t>
      </w:r>
      <w:proofErr w:type="spellStart"/>
      <w:r w:rsidRPr="004A1E9F">
        <w:rPr>
          <w:rFonts w:ascii="Trebuchet MS" w:eastAsia="Calibri" w:hAnsi="Trebuchet MS" w:cs="Calibri"/>
          <w:b/>
          <w:sz w:val="24"/>
          <w:szCs w:val="24"/>
          <w:lang w:eastAsia="ar-SA"/>
        </w:rPr>
        <w:t>executie</w:t>
      </w:r>
      <w:proofErr w:type="spellEnd"/>
      <w:r w:rsidRPr="004A1E9F">
        <w:rPr>
          <w:rFonts w:ascii="Trebuchet MS" w:eastAsia="Calibri" w:hAnsi="Trebuchet MS" w:cs="Calibri"/>
          <w:b/>
          <w:sz w:val="24"/>
          <w:szCs w:val="24"/>
          <w:lang w:eastAsia="ar-SA"/>
        </w:rPr>
        <w:t xml:space="preserve"> a </w:t>
      </w:r>
      <w:proofErr w:type="spellStart"/>
      <w:r w:rsidRPr="004A1E9F">
        <w:rPr>
          <w:rFonts w:ascii="Trebuchet MS" w:eastAsia="Calibri" w:hAnsi="Trebuchet MS" w:cs="Calibri"/>
          <w:b/>
          <w:sz w:val="24"/>
          <w:szCs w:val="24"/>
          <w:lang w:eastAsia="ar-SA"/>
        </w:rPr>
        <w:t>lucrarilor</w:t>
      </w:r>
      <w:proofErr w:type="spellEnd"/>
      <w:r w:rsidRPr="004A1E9F">
        <w:rPr>
          <w:rFonts w:ascii="Trebuchet MS" w:eastAsia="Calibri" w:hAnsi="Trebuchet MS" w:cs="Calibri"/>
          <w:b/>
          <w:sz w:val="24"/>
          <w:szCs w:val="24"/>
          <w:lang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74515" w:rsidRPr="004A1E9F" w14:paraId="18510876" w14:textId="77777777" w:rsidTr="009D1FDF">
        <w:tc>
          <w:tcPr>
            <w:tcW w:w="9360" w:type="dxa"/>
          </w:tcPr>
          <w:p w14:paraId="3D4B999E" w14:textId="77777777" w:rsidR="00674515" w:rsidRPr="004A1E9F" w:rsidRDefault="00674515" w:rsidP="00674515">
            <w:pPr>
              <w:suppressAutoHyphens/>
              <w:spacing w:after="0"/>
              <w:jc w:val="both"/>
              <w:rPr>
                <w:rFonts w:ascii="Trebuchet MS" w:eastAsia="Calibri" w:hAnsi="Trebuchet MS" w:cs="Calibri"/>
                <w:sz w:val="24"/>
                <w:szCs w:val="24"/>
                <w:lang w:eastAsia="ar-SA"/>
              </w:rPr>
            </w:pPr>
            <w:r w:rsidRPr="004A1E9F">
              <w:rPr>
                <w:rFonts w:ascii="Trebuchet MS" w:eastAsia="Calibri" w:hAnsi="Trebuchet MS" w:cs="Calibri"/>
                <w:b/>
                <w:sz w:val="24"/>
                <w:szCs w:val="24"/>
                <w:lang w:eastAsia="ar-SA"/>
              </w:rPr>
              <w:t>Durata de realizare a contractului de..........   luni calendaristice,</w:t>
            </w:r>
          </w:p>
        </w:tc>
      </w:tr>
    </w:tbl>
    <w:p w14:paraId="77BE43F9" w14:textId="77777777" w:rsidR="00674515" w:rsidRPr="004A1E9F" w:rsidRDefault="00674515" w:rsidP="00674515">
      <w:pPr>
        <w:suppressAutoHyphens/>
        <w:spacing w:after="0"/>
        <w:jc w:val="both"/>
        <w:rPr>
          <w:rFonts w:ascii="Trebuchet MS" w:eastAsia="Calibri" w:hAnsi="Trebuchet MS" w:cs="Calibri"/>
          <w:i/>
          <w:sz w:val="24"/>
          <w:szCs w:val="24"/>
          <w:lang w:eastAsia="ar-SA"/>
        </w:rPr>
      </w:pPr>
    </w:p>
    <w:p w14:paraId="59428EA2" w14:textId="77777777" w:rsidR="00674515" w:rsidRPr="004A1E9F" w:rsidRDefault="00674515" w:rsidP="00674515">
      <w:pPr>
        <w:suppressAutoHyphens/>
        <w:spacing w:after="0"/>
        <w:jc w:val="both"/>
        <w:rPr>
          <w:rFonts w:ascii="Trebuchet MS" w:eastAsia="Calibri" w:hAnsi="Trebuchet MS" w:cs="Calibri"/>
          <w:b/>
          <w:sz w:val="24"/>
          <w:szCs w:val="24"/>
          <w:lang w:eastAsia="ar-SA"/>
        </w:rPr>
      </w:pPr>
      <w:r w:rsidRPr="004A1E9F">
        <w:rPr>
          <w:rFonts w:ascii="Trebuchet MS" w:eastAsia="Calibri" w:hAnsi="Trebuchet MS" w:cs="Calibri"/>
          <w:b/>
          <w:sz w:val="24"/>
          <w:szCs w:val="24"/>
          <w:lang w:eastAsia="ar-SA"/>
        </w:rPr>
        <w:t xml:space="preserve">1b) Perioada de </w:t>
      </w:r>
      <w:proofErr w:type="spellStart"/>
      <w:r w:rsidRPr="004A1E9F">
        <w:rPr>
          <w:rFonts w:ascii="Trebuchet MS" w:eastAsia="Calibri" w:hAnsi="Trebuchet MS" w:cs="Calibri"/>
          <w:b/>
          <w:sz w:val="24"/>
          <w:szCs w:val="24"/>
          <w:lang w:eastAsia="ar-SA"/>
        </w:rPr>
        <w:t>garantie</w:t>
      </w:r>
      <w:proofErr w:type="spellEnd"/>
      <w:r w:rsidRPr="004A1E9F">
        <w:rPr>
          <w:rFonts w:ascii="Trebuchet MS" w:eastAsia="Calibri" w:hAnsi="Trebuchet MS" w:cs="Calibri"/>
          <w:b/>
          <w:sz w:val="24"/>
          <w:szCs w:val="24"/>
          <w:lang w:eastAsia="ar-SA"/>
        </w:rPr>
        <w:t xml:space="preserve"> a </w:t>
      </w:r>
      <w:proofErr w:type="spellStart"/>
      <w:r w:rsidRPr="004A1E9F">
        <w:rPr>
          <w:rFonts w:ascii="Trebuchet MS" w:eastAsia="Calibri" w:hAnsi="Trebuchet MS" w:cs="Calibri"/>
          <w:b/>
          <w:sz w:val="24"/>
          <w:szCs w:val="24"/>
          <w:lang w:eastAsia="ar-SA"/>
        </w:rPr>
        <w:t>lucrarilor</w:t>
      </w:r>
      <w:proofErr w:type="spellEnd"/>
      <w:r w:rsidRPr="004A1E9F">
        <w:rPr>
          <w:rFonts w:ascii="Trebuchet MS" w:eastAsia="Calibri" w:hAnsi="Trebuchet MS" w:cs="Calibri"/>
          <w:b/>
          <w:sz w:val="24"/>
          <w:szCs w:val="24"/>
          <w:lang w:eastAsia="ar-S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74515" w:rsidRPr="004A1E9F" w14:paraId="252DADF5" w14:textId="77777777" w:rsidTr="009D1FDF">
        <w:tc>
          <w:tcPr>
            <w:tcW w:w="9360" w:type="dxa"/>
          </w:tcPr>
          <w:p w14:paraId="6966BB55" w14:textId="77777777" w:rsidR="00674515" w:rsidRPr="004A1E9F" w:rsidRDefault="00674515" w:rsidP="00674515">
            <w:pPr>
              <w:suppressAutoHyphens/>
              <w:spacing w:after="0"/>
              <w:jc w:val="both"/>
              <w:rPr>
                <w:rFonts w:ascii="Trebuchet MS" w:eastAsia="Calibri" w:hAnsi="Trebuchet MS" w:cs="Calibri"/>
                <w:sz w:val="24"/>
                <w:szCs w:val="24"/>
                <w:lang w:eastAsia="ar-SA"/>
              </w:rPr>
            </w:pPr>
            <w:r w:rsidRPr="004A1E9F">
              <w:rPr>
                <w:rFonts w:ascii="Trebuchet MS" w:eastAsia="Calibri" w:hAnsi="Trebuchet MS" w:cs="Calibri"/>
                <w:b/>
                <w:sz w:val="24"/>
                <w:szCs w:val="24"/>
                <w:lang w:eastAsia="ar-SA"/>
              </w:rPr>
              <w:t xml:space="preserve">Perioada de </w:t>
            </w:r>
            <w:proofErr w:type="spellStart"/>
            <w:r w:rsidRPr="004A1E9F">
              <w:rPr>
                <w:rFonts w:ascii="Trebuchet MS" w:eastAsia="Calibri" w:hAnsi="Trebuchet MS" w:cs="Calibri"/>
                <w:b/>
                <w:sz w:val="24"/>
                <w:szCs w:val="24"/>
                <w:lang w:eastAsia="ar-SA"/>
              </w:rPr>
              <w:t>garantie</w:t>
            </w:r>
            <w:proofErr w:type="spellEnd"/>
            <w:r w:rsidRPr="004A1E9F">
              <w:rPr>
                <w:rFonts w:ascii="Trebuchet MS" w:eastAsia="Calibri" w:hAnsi="Trebuchet MS" w:cs="Calibri"/>
                <w:b/>
                <w:sz w:val="24"/>
                <w:szCs w:val="24"/>
                <w:lang w:eastAsia="ar-SA"/>
              </w:rPr>
              <w:t xml:space="preserve"> a lucrărilor pe care ne-o asumăm este de ........... luni.</w:t>
            </w:r>
          </w:p>
        </w:tc>
      </w:tr>
    </w:tbl>
    <w:p w14:paraId="64775011" w14:textId="77777777" w:rsidR="00674515" w:rsidRPr="004A1E9F" w:rsidRDefault="00674515" w:rsidP="00674515">
      <w:pPr>
        <w:suppressAutoHyphens/>
        <w:spacing w:after="0"/>
        <w:jc w:val="both"/>
        <w:rPr>
          <w:rFonts w:ascii="Trebuchet MS" w:eastAsia="Times New Roman" w:hAnsi="Trebuchet MS" w:cs="Calibri"/>
          <w:sz w:val="24"/>
          <w:szCs w:val="24"/>
          <w:lang w:eastAsia="ar-SA"/>
        </w:rPr>
      </w:pPr>
    </w:p>
    <w:p w14:paraId="504781A1" w14:textId="77777777" w:rsidR="00674515" w:rsidRPr="004A1E9F" w:rsidRDefault="00674515" w:rsidP="00674515">
      <w:pPr>
        <w:suppressAutoHyphens/>
        <w:spacing w:after="0"/>
        <w:jc w:val="both"/>
        <w:rPr>
          <w:rFonts w:ascii="Trebuchet MS" w:eastAsia="Calibri" w:hAnsi="Trebuchet MS" w:cs="Calibri"/>
          <w:b/>
          <w:sz w:val="24"/>
          <w:szCs w:val="24"/>
          <w:lang w:eastAsia="ar-SA"/>
        </w:rPr>
      </w:pPr>
      <w:r w:rsidRPr="004A1E9F">
        <w:rPr>
          <w:rFonts w:ascii="Trebuchet MS" w:eastAsia="Calibri" w:hAnsi="Trebuchet MS" w:cs="Calibri"/>
          <w:b/>
          <w:sz w:val="24"/>
          <w:szCs w:val="24"/>
          <w:lang w:eastAsia="ar-SA"/>
        </w:rPr>
        <w:t xml:space="preserve">1c) </w:t>
      </w:r>
      <w:bookmarkStart w:id="0" w:name="OLE_LINK89"/>
      <w:bookmarkStart w:id="1" w:name="OLE_LINK90"/>
      <w:r w:rsidRPr="004A1E9F">
        <w:rPr>
          <w:rFonts w:ascii="Trebuchet MS" w:eastAsia="Calibri" w:hAnsi="Trebuchet MS" w:cs="Calibri"/>
          <w:b/>
          <w:sz w:val="24"/>
          <w:szCs w:val="24"/>
          <w:lang w:eastAsia="ar-SA"/>
        </w:rPr>
        <w:t xml:space="preserve">Personalul de specialitate pentru realizarea contractului  </w:t>
      </w:r>
      <w:bookmarkEnd w:id="0"/>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74515" w:rsidRPr="004A1E9F" w14:paraId="05AF4712" w14:textId="77777777" w:rsidTr="009D1FDF">
        <w:tc>
          <w:tcPr>
            <w:tcW w:w="9360" w:type="dxa"/>
          </w:tcPr>
          <w:p w14:paraId="6244D514" w14:textId="2CF42F61" w:rsidR="00674515" w:rsidRPr="004A1E9F" w:rsidRDefault="00381B02" w:rsidP="00674515">
            <w:pPr>
              <w:suppressAutoHyphens/>
              <w:spacing w:after="0"/>
              <w:jc w:val="both"/>
              <w:rPr>
                <w:rFonts w:ascii="Trebuchet MS" w:eastAsia="Calibri" w:hAnsi="Trebuchet MS" w:cs="Calibri"/>
                <w:sz w:val="24"/>
                <w:szCs w:val="24"/>
                <w:lang w:eastAsia="ar-SA"/>
              </w:rPr>
            </w:pPr>
            <w:r w:rsidRPr="004A1E9F">
              <w:rPr>
                <w:rFonts w:ascii="Trebuchet MS" w:eastAsia="Calibri" w:hAnsi="Trebuchet MS" w:cs="Calibri"/>
                <w:b/>
                <w:sz w:val="24"/>
                <w:szCs w:val="24"/>
                <w:lang w:eastAsia="ar-SA"/>
              </w:rPr>
              <w:t xml:space="preserve">Enumerarea </w:t>
            </w:r>
            <w:r w:rsidR="00674515" w:rsidRPr="004A1E9F">
              <w:rPr>
                <w:rFonts w:ascii="Trebuchet MS" w:eastAsia="Calibri" w:hAnsi="Trebuchet MS" w:cs="Calibri"/>
                <w:b/>
                <w:sz w:val="24"/>
                <w:szCs w:val="24"/>
                <w:lang w:eastAsia="ar-SA"/>
              </w:rPr>
              <w:t>Personalul</w:t>
            </w:r>
            <w:r w:rsidRPr="004A1E9F">
              <w:rPr>
                <w:rFonts w:ascii="Trebuchet MS" w:eastAsia="Calibri" w:hAnsi="Trebuchet MS" w:cs="Calibri"/>
                <w:b/>
                <w:sz w:val="24"/>
                <w:szCs w:val="24"/>
                <w:lang w:eastAsia="ar-SA"/>
              </w:rPr>
              <w:t>ui</w:t>
            </w:r>
            <w:r w:rsidR="00674515" w:rsidRPr="004A1E9F">
              <w:rPr>
                <w:rFonts w:ascii="Trebuchet MS" w:eastAsia="Calibri" w:hAnsi="Trebuchet MS" w:cs="Calibri"/>
                <w:b/>
                <w:sz w:val="24"/>
                <w:szCs w:val="24"/>
                <w:lang w:eastAsia="ar-SA"/>
              </w:rPr>
              <w:t xml:space="preserve"> de specialitate care va fi folosit  pentru realizarea contractului .....</w:t>
            </w:r>
          </w:p>
        </w:tc>
      </w:tr>
    </w:tbl>
    <w:p w14:paraId="3046391C" w14:textId="77777777" w:rsidR="00674515" w:rsidRPr="004A1E9F" w:rsidRDefault="00674515" w:rsidP="00674515">
      <w:pPr>
        <w:suppressAutoHyphens/>
        <w:spacing w:after="0"/>
        <w:ind w:firstLine="11"/>
        <w:jc w:val="both"/>
        <w:rPr>
          <w:rFonts w:ascii="Trebuchet MS" w:eastAsia="Times New Roman" w:hAnsi="Trebuchet MS" w:cs="Calibri"/>
          <w:iCs/>
          <w:sz w:val="24"/>
          <w:szCs w:val="24"/>
        </w:rPr>
      </w:pPr>
    </w:p>
    <w:p w14:paraId="1109AA29" w14:textId="77777777" w:rsidR="00674515" w:rsidRPr="004A1E9F" w:rsidRDefault="00674515" w:rsidP="00674515">
      <w:pPr>
        <w:suppressAutoHyphens/>
        <w:spacing w:after="0"/>
        <w:jc w:val="both"/>
        <w:rPr>
          <w:rFonts w:ascii="Trebuchet MS" w:eastAsia="Calibri" w:hAnsi="Trebuchet MS" w:cs="Calibri"/>
          <w:b/>
          <w:sz w:val="24"/>
          <w:szCs w:val="24"/>
          <w:lang w:eastAsia="ar-SA"/>
        </w:rPr>
      </w:pPr>
      <w:r w:rsidRPr="004A1E9F">
        <w:rPr>
          <w:rFonts w:ascii="Trebuchet MS" w:eastAsia="Calibri" w:hAnsi="Trebuchet MS" w:cs="Calibri"/>
          <w:b/>
          <w:sz w:val="24"/>
          <w:szCs w:val="24"/>
          <w:lang w:eastAsia="ar-SA"/>
        </w:rPr>
        <w:t>1d) Resursele care vor fi folosite pentru executarea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74515" w:rsidRPr="004A1E9F" w14:paraId="18552694" w14:textId="77777777" w:rsidTr="009D1FDF">
        <w:tc>
          <w:tcPr>
            <w:tcW w:w="9360" w:type="dxa"/>
          </w:tcPr>
          <w:p w14:paraId="3AD1A935" w14:textId="28EF6715" w:rsidR="00674515" w:rsidRPr="004A1E9F" w:rsidRDefault="00CC37D9" w:rsidP="00674515">
            <w:pPr>
              <w:suppressAutoHyphens/>
              <w:spacing w:after="0"/>
              <w:jc w:val="both"/>
              <w:rPr>
                <w:rFonts w:ascii="Trebuchet MS" w:eastAsia="Calibri" w:hAnsi="Trebuchet MS" w:cs="Calibri"/>
                <w:sz w:val="24"/>
                <w:szCs w:val="24"/>
                <w:lang w:eastAsia="ar-SA"/>
              </w:rPr>
            </w:pPr>
            <w:r w:rsidRPr="004A1E9F">
              <w:rPr>
                <w:rFonts w:ascii="Trebuchet MS" w:eastAsia="Calibri" w:hAnsi="Trebuchet MS" w:cs="Calibri"/>
                <w:b/>
                <w:sz w:val="24"/>
                <w:szCs w:val="24"/>
                <w:lang w:eastAsia="ar-SA"/>
              </w:rPr>
              <w:t>Enumerarea u</w:t>
            </w:r>
            <w:r w:rsidR="00674515" w:rsidRPr="004A1E9F">
              <w:rPr>
                <w:rFonts w:ascii="Trebuchet MS" w:eastAsia="Calibri" w:hAnsi="Trebuchet MS" w:cs="Calibri"/>
                <w:b/>
                <w:sz w:val="24"/>
                <w:szCs w:val="24"/>
                <w:lang w:eastAsia="ar-SA"/>
              </w:rPr>
              <w:t>tilaje</w:t>
            </w:r>
            <w:r w:rsidR="00381B02" w:rsidRPr="004A1E9F">
              <w:rPr>
                <w:rFonts w:ascii="Trebuchet MS" w:eastAsia="Calibri" w:hAnsi="Trebuchet MS" w:cs="Calibri"/>
                <w:b/>
                <w:sz w:val="24"/>
                <w:szCs w:val="24"/>
                <w:lang w:eastAsia="ar-SA"/>
              </w:rPr>
              <w:t>l</w:t>
            </w:r>
            <w:r w:rsidRPr="004A1E9F">
              <w:rPr>
                <w:rFonts w:ascii="Trebuchet MS" w:eastAsia="Calibri" w:hAnsi="Trebuchet MS" w:cs="Calibri"/>
                <w:b/>
                <w:sz w:val="24"/>
                <w:szCs w:val="24"/>
                <w:lang w:eastAsia="ar-SA"/>
              </w:rPr>
              <w:t>or</w:t>
            </w:r>
            <w:r w:rsidR="00381B02" w:rsidRPr="004A1E9F">
              <w:rPr>
                <w:rFonts w:ascii="Trebuchet MS" w:eastAsia="Calibri" w:hAnsi="Trebuchet MS" w:cs="Calibri"/>
                <w:b/>
                <w:sz w:val="24"/>
                <w:szCs w:val="24"/>
                <w:lang w:eastAsia="ar-SA"/>
              </w:rPr>
              <w:t xml:space="preserve"> ce urmează a fi alocate pentru realizarea lucrărilor.....</w:t>
            </w:r>
            <w:r w:rsidR="00674515" w:rsidRPr="004A1E9F">
              <w:rPr>
                <w:rFonts w:ascii="Trebuchet MS" w:eastAsia="Calibri" w:hAnsi="Trebuchet MS" w:cs="Calibri"/>
                <w:b/>
                <w:sz w:val="24"/>
                <w:szCs w:val="24"/>
                <w:lang w:eastAsia="ar-SA"/>
              </w:rPr>
              <w:t xml:space="preserve"> </w:t>
            </w:r>
          </w:p>
        </w:tc>
      </w:tr>
    </w:tbl>
    <w:p w14:paraId="15B5CAD1" w14:textId="77777777" w:rsidR="00674515" w:rsidRPr="004A1E9F" w:rsidRDefault="00674515" w:rsidP="00674515">
      <w:pPr>
        <w:suppressAutoHyphens/>
        <w:spacing w:after="0"/>
        <w:jc w:val="both"/>
        <w:rPr>
          <w:rFonts w:ascii="Trebuchet MS" w:eastAsia="Times New Roman" w:hAnsi="Trebuchet MS" w:cs="Calibri"/>
          <w:i/>
          <w:sz w:val="24"/>
          <w:szCs w:val="24"/>
        </w:rPr>
      </w:pPr>
    </w:p>
    <w:p w14:paraId="7A327F9A" w14:textId="77777777" w:rsidR="00674515" w:rsidRPr="004A1E9F" w:rsidRDefault="00674515" w:rsidP="00674515">
      <w:pPr>
        <w:keepNext/>
        <w:keepLines/>
        <w:widowControl w:val="0"/>
        <w:numPr>
          <w:ilvl w:val="0"/>
          <w:numId w:val="1"/>
        </w:numPr>
        <w:suppressAutoHyphens/>
        <w:autoSpaceDE w:val="0"/>
        <w:autoSpaceDN w:val="0"/>
        <w:spacing w:after="0" w:line="259" w:lineRule="auto"/>
        <w:jc w:val="both"/>
        <w:outlineLvl w:val="0"/>
        <w:rPr>
          <w:rFonts w:ascii="Trebuchet MS" w:eastAsia="Times New Roman" w:hAnsi="Trebuchet MS" w:cs="Calibri"/>
          <w:b/>
          <w:bCs/>
          <w:sz w:val="24"/>
          <w:szCs w:val="24"/>
          <w:lang w:eastAsia="ar-SA"/>
        </w:rPr>
      </w:pPr>
      <w:bookmarkStart w:id="2" w:name="_Toc21502011"/>
      <w:r w:rsidRPr="004A1E9F">
        <w:rPr>
          <w:rFonts w:ascii="Trebuchet MS" w:eastAsia="Times New Roman" w:hAnsi="Trebuchet MS" w:cs="Calibri"/>
          <w:b/>
          <w:bCs/>
          <w:sz w:val="24"/>
          <w:szCs w:val="24"/>
          <w:lang w:eastAsia="ar-SA"/>
        </w:rPr>
        <w:t>Metodologia de  executare a lucrărilor</w:t>
      </w:r>
      <w:bookmarkEnd w:id="2"/>
      <w:r w:rsidRPr="004A1E9F">
        <w:rPr>
          <w:rFonts w:ascii="Trebuchet MS" w:eastAsia="Times New Roman" w:hAnsi="Trebuchet MS" w:cs="Calibri"/>
          <w:b/>
          <w:bCs/>
          <w:sz w:val="24"/>
          <w:szCs w:val="24"/>
          <w:lang w:eastAsia="ar-SA"/>
        </w:rPr>
        <w:t>, aplicata la lucrare</w:t>
      </w:r>
    </w:p>
    <w:p w14:paraId="3844649B" w14:textId="77777777" w:rsidR="00674515" w:rsidRPr="004A1E9F" w:rsidRDefault="00674515" w:rsidP="00674515">
      <w:pPr>
        <w:widowControl w:val="0"/>
        <w:numPr>
          <w:ilvl w:val="0"/>
          <w:numId w:val="3"/>
        </w:numPr>
        <w:suppressAutoHyphens/>
        <w:autoSpaceDE w:val="0"/>
        <w:autoSpaceDN w:val="0"/>
        <w:spacing w:after="0" w:line="259" w:lineRule="auto"/>
        <w:ind w:left="284" w:firstLine="11"/>
        <w:jc w:val="both"/>
        <w:rPr>
          <w:rFonts w:ascii="Trebuchet MS" w:eastAsia="Times New Roman" w:hAnsi="Trebuchet MS" w:cs="Calibri"/>
          <w:bCs/>
          <w:i/>
          <w:iCs/>
          <w:sz w:val="24"/>
          <w:szCs w:val="24"/>
        </w:rPr>
      </w:pPr>
      <w:r w:rsidRPr="004A1E9F">
        <w:rPr>
          <w:rFonts w:ascii="Trebuchet MS" w:eastAsia="Times New Roman" w:hAnsi="Trebuchet MS" w:cs="Calibri"/>
          <w:bCs/>
          <w:i/>
          <w:iCs/>
          <w:sz w:val="24"/>
          <w:szCs w:val="24"/>
        </w:rPr>
        <w:t xml:space="preserve">lucrări pregătitoare </w:t>
      </w:r>
    </w:p>
    <w:p w14:paraId="175F05FE" w14:textId="77777777" w:rsidR="00674515" w:rsidRPr="004A1E9F" w:rsidRDefault="00674515" w:rsidP="00674515">
      <w:pPr>
        <w:widowControl w:val="0"/>
        <w:numPr>
          <w:ilvl w:val="0"/>
          <w:numId w:val="3"/>
        </w:numPr>
        <w:suppressAutoHyphens/>
        <w:autoSpaceDE w:val="0"/>
        <w:autoSpaceDN w:val="0"/>
        <w:spacing w:after="0" w:line="259" w:lineRule="auto"/>
        <w:ind w:left="284" w:firstLine="11"/>
        <w:jc w:val="both"/>
        <w:rPr>
          <w:rFonts w:ascii="Trebuchet MS" w:eastAsia="Times New Roman" w:hAnsi="Trebuchet MS" w:cs="Calibri"/>
          <w:bCs/>
          <w:i/>
          <w:iCs/>
          <w:sz w:val="24"/>
          <w:szCs w:val="24"/>
        </w:rPr>
      </w:pPr>
      <w:r w:rsidRPr="004A1E9F">
        <w:rPr>
          <w:rFonts w:ascii="Trebuchet MS" w:eastAsia="Times New Roman" w:hAnsi="Trebuchet MS" w:cs="Calibri"/>
          <w:bCs/>
          <w:i/>
          <w:iCs/>
          <w:sz w:val="24"/>
          <w:szCs w:val="24"/>
        </w:rPr>
        <w:t xml:space="preserve">pregătirea amplasamentului </w:t>
      </w:r>
    </w:p>
    <w:p w14:paraId="40E6BAC7" w14:textId="3D9E2033" w:rsidR="00674515" w:rsidRPr="004A1E9F" w:rsidRDefault="00CC37D9" w:rsidP="00674515">
      <w:pPr>
        <w:widowControl w:val="0"/>
        <w:numPr>
          <w:ilvl w:val="0"/>
          <w:numId w:val="3"/>
        </w:numPr>
        <w:suppressAutoHyphens/>
        <w:autoSpaceDE w:val="0"/>
        <w:autoSpaceDN w:val="0"/>
        <w:spacing w:after="0" w:line="259" w:lineRule="auto"/>
        <w:ind w:left="284" w:firstLine="11"/>
        <w:jc w:val="both"/>
        <w:rPr>
          <w:rFonts w:ascii="Trebuchet MS" w:eastAsia="Times New Roman" w:hAnsi="Trebuchet MS" w:cs="Calibri"/>
          <w:bCs/>
          <w:i/>
          <w:iCs/>
          <w:sz w:val="24"/>
          <w:szCs w:val="24"/>
        </w:rPr>
      </w:pPr>
      <w:r w:rsidRPr="004A1E9F">
        <w:rPr>
          <w:rFonts w:ascii="Trebuchet MS" w:eastAsia="Times New Roman" w:hAnsi="Trebuchet MS" w:cs="Calibri"/>
          <w:bCs/>
          <w:i/>
          <w:iCs/>
          <w:sz w:val="24"/>
          <w:szCs w:val="24"/>
        </w:rPr>
        <w:t>tehnologia de execuție a lucrărilor prevăzute a se executa în cadrul contractului</w:t>
      </w:r>
    </w:p>
    <w:p w14:paraId="6E982913" w14:textId="77777777" w:rsidR="00674515" w:rsidRPr="004A1E9F" w:rsidRDefault="00674515" w:rsidP="00674515">
      <w:pPr>
        <w:widowControl w:val="0"/>
        <w:numPr>
          <w:ilvl w:val="0"/>
          <w:numId w:val="3"/>
        </w:numPr>
        <w:suppressAutoHyphens/>
        <w:autoSpaceDE w:val="0"/>
        <w:autoSpaceDN w:val="0"/>
        <w:spacing w:after="0" w:line="259" w:lineRule="auto"/>
        <w:ind w:left="284" w:firstLine="11"/>
        <w:jc w:val="both"/>
        <w:rPr>
          <w:rFonts w:ascii="Trebuchet MS" w:eastAsia="Times New Roman" w:hAnsi="Trebuchet MS" w:cs="Calibri"/>
          <w:bCs/>
          <w:i/>
          <w:iCs/>
          <w:sz w:val="24"/>
          <w:szCs w:val="24"/>
        </w:rPr>
      </w:pPr>
      <w:r w:rsidRPr="004A1E9F">
        <w:rPr>
          <w:rFonts w:ascii="Trebuchet MS" w:eastAsia="Times New Roman" w:hAnsi="Trebuchet MS" w:cs="Calibri"/>
          <w:bCs/>
          <w:i/>
          <w:sz w:val="24"/>
          <w:szCs w:val="24"/>
        </w:rPr>
        <w:t>activități legate de recepția la terminarea lucrărilor</w:t>
      </w:r>
    </w:p>
    <w:p w14:paraId="5E6CB45D" w14:textId="77777777" w:rsidR="00674515" w:rsidRPr="004A1E9F" w:rsidRDefault="00674515" w:rsidP="00674515">
      <w:pPr>
        <w:widowControl w:val="0"/>
        <w:numPr>
          <w:ilvl w:val="0"/>
          <w:numId w:val="3"/>
        </w:numPr>
        <w:suppressAutoHyphens/>
        <w:autoSpaceDE w:val="0"/>
        <w:autoSpaceDN w:val="0"/>
        <w:spacing w:after="0" w:line="259" w:lineRule="auto"/>
        <w:ind w:left="284" w:firstLine="11"/>
        <w:jc w:val="both"/>
        <w:rPr>
          <w:rFonts w:ascii="Trebuchet MS" w:eastAsia="Times New Roman" w:hAnsi="Trebuchet MS" w:cs="Calibri"/>
          <w:bCs/>
          <w:i/>
          <w:iCs/>
          <w:sz w:val="24"/>
          <w:szCs w:val="24"/>
        </w:rPr>
      </w:pPr>
      <w:r w:rsidRPr="004A1E9F">
        <w:rPr>
          <w:rFonts w:ascii="Trebuchet MS" w:eastAsia="Times New Roman" w:hAnsi="Trebuchet MS" w:cs="Calibri"/>
          <w:bCs/>
          <w:i/>
          <w:sz w:val="24"/>
          <w:szCs w:val="24"/>
        </w:rPr>
        <w:t>activități legate de recepția finală la expirarea perioadei de garanție de bună execuție</w:t>
      </w:r>
    </w:p>
    <w:p w14:paraId="3217D8D0" w14:textId="77777777" w:rsidR="00214F01" w:rsidRDefault="00214F01" w:rsidP="00674515">
      <w:pPr>
        <w:tabs>
          <w:tab w:val="left" w:pos="0"/>
        </w:tabs>
        <w:spacing w:after="0"/>
        <w:ind w:left="368" w:hanging="357"/>
        <w:jc w:val="both"/>
        <w:rPr>
          <w:rFonts w:ascii="Trebuchet MS" w:eastAsia="Times New Roman" w:hAnsi="Trebuchet MS" w:cs="Calibri"/>
          <w:b/>
          <w:bCs/>
          <w:iCs/>
          <w:sz w:val="24"/>
          <w:szCs w:val="24"/>
        </w:rPr>
      </w:pPr>
    </w:p>
    <w:p w14:paraId="4ECB37C9" w14:textId="6C0C61FB" w:rsidR="00674515" w:rsidRPr="004A1E9F" w:rsidRDefault="00674515" w:rsidP="00674515">
      <w:pPr>
        <w:tabs>
          <w:tab w:val="left" w:pos="0"/>
        </w:tabs>
        <w:spacing w:after="0"/>
        <w:ind w:left="368" w:hanging="357"/>
        <w:jc w:val="both"/>
        <w:rPr>
          <w:rFonts w:ascii="Trebuchet MS" w:eastAsia="Times New Roman" w:hAnsi="Trebuchet MS" w:cs="Calibri"/>
          <w:b/>
          <w:bCs/>
          <w:iCs/>
          <w:sz w:val="24"/>
          <w:szCs w:val="24"/>
        </w:rPr>
      </w:pPr>
      <w:r w:rsidRPr="004A1E9F">
        <w:rPr>
          <w:rFonts w:ascii="Trebuchet MS" w:eastAsia="Times New Roman" w:hAnsi="Trebuchet MS" w:cs="Calibri"/>
          <w:b/>
          <w:bCs/>
          <w:iCs/>
          <w:sz w:val="24"/>
          <w:szCs w:val="24"/>
        </w:rPr>
        <w:t>Surse de materiale</w:t>
      </w:r>
    </w:p>
    <w:p w14:paraId="6527EAB7" w14:textId="77777777" w:rsidR="00674515" w:rsidRPr="004A1E9F" w:rsidRDefault="00674515" w:rsidP="00674515">
      <w:pPr>
        <w:suppressAutoHyphens/>
        <w:spacing w:after="0"/>
        <w:ind w:firstLine="11"/>
        <w:jc w:val="both"/>
        <w:rPr>
          <w:rFonts w:ascii="Trebuchet MS" w:eastAsia="Times New Roman" w:hAnsi="Trebuchet MS" w:cs="Calibri"/>
          <w:bCs/>
          <w:iCs/>
          <w:sz w:val="24"/>
          <w:szCs w:val="24"/>
        </w:rPr>
      </w:pPr>
      <w:r w:rsidRPr="004A1E9F">
        <w:rPr>
          <w:rFonts w:ascii="Trebuchet MS" w:eastAsia="Times New Roman" w:hAnsi="Trebuchet MS" w:cs="Calibri"/>
          <w:bCs/>
          <w:iCs/>
          <w:sz w:val="24"/>
          <w:szCs w:val="24"/>
        </w:rPr>
        <w:t xml:space="preserve">Ofertantul va prezenta sursele de materiale avute în vedere pentru materialele utilizate la execuția lucrărilor si va răspunde următoarelor cerințe: </w:t>
      </w:r>
    </w:p>
    <w:p w14:paraId="4764605F" w14:textId="598C57B3" w:rsidR="00674515" w:rsidRPr="004A1E9F" w:rsidRDefault="00674515" w:rsidP="00674515">
      <w:pPr>
        <w:suppressAutoHyphens/>
        <w:spacing w:after="0"/>
        <w:ind w:firstLine="11"/>
        <w:jc w:val="both"/>
        <w:rPr>
          <w:rFonts w:ascii="Trebuchet MS" w:eastAsia="Times New Roman" w:hAnsi="Trebuchet MS" w:cs="Calibri"/>
          <w:bCs/>
          <w:iCs/>
          <w:sz w:val="24"/>
          <w:szCs w:val="24"/>
        </w:rPr>
      </w:pPr>
      <w:r w:rsidRPr="004A1E9F">
        <w:rPr>
          <w:rFonts w:ascii="Trebuchet MS" w:eastAsia="Times New Roman" w:hAnsi="Trebuchet MS" w:cs="Calibri"/>
          <w:bCs/>
          <w:iCs/>
          <w:sz w:val="24"/>
          <w:szCs w:val="24"/>
        </w:rPr>
        <w:t>- Identificarea si prezentarea surselor</w:t>
      </w:r>
      <w:r w:rsidR="00C07245" w:rsidRPr="004A1E9F">
        <w:rPr>
          <w:rFonts w:ascii="Trebuchet MS" w:eastAsia="Times New Roman" w:hAnsi="Trebuchet MS" w:cs="Calibri"/>
          <w:bCs/>
          <w:iCs/>
          <w:sz w:val="24"/>
          <w:szCs w:val="24"/>
        </w:rPr>
        <w:t xml:space="preserve"> de materiale</w:t>
      </w:r>
      <w:r w:rsidRPr="004A1E9F">
        <w:rPr>
          <w:rFonts w:ascii="Trebuchet MS" w:eastAsia="Times New Roman" w:hAnsi="Trebuchet MS" w:cs="Calibri"/>
          <w:bCs/>
          <w:iCs/>
          <w:sz w:val="24"/>
          <w:szCs w:val="24"/>
        </w:rPr>
        <w:t xml:space="preserve"> posibile pentru lucrările prevăzute în C</w:t>
      </w:r>
      <w:r w:rsidR="00C07245" w:rsidRPr="004A1E9F">
        <w:rPr>
          <w:rFonts w:ascii="Trebuchet MS" w:eastAsia="Times New Roman" w:hAnsi="Trebuchet MS" w:cs="Calibri"/>
          <w:bCs/>
          <w:iCs/>
          <w:sz w:val="24"/>
          <w:szCs w:val="24"/>
        </w:rPr>
        <w:t>ontract</w:t>
      </w:r>
      <w:r w:rsidRPr="004A1E9F">
        <w:rPr>
          <w:rFonts w:ascii="Trebuchet MS" w:eastAsia="Times New Roman" w:hAnsi="Trebuchet MS" w:cs="Calibri"/>
          <w:bCs/>
          <w:iCs/>
          <w:sz w:val="24"/>
          <w:szCs w:val="24"/>
        </w:rPr>
        <w:t xml:space="preserve"> </w:t>
      </w:r>
    </w:p>
    <w:p w14:paraId="70D1F9F2" w14:textId="314091C7" w:rsidR="00674515" w:rsidRDefault="00674515" w:rsidP="00674515">
      <w:pPr>
        <w:suppressAutoHyphens/>
        <w:spacing w:after="0"/>
        <w:ind w:firstLine="11"/>
        <w:jc w:val="both"/>
        <w:rPr>
          <w:rFonts w:ascii="Trebuchet MS" w:eastAsia="Times New Roman" w:hAnsi="Trebuchet MS" w:cs="Calibri"/>
          <w:bCs/>
          <w:iCs/>
          <w:sz w:val="24"/>
          <w:szCs w:val="24"/>
        </w:rPr>
      </w:pPr>
      <w:r w:rsidRPr="004A1E9F">
        <w:rPr>
          <w:rFonts w:ascii="Trebuchet MS" w:eastAsia="Times New Roman" w:hAnsi="Trebuchet MS" w:cs="Calibri"/>
          <w:bCs/>
          <w:iCs/>
          <w:sz w:val="24"/>
          <w:szCs w:val="24"/>
        </w:rPr>
        <w:t xml:space="preserve">- Realizarea si prezentarea analizei traseelor (sursa – șantier) care urmează a fi parcurse pentru aprovizionarea cu materiale in zona șantierului;  </w:t>
      </w:r>
    </w:p>
    <w:p w14:paraId="15253B04" w14:textId="77777777" w:rsidR="00380B3C" w:rsidRPr="004A1E9F" w:rsidRDefault="00380B3C" w:rsidP="00674515">
      <w:pPr>
        <w:suppressAutoHyphens/>
        <w:spacing w:after="0"/>
        <w:ind w:firstLine="11"/>
        <w:jc w:val="both"/>
        <w:rPr>
          <w:rFonts w:ascii="Trebuchet MS" w:eastAsia="Times New Roman" w:hAnsi="Trebuchet MS" w:cs="Calibri"/>
          <w:bCs/>
          <w:iCs/>
          <w:sz w:val="24"/>
          <w:szCs w:val="24"/>
        </w:rPr>
      </w:pPr>
    </w:p>
    <w:p w14:paraId="49845924" w14:textId="77777777" w:rsidR="00380B3C" w:rsidRPr="00380B3C" w:rsidRDefault="00C07245" w:rsidP="00380B3C">
      <w:pPr>
        <w:keepNext/>
        <w:keepLines/>
        <w:widowControl w:val="0"/>
        <w:suppressAutoHyphens/>
        <w:autoSpaceDE w:val="0"/>
        <w:autoSpaceDN w:val="0"/>
        <w:spacing w:after="0" w:line="259" w:lineRule="auto"/>
        <w:jc w:val="both"/>
        <w:outlineLvl w:val="0"/>
        <w:rPr>
          <w:rFonts w:ascii="Trebuchet MS" w:eastAsia="Times New Roman" w:hAnsi="Trebuchet MS" w:cs="Calibri"/>
          <w:sz w:val="24"/>
          <w:szCs w:val="24"/>
          <w:lang w:eastAsia="ar-SA"/>
        </w:rPr>
      </w:pPr>
      <w:r w:rsidRPr="004A1E9F">
        <w:rPr>
          <w:rFonts w:ascii="Trebuchet MS" w:eastAsia="Times New Roman" w:hAnsi="Trebuchet MS" w:cs="Calibri"/>
          <w:sz w:val="24"/>
          <w:szCs w:val="24"/>
          <w:lang w:eastAsia="ar-SA"/>
        </w:rPr>
        <w:t xml:space="preserve">  </w:t>
      </w:r>
    </w:p>
    <w:p w14:paraId="755C9975" w14:textId="0F05C32B" w:rsidR="00380B3C" w:rsidRPr="00380B3C" w:rsidRDefault="00380B3C" w:rsidP="00380B3C">
      <w:pPr>
        <w:pStyle w:val="ListParagraph"/>
        <w:keepNext/>
        <w:keepLines/>
        <w:widowControl w:val="0"/>
        <w:numPr>
          <w:ilvl w:val="0"/>
          <w:numId w:val="1"/>
        </w:numPr>
        <w:suppressAutoHyphens/>
        <w:autoSpaceDE w:val="0"/>
        <w:autoSpaceDN w:val="0"/>
        <w:spacing w:after="0" w:line="259" w:lineRule="auto"/>
        <w:jc w:val="both"/>
        <w:outlineLvl w:val="0"/>
        <w:rPr>
          <w:rFonts w:ascii="Trebuchet MS" w:eastAsia="Times New Roman" w:hAnsi="Trebuchet MS" w:cs="Calibri"/>
          <w:sz w:val="24"/>
          <w:szCs w:val="24"/>
          <w:lang w:eastAsia="ar-SA"/>
        </w:rPr>
      </w:pPr>
      <w:r w:rsidRPr="00380B3C">
        <w:rPr>
          <w:rFonts w:ascii="Trebuchet MS" w:eastAsia="Times New Roman" w:hAnsi="Trebuchet MS" w:cs="Calibri"/>
          <w:sz w:val="24"/>
          <w:szCs w:val="24"/>
          <w:lang w:eastAsia="ar-SA"/>
        </w:rPr>
        <w:t>Planul de management al calității pentru executarea lucrărilor din Contract</w:t>
      </w:r>
    </w:p>
    <w:p w14:paraId="32AFE89F" w14:textId="7C782678" w:rsidR="00C07245" w:rsidRPr="004A1E9F" w:rsidRDefault="00380B3C" w:rsidP="00380B3C">
      <w:pPr>
        <w:keepNext/>
        <w:keepLines/>
        <w:widowControl w:val="0"/>
        <w:suppressAutoHyphens/>
        <w:autoSpaceDE w:val="0"/>
        <w:autoSpaceDN w:val="0"/>
        <w:spacing w:after="0" w:line="259" w:lineRule="auto"/>
        <w:jc w:val="both"/>
        <w:outlineLvl w:val="0"/>
        <w:rPr>
          <w:rFonts w:ascii="Trebuchet MS" w:eastAsia="Times New Roman" w:hAnsi="Trebuchet MS" w:cs="Calibri"/>
          <w:sz w:val="24"/>
          <w:szCs w:val="24"/>
          <w:lang w:eastAsia="ar-SA"/>
        </w:rPr>
      </w:pPr>
      <w:r w:rsidRPr="00380B3C">
        <w:rPr>
          <w:rFonts w:ascii="Trebuchet MS" w:eastAsia="Times New Roman" w:hAnsi="Trebuchet MS" w:cs="Calibri"/>
          <w:sz w:val="24"/>
          <w:szCs w:val="24"/>
          <w:lang w:eastAsia="ar-SA"/>
        </w:rPr>
        <w:t>(se vor prezenta informațiile conform EXPLICAȚII PRIVIND MODUL DE ÎNTOCMIRE A FORMULARULUI - PROPUNERE TEHNICĂ)</w:t>
      </w:r>
    </w:p>
    <w:p w14:paraId="323B877B" w14:textId="77777777" w:rsidR="00674515" w:rsidRPr="004A1E9F" w:rsidRDefault="00674515" w:rsidP="00674515">
      <w:pPr>
        <w:suppressAutoHyphens/>
        <w:spacing w:after="0"/>
        <w:ind w:left="368" w:hanging="357"/>
        <w:jc w:val="both"/>
        <w:rPr>
          <w:rFonts w:ascii="Trebuchet MS" w:eastAsia="Times New Roman" w:hAnsi="Trebuchet MS" w:cs="Calibri"/>
          <w:sz w:val="24"/>
          <w:szCs w:val="24"/>
        </w:rPr>
      </w:pPr>
    </w:p>
    <w:p w14:paraId="130DD0BF" w14:textId="5FF2642D" w:rsidR="0022561A" w:rsidRPr="00214F01" w:rsidRDefault="00674515" w:rsidP="00214F01">
      <w:pPr>
        <w:pStyle w:val="ListParagraph"/>
        <w:keepNext/>
        <w:keepLines/>
        <w:widowControl w:val="0"/>
        <w:numPr>
          <w:ilvl w:val="0"/>
          <w:numId w:val="1"/>
        </w:numPr>
        <w:suppressAutoHyphens/>
        <w:autoSpaceDE w:val="0"/>
        <w:autoSpaceDN w:val="0"/>
        <w:spacing w:after="0" w:line="259" w:lineRule="auto"/>
        <w:jc w:val="both"/>
        <w:outlineLvl w:val="0"/>
        <w:rPr>
          <w:rFonts w:ascii="Trebuchet MS" w:eastAsia="Times New Roman" w:hAnsi="Trebuchet MS" w:cs="Calibri"/>
          <w:bCs/>
          <w:i/>
          <w:iCs/>
          <w:sz w:val="24"/>
          <w:szCs w:val="24"/>
        </w:rPr>
      </w:pPr>
      <w:bookmarkStart w:id="3" w:name="_Toc21502013"/>
      <w:r w:rsidRPr="00214F01">
        <w:rPr>
          <w:rFonts w:ascii="Trebuchet MS" w:eastAsia="Times New Roman" w:hAnsi="Trebuchet MS" w:cs="Calibri"/>
          <w:b/>
          <w:bCs/>
          <w:sz w:val="24"/>
          <w:szCs w:val="24"/>
          <w:lang w:eastAsia="ar-SA"/>
        </w:rPr>
        <w:t xml:space="preserve">Grafic </w:t>
      </w:r>
      <w:r w:rsidR="00CC37D9" w:rsidRPr="00214F01">
        <w:rPr>
          <w:rFonts w:ascii="Trebuchet MS" w:eastAsia="Times New Roman" w:hAnsi="Trebuchet MS" w:cs="Calibri"/>
          <w:b/>
          <w:bCs/>
          <w:sz w:val="24"/>
          <w:szCs w:val="24"/>
          <w:lang w:eastAsia="ar-SA"/>
        </w:rPr>
        <w:t>cu planificarea activităților</w:t>
      </w:r>
      <w:r w:rsidRPr="00214F01">
        <w:rPr>
          <w:rFonts w:ascii="Trebuchet MS" w:eastAsia="Times New Roman" w:hAnsi="Trebuchet MS" w:cs="Calibri"/>
          <w:b/>
          <w:bCs/>
          <w:sz w:val="24"/>
          <w:szCs w:val="24"/>
          <w:lang w:eastAsia="ar-SA"/>
        </w:rPr>
        <w:t xml:space="preserve">  propus </w:t>
      </w:r>
      <w:r w:rsidR="00CC37D9" w:rsidRPr="00214F01">
        <w:rPr>
          <w:rFonts w:ascii="Trebuchet MS" w:eastAsia="Times New Roman" w:hAnsi="Trebuchet MS" w:cs="Calibri"/>
          <w:b/>
          <w:bCs/>
          <w:sz w:val="24"/>
          <w:szCs w:val="24"/>
          <w:lang w:eastAsia="ar-SA"/>
        </w:rPr>
        <w:t xml:space="preserve">pentru </w:t>
      </w:r>
      <w:r w:rsidRPr="00214F01">
        <w:rPr>
          <w:rFonts w:ascii="Trebuchet MS" w:eastAsia="Times New Roman" w:hAnsi="Trebuchet MS" w:cs="Calibri"/>
          <w:b/>
          <w:bCs/>
          <w:sz w:val="24"/>
          <w:szCs w:val="24"/>
          <w:lang w:eastAsia="ar-SA"/>
        </w:rPr>
        <w:t xml:space="preserve">realizarea </w:t>
      </w:r>
      <w:bookmarkEnd w:id="3"/>
      <w:r w:rsidR="00CC37D9" w:rsidRPr="00214F01">
        <w:rPr>
          <w:rFonts w:ascii="Trebuchet MS" w:eastAsia="Times New Roman" w:hAnsi="Trebuchet MS" w:cs="Calibri"/>
          <w:b/>
          <w:bCs/>
          <w:sz w:val="24"/>
          <w:szCs w:val="24"/>
          <w:lang w:eastAsia="ar-SA"/>
        </w:rPr>
        <w:t xml:space="preserve">lucrărilor din contract </w:t>
      </w:r>
    </w:p>
    <w:p w14:paraId="1D7A758D" w14:textId="4CED8A90" w:rsidR="00C07245" w:rsidRPr="004A1E9F" w:rsidRDefault="00C07245" w:rsidP="00C07245">
      <w:pPr>
        <w:pStyle w:val="ListParagraph"/>
        <w:widowControl w:val="0"/>
        <w:suppressAutoHyphens/>
        <w:autoSpaceDE w:val="0"/>
        <w:autoSpaceDN w:val="0"/>
        <w:adjustRightInd w:val="0"/>
        <w:spacing w:after="0"/>
        <w:ind w:left="360"/>
        <w:rPr>
          <w:rFonts w:ascii="Trebuchet MS" w:eastAsia="Times New Roman" w:hAnsi="Trebuchet MS" w:cs="Calibri"/>
          <w:iCs/>
          <w:sz w:val="24"/>
          <w:szCs w:val="24"/>
          <w:lang w:eastAsia="ar-SA"/>
        </w:rPr>
      </w:pPr>
      <w:r w:rsidRPr="004A1E9F">
        <w:rPr>
          <w:rFonts w:ascii="Trebuchet MS" w:eastAsia="Times New Roman" w:hAnsi="Trebuchet MS" w:cs="Calibri"/>
          <w:sz w:val="24"/>
          <w:szCs w:val="24"/>
          <w:lang w:eastAsia="ar-SA"/>
        </w:rPr>
        <w:t xml:space="preserve">(se vor prezenta informațiile conform </w:t>
      </w:r>
      <w:r w:rsidRPr="004A1E9F">
        <w:rPr>
          <w:rFonts w:ascii="Trebuchet MS" w:eastAsia="Times New Roman" w:hAnsi="Trebuchet MS" w:cs="Calibri"/>
          <w:iCs/>
          <w:sz w:val="24"/>
          <w:szCs w:val="24"/>
          <w:lang w:eastAsia="ar-SA"/>
        </w:rPr>
        <w:t>EXPLICAȚII PRIVIND MODUL DE ÎNTOCMIRE A FORMULARULUI - PROPUNERE TEHNICĂ)</w:t>
      </w:r>
    </w:p>
    <w:p w14:paraId="06CD2819" w14:textId="7B26AABF" w:rsidR="00CC37D9" w:rsidRDefault="00CC37D9" w:rsidP="00CC37D9">
      <w:pPr>
        <w:keepNext/>
        <w:keepLines/>
        <w:widowControl w:val="0"/>
        <w:suppressAutoHyphens/>
        <w:autoSpaceDE w:val="0"/>
        <w:autoSpaceDN w:val="0"/>
        <w:spacing w:after="0" w:line="259" w:lineRule="auto"/>
        <w:jc w:val="both"/>
        <w:outlineLvl w:val="0"/>
        <w:rPr>
          <w:rFonts w:ascii="Trebuchet MS" w:eastAsia="Times New Roman" w:hAnsi="Trebuchet MS" w:cs="Calibri"/>
          <w:bCs/>
          <w:i/>
          <w:iCs/>
          <w:sz w:val="24"/>
          <w:szCs w:val="24"/>
        </w:rPr>
      </w:pPr>
    </w:p>
    <w:p w14:paraId="046997A5" w14:textId="61EB3FB9" w:rsidR="00380B3C" w:rsidRDefault="00380B3C" w:rsidP="00CC37D9">
      <w:pPr>
        <w:keepNext/>
        <w:keepLines/>
        <w:widowControl w:val="0"/>
        <w:suppressAutoHyphens/>
        <w:autoSpaceDE w:val="0"/>
        <w:autoSpaceDN w:val="0"/>
        <w:spacing w:after="0" w:line="259" w:lineRule="auto"/>
        <w:jc w:val="both"/>
        <w:outlineLvl w:val="0"/>
        <w:rPr>
          <w:rFonts w:ascii="Trebuchet MS" w:eastAsia="Times New Roman" w:hAnsi="Trebuchet MS" w:cs="Calibri"/>
          <w:bCs/>
          <w:i/>
          <w:iCs/>
          <w:sz w:val="24"/>
          <w:szCs w:val="24"/>
        </w:rPr>
      </w:pPr>
    </w:p>
    <w:p w14:paraId="45F5E62B" w14:textId="77777777" w:rsidR="00380B3C" w:rsidRPr="004A1E9F" w:rsidRDefault="00380B3C" w:rsidP="00CC37D9">
      <w:pPr>
        <w:keepNext/>
        <w:keepLines/>
        <w:widowControl w:val="0"/>
        <w:suppressAutoHyphens/>
        <w:autoSpaceDE w:val="0"/>
        <w:autoSpaceDN w:val="0"/>
        <w:spacing w:after="0" w:line="259" w:lineRule="auto"/>
        <w:jc w:val="both"/>
        <w:outlineLvl w:val="0"/>
        <w:rPr>
          <w:rFonts w:ascii="Trebuchet MS" w:eastAsia="Times New Roman" w:hAnsi="Trebuchet MS" w:cs="Calibri"/>
          <w:bCs/>
          <w:i/>
          <w:iCs/>
          <w:sz w:val="24"/>
          <w:szCs w:val="24"/>
        </w:rPr>
      </w:pPr>
    </w:p>
    <w:p w14:paraId="4B7B67F2" w14:textId="77777777" w:rsidR="0022561A" w:rsidRPr="004A1E9F" w:rsidRDefault="0022561A" w:rsidP="00674515">
      <w:pPr>
        <w:tabs>
          <w:tab w:val="left" w:pos="0"/>
        </w:tabs>
        <w:suppressAutoHyphens/>
        <w:spacing w:after="0"/>
        <w:ind w:left="368" w:hanging="357"/>
        <w:jc w:val="both"/>
        <w:rPr>
          <w:rFonts w:ascii="Trebuchet MS" w:eastAsia="Times New Roman" w:hAnsi="Trebuchet MS" w:cs="Calibri"/>
          <w:bCs/>
          <w:i/>
          <w:iCs/>
          <w:sz w:val="24"/>
          <w:szCs w:val="24"/>
        </w:rPr>
      </w:pPr>
    </w:p>
    <w:p w14:paraId="03FC969D" w14:textId="397CE6D4" w:rsidR="00674515" w:rsidRPr="004A1E9F" w:rsidRDefault="00674515" w:rsidP="00CC37D9">
      <w:pPr>
        <w:pStyle w:val="ListParagraph"/>
        <w:keepNext/>
        <w:keepLines/>
        <w:widowControl w:val="0"/>
        <w:numPr>
          <w:ilvl w:val="0"/>
          <w:numId w:val="1"/>
        </w:numPr>
        <w:suppressAutoHyphens/>
        <w:autoSpaceDE w:val="0"/>
        <w:autoSpaceDN w:val="0"/>
        <w:spacing w:after="0" w:line="259" w:lineRule="auto"/>
        <w:jc w:val="both"/>
        <w:outlineLvl w:val="0"/>
        <w:rPr>
          <w:rFonts w:ascii="Trebuchet MS" w:eastAsia="Times New Roman" w:hAnsi="Trebuchet MS" w:cs="Calibri"/>
          <w:b/>
          <w:bCs/>
          <w:sz w:val="24"/>
          <w:szCs w:val="24"/>
          <w:lang w:eastAsia="ar-SA"/>
        </w:rPr>
      </w:pPr>
      <w:bookmarkStart w:id="4" w:name="_Toc21502014"/>
      <w:r w:rsidRPr="004A1E9F">
        <w:rPr>
          <w:rFonts w:ascii="Trebuchet MS" w:eastAsia="Times New Roman" w:hAnsi="Trebuchet MS" w:cs="Calibri"/>
          <w:b/>
          <w:bCs/>
          <w:sz w:val="24"/>
          <w:szCs w:val="24"/>
          <w:lang w:eastAsia="ar-SA"/>
        </w:rPr>
        <w:lastRenderedPageBreak/>
        <w:t>Personalul propus pentru execuția lucrărilor</w:t>
      </w:r>
      <w:bookmarkEnd w:id="4"/>
    </w:p>
    <w:p w14:paraId="6D26A8B6" w14:textId="07B02AAF" w:rsidR="0022561A" w:rsidRPr="004A1E9F" w:rsidRDefault="0022561A" w:rsidP="0022561A">
      <w:pPr>
        <w:keepNext/>
        <w:keepLines/>
        <w:widowControl w:val="0"/>
        <w:suppressAutoHyphens/>
        <w:autoSpaceDE w:val="0"/>
        <w:autoSpaceDN w:val="0"/>
        <w:spacing w:after="0" w:line="259" w:lineRule="auto"/>
        <w:jc w:val="both"/>
        <w:outlineLvl w:val="0"/>
        <w:rPr>
          <w:rFonts w:ascii="Trebuchet MS" w:eastAsia="Times New Roman" w:hAnsi="Trebuchet MS" w:cs="Calibri"/>
          <w:b/>
          <w:bCs/>
          <w:sz w:val="24"/>
          <w:szCs w:val="24"/>
          <w:lang w:eastAsia="ar-SA"/>
        </w:rPr>
      </w:pPr>
    </w:p>
    <w:p w14:paraId="0C6242FC" w14:textId="375FEDAE" w:rsidR="00C07245" w:rsidRPr="004A1E9F" w:rsidRDefault="00C07245" w:rsidP="0022561A">
      <w:pPr>
        <w:keepNext/>
        <w:keepLines/>
        <w:widowControl w:val="0"/>
        <w:suppressAutoHyphens/>
        <w:autoSpaceDE w:val="0"/>
        <w:autoSpaceDN w:val="0"/>
        <w:spacing w:after="0" w:line="259" w:lineRule="auto"/>
        <w:jc w:val="both"/>
        <w:outlineLvl w:val="0"/>
        <w:rPr>
          <w:rFonts w:ascii="Trebuchet MS" w:eastAsia="Times New Roman" w:hAnsi="Trebuchet MS" w:cs="Calibri"/>
          <w:sz w:val="24"/>
          <w:szCs w:val="24"/>
          <w:lang w:eastAsia="ar-SA"/>
        </w:rPr>
      </w:pPr>
      <w:r w:rsidRPr="004A1E9F">
        <w:rPr>
          <w:rFonts w:ascii="Trebuchet MS" w:eastAsia="Times New Roman" w:hAnsi="Trebuchet MS" w:cs="Calibri"/>
          <w:sz w:val="24"/>
          <w:szCs w:val="24"/>
          <w:lang w:eastAsia="ar-SA"/>
        </w:rPr>
        <w:t xml:space="preserve">Informațiile se vor structura după cum urmează: </w:t>
      </w:r>
    </w:p>
    <w:p w14:paraId="31C3CCB4" w14:textId="140DE50A" w:rsidR="00674515" w:rsidRPr="004A1E9F" w:rsidRDefault="00674515" w:rsidP="00674515">
      <w:pPr>
        <w:tabs>
          <w:tab w:val="left" w:pos="851"/>
        </w:tabs>
        <w:suppressAutoHyphens/>
        <w:adjustRightInd w:val="0"/>
        <w:spacing w:after="0"/>
        <w:ind w:left="368" w:hanging="357"/>
        <w:contextualSpacing/>
        <w:jc w:val="both"/>
        <w:rPr>
          <w:rFonts w:ascii="Trebuchet MS" w:eastAsia="Times New Roman" w:hAnsi="Trebuchet MS" w:cs="Calibri"/>
          <w:b/>
          <w:bCs/>
          <w:sz w:val="24"/>
          <w:szCs w:val="24"/>
          <w:lang w:eastAsia="ar-SA"/>
        </w:rPr>
      </w:pPr>
    </w:p>
    <w:p w14:paraId="74186634" w14:textId="77777777" w:rsidR="0022561A" w:rsidRPr="004A1E9F" w:rsidRDefault="0022561A" w:rsidP="00674515">
      <w:pPr>
        <w:tabs>
          <w:tab w:val="left" w:pos="851"/>
        </w:tabs>
        <w:suppressAutoHyphens/>
        <w:adjustRightInd w:val="0"/>
        <w:spacing w:after="0"/>
        <w:ind w:left="368" w:hanging="357"/>
        <w:contextualSpacing/>
        <w:jc w:val="both"/>
        <w:rPr>
          <w:rFonts w:ascii="Trebuchet MS" w:eastAsia="Times New Roman" w:hAnsi="Trebuchet MS" w:cs="Calibri"/>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915"/>
        <w:gridCol w:w="3319"/>
        <w:gridCol w:w="3728"/>
      </w:tblGrid>
      <w:tr w:rsidR="004A1E9F" w:rsidRPr="004A1E9F" w14:paraId="0F104CB7" w14:textId="77777777" w:rsidTr="009D1FDF">
        <w:trPr>
          <w:trHeight w:val="20"/>
          <w:jc w:val="center"/>
        </w:trPr>
        <w:tc>
          <w:tcPr>
            <w:tcW w:w="1463" w:type="pct"/>
            <w:shd w:val="clear" w:color="auto" w:fill="F2F2F2"/>
            <w:vAlign w:val="center"/>
          </w:tcPr>
          <w:p w14:paraId="3F90EE1B" w14:textId="77777777" w:rsidR="00674515" w:rsidRPr="004A1E9F" w:rsidRDefault="00674515" w:rsidP="00674515">
            <w:pPr>
              <w:suppressAutoHyphens/>
              <w:spacing w:after="0"/>
              <w:ind w:left="25" w:firstLine="11"/>
              <w:jc w:val="center"/>
              <w:rPr>
                <w:rFonts w:ascii="Trebuchet MS" w:eastAsia="Times New Roman" w:hAnsi="Trebuchet MS" w:cs="Calibri"/>
                <w:b/>
                <w:sz w:val="24"/>
                <w:szCs w:val="24"/>
              </w:rPr>
            </w:pPr>
            <w:r w:rsidRPr="004A1E9F">
              <w:rPr>
                <w:rFonts w:ascii="Trebuchet MS" w:eastAsia="Times New Roman" w:hAnsi="Trebuchet MS" w:cs="Calibri"/>
                <w:b/>
                <w:sz w:val="24"/>
                <w:szCs w:val="24"/>
              </w:rPr>
              <w:t>Rolul propus în cadrul echipei de gestionare a lucrărilor</w:t>
            </w:r>
          </w:p>
        </w:tc>
        <w:tc>
          <w:tcPr>
            <w:tcW w:w="1666" w:type="pct"/>
            <w:shd w:val="clear" w:color="auto" w:fill="F2F2F2"/>
            <w:vAlign w:val="center"/>
          </w:tcPr>
          <w:p w14:paraId="360B5E0C" w14:textId="77777777" w:rsidR="00674515" w:rsidRPr="004A1E9F" w:rsidRDefault="00674515" w:rsidP="00674515">
            <w:pPr>
              <w:suppressAutoHyphens/>
              <w:spacing w:after="0"/>
              <w:ind w:left="11" w:firstLine="1"/>
              <w:jc w:val="center"/>
              <w:rPr>
                <w:rFonts w:ascii="Trebuchet MS" w:eastAsia="Times New Roman" w:hAnsi="Trebuchet MS" w:cs="Calibri"/>
                <w:b/>
                <w:sz w:val="24"/>
                <w:szCs w:val="24"/>
              </w:rPr>
            </w:pPr>
            <w:r w:rsidRPr="004A1E9F">
              <w:rPr>
                <w:rFonts w:ascii="Trebuchet MS" w:eastAsia="Times New Roman" w:hAnsi="Trebuchet MS" w:cs="Calibri"/>
                <w:b/>
                <w:sz w:val="24"/>
                <w:szCs w:val="24"/>
              </w:rPr>
              <w:t>Activitățile pe care le realizează</w:t>
            </w:r>
          </w:p>
        </w:tc>
        <w:tc>
          <w:tcPr>
            <w:tcW w:w="1871" w:type="pct"/>
            <w:shd w:val="clear" w:color="auto" w:fill="F2F2F2"/>
            <w:vAlign w:val="center"/>
          </w:tcPr>
          <w:p w14:paraId="6D23BCD6" w14:textId="77777777" w:rsidR="00674515" w:rsidRPr="004A1E9F" w:rsidRDefault="00674515" w:rsidP="00674515">
            <w:pPr>
              <w:suppressAutoHyphens/>
              <w:spacing w:after="0"/>
              <w:ind w:left="19" w:hanging="8"/>
              <w:jc w:val="center"/>
              <w:rPr>
                <w:rFonts w:ascii="Trebuchet MS" w:eastAsia="Times New Roman" w:hAnsi="Trebuchet MS" w:cs="Calibri"/>
                <w:b/>
                <w:sz w:val="24"/>
                <w:szCs w:val="24"/>
              </w:rPr>
            </w:pPr>
            <w:r w:rsidRPr="004A1E9F">
              <w:rPr>
                <w:rFonts w:ascii="Trebuchet MS" w:eastAsia="Times New Roman" w:hAnsi="Trebuchet MS" w:cs="Calibri"/>
                <w:b/>
                <w:sz w:val="24"/>
                <w:szCs w:val="24"/>
              </w:rPr>
              <w:t>Organizația permanentă – operatorul economic de care aparține persoana propusa</w:t>
            </w:r>
            <w:r w:rsidRPr="004A1E9F">
              <w:rPr>
                <w:rFonts w:ascii="Trebuchet MS" w:eastAsia="Times New Roman" w:hAnsi="Trebuchet MS" w:cs="Calibri"/>
                <w:b/>
                <w:sz w:val="24"/>
                <w:szCs w:val="24"/>
                <w:vertAlign w:val="superscript"/>
              </w:rPr>
              <w:footnoteReference w:id="1"/>
            </w:r>
          </w:p>
        </w:tc>
      </w:tr>
      <w:tr w:rsidR="004A1E9F" w:rsidRPr="004A1E9F" w14:paraId="788830AC" w14:textId="77777777" w:rsidTr="009D1FDF">
        <w:trPr>
          <w:trHeight w:val="20"/>
          <w:jc w:val="center"/>
        </w:trPr>
        <w:tc>
          <w:tcPr>
            <w:tcW w:w="1463" w:type="pct"/>
            <w:vAlign w:val="center"/>
          </w:tcPr>
          <w:p w14:paraId="7F5BBC67" w14:textId="77777777" w:rsidR="00674515" w:rsidRPr="004A1E9F" w:rsidDel="00CB58F9" w:rsidRDefault="00674515" w:rsidP="00674515">
            <w:pPr>
              <w:suppressAutoHyphens/>
              <w:spacing w:after="0"/>
              <w:ind w:left="25" w:firstLine="11"/>
              <w:jc w:val="center"/>
              <w:rPr>
                <w:rFonts w:ascii="Trebuchet MS" w:eastAsia="Times New Roman" w:hAnsi="Trebuchet MS" w:cs="Calibri"/>
                <w:sz w:val="24"/>
                <w:szCs w:val="24"/>
              </w:rPr>
            </w:pPr>
            <w:r w:rsidRPr="004A1E9F">
              <w:rPr>
                <w:rFonts w:ascii="Trebuchet MS" w:eastAsia="Times New Roman" w:hAnsi="Trebuchet MS" w:cs="Calibri"/>
                <w:i/>
                <w:sz w:val="24"/>
                <w:szCs w:val="24"/>
              </w:rPr>
              <w:t>[introduceți poziția  pentru care este propus]</w:t>
            </w:r>
          </w:p>
        </w:tc>
        <w:tc>
          <w:tcPr>
            <w:tcW w:w="1666" w:type="pct"/>
            <w:vAlign w:val="center"/>
          </w:tcPr>
          <w:p w14:paraId="7D57B6E5" w14:textId="77777777" w:rsidR="00674515" w:rsidRPr="004A1E9F" w:rsidRDefault="00674515" w:rsidP="00674515">
            <w:pPr>
              <w:suppressAutoHyphens/>
              <w:spacing w:after="0"/>
              <w:ind w:left="11" w:firstLine="1"/>
              <w:jc w:val="center"/>
              <w:rPr>
                <w:rFonts w:ascii="Trebuchet MS" w:eastAsia="Times New Roman" w:hAnsi="Trebuchet MS" w:cs="Calibri"/>
                <w:sz w:val="24"/>
                <w:szCs w:val="24"/>
              </w:rPr>
            </w:pPr>
            <w:r w:rsidRPr="004A1E9F">
              <w:rPr>
                <w:rFonts w:ascii="Trebuchet MS" w:eastAsia="Times New Roman" w:hAnsi="Trebuchet MS" w:cs="Calibri"/>
                <w:i/>
                <w:sz w:val="24"/>
                <w:szCs w:val="24"/>
              </w:rPr>
              <w:t>[descrieți activitățile din cadrul Contractului la realizarea cărora participă]</w:t>
            </w:r>
          </w:p>
        </w:tc>
        <w:tc>
          <w:tcPr>
            <w:tcW w:w="1871" w:type="pct"/>
            <w:vAlign w:val="center"/>
          </w:tcPr>
          <w:p w14:paraId="29107C95" w14:textId="77777777" w:rsidR="00674515" w:rsidRPr="004A1E9F" w:rsidRDefault="00674515" w:rsidP="00674515">
            <w:pPr>
              <w:suppressAutoHyphens/>
              <w:spacing w:after="0"/>
              <w:ind w:left="19" w:hanging="8"/>
              <w:jc w:val="center"/>
              <w:rPr>
                <w:rFonts w:ascii="Trebuchet MS" w:eastAsia="Times New Roman" w:hAnsi="Trebuchet MS" w:cs="Calibri"/>
                <w:sz w:val="24"/>
                <w:szCs w:val="24"/>
              </w:rPr>
            </w:pPr>
            <w:r w:rsidRPr="004A1E9F">
              <w:rPr>
                <w:rFonts w:ascii="Trebuchet MS" w:eastAsia="Times New Roman" w:hAnsi="Trebuchet MS" w:cs="Calibri"/>
                <w:i/>
                <w:sz w:val="24"/>
                <w:szCs w:val="24"/>
              </w:rPr>
              <w:t>[introduceți operatorul economic de care aparține personalul propus]</w:t>
            </w:r>
          </w:p>
        </w:tc>
      </w:tr>
    </w:tbl>
    <w:p w14:paraId="68108B86" w14:textId="46B72BB2" w:rsidR="00C07245" w:rsidRPr="004A1E9F" w:rsidRDefault="00C07245" w:rsidP="00C07245">
      <w:pPr>
        <w:widowControl w:val="0"/>
        <w:suppressAutoHyphens/>
        <w:autoSpaceDE w:val="0"/>
        <w:autoSpaceDN w:val="0"/>
        <w:adjustRightInd w:val="0"/>
        <w:spacing w:after="0"/>
        <w:rPr>
          <w:rFonts w:ascii="Trebuchet MS" w:eastAsia="Times New Roman" w:hAnsi="Trebuchet MS" w:cs="Calibri"/>
          <w:iCs/>
          <w:sz w:val="24"/>
          <w:szCs w:val="24"/>
          <w:lang w:eastAsia="ar-SA"/>
        </w:rPr>
      </w:pPr>
      <w:r w:rsidRPr="004A1E9F">
        <w:rPr>
          <w:rFonts w:ascii="Trebuchet MS" w:eastAsia="Times New Roman" w:hAnsi="Trebuchet MS" w:cs="Calibri"/>
          <w:sz w:val="24"/>
          <w:szCs w:val="24"/>
        </w:rPr>
        <w:t xml:space="preserve"> (în afara celor prezentate mai sus Ofertantul va avea în vedere și </w:t>
      </w:r>
      <w:r w:rsidRPr="004A1E9F">
        <w:rPr>
          <w:rFonts w:ascii="Trebuchet MS" w:eastAsia="Times New Roman" w:hAnsi="Trebuchet MS" w:cs="Calibri"/>
          <w:iCs/>
          <w:sz w:val="24"/>
          <w:szCs w:val="24"/>
          <w:lang w:eastAsia="ar-SA"/>
        </w:rPr>
        <w:t>EXPLICAȚII PRIVIND MODUL DE ÎNTOCMIRE A FORMULARULUI - PROPUNERE TEHNICĂ)</w:t>
      </w:r>
    </w:p>
    <w:p w14:paraId="1BC040CE" w14:textId="5DC59095" w:rsidR="00674515" w:rsidRPr="004A1E9F" w:rsidRDefault="00674515" w:rsidP="00674515">
      <w:pPr>
        <w:suppressAutoHyphens/>
        <w:spacing w:after="0"/>
        <w:jc w:val="both"/>
        <w:rPr>
          <w:rFonts w:ascii="Trebuchet MS" w:eastAsia="Times New Roman" w:hAnsi="Trebuchet MS" w:cs="Calibri"/>
          <w:sz w:val="24"/>
          <w:szCs w:val="24"/>
        </w:rPr>
      </w:pPr>
    </w:p>
    <w:p w14:paraId="79E946F7" w14:textId="77777777" w:rsidR="00674515" w:rsidRPr="004A1E9F" w:rsidRDefault="00674515" w:rsidP="00674515">
      <w:pPr>
        <w:tabs>
          <w:tab w:val="left" w:pos="851"/>
        </w:tabs>
        <w:suppressAutoHyphens/>
        <w:adjustRightInd w:val="0"/>
        <w:spacing w:after="0"/>
        <w:ind w:left="368" w:hanging="357"/>
        <w:contextualSpacing/>
        <w:jc w:val="both"/>
        <w:rPr>
          <w:rFonts w:ascii="Trebuchet MS" w:eastAsia="Times New Roman" w:hAnsi="Trebuchet MS" w:cs="Calibri"/>
          <w:i/>
          <w:sz w:val="24"/>
          <w:szCs w:val="24"/>
          <w:lang w:eastAsia="en-GB"/>
        </w:rPr>
      </w:pPr>
    </w:p>
    <w:p w14:paraId="05546E0A" w14:textId="42040CFB" w:rsidR="00674515" w:rsidRPr="004A1E9F" w:rsidRDefault="00674515" w:rsidP="00674515">
      <w:pPr>
        <w:numPr>
          <w:ilvl w:val="0"/>
          <w:numId w:val="1"/>
        </w:numPr>
        <w:suppressAutoHyphens/>
        <w:spacing w:after="0" w:line="259" w:lineRule="auto"/>
        <w:contextualSpacing/>
        <w:jc w:val="both"/>
        <w:rPr>
          <w:rFonts w:ascii="Trebuchet MS" w:eastAsia="Times New Roman" w:hAnsi="Trebuchet MS" w:cs="Calibri"/>
          <w:b/>
          <w:bCs/>
          <w:sz w:val="24"/>
          <w:szCs w:val="24"/>
        </w:rPr>
      </w:pPr>
      <w:r w:rsidRPr="004A1E9F">
        <w:rPr>
          <w:rFonts w:ascii="Trebuchet MS" w:eastAsia="Times New Roman" w:hAnsi="Trebuchet MS" w:cs="Calibri"/>
          <w:b/>
          <w:bCs/>
          <w:sz w:val="24"/>
          <w:szCs w:val="24"/>
        </w:rPr>
        <w:t xml:space="preserve">Modalitatea de acces la utilajele/echipamentele/instalațiile si mijloacele de transport în vederea </w:t>
      </w:r>
      <w:r w:rsidR="00C07245" w:rsidRPr="004A1E9F">
        <w:rPr>
          <w:rFonts w:ascii="Trebuchet MS" w:eastAsia="Times New Roman" w:hAnsi="Trebuchet MS" w:cs="Calibri"/>
          <w:b/>
          <w:bCs/>
          <w:sz w:val="24"/>
          <w:szCs w:val="24"/>
        </w:rPr>
        <w:t>realizării</w:t>
      </w:r>
      <w:r w:rsidRPr="004A1E9F">
        <w:rPr>
          <w:rFonts w:ascii="Trebuchet MS" w:eastAsia="Times New Roman" w:hAnsi="Trebuchet MS" w:cs="Calibri"/>
          <w:b/>
          <w:bCs/>
          <w:sz w:val="24"/>
          <w:szCs w:val="24"/>
        </w:rPr>
        <w:t xml:space="preserve"> nivelului de calitate corespunzător cerințelor </w:t>
      </w:r>
      <w:r w:rsidR="00C07245" w:rsidRPr="004A1E9F">
        <w:rPr>
          <w:rFonts w:ascii="Trebuchet MS" w:eastAsia="Times New Roman" w:hAnsi="Trebuchet MS" w:cs="Calibri"/>
          <w:b/>
          <w:bCs/>
          <w:sz w:val="24"/>
          <w:szCs w:val="24"/>
        </w:rPr>
        <w:t>lu</w:t>
      </w:r>
      <w:r w:rsidRPr="004A1E9F">
        <w:rPr>
          <w:rFonts w:ascii="Trebuchet MS" w:eastAsia="Times New Roman" w:hAnsi="Trebuchet MS" w:cs="Calibri"/>
          <w:b/>
          <w:bCs/>
          <w:sz w:val="24"/>
          <w:szCs w:val="24"/>
        </w:rPr>
        <w:t xml:space="preserve">crărilor cuprinse în obiectul contractului, în conformitate cu prevederile Legii 10/1995 și a altor legi </w:t>
      </w:r>
      <w:r w:rsidR="00C07245" w:rsidRPr="004A1E9F">
        <w:rPr>
          <w:rFonts w:ascii="Trebuchet MS" w:eastAsia="Times New Roman" w:hAnsi="Trebuchet MS" w:cs="Calibri"/>
          <w:b/>
          <w:bCs/>
          <w:sz w:val="24"/>
          <w:szCs w:val="24"/>
        </w:rPr>
        <w:t>aplicabile</w:t>
      </w:r>
    </w:p>
    <w:p w14:paraId="130E364D" w14:textId="77777777" w:rsidR="00674515" w:rsidRPr="004A1E9F" w:rsidRDefault="00674515" w:rsidP="00674515">
      <w:pPr>
        <w:suppressAutoHyphens/>
        <w:spacing w:after="0"/>
        <w:ind w:left="368" w:hanging="357"/>
        <w:jc w:val="both"/>
        <w:rPr>
          <w:rFonts w:ascii="Trebuchet MS" w:eastAsia="Times New Roman" w:hAnsi="Trebuchet MS" w:cs="Calibri"/>
          <w:sz w:val="24"/>
          <w:szCs w:val="24"/>
        </w:rPr>
      </w:pPr>
    </w:p>
    <w:p w14:paraId="2345D216" w14:textId="77777777" w:rsidR="00674515" w:rsidRPr="004A1E9F" w:rsidRDefault="00674515" w:rsidP="00674515">
      <w:pPr>
        <w:suppressAutoHyphens/>
        <w:spacing w:after="0"/>
        <w:ind w:firstLine="11"/>
        <w:jc w:val="both"/>
        <w:rPr>
          <w:rFonts w:ascii="Trebuchet MS" w:eastAsia="Times New Roman" w:hAnsi="Trebuchet MS" w:cs="Calibri"/>
          <w:sz w:val="24"/>
          <w:szCs w:val="24"/>
        </w:rPr>
      </w:pPr>
      <w:r w:rsidRPr="004A1E9F">
        <w:rPr>
          <w:rFonts w:ascii="Trebuchet MS" w:eastAsia="Times New Roman" w:hAnsi="Trebuchet MS" w:cs="Calibri"/>
          <w:sz w:val="24"/>
          <w:szCs w:val="24"/>
        </w:rPr>
        <w:t>Ofertantul va prezenta echipamentul disponibil si propus conform extrasului de resurse utilaje după cum urmează:</w:t>
      </w:r>
    </w:p>
    <w:tbl>
      <w:tblPr>
        <w:tblW w:w="7228" w:type="dxa"/>
        <w:tblCellMar>
          <w:left w:w="28" w:type="dxa"/>
          <w:right w:w="28" w:type="dxa"/>
        </w:tblCellMar>
        <w:tblLook w:val="04A0" w:firstRow="1" w:lastRow="0" w:firstColumn="1" w:lastColumn="0" w:noHBand="0" w:noVBand="1"/>
      </w:tblPr>
      <w:tblGrid>
        <w:gridCol w:w="2458"/>
        <w:gridCol w:w="4770"/>
      </w:tblGrid>
      <w:tr w:rsidR="00214F01" w:rsidRPr="004A1E9F" w14:paraId="4B3C3B73" w14:textId="77777777" w:rsidTr="00214F01">
        <w:trPr>
          <w:cantSplit/>
          <w:trHeight w:val="20"/>
          <w:tblHeader/>
        </w:trPr>
        <w:tc>
          <w:tcPr>
            <w:tcW w:w="2458" w:type="dxa"/>
            <w:tcBorders>
              <w:top w:val="single" w:sz="8" w:space="0" w:color="000000"/>
              <w:left w:val="single" w:sz="8" w:space="0" w:color="000000"/>
              <w:bottom w:val="single" w:sz="4" w:space="0" w:color="000000"/>
              <w:right w:val="single" w:sz="4" w:space="0" w:color="auto"/>
            </w:tcBorders>
            <w:vAlign w:val="center"/>
            <w:hideMark/>
          </w:tcPr>
          <w:p w14:paraId="48994C9D" w14:textId="77777777"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rebuchet MS" w:eastAsia="Calibri" w:hAnsi="Trebuchet MS" w:cs="Times New Roman"/>
                <w:bCs/>
                <w:sz w:val="24"/>
                <w:szCs w:val="24"/>
                <w:lang w:eastAsia="ar-SA"/>
              </w:rPr>
            </w:pPr>
            <w:r w:rsidRPr="004A1E9F">
              <w:rPr>
                <w:rFonts w:ascii="Trebuchet MS" w:eastAsia="Calibri" w:hAnsi="Trebuchet MS" w:cs="Times New Roman"/>
                <w:bCs/>
                <w:sz w:val="24"/>
                <w:szCs w:val="24"/>
                <w:lang w:eastAsia="ar-SA"/>
              </w:rPr>
              <w:t>Nr.crt</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C1D0CD6" w14:textId="28278438"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rebuchet MS" w:eastAsia="Calibri" w:hAnsi="Trebuchet MS" w:cs="Times New Roman"/>
                <w:bCs/>
                <w:sz w:val="24"/>
                <w:szCs w:val="24"/>
                <w:lang w:eastAsia="ar-SA"/>
              </w:rPr>
            </w:pPr>
            <w:r w:rsidRPr="004A1E9F">
              <w:rPr>
                <w:rFonts w:ascii="Trebuchet MS" w:eastAsia="Calibri" w:hAnsi="Trebuchet MS" w:cs="Times New Roman"/>
                <w:bCs/>
                <w:sz w:val="24"/>
                <w:szCs w:val="24"/>
                <w:lang w:eastAsia="ar-SA"/>
              </w:rPr>
              <w:t xml:space="preserve">descriere </w:t>
            </w:r>
            <w:r w:rsidRPr="004A1E9F">
              <w:rPr>
                <w:rFonts w:ascii="Trebuchet MS" w:eastAsia="Calibri" w:hAnsi="Trebuchet MS" w:cs="Times New Roman"/>
                <w:bCs/>
                <w:sz w:val="24"/>
                <w:szCs w:val="24"/>
                <w:lang w:eastAsia="ar-SA"/>
              </w:rPr>
              <w:br/>
              <w:t>(tip / model)</w:t>
            </w:r>
          </w:p>
        </w:tc>
      </w:tr>
      <w:tr w:rsidR="00214F01" w:rsidRPr="004A1E9F" w14:paraId="5676240D" w14:textId="77777777" w:rsidTr="00214F01">
        <w:trPr>
          <w:cantSplit/>
          <w:trHeight w:val="20"/>
        </w:trPr>
        <w:tc>
          <w:tcPr>
            <w:tcW w:w="2458" w:type="dxa"/>
            <w:tcBorders>
              <w:top w:val="single" w:sz="4" w:space="0" w:color="000000"/>
              <w:left w:val="single" w:sz="8" w:space="0" w:color="000000"/>
              <w:bottom w:val="single" w:sz="4" w:space="0" w:color="000000"/>
              <w:right w:val="single" w:sz="4" w:space="0" w:color="auto"/>
            </w:tcBorders>
            <w:vAlign w:val="center"/>
          </w:tcPr>
          <w:p w14:paraId="60C19B18" w14:textId="77777777"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rebuchet MS" w:eastAsia="Calibri" w:hAnsi="Trebuchet MS" w:cs="Times New Roman"/>
                <w:bCs/>
                <w:sz w:val="24"/>
                <w:szCs w:val="24"/>
                <w:lang w:eastAsia="ar-SA"/>
              </w:rPr>
            </w:pPr>
          </w:p>
        </w:tc>
        <w:tc>
          <w:tcPr>
            <w:tcW w:w="4770" w:type="dxa"/>
            <w:tcBorders>
              <w:top w:val="single" w:sz="4" w:space="0" w:color="auto"/>
              <w:left w:val="single" w:sz="4" w:space="0" w:color="auto"/>
              <w:bottom w:val="single" w:sz="4" w:space="0" w:color="auto"/>
              <w:right w:val="single" w:sz="4" w:space="0" w:color="auto"/>
            </w:tcBorders>
            <w:vAlign w:val="center"/>
          </w:tcPr>
          <w:p w14:paraId="7E67CC45" w14:textId="77777777"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rebuchet MS" w:eastAsia="Calibri" w:hAnsi="Trebuchet MS" w:cs="Times New Roman"/>
                <w:bCs/>
                <w:sz w:val="24"/>
                <w:szCs w:val="24"/>
                <w:lang w:eastAsia="ar-SA"/>
              </w:rPr>
            </w:pPr>
          </w:p>
        </w:tc>
      </w:tr>
      <w:tr w:rsidR="00214F01" w:rsidRPr="004A1E9F" w14:paraId="49F10C95" w14:textId="77777777" w:rsidTr="00214F01">
        <w:trPr>
          <w:cantSplit/>
          <w:trHeight w:val="20"/>
        </w:trPr>
        <w:tc>
          <w:tcPr>
            <w:tcW w:w="2458" w:type="dxa"/>
            <w:tcBorders>
              <w:top w:val="nil"/>
              <w:left w:val="single" w:sz="8" w:space="0" w:color="000000"/>
              <w:bottom w:val="nil"/>
              <w:right w:val="single" w:sz="4" w:space="0" w:color="auto"/>
            </w:tcBorders>
            <w:vAlign w:val="center"/>
          </w:tcPr>
          <w:p w14:paraId="0D51E6A2" w14:textId="77777777"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rebuchet MS" w:eastAsia="Calibri" w:hAnsi="Trebuchet MS" w:cs="Times New Roman"/>
                <w:sz w:val="24"/>
                <w:szCs w:val="24"/>
                <w:lang w:eastAsia="ar-SA"/>
              </w:rPr>
            </w:pPr>
          </w:p>
        </w:tc>
        <w:tc>
          <w:tcPr>
            <w:tcW w:w="4770" w:type="dxa"/>
            <w:tcBorders>
              <w:top w:val="single" w:sz="4" w:space="0" w:color="auto"/>
              <w:left w:val="single" w:sz="4" w:space="0" w:color="auto"/>
              <w:bottom w:val="single" w:sz="4" w:space="0" w:color="auto"/>
              <w:right w:val="single" w:sz="4" w:space="0" w:color="auto"/>
            </w:tcBorders>
            <w:vAlign w:val="center"/>
          </w:tcPr>
          <w:p w14:paraId="1A099B83" w14:textId="77777777"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rebuchet MS" w:eastAsia="Calibri" w:hAnsi="Trebuchet MS" w:cs="Times New Roman"/>
                <w:sz w:val="24"/>
                <w:szCs w:val="24"/>
                <w:lang w:eastAsia="ar-SA"/>
              </w:rPr>
            </w:pPr>
          </w:p>
        </w:tc>
      </w:tr>
      <w:tr w:rsidR="00214F01" w:rsidRPr="004A1E9F" w14:paraId="6FC1C096" w14:textId="77777777" w:rsidTr="00214F01">
        <w:trPr>
          <w:cantSplit/>
          <w:trHeight w:val="20"/>
        </w:trPr>
        <w:tc>
          <w:tcPr>
            <w:tcW w:w="2458" w:type="dxa"/>
            <w:tcBorders>
              <w:top w:val="single" w:sz="4" w:space="0" w:color="000000"/>
              <w:left w:val="single" w:sz="8" w:space="0" w:color="000000"/>
              <w:bottom w:val="single" w:sz="4" w:space="0" w:color="000000"/>
              <w:right w:val="single" w:sz="4" w:space="0" w:color="auto"/>
            </w:tcBorders>
            <w:tcMar>
              <w:top w:w="0" w:type="dxa"/>
              <w:left w:w="107" w:type="dxa"/>
              <w:bottom w:w="0" w:type="dxa"/>
              <w:right w:w="107" w:type="dxa"/>
            </w:tcMar>
            <w:vAlign w:val="center"/>
          </w:tcPr>
          <w:p w14:paraId="3F7C7A15" w14:textId="77777777"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rebuchet MS" w:eastAsia="Calibri" w:hAnsi="Trebuchet MS" w:cs="Times New Roman"/>
                <w:sz w:val="24"/>
                <w:szCs w:val="24"/>
                <w:lang w:eastAsia="ar-SA"/>
              </w:rPr>
            </w:pPr>
          </w:p>
        </w:tc>
        <w:tc>
          <w:tcPr>
            <w:tcW w:w="477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tcPr>
          <w:p w14:paraId="25645C2F" w14:textId="77777777"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rebuchet MS" w:eastAsia="Calibri" w:hAnsi="Trebuchet MS" w:cs="Times New Roman"/>
                <w:sz w:val="24"/>
                <w:szCs w:val="24"/>
                <w:lang w:eastAsia="ar-SA"/>
              </w:rPr>
            </w:pPr>
          </w:p>
        </w:tc>
      </w:tr>
      <w:tr w:rsidR="00214F01" w:rsidRPr="004A1E9F" w14:paraId="6D0F0289" w14:textId="77777777" w:rsidTr="00214F01">
        <w:trPr>
          <w:cantSplit/>
          <w:trHeight w:val="20"/>
        </w:trPr>
        <w:tc>
          <w:tcPr>
            <w:tcW w:w="2458" w:type="dxa"/>
            <w:tcBorders>
              <w:top w:val="single" w:sz="4" w:space="0" w:color="000000"/>
              <w:left w:val="single" w:sz="8" w:space="0" w:color="000000"/>
              <w:bottom w:val="single" w:sz="4" w:space="0" w:color="000000"/>
              <w:right w:val="single" w:sz="4" w:space="0" w:color="auto"/>
            </w:tcBorders>
            <w:tcMar>
              <w:top w:w="0" w:type="dxa"/>
              <w:left w:w="107" w:type="dxa"/>
              <w:bottom w:w="0" w:type="dxa"/>
              <w:right w:w="107" w:type="dxa"/>
            </w:tcMar>
            <w:vAlign w:val="center"/>
          </w:tcPr>
          <w:p w14:paraId="77063CF0" w14:textId="77777777"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rebuchet MS" w:eastAsia="Calibri" w:hAnsi="Trebuchet MS" w:cs="Times New Roman"/>
                <w:sz w:val="24"/>
                <w:szCs w:val="24"/>
                <w:lang w:eastAsia="ar-SA"/>
              </w:rPr>
            </w:pPr>
          </w:p>
        </w:tc>
        <w:tc>
          <w:tcPr>
            <w:tcW w:w="4770" w:type="dxa"/>
            <w:tcBorders>
              <w:top w:val="single" w:sz="4" w:space="0" w:color="auto"/>
              <w:left w:val="single" w:sz="4" w:space="0" w:color="auto"/>
              <w:bottom w:val="single" w:sz="4" w:space="0" w:color="auto"/>
              <w:right w:val="single" w:sz="4" w:space="0" w:color="auto"/>
            </w:tcBorders>
            <w:tcMar>
              <w:top w:w="0" w:type="dxa"/>
              <w:left w:w="107" w:type="dxa"/>
              <w:bottom w:w="0" w:type="dxa"/>
              <w:right w:w="107" w:type="dxa"/>
            </w:tcMar>
            <w:vAlign w:val="center"/>
          </w:tcPr>
          <w:p w14:paraId="455CCC88" w14:textId="77777777" w:rsidR="00214F01" w:rsidRPr="004A1E9F" w:rsidRDefault="00214F01" w:rsidP="00674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rebuchet MS" w:eastAsia="Calibri" w:hAnsi="Trebuchet MS" w:cs="Times New Roman"/>
                <w:sz w:val="24"/>
                <w:szCs w:val="24"/>
                <w:lang w:eastAsia="ar-SA"/>
              </w:rPr>
            </w:pPr>
          </w:p>
        </w:tc>
      </w:tr>
    </w:tbl>
    <w:p w14:paraId="73E132C2" w14:textId="77777777" w:rsidR="00674515" w:rsidRPr="004A1E9F" w:rsidRDefault="00674515" w:rsidP="00674515">
      <w:pPr>
        <w:suppressAutoHyphens/>
        <w:spacing w:after="0"/>
        <w:ind w:left="368" w:hanging="357"/>
        <w:jc w:val="both"/>
        <w:rPr>
          <w:rFonts w:ascii="Trebuchet MS" w:eastAsia="Times New Roman" w:hAnsi="Trebuchet MS" w:cs="Calibri"/>
          <w:sz w:val="24"/>
          <w:szCs w:val="24"/>
        </w:rPr>
      </w:pPr>
    </w:p>
    <w:p w14:paraId="1097BC82" w14:textId="77777777" w:rsidR="00CF0D38" w:rsidRPr="004A1E9F" w:rsidRDefault="00CF0D38" w:rsidP="00CF0D38">
      <w:pPr>
        <w:suppressAutoHyphens/>
        <w:spacing w:after="0" w:line="259" w:lineRule="auto"/>
        <w:contextualSpacing/>
        <w:jc w:val="both"/>
        <w:rPr>
          <w:rFonts w:ascii="Trebuchet MS" w:eastAsia="Times New Roman" w:hAnsi="Trebuchet MS" w:cs="Times New Roman"/>
          <w:sz w:val="24"/>
          <w:szCs w:val="24"/>
        </w:rPr>
      </w:pPr>
    </w:p>
    <w:p w14:paraId="03D8542D" w14:textId="3608BB23" w:rsidR="00674515" w:rsidRPr="007D322C" w:rsidRDefault="00674515" w:rsidP="007D322C">
      <w:pPr>
        <w:pStyle w:val="ListParagraph"/>
        <w:numPr>
          <w:ilvl w:val="0"/>
          <w:numId w:val="13"/>
        </w:numPr>
        <w:rPr>
          <w:rFonts w:ascii="Trebuchet MS" w:eastAsia="Times New Roman" w:hAnsi="Trebuchet MS" w:cs="Times New Roman"/>
          <w:sz w:val="24"/>
          <w:szCs w:val="24"/>
        </w:rPr>
      </w:pPr>
      <w:r w:rsidRPr="007D322C">
        <w:rPr>
          <w:rFonts w:ascii="Trebuchet MS" w:eastAsia="Times New Roman" w:hAnsi="Trebuchet MS" w:cs="Times New Roman"/>
          <w:sz w:val="24"/>
          <w:szCs w:val="24"/>
        </w:rPr>
        <w:t xml:space="preserve">Orice echipament va putea fi </w:t>
      </w:r>
      <w:proofErr w:type="spellStart"/>
      <w:r w:rsidRPr="007D322C">
        <w:rPr>
          <w:rFonts w:ascii="Trebuchet MS" w:eastAsia="Times New Roman" w:hAnsi="Trebuchet MS" w:cs="Times New Roman"/>
          <w:sz w:val="24"/>
          <w:szCs w:val="24"/>
        </w:rPr>
        <w:t>inlocuit</w:t>
      </w:r>
      <w:proofErr w:type="spellEnd"/>
      <w:r w:rsidRPr="007D322C">
        <w:rPr>
          <w:rFonts w:ascii="Trebuchet MS" w:eastAsia="Times New Roman" w:hAnsi="Trebuchet MS" w:cs="Times New Roman"/>
          <w:sz w:val="24"/>
          <w:szCs w:val="24"/>
        </w:rPr>
        <w:t xml:space="preserve"> cu un alt echipament care va avea cel </w:t>
      </w:r>
      <w:proofErr w:type="spellStart"/>
      <w:r w:rsidRPr="007D322C">
        <w:rPr>
          <w:rFonts w:ascii="Trebuchet MS" w:eastAsia="Times New Roman" w:hAnsi="Trebuchet MS" w:cs="Times New Roman"/>
          <w:sz w:val="24"/>
          <w:szCs w:val="24"/>
        </w:rPr>
        <w:t>putin</w:t>
      </w:r>
      <w:proofErr w:type="spellEnd"/>
      <w:r w:rsidRPr="007D322C">
        <w:rPr>
          <w:rFonts w:ascii="Trebuchet MS" w:eastAsia="Times New Roman" w:hAnsi="Trebuchet MS" w:cs="Times New Roman"/>
          <w:sz w:val="24"/>
          <w:szCs w:val="24"/>
        </w:rPr>
        <w:t xml:space="preserve"> </w:t>
      </w:r>
      <w:proofErr w:type="spellStart"/>
      <w:r w:rsidRPr="007D322C">
        <w:rPr>
          <w:rFonts w:ascii="Trebuchet MS" w:eastAsia="Times New Roman" w:hAnsi="Trebuchet MS" w:cs="Times New Roman"/>
          <w:sz w:val="24"/>
          <w:szCs w:val="24"/>
        </w:rPr>
        <w:t>aceleasi</w:t>
      </w:r>
      <w:proofErr w:type="spellEnd"/>
      <w:r w:rsidRPr="007D322C">
        <w:rPr>
          <w:rFonts w:ascii="Trebuchet MS" w:eastAsia="Times New Roman" w:hAnsi="Trebuchet MS" w:cs="Times New Roman"/>
          <w:sz w:val="24"/>
          <w:szCs w:val="24"/>
        </w:rPr>
        <w:t xml:space="preserve"> caracteristici tehnice cu cele ale echipamentului </w:t>
      </w:r>
      <w:proofErr w:type="spellStart"/>
      <w:r w:rsidRPr="007D322C">
        <w:rPr>
          <w:rFonts w:ascii="Trebuchet MS" w:eastAsia="Times New Roman" w:hAnsi="Trebuchet MS" w:cs="Times New Roman"/>
          <w:sz w:val="24"/>
          <w:szCs w:val="24"/>
        </w:rPr>
        <w:t>inlocuit</w:t>
      </w:r>
      <w:proofErr w:type="spellEnd"/>
      <w:r w:rsidR="007D322C" w:rsidRPr="007D322C">
        <w:rPr>
          <w:rFonts w:ascii="Trebuchet MS" w:eastAsia="Times New Roman" w:hAnsi="Trebuchet MS" w:cs="Times New Roman"/>
          <w:sz w:val="24"/>
          <w:szCs w:val="24"/>
        </w:rPr>
        <w:t>, prezentând o declarație în acest sens.</w:t>
      </w:r>
    </w:p>
    <w:p w14:paraId="76E067F3" w14:textId="77777777" w:rsidR="00724434" w:rsidRPr="004A1E9F" w:rsidRDefault="00724434" w:rsidP="00724434">
      <w:pPr>
        <w:suppressAutoHyphens/>
        <w:spacing w:after="0" w:line="259" w:lineRule="auto"/>
        <w:contextualSpacing/>
        <w:jc w:val="both"/>
        <w:rPr>
          <w:rFonts w:ascii="Trebuchet MS" w:eastAsia="Times New Roman" w:hAnsi="Trebuchet MS" w:cs="Times New Roman"/>
          <w:sz w:val="24"/>
          <w:szCs w:val="24"/>
        </w:rPr>
      </w:pPr>
    </w:p>
    <w:p w14:paraId="3BCC26B8" w14:textId="77777777" w:rsidR="00674515" w:rsidRPr="004A1E9F" w:rsidRDefault="00674515" w:rsidP="00674515">
      <w:pPr>
        <w:keepNext/>
        <w:keepLines/>
        <w:widowControl w:val="0"/>
        <w:numPr>
          <w:ilvl w:val="0"/>
          <w:numId w:val="1"/>
        </w:numPr>
        <w:suppressAutoHyphens/>
        <w:autoSpaceDE w:val="0"/>
        <w:autoSpaceDN w:val="0"/>
        <w:spacing w:after="0" w:line="259" w:lineRule="auto"/>
        <w:jc w:val="both"/>
        <w:outlineLvl w:val="0"/>
        <w:rPr>
          <w:rFonts w:ascii="Trebuchet MS" w:eastAsia="Times New Roman" w:hAnsi="Trebuchet MS" w:cs="Calibri"/>
          <w:b/>
          <w:bCs/>
          <w:sz w:val="24"/>
          <w:szCs w:val="24"/>
          <w:lang w:eastAsia="ar-SA"/>
        </w:rPr>
      </w:pPr>
      <w:bookmarkStart w:id="5" w:name="_Toc21502015"/>
      <w:r w:rsidRPr="004A1E9F">
        <w:rPr>
          <w:rFonts w:ascii="Trebuchet MS" w:eastAsia="Times New Roman" w:hAnsi="Trebuchet MS" w:cs="Calibri"/>
          <w:b/>
          <w:bCs/>
          <w:sz w:val="24"/>
          <w:szCs w:val="24"/>
          <w:lang w:eastAsia="ar-SA"/>
        </w:rPr>
        <w:t>Măsuri aplicabile de Ofertant pe perioada Contractului pentru asigurarea îndeplinirii obligațiilor din domeniul mediului ce derivă din îndeplinirea obiectului Contractului</w:t>
      </w:r>
      <w:bookmarkEnd w:id="5"/>
      <w:r w:rsidRPr="004A1E9F">
        <w:rPr>
          <w:rFonts w:ascii="Trebuchet MS" w:eastAsia="Times New Roman" w:hAnsi="Trebuchet MS" w:cs="Calibri"/>
          <w:b/>
          <w:bCs/>
          <w:sz w:val="24"/>
          <w:szCs w:val="24"/>
          <w:lang w:eastAsia="ar-SA"/>
        </w:rPr>
        <w:t xml:space="preserve"> </w:t>
      </w:r>
    </w:p>
    <w:p w14:paraId="3EA958B1" w14:textId="5BCFE104" w:rsidR="00674515" w:rsidRPr="004A1E9F" w:rsidRDefault="00674515" w:rsidP="00CF0D38">
      <w:pPr>
        <w:tabs>
          <w:tab w:val="left" w:pos="0"/>
        </w:tabs>
        <w:suppressAutoHyphens/>
        <w:spacing w:after="0"/>
        <w:ind w:left="368" w:firstLine="11"/>
        <w:jc w:val="both"/>
        <w:rPr>
          <w:rFonts w:ascii="Trebuchet MS" w:eastAsia="Times New Roman" w:hAnsi="Trebuchet MS" w:cs="Calibri"/>
          <w:sz w:val="24"/>
          <w:szCs w:val="24"/>
        </w:rPr>
      </w:pPr>
      <w:r w:rsidRPr="004A1E9F">
        <w:rPr>
          <w:rFonts w:ascii="Trebuchet MS" w:eastAsia="Times New Roman" w:hAnsi="Trebuchet MS" w:cs="Calibri"/>
          <w:sz w:val="24"/>
          <w:szCs w:val="24"/>
        </w:rPr>
        <w:t xml:space="preserve">Descrierea măsurilor aplicate în execuția lucrărilor pentru asigurarea îndeplinirii obligațiilor din domeniul mediului, astfel cum sunt acestea stabilite prin </w:t>
      </w:r>
      <w:r w:rsidR="00D63194" w:rsidRPr="004A1E9F">
        <w:rPr>
          <w:rFonts w:ascii="Trebuchet MS" w:eastAsia="Times New Roman" w:hAnsi="Trebuchet MS" w:cs="Calibri"/>
          <w:sz w:val="24"/>
          <w:szCs w:val="24"/>
        </w:rPr>
        <w:t>OUG 195/2005</w:t>
      </w:r>
      <w:r w:rsidRPr="004A1E9F">
        <w:rPr>
          <w:rFonts w:ascii="Trebuchet MS" w:eastAsia="Times New Roman" w:hAnsi="Trebuchet MS" w:cs="Calibri"/>
          <w:sz w:val="24"/>
          <w:szCs w:val="24"/>
        </w:rPr>
        <w:t xml:space="preserve">, avându-se în vedere </w:t>
      </w:r>
      <w:r w:rsidR="00D63194" w:rsidRPr="004A1E9F">
        <w:rPr>
          <w:rFonts w:ascii="Trebuchet MS" w:eastAsia="Times New Roman" w:hAnsi="Trebuchet MS" w:cs="Calibri"/>
          <w:sz w:val="24"/>
          <w:szCs w:val="24"/>
        </w:rPr>
        <w:t xml:space="preserve">și </w:t>
      </w:r>
      <w:r w:rsidRPr="004A1E9F">
        <w:rPr>
          <w:rFonts w:ascii="Trebuchet MS" w:eastAsia="Times New Roman" w:hAnsi="Trebuchet MS" w:cs="Calibri"/>
          <w:sz w:val="24"/>
          <w:szCs w:val="24"/>
        </w:rPr>
        <w:t>cerințele prevăzute în Caietul de Sarcini</w:t>
      </w:r>
    </w:p>
    <w:p w14:paraId="5D6FB2C3" w14:textId="6A5C4A58" w:rsidR="00C07245" w:rsidRPr="004A1E9F" w:rsidRDefault="00C07245" w:rsidP="00C07245">
      <w:pPr>
        <w:pStyle w:val="ListParagraph"/>
        <w:widowControl w:val="0"/>
        <w:suppressAutoHyphens/>
        <w:autoSpaceDE w:val="0"/>
        <w:autoSpaceDN w:val="0"/>
        <w:adjustRightInd w:val="0"/>
        <w:spacing w:after="0"/>
        <w:ind w:left="360"/>
        <w:rPr>
          <w:rFonts w:ascii="Trebuchet MS" w:eastAsia="Times New Roman" w:hAnsi="Trebuchet MS" w:cs="Calibri"/>
          <w:iCs/>
          <w:sz w:val="24"/>
          <w:szCs w:val="24"/>
          <w:lang w:eastAsia="ar-SA"/>
        </w:rPr>
      </w:pPr>
      <w:r w:rsidRPr="004A1E9F">
        <w:rPr>
          <w:rFonts w:ascii="Trebuchet MS" w:eastAsia="Times New Roman" w:hAnsi="Trebuchet MS" w:cs="Calibri"/>
          <w:sz w:val="24"/>
          <w:szCs w:val="24"/>
          <w:lang w:eastAsia="ar-SA"/>
        </w:rPr>
        <w:t xml:space="preserve">(se vor avea în vedere și se vor prezenta informațiile conform </w:t>
      </w:r>
      <w:r w:rsidRPr="004A1E9F">
        <w:rPr>
          <w:rFonts w:ascii="Trebuchet MS" w:eastAsia="Times New Roman" w:hAnsi="Trebuchet MS" w:cs="Calibri"/>
          <w:iCs/>
          <w:sz w:val="24"/>
          <w:szCs w:val="24"/>
          <w:lang w:eastAsia="ar-SA"/>
        </w:rPr>
        <w:t>EXPLICAȚII PRIVIND MODUL DE ÎNTOCMIRE A FORMULARULUI - PROPUNERE TEHNICĂ)</w:t>
      </w:r>
    </w:p>
    <w:p w14:paraId="50F83756" w14:textId="77777777" w:rsidR="00C07245" w:rsidRPr="004A1E9F" w:rsidRDefault="00C07245" w:rsidP="00CF0D38">
      <w:pPr>
        <w:tabs>
          <w:tab w:val="left" w:pos="0"/>
        </w:tabs>
        <w:suppressAutoHyphens/>
        <w:spacing w:after="0"/>
        <w:ind w:left="368" w:firstLine="11"/>
        <w:jc w:val="both"/>
        <w:rPr>
          <w:rFonts w:ascii="Trebuchet MS" w:eastAsia="Times New Roman" w:hAnsi="Trebuchet MS" w:cs="Calibri"/>
          <w:sz w:val="24"/>
          <w:szCs w:val="24"/>
        </w:rPr>
      </w:pPr>
    </w:p>
    <w:p w14:paraId="4C890AB3" w14:textId="77777777" w:rsidR="00674515" w:rsidRPr="004A1E9F" w:rsidRDefault="00674515" w:rsidP="00674515">
      <w:pPr>
        <w:tabs>
          <w:tab w:val="left" w:pos="0"/>
        </w:tabs>
        <w:suppressAutoHyphens/>
        <w:spacing w:after="0"/>
        <w:ind w:left="368" w:hanging="357"/>
        <w:jc w:val="both"/>
        <w:rPr>
          <w:rFonts w:ascii="Trebuchet MS" w:eastAsia="Times New Roman" w:hAnsi="Trebuchet MS" w:cs="Calibri"/>
          <w:sz w:val="24"/>
          <w:szCs w:val="24"/>
        </w:rPr>
      </w:pPr>
    </w:p>
    <w:p w14:paraId="406C522A" w14:textId="7B17F2B8" w:rsidR="00674515" w:rsidRPr="004A1E9F" w:rsidRDefault="00C07245" w:rsidP="00CF0D38">
      <w:pPr>
        <w:tabs>
          <w:tab w:val="left" w:pos="0"/>
        </w:tabs>
        <w:suppressAutoHyphens/>
        <w:spacing w:after="0"/>
        <w:ind w:left="368" w:hanging="8"/>
        <w:jc w:val="both"/>
        <w:rPr>
          <w:rFonts w:ascii="Trebuchet MS" w:eastAsia="Times New Roman" w:hAnsi="Trebuchet MS" w:cs="Calibri"/>
          <w:sz w:val="24"/>
          <w:szCs w:val="24"/>
        </w:rPr>
      </w:pPr>
      <w:r w:rsidRPr="004A1E9F">
        <w:rPr>
          <w:rFonts w:ascii="Trebuchet MS" w:eastAsia="Times New Roman" w:hAnsi="Trebuchet MS" w:cs="Calibri"/>
          <w:b/>
          <w:bCs/>
          <w:sz w:val="24"/>
          <w:szCs w:val="24"/>
        </w:rPr>
        <w:lastRenderedPageBreak/>
        <w:t>Ofertantul</w:t>
      </w:r>
      <w:r w:rsidR="00674515" w:rsidRPr="004A1E9F">
        <w:rPr>
          <w:rFonts w:ascii="Trebuchet MS" w:eastAsia="Times New Roman" w:hAnsi="Trebuchet MS" w:cs="Calibri"/>
          <w:b/>
          <w:bCs/>
          <w:sz w:val="24"/>
          <w:szCs w:val="24"/>
        </w:rPr>
        <w:t xml:space="preserve"> va prezenta </w:t>
      </w:r>
      <w:r w:rsidRPr="004A1E9F">
        <w:rPr>
          <w:rFonts w:ascii="Trebuchet MS" w:eastAsia="Times New Roman" w:hAnsi="Trebuchet MS" w:cs="Calibri"/>
          <w:b/>
          <w:bCs/>
          <w:sz w:val="24"/>
          <w:szCs w:val="24"/>
        </w:rPr>
        <w:t xml:space="preserve">de asemenea o </w:t>
      </w:r>
      <w:r w:rsidR="00674515" w:rsidRPr="004A1E9F">
        <w:rPr>
          <w:rFonts w:ascii="Trebuchet MS" w:eastAsia="Times New Roman" w:hAnsi="Trebuchet MS" w:cs="Calibri"/>
          <w:b/>
          <w:bCs/>
          <w:sz w:val="24"/>
          <w:szCs w:val="24"/>
        </w:rPr>
        <w:t>Declarație privind respectarea reglementărilor obligatorii din domeniul mediului, social, al relațiilor de muncă și privind respectarea legislației de securitate și sănătate în muncă</w:t>
      </w:r>
      <w:r w:rsidR="00674515" w:rsidRPr="004A1E9F">
        <w:rPr>
          <w:rFonts w:ascii="Trebuchet MS" w:eastAsia="Times New Roman" w:hAnsi="Trebuchet MS" w:cs="Calibri"/>
          <w:sz w:val="24"/>
          <w:szCs w:val="24"/>
        </w:rPr>
        <w:t xml:space="preserve"> Instituțiile competente de la care operatorii economici pot obține informații detaliate privind reglementările obligatorii în domeniile mediului, social și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14:paraId="1698E6A2" w14:textId="77777777" w:rsidR="00674515" w:rsidRPr="004A1E9F" w:rsidRDefault="00674515" w:rsidP="00CF0D38">
      <w:pPr>
        <w:tabs>
          <w:tab w:val="left" w:pos="0"/>
        </w:tabs>
        <w:suppressAutoHyphens/>
        <w:spacing w:after="0"/>
        <w:ind w:left="368" w:hanging="8"/>
        <w:jc w:val="both"/>
        <w:rPr>
          <w:rFonts w:ascii="Trebuchet MS" w:eastAsia="Times New Roman" w:hAnsi="Trebuchet MS" w:cs="Calibri"/>
          <w:sz w:val="24"/>
          <w:szCs w:val="24"/>
        </w:rPr>
      </w:pPr>
      <w:r w:rsidRPr="004A1E9F">
        <w:rPr>
          <w:rFonts w:ascii="Trebuchet MS" w:eastAsia="Times New Roman" w:hAnsi="Trebuchet MS" w:cs="Calibri"/>
          <w:sz w:val="24"/>
          <w:szCs w:val="24"/>
        </w:rPr>
        <w:t>- Ministerul Mediului, Apelor si Pădurilor: www.mmediu.ro</w:t>
      </w:r>
    </w:p>
    <w:p w14:paraId="02D4925F" w14:textId="77777777" w:rsidR="00674515" w:rsidRPr="004A1E9F" w:rsidRDefault="00674515" w:rsidP="00CF0D38">
      <w:pPr>
        <w:tabs>
          <w:tab w:val="left" w:pos="0"/>
        </w:tabs>
        <w:suppressAutoHyphens/>
        <w:spacing w:after="0"/>
        <w:ind w:left="368" w:hanging="8"/>
        <w:jc w:val="both"/>
        <w:rPr>
          <w:rFonts w:ascii="Trebuchet MS" w:eastAsia="Times New Roman" w:hAnsi="Trebuchet MS" w:cs="Calibri"/>
          <w:sz w:val="24"/>
          <w:szCs w:val="24"/>
        </w:rPr>
      </w:pPr>
      <w:r w:rsidRPr="004A1E9F">
        <w:rPr>
          <w:rFonts w:ascii="Trebuchet MS" w:eastAsia="Times New Roman" w:hAnsi="Trebuchet MS" w:cs="Calibri"/>
          <w:sz w:val="24"/>
          <w:szCs w:val="24"/>
        </w:rPr>
        <w:t>- Ministerul Muncii, Familiei, Protecției Sociale si Persoanelor Vârstnice: www.mmuncii.ro</w:t>
      </w:r>
    </w:p>
    <w:p w14:paraId="2FFFFEDC" w14:textId="77777777" w:rsidR="00674515" w:rsidRPr="004A1E9F" w:rsidRDefault="00674515" w:rsidP="00CF0D38">
      <w:pPr>
        <w:tabs>
          <w:tab w:val="left" w:pos="0"/>
        </w:tabs>
        <w:suppressAutoHyphens/>
        <w:spacing w:after="0"/>
        <w:ind w:left="368" w:hanging="8"/>
        <w:jc w:val="both"/>
        <w:rPr>
          <w:rFonts w:ascii="Trebuchet MS" w:eastAsia="Times New Roman" w:hAnsi="Trebuchet MS" w:cs="Calibri"/>
          <w:sz w:val="24"/>
          <w:szCs w:val="24"/>
        </w:rPr>
      </w:pPr>
      <w:r w:rsidRPr="004A1E9F">
        <w:rPr>
          <w:rFonts w:ascii="Trebuchet MS" w:eastAsia="Times New Roman" w:hAnsi="Trebuchet MS" w:cs="Calibri"/>
          <w:sz w:val="24"/>
          <w:szCs w:val="24"/>
        </w:rPr>
        <w:t>- Inspecția muncii: www.inspectmun.ro</w:t>
      </w:r>
    </w:p>
    <w:p w14:paraId="0AE1082F" w14:textId="77777777" w:rsidR="00674515" w:rsidRPr="004A1E9F" w:rsidRDefault="00674515" w:rsidP="00CF0D38">
      <w:pPr>
        <w:tabs>
          <w:tab w:val="left" w:pos="0"/>
        </w:tabs>
        <w:suppressAutoHyphens/>
        <w:spacing w:after="0"/>
        <w:ind w:left="368" w:hanging="8"/>
        <w:jc w:val="both"/>
        <w:rPr>
          <w:rFonts w:ascii="Trebuchet MS" w:eastAsia="Times New Roman" w:hAnsi="Trebuchet MS" w:cs="Calibri"/>
          <w:sz w:val="24"/>
          <w:szCs w:val="24"/>
        </w:rPr>
      </w:pPr>
      <w:r w:rsidRPr="004A1E9F">
        <w:rPr>
          <w:rFonts w:ascii="Trebuchet MS" w:eastAsia="Times New Roman" w:hAnsi="Trebuchet MS" w:cs="Calibri"/>
          <w:sz w:val="24"/>
          <w:szCs w:val="24"/>
        </w:rPr>
        <w:t>În cazul unei asocieri, această declarație va fi prezentată în numele asocierii de către asociatul desemnat lider. Subcontractanții propuși trebuie să respecte aceleași obligații ca și ofertanții, în domeniul mediului, social și al relațiilor de muncă, stabilite prin legislația adoptată la nivelul Uniunii Europene, legislația națională, prin acorduri colective sau prin tratatele si acordurile internaționale în aceste domenii.</w:t>
      </w:r>
    </w:p>
    <w:p w14:paraId="76039769" w14:textId="77777777" w:rsidR="00674515" w:rsidRPr="004A1E9F" w:rsidRDefault="00674515" w:rsidP="00CF0D38">
      <w:pPr>
        <w:tabs>
          <w:tab w:val="left" w:pos="0"/>
        </w:tabs>
        <w:suppressAutoHyphens/>
        <w:spacing w:after="0"/>
        <w:ind w:left="368" w:hanging="8"/>
        <w:jc w:val="both"/>
        <w:rPr>
          <w:rFonts w:ascii="Trebuchet MS" w:eastAsia="Times New Roman" w:hAnsi="Trebuchet MS" w:cs="Calibri"/>
          <w:sz w:val="24"/>
          <w:szCs w:val="24"/>
        </w:rPr>
      </w:pPr>
    </w:p>
    <w:p w14:paraId="2BCB614D" w14:textId="493D8608" w:rsidR="00032D40" w:rsidRPr="004A1E9F" w:rsidRDefault="00674515" w:rsidP="00674515">
      <w:pPr>
        <w:keepNext/>
        <w:keepLines/>
        <w:widowControl w:val="0"/>
        <w:numPr>
          <w:ilvl w:val="0"/>
          <w:numId w:val="1"/>
        </w:numPr>
        <w:suppressAutoHyphens/>
        <w:autoSpaceDE w:val="0"/>
        <w:autoSpaceDN w:val="0"/>
        <w:spacing w:after="0" w:line="259" w:lineRule="auto"/>
        <w:jc w:val="both"/>
        <w:outlineLvl w:val="0"/>
        <w:rPr>
          <w:rFonts w:ascii="Trebuchet MS" w:eastAsia="Times New Roman" w:hAnsi="Trebuchet MS" w:cs="Calibri"/>
          <w:b/>
          <w:bCs/>
          <w:sz w:val="24"/>
          <w:szCs w:val="24"/>
          <w:lang w:eastAsia="ar-SA"/>
        </w:rPr>
      </w:pPr>
      <w:bookmarkStart w:id="6" w:name="_Toc21502016"/>
      <w:r w:rsidRPr="004A1E9F">
        <w:rPr>
          <w:rFonts w:ascii="Trebuchet MS" w:eastAsia="Times New Roman" w:hAnsi="Trebuchet MS" w:cs="Calibri"/>
          <w:b/>
          <w:bCs/>
          <w:sz w:val="24"/>
          <w:szCs w:val="24"/>
          <w:lang w:eastAsia="ar-SA"/>
        </w:rPr>
        <w:t>Măsuri aplicabile de Ofertant pe perioada Contractului pentru asigurarea îndeplinirii obligațiilor din</w:t>
      </w:r>
      <w:r w:rsidR="00032D40" w:rsidRPr="004A1E9F">
        <w:rPr>
          <w:rFonts w:ascii="Trebuchet MS" w:eastAsia="Times New Roman" w:hAnsi="Trebuchet MS" w:cs="Calibri"/>
          <w:b/>
          <w:bCs/>
          <w:sz w:val="24"/>
          <w:szCs w:val="24"/>
          <w:lang w:eastAsia="ar-SA"/>
        </w:rPr>
        <w:t xml:space="preserve"> Contract privind:</w:t>
      </w:r>
      <w:r w:rsidRPr="004A1E9F">
        <w:rPr>
          <w:rFonts w:ascii="Trebuchet MS" w:eastAsia="Times New Roman" w:hAnsi="Trebuchet MS" w:cs="Calibri"/>
          <w:b/>
          <w:bCs/>
          <w:sz w:val="24"/>
          <w:szCs w:val="24"/>
          <w:lang w:eastAsia="ar-SA"/>
        </w:rPr>
        <w:t xml:space="preserve"> </w:t>
      </w:r>
    </w:p>
    <w:p w14:paraId="383FF87F" w14:textId="77777777" w:rsidR="00032D40" w:rsidRPr="004A1E9F" w:rsidRDefault="00032D40" w:rsidP="00032D40">
      <w:pPr>
        <w:keepNext/>
        <w:keepLines/>
        <w:widowControl w:val="0"/>
        <w:suppressAutoHyphens/>
        <w:autoSpaceDE w:val="0"/>
        <w:autoSpaceDN w:val="0"/>
        <w:spacing w:after="0" w:line="259" w:lineRule="auto"/>
        <w:ind w:left="360"/>
        <w:jc w:val="both"/>
        <w:outlineLvl w:val="0"/>
        <w:rPr>
          <w:rFonts w:ascii="Trebuchet MS" w:eastAsia="Times New Roman" w:hAnsi="Trebuchet MS" w:cs="Calibri"/>
          <w:b/>
          <w:bCs/>
          <w:sz w:val="24"/>
          <w:szCs w:val="24"/>
          <w:lang w:eastAsia="ar-SA"/>
        </w:rPr>
      </w:pPr>
      <w:r w:rsidRPr="004A1E9F">
        <w:rPr>
          <w:rFonts w:ascii="Trebuchet MS" w:eastAsia="Times New Roman" w:hAnsi="Trebuchet MS" w:cs="Calibri"/>
          <w:b/>
          <w:bCs/>
          <w:sz w:val="24"/>
          <w:szCs w:val="24"/>
          <w:lang w:eastAsia="ar-SA"/>
        </w:rPr>
        <w:t xml:space="preserve">- </w:t>
      </w:r>
      <w:r w:rsidR="00674515" w:rsidRPr="004A1E9F">
        <w:rPr>
          <w:rFonts w:ascii="Trebuchet MS" w:eastAsia="Times New Roman" w:hAnsi="Trebuchet MS" w:cs="Calibri"/>
          <w:b/>
          <w:bCs/>
          <w:sz w:val="24"/>
          <w:szCs w:val="24"/>
          <w:lang w:eastAsia="ar-SA"/>
        </w:rPr>
        <w:t>domeniul social</w:t>
      </w:r>
      <w:r w:rsidRPr="004A1E9F">
        <w:rPr>
          <w:rFonts w:ascii="Trebuchet MS" w:eastAsia="Times New Roman" w:hAnsi="Trebuchet MS" w:cs="Calibri"/>
          <w:b/>
          <w:bCs/>
          <w:sz w:val="24"/>
          <w:szCs w:val="24"/>
          <w:lang w:eastAsia="ar-SA"/>
        </w:rPr>
        <w:t>,</w:t>
      </w:r>
      <w:r w:rsidR="00674515" w:rsidRPr="004A1E9F">
        <w:rPr>
          <w:rFonts w:ascii="Trebuchet MS" w:eastAsia="Times New Roman" w:hAnsi="Trebuchet MS" w:cs="Calibri"/>
          <w:b/>
          <w:bCs/>
          <w:sz w:val="24"/>
          <w:szCs w:val="24"/>
          <w:lang w:eastAsia="ar-SA"/>
        </w:rPr>
        <w:t xml:space="preserve"> </w:t>
      </w:r>
    </w:p>
    <w:p w14:paraId="7BD19D3C" w14:textId="77777777" w:rsidR="00032D40" w:rsidRPr="004A1E9F" w:rsidRDefault="00032D40" w:rsidP="00032D40">
      <w:pPr>
        <w:keepNext/>
        <w:keepLines/>
        <w:widowControl w:val="0"/>
        <w:suppressAutoHyphens/>
        <w:autoSpaceDE w:val="0"/>
        <w:autoSpaceDN w:val="0"/>
        <w:spacing w:after="0" w:line="259" w:lineRule="auto"/>
        <w:ind w:left="360"/>
        <w:jc w:val="both"/>
        <w:outlineLvl w:val="0"/>
        <w:rPr>
          <w:rFonts w:ascii="Trebuchet MS" w:eastAsia="Times New Roman" w:hAnsi="Trebuchet MS" w:cs="Calibri"/>
          <w:b/>
          <w:bCs/>
          <w:sz w:val="24"/>
          <w:szCs w:val="24"/>
          <w:lang w:eastAsia="ar-SA"/>
        </w:rPr>
      </w:pPr>
      <w:r w:rsidRPr="004A1E9F">
        <w:rPr>
          <w:rFonts w:ascii="Trebuchet MS" w:eastAsia="Times New Roman" w:hAnsi="Trebuchet MS" w:cs="Calibri"/>
          <w:b/>
          <w:bCs/>
          <w:sz w:val="24"/>
          <w:szCs w:val="24"/>
          <w:lang w:eastAsia="ar-SA"/>
        </w:rPr>
        <w:t xml:space="preserve">- </w:t>
      </w:r>
      <w:r w:rsidR="00674515" w:rsidRPr="004A1E9F">
        <w:rPr>
          <w:rFonts w:ascii="Trebuchet MS" w:eastAsia="Times New Roman" w:hAnsi="Trebuchet MS" w:cs="Calibri"/>
          <w:b/>
          <w:bCs/>
          <w:sz w:val="24"/>
          <w:szCs w:val="24"/>
          <w:lang w:eastAsia="ar-SA"/>
        </w:rPr>
        <w:t>relații</w:t>
      </w:r>
      <w:r w:rsidRPr="004A1E9F">
        <w:rPr>
          <w:rFonts w:ascii="Trebuchet MS" w:eastAsia="Times New Roman" w:hAnsi="Trebuchet MS" w:cs="Calibri"/>
          <w:b/>
          <w:bCs/>
          <w:sz w:val="24"/>
          <w:szCs w:val="24"/>
          <w:lang w:eastAsia="ar-SA"/>
        </w:rPr>
        <w:t>le</w:t>
      </w:r>
      <w:r w:rsidR="00674515" w:rsidRPr="004A1E9F">
        <w:rPr>
          <w:rFonts w:ascii="Trebuchet MS" w:eastAsia="Times New Roman" w:hAnsi="Trebuchet MS" w:cs="Calibri"/>
          <w:b/>
          <w:bCs/>
          <w:sz w:val="24"/>
          <w:szCs w:val="24"/>
          <w:lang w:eastAsia="ar-SA"/>
        </w:rPr>
        <w:t xml:space="preserve"> de muncă</w:t>
      </w:r>
      <w:r w:rsidRPr="004A1E9F">
        <w:rPr>
          <w:rFonts w:ascii="Trebuchet MS" w:eastAsia="Times New Roman" w:hAnsi="Trebuchet MS" w:cs="Calibri"/>
          <w:b/>
          <w:bCs/>
          <w:sz w:val="24"/>
          <w:szCs w:val="24"/>
          <w:lang w:eastAsia="ar-SA"/>
        </w:rPr>
        <w:t xml:space="preserve"> </w:t>
      </w:r>
    </w:p>
    <w:p w14:paraId="02D49B06" w14:textId="3ED3A960" w:rsidR="00674515" w:rsidRPr="004A1E9F" w:rsidRDefault="00032D40" w:rsidP="00032D40">
      <w:pPr>
        <w:keepNext/>
        <w:keepLines/>
        <w:widowControl w:val="0"/>
        <w:suppressAutoHyphens/>
        <w:autoSpaceDE w:val="0"/>
        <w:autoSpaceDN w:val="0"/>
        <w:spacing w:after="0" w:line="259" w:lineRule="auto"/>
        <w:ind w:left="360"/>
        <w:jc w:val="both"/>
        <w:outlineLvl w:val="0"/>
        <w:rPr>
          <w:rFonts w:ascii="Trebuchet MS" w:eastAsia="Times New Roman" w:hAnsi="Trebuchet MS" w:cs="Calibri"/>
          <w:b/>
          <w:bCs/>
          <w:sz w:val="24"/>
          <w:szCs w:val="24"/>
          <w:lang w:eastAsia="ar-SA"/>
        </w:rPr>
      </w:pPr>
      <w:r w:rsidRPr="004A1E9F">
        <w:rPr>
          <w:rFonts w:ascii="Trebuchet MS" w:eastAsia="Times New Roman" w:hAnsi="Trebuchet MS" w:cs="Calibri"/>
          <w:b/>
          <w:bCs/>
          <w:sz w:val="24"/>
          <w:szCs w:val="24"/>
          <w:lang w:eastAsia="ar-SA"/>
        </w:rPr>
        <w:t xml:space="preserve">- </w:t>
      </w:r>
      <w:bookmarkEnd w:id="6"/>
      <w:r w:rsidRPr="004A1E9F">
        <w:rPr>
          <w:rFonts w:ascii="Trebuchet MS" w:eastAsia="Times New Roman" w:hAnsi="Trebuchet MS" w:cs="Calibri"/>
          <w:b/>
          <w:bCs/>
          <w:sz w:val="24"/>
          <w:szCs w:val="24"/>
          <w:lang w:eastAsia="ar-SA"/>
        </w:rPr>
        <w:t>sănătatea și securitatea în muncă</w:t>
      </w:r>
      <w:r w:rsidR="00674515" w:rsidRPr="004A1E9F">
        <w:rPr>
          <w:rFonts w:ascii="Trebuchet MS" w:eastAsia="Times New Roman" w:hAnsi="Trebuchet MS" w:cs="Calibri"/>
          <w:b/>
          <w:bCs/>
          <w:sz w:val="24"/>
          <w:szCs w:val="24"/>
          <w:lang w:eastAsia="ar-SA"/>
        </w:rPr>
        <w:t xml:space="preserve"> </w:t>
      </w:r>
    </w:p>
    <w:p w14:paraId="314BDCAB" w14:textId="4F7C80ED" w:rsidR="00674515" w:rsidRPr="004A1E9F" w:rsidRDefault="00674515" w:rsidP="00674515">
      <w:pPr>
        <w:tabs>
          <w:tab w:val="left" w:pos="0"/>
        </w:tabs>
        <w:suppressAutoHyphens/>
        <w:spacing w:after="0"/>
        <w:ind w:firstLine="11"/>
        <w:jc w:val="both"/>
        <w:rPr>
          <w:rFonts w:ascii="Trebuchet MS" w:eastAsia="Times New Roman" w:hAnsi="Trebuchet MS" w:cs="Calibri"/>
          <w:sz w:val="24"/>
          <w:szCs w:val="24"/>
        </w:rPr>
      </w:pPr>
      <w:r w:rsidRPr="004A1E9F">
        <w:rPr>
          <w:rFonts w:ascii="Trebuchet MS" w:eastAsia="Times New Roman" w:hAnsi="Trebuchet MS" w:cs="Calibri"/>
          <w:sz w:val="24"/>
          <w:szCs w:val="24"/>
        </w:rPr>
        <w:t xml:space="preserve">       Descrierea măsurilor aplicate în executarea lucrărilor pentru asigurarea îndeplinirii obligațiilor din domeniul social</w:t>
      </w:r>
      <w:r w:rsidR="00032D40" w:rsidRPr="004A1E9F">
        <w:rPr>
          <w:rFonts w:ascii="Trebuchet MS" w:eastAsia="Times New Roman" w:hAnsi="Trebuchet MS" w:cs="Calibri"/>
          <w:sz w:val="24"/>
          <w:szCs w:val="24"/>
        </w:rPr>
        <w:t>,</w:t>
      </w:r>
      <w:r w:rsidRPr="004A1E9F">
        <w:rPr>
          <w:rFonts w:ascii="Trebuchet MS" w:eastAsia="Times New Roman" w:hAnsi="Trebuchet MS" w:cs="Calibri"/>
          <w:sz w:val="24"/>
          <w:szCs w:val="24"/>
        </w:rPr>
        <w:t xml:space="preserve"> </w:t>
      </w:r>
      <w:r w:rsidR="00032D40" w:rsidRPr="004A1E9F">
        <w:rPr>
          <w:rFonts w:ascii="Trebuchet MS" w:eastAsia="Times New Roman" w:hAnsi="Trebuchet MS" w:cs="Calibri"/>
          <w:sz w:val="24"/>
          <w:szCs w:val="24"/>
        </w:rPr>
        <w:t>a</w:t>
      </w:r>
      <w:r w:rsidRPr="004A1E9F">
        <w:rPr>
          <w:rFonts w:ascii="Trebuchet MS" w:eastAsia="Times New Roman" w:hAnsi="Trebuchet MS" w:cs="Calibri"/>
          <w:sz w:val="24"/>
          <w:szCs w:val="24"/>
        </w:rPr>
        <w:t>l relațiilor de muncă</w:t>
      </w:r>
      <w:r w:rsidR="00032D40" w:rsidRPr="004A1E9F">
        <w:rPr>
          <w:rFonts w:ascii="Trebuchet MS" w:eastAsia="Times New Roman" w:hAnsi="Trebuchet MS" w:cs="Calibri"/>
          <w:sz w:val="24"/>
          <w:szCs w:val="24"/>
        </w:rPr>
        <w:t xml:space="preserve"> și privind sănătate și securitate în muncă</w:t>
      </w:r>
      <w:r w:rsidRPr="004A1E9F">
        <w:rPr>
          <w:rFonts w:ascii="Trebuchet MS" w:eastAsia="Times New Roman" w:hAnsi="Trebuchet MS" w:cs="Calibri"/>
          <w:sz w:val="24"/>
          <w:szCs w:val="24"/>
        </w:rPr>
        <w:t>, avându-se în vedere cerințele prevăzute în Caietul de Sarcini.</w:t>
      </w:r>
    </w:p>
    <w:p w14:paraId="120AE23B" w14:textId="1B790F1B" w:rsidR="00C07245" w:rsidRPr="004A1E9F" w:rsidRDefault="00C07245" w:rsidP="00C07245">
      <w:pPr>
        <w:pStyle w:val="ListParagraph"/>
        <w:widowControl w:val="0"/>
        <w:suppressAutoHyphens/>
        <w:autoSpaceDE w:val="0"/>
        <w:autoSpaceDN w:val="0"/>
        <w:adjustRightInd w:val="0"/>
        <w:spacing w:after="0"/>
        <w:ind w:left="360"/>
        <w:rPr>
          <w:rFonts w:ascii="Trebuchet MS" w:eastAsia="Times New Roman" w:hAnsi="Trebuchet MS" w:cs="Calibri"/>
          <w:iCs/>
          <w:sz w:val="24"/>
          <w:szCs w:val="24"/>
          <w:lang w:eastAsia="ar-SA"/>
        </w:rPr>
      </w:pPr>
      <w:r w:rsidRPr="004A1E9F">
        <w:rPr>
          <w:rFonts w:ascii="Trebuchet MS" w:eastAsia="Times New Roman" w:hAnsi="Trebuchet MS" w:cs="Calibri"/>
          <w:sz w:val="24"/>
          <w:szCs w:val="24"/>
          <w:lang w:eastAsia="ar-SA"/>
        </w:rPr>
        <w:t xml:space="preserve">(se vor prezenta informațiile conform </w:t>
      </w:r>
      <w:r w:rsidRPr="004A1E9F">
        <w:rPr>
          <w:rFonts w:ascii="Trebuchet MS" w:eastAsia="Times New Roman" w:hAnsi="Trebuchet MS" w:cs="Calibri"/>
          <w:iCs/>
          <w:sz w:val="24"/>
          <w:szCs w:val="24"/>
          <w:lang w:eastAsia="ar-SA"/>
        </w:rPr>
        <w:t>EXPLICAȚII PRIVIND MODUL DE ÎNTOCMIRE A FORMULARULUI - PROPUNERE TEHNICĂ)</w:t>
      </w:r>
    </w:p>
    <w:p w14:paraId="78F1EF60" w14:textId="77777777" w:rsidR="00674515" w:rsidRPr="004A1E9F" w:rsidRDefault="00674515" w:rsidP="00674515">
      <w:pPr>
        <w:tabs>
          <w:tab w:val="left" w:pos="252"/>
        </w:tabs>
        <w:suppressAutoHyphens/>
        <w:spacing w:after="0"/>
        <w:jc w:val="both"/>
        <w:rPr>
          <w:rFonts w:ascii="Trebuchet MS" w:eastAsia="Times New Roman" w:hAnsi="Trebuchet MS" w:cs="Calibri"/>
          <w:bCs/>
          <w:sz w:val="24"/>
          <w:szCs w:val="24"/>
          <w:lang w:eastAsia="ar-SA"/>
        </w:rPr>
      </w:pPr>
    </w:p>
    <w:p w14:paraId="2F99A05F" w14:textId="77777777" w:rsidR="00674515" w:rsidRPr="004A1E9F" w:rsidRDefault="00674515" w:rsidP="00674515">
      <w:pPr>
        <w:suppressAutoHyphens/>
        <w:spacing w:after="0"/>
        <w:ind w:left="368" w:firstLine="11"/>
        <w:jc w:val="both"/>
        <w:rPr>
          <w:rFonts w:ascii="Trebuchet MS" w:eastAsia="Times New Roman" w:hAnsi="Trebuchet MS" w:cs="Calibri"/>
          <w:bCs/>
          <w:i/>
          <w:sz w:val="24"/>
          <w:szCs w:val="24"/>
        </w:rPr>
      </w:pPr>
      <w:bookmarkStart w:id="7" w:name="_Toc21502019"/>
    </w:p>
    <w:p w14:paraId="33AA2FFC" w14:textId="139C1464" w:rsidR="00674515" w:rsidRPr="00214F01" w:rsidRDefault="00674515" w:rsidP="00214F01">
      <w:pPr>
        <w:pStyle w:val="ListParagraph"/>
        <w:numPr>
          <w:ilvl w:val="0"/>
          <w:numId w:val="1"/>
        </w:numPr>
        <w:spacing w:after="160"/>
        <w:jc w:val="both"/>
        <w:rPr>
          <w:rFonts w:ascii="Trebuchet MS" w:eastAsia="Times New Roman" w:hAnsi="Trebuchet MS" w:cs="Arial"/>
          <w:b/>
          <w:sz w:val="24"/>
          <w:szCs w:val="24"/>
          <w:lang w:eastAsia="en-US" w:bidi="ro-RO"/>
        </w:rPr>
      </w:pPr>
      <w:r w:rsidRPr="006D0043">
        <w:rPr>
          <w:rFonts w:ascii="Trebuchet MS" w:eastAsia="Times New Roman" w:hAnsi="Trebuchet MS" w:cs="Times New Roman"/>
          <w:b/>
          <w:bCs/>
          <w:sz w:val="24"/>
          <w:szCs w:val="24"/>
          <w:lang w:eastAsia="en-US"/>
        </w:rPr>
        <w:t xml:space="preserve"> Declarație privind termenul de garanție acordat lucrărilor. Conform specificațiilor Caietului de sarcini </w:t>
      </w:r>
      <w:r w:rsidR="00195CD0" w:rsidRPr="006D0043">
        <w:rPr>
          <w:rFonts w:ascii="Trebuchet MS" w:eastAsia="Times New Roman" w:hAnsi="Trebuchet MS" w:cs="Times New Roman"/>
          <w:b/>
          <w:bCs/>
          <w:sz w:val="24"/>
          <w:szCs w:val="24"/>
          <w:lang w:eastAsia="en-US"/>
        </w:rPr>
        <w:t>este</w:t>
      </w:r>
      <w:r w:rsidRPr="006D0043">
        <w:rPr>
          <w:rFonts w:ascii="Trebuchet MS" w:eastAsia="Times New Roman" w:hAnsi="Trebuchet MS" w:cs="Times New Roman"/>
          <w:b/>
          <w:bCs/>
          <w:sz w:val="24"/>
          <w:szCs w:val="24"/>
          <w:lang w:eastAsia="en-US"/>
        </w:rPr>
        <w:t xml:space="preserve"> de </w:t>
      </w:r>
      <w:r w:rsidR="00CF0D38" w:rsidRPr="006D0043">
        <w:rPr>
          <w:rFonts w:ascii="Trebuchet MS" w:eastAsia="Times New Roman" w:hAnsi="Trebuchet MS" w:cs="Times New Roman"/>
          <w:b/>
          <w:bCs/>
          <w:sz w:val="24"/>
          <w:szCs w:val="24"/>
          <w:lang w:eastAsia="en-US"/>
        </w:rPr>
        <w:t>........</w:t>
      </w:r>
      <w:r w:rsidRPr="006D0043">
        <w:rPr>
          <w:rFonts w:ascii="Trebuchet MS" w:eastAsia="Times New Roman" w:hAnsi="Trebuchet MS" w:cs="Times New Roman"/>
          <w:b/>
          <w:bCs/>
          <w:sz w:val="24"/>
          <w:szCs w:val="24"/>
          <w:lang w:eastAsia="en-US"/>
        </w:rPr>
        <w:t xml:space="preserve"> luni.</w:t>
      </w:r>
      <w:bookmarkStart w:id="8" w:name="_Toc21502020"/>
      <w:bookmarkEnd w:id="7"/>
      <w:r w:rsidR="00195CD0" w:rsidRPr="006D0043">
        <w:rPr>
          <w:rFonts w:ascii="Trebuchet MS" w:eastAsia="Times New Roman" w:hAnsi="Trebuchet MS" w:cs="Arial"/>
          <w:sz w:val="18"/>
          <w:szCs w:val="18"/>
          <w:lang w:eastAsia="en-US" w:bidi="ro-RO"/>
        </w:rPr>
        <w:t xml:space="preserve"> </w:t>
      </w:r>
      <w:r w:rsidR="00195CD0" w:rsidRPr="006D0043">
        <w:rPr>
          <w:rFonts w:ascii="Trebuchet MS" w:eastAsia="Times New Roman" w:hAnsi="Trebuchet MS" w:cs="Arial"/>
          <w:b/>
          <w:sz w:val="24"/>
          <w:szCs w:val="24"/>
          <w:lang w:eastAsia="en-US" w:bidi="ro-RO"/>
        </w:rPr>
        <w:t>Termenul de intervenție pentru remedierea eventualelor defecțiuni în timpul exploatării în perioada de garanție este de maxim ........ ore.</w:t>
      </w:r>
    </w:p>
    <w:p w14:paraId="425E82D5" w14:textId="77777777" w:rsidR="00674515" w:rsidRPr="004A1E9F" w:rsidRDefault="00674515" w:rsidP="006D0043">
      <w:pPr>
        <w:spacing w:after="0"/>
        <w:contextualSpacing/>
        <w:jc w:val="both"/>
        <w:rPr>
          <w:rFonts w:ascii="Trebuchet MS" w:eastAsia="Times New Roman" w:hAnsi="Trebuchet MS" w:cs="Times New Roman"/>
          <w:bCs/>
          <w:i/>
          <w:sz w:val="24"/>
          <w:szCs w:val="24"/>
        </w:rPr>
      </w:pPr>
    </w:p>
    <w:p w14:paraId="3ECDFA20" w14:textId="690306F4" w:rsidR="00674515" w:rsidRPr="004A1E9F" w:rsidRDefault="00674515" w:rsidP="00674515">
      <w:pPr>
        <w:numPr>
          <w:ilvl w:val="0"/>
          <w:numId w:val="1"/>
        </w:numPr>
        <w:suppressAutoHyphens/>
        <w:spacing w:after="0" w:line="259" w:lineRule="auto"/>
        <w:contextualSpacing/>
        <w:jc w:val="both"/>
        <w:rPr>
          <w:rFonts w:ascii="Trebuchet MS" w:eastAsia="Times New Roman" w:hAnsi="Trebuchet MS" w:cs="Times New Roman"/>
          <w:bCs/>
          <w:i/>
          <w:sz w:val="24"/>
          <w:szCs w:val="24"/>
        </w:rPr>
      </w:pPr>
      <w:r w:rsidRPr="004A1E9F">
        <w:rPr>
          <w:rFonts w:ascii="Trebuchet MS" w:eastAsia="Times New Roman" w:hAnsi="Trebuchet MS" w:cs="Times New Roman"/>
          <w:b/>
          <w:bCs/>
          <w:sz w:val="24"/>
          <w:szCs w:val="24"/>
          <w:lang w:eastAsia="en-US"/>
        </w:rPr>
        <w:t xml:space="preserve">Se va prezenta o declarație prin care ofertantul se angajează să păstreze toate utilajele și personalul </w:t>
      </w:r>
      <w:r w:rsidR="00C07245" w:rsidRPr="004A1E9F">
        <w:rPr>
          <w:rFonts w:ascii="Trebuchet MS" w:eastAsia="Times New Roman" w:hAnsi="Trebuchet MS" w:cs="Times New Roman"/>
          <w:b/>
          <w:bCs/>
          <w:sz w:val="24"/>
          <w:szCs w:val="24"/>
          <w:lang w:eastAsia="en-US"/>
        </w:rPr>
        <w:t>declarat în prezenta Propunere Tehnică,</w:t>
      </w:r>
      <w:r w:rsidRPr="004A1E9F">
        <w:rPr>
          <w:rFonts w:ascii="Trebuchet MS" w:eastAsia="Times New Roman" w:hAnsi="Trebuchet MS" w:cs="Times New Roman"/>
          <w:b/>
          <w:bCs/>
          <w:sz w:val="24"/>
          <w:szCs w:val="24"/>
          <w:lang w:eastAsia="en-US"/>
        </w:rPr>
        <w:t xml:space="preserve"> pe șantier</w:t>
      </w:r>
      <w:r w:rsidR="00C07245" w:rsidRPr="004A1E9F">
        <w:rPr>
          <w:rFonts w:ascii="Trebuchet MS" w:eastAsia="Times New Roman" w:hAnsi="Trebuchet MS" w:cs="Times New Roman"/>
          <w:b/>
          <w:bCs/>
          <w:sz w:val="24"/>
          <w:szCs w:val="24"/>
          <w:lang w:eastAsia="en-US"/>
        </w:rPr>
        <w:t>,</w:t>
      </w:r>
      <w:r w:rsidRPr="004A1E9F">
        <w:rPr>
          <w:rFonts w:ascii="Trebuchet MS" w:eastAsia="Times New Roman" w:hAnsi="Trebuchet MS" w:cs="Times New Roman"/>
          <w:b/>
          <w:bCs/>
          <w:sz w:val="24"/>
          <w:szCs w:val="24"/>
          <w:lang w:eastAsia="en-US"/>
        </w:rPr>
        <w:t xml:space="preserve"> pe perioada derulării contractului astfel încât să se asigure continuitatea lucrărilor. Nu se admite ca o lucrare să stagneze din lipsă de personal sau utilaje</w:t>
      </w:r>
      <w:bookmarkStart w:id="9" w:name="_Toc21502021"/>
      <w:bookmarkEnd w:id="8"/>
      <w:r w:rsidRPr="004A1E9F">
        <w:rPr>
          <w:rFonts w:ascii="Trebuchet MS" w:eastAsia="Times New Roman" w:hAnsi="Trebuchet MS" w:cs="Times New Roman"/>
          <w:b/>
          <w:bCs/>
          <w:sz w:val="24"/>
          <w:szCs w:val="24"/>
          <w:lang w:eastAsia="en-US"/>
        </w:rPr>
        <w:t>.</w:t>
      </w:r>
    </w:p>
    <w:p w14:paraId="7F0161CE" w14:textId="77777777" w:rsidR="00674515" w:rsidRPr="004A1E9F" w:rsidRDefault="00674515" w:rsidP="00674515">
      <w:pPr>
        <w:suppressAutoHyphens/>
        <w:spacing w:after="0"/>
        <w:jc w:val="both"/>
        <w:rPr>
          <w:rFonts w:ascii="Trebuchet MS" w:eastAsia="Times New Roman" w:hAnsi="Trebuchet MS" w:cs="Calibri"/>
          <w:bCs/>
          <w:i/>
          <w:sz w:val="24"/>
          <w:szCs w:val="24"/>
        </w:rPr>
      </w:pPr>
    </w:p>
    <w:p w14:paraId="73122746" w14:textId="77777777" w:rsidR="00674515" w:rsidRPr="004A1E9F" w:rsidRDefault="00674515" w:rsidP="00674515">
      <w:pPr>
        <w:suppressAutoHyphens/>
        <w:spacing w:after="0"/>
        <w:jc w:val="both"/>
        <w:rPr>
          <w:rFonts w:ascii="Trebuchet MS" w:eastAsia="Times New Roman" w:hAnsi="Trebuchet MS" w:cs="Calibri"/>
          <w:bCs/>
          <w:i/>
          <w:sz w:val="24"/>
          <w:szCs w:val="24"/>
        </w:rPr>
      </w:pPr>
    </w:p>
    <w:p w14:paraId="1A79A9FC" w14:textId="77777777" w:rsidR="00674515" w:rsidRPr="004A1E9F" w:rsidRDefault="00674515" w:rsidP="00674515">
      <w:pPr>
        <w:numPr>
          <w:ilvl w:val="0"/>
          <w:numId w:val="1"/>
        </w:numPr>
        <w:suppressAutoHyphens/>
        <w:spacing w:after="0" w:line="259" w:lineRule="auto"/>
        <w:contextualSpacing/>
        <w:jc w:val="both"/>
        <w:rPr>
          <w:rFonts w:ascii="Trebuchet MS" w:eastAsia="Times New Roman" w:hAnsi="Trebuchet MS" w:cs="Times New Roman"/>
          <w:bCs/>
          <w:i/>
          <w:sz w:val="24"/>
          <w:szCs w:val="24"/>
        </w:rPr>
      </w:pPr>
      <w:r w:rsidRPr="004A1E9F">
        <w:rPr>
          <w:rFonts w:ascii="Trebuchet MS" w:eastAsia="Times New Roman" w:hAnsi="Trebuchet MS" w:cs="Times New Roman"/>
          <w:b/>
          <w:bCs/>
          <w:sz w:val="24"/>
          <w:szCs w:val="24"/>
          <w:lang w:eastAsia="en-US"/>
        </w:rPr>
        <w:t>Se va prezenta o declarație prin care ofertantul se angajează să asigure paza obiectivului/șantierului pe toată durata de execuție a contractului.</w:t>
      </w:r>
      <w:bookmarkStart w:id="10" w:name="_Toc21502022"/>
      <w:bookmarkEnd w:id="9"/>
    </w:p>
    <w:p w14:paraId="487ADE45" w14:textId="77777777" w:rsidR="00674515" w:rsidRPr="004A1E9F" w:rsidRDefault="00674515" w:rsidP="00674515">
      <w:pPr>
        <w:suppressAutoHyphens/>
        <w:spacing w:after="0"/>
        <w:jc w:val="both"/>
        <w:rPr>
          <w:rFonts w:ascii="Trebuchet MS" w:eastAsia="Times New Roman" w:hAnsi="Trebuchet MS" w:cs="Calibri"/>
          <w:bCs/>
          <w:i/>
          <w:sz w:val="24"/>
          <w:szCs w:val="24"/>
        </w:rPr>
      </w:pPr>
    </w:p>
    <w:p w14:paraId="2CADDFF9" w14:textId="77777777" w:rsidR="00674515" w:rsidRPr="004A1E9F" w:rsidRDefault="00674515" w:rsidP="00674515">
      <w:pPr>
        <w:suppressAutoHyphens/>
        <w:spacing w:after="0"/>
        <w:jc w:val="both"/>
        <w:rPr>
          <w:rFonts w:ascii="Trebuchet MS" w:eastAsia="Times New Roman" w:hAnsi="Trebuchet MS" w:cs="Calibri"/>
          <w:bCs/>
          <w:i/>
          <w:sz w:val="24"/>
          <w:szCs w:val="24"/>
        </w:rPr>
      </w:pPr>
    </w:p>
    <w:p w14:paraId="2576244E" w14:textId="08A82121" w:rsidR="00674515" w:rsidRPr="004A1E9F" w:rsidRDefault="00674515" w:rsidP="00674515">
      <w:pPr>
        <w:numPr>
          <w:ilvl w:val="0"/>
          <w:numId w:val="1"/>
        </w:numPr>
        <w:suppressAutoHyphens/>
        <w:spacing w:after="0" w:line="259" w:lineRule="auto"/>
        <w:contextualSpacing/>
        <w:jc w:val="both"/>
        <w:rPr>
          <w:rFonts w:ascii="Trebuchet MS" w:eastAsia="Times New Roman" w:hAnsi="Trebuchet MS" w:cs="Times New Roman"/>
          <w:bCs/>
          <w:i/>
          <w:sz w:val="24"/>
          <w:szCs w:val="24"/>
        </w:rPr>
      </w:pPr>
      <w:r w:rsidRPr="004A1E9F">
        <w:rPr>
          <w:rFonts w:ascii="Trebuchet MS" w:eastAsia="Times New Roman" w:hAnsi="Trebuchet MS" w:cs="Times New Roman"/>
          <w:b/>
          <w:bCs/>
          <w:sz w:val="24"/>
          <w:szCs w:val="24"/>
          <w:lang w:eastAsia="en-US"/>
        </w:rPr>
        <w:lastRenderedPageBreak/>
        <w:t xml:space="preserve">Se va prezenta o Declarație de acceptare a condițiilor contractuale (Autoritatea contractantă a stabilit clauzele contractuale obligatorii pe care ofertantul trebuie să și le însușească la depunerea ofertei și pe care nu le poate negocia. </w:t>
      </w:r>
      <w:r w:rsidRPr="004A1E9F">
        <w:rPr>
          <w:rFonts w:ascii="Trebuchet MS" w:eastAsia="Times New Roman" w:hAnsi="Trebuchet MS" w:cs="Times New Roman"/>
          <w:sz w:val="24"/>
          <w:szCs w:val="24"/>
          <w:lang w:eastAsia="en-GB"/>
        </w:rPr>
        <w:t xml:space="preserve"> </w:t>
      </w:r>
      <w:bookmarkStart w:id="11" w:name="_GoBack"/>
      <w:bookmarkEnd w:id="10"/>
      <w:bookmarkEnd w:id="11"/>
      <w:r w:rsidRPr="004A1E9F">
        <w:rPr>
          <w:rFonts w:ascii="Trebuchet MS" w:eastAsia="Times New Roman" w:hAnsi="Trebuchet MS" w:cs="Times New Roman"/>
          <w:b/>
          <w:bCs/>
          <w:sz w:val="24"/>
          <w:szCs w:val="24"/>
        </w:rPr>
        <w:t>În cazul unei asocieri, aceasta declarație va fi prezentată în numele asocierii de către asociatul desemnat lider.</w:t>
      </w:r>
    </w:p>
    <w:p w14:paraId="405B9DCD" w14:textId="77777777" w:rsidR="00674515" w:rsidRPr="004A1E9F" w:rsidRDefault="00674515" w:rsidP="00674515">
      <w:pPr>
        <w:suppressAutoHyphens/>
        <w:spacing w:after="0"/>
        <w:jc w:val="both"/>
        <w:rPr>
          <w:rFonts w:ascii="Trebuchet MS" w:eastAsia="Times New Roman" w:hAnsi="Trebuchet MS" w:cs="Calibri"/>
          <w:bCs/>
          <w:i/>
          <w:sz w:val="24"/>
          <w:szCs w:val="24"/>
        </w:rPr>
      </w:pPr>
    </w:p>
    <w:p w14:paraId="15C196AB" w14:textId="77777777" w:rsidR="00674515" w:rsidRPr="004A1E9F" w:rsidRDefault="00674515" w:rsidP="00674515">
      <w:pPr>
        <w:keepNext/>
        <w:keepLines/>
        <w:widowControl w:val="0"/>
        <w:numPr>
          <w:ilvl w:val="0"/>
          <w:numId w:val="1"/>
        </w:numPr>
        <w:suppressAutoHyphens/>
        <w:autoSpaceDE w:val="0"/>
        <w:autoSpaceDN w:val="0"/>
        <w:spacing w:after="0" w:line="259" w:lineRule="auto"/>
        <w:jc w:val="both"/>
        <w:outlineLvl w:val="0"/>
        <w:rPr>
          <w:rFonts w:ascii="Trebuchet MS" w:eastAsia="Times New Roman" w:hAnsi="Trebuchet MS" w:cs="Calibri"/>
          <w:b/>
          <w:bCs/>
          <w:sz w:val="24"/>
          <w:szCs w:val="24"/>
        </w:rPr>
      </w:pPr>
      <w:r w:rsidRPr="004A1E9F">
        <w:rPr>
          <w:rFonts w:ascii="Trebuchet MS" w:eastAsia="Times New Roman" w:hAnsi="Trebuchet MS" w:cs="Calibri"/>
          <w:b/>
          <w:bCs/>
          <w:sz w:val="24"/>
          <w:szCs w:val="24"/>
        </w:rPr>
        <w:t>Se va prezenta Declarație pe proprie răspundere privind partea/părțile din propunerea tehnica si financiara care au caracter confidențial”.</w:t>
      </w:r>
    </w:p>
    <w:p w14:paraId="3EBDE5C1" w14:textId="77777777" w:rsidR="00674515" w:rsidRPr="004A1E9F" w:rsidRDefault="00674515" w:rsidP="00674515">
      <w:pPr>
        <w:keepNext/>
        <w:keepLines/>
        <w:widowControl w:val="0"/>
        <w:suppressAutoHyphens/>
        <w:autoSpaceDE w:val="0"/>
        <w:autoSpaceDN w:val="0"/>
        <w:spacing w:after="0"/>
        <w:ind w:left="360"/>
        <w:jc w:val="both"/>
        <w:outlineLvl w:val="0"/>
        <w:rPr>
          <w:rFonts w:ascii="Trebuchet MS" w:eastAsia="Times New Roman" w:hAnsi="Trebuchet MS" w:cs="Calibri"/>
          <w:b/>
          <w:bCs/>
          <w:sz w:val="24"/>
          <w:szCs w:val="24"/>
        </w:rPr>
      </w:pPr>
    </w:p>
    <w:p w14:paraId="1623E978" w14:textId="4D329914" w:rsidR="00674515" w:rsidRPr="004A1E9F" w:rsidRDefault="00674515" w:rsidP="00674515">
      <w:pPr>
        <w:keepNext/>
        <w:keepLines/>
        <w:widowControl w:val="0"/>
        <w:numPr>
          <w:ilvl w:val="0"/>
          <w:numId w:val="1"/>
        </w:numPr>
        <w:suppressAutoHyphens/>
        <w:autoSpaceDE w:val="0"/>
        <w:autoSpaceDN w:val="0"/>
        <w:spacing w:after="0" w:line="259" w:lineRule="auto"/>
        <w:jc w:val="both"/>
        <w:outlineLvl w:val="0"/>
        <w:rPr>
          <w:rFonts w:ascii="Trebuchet MS" w:eastAsia="Times New Roman" w:hAnsi="Trebuchet MS" w:cs="Calibri"/>
          <w:b/>
          <w:bCs/>
          <w:sz w:val="24"/>
          <w:szCs w:val="24"/>
        </w:rPr>
      </w:pPr>
      <w:r w:rsidRPr="004A1E9F">
        <w:rPr>
          <w:rFonts w:ascii="Trebuchet MS" w:eastAsia="Times New Roman" w:hAnsi="Trebuchet MS" w:cs="Calibri"/>
          <w:b/>
          <w:bCs/>
          <w:sz w:val="24"/>
          <w:szCs w:val="24"/>
        </w:rPr>
        <w:t>Se vor prezenta listele cuprinzând cantitățile de lucrări/devizele (formularele F3, C6, C7, C8, C9 - liste cuprinzând generate de programul de devize folosit)</w:t>
      </w:r>
      <w:r w:rsidR="00106538">
        <w:rPr>
          <w:rFonts w:ascii="Trebuchet MS" w:eastAsia="Times New Roman" w:hAnsi="Trebuchet MS" w:cs="Calibri"/>
          <w:b/>
          <w:bCs/>
          <w:sz w:val="24"/>
          <w:szCs w:val="24"/>
        </w:rPr>
        <w:t>-</w:t>
      </w:r>
      <w:proofErr w:type="spellStart"/>
      <w:r w:rsidR="00106538">
        <w:rPr>
          <w:rFonts w:ascii="Trebuchet MS" w:eastAsia="Times New Roman" w:hAnsi="Trebuchet MS" w:cs="Calibri"/>
          <w:b/>
          <w:bCs/>
          <w:sz w:val="24"/>
          <w:szCs w:val="24"/>
        </w:rPr>
        <w:t>fara</w:t>
      </w:r>
      <w:proofErr w:type="spellEnd"/>
      <w:r w:rsidR="00106538">
        <w:rPr>
          <w:rFonts w:ascii="Trebuchet MS" w:eastAsia="Times New Roman" w:hAnsi="Trebuchet MS" w:cs="Calibri"/>
          <w:b/>
          <w:bCs/>
          <w:sz w:val="24"/>
          <w:szCs w:val="24"/>
        </w:rPr>
        <w:t xml:space="preserve"> valori.</w:t>
      </w:r>
    </w:p>
    <w:p w14:paraId="7C966197" w14:textId="77777777" w:rsidR="00C07245" w:rsidRPr="004A1E9F" w:rsidRDefault="00C07245" w:rsidP="00C07245">
      <w:pPr>
        <w:keepNext/>
        <w:keepLines/>
        <w:widowControl w:val="0"/>
        <w:suppressAutoHyphens/>
        <w:autoSpaceDE w:val="0"/>
        <w:autoSpaceDN w:val="0"/>
        <w:spacing w:after="0" w:line="259" w:lineRule="auto"/>
        <w:jc w:val="both"/>
        <w:outlineLvl w:val="0"/>
        <w:rPr>
          <w:rFonts w:ascii="Trebuchet MS" w:eastAsia="Times New Roman" w:hAnsi="Trebuchet MS" w:cs="Calibri"/>
          <w:b/>
          <w:bCs/>
          <w:sz w:val="24"/>
          <w:szCs w:val="24"/>
        </w:rPr>
      </w:pPr>
    </w:p>
    <w:p w14:paraId="7AC05796" w14:textId="77777777" w:rsidR="00674515" w:rsidRPr="004A1E9F" w:rsidRDefault="00674515" w:rsidP="00674515">
      <w:pPr>
        <w:keepNext/>
        <w:keepLines/>
        <w:widowControl w:val="0"/>
        <w:suppressAutoHyphens/>
        <w:autoSpaceDE w:val="0"/>
        <w:autoSpaceDN w:val="0"/>
        <w:spacing w:after="0"/>
        <w:ind w:left="360"/>
        <w:jc w:val="both"/>
        <w:outlineLvl w:val="0"/>
        <w:rPr>
          <w:rFonts w:ascii="Trebuchet MS" w:eastAsia="Times New Roman" w:hAnsi="Trebuchet MS" w:cs="Calibri"/>
          <w:b/>
          <w:bCs/>
          <w:sz w:val="24"/>
          <w:szCs w:val="24"/>
        </w:rPr>
      </w:pPr>
    </w:p>
    <w:p w14:paraId="3FED2222" w14:textId="5266D24B" w:rsidR="00674515" w:rsidRPr="004A1E9F" w:rsidRDefault="00674515" w:rsidP="00674515">
      <w:pPr>
        <w:keepNext/>
        <w:keepLines/>
        <w:widowControl w:val="0"/>
        <w:numPr>
          <w:ilvl w:val="0"/>
          <w:numId w:val="1"/>
        </w:numPr>
        <w:suppressAutoHyphens/>
        <w:autoSpaceDE w:val="0"/>
        <w:autoSpaceDN w:val="0"/>
        <w:spacing w:after="0" w:line="259" w:lineRule="auto"/>
        <w:jc w:val="both"/>
        <w:outlineLvl w:val="0"/>
        <w:rPr>
          <w:rFonts w:ascii="Trebuchet MS" w:eastAsia="Times New Roman" w:hAnsi="Trebuchet MS" w:cs="Calibri"/>
          <w:b/>
          <w:bCs/>
          <w:sz w:val="24"/>
          <w:szCs w:val="24"/>
          <w:lang w:eastAsia="ar-SA"/>
        </w:rPr>
      </w:pPr>
      <w:bookmarkStart w:id="12" w:name="_Toc21502023"/>
      <w:r w:rsidRPr="004A1E9F">
        <w:rPr>
          <w:rFonts w:ascii="Trebuchet MS" w:eastAsia="Times New Roman" w:hAnsi="Trebuchet MS" w:cs="Calibri"/>
          <w:b/>
          <w:bCs/>
          <w:sz w:val="24"/>
          <w:szCs w:val="24"/>
          <w:lang w:eastAsia="ar-SA"/>
        </w:rPr>
        <w:t>Anexe la Propunerea Tehnică</w:t>
      </w:r>
      <w:bookmarkEnd w:id="12"/>
      <w:r w:rsidRPr="004A1E9F">
        <w:rPr>
          <w:rFonts w:ascii="Trebuchet MS" w:eastAsia="Times New Roman" w:hAnsi="Trebuchet MS" w:cs="Calibri"/>
          <w:b/>
          <w:bCs/>
          <w:sz w:val="24"/>
          <w:szCs w:val="24"/>
          <w:lang w:eastAsia="ar-SA"/>
        </w:rPr>
        <w:t>.</w:t>
      </w:r>
    </w:p>
    <w:p w14:paraId="074349F2" w14:textId="7093C1E5" w:rsidR="00674515" w:rsidRPr="004A1E9F" w:rsidRDefault="00674515" w:rsidP="00674515">
      <w:pPr>
        <w:widowControl w:val="0"/>
        <w:suppressAutoHyphens/>
        <w:autoSpaceDE w:val="0"/>
        <w:autoSpaceDN w:val="0"/>
        <w:adjustRightInd w:val="0"/>
        <w:spacing w:after="0"/>
        <w:rPr>
          <w:rFonts w:ascii="Trebuchet MS" w:eastAsia="Times New Roman" w:hAnsi="Trebuchet MS" w:cs="Calibri"/>
          <w:i/>
          <w:sz w:val="24"/>
          <w:szCs w:val="24"/>
          <w:lang w:eastAsia="ar-SA"/>
        </w:rPr>
      </w:pPr>
      <w:r w:rsidRPr="004A1E9F">
        <w:rPr>
          <w:rFonts w:ascii="Trebuchet MS" w:eastAsia="Times New Roman" w:hAnsi="Trebuchet MS" w:cs="Calibri"/>
          <w:i/>
          <w:sz w:val="24"/>
          <w:szCs w:val="24"/>
          <w:lang w:eastAsia="ar-SA"/>
        </w:rPr>
        <w:t xml:space="preserve">       Orice document relevant (documentele personalului de specialitate, autorizații / atestate personal, autorizații / atestate operator/economic/etc.</w:t>
      </w:r>
    </w:p>
    <w:p w14:paraId="5D977C52" w14:textId="1789345A" w:rsidR="00FA4EE9" w:rsidRPr="004A1E9F" w:rsidRDefault="00FA4EE9" w:rsidP="00674515">
      <w:pPr>
        <w:widowControl w:val="0"/>
        <w:suppressAutoHyphens/>
        <w:autoSpaceDE w:val="0"/>
        <w:autoSpaceDN w:val="0"/>
        <w:adjustRightInd w:val="0"/>
        <w:spacing w:after="0"/>
        <w:rPr>
          <w:rFonts w:ascii="Trebuchet MS" w:eastAsia="Times New Roman" w:hAnsi="Trebuchet MS" w:cs="Calibri"/>
          <w:i/>
          <w:sz w:val="24"/>
          <w:szCs w:val="24"/>
          <w:lang w:eastAsia="ar-SA"/>
        </w:rPr>
      </w:pPr>
    </w:p>
    <w:p w14:paraId="007DA1B9" w14:textId="77777777" w:rsidR="00FA4EE9" w:rsidRPr="004A1E9F" w:rsidRDefault="00FA4EE9" w:rsidP="00251149">
      <w:pPr>
        <w:suppressAutoHyphens/>
        <w:spacing w:after="0"/>
        <w:jc w:val="both"/>
        <w:rPr>
          <w:rFonts w:ascii="Trebuchet MS" w:eastAsia="Times New Roman" w:hAnsi="Trebuchet MS" w:cs="Calibri"/>
          <w:iCs/>
          <w:sz w:val="24"/>
          <w:szCs w:val="24"/>
          <w:lang w:eastAsia="ar-SA"/>
        </w:rPr>
      </w:pPr>
    </w:p>
    <w:p w14:paraId="42D6C1FD" w14:textId="77777777" w:rsidR="009E1416" w:rsidRPr="004A1E9F" w:rsidRDefault="009E1416" w:rsidP="009E1416">
      <w:pPr>
        <w:widowControl w:val="0"/>
        <w:suppressAutoHyphens/>
        <w:autoSpaceDE w:val="0"/>
        <w:autoSpaceDN w:val="0"/>
        <w:adjustRightInd w:val="0"/>
        <w:spacing w:after="0"/>
        <w:rPr>
          <w:rFonts w:ascii="Trebuchet MS" w:eastAsia="Times New Roman" w:hAnsi="Trebuchet MS" w:cs="Calibri"/>
          <w:iCs/>
          <w:sz w:val="24"/>
          <w:szCs w:val="24"/>
          <w:lang w:eastAsia="ar-SA"/>
        </w:rPr>
      </w:pPr>
      <w:r w:rsidRPr="004A1E9F">
        <w:rPr>
          <w:rFonts w:ascii="Trebuchet MS" w:eastAsia="Times New Roman" w:hAnsi="Trebuchet MS" w:cs="Calibri"/>
          <w:iCs/>
          <w:sz w:val="24"/>
          <w:szCs w:val="24"/>
          <w:lang w:eastAsia="ar-SA"/>
        </w:rPr>
        <w:t>EXPLICAȚII PRIVIND MODUL DE ÎNTOCMIRE A FORMULARULUI - PROPUNERE TEHNICĂ:</w:t>
      </w:r>
    </w:p>
    <w:p w14:paraId="43DCEF49" w14:textId="77777777" w:rsidR="009E1416" w:rsidRPr="004A1E9F" w:rsidRDefault="009E1416" w:rsidP="009E1416">
      <w:pPr>
        <w:suppressAutoHyphens/>
        <w:spacing w:after="0"/>
        <w:ind w:firstLine="11"/>
        <w:jc w:val="both"/>
        <w:rPr>
          <w:rFonts w:ascii="Trebuchet MS" w:eastAsia="Times New Roman" w:hAnsi="Trebuchet MS" w:cs="Calibri"/>
          <w:iCs/>
          <w:sz w:val="24"/>
          <w:szCs w:val="24"/>
          <w:lang w:eastAsia="ar-SA"/>
        </w:rPr>
      </w:pPr>
    </w:p>
    <w:p w14:paraId="0DD49E56" w14:textId="77777777" w:rsidR="009E1416" w:rsidRPr="004A1E9F" w:rsidRDefault="009E1416" w:rsidP="009E1416">
      <w:pPr>
        <w:suppressAutoHyphens/>
        <w:spacing w:after="0"/>
        <w:jc w:val="both"/>
        <w:rPr>
          <w:rFonts w:ascii="Trebuchet MS" w:eastAsia="Times New Roman" w:hAnsi="Trebuchet MS" w:cs="Calibri"/>
          <w:iCs/>
          <w:sz w:val="24"/>
          <w:szCs w:val="24"/>
        </w:rPr>
      </w:pPr>
      <w:r w:rsidRPr="004A1E9F">
        <w:rPr>
          <w:rFonts w:ascii="Trebuchet MS" w:eastAsia="Times New Roman" w:hAnsi="Trebuchet MS" w:cs="Calibri"/>
          <w:iCs/>
          <w:sz w:val="24"/>
          <w:szCs w:val="24"/>
        </w:rPr>
        <w:t xml:space="preserve">La pct. 3 - </w:t>
      </w:r>
    </w:p>
    <w:p w14:paraId="30CB026A" w14:textId="77777777" w:rsidR="009E1416" w:rsidRPr="004A1E9F" w:rsidRDefault="009E1416" w:rsidP="009E1416">
      <w:pPr>
        <w:suppressAutoHyphens/>
        <w:spacing w:after="0"/>
        <w:ind w:left="368" w:firstLine="11"/>
        <w:jc w:val="both"/>
        <w:rPr>
          <w:rFonts w:ascii="Trebuchet MS" w:eastAsia="Times New Roman" w:hAnsi="Trebuchet MS" w:cs="Calibri"/>
          <w:bCs/>
          <w:i/>
          <w:sz w:val="24"/>
          <w:szCs w:val="24"/>
        </w:rPr>
      </w:pPr>
      <w:r w:rsidRPr="004A1E9F">
        <w:rPr>
          <w:rFonts w:ascii="Trebuchet MS" w:eastAsia="Times New Roman" w:hAnsi="Trebuchet MS" w:cs="Calibri"/>
          <w:bCs/>
          <w:i/>
          <w:sz w:val="24"/>
          <w:szCs w:val="24"/>
        </w:rPr>
        <w:t xml:space="preserve">La acest punct Ofertantul va prezenta informații despre modalitatea în care acesta asigură nivelul de calitate corespunzător cerințelor din caietul de sarcini prin prezentarea sistemului de management al calității conceput pentru realizarea lucrărilor </w:t>
      </w:r>
      <w:r w:rsidRPr="004A1E9F">
        <w:rPr>
          <w:rFonts w:ascii="Trebuchet MS" w:eastAsia="Times New Roman" w:hAnsi="Trebuchet MS" w:cs="Calibri"/>
          <w:b/>
          <w:i/>
          <w:sz w:val="24"/>
          <w:szCs w:val="24"/>
        </w:rPr>
        <w:t>strict</w:t>
      </w:r>
      <w:r w:rsidRPr="004A1E9F">
        <w:rPr>
          <w:rFonts w:ascii="Trebuchet MS" w:eastAsia="Times New Roman" w:hAnsi="Trebuchet MS" w:cs="Calibri"/>
          <w:bCs/>
          <w:i/>
          <w:sz w:val="24"/>
          <w:szCs w:val="24"/>
        </w:rPr>
        <w:t xml:space="preserve"> pentru acest contract</w:t>
      </w:r>
    </w:p>
    <w:p w14:paraId="772866AF" w14:textId="77777777" w:rsidR="009E1416" w:rsidRPr="004A1E9F" w:rsidRDefault="009E1416" w:rsidP="009E1416">
      <w:pPr>
        <w:suppressAutoHyphens/>
        <w:spacing w:after="0"/>
        <w:ind w:left="368" w:firstLine="11"/>
        <w:jc w:val="both"/>
        <w:rPr>
          <w:rFonts w:ascii="Trebuchet MS" w:eastAsia="Times New Roman" w:hAnsi="Trebuchet MS" w:cs="Calibri"/>
          <w:bCs/>
          <w:i/>
          <w:sz w:val="24"/>
          <w:szCs w:val="24"/>
        </w:rPr>
      </w:pPr>
      <w:r w:rsidRPr="004A1E9F">
        <w:rPr>
          <w:rFonts w:ascii="Trebuchet MS" w:eastAsia="Times New Roman" w:hAnsi="Trebuchet MS" w:cs="Calibri"/>
          <w:bCs/>
          <w:i/>
          <w:sz w:val="24"/>
          <w:szCs w:val="24"/>
        </w:rPr>
        <w:t>Ofertantul trebuie să prezinte modalitatea în care intenționează să controleze calitatea și să prezinte modalitatea în care asigură monitorizarea și trasabilitatea înregistrărilor privind calitatea</w:t>
      </w:r>
    </w:p>
    <w:p w14:paraId="63F84108" w14:textId="77777777" w:rsidR="009E1416" w:rsidRDefault="009E1416" w:rsidP="009E1416">
      <w:pPr>
        <w:widowControl w:val="0"/>
        <w:suppressAutoHyphens/>
        <w:autoSpaceDE w:val="0"/>
        <w:autoSpaceDN w:val="0"/>
        <w:spacing w:after="0"/>
        <w:ind w:left="368" w:firstLine="11"/>
        <w:jc w:val="both"/>
        <w:rPr>
          <w:rFonts w:ascii="Trebuchet MS" w:eastAsia="Times New Roman" w:hAnsi="Trebuchet MS" w:cs="Calibri"/>
          <w:i/>
          <w:sz w:val="24"/>
          <w:szCs w:val="24"/>
        </w:rPr>
      </w:pPr>
      <w:r w:rsidRPr="00266ED8">
        <w:rPr>
          <w:rFonts w:ascii="Trebuchet MS" w:eastAsia="Times New Roman" w:hAnsi="Trebuchet MS" w:cs="Calibri"/>
          <w:b/>
          <w:i/>
          <w:sz w:val="24"/>
          <w:szCs w:val="24"/>
        </w:rPr>
        <w:t>Planul de management al  calității pentru execuția lucrărilor</w:t>
      </w:r>
      <w:r w:rsidRPr="004A1E9F">
        <w:rPr>
          <w:rFonts w:ascii="Trebuchet MS" w:eastAsia="Times New Roman" w:hAnsi="Trebuchet MS" w:cs="Calibri"/>
          <w:i/>
          <w:sz w:val="24"/>
          <w:szCs w:val="24"/>
        </w:rPr>
        <w:t>:</w:t>
      </w:r>
    </w:p>
    <w:p w14:paraId="45E3BAAE" w14:textId="77777777" w:rsidR="009E1416" w:rsidRPr="004A1E9F" w:rsidRDefault="009E1416" w:rsidP="009E1416">
      <w:pPr>
        <w:widowControl w:val="0"/>
        <w:suppressAutoHyphens/>
        <w:autoSpaceDE w:val="0"/>
        <w:autoSpaceDN w:val="0"/>
        <w:spacing w:after="0"/>
        <w:ind w:left="368" w:firstLine="11"/>
        <w:jc w:val="both"/>
        <w:rPr>
          <w:rFonts w:ascii="Trebuchet MS" w:eastAsia="Times New Roman" w:hAnsi="Trebuchet MS" w:cs="Calibri"/>
          <w:i/>
          <w:sz w:val="24"/>
          <w:szCs w:val="24"/>
        </w:rPr>
      </w:pPr>
      <w:r>
        <w:rPr>
          <w:rFonts w:ascii="Trebuchet MS" w:eastAsia="Times New Roman" w:hAnsi="Trebuchet MS" w:cs="Calibri"/>
          <w:i/>
          <w:sz w:val="24"/>
          <w:szCs w:val="24"/>
        </w:rPr>
        <w:t xml:space="preserve">- se va tine cont de factorul de evaluare si de punctajul acordat conform Formularului </w:t>
      </w:r>
      <w:r w:rsidRPr="007430DF">
        <w:rPr>
          <w:rFonts w:ascii="Trebuchet MS" w:eastAsia="Times New Roman" w:hAnsi="Trebuchet MS" w:cs="Calibri"/>
          <w:b/>
          <w:i/>
          <w:sz w:val="24"/>
          <w:szCs w:val="24"/>
        </w:rPr>
        <w:t>”Detaliere factori de evaluare si punctaj acordat</w:t>
      </w:r>
      <w:r w:rsidRPr="007430DF">
        <w:rPr>
          <w:rFonts w:ascii="Trebuchet MS" w:eastAsia="Times New Roman" w:hAnsi="Trebuchet MS" w:cs="Calibri"/>
          <w:i/>
          <w:sz w:val="24"/>
          <w:szCs w:val="24"/>
        </w:rPr>
        <w:t xml:space="preserve"> ”  anexat</w:t>
      </w:r>
      <w:r>
        <w:rPr>
          <w:rFonts w:ascii="Trebuchet MS" w:eastAsia="Times New Roman" w:hAnsi="Trebuchet MS" w:cs="Calibri"/>
          <w:i/>
          <w:sz w:val="24"/>
          <w:szCs w:val="24"/>
        </w:rPr>
        <w:t>,</w:t>
      </w:r>
    </w:p>
    <w:p w14:paraId="4C7D78D5" w14:textId="77777777" w:rsidR="009E1416" w:rsidRPr="004A1E9F" w:rsidRDefault="009E1416" w:rsidP="009E1416">
      <w:pPr>
        <w:widowControl w:val="0"/>
        <w:suppressAutoHyphens/>
        <w:autoSpaceDE w:val="0"/>
        <w:autoSpaceDN w:val="0"/>
        <w:spacing w:after="0"/>
        <w:ind w:left="368"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xml:space="preserve">- se va prezenta planul de asigurare al calității </w:t>
      </w:r>
      <w:r w:rsidRPr="004A1E9F">
        <w:rPr>
          <w:rFonts w:ascii="Trebuchet MS" w:eastAsia="Times New Roman" w:hAnsi="Trebuchet MS" w:cs="Calibri"/>
          <w:b/>
          <w:bCs/>
          <w:i/>
          <w:sz w:val="24"/>
          <w:szCs w:val="24"/>
        </w:rPr>
        <w:t>aplicabil strict</w:t>
      </w:r>
      <w:r w:rsidRPr="004A1E9F">
        <w:rPr>
          <w:rFonts w:ascii="Trebuchet MS" w:eastAsia="Times New Roman" w:hAnsi="Trebuchet MS" w:cs="Calibri"/>
          <w:i/>
          <w:sz w:val="24"/>
          <w:szCs w:val="24"/>
        </w:rPr>
        <w:t xml:space="preserve"> la lucrare, </w:t>
      </w:r>
    </w:p>
    <w:p w14:paraId="04915222" w14:textId="77777777" w:rsidR="009E1416" w:rsidRPr="004A1E9F" w:rsidRDefault="009E1416" w:rsidP="009E1416">
      <w:pPr>
        <w:widowControl w:val="0"/>
        <w:suppressAutoHyphens/>
        <w:autoSpaceDE w:val="0"/>
        <w:autoSpaceDN w:val="0"/>
        <w:spacing w:after="0"/>
        <w:ind w:left="368"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xml:space="preserve">- se va prezentarea lista cuprinzând </w:t>
      </w:r>
      <w:r w:rsidRPr="004A1E9F">
        <w:rPr>
          <w:rFonts w:ascii="Trebuchet MS" w:eastAsia="Times New Roman" w:hAnsi="Trebuchet MS" w:cs="Calibri"/>
          <w:b/>
          <w:bCs/>
          <w:i/>
          <w:sz w:val="24"/>
          <w:szCs w:val="24"/>
        </w:rPr>
        <w:t>strict</w:t>
      </w:r>
      <w:r w:rsidRPr="004A1E9F">
        <w:rPr>
          <w:rFonts w:ascii="Trebuchet MS" w:eastAsia="Times New Roman" w:hAnsi="Trebuchet MS" w:cs="Calibri"/>
          <w:i/>
          <w:sz w:val="24"/>
          <w:szCs w:val="24"/>
        </w:rPr>
        <w:t xml:space="preserve"> procedurile tehnice de execuție a activităților pentru lucrările prevăzute a se realiza în contract </w:t>
      </w:r>
    </w:p>
    <w:p w14:paraId="56089228" w14:textId="77777777" w:rsidR="009E1416" w:rsidRPr="004A1E9F" w:rsidRDefault="009E1416" w:rsidP="009E1416">
      <w:pPr>
        <w:widowControl w:val="0"/>
        <w:suppressAutoHyphens/>
        <w:autoSpaceDE w:val="0"/>
        <w:autoSpaceDN w:val="0"/>
        <w:spacing w:after="0"/>
        <w:ind w:left="368"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se vor prezenta procedurile tehnice de execuție aplicabile strict la lucrările prevăzute în contract care includ în conținutul acestora si planuri de control, verificări si încercări pentru materialele puse în opera.</w:t>
      </w:r>
    </w:p>
    <w:p w14:paraId="21DBDE07" w14:textId="77777777" w:rsidR="009E1416" w:rsidRPr="004A1E9F" w:rsidRDefault="009E1416" w:rsidP="009E1416">
      <w:pPr>
        <w:widowControl w:val="0"/>
        <w:suppressAutoHyphens/>
        <w:autoSpaceDE w:val="0"/>
        <w:autoSpaceDN w:val="0"/>
        <w:spacing w:after="0"/>
        <w:ind w:left="426"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planul de control calitate verificări si încercări va conține minim următoarele informații:</w:t>
      </w:r>
    </w:p>
    <w:p w14:paraId="0AE16FB0" w14:textId="77777777" w:rsidR="009E1416" w:rsidRPr="004A1E9F" w:rsidRDefault="009E1416" w:rsidP="009E1416">
      <w:pPr>
        <w:widowControl w:val="0"/>
        <w:numPr>
          <w:ilvl w:val="0"/>
          <w:numId w:val="12"/>
        </w:numPr>
        <w:suppressAutoHyphens/>
        <w:autoSpaceDE w:val="0"/>
        <w:autoSpaceDN w:val="0"/>
        <w:spacing w:after="0" w:line="259" w:lineRule="auto"/>
        <w:ind w:left="1418"/>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xml:space="preserve">categoriile de lucrări propuse a fi controlate și verificate conform  normelor tehnice; </w:t>
      </w:r>
    </w:p>
    <w:p w14:paraId="05866ECF" w14:textId="77777777" w:rsidR="009E1416" w:rsidRPr="004A1E9F" w:rsidRDefault="009E1416" w:rsidP="009E1416">
      <w:pPr>
        <w:widowControl w:val="0"/>
        <w:numPr>
          <w:ilvl w:val="0"/>
          <w:numId w:val="12"/>
        </w:numPr>
        <w:suppressAutoHyphens/>
        <w:autoSpaceDE w:val="0"/>
        <w:autoSpaceDN w:val="0"/>
        <w:spacing w:after="0" w:line="259" w:lineRule="auto"/>
        <w:ind w:left="1418"/>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xml:space="preserve">metodele de verificare si control utilizate </w:t>
      </w:r>
    </w:p>
    <w:p w14:paraId="1155B3B3" w14:textId="77777777" w:rsidR="009E1416" w:rsidRPr="004A1E9F" w:rsidRDefault="009E1416" w:rsidP="009E1416">
      <w:pPr>
        <w:widowControl w:val="0"/>
        <w:numPr>
          <w:ilvl w:val="0"/>
          <w:numId w:val="12"/>
        </w:numPr>
        <w:suppressAutoHyphens/>
        <w:autoSpaceDE w:val="0"/>
        <w:autoSpaceDN w:val="0"/>
        <w:spacing w:after="0" w:line="259" w:lineRule="auto"/>
        <w:ind w:left="1418"/>
        <w:jc w:val="both"/>
        <w:rPr>
          <w:rFonts w:ascii="Trebuchet MS" w:eastAsia="Times New Roman" w:hAnsi="Trebuchet MS" w:cs="Calibri"/>
          <w:i/>
          <w:sz w:val="24"/>
          <w:szCs w:val="24"/>
        </w:rPr>
      </w:pPr>
      <w:r w:rsidRPr="004A1E9F">
        <w:rPr>
          <w:rFonts w:ascii="Trebuchet MS" w:eastAsia="Times New Roman" w:hAnsi="Trebuchet MS" w:cs="Calibri"/>
          <w:i/>
          <w:sz w:val="24"/>
          <w:szCs w:val="24"/>
        </w:rPr>
        <w:t>cine efectuează controlul / verificarea;</w:t>
      </w:r>
    </w:p>
    <w:p w14:paraId="1FDB8BDB" w14:textId="77777777" w:rsidR="009E1416" w:rsidRDefault="009E1416" w:rsidP="009E1416">
      <w:pPr>
        <w:widowControl w:val="0"/>
        <w:numPr>
          <w:ilvl w:val="0"/>
          <w:numId w:val="12"/>
        </w:numPr>
        <w:suppressAutoHyphens/>
        <w:autoSpaceDE w:val="0"/>
        <w:autoSpaceDN w:val="0"/>
        <w:spacing w:after="0" w:line="259" w:lineRule="auto"/>
        <w:ind w:left="1418"/>
        <w:jc w:val="both"/>
        <w:rPr>
          <w:rFonts w:ascii="Trebuchet MS" w:eastAsia="Times New Roman" w:hAnsi="Trebuchet MS" w:cs="Calibri"/>
          <w:i/>
          <w:sz w:val="24"/>
          <w:szCs w:val="24"/>
        </w:rPr>
      </w:pPr>
      <w:r w:rsidRPr="004A1E9F">
        <w:rPr>
          <w:rFonts w:ascii="Trebuchet MS" w:eastAsia="Times New Roman" w:hAnsi="Trebuchet MS" w:cs="Calibri"/>
          <w:i/>
          <w:sz w:val="24"/>
          <w:szCs w:val="24"/>
        </w:rPr>
        <w:t>înregistrări de calitate.</w:t>
      </w:r>
    </w:p>
    <w:p w14:paraId="44912261" w14:textId="77777777" w:rsidR="009E1416" w:rsidRPr="004A1E9F" w:rsidRDefault="009E1416" w:rsidP="009E1416">
      <w:pPr>
        <w:widowControl w:val="0"/>
        <w:suppressAutoHyphens/>
        <w:autoSpaceDE w:val="0"/>
        <w:autoSpaceDN w:val="0"/>
        <w:spacing w:after="0" w:line="259" w:lineRule="auto"/>
        <w:ind w:left="426"/>
        <w:jc w:val="both"/>
        <w:rPr>
          <w:rFonts w:ascii="Trebuchet MS" w:eastAsia="Times New Roman" w:hAnsi="Trebuchet MS" w:cs="Calibri"/>
          <w:i/>
          <w:sz w:val="24"/>
          <w:szCs w:val="24"/>
        </w:rPr>
      </w:pPr>
      <w:r>
        <w:rPr>
          <w:rFonts w:ascii="Trebuchet MS" w:eastAsia="Times New Roman" w:hAnsi="Trebuchet MS" w:cs="Calibri"/>
          <w:i/>
          <w:sz w:val="24"/>
          <w:szCs w:val="24"/>
        </w:rPr>
        <w:t xml:space="preserve">- </w:t>
      </w:r>
      <w:r w:rsidRPr="00ED17E7">
        <w:rPr>
          <w:rFonts w:ascii="Trebuchet MS" w:eastAsia="Times New Roman" w:hAnsi="Trebuchet MS" w:cs="Calibri"/>
          <w:i/>
          <w:sz w:val="24"/>
          <w:szCs w:val="24"/>
        </w:rPr>
        <w:t xml:space="preserve">descrierea modului in care planul de management al </w:t>
      </w:r>
      <w:proofErr w:type="spellStart"/>
      <w:r w:rsidRPr="00ED17E7">
        <w:rPr>
          <w:rFonts w:ascii="Trebuchet MS" w:eastAsia="Times New Roman" w:hAnsi="Trebuchet MS" w:cs="Calibri"/>
          <w:i/>
          <w:sz w:val="24"/>
          <w:szCs w:val="24"/>
        </w:rPr>
        <w:t>calitatii</w:t>
      </w:r>
      <w:proofErr w:type="spellEnd"/>
      <w:r w:rsidRPr="00ED17E7">
        <w:rPr>
          <w:rFonts w:ascii="Trebuchet MS" w:eastAsia="Times New Roman" w:hAnsi="Trebuchet MS" w:cs="Calibri"/>
          <w:i/>
          <w:sz w:val="24"/>
          <w:szCs w:val="24"/>
        </w:rPr>
        <w:t xml:space="preserve"> va asigura nivelul necesar de calitate al rezultatelor sale si al procedeelor de lucru, prin prezentarea </w:t>
      </w:r>
      <w:proofErr w:type="spellStart"/>
      <w:r w:rsidRPr="00ED17E7">
        <w:rPr>
          <w:rFonts w:ascii="Trebuchet MS" w:eastAsia="Times New Roman" w:hAnsi="Trebuchet MS" w:cs="Calibri"/>
          <w:i/>
          <w:sz w:val="24"/>
          <w:szCs w:val="24"/>
        </w:rPr>
        <w:t>abordarii</w:t>
      </w:r>
      <w:proofErr w:type="spellEnd"/>
      <w:r w:rsidRPr="00ED17E7">
        <w:rPr>
          <w:rFonts w:ascii="Trebuchet MS" w:eastAsia="Times New Roman" w:hAnsi="Trebuchet MS" w:cs="Calibri"/>
          <w:i/>
          <w:sz w:val="24"/>
          <w:szCs w:val="24"/>
        </w:rPr>
        <w:t xml:space="preserve"> generale si metodologiei pentru realizarea </w:t>
      </w:r>
      <w:proofErr w:type="spellStart"/>
      <w:r w:rsidRPr="00ED17E7">
        <w:rPr>
          <w:rFonts w:ascii="Trebuchet MS" w:eastAsia="Times New Roman" w:hAnsi="Trebuchet MS" w:cs="Calibri"/>
          <w:i/>
          <w:sz w:val="24"/>
          <w:szCs w:val="24"/>
        </w:rPr>
        <w:t>activitatilor</w:t>
      </w:r>
      <w:proofErr w:type="spellEnd"/>
      <w:r w:rsidRPr="00ED17E7">
        <w:rPr>
          <w:rFonts w:ascii="Trebuchet MS" w:eastAsia="Times New Roman" w:hAnsi="Trebuchet MS" w:cs="Calibri"/>
          <w:i/>
          <w:sz w:val="24"/>
          <w:szCs w:val="24"/>
        </w:rPr>
        <w:t xml:space="preserve"> din cadrul </w:t>
      </w:r>
      <w:r w:rsidRPr="00ED17E7">
        <w:rPr>
          <w:rFonts w:ascii="Trebuchet MS" w:eastAsia="Times New Roman" w:hAnsi="Trebuchet MS" w:cs="Calibri"/>
          <w:i/>
          <w:sz w:val="24"/>
          <w:szCs w:val="24"/>
        </w:rPr>
        <w:lastRenderedPageBreak/>
        <w:t>contractului din cadrul contractului;</w:t>
      </w:r>
    </w:p>
    <w:p w14:paraId="0EE0CA91" w14:textId="77777777" w:rsidR="009E1416" w:rsidRPr="004A1E9F" w:rsidRDefault="009E1416" w:rsidP="009E1416">
      <w:pPr>
        <w:widowControl w:val="0"/>
        <w:suppressAutoHyphens/>
        <w:autoSpaceDE w:val="0"/>
        <w:autoSpaceDN w:val="0"/>
        <w:spacing w:after="0"/>
        <w:ind w:left="426"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xml:space="preserve">- se va prezenta modalitatea de asigurare a accesului la echipamente/laboratoare in vederea verificării nivelului de calitate corespunzător cerințelor aplicabile strict lucrărilor cuprinse in obiectul contractului, in conformitate cu prevederile Legii 10/1995 si a altor legi incidente.  </w:t>
      </w:r>
    </w:p>
    <w:p w14:paraId="41BC5990" w14:textId="4D6CF17D" w:rsidR="00CF0D38" w:rsidRPr="0013093A" w:rsidRDefault="00CF0D38" w:rsidP="009E1416">
      <w:pPr>
        <w:widowControl w:val="0"/>
        <w:suppressAutoHyphens/>
        <w:autoSpaceDE w:val="0"/>
        <w:autoSpaceDN w:val="0"/>
        <w:spacing w:after="0"/>
        <w:jc w:val="both"/>
        <w:rPr>
          <w:rFonts w:ascii="Trebuchet MS" w:eastAsia="Times New Roman" w:hAnsi="Trebuchet MS" w:cs="Calibri"/>
          <w:b/>
          <w:bCs/>
          <w:i/>
          <w:sz w:val="24"/>
          <w:szCs w:val="24"/>
        </w:rPr>
      </w:pPr>
    </w:p>
    <w:p w14:paraId="7D4A428F" w14:textId="2DC4BBAE" w:rsidR="0022561A" w:rsidRPr="004A1E9F" w:rsidRDefault="0022561A" w:rsidP="0022561A">
      <w:pPr>
        <w:suppressAutoHyphens/>
        <w:spacing w:after="0"/>
        <w:ind w:left="360" w:firstLine="11"/>
        <w:jc w:val="both"/>
        <w:rPr>
          <w:rFonts w:ascii="Trebuchet MS" w:eastAsia="Times New Roman" w:hAnsi="Trebuchet MS" w:cs="Calibri"/>
          <w:sz w:val="24"/>
          <w:szCs w:val="24"/>
        </w:rPr>
      </w:pPr>
      <w:r w:rsidRPr="004A1E9F">
        <w:rPr>
          <w:rFonts w:ascii="Trebuchet MS" w:eastAsia="Times New Roman" w:hAnsi="Trebuchet MS" w:cs="Calibri"/>
          <w:sz w:val="24"/>
          <w:szCs w:val="24"/>
        </w:rPr>
        <w:t xml:space="preserve">La pct. </w:t>
      </w:r>
      <w:r w:rsidR="009E1416">
        <w:rPr>
          <w:rFonts w:ascii="Trebuchet MS" w:eastAsia="Times New Roman" w:hAnsi="Trebuchet MS" w:cs="Calibri"/>
          <w:sz w:val="24"/>
          <w:szCs w:val="24"/>
        </w:rPr>
        <w:t>4</w:t>
      </w:r>
      <w:r w:rsidRPr="004A1E9F">
        <w:rPr>
          <w:rFonts w:ascii="Trebuchet MS" w:eastAsia="Times New Roman" w:hAnsi="Trebuchet MS" w:cs="Calibri"/>
          <w:sz w:val="24"/>
          <w:szCs w:val="24"/>
        </w:rPr>
        <w:t xml:space="preserve"> - </w:t>
      </w:r>
    </w:p>
    <w:p w14:paraId="066B06BF" w14:textId="0FE1D266" w:rsidR="0022561A" w:rsidRPr="004A1E9F" w:rsidRDefault="0022561A" w:rsidP="0022561A">
      <w:pPr>
        <w:tabs>
          <w:tab w:val="left" w:pos="0"/>
        </w:tabs>
        <w:suppressAutoHyphens/>
        <w:spacing w:after="0"/>
        <w:ind w:left="368" w:hanging="8"/>
        <w:jc w:val="both"/>
        <w:rPr>
          <w:rFonts w:ascii="Trebuchet MS" w:eastAsia="Times New Roman" w:hAnsi="Trebuchet MS" w:cs="Calibri"/>
          <w:i/>
          <w:iCs/>
          <w:sz w:val="24"/>
          <w:szCs w:val="24"/>
        </w:rPr>
      </w:pPr>
      <w:r w:rsidRPr="004A1E9F">
        <w:rPr>
          <w:rFonts w:ascii="Trebuchet MS" w:eastAsia="Times New Roman" w:hAnsi="Trebuchet MS" w:cs="Calibri"/>
          <w:i/>
          <w:iCs/>
          <w:sz w:val="24"/>
          <w:szCs w:val="24"/>
        </w:rPr>
        <w:t>La acest punct Ofertantul va prezenta:</w:t>
      </w:r>
    </w:p>
    <w:p w14:paraId="6CB9CF21" w14:textId="6933FFAC" w:rsidR="0022561A" w:rsidRPr="004A1E9F" w:rsidRDefault="0022561A" w:rsidP="0022561A">
      <w:pPr>
        <w:suppressAutoHyphens/>
        <w:spacing w:after="0" w:line="259" w:lineRule="auto"/>
        <w:ind w:left="360"/>
        <w:jc w:val="both"/>
        <w:rPr>
          <w:rFonts w:ascii="Trebuchet MS" w:eastAsia="Times New Roman" w:hAnsi="Trebuchet MS" w:cs="Calibri"/>
          <w:i/>
          <w:iCs/>
          <w:sz w:val="24"/>
          <w:szCs w:val="24"/>
        </w:rPr>
      </w:pPr>
      <w:r w:rsidRPr="004A1E9F">
        <w:rPr>
          <w:rFonts w:ascii="Trebuchet MS" w:eastAsia="Times New Roman" w:hAnsi="Trebuchet MS" w:cs="Calibri"/>
          <w:i/>
          <w:iCs/>
          <w:sz w:val="24"/>
          <w:szCs w:val="24"/>
        </w:rPr>
        <w:t xml:space="preserve">- Graficul activităților - care va fi realizat în format </w:t>
      </w:r>
      <w:proofErr w:type="spellStart"/>
      <w:r w:rsidRPr="004A1E9F">
        <w:rPr>
          <w:rFonts w:ascii="Trebuchet MS" w:eastAsia="Times New Roman" w:hAnsi="Trebuchet MS" w:cs="Calibri"/>
          <w:i/>
          <w:iCs/>
          <w:sz w:val="24"/>
          <w:szCs w:val="24"/>
        </w:rPr>
        <w:t>Gantt</w:t>
      </w:r>
      <w:proofErr w:type="spellEnd"/>
      <w:r w:rsidRPr="004A1E9F">
        <w:rPr>
          <w:rFonts w:ascii="Trebuchet MS" w:eastAsia="Times New Roman" w:hAnsi="Trebuchet MS" w:cs="Calibri"/>
          <w:i/>
          <w:iCs/>
          <w:sz w:val="24"/>
          <w:szCs w:val="24"/>
        </w:rPr>
        <w:t xml:space="preserve"> </w:t>
      </w:r>
    </w:p>
    <w:p w14:paraId="2F4C14C8" w14:textId="7B14D54D" w:rsidR="0022561A" w:rsidRPr="004A1E9F" w:rsidRDefault="0022561A" w:rsidP="0022561A">
      <w:pPr>
        <w:pStyle w:val="ListParagraph"/>
        <w:numPr>
          <w:ilvl w:val="0"/>
          <w:numId w:val="12"/>
        </w:numPr>
        <w:tabs>
          <w:tab w:val="left" w:pos="0"/>
        </w:tabs>
        <w:suppressAutoHyphens/>
        <w:spacing w:after="0"/>
        <w:jc w:val="both"/>
        <w:rPr>
          <w:rFonts w:ascii="Trebuchet MS" w:eastAsia="Times New Roman" w:hAnsi="Trebuchet MS" w:cs="Calibri"/>
          <w:bCs/>
          <w:i/>
          <w:sz w:val="24"/>
          <w:szCs w:val="24"/>
        </w:rPr>
      </w:pPr>
      <w:r w:rsidRPr="004A1E9F">
        <w:rPr>
          <w:rFonts w:ascii="Trebuchet MS" w:eastAsia="Times New Roman" w:hAnsi="Trebuchet MS" w:cs="Calibri"/>
          <w:bCs/>
          <w:i/>
          <w:sz w:val="24"/>
          <w:szCs w:val="24"/>
        </w:rPr>
        <w:t xml:space="preserve">se vor prezenta de asemenea următoarele informații: </w:t>
      </w:r>
    </w:p>
    <w:p w14:paraId="14C616CC" w14:textId="5EFBE6B3" w:rsidR="0022561A" w:rsidRPr="004A1E9F" w:rsidRDefault="0022561A" w:rsidP="0022561A">
      <w:pPr>
        <w:widowControl w:val="0"/>
        <w:tabs>
          <w:tab w:val="left" w:pos="0"/>
        </w:tabs>
        <w:suppressAutoHyphens/>
        <w:autoSpaceDE w:val="0"/>
        <w:autoSpaceDN w:val="0"/>
        <w:spacing w:after="0" w:line="259" w:lineRule="auto"/>
        <w:ind w:left="360"/>
        <w:jc w:val="both"/>
        <w:rPr>
          <w:rFonts w:ascii="Trebuchet MS" w:eastAsia="Times New Roman" w:hAnsi="Trebuchet MS" w:cs="Calibri"/>
          <w:bCs/>
          <w:i/>
          <w:sz w:val="24"/>
          <w:szCs w:val="24"/>
          <w:lang w:eastAsia="ar-SA"/>
        </w:rPr>
      </w:pPr>
      <w:r w:rsidRPr="004A1E9F">
        <w:rPr>
          <w:rFonts w:ascii="Trebuchet MS" w:eastAsia="Times New Roman" w:hAnsi="Trebuchet MS" w:cs="Calibri"/>
          <w:bCs/>
          <w:i/>
          <w:sz w:val="24"/>
          <w:szCs w:val="24"/>
          <w:lang w:eastAsia="ar-SA"/>
        </w:rPr>
        <w:t>- denumirea lucrărilor</w:t>
      </w:r>
    </w:p>
    <w:p w14:paraId="0E65574B" w14:textId="05E22884" w:rsidR="0022561A" w:rsidRPr="004A1E9F" w:rsidRDefault="0022561A" w:rsidP="0022561A">
      <w:pPr>
        <w:widowControl w:val="0"/>
        <w:tabs>
          <w:tab w:val="left" w:pos="0"/>
        </w:tabs>
        <w:suppressAutoHyphens/>
        <w:autoSpaceDE w:val="0"/>
        <w:autoSpaceDN w:val="0"/>
        <w:spacing w:after="0" w:line="259" w:lineRule="auto"/>
        <w:ind w:left="360"/>
        <w:jc w:val="both"/>
        <w:rPr>
          <w:rFonts w:ascii="Trebuchet MS" w:eastAsia="Times New Roman" w:hAnsi="Trebuchet MS" w:cs="Calibri"/>
          <w:bCs/>
          <w:i/>
          <w:sz w:val="24"/>
          <w:szCs w:val="24"/>
          <w:lang w:eastAsia="ar-SA"/>
        </w:rPr>
      </w:pPr>
      <w:r w:rsidRPr="004A1E9F">
        <w:rPr>
          <w:rFonts w:ascii="Trebuchet MS" w:eastAsia="Times New Roman" w:hAnsi="Trebuchet MS" w:cs="Calibri"/>
          <w:bCs/>
          <w:i/>
          <w:sz w:val="24"/>
          <w:szCs w:val="24"/>
          <w:lang w:eastAsia="ar-SA"/>
        </w:rPr>
        <w:t>- activitățile principale și sub-activitățile acestora</w:t>
      </w:r>
    </w:p>
    <w:p w14:paraId="5C372761" w14:textId="2477AC1F" w:rsidR="0022561A" w:rsidRPr="004A1E9F" w:rsidRDefault="0022561A" w:rsidP="0022561A">
      <w:pPr>
        <w:widowControl w:val="0"/>
        <w:tabs>
          <w:tab w:val="left" w:pos="0"/>
        </w:tabs>
        <w:suppressAutoHyphens/>
        <w:autoSpaceDE w:val="0"/>
        <w:autoSpaceDN w:val="0"/>
        <w:spacing w:after="0" w:line="259" w:lineRule="auto"/>
        <w:ind w:left="360"/>
        <w:jc w:val="both"/>
        <w:rPr>
          <w:rFonts w:ascii="Trebuchet MS" w:eastAsia="Times New Roman" w:hAnsi="Trebuchet MS" w:cs="Calibri"/>
          <w:bCs/>
          <w:i/>
          <w:sz w:val="24"/>
          <w:szCs w:val="24"/>
          <w:lang w:eastAsia="ar-SA"/>
        </w:rPr>
      </w:pPr>
      <w:r w:rsidRPr="004A1E9F">
        <w:rPr>
          <w:rFonts w:ascii="Trebuchet MS" w:eastAsia="Times New Roman" w:hAnsi="Trebuchet MS" w:cs="Calibri"/>
          <w:bCs/>
          <w:i/>
          <w:sz w:val="24"/>
          <w:szCs w:val="24"/>
          <w:lang w:eastAsia="ar-SA"/>
        </w:rPr>
        <w:t>- evidențierea constrângerilor, dacă este cazul</w:t>
      </w:r>
    </w:p>
    <w:p w14:paraId="71DFEA83" w14:textId="7CFAB34E" w:rsidR="0022561A" w:rsidRPr="004A1E9F" w:rsidRDefault="0022561A" w:rsidP="0022561A">
      <w:pPr>
        <w:widowControl w:val="0"/>
        <w:tabs>
          <w:tab w:val="left" w:pos="0"/>
        </w:tabs>
        <w:suppressAutoHyphens/>
        <w:autoSpaceDE w:val="0"/>
        <w:autoSpaceDN w:val="0"/>
        <w:spacing w:after="0" w:line="259" w:lineRule="auto"/>
        <w:ind w:left="360"/>
        <w:jc w:val="both"/>
        <w:rPr>
          <w:rFonts w:ascii="Trebuchet MS" w:eastAsia="Times New Roman" w:hAnsi="Trebuchet MS" w:cs="Calibri"/>
          <w:bCs/>
          <w:i/>
          <w:sz w:val="24"/>
          <w:szCs w:val="24"/>
          <w:lang w:eastAsia="ar-SA"/>
        </w:rPr>
      </w:pPr>
      <w:r w:rsidRPr="004A1E9F">
        <w:rPr>
          <w:rFonts w:ascii="Trebuchet MS" w:eastAsia="Times New Roman" w:hAnsi="Trebuchet MS" w:cs="Calibri"/>
          <w:bCs/>
          <w:i/>
          <w:sz w:val="24"/>
          <w:szCs w:val="24"/>
          <w:lang w:eastAsia="ar-SA"/>
        </w:rPr>
        <w:t>- resursele alocate, incluzând necesarul de personal pe categorii precum și numărul de utilaje necesare pentru realizarea fiecărei etape principale de lucrări,</w:t>
      </w:r>
    </w:p>
    <w:p w14:paraId="3634A97D" w14:textId="58D8091C" w:rsidR="0022561A" w:rsidRDefault="0022561A" w:rsidP="0022561A">
      <w:pPr>
        <w:widowControl w:val="0"/>
        <w:tabs>
          <w:tab w:val="left" w:pos="0"/>
        </w:tabs>
        <w:suppressAutoHyphens/>
        <w:autoSpaceDE w:val="0"/>
        <w:autoSpaceDN w:val="0"/>
        <w:spacing w:after="0" w:line="259" w:lineRule="auto"/>
        <w:ind w:left="360"/>
        <w:jc w:val="both"/>
        <w:rPr>
          <w:rFonts w:ascii="Trebuchet MS" w:eastAsia="Times New Roman" w:hAnsi="Trebuchet MS" w:cs="Calibri"/>
          <w:bCs/>
          <w:i/>
          <w:sz w:val="24"/>
          <w:szCs w:val="24"/>
          <w:lang w:eastAsia="ar-SA"/>
        </w:rPr>
      </w:pPr>
      <w:r w:rsidRPr="004A1E9F">
        <w:rPr>
          <w:rFonts w:ascii="Trebuchet MS" w:eastAsia="Times New Roman" w:hAnsi="Trebuchet MS" w:cs="Calibri"/>
          <w:bCs/>
          <w:i/>
          <w:sz w:val="24"/>
          <w:szCs w:val="24"/>
          <w:lang w:eastAsia="ar-SA"/>
        </w:rPr>
        <w:t>- rezervele de timp pentru situații neprevăzute, dacă este cazul</w:t>
      </w:r>
    </w:p>
    <w:p w14:paraId="72E25295" w14:textId="60CAA094" w:rsidR="00D41D88" w:rsidRPr="004A1E9F" w:rsidRDefault="00D41D88" w:rsidP="0022561A">
      <w:pPr>
        <w:widowControl w:val="0"/>
        <w:tabs>
          <w:tab w:val="left" w:pos="0"/>
        </w:tabs>
        <w:suppressAutoHyphens/>
        <w:autoSpaceDE w:val="0"/>
        <w:autoSpaceDN w:val="0"/>
        <w:spacing w:after="0" w:line="259" w:lineRule="auto"/>
        <w:ind w:left="360"/>
        <w:jc w:val="both"/>
        <w:rPr>
          <w:rFonts w:ascii="Trebuchet MS" w:eastAsia="Times New Roman" w:hAnsi="Trebuchet MS" w:cs="Calibri"/>
          <w:bCs/>
          <w:i/>
          <w:sz w:val="24"/>
          <w:szCs w:val="24"/>
          <w:lang w:eastAsia="ar-SA"/>
        </w:rPr>
      </w:pPr>
      <w:r>
        <w:rPr>
          <w:rFonts w:ascii="Trebuchet MS" w:eastAsia="Times New Roman" w:hAnsi="Trebuchet MS" w:cs="Calibri"/>
          <w:bCs/>
          <w:i/>
          <w:sz w:val="24"/>
          <w:szCs w:val="24"/>
          <w:lang w:eastAsia="ar-SA"/>
        </w:rPr>
        <w:t xml:space="preserve">Se va tine cont de graficul general de </w:t>
      </w:r>
      <w:proofErr w:type="spellStart"/>
      <w:r>
        <w:rPr>
          <w:rFonts w:ascii="Trebuchet MS" w:eastAsia="Times New Roman" w:hAnsi="Trebuchet MS" w:cs="Calibri"/>
          <w:bCs/>
          <w:i/>
          <w:sz w:val="24"/>
          <w:szCs w:val="24"/>
          <w:lang w:eastAsia="ar-SA"/>
        </w:rPr>
        <w:t>executie</w:t>
      </w:r>
      <w:proofErr w:type="spellEnd"/>
      <w:r>
        <w:rPr>
          <w:rFonts w:ascii="Trebuchet MS" w:eastAsia="Times New Roman" w:hAnsi="Trebuchet MS" w:cs="Calibri"/>
          <w:bCs/>
          <w:i/>
          <w:sz w:val="24"/>
          <w:szCs w:val="24"/>
          <w:lang w:eastAsia="ar-SA"/>
        </w:rPr>
        <w:t xml:space="preserve"> din caietul de sarcini.</w:t>
      </w:r>
    </w:p>
    <w:p w14:paraId="75BCAAA7" w14:textId="61EBBCBB" w:rsidR="0022561A" w:rsidRPr="004A1E9F" w:rsidRDefault="0022561A" w:rsidP="0022561A">
      <w:pPr>
        <w:widowControl w:val="0"/>
        <w:tabs>
          <w:tab w:val="left" w:pos="0"/>
        </w:tabs>
        <w:suppressAutoHyphens/>
        <w:autoSpaceDE w:val="0"/>
        <w:autoSpaceDN w:val="0"/>
        <w:spacing w:after="0" w:line="259" w:lineRule="auto"/>
        <w:ind w:left="360"/>
        <w:jc w:val="both"/>
        <w:rPr>
          <w:rFonts w:ascii="Trebuchet MS" w:eastAsia="Times New Roman" w:hAnsi="Trebuchet MS" w:cs="Calibri"/>
          <w:bCs/>
          <w:i/>
          <w:sz w:val="24"/>
          <w:szCs w:val="24"/>
          <w:lang w:eastAsia="ar-SA"/>
        </w:rPr>
      </w:pPr>
    </w:p>
    <w:p w14:paraId="2BB439B6" w14:textId="3230219D" w:rsidR="0022561A" w:rsidRPr="004A1E9F" w:rsidRDefault="0022561A" w:rsidP="0022561A">
      <w:pPr>
        <w:widowControl w:val="0"/>
        <w:tabs>
          <w:tab w:val="left" w:pos="0"/>
        </w:tabs>
        <w:suppressAutoHyphens/>
        <w:autoSpaceDE w:val="0"/>
        <w:autoSpaceDN w:val="0"/>
        <w:spacing w:after="0" w:line="259" w:lineRule="auto"/>
        <w:ind w:left="360"/>
        <w:jc w:val="both"/>
        <w:rPr>
          <w:rFonts w:ascii="Trebuchet MS" w:eastAsia="Times New Roman" w:hAnsi="Trebuchet MS" w:cs="Calibri"/>
          <w:bCs/>
          <w:iCs/>
          <w:sz w:val="24"/>
          <w:szCs w:val="24"/>
          <w:lang w:eastAsia="ar-SA"/>
        </w:rPr>
      </w:pPr>
      <w:r w:rsidRPr="004A1E9F">
        <w:rPr>
          <w:rFonts w:ascii="Trebuchet MS" w:eastAsia="Times New Roman" w:hAnsi="Trebuchet MS" w:cs="Calibri"/>
          <w:bCs/>
          <w:iCs/>
          <w:sz w:val="24"/>
          <w:szCs w:val="24"/>
          <w:lang w:eastAsia="ar-SA"/>
        </w:rPr>
        <w:t xml:space="preserve">La pct. </w:t>
      </w:r>
      <w:r w:rsidR="009E1416">
        <w:rPr>
          <w:rFonts w:ascii="Trebuchet MS" w:eastAsia="Times New Roman" w:hAnsi="Trebuchet MS" w:cs="Calibri"/>
          <w:bCs/>
          <w:iCs/>
          <w:sz w:val="24"/>
          <w:szCs w:val="24"/>
          <w:lang w:eastAsia="ar-SA"/>
        </w:rPr>
        <w:t>5</w:t>
      </w:r>
      <w:r w:rsidRPr="004A1E9F">
        <w:rPr>
          <w:rFonts w:ascii="Trebuchet MS" w:eastAsia="Times New Roman" w:hAnsi="Trebuchet MS" w:cs="Calibri"/>
          <w:bCs/>
          <w:iCs/>
          <w:sz w:val="24"/>
          <w:szCs w:val="24"/>
          <w:lang w:eastAsia="ar-SA"/>
        </w:rPr>
        <w:t>–</w:t>
      </w:r>
      <w:r w:rsidR="00CF0D38" w:rsidRPr="004A1E9F">
        <w:rPr>
          <w:rFonts w:ascii="Trebuchet MS" w:eastAsia="Times New Roman" w:hAnsi="Trebuchet MS" w:cs="Calibri"/>
          <w:bCs/>
          <w:iCs/>
          <w:sz w:val="24"/>
          <w:szCs w:val="24"/>
          <w:lang w:eastAsia="ar-SA"/>
        </w:rPr>
        <w:t xml:space="preserve">  </w:t>
      </w:r>
    </w:p>
    <w:p w14:paraId="77FF1C38" w14:textId="35AD8D92" w:rsidR="00CF0D38" w:rsidRPr="004A1E9F" w:rsidRDefault="00CF0D38" w:rsidP="0022561A">
      <w:pPr>
        <w:widowControl w:val="0"/>
        <w:tabs>
          <w:tab w:val="left" w:pos="0"/>
        </w:tabs>
        <w:suppressAutoHyphens/>
        <w:autoSpaceDE w:val="0"/>
        <w:autoSpaceDN w:val="0"/>
        <w:spacing w:after="0" w:line="259" w:lineRule="auto"/>
        <w:ind w:left="360"/>
        <w:jc w:val="both"/>
        <w:rPr>
          <w:rFonts w:ascii="Trebuchet MS" w:eastAsia="Times New Roman" w:hAnsi="Trebuchet MS" w:cs="Calibri"/>
          <w:bCs/>
          <w:i/>
          <w:sz w:val="24"/>
          <w:szCs w:val="24"/>
          <w:lang w:eastAsia="ar-SA"/>
        </w:rPr>
      </w:pPr>
      <w:r w:rsidRPr="004A1E9F">
        <w:rPr>
          <w:rFonts w:ascii="Trebuchet MS" w:eastAsia="Times New Roman" w:hAnsi="Trebuchet MS" w:cs="Calibri"/>
          <w:bCs/>
          <w:i/>
          <w:sz w:val="24"/>
          <w:szCs w:val="24"/>
          <w:lang w:eastAsia="ar-SA"/>
        </w:rPr>
        <w:t>La acest punct Ofertantul va prezenta:</w:t>
      </w:r>
    </w:p>
    <w:p w14:paraId="492A1655" w14:textId="376D2396" w:rsidR="0022561A" w:rsidRPr="004A1E9F" w:rsidRDefault="0022561A" w:rsidP="00CF0D38">
      <w:pPr>
        <w:suppressAutoHyphens/>
        <w:adjustRightInd w:val="0"/>
        <w:spacing w:after="0"/>
        <w:ind w:left="360" w:firstLine="11"/>
        <w:contextualSpacing/>
        <w:jc w:val="both"/>
        <w:rPr>
          <w:rFonts w:ascii="Trebuchet MS" w:eastAsia="Times New Roman" w:hAnsi="Trebuchet MS" w:cs="Calibri"/>
          <w:bCs/>
          <w:i/>
          <w:sz w:val="24"/>
          <w:szCs w:val="24"/>
        </w:rPr>
      </w:pPr>
      <w:r w:rsidRPr="004A1E9F">
        <w:rPr>
          <w:rFonts w:ascii="Trebuchet MS" w:eastAsia="Times New Roman" w:hAnsi="Trebuchet MS" w:cs="Calibri"/>
          <w:bCs/>
          <w:i/>
          <w:sz w:val="24"/>
          <w:szCs w:val="24"/>
        </w:rPr>
        <w:t>- o organigrama în care să fie identificat în mod clar tot personalul pe care ofertantul trebuie sa îl utilizeze la realizarea serviciilor și lucrărilor incluse in contract. Organigrama va cuprinde si o descriere a rolurilor si a responsabilităților personalului.</w:t>
      </w:r>
      <w:r w:rsidR="00CF0D38" w:rsidRPr="004A1E9F">
        <w:rPr>
          <w:rFonts w:ascii="Trebuchet MS" w:eastAsia="Times New Roman" w:hAnsi="Trebuchet MS" w:cs="Calibri"/>
          <w:bCs/>
          <w:i/>
          <w:sz w:val="24"/>
          <w:szCs w:val="24"/>
        </w:rPr>
        <w:t xml:space="preserve"> </w:t>
      </w:r>
      <w:r w:rsidRPr="004A1E9F">
        <w:rPr>
          <w:rFonts w:ascii="Trebuchet MS" w:eastAsia="Times New Roman" w:hAnsi="Trebuchet MS" w:cs="Calibri"/>
          <w:bCs/>
          <w:i/>
          <w:sz w:val="24"/>
          <w:szCs w:val="24"/>
        </w:rPr>
        <w:t xml:space="preserve"> </w:t>
      </w:r>
    </w:p>
    <w:p w14:paraId="74140FBD" w14:textId="71C4C5EC" w:rsidR="00CF0D38" w:rsidRPr="004A1E9F" w:rsidRDefault="0022561A" w:rsidP="00CF0D38">
      <w:pPr>
        <w:suppressAutoHyphens/>
        <w:adjustRightInd w:val="0"/>
        <w:spacing w:after="0"/>
        <w:ind w:left="360" w:firstLine="11"/>
        <w:contextualSpacing/>
        <w:jc w:val="both"/>
        <w:rPr>
          <w:rFonts w:ascii="Trebuchet MS" w:eastAsia="Times New Roman" w:hAnsi="Trebuchet MS" w:cs="Calibri"/>
          <w:bCs/>
          <w:i/>
          <w:sz w:val="24"/>
          <w:szCs w:val="24"/>
        </w:rPr>
      </w:pPr>
      <w:r w:rsidRPr="004A1E9F">
        <w:rPr>
          <w:rFonts w:ascii="Trebuchet MS" w:eastAsia="Times New Roman" w:hAnsi="Trebuchet MS" w:cs="Calibri"/>
          <w:bCs/>
          <w:i/>
          <w:sz w:val="24"/>
          <w:szCs w:val="24"/>
        </w:rPr>
        <w:t>-</w:t>
      </w:r>
      <w:r w:rsidR="00CF0D38" w:rsidRPr="004A1E9F">
        <w:rPr>
          <w:rFonts w:ascii="Trebuchet MS" w:eastAsia="Times New Roman" w:hAnsi="Trebuchet MS" w:cs="Calibri"/>
          <w:bCs/>
          <w:i/>
          <w:sz w:val="24"/>
          <w:szCs w:val="24"/>
        </w:rPr>
        <w:t>s</w:t>
      </w:r>
      <w:r w:rsidRPr="004A1E9F">
        <w:rPr>
          <w:rFonts w:ascii="Trebuchet MS" w:eastAsia="Times New Roman" w:hAnsi="Trebuchet MS" w:cs="Calibri"/>
          <w:bCs/>
          <w:i/>
          <w:sz w:val="24"/>
          <w:szCs w:val="24"/>
        </w:rPr>
        <w:t xml:space="preserve">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 </w:t>
      </w:r>
    </w:p>
    <w:p w14:paraId="3D644DD5" w14:textId="77777777" w:rsidR="00BB4889" w:rsidRDefault="00BB4889" w:rsidP="00CF0D38">
      <w:pPr>
        <w:suppressAutoHyphens/>
        <w:spacing w:after="0"/>
        <w:ind w:left="360"/>
        <w:jc w:val="both"/>
        <w:rPr>
          <w:rFonts w:ascii="Trebuchet MS" w:eastAsia="Times New Roman" w:hAnsi="Trebuchet MS" w:cs="Calibri"/>
          <w:bCs/>
          <w:iCs/>
          <w:sz w:val="24"/>
          <w:szCs w:val="24"/>
        </w:rPr>
      </w:pPr>
    </w:p>
    <w:p w14:paraId="2538BF84" w14:textId="6A484903" w:rsidR="00CF0D38" w:rsidRPr="004A1E9F" w:rsidRDefault="00CF0D38" w:rsidP="00CF0D38">
      <w:pPr>
        <w:suppressAutoHyphens/>
        <w:spacing w:after="0"/>
        <w:ind w:left="360"/>
        <w:jc w:val="both"/>
        <w:rPr>
          <w:rFonts w:ascii="Trebuchet MS" w:eastAsia="Times New Roman" w:hAnsi="Trebuchet MS" w:cs="Calibri"/>
          <w:bCs/>
          <w:iCs/>
          <w:sz w:val="24"/>
          <w:szCs w:val="24"/>
        </w:rPr>
      </w:pPr>
      <w:r w:rsidRPr="004A1E9F">
        <w:rPr>
          <w:rFonts w:ascii="Trebuchet MS" w:eastAsia="Times New Roman" w:hAnsi="Trebuchet MS" w:cs="Calibri"/>
          <w:bCs/>
          <w:iCs/>
          <w:sz w:val="24"/>
          <w:szCs w:val="24"/>
        </w:rPr>
        <w:t xml:space="preserve">La pct. </w:t>
      </w:r>
      <w:r w:rsidR="009E1416">
        <w:rPr>
          <w:rFonts w:ascii="Trebuchet MS" w:eastAsia="Times New Roman" w:hAnsi="Trebuchet MS" w:cs="Calibri"/>
          <w:bCs/>
          <w:iCs/>
          <w:sz w:val="24"/>
          <w:szCs w:val="24"/>
        </w:rPr>
        <w:t>7</w:t>
      </w:r>
      <w:r w:rsidRPr="004A1E9F">
        <w:rPr>
          <w:rFonts w:ascii="Trebuchet MS" w:eastAsia="Times New Roman" w:hAnsi="Trebuchet MS" w:cs="Calibri"/>
          <w:bCs/>
          <w:iCs/>
          <w:sz w:val="24"/>
          <w:szCs w:val="24"/>
        </w:rPr>
        <w:t xml:space="preserve"> - </w:t>
      </w:r>
    </w:p>
    <w:p w14:paraId="72F886BB" w14:textId="74988AC3" w:rsidR="00CF0D38" w:rsidRPr="004A1E9F" w:rsidRDefault="00CF0D38" w:rsidP="00CF0D38">
      <w:pPr>
        <w:tabs>
          <w:tab w:val="left" w:pos="0"/>
        </w:tabs>
        <w:suppressAutoHyphens/>
        <w:spacing w:after="0"/>
        <w:ind w:left="368"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xml:space="preserve">La acest punct Ofertantul </w:t>
      </w:r>
      <w:r w:rsidRPr="004A1E9F">
        <w:rPr>
          <w:rFonts w:ascii="Trebuchet MS" w:eastAsia="Times New Roman" w:hAnsi="Trebuchet MS" w:cs="Calibri"/>
          <w:b/>
          <w:bCs/>
          <w:i/>
          <w:sz w:val="24"/>
          <w:szCs w:val="24"/>
        </w:rPr>
        <w:t>Nu va prezenta</w:t>
      </w:r>
      <w:r w:rsidRPr="004A1E9F">
        <w:rPr>
          <w:rFonts w:ascii="Trebuchet MS" w:eastAsia="Times New Roman" w:hAnsi="Trebuchet MS" w:cs="Calibri"/>
          <w:i/>
          <w:sz w:val="24"/>
          <w:szCs w:val="24"/>
        </w:rPr>
        <w:t xml:space="preserve"> proceduri generice din manualul de management al mediului existent la nivel de operator economic, </w:t>
      </w:r>
      <w:r w:rsidRPr="004A1E9F">
        <w:rPr>
          <w:rFonts w:ascii="Trebuchet MS" w:eastAsia="Times New Roman" w:hAnsi="Trebuchet MS" w:cs="Calibri"/>
          <w:b/>
          <w:bCs/>
          <w:i/>
          <w:sz w:val="24"/>
          <w:szCs w:val="24"/>
        </w:rPr>
        <w:t>ci va preciza concret și strict</w:t>
      </w:r>
      <w:r w:rsidRPr="004A1E9F">
        <w:rPr>
          <w:rFonts w:ascii="Trebuchet MS" w:eastAsia="Times New Roman" w:hAnsi="Trebuchet MS" w:cs="Calibri"/>
          <w:i/>
          <w:sz w:val="24"/>
          <w:szCs w:val="24"/>
        </w:rPr>
        <w:t xml:space="preserve"> </w:t>
      </w:r>
      <w:r w:rsidRPr="004A1E9F">
        <w:rPr>
          <w:rFonts w:ascii="Trebuchet MS" w:eastAsia="Times New Roman" w:hAnsi="Trebuchet MS" w:cs="Calibri"/>
          <w:b/>
          <w:bCs/>
          <w:i/>
          <w:sz w:val="24"/>
          <w:szCs w:val="24"/>
        </w:rPr>
        <w:t>cum se asigură conformitatea cu prevederile legale care reglementează metodologia utilizată pentru execuția lucrărilor prevăzute în contract</w:t>
      </w:r>
      <w:r w:rsidRPr="004A1E9F">
        <w:rPr>
          <w:rFonts w:ascii="Trebuchet MS" w:eastAsia="Times New Roman" w:hAnsi="Trebuchet MS" w:cs="Calibri"/>
          <w:i/>
          <w:sz w:val="24"/>
          <w:szCs w:val="24"/>
        </w:rPr>
        <w:t xml:space="preserve">, sau alte aspecte precum regimul deșeurilor  în contextul descris în Caietul de Sarcini. </w:t>
      </w:r>
    </w:p>
    <w:p w14:paraId="4355B543" w14:textId="43B7DDDD" w:rsidR="00CF0D38" w:rsidRPr="004A1E9F" w:rsidRDefault="00CF0D38" w:rsidP="00CF0D38">
      <w:pPr>
        <w:tabs>
          <w:tab w:val="left" w:pos="0"/>
        </w:tabs>
        <w:suppressAutoHyphens/>
        <w:spacing w:after="0"/>
        <w:ind w:left="368"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t>Măsurile aplicate și descrise trebuie să includă și activitatea subcontractanților, acolo unde este cazul.</w:t>
      </w:r>
    </w:p>
    <w:p w14:paraId="37A2D4AB" w14:textId="77777777" w:rsidR="00D63194" w:rsidRPr="004A1E9F" w:rsidRDefault="00D63194" w:rsidP="00CF0D38">
      <w:pPr>
        <w:widowControl w:val="0"/>
        <w:suppressAutoHyphens/>
        <w:autoSpaceDE w:val="0"/>
        <w:autoSpaceDN w:val="0"/>
        <w:spacing w:after="0"/>
        <w:ind w:left="368" w:firstLine="11"/>
        <w:jc w:val="both"/>
        <w:rPr>
          <w:rFonts w:ascii="Trebuchet MS" w:eastAsia="Times New Roman" w:hAnsi="Trebuchet MS" w:cs="Calibri"/>
          <w:i/>
          <w:sz w:val="24"/>
          <w:szCs w:val="24"/>
        </w:rPr>
      </w:pPr>
    </w:p>
    <w:p w14:paraId="168FCCE3" w14:textId="3D887950" w:rsidR="00CF0D38" w:rsidRPr="004A1E9F" w:rsidRDefault="00CF0D38" w:rsidP="00CF0D38">
      <w:pPr>
        <w:widowControl w:val="0"/>
        <w:suppressAutoHyphens/>
        <w:autoSpaceDE w:val="0"/>
        <w:autoSpaceDN w:val="0"/>
        <w:spacing w:after="0"/>
        <w:ind w:left="368"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xml:space="preserve">Prezentarea unui plan al mediului  general, fără particularizarea la lucrările cuprinse in obiectul contractului în cauza, va conduce la declararea ofertei ca neconforma.  </w:t>
      </w:r>
    </w:p>
    <w:p w14:paraId="52FCC32D" w14:textId="77777777" w:rsidR="001E5DE6" w:rsidRDefault="001E5DE6" w:rsidP="00F62F2C">
      <w:pPr>
        <w:widowControl w:val="0"/>
        <w:suppressAutoHyphens/>
        <w:autoSpaceDE w:val="0"/>
        <w:autoSpaceDN w:val="0"/>
        <w:spacing w:after="0"/>
        <w:jc w:val="both"/>
        <w:rPr>
          <w:rFonts w:ascii="Trebuchet MS" w:eastAsia="Times New Roman" w:hAnsi="Trebuchet MS" w:cs="Calibri"/>
          <w:iCs/>
          <w:sz w:val="24"/>
          <w:szCs w:val="24"/>
        </w:rPr>
      </w:pPr>
    </w:p>
    <w:p w14:paraId="7469B899" w14:textId="3603A34C" w:rsidR="00CF0D38" w:rsidRPr="004A1E9F" w:rsidRDefault="00CF0D38" w:rsidP="00CF0D38">
      <w:pPr>
        <w:widowControl w:val="0"/>
        <w:suppressAutoHyphens/>
        <w:autoSpaceDE w:val="0"/>
        <w:autoSpaceDN w:val="0"/>
        <w:spacing w:after="0"/>
        <w:ind w:left="368" w:firstLine="11"/>
        <w:jc w:val="both"/>
        <w:rPr>
          <w:rFonts w:ascii="Trebuchet MS" w:eastAsia="Times New Roman" w:hAnsi="Trebuchet MS" w:cs="Calibri"/>
          <w:iCs/>
          <w:sz w:val="24"/>
          <w:szCs w:val="24"/>
        </w:rPr>
      </w:pPr>
      <w:r w:rsidRPr="004A1E9F">
        <w:rPr>
          <w:rFonts w:ascii="Trebuchet MS" w:eastAsia="Times New Roman" w:hAnsi="Trebuchet MS" w:cs="Calibri"/>
          <w:iCs/>
          <w:sz w:val="24"/>
          <w:szCs w:val="24"/>
        </w:rPr>
        <w:t xml:space="preserve">La pct. </w:t>
      </w:r>
      <w:r w:rsidR="009E1416">
        <w:rPr>
          <w:rFonts w:ascii="Trebuchet MS" w:eastAsia="Times New Roman" w:hAnsi="Trebuchet MS" w:cs="Calibri"/>
          <w:iCs/>
          <w:sz w:val="24"/>
          <w:szCs w:val="24"/>
        </w:rPr>
        <w:t>8</w:t>
      </w:r>
      <w:r w:rsidRPr="004A1E9F">
        <w:rPr>
          <w:rFonts w:ascii="Trebuchet MS" w:eastAsia="Times New Roman" w:hAnsi="Trebuchet MS" w:cs="Calibri"/>
          <w:iCs/>
          <w:sz w:val="24"/>
          <w:szCs w:val="24"/>
        </w:rPr>
        <w:t xml:space="preserve"> – </w:t>
      </w:r>
    </w:p>
    <w:p w14:paraId="5C89EC4F" w14:textId="31688DD1" w:rsidR="00CF0D38" w:rsidRPr="004A1E9F" w:rsidRDefault="00CF0D38" w:rsidP="00CF0D38">
      <w:pPr>
        <w:tabs>
          <w:tab w:val="left" w:pos="0"/>
        </w:tabs>
        <w:suppressAutoHyphens/>
        <w:spacing w:after="0"/>
        <w:ind w:left="368"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t xml:space="preserve">La acest punct Ofertantul </w:t>
      </w:r>
      <w:r w:rsidRPr="004A1E9F">
        <w:rPr>
          <w:rFonts w:ascii="Trebuchet MS" w:eastAsia="Times New Roman" w:hAnsi="Trebuchet MS" w:cs="Calibri"/>
          <w:b/>
          <w:bCs/>
          <w:i/>
          <w:sz w:val="24"/>
          <w:szCs w:val="24"/>
        </w:rPr>
        <w:t>Nu va include aspecte generice</w:t>
      </w:r>
      <w:r w:rsidRPr="004A1E9F">
        <w:rPr>
          <w:rFonts w:ascii="Trebuchet MS" w:eastAsia="Times New Roman" w:hAnsi="Trebuchet MS" w:cs="Calibri"/>
          <w:i/>
          <w:sz w:val="24"/>
          <w:szCs w:val="24"/>
        </w:rPr>
        <w:t xml:space="preserve">, ci va </w:t>
      </w:r>
      <w:r w:rsidRPr="004A1E9F">
        <w:rPr>
          <w:rFonts w:ascii="Trebuchet MS" w:eastAsia="Times New Roman" w:hAnsi="Trebuchet MS" w:cs="Calibri"/>
          <w:b/>
          <w:bCs/>
          <w:i/>
          <w:sz w:val="24"/>
          <w:szCs w:val="24"/>
        </w:rPr>
        <w:t>preciza concret și strict</w:t>
      </w:r>
      <w:r w:rsidRPr="004A1E9F">
        <w:rPr>
          <w:rFonts w:ascii="Trebuchet MS" w:eastAsia="Times New Roman" w:hAnsi="Trebuchet MS" w:cs="Calibri"/>
          <w:i/>
          <w:sz w:val="24"/>
          <w:szCs w:val="24"/>
        </w:rPr>
        <w:t xml:space="preserve"> cum se asigură conformitatea cu prevederile legale</w:t>
      </w:r>
      <w:r w:rsidRPr="004A1E9F">
        <w:rPr>
          <w:rFonts w:ascii="Trebuchet MS" w:eastAsia="Times New Roman" w:hAnsi="Trebuchet MS" w:cs="Calibri"/>
          <w:sz w:val="24"/>
          <w:szCs w:val="24"/>
        </w:rPr>
        <w:t xml:space="preserve"> </w:t>
      </w:r>
      <w:r w:rsidRPr="004A1E9F">
        <w:rPr>
          <w:rFonts w:ascii="Trebuchet MS" w:eastAsia="Times New Roman" w:hAnsi="Trebuchet MS" w:cs="Calibri"/>
          <w:i/>
          <w:iCs/>
          <w:sz w:val="24"/>
          <w:szCs w:val="24"/>
        </w:rPr>
        <w:t>privind</w:t>
      </w:r>
      <w:r w:rsidRPr="004A1E9F">
        <w:rPr>
          <w:rFonts w:ascii="Trebuchet MS" w:eastAsia="Times New Roman" w:hAnsi="Trebuchet MS" w:cs="Calibri"/>
          <w:sz w:val="24"/>
          <w:szCs w:val="24"/>
        </w:rPr>
        <w:t xml:space="preserve"> </w:t>
      </w:r>
      <w:r w:rsidRPr="004A1E9F">
        <w:rPr>
          <w:rFonts w:ascii="Trebuchet MS" w:eastAsia="Times New Roman" w:hAnsi="Trebuchet MS" w:cs="Calibri"/>
          <w:i/>
          <w:iCs/>
          <w:sz w:val="24"/>
          <w:szCs w:val="24"/>
        </w:rPr>
        <w:t>îndeplinirea obligațiilor din domeniul social</w:t>
      </w:r>
      <w:r w:rsidR="00032D40" w:rsidRPr="004A1E9F">
        <w:rPr>
          <w:rFonts w:ascii="Trebuchet MS" w:eastAsia="Times New Roman" w:hAnsi="Trebuchet MS" w:cs="Calibri"/>
          <w:i/>
          <w:iCs/>
          <w:sz w:val="24"/>
          <w:szCs w:val="24"/>
        </w:rPr>
        <w:t>,</w:t>
      </w:r>
      <w:r w:rsidRPr="004A1E9F">
        <w:rPr>
          <w:rFonts w:ascii="Trebuchet MS" w:eastAsia="Times New Roman" w:hAnsi="Trebuchet MS" w:cs="Calibri"/>
          <w:i/>
          <w:iCs/>
          <w:sz w:val="24"/>
          <w:szCs w:val="24"/>
        </w:rPr>
        <w:t xml:space="preserve"> al relațiilor de muncă</w:t>
      </w:r>
      <w:r w:rsidR="00032D40" w:rsidRPr="004A1E9F">
        <w:rPr>
          <w:rFonts w:ascii="Trebuchet MS" w:eastAsia="Times New Roman" w:hAnsi="Trebuchet MS" w:cs="Calibri"/>
          <w:i/>
          <w:iCs/>
          <w:sz w:val="24"/>
          <w:szCs w:val="24"/>
        </w:rPr>
        <w:t xml:space="preserve"> și privind sănătatea și securitatea în muncă</w:t>
      </w:r>
      <w:r w:rsidRPr="004A1E9F">
        <w:rPr>
          <w:rFonts w:ascii="Trebuchet MS" w:eastAsia="Times New Roman" w:hAnsi="Trebuchet MS" w:cs="Calibri"/>
          <w:i/>
          <w:iCs/>
          <w:sz w:val="24"/>
          <w:szCs w:val="24"/>
        </w:rPr>
        <w:t>,</w:t>
      </w:r>
      <w:r w:rsidRPr="004A1E9F">
        <w:rPr>
          <w:rFonts w:ascii="Trebuchet MS" w:eastAsia="Times New Roman" w:hAnsi="Trebuchet MS" w:cs="Calibri"/>
          <w:i/>
          <w:sz w:val="24"/>
          <w:szCs w:val="24"/>
        </w:rPr>
        <w:t xml:space="preserve"> pe perioada executării lucrărilor solicitate prin Caietul de Sarcini.</w:t>
      </w:r>
    </w:p>
    <w:p w14:paraId="0A43C6A0" w14:textId="62C82219" w:rsidR="00CF0D38" w:rsidRPr="004A1E9F" w:rsidRDefault="00CF0D38" w:rsidP="00CF0D38">
      <w:pPr>
        <w:tabs>
          <w:tab w:val="left" w:pos="0"/>
        </w:tabs>
        <w:suppressAutoHyphens/>
        <w:spacing w:after="0"/>
        <w:ind w:left="368" w:firstLine="11"/>
        <w:jc w:val="both"/>
        <w:rPr>
          <w:rFonts w:ascii="Trebuchet MS" w:eastAsia="Times New Roman" w:hAnsi="Trebuchet MS" w:cs="Calibri"/>
          <w:i/>
          <w:sz w:val="24"/>
          <w:szCs w:val="24"/>
        </w:rPr>
      </w:pPr>
      <w:r w:rsidRPr="004A1E9F">
        <w:rPr>
          <w:rFonts w:ascii="Trebuchet MS" w:eastAsia="Times New Roman" w:hAnsi="Trebuchet MS" w:cs="Calibri"/>
          <w:i/>
          <w:sz w:val="24"/>
          <w:szCs w:val="24"/>
        </w:rPr>
        <w:lastRenderedPageBreak/>
        <w:t>[Măsurile aplicate și descrise trebuie să includă și activitatea subcontractanților, dacă este cazul.]</w:t>
      </w:r>
    </w:p>
    <w:p w14:paraId="3FB79574" w14:textId="77777777" w:rsidR="00D63194" w:rsidRPr="004A1E9F" w:rsidRDefault="00D63194" w:rsidP="00CF0D38">
      <w:pPr>
        <w:widowControl w:val="0"/>
        <w:suppressAutoHyphens/>
        <w:autoSpaceDE w:val="0"/>
        <w:autoSpaceDN w:val="0"/>
        <w:spacing w:after="0"/>
        <w:ind w:left="368" w:firstLine="11"/>
        <w:jc w:val="both"/>
        <w:rPr>
          <w:rFonts w:ascii="Trebuchet MS" w:eastAsia="Times New Roman" w:hAnsi="Trebuchet MS" w:cs="Calibri"/>
          <w:i/>
          <w:sz w:val="24"/>
          <w:szCs w:val="24"/>
        </w:rPr>
      </w:pPr>
    </w:p>
    <w:p w14:paraId="7110CAA2" w14:textId="7CC57F75" w:rsidR="00FA4EE9" w:rsidRPr="004A1E9F" w:rsidRDefault="00CF0D38" w:rsidP="00CF0D38">
      <w:pPr>
        <w:widowControl w:val="0"/>
        <w:suppressAutoHyphens/>
        <w:autoSpaceDE w:val="0"/>
        <w:autoSpaceDN w:val="0"/>
        <w:spacing w:after="0"/>
        <w:ind w:left="368" w:firstLine="11"/>
        <w:jc w:val="both"/>
        <w:rPr>
          <w:rFonts w:ascii="Trebuchet MS" w:eastAsia="Times New Roman" w:hAnsi="Trebuchet MS" w:cs="Calibri"/>
          <w:b/>
          <w:sz w:val="24"/>
          <w:szCs w:val="24"/>
          <w:lang w:eastAsia="ar-SA"/>
        </w:rPr>
      </w:pPr>
      <w:r w:rsidRPr="004A1E9F">
        <w:rPr>
          <w:rFonts w:ascii="Trebuchet MS" w:eastAsia="Times New Roman" w:hAnsi="Trebuchet MS" w:cs="Calibri"/>
          <w:i/>
          <w:sz w:val="24"/>
          <w:szCs w:val="24"/>
        </w:rPr>
        <w:t xml:space="preserve">Prezentarea unui plan al </w:t>
      </w:r>
      <w:r w:rsidRPr="004A1E9F">
        <w:rPr>
          <w:rFonts w:ascii="Trebuchet MS" w:eastAsia="Times New Roman" w:hAnsi="Trebuchet MS" w:cs="Calibri"/>
          <w:i/>
          <w:iCs/>
          <w:sz w:val="24"/>
          <w:szCs w:val="24"/>
        </w:rPr>
        <w:t>îndeplinirii obligațiilor din domeniul social și al relațiilor de muncă</w:t>
      </w:r>
      <w:r w:rsidRPr="004A1E9F">
        <w:rPr>
          <w:rFonts w:ascii="Trebuchet MS" w:eastAsia="Times New Roman" w:hAnsi="Trebuchet MS" w:cs="Calibri"/>
          <w:i/>
          <w:sz w:val="24"/>
          <w:szCs w:val="24"/>
        </w:rPr>
        <w:t xml:space="preserve">  general, fără particularizarea la lucrările cuprinse in obiectul contractului în cauza, va conduce la declararea ofertei ca neconforma.</w:t>
      </w:r>
    </w:p>
    <w:sectPr w:rsidR="00FA4EE9" w:rsidRPr="004A1E9F" w:rsidSect="0022561A">
      <w:pgSz w:w="11906" w:h="16838"/>
      <w:pgMar w:top="540" w:right="1080" w:bottom="108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DD61E" w14:textId="77777777" w:rsidR="007C276B" w:rsidRDefault="007C276B" w:rsidP="00674515">
      <w:pPr>
        <w:spacing w:after="0" w:line="240" w:lineRule="auto"/>
      </w:pPr>
      <w:r>
        <w:separator/>
      </w:r>
    </w:p>
  </w:endnote>
  <w:endnote w:type="continuationSeparator" w:id="0">
    <w:p w14:paraId="2B46F8C8" w14:textId="77777777" w:rsidR="007C276B" w:rsidRDefault="007C276B" w:rsidP="0067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1E2B" w14:textId="77777777" w:rsidR="007C276B" w:rsidRDefault="007C276B" w:rsidP="00674515">
      <w:pPr>
        <w:spacing w:after="0" w:line="240" w:lineRule="auto"/>
      </w:pPr>
      <w:r>
        <w:separator/>
      </w:r>
    </w:p>
  </w:footnote>
  <w:footnote w:type="continuationSeparator" w:id="0">
    <w:p w14:paraId="6AE9D883" w14:textId="77777777" w:rsidR="007C276B" w:rsidRDefault="007C276B" w:rsidP="00674515">
      <w:pPr>
        <w:spacing w:after="0" w:line="240" w:lineRule="auto"/>
      </w:pPr>
      <w:r>
        <w:continuationSeparator/>
      </w:r>
    </w:p>
  </w:footnote>
  <w:footnote w:id="1">
    <w:p w14:paraId="60EEB77D" w14:textId="77777777" w:rsidR="00674515" w:rsidRPr="00B258D1" w:rsidRDefault="00674515" w:rsidP="00674515">
      <w:pPr>
        <w:pStyle w:val="FootnoteText"/>
        <w:rPr>
          <w:rFonts w:ascii="Times New Roman" w:hAnsi="Times New Roman"/>
        </w:rPr>
      </w:pPr>
      <w:r w:rsidRPr="00B258D1">
        <w:rPr>
          <w:rStyle w:val="FootnoteReference"/>
          <w:rFonts w:ascii="Times New Roman" w:hAnsi="Times New Roman"/>
        </w:rPr>
        <w:footnoteRef/>
      </w:r>
      <w:r w:rsidRPr="00B258D1">
        <w:rPr>
          <w:rFonts w:ascii="Times New Roman" w:hAnsi="Times New Roman"/>
        </w:rPr>
        <w:t xml:space="preserve"> </w:t>
      </w:r>
      <w:proofErr w:type="spellStart"/>
      <w:r w:rsidRPr="00B258D1">
        <w:rPr>
          <w:rFonts w:ascii="Times New Roman" w:hAnsi="Times New Roman"/>
          <w:i/>
          <w:color w:val="FF0000"/>
        </w:rPr>
        <w:t>În</w:t>
      </w:r>
      <w:proofErr w:type="spellEnd"/>
      <w:r w:rsidRPr="00B258D1">
        <w:rPr>
          <w:rFonts w:ascii="Times New Roman" w:hAnsi="Times New Roman"/>
          <w:i/>
          <w:color w:val="FF0000"/>
        </w:rPr>
        <w:t xml:space="preserve"> </w:t>
      </w:r>
      <w:proofErr w:type="spellStart"/>
      <w:r w:rsidRPr="00B258D1">
        <w:rPr>
          <w:rFonts w:ascii="Times New Roman" w:hAnsi="Times New Roman"/>
          <w:i/>
          <w:color w:val="FF0000"/>
        </w:rPr>
        <w:t>cazul</w:t>
      </w:r>
      <w:proofErr w:type="spellEnd"/>
      <w:r w:rsidRPr="00B258D1">
        <w:rPr>
          <w:rFonts w:ascii="Times New Roman" w:hAnsi="Times New Roman"/>
          <w:i/>
          <w:color w:val="FF0000"/>
        </w:rPr>
        <w:t xml:space="preserve"> </w:t>
      </w:r>
      <w:proofErr w:type="spellStart"/>
      <w:r w:rsidRPr="00B258D1">
        <w:rPr>
          <w:rFonts w:ascii="Times New Roman" w:hAnsi="Times New Roman"/>
          <w:i/>
          <w:color w:val="FF0000"/>
        </w:rPr>
        <w:t>în</w:t>
      </w:r>
      <w:proofErr w:type="spellEnd"/>
      <w:r w:rsidRPr="00B258D1">
        <w:rPr>
          <w:rFonts w:ascii="Times New Roman" w:hAnsi="Times New Roman"/>
          <w:i/>
          <w:color w:val="FF0000"/>
        </w:rPr>
        <w:t xml:space="preserve"> care la </w:t>
      </w:r>
      <w:proofErr w:type="spellStart"/>
      <w:r w:rsidRPr="00B258D1">
        <w:rPr>
          <w:rFonts w:ascii="Times New Roman" w:hAnsi="Times New Roman"/>
          <w:i/>
          <w:color w:val="FF0000"/>
        </w:rPr>
        <w:t>procedură</w:t>
      </w:r>
      <w:proofErr w:type="spellEnd"/>
      <w:r w:rsidRPr="00B258D1">
        <w:rPr>
          <w:rFonts w:ascii="Times New Roman" w:hAnsi="Times New Roman"/>
          <w:i/>
          <w:color w:val="FF0000"/>
        </w:rPr>
        <w:t xml:space="preserve"> </w:t>
      </w:r>
      <w:proofErr w:type="spellStart"/>
      <w:r w:rsidRPr="00B258D1">
        <w:rPr>
          <w:rFonts w:ascii="Times New Roman" w:hAnsi="Times New Roman"/>
          <w:i/>
          <w:color w:val="FF0000"/>
        </w:rPr>
        <w:t>participă</w:t>
      </w:r>
      <w:proofErr w:type="spellEnd"/>
      <w:r w:rsidRPr="00B258D1">
        <w:rPr>
          <w:rFonts w:ascii="Times New Roman" w:hAnsi="Times New Roman"/>
          <w:i/>
          <w:color w:val="FF0000"/>
        </w:rPr>
        <w:t xml:space="preserve"> </w:t>
      </w:r>
      <w:proofErr w:type="spellStart"/>
      <w:r w:rsidRPr="00B258D1">
        <w:rPr>
          <w:rFonts w:ascii="Times New Roman" w:hAnsi="Times New Roman"/>
          <w:i/>
          <w:color w:val="FF0000"/>
        </w:rPr>
        <w:t>mai</w:t>
      </w:r>
      <w:proofErr w:type="spellEnd"/>
      <w:r w:rsidRPr="00B258D1">
        <w:rPr>
          <w:rFonts w:ascii="Times New Roman" w:hAnsi="Times New Roman"/>
          <w:i/>
          <w:color w:val="FF0000"/>
        </w:rPr>
        <w:t xml:space="preserve"> </w:t>
      </w:r>
      <w:proofErr w:type="spellStart"/>
      <w:r w:rsidRPr="00B258D1">
        <w:rPr>
          <w:rFonts w:ascii="Times New Roman" w:hAnsi="Times New Roman"/>
          <w:i/>
          <w:color w:val="FF0000"/>
        </w:rPr>
        <w:t>mult</w:t>
      </w:r>
      <w:proofErr w:type="spellEnd"/>
      <w:r w:rsidRPr="00B258D1">
        <w:rPr>
          <w:rFonts w:ascii="Times New Roman" w:hAnsi="Times New Roman"/>
          <w:i/>
          <w:color w:val="FF0000"/>
        </w:rPr>
        <w:t xml:space="preserve"> de un operator economic, </w:t>
      </w:r>
      <w:proofErr w:type="spellStart"/>
      <w:r w:rsidRPr="00B258D1">
        <w:rPr>
          <w:rFonts w:ascii="Times New Roman" w:hAnsi="Times New Roman"/>
          <w:i/>
          <w:color w:val="FF0000"/>
        </w:rPr>
        <w:t>în</w:t>
      </w:r>
      <w:proofErr w:type="spellEnd"/>
      <w:r w:rsidRPr="00B258D1">
        <w:rPr>
          <w:rFonts w:ascii="Times New Roman" w:hAnsi="Times New Roman"/>
          <w:i/>
          <w:color w:val="FF0000"/>
        </w:rPr>
        <w:t xml:space="preserve"> </w:t>
      </w:r>
      <w:proofErr w:type="spellStart"/>
      <w:r w:rsidRPr="00B258D1">
        <w:rPr>
          <w:rFonts w:ascii="Times New Roman" w:hAnsi="Times New Roman"/>
          <w:i/>
          <w:color w:val="FF0000"/>
        </w:rPr>
        <w:t>calitate</w:t>
      </w:r>
      <w:proofErr w:type="spellEnd"/>
      <w:r w:rsidRPr="00B258D1">
        <w:rPr>
          <w:rFonts w:ascii="Times New Roman" w:hAnsi="Times New Roman"/>
          <w:i/>
          <w:color w:val="FF0000"/>
        </w:rPr>
        <w:t xml:space="preserve"> de </w:t>
      </w:r>
      <w:proofErr w:type="spellStart"/>
      <w:r w:rsidRPr="00B258D1">
        <w:rPr>
          <w:rFonts w:ascii="Times New Roman" w:hAnsi="Times New Roman"/>
          <w:i/>
          <w:color w:val="FF0000"/>
        </w:rPr>
        <w:t>asocia</w:t>
      </w:r>
      <w:r>
        <w:rPr>
          <w:rFonts w:ascii="Times New Roman" w:hAnsi="Times New Roman"/>
          <w:i/>
          <w:color w:val="FF0000"/>
        </w:rPr>
        <w:t>ț</w:t>
      </w:r>
      <w:r w:rsidRPr="00B258D1">
        <w:rPr>
          <w:rFonts w:ascii="Times New Roman" w:hAnsi="Times New Roman"/>
          <w:i/>
          <w:color w:val="FF0000"/>
        </w:rPr>
        <w:t>i</w:t>
      </w:r>
      <w:proofErr w:type="spellEnd"/>
      <w:r w:rsidRPr="00B258D1">
        <w:rPr>
          <w:rFonts w:ascii="Times New Roman" w:hAnsi="Times New Roman"/>
          <w:i/>
          <w:color w:val="FF0000"/>
        </w:rPr>
        <w:t xml:space="preserve"> </w:t>
      </w:r>
      <w:proofErr w:type="spellStart"/>
      <w:r w:rsidRPr="00B258D1">
        <w:rPr>
          <w:rFonts w:ascii="Times New Roman" w:hAnsi="Times New Roman"/>
          <w:i/>
          <w:color w:val="FF0000"/>
        </w:rPr>
        <w:t>sau</w:t>
      </w:r>
      <w:proofErr w:type="spellEnd"/>
      <w:r w:rsidRPr="00B258D1">
        <w:rPr>
          <w:rFonts w:ascii="Times New Roman" w:hAnsi="Times New Roman"/>
          <w:i/>
          <w:color w:val="FF0000"/>
        </w:rPr>
        <w:t xml:space="preserve"> </w:t>
      </w:r>
      <w:proofErr w:type="spellStart"/>
      <w:r w:rsidRPr="00B258D1">
        <w:rPr>
          <w:rFonts w:ascii="Times New Roman" w:hAnsi="Times New Roman"/>
          <w:i/>
          <w:color w:val="FF0000"/>
        </w:rPr>
        <w:t>subcontractan</w:t>
      </w:r>
      <w:r>
        <w:rPr>
          <w:rFonts w:ascii="Times New Roman" w:hAnsi="Times New Roman"/>
          <w:i/>
          <w:color w:val="FF0000"/>
        </w:rPr>
        <w:t>ț</w:t>
      </w:r>
      <w:r w:rsidRPr="00B258D1">
        <w:rPr>
          <w:rFonts w:ascii="Times New Roman" w:hAnsi="Times New Roman"/>
          <w:i/>
          <w:color w:val="FF0000"/>
        </w:rPr>
        <w:t>i</w:t>
      </w:r>
      <w:proofErr w:type="spellEnd"/>
      <w:r w:rsidRPr="00B258D1">
        <w:rPr>
          <w:rFonts w:ascii="Times New Roman" w:hAnsi="Times New Roman"/>
          <w:i/>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45C550B0"/>
    <w:multiLevelType w:val="hybridMultilevel"/>
    <w:tmpl w:val="2A5695C0"/>
    <w:lvl w:ilvl="0" w:tplc="7C868A26">
      <w:start w:val="1"/>
      <w:numFmt w:val="lowerLetter"/>
      <w:lvlText w:val="%1)"/>
      <w:lvlJc w:val="left"/>
      <w:pPr>
        <w:ind w:left="720" w:hanging="360"/>
      </w:pPr>
      <w:rPr>
        <w:rFonts w:hint="default"/>
        <w:b/>
        <w:i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6"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7"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6A9C41C5"/>
    <w:multiLevelType w:val="multilevel"/>
    <w:tmpl w:val="6220C8B4"/>
    <w:lvl w:ilvl="0">
      <w:start w:val="1"/>
      <w:numFmt w:val="decimal"/>
      <w:lvlText w:val="%1."/>
      <w:lvlJc w:val="left"/>
      <w:pPr>
        <w:ind w:left="360" w:hanging="360"/>
      </w:pPr>
      <w:rPr>
        <w:b/>
        <w:bCs/>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abstractNumId w:val="11"/>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4"/>
  </w:num>
  <w:num w:numId="7">
    <w:abstractNumId w:val="5"/>
  </w:num>
  <w:num w:numId="8">
    <w:abstractNumId w:val="6"/>
  </w:num>
  <w:num w:numId="9">
    <w:abstractNumId w:val="3"/>
  </w:num>
  <w:num w:numId="10">
    <w:abstractNumId w:val="1"/>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4515"/>
    <w:rsid w:val="00007602"/>
    <w:rsid w:val="00032D40"/>
    <w:rsid w:val="00054AAC"/>
    <w:rsid w:val="000F4655"/>
    <w:rsid w:val="00101605"/>
    <w:rsid w:val="00106538"/>
    <w:rsid w:val="0013093A"/>
    <w:rsid w:val="00195CD0"/>
    <w:rsid w:val="001E5DE6"/>
    <w:rsid w:val="00214F01"/>
    <w:rsid w:val="0022561A"/>
    <w:rsid w:val="00251149"/>
    <w:rsid w:val="00266ED8"/>
    <w:rsid w:val="00287D32"/>
    <w:rsid w:val="0029093C"/>
    <w:rsid w:val="00380B3C"/>
    <w:rsid w:val="00381B02"/>
    <w:rsid w:val="00403764"/>
    <w:rsid w:val="00457124"/>
    <w:rsid w:val="004A0AD3"/>
    <w:rsid w:val="004A1E9F"/>
    <w:rsid w:val="00674515"/>
    <w:rsid w:val="006D0043"/>
    <w:rsid w:val="007155FC"/>
    <w:rsid w:val="00724434"/>
    <w:rsid w:val="0074093F"/>
    <w:rsid w:val="007430DF"/>
    <w:rsid w:val="0079142C"/>
    <w:rsid w:val="007C276B"/>
    <w:rsid w:val="007D322C"/>
    <w:rsid w:val="007D4812"/>
    <w:rsid w:val="008C322E"/>
    <w:rsid w:val="008D64B2"/>
    <w:rsid w:val="00963249"/>
    <w:rsid w:val="00983886"/>
    <w:rsid w:val="0099494A"/>
    <w:rsid w:val="009E1416"/>
    <w:rsid w:val="00A01C6F"/>
    <w:rsid w:val="00AC2B5E"/>
    <w:rsid w:val="00AD204A"/>
    <w:rsid w:val="00BB4889"/>
    <w:rsid w:val="00C07245"/>
    <w:rsid w:val="00C25DAF"/>
    <w:rsid w:val="00CA0226"/>
    <w:rsid w:val="00CC1633"/>
    <w:rsid w:val="00CC37D9"/>
    <w:rsid w:val="00CF0D38"/>
    <w:rsid w:val="00D04A6C"/>
    <w:rsid w:val="00D41D88"/>
    <w:rsid w:val="00D63194"/>
    <w:rsid w:val="00DB1861"/>
    <w:rsid w:val="00E61400"/>
    <w:rsid w:val="00E62501"/>
    <w:rsid w:val="00ED17E7"/>
    <w:rsid w:val="00ED227F"/>
    <w:rsid w:val="00EF4D9D"/>
    <w:rsid w:val="00F502B5"/>
    <w:rsid w:val="00F62F2C"/>
    <w:rsid w:val="00FA4E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14D8"/>
  <w15:docId w15:val="{757A9E98-156A-407D-B23F-DF46562F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4515"/>
    <w:pPr>
      <w:spacing w:after="0" w:line="240" w:lineRule="auto"/>
    </w:pPr>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674515"/>
    <w:rPr>
      <w:rFonts w:eastAsia="Calibri"/>
      <w:sz w:val="20"/>
      <w:szCs w:val="20"/>
      <w:lang w:val="en-US" w:eastAsia="en-US"/>
    </w:rPr>
  </w:style>
  <w:style w:type="character" w:styleId="FootnoteReference">
    <w:name w:val="footnote reference"/>
    <w:aliases w:val="note de bas de page"/>
    <w:uiPriority w:val="99"/>
    <w:rsid w:val="00674515"/>
    <w:rPr>
      <w:vertAlign w:val="superscript"/>
    </w:rPr>
  </w:style>
  <w:style w:type="paragraph" w:styleId="ListParagraph">
    <w:name w:val="List Paragraph"/>
    <w:basedOn w:val="Normal"/>
    <w:uiPriority w:val="34"/>
    <w:qFormat/>
    <w:rsid w:val="00381B02"/>
    <w:pPr>
      <w:ind w:left="720"/>
      <w:contextualSpacing/>
    </w:pPr>
  </w:style>
  <w:style w:type="paragraph" w:styleId="BalloonText">
    <w:name w:val="Balloon Text"/>
    <w:basedOn w:val="Normal"/>
    <w:link w:val="BalloonTextChar"/>
    <w:uiPriority w:val="99"/>
    <w:semiHidden/>
    <w:unhideWhenUsed/>
    <w:rsid w:val="004A1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6</Pages>
  <Words>1747</Words>
  <Characters>9964</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roxana.popa@anif.ro</cp:lastModifiedBy>
  <cp:revision>29</cp:revision>
  <cp:lastPrinted>2022-06-09T07:15:00Z</cp:lastPrinted>
  <dcterms:created xsi:type="dcterms:W3CDTF">2022-04-03T10:35:00Z</dcterms:created>
  <dcterms:modified xsi:type="dcterms:W3CDTF">2025-07-16T10:21:00Z</dcterms:modified>
</cp:coreProperties>
</file>