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89E7" w14:textId="77777777" w:rsidR="0023496A" w:rsidRDefault="005051F4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spacing w:val="-9"/>
          <w:kern w:val="0"/>
          <w:sz w:val="20"/>
          <w:szCs w:val="20"/>
          <w:lang w:val="ro-RO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  <w:t>SPECIFICATIE</w:t>
      </w:r>
      <w:r>
        <w:rPr>
          <w:rFonts w:ascii="Arial" w:eastAsia="Arial" w:hAnsi="Arial" w:cs="Arial"/>
          <w:b/>
          <w:bCs/>
          <w:spacing w:val="-10"/>
          <w:kern w:val="0"/>
          <w:sz w:val="20"/>
          <w:szCs w:val="20"/>
          <w:lang w:val="ro-RO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  <w:t>TEHNICA</w:t>
      </w:r>
      <w:r>
        <w:rPr>
          <w:rFonts w:ascii="Arial" w:eastAsia="Arial" w:hAnsi="Arial" w:cs="Arial"/>
          <w:b/>
          <w:bCs/>
          <w:spacing w:val="-9"/>
          <w:kern w:val="0"/>
          <w:sz w:val="20"/>
          <w:szCs w:val="20"/>
          <w:lang w:val="ro-RO"/>
          <w14:ligatures w14:val="none"/>
        </w:rPr>
        <w:t xml:space="preserve"> </w:t>
      </w:r>
    </w:p>
    <w:p w14:paraId="6DB802EA" w14:textId="77777777" w:rsidR="0023496A" w:rsidRDefault="0023496A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</w:pPr>
      <w:r w:rsidRPr="0023496A"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  <w:t>DULAP MEDICAL PENTRU DEPOZITARE INSTRUMENTAR, MATERIALE SANITARE</w:t>
      </w:r>
    </w:p>
    <w:p w14:paraId="1C03247C" w14:textId="198379B2" w:rsidR="001C1081" w:rsidRDefault="005051F4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</w:pPr>
      <w:r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  <w:t>CANTITATE:</w:t>
      </w:r>
      <w:r w:rsidR="0023496A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  <w:t>4</w:t>
      </w:r>
    </w:p>
    <w:p w14:paraId="3F9B7BD8" w14:textId="77777777" w:rsidR="001C1081" w:rsidRDefault="005051F4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</w:pPr>
      <w:r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  <w:t>MODEL:</w:t>
      </w:r>
    </w:p>
    <w:p w14:paraId="4AEADC4B" w14:textId="77777777" w:rsidR="001C1081" w:rsidRDefault="005051F4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</w:pPr>
      <w:r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  <w:t>PRODUCATOR/TARA:</w:t>
      </w:r>
    </w:p>
    <w:p w14:paraId="2F120662" w14:textId="77777777" w:rsidR="001C1081" w:rsidRDefault="001C1081">
      <w:pPr>
        <w:widowControl w:val="0"/>
        <w:spacing w:before="1"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</w:pPr>
    </w:p>
    <w:tbl>
      <w:tblPr>
        <w:tblStyle w:val="TableNormal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72"/>
        <w:gridCol w:w="440"/>
        <w:gridCol w:w="445"/>
        <w:gridCol w:w="1413"/>
      </w:tblGrid>
      <w:tr w:rsidR="001C1081" w14:paraId="4BD47854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EF9" w14:textId="77777777" w:rsidR="001C1081" w:rsidRDefault="005051F4">
            <w:pPr>
              <w:widowControl w:val="0"/>
              <w:spacing w:after="0" w:line="210" w:lineRule="exact"/>
              <w:ind w:left="105"/>
              <w:rPr>
                <w:rFonts w:ascii="Times New Roman" w:eastAsia="Arial MT" w:hAnsi="Times New Roman" w:cs="Times New Roman"/>
                <w:b/>
                <w:lang w:val="ro-RO"/>
              </w:rPr>
            </w:pPr>
            <w:r>
              <w:rPr>
                <w:rFonts w:ascii="Times New Roman" w:eastAsia="Arial MT" w:hAnsi="Times New Roman" w:cs="Times New Roman"/>
                <w:b/>
                <w:kern w:val="0"/>
                <w:lang w:val="ro-RO"/>
              </w:rPr>
              <w:t>GARANTIE SI POSTGARANTIE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6A56" w14:textId="77777777" w:rsidR="001C1081" w:rsidRDefault="005051F4">
            <w:pPr>
              <w:widowControl w:val="0"/>
              <w:spacing w:after="0" w:line="210" w:lineRule="exact"/>
              <w:ind w:left="123"/>
              <w:rPr>
                <w:rFonts w:ascii="Arial" w:eastAsia="Arial MT" w:hAnsi="Arial" w:cs="Arial MT"/>
                <w:b/>
                <w:sz w:val="20"/>
                <w:lang w:val="ro-RO"/>
              </w:rPr>
            </w:pPr>
            <w:r>
              <w:rPr>
                <w:rFonts w:ascii="Arial" w:eastAsia="Arial MT" w:hAnsi="Arial" w:cs="Arial MT"/>
                <w:b/>
                <w:spacing w:val="-5"/>
                <w:kern w:val="0"/>
                <w:sz w:val="20"/>
                <w:szCs w:val="22"/>
                <w:lang w:val="ro-RO"/>
              </w:rPr>
              <w:t>DA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43F3" w14:textId="77777777" w:rsidR="001C1081" w:rsidRDefault="005051F4">
            <w:pPr>
              <w:widowControl w:val="0"/>
              <w:spacing w:after="0" w:line="210" w:lineRule="exact"/>
              <w:ind w:left="128"/>
              <w:rPr>
                <w:rFonts w:ascii="Arial" w:eastAsia="Arial MT" w:hAnsi="Arial" w:cs="Arial MT"/>
                <w:b/>
                <w:sz w:val="20"/>
                <w:lang w:val="ro-RO"/>
              </w:rPr>
            </w:pPr>
            <w:r>
              <w:rPr>
                <w:rFonts w:ascii="Arial" w:eastAsia="Arial MT" w:hAnsi="Arial" w:cs="Arial MT"/>
                <w:b/>
                <w:spacing w:val="-5"/>
                <w:kern w:val="0"/>
                <w:sz w:val="20"/>
                <w:szCs w:val="22"/>
                <w:lang w:val="ro-RO"/>
              </w:rPr>
              <w:t>NU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B1E4" w14:textId="77777777" w:rsidR="001C1081" w:rsidRDefault="005051F4">
            <w:pPr>
              <w:widowControl w:val="0"/>
              <w:spacing w:after="0" w:line="210" w:lineRule="exact"/>
              <w:ind w:left="197"/>
              <w:rPr>
                <w:rFonts w:ascii="Arial" w:eastAsia="Arial MT" w:hAnsi="Arial" w:cs="Arial MT"/>
                <w:b/>
                <w:sz w:val="20"/>
                <w:lang w:val="ro-RO"/>
              </w:rPr>
            </w:pPr>
            <w:r>
              <w:rPr>
                <w:rFonts w:ascii="Arial" w:eastAsia="Arial MT" w:hAnsi="Arial" w:cs="Arial MT"/>
                <w:b/>
                <w:spacing w:val="-2"/>
                <w:kern w:val="0"/>
                <w:sz w:val="20"/>
                <w:szCs w:val="22"/>
                <w:lang w:val="ro-RO"/>
              </w:rPr>
              <w:t>OBSERVATII</w:t>
            </w:r>
          </w:p>
        </w:tc>
      </w:tr>
      <w:tr w:rsidR="001C1081" w14:paraId="5EDED767" w14:textId="77777777" w:rsidTr="005051F4">
        <w:trPr>
          <w:trHeight w:val="506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1C23" w14:textId="6CE28E20" w:rsidR="001C1081" w:rsidRPr="005051F4" w:rsidRDefault="0023496A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Fabricat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condiții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stricte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de control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a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asigura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durabilitatea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r w:rsid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fiabilitatea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produsului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3A97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7E76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32E8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</w:tr>
      <w:tr w:rsidR="001C1081" w14:paraId="62214E9E" w14:textId="77777777" w:rsidTr="005051F4">
        <w:trPr>
          <w:trHeight w:val="46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848E" w14:textId="667E04A0" w:rsidR="001C1081" w:rsidRPr="005051F4" w:rsidRDefault="005051F4" w:rsidP="005051F4">
            <w:pPr>
              <w:widowControl w:val="0"/>
              <w:spacing w:after="0" w:line="276" w:lineRule="auto"/>
              <w:rPr>
                <w:rFonts w:ascii="Times New Roman" w:eastAsia="Arial MT" w:hAnsi="Times New Roman" w:cs="Times New Roman"/>
                <w:bCs/>
                <w:lang w:val="ro-RO"/>
              </w:rPr>
            </w:pP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Produsul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trebuie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să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fie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supus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unui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proces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complet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tratare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a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suprafeței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, care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să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includă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obligatoriu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următoarele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etape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: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pulverizare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decapare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fosfatare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vederea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asigurării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unei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protecții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eficiente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împotriva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coroziunii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uzurii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mecanice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a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factorilor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chimici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, conform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standardelor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aplicabile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mobilier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metalic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utilizat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medii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sanitare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1E9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4592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C847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</w:tr>
      <w:tr w:rsidR="001C1081" w14:paraId="038D688C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2EF" w14:textId="4A73590F" w:rsidR="005051F4" w:rsidRPr="005051F4" w:rsidRDefault="005051F4" w:rsidP="005051F4">
            <w:pPr>
              <w:widowControl w:val="0"/>
              <w:spacing w:after="0" w:line="276" w:lineRule="auto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Structură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interioară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cu design anti-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zgârieturi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B501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BA76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533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1C1081" w14:paraId="4A341EF6" w14:textId="77777777" w:rsidTr="005051F4">
        <w:trPr>
          <w:trHeight w:val="69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6F71" w14:textId="596EF803" w:rsidR="001C1081" w:rsidRPr="005051F4" w:rsidRDefault="005051F4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Placă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reglabilă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, cu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sistem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de tip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doborâre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flexibilitate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organizare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1ED0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674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E8A1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</w:tr>
      <w:tr w:rsidR="001C1081" w14:paraId="5186BF0D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9F3B" w14:textId="462C82F8" w:rsidR="001C1081" w:rsidRPr="005051F4" w:rsidRDefault="005051F4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Finisaj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exterior: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culoare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albă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(standard).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F6F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BFD5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79F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1C1081" w14:paraId="40B8747B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9B8" w14:textId="34A93ADD" w:rsidR="001C1081" w:rsidRPr="005051F4" w:rsidRDefault="005051F4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Mâner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împingere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personalizabil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(diverse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culori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disponibile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).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4313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F178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3998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1C1081" w14:paraId="4D379846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AB0" w14:textId="2D32B49C" w:rsidR="001C1081" w:rsidRPr="005051F4" w:rsidRDefault="005051F4" w:rsidP="005051F4">
            <w:pPr>
              <w:widowControl w:val="0"/>
              <w:spacing w:after="0" w:line="276" w:lineRule="auto"/>
              <w:rPr>
                <w:rFonts w:ascii="Times New Roman" w:eastAsia="Arial MT" w:hAnsi="Times New Roman" w:cs="Times New Roman"/>
                <w:bCs/>
                <w:lang w:val="ro-RO"/>
              </w:rPr>
            </w:pP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S</w:t>
            </w:r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istem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blocare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codificată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pentru siguranța conținutului.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122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E1B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79F5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1C1081" w14:paraId="0321D699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A153" w14:textId="5B43F0CC" w:rsidR="001C1081" w:rsidRPr="005051F4" w:rsidRDefault="005051F4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Dimensiuni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(L × l × h)</w:t>
            </w:r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aprox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: 900 × 450 × 1800 mm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DC93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AAB3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0D1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1C1081" w14:paraId="7F314D58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7234" w14:textId="77777777" w:rsidR="005051F4" w:rsidRPr="0023496A" w:rsidRDefault="005051F4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Grosime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material:</w:t>
            </w:r>
          </w:p>
          <w:p w14:paraId="7FB9171E" w14:textId="6C0C4B81" w:rsidR="005051F4" w:rsidRPr="0023496A" w:rsidRDefault="005051F4" w:rsidP="005051F4">
            <w:pPr>
              <w:widowControl w:val="0"/>
              <w:numPr>
                <w:ilvl w:val="1"/>
                <w:numId w:val="2"/>
              </w:numPr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Panouri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: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aprox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0,6 mm</w:t>
            </w:r>
          </w:p>
          <w:p w14:paraId="443268CC" w14:textId="6AF29205" w:rsidR="001C1081" w:rsidRPr="005051F4" w:rsidRDefault="005051F4" w:rsidP="005051F4">
            <w:pPr>
              <w:widowControl w:val="0"/>
              <w:numPr>
                <w:ilvl w:val="1"/>
                <w:numId w:val="2"/>
              </w:numPr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Oțel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acoperit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cu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pulbere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: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aprox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0,7 mm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434F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1F71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18D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1C1081" w14:paraId="57C32C66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21FB" w14:textId="76D8BAE1" w:rsidR="001C1081" w:rsidRPr="005051F4" w:rsidRDefault="005051F4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Material: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Oțel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tratat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cu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pulbere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epoxidică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rezistent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la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substanțe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chimice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dezinfectanți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5B26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6C9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BFE3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1C1081" w14:paraId="27357B0C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2316" w14:textId="73864DAF" w:rsidR="001C1081" w:rsidRPr="005051F4" w:rsidRDefault="005051F4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Ramă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: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Cadru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subțire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aprox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12 mm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design compact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estetic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19E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09B3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093F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1C1081" w14:paraId="5BAA7A05" w14:textId="77777777" w:rsidTr="005051F4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47F0" w14:textId="025F2DD6" w:rsidR="001C1081" w:rsidRPr="005051F4" w:rsidRDefault="005051F4" w:rsidP="005051F4">
            <w:pPr>
              <w:widowControl w:val="0"/>
              <w:spacing w:after="0" w:line="276" w:lineRule="auto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Dulapul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>sa</w:t>
            </w:r>
            <w:proofErr w:type="spellEnd"/>
            <w:r w:rsidRPr="005051F4">
              <w:rPr>
                <w:rFonts w:ascii="Times New Roman" w:eastAsia="Arial MT" w:hAnsi="Times New Roman" w:cs="Times New Roman"/>
                <w:bCs/>
                <w:kern w:val="0"/>
              </w:rPr>
              <w:t xml:space="preserve"> fie </w:t>
            </w:r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proiectat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utilizare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spații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medicale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(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cabinete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laboratoare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clinici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),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oferind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o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soluție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practică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sigură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igienică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depozitarea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materialelor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sanitare</w:t>
            </w:r>
            <w:proofErr w:type="spellEnd"/>
            <w:r w:rsidRPr="0023496A">
              <w:rPr>
                <w:rFonts w:ascii="Times New Roman" w:eastAsia="Arial MT" w:hAnsi="Times New Roman" w:cs="Times New Roman"/>
                <w:bCs/>
                <w:kern w:val="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8E18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E246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49B5" w14:textId="77777777" w:rsidR="001C1081" w:rsidRDefault="001C1081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</w:tbl>
    <w:p w14:paraId="5698179F" w14:textId="77777777" w:rsidR="001C1081" w:rsidRDefault="001C1081">
      <w:pPr>
        <w:rPr>
          <w:b/>
          <w:bCs/>
        </w:rPr>
      </w:pPr>
    </w:p>
    <w:p w14:paraId="23CF1D95" w14:textId="77777777" w:rsidR="001C1081" w:rsidRDefault="001C1081">
      <w:pPr>
        <w:rPr>
          <w:b/>
          <w:bCs/>
        </w:rPr>
      </w:pPr>
    </w:p>
    <w:p w14:paraId="5BAEA968" w14:textId="77777777" w:rsidR="001C1081" w:rsidRDefault="001C1081">
      <w:pPr>
        <w:rPr>
          <w:b/>
          <w:bCs/>
        </w:rPr>
      </w:pPr>
    </w:p>
    <w:p w14:paraId="56A5D12C" w14:textId="77777777" w:rsidR="001C1081" w:rsidRDefault="001C1081">
      <w:pPr>
        <w:rPr>
          <w:b/>
          <w:bCs/>
        </w:rPr>
      </w:pPr>
    </w:p>
    <w:p w14:paraId="32566F62" w14:textId="77777777" w:rsidR="001C1081" w:rsidRDefault="001C1081">
      <w:pPr>
        <w:rPr>
          <w:b/>
          <w:bCs/>
        </w:rPr>
      </w:pPr>
    </w:p>
    <w:sectPr w:rsidR="001C1081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D5C"/>
    <w:multiLevelType w:val="multilevel"/>
    <w:tmpl w:val="171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A3BA2"/>
    <w:multiLevelType w:val="multilevel"/>
    <w:tmpl w:val="F83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772660">
    <w:abstractNumId w:val="1"/>
  </w:num>
  <w:num w:numId="2" w16cid:durableId="149934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1"/>
    <w:rsid w:val="00011658"/>
    <w:rsid w:val="001C1081"/>
    <w:rsid w:val="0023496A"/>
    <w:rsid w:val="005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2A89"/>
  <w15:docId w15:val="{DCF8A04E-9333-4013-A331-8B6B481B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9F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F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5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F5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F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F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F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qFormat/>
    <w:rsid w:val="009F5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sid w:val="009F5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sid w:val="009F5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sid w:val="009F503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sid w:val="009F503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sid w:val="009F503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sid w:val="009F503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sid w:val="009F503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sid w:val="009F5033"/>
    <w:rPr>
      <w:rFonts w:eastAsiaTheme="majorEastAsia" w:cstheme="majorBidi"/>
      <w:color w:val="272727" w:themeColor="text1" w:themeTint="D8"/>
    </w:rPr>
  </w:style>
  <w:style w:type="character" w:customStyle="1" w:styleId="TitluCaracter">
    <w:name w:val="Titlu Caracter"/>
    <w:basedOn w:val="Fontdeparagrafimplicit"/>
    <w:link w:val="Titlu"/>
    <w:uiPriority w:val="10"/>
    <w:qFormat/>
    <w:rsid w:val="009F503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sid w:val="009F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9F5033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9F5033"/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9F503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F5033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u">
    <w:name w:val="Title"/>
    <w:basedOn w:val="Normal"/>
    <w:next w:val="Normal"/>
    <w:link w:val="TitluCaracter"/>
    <w:uiPriority w:val="10"/>
    <w:qFormat/>
    <w:rsid w:val="009F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F5033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F5033"/>
    <w:pPr>
      <w:ind w:left="720"/>
      <w:contextualSpacing/>
    </w:p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F5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530B4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Laurentiu Birgaoanu</dc:creator>
  <dc:description/>
  <cp:lastModifiedBy>Adi</cp:lastModifiedBy>
  <cp:revision>8</cp:revision>
  <cp:lastPrinted>2025-06-27T13:31:00Z</cp:lastPrinted>
  <dcterms:created xsi:type="dcterms:W3CDTF">2025-06-14T04:06:00Z</dcterms:created>
  <dcterms:modified xsi:type="dcterms:W3CDTF">2025-06-29T23:21:00Z</dcterms:modified>
  <dc:language>en-US</dc:language>
</cp:coreProperties>
</file>