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C6D4" w14:textId="02D7073A" w:rsidR="00DF08C2" w:rsidRPr="00B80AC4" w:rsidRDefault="00DF08C2" w:rsidP="00DF08C2">
      <w:pPr>
        <w:pStyle w:val="Textbloc"/>
        <w:keepLines/>
        <w:spacing w:before="120" w:line="276" w:lineRule="auto"/>
        <w:ind w:left="0" w:right="-23" w:firstLine="0"/>
        <w:jc w:val="right"/>
        <w:rPr>
          <w:rFonts w:ascii="Trebuchet MS" w:hAnsi="Trebuchet MS" w:cs="Times New Roman"/>
          <w:b w:val="0"/>
          <w:i/>
          <w:iCs/>
          <w:sz w:val="22"/>
          <w:szCs w:val="22"/>
        </w:rPr>
      </w:pPr>
      <w:r w:rsidRPr="00B80AC4">
        <w:rPr>
          <w:rFonts w:ascii="Trebuchet MS" w:hAnsi="Trebuchet MS" w:cs="Times New Roman"/>
          <w:b w:val="0"/>
          <w:i/>
          <w:iCs/>
          <w:sz w:val="22"/>
          <w:szCs w:val="22"/>
        </w:rPr>
        <w:t>Nr. DGDRI 64880/</w:t>
      </w:r>
      <w:r w:rsidR="00001228">
        <w:rPr>
          <w:rFonts w:ascii="Trebuchet MS" w:hAnsi="Trebuchet MS" w:cs="Times New Roman"/>
          <w:b w:val="0"/>
          <w:i/>
          <w:iCs/>
          <w:sz w:val="22"/>
          <w:szCs w:val="22"/>
        </w:rPr>
        <w:t>0</w:t>
      </w:r>
      <w:r w:rsidR="007A0829">
        <w:rPr>
          <w:rFonts w:ascii="Trebuchet MS" w:hAnsi="Trebuchet MS" w:cs="Times New Roman"/>
          <w:b w:val="0"/>
          <w:i/>
          <w:iCs/>
          <w:sz w:val="22"/>
          <w:szCs w:val="22"/>
        </w:rPr>
        <w:t>7</w:t>
      </w:r>
      <w:r w:rsidRPr="00B80AC4">
        <w:rPr>
          <w:rFonts w:ascii="Trebuchet MS" w:hAnsi="Trebuchet MS" w:cs="Times New Roman"/>
          <w:b w:val="0"/>
          <w:i/>
          <w:iCs/>
          <w:sz w:val="22"/>
          <w:szCs w:val="22"/>
        </w:rPr>
        <w:t>.0</w:t>
      </w:r>
      <w:r w:rsidR="00001228">
        <w:rPr>
          <w:rFonts w:ascii="Trebuchet MS" w:hAnsi="Trebuchet MS" w:cs="Times New Roman"/>
          <w:b w:val="0"/>
          <w:i/>
          <w:iCs/>
          <w:sz w:val="22"/>
          <w:szCs w:val="22"/>
        </w:rPr>
        <w:t>5</w:t>
      </w:r>
      <w:r w:rsidRPr="00B80AC4">
        <w:rPr>
          <w:rFonts w:ascii="Trebuchet MS" w:hAnsi="Trebuchet MS" w:cs="Times New Roman"/>
          <w:b w:val="0"/>
          <w:i/>
          <w:iCs/>
          <w:sz w:val="22"/>
          <w:szCs w:val="22"/>
        </w:rPr>
        <w:t>.2026</w:t>
      </w:r>
    </w:p>
    <w:p w14:paraId="6DD0612B" w14:textId="77777777" w:rsidR="009314DE" w:rsidRDefault="009314DE" w:rsidP="009314DE">
      <w:pPr>
        <w:pStyle w:val="Titlu"/>
        <w:spacing w:after="0"/>
        <w:jc w:val="center"/>
        <w:rPr>
          <w:rFonts w:ascii="Trebuchet MS" w:eastAsia="Trebuchet MS" w:hAnsi="Trebuchet MS" w:cs="Trebuchet MS"/>
          <w:b/>
          <w:bCs/>
          <w:sz w:val="22"/>
          <w:szCs w:val="22"/>
        </w:rPr>
      </w:pPr>
    </w:p>
    <w:p w14:paraId="6E2CB112" w14:textId="77777777" w:rsidR="009314DE" w:rsidRDefault="009314DE" w:rsidP="009314DE">
      <w:pPr>
        <w:pStyle w:val="Titlu"/>
        <w:spacing w:after="0"/>
        <w:jc w:val="center"/>
        <w:rPr>
          <w:rFonts w:ascii="Trebuchet MS" w:eastAsia="Trebuchet MS" w:hAnsi="Trebuchet MS" w:cs="Trebuchet MS"/>
          <w:b/>
          <w:bCs/>
          <w:sz w:val="22"/>
          <w:szCs w:val="22"/>
        </w:rPr>
      </w:pPr>
    </w:p>
    <w:p w14:paraId="4391E285" w14:textId="77777777" w:rsidR="009314DE" w:rsidRDefault="009314DE" w:rsidP="009314DE">
      <w:pPr>
        <w:pStyle w:val="Titlu"/>
        <w:spacing w:after="0"/>
        <w:jc w:val="center"/>
        <w:rPr>
          <w:rFonts w:ascii="Trebuchet MS" w:eastAsia="Trebuchet MS" w:hAnsi="Trebuchet MS" w:cs="Trebuchet MS"/>
          <w:b/>
          <w:bCs/>
          <w:sz w:val="22"/>
          <w:szCs w:val="22"/>
        </w:rPr>
      </w:pPr>
    </w:p>
    <w:p w14:paraId="4EABE035" w14:textId="77777777" w:rsidR="009314DE" w:rsidRDefault="009314DE" w:rsidP="009314DE">
      <w:pPr>
        <w:pStyle w:val="Titlu"/>
        <w:spacing w:after="0"/>
        <w:jc w:val="center"/>
        <w:rPr>
          <w:rFonts w:ascii="Trebuchet MS" w:eastAsia="Trebuchet MS" w:hAnsi="Trebuchet MS" w:cs="Trebuchet MS"/>
          <w:b/>
          <w:bCs/>
          <w:sz w:val="22"/>
          <w:szCs w:val="22"/>
        </w:rPr>
      </w:pPr>
    </w:p>
    <w:p w14:paraId="32C52D91" w14:textId="77777777" w:rsidR="009314DE" w:rsidRDefault="009314DE" w:rsidP="009314DE">
      <w:pPr>
        <w:pStyle w:val="Titlu"/>
        <w:spacing w:after="0"/>
        <w:jc w:val="center"/>
        <w:rPr>
          <w:rFonts w:ascii="Trebuchet MS" w:eastAsia="Trebuchet MS" w:hAnsi="Trebuchet MS" w:cs="Trebuchet MS"/>
          <w:b/>
          <w:bCs/>
          <w:sz w:val="22"/>
          <w:szCs w:val="22"/>
        </w:rPr>
      </w:pPr>
    </w:p>
    <w:p w14:paraId="5171E51F" w14:textId="77777777" w:rsidR="009314DE" w:rsidRDefault="009314DE" w:rsidP="009314DE">
      <w:pPr>
        <w:pStyle w:val="Titlu"/>
        <w:spacing w:after="0"/>
        <w:jc w:val="center"/>
        <w:rPr>
          <w:rFonts w:ascii="Trebuchet MS" w:eastAsia="Trebuchet MS" w:hAnsi="Trebuchet MS" w:cs="Trebuchet MS"/>
          <w:b/>
          <w:bCs/>
          <w:sz w:val="22"/>
          <w:szCs w:val="22"/>
        </w:rPr>
      </w:pPr>
    </w:p>
    <w:p w14:paraId="196FC11D" w14:textId="77777777" w:rsidR="009314DE" w:rsidRDefault="009314DE" w:rsidP="009314DE">
      <w:pPr>
        <w:pStyle w:val="Titlu"/>
        <w:jc w:val="center"/>
      </w:pPr>
      <w:r>
        <w:t>Caiet de sarcini</w:t>
      </w:r>
    </w:p>
    <w:p w14:paraId="6F5029C2" w14:textId="77777777" w:rsidR="009314DE" w:rsidRDefault="009314DE" w:rsidP="009314DE">
      <w:pPr>
        <w:rPr>
          <w:rFonts w:ascii="Trebuchet MS" w:eastAsia="Trebuchet MS" w:hAnsi="Trebuchet MS" w:cs="Trebuchet MS"/>
          <w:b/>
          <w:bCs/>
        </w:rPr>
      </w:pPr>
    </w:p>
    <w:p w14:paraId="715EE877" w14:textId="77777777" w:rsidR="009314DE" w:rsidRDefault="009314DE" w:rsidP="009314DE">
      <w:pPr>
        <w:rPr>
          <w:rFonts w:ascii="Trebuchet MS" w:eastAsia="Trebuchet MS" w:hAnsi="Trebuchet MS" w:cs="Trebuchet MS"/>
        </w:rPr>
      </w:pPr>
    </w:p>
    <w:p w14:paraId="61091A22" w14:textId="77777777" w:rsidR="009314DE" w:rsidRDefault="009314DE" w:rsidP="009314DE">
      <w:pPr>
        <w:pStyle w:val="Subtitlu"/>
        <w:jc w:val="center"/>
        <w:rPr>
          <w:rFonts w:ascii="Trebuchet MS" w:eastAsia="Trebuchet MS" w:hAnsi="Trebuchet MS" w:cs="Trebuchet MS"/>
          <w:b/>
          <w:bCs/>
          <w:color w:val="000000"/>
          <w:sz w:val="22"/>
          <w:szCs w:val="22"/>
        </w:rPr>
      </w:pPr>
    </w:p>
    <w:p w14:paraId="353C82C3" w14:textId="77777777" w:rsidR="009314DE" w:rsidRDefault="009314DE" w:rsidP="009314DE">
      <w:pPr>
        <w:pStyle w:val="Subtitlu"/>
        <w:jc w:val="center"/>
        <w:rPr>
          <w:rFonts w:ascii="Trebuchet MS" w:eastAsia="Trebuchet MS" w:hAnsi="Trebuchet MS" w:cs="Trebuchet MS"/>
          <w:b/>
          <w:bCs/>
          <w:color w:val="000000"/>
          <w:sz w:val="22"/>
          <w:szCs w:val="22"/>
        </w:rPr>
      </w:pPr>
    </w:p>
    <w:p w14:paraId="6D7148B5" w14:textId="77777777" w:rsidR="009314DE" w:rsidRDefault="009314DE" w:rsidP="009314DE">
      <w:pPr>
        <w:pStyle w:val="Subtitlu"/>
        <w:rPr>
          <w:rFonts w:ascii="Trebuchet MS" w:eastAsia="Trebuchet MS" w:hAnsi="Trebuchet MS" w:cs="Trebuchet MS"/>
          <w:b/>
          <w:bCs/>
          <w:color w:val="000000"/>
          <w:sz w:val="22"/>
          <w:szCs w:val="22"/>
        </w:rPr>
      </w:pPr>
    </w:p>
    <w:p w14:paraId="4B8BD446" w14:textId="77777777" w:rsidR="008362C6" w:rsidRDefault="008362C6" w:rsidP="008362C6"/>
    <w:p w14:paraId="05C1F9AF" w14:textId="77777777" w:rsidR="008362C6" w:rsidRDefault="008362C6" w:rsidP="008362C6"/>
    <w:p w14:paraId="1FE36D99" w14:textId="77777777" w:rsidR="008362C6" w:rsidRPr="008362C6" w:rsidRDefault="008362C6" w:rsidP="008362C6"/>
    <w:p w14:paraId="2DFF27BD" w14:textId="77777777" w:rsidR="009314DE" w:rsidRDefault="009314DE" w:rsidP="009314DE">
      <w:pPr>
        <w:pStyle w:val="Subtitlu"/>
        <w:jc w:val="center"/>
        <w:rPr>
          <w:rFonts w:ascii="Trebuchet MS" w:eastAsia="Trebuchet MS" w:hAnsi="Trebuchet MS" w:cs="Trebuchet MS"/>
          <w:b/>
          <w:bCs/>
          <w:color w:val="000000"/>
          <w:sz w:val="22"/>
          <w:szCs w:val="22"/>
        </w:rPr>
      </w:pPr>
    </w:p>
    <w:p w14:paraId="30A44B5D" w14:textId="54672538" w:rsidR="009314DE" w:rsidRPr="008362C6" w:rsidRDefault="008362C6" w:rsidP="00B70B3F">
      <w:pPr>
        <w:pStyle w:val="Subtitlu"/>
        <w:ind w:left="851" w:right="827"/>
        <w:jc w:val="center"/>
        <w:rPr>
          <w:rFonts w:ascii="Trebuchet MS" w:eastAsia="Trebuchet MS" w:hAnsi="Trebuchet MS" w:cs="Trebuchet MS"/>
          <w:b/>
          <w:bCs/>
          <w:color w:val="000000"/>
          <w:sz w:val="32"/>
          <w:szCs w:val="32"/>
        </w:rPr>
      </w:pPr>
      <w:r w:rsidRPr="008362C6">
        <w:rPr>
          <w:rFonts w:ascii="Trebuchet MS" w:eastAsia="Arial Unicode MS" w:hAnsi="Trebuchet MS"/>
          <w:b/>
          <w:sz w:val="32"/>
          <w:szCs w:val="32"/>
        </w:rPr>
        <w:t>Achiziție servicii de suport IT aferente Modulului de gestiune a proiectelor și programelor</w:t>
      </w:r>
      <w:r>
        <w:rPr>
          <w:rFonts w:ascii="Trebuchet MS" w:eastAsia="Arial Unicode MS" w:hAnsi="Trebuchet MS"/>
          <w:b/>
          <w:sz w:val="32"/>
          <w:szCs w:val="32"/>
        </w:rPr>
        <w:t>,</w:t>
      </w:r>
      <w:r w:rsidRPr="008362C6">
        <w:rPr>
          <w:rFonts w:ascii="Trebuchet MS" w:eastAsia="Arial Unicode MS" w:hAnsi="Trebuchet MS"/>
          <w:b/>
          <w:sz w:val="32"/>
          <w:szCs w:val="32"/>
        </w:rPr>
        <w:t xml:space="preserve"> implementat prin intermediul ONE ERP</w:t>
      </w:r>
    </w:p>
    <w:p w14:paraId="73EBF46B" w14:textId="7CAEEFFA" w:rsidR="009314DE" w:rsidRPr="002A3864" w:rsidRDefault="002A3864" w:rsidP="002A3864">
      <w:pPr>
        <w:jc w:val="right"/>
        <w:rPr>
          <w:rFonts w:ascii="Trebuchet MS" w:eastAsia="Trebuchet MS" w:hAnsi="Trebuchet MS" w:cs="Trebuchet MS"/>
          <w:i/>
          <w:iCs/>
          <w:color w:val="7F7F7F" w:themeColor="text1" w:themeTint="80"/>
        </w:rPr>
      </w:pPr>
      <w:r w:rsidRPr="002A3864">
        <w:rPr>
          <w:rFonts w:ascii="Trebuchet MS" w:eastAsia="Trebuchet MS" w:hAnsi="Trebuchet MS" w:cs="Trebuchet MS"/>
          <w:i/>
          <w:iCs/>
          <w:color w:val="7F7F7F" w:themeColor="text1" w:themeTint="80"/>
        </w:rPr>
        <w:t>Ref</w:t>
      </w:r>
      <w:r>
        <w:rPr>
          <w:rFonts w:ascii="Trebuchet MS" w:eastAsia="Trebuchet MS" w:hAnsi="Trebuchet MS" w:cs="Trebuchet MS"/>
          <w:i/>
          <w:iCs/>
          <w:color w:val="7F7F7F" w:themeColor="text1" w:themeTint="80"/>
        </w:rPr>
        <w:t>erat</w:t>
      </w:r>
      <w:r w:rsidRPr="002A3864">
        <w:rPr>
          <w:rFonts w:ascii="Trebuchet MS" w:eastAsia="Trebuchet MS" w:hAnsi="Trebuchet MS" w:cs="Trebuchet MS"/>
          <w:i/>
          <w:iCs/>
          <w:color w:val="7F7F7F" w:themeColor="text1" w:themeTint="80"/>
        </w:rPr>
        <w:t xml:space="preserve"> </w:t>
      </w:r>
      <w:r>
        <w:rPr>
          <w:rFonts w:ascii="Trebuchet MS" w:eastAsia="Trebuchet MS" w:hAnsi="Trebuchet MS" w:cs="Trebuchet MS"/>
          <w:i/>
          <w:iCs/>
          <w:color w:val="7F7F7F" w:themeColor="text1" w:themeTint="80"/>
        </w:rPr>
        <w:t>de</w:t>
      </w:r>
      <w:r w:rsidRPr="002A3864">
        <w:rPr>
          <w:rFonts w:ascii="Trebuchet MS" w:eastAsia="Trebuchet MS" w:hAnsi="Trebuchet MS" w:cs="Trebuchet MS"/>
          <w:i/>
          <w:iCs/>
          <w:color w:val="7F7F7F" w:themeColor="text1" w:themeTint="80"/>
        </w:rPr>
        <w:t xml:space="preserve"> Necesitate: </w:t>
      </w:r>
      <w:r w:rsidRPr="002A3864">
        <w:rPr>
          <w:rFonts w:ascii="Trebuchet MS" w:hAnsi="Trebuchet MS"/>
          <w:color w:val="7F7F7F" w:themeColor="text1" w:themeTint="80"/>
        </w:rPr>
        <w:t>267398 / 25.11.2025</w:t>
      </w:r>
    </w:p>
    <w:p w14:paraId="3E0C9FA9" w14:textId="77777777" w:rsidR="009314DE" w:rsidRDefault="009314DE" w:rsidP="009314DE">
      <w:pPr>
        <w:jc w:val="both"/>
        <w:rPr>
          <w:rFonts w:ascii="Trebuchet MS" w:eastAsia="Trebuchet MS" w:hAnsi="Trebuchet MS" w:cs="Trebuchet MS"/>
          <w:i/>
          <w:iCs/>
        </w:rPr>
      </w:pPr>
    </w:p>
    <w:p w14:paraId="0555FABA" w14:textId="77777777" w:rsidR="009314DE" w:rsidRDefault="009314DE" w:rsidP="009314DE">
      <w:pPr>
        <w:jc w:val="both"/>
        <w:rPr>
          <w:rFonts w:ascii="Trebuchet MS" w:eastAsia="Trebuchet MS" w:hAnsi="Trebuchet MS" w:cs="Trebuchet MS"/>
          <w:i/>
          <w:iCs/>
        </w:rPr>
      </w:pPr>
    </w:p>
    <w:p w14:paraId="4E806D5D" w14:textId="77777777" w:rsidR="009314DE" w:rsidRDefault="009314DE" w:rsidP="009314DE">
      <w:pPr>
        <w:jc w:val="both"/>
        <w:rPr>
          <w:rFonts w:ascii="Trebuchet MS" w:eastAsia="Trebuchet MS" w:hAnsi="Trebuchet MS" w:cs="Trebuchet MS"/>
          <w:i/>
          <w:iCs/>
        </w:rPr>
      </w:pPr>
    </w:p>
    <w:p w14:paraId="2FF060AD" w14:textId="77777777" w:rsidR="009314DE" w:rsidRDefault="009314DE" w:rsidP="009314DE">
      <w:pPr>
        <w:jc w:val="both"/>
        <w:rPr>
          <w:rFonts w:ascii="Trebuchet MS" w:eastAsia="Trebuchet MS" w:hAnsi="Trebuchet MS" w:cs="Trebuchet MS"/>
          <w:i/>
          <w:iCs/>
        </w:rPr>
      </w:pPr>
    </w:p>
    <w:p w14:paraId="33B9A929" w14:textId="77777777" w:rsidR="009314DE" w:rsidRDefault="009314DE" w:rsidP="009314DE">
      <w:pPr>
        <w:jc w:val="both"/>
        <w:rPr>
          <w:rFonts w:ascii="Trebuchet MS" w:eastAsia="Trebuchet MS" w:hAnsi="Trebuchet MS" w:cs="Trebuchet MS"/>
          <w:i/>
          <w:iCs/>
        </w:rPr>
      </w:pPr>
    </w:p>
    <w:p w14:paraId="749B5B57" w14:textId="77777777" w:rsidR="009314DE" w:rsidRDefault="009314DE" w:rsidP="009314DE">
      <w:pPr>
        <w:jc w:val="both"/>
        <w:rPr>
          <w:rFonts w:ascii="Trebuchet MS" w:eastAsia="Trebuchet MS" w:hAnsi="Trebuchet MS" w:cs="Trebuchet MS"/>
          <w:i/>
          <w:iCs/>
        </w:rPr>
      </w:pPr>
    </w:p>
    <w:p w14:paraId="070C0375" w14:textId="77777777" w:rsidR="009314DE" w:rsidRDefault="009314DE" w:rsidP="009314DE">
      <w:pPr>
        <w:jc w:val="both"/>
        <w:rPr>
          <w:rFonts w:ascii="Trebuchet MS" w:eastAsia="Trebuchet MS" w:hAnsi="Trebuchet MS" w:cs="Trebuchet MS"/>
          <w:i/>
          <w:iCs/>
        </w:rPr>
      </w:pPr>
    </w:p>
    <w:p w14:paraId="72ED53E0" w14:textId="77777777" w:rsidR="009314DE" w:rsidRDefault="009314DE" w:rsidP="009314DE">
      <w:pPr>
        <w:jc w:val="both"/>
        <w:rPr>
          <w:rFonts w:ascii="Trebuchet MS" w:eastAsia="Trebuchet MS" w:hAnsi="Trebuchet MS" w:cs="Trebuchet MS"/>
          <w:i/>
          <w:iCs/>
        </w:rPr>
      </w:pPr>
    </w:p>
    <w:p w14:paraId="15B7B74E" w14:textId="77777777" w:rsidR="009314DE" w:rsidRDefault="009314DE" w:rsidP="009314DE">
      <w:pPr>
        <w:jc w:val="both"/>
        <w:rPr>
          <w:rFonts w:ascii="Trebuchet MS" w:eastAsia="Trebuchet MS" w:hAnsi="Trebuchet MS" w:cs="Trebuchet MS"/>
          <w:i/>
          <w:iCs/>
        </w:rPr>
      </w:pPr>
    </w:p>
    <w:p w14:paraId="43FFF9C9" w14:textId="77777777" w:rsidR="009314DE" w:rsidRDefault="009314DE" w:rsidP="009314DE">
      <w:pPr>
        <w:jc w:val="both"/>
        <w:rPr>
          <w:rFonts w:ascii="Trebuchet MS" w:eastAsia="Trebuchet MS" w:hAnsi="Trebuchet MS" w:cs="Trebuchet MS"/>
          <w:i/>
          <w:iCs/>
        </w:rPr>
      </w:pPr>
    </w:p>
    <w:p w14:paraId="4E1E74AD" w14:textId="77777777" w:rsidR="009314DE" w:rsidRDefault="009314DE" w:rsidP="009314DE">
      <w:pPr>
        <w:jc w:val="both"/>
        <w:rPr>
          <w:rFonts w:ascii="Trebuchet MS" w:eastAsia="Trebuchet MS" w:hAnsi="Trebuchet MS" w:cs="Trebuchet MS"/>
          <w:i/>
          <w:iCs/>
        </w:rPr>
      </w:pPr>
    </w:p>
    <w:p w14:paraId="016EF6D4" w14:textId="77777777" w:rsidR="009314DE" w:rsidRDefault="009314DE" w:rsidP="009314DE">
      <w:pPr>
        <w:jc w:val="both"/>
        <w:rPr>
          <w:rFonts w:ascii="Trebuchet MS" w:eastAsia="Trebuchet MS" w:hAnsi="Trebuchet MS" w:cs="Trebuchet MS"/>
          <w:i/>
          <w:iCs/>
        </w:rPr>
      </w:pPr>
      <w:r>
        <w:rPr>
          <w:rFonts w:ascii="Trebuchet MS" w:eastAsia="Trebuchet MS" w:hAnsi="Trebuchet MS" w:cs="Trebuchet MS"/>
          <w:i/>
          <w:iCs/>
        </w:rPr>
        <w:t>Caietul de sarcini constituie ansamblul cerințelor minimale obligatorii pe baza cărora se elaborează de către fiecare ofertant propunerea tehnică.</w:t>
      </w:r>
    </w:p>
    <w:p w14:paraId="18FFDEA9" w14:textId="77777777" w:rsidR="009314DE" w:rsidRDefault="009314DE" w:rsidP="009314DE">
      <w:pPr>
        <w:jc w:val="both"/>
        <w:rPr>
          <w:rFonts w:ascii="Trebuchet MS" w:eastAsia="Trebuchet MS" w:hAnsi="Trebuchet MS" w:cs="Trebuchet MS"/>
          <w:i/>
          <w:iCs/>
        </w:rPr>
      </w:pPr>
    </w:p>
    <w:p w14:paraId="2B0DC35A" w14:textId="77777777" w:rsidR="009314DE" w:rsidRDefault="009314DE" w:rsidP="009314DE">
      <w:pPr>
        <w:jc w:val="both"/>
        <w:rPr>
          <w:rFonts w:ascii="Trebuchet MS" w:eastAsia="Trebuchet MS" w:hAnsi="Trebuchet MS" w:cs="Trebuchet MS"/>
          <w:i/>
          <w:iCs/>
        </w:rPr>
      </w:pPr>
      <w:r>
        <w:rPr>
          <w:rFonts w:ascii="Trebuchet MS" w:eastAsia="Trebuchet MS" w:hAnsi="Trebuchet MS" w:cs="Trebuchet MS"/>
          <w:i/>
          <w:iCs/>
        </w:rPr>
        <w:t>Oferta ce conține caracteristici tehnice inferioare celor prevăzute în Caietul de sarcini va fi considerată neconformă și va fi respinsă.</w:t>
      </w:r>
    </w:p>
    <w:p w14:paraId="392C1384" w14:textId="77777777" w:rsidR="009314DE" w:rsidRDefault="009314DE" w:rsidP="009314DE">
      <w:pPr>
        <w:rPr>
          <w:rFonts w:ascii="Trebuchet MS" w:eastAsia="Trebuchet MS" w:hAnsi="Trebuchet MS" w:cs="Trebuchet MS"/>
        </w:rPr>
      </w:pPr>
      <w:bookmarkStart w:id="0" w:name="_heading=h.wep2sca7ss3x" w:colFirst="0" w:colLast="0"/>
      <w:bookmarkEnd w:id="0"/>
    </w:p>
    <w:p w14:paraId="0788751A" w14:textId="53769741" w:rsidR="009314DE" w:rsidRPr="007A0829" w:rsidRDefault="009314DE" w:rsidP="009314DE">
      <w:pPr>
        <w:pStyle w:val="Titlu2"/>
        <w:rPr>
          <w:rFonts w:ascii="Trebuchet MS" w:eastAsia="Trebuchet MS" w:hAnsi="Trebuchet MS" w:cs="Trebuchet MS"/>
          <w:sz w:val="26"/>
          <w:szCs w:val="26"/>
        </w:rPr>
      </w:pPr>
      <w:bookmarkStart w:id="1" w:name="_heading=h.h3z3ps8j5d7r" w:colFirst="0" w:colLast="0"/>
      <w:bookmarkEnd w:id="1"/>
      <w:r w:rsidRPr="007A0829">
        <w:rPr>
          <w:rFonts w:ascii="Trebuchet MS" w:eastAsia="Arial" w:hAnsi="Trebuchet MS" w:cs="Arial"/>
          <w:sz w:val="26"/>
          <w:szCs w:val="26"/>
        </w:rPr>
        <w:lastRenderedPageBreak/>
        <w:t>OBIECTUL ACHIZIȚIEI PUBLICE</w:t>
      </w:r>
    </w:p>
    <w:p w14:paraId="3748D2F3" w14:textId="4BAF6744" w:rsidR="00FC586A" w:rsidRPr="00001228" w:rsidRDefault="009314DE" w:rsidP="00FC586A">
      <w:pPr>
        <w:pStyle w:val="NormalWeb"/>
        <w:rPr>
          <w:rFonts w:ascii="Arial" w:hAnsi="Arial" w:cs="Arial"/>
          <w:sz w:val="18"/>
          <w:szCs w:val="18"/>
          <w:lang w:val="pt-PT"/>
        </w:rPr>
      </w:pPr>
      <w:r w:rsidRPr="00001228">
        <w:rPr>
          <w:rFonts w:ascii="Trebuchet MS" w:eastAsia="Trebuchet MS" w:hAnsi="Trebuchet MS" w:cs="Trebuchet MS"/>
          <w:sz w:val="22"/>
          <w:szCs w:val="22"/>
          <w:lang w:val="pt-PT"/>
        </w:rPr>
        <w:t xml:space="preserve">Pentru a asigura buna gestionare a reformelor și investițiilor derulate de MDLPA este necesară achiziția unor servicii specializate de suport IT </w:t>
      </w:r>
      <w:r w:rsidR="00037185" w:rsidRPr="00001228">
        <w:rPr>
          <w:rFonts w:ascii="Trebuchet MS" w:hAnsi="Trebuchet MS" w:cs="Arial"/>
          <w:bCs/>
          <w:color w:val="000000" w:themeColor="text1"/>
          <w:sz w:val="22"/>
          <w:szCs w:val="2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aferente Modulului de gestiune a proiectelor și programelor, implementat prin intermediul ONE ERP</w:t>
      </w:r>
      <w:r w:rsidR="00486BF6" w:rsidRPr="00001228">
        <w:rPr>
          <w:rFonts w:ascii="Trebuchet MS" w:hAnsi="Trebuchet MS" w:cs="Arial"/>
          <w:color w:val="000000" w:themeColor="text1"/>
          <w:sz w:val="22"/>
          <w:szCs w:val="2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B5D581E" w14:textId="096CCFB4" w:rsidR="009314DE" w:rsidRDefault="003374F2" w:rsidP="009314DE">
      <w:pPr>
        <w:jc w:val="both"/>
        <w:rPr>
          <w:rFonts w:ascii="Trebuchet MS" w:eastAsia="Trebuchet MS" w:hAnsi="Trebuchet MS" w:cs="Trebuchet MS"/>
        </w:rPr>
      </w:pPr>
      <w:r>
        <w:rPr>
          <w:rFonts w:ascii="Trebuchet MS" w:eastAsia="Trebuchet MS" w:hAnsi="Trebuchet MS" w:cs="Trebuchet MS"/>
        </w:rPr>
        <w:t>Î</w:t>
      </w:r>
      <w:r w:rsidR="009314DE">
        <w:rPr>
          <w:rFonts w:ascii="Trebuchet MS" w:eastAsia="Trebuchet MS" w:hAnsi="Trebuchet MS" w:cs="Trebuchet MS"/>
        </w:rPr>
        <w:t xml:space="preserve">n prezent platforma de registratură este folosita intern de MDLPA pentru managementul </w:t>
      </w:r>
      <w:r>
        <w:rPr>
          <w:rFonts w:ascii="Trebuchet MS" w:eastAsia="Trebuchet MS" w:hAnsi="Trebuchet MS" w:cs="Trebuchet MS"/>
        </w:rPr>
        <w:t>intrărilor</w:t>
      </w:r>
      <w:r w:rsidR="009314DE">
        <w:rPr>
          <w:rFonts w:ascii="Trebuchet MS" w:eastAsia="Trebuchet MS" w:hAnsi="Trebuchet MS" w:cs="Trebuchet MS"/>
        </w:rPr>
        <w:t xml:space="preserve"> si </w:t>
      </w:r>
      <w:r>
        <w:rPr>
          <w:rFonts w:ascii="Trebuchet MS" w:eastAsia="Trebuchet MS" w:hAnsi="Trebuchet MS" w:cs="Trebuchet MS"/>
        </w:rPr>
        <w:t>ieșirilor</w:t>
      </w:r>
      <w:r w:rsidR="009314DE">
        <w:rPr>
          <w:rFonts w:ascii="Trebuchet MS" w:eastAsia="Trebuchet MS" w:hAnsi="Trebuchet MS" w:cs="Trebuchet MS"/>
        </w:rPr>
        <w:t xml:space="preserve"> </w:t>
      </w:r>
      <w:r>
        <w:rPr>
          <w:rFonts w:ascii="Trebuchet MS" w:eastAsia="Trebuchet MS" w:hAnsi="Trebuchet MS" w:cs="Trebuchet MS"/>
        </w:rPr>
        <w:t>ș</w:t>
      </w:r>
      <w:r w:rsidR="009314DE">
        <w:rPr>
          <w:rFonts w:ascii="Trebuchet MS" w:eastAsia="Trebuchet MS" w:hAnsi="Trebuchet MS" w:cs="Trebuchet MS"/>
        </w:rPr>
        <w:t>i fluxuri de lucru.</w:t>
      </w:r>
    </w:p>
    <w:p w14:paraId="270A6EC9" w14:textId="0ABCBE2A" w:rsidR="009314DE" w:rsidRPr="00FC2CB4" w:rsidRDefault="003374F2" w:rsidP="009314DE">
      <w:pPr>
        <w:jc w:val="both"/>
        <w:rPr>
          <w:rFonts w:ascii="Trebuchet MS" w:eastAsia="Trebuchet MS" w:hAnsi="Trebuchet MS" w:cs="Trebuchet MS"/>
        </w:rPr>
      </w:pPr>
      <w:r>
        <w:rPr>
          <w:rFonts w:ascii="Trebuchet MS" w:eastAsia="Arial" w:hAnsi="Trebuchet MS" w:cs="Arial"/>
        </w:rPr>
        <w:t>Î</w:t>
      </w:r>
      <w:r w:rsidR="009314DE" w:rsidRPr="00FC2CB4">
        <w:rPr>
          <w:rFonts w:ascii="Trebuchet MS" w:eastAsia="Arial" w:hAnsi="Trebuchet MS" w:cs="Arial"/>
        </w:rPr>
        <w:t xml:space="preserve">n prezent, platforma investitii.mdlpa.ro permite prin diferite </w:t>
      </w:r>
      <w:proofErr w:type="spellStart"/>
      <w:r w:rsidR="009314DE" w:rsidRPr="00FC2CB4">
        <w:rPr>
          <w:rFonts w:ascii="Trebuchet MS" w:eastAsia="Arial" w:hAnsi="Trebuchet MS" w:cs="Arial"/>
        </w:rPr>
        <w:t>submodule</w:t>
      </w:r>
      <w:proofErr w:type="spellEnd"/>
      <w:r w:rsidR="009314DE" w:rsidRPr="00FC2CB4">
        <w:rPr>
          <w:rFonts w:ascii="Trebuchet MS" w:eastAsia="Arial" w:hAnsi="Trebuchet MS" w:cs="Arial"/>
        </w:rPr>
        <w:t xml:space="preserve"> gestionarea fluxurilor dosarelor de finanțare pentru cererile de finanțare a programelor:</w:t>
      </w: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9630"/>
      </w:tblGrid>
      <w:tr w:rsidR="009314DE" w14:paraId="3AC5189A" w14:textId="77777777" w:rsidTr="00001228">
        <w:tc>
          <w:tcPr>
            <w:tcW w:w="805" w:type="dxa"/>
          </w:tcPr>
          <w:p w14:paraId="5648E079"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AS</w:t>
            </w:r>
          </w:p>
        </w:tc>
        <w:tc>
          <w:tcPr>
            <w:tcW w:w="9630" w:type="dxa"/>
          </w:tcPr>
          <w:p w14:paraId="44D8586D" w14:textId="2D14969B" w:rsidR="009314DE" w:rsidRPr="00FC2CB4" w:rsidRDefault="009314DE" w:rsidP="00AF3389">
            <w:pPr>
              <w:jc w:val="both"/>
              <w:rPr>
                <w:rFonts w:ascii="Trebuchet MS" w:eastAsia="Trebuchet MS" w:hAnsi="Trebuchet MS" w:cs="Trebuchet MS"/>
              </w:rPr>
            </w:pPr>
            <w:r w:rsidRPr="00FC2CB4">
              <w:rPr>
                <w:rFonts w:ascii="Trebuchet MS" w:eastAsia="Arial" w:hAnsi="Trebuchet MS" w:cs="Arial"/>
              </w:rPr>
              <w:t>Programul Național de Investiții Anghel Saligny</w:t>
            </w:r>
          </w:p>
        </w:tc>
      </w:tr>
      <w:tr w:rsidR="009314DE" w14:paraId="372078A4" w14:textId="77777777" w:rsidTr="00001228">
        <w:tc>
          <w:tcPr>
            <w:tcW w:w="805" w:type="dxa"/>
          </w:tcPr>
          <w:p w14:paraId="364D9EF7"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PNMC</w:t>
            </w:r>
          </w:p>
        </w:tc>
        <w:tc>
          <w:tcPr>
            <w:tcW w:w="9630" w:type="dxa"/>
          </w:tcPr>
          <w:p w14:paraId="5AD84D75" w14:textId="03D0F52B" w:rsidR="009314DE" w:rsidRPr="00FC2CB4" w:rsidRDefault="009314DE" w:rsidP="00AF3389">
            <w:pPr>
              <w:jc w:val="both"/>
              <w:rPr>
                <w:rFonts w:ascii="Trebuchet MS" w:eastAsia="Trebuchet MS" w:hAnsi="Trebuchet MS" w:cs="Trebuchet MS"/>
              </w:rPr>
            </w:pPr>
            <w:r w:rsidRPr="00FC2CB4">
              <w:rPr>
                <w:rFonts w:ascii="Trebuchet MS" w:eastAsia="Arial" w:hAnsi="Trebuchet MS" w:cs="Arial"/>
              </w:rPr>
              <w:t>Programul național de investiții pentru consolidarea spitalelor "Mihail Cantacuzino"</w:t>
            </w:r>
          </w:p>
        </w:tc>
      </w:tr>
      <w:tr w:rsidR="009314DE" w14:paraId="2442439A" w14:textId="77777777" w:rsidTr="00001228">
        <w:tc>
          <w:tcPr>
            <w:tcW w:w="805" w:type="dxa"/>
          </w:tcPr>
          <w:p w14:paraId="73C0FE12"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PNSS</w:t>
            </w:r>
          </w:p>
        </w:tc>
        <w:tc>
          <w:tcPr>
            <w:tcW w:w="9630" w:type="dxa"/>
          </w:tcPr>
          <w:p w14:paraId="4DDFF837"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Programul național de investiții "Scoli sigure și sănătoase"</w:t>
            </w:r>
          </w:p>
        </w:tc>
      </w:tr>
      <w:tr w:rsidR="009314DE" w14:paraId="699CF03B" w14:textId="77777777" w:rsidTr="00001228">
        <w:tc>
          <w:tcPr>
            <w:tcW w:w="805" w:type="dxa"/>
          </w:tcPr>
          <w:p w14:paraId="1D283AD2"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CCRS</w:t>
            </w:r>
          </w:p>
        </w:tc>
        <w:tc>
          <w:tcPr>
            <w:tcW w:w="9630" w:type="dxa"/>
          </w:tcPr>
          <w:p w14:paraId="2B6555E5"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Programul național de consolidare a clădirilor cu risc seismic ridicat</w:t>
            </w:r>
          </w:p>
        </w:tc>
      </w:tr>
      <w:tr w:rsidR="009314DE" w14:paraId="1AA47C88" w14:textId="77777777" w:rsidTr="00001228">
        <w:tc>
          <w:tcPr>
            <w:tcW w:w="805" w:type="dxa"/>
          </w:tcPr>
          <w:p w14:paraId="44B8F08F"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O18</w:t>
            </w:r>
          </w:p>
        </w:tc>
        <w:tc>
          <w:tcPr>
            <w:tcW w:w="9630" w:type="dxa"/>
          </w:tcPr>
          <w:p w14:paraId="05F171B9" w14:textId="47DDF8BE" w:rsidR="009314DE" w:rsidRPr="00FC2CB4" w:rsidRDefault="009314DE" w:rsidP="00AF3389">
            <w:pPr>
              <w:jc w:val="both"/>
              <w:rPr>
                <w:rFonts w:ascii="Trebuchet MS" w:eastAsia="Trebuchet MS" w:hAnsi="Trebuchet MS" w:cs="Trebuchet MS"/>
              </w:rPr>
            </w:pPr>
            <w:r w:rsidRPr="00FC2CB4">
              <w:rPr>
                <w:rFonts w:ascii="Trebuchet MS" w:eastAsia="Arial" w:hAnsi="Trebuchet MS" w:cs="Arial"/>
              </w:rPr>
              <w:t>Programul național multianual privind creșterea performanței energetice a blocurilor de locuințe</w:t>
            </w:r>
          </w:p>
        </w:tc>
      </w:tr>
      <w:tr w:rsidR="009314DE" w14:paraId="57053BB9" w14:textId="77777777" w:rsidTr="00001228">
        <w:tc>
          <w:tcPr>
            <w:tcW w:w="805" w:type="dxa"/>
          </w:tcPr>
          <w:p w14:paraId="334A3B55"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L114</w:t>
            </w:r>
          </w:p>
        </w:tc>
        <w:tc>
          <w:tcPr>
            <w:tcW w:w="9630" w:type="dxa"/>
          </w:tcPr>
          <w:p w14:paraId="41D3021F" w14:textId="2CA27D45" w:rsidR="009314DE" w:rsidRPr="00FC2CB4" w:rsidRDefault="009314DE" w:rsidP="00AF3389">
            <w:pPr>
              <w:jc w:val="both"/>
              <w:rPr>
                <w:rFonts w:ascii="Trebuchet MS" w:eastAsia="Trebuchet MS" w:hAnsi="Trebuchet MS" w:cs="Trebuchet MS"/>
              </w:rPr>
            </w:pPr>
            <w:r w:rsidRPr="00FC2CB4">
              <w:rPr>
                <w:rFonts w:ascii="Trebuchet MS" w:eastAsia="Arial" w:hAnsi="Trebuchet MS" w:cs="Arial"/>
              </w:rPr>
              <w:t>Programul de construcții de locuințe sociale și de necesitate derulat conform legii nr. 114/1996</w:t>
            </w:r>
          </w:p>
        </w:tc>
      </w:tr>
      <w:tr w:rsidR="009314DE" w14:paraId="59C0A034" w14:textId="77777777" w:rsidTr="00001228">
        <w:tc>
          <w:tcPr>
            <w:tcW w:w="805" w:type="dxa"/>
          </w:tcPr>
          <w:p w14:paraId="7ED10796"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HR</w:t>
            </w:r>
          </w:p>
        </w:tc>
        <w:tc>
          <w:tcPr>
            <w:tcW w:w="9630" w:type="dxa"/>
          </w:tcPr>
          <w:p w14:paraId="341D0E76"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Programul pentru elaborarea hărților de risc natural pentru cutremure și alunecări de teren</w:t>
            </w:r>
          </w:p>
        </w:tc>
      </w:tr>
      <w:tr w:rsidR="009314DE" w14:paraId="20130131" w14:textId="77777777" w:rsidTr="00001228">
        <w:tc>
          <w:tcPr>
            <w:tcW w:w="805" w:type="dxa"/>
          </w:tcPr>
          <w:p w14:paraId="4DCED4D7"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PUG</w:t>
            </w:r>
          </w:p>
        </w:tc>
        <w:tc>
          <w:tcPr>
            <w:tcW w:w="9630" w:type="dxa"/>
          </w:tcPr>
          <w:p w14:paraId="12C80FCE"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Programul multianual privind finanțarea elaborării și/sau actualizării planurilor urbanistice generale ale localităților și a regulamentelor locale de urbanism</w:t>
            </w:r>
          </w:p>
        </w:tc>
      </w:tr>
      <w:tr w:rsidR="009314DE" w14:paraId="3E3D9B03" w14:textId="77777777" w:rsidTr="00001228">
        <w:tc>
          <w:tcPr>
            <w:tcW w:w="805" w:type="dxa"/>
          </w:tcPr>
          <w:p w14:paraId="142186DA"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EXP</w:t>
            </w:r>
          </w:p>
        </w:tc>
        <w:tc>
          <w:tcPr>
            <w:tcW w:w="9630" w:type="dxa"/>
          </w:tcPr>
          <w:p w14:paraId="653F08B3"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 xml:space="preserve">Programul național de expertizare a clădirilor publice cu risc seismic, din sistemele de </w:t>
            </w:r>
            <w:proofErr w:type="spellStart"/>
            <w:r w:rsidRPr="00FC2CB4">
              <w:rPr>
                <w:rFonts w:ascii="Trebuchet MS" w:eastAsia="Trebuchet MS" w:hAnsi="Trebuchet MS" w:cs="Trebuchet MS"/>
              </w:rPr>
              <w:t>sanatate</w:t>
            </w:r>
            <w:proofErr w:type="spellEnd"/>
            <w:r w:rsidRPr="00FC2CB4">
              <w:rPr>
                <w:rFonts w:ascii="Trebuchet MS" w:eastAsia="Trebuchet MS" w:hAnsi="Trebuchet MS" w:cs="Trebuchet MS"/>
              </w:rPr>
              <w:t xml:space="preserve"> si </w:t>
            </w:r>
            <w:proofErr w:type="spellStart"/>
            <w:r w:rsidRPr="00FC2CB4">
              <w:rPr>
                <w:rFonts w:ascii="Trebuchet MS" w:eastAsia="Trebuchet MS" w:hAnsi="Trebuchet MS" w:cs="Trebuchet MS"/>
              </w:rPr>
              <w:t>invatamant</w:t>
            </w:r>
            <w:proofErr w:type="spellEnd"/>
          </w:p>
        </w:tc>
      </w:tr>
      <w:tr w:rsidR="009314DE" w14:paraId="295F35C4" w14:textId="77777777" w:rsidTr="00001228">
        <w:tc>
          <w:tcPr>
            <w:tcW w:w="805" w:type="dxa"/>
          </w:tcPr>
          <w:p w14:paraId="5C708FB7"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CNI</w:t>
            </w:r>
          </w:p>
        </w:tc>
        <w:tc>
          <w:tcPr>
            <w:tcW w:w="9630" w:type="dxa"/>
          </w:tcPr>
          <w:p w14:paraId="65464036" w14:textId="359CA180" w:rsidR="009314DE" w:rsidRPr="00FC2CB4" w:rsidRDefault="009314DE" w:rsidP="00AF3389">
            <w:pPr>
              <w:jc w:val="both"/>
              <w:rPr>
                <w:rFonts w:ascii="Trebuchet MS" w:eastAsia="Trebuchet MS" w:hAnsi="Trebuchet MS" w:cs="Trebuchet MS"/>
              </w:rPr>
            </w:pPr>
            <w:r w:rsidRPr="00FC2CB4">
              <w:rPr>
                <w:rFonts w:ascii="Trebuchet MS" w:eastAsia="Arial" w:hAnsi="Trebuchet MS" w:cs="Arial"/>
              </w:rPr>
              <w:t>Programul național de construcții de interes public sau social cu subprogramele:</w:t>
            </w:r>
          </w:p>
          <w:p w14:paraId="531A4490"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"SĂLI DE SPORT"</w:t>
            </w:r>
          </w:p>
          <w:p w14:paraId="31C52633"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"BAZINE DE ÎNOT"</w:t>
            </w:r>
          </w:p>
          <w:p w14:paraId="73573CDA"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"COMPLEXURI SPORTIVE"</w:t>
            </w:r>
          </w:p>
          <w:p w14:paraId="74C67E96"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"AȘEZĂMINTE CULTURALE"</w:t>
            </w:r>
          </w:p>
          <w:p w14:paraId="7DF34962"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"UNITĂȚI ȘI INSTITUȚII DE ÎNVĂȚĂMÂNT DE STAT"</w:t>
            </w:r>
          </w:p>
          <w:p w14:paraId="79532F68"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"PATINOARE ARTIFICIALE"</w:t>
            </w:r>
          </w:p>
          <w:p w14:paraId="074E9DE6"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"UNITĂȚI SANITARE"</w:t>
            </w:r>
          </w:p>
          <w:p w14:paraId="6E0C306E"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SUBPROGRAMUL "LUCRĂRI ÎN PRIMĂ URGENȚĂ"</w:t>
            </w:r>
          </w:p>
          <w:p w14:paraId="64AAEEC9" w14:textId="77777777" w:rsidR="009314DE" w:rsidRPr="00FC2CB4" w:rsidRDefault="009314DE" w:rsidP="00AF3389">
            <w:pPr>
              <w:jc w:val="both"/>
              <w:rPr>
                <w:rFonts w:ascii="Trebuchet MS" w:eastAsia="Trebuchet MS" w:hAnsi="Trebuchet MS" w:cs="Trebuchet MS"/>
              </w:rPr>
            </w:pPr>
            <w:r w:rsidRPr="00FC2CB4">
              <w:rPr>
                <w:rFonts w:ascii="Trebuchet MS" w:eastAsia="Trebuchet MS" w:hAnsi="Trebuchet MS" w:cs="Trebuchet MS"/>
              </w:rPr>
              <w:t xml:space="preserve">SUBPROGRAMUL "FOSE SEPTICE, MICROSTAŢII DE EPURARE, SISTEME DE ALIMENTARE CU APĂ ŞI SISTEME DE CANALIZARE" </w:t>
            </w:r>
          </w:p>
          <w:p w14:paraId="0C97748E" w14:textId="3023DA70" w:rsidR="009314DE" w:rsidRPr="00FC2CB4" w:rsidRDefault="009314DE" w:rsidP="00AF3389">
            <w:pPr>
              <w:jc w:val="both"/>
              <w:rPr>
                <w:rFonts w:ascii="Trebuchet MS" w:eastAsia="Trebuchet MS" w:hAnsi="Trebuchet MS" w:cs="Trebuchet MS"/>
              </w:rPr>
            </w:pPr>
            <w:r w:rsidRPr="00001228">
              <w:rPr>
                <w:rFonts w:ascii="Trebuchet MS" w:eastAsia="Trebuchet MS" w:hAnsi="Trebuchet MS" w:cs="Trebuchet MS"/>
              </w:rPr>
              <w:t>SUBPROGRAMUL "ALTE OBIECTIVE DE INTERES PUBLIC SAU SOCIAL ÎN DOMENIUL CONSTRUCȚIILOR</w:t>
            </w:r>
            <w:r w:rsidRPr="00FC2CB4">
              <w:rPr>
                <w:rFonts w:ascii="Trebuchet MS" w:eastAsia="Arial" w:hAnsi="Trebuchet MS" w:cs="Arial"/>
              </w:rPr>
              <w:t>"</w:t>
            </w:r>
          </w:p>
        </w:tc>
      </w:tr>
      <w:tr w:rsidR="009314DE" w14:paraId="36D0445A" w14:textId="77777777" w:rsidTr="00001228">
        <w:tc>
          <w:tcPr>
            <w:tcW w:w="805" w:type="dxa"/>
          </w:tcPr>
          <w:p w14:paraId="449E734C" w14:textId="77777777" w:rsidR="009314DE" w:rsidRDefault="009314DE" w:rsidP="00AF3389">
            <w:pPr>
              <w:jc w:val="both"/>
              <w:rPr>
                <w:rFonts w:ascii="Trebuchet MS" w:eastAsia="Trebuchet MS" w:hAnsi="Trebuchet MS" w:cs="Trebuchet MS"/>
                <w:b/>
                <w:bCs/>
              </w:rPr>
            </w:pPr>
            <w:r>
              <w:rPr>
                <w:rFonts w:ascii="Trebuchet MS" w:eastAsia="Trebuchet MS" w:hAnsi="Trebuchet MS" w:cs="Trebuchet MS"/>
                <w:b/>
                <w:bCs/>
              </w:rPr>
              <w:t>ANL</w:t>
            </w:r>
          </w:p>
        </w:tc>
        <w:tc>
          <w:tcPr>
            <w:tcW w:w="9630" w:type="dxa"/>
          </w:tcPr>
          <w:p w14:paraId="0DBA1550" w14:textId="77777777" w:rsidR="009314DE" w:rsidRPr="00FC2CB4" w:rsidRDefault="00000000" w:rsidP="00AF3389">
            <w:pPr>
              <w:jc w:val="both"/>
              <w:rPr>
                <w:rFonts w:ascii="Trebuchet MS" w:eastAsia="Trebuchet MS" w:hAnsi="Trebuchet MS" w:cs="Trebuchet MS"/>
              </w:rPr>
            </w:pPr>
            <w:sdt>
              <w:sdtPr>
                <w:rPr>
                  <w:rFonts w:ascii="Trebuchet MS" w:hAnsi="Trebuchet MS"/>
                </w:rPr>
                <w:tag w:val="goog_rdk_8"/>
                <w:id w:val="914422532"/>
              </w:sdtPr>
              <w:sdtContent>
                <w:r w:rsidR="009314DE" w:rsidRPr="00FC2CB4">
                  <w:rPr>
                    <w:rFonts w:ascii="Trebuchet MS" w:eastAsia="Arial" w:hAnsi="Trebuchet MS" w:cs="Arial"/>
                  </w:rPr>
                  <w:t>Programe de construcții de locuințe</w:t>
                </w:r>
              </w:sdtContent>
            </w:sdt>
          </w:p>
        </w:tc>
      </w:tr>
    </w:tbl>
    <w:p w14:paraId="6EDB0390" w14:textId="77777777" w:rsidR="009314DE" w:rsidRDefault="009314DE" w:rsidP="009314DE">
      <w:pPr>
        <w:jc w:val="both"/>
        <w:rPr>
          <w:rFonts w:ascii="Trebuchet MS" w:eastAsia="Trebuchet MS" w:hAnsi="Trebuchet MS" w:cs="Trebuchet MS"/>
        </w:rPr>
      </w:pPr>
    </w:p>
    <w:p w14:paraId="6324A778" w14:textId="5B3A18E2"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Platformele și </w:t>
      </w:r>
      <w:proofErr w:type="spellStart"/>
      <w:r>
        <w:rPr>
          <w:rFonts w:ascii="Trebuchet MS" w:eastAsia="Trebuchet MS" w:hAnsi="Trebuchet MS" w:cs="Trebuchet MS"/>
        </w:rPr>
        <w:t>submodulele</w:t>
      </w:r>
      <w:proofErr w:type="spellEnd"/>
      <w:r>
        <w:rPr>
          <w:rFonts w:ascii="Trebuchet MS" w:eastAsia="Trebuchet MS" w:hAnsi="Trebuchet MS" w:cs="Trebuchet MS"/>
        </w:rPr>
        <w:t xml:space="preserve"> existente </w:t>
      </w:r>
      <w:proofErr w:type="spellStart"/>
      <w:r>
        <w:rPr>
          <w:rFonts w:ascii="Trebuchet MS" w:eastAsia="Trebuchet MS" w:hAnsi="Trebuchet MS" w:cs="Trebuchet MS"/>
        </w:rPr>
        <w:t>atat</w:t>
      </w:r>
      <w:proofErr w:type="spellEnd"/>
      <w:r>
        <w:rPr>
          <w:rFonts w:ascii="Trebuchet MS" w:eastAsia="Trebuchet MS" w:hAnsi="Trebuchet MS" w:cs="Trebuchet MS"/>
        </w:rPr>
        <w:t xml:space="preserve"> în cadrul registraturii cât și pentru programele de investiții  sunt realizate cu ajutorul ONE ERP Framework. Acesta asigură o gestiune coerentă a registraturii și investițiilor la nivel operațional și, totodată, controlul derulării acestora pentru proiectele din domeniile de activitate </w:t>
      </w:r>
      <w:r>
        <w:rPr>
          <w:rFonts w:ascii="Trebuchet MS" w:eastAsia="Trebuchet MS" w:hAnsi="Trebuchet MS" w:cs="Trebuchet MS"/>
        </w:rPr>
        <w:lastRenderedPageBreak/>
        <w:t xml:space="preserve">a MDLPA. Platforma include licență/licențe pentru utilizarea perpetuă a aplicațiilor, fără limite referitoare la numărul de utilizatori, spațiul de stocare utilizabil și numărul de operațiuni realizabile. Rezultatele implementării sistemului informatic integrat au constat în simplificarea procedurilor de lucru la nivelul instituției și al entităților cu care aceasta interacționează, precum și în îmbunătățirea suportului decizional necesar în activitatea de planificare, </w:t>
      </w:r>
      <w:r w:rsidR="00001228">
        <w:rPr>
          <w:rFonts w:ascii="Trebuchet MS" w:eastAsia="Trebuchet MS" w:hAnsi="Trebuchet MS" w:cs="Trebuchet MS"/>
        </w:rPr>
        <w:t>urmărire</w:t>
      </w:r>
      <w:r>
        <w:rPr>
          <w:rFonts w:ascii="Trebuchet MS" w:eastAsia="Trebuchet MS" w:hAnsi="Trebuchet MS" w:cs="Trebuchet MS"/>
        </w:rPr>
        <w:t>, control, previziune și prognoză a investițiilor bugetare la nivelul MDLPA.</w:t>
      </w:r>
    </w:p>
    <w:p w14:paraId="10397FB0"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Toți operatorii economici trebuie sa obțină acordul din partea producătorului sistemului actual (S.C. ONE SOFTWARE S.R.L.) pentru a asigura serviciile solicitate în prezentul caiet de sarcini.</w:t>
      </w:r>
    </w:p>
    <w:p w14:paraId="08E4354B" w14:textId="71E22020" w:rsidR="009314DE" w:rsidRDefault="003374F2" w:rsidP="009314DE">
      <w:pPr>
        <w:jc w:val="both"/>
        <w:rPr>
          <w:rFonts w:ascii="Trebuchet MS" w:eastAsia="Trebuchet MS" w:hAnsi="Trebuchet MS" w:cs="Trebuchet MS"/>
        </w:rPr>
      </w:pPr>
      <w:r>
        <w:rPr>
          <w:rFonts w:ascii="Trebuchet MS" w:eastAsia="Trebuchet MS" w:hAnsi="Trebuchet MS" w:cs="Trebuchet MS"/>
        </w:rPr>
        <w:t>Operatorii economici</w:t>
      </w:r>
      <w:r w:rsidR="009314DE">
        <w:rPr>
          <w:rFonts w:ascii="Trebuchet MS" w:eastAsia="Trebuchet MS" w:hAnsi="Trebuchet MS" w:cs="Trebuchet MS"/>
        </w:rPr>
        <w:t xml:space="preserve"> care nu au obținut acordul producătorului sistemului trebuie să facă transferul datelor și fluxurilor existente în propriile sisteme fără a afecta buna derulare a gestionării registraturii și programelor de investiții.</w:t>
      </w:r>
    </w:p>
    <w:p w14:paraId="309A9912" w14:textId="0F6DCE9D" w:rsidR="001A7389" w:rsidRDefault="001A7389" w:rsidP="009314DE">
      <w:pPr>
        <w:jc w:val="both"/>
        <w:rPr>
          <w:rFonts w:ascii="Trebuchet MS" w:eastAsia="Trebuchet MS" w:hAnsi="Trebuchet MS" w:cs="Trebuchet MS"/>
        </w:rPr>
      </w:pPr>
      <w:r w:rsidRPr="003374F2">
        <w:rPr>
          <w:rFonts w:ascii="Trebuchet MS" w:eastAsia="Trebuchet MS" w:hAnsi="Trebuchet MS" w:cs="Trebuchet MS"/>
        </w:rPr>
        <w:t>Având în vedere c</w:t>
      </w:r>
      <w:r w:rsidR="007A0829">
        <w:rPr>
          <w:rFonts w:ascii="Trebuchet MS" w:eastAsia="Trebuchet MS" w:hAnsi="Trebuchet MS" w:cs="Trebuchet MS"/>
        </w:rPr>
        <w:t>ă</w:t>
      </w:r>
      <w:r w:rsidRPr="003374F2">
        <w:rPr>
          <w:rFonts w:ascii="Trebuchet MS" w:eastAsia="Trebuchet MS" w:hAnsi="Trebuchet MS" w:cs="Trebuchet MS"/>
        </w:rPr>
        <w:t xml:space="preserve"> se cere extinderea sistemului existent, </w:t>
      </w:r>
      <w:r w:rsidR="003374F2">
        <w:rPr>
          <w:rFonts w:ascii="Trebuchet MS" w:eastAsia="Trebuchet MS" w:hAnsi="Trebuchet MS" w:cs="Trebuchet MS"/>
        </w:rPr>
        <w:t>operatorii economici</w:t>
      </w:r>
      <w:r w:rsidRPr="003374F2">
        <w:rPr>
          <w:rFonts w:ascii="Trebuchet MS" w:eastAsia="Trebuchet MS" w:hAnsi="Trebuchet MS" w:cs="Trebuchet MS"/>
        </w:rPr>
        <w:t xml:space="preserve"> trebuie să prezinte un acord scris din partea producătorului soft-ului actual, denumit ONE ERP Framework, de a face configurările în aplicație și pentru a desfășura acțiuni ce implică accesul la structura bazei de date, cod de program, mod de operare. </w:t>
      </w:r>
      <w:r w:rsidR="00AC620D">
        <w:rPr>
          <w:rFonts w:ascii="Trebuchet MS" w:eastAsia="Trebuchet MS" w:hAnsi="Trebuchet MS" w:cs="Trebuchet MS"/>
        </w:rPr>
        <w:t>Operatorii economici</w:t>
      </w:r>
      <w:r w:rsidR="00AC620D" w:rsidRPr="003374F2">
        <w:rPr>
          <w:rFonts w:ascii="Trebuchet MS" w:eastAsia="Trebuchet MS" w:hAnsi="Trebuchet MS" w:cs="Trebuchet MS"/>
        </w:rPr>
        <w:t xml:space="preserve"> </w:t>
      </w:r>
      <w:r w:rsidRPr="003374F2">
        <w:rPr>
          <w:rFonts w:ascii="Trebuchet MS" w:eastAsia="Trebuchet MS" w:hAnsi="Trebuchet MS" w:cs="Trebuchet MS"/>
        </w:rPr>
        <w:t>care nu au obținut acordul producătorului sistemului trebuie să demonstreze că pot să facă transferul datelor și fluxurilor existente în propriile sisteme prin depunerea unui plan de migrare detaliat care s</w:t>
      </w:r>
      <w:r w:rsidR="00AC620D">
        <w:rPr>
          <w:rFonts w:ascii="Trebuchet MS" w:eastAsia="Trebuchet MS" w:hAnsi="Trebuchet MS" w:cs="Trebuchet MS"/>
        </w:rPr>
        <w:t>ă</w:t>
      </w:r>
      <w:r w:rsidRPr="003374F2">
        <w:rPr>
          <w:rFonts w:ascii="Trebuchet MS" w:eastAsia="Trebuchet MS" w:hAnsi="Trebuchet MS" w:cs="Trebuchet MS"/>
        </w:rPr>
        <w:t xml:space="preserve"> includă modalitățile practice prin care se face transferul fără a întrerupe sau afecta buna derulare a gestionării registraturii și programelor de investiții. De asemenea, </w:t>
      </w:r>
      <w:r w:rsidRPr="003374F2">
        <w:rPr>
          <w:rFonts w:ascii="Trebuchet MS" w:eastAsia="Trebuchet MS" w:hAnsi="Trebuchet MS" w:cs="Trebuchet MS"/>
          <w:lang w:val="ro-RO"/>
        </w:rPr>
        <w:t xml:space="preserve">în cazul folosirii unei soluții noi, </w:t>
      </w:r>
      <w:r w:rsidR="00AC620D">
        <w:rPr>
          <w:rFonts w:ascii="Trebuchet MS" w:eastAsia="Trebuchet MS" w:hAnsi="Trebuchet MS" w:cs="Trebuchet MS"/>
          <w:lang w:val="ro-RO"/>
        </w:rPr>
        <w:t>operatorii economici</w:t>
      </w:r>
      <w:r w:rsidRPr="003374F2">
        <w:rPr>
          <w:rFonts w:ascii="Trebuchet MS" w:eastAsia="Trebuchet MS" w:hAnsi="Trebuchet MS" w:cs="Trebuchet MS"/>
          <w:lang w:val="ro-RO"/>
        </w:rPr>
        <w:t xml:space="preserve"> trebuie să păstreze interfața grafică, fluxurile de lucru și elementele de configurabilitate ale platformei existente așa cum sunt ele percepute de utilizatorul final. Aceste elemente trebuie de asemenea incluse în planul de migrare detaliat.</w:t>
      </w:r>
    </w:p>
    <w:p w14:paraId="35DD341F" w14:textId="77777777" w:rsidR="009314DE" w:rsidRDefault="009314DE" w:rsidP="009314DE">
      <w:pPr>
        <w:jc w:val="both"/>
        <w:rPr>
          <w:rFonts w:ascii="Trebuchet MS" w:eastAsia="Trebuchet MS" w:hAnsi="Trebuchet MS" w:cs="Trebuchet MS"/>
        </w:rPr>
      </w:pPr>
    </w:p>
    <w:p w14:paraId="022553BF" w14:textId="77777777" w:rsidR="009314DE" w:rsidRDefault="009314DE" w:rsidP="009314DE">
      <w:pPr>
        <w:rPr>
          <w:rFonts w:ascii="Trebuchet MS" w:eastAsia="Trebuchet MS" w:hAnsi="Trebuchet MS" w:cs="Trebuchet MS"/>
          <w:b/>
          <w:bCs/>
        </w:rPr>
      </w:pPr>
      <w:bookmarkStart w:id="2" w:name="_heading=h.zrd1eopr1pq" w:colFirst="0" w:colLast="0"/>
      <w:bookmarkEnd w:id="2"/>
      <w:r>
        <w:rPr>
          <w:rFonts w:ascii="Trebuchet MS" w:eastAsia="Trebuchet MS" w:hAnsi="Trebuchet MS" w:cs="Trebuchet MS"/>
          <w:b/>
          <w:bCs/>
        </w:rPr>
        <w:t>Specificații tehnice actuale ale platformei de registratură și investiții</w:t>
      </w:r>
    </w:p>
    <w:p w14:paraId="6D0A68A0"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Aplicația ONE ERP este o platforma de tip COTS (</w:t>
      </w:r>
      <w:proofErr w:type="spellStart"/>
      <w:r>
        <w:rPr>
          <w:rFonts w:ascii="Trebuchet MS" w:eastAsia="Trebuchet MS" w:hAnsi="Trebuchet MS" w:cs="Trebuchet MS"/>
        </w:rPr>
        <w:t>Commercial</w:t>
      </w:r>
      <w:proofErr w:type="spellEnd"/>
      <w:r>
        <w:rPr>
          <w:rFonts w:ascii="Trebuchet MS" w:eastAsia="Trebuchet MS" w:hAnsi="Trebuchet MS" w:cs="Trebuchet MS"/>
        </w:rPr>
        <w:t xml:space="preserve"> of </w:t>
      </w:r>
      <w:proofErr w:type="spellStart"/>
      <w:r>
        <w:rPr>
          <w:rFonts w:ascii="Trebuchet MS" w:eastAsia="Trebuchet MS" w:hAnsi="Trebuchet MS" w:cs="Trebuchet MS"/>
        </w:rPr>
        <w:t>the</w:t>
      </w:r>
      <w:proofErr w:type="spellEnd"/>
      <w:r>
        <w:rPr>
          <w:rFonts w:ascii="Trebuchet MS" w:eastAsia="Trebuchet MS" w:hAnsi="Trebuchet MS" w:cs="Trebuchet MS"/>
        </w:rPr>
        <w:t xml:space="preserve"> </w:t>
      </w:r>
      <w:proofErr w:type="spellStart"/>
      <w:r>
        <w:rPr>
          <w:rFonts w:ascii="Trebuchet MS" w:eastAsia="Trebuchet MS" w:hAnsi="Trebuchet MS" w:cs="Trebuchet MS"/>
        </w:rPr>
        <w:t>shelf</w:t>
      </w:r>
      <w:proofErr w:type="spellEnd"/>
      <w:r>
        <w:rPr>
          <w:rFonts w:ascii="Trebuchet MS" w:eastAsia="Trebuchet MS" w:hAnsi="Trebuchet MS" w:cs="Trebuchet MS"/>
        </w:rPr>
        <w:t xml:space="preserve">) și folosește tehnologii Java EE (Java </w:t>
      </w:r>
      <w:proofErr w:type="spellStart"/>
      <w:r>
        <w:rPr>
          <w:rFonts w:ascii="Trebuchet MS" w:eastAsia="Trebuchet MS" w:hAnsi="Trebuchet MS" w:cs="Trebuchet MS"/>
        </w:rPr>
        <w:t>Platform</w:t>
      </w:r>
      <w:proofErr w:type="spellEnd"/>
      <w:r>
        <w:rPr>
          <w:rFonts w:ascii="Trebuchet MS" w:eastAsia="Trebuchet MS" w:hAnsi="Trebuchet MS" w:cs="Trebuchet MS"/>
        </w:rPr>
        <w:t xml:space="preserve">, Enterprise </w:t>
      </w:r>
      <w:proofErr w:type="spellStart"/>
      <w:r>
        <w:rPr>
          <w:rFonts w:ascii="Trebuchet MS" w:eastAsia="Trebuchet MS" w:hAnsi="Trebuchet MS" w:cs="Trebuchet MS"/>
        </w:rPr>
        <w:t>Edition</w:t>
      </w:r>
      <w:proofErr w:type="spellEnd"/>
      <w:r>
        <w:rPr>
          <w:rFonts w:ascii="Trebuchet MS" w:eastAsia="Trebuchet MS" w:hAnsi="Trebuchet MS" w:cs="Trebuchet MS"/>
        </w:rPr>
        <w:t xml:space="preserve">) cu sistemul de modularitate </w:t>
      </w:r>
      <w:proofErr w:type="spellStart"/>
      <w:r>
        <w:rPr>
          <w:rFonts w:ascii="Trebuchet MS" w:eastAsia="Trebuchet MS" w:hAnsi="Trebuchet MS" w:cs="Trebuchet MS"/>
        </w:rPr>
        <w:t>OSGi</w:t>
      </w:r>
      <w:proofErr w:type="spellEnd"/>
      <w:r>
        <w:rPr>
          <w:rFonts w:ascii="Trebuchet MS" w:eastAsia="Trebuchet MS" w:hAnsi="Trebuchet MS" w:cs="Trebuchet MS"/>
        </w:rPr>
        <w:t>. Diagrama următoare descrie componentele minimale ale soluției, interdependența acestora, granițele hardware ale sistemului și modul de intercomunicare a acestora. Aceasta poate rula atât în mod stand-</w:t>
      </w:r>
      <w:proofErr w:type="spellStart"/>
      <w:r>
        <w:rPr>
          <w:rFonts w:ascii="Trebuchet MS" w:eastAsia="Trebuchet MS" w:hAnsi="Trebuchet MS" w:cs="Trebuchet MS"/>
        </w:rPr>
        <w:t>alone</w:t>
      </w:r>
      <w:proofErr w:type="spellEnd"/>
      <w:r>
        <w:rPr>
          <w:rFonts w:ascii="Trebuchet MS" w:eastAsia="Trebuchet MS" w:hAnsi="Trebuchet MS" w:cs="Trebuchet MS"/>
        </w:rPr>
        <w:t xml:space="preserve"> cat și în mod virtualizat sau în containere de tip </w:t>
      </w:r>
      <w:proofErr w:type="spellStart"/>
      <w:r>
        <w:rPr>
          <w:rFonts w:ascii="Trebuchet MS" w:eastAsia="Trebuchet MS" w:hAnsi="Trebuchet MS" w:cs="Trebuchet MS"/>
        </w:rPr>
        <w:t>docker</w:t>
      </w:r>
      <w:proofErr w:type="spellEnd"/>
      <w:r>
        <w:rPr>
          <w:rFonts w:ascii="Trebuchet MS" w:eastAsia="Trebuchet MS" w:hAnsi="Trebuchet MS" w:cs="Trebuchet MS"/>
        </w:rPr>
        <w:t xml:space="preserve"> / </w:t>
      </w:r>
      <w:proofErr w:type="spellStart"/>
      <w:r>
        <w:rPr>
          <w:rFonts w:ascii="Trebuchet MS" w:eastAsia="Trebuchet MS" w:hAnsi="Trebuchet MS" w:cs="Trebuchet MS"/>
        </w:rPr>
        <w:t>kubernetes</w:t>
      </w:r>
      <w:proofErr w:type="spellEnd"/>
      <w:r>
        <w:rPr>
          <w:rFonts w:ascii="Trebuchet MS" w:eastAsia="Trebuchet MS" w:hAnsi="Trebuchet MS" w:cs="Trebuchet MS"/>
        </w:rPr>
        <w:t>.</w:t>
      </w:r>
    </w:p>
    <w:p w14:paraId="435CC2B4" w14:textId="1C4E6B71"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Aplicația este una robustă, modernă și complet parametrizabila, care include elemente de </w:t>
      </w:r>
      <w:proofErr w:type="spellStart"/>
      <w:r>
        <w:rPr>
          <w:rFonts w:ascii="Trebuchet MS" w:eastAsia="Trebuchet MS" w:hAnsi="Trebuchet MS" w:cs="Trebuchet MS"/>
        </w:rPr>
        <w:t>best-practices</w:t>
      </w:r>
      <w:proofErr w:type="spellEnd"/>
      <w:r>
        <w:rPr>
          <w:rFonts w:ascii="Trebuchet MS" w:eastAsia="Trebuchet MS" w:hAnsi="Trebuchet MS" w:cs="Trebuchet MS"/>
        </w:rPr>
        <w:t xml:space="preserve"> din domeniu. Aceasta este construită având la bază o arhitectura modulară, deschisa, și include toate componentele necesare funcționarii. Pentru modularitatea aplicației este folosită o implementare a standardului </w:t>
      </w:r>
      <w:proofErr w:type="spellStart"/>
      <w:r>
        <w:rPr>
          <w:rFonts w:ascii="Trebuchet MS" w:eastAsia="Trebuchet MS" w:hAnsi="Trebuchet MS" w:cs="Trebuchet MS"/>
        </w:rPr>
        <w:t>OSGi</w:t>
      </w:r>
      <w:proofErr w:type="spellEnd"/>
      <w:r>
        <w:rPr>
          <w:rFonts w:ascii="Trebuchet MS" w:eastAsia="Trebuchet MS" w:hAnsi="Trebuchet MS" w:cs="Trebuchet MS"/>
        </w:rPr>
        <w:t xml:space="preserve"> si anume Apache </w:t>
      </w:r>
      <w:proofErr w:type="spellStart"/>
      <w:r>
        <w:rPr>
          <w:rFonts w:ascii="Trebuchet MS" w:eastAsia="Trebuchet MS" w:hAnsi="Trebuchet MS" w:cs="Trebuchet MS"/>
        </w:rPr>
        <w:t>Karaf</w:t>
      </w:r>
      <w:proofErr w:type="spellEnd"/>
      <w:r>
        <w:rPr>
          <w:rFonts w:ascii="Trebuchet MS" w:eastAsia="Trebuchet MS" w:hAnsi="Trebuchet MS" w:cs="Trebuchet MS"/>
        </w:rPr>
        <w:t>, un container modern performant, flexibil și extensibil.</w:t>
      </w:r>
    </w:p>
    <w:p w14:paraId="58A6589E"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Platformele folosite pentru implementare sunt .NET și Java ediția Enterprise, mai exact JDK 8. Astfel se oferă compatibilitate cu majoritatea sistemelor de operare existente și poate rula pe sistemele de operare: Windows, Linux și orice distribuție majoră de Linux (</w:t>
      </w:r>
      <w:proofErr w:type="spellStart"/>
      <w:r>
        <w:rPr>
          <w:rFonts w:ascii="Trebuchet MS" w:eastAsia="Trebuchet MS" w:hAnsi="Trebuchet MS" w:cs="Trebuchet MS"/>
        </w:rPr>
        <w:t>RedHat</w:t>
      </w:r>
      <w:proofErr w:type="spellEnd"/>
      <w:r>
        <w:rPr>
          <w:rFonts w:ascii="Trebuchet MS" w:eastAsia="Trebuchet MS" w:hAnsi="Trebuchet MS" w:cs="Trebuchet MS"/>
        </w:rPr>
        <w:t xml:space="preserve"> Enterprise Linux, </w:t>
      </w:r>
      <w:proofErr w:type="spellStart"/>
      <w:r>
        <w:rPr>
          <w:rFonts w:ascii="Trebuchet MS" w:eastAsia="Trebuchet MS" w:hAnsi="Trebuchet MS" w:cs="Trebuchet MS"/>
        </w:rPr>
        <w:t>Debian</w:t>
      </w:r>
      <w:proofErr w:type="spellEnd"/>
      <w:r>
        <w:rPr>
          <w:rFonts w:ascii="Trebuchet MS" w:eastAsia="Trebuchet MS" w:hAnsi="Trebuchet MS" w:cs="Trebuchet MS"/>
        </w:rPr>
        <w:t xml:space="preserve">, </w:t>
      </w:r>
      <w:proofErr w:type="spellStart"/>
      <w:r>
        <w:rPr>
          <w:rFonts w:ascii="Trebuchet MS" w:eastAsia="Trebuchet MS" w:hAnsi="Trebuchet MS" w:cs="Trebuchet MS"/>
        </w:rPr>
        <w:t>CentOS</w:t>
      </w:r>
      <w:proofErr w:type="spellEnd"/>
      <w:r>
        <w:rPr>
          <w:rFonts w:ascii="Trebuchet MS" w:eastAsia="Trebuchet MS" w:hAnsi="Trebuchet MS" w:cs="Trebuchet MS"/>
        </w:rPr>
        <w:t xml:space="preserve">, </w:t>
      </w:r>
      <w:proofErr w:type="spellStart"/>
      <w:r>
        <w:rPr>
          <w:rFonts w:ascii="Trebuchet MS" w:eastAsia="Trebuchet MS" w:hAnsi="Trebuchet MS" w:cs="Trebuchet MS"/>
        </w:rPr>
        <w:t>Fedora</w:t>
      </w:r>
      <w:proofErr w:type="spellEnd"/>
      <w:r>
        <w:rPr>
          <w:rFonts w:ascii="Trebuchet MS" w:eastAsia="Trebuchet MS" w:hAnsi="Trebuchet MS" w:cs="Trebuchet MS"/>
        </w:rPr>
        <w:t xml:space="preserve">, </w:t>
      </w:r>
      <w:proofErr w:type="spellStart"/>
      <w:r>
        <w:rPr>
          <w:rFonts w:ascii="Trebuchet MS" w:eastAsia="Trebuchet MS" w:hAnsi="Trebuchet MS" w:cs="Trebuchet MS"/>
        </w:rPr>
        <w:t>Ubuntu</w:t>
      </w:r>
      <w:proofErr w:type="spellEnd"/>
      <w:r>
        <w:rPr>
          <w:rFonts w:ascii="Trebuchet MS" w:eastAsia="Trebuchet MS" w:hAnsi="Trebuchet MS" w:cs="Trebuchet MS"/>
        </w:rPr>
        <w:t xml:space="preserve">), </w:t>
      </w:r>
      <w:proofErr w:type="spellStart"/>
      <w:r>
        <w:rPr>
          <w:rFonts w:ascii="Trebuchet MS" w:eastAsia="Trebuchet MS" w:hAnsi="Trebuchet MS" w:cs="Trebuchet MS"/>
        </w:rPr>
        <w:t>FreeBSD</w:t>
      </w:r>
      <w:proofErr w:type="spellEnd"/>
      <w:r>
        <w:rPr>
          <w:rFonts w:ascii="Trebuchet MS" w:eastAsia="Trebuchet MS" w:hAnsi="Trebuchet MS" w:cs="Trebuchet MS"/>
        </w:rPr>
        <w:t xml:space="preserve"> 9.x, 8.x AIX 5.x, 6.x, 7.x (</w:t>
      </w:r>
      <w:proofErr w:type="spellStart"/>
      <w:r>
        <w:rPr>
          <w:rFonts w:ascii="Trebuchet MS" w:eastAsia="Trebuchet MS" w:hAnsi="Trebuchet MS" w:cs="Trebuchet MS"/>
        </w:rPr>
        <w:t>architectura</w:t>
      </w:r>
      <w:proofErr w:type="spellEnd"/>
      <w:r>
        <w:rPr>
          <w:rFonts w:ascii="Trebuchet MS" w:eastAsia="Trebuchet MS" w:hAnsi="Trebuchet MS" w:cs="Trebuchet MS"/>
        </w:rPr>
        <w:t xml:space="preserve"> Power), Solaris 8, 9, 10, HP-UX, SGI </w:t>
      </w:r>
      <w:proofErr w:type="spellStart"/>
      <w:r>
        <w:rPr>
          <w:rFonts w:ascii="Trebuchet MS" w:eastAsia="Trebuchet MS" w:hAnsi="Trebuchet MS" w:cs="Trebuchet MS"/>
        </w:rPr>
        <w:t>Irix</w:t>
      </w:r>
      <w:proofErr w:type="spellEnd"/>
      <w:r>
        <w:rPr>
          <w:rFonts w:ascii="Trebuchet MS" w:eastAsia="Trebuchet MS" w:hAnsi="Trebuchet MS" w:cs="Trebuchet MS"/>
        </w:rPr>
        <w:t xml:space="preserve">, </w:t>
      </w:r>
      <w:proofErr w:type="spellStart"/>
      <w:r>
        <w:rPr>
          <w:rFonts w:ascii="Trebuchet MS" w:eastAsia="Trebuchet MS" w:hAnsi="Trebuchet MS" w:cs="Trebuchet MS"/>
        </w:rPr>
        <w:t>MacOS</w:t>
      </w:r>
      <w:proofErr w:type="spellEnd"/>
      <w:r>
        <w:rPr>
          <w:rFonts w:ascii="Trebuchet MS" w:eastAsia="Trebuchet MS" w:hAnsi="Trebuchet MS" w:cs="Trebuchet MS"/>
        </w:rPr>
        <w:t xml:space="preserve"> X.</w:t>
      </w:r>
    </w:p>
    <w:p w14:paraId="00A28E74"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Aplicația poate fi configurată cu conectori ce oferă suport pentru bazele de date </w:t>
      </w:r>
      <w:proofErr w:type="spellStart"/>
      <w:r>
        <w:rPr>
          <w:rFonts w:ascii="Trebuchet MS" w:eastAsia="Trebuchet MS" w:hAnsi="Trebuchet MS" w:cs="Trebuchet MS"/>
        </w:rPr>
        <w:t>MySQL</w:t>
      </w:r>
      <w:proofErr w:type="spellEnd"/>
      <w:r>
        <w:rPr>
          <w:rFonts w:ascii="Trebuchet MS" w:eastAsia="Trebuchet MS" w:hAnsi="Trebuchet MS" w:cs="Trebuchet MS"/>
        </w:rPr>
        <w:t xml:space="preserve"> (</w:t>
      </w:r>
      <w:proofErr w:type="spellStart"/>
      <w:r>
        <w:rPr>
          <w:rFonts w:ascii="Trebuchet MS" w:eastAsia="Trebuchet MS" w:hAnsi="Trebuchet MS" w:cs="Trebuchet MS"/>
        </w:rPr>
        <w:t>MariaDB</w:t>
      </w:r>
      <w:proofErr w:type="spellEnd"/>
      <w:r>
        <w:rPr>
          <w:rFonts w:ascii="Trebuchet MS" w:eastAsia="Trebuchet MS" w:hAnsi="Trebuchet MS" w:cs="Trebuchet MS"/>
        </w:rPr>
        <w:t xml:space="preserve">), Microsoft SQL Server, Oracle, </w:t>
      </w:r>
      <w:proofErr w:type="spellStart"/>
      <w:r>
        <w:rPr>
          <w:rFonts w:ascii="Trebuchet MS" w:eastAsia="Trebuchet MS" w:hAnsi="Trebuchet MS" w:cs="Trebuchet MS"/>
        </w:rPr>
        <w:t>PostgreSQL</w:t>
      </w:r>
      <w:proofErr w:type="spellEnd"/>
      <w:r>
        <w:rPr>
          <w:rFonts w:ascii="Trebuchet MS" w:eastAsia="Trebuchet MS" w:hAnsi="Trebuchet MS" w:cs="Trebuchet MS"/>
        </w:rPr>
        <w:t>. De asemenea exporta o interfață de programare (API) care permite extinderea acesteia cu noi module. Platforma nu necesita oprirea sau perturbarea mediului de lucru atunci când se modifica modulele existente, toate operațiunile de modificare a serviciilor exportate de module fiind efectuate automat.</w:t>
      </w:r>
    </w:p>
    <w:p w14:paraId="773F9E93" w14:textId="77777777" w:rsidR="009314DE" w:rsidRDefault="009314DE" w:rsidP="009314DE">
      <w:pPr>
        <w:rPr>
          <w:rFonts w:ascii="Trebuchet MS" w:eastAsia="Trebuchet MS" w:hAnsi="Trebuchet MS" w:cs="Trebuchet MS"/>
        </w:rPr>
      </w:pPr>
      <w:r>
        <w:rPr>
          <w:rFonts w:ascii="Trebuchet MS" w:eastAsia="Trebuchet MS" w:hAnsi="Trebuchet MS" w:cs="Trebuchet MS"/>
        </w:rPr>
        <w:t>Aplicația este compusă din următoarele sisteme modulare:</w:t>
      </w:r>
    </w:p>
    <w:p w14:paraId="5EB37493"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 xml:space="preserve">Sistem </w:t>
      </w:r>
      <w:proofErr w:type="spellStart"/>
      <w:r>
        <w:rPr>
          <w:rFonts w:ascii="Trebuchet MS" w:eastAsia="Trebuchet MS" w:hAnsi="Trebuchet MS" w:cs="Trebuchet MS"/>
          <w:color w:val="000000"/>
        </w:rPr>
        <w:t>backend</w:t>
      </w:r>
      <w:proofErr w:type="spellEnd"/>
    </w:p>
    <w:p w14:paraId="258C047E"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Sistem securitate</w:t>
      </w:r>
    </w:p>
    <w:p w14:paraId="07952E7E" w14:textId="77777777" w:rsidR="009314DE" w:rsidRDefault="00000000"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sdt>
        <w:sdtPr>
          <w:tag w:val="goog_rdk_9"/>
          <w:id w:val="-1109732537"/>
        </w:sdtPr>
        <w:sdtContent>
          <w:r w:rsidR="009314DE">
            <w:rPr>
              <w:rFonts w:ascii="Arial" w:eastAsia="Arial" w:hAnsi="Arial" w:cs="Arial"/>
              <w:color w:val="000000"/>
            </w:rPr>
            <w:t>Sistem execuție fluxuri</w:t>
          </w:r>
        </w:sdtContent>
      </w:sdt>
    </w:p>
    <w:p w14:paraId="01254DA7"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Sistem de stocare</w:t>
      </w:r>
    </w:p>
    <w:p w14:paraId="0F20A3C9"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Sistem GUI Web</w:t>
      </w:r>
    </w:p>
    <w:p w14:paraId="72381EA0"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Sistem raportare</w:t>
      </w:r>
    </w:p>
    <w:p w14:paraId="6DFBC5D6" w14:textId="77777777" w:rsidR="009314DE" w:rsidRDefault="009314DE" w:rsidP="009314DE">
      <w:pPr>
        <w:numPr>
          <w:ilvl w:val="0"/>
          <w:numId w:val="6"/>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Sistem REST</w:t>
      </w:r>
    </w:p>
    <w:p w14:paraId="6EE1A5F0" w14:textId="77777777" w:rsidR="009314DE" w:rsidRDefault="009314DE" w:rsidP="009314DE">
      <w:pPr>
        <w:jc w:val="center"/>
        <w:rPr>
          <w:rFonts w:ascii="Trebuchet MS" w:eastAsia="Trebuchet MS" w:hAnsi="Trebuchet MS" w:cs="Trebuchet MS"/>
        </w:rPr>
      </w:pPr>
      <w:r>
        <w:rPr>
          <w:rFonts w:ascii="Trebuchet MS" w:eastAsia="Trebuchet MS" w:hAnsi="Trebuchet MS" w:cs="Trebuchet MS"/>
          <w:noProof/>
        </w:rPr>
        <w:lastRenderedPageBreak/>
        <w:drawing>
          <wp:inline distT="0" distB="0" distL="0" distR="0" wp14:anchorId="79ECCA47" wp14:editId="0C19004E">
            <wp:extent cx="5035550" cy="4557395"/>
            <wp:effectExtent l="0" t="0" r="0" b="0"/>
            <wp:docPr id="2" name="image1.png" descr="A diagram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computer&#10;&#10;Description automatically generated"/>
                    <pic:cNvPicPr preferRelativeResize="0"/>
                  </pic:nvPicPr>
                  <pic:blipFill>
                    <a:blip r:embed="rId8"/>
                    <a:srcRect/>
                    <a:stretch>
                      <a:fillRect/>
                    </a:stretch>
                  </pic:blipFill>
                  <pic:spPr>
                    <a:xfrm>
                      <a:off x="0" y="0"/>
                      <a:ext cx="5035550" cy="4557395"/>
                    </a:xfrm>
                    <a:prstGeom prst="rect">
                      <a:avLst/>
                    </a:prstGeom>
                    <a:ln/>
                  </pic:spPr>
                </pic:pic>
              </a:graphicData>
            </a:graphic>
          </wp:inline>
        </w:drawing>
      </w:r>
    </w:p>
    <w:p w14:paraId="61A7EA7C" w14:textId="77777777" w:rsidR="009314DE" w:rsidRDefault="009314DE" w:rsidP="009314DE">
      <w:pPr>
        <w:rPr>
          <w:rFonts w:ascii="Trebuchet MS" w:eastAsia="Trebuchet MS" w:hAnsi="Trebuchet MS" w:cs="Trebuchet MS"/>
        </w:rPr>
      </w:pPr>
    </w:p>
    <w:p w14:paraId="01DB9275" w14:textId="77777777" w:rsidR="009314DE" w:rsidRPr="009175F3" w:rsidRDefault="009314DE" w:rsidP="009314DE">
      <w:pPr>
        <w:rPr>
          <w:rFonts w:ascii="Trebuchet MS" w:eastAsia="Trebuchet MS" w:hAnsi="Trebuchet MS" w:cs="Trebuchet MS"/>
        </w:rPr>
      </w:pPr>
      <w:r w:rsidRPr="009175F3">
        <w:rPr>
          <w:rFonts w:ascii="Trebuchet MS" w:eastAsia="Trebuchet MS" w:hAnsi="Trebuchet MS" w:cs="Trebuchet MS"/>
        </w:rPr>
        <w:t>Categoriile de utilizatori care vor utiliza platformele care fac obiectul prezentului caiet de sarcini sunt reprezentate de:</w:t>
      </w:r>
    </w:p>
    <w:p w14:paraId="5F8E4C32" w14:textId="77777777" w:rsidR="009314DE" w:rsidRPr="009175F3" w:rsidRDefault="009314DE" w:rsidP="009314DE">
      <w:pPr>
        <w:numPr>
          <w:ilvl w:val="0"/>
          <w:numId w:val="2"/>
        </w:numPr>
        <w:pBdr>
          <w:top w:val="nil"/>
          <w:left w:val="nil"/>
          <w:bottom w:val="nil"/>
          <w:right w:val="nil"/>
          <w:between w:val="nil"/>
        </w:pBdr>
        <w:spacing w:after="0"/>
        <w:rPr>
          <w:rFonts w:ascii="Trebuchet MS" w:eastAsia="Trebuchet MS" w:hAnsi="Trebuchet MS" w:cs="Trebuchet MS"/>
          <w:color w:val="000000"/>
        </w:rPr>
      </w:pPr>
      <w:r w:rsidRPr="009175F3">
        <w:rPr>
          <w:rFonts w:ascii="Trebuchet MS" w:eastAsia="Trebuchet MS" w:hAnsi="Trebuchet MS" w:cs="Trebuchet MS"/>
          <w:color w:val="000000"/>
        </w:rPr>
        <w:t>Unități administrativ-teritoriale și subdiviziuni ale acestora (județe, municipii, orașe, comune, sectoare);</w:t>
      </w:r>
    </w:p>
    <w:p w14:paraId="710E151F" w14:textId="77777777" w:rsidR="009314DE" w:rsidRPr="009175F3" w:rsidRDefault="00000000" w:rsidP="009314DE">
      <w:pPr>
        <w:numPr>
          <w:ilvl w:val="0"/>
          <w:numId w:val="2"/>
        </w:numPr>
        <w:pBdr>
          <w:top w:val="nil"/>
          <w:left w:val="nil"/>
          <w:bottom w:val="nil"/>
          <w:right w:val="nil"/>
          <w:between w:val="nil"/>
        </w:pBdr>
        <w:spacing w:after="0"/>
        <w:rPr>
          <w:rFonts w:ascii="Trebuchet MS" w:eastAsia="Trebuchet MS" w:hAnsi="Trebuchet MS" w:cs="Trebuchet MS"/>
          <w:color w:val="000000"/>
        </w:rPr>
      </w:pPr>
      <w:sdt>
        <w:sdtPr>
          <w:rPr>
            <w:rFonts w:ascii="Trebuchet MS" w:hAnsi="Trebuchet MS"/>
          </w:rPr>
          <w:tag w:val="goog_rdk_10"/>
          <w:id w:val="61732783"/>
        </w:sdtPr>
        <w:sdtContent>
          <w:r w:rsidR="009314DE" w:rsidRPr="009175F3">
            <w:rPr>
              <w:rFonts w:ascii="Trebuchet MS" w:eastAsia="Arial" w:hAnsi="Trebuchet MS" w:cs="Arial"/>
              <w:color w:val="000000"/>
            </w:rPr>
            <w:t xml:space="preserve">Angajați din structurile interne ale MDLPA / CNI </w:t>
          </w:r>
        </w:sdtContent>
      </w:sdt>
      <w:r w:rsidR="009314DE" w:rsidRPr="009175F3">
        <w:rPr>
          <w:rFonts w:ascii="Trebuchet MS" w:eastAsia="Trebuchet MS" w:hAnsi="Trebuchet MS" w:cs="Trebuchet MS"/>
        </w:rPr>
        <w:t>/</w:t>
      </w:r>
      <w:r w:rsidR="009314DE" w:rsidRPr="009175F3">
        <w:rPr>
          <w:rFonts w:ascii="Trebuchet MS" w:eastAsia="Trebuchet MS" w:hAnsi="Trebuchet MS" w:cs="Trebuchet MS"/>
          <w:color w:val="000000"/>
        </w:rPr>
        <w:t xml:space="preserve"> ANL;</w:t>
      </w:r>
    </w:p>
    <w:p w14:paraId="444D39E0" w14:textId="77777777" w:rsidR="009314DE" w:rsidRPr="009175F3" w:rsidRDefault="009314DE" w:rsidP="009314DE">
      <w:pPr>
        <w:numPr>
          <w:ilvl w:val="0"/>
          <w:numId w:val="2"/>
        </w:numPr>
        <w:pBdr>
          <w:top w:val="nil"/>
          <w:left w:val="nil"/>
          <w:bottom w:val="nil"/>
          <w:right w:val="nil"/>
          <w:between w:val="nil"/>
        </w:pBdr>
        <w:rPr>
          <w:rFonts w:ascii="Trebuchet MS" w:eastAsia="Trebuchet MS" w:hAnsi="Trebuchet MS" w:cs="Trebuchet MS"/>
          <w:color w:val="000000"/>
        </w:rPr>
      </w:pPr>
      <w:r w:rsidRPr="009175F3">
        <w:rPr>
          <w:rFonts w:ascii="Trebuchet MS" w:eastAsia="Trebuchet MS" w:hAnsi="Trebuchet MS" w:cs="Trebuchet MS"/>
          <w:color w:val="000000"/>
        </w:rPr>
        <w:t>Alte tipuri de utilizatori care pot sa apară pe parcursul perioadei de derularea a contractului.</w:t>
      </w:r>
    </w:p>
    <w:p w14:paraId="61B22AB4" w14:textId="77777777" w:rsidR="009314DE" w:rsidRPr="009175F3" w:rsidRDefault="009314DE" w:rsidP="009314DE">
      <w:pPr>
        <w:jc w:val="both"/>
        <w:rPr>
          <w:rFonts w:ascii="Trebuchet MS" w:eastAsia="Trebuchet MS" w:hAnsi="Trebuchet MS" w:cs="Trebuchet MS"/>
        </w:rPr>
      </w:pPr>
      <w:r w:rsidRPr="009175F3">
        <w:rPr>
          <w:rFonts w:ascii="Trebuchet MS" w:eastAsia="Trebuchet MS" w:hAnsi="Trebuchet MS" w:cs="Trebuchet MS"/>
        </w:rPr>
        <w:t>Platformele de registratură și investiții integrate de management al activității de investiții publice, control cuprind:</w:t>
      </w:r>
    </w:p>
    <w:p w14:paraId="0B1D1D8D" w14:textId="77777777" w:rsidR="009314DE" w:rsidRPr="009175F3" w:rsidRDefault="009314DE" w:rsidP="009314DE">
      <w:pPr>
        <w:numPr>
          <w:ilvl w:val="0"/>
          <w:numId w:val="6"/>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Implementarea lucrului cu medii dedicate</w:t>
      </w:r>
    </w:p>
    <w:p w14:paraId="77035BBF" w14:textId="77777777" w:rsidR="009314DE" w:rsidRPr="009175F3" w:rsidRDefault="009314DE" w:rsidP="009314DE">
      <w:pPr>
        <w:numPr>
          <w:ilvl w:val="0"/>
          <w:numId w:val="6"/>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rPr>
        <w:t>M</w:t>
      </w:r>
      <w:r w:rsidRPr="009175F3">
        <w:rPr>
          <w:rFonts w:ascii="Trebuchet MS" w:eastAsia="Trebuchet MS" w:hAnsi="Trebuchet MS" w:cs="Trebuchet MS"/>
          <w:color w:val="000000"/>
        </w:rPr>
        <w:t>etode moderne de management al activităților  de investiții, control și integritate care conțin următoarele module funcționalități de management/ gestiune a:</w:t>
      </w:r>
    </w:p>
    <w:p w14:paraId="56E3B110" w14:textId="77777777" w:rsidR="009314DE" w:rsidRPr="009175F3" w:rsidRDefault="00000000"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1"/>
          <w:id w:val="762750377"/>
        </w:sdtPr>
        <w:sdtContent>
          <w:r w:rsidR="009314DE" w:rsidRPr="009175F3">
            <w:rPr>
              <w:rFonts w:ascii="Trebuchet MS" w:eastAsia="Arial" w:hAnsi="Trebuchet MS" w:cs="Arial"/>
              <w:color w:val="000000"/>
            </w:rPr>
            <w:t>Achizițiilor</w:t>
          </w:r>
        </w:sdtContent>
      </w:sdt>
    </w:p>
    <w:p w14:paraId="780C8442"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Contractelor</w:t>
      </w:r>
    </w:p>
    <w:p w14:paraId="133AC2D4" w14:textId="77777777" w:rsidR="009314DE" w:rsidRPr="009175F3" w:rsidRDefault="00000000"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2"/>
          <w:id w:val="209956220"/>
        </w:sdtPr>
        <w:sdtContent>
          <w:r w:rsidR="009314DE" w:rsidRPr="009175F3">
            <w:rPr>
              <w:rFonts w:ascii="Trebuchet MS" w:eastAsia="Arial" w:hAnsi="Trebuchet MS" w:cs="Arial"/>
              <w:color w:val="000000"/>
            </w:rPr>
            <w:t>Subcontractanților</w:t>
          </w:r>
        </w:sdtContent>
      </w:sdt>
    </w:p>
    <w:p w14:paraId="5050F364"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Proiectelor si programelor</w:t>
      </w:r>
    </w:p>
    <w:p w14:paraId="4C961BE5" w14:textId="77777777" w:rsidR="009314DE" w:rsidRPr="009175F3" w:rsidRDefault="00000000"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3"/>
          <w:id w:val="-1140365459"/>
        </w:sdtPr>
        <w:sdtContent>
          <w:r w:rsidR="009314DE" w:rsidRPr="009175F3">
            <w:rPr>
              <w:rFonts w:ascii="Trebuchet MS" w:eastAsia="Arial" w:hAnsi="Trebuchet MS" w:cs="Arial"/>
              <w:color w:val="000000"/>
            </w:rPr>
            <w:t>Buget si execuție</w:t>
          </w:r>
        </w:sdtContent>
      </w:sdt>
    </w:p>
    <w:p w14:paraId="35B8EE7E"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Trezorerie</w:t>
      </w:r>
    </w:p>
    <w:p w14:paraId="12A22A7F"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Administrare</w:t>
      </w:r>
    </w:p>
    <w:p w14:paraId="724511FD"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Raportare</w:t>
      </w:r>
    </w:p>
    <w:p w14:paraId="5ED01E87"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Fluxurilor de lucru</w:t>
      </w:r>
    </w:p>
    <w:p w14:paraId="7130188D"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Comunicării și managementul documentelor.</w:t>
      </w:r>
    </w:p>
    <w:p w14:paraId="5D2ACE8F" w14:textId="77777777" w:rsidR="009314DE" w:rsidRPr="009175F3"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9175F3">
        <w:rPr>
          <w:rFonts w:ascii="Trebuchet MS" w:eastAsia="Trebuchet MS" w:hAnsi="Trebuchet MS" w:cs="Trebuchet MS"/>
          <w:color w:val="000000"/>
        </w:rPr>
        <w:t>Raportării agregate prin intermediul integrării datelor;</w:t>
      </w:r>
    </w:p>
    <w:p w14:paraId="4E432F2C" w14:textId="77777777" w:rsidR="009314DE" w:rsidRPr="009175F3" w:rsidRDefault="009314DE" w:rsidP="009314DE">
      <w:pPr>
        <w:pBdr>
          <w:top w:val="nil"/>
          <w:left w:val="nil"/>
          <w:bottom w:val="nil"/>
          <w:right w:val="nil"/>
          <w:between w:val="nil"/>
        </w:pBdr>
        <w:spacing w:after="0"/>
        <w:ind w:left="1800"/>
        <w:jc w:val="both"/>
        <w:rPr>
          <w:rFonts w:ascii="Trebuchet MS" w:eastAsia="Trebuchet MS" w:hAnsi="Trebuchet MS" w:cs="Trebuchet MS"/>
          <w:color w:val="000000"/>
        </w:rPr>
      </w:pPr>
    </w:p>
    <w:p w14:paraId="0275820E" w14:textId="77777777" w:rsidR="009314DE" w:rsidRPr="009175F3" w:rsidRDefault="00000000" w:rsidP="009314DE">
      <w:p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4"/>
          <w:id w:val="-1116476330"/>
        </w:sdtPr>
        <w:sdtContent>
          <w:r w:rsidR="009314DE" w:rsidRPr="009175F3">
            <w:rPr>
              <w:rFonts w:ascii="Trebuchet MS" w:eastAsia="Arial" w:hAnsi="Trebuchet MS" w:cs="Arial"/>
            </w:rPr>
            <w:t>Menținerea</w:t>
          </w:r>
        </w:sdtContent>
      </w:sdt>
      <w:r w:rsidR="009314DE" w:rsidRPr="009175F3">
        <w:rPr>
          <w:rFonts w:ascii="Trebuchet MS" w:eastAsia="Trebuchet MS" w:hAnsi="Trebuchet MS" w:cs="Trebuchet MS"/>
          <w:color w:val="000000"/>
        </w:rPr>
        <w:t xml:space="preserve"> platformei moderne dedicate administrării și securității care include:</w:t>
      </w:r>
    </w:p>
    <w:p w14:paraId="710B091B" w14:textId="77777777" w:rsidR="009314DE" w:rsidRPr="009175F3" w:rsidRDefault="00000000"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5"/>
          <w:id w:val="1049413408"/>
        </w:sdtPr>
        <w:sdtContent>
          <w:r w:rsidR="009314DE" w:rsidRPr="009175F3">
            <w:rPr>
              <w:rFonts w:ascii="Trebuchet MS" w:eastAsia="Arial" w:hAnsi="Trebuchet MS" w:cs="Arial"/>
              <w:color w:val="000000"/>
            </w:rPr>
            <w:t>Monitorizare a performanțelor aplicațiilor;</w:t>
          </w:r>
        </w:sdtContent>
      </w:sdt>
    </w:p>
    <w:p w14:paraId="4F694F97" w14:textId="77777777" w:rsidR="009314DE" w:rsidRPr="008952D2" w:rsidRDefault="00000000"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sdt>
        <w:sdtPr>
          <w:rPr>
            <w:rFonts w:ascii="Trebuchet MS" w:hAnsi="Trebuchet MS"/>
          </w:rPr>
          <w:tag w:val="goog_rdk_16"/>
          <w:id w:val="-987956991"/>
        </w:sdtPr>
        <w:sdtContent>
          <w:r w:rsidR="009314DE" w:rsidRPr="009175F3">
            <w:rPr>
              <w:rFonts w:ascii="Trebuchet MS" w:eastAsia="Arial" w:hAnsi="Trebuchet MS" w:cs="Arial"/>
              <w:color w:val="000000"/>
            </w:rPr>
            <w:t>Creare și administrare a mediului de ”TEST”;</w:t>
          </w:r>
        </w:sdtContent>
      </w:sdt>
    </w:p>
    <w:p w14:paraId="161F2B4D" w14:textId="3E97B491" w:rsidR="009314DE" w:rsidRPr="008952D2" w:rsidRDefault="009314DE" w:rsidP="009314DE">
      <w:pPr>
        <w:numPr>
          <w:ilvl w:val="0"/>
          <w:numId w:val="7"/>
        </w:numPr>
        <w:pBdr>
          <w:top w:val="nil"/>
          <w:left w:val="nil"/>
          <w:bottom w:val="nil"/>
          <w:right w:val="nil"/>
          <w:between w:val="nil"/>
        </w:pBdr>
        <w:spacing w:after="0"/>
        <w:jc w:val="both"/>
        <w:rPr>
          <w:rFonts w:ascii="Trebuchet MS" w:eastAsia="Trebuchet MS" w:hAnsi="Trebuchet MS" w:cs="Trebuchet MS"/>
          <w:color w:val="000000"/>
        </w:rPr>
      </w:pPr>
      <w:r w:rsidRPr="008952D2">
        <w:rPr>
          <w:rFonts w:ascii="Trebuchet MS" w:eastAsia="Arial" w:hAnsi="Trebuchet MS" w:cs="Arial"/>
          <w:color w:val="000000"/>
        </w:rPr>
        <w:t>Prevenire a scurgerilor/ pierderilor (accidentale) de informație;</w:t>
      </w:r>
    </w:p>
    <w:p w14:paraId="44CCDB79" w14:textId="77777777" w:rsidR="009314DE" w:rsidRPr="008952D2" w:rsidRDefault="009314DE" w:rsidP="009314DE">
      <w:pPr>
        <w:numPr>
          <w:ilvl w:val="0"/>
          <w:numId w:val="7"/>
        </w:numPr>
        <w:pBdr>
          <w:top w:val="nil"/>
          <w:left w:val="nil"/>
          <w:bottom w:val="nil"/>
          <w:right w:val="nil"/>
          <w:between w:val="nil"/>
        </w:pBdr>
        <w:jc w:val="both"/>
        <w:rPr>
          <w:rFonts w:ascii="Trebuchet MS" w:eastAsia="Trebuchet MS" w:hAnsi="Trebuchet MS" w:cs="Trebuchet MS"/>
          <w:color w:val="000000"/>
        </w:rPr>
      </w:pPr>
      <w:r w:rsidRPr="008952D2">
        <w:rPr>
          <w:rFonts w:ascii="Trebuchet MS" w:eastAsia="Trebuchet MS" w:hAnsi="Trebuchet MS" w:cs="Trebuchet MS"/>
          <w:color w:val="000000"/>
        </w:rPr>
        <w:t>Protecția utilizatorilor împotriva amenințărilor și intruziunilor cibernetice.</w:t>
      </w:r>
    </w:p>
    <w:p w14:paraId="38A82997" w14:textId="5AAD53EC" w:rsidR="009314DE" w:rsidRDefault="00001228" w:rsidP="009314DE">
      <w:pPr>
        <w:jc w:val="both"/>
        <w:rPr>
          <w:rFonts w:ascii="Trebuchet MS" w:eastAsia="Trebuchet MS" w:hAnsi="Trebuchet MS" w:cs="Trebuchet MS"/>
          <w:b/>
          <w:bCs/>
        </w:rPr>
      </w:pPr>
      <w:r>
        <w:rPr>
          <w:rFonts w:ascii="Trebuchet MS" w:eastAsia="Trebuchet MS" w:hAnsi="Trebuchet MS" w:cs="Trebuchet MS"/>
          <w:b/>
          <w:bCs/>
        </w:rPr>
        <w:t>Specificații</w:t>
      </w:r>
      <w:r w:rsidR="009314DE">
        <w:rPr>
          <w:rFonts w:ascii="Trebuchet MS" w:eastAsia="Trebuchet MS" w:hAnsi="Trebuchet MS" w:cs="Trebuchet MS"/>
          <w:b/>
          <w:bCs/>
        </w:rPr>
        <w:t xml:space="preserve"> tehnice servicii de suport și mentenanță</w:t>
      </w:r>
    </w:p>
    <w:p w14:paraId="26504F37"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Trebuie să se asigure interoperabilitatea modulelor ce alcătuiesc sistemul informatic integrat realizat la nivelul MDLPA, în cazul în care apar modificări de natură tehnică sau legislativă ce impun asigurarea interoperabilității, în termenul agreat de comun acord cu Achizitorul prin reprezentantul desemnat. Serviciile existente folosesc API-uri de tip REST, precum și un modul ONE ERP integrat: ONE Link care distribuie și consuma mesaje folosind o conexiune permanentă la un broker de mesaje </w:t>
      </w:r>
      <w:proofErr w:type="spellStart"/>
      <w:r>
        <w:rPr>
          <w:rFonts w:ascii="Trebuchet MS" w:eastAsia="Trebuchet MS" w:hAnsi="Trebuchet MS" w:cs="Trebuchet MS"/>
        </w:rPr>
        <w:t>ActiveMQ</w:t>
      </w:r>
      <w:proofErr w:type="spellEnd"/>
      <w:r>
        <w:rPr>
          <w:rFonts w:ascii="Trebuchet MS" w:eastAsia="Trebuchet MS" w:hAnsi="Trebuchet MS" w:cs="Trebuchet MS"/>
        </w:rPr>
        <w:t>.</w:t>
      </w:r>
    </w:p>
    <w:p w14:paraId="71FBB4CA" w14:textId="6948DE89" w:rsidR="009314DE" w:rsidRDefault="009314DE" w:rsidP="009314DE">
      <w:pPr>
        <w:jc w:val="both"/>
        <w:rPr>
          <w:rFonts w:ascii="Trebuchet MS" w:eastAsia="Trebuchet MS" w:hAnsi="Trebuchet MS" w:cs="Trebuchet MS"/>
        </w:rPr>
      </w:pPr>
      <w:r>
        <w:rPr>
          <w:rFonts w:ascii="Trebuchet MS" w:eastAsia="Trebuchet MS" w:hAnsi="Trebuchet MS" w:cs="Trebuchet MS"/>
        </w:rPr>
        <w:t>Serviciile de suport IT se vor desfășura de către ofertantul declarat câștigător în toate locațiile Autorității contractante, în cazul în care situația o impune</w:t>
      </w:r>
      <w:r w:rsidR="0087013B">
        <w:rPr>
          <w:rFonts w:ascii="Trebuchet MS" w:eastAsia="Trebuchet MS" w:hAnsi="Trebuchet MS" w:cs="Trebuchet MS"/>
        </w:rPr>
        <w:t>,</w:t>
      </w:r>
      <w:r>
        <w:rPr>
          <w:rFonts w:ascii="Trebuchet MS" w:eastAsia="Trebuchet MS" w:hAnsi="Trebuchet MS" w:cs="Trebuchet MS"/>
        </w:rPr>
        <w:t xml:space="preserve"> și la solicitarea Autorității contractante.</w:t>
      </w:r>
    </w:p>
    <w:p w14:paraId="605391FB" w14:textId="785806F4"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Operatorul economic va presta serviciile solicitate în concordanță cu politicile de securitate a informației și normele interne ale MDLPA care vor fi transmise </w:t>
      </w:r>
      <w:r w:rsidR="0087013B">
        <w:rPr>
          <w:rFonts w:ascii="Trebuchet MS" w:eastAsia="Trebuchet MS" w:hAnsi="Trebuchet MS" w:cs="Trebuchet MS"/>
        </w:rPr>
        <w:t>după</w:t>
      </w:r>
      <w:r>
        <w:rPr>
          <w:rFonts w:ascii="Trebuchet MS" w:eastAsia="Trebuchet MS" w:hAnsi="Trebuchet MS" w:cs="Trebuchet MS"/>
        </w:rPr>
        <w:t xml:space="preserve"> semnarea contractului.</w:t>
      </w:r>
    </w:p>
    <w:p w14:paraId="011439E8" w14:textId="06FCB850" w:rsidR="009314DE" w:rsidRPr="0087013B" w:rsidRDefault="009314DE" w:rsidP="009314DE">
      <w:pPr>
        <w:jc w:val="both"/>
        <w:rPr>
          <w:rFonts w:ascii="Trebuchet MS" w:eastAsia="Trebuchet MS" w:hAnsi="Trebuchet MS" w:cs="Trebuchet MS"/>
        </w:rPr>
      </w:pPr>
      <w:r w:rsidRPr="0087013B">
        <w:rPr>
          <w:rFonts w:ascii="Trebuchet MS" w:eastAsia="Arial" w:hAnsi="Trebuchet MS" w:cs="Arial"/>
        </w:rPr>
        <w:t>Serviciile de suport IT vor fi prestate sub incidența clauzelor de confidențialitate.</w:t>
      </w:r>
    </w:p>
    <w:p w14:paraId="7FFE2616" w14:textId="3C2F130A" w:rsidR="009314DE" w:rsidRDefault="009314DE" w:rsidP="009314DE">
      <w:pPr>
        <w:jc w:val="both"/>
        <w:rPr>
          <w:rFonts w:ascii="Trebuchet MS" w:eastAsia="Trebuchet MS" w:hAnsi="Trebuchet MS" w:cs="Trebuchet MS"/>
        </w:rPr>
      </w:pPr>
      <w:r>
        <w:rPr>
          <w:rFonts w:ascii="Trebuchet MS" w:eastAsia="Trebuchet MS" w:hAnsi="Trebuchet MS" w:cs="Trebuchet MS"/>
        </w:rPr>
        <w:t>Pentru acces de la distanță în sistemul informatic, Prestatorul va prezenta Autorității contractante</w:t>
      </w:r>
      <w:r w:rsidR="00F41B58">
        <w:rPr>
          <w:rFonts w:ascii="Trebuchet MS" w:eastAsia="Trebuchet MS" w:hAnsi="Trebuchet MS" w:cs="Trebuchet MS"/>
        </w:rPr>
        <w:t>,</w:t>
      </w:r>
      <w:r>
        <w:rPr>
          <w:rFonts w:ascii="Trebuchet MS" w:eastAsia="Trebuchet MS" w:hAnsi="Trebuchet MS" w:cs="Trebuchet MS"/>
        </w:rPr>
        <w:t xml:space="preserve"> pentru fiecare persoană ce accesează sistemul, datele de contact, obiectele pe care trebuie să le acceseze și activitățile pe care trebuie să le îndeplinească. Accesul Prestatorului de la distanță în sistemul informatic al MDLPA va fi înregistrat în jurnalele sistemului de acces de la distanță. </w:t>
      </w:r>
    </w:p>
    <w:p w14:paraId="54080BA9" w14:textId="61C4207B" w:rsidR="009314DE" w:rsidRDefault="00F41B58" w:rsidP="009314DE">
      <w:pPr>
        <w:jc w:val="both"/>
        <w:rPr>
          <w:rFonts w:ascii="Trebuchet MS" w:eastAsia="Trebuchet MS" w:hAnsi="Trebuchet MS" w:cs="Trebuchet MS"/>
        </w:rPr>
      </w:pPr>
      <w:r>
        <w:rPr>
          <w:rFonts w:ascii="Trebuchet MS" w:eastAsia="Trebuchet MS" w:hAnsi="Trebuchet MS" w:cs="Trebuchet MS"/>
        </w:rPr>
        <w:t xml:space="preserve">Prestatorul </w:t>
      </w:r>
      <w:r w:rsidR="009314DE">
        <w:rPr>
          <w:rFonts w:ascii="Trebuchet MS" w:eastAsia="Trebuchet MS" w:hAnsi="Trebuchet MS" w:cs="Trebuchet MS"/>
        </w:rPr>
        <w:t xml:space="preserve">va realiza proceduri de lucru tehnice de operare și administrare după fiecare schimbare din sistem și le va pune la dispoziția Autorității contractante. </w:t>
      </w:r>
    </w:p>
    <w:p w14:paraId="53B4268A" w14:textId="264EC739"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Autoritatea contractantă va fi proprietarul tuturor dezvoltărilor și modificărilor făcute în sistemul informatic (va obține drept de proprietate intelectuală asupra tuturor dezvoltărilor/particularizărilor software și a documentației aferente acestora, realizate de către prestator, la solicitarea Autorității contractante, sau rezultate ca necesități de bună funcționare a sistemului), în conformitate cu art. 12 alin. (1) din OUG nr. 41/2016 privind stabilirea unor măsuri de simplificare la nivelul administrației publice centrale și pentru modificarea și completarea unor acte normative. În acest sens, Operatorul economic are obligația de a pune la dispoziția Autorității contractante toate dezvoltările/particularizările efectuate, inclusiv coduri sursă și documentația tehnică de proiectare și utilizare. Predarea dreptului de proprietate intelectuală asupra particularităților software și asupra codului sursă se va face la finalizarea activităților aferente </w:t>
      </w:r>
      <w:r w:rsidR="00F41B58">
        <w:rPr>
          <w:rFonts w:ascii="Trebuchet MS" w:eastAsia="Trebuchet MS" w:hAnsi="Trebuchet MS" w:cs="Trebuchet MS"/>
        </w:rPr>
        <w:t xml:space="preserve">fiecărui </w:t>
      </w:r>
      <w:r>
        <w:rPr>
          <w:rFonts w:ascii="Trebuchet MS" w:eastAsia="Trebuchet MS" w:hAnsi="Trebuchet MS" w:cs="Trebuchet MS"/>
        </w:rPr>
        <w:t>contract</w:t>
      </w:r>
      <w:r w:rsidR="00F41B58">
        <w:rPr>
          <w:rFonts w:ascii="Trebuchet MS" w:eastAsia="Trebuchet MS" w:hAnsi="Trebuchet MS" w:cs="Trebuchet MS"/>
        </w:rPr>
        <w:t xml:space="preserve"> subsecvent</w:t>
      </w:r>
      <w:r>
        <w:rPr>
          <w:rFonts w:ascii="Trebuchet MS" w:eastAsia="Trebuchet MS" w:hAnsi="Trebuchet MS" w:cs="Trebuchet MS"/>
        </w:rPr>
        <w:t>, odată cu recepția finală. În Procesul verbal de recepție finală vor fi consemnate toate elementele ce fac obiectul transferului dreptului de proprietate, inclusiv mențiuni cu referire la parole/coduri etc, dacă este cazul. Utilizarea acestor dezvoltări de către Operatorul economic în afara contractului se va putea face doar cu acceptul scris al Autorității contractante.</w:t>
      </w:r>
    </w:p>
    <w:p w14:paraId="4137554C" w14:textId="634FB514"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Operatorul economic trebuie să facă dovada </w:t>
      </w:r>
      <w:r w:rsidR="00F41B58">
        <w:rPr>
          <w:rFonts w:ascii="Trebuchet MS" w:eastAsia="Trebuchet MS" w:hAnsi="Trebuchet MS" w:cs="Trebuchet MS"/>
        </w:rPr>
        <w:t xml:space="preserve">în cadrul ofertei </w:t>
      </w:r>
      <w:r>
        <w:rPr>
          <w:rFonts w:ascii="Trebuchet MS" w:eastAsia="Trebuchet MS" w:hAnsi="Trebuchet MS" w:cs="Trebuchet MS"/>
        </w:rPr>
        <w:t xml:space="preserve">că dispune de resursele umane necesare pentru acoperirea serviciilor de suport IT ce urmează a fi prestate. Ofertantul va detalia resursele umane necesare. </w:t>
      </w:r>
    </w:p>
    <w:p w14:paraId="02D0244C"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Activitățile de suport vor fi efectuate/coordonate de resursele umane nominalizate în ofertă, orice înlocuire făcându-se cu personal cu specializare și experiență similară doar cu acordul Autorității contractante. În cazul înlocuirii unuia dintre specialiști (cu acordul Autorității contractante), Operatorul economic are obligația de a prezenta Autorității contractante declarația de disponibilitate si confidențialitate a resursei ce urmează a fi folosită până la finalizarea contractului.</w:t>
      </w:r>
    </w:p>
    <w:p w14:paraId="060D295E" w14:textId="496449DF"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Personalul Autorității contractante implicat în activitatea de verificare calitativă și cantitativă a prestării va avea drepturi de administrare la nivelul </w:t>
      </w:r>
      <w:r w:rsidR="0087013B">
        <w:rPr>
          <w:rFonts w:ascii="Trebuchet MS" w:eastAsia="Trebuchet MS" w:hAnsi="Trebuchet MS" w:cs="Trebuchet MS"/>
        </w:rPr>
        <w:t>dezvoltărilor</w:t>
      </w:r>
      <w:r>
        <w:rPr>
          <w:rFonts w:ascii="Trebuchet MS" w:eastAsia="Trebuchet MS" w:hAnsi="Trebuchet MS" w:cs="Trebuchet MS"/>
        </w:rPr>
        <w:t xml:space="preserve"> </w:t>
      </w:r>
      <w:r w:rsidR="009073C8">
        <w:rPr>
          <w:rFonts w:ascii="Trebuchet MS" w:eastAsia="Trebuchet MS" w:hAnsi="Trebuchet MS" w:cs="Trebuchet MS"/>
        </w:rPr>
        <w:t xml:space="preserve">făcute </w:t>
      </w:r>
      <w:r>
        <w:rPr>
          <w:rFonts w:ascii="Trebuchet MS" w:eastAsia="Trebuchet MS" w:hAnsi="Trebuchet MS" w:cs="Trebuchet MS"/>
        </w:rPr>
        <w:t>de Operatorul economic.</w:t>
      </w:r>
    </w:p>
    <w:p w14:paraId="41F89FA4" w14:textId="7C9380E3"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În cazul în care MDLPA decide efectuarea unor </w:t>
      </w:r>
      <w:r w:rsidR="0087013B">
        <w:rPr>
          <w:rFonts w:ascii="Trebuchet MS" w:eastAsia="Trebuchet MS" w:hAnsi="Trebuchet MS" w:cs="Trebuchet MS"/>
        </w:rPr>
        <w:t>auditări</w:t>
      </w:r>
      <w:r>
        <w:rPr>
          <w:rFonts w:ascii="Trebuchet MS" w:eastAsia="Trebuchet MS" w:hAnsi="Trebuchet MS" w:cs="Trebuchet MS"/>
        </w:rPr>
        <w:t xml:space="preserve"> independente, operatorul va asigura tot suportul său, iar ulterior activității de audit, va întreprinde împreună cu Autoritatea contractantă toate demersurile în vederea implementării recomandărilor din raportul de audit.</w:t>
      </w:r>
    </w:p>
    <w:p w14:paraId="7A1132A7"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lastRenderedPageBreak/>
        <w:t>În cazul unor modificări de tip organizațional impuse prin legislație, sistemul va fi modificat corespunzător, fără costuri suplimentare pentru Autoritatea contractantă.</w:t>
      </w:r>
    </w:p>
    <w:p w14:paraId="00D12AA8"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Prezentele servicii presupun de asemenea aplicarea de modificări, la cererea MDLPA, în vederea îmbunătățirii performanței sau a capacității și disponibilității sistemului, în funcție de evoluția și dezvoltarea programelor. Acestea  vor fi documentate de către prestator în mod corespunzător si agreate de achizitor.</w:t>
      </w:r>
    </w:p>
    <w:p w14:paraId="735E176A"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Se va asigura utilizarea sistemului informatic cu posibilitatea utilizării semnăturii electronice în diverse configurări.</w:t>
      </w:r>
    </w:p>
    <w:p w14:paraId="7BB53A09"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Activitățile de suport IT planificabile/programabile, care au o acțiune directă sau indirectă asupra sistemului informatic se vor desfășura cu acordul prealabil al achizitorului, de obicei pe timp de noapte în intervalul orar 01:00 – 05:00 și în zilele de sâmbătă și duminică, exceptând zilele în care au loc evenimente (sociale, politice, economice etc.) importante. În afara acestui interval orar vor fi rezolvate exclusiv incidentele și defecțiunile critice. </w:t>
      </w:r>
    </w:p>
    <w:p w14:paraId="728072AA" w14:textId="28CF6091"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Eventualele dezvoltări vor trebui să conțină mecanismele necesare pentru respectarea prevederilor Regulamentului nr. 679 din 27 aprilie 2016 privind protecția persoanelor fizice în ceea ce privește prelucrarea datelor cu caracter personal și privind libera </w:t>
      </w:r>
      <w:r w:rsidR="0087013B">
        <w:rPr>
          <w:rFonts w:ascii="Trebuchet MS" w:eastAsia="Trebuchet MS" w:hAnsi="Trebuchet MS" w:cs="Trebuchet MS"/>
        </w:rPr>
        <w:t>circulație</w:t>
      </w:r>
      <w:r>
        <w:rPr>
          <w:rFonts w:ascii="Trebuchet MS" w:eastAsia="Trebuchet MS" w:hAnsi="Trebuchet MS" w:cs="Trebuchet MS"/>
        </w:rPr>
        <w:t xml:space="preserve"> a acestor date și de abrogare a Directivei 95/46/CE (Regulamentul general privind protecția datelor).</w:t>
      </w:r>
    </w:p>
    <w:p w14:paraId="0A5529DE" w14:textId="77777777" w:rsidR="00AC620D" w:rsidRDefault="00AC620D" w:rsidP="009314DE">
      <w:pPr>
        <w:rPr>
          <w:rFonts w:ascii="Trebuchet MS" w:eastAsia="Trebuchet MS" w:hAnsi="Trebuchet MS" w:cs="Trebuchet MS"/>
          <w:b/>
          <w:bCs/>
        </w:rPr>
      </w:pPr>
      <w:bookmarkStart w:id="3" w:name="_heading=h.ezet0b1vd4da" w:colFirst="0" w:colLast="0"/>
      <w:bookmarkEnd w:id="3"/>
    </w:p>
    <w:p w14:paraId="44BBC64A" w14:textId="5CF6FD02" w:rsidR="009314DE" w:rsidRDefault="009314DE" w:rsidP="009314DE">
      <w:pPr>
        <w:rPr>
          <w:rFonts w:ascii="Trebuchet MS" w:eastAsia="Trebuchet MS" w:hAnsi="Trebuchet MS" w:cs="Trebuchet MS"/>
          <w:b/>
          <w:bCs/>
        </w:rPr>
      </w:pPr>
      <w:r>
        <w:rPr>
          <w:rFonts w:ascii="Trebuchet MS" w:eastAsia="Trebuchet MS" w:hAnsi="Trebuchet MS" w:cs="Trebuchet MS"/>
          <w:b/>
          <w:bCs/>
        </w:rPr>
        <w:t xml:space="preserve">Se vor asigura </w:t>
      </w:r>
      <w:r w:rsidR="0087013B">
        <w:rPr>
          <w:rFonts w:ascii="Trebuchet MS" w:eastAsia="Trebuchet MS" w:hAnsi="Trebuchet MS" w:cs="Trebuchet MS"/>
          <w:b/>
          <w:bCs/>
        </w:rPr>
        <w:t>fără</w:t>
      </w:r>
      <w:r>
        <w:rPr>
          <w:rFonts w:ascii="Trebuchet MS" w:eastAsia="Trebuchet MS" w:hAnsi="Trebuchet MS" w:cs="Trebuchet MS"/>
          <w:b/>
          <w:bCs/>
        </w:rPr>
        <w:t xml:space="preserve"> </w:t>
      </w:r>
      <w:r w:rsidR="0087013B">
        <w:rPr>
          <w:rFonts w:ascii="Trebuchet MS" w:eastAsia="Trebuchet MS" w:hAnsi="Trebuchet MS" w:cs="Trebuchet MS"/>
          <w:b/>
          <w:bCs/>
        </w:rPr>
        <w:t>întrerupere</w:t>
      </w:r>
      <w:r>
        <w:rPr>
          <w:rFonts w:ascii="Trebuchet MS" w:eastAsia="Trebuchet MS" w:hAnsi="Trebuchet MS" w:cs="Trebuchet MS"/>
          <w:b/>
          <w:bCs/>
        </w:rPr>
        <w:t xml:space="preserve"> cel </w:t>
      </w:r>
      <w:r w:rsidR="0087013B">
        <w:rPr>
          <w:rFonts w:ascii="Trebuchet MS" w:eastAsia="Trebuchet MS" w:hAnsi="Trebuchet MS" w:cs="Trebuchet MS"/>
          <w:b/>
          <w:bCs/>
        </w:rPr>
        <w:t>puțin</w:t>
      </w:r>
      <w:r>
        <w:rPr>
          <w:rFonts w:ascii="Trebuchet MS" w:eastAsia="Trebuchet MS" w:hAnsi="Trebuchet MS" w:cs="Trebuchet MS"/>
          <w:b/>
          <w:bCs/>
        </w:rPr>
        <w:t xml:space="preserve"> următoarele funcții principale ale sistemelor:</w:t>
      </w:r>
    </w:p>
    <w:p w14:paraId="72B2D953"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Înregistrarea</w:t>
      </w:r>
      <w:r>
        <w:rPr>
          <w:rFonts w:ascii="Trebuchet MS" w:eastAsia="Trebuchet MS" w:hAnsi="Trebuchet MS" w:cs="Trebuchet MS"/>
          <w:color w:val="000000"/>
        </w:rPr>
        <w:t xml:space="preserve"> solicitărilor de finanțare primite din partea beneficiarilor pentru toate investițiile care sunt gestionate în mod direct prin programele și fluxurile</w:t>
      </w:r>
      <w:r>
        <w:rPr>
          <w:rFonts w:ascii="Trebuchet MS" w:eastAsia="Trebuchet MS" w:hAnsi="Trebuchet MS" w:cs="Trebuchet MS"/>
        </w:rPr>
        <w:t xml:space="preserve"> MDLPA</w:t>
      </w:r>
      <w:r>
        <w:rPr>
          <w:rFonts w:ascii="Trebuchet MS" w:eastAsia="Trebuchet MS" w:hAnsi="Trebuchet MS" w:cs="Trebuchet MS"/>
          <w:color w:val="000000"/>
        </w:rPr>
        <w:t>;</w:t>
      </w:r>
    </w:p>
    <w:p w14:paraId="52483A31"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color w:val="000000"/>
        </w:rPr>
        <w:t xml:space="preserve">Pentru unele programe se utilizează un sistem de tip „magazin virtual”, bazat pe un sistem de credite atribuit fiecărui beneficiar în funcție de criteriile stabilite prin procedurile interne </w:t>
      </w:r>
      <w:r>
        <w:rPr>
          <w:rFonts w:ascii="Trebuchet MS" w:eastAsia="Trebuchet MS" w:hAnsi="Trebuchet MS" w:cs="Trebuchet MS"/>
        </w:rPr>
        <w:t>ale MDLPA</w:t>
      </w:r>
      <w:r>
        <w:rPr>
          <w:rFonts w:ascii="Trebuchet MS" w:eastAsia="Trebuchet MS" w:hAnsi="Trebuchet MS" w:cs="Trebuchet MS"/>
          <w:color w:val="000000"/>
        </w:rPr>
        <w:t xml:space="preserve"> (ex.: tipul de unitate administrativ-teritorială). Beneficiarii pot depune solicitări de finanțare pentru diverse investiții în limita creditelor de care dispun. Cererile de finanțare sunt înregistrate în ordinea intrării în sistem și în limita bugetară stabilită pentru fiecare linie de finanțare în parte;</w:t>
      </w:r>
    </w:p>
    <w:p w14:paraId="37ED3927"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Preluarea</w:t>
      </w:r>
      <w:r>
        <w:rPr>
          <w:rFonts w:ascii="Trebuchet MS" w:eastAsia="Trebuchet MS" w:hAnsi="Trebuchet MS" w:cs="Trebuchet MS"/>
          <w:color w:val="000000"/>
        </w:rPr>
        <w:t xml:space="preserve"> informațiilor relevante din partea beneficiarilor investițiilor derulate, atât a aspectelor descriptiv-textuale (ex.: denumirea obiectivului de investiții, indicatori de rezultat, buget solicitat etc.), cât și a documentelor solicitate de Autoritatea contractantă (ex.: documente doveditoare, anexe, cereri în format PDF cu sau fără semnătură digitală);</w:t>
      </w:r>
    </w:p>
    <w:p w14:paraId="22B64E5C"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I</w:t>
      </w:r>
      <w:r>
        <w:rPr>
          <w:rFonts w:ascii="Trebuchet MS" w:eastAsia="Trebuchet MS" w:hAnsi="Trebuchet MS" w:cs="Trebuchet MS"/>
          <w:color w:val="000000"/>
        </w:rPr>
        <w:t>ntroducerea de către beneficiari a localizării terenului/terenurilor pe care se va realiza fiecare obiectiv de investiții finanțat;</w:t>
      </w:r>
    </w:p>
    <w:p w14:paraId="46E8D3F2"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G</w:t>
      </w:r>
      <w:r>
        <w:rPr>
          <w:rFonts w:ascii="Trebuchet MS" w:eastAsia="Trebuchet MS" w:hAnsi="Trebuchet MS" w:cs="Trebuchet MS"/>
          <w:color w:val="000000"/>
        </w:rPr>
        <w:t>enerarea de rapoarte de lucru referitoare la situația solicitărilor de finanțare. Formatul rapoartelor generate este predefinit</w:t>
      </w:r>
      <w:r>
        <w:rPr>
          <w:rFonts w:ascii="Trebuchet MS" w:eastAsia="Trebuchet MS" w:hAnsi="Trebuchet MS" w:cs="Trebuchet MS"/>
        </w:rPr>
        <w:t xml:space="preserve"> </w:t>
      </w:r>
      <w:r>
        <w:rPr>
          <w:rFonts w:ascii="Trebuchet MS" w:eastAsia="Trebuchet MS" w:hAnsi="Trebuchet MS" w:cs="Trebuchet MS"/>
          <w:color w:val="000000"/>
        </w:rPr>
        <w:t>sau poate fi selectat de utilizator, în funcție de scopul/cerințele generării raportului. Rapoartele au o structură flexibilă, având la bază situația solicitărilor de finanțare și a documentației depuse, atât la nivelul fiecărei linii de finanțare în parte, cât și la nivelul întregului set de investiții</w:t>
      </w:r>
      <w:r>
        <w:rPr>
          <w:rFonts w:ascii="Trebuchet MS" w:eastAsia="Trebuchet MS" w:hAnsi="Trebuchet MS" w:cs="Trebuchet MS"/>
        </w:rPr>
        <w:t>.</w:t>
      </w:r>
      <w:r>
        <w:rPr>
          <w:rFonts w:ascii="Trebuchet MS" w:eastAsia="Trebuchet MS" w:hAnsi="Trebuchet MS" w:cs="Trebuchet MS"/>
          <w:color w:val="000000"/>
        </w:rPr>
        <w:t xml:space="preserve"> Rapoartele generate pot fi în format de calcul tabelar (Microsoft Excel sau echivalent) sau PDF, cu sau fără grafice/fotografii incluse.</w:t>
      </w:r>
    </w:p>
    <w:p w14:paraId="6D17D16A"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C</w:t>
      </w:r>
      <w:r>
        <w:rPr>
          <w:rFonts w:ascii="Trebuchet MS" w:eastAsia="Trebuchet MS" w:hAnsi="Trebuchet MS" w:cs="Trebuchet MS"/>
          <w:color w:val="000000"/>
        </w:rPr>
        <w:t>olectarea datelor de implementare în timp real de la beneficiari printr-o interfață destinată acestora;</w:t>
      </w:r>
    </w:p>
    <w:p w14:paraId="45C9BBEE"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I</w:t>
      </w:r>
      <w:r>
        <w:rPr>
          <w:rFonts w:ascii="Trebuchet MS" w:eastAsia="Trebuchet MS" w:hAnsi="Trebuchet MS" w:cs="Trebuchet MS"/>
          <w:color w:val="000000"/>
        </w:rPr>
        <w:t xml:space="preserve">ntegrarea cu sistemele de </w:t>
      </w:r>
      <w:r>
        <w:rPr>
          <w:rFonts w:ascii="Trebuchet MS" w:eastAsia="Trebuchet MS" w:hAnsi="Trebuchet MS" w:cs="Trebuchet MS"/>
        </w:rPr>
        <w:t xml:space="preserve">registratură </w:t>
      </w:r>
      <w:r>
        <w:rPr>
          <w:rFonts w:ascii="Trebuchet MS" w:eastAsia="Trebuchet MS" w:hAnsi="Trebuchet MS" w:cs="Trebuchet MS"/>
          <w:color w:val="000000"/>
        </w:rPr>
        <w:t>pentru generarea automată de numere de înregistrare pentru solicitările și cererile de finanțare și pentru repartizarea acestora ca sarcini la nivelul structurilor de specialitate;</w:t>
      </w:r>
    </w:p>
    <w:p w14:paraId="673B6D01"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G</w:t>
      </w:r>
      <w:r>
        <w:rPr>
          <w:rFonts w:ascii="Trebuchet MS" w:eastAsia="Trebuchet MS" w:hAnsi="Trebuchet MS" w:cs="Trebuchet MS"/>
          <w:color w:val="000000"/>
        </w:rPr>
        <w:t>estionarea de documente semnate electronic, cât și documente din cadrul pachetului Microsoft Office (Word, Excel), Adobe Reader (</w:t>
      </w:r>
      <w:proofErr w:type="spellStart"/>
      <w:r>
        <w:rPr>
          <w:rFonts w:ascii="Trebuchet MS" w:eastAsia="Trebuchet MS" w:hAnsi="Trebuchet MS" w:cs="Trebuchet MS"/>
          <w:color w:val="000000"/>
        </w:rPr>
        <w:t>pdf</w:t>
      </w:r>
      <w:proofErr w:type="spellEnd"/>
      <w:r>
        <w:rPr>
          <w:rFonts w:ascii="Trebuchet MS" w:eastAsia="Trebuchet MS" w:hAnsi="Trebuchet MS" w:cs="Trebuchet MS"/>
          <w:color w:val="000000"/>
        </w:rPr>
        <w:t>), fișiere de tip imagine (</w:t>
      </w:r>
      <w:proofErr w:type="spellStart"/>
      <w:r>
        <w:rPr>
          <w:rFonts w:ascii="Trebuchet MS" w:eastAsia="Trebuchet MS" w:hAnsi="Trebuchet MS" w:cs="Trebuchet MS"/>
          <w:color w:val="000000"/>
        </w:rPr>
        <w:t>jpg</w:t>
      </w:r>
      <w:proofErr w:type="spellEnd"/>
      <w:r>
        <w:rPr>
          <w:rFonts w:ascii="Trebuchet MS" w:eastAsia="Trebuchet MS" w:hAnsi="Trebuchet MS" w:cs="Trebuchet MS"/>
          <w:color w:val="000000"/>
        </w:rPr>
        <w:t>/</w:t>
      </w:r>
      <w:proofErr w:type="spellStart"/>
      <w:r>
        <w:rPr>
          <w:rFonts w:ascii="Trebuchet MS" w:eastAsia="Trebuchet MS" w:hAnsi="Trebuchet MS" w:cs="Trebuchet MS"/>
          <w:color w:val="000000"/>
        </w:rPr>
        <w:t>jpeg</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png</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bmp</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tiff</w:t>
      </w:r>
      <w:proofErr w:type="spellEnd"/>
      <w:r>
        <w:rPr>
          <w:rFonts w:ascii="Trebuchet MS" w:eastAsia="Trebuchet MS" w:hAnsi="Trebuchet MS" w:cs="Trebuchet MS"/>
          <w:color w:val="000000"/>
        </w:rPr>
        <w:t>) și seturi de date geospațiale pentru localizare (într-un format stabilit de comun acord cu Autoritatea contractantă);</w:t>
      </w:r>
    </w:p>
    <w:p w14:paraId="6DD1AD81"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color w:val="000000"/>
        </w:rPr>
        <w:t>Aplicația va gestiona documente semnate electronic cu kituri de semnături emise de către furnizorii acreditați de servicii de certificare pentru semnătură electronică calificată;</w:t>
      </w:r>
    </w:p>
    <w:p w14:paraId="1FFA2E84"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T</w:t>
      </w:r>
      <w:r>
        <w:rPr>
          <w:rFonts w:ascii="Trebuchet MS" w:eastAsia="Trebuchet MS" w:hAnsi="Trebuchet MS" w:cs="Trebuchet MS"/>
          <w:color w:val="000000"/>
        </w:rPr>
        <w:t>ransmiterea de</w:t>
      </w:r>
      <w:r>
        <w:rPr>
          <w:rFonts w:ascii="Trebuchet MS" w:eastAsia="Trebuchet MS" w:hAnsi="Trebuchet MS" w:cs="Trebuchet MS"/>
        </w:rPr>
        <w:t xml:space="preserve"> n</w:t>
      </w:r>
      <w:r>
        <w:rPr>
          <w:rFonts w:ascii="Trebuchet MS" w:eastAsia="Trebuchet MS" w:hAnsi="Trebuchet MS" w:cs="Trebuchet MS"/>
          <w:color w:val="000000"/>
        </w:rPr>
        <w:t xml:space="preserve">otificări și atenționări către beneficiarii programelor, atât în format prestabilit (ex.: la încărcarea unui fișier într-un format corespunzător), cât și într-un format </w:t>
      </w:r>
      <w:proofErr w:type="spellStart"/>
      <w:r>
        <w:rPr>
          <w:rFonts w:ascii="Trebuchet MS" w:eastAsia="Trebuchet MS" w:hAnsi="Trebuchet MS" w:cs="Trebuchet MS"/>
          <w:color w:val="000000"/>
        </w:rPr>
        <w:t>customizat</w:t>
      </w:r>
      <w:proofErr w:type="spellEnd"/>
      <w:r>
        <w:rPr>
          <w:rFonts w:ascii="Trebuchet MS" w:eastAsia="Trebuchet MS" w:hAnsi="Trebuchet MS" w:cs="Trebuchet MS"/>
          <w:color w:val="000000"/>
        </w:rPr>
        <w:t xml:space="preserve"> de Autoritatea contractantă, inclusiv pentru facilitarea comunicării prin email;</w:t>
      </w:r>
    </w:p>
    <w:p w14:paraId="5BD75325"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lastRenderedPageBreak/>
        <w:t>O</w:t>
      </w:r>
      <w:r>
        <w:rPr>
          <w:rFonts w:ascii="Trebuchet MS" w:eastAsia="Trebuchet MS" w:hAnsi="Trebuchet MS" w:cs="Trebuchet MS"/>
          <w:color w:val="000000"/>
        </w:rPr>
        <w:t>rganiz</w:t>
      </w:r>
      <w:r>
        <w:rPr>
          <w:rFonts w:ascii="Trebuchet MS" w:eastAsia="Trebuchet MS" w:hAnsi="Trebuchet MS" w:cs="Trebuchet MS"/>
        </w:rPr>
        <w:t>area</w:t>
      </w:r>
      <w:sdt>
        <w:sdtPr>
          <w:tag w:val="goog_rdk_19"/>
          <w:id w:val="-1836152273"/>
        </w:sdtPr>
        <w:sdtContent>
          <w:r>
            <w:rPr>
              <w:rFonts w:ascii="Arial" w:eastAsia="Arial" w:hAnsi="Arial" w:cs="Arial"/>
              <w:color w:val="000000"/>
            </w:rPr>
            <w:t xml:space="preserve"> și stoc</w:t>
          </w:r>
        </w:sdtContent>
      </w:sdt>
      <w:r>
        <w:rPr>
          <w:rFonts w:ascii="Trebuchet MS" w:eastAsia="Trebuchet MS" w:hAnsi="Trebuchet MS" w:cs="Trebuchet MS"/>
        </w:rPr>
        <w:t>area</w:t>
      </w:r>
      <w:r>
        <w:rPr>
          <w:rFonts w:ascii="Trebuchet MS" w:eastAsia="Trebuchet MS" w:hAnsi="Trebuchet MS" w:cs="Trebuchet MS"/>
          <w:color w:val="000000"/>
        </w:rPr>
        <w:t xml:space="preserve"> documentel</w:t>
      </w:r>
      <w:r>
        <w:rPr>
          <w:rFonts w:ascii="Trebuchet MS" w:eastAsia="Trebuchet MS" w:hAnsi="Trebuchet MS" w:cs="Trebuchet MS"/>
        </w:rPr>
        <w:t>or</w:t>
      </w:r>
      <w:r>
        <w:rPr>
          <w:rFonts w:ascii="Trebuchet MS" w:eastAsia="Trebuchet MS" w:hAnsi="Trebuchet MS" w:cs="Trebuchet MS"/>
          <w:color w:val="000000"/>
        </w:rPr>
        <w:t xml:space="preserve"> în arhive astfel încât se asigura vizualizarea și accesarea acestora după următoarele criterii: </w:t>
      </w:r>
    </w:p>
    <w:p w14:paraId="6E9DA06F" w14:textId="77777777" w:rsidR="009314DE" w:rsidRDefault="009314DE" w:rsidP="009314DE">
      <w:pPr>
        <w:numPr>
          <w:ilvl w:val="1"/>
          <w:numId w:val="3"/>
        </w:numPr>
        <w:pBdr>
          <w:top w:val="nil"/>
          <w:left w:val="nil"/>
          <w:bottom w:val="nil"/>
          <w:right w:val="nil"/>
          <w:between w:val="nil"/>
        </w:pBdr>
        <w:tabs>
          <w:tab w:val="left" w:pos="567"/>
        </w:tabs>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Vizualizarea documentelor corespunzătoare unei cereri de finanțare/obiectiv de investiții identificabil prin cod unic de proiect, structurate pe etape de implementare,</w:t>
      </w:r>
    </w:p>
    <w:p w14:paraId="3020B50A" w14:textId="77777777" w:rsidR="009314DE" w:rsidRDefault="009314DE" w:rsidP="009314DE">
      <w:pPr>
        <w:numPr>
          <w:ilvl w:val="1"/>
          <w:numId w:val="3"/>
        </w:numPr>
        <w:pBdr>
          <w:top w:val="nil"/>
          <w:left w:val="nil"/>
          <w:bottom w:val="nil"/>
          <w:right w:val="nil"/>
          <w:between w:val="nil"/>
        </w:pBdr>
        <w:tabs>
          <w:tab w:val="left" w:pos="567"/>
        </w:tabs>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Vizualizarea documentelor înregistrate în registrul de intrări-ieșiri;</w:t>
      </w:r>
    </w:p>
    <w:p w14:paraId="71CE1E11"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A</w:t>
      </w:r>
      <w:r>
        <w:rPr>
          <w:rFonts w:ascii="Trebuchet MS" w:eastAsia="Trebuchet MS" w:hAnsi="Trebuchet MS" w:cs="Trebuchet MS"/>
          <w:color w:val="000000"/>
        </w:rPr>
        <w:t>ccesare</w:t>
      </w:r>
      <w:r>
        <w:rPr>
          <w:rFonts w:ascii="Trebuchet MS" w:eastAsia="Trebuchet MS" w:hAnsi="Trebuchet MS" w:cs="Trebuchet MS"/>
        </w:rPr>
        <w:t>a</w:t>
      </w:r>
      <w:r>
        <w:rPr>
          <w:rFonts w:ascii="Trebuchet MS" w:eastAsia="Trebuchet MS" w:hAnsi="Trebuchet MS" w:cs="Trebuchet MS"/>
          <w:color w:val="000000"/>
        </w:rPr>
        <w:t xml:space="preserve"> în mod web de pe orice dispozitiv (tabletă, desktop/laptop, telefon cu sistem de operare </w:t>
      </w:r>
      <w:proofErr w:type="spellStart"/>
      <w:r>
        <w:rPr>
          <w:rFonts w:ascii="Trebuchet MS" w:eastAsia="Trebuchet MS" w:hAnsi="Trebuchet MS" w:cs="Trebuchet MS"/>
          <w:color w:val="000000"/>
        </w:rPr>
        <w:t>iOS</w:t>
      </w:r>
      <w:proofErr w:type="spellEnd"/>
      <w:r>
        <w:rPr>
          <w:rFonts w:ascii="Trebuchet MS" w:eastAsia="Trebuchet MS" w:hAnsi="Trebuchet MS" w:cs="Trebuchet MS"/>
          <w:color w:val="000000"/>
        </w:rPr>
        <w:t xml:space="preserve"> / Android) fiind compatibilă cu </w:t>
      </w:r>
      <w:proofErr w:type="spellStart"/>
      <w:r>
        <w:rPr>
          <w:rFonts w:ascii="Trebuchet MS" w:eastAsia="Trebuchet MS" w:hAnsi="Trebuchet MS" w:cs="Trebuchet MS"/>
          <w:color w:val="000000"/>
        </w:rPr>
        <w:t>browserele</w:t>
      </w:r>
      <w:proofErr w:type="spellEnd"/>
      <w:r>
        <w:rPr>
          <w:rFonts w:ascii="Trebuchet MS" w:eastAsia="Trebuchet MS" w:hAnsi="Trebuchet MS" w:cs="Trebuchet MS"/>
          <w:color w:val="000000"/>
        </w:rPr>
        <w:t xml:space="preserve"> moderne;</w:t>
      </w:r>
    </w:p>
    <w:p w14:paraId="0B645F6D" w14:textId="0C2BE595" w:rsidR="009314DE" w:rsidRPr="00817303"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sidRPr="00817303">
        <w:rPr>
          <w:rFonts w:ascii="Trebuchet MS" w:eastAsia="Trebuchet MS" w:hAnsi="Trebuchet MS" w:cs="Trebuchet MS"/>
        </w:rPr>
        <w:t>D</w:t>
      </w:r>
      <w:r w:rsidRPr="00817303">
        <w:rPr>
          <w:rFonts w:ascii="Trebuchet MS" w:eastAsia="Trebuchet MS" w:hAnsi="Trebuchet MS" w:cs="Trebuchet MS"/>
          <w:color w:val="000000"/>
        </w:rPr>
        <w:t>isponibil</w:t>
      </w:r>
      <w:r w:rsidRPr="00817303">
        <w:rPr>
          <w:rFonts w:ascii="Trebuchet MS" w:eastAsia="Trebuchet MS" w:hAnsi="Trebuchet MS" w:cs="Trebuchet MS"/>
        </w:rPr>
        <w:t>itatea</w:t>
      </w:r>
      <w:r w:rsidRPr="00817303">
        <w:rPr>
          <w:rFonts w:ascii="Trebuchet MS" w:eastAsia="Trebuchet MS" w:hAnsi="Trebuchet MS" w:cs="Trebuchet MS"/>
          <w:color w:val="000000"/>
        </w:rPr>
        <w:t xml:space="preserve"> la momentul </w:t>
      </w:r>
      <w:proofErr w:type="spellStart"/>
      <w:r w:rsidRPr="00817303">
        <w:rPr>
          <w:rFonts w:ascii="Trebuchet MS" w:eastAsia="Trebuchet MS" w:hAnsi="Trebuchet MS" w:cs="Trebuchet MS"/>
          <w:color w:val="000000"/>
        </w:rPr>
        <w:t>ofertarii</w:t>
      </w:r>
      <w:proofErr w:type="spellEnd"/>
      <w:r w:rsidRPr="00817303">
        <w:rPr>
          <w:rFonts w:ascii="Trebuchet MS" w:eastAsia="Trebuchet MS" w:hAnsi="Trebuchet MS" w:cs="Trebuchet MS"/>
          <w:color w:val="000000"/>
        </w:rPr>
        <w:t xml:space="preserve"> </w:t>
      </w:r>
      <w:r w:rsidRPr="00817303">
        <w:rPr>
          <w:rFonts w:ascii="Trebuchet MS" w:eastAsia="Trebuchet MS" w:hAnsi="Trebuchet MS" w:cs="Trebuchet MS"/>
        </w:rPr>
        <w:t>unei</w:t>
      </w:r>
      <w:r w:rsidRPr="00817303">
        <w:rPr>
          <w:rFonts w:ascii="Trebuchet MS" w:eastAsia="Arial" w:hAnsi="Trebuchet MS" w:cs="Arial"/>
          <w:color w:val="000000"/>
        </w:rPr>
        <w:t xml:space="preserve"> aplicați</w:t>
      </w:r>
      <w:r w:rsidRPr="00817303">
        <w:rPr>
          <w:rFonts w:ascii="Trebuchet MS" w:eastAsia="Trebuchet MS" w:hAnsi="Trebuchet MS" w:cs="Trebuchet MS"/>
        </w:rPr>
        <w:t>i</w:t>
      </w:r>
      <w:r w:rsidRPr="00817303">
        <w:rPr>
          <w:rFonts w:ascii="Trebuchet MS" w:eastAsia="Trebuchet MS" w:hAnsi="Trebuchet MS" w:cs="Trebuchet MS"/>
          <w:color w:val="000000"/>
        </w:rPr>
        <w:t xml:space="preserve"> nativ</w:t>
      </w:r>
      <w:r w:rsidRPr="00817303">
        <w:rPr>
          <w:rFonts w:ascii="Trebuchet MS" w:eastAsia="Trebuchet MS" w:hAnsi="Trebuchet MS" w:cs="Trebuchet MS"/>
        </w:rPr>
        <w:t>e</w:t>
      </w:r>
      <w:r w:rsidRPr="00817303">
        <w:rPr>
          <w:rFonts w:ascii="Trebuchet MS" w:eastAsia="Trebuchet MS" w:hAnsi="Trebuchet MS" w:cs="Trebuchet MS"/>
          <w:color w:val="000000"/>
        </w:rPr>
        <w:t xml:space="preserve"> Android și </w:t>
      </w:r>
      <w:proofErr w:type="spellStart"/>
      <w:r w:rsidRPr="00817303">
        <w:rPr>
          <w:rFonts w:ascii="Trebuchet MS" w:eastAsia="Trebuchet MS" w:hAnsi="Trebuchet MS" w:cs="Trebuchet MS"/>
          <w:color w:val="000000"/>
        </w:rPr>
        <w:t>iOS</w:t>
      </w:r>
      <w:proofErr w:type="spellEnd"/>
      <w:r w:rsidRPr="00817303">
        <w:rPr>
          <w:rFonts w:ascii="Trebuchet MS" w:eastAsia="Trebuchet MS" w:hAnsi="Trebuchet MS" w:cs="Trebuchet MS"/>
          <w:color w:val="000000"/>
        </w:rPr>
        <w:t xml:space="preserve"> în magazinele </w:t>
      </w:r>
      <w:proofErr w:type="spellStart"/>
      <w:r w:rsidRPr="00817303">
        <w:rPr>
          <w:rFonts w:ascii="Trebuchet MS" w:eastAsia="Trebuchet MS" w:hAnsi="Trebuchet MS" w:cs="Trebuchet MS"/>
          <w:color w:val="000000"/>
        </w:rPr>
        <w:t>PlayStore</w:t>
      </w:r>
      <w:proofErr w:type="spellEnd"/>
      <w:r w:rsidRPr="00817303">
        <w:rPr>
          <w:rFonts w:ascii="Trebuchet MS" w:eastAsia="Trebuchet MS" w:hAnsi="Trebuchet MS" w:cs="Trebuchet MS"/>
          <w:color w:val="000000"/>
        </w:rPr>
        <w:t xml:space="preserve">, </w:t>
      </w:r>
      <w:proofErr w:type="spellStart"/>
      <w:r w:rsidRPr="00817303">
        <w:rPr>
          <w:rFonts w:ascii="Trebuchet MS" w:eastAsia="Trebuchet MS" w:hAnsi="Trebuchet MS" w:cs="Trebuchet MS"/>
          <w:color w:val="000000"/>
        </w:rPr>
        <w:t>AppStore</w:t>
      </w:r>
      <w:proofErr w:type="spellEnd"/>
      <w:r w:rsidRPr="00817303">
        <w:rPr>
          <w:rFonts w:ascii="Trebuchet MS" w:eastAsia="Trebuchet MS" w:hAnsi="Trebuchet MS" w:cs="Trebuchet MS"/>
          <w:color w:val="000000"/>
        </w:rPr>
        <w:t xml:space="preserve">. Aceasta trebuie sa poată prelua automat și </w:t>
      </w:r>
      <w:r w:rsidRPr="00817303">
        <w:rPr>
          <w:rFonts w:ascii="Trebuchet MS" w:eastAsia="Trebuchet MS" w:hAnsi="Trebuchet MS" w:cs="Trebuchet MS"/>
        </w:rPr>
        <w:t>să</w:t>
      </w:r>
      <w:r w:rsidRPr="00817303">
        <w:rPr>
          <w:rFonts w:ascii="Trebuchet MS" w:eastAsia="Trebuchet MS" w:hAnsi="Trebuchet MS" w:cs="Trebuchet MS"/>
          <w:color w:val="000000"/>
        </w:rPr>
        <w:t xml:space="preserve"> </w:t>
      </w:r>
      <w:sdt>
        <w:sdtPr>
          <w:rPr>
            <w:rFonts w:ascii="Trebuchet MS" w:hAnsi="Trebuchet MS"/>
          </w:rPr>
          <w:tag w:val="goog_rdk_21"/>
          <w:id w:val="-1803302102"/>
        </w:sdtPr>
        <w:sdtContent>
          <w:r w:rsidRPr="00817303">
            <w:rPr>
              <w:rFonts w:ascii="Trebuchet MS" w:eastAsia="Arial" w:hAnsi="Trebuchet MS" w:cs="Arial"/>
            </w:rPr>
            <w:t>afișeze</w:t>
          </w:r>
        </w:sdtContent>
      </w:sdt>
      <w:r w:rsidRPr="00817303">
        <w:rPr>
          <w:rFonts w:ascii="Trebuchet MS" w:eastAsia="Arial" w:hAnsi="Trebuchet MS" w:cs="Arial"/>
          <w:color w:val="000000"/>
        </w:rPr>
        <w:t xml:space="preserve"> informațiile din toate modulele existente și dezvoltate în cadrul </w:t>
      </w:r>
      <w:r w:rsidRPr="00817303">
        <w:rPr>
          <w:rFonts w:ascii="Trebuchet MS" w:eastAsia="Trebuchet MS" w:hAnsi="Trebuchet MS" w:cs="Trebuchet MS"/>
        </w:rPr>
        <w:t>implementării</w:t>
      </w:r>
      <w:r w:rsidRPr="00817303">
        <w:rPr>
          <w:rFonts w:ascii="Trebuchet MS" w:eastAsia="Arial" w:hAnsi="Trebuchet MS" w:cs="Arial"/>
          <w:color w:val="000000"/>
        </w:rPr>
        <w:t xml:space="preserve"> din aplicația web prin API-urile deja disponibile ale ONE ERP Framework.</w:t>
      </w:r>
    </w:p>
    <w:p w14:paraId="24AD85C8" w14:textId="77777777"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color w:val="000000"/>
        </w:rPr>
        <w:t xml:space="preserve">Istoricul utilizării aplicației stocat în </w:t>
      </w:r>
      <w:proofErr w:type="spellStart"/>
      <w:r>
        <w:rPr>
          <w:rFonts w:ascii="Trebuchet MS" w:eastAsia="Trebuchet MS" w:hAnsi="Trebuchet MS" w:cs="Trebuchet MS"/>
          <w:color w:val="000000"/>
        </w:rPr>
        <w:t>logurile</w:t>
      </w:r>
      <w:proofErr w:type="spellEnd"/>
      <w:r>
        <w:rPr>
          <w:rFonts w:ascii="Trebuchet MS" w:eastAsia="Trebuchet MS" w:hAnsi="Trebuchet MS" w:cs="Trebuchet MS"/>
          <w:color w:val="000000"/>
        </w:rPr>
        <w:t xml:space="preserve"> de acces ale aplicației, pentru fiecare utilizator în parte;</w:t>
      </w:r>
    </w:p>
    <w:p w14:paraId="2FF21170" w14:textId="6A39A272"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D</w:t>
      </w:r>
      <w:r>
        <w:rPr>
          <w:rFonts w:ascii="Trebuchet MS" w:eastAsia="Trebuchet MS" w:hAnsi="Trebuchet MS" w:cs="Trebuchet MS"/>
          <w:color w:val="000000"/>
        </w:rPr>
        <w:t>isponibil</w:t>
      </w:r>
      <w:r>
        <w:rPr>
          <w:rFonts w:ascii="Trebuchet MS" w:eastAsia="Trebuchet MS" w:hAnsi="Trebuchet MS" w:cs="Trebuchet MS"/>
        </w:rPr>
        <w:t>itate</w:t>
      </w:r>
      <w:r>
        <w:rPr>
          <w:rFonts w:ascii="Trebuchet MS" w:eastAsia="Trebuchet MS" w:hAnsi="Trebuchet MS" w:cs="Trebuchet MS"/>
          <w:color w:val="000000"/>
        </w:rPr>
        <w:t xml:space="preserve"> online permanent</w:t>
      </w:r>
      <w:r w:rsidR="00D9484C">
        <w:rPr>
          <w:rFonts w:ascii="Trebuchet MS" w:eastAsia="Trebuchet MS" w:hAnsi="Trebuchet MS" w:cs="Trebuchet MS"/>
          <w:color w:val="000000"/>
        </w:rPr>
        <w:t>ă</w:t>
      </w:r>
      <w:r>
        <w:rPr>
          <w:rFonts w:ascii="Trebuchet MS" w:eastAsia="Trebuchet MS" w:hAnsi="Trebuchet MS" w:cs="Trebuchet MS"/>
          <w:color w:val="000000"/>
        </w:rPr>
        <w:t xml:space="preserve">, putând fi accesată oricând de utilizatorii interni sau externi înregistrați în cadrul </w:t>
      </w:r>
      <w:r>
        <w:rPr>
          <w:rFonts w:ascii="Trebuchet MS" w:eastAsia="Trebuchet MS" w:hAnsi="Trebuchet MS" w:cs="Trebuchet MS"/>
        </w:rPr>
        <w:t>platformei</w:t>
      </w:r>
      <w:r>
        <w:rPr>
          <w:rFonts w:ascii="Trebuchet MS" w:eastAsia="Trebuchet MS" w:hAnsi="Trebuchet MS" w:cs="Trebuchet MS"/>
          <w:color w:val="000000"/>
        </w:rPr>
        <w:t>;</w:t>
      </w:r>
    </w:p>
    <w:p w14:paraId="7493CFF9" w14:textId="5EC55BCD" w:rsidR="009314DE" w:rsidRDefault="009314DE" w:rsidP="009314DE">
      <w:pPr>
        <w:numPr>
          <w:ilvl w:val="0"/>
          <w:numId w:val="3"/>
        </w:numPr>
        <w:pBdr>
          <w:top w:val="nil"/>
          <w:left w:val="nil"/>
          <w:bottom w:val="nil"/>
          <w:right w:val="nil"/>
          <w:between w:val="nil"/>
        </w:pBdr>
        <w:tabs>
          <w:tab w:val="left" w:pos="567"/>
        </w:tabs>
        <w:spacing w:after="0" w:line="240" w:lineRule="auto"/>
        <w:ind w:left="567" w:hanging="283"/>
        <w:jc w:val="both"/>
        <w:rPr>
          <w:rFonts w:ascii="Trebuchet MS" w:eastAsia="Trebuchet MS" w:hAnsi="Trebuchet MS" w:cs="Trebuchet MS"/>
          <w:color w:val="000000"/>
        </w:rPr>
      </w:pPr>
      <w:r>
        <w:rPr>
          <w:rFonts w:ascii="Trebuchet MS" w:eastAsia="Trebuchet MS" w:hAnsi="Trebuchet MS" w:cs="Trebuchet MS"/>
        </w:rPr>
        <w:t>Compatibilitatea cu</w:t>
      </w:r>
      <w:r>
        <w:rPr>
          <w:rFonts w:ascii="Trebuchet MS" w:eastAsia="Trebuchet MS" w:hAnsi="Trebuchet MS" w:cs="Trebuchet MS"/>
          <w:color w:val="000000"/>
        </w:rPr>
        <w:t xml:space="preserve"> sisteme de tip </w:t>
      </w:r>
      <w:proofErr w:type="spellStart"/>
      <w:r>
        <w:rPr>
          <w:rFonts w:ascii="Trebuchet MS" w:eastAsia="Trebuchet MS" w:hAnsi="Trebuchet MS" w:cs="Trebuchet MS"/>
          <w:color w:val="000000"/>
        </w:rPr>
        <w:t>cloud</w:t>
      </w:r>
      <w:proofErr w:type="spellEnd"/>
      <w:r>
        <w:rPr>
          <w:rFonts w:ascii="Trebuchet MS" w:eastAsia="Trebuchet MS" w:hAnsi="Trebuchet MS" w:cs="Trebuchet MS"/>
          <w:color w:val="000000"/>
        </w:rPr>
        <w:t xml:space="preserve"> privat</w:t>
      </w:r>
      <w:r w:rsidR="00D9484C">
        <w:rPr>
          <w:rFonts w:ascii="Trebuchet MS" w:eastAsia="Trebuchet MS" w:hAnsi="Trebuchet MS" w:cs="Trebuchet MS"/>
          <w:color w:val="000000"/>
        </w:rPr>
        <w:t>,</w:t>
      </w:r>
      <w:r>
        <w:rPr>
          <w:rFonts w:ascii="Trebuchet MS" w:eastAsia="Trebuchet MS" w:hAnsi="Trebuchet MS" w:cs="Trebuchet MS"/>
          <w:color w:val="000000"/>
        </w:rPr>
        <w:t xml:space="preserve"> </w:t>
      </w:r>
      <w:r>
        <w:rPr>
          <w:rFonts w:ascii="Trebuchet MS" w:eastAsia="Trebuchet MS" w:hAnsi="Trebuchet MS" w:cs="Trebuchet MS"/>
        </w:rPr>
        <w:t>c</w:t>
      </w:r>
      <w:r w:rsidR="00D9484C">
        <w:rPr>
          <w:rFonts w:ascii="Trebuchet MS" w:eastAsia="Trebuchet MS" w:hAnsi="Trebuchet MS" w:cs="Trebuchet MS"/>
        </w:rPr>
        <w:t>â</w:t>
      </w:r>
      <w:r>
        <w:rPr>
          <w:rFonts w:ascii="Trebuchet MS" w:eastAsia="Trebuchet MS" w:hAnsi="Trebuchet MS" w:cs="Trebuchet MS"/>
        </w:rPr>
        <w:t xml:space="preserve">t </w:t>
      </w:r>
      <w:r w:rsidR="00D9484C">
        <w:rPr>
          <w:rFonts w:ascii="Trebuchet MS" w:eastAsia="Trebuchet MS" w:hAnsi="Trebuchet MS" w:cs="Trebuchet MS"/>
        </w:rPr>
        <w:t>ș</w:t>
      </w:r>
      <w:r>
        <w:rPr>
          <w:rFonts w:ascii="Trebuchet MS" w:eastAsia="Trebuchet MS" w:hAnsi="Trebuchet MS" w:cs="Trebuchet MS"/>
        </w:rPr>
        <w:t>i cu infrastructura de hardware clasic sau virtualizat</w:t>
      </w:r>
      <w:r>
        <w:rPr>
          <w:rFonts w:ascii="Trebuchet MS" w:eastAsia="Trebuchet MS" w:hAnsi="Trebuchet MS" w:cs="Trebuchet MS"/>
          <w:color w:val="000000"/>
        </w:rPr>
        <w:t>.</w:t>
      </w:r>
    </w:p>
    <w:p w14:paraId="659E7EF0" w14:textId="77777777" w:rsidR="009314DE" w:rsidRDefault="009314DE" w:rsidP="009314DE">
      <w:pPr>
        <w:tabs>
          <w:tab w:val="left" w:pos="567"/>
        </w:tabs>
        <w:spacing w:after="0" w:line="240" w:lineRule="auto"/>
        <w:jc w:val="both"/>
        <w:rPr>
          <w:rFonts w:ascii="Trebuchet MS" w:eastAsia="Trebuchet MS" w:hAnsi="Trebuchet MS" w:cs="Trebuchet MS"/>
        </w:rPr>
      </w:pPr>
    </w:p>
    <w:p w14:paraId="0C78A438" w14:textId="77777777" w:rsidR="009314DE" w:rsidRDefault="009314DE" w:rsidP="009314DE">
      <w:pPr>
        <w:rPr>
          <w:rFonts w:ascii="Trebuchet MS" w:eastAsia="Trebuchet MS" w:hAnsi="Trebuchet MS" w:cs="Trebuchet MS"/>
          <w:b/>
          <w:bCs/>
        </w:rPr>
      </w:pPr>
      <w:bookmarkStart w:id="4" w:name="_heading=h.aaaq3kwmo05b" w:colFirst="0" w:colLast="0"/>
      <w:bookmarkEnd w:id="4"/>
      <w:r>
        <w:rPr>
          <w:rFonts w:ascii="Trebuchet MS" w:eastAsia="Trebuchet MS" w:hAnsi="Trebuchet MS" w:cs="Trebuchet MS"/>
          <w:b/>
          <w:bCs/>
        </w:rPr>
        <w:t xml:space="preserve">Biblioteci de date </w:t>
      </w:r>
    </w:p>
    <w:p w14:paraId="0B40A275"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Modulul de gestiune al obiectivelor de investiții utilizează biblioteci de date</w:t>
      </w:r>
      <w:r>
        <w:rPr>
          <w:rFonts w:ascii="Trebuchet MS" w:eastAsia="Trebuchet MS" w:hAnsi="Trebuchet MS" w:cs="Trebuchet MS"/>
          <w:b/>
          <w:bCs/>
        </w:rPr>
        <w:t xml:space="preserve"> </w:t>
      </w:r>
      <w:r>
        <w:rPr>
          <w:rFonts w:ascii="Trebuchet MS" w:eastAsia="Trebuchet MS" w:hAnsi="Trebuchet MS" w:cs="Trebuchet MS"/>
        </w:rPr>
        <w:t>care se actualizează permanent prin import de date și prin introducere de date noi de către utilizatorii înregistrați. Datele care sunt incluse in biblioteci de date sunt acele date care în mod uzual nu se schimbă pe parcursul implementării modulului (ex.: denumire beneficiar, titlu proiect etc.).</w:t>
      </w:r>
    </w:p>
    <w:p w14:paraId="49A51920"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Modulul de gestiune al obiectivelor de investiții utilizează cel puțin următoarele biblioteci de date:</w:t>
      </w:r>
    </w:p>
    <w:p w14:paraId="5DC1CA6C" w14:textId="77777777" w:rsidR="009314DE" w:rsidRDefault="009314DE" w:rsidP="009314DE">
      <w:pPr>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Biblioteca </w:t>
      </w:r>
      <w:r w:rsidRPr="00D9484C">
        <w:rPr>
          <w:rFonts w:ascii="Trebuchet MS" w:eastAsia="Trebuchet MS" w:hAnsi="Trebuchet MS" w:cs="Trebuchet MS"/>
          <w:i/>
          <w:iCs/>
          <w:color w:val="000000"/>
        </w:rPr>
        <w:t>B</w:t>
      </w:r>
      <w:r>
        <w:rPr>
          <w:rFonts w:ascii="Trebuchet MS" w:eastAsia="Trebuchet MS" w:hAnsi="Trebuchet MS" w:cs="Trebuchet MS"/>
          <w:i/>
          <w:iCs/>
          <w:color w:val="000000"/>
        </w:rPr>
        <w:t xml:space="preserve">eneficiari </w:t>
      </w:r>
      <w:r>
        <w:rPr>
          <w:rFonts w:ascii="Trebuchet MS" w:eastAsia="Trebuchet MS" w:hAnsi="Trebuchet MS" w:cs="Trebuchet MS"/>
          <w:color w:val="000000"/>
        </w:rPr>
        <w:t>(diverse autorități publice locale, sau asociații între acestea, identificabile prin denumire, cod fiscal, date de contact ale persoanelor relevante – reprezentant legal, specialiști, tip instituție, adresa poștală);</w:t>
      </w:r>
    </w:p>
    <w:p w14:paraId="6E7F7D5A" w14:textId="74910229" w:rsidR="009314DE" w:rsidRDefault="009314DE" w:rsidP="009314DE">
      <w:pPr>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Biblioteca </w:t>
      </w:r>
      <w:r w:rsidRPr="00D9484C">
        <w:rPr>
          <w:rFonts w:ascii="Trebuchet MS" w:eastAsia="Trebuchet MS" w:hAnsi="Trebuchet MS" w:cs="Trebuchet MS"/>
          <w:i/>
          <w:iCs/>
          <w:color w:val="000000"/>
        </w:rPr>
        <w:t>C</w:t>
      </w:r>
      <w:r>
        <w:rPr>
          <w:rFonts w:ascii="Arial" w:eastAsia="Arial" w:hAnsi="Arial" w:cs="Arial"/>
          <w:i/>
          <w:iCs/>
          <w:color w:val="000000"/>
        </w:rPr>
        <w:t>ererilor de finanțare</w:t>
      </w:r>
      <w:r>
        <w:rPr>
          <w:rFonts w:ascii="Trebuchet MS" w:eastAsia="Trebuchet MS" w:hAnsi="Trebuchet MS" w:cs="Trebuchet MS"/>
          <w:color w:val="000000"/>
        </w:rPr>
        <w:t xml:space="preserve"> (denumire, valori buget, localizare, indicatori, stadiu general, stadiul achizițiilor, stadiul cererilor de finanțare, arhivă documente încărcate);</w:t>
      </w:r>
    </w:p>
    <w:p w14:paraId="2BF8EA05" w14:textId="77777777" w:rsidR="009314DE" w:rsidRDefault="009314DE" w:rsidP="009314DE">
      <w:pPr>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Biblioteci dedicate pentru fiecare investiție (linie de finanțare) în parte: scurtă descriere a investiției, lista lucrărilor care pot beneficia de finanțare, limite și praguri bugetare, indicatori de rezultat relevanți;</w:t>
      </w:r>
    </w:p>
    <w:p w14:paraId="07369344" w14:textId="77777777" w:rsidR="009314DE" w:rsidRDefault="009314DE" w:rsidP="009314DE">
      <w:pPr>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Biblioteca ghidurilor specifice lansate, inclusiv date referitoare la calendarul lansărilor, status-uri specifice etc.;</w:t>
      </w:r>
    </w:p>
    <w:p w14:paraId="53BC5C30" w14:textId="5B11113E" w:rsidR="009314DE" w:rsidRPr="000307B0" w:rsidRDefault="009314DE" w:rsidP="009314DE">
      <w:pPr>
        <w:numPr>
          <w:ilvl w:val="0"/>
          <w:numId w:val="4"/>
        </w:numPr>
        <w:pBdr>
          <w:top w:val="nil"/>
          <w:left w:val="nil"/>
          <w:bottom w:val="nil"/>
          <w:right w:val="nil"/>
          <w:between w:val="nil"/>
        </w:pBdr>
        <w:spacing w:after="0" w:line="240" w:lineRule="auto"/>
        <w:jc w:val="both"/>
        <w:rPr>
          <w:rFonts w:ascii="Trebuchet MS" w:eastAsia="Trebuchet MS" w:hAnsi="Trebuchet MS" w:cs="Trebuchet MS"/>
          <w:color w:val="000000"/>
        </w:rPr>
      </w:pPr>
      <w:r w:rsidRPr="000307B0">
        <w:rPr>
          <w:rFonts w:ascii="Trebuchet MS" w:eastAsia="Arial" w:hAnsi="Trebuchet MS" w:cs="Arial"/>
          <w:color w:val="000000"/>
        </w:rPr>
        <w:t>Biblioteca procedurilor și instrucțiunilor de lucru.</w:t>
      </w:r>
    </w:p>
    <w:p w14:paraId="7C297806" w14:textId="77777777" w:rsidR="009314DE" w:rsidRDefault="009314DE" w:rsidP="009314DE">
      <w:pPr>
        <w:jc w:val="both"/>
        <w:rPr>
          <w:rFonts w:ascii="Trebuchet MS" w:eastAsia="Trebuchet MS" w:hAnsi="Trebuchet MS" w:cs="Trebuchet MS"/>
        </w:rPr>
      </w:pPr>
    </w:p>
    <w:p w14:paraId="5DEE6F2C" w14:textId="19873CE8" w:rsidR="009314DE" w:rsidRDefault="009314DE" w:rsidP="009314DE">
      <w:pPr>
        <w:rPr>
          <w:rFonts w:ascii="Arial" w:eastAsia="Arial" w:hAnsi="Arial" w:cs="Arial"/>
          <w:b/>
          <w:bCs/>
        </w:rPr>
      </w:pPr>
      <w:bookmarkStart w:id="5" w:name="_heading=h.t087bi2kau18" w:colFirst="0" w:colLast="0"/>
      <w:bookmarkEnd w:id="5"/>
      <w:r>
        <w:rPr>
          <w:rFonts w:ascii="Arial" w:eastAsia="Arial" w:hAnsi="Arial" w:cs="Arial"/>
          <w:b/>
          <w:bCs/>
        </w:rPr>
        <w:t>Interfața cu utilizatorul</w:t>
      </w:r>
    </w:p>
    <w:p w14:paraId="1F2BC187" w14:textId="28916BFF" w:rsidR="009314DE" w:rsidRDefault="009314DE" w:rsidP="009314DE">
      <w:pPr>
        <w:jc w:val="both"/>
        <w:rPr>
          <w:rFonts w:ascii="Trebuchet MS" w:eastAsia="Trebuchet MS" w:hAnsi="Trebuchet MS" w:cs="Trebuchet MS"/>
        </w:rPr>
      </w:pPr>
      <w:r>
        <w:rPr>
          <w:rFonts w:ascii="Trebuchet MS" w:eastAsia="Trebuchet MS" w:hAnsi="Trebuchet MS" w:cs="Trebuchet MS"/>
        </w:rPr>
        <w:t>Sistemul conține 3 interfețe care asigură înregistrarea utilizatorilor și accesul la date în mod distinct</w:t>
      </w:r>
      <w:r w:rsidR="00D9484C">
        <w:rPr>
          <w:rFonts w:ascii="Trebuchet MS" w:eastAsia="Trebuchet MS" w:hAnsi="Trebuchet MS" w:cs="Trebuchet MS"/>
        </w:rPr>
        <w:t>:</w:t>
      </w:r>
      <w:r>
        <w:rPr>
          <w:rFonts w:ascii="Trebuchet MS" w:eastAsia="Trebuchet MS" w:hAnsi="Trebuchet MS" w:cs="Trebuchet MS"/>
        </w:rPr>
        <w:t xml:space="preserve"> </w:t>
      </w:r>
    </w:p>
    <w:p w14:paraId="6CAC2A03" w14:textId="6FF99697" w:rsidR="009314DE" w:rsidRPr="00D9484C" w:rsidRDefault="009314DE" w:rsidP="00D9484C">
      <w:pPr>
        <w:pStyle w:val="Listparagraf"/>
        <w:numPr>
          <w:ilvl w:val="0"/>
          <w:numId w:val="14"/>
        </w:numPr>
        <w:rPr>
          <w:rFonts w:ascii="Trebuchet MS" w:eastAsia="Trebuchet MS" w:hAnsi="Trebuchet MS" w:cs="Trebuchet MS"/>
        </w:rPr>
      </w:pPr>
      <w:bookmarkStart w:id="6" w:name="_heading=h.a5gkckdkf2xl" w:colFirst="0" w:colLast="0"/>
      <w:bookmarkEnd w:id="6"/>
      <w:r w:rsidRPr="00D9484C">
        <w:rPr>
          <w:rFonts w:ascii="Trebuchet MS" w:eastAsia="Arial" w:hAnsi="Trebuchet MS" w:cs="Arial"/>
        </w:rPr>
        <w:t>Interfața pentru beneficiari (utilizatori externi)</w:t>
      </w:r>
    </w:p>
    <w:p w14:paraId="23D4AA5B" w14:textId="77777777" w:rsidR="009314DE" w:rsidRDefault="009314DE" w:rsidP="009314DE">
      <w:pPr>
        <w:jc w:val="both"/>
        <w:rPr>
          <w:rFonts w:ascii="Trebuchet MS" w:eastAsia="Trebuchet MS" w:hAnsi="Trebuchet MS" w:cs="Trebuchet MS"/>
          <w:color w:val="000000"/>
        </w:rPr>
      </w:pPr>
      <w:r>
        <w:rPr>
          <w:rFonts w:ascii="Trebuchet MS" w:eastAsia="Trebuchet MS" w:hAnsi="Trebuchet MS" w:cs="Trebuchet MS"/>
          <w:color w:val="000000"/>
        </w:rPr>
        <w:t>Utilizatorii externi sunt beneficiarii unuia sau mai multor contracte de finanțare în funcție de investițiile (liniile de finanțare) pentru care optează. Sunt implementate următoarele funcționalități la nivelul modulului de gestionare a investițiilor:</w:t>
      </w:r>
    </w:p>
    <w:p w14:paraId="309822E0" w14:textId="77777777"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Accesul este obținut prin autentificare „nume utilizator”, „parola” si un factor extern de autentificare (</w:t>
      </w:r>
      <w:proofErr w:type="spellStart"/>
      <w:r>
        <w:rPr>
          <w:rFonts w:ascii="Trebuchet MS" w:eastAsia="Trebuchet MS" w:hAnsi="Trebuchet MS" w:cs="Trebuchet MS"/>
          <w:color w:val="000000"/>
        </w:rPr>
        <w:t>token</w:t>
      </w:r>
      <w:proofErr w:type="spellEnd"/>
      <w:r>
        <w:rPr>
          <w:rFonts w:ascii="Trebuchet MS" w:eastAsia="Trebuchet MS" w:hAnsi="Trebuchet MS" w:cs="Trebuchet MS"/>
          <w:color w:val="000000"/>
        </w:rPr>
        <w:t>) atribuite de serviciul  de specialitate din cadrul MDLPA/CNI/ANL și/sau alese în mod individual de către fiecare beneficiar în parte;</w:t>
      </w:r>
    </w:p>
    <w:p w14:paraId="577EBF98" w14:textId="77777777"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Accesul este acordat pentru reprezentantul legal/managerul de proiect/consultant, pe baza unei cereri semnate electronic de către reprezentantul legal al beneficiarului.  Reprezentantul legal poate viziona toate contractele de finanțare ale entității pe care o reprezintă. Managerul de proiect/consultantul are acces doar la contractele pentru care au fost nominalizați.</w:t>
      </w:r>
    </w:p>
    <w:p w14:paraId="34890A5A" w14:textId="7D053CD9"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Interfața permite completarea rapoartelor de progres cu posibilitatea urmăririi de către beneficiar a rapoartelor precedente și generarea unui fișier </w:t>
      </w:r>
      <w:r w:rsidR="00D9484C">
        <w:rPr>
          <w:rFonts w:ascii="Trebuchet MS" w:eastAsia="Trebuchet MS" w:hAnsi="Trebuchet MS" w:cs="Trebuchet MS"/>
          <w:color w:val="000000"/>
        </w:rPr>
        <w:t xml:space="preserve">PDF </w:t>
      </w:r>
      <w:r>
        <w:rPr>
          <w:rFonts w:ascii="Trebuchet MS" w:eastAsia="Trebuchet MS" w:hAnsi="Trebuchet MS" w:cs="Trebuchet MS"/>
          <w:color w:val="000000"/>
        </w:rPr>
        <w:t>la care să se poată atașa o semnătură electronică a reprezentantului legal/managerului de proiect;</w:t>
      </w:r>
    </w:p>
    <w:p w14:paraId="085EFA43" w14:textId="77777777"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lastRenderedPageBreak/>
        <w:t>Completarea diverselor documente aferente investițiilor. De asemenea, utilizatorii externi au posibilitatea să introducă și să actualizeze planurile de achiziții aferente fiecărui obiectiv de investiții gestionat. Pentru toate documentele relevante, se permite realizarea operațiunilor de export în format Microsoft Excel (sau echivalent), respectiv în format PDF, dar și importul în format PDF cu semnătură digitală;</w:t>
      </w:r>
    </w:p>
    <w:p w14:paraId="3EB38E78" w14:textId="77777777"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Utilizatorii pot genera o arhivă care conține documente relevante pentru fiecare obiectiv de investiții gestionat. O parte din documentele respective (ex.: notificări, acte adiționale) sunt încărcate din interfața destinată utilizatorilor interni;</w:t>
      </w:r>
    </w:p>
    <w:p w14:paraId="096D58EE" w14:textId="77777777" w:rsidR="009314DE" w:rsidRDefault="009314DE" w:rsidP="009314DE">
      <w:pPr>
        <w:numPr>
          <w:ilvl w:val="0"/>
          <w:numId w:val="5"/>
        </w:num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Aplicația conține o secțiune dedicată alertelor și comunicărilor, care permite generarea de atenționări cu privire la termene-limită pentru depunerea unor documente, respectiv alerte și notificări legate de modificări legislative și de procedură, dar și alte informații utile pentru beneficiarii investițiilor.</w:t>
      </w:r>
    </w:p>
    <w:p w14:paraId="42F952F1" w14:textId="77777777" w:rsidR="009314DE" w:rsidRDefault="009314DE" w:rsidP="009314DE">
      <w:pPr>
        <w:rPr>
          <w:rFonts w:ascii="Trebuchet MS" w:eastAsia="Trebuchet MS" w:hAnsi="Trebuchet MS" w:cs="Trebuchet MS"/>
        </w:rPr>
      </w:pPr>
      <w:bookmarkStart w:id="7" w:name="_heading=h.hjxi5pwwndea" w:colFirst="0" w:colLast="0"/>
      <w:bookmarkEnd w:id="7"/>
    </w:p>
    <w:p w14:paraId="71EFAF08" w14:textId="7C74C447" w:rsidR="009314DE" w:rsidRPr="00D9484C" w:rsidRDefault="009314DE" w:rsidP="00D9484C">
      <w:pPr>
        <w:pStyle w:val="Listparagraf"/>
        <w:numPr>
          <w:ilvl w:val="0"/>
          <w:numId w:val="14"/>
        </w:numPr>
        <w:rPr>
          <w:rFonts w:ascii="Trebuchet MS" w:eastAsia="Trebuchet MS" w:hAnsi="Trebuchet MS" w:cs="Trebuchet MS"/>
        </w:rPr>
      </w:pPr>
      <w:r w:rsidRPr="00D9484C">
        <w:rPr>
          <w:rFonts w:ascii="Trebuchet MS" w:eastAsia="Trebuchet MS" w:hAnsi="Trebuchet MS" w:cs="Trebuchet MS"/>
        </w:rPr>
        <w:t xml:space="preserve">Interfața destinată utilizatorilor interni </w:t>
      </w:r>
    </w:p>
    <w:p w14:paraId="131AAAB0" w14:textId="77777777" w:rsidR="009314DE" w:rsidRDefault="009314DE" w:rsidP="009314DE">
      <w:pPr>
        <w:jc w:val="both"/>
        <w:rPr>
          <w:rFonts w:ascii="Trebuchet MS" w:eastAsia="Trebuchet MS" w:hAnsi="Trebuchet MS" w:cs="Trebuchet MS"/>
          <w:color w:val="000000"/>
        </w:rPr>
      </w:pPr>
      <w:r>
        <w:rPr>
          <w:rFonts w:ascii="Trebuchet MS" w:eastAsia="Trebuchet MS" w:hAnsi="Trebuchet MS" w:cs="Trebuchet MS"/>
          <w:color w:val="000000"/>
        </w:rPr>
        <w:t>Utilizatori interni sunt angajați ai MDLPA ale căror drepturi de acces în aplicație sunt acordate în funcție de compartimentul de specialitate în care își desfășoară activitatea și de funcția pe care o dețin.</w:t>
      </w:r>
    </w:p>
    <w:p w14:paraId="0112E142" w14:textId="040BB70F" w:rsidR="009314DE" w:rsidRDefault="009314DE" w:rsidP="009314DE">
      <w:pPr>
        <w:jc w:val="both"/>
        <w:rPr>
          <w:rFonts w:ascii="Trebuchet MS" w:eastAsia="Trebuchet MS" w:hAnsi="Trebuchet MS" w:cs="Trebuchet MS"/>
          <w:color w:val="000000"/>
        </w:rPr>
      </w:pPr>
      <w:r w:rsidRPr="00C51F60">
        <w:rPr>
          <w:rFonts w:ascii="Trebuchet MS" w:eastAsia="Arial" w:hAnsi="Trebuchet MS" w:cs="Arial"/>
          <w:color w:val="000000"/>
        </w:rPr>
        <w:t>Drepturile de introducere/modificare/validare/vizualizare a datelor sunt acordate de șeful de serviciu/directorul compartimentului, prin completarea unui formular de nominalizare. Rolurile și/sau drepturile utilizatorilor pot fi delegate altor persoane în timpul concediilor</w:t>
      </w:r>
      <w:r>
        <w:rPr>
          <w:rFonts w:ascii="Arial" w:eastAsia="Arial" w:hAnsi="Arial" w:cs="Arial"/>
          <w:color w:val="000000"/>
        </w:rPr>
        <w:t>.</w:t>
      </w:r>
    </w:p>
    <w:p w14:paraId="4C5840BF" w14:textId="77777777" w:rsidR="009314DE" w:rsidRDefault="009314DE" w:rsidP="009314DE">
      <w:pPr>
        <w:jc w:val="both"/>
        <w:rPr>
          <w:rFonts w:ascii="Trebuchet MS" w:eastAsia="Trebuchet MS" w:hAnsi="Trebuchet MS" w:cs="Trebuchet MS"/>
          <w:color w:val="000000"/>
        </w:rPr>
      </w:pPr>
      <w:r>
        <w:rPr>
          <w:rFonts w:ascii="Trebuchet MS" w:eastAsia="Trebuchet MS" w:hAnsi="Trebuchet MS" w:cs="Trebuchet MS"/>
          <w:color w:val="000000"/>
        </w:rPr>
        <w:t xml:space="preserve">Datele despre cererile de finanțare/contractele de finanțare se colectează pe parcursul parcurgerii etapelor procedurale, având la bază funcția de înregistrare și repartizare a corespondenței în format electronic. Pentru eficientizarea activității personalului, după colectare și înregistrare, datele pot fi utilizate automat în etapele procedurale subsecvente, fiind adăugate în biblioteci de date generale (valabile pentru mai multe obiective de investiții) sau individuale (specifice unui singur obiectiv de investiții). </w:t>
      </w:r>
    </w:p>
    <w:p w14:paraId="70B8B9D3" w14:textId="77777777" w:rsidR="009314DE" w:rsidRDefault="009314DE" w:rsidP="009314DE">
      <w:pPr>
        <w:jc w:val="both"/>
        <w:rPr>
          <w:rFonts w:ascii="Trebuchet MS" w:eastAsia="Trebuchet MS" w:hAnsi="Trebuchet MS" w:cs="Trebuchet MS"/>
          <w:color w:val="000000"/>
        </w:rPr>
      </w:pPr>
      <w:r>
        <w:rPr>
          <w:rFonts w:ascii="Trebuchet MS" w:eastAsia="Trebuchet MS" w:hAnsi="Trebuchet MS" w:cs="Trebuchet MS"/>
          <w:color w:val="000000"/>
        </w:rPr>
        <w:t>Introducerea datelor corespunzătoare unui obiectiv de investiții permite generarea unei piste de audit dedicată activității respective, corelată cu prevederile procedurale. Pista de audit este un document specific unei proceduri de lucru, în care se înregistrează în mod automat datele calendaristice ale operațiunilor derulate în cadrul fluxului respectiv, alături de numele și funcția persoanei responsabile. Rolul pistei de audit este acela de a permite o verificare rapidă a faptului că sunt respectate etapele și termenele procedurale. Pentru fiecare cerere/contract de finanțare poate fi generată o pistă de audit generală, prin cumularea cronologică a pistelor de audit pe diferite fluxuri, evidențiind acțiunile, termenele și persoanele responsabile.</w:t>
      </w:r>
    </w:p>
    <w:p w14:paraId="79BDC22B" w14:textId="74673003" w:rsidR="009314DE" w:rsidRPr="00D9484C" w:rsidRDefault="009314DE" w:rsidP="00D9484C">
      <w:pPr>
        <w:pStyle w:val="Listparagraf"/>
        <w:numPr>
          <w:ilvl w:val="0"/>
          <w:numId w:val="14"/>
        </w:numPr>
        <w:rPr>
          <w:rFonts w:ascii="Trebuchet MS" w:eastAsia="Trebuchet MS" w:hAnsi="Trebuchet MS" w:cs="Trebuchet MS"/>
        </w:rPr>
      </w:pPr>
      <w:bookmarkStart w:id="8" w:name="_heading=h.5bi4ik880n47" w:colFirst="0" w:colLast="0"/>
      <w:bookmarkEnd w:id="8"/>
      <w:r w:rsidRPr="00D9484C">
        <w:rPr>
          <w:rFonts w:ascii="Trebuchet MS" w:eastAsia="Arial" w:hAnsi="Trebuchet MS" w:cs="Arial"/>
        </w:rPr>
        <w:t xml:space="preserve">Interfața pentru monitorizare și raportare </w:t>
      </w:r>
    </w:p>
    <w:p w14:paraId="7FCEE8D3"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Această interfață a fost realizată în scopul asigurării interoperabilității și monitorizării progresului investițiilor de către alte instituții interesate. Accesul la rapoarte se va realiza pe bază de cont de utilizator și parolă pentru persoanele desemnate de la nivelul instituțiilor publice interesate.</w:t>
      </w:r>
    </w:p>
    <w:p w14:paraId="3FC6D493" w14:textId="7023C240"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Interfața conține o serie de rapoarte predefinite sau </w:t>
      </w:r>
      <w:proofErr w:type="spellStart"/>
      <w:r>
        <w:rPr>
          <w:rFonts w:ascii="Trebuchet MS" w:eastAsia="Trebuchet MS" w:hAnsi="Trebuchet MS" w:cs="Trebuchet MS"/>
        </w:rPr>
        <w:t>customizate</w:t>
      </w:r>
      <w:proofErr w:type="spellEnd"/>
      <w:r>
        <w:rPr>
          <w:rFonts w:ascii="Trebuchet MS" w:eastAsia="Trebuchet MS" w:hAnsi="Trebuchet MS" w:cs="Trebuchet MS"/>
        </w:rPr>
        <w:t xml:space="preserve"> de Autoritatea contractantă, vizând stadiul obiectivelor de investiții, situația solicitărilor de finanțare și a cererilor de rambursare și alte aspecte relevante definite în etapa de proiectare a modulului. Aplicația permite exportul rapoartelor cel puțin în format Microsoft Excel (sau echivalent) și în format PDF.</w:t>
      </w:r>
    </w:p>
    <w:p w14:paraId="49D5D0DC" w14:textId="7D917AE1" w:rsidR="009314DE" w:rsidRDefault="009314DE" w:rsidP="009314DE">
      <w:pPr>
        <w:jc w:val="both"/>
        <w:rPr>
          <w:rFonts w:ascii="Trebuchet MS" w:eastAsia="Trebuchet MS" w:hAnsi="Trebuchet MS" w:cs="Trebuchet MS"/>
        </w:rPr>
      </w:pPr>
      <w:r>
        <w:rPr>
          <w:rFonts w:ascii="Trebuchet MS" w:eastAsia="Trebuchet MS" w:hAnsi="Trebuchet MS" w:cs="Trebuchet MS"/>
        </w:rPr>
        <w:t>În condițiile modificării legislației și procedurilor de lucru aferente implementării diferitelor programe la nivel național, interfaț</w:t>
      </w:r>
      <w:r w:rsidR="000D4648">
        <w:rPr>
          <w:rFonts w:ascii="Trebuchet MS" w:eastAsia="Trebuchet MS" w:hAnsi="Trebuchet MS" w:cs="Trebuchet MS"/>
        </w:rPr>
        <w:t>a</w:t>
      </w:r>
      <w:r>
        <w:rPr>
          <w:rFonts w:ascii="Trebuchet MS" w:eastAsia="Trebuchet MS" w:hAnsi="Trebuchet MS" w:cs="Trebuchet MS"/>
        </w:rPr>
        <w:t xml:space="preserve"> este flexibilă și permite asigurarea interoperabilității cu sistemele de monitorizare externe. În acest sens, aplicația beneficiază și de un API dedicat, care să permită interogarea informațiilor și seturilor de date de către instituțiile responsabile cu monitorizarea și raportarea rezultatelor.</w:t>
      </w:r>
    </w:p>
    <w:p w14:paraId="2ABA7060" w14:textId="77777777" w:rsidR="009314DE" w:rsidRDefault="009314DE" w:rsidP="009314DE">
      <w:pPr>
        <w:rPr>
          <w:rFonts w:ascii="Trebuchet MS" w:eastAsia="Trebuchet MS" w:hAnsi="Trebuchet MS" w:cs="Trebuchet MS"/>
        </w:rPr>
      </w:pPr>
      <w:r>
        <w:br w:type="page"/>
      </w:r>
    </w:p>
    <w:p w14:paraId="4D75CE4B" w14:textId="719F033D" w:rsidR="009314DE" w:rsidRPr="000D4648" w:rsidRDefault="009314DE" w:rsidP="009314DE">
      <w:pPr>
        <w:jc w:val="both"/>
        <w:rPr>
          <w:rFonts w:ascii="Trebuchet MS" w:eastAsia="Trebuchet MS" w:hAnsi="Trebuchet MS" w:cs="Trebuchet MS"/>
          <w:b/>
          <w:bCs/>
        </w:rPr>
      </w:pPr>
      <w:r w:rsidRPr="000D4648">
        <w:rPr>
          <w:rFonts w:ascii="Trebuchet MS" w:eastAsia="Arial" w:hAnsi="Trebuchet MS" w:cs="Arial"/>
          <w:b/>
          <w:bCs/>
        </w:rPr>
        <w:lastRenderedPageBreak/>
        <w:t>Analiza situației existente</w:t>
      </w:r>
    </w:p>
    <w:p w14:paraId="3B77EEA9" w14:textId="32AD7E52" w:rsidR="009314DE" w:rsidRDefault="000D4648" w:rsidP="009314DE">
      <w:pPr>
        <w:jc w:val="both"/>
        <w:rPr>
          <w:rFonts w:ascii="Trebuchet MS" w:eastAsia="Trebuchet MS" w:hAnsi="Trebuchet MS" w:cs="Trebuchet MS"/>
        </w:rPr>
      </w:pPr>
      <w:r>
        <w:rPr>
          <w:rFonts w:ascii="Trebuchet MS" w:eastAsia="Trebuchet MS" w:hAnsi="Trebuchet MS" w:cs="Trebuchet MS"/>
        </w:rPr>
        <w:t>Î</w:t>
      </w:r>
      <w:r w:rsidR="009314DE">
        <w:rPr>
          <w:rFonts w:ascii="Trebuchet MS" w:eastAsia="Trebuchet MS" w:hAnsi="Trebuchet MS" w:cs="Trebuchet MS"/>
        </w:rPr>
        <w:t xml:space="preserve">n cazul cererilor de modificare sau dezvoltare de </w:t>
      </w:r>
      <w:r>
        <w:rPr>
          <w:rFonts w:ascii="Trebuchet MS" w:eastAsia="Trebuchet MS" w:hAnsi="Trebuchet MS" w:cs="Trebuchet MS"/>
        </w:rPr>
        <w:t>funcționalități</w:t>
      </w:r>
      <w:r w:rsidR="009314DE">
        <w:rPr>
          <w:rFonts w:ascii="Trebuchet MS" w:eastAsia="Trebuchet MS" w:hAnsi="Trebuchet MS" w:cs="Trebuchet MS"/>
        </w:rPr>
        <w:t xml:space="preserve"> noi</w:t>
      </w:r>
      <w:r>
        <w:rPr>
          <w:rFonts w:ascii="Trebuchet MS" w:eastAsia="Trebuchet MS" w:hAnsi="Trebuchet MS" w:cs="Trebuchet MS"/>
        </w:rPr>
        <w:t>,</w:t>
      </w:r>
      <w:r w:rsidR="009314DE">
        <w:rPr>
          <w:rFonts w:ascii="Trebuchet MS" w:eastAsia="Trebuchet MS" w:hAnsi="Trebuchet MS" w:cs="Trebuchet MS"/>
        </w:rPr>
        <w:t xml:space="preserve"> va exista o etap</w:t>
      </w:r>
      <w:r>
        <w:rPr>
          <w:rFonts w:ascii="Trebuchet MS" w:eastAsia="Trebuchet MS" w:hAnsi="Trebuchet MS" w:cs="Trebuchet MS"/>
        </w:rPr>
        <w:t>ă</w:t>
      </w:r>
      <w:r w:rsidR="009314DE">
        <w:rPr>
          <w:rFonts w:ascii="Trebuchet MS" w:eastAsia="Trebuchet MS" w:hAnsi="Trebuchet MS" w:cs="Trebuchet MS"/>
        </w:rPr>
        <w:t xml:space="preserve"> de analiz</w:t>
      </w:r>
      <w:r>
        <w:rPr>
          <w:rFonts w:ascii="Trebuchet MS" w:eastAsia="Trebuchet MS" w:hAnsi="Trebuchet MS" w:cs="Trebuchet MS"/>
        </w:rPr>
        <w:t>ă</w:t>
      </w:r>
      <w:r w:rsidR="009314DE">
        <w:rPr>
          <w:rFonts w:ascii="Trebuchet MS" w:eastAsia="Trebuchet MS" w:hAnsi="Trebuchet MS" w:cs="Trebuchet MS"/>
        </w:rPr>
        <w:t xml:space="preserve">. Rolul principal al fazei de analiză este de a înțelege corect nevoile Autorității contractante înainte de proiectarea și implementarea </w:t>
      </w:r>
      <w:r>
        <w:rPr>
          <w:rFonts w:ascii="Trebuchet MS" w:eastAsia="Trebuchet MS" w:hAnsi="Trebuchet MS" w:cs="Trebuchet MS"/>
        </w:rPr>
        <w:t>funcționalităților</w:t>
      </w:r>
      <w:r w:rsidR="009314DE">
        <w:rPr>
          <w:rFonts w:ascii="Trebuchet MS" w:eastAsia="Trebuchet MS" w:hAnsi="Trebuchet MS" w:cs="Trebuchet MS"/>
        </w:rPr>
        <w:t xml:space="preserve">. În vederea implementării sistemului, </w:t>
      </w:r>
      <w:r w:rsidR="009073C8">
        <w:rPr>
          <w:rFonts w:ascii="Trebuchet MS" w:eastAsia="Trebuchet MS" w:hAnsi="Trebuchet MS" w:cs="Trebuchet MS"/>
        </w:rPr>
        <w:t xml:space="preserve">Prestatorul </w:t>
      </w:r>
      <w:r w:rsidR="009314DE">
        <w:rPr>
          <w:rFonts w:ascii="Trebuchet MS" w:eastAsia="Trebuchet MS" w:hAnsi="Trebuchet MS" w:cs="Trebuchet MS"/>
        </w:rPr>
        <w:t xml:space="preserve">va trebui să execute activități de analiză care să asigure premisele unei implementări eficiente. </w:t>
      </w:r>
    </w:p>
    <w:p w14:paraId="030B93F4"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Se va realiza inventarierea și analiza subprogramelor și proceselor și activităților gestionate în cadrul platformelor de structurile responsabile/implicate în asigurarea fluxului de lucru, a legislației incidente precum și a instrumentelor de lucru. </w:t>
      </w:r>
    </w:p>
    <w:p w14:paraId="6E37A0D9" w14:textId="44D3F026" w:rsidR="009314DE" w:rsidRDefault="009314DE" w:rsidP="009314DE">
      <w:pPr>
        <w:jc w:val="both"/>
        <w:rPr>
          <w:rFonts w:ascii="Trebuchet MS" w:eastAsia="Trebuchet MS" w:hAnsi="Trebuchet MS" w:cs="Trebuchet MS"/>
        </w:rPr>
      </w:pPr>
      <w:r>
        <w:rPr>
          <w:rFonts w:ascii="Trebuchet MS" w:eastAsia="Trebuchet MS" w:hAnsi="Trebuchet MS" w:cs="Trebuchet MS"/>
        </w:rPr>
        <w:t>Vor fi analizate și procesele de interacțiune cu entitățile implicate în fluxurile de lucru. Studiul, realizat de către un analist, va fi folosit ca fundamentare pentru activitățile de definire și dezvoltare a sistemului informatic integrat.</w:t>
      </w:r>
    </w:p>
    <w:p w14:paraId="6722A14A" w14:textId="7C4C3810"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Analiza se va efectua de către </w:t>
      </w:r>
      <w:r w:rsidR="00AB3CB3">
        <w:rPr>
          <w:rFonts w:ascii="Trebuchet MS" w:eastAsia="Trebuchet MS" w:hAnsi="Trebuchet MS" w:cs="Trebuchet MS"/>
        </w:rPr>
        <w:t xml:space="preserve">Prestator </w:t>
      </w:r>
      <w:r>
        <w:rPr>
          <w:rFonts w:ascii="Trebuchet MS" w:eastAsia="Trebuchet MS" w:hAnsi="Trebuchet MS" w:cs="Trebuchet MS"/>
        </w:rPr>
        <w:t xml:space="preserve">la sediul Beneficiarului sau la sediul </w:t>
      </w:r>
      <w:r w:rsidR="00AB3CB3">
        <w:rPr>
          <w:rFonts w:ascii="Trebuchet MS" w:eastAsia="Trebuchet MS" w:hAnsi="Trebuchet MS" w:cs="Trebuchet MS"/>
        </w:rPr>
        <w:t xml:space="preserve">Prestatorului </w:t>
      </w:r>
      <w:r>
        <w:rPr>
          <w:rFonts w:ascii="Trebuchet MS" w:eastAsia="Trebuchet MS" w:hAnsi="Trebuchet MS" w:cs="Trebuchet MS"/>
        </w:rPr>
        <w:t>și va avea ca finalitate un pachet de specificații funcționale</w:t>
      </w:r>
      <w:r w:rsidR="000D4648">
        <w:rPr>
          <w:rFonts w:ascii="Trebuchet MS" w:eastAsia="Trebuchet MS" w:hAnsi="Trebuchet MS" w:cs="Trebuchet MS"/>
        </w:rPr>
        <w:t>,</w:t>
      </w:r>
      <w:r>
        <w:rPr>
          <w:rFonts w:ascii="Trebuchet MS" w:eastAsia="Trebuchet MS" w:hAnsi="Trebuchet MS" w:cs="Trebuchet MS"/>
        </w:rPr>
        <w:t xml:space="preserve"> agreat de comun acord cu Beneficiarul.</w:t>
      </w:r>
    </w:p>
    <w:p w14:paraId="6FEF78AF" w14:textId="77777777" w:rsidR="003374F2" w:rsidRDefault="003374F2" w:rsidP="009314DE">
      <w:pPr>
        <w:jc w:val="both"/>
        <w:rPr>
          <w:rFonts w:ascii="Trebuchet MS" w:eastAsia="Arial" w:hAnsi="Trebuchet MS" w:cs="Arial"/>
          <w:b/>
          <w:bCs/>
        </w:rPr>
      </w:pPr>
    </w:p>
    <w:p w14:paraId="36927969" w14:textId="3E6CD335" w:rsidR="009314DE" w:rsidRPr="000D4648" w:rsidRDefault="009314DE" w:rsidP="009314DE">
      <w:pPr>
        <w:jc w:val="both"/>
        <w:rPr>
          <w:rFonts w:ascii="Trebuchet MS" w:eastAsia="Trebuchet MS" w:hAnsi="Trebuchet MS" w:cs="Trebuchet MS"/>
        </w:rPr>
      </w:pPr>
      <w:r w:rsidRPr="000D4648">
        <w:rPr>
          <w:rFonts w:ascii="Trebuchet MS" w:eastAsia="Arial" w:hAnsi="Trebuchet MS" w:cs="Arial"/>
          <w:b/>
          <w:bCs/>
        </w:rPr>
        <w:t xml:space="preserve">Cerințe tehnice generale </w:t>
      </w:r>
    </w:p>
    <w:p w14:paraId="2C488FB5" w14:textId="77777777" w:rsidR="009314DE" w:rsidRDefault="009314DE" w:rsidP="009314DE">
      <w:pPr>
        <w:jc w:val="both"/>
        <w:rPr>
          <w:rFonts w:ascii="Trebuchet MS" w:eastAsia="Trebuchet MS" w:hAnsi="Trebuchet MS" w:cs="Trebuchet MS"/>
          <w:b/>
          <w:bCs/>
        </w:rPr>
      </w:pPr>
      <w:r>
        <w:rPr>
          <w:rFonts w:ascii="Trebuchet MS" w:eastAsia="Trebuchet MS" w:hAnsi="Trebuchet MS" w:cs="Trebuchet MS"/>
          <w:b/>
          <w:bCs/>
        </w:rPr>
        <w:t>Arhitectura</w:t>
      </w:r>
    </w:p>
    <w:p w14:paraId="76BDCF11" w14:textId="364A53B5"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Pentru cererile de modificare </w:t>
      </w:r>
      <w:r w:rsidR="000D4648">
        <w:rPr>
          <w:rFonts w:ascii="Trebuchet MS" w:eastAsia="Trebuchet MS" w:hAnsi="Trebuchet MS" w:cs="Trebuchet MS"/>
        </w:rPr>
        <w:t>ș</w:t>
      </w:r>
      <w:r>
        <w:rPr>
          <w:rFonts w:ascii="Trebuchet MS" w:eastAsia="Trebuchet MS" w:hAnsi="Trebuchet MS" w:cs="Trebuchet MS"/>
        </w:rPr>
        <w:t xml:space="preserve">i </w:t>
      </w:r>
      <w:r w:rsidR="000D4648">
        <w:rPr>
          <w:rFonts w:ascii="Trebuchet MS" w:eastAsia="Trebuchet MS" w:hAnsi="Trebuchet MS" w:cs="Trebuchet MS"/>
        </w:rPr>
        <w:t>funcționalitățile</w:t>
      </w:r>
      <w:r>
        <w:rPr>
          <w:rFonts w:ascii="Trebuchet MS" w:eastAsia="Trebuchet MS" w:hAnsi="Trebuchet MS" w:cs="Trebuchet MS"/>
        </w:rPr>
        <w:t xml:space="preserve"> noi se va avea în vedere folosirea unor soluții tehnologice care respectă standarde deschise, se va integra nativ cu soluția </w:t>
      </w:r>
      <w:r w:rsidR="00AB3CB3">
        <w:rPr>
          <w:rFonts w:ascii="Trebuchet MS" w:eastAsia="Trebuchet MS" w:hAnsi="Trebuchet MS" w:cs="Trebuchet MS"/>
        </w:rPr>
        <w:t xml:space="preserve">existentă </w:t>
      </w:r>
      <w:r>
        <w:rPr>
          <w:rFonts w:ascii="Trebuchet MS" w:eastAsia="Trebuchet MS" w:hAnsi="Trebuchet MS" w:cs="Trebuchet MS"/>
        </w:rPr>
        <w:t>care este o soluție tehnologic</w:t>
      </w:r>
      <w:r w:rsidR="000D4648">
        <w:rPr>
          <w:rFonts w:ascii="Trebuchet MS" w:eastAsia="Trebuchet MS" w:hAnsi="Trebuchet MS" w:cs="Trebuchet MS"/>
        </w:rPr>
        <w:t>ă</w:t>
      </w:r>
      <w:r>
        <w:rPr>
          <w:rFonts w:ascii="Trebuchet MS" w:eastAsia="Trebuchet MS" w:hAnsi="Trebuchet MS" w:cs="Trebuchet MS"/>
        </w:rPr>
        <w:t xml:space="preserve"> de tip </w:t>
      </w:r>
      <w:proofErr w:type="spellStart"/>
      <w:r>
        <w:rPr>
          <w:rFonts w:ascii="Trebuchet MS" w:eastAsia="Trebuchet MS" w:hAnsi="Trebuchet MS" w:cs="Trebuchet MS"/>
        </w:rPr>
        <w:t>cloud</w:t>
      </w:r>
      <w:proofErr w:type="spellEnd"/>
      <w:r>
        <w:rPr>
          <w:rFonts w:ascii="Trebuchet MS" w:eastAsia="Trebuchet MS" w:hAnsi="Trebuchet MS" w:cs="Trebuchet MS"/>
        </w:rPr>
        <w:t xml:space="preserve"> hibrid prin folosirea soluțiilor de containerizare și virtualizare a resurselor, arhitecturi bazate pe servicii web, monitorizarea resurselor. Astfel, toate componentele ofertate trebuie să poată rula pe aceeași stiv</w:t>
      </w:r>
      <w:r w:rsidR="000D4648">
        <w:rPr>
          <w:rFonts w:ascii="Trebuchet MS" w:eastAsia="Trebuchet MS" w:hAnsi="Trebuchet MS" w:cs="Trebuchet MS"/>
        </w:rPr>
        <w:t>ă</w:t>
      </w:r>
      <w:r>
        <w:rPr>
          <w:rFonts w:ascii="Trebuchet MS" w:eastAsia="Trebuchet MS" w:hAnsi="Trebuchet MS" w:cs="Trebuchet MS"/>
        </w:rPr>
        <w:t xml:space="preserve"> tehnologic</w:t>
      </w:r>
      <w:r w:rsidR="000D4648">
        <w:rPr>
          <w:rFonts w:ascii="Trebuchet MS" w:eastAsia="Trebuchet MS" w:hAnsi="Trebuchet MS" w:cs="Trebuchet MS"/>
        </w:rPr>
        <w:t>ă</w:t>
      </w:r>
      <w:r>
        <w:rPr>
          <w:rFonts w:ascii="Trebuchet MS" w:eastAsia="Trebuchet MS" w:hAnsi="Trebuchet MS" w:cs="Trebuchet MS"/>
        </w:rPr>
        <w:t>.</w:t>
      </w:r>
    </w:p>
    <w:p w14:paraId="6ABDC7D8" w14:textId="1E7847E1" w:rsidR="009314DE" w:rsidRPr="009823AC" w:rsidRDefault="009314DE" w:rsidP="009314DE">
      <w:pPr>
        <w:jc w:val="both"/>
        <w:rPr>
          <w:rFonts w:ascii="Trebuchet MS" w:eastAsia="Trebuchet MS" w:hAnsi="Trebuchet MS" w:cs="Trebuchet MS"/>
        </w:rPr>
      </w:pPr>
      <w:r w:rsidRPr="009823AC">
        <w:rPr>
          <w:rFonts w:ascii="Trebuchet MS" w:eastAsia="Arial" w:hAnsi="Trebuchet MS" w:cs="Arial"/>
        </w:rPr>
        <w:t>Arhitectura soluției informatice și a întregului sistem informatic asigur</w:t>
      </w:r>
      <w:r w:rsidR="000D4648">
        <w:rPr>
          <w:rFonts w:ascii="Trebuchet MS" w:eastAsia="Arial" w:hAnsi="Trebuchet MS" w:cs="Arial"/>
        </w:rPr>
        <w:t>ă</w:t>
      </w:r>
      <w:r w:rsidRPr="009823AC">
        <w:rPr>
          <w:rFonts w:ascii="Trebuchet MS" w:eastAsia="Arial" w:hAnsi="Trebuchet MS" w:cs="Arial"/>
        </w:rPr>
        <w:t xml:space="preserve"> un nivel ridicat de: </w:t>
      </w:r>
    </w:p>
    <w:p w14:paraId="0DA88F4D" w14:textId="076A4F9E"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securitate, disponibilitate, integritate, autenticitate și confidențialitate a datelor</w:t>
      </w:r>
      <w:r w:rsidR="000D4648">
        <w:rPr>
          <w:rFonts w:ascii="Trebuchet MS" w:eastAsia="Trebuchet MS" w:hAnsi="Trebuchet MS" w:cs="Trebuchet MS"/>
          <w:color w:val="000000"/>
        </w:rPr>
        <w:t>,</w:t>
      </w:r>
      <w:r>
        <w:rPr>
          <w:rFonts w:ascii="Trebuchet MS" w:eastAsia="Trebuchet MS" w:hAnsi="Trebuchet MS" w:cs="Trebuchet MS"/>
          <w:color w:val="000000"/>
        </w:rPr>
        <w:t xml:space="preserve"> adecvat mediului guvernamental așa cum este el definit în cadrul reglementărilor naționale și comunitare; </w:t>
      </w:r>
    </w:p>
    <w:p w14:paraId="168E2AAF"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proofErr w:type="spellStart"/>
      <w:r>
        <w:rPr>
          <w:rFonts w:ascii="Trebuchet MS" w:eastAsia="Trebuchet MS" w:hAnsi="Trebuchet MS" w:cs="Trebuchet MS"/>
          <w:color w:val="000000"/>
        </w:rPr>
        <w:t>scalabilitate</w:t>
      </w:r>
      <w:proofErr w:type="spellEnd"/>
      <w:r>
        <w:rPr>
          <w:rFonts w:ascii="Trebuchet MS" w:eastAsia="Trebuchet MS" w:hAnsi="Trebuchet MS" w:cs="Trebuchet MS"/>
          <w:color w:val="000000"/>
        </w:rPr>
        <w:t xml:space="preserve">, impus de dimensiunile actuale și de viitor ale bazei de date, de extindere a numărului și categoriilor subprograme, a numărului de utilizatori; </w:t>
      </w:r>
    </w:p>
    <w:p w14:paraId="67082768" w14:textId="77777777" w:rsidR="009314DE" w:rsidRDefault="009314DE" w:rsidP="009314DE">
      <w:pPr>
        <w:numPr>
          <w:ilvl w:val="0"/>
          <w:numId w:val="5"/>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color w:val="000000"/>
        </w:rPr>
        <w:t>flexibilitate a aplicației, care să permită implementarea modificărilor impuse de reglementări, corecțiilor și dezvoltărilor fără a afecta buna desfășurare a activităților, în termene de timp acceptabile.</w:t>
      </w:r>
    </w:p>
    <w:p w14:paraId="3EDCA496" w14:textId="1F86F1FF" w:rsidR="009314DE" w:rsidRPr="000D4648" w:rsidRDefault="009314DE" w:rsidP="009314DE">
      <w:pPr>
        <w:jc w:val="both"/>
        <w:rPr>
          <w:rFonts w:ascii="Trebuchet MS" w:eastAsia="Trebuchet MS" w:hAnsi="Trebuchet MS" w:cs="Trebuchet MS"/>
          <w:b/>
          <w:bCs/>
        </w:rPr>
      </w:pPr>
      <w:r w:rsidRPr="000D4648">
        <w:rPr>
          <w:rFonts w:ascii="Trebuchet MS" w:eastAsia="Arial" w:hAnsi="Trebuchet MS" w:cs="Arial"/>
          <w:b/>
          <w:bCs/>
        </w:rPr>
        <w:t>Orchestrarea și managementul aplicației</w:t>
      </w:r>
    </w:p>
    <w:p w14:paraId="31A2E63C" w14:textId="2C4C77FB" w:rsidR="009314DE" w:rsidRDefault="009314DE" w:rsidP="009314DE">
      <w:pPr>
        <w:jc w:val="both"/>
        <w:rPr>
          <w:rFonts w:ascii="Trebuchet MS" w:eastAsia="Trebuchet MS" w:hAnsi="Trebuchet MS" w:cs="Trebuchet MS"/>
        </w:rPr>
      </w:pPr>
      <w:r>
        <w:rPr>
          <w:rFonts w:ascii="Trebuchet MS" w:eastAsia="Trebuchet MS" w:hAnsi="Trebuchet MS" w:cs="Trebuchet MS"/>
        </w:rPr>
        <w:t>Este inclus</w:t>
      </w:r>
      <w:r w:rsidR="000D4648">
        <w:rPr>
          <w:rFonts w:ascii="Trebuchet MS" w:eastAsia="Trebuchet MS" w:hAnsi="Trebuchet MS" w:cs="Trebuchet MS"/>
        </w:rPr>
        <w:t>ă</w:t>
      </w:r>
      <w:r>
        <w:rPr>
          <w:rFonts w:ascii="Trebuchet MS" w:eastAsia="Trebuchet MS" w:hAnsi="Trebuchet MS" w:cs="Trebuchet MS"/>
        </w:rPr>
        <w:t xml:space="preserve"> o componentă care va asigura infrastructura software necesară execuției aplicațiilor moderne containerizate bazate pe standarde deschise. Aceasta este un sistem de orchestrare/automatizare, scalare și gestionare a aplicațiilor informatice și va asigura un set de servicii standard care va ajuta la implementarea, </w:t>
      </w:r>
      <w:proofErr w:type="spellStart"/>
      <w:r>
        <w:rPr>
          <w:rFonts w:ascii="Trebuchet MS" w:eastAsia="Trebuchet MS" w:hAnsi="Trebuchet MS" w:cs="Trebuchet MS"/>
        </w:rPr>
        <w:t>deployment-ul</w:t>
      </w:r>
      <w:proofErr w:type="spellEnd"/>
      <w:r>
        <w:rPr>
          <w:rFonts w:ascii="Trebuchet MS" w:eastAsia="Trebuchet MS" w:hAnsi="Trebuchet MS" w:cs="Trebuchet MS"/>
        </w:rPr>
        <w:t xml:space="preserve"> și rularea aplicațiilor. Astfel, se ofer</w:t>
      </w:r>
      <w:r w:rsidR="000D4648">
        <w:rPr>
          <w:rFonts w:ascii="Trebuchet MS" w:eastAsia="Trebuchet MS" w:hAnsi="Trebuchet MS" w:cs="Trebuchet MS"/>
        </w:rPr>
        <w:t>ă</w:t>
      </w:r>
      <w:r>
        <w:rPr>
          <w:rFonts w:ascii="Trebuchet MS" w:eastAsia="Trebuchet MS" w:hAnsi="Trebuchet MS" w:cs="Trebuchet MS"/>
        </w:rPr>
        <w:t xml:space="preserve"> servicii de </w:t>
      </w:r>
      <w:proofErr w:type="spellStart"/>
      <w:r>
        <w:rPr>
          <w:rFonts w:ascii="Trebuchet MS" w:eastAsia="Trebuchet MS" w:hAnsi="Trebuchet MS" w:cs="Trebuchet MS"/>
        </w:rPr>
        <w:t>clusterizare</w:t>
      </w:r>
      <w:proofErr w:type="spellEnd"/>
      <w:r>
        <w:rPr>
          <w:rFonts w:ascii="Trebuchet MS" w:eastAsia="Trebuchet MS" w:hAnsi="Trebuchet MS" w:cs="Trebuchet MS"/>
        </w:rPr>
        <w:t xml:space="preserve"> pentru o </w:t>
      </w:r>
      <w:proofErr w:type="spellStart"/>
      <w:r>
        <w:rPr>
          <w:rFonts w:ascii="Trebuchet MS" w:eastAsia="Trebuchet MS" w:hAnsi="Trebuchet MS" w:cs="Trebuchet MS"/>
        </w:rPr>
        <w:t>scalabilitate</w:t>
      </w:r>
      <w:proofErr w:type="spellEnd"/>
      <w:r>
        <w:rPr>
          <w:rFonts w:ascii="Trebuchet MS" w:eastAsia="Trebuchet MS" w:hAnsi="Trebuchet MS" w:cs="Trebuchet MS"/>
        </w:rPr>
        <w:t xml:space="preserve"> și disponibilitate ridicată, servicii de balansare și dirijare a încărcării si servicii de securitate pentru protejarea resurselor găzduite.</w:t>
      </w:r>
    </w:p>
    <w:p w14:paraId="51675A2C" w14:textId="77777777" w:rsidR="009314DE" w:rsidRDefault="009314DE" w:rsidP="009314DE">
      <w:pPr>
        <w:jc w:val="both"/>
        <w:rPr>
          <w:rFonts w:ascii="Trebuchet MS" w:eastAsia="Trebuchet MS" w:hAnsi="Trebuchet MS" w:cs="Trebuchet MS"/>
          <w:b/>
          <w:bCs/>
        </w:rPr>
      </w:pPr>
      <w:r>
        <w:rPr>
          <w:rFonts w:ascii="Trebuchet MS" w:eastAsia="Trebuchet MS" w:hAnsi="Trebuchet MS" w:cs="Trebuchet MS"/>
          <w:b/>
          <w:bCs/>
        </w:rPr>
        <w:t>Fluxuri de lucru</w:t>
      </w:r>
    </w:p>
    <w:p w14:paraId="04FB23AD" w14:textId="6AC24315" w:rsidR="009314DE" w:rsidRDefault="009314DE" w:rsidP="009314DE">
      <w:pPr>
        <w:jc w:val="both"/>
        <w:rPr>
          <w:rFonts w:ascii="Trebuchet MS" w:eastAsia="Trebuchet MS" w:hAnsi="Trebuchet MS" w:cs="Trebuchet MS"/>
        </w:rPr>
      </w:pPr>
      <w:r>
        <w:rPr>
          <w:rFonts w:ascii="Trebuchet MS" w:eastAsia="Trebuchet MS" w:hAnsi="Trebuchet MS" w:cs="Trebuchet MS"/>
        </w:rPr>
        <w:t>Modulul de fluxuri de lucru asigur</w:t>
      </w:r>
      <w:r w:rsidR="000D4648">
        <w:rPr>
          <w:rFonts w:ascii="Trebuchet MS" w:eastAsia="Trebuchet MS" w:hAnsi="Trebuchet MS" w:cs="Trebuchet MS"/>
        </w:rPr>
        <w:t>ă</w:t>
      </w:r>
      <w:r>
        <w:rPr>
          <w:rFonts w:ascii="Trebuchet MS" w:eastAsia="Trebuchet MS" w:hAnsi="Trebuchet MS" w:cs="Trebuchet MS"/>
        </w:rPr>
        <w:t xml:space="preserve"> definirea fluxurilor de lucru aplicabile </w:t>
      </w:r>
      <w:r w:rsidR="000D4648">
        <w:rPr>
          <w:rFonts w:ascii="Trebuchet MS" w:eastAsia="Trebuchet MS" w:hAnsi="Trebuchet MS" w:cs="Trebuchet MS"/>
        </w:rPr>
        <w:t>î</w:t>
      </w:r>
      <w:r>
        <w:rPr>
          <w:rFonts w:ascii="Trebuchet MS" w:eastAsia="Trebuchet MS" w:hAnsi="Trebuchet MS" w:cs="Trebuchet MS"/>
        </w:rPr>
        <w:t>n vederea gestion</w:t>
      </w:r>
      <w:r w:rsidR="000D4648">
        <w:rPr>
          <w:rFonts w:ascii="Trebuchet MS" w:eastAsia="Trebuchet MS" w:hAnsi="Trebuchet MS" w:cs="Trebuchet MS"/>
        </w:rPr>
        <w:t>ă</w:t>
      </w:r>
      <w:r>
        <w:rPr>
          <w:rFonts w:ascii="Trebuchet MS" w:eastAsia="Trebuchet MS" w:hAnsi="Trebuchet MS" w:cs="Trebuchet MS"/>
        </w:rPr>
        <w:t>ri</w:t>
      </w:r>
      <w:r w:rsidR="000D4648">
        <w:rPr>
          <w:rFonts w:ascii="Trebuchet MS" w:eastAsia="Trebuchet MS" w:hAnsi="Trebuchet MS" w:cs="Trebuchet MS"/>
        </w:rPr>
        <w:t xml:space="preserve">i </w:t>
      </w:r>
      <w:r>
        <w:rPr>
          <w:rFonts w:ascii="Trebuchet MS" w:eastAsia="Trebuchet MS" w:hAnsi="Trebuchet MS" w:cs="Trebuchet MS"/>
        </w:rPr>
        <w:t>și procesarea dosarelor de finanțare pentru programele naționale. Acesta suport</w:t>
      </w:r>
      <w:r w:rsidR="000D4648">
        <w:rPr>
          <w:rFonts w:ascii="Trebuchet MS" w:eastAsia="Trebuchet MS" w:hAnsi="Trebuchet MS" w:cs="Trebuchet MS"/>
        </w:rPr>
        <w:t>ă</w:t>
      </w:r>
      <w:r>
        <w:rPr>
          <w:rFonts w:ascii="Trebuchet MS" w:eastAsia="Trebuchet MS" w:hAnsi="Trebuchet MS" w:cs="Trebuchet MS"/>
        </w:rPr>
        <w:t xml:space="preserve"> proiectarea fluxurilor de lucru bazate pe structurile existente, precizarea termenelor limită pentru fiecare etapă a fluxului de lucru, notificarea pe email si/sau prin pop-</w:t>
      </w:r>
      <w:proofErr w:type="spellStart"/>
      <w:r>
        <w:rPr>
          <w:rFonts w:ascii="Trebuchet MS" w:eastAsia="Trebuchet MS" w:hAnsi="Trebuchet MS" w:cs="Trebuchet MS"/>
        </w:rPr>
        <w:t>up</w:t>
      </w:r>
      <w:proofErr w:type="spellEnd"/>
      <w:r>
        <w:rPr>
          <w:rFonts w:ascii="Trebuchet MS" w:eastAsia="Trebuchet MS" w:hAnsi="Trebuchet MS" w:cs="Trebuchet MS"/>
        </w:rPr>
        <w:t xml:space="preserve"> despre o sarcină de efectuat sau neefectuată, deschiderea sarcinilor din notificările primite pe e-mail, definirea tipurilor de documente permise pentru fiecare flux de lucru, etc. </w:t>
      </w:r>
    </w:p>
    <w:p w14:paraId="31946796"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Modulul poate să: </w:t>
      </w:r>
    </w:p>
    <w:p w14:paraId="2556A0C3"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ofere capabilitatea ca oricărui utilizator să-i fie atribuită o acțiune printr-un proces de flux de lucru;</w:t>
      </w:r>
    </w:p>
    <w:p w14:paraId="07622652"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lastRenderedPageBreak/>
        <w:t xml:space="preserve">ofere capabilitatea ca anumiți utilizatori să aibă privilegii de acces specifice pentru a crea, modifica și/sau șterge un proces de flux de lucru; </w:t>
      </w:r>
    </w:p>
    <w:p w14:paraId="5B64C438"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aibă capabilitatea de a iniția procese de fluxuri de lucru bazate pe declanșatori veniți din sisteme externe; </w:t>
      </w:r>
    </w:p>
    <w:p w14:paraId="43C88D88"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aibă capabilitatea să automatizeze procesul de acordare sau luare a drepturilor cu sau fără un flux de lucru; </w:t>
      </w:r>
    </w:p>
    <w:p w14:paraId="7FEA778A"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fie o funcționalitate integrată a platformei ofertate; </w:t>
      </w:r>
    </w:p>
    <w:p w14:paraId="60F8E0DE"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ofere posibilitatea de a depana fluxurile, de a inspecta valorile din fluxul care se execută din aceeași interfață de unde se administrează platforma;</w:t>
      </w:r>
    </w:p>
    <w:p w14:paraId="46D788AD" w14:textId="3AAA93E7" w:rsidR="009314DE" w:rsidRPr="000D4648"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sidRPr="000D4648">
        <w:rPr>
          <w:rFonts w:ascii="Trebuchet MS" w:eastAsia="Arial" w:hAnsi="Trebuchet MS" w:cs="Arial"/>
          <w:color w:val="000000"/>
        </w:rPr>
        <w:t>ofere posibilitatea de a transmite acțiunile/cererile în funcție de data la care au fost inițiate</w:t>
      </w:r>
      <w:r w:rsidR="00126317">
        <w:rPr>
          <w:rFonts w:ascii="Trebuchet MS" w:eastAsia="Arial" w:hAnsi="Trebuchet MS" w:cs="Arial"/>
          <w:color w:val="000000"/>
        </w:rPr>
        <w:t>;</w:t>
      </w:r>
    </w:p>
    <w:p w14:paraId="55A3417E"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permită participanților la fluxul de lucru să întreprindă acțiuni (aprobare/respingere) prin intermediul unui browser web; </w:t>
      </w:r>
    </w:p>
    <w:p w14:paraId="73146725"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suporte transmiterea solicitărilor folosind sisteme de mesagerie (e-mail); </w:t>
      </w:r>
    </w:p>
    <w:p w14:paraId="70C5F79D"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suporte bifurcații și împreunări ale proceselor; </w:t>
      </w:r>
    </w:p>
    <w:p w14:paraId="75B947EE"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permită crearea unui flux de lucru cu etape multiple și lansarea unui sub-flux de lucru; </w:t>
      </w:r>
    </w:p>
    <w:p w14:paraId="60096614"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suporte reutilizarea proceselor/fluxurilor de lucru create; </w:t>
      </w:r>
    </w:p>
    <w:p w14:paraId="639DE767" w14:textId="77777777" w:rsidR="009314DE" w:rsidRDefault="009314DE" w:rsidP="009314DE">
      <w:pPr>
        <w:numPr>
          <w:ilvl w:val="0"/>
          <w:numId w:val="5"/>
        </w:numPr>
        <w:pBdr>
          <w:top w:val="nil"/>
          <w:left w:val="nil"/>
          <w:bottom w:val="nil"/>
          <w:right w:val="nil"/>
          <w:between w:val="nil"/>
        </w:pBdr>
        <w:spacing w:after="0"/>
        <w:jc w:val="both"/>
        <w:rPr>
          <w:rFonts w:ascii="Trebuchet MS" w:eastAsia="Trebuchet MS" w:hAnsi="Trebuchet MS" w:cs="Trebuchet MS"/>
          <w:color w:val="000000"/>
        </w:rPr>
      </w:pPr>
      <w:r>
        <w:rPr>
          <w:rFonts w:ascii="Trebuchet MS" w:eastAsia="Trebuchet MS" w:hAnsi="Trebuchet MS" w:cs="Trebuchet MS"/>
          <w:color w:val="000000"/>
        </w:rPr>
        <w:t xml:space="preserve">permită transmiterea bazată pe rol către </w:t>
      </w:r>
      <w:proofErr w:type="spellStart"/>
      <w:r>
        <w:rPr>
          <w:rFonts w:ascii="Trebuchet MS" w:eastAsia="Trebuchet MS" w:hAnsi="Trebuchet MS" w:cs="Trebuchet MS"/>
          <w:color w:val="000000"/>
        </w:rPr>
        <w:t>recipienți</w:t>
      </w:r>
      <w:proofErr w:type="spellEnd"/>
      <w:r>
        <w:rPr>
          <w:rFonts w:ascii="Trebuchet MS" w:eastAsia="Trebuchet MS" w:hAnsi="Trebuchet MS" w:cs="Trebuchet MS"/>
          <w:color w:val="000000"/>
        </w:rPr>
        <w:t xml:space="preserve">; </w:t>
      </w:r>
    </w:p>
    <w:p w14:paraId="10A623C8" w14:textId="77777777" w:rsidR="00452DFF" w:rsidRDefault="009314DE" w:rsidP="009314DE">
      <w:pPr>
        <w:numPr>
          <w:ilvl w:val="0"/>
          <w:numId w:val="5"/>
        </w:numPr>
        <w:pBdr>
          <w:top w:val="nil"/>
          <w:left w:val="nil"/>
          <w:bottom w:val="nil"/>
          <w:right w:val="nil"/>
          <w:between w:val="nil"/>
        </w:pBdr>
        <w:jc w:val="both"/>
        <w:rPr>
          <w:rFonts w:ascii="Trebuchet MS" w:eastAsia="Trebuchet MS" w:hAnsi="Trebuchet MS" w:cs="Trebuchet MS"/>
          <w:color w:val="000000"/>
        </w:rPr>
      </w:pPr>
      <w:r>
        <w:rPr>
          <w:rFonts w:ascii="Trebuchet MS" w:eastAsia="Trebuchet MS" w:hAnsi="Trebuchet MS" w:cs="Trebuchet MS"/>
          <w:color w:val="000000"/>
        </w:rPr>
        <w:t xml:space="preserve">permită roluri alternatoare (delegați). </w:t>
      </w:r>
    </w:p>
    <w:p w14:paraId="002D4040" w14:textId="77777777" w:rsidR="003374F2" w:rsidRDefault="003374F2" w:rsidP="009314DE">
      <w:pPr>
        <w:pStyle w:val="Titlu2"/>
        <w:rPr>
          <w:rFonts w:ascii="Trebuchet MS" w:eastAsia="Trebuchet MS" w:hAnsi="Trebuchet MS" w:cs="Trebuchet MS"/>
          <w:b/>
          <w:bCs/>
          <w:color w:val="000000"/>
          <w:sz w:val="22"/>
          <w:szCs w:val="22"/>
        </w:rPr>
      </w:pPr>
    </w:p>
    <w:p w14:paraId="4DAC97A3" w14:textId="50F5C902" w:rsidR="009314DE" w:rsidRPr="00126317" w:rsidRDefault="009314DE" w:rsidP="009314DE">
      <w:pPr>
        <w:pStyle w:val="Titlu2"/>
        <w:rPr>
          <w:rFonts w:ascii="Trebuchet MS" w:eastAsia="Trebuchet MS" w:hAnsi="Trebuchet MS" w:cs="Trebuchet MS"/>
          <w:b/>
          <w:bCs/>
          <w:color w:val="000000"/>
          <w:sz w:val="22"/>
          <w:szCs w:val="22"/>
        </w:rPr>
      </w:pPr>
      <w:r w:rsidRPr="00126317">
        <w:rPr>
          <w:rFonts w:ascii="Trebuchet MS" w:eastAsia="Trebuchet MS" w:hAnsi="Trebuchet MS" w:cs="Trebuchet MS"/>
          <w:b/>
          <w:bCs/>
          <w:color w:val="000000"/>
          <w:sz w:val="22"/>
          <w:szCs w:val="22"/>
        </w:rPr>
        <w:t>Expertiză necesară pentru realizarea activităților</w:t>
      </w:r>
    </w:p>
    <w:p w14:paraId="714217F0" w14:textId="207CD15F"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În vederea implementării cu succes a contractului, </w:t>
      </w:r>
      <w:r w:rsidR="00FE069C">
        <w:rPr>
          <w:rFonts w:ascii="Trebuchet MS" w:eastAsia="Trebuchet MS" w:hAnsi="Trebuchet MS" w:cs="Trebuchet MS"/>
        </w:rPr>
        <w:t xml:space="preserve">operatorul economic </w:t>
      </w:r>
      <w:r>
        <w:rPr>
          <w:rFonts w:ascii="Trebuchet MS" w:eastAsia="Trebuchet MS" w:hAnsi="Trebuchet MS" w:cs="Trebuchet MS"/>
        </w:rPr>
        <w:t>va organiza și va pune la dispoziția autorității contractante o echipă de experți care, prin atribuțiile și pregătirea lor, vor realiza execuția tuturor activităților care trebuie realizate în cadrul contractului.</w:t>
      </w:r>
    </w:p>
    <w:p w14:paraId="0F9D3638" w14:textId="176D4BED" w:rsidR="009314DE" w:rsidRPr="00BE0ACA" w:rsidRDefault="00FE069C" w:rsidP="009314DE">
      <w:pPr>
        <w:jc w:val="both"/>
        <w:rPr>
          <w:rFonts w:ascii="Trebuchet MS" w:eastAsia="Trebuchet MS" w:hAnsi="Trebuchet MS" w:cs="Trebuchet MS"/>
          <w:lang w:val="ro-RO"/>
        </w:rPr>
      </w:pPr>
      <w:r>
        <w:rPr>
          <w:rFonts w:ascii="Trebuchet MS" w:eastAsia="Trebuchet MS" w:hAnsi="Trebuchet MS" w:cs="Trebuchet MS"/>
        </w:rPr>
        <w:t xml:space="preserve">Ofertantul </w:t>
      </w:r>
      <w:r w:rsidR="009314DE">
        <w:rPr>
          <w:rFonts w:ascii="Trebuchet MS" w:eastAsia="Trebuchet MS" w:hAnsi="Trebuchet MS" w:cs="Trebuchet MS"/>
        </w:rPr>
        <w:t xml:space="preserve">trebuie sa facă dovada ca are implementat cel puțin un contract care a presupus soluție de management documente in cadrul unui sistem integrat. </w:t>
      </w:r>
    </w:p>
    <w:p w14:paraId="1D35C8B4" w14:textId="1573CB2E" w:rsidR="009314DE" w:rsidRDefault="00FE069C" w:rsidP="009314DE">
      <w:pPr>
        <w:jc w:val="both"/>
        <w:rPr>
          <w:rFonts w:ascii="Trebuchet MS" w:eastAsia="Trebuchet MS" w:hAnsi="Trebuchet MS" w:cs="Trebuchet MS"/>
        </w:rPr>
      </w:pPr>
      <w:r>
        <w:rPr>
          <w:rFonts w:ascii="Trebuchet MS" w:eastAsia="Trebuchet MS" w:hAnsi="Trebuchet MS" w:cs="Trebuchet MS"/>
        </w:rPr>
        <w:t xml:space="preserve">Ofertanții </w:t>
      </w:r>
      <w:r w:rsidR="009314DE">
        <w:rPr>
          <w:rFonts w:ascii="Trebuchet MS" w:eastAsia="Trebuchet MS" w:hAnsi="Trebuchet MS" w:cs="Trebuchet MS"/>
        </w:rPr>
        <w:t xml:space="preserve">trebuie sa facă dovada că dispun de resursele umane calificate pentru acoperirea serviciilor ce urmează a fi prestate. Astfel, pentru efectuarea și ducerea la bun sfârșit a serviciilor solicitate in cadrul acestui contract, echipa de implementare propusă de </w:t>
      </w:r>
      <w:r>
        <w:rPr>
          <w:rFonts w:ascii="Trebuchet MS" w:eastAsia="Trebuchet MS" w:hAnsi="Trebuchet MS" w:cs="Trebuchet MS"/>
        </w:rPr>
        <w:t xml:space="preserve">fiecare ofertant </w:t>
      </w:r>
      <w:r w:rsidR="009314DE">
        <w:rPr>
          <w:rFonts w:ascii="Trebuchet MS" w:eastAsia="Trebuchet MS" w:hAnsi="Trebuchet MS" w:cs="Trebuchet MS"/>
        </w:rPr>
        <w:t xml:space="preserve">va include cel puțin următoarele </w:t>
      </w:r>
      <w:proofErr w:type="spellStart"/>
      <w:r w:rsidR="009314DE">
        <w:rPr>
          <w:rFonts w:ascii="Trebuchet MS" w:eastAsia="Trebuchet MS" w:hAnsi="Trebuchet MS" w:cs="Trebuchet MS"/>
        </w:rPr>
        <w:t>profile</w:t>
      </w:r>
      <w:proofErr w:type="spellEnd"/>
      <w:r w:rsidR="009314DE">
        <w:rPr>
          <w:rFonts w:ascii="Trebuchet MS" w:eastAsia="Trebuchet MS" w:hAnsi="Trebuchet MS" w:cs="Trebuchet MS"/>
        </w:rPr>
        <w:t xml:space="preserve"> de experți:</w:t>
      </w:r>
    </w:p>
    <w:p w14:paraId="33616A5F" w14:textId="77777777" w:rsidR="009314DE" w:rsidRPr="00AC620D" w:rsidRDefault="009314DE" w:rsidP="009314DE">
      <w:pPr>
        <w:rPr>
          <w:rFonts w:ascii="Trebuchet MS" w:eastAsia="Trebuchet MS" w:hAnsi="Trebuchet MS" w:cs="Trebuchet MS"/>
          <w:b/>
          <w:bCs/>
        </w:rPr>
      </w:pPr>
      <w:r w:rsidRPr="00AC620D">
        <w:rPr>
          <w:rFonts w:ascii="Trebuchet MS" w:eastAsia="Trebuchet MS" w:hAnsi="Trebuchet MS" w:cs="Trebuchet MS"/>
          <w:b/>
          <w:bCs/>
        </w:rPr>
        <w:t>Manager de proiect – 1 expert</w:t>
      </w:r>
    </w:p>
    <w:p w14:paraId="3B3A9534" w14:textId="77777777" w:rsidR="009314DE" w:rsidRPr="00AC620D" w:rsidRDefault="009314DE" w:rsidP="009314DE">
      <w:pPr>
        <w:rPr>
          <w:rFonts w:ascii="Trebuchet MS" w:eastAsia="Trebuchet MS" w:hAnsi="Trebuchet MS" w:cs="Trebuchet MS"/>
          <w:i/>
          <w:iCs/>
        </w:rPr>
      </w:pPr>
      <w:r w:rsidRPr="00AC620D">
        <w:rPr>
          <w:rFonts w:ascii="Trebuchet MS" w:eastAsia="Trebuchet MS" w:hAnsi="Trebuchet MS" w:cs="Trebuchet MS"/>
          <w:i/>
          <w:iCs/>
        </w:rPr>
        <w:t>Calificare educațională</w:t>
      </w:r>
    </w:p>
    <w:p w14:paraId="517ACBCC" w14:textId="77777777" w:rsidR="009314DE" w:rsidRDefault="009314DE" w:rsidP="009314DE">
      <w:pPr>
        <w:numPr>
          <w:ilvl w:val="0"/>
          <w:numId w:val="5"/>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Studii superioare finalizate cu diploma de licență (sau echivalent);</w:t>
      </w:r>
    </w:p>
    <w:p w14:paraId="6EE93E21" w14:textId="5F655397" w:rsidR="009314DE" w:rsidRDefault="009314DE" w:rsidP="009314DE">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 xml:space="preserve">Deținerea de cunoștințe în domeniul managementului de proiect, dovedite prin prezentarea unei diplome/certificări </w:t>
      </w:r>
      <w:r w:rsidR="00ED4E1E">
        <w:rPr>
          <w:rFonts w:ascii="Trebuchet MS" w:eastAsia="Trebuchet MS" w:hAnsi="Trebuchet MS" w:cs="Trebuchet MS"/>
          <w:color w:val="000000"/>
        </w:rPr>
        <w:t>(</w:t>
      </w:r>
      <w:r>
        <w:rPr>
          <w:rFonts w:ascii="Trebuchet MS" w:eastAsia="Trebuchet MS" w:hAnsi="Trebuchet MS" w:cs="Trebuchet MS"/>
          <w:color w:val="000000"/>
        </w:rPr>
        <w:t>sau echivalent</w:t>
      </w:r>
      <w:r w:rsidR="00ED4E1E">
        <w:rPr>
          <w:rFonts w:ascii="Trebuchet MS" w:eastAsia="Trebuchet MS" w:hAnsi="Trebuchet MS" w:cs="Trebuchet MS"/>
          <w:color w:val="000000"/>
        </w:rPr>
        <w:t>)</w:t>
      </w:r>
      <w:r>
        <w:rPr>
          <w:rFonts w:ascii="Trebuchet MS" w:eastAsia="Trebuchet MS" w:hAnsi="Trebuchet MS" w:cs="Trebuchet MS"/>
          <w:color w:val="000000"/>
        </w:rPr>
        <w:t>.</w:t>
      </w:r>
    </w:p>
    <w:p w14:paraId="05015CD8" w14:textId="77777777" w:rsidR="009314DE" w:rsidRPr="00AC620D" w:rsidRDefault="009314DE" w:rsidP="009314DE">
      <w:pPr>
        <w:rPr>
          <w:rFonts w:ascii="Trebuchet MS" w:eastAsia="Trebuchet MS" w:hAnsi="Trebuchet MS" w:cs="Trebuchet MS"/>
          <w:i/>
          <w:iCs/>
        </w:rPr>
      </w:pPr>
      <w:r w:rsidRPr="00AC620D">
        <w:rPr>
          <w:rFonts w:ascii="Trebuchet MS" w:eastAsia="Trebuchet MS" w:hAnsi="Trebuchet MS" w:cs="Trebuchet MS"/>
          <w:i/>
          <w:iCs/>
        </w:rPr>
        <w:t>Experiență profesională specifică</w:t>
      </w:r>
    </w:p>
    <w:p w14:paraId="205390D4" w14:textId="77777777" w:rsidR="009314DE" w:rsidRDefault="009314DE" w:rsidP="009314DE">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Participarea la cel puțin un proiect/contract care a presupus dezvoltarea unui sistem informatic integrat, în care să fi desfășurat activități similare poziției pentru care este propus.</w:t>
      </w:r>
    </w:p>
    <w:p w14:paraId="1A3C5655" w14:textId="77777777" w:rsidR="009314DE" w:rsidRPr="00AC620D" w:rsidRDefault="009314DE" w:rsidP="009314DE">
      <w:pPr>
        <w:rPr>
          <w:rFonts w:ascii="Trebuchet MS" w:eastAsia="Trebuchet MS" w:hAnsi="Trebuchet MS" w:cs="Trebuchet MS"/>
          <w:b/>
          <w:bCs/>
        </w:rPr>
      </w:pPr>
      <w:r w:rsidRPr="00AC620D">
        <w:rPr>
          <w:rFonts w:ascii="Trebuchet MS" w:eastAsia="Trebuchet MS" w:hAnsi="Trebuchet MS" w:cs="Trebuchet MS"/>
          <w:b/>
          <w:bCs/>
        </w:rPr>
        <w:t>Analist de business – 1 expert</w:t>
      </w:r>
    </w:p>
    <w:p w14:paraId="17C8B46D" w14:textId="77777777" w:rsidR="009314DE" w:rsidRPr="00AC620D" w:rsidRDefault="009314DE" w:rsidP="009314DE">
      <w:pPr>
        <w:rPr>
          <w:rFonts w:ascii="Trebuchet MS" w:eastAsia="Trebuchet MS" w:hAnsi="Trebuchet MS" w:cs="Trebuchet MS"/>
          <w:i/>
          <w:iCs/>
        </w:rPr>
      </w:pPr>
      <w:r w:rsidRPr="00AC620D">
        <w:rPr>
          <w:rFonts w:ascii="Trebuchet MS" w:eastAsia="Trebuchet MS" w:hAnsi="Trebuchet MS" w:cs="Trebuchet MS"/>
          <w:i/>
          <w:iCs/>
        </w:rPr>
        <w:t>Calificare educațională</w:t>
      </w:r>
    </w:p>
    <w:p w14:paraId="09BE8042" w14:textId="77777777" w:rsidR="009314DE" w:rsidRDefault="009314DE" w:rsidP="009314DE">
      <w:pPr>
        <w:numPr>
          <w:ilvl w:val="0"/>
          <w:numId w:val="5"/>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Studii superioare finalizate cu diplomă de licență (sau echivalent);</w:t>
      </w:r>
    </w:p>
    <w:p w14:paraId="6C4B2277" w14:textId="5DC7487F" w:rsidR="009314DE" w:rsidRDefault="009314DE" w:rsidP="009314DE">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 xml:space="preserve">Deținerea de cunoștințe în domeniul analizei proceselor de business, dovedite prin prezentarea unei diplome/certificări </w:t>
      </w:r>
      <w:r w:rsidR="00ED4E1E">
        <w:rPr>
          <w:rFonts w:ascii="Trebuchet MS" w:eastAsia="Trebuchet MS" w:hAnsi="Trebuchet MS" w:cs="Trebuchet MS"/>
          <w:color w:val="000000"/>
        </w:rPr>
        <w:t>(</w:t>
      </w:r>
      <w:r>
        <w:rPr>
          <w:rFonts w:ascii="Trebuchet MS" w:eastAsia="Trebuchet MS" w:hAnsi="Trebuchet MS" w:cs="Trebuchet MS"/>
          <w:color w:val="000000"/>
        </w:rPr>
        <w:t>sau echivalent</w:t>
      </w:r>
      <w:r w:rsidR="00ED4E1E">
        <w:rPr>
          <w:rFonts w:ascii="Trebuchet MS" w:eastAsia="Trebuchet MS" w:hAnsi="Trebuchet MS" w:cs="Trebuchet MS"/>
          <w:color w:val="000000"/>
        </w:rPr>
        <w:t>)</w:t>
      </w:r>
      <w:r>
        <w:rPr>
          <w:rFonts w:ascii="Trebuchet MS" w:eastAsia="Trebuchet MS" w:hAnsi="Trebuchet MS" w:cs="Trebuchet MS"/>
        </w:rPr>
        <w:t>.</w:t>
      </w:r>
    </w:p>
    <w:p w14:paraId="19761BCE" w14:textId="77777777" w:rsidR="009314DE" w:rsidRPr="00AC620D" w:rsidRDefault="009314DE" w:rsidP="009314DE">
      <w:pPr>
        <w:rPr>
          <w:rFonts w:ascii="Trebuchet MS" w:eastAsia="Trebuchet MS" w:hAnsi="Trebuchet MS" w:cs="Trebuchet MS"/>
          <w:i/>
          <w:iCs/>
        </w:rPr>
      </w:pPr>
      <w:r w:rsidRPr="00AC620D">
        <w:rPr>
          <w:rFonts w:ascii="Trebuchet MS" w:eastAsia="Trebuchet MS" w:hAnsi="Trebuchet MS" w:cs="Trebuchet MS"/>
          <w:i/>
          <w:iCs/>
        </w:rPr>
        <w:t>Experiență profesională specifică</w:t>
      </w:r>
    </w:p>
    <w:p w14:paraId="631568F4" w14:textId="77777777" w:rsidR="009314DE" w:rsidRDefault="009314DE" w:rsidP="009314DE">
      <w:pPr>
        <w:numPr>
          <w:ilvl w:val="0"/>
          <w:numId w:val="5"/>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Participarea la cel puțin un proiect/contract care a presupus dezvoltarea unui sistem informatic integrat, în care să fi desfășurat activități similare poziției pentru care este propus.</w:t>
      </w:r>
    </w:p>
    <w:p w14:paraId="47683E8B" w14:textId="77777777" w:rsidR="009314DE" w:rsidRDefault="009314DE" w:rsidP="009314DE">
      <w:pPr>
        <w:rPr>
          <w:rFonts w:ascii="Trebuchet MS" w:eastAsia="Trebuchet MS" w:hAnsi="Trebuchet MS" w:cs="Trebuchet MS"/>
        </w:rPr>
      </w:pPr>
    </w:p>
    <w:p w14:paraId="0534358A" w14:textId="05ADC8DE" w:rsidR="009314DE" w:rsidRPr="00AC620D" w:rsidRDefault="009314DE" w:rsidP="009314DE">
      <w:pPr>
        <w:rPr>
          <w:rFonts w:ascii="Trebuchet MS" w:eastAsia="Trebuchet MS" w:hAnsi="Trebuchet MS" w:cs="Trebuchet MS"/>
          <w:b/>
          <w:bCs/>
        </w:rPr>
      </w:pPr>
      <w:bookmarkStart w:id="9" w:name="_heading=h.n1y41xol5xx2" w:colFirst="0" w:colLast="0"/>
      <w:bookmarkEnd w:id="9"/>
      <w:r w:rsidRPr="00AC620D">
        <w:rPr>
          <w:rFonts w:ascii="Trebuchet MS" w:eastAsia="Trebuchet MS" w:hAnsi="Trebuchet MS" w:cs="Trebuchet MS"/>
          <w:b/>
          <w:bCs/>
        </w:rPr>
        <w:lastRenderedPageBreak/>
        <w:t>Dezvoltator software - 2 persoane</w:t>
      </w:r>
      <w:r w:rsidR="008458C2">
        <w:rPr>
          <w:rFonts w:ascii="Trebuchet MS" w:eastAsia="Trebuchet MS" w:hAnsi="Trebuchet MS" w:cs="Trebuchet MS"/>
          <w:b/>
          <w:bCs/>
        </w:rPr>
        <w:t>: 1 coordonator asistență tehnică și mentenanță software și 1 coordonator extindere/dezvoltare sistem informatic</w:t>
      </w:r>
    </w:p>
    <w:p w14:paraId="3EF696D8" w14:textId="298C961B" w:rsidR="009314DE" w:rsidRPr="00AC620D" w:rsidRDefault="009314DE" w:rsidP="008458C2">
      <w:pPr>
        <w:spacing w:after="0"/>
        <w:rPr>
          <w:rFonts w:ascii="Trebuchet MS" w:eastAsia="Trebuchet MS" w:hAnsi="Trebuchet MS" w:cs="Trebuchet MS"/>
          <w:i/>
          <w:iCs/>
          <w:color w:val="000000"/>
        </w:rPr>
      </w:pPr>
      <w:r w:rsidRPr="00AC620D">
        <w:rPr>
          <w:rFonts w:ascii="Trebuchet MS" w:eastAsia="Trebuchet MS" w:hAnsi="Trebuchet MS" w:cs="Trebuchet MS"/>
          <w:i/>
          <w:iCs/>
          <w:color w:val="000000"/>
        </w:rPr>
        <w:t>Calificare educațională</w:t>
      </w:r>
    </w:p>
    <w:p w14:paraId="1505C0A7" w14:textId="77777777" w:rsidR="009314DE" w:rsidRDefault="009314DE" w:rsidP="009314DE">
      <w:pPr>
        <w:numPr>
          <w:ilvl w:val="0"/>
          <w:numId w:val="2"/>
        </w:numPr>
        <w:pBdr>
          <w:top w:val="nil"/>
          <w:left w:val="nil"/>
          <w:bottom w:val="nil"/>
          <w:right w:val="nil"/>
          <w:between w:val="nil"/>
        </w:pBdr>
        <w:spacing w:after="0"/>
        <w:rPr>
          <w:rFonts w:ascii="Trebuchet MS" w:eastAsia="Trebuchet MS" w:hAnsi="Trebuchet MS" w:cs="Trebuchet MS"/>
          <w:color w:val="000000"/>
        </w:rPr>
      </w:pPr>
      <w:r>
        <w:rPr>
          <w:rFonts w:ascii="Trebuchet MS" w:eastAsia="Trebuchet MS" w:hAnsi="Trebuchet MS" w:cs="Trebuchet MS"/>
          <w:color w:val="000000"/>
        </w:rPr>
        <w:t>Studii superioare finalizate cu diplomă de licență (sau echivalent);</w:t>
      </w:r>
    </w:p>
    <w:p w14:paraId="18BC7487" w14:textId="1000F7F4" w:rsidR="009314DE" w:rsidRDefault="009314DE" w:rsidP="009314DE">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Cunoștințe privind dezvoltarea software dovedite prin diplome/certificări pe tehnologia ofertată</w:t>
      </w:r>
      <w:r w:rsidR="007A0DC3">
        <w:rPr>
          <w:rFonts w:ascii="Trebuchet MS" w:eastAsia="Trebuchet MS" w:hAnsi="Trebuchet MS" w:cs="Trebuchet MS"/>
          <w:color w:val="000000"/>
        </w:rPr>
        <w:t xml:space="preserve"> (sau echivalent)</w:t>
      </w:r>
      <w:r>
        <w:rPr>
          <w:rFonts w:ascii="Trebuchet MS" w:eastAsia="Trebuchet MS" w:hAnsi="Trebuchet MS" w:cs="Trebuchet MS"/>
          <w:color w:val="000000"/>
        </w:rPr>
        <w:t>.</w:t>
      </w:r>
    </w:p>
    <w:p w14:paraId="10CF18D1" w14:textId="77777777" w:rsidR="009314DE" w:rsidRPr="00AC620D" w:rsidRDefault="009314DE" w:rsidP="008458C2">
      <w:pPr>
        <w:spacing w:after="0"/>
        <w:rPr>
          <w:rFonts w:ascii="Trebuchet MS" w:eastAsia="Trebuchet MS" w:hAnsi="Trebuchet MS" w:cs="Trebuchet MS"/>
          <w:i/>
          <w:iCs/>
        </w:rPr>
      </w:pPr>
      <w:r w:rsidRPr="00AC620D">
        <w:rPr>
          <w:rFonts w:ascii="Trebuchet MS" w:eastAsia="Trebuchet MS" w:hAnsi="Trebuchet MS" w:cs="Trebuchet MS"/>
          <w:i/>
          <w:iCs/>
        </w:rPr>
        <w:t>Experiență profesională generală</w:t>
      </w:r>
    </w:p>
    <w:p w14:paraId="73F7BF1F" w14:textId="77777777" w:rsidR="009314DE" w:rsidRDefault="009314DE" w:rsidP="009314DE">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Minimum 5 ani de experiență profesională în domeniul IT&amp;C.</w:t>
      </w:r>
    </w:p>
    <w:p w14:paraId="026C071F" w14:textId="77777777" w:rsidR="009314DE" w:rsidRPr="00AC620D" w:rsidRDefault="009314DE" w:rsidP="008458C2">
      <w:pPr>
        <w:spacing w:after="0"/>
        <w:rPr>
          <w:rFonts w:ascii="Trebuchet MS" w:eastAsia="Trebuchet MS" w:hAnsi="Trebuchet MS" w:cs="Trebuchet MS"/>
          <w:i/>
          <w:iCs/>
        </w:rPr>
      </w:pPr>
      <w:r w:rsidRPr="00AC620D">
        <w:rPr>
          <w:rFonts w:ascii="Trebuchet MS" w:eastAsia="Trebuchet MS" w:hAnsi="Trebuchet MS" w:cs="Trebuchet MS"/>
          <w:i/>
          <w:iCs/>
        </w:rPr>
        <w:t>Experiență profesională specifică</w:t>
      </w:r>
    </w:p>
    <w:p w14:paraId="112A863D" w14:textId="26DE5A57" w:rsidR="001A7389" w:rsidRDefault="001A7389" w:rsidP="001A7389">
      <w:pPr>
        <w:numPr>
          <w:ilvl w:val="0"/>
          <w:numId w:val="2"/>
        </w:numPr>
        <w:pBdr>
          <w:top w:val="nil"/>
          <w:left w:val="nil"/>
          <w:bottom w:val="nil"/>
          <w:right w:val="nil"/>
          <w:between w:val="nil"/>
        </w:pBdr>
        <w:rPr>
          <w:rFonts w:ascii="Trebuchet MS" w:eastAsia="Trebuchet MS" w:hAnsi="Trebuchet MS" w:cs="Trebuchet MS"/>
          <w:color w:val="000000"/>
        </w:rPr>
      </w:pPr>
      <w:r>
        <w:rPr>
          <w:rFonts w:ascii="Trebuchet MS" w:eastAsia="Trebuchet MS" w:hAnsi="Trebuchet MS" w:cs="Trebuchet MS"/>
          <w:color w:val="000000"/>
        </w:rPr>
        <w:t>Participarea la cel puțin un proiect/contract care a presupus dezvoltarea unui sistem informatic integrat, în care să fi desfășurat activități similare poziției pentru care este propus</w:t>
      </w:r>
      <w:r w:rsidR="007A0829">
        <w:rPr>
          <w:rFonts w:ascii="Trebuchet MS" w:eastAsia="Trebuchet MS" w:hAnsi="Trebuchet MS" w:cs="Trebuchet MS"/>
          <w:color w:val="000000"/>
        </w:rPr>
        <w:t xml:space="preserve">, </w:t>
      </w:r>
      <w:r w:rsidR="007A0829" w:rsidRPr="003374F2">
        <w:rPr>
          <w:rFonts w:ascii="Trebuchet MS" w:eastAsia="Trebuchet MS" w:hAnsi="Trebuchet MS" w:cs="Trebuchet MS"/>
          <w:color w:val="000000"/>
        </w:rPr>
        <w:t xml:space="preserve">privind dezvoltarea software pe tehnologia propusă sau deja folosită în cadrul platformelor </w:t>
      </w:r>
      <w:r w:rsidR="007A0829">
        <w:rPr>
          <w:rFonts w:ascii="Trebuchet MS" w:eastAsia="Trebuchet MS" w:hAnsi="Trebuchet MS" w:cs="Trebuchet MS"/>
          <w:color w:val="000000"/>
        </w:rPr>
        <w:t>(</w:t>
      </w:r>
      <w:r w:rsidR="007A0829" w:rsidRPr="003374F2">
        <w:rPr>
          <w:rFonts w:ascii="Trebuchet MS" w:eastAsia="Trebuchet MS" w:hAnsi="Trebuchet MS" w:cs="Trebuchet MS"/>
          <w:color w:val="000000"/>
        </w:rPr>
        <w:t>ONE ERP Framework</w:t>
      </w:r>
      <w:r w:rsidR="007A0829">
        <w:rPr>
          <w:rFonts w:ascii="Trebuchet MS" w:eastAsia="Trebuchet MS" w:hAnsi="Trebuchet MS" w:cs="Trebuchet MS"/>
          <w:color w:val="000000"/>
        </w:rPr>
        <w:t xml:space="preserve"> sau echivalent).</w:t>
      </w:r>
    </w:p>
    <w:p w14:paraId="61BF7B26" w14:textId="77777777" w:rsidR="009314DE" w:rsidRDefault="009314DE" w:rsidP="009314DE">
      <w:pPr>
        <w:rPr>
          <w:rFonts w:ascii="Trebuchet MS" w:eastAsia="Trebuchet MS" w:hAnsi="Trebuchet MS" w:cs="Trebuchet MS"/>
        </w:rPr>
      </w:pPr>
    </w:p>
    <w:p w14:paraId="09E43B2A" w14:textId="77777777" w:rsidR="009314DE" w:rsidRDefault="009314DE" w:rsidP="009314DE">
      <w:pPr>
        <w:pBdr>
          <w:top w:val="nil"/>
          <w:left w:val="nil"/>
          <w:bottom w:val="nil"/>
          <w:right w:val="nil"/>
          <w:between w:val="nil"/>
        </w:pBdr>
        <w:spacing w:after="0" w:line="240" w:lineRule="auto"/>
        <w:jc w:val="both"/>
        <w:rPr>
          <w:rFonts w:ascii="Trebuchet MS" w:eastAsia="Trebuchet MS" w:hAnsi="Trebuchet MS" w:cs="Trebuchet MS"/>
          <w:color w:val="000000"/>
        </w:rPr>
      </w:pPr>
      <w:r>
        <w:rPr>
          <w:rFonts w:ascii="Trebuchet MS" w:eastAsia="Trebuchet MS" w:hAnsi="Trebuchet MS" w:cs="Trebuchet MS"/>
          <w:b/>
          <w:bCs/>
          <w:color w:val="000000"/>
        </w:rPr>
        <w:t>ACTIVITĂȚI DE ASISTENȚĂ TEHNICĂ ȘI MENTENANȚĂ</w:t>
      </w:r>
    </w:p>
    <w:p w14:paraId="13BE60B3" w14:textId="77777777" w:rsidR="009314DE" w:rsidRDefault="009314DE" w:rsidP="009314DE">
      <w:pPr>
        <w:pStyle w:val="Titlu2"/>
        <w:rPr>
          <w:rFonts w:ascii="Trebuchet MS" w:eastAsia="Trebuchet MS" w:hAnsi="Trebuchet MS" w:cs="Trebuchet MS"/>
          <w:b/>
          <w:bCs/>
          <w:color w:val="000000"/>
          <w:sz w:val="22"/>
          <w:szCs w:val="22"/>
        </w:rPr>
      </w:pPr>
      <w:r>
        <w:rPr>
          <w:rFonts w:ascii="Trebuchet MS" w:eastAsia="Trebuchet MS" w:hAnsi="Trebuchet MS" w:cs="Trebuchet MS"/>
          <w:b/>
          <w:bCs/>
          <w:color w:val="000000"/>
          <w:sz w:val="22"/>
          <w:szCs w:val="22"/>
        </w:rPr>
        <w:t>Termeni</w:t>
      </w:r>
    </w:p>
    <w:p w14:paraId="09906D7A" w14:textId="77777777" w:rsidR="009314DE" w:rsidRDefault="009314DE" w:rsidP="009314DE">
      <w:pPr>
        <w:spacing w:after="0"/>
        <w:rPr>
          <w:rFonts w:ascii="Trebuchet MS" w:eastAsia="Trebuchet MS" w:hAnsi="Trebuchet MS" w:cs="Trebuchet MS"/>
        </w:rPr>
      </w:pPr>
      <w:r>
        <w:rPr>
          <w:rFonts w:ascii="Trebuchet MS" w:eastAsia="Trebuchet MS" w:hAnsi="Trebuchet MS" w:cs="Trebuchet MS"/>
          <w:u w:val="single"/>
        </w:rPr>
        <w:t xml:space="preserve">Extindere </w:t>
      </w:r>
      <w:r>
        <w:t xml:space="preserve">= </w:t>
      </w:r>
      <w:r>
        <w:rPr>
          <w:rFonts w:ascii="Trebuchet MS" w:eastAsia="Trebuchet MS" w:hAnsi="Trebuchet MS" w:cs="Trebuchet MS"/>
        </w:rPr>
        <w:t>proiectare și implementarea unor noi funcționalități/capabilități ale platformei ONE ERP pentru extinderea sistemului de management al investițiilor derulate.</w:t>
      </w:r>
    </w:p>
    <w:p w14:paraId="04C48883" w14:textId="11675171" w:rsidR="009314DE" w:rsidRDefault="009314DE" w:rsidP="009314DE">
      <w:pPr>
        <w:spacing w:after="0"/>
      </w:pPr>
      <w:r>
        <w:rPr>
          <w:rFonts w:ascii="Trebuchet MS" w:eastAsia="Trebuchet MS" w:hAnsi="Trebuchet MS" w:cs="Trebuchet MS"/>
          <w:u w:val="single"/>
        </w:rPr>
        <w:t>Mentenanță evolutivă</w:t>
      </w:r>
      <w:r>
        <w:rPr>
          <w:rFonts w:ascii="Trebuchet MS" w:eastAsia="Trebuchet MS" w:hAnsi="Trebuchet MS" w:cs="Trebuchet MS"/>
        </w:rPr>
        <w:t xml:space="preserve"> = modificarea/actualizarea funcționalităților dezvoltate ale platformei ONE ERP a sistemului de management al investițiilor derulate.</w:t>
      </w:r>
    </w:p>
    <w:p w14:paraId="02B5BCFF"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u w:val="single"/>
        </w:rPr>
        <w:t>Servicii de suport IT</w:t>
      </w:r>
      <w:r>
        <w:rPr>
          <w:rFonts w:ascii="Trebuchet MS" w:eastAsia="Trebuchet MS" w:hAnsi="Trebuchet MS" w:cs="Trebuchet MS"/>
        </w:rPr>
        <w:t xml:space="preserve">= cuprinde totalitatea activităților de natura IT din zona serviciilor de: asistență tehnică/ suport tehnic, mentenanță, administrare/ configurare, dezvoltare/ optimizare pentru sisteme, management al </w:t>
      </w:r>
      <w:proofErr w:type="spellStart"/>
      <w:r>
        <w:rPr>
          <w:rFonts w:ascii="Trebuchet MS" w:eastAsia="Trebuchet MS" w:hAnsi="Trebuchet MS" w:cs="Trebuchet MS"/>
        </w:rPr>
        <w:t>release</w:t>
      </w:r>
      <w:proofErr w:type="spellEnd"/>
      <w:r>
        <w:rPr>
          <w:rFonts w:ascii="Trebuchet MS" w:eastAsia="Trebuchet MS" w:hAnsi="Trebuchet MS" w:cs="Trebuchet MS"/>
        </w:rPr>
        <w:t>-urilor.</w:t>
      </w:r>
    </w:p>
    <w:p w14:paraId="112026FB"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u w:val="single"/>
        </w:rPr>
        <w:t>Servicii de asistență tehnică/ suport tehnic</w:t>
      </w:r>
      <w:r>
        <w:rPr>
          <w:rFonts w:ascii="Trebuchet MS" w:eastAsia="Trebuchet MS" w:hAnsi="Trebuchet MS" w:cs="Trebuchet MS"/>
        </w:rPr>
        <w:t xml:space="preserve"> = activități de asistare a personalului MDLPA în rezolvarea problemelor specifice, de la distanta și/sau din sediul clientului. </w:t>
      </w:r>
    </w:p>
    <w:p w14:paraId="19842256"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u w:val="single"/>
        </w:rPr>
        <w:t>Servicii de mentenanță preventiva si corectiva</w:t>
      </w:r>
      <w:r>
        <w:rPr>
          <w:rFonts w:ascii="Trebuchet MS" w:eastAsia="Trebuchet MS" w:hAnsi="Trebuchet MS" w:cs="Trebuchet MS"/>
        </w:rPr>
        <w:t xml:space="preserve"> = activități de prevenție, corecție, adaptare, îmbunătățire, care impun operații de întreținere, instalare, reparare, corecție, migrare de date, upgrade, update, aplicare </w:t>
      </w:r>
      <w:proofErr w:type="spellStart"/>
      <w:r>
        <w:rPr>
          <w:rFonts w:ascii="Trebuchet MS" w:eastAsia="Trebuchet MS" w:hAnsi="Trebuchet MS" w:cs="Trebuchet MS"/>
        </w:rPr>
        <w:t>patch</w:t>
      </w:r>
      <w:proofErr w:type="spellEnd"/>
      <w:r>
        <w:rPr>
          <w:rFonts w:ascii="Trebuchet MS" w:eastAsia="Trebuchet MS" w:hAnsi="Trebuchet MS" w:cs="Trebuchet MS"/>
        </w:rPr>
        <w:t>-uri, copii de siguranță (back-</w:t>
      </w:r>
      <w:proofErr w:type="spellStart"/>
      <w:r>
        <w:rPr>
          <w:rFonts w:ascii="Trebuchet MS" w:eastAsia="Trebuchet MS" w:hAnsi="Trebuchet MS" w:cs="Trebuchet MS"/>
        </w:rPr>
        <w:t>up</w:t>
      </w:r>
      <w:proofErr w:type="spellEnd"/>
      <w:r>
        <w:rPr>
          <w:rFonts w:ascii="Trebuchet MS" w:eastAsia="Trebuchet MS" w:hAnsi="Trebuchet MS" w:cs="Trebuchet MS"/>
        </w:rPr>
        <w:t xml:space="preserve">), restaurare de date, pentru: licențe, aplicații, platforme, baze de date, sisteme de operare, echipamente. </w:t>
      </w:r>
    </w:p>
    <w:p w14:paraId="7D25FBBB"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u w:val="single"/>
        </w:rPr>
        <w:t>Servicii de administrare</w:t>
      </w:r>
      <w:r>
        <w:rPr>
          <w:rFonts w:ascii="Trebuchet MS" w:eastAsia="Trebuchet MS" w:hAnsi="Trebuchet MS" w:cs="Trebuchet MS"/>
        </w:rPr>
        <w:t xml:space="preserve"> = activități specifice de gestiune a funcționarii aplicațiilor în vederea asigurării parametrilor de exploatare proiectați precum și activități de gestionare a clienților (utilizatorilor) în vederea asigurării accesului la uneltele informatice de lucru. </w:t>
      </w:r>
    </w:p>
    <w:p w14:paraId="35372181" w14:textId="65394475"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u w:val="single"/>
        </w:rPr>
        <w:t>Servicii de dezvoltare/ optimizare (mentenanță evolutivă)</w:t>
      </w:r>
      <w:r>
        <w:rPr>
          <w:rFonts w:ascii="Trebuchet MS" w:eastAsia="Trebuchet MS" w:hAnsi="Trebuchet MS" w:cs="Trebuchet MS"/>
        </w:rPr>
        <w:t xml:space="preserve"> = activități de extindere/îmbunătățire a funcționalităților existente sau de creare de noi funcționalități a</w:t>
      </w:r>
      <w:r w:rsidR="00E965C9">
        <w:rPr>
          <w:rFonts w:ascii="Trebuchet MS" w:eastAsia="Trebuchet MS" w:hAnsi="Trebuchet MS" w:cs="Trebuchet MS"/>
        </w:rPr>
        <w:t>le</w:t>
      </w:r>
      <w:r>
        <w:rPr>
          <w:rFonts w:ascii="Trebuchet MS" w:eastAsia="Trebuchet MS" w:hAnsi="Trebuchet MS" w:cs="Trebuchet MS"/>
        </w:rPr>
        <w:t xml:space="preserve"> sistemelor cuprinse în contract. </w:t>
      </w:r>
    </w:p>
    <w:p w14:paraId="1F0D3359"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r>
        <w:rPr>
          <w:rFonts w:ascii="Trebuchet MS" w:eastAsia="Trebuchet MS" w:hAnsi="Trebuchet MS" w:cs="Trebuchet MS"/>
          <w:u w:val="single"/>
        </w:rPr>
        <w:t>eveniment</w:t>
      </w:r>
      <w:r>
        <w:rPr>
          <w:rFonts w:ascii="Trebuchet MS" w:eastAsia="Trebuchet MS" w:hAnsi="Trebuchet MS" w:cs="Trebuchet MS"/>
        </w:rPr>
        <w:t xml:space="preserve"> se înțelege orice fenomen sau stare care afectează funcționalitatea sistemului informatic. </w:t>
      </w:r>
    </w:p>
    <w:p w14:paraId="58779CDF"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r>
        <w:rPr>
          <w:rFonts w:ascii="Trebuchet MS" w:eastAsia="Trebuchet MS" w:hAnsi="Trebuchet MS" w:cs="Trebuchet MS"/>
          <w:u w:val="single"/>
        </w:rPr>
        <w:t>eveniment repetabil</w:t>
      </w:r>
      <w:r>
        <w:rPr>
          <w:rFonts w:ascii="Trebuchet MS" w:eastAsia="Trebuchet MS" w:hAnsi="Trebuchet MS" w:cs="Trebuchet MS"/>
        </w:rPr>
        <w:t xml:space="preserve"> se înțelege un eveniment care se manifestă de mai multe ori în mod identic, la intervale </w:t>
      </w:r>
      <w:proofErr w:type="spellStart"/>
      <w:r>
        <w:rPr>
          <w:rFonts w:ascii="Trebuchet MS" w:eastAsia="Trebuchet MS" w:hAnsi="Trebuchet MS" w:cs="Trebuchet MS"/>
        </w:rPr>
        <w:t>aleatoare</w:t>
      </w:r>
      <w:proofErr w:type="spellEnd"/>
      <w:r>
        <w:rPr>
          <w:rFonts w:ascii="Trebuchet MS" w:eastAsia="Trebuchet MS" w:hAnsi="Trebuchet MS" w:cs="Trebuchet MS"/>
        </w:rPr>
        <w:t xml:space="preserve"> sau regulate de timp,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care produce de fiecare dată efecte asupra sistemului informatic.</w:t>
      </w:r>
    </w:p>
    <w:p w14:paraId="7FC9F20C"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r>
        <w:rPr>
          <w:rFonts w:ascii="Trebuchet MS" w:eastAsia="Trebuchet MS" w:hAnsi="Trebuchet MS" w:cs="Trebuchet MS"/>
          <w:u w:val="single"/>
        </w:rPr>
        <w:t>incident</w:t>
      </w:r>
      <w:r>
        <w:rPr>
          <w:rFonts w:ascii="Trebuchet MS" w:eastAsia="Trebuchet MS" w:hAnsi="Trebuchet MS" w:cs="Trebuchet MS"/>
        </w:rPr>
        <w:t xml:space="preserve"> se înțelege un eveniment care are ca efect intrarea sistemului/ subsistemului informatic al BENEFICIARULUI într-o stare de </w:t>
      </w:r>
      <w:proofErr w:type="spellStart"/>
      <w:r>
        <w:rPr>
          <w:rFonts w:ascii="Trebuchet MS" w:eastAsia="Trebuchet MS" w:hAnsi="Trebuchet MS" w:cs="Trebuchet MS"/>
        </w:rPr>
        <w:t>nefuncționalitate</w:t>
      </w:r>
      <w:proofErr w:type="spellEnd"/>
      <w:r>
        <w:rPr>
          <w:rFonts w:ascii="Trebuchet MS" w:eastAsia="Trebuchet MS" w:hAnsi="Trebuchet MS" w:cs="Trebuchet MS"/>
        </w:rPr>
        <w:t xml:space="preserve"> parțială sau totală. </w:t>
      </w:r>
    </w:p>
    <w:p w14:paraId="0157AACD"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r>
        <w:rPr>
          <w:rFonts w:ascii="Trebuchet MS" w:eastAsia="Trebuchet MS" w:hAnsi="Trebuchet MS" w:cs="Trebuchet MS"/>
          <w:u w:val="single"/>
        </w:rPr>
        <w:t>incident repetabil</w:t>
      </w:r>
      <w:r>
        <w:rPr>
          <w:rFonts w:ascii="Trebuchet MS" w:eastAsia="Trebuchet MS" w:hAnsi="Trebuchet MS" w:cs="Trebuchet MS"/>
        </w:rPr>
        <w:t xml:space="preserve"> se înțelege un eveniment care se manifestă de mai multe ori, în mod identic, la intervale </w:t>
      </w:r>
      <w:proofErr w:type="spellStart"/>
      <w:r>
        <w:rPr>
          <w:rFonts w:ascii="Trebuchet MS" w:eastAsia="Trebuchet MS" w:hAnsi="Trebuchet MS" w:cs="Trebuchet MS"/>
        </w:rPr>
        <w:t>aleatoare</w:t>
      </w:r>
      <w:proofErr w:type="spellEnd"/>
      <w:r>
        <w:rPr>
          <w:rFonts w:ascii="Trebuchet MS" w:eastAsia="Trebuchet MS" w:hAnsi="Trebuchet MS" w:cs="Trebuchet MS"/>
        </w:rPr>
        <w:t xml:space="preserve"> sau regulate de timp,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care produce de fiecare dată efecte de nefuncționare parțială sau totală a sistemului informatic. </w:t>
      </w:r>
    </w:p>
    <w:p w14:paraId="1B403871" w14:textId="132FF1EB"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Definim </w:t>
      </w:r>
      <w:r>
        <w:rPr>
          <w:rFonts w:ascii="Trebuchet MS" w:eastAsia="Trebuchet MS" w:hAnsi="Trebuchet MS" w:cs="Trebuchet MS"/>
          <w:u w:val="single"/>
        </w:rPr>
        <w:t>incidente critice</w:t>
      </w:r>
      <w:r>
        <w:rPr>
          <w:rFonts w:ascii="Trebuchet MS" w:eastAsia="Trebuchet MS" w:hAnsi="Trebuchet MS" w:cs="Trebuchet MS"/>
        </w:rPr>
        <w:t xml:space="preserve"> acele incidente care blochează funcționarea sistemelor informatice (ex. blocarea activităților de gestiune economică sau management), autentificarea sau accesul la sistemele informatice sau produc în mod direct </w:t>
      </w:r>
      <w:proofErr w:type="spellStart"/>
      <w:r>
        <w:rPr>
          <w:rFonts w:ascii="Trebuchet MS" w:eastAsia="Trebuchet MS" w:hAnsi="Trebuchet MS" w:cs="Trebuchet MS"/>
        </w:rPr>
        <w:t>nefuncționalitatea</w:t>
      </w:r>
      <w:proofErr w:type="spellEnd"/>
      <w:r>
        <w:rPr>
          <w:rFonts w:ascii="Trebuchet MS" w:eastAsia="Trebuchet MS" w:hAnsi="Trebuchet MS" w:cs="Trebuchet MS"/>
        </w:rPr>
        <w:t xml:space="preserve"> altor activități din MDLPA (ex. blocarea funcționării sistemelor de </w:t>
      </w:r>
      <w:r w:rsidR="00E965C9">
        <w:rPr>
          <w:rFonts w:ascii="Trebuchet MS" w:eastAsia="Trebuchet MS" w:hAnsi="Trebuchet MS" w:cs="Trebuchet MS"/>
        </w:rPr>
        <w:t>e-</w:t>
      </w:r>
      <w:r>
        <w:rPr>
          <w:rFonts w:ascii="Trebuchet MS" w:eastAsia="Trebuchet MS" w:hAnsi="Trebuchet MS" w:cs="Trebuchet MS"/>
        </w:rPr>
        <w:t>mail, blocarea accesului la internet, blocarea funcționării rețelei de calculatoare, imposibilitatea transmiterii la timp de rapoarte sau materiale către forurile superioare, către Ministerul de Finanțe, către Secretariatul General al Guvernului sau Parlament, sau către parteneri aflați în relații contractuale cu MDLPA).</w:t>
      </w:r>
    </w:p>
    <w:p w14:paraId="09C202D9" w14:textId="43AC286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lastRenderedPageBreak/>
        <w:t xml:space="preserve">Prin </w:t>
      </w:r>
      <w:r>
        <w:rPr>
          <w:rFonts w:ascii="Trebuchet MS" w:eastAsia="Trebuchet MS" w:hAnsi="Trebuchet MS" w:cs="Trebuchet MS"/>
          <w:u w:val="single"/>
        </w:rPr>
        <w:t>timp de răspuns</w:t>
      </w:r>
      <w:r>
        <w:rPr>
          <w:rFonts w:ascii="Trebuchet MS" w:eastAsia="Trebuchet MS" w:hAnsi="Trebuchet MS" w:cs="Trebuchet MS"/>
        </w:rPr>
        <w:t xml:space="preserve"> se înțelege timpul scurs de la contactul inițial dintre BENEFICIAR (prin intermediul Internetului), prin utilizatorii-cheie desemnați, si centrul de suport al </w:t>
      </w:r>
      <w:r w:rsidR="00E965C9">
        <w:rPr>
          <w:rFonts w:ascii="Trebuchet MS" w:eastAsia="Trebuchet MS" w:hAnsi="Trebuchet MS" w:cs="Trebuchet MS"/>
        </w:rPr>
        <w:t>Prestatorului</w:t>
      </w:r>
      <w:r>
        <w:rPr>
          <w:rFonts w:ascii="Trebuchet MS" w:eastAsia="Trebuchet MS" w:hAnsi="Trebuchet MS" w:cs="Trebuchet MS"/>
        </w:rPr>
        <w:t xml:space="preserve">, și răspunsul primit de la echipa de suport tehnic. Aceasta acțiune se va desfășura prin Intermediul telefonului sau a mesageriei electronice si va fi auditată de către Prestator. Prestatorul va asigura accesul Beneficiarului la aplicația de auditare in vederea confirmării nivelului serviciilor, realizării de estimări cantitative etc. </w:t>
      </w:r>
    </w:p>
    <w:p w14:paraId="72F3FBDC" w14:textId="3E96D4C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sdt>
        <w:sdtPr>
          <w:tag w:val="goog_rdk_35"/>
          <w:id w:val="1708320070"/>
        </w:sdtPr>
        <w:sdtContent>
          <w:r>
            <w:rPr>
              <w:rFonts w:ascii="Arial" w:eastAsia="Arial" w:hAnsi="Arial" w:cs="Arial"/>
              <w:u w:val="single"/>
            </w:rPr>
            <w:t>termen maxim soluție provizorie</w:t>
          </w:r>
        </w:sdtContent>
      </w:sdt>
      <w:r>
        <w:rPr>
          <w:rFonts w:ascii="Trebuchet MS" w:eastAsia="Trebuchet MS" w:hAnsi="Trebuchet MS" w:cs="Trebuchet MS"/>
        </w:rPr>
        <w:t xml:space="preserve"> se înțelege durata de timp de la momentul acordării răspunsului de către </w:t>
      </w:r>
      <w:r w:rsidR="00E965C9">
        <w:rPr>
          <w:rFonts w:ascii="Trebuchet MS" w:eastAsia="Trebuchet MS" w:hAnsi="Trebuchet MS" w:cs="Trebuchet MS"/>
        </w:rPr>
        <w:t xml:space="preserve">Prestator </w:t>
      </w:r>
      <w:r>
        <w:rPr>
          <w:rFonts w:ascii="Trebuchet MS" w:eastAsia="Trebuchet MS" w:hAnsi="Trebuchet MS" w:cs="Trebuchet MS"/>
        </w:rPr>
        <w:t xml:space="preserve">și până la oferirea soluției temporare. Soluția provizorie reprezintă o modificare în cadrul procedurilor sau datelor care să evite erorile fără folosirea defectuoasă a produselor. </w:t>
      </w:r>
    </w:p>
    <w:p w14:paraId="151211E3"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Prin </w:t>
      </w:r>
      <w:r>
        <w:rPr>
          <w:rFonts w:ascii="Trebuchet MS" w:eastAsia="Trebuchet MS" w:hAnsi="Trebuchet MS" w:cs="Trebuchet MS"/>
          <w:u w:val="single"/>
        </w:rPr>
        <w:t>termen de rezolvare</w:t>
      </w:r>
      <w:r>
        <w:rPr>
          <w:rFonts w:ascii="Trebuchet MS" w:eastAsia="Trebuchet MS" w:hAnsi="Trebuchet MS" w:cs="Trebuchet MS"/>
        </w:rPr>
        <w:t xml:space="preserve"> se înțelege intervalul de timp de la momentul finalizării soluției temporare până la oferirea soluției finale în parametrii de funcționare proiectați sau superiori celor proiectați. </w:t>
      </w:r>
    </w:p>
    <w:p w14:paraId="7144DCFF" w14:textId="3B6DBC92"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Activitate </w:t>
      </w:r>
      <w:r>
        <w:rPr>
          <w:rFonts w:ascii="Trebuchet MS" w:eastAsia="Trebuchet MS" w:hAnsi="Trebuchet MS" w:cs="Trebuchet MS"/>
          <w:u w:val="single"/>
        </w:rPr>
        <w:t>neprestată</w:t>
      </w:r>
      <w:r>
        <w:rPr>
          <w:rFonts w:ascii="Trebuchet MS" w:eastAsia="Trebuchet MS" w:hAnsi="Trebuchet MS" w:cs="Trebuchet MS"/>
        </w:rPr>
        <w:t xml:space="preserve"> reprezintă activitatea pe care </w:t>
      </w:r>
      <w:r w:rsidR="00E965C9">
        <w:rPr>
          <w:rFonts w:ascii="Trebuchet MS" w:eastAsia="Trebuchet MS" w:hAnsi="Trebuchet MS" w:cs="Trebuchet MS"/>
        </w:rPr>
        <w:t xml:space="preserve">Prestatorul </w:t>
      </w:r>
      <w:r>
        <w:rPr>
          <w:rFonts w:ascii="Trebuchet MS" w:eastAsia="Trebuchet MS" w:hAnsi="Trebuchet MS" w:cs="Trebuchet MS"/>
        </w:rPr>
        <w:t>este obligat să o efectueze și nu o îndeplinește la termenul stabilit de contract.</w:t>
      </w:r>
    </w:p>
    <w:p w14:paraId="79DF10EE" w14:textId="7BE8048D"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Activitate </w:t>
      </w:r>
      <w:r>
        <w:rPr>
          <w:rFonts w:ascii="Trebuchet MS" w:eastAsia="Trebuchet MS" w:hAnsi="Trebuchet MS" w:cs="Trebuchet MS"/>
          <w:u w:val="single"/>
        </w:rPr>
        <w:t>prestată necorespunzător</w:t>
      </w:r>
      <w:r>
        <w:rPr>
          <w:rFonts w:ascii="Trebuchet MS" w:eastAsia="Trebuchet MS" w:hAnsi="Trebuchet MS" w:cs="Trebuchet MS"/>
        </w:rPr>
        <w:t xml:space="preserve"> este activitatea realizată de </w:t>
      </w:r>
      <w:r w:rsidR="00E965C9">
        <w:rPr>
          <w:rFonts w:ascii="Trebuchet MS" w:eastAsia="Trebuchet MS" w:hAnsi="Trebuchet MS" w:cs="Trebuchet MS"/>
        </w:rPr>
        <w:t xml:space="preserve">Prestator </w:t>
      </w:r>
      <w:r>
        <w:rPr>
          <w:rFonts w:ascii="Trebuchet MS" w:eastAsia="Trebuchet MS" w:hAnsi="Trebuchet MS" w:cs="Trebuchet MS"/>
        </w:rPr>
        <w:t xml:space="preserve">fără respectarea cerințelor de calitate asumate prin contract. </w:t>
      </w:r>
    </w:p>
    <w:p w14:paraId="7D9962AF" w14:textId="77777777" w:rsidR="009314DE" w:rsidRDefault="009314DE" w:rsidP="009314DE">
      <w:pPr>
        <w:spacing w:after="0"/>
        <w:jc w:val="both"/>
        <w:rPr>
          <w:rFonts w:ascii="Trebuchet MS" w:eastAsia="Trebuchet MS" w:hAnsi="Trebuchet MS" w:cs="Trebuchet MS"/>
        </w:rPr>
      </w:pPr>
    </w:p>
    <w:p w14:paraId="41B9E149" w14:textId="77777777" w:rsidR="009314DE" w:rsidRDefault="009314DE" w:rsidP="009314DE">
      <w:pPr>
        <w:spacing w:after="0"/>
        <w:jc w:val="both"/>
        <w:rPr>
          <w:rFonts w:ascii="Trebuchet MS" w:eastAsia="Trebuchet MS" w:hAnsi="Trebuchet MS" w:cs="Trebuchet MS"/>
        </w:rPr>
      </w:pPr>
    </w:p>
    <w:p w14:paraId="130479CD" w14:textId="77777777" w:rsidR="009314DE" w:rsidRDefault="009314DE" w:rsidP="009314DE">
      <w:pPr>
        <w:spacing w:after="0"/>
        <w:jc w:val="both"/>
        <w:rPr>
          <w:rFonts w:ascii="Trebuchet MS" w:eastAsia="Trebuchet MS" w:hAnsi="Trebuchet MS" w:cs="Trebuchet MS"/>
          <w:b/>
          <w:bCs/>
        </w:rPr>
      </w:pPr>
      <w:r>
        <w:rPr>
          <w:rFonts w:ascii="Trebuchet MS" w:eastAsia="Trebuchet MS" w:hAnsi="Trebuchet MS" w:cs="Trebuchet MS"/>
          <w:b/>
          <w:bCs/>
        </w:rPr>
        <w:t>Centrul de suport tehnic / asistență</w:t>
      </w:r>
    </w:p>
    <w:p w14:paraId="2DC168F8" w14:textId="77777777" w:rsidR="009314DE" w:rsidRDefault="009314DE" w:rsidP="009314DE">
      <w:pPr>
        <w:spacing w:after="0" w:line="240" w:lineRule="auto"/>
        <w:rPr>
          <w:rFonts w:ascii="Trebuchet MS" w:eastAsia="Trebuchet MS" w:hAnsi="Trebuchet MS" w:cs="Trebuchet MS"/>
          <w:color w:val="000000"/>
        </w:rPr>
      </w:pPr>
    </w:p>
    <w:p w14:paraId="6FE4AE1C" w14:textId="0F039B6C" w:rsidR="009314DE" w:rsidRDefault="00E965C9" w:rsidP="009314DE">
      <w:pPr>
        <w:widowControl w:val="0"/>
        <w:spacing w:after="0" w:line="240" w:lineRule="auto"/>
        <w:rPr>
          <w:rFonts w:ascii="Trebuchet MS" w:eastAsia="Trebuchet MS" w:hAnsi="Trebuchet MS" w:cs="Trebuchet MS"/>
          <w:color w:val="000000"/>
        </w:rPr>
      </w:pPr>
      <w:r>
        <w:rPr>
          <w:rFonts w:ascii="Trebuchet MS" w:eastAsia="Trebuchet MS" w:hAnsi="Trebuchet MS" w:cs="Trebuchet MS"/>
          <w:color w:val="000000"/>
        </w:rPr>
        <w:t xml:space="preserve">Prestatorul </w:t>
      </w:r>
      <w:r w:rsidR="009314DE">
        <w:rPr>
          <w:rFonts w:ascii="Trebuchet MS" w:eastAsia="Trebuchet MS" w:hAnsi="Trebuchet MS" w:cs="Trebuchet MS"/>
          <w:color w:val="000000"/>
        </w:rPr>
        <w:t xml:space="preserve">se obligă să pună la </w:t>
      </w:r>
      <w:proofErr w:type="spellStart"/>
      <w:r w:rsidR="009314DE">
        <w:rPr>
          <w:rFonts w:ascii="Trebuchet MS" w:eastAsia="Trebuchet MS" w:hAnsi="Trebuchet MS" w:cs="Trebuchet MS"/>
          <w:color w:val="000000"/>
        </w:rPr>
        <w:t>dispoziţia</w:t>
      </w:r>
      <w:proofErr w:type="spellEnd"/>
      <w:r w:rsidR="009314DE">
        <w:rPr>
          <w:rFonts w:ascii="Trebuchet MS" w:eastAsia="Trebuchet MS" w:hAnsi="Trebuchet MS" w:cs="Trebuchet MS"/>
          <w:color w:val="000000"/>
        </w:rPr>
        <w:t xml:space="preserve"> BENEFICIARULUI </w:t>
      </w:r>
      <w:r w:rsidR="009314DE">
        <w:rPr>
          <w:rFonts w:ascii="Trebuchet MS" w:eastAsia="Trebuchet MS" w:hAnsi="Trebuchet MS" w:cs="Trebuchet MS"/>
          <w:b/>
          <w:bCs/>
          <w:color w:val="000000"/>
        </w:rPr>
        <w:t xml:space="preserve">un centru de Asistență sau echivalent, </w:t>
      </w:r>
      <w:r w:rsidR="009314DE">
        <w:rPr>
          <w:rFonts w:ascii="Trebuchet MS" w:eastAsia="Trebuchet MS" w:hAnsi="Trebuchet MS" w:cs="Trebuchet MS"/>
          <w:color w:val="000000"/>
        </w:rPr>
        <w:t xml:space="preserve">care asigură urmărirea/ managementul incidentelor raportate. OFERTANTUL va prezenta în ofertă o propunere de serviciu de asistență care va trebui să asigure următoarele: </w:t>
      </w:r>
    </w:p>
    <w:p w14:paraId="32F854F8" w14:textId="77777777" w:rsidR="009314DE" w:rsidRDefault="009314DE" w:rsidP="009314DE">
      <w:pPr>
        <w:widowControl w:val="0"/>
        <w:spacing w:after="18" w:line="240" w:lineRule="auto"/>
        <w:rPr>
          <w:rFonts w:ascii="Trebuchet MS" w:eastAsia="Trebuchet MS" w:hAnsi="Trebuchet MS" w:cs="Trebuchet MS"/>
        </w:rPr>
      </w:pPr>
      <w:r>
        <w:rPr>
          <w:rFonts w:ascii="Trebuchet MS" w:eastAsia="Trebuchet MS" w:hAnsi="Trebuchet MS" w:cs="Trebuchet MS"/>
        </w:rPr>
        <w:t xml:space="preserve">• Înregistrarea oricărei </w:t>
      </w:r>
      <w:proofErr w:type="spellStart"/>
      <w:r>
        <w:rPr>
          <w:rFonts w:ascii="Trebuchet MS" w:eastAsia="Trebuchet MS" w:hAnsi="Trebuchet MS" w:cs="Trebuchet MS"/>
        </w:rPr>
        <w:t>disfuncţionalităţi</w:t>
      </w:r>
      <w:proofErr w:type="spellEnd"/>
      <w:r>
        <w:rPr>
          <w:rFonts w:ascii="Trebuchet MS" w:eastAsia="Trebuchet MS" w:hAnsi="Trebuchet MS" w:cs="Trebuchet MS"/>
        </w:rPr>
        <w:t xml:space="preserve"> (oricărui incident) ce apare în </w:t>
      </w:r>
      <w:proofErr w:type="spellStart"/>
      <w:r>
        <w:rPr>
          <w:rFonts w:ascii="Trebuchet MS" w:eastAsia="Trebuchet MS" w:hAnsi="Trebuchet MS" w:cs="Trebuchet MS"/>
        </w:rPr>
        <w:t>funcţionarea</w:t>
      </w:r>
      <w:proofErr w:type="spellEnd"/>
      <w:r>
        <w:rPr>
          <w:rFonts w:ascii="Trebuchet MS" w:eastAsia="Trebuchet MS" w:hAnsi="Trebuchet MS" w:cs="Trebuchet MS"/>
        </w:rPr>
        <w:t xml:space="preserve"> sistemului. </w:t>
      </w:r>
    </w:p>
    <w:p w14:paraId="7BE07E0A" w14:textId="186E3E00" w:rsidR="009314DE" w:rsidRDefault="009314DE" w:rsidP="009314DE">
      <w:pPr>
        <w:widowControl w:val="0"/>
        <w:spacing w:after="18" w:line="240" w:lineRule="auto"/>
        <w:rPr>
          <w:rFonts w:ascii="Trebuchet MS" w:eastAsia="Trebuchet MS" w:hAnsi="Trebuchet MS" w:cs="Trebuchet MS"/>
        </w:rPr>
      </w:pPr>
      <w:r>
        <w:rPr>
          <w:rFonts w:ascii="Trebuchet MS" w:eastAsia="Trebuchet MS" w:hAnsi="Trebuchet MS" w:cs="Trebuchet MS"/>
        </w:rPr>
        <w:t xml:space="preserve">• Monitorizarea tuturor </w:t>
      </w:r>
      <w:proofErr w:type="spellStart"/>
      <w:r>
        <w:rPr>
          <w:rFonts w:ascii="Trebuchet MS" w:eastAsia="Trebuchet MS" w:hAnsi="Trebuchet MS" w:cs="Trebuchet MS"/>
        </w:rPr>
        <w:t>activităţilor</w:t>
      </w:r>
      <w:proofErr w:type="spellEnd"/>
      <w:r>
        <w:rPr>
          <w:rFonts w:ascii="Trebuchet MS" w:eastAsia="Trebuchet MS" w:hAnsi="Trebuchet MS" w:cs="Trebuchet MS"/>
        </w:rPr>
        <w:t xml:space="preserve"> </w:t>
      </w:r>
      <w:proofErr w:type="spellStart"/>
      <w:r>
        <w:rPr>
          <w:rFonts w:ascii="Trebuchet MS" w:eastAsia="Trebuchet MS" w:hAnsi="Trebuchet MS" w:cs="Trebuchet MS"/>
        </w:rPr>
        <w:t>desfăşurate</w:t>
      </w:r>
      <w:proofErr w:type="spellEnd"/>
      <w:r>
        <w:rPr>
          <w:rFonts w:ascii="Trebuchet MS" w:eastAsia="Trebuchet MS" w:hAnsi="Trebuchet MS" w:cs="Trebuchet MS"/>
        </w:rPr>
        <w:t xml:space="preserve"> de către </w:t>
      </w:r>
      <w:r w:rsidR="00E965C9">
        <w:rPr>
          <w:rFonts w:ascii="Trebuchet MS" w:eastAsia="Trebuchet MS" w:hAnsi="Trebuchet MS" w:cs="Trebuchet MS"/>
        </w:rPr>
        <w:t xml:space="preserve">Prestator </w:t>
      </w:r>
      <w:r>
        <w:rPr>
          <w:rFonts w:ascii="Trebuchet MS" w:eastAsia="Trebuchet MS" w:hAnsi="Trebuchet MS" w:cs="Trebuchet MS"/>
        </w:rPr>
        <w:t xml:space="preserve">pană la rezolvarea incidentelor. </w:t>
      </w:r>
    </w:p>
    <w:p w14:paraId="6E503E91" w14:textId="77777777" w:rsidR="009314DE" w:rsidRDefault="009314DE" w:rsidP="009314DE">
      <w:pPr>
        <w:spacing w:after="0" w:line="240" w:lineRule="auto"/>
        <w:rPr>
          <w:rFonts w:ascii="Trebuchet MS" w:eastAsia="Trebuchet MS" w:hAnsi="Trebuchet MS" w:cs="Trebuchet MS"/>
        </w:rPr>
      </w:pPr>
      <w:r>
        <w:rPr>
          <w:rFonts w:ascii="Trebuchet MS" w:eastAsia="Trebuchet MS" w:hAnsi="Trebuchet MS" w:cs="Trebuchet MS"/>
        </w:rPr>
        <w:t xml:space="preserve">• </w:t>
      </w:r>
      <w:proofErr w:type="spellStart"/>
      <w:r>
        <w:rPr>
          <w:rFonts w:ascii="Trebuchet MS" w:eastAsia="Trebuchet MS" w:hAnsi="Trebuchet MS" w:cs="Trebuchet MS"/>
        </w:rPr>
        <w:t>Prioritizarea</w:t>
      </w:r>
      <w:proofErr w:type="spellEnd"/>
      <w:r>
        <w:rPr>
          <w:rFonts w:ascii="Trebuchet MS" w:eastAsia="Trebuchet MS" w:hAnsi="Trebuchet MS" w:cs="Trebuchet MS"/>
        </w:rPr>
        <w:t xml:space="preserve"> incidentelor în </w:t>
      </w:r>
      <w:proofErr w:type="spellStart"/>
      <w:r>
        <w:rPr>
          <w:rFonts w:ascii="Trebuchet MS" w:eastAsia="Trebuchet MS" w:hAnsi="Trebuchet MS" w:cs="Trebuchet MS"/>
        </w:rPr>
        <w:t>funcţie</w:t>
      </w:r>
      <w:proofErr w:type="spellEnd"/>
      <w:r>
        <w:rPr>
          <w:rFonts w:ascii="Trebuchet MS" w:eastAsia="Trebuchet MS" w:hAnsi="Trebuchet MS" w:cs="Trebuchet MS"/>
        </w:rPr>
        <w:t xml:space="preserve"> de nivelul de gravitate al incidentului. </w:t>
      </w:r>
    </w:p>
    <w:p w14:paraId="177D211C" w14:textId="77777777" w:rsidR="009314DE" w:rsidRDefault="009314DE" w:rsidP="009314DE">
      <w:pPr>
        <w:spacing w:after="0" w:line="240" w:lineRule="auto"/>
        <w:rPr>
          <w:rFonts w:ascii="Trebuchet MS" w:eastAsia="Trebuchet MS" w:hAnsi="Trebuchet MS" w:cs="Trebuchet MS"/>
        </w:rPr>
      </w:pPr>
    </w:p>
    <w:p w14:paraId="366C0052" w14:textId="77777777" w:rsidR="009314DE" w:rsidRDefault="009314DE" w:rsidP="009314DE">
      <w:pPr>
        <w:spacing w:after="0" w:line="240" w:lineRule="auto"/>
        <w:jc w:val="both"/>
        <w:rPr>
          <w:rFonts w:ascii="Trebuchet MS" w:eastAsia="Trebuchet MS" w:hAnsi="Trebuchet MS" w:cs="Trebuchet MS"/>
        </w:rPr>
      </w:pPr>
      <w:r>
        <w:rPr>
          <w:rFonts w:ascii="Trebuchet MS" w:eastAsia="Trebuchet MS" w:hAnsi="Trebuchet MS" w:cs="Trebuchet MS"/>
        </w:rPr>
        <w:t xml:space="preserve">Accesul BENEFICIARULUI la </w:t>
      </w:r>
      <w:proofErr w:type="spellStart"/>
      <w:r>
        <w:rPr>
          <w:rFonts w:ascii="Trebuchet MS" w:eastAsia="Trebuchet MS" w:hAnsi="Trebuchet MS" w:cs="Trebuchet MS"/>
        </w:rPr>
        <w:t>aplicaţia</w:t>
      </w:r>
      <w:proofErr w:type="spellEnd"/>
      <w:r>
        <w:rPr>
          <w:rFonts w:ascii="Trebuchet MS" w:eastAsia="Trebuchet MS" w:hAnsi="Trebuchet MS" w:cs="Trebuchet MS"/>
        </w:rPr>
        <w:t xml:space="preserve"> de raportare a incidentelor pentru monitorizarea </w:t>
      </w:r>
      <w:proofErr w:type="spellStart"/>
      <w:r>
        <w:rPr>
          <w:rFonts w:ascii="Trebuchet MS" w:eastAsia="Trebuchet MS" w:hAnsi="Trebuchet MS" w:cs="Trebuchet MS"/>
        </w:rPr>
        <w:t>evoluţiei</w:t>
      </w:r>
      <w:proofErr w:type="spellEnd"/>
      <w:r>
        <w:rPr>
          <w:rFonts w:ascii="Trebuchet MS" w:eastAsia="Trebuchet MS" w:hAnsi="Trebuchet MS" w:cs="Trebuchet MS"/>
        </w:rPr>
        <w:t xml:space="preserve"> de rezolvare a acestora se va face astfel: </w:t>
      </w:r>
    </w:p>
    <w:p w14:paraId="685518C3" w14:textId="77777777" w:rsidR="009314DE" w:rsidRDefault="009314DE" w:rsidP="009314DE">
      <w:pPr>
        <w:spacing w:after="0" w:line="240" w:lineRule="auto"/>
        <w:jc w:val="both"/>
        <w:rPr>
          <w:rFonts w:ascii="Trebuchet MS" w:eastAsia="Trebuchet MS" w:hAnsi="Trebuchet MS" w:cs="Trebuchet MS"/>
        </w:rPr>
      </w:pPr>
      <w:r>
        <w:rPr>
          <w:rFonts w:ascii="Trebuchet MS" w:eastAsia="Trebuchet MS" w:hAnsi="Trebuchet MS" w:cs="Trebuchet MS"/>
          <w:b/>
          <w:bCs/>
        </w:rPr>
        <w:t xml:space="preserve">Web </w:t>
      </w:r>
      <w:r>
        <w:rPr>
          <w:rFonts w:ascii="Trebuchet MS" w:eastAsia="Trebuchet MS" w:hAnsi="Trebuchet MS" w:cs="Trebuchet MS"/>
        </w:rPr>
        <w:t>– toate comunicările cu echipa de suport tehnic se vor înregistra în sistemul de Bug/</w:t>
      </w:r>
      <w:proofErr w:type="spellStart"/>
      <w:r>
        <w:rPr>
          <w:rFonts w:ascii="Trebuchet MS" w:eastAsia="Trebuchet MS" w:hAnsi="Trebuchet MS" w:cs="Trebuchet MS"/>
        </w:rPr>
        <w:t>Reporting</w:t>
      </w:r>
      <w:proofErr w:type="spellEnd"/>
      <w:r>
        <w:rPr>
          <w:rFonts w:ascii="Trebuchet MS" w:eastAsia="Trebuchet MS" w:hAnsi="Trebuchet MS" w:cs="Trebuchet MS"/>
        </w:rPr>
        <w:t xml:space="preserve"> </w:t>
      </w:r>
      <w:proofErr w:type="spellStart"/>
      <w:r>
        <w:rPr>
          <w:rFonts w:ascii="Trebuchet MS" w:eastAsia="Trebuchet MS" w:hAnsi="Trebuchet MS" w:cs="Trebuchet MS"/>
        </w:rPr>
        <w:t>Tracking</w:t>
      </w:r>
      <w:proofErr w:type="spellEnd"/>
      <w:r>
        <w:rPr>
          <w:rFonts w:ascii="Trebuchet MS" w:eastAsia="Trebuchet MS" w:hAnsi="Trebuchet MS" w:cs="Trebuchet MS"/>
        </w:rPr>
        <w:t xml:space="preserve">, care va fi disponibil 7 zile din 7, 24 ore pe zi; </w:t>
      </w:r>
    </w:p>
    <w:p w14:paraId="23A3DBEA" w14:textId="77777777" w:rsidR="009314DE" w:rsidRDefault="009314DE" w:rsidP="009314DE">
      <w:pPr>
        <w:spacing w:after="0" w:line="240" w:lineRule="auto"/>
        <w:jc w:val="both"/>
        <w:rPr>
          <w:rFonts w:ascii="Trebuchet MS" w:eastAsia="Trebuchet MS" w:hAnsi="Trebuchet MS" w:cs="Trebuchet MS"/>
        </w:rPr>
      </w:pPr>
      <w:r>
        <w:rPr>
          <w:rFonts w:ascii="Trebuchet MS" w:eastAsia="Trebuchet MS" w:hAnsi="Trebuchet MS" w:cs="Trebuchet MS"/>
          <w:b/>
          <w:bCs/>
        </w:rPr>
        <w:t>E-mail</w:t>
      </w:r>
      <w:r>
        <w:rPr>
          <w:rFonts w:ascii="Trebuchet MS" w:eastAsia="Trebuchet MS" w:hAnsi="Trebuchet MS" w:cs="Trebuchet MS"/>
        </w:rPr>
        <w:t xml:space="preserve">– când i se răspunde unui incident, sistemul va trimite prin e-mail o notificare în acest sens grupului de </w:t>
      </w:r>
      <w:proofErr w:type="spellStart"/>
      <w:r>
        <w:rPr>
          <w:rFonts w:ascii="Trebuchet MS" w:eastAsia="Trebuchet MS" w:hAnsi="Trebuchet MS" w:cs="Trebuchet MS"/>
        </w:rPr>
        <w:t>useri</w:t>
      </w:r>
      <w:proofErr w:type="spellEnd"/>
      <w:r>
        <w:rPr>
          <w:rFonts w:ascii="Trebuchet MS" w:eastAsia="Trebuchet MS" w:hAnsi="Trebuchet MS" w:cs="Trebuchet MS"/>
        </w:rPr>
        <w:t xml:space="preserve"> </w:t>
      </w:r>
      <w:proofErr w:type="spellStart"/>
      <w:r>
        <w:rPr>
          <w:rFonts w:ascii="Trebuchet MS" w:eastAsia="Trebuchet MS" w:hAnsi="Trebuchet MS" w:cs="Trebuchet MS"/>
        </w:rPr>
        <w:t>declaraţi</w:t>
      </w:r>
      <w:proofErr w:type="spellEnd"/>
      <w:r>
        <w:rPr>
          <w:rFonts w:ascii="Trebuchet MS" w:eastAsia="Trebuchet MS" w:hAnsi="Trebuchet MS" w:cs="Trebuchet MS"/>
        </w:rPr>
        <w:t xml:space="preserve"> în </w:t>
      </w:r>
      <w:proofErr w:type="spellStart"/>
      <w:r>
        <w:rPr>
          <w:rFonts w:ascii="Trebuchet MS" w:eastAsia="Trebuchet MS" w:hAnsi="Trebuchet MS" w:cs="Trebuchet MS"/>
        </w:rPr>
        <w:t>spaţiul</w:t>
      </w:r>
      <w:proofErr w:type="spellEnd"/>
      <w:r>
        <w:rPr>
          <w:rFonts w:ascii="Trebuchet MS" w:eastAsia="Trebuchet MS" w:hAnsi="Trebuchet MS" w:cs="Trebuchet MS"/>
        </w:rPr>
        <w:t xml:space="preserve"> fiecărei </w:t>
      </w:r>
      <w:proofErr w:type="spellStart"/>
      <w:r>
        <w:rPr>
          <w:rFonts w:ascii="Trebuchet MS" w:eastAsia="Trebuchet MS" w:hAnsi="Trebuchet MS" w:cs="Trebuchet MS"/>
        </w:rPr>
        <w:t>aplicaţii</w:t>
      </w:r>
      <w:proofErr w:type="spellEnd"/>
      <w:r>
        <w:rPr>
          <w:rFonts w:ascii="Trebuchet MS" w:eastAsia="Trebuchet MS" w:hAnsi="Trebuchet MS" w:cs="Trebuchet MS"/>
        </w:rPr>
        <w:t xml:space="preserve">. </w:t>
      </w:r>
    </w:p>
    <w:p w14:paraId="60386923" w14:textId="77777777" w:rsidR="009314DE" w:rsidRDefault="009314DE" w:rsidP="009314DE">
      <w:pPr>
        <w:spacing w:after="0" w:line="240" w:lineRule="auto"/>
        <w:jc w:val="both"/>
        <w:rPr>
          <w:rFonts w:ascii="Trebuchet MS" w:eastAsia="Trebuchet MS" w:hAnsi="Trebuchet MS" w:cs="Trebuchet MS"/>
        </w:rPr>
      </w:pPr>
      <w:r>
        <w:rPr>
          <w:rFonts w:ascii="Trebuchet MS" w:eastAsia="Trebuchet MS" w:hAnsi="Trebuchet MS" w:cs="Trebuchet MS"/>
        </w:rPr>
        <w:t xml:space="preserve">Fiecare incident va avea un identificator unic. Chiar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după închiderea incidentului, proprietarul acestuia îl poate vizualiza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la nevoie, redeschide. </w:t>
      </w:r>
    </w:p>
    <w:p w14:paraId="6F264857" w14:textId="77777777" w:rsidR="009314DE" w:rsidRDefault="009314DE" w:rsidP="009314DE">
      <w:pPr>
        <w:spacing w:after="0" w:line="240" w:lineRule="auto"/>
        <w:jc w:val="both"/>
        <w:rPr>
          <w:rFonts w:ascii="Trebuchet MS" w:eastAsia="Trebuchet MS" w:hAnsi="Trebuchet MS" w:cs="Trebuchet MS"/>
        </w:rPr>
      </w:pPr>
      <w:r>
        <w:rPr>
          <w:rFonts w:ascii="Trebuchet MS" w:eastAsia="Trebuchet MS" w:hAnsi="Trebuchet MS" w:cs="Trebuchet MS"/>
          <w:b/>
          <w:bCs/>
        </w:rPr>
        <w:t>Asistența telefonică</w:t>
      </w:r>
      <w:r>
        <w:rPr>
          <w:rFonts w:ascii="Trebuchet MS" w:eastAsia="Trebuchet MS" w:hAnsi="Trebuchet MS" w:cs="Trebuchet MS"/>
        </w:rPr>
        <w:t xml:space="preserve"> va fi asigurată </w:t>
      </w:r>
      <w:proofErr w:type="spellStart"/>
      <w:r>
        <w:rPr>
          <w:rFonts w:ascii="Trebuchet MS" w:eastAsia="Trebuchet MS" w:hAnsi="Trebuchet MS" w:cs="Trebuchet MS"/>
        </w:rPr>
        <w:t>iniţial</w:t>
      </w:r>
      <w:proofErr w:type="spellEnd"/>
      <w:r>
        <w:rPr>
          <w:rFonts w:ascii="Trebuchet MS" w:eastAsia="Trebuchet MS" w:hAnsi="Trebuchet MS" w:cs="Trebuchet MS"/>
        </w:rPr>
        <w:t xml:space="preserve"> prin centrul de suport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ulterior de către personalul responsabil de </w:t>
      </w:r>
      <w:proofErr w:type="spellStart"/>
      <w:r>
        <w:rPr>
          <w:rFonts w:ascii="Trebuchet MS" w:eastAsia="Trebuchet MS" w:hAnsi="Trebuchet MS" w:cs="Trebuchet MS"/>
        </w:rPr>
        <w:t>activităţile</w:t>
      </w:r>
      <w:proofErr w:type="spellEnd"/>
      <w:r>
        <w:rPr>
          <w:rFonts w:ascii="Trebuchet MS" w:eastAsia="Trebuchet MS" w:hAnsi="Trebuchet MS" w:cs="Trebuchet MS"/>
        </w:rPr>
        <w:t xml:space="preserve"> de suport tehnic pentru fiecare modul de </w:t>
      </w:r>
      <w:proofErr w:type="spellStart"/>
      <w:r>
        <w:rPr>
          <w:rFonts w:ascii="Trebuchet MS" w:eastAsia="Trebuchet MS" w:hAnsi="Trebuchet MS" w:cs="Trebuchet MS"/>
        </w:rPr>
        <w:t>aplicaţie</w:t>
      </w:r>
      <w:proofErr w:type="spellEnd"/>
      <w:r>
        <w:rPr>
          <w:rFonts w:ascii="Trebuchet MS" w:eastAsia="Trebuchet MS" w:hAnsi="Trebuchet MS" w:cs="Trebuchet MS"/>
        </w:rPr>
        <w:t xml:space="preserve">. </w:t>
      </w:r>
    </w:p>
    <w:p w14:paraId="2AB22FA3" w14:textId="77777777" w:rsidR="009314DE" w:rsidRDefault="009314DE" w:rsidP="009314DE">
      <w:pPr>
        <w:spacing w:after="0" w:line="240" w:lineRule="auto"/>
        <w:jc w:val="both"/>
        <w:rPr>
          <w:rFonts w:ascii="Trebuchet MS" w:eastAsia="Trebuchet MS" w:hAnsi="Trebuchet MS" w:cs="Trebuchet MS"/>
          <w:b/>
          <w:bCs/>
        </w:rPr>
      </w:pPr>
    </w:p>
    <w:p w14:paraId="10DA47C6" w14:textId="77777777" w:rsidR="009314DE" w:rsidRDefault="009314DE" w:rsidP="009314DE">
      <w:pPr>
        <w:spacing w:after="0"/>
        <w:jc w:val="both"/>
        <w:rPr>
          <w:rFonts w:ascii="Trebuchet MS" w:eastAsia="Trebuchet MS" w:hAnsi="Trebuchet MS" w:cs="Trebuchet MS"/>
          <w:b/>
          <w:bCs/>
        </w:rPr>
      </w:pPr>
      <w:r>
        <w:rPr>
          <w:rFonts w:ascii="Trebuchet MS" w:eastAsia="Trebuchet MS" w:hAnsi="Trebuchet MS" w:cs="Trebuchet MS"/>
          <w:b/>
          <w:bCs/>
        </w:rPr>
        <w:t>Tratarea incidentelor - SLA</w:t>
      </w:r>
    </w:p>
    <w:p w14:paraId="21003C51"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Pe durata derulării contractului se vor asigura și rezolva defectele identificate de utilizatori în cadrul soluției software implementate.</w:t>
      </w:r>
    </w:p>
    <w:p w14:paraId="2116AA8C" w14:textId="77777777" w:rsidR="009314DE" w:rsidRDefault="009314DE" w:rsidP="009314DE">
      <w:pPr>
        <w:spacing w:after="0"/>
        <w:jc w:val="both"/>
        <w:rPr>
          <w:rFonts w:ascii="Trebuchet MS" w:eastAsia="Trebuchet MS" w:hAnsi="Trebuchet MS" w:cs="Trebuchet MS"/>
        </w:rPr>
      </w:pPr>
    </w:p>
    <w:p w14:paraId="7D997C65" w14:textId="77777777" w:rsidR="009314DE" w:rsidRDefault="009314DE" w:rsidP="009314DE">
      <w:pPr>
        <w:spacing w:after="0"/>
        <w:jc w:val="both"/>
        <w:rPr>
          <w:rFonts w:ascii="Trebuchet MS" w:eastAsia="Trebuchet MS" w:hAnsi="Trebuchet MS" w:cs="Trebuchet MS"/>
          <w:b/>
          <w:bCs/>
        </w:rPr>
      </w:pPr>
      <w:r>
        <w:rPr>
          <w:rFonts w:ascii="Trebuchet MS" w:eastAsia="Trebuchet MS" w:hAnsi="Trebuchet MS" w:cs="Trebuchet MS"/>
          <w:b/>
          <w:bCs/>
        </w:rPr>
        <w:t>Tipurile incidentelor:</w:t>
      </w:r>
    </w:p>
    <w:p w14:paraId="04463019"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1. Critic: una sau mai multe resurse din mediul productiv sunt nefuncționale sau profund degradate, iar impactul acestui incident duce la imposibilitatea utilizării sistemului.</w:t>
      </w:r>
    </w:p>
    <w:p w14:paraId="13AFD6DF"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2. Mediu: impactul produs de degradarea uneia sau mai multor resurse duce la scăderea performanței sau afectarea parțială a unor funcționalități ale sistemului. Sistemul este funcțional pentru cea mai mare parte a scenariilor de utilizare.</w:t>
      </w:r>
    </w:p>
    <w:p w14:paraId="5BD2EDCB" w14:textId="77777777" w:rsidR="009314DE" w:rsidRDefault="009314DE" w:rsidP="009314DE">
      <w:pPr>
        <w:spacing w:after="0"/>
        <w:jc w:val="both"/>
        <w:rPr>
          <w:rFonts w:ascii="Trebuchet MS" w:eastAsia="Trebuchet MS" w:hAnsi="Trebuchet MS" w:cs="Trebuchet MS"/>
          <w:color w:val="FF0000"/>
        </w:rPr>
      </w:pPr>
      <w:r>
        <w:rPr>
          <w:rFonts w:ascii="Trebuchet MS" w:eastAsia="Trebuchet MS" w:hAnsi="Trebuchet MS" w:cs="Trebuchet MS"/>
        </w:rPr>
        <w:t>3. Minor: impactul produs de degradarea uneia sau mai multor resurse este redus sau există soluții temporare pentru remedierea problemelor identificate.</w:t>
      </w:r>
    </w:p>
    <w:p w14:paraId="45F97B35"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Timpii de rezolvare sunt definiți mai jos în funcție de gravitatea incidentului apărut:</w:t>
      </w:r>
    </w:p>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2067"/>
        <w:gridCol w:w="3247"/>
        <w:gridCol w:w="2988"/>
      </w:tblGrid>
      <w:tr w:rsidR="009314DE" w14:paraId="2F4043F3" w14:textId="77777777" w:rsidTr="00AF3389">
        <w:trPr>
          <w:trHeight w:val="680"/>
        </w:trPr>
        <w:tc>
          <w:tcPr>
            <w:tcW w:w="1914" w:type="dxa"/>
            <w:shd w:val="clear" w:color="auto" w:fill="D9E2F3"/>
            <w:vAlign w:val="center"/>
          </w:tcPr>
          <w:p w14:paraId="0EF880C4" w14:textId="77777777" w:rsidR="009314DE" w:rsidRDefault="009314DE" w:rsidP="00AF3389">
            <w:pPr>
              <w:spacing w:after="0"/>
              <w:jc w:val="center"/>
              <w:rPr>
                <w:rFonts w:ascii="Trebuchet MS" w:eastAsia="Trebuchet MS" w:hAnsi="Trebuchet MS" w:cs="Trebuchet MS"/>
                <w:b/>
                <w:bCs/>
              </w:rPr>
            </w:pPr>
            <w:r>
              <w:rPr>
                <w:rFonts w:ascii="Trebuchet MS" w:eastAsia="Trebuchet MS" w:hAnsi="Trebuchet MS" w:cs="Trebuchet MS"/>
                <w:b/>
                <w:bCs/>
              </w:rPr>
              <w:t xml:space="preserve">Nivel </w:t>
            </w:r>
            <w:proofErr w:type="spellStart"/>
            <w:r>
              <w:rPr>
                <w:rFonts w:ascii="Trebuchet MS" w:eastAsia="Trebuchet MS" w:hAnsi="Trebuchet MS" w:cs="Trebuchet MS"/>
                <w:b/>
                <w:bCs/>
              </w:rPr>
              <w:t>Criticitate</w:t>
            </w:r>
            <w:proofErr w:type="spellEnd"/>
          </w:p>
        </w:tc>
        <w:tc>
          <w:tcPr>
            <w:tcW w:w="2067" w:type="dxa"/>
            <w:shd w:val="clear" w:color="auto" w:fill="D9E2F3"/>
            <w:vAlign w:val="center"/>
          </w:tcPr>
          <w:p w14:paraId="6E7090E1" w14:textId="77777777" w:rsidR="009314DE" w:rsidRDefault="009314DE" w:rsidP="00AF3389">
            <w:pPr>
              <w:spacing w:after="0"/>
              <w:jc w:val="center"/>
              <w:rPr>
                <w:rFonts w:ascii="Trebuchet MS" w:eastAsia="Trebuchet MS" w:hAnsi="Trebuchet MS" w:cs="Trebuchet MS"/>
                <w:b/>
                <w:bCs/>
              </w:rPr>
            </w:pPr>
            <w:r>
              <w:rPr>
                <w:rFonts w:ascii="Trebuchet MS" w:eastAsia="Trebuchet MS" w:hAnsi="Trebuchet MS" w:cs="Trebuchet MS"/>
                <w:b/>
                <w:bCs/>
              </w:rPr>
              <w:t>Timp maxim de răspuns</w:t>
            </w:r>
          </w:p>
        </w:tc>
        <w:tc>
          <w:tcPr>
            <w:tcW w:w="3247" w:type="dxa"/>
            <w:shd w:val="clear" w:color="auto" w:fill="D9E2F3"/>
            <w:vAlign w:val="center"/>
          </w:tcPr>
          <w:p w14:paraId="6F72F1FC" w14:textId="77777777" w:rsidR="009314DE" w:rsidRDefault="00000000" w:rsidP="00AF3389">
            <w:pPr>
              <w:spacing w:after="0"/>
              <w:jc w:val="center"/>
              <w:rPr>
                <w:rFonts w:ascii="Trebuchet MS" w:eastAsia="Trebuchet MS" w:hAnsi="Trebuchet MS" w:cs="Trebuchet MS"/>
                <w:b/>
                <w:bCs/>
              </w:rPr>
            </w:pPr>
            <w:sdt>
              <w:sdtPr>
                <w:tag w:val="goog_rdk_36"/>
                <w:id w:val="122630588"/>
              </w:sdtPr>
              <w:sdtContent>
                <w:r w:rsidR="009314DE">
                  <w:rPr>
                    <w:rFonts w:ascii="Arial" w:eastAsia="Arial" w:hAnsi="Arial" w:cs="Arial"/>
                    <w:b/>
                    <w:bCs/>
                  </w:rPr>
                  <w:t>Timp maxim soluționare provizorie/temporara</w:t>
                </w:r>
              </w:sdtContent>
            </w:sdt>
          </w:p>
        </w:tc>
        <w:tc>
          <w:tcPr>
            <w:tcW w:w="2988" w:type="dxa"/>
            <w:shd w:val="clear" w:color="auto" w:fill="D9E2F3"/>
            <w:vAlign w:val="center"/>
          </w:tcPr>
          <w:p w14:paraId="27BA4044" w14:textId="77777777" w:rsidR="009314DE" w:rsidRDefault="009314DE" w:rsidP="00AF3389">
            <w:pPr>
              <w:spacing w:after="0"/>
              <w:jc w:val="center"/>
              <w:rPr>
                <w:rFonts w:ascii="Trebuchet MS" w:eastAsia="Trebuchet MS" w:hAnsi="Trebuchet MS" w:cs="Trebuchet MS"/>
                <w:b/>
                <w:bCs/>
              </w:rPr>
            </w:pPr>
            <w:r>
              <w:rPr>
                <w:rFonts w:ascii="Trebuchet MS" w:eastAsia="Trebuchet MS" w:hAnsi="Trebuchet MS" w:cs="Trebuchet MS"/>
                <w:b/>
                <w:bCs/>
              </w:rPr>
              <w:t>Timp maxim soluționare finală</w:t>
            </w:r>
          </w:p>
        </w:tc>
      </w:tr>
      <w:tr w:rsidR="009314DE" w14:paraId="64F20BEB" w14:textId="77777777" w:rsidTr="00AF3389">
        <w:trPr>
          <w:trHeight w:val="397"/>
        </w:trPr>
        <w:tc>
          <w:tcPr>
            <w:tcW w:w="1914" w:type="dxa"/>
            <w:vAlign w:val="center"/>
          </w:tcPr>
          <w:p w14:paraId="4F7B938C"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Critic</w:t>
            </w:r>
          </w:p>
        </w:tc>
        <w:tc>
          <w:tcPr>
            <w:tcW w:w="2067" w:type="dxa"/>
            <w:vAlign w:val="center"/>
          </w:tcPr>
          <w:p w14:paraId="52D84CA2"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3 ore</w:t>
            </w:r>
          </w:p>
        </w:tc>
        <w:tc>
          <w:tcPr>
            <w:tcW w:w="3247" w:type="dxa"/>
            <w:vAlign w:val="center"/>
          </w:tcPr>
          <w:p w14:paraId="4F00B679"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6 ore</w:t>
            </w:r>
          </w:p>
        </w:tc>
        <w:tc>
          <w:tcPr>
            <w:tcW w:w="2988" w:type="dxa"/>
            <w:vAlign w:val="center"/>
          </w:tcPr>
          <w:p w14:paraId="69650EB4"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24 ore</w:t>
            </w:r>
          </w:p>
        </w:tc>
      </w:tr>
      <w:tr w:rsidR="009314DE" w14:paraId="6AA5364E" w14:textId="77777777" w:rsidTr="00AF3389">
        <w:trPr>
          <w:trHeight w:val="397"/>
        </w:trPr>
        <w:tc>
          <w:tcPr>
            <w:tcW w:w="1914" w:type="dxa"/>
            <w:vAlign w:val="center"/>
          </w:tcPr>
          <w:p w14:paraId="34C0323B"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Mediu</w:t>
            </w:r>
          </w:p>
        </w:tc>
        <w:tc>
          <w:tcPr>
            <w:tcW w:w="2067" w:type="dxa"/>
            <w:vAlign w:val="center"/>
          </w:tcPr>
          <w:p w14:paraId="4C53BE93"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8 ore</w:t>
            </w:r>
          </w:p>
        </w:tc>
        <w:tc>
          <w:tcPr>
            <w:tcW w:w="3247" w:type="dxa"/>
            <w:vAlign w:val="center"/>
          </w:tcPr>
          <w:p w14:paraId="43C2EFA2"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16 ore</w:t>
            </w:r>
          </w:p>
        </w:tc>
        <w:tc>
          <w:tcPr>
            <w:tcW w:w="2988" w:type="dxa"/>
            <w:vAlign w:val="center"/>
          </w:tcPr>
          <w:p w14:paraId="286FF8B6"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48 ore</w:t>
            </w:r>
          </w:p>
        </w:tc>
      </w:tr>
      <w:tr w:rsidR="009314DE" w14:paraId="7224EEE0" w14:textId="77777777" w:rsidTr="00AF3389">
        <w:trPr>
          <w:trHeight w:val="397"/>
        </w:trPr>
        <w:tc>
          <w:tcPr>
            <w:tcW w:w="1914" w:type="dxa"/>
            <w:vAlign w:val="center"/>
          </w:tcPr>
          <w:p w14:paraId="5F214685"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Minor</w:t>
            </w:r>
          </w:p>
        </w:tc>
        <w:tc>
          <w:tcPr>
            <w:tcW w:w="2067" w:type="dxa"/>
            <w:vAlign w:val="center"/>
          </w:tcPr>
          <w:p w14:paraId="1A9B43A5"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24 ore</w:t>
            </w:r>
          </w:p>
        </w:tc>
        <w:tc>
          <w:tcPr>
            <w:tcW w:w="3247" w:type="dxa"/>
            <w:vAlign w:val="center"/>
          </w:tcPr>
          <w:p w14:paraId="517ED6EC"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48 ore</w:t>
            </w:r>
          </w:p>
        </w:tc>
        <w:tc>
          <w:tcPr>
            <w:tcW w:w="2988" w:type="dxa"/>
            <w:vAlign w:val="center"/>
          </w:tcPr>
          <w:p w14:paraId="0A080E9A" w14:textId="77777777" w:rsidR="009314DE" w:rsidRDefault="009314DE" w:rsidP="00AF3389">
            <w:pPr>
              <w:spacing w:after="0"/>
              <w:jc w:val="center"/>
              <w:rPr>
                <w:rFonts w:ascii="Trebuchet MS" w:eastAsia="Trebuchet MS" w:hAnsi="Trebuchet MS" w:cs="Trebuchet MS"/>
              </w:rPr>
            </w:pPr>
            <w:r>
              <w:rPr>
                <w:rFonts w:ascii="Trebuchet MS" w:eastAsia="Trebuchet MS" w:hAnsi="Trebuchet MS" w:cs="Trebuchet MS"/>
              </w:rPr>
              <w:t>96 ore</w:t>
            </w:r>
          </w:p>
        </w:tc>
      </w:tr>
    </w:tbl>
    <w:p w14:paraId="0DED0BC7" w14:textId="77777777" w:rsidR="009314DE" w:rsidRDefault="009314DE" w:rsidP="009314DE">
      <w:pPr>
        <w:jc w:val="both"/>
        <w:rPr>
          <w:rFonts w:ascii="Trebuchet MS" w:eastAsia="Trebuchet MS" w:hAnsi="Trebuchet MS" w:cs="Trebuchet MS"/>
        </w:rPr>
      </w:pPr>
    </w:p>
    <w:p w14:paraId="59E98345"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Depășirile timpilor de răspuns/soluționare asumați prin propunerea tehnică pentru perioada de desfășurare a contractului dau dreptul BENEFICIARULUI să calculeze și să aplice penalizări, conform tabelului următor:</w:t>
      </w:r>
    </w:p>
    <w:tbl>
      <w:tblPr>
        <w:tblW w:w="9711" w:type="dxa"/>
        <w:tblInd w:w="65" w:type="dxa"/>
        <w:tblLayout w:type="fixed"/>
        <w:tblLook w:val="0000" w:firstRow="0" w:lastRow="0" w:firstColumn="0" w:lastColumn="0" w:noHBand="0" w:noVBand="0"/>
      </w:tblPr>
      <w:tblGrid>
        <w:gridCol w:w="3049"/>
        <w:gridCol w:w="6662"/>
      </w:tblGrid>
      <w:tr w:rsidR="009314DE" w14:paraId="6FDF7777" w14:textId="77777777" w:rsidTr="00AF3389">
        <w:trPr>
          <w:trHeight w:val="600"/>
        </w:trPr>
        <w:tc>
          <w:tcPr>
            <w:tcW w:w="304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E5DCDD2" w14:textId="77777777" w:rsidR="009314DE" w:rsidRDefault="009314DE" w:rsidP="00AF3389">
            <w:pPr>
              <w:spacing w:after="0"/>
              <w:jc w:val="center"/>
              <w:rPr>
                <w:rFonts w:ascii="Trebuchet MS" w:eastAsia="Trebuchet MS" w:hAnsi="Trebuchet MS" w:cs="Trebuchet MS"/>
                <w:b/>
                <w:bCs/>
              </w:rPr>
            </w:pPr>
            <w:r>
              <w:rPr>
                <w:rFonts w:ascii="Trebuchet MS" w:eastAsia="Trebuchet MS" w:hAnsi="Trebuchet MS" w:cs="Trebuchet MS"/>
                <w:b/>
                <w:bCs/>
              </w:rPr>
              <w:t xml:space="preserve">Grad </w:t>
            </w:r>
            <w:proofErr w:type="spellStart"/>
            <w:r>
              <w:rPr>
                <w:rFonts w:ascii="Trebuchet MS" w:eastAsia="Trebuchet MS" w:hAnsi="Trebuchet MS" w:cs="Trebuchet MS"/>
                <w:b/>
                <w:bCs/>
              </w:rPr>
              <w:t>criticitate</w:t>
            </w:r>
            <w:proofErr w:type="spellEnd"/>
          </w:p>
        </w:tc>
        <w:tc>
          <w:tcPr>
            <w:tcW w:w="666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ADF6BD" w14:textId="77777777" w:rsidR="009314DE" w:rsidRDefault="009314DE" w:rsidP="00AF3389">
            <w:pPr>
              <w:spacing w:after="0"/>
              <w:jc w:val="center"/>
              <w:rPr>
                <w:rFonts w:ascii="Trebuchet MS" w:eastAsia="Trebuchet MS" w:hAnsi="Trebuchet MS" w:cs="Trebuchet MS"/>
                <w:b/>
                <w:bCs/>
              </w:rPr>
            </w:pPr>
            <w:r>
              <w:rPr>
                <w:rFonts w:ascii="Trebuchet MS" w:eastAsia="Trebuchet MS" w:hAnsi="Trebuchet MS" w:cs="Trebuchet MS"/>
                <w:b/>
                <w:bCs/>
              </w:rPr>
              <w:t>Punctaj penalizare</w:t>
            </w:r>
          </w:p>
        </w:tc>
      </w:tr>
      <w:tr w:rsidR="009314DE" w14:paraId="0B875CAD" w14:textId="77777777" w:rsidTr="00AF3389">
        <w:trPr>
          <w:trHeight w:val="269"/>
        </w:trPr>
        <w:tc>
          <w:tcPr>
            <w:tcW w:w="3049" w:type="dxa"/>
            <w:tcBorders>
              <w:top w:val="single" w:sz="4" w:space="0" w:color="000000"/>
              <w:left w:val="single" w:sz="4" w:space="0" w:color="000000"/>
              <w:bottom w:val="single" w:sz="4" w:space="0" w:color="000000"/>
              <w:right w:val="single" w:sz="4" w:space="0" w:color="000000"/>
            </w:tcBorders>
            <w:vAlign w:val="center"/>
          </w:tcPr>
          <w:p w14:paraId="6AF70305" w14:textId="77777777" w:rsidR="009314DE" w:rsidRDefault="009314DE" w:rsidP="00AF3389">
            <w:pPr>
              <w:spacing w:after="0" w:line="276" w:lineRule="auto"/>
              <w:jc w:val="center"/>
              <w:rPr>
                <w:rFonts w:ascii="Trebuchet MS" w:eastAsia="Trebuchet MS" w:hAnsi="Trebuchet MS" w:cs="Trebuchet MS"/>
                <w:i/>
                <w:iCs/>
              </w:rPr>
            </w:pPr>
            <w:r>
              <w:rPr>
                <w:rFonts w:ascii="Trebuchet MS" w:eastAsia="Trebuchet MS" w:hAnsi="Trebuchet MS" w:cs="Trebuchet MS"/>
                <w:i/>
                <w:iCs/>
              </w:rPr>
              <w:t>Critic</w:t>
            </w:r>
          </w:p>
        </w:tc>
        <w:tc>
          <w:tcPr>
            <w:tcW w:w="6662" w:type="dxa"/>
            <w:tcBorders>
              <w:top w:val="single" w:sz="4" w:space="0" w:color="000000"/>
              <w:left w:val="single" w:sz="4" w:space="0" w:color="000000"/>
              <w:bottom w:val="single" w:sz="4" w:space="0" w:color="000000"/>
              <w:right w:val="single" w:sz="4" w:space="0" w:color="000000"/>
            </w:tcBorders>
            <w:vAlign w:val="center"/>
          </w:tcPr>
          <w:p w14:paraId="213BBB26" w14:textId="77777777" w:rsidR="009314DE" w:rsidRDefault="009314DE" w:rsidP="00AF3389">
            <w:pPr>
              <w:spacing w:after="0" w:line="276" w:lineRule="auto"/>
              <w:jc w:val="center"/>
              <w:rPr>
                <w:rFonts w:ascii="Trebuchet MS" w:eastAsia="Trebuchet MS" w:hAnsi="Trebuchet MS" w:cs="Trebuchet MS"/>
              </w:rPr>
            </w:pPr>
            <w:r>
              <w:rPr>
                <w:rFonts w:ascii="Trebuchet MS" w:eastAsia="Trebuchet MS" w:hAnsi="Trebuchet MS" w:cs="Trebuchet MS"/>
              </w:rPr>
              <w:t>1h depășire = 10 puncte penalizare</w:t>
            </w:r>
          </w:p>
        </w:tc>
      </w:tr>
      <w:tr w:rsidR="009314DE" w14:paraId="126537B8" w14:textId="77777777" w:rsidTr="00AF3389">
        <w:trPr>
          <w:trHeight w:val="277"/>
        </w:trPr>
        <w:tc>
          <w:tcPr>
            <w:tcW w:w="3049" w:type="dxa"/>
            <w:tcBorders>
              <w:top w:val="single" w:sz="4" w:space="0" w:color="000000"/>
              <w:left w:val="single" w:sz="4" w:space="0" w:color="000000"/>
              <w:bottom w:val="single" w:sz="4" w:space="0" w:color="000000"/>
              <w:right w:val="single" w:sz="4" w:space="0" w:color="000000"/>
            </w:tcBorders>
            <w:vAlign w:val="center"/>
          </w:tcPr>
          <w:p w14:paraId="62FB1157" w14:textId="77777777" w:rsidR="009314DE" w:rsidRDefault="009314DE" w:rsidP="00AF3389">
            <w:pPr>
              <w:spacing w:after="0" w:line="276" w:lineRule="auto"/>
              <w:jc w:val="center"/>
              <w:rPr>
                <w:rFonts w:ascii="Trebuchet MS" w:eastAsia="Trebuchet MS" w:hAnsi="Trebuchet MS" w:cs="Trebuchet MS"/>
                <w:i/>
                <w:iCs/>
              </w:rPr>
            </w:pPr>
            <w:r>
              <w:rPr>
                <w:rFonts w:ascii="Trebuchet MS" w:eastAsia="Trebuchet MS" w:hAnsi="Trebuchet MS" w:cs="Trebuchet MS"/>
                <w:i/>
                <w:iCs/>
              </w:rPr>
              <w:t>Mediu</w:t>
            </w:r>
          </w:p>
        </w:tc>
        <w:tc>
          <w:tcPr>
            <w:tcW w:w="6662" w:type="dxa"/>
            <w:tcBorders>
              <w:top w:val="single" w:sz="4" w:space="0" w:color="000000"/>
              <w:left w:val="single" w:sz="4" w:space="0" w:color="000000"/>
              <w:bottom w:val="single" w:sz="4" w:space="0" w:color="000000"/>
              <w:right w:val="single" w:sz="4" w:space="0" w:color="000000"/>
            </w:tcBorders>
            <w:vAlign w:val="center"/>
          </w:tcPr>
          <w:p w14:paraId="54D53529" w14:textId="77777777" w:rsidR="009314DE" w:rsidRDefault="009314DE" w:rsidP="00AF3389">
            <w:pPr>
              <w:spacing w:after="0" w:line="276" w:lineRule="auto"/>
              <w:jc w:val="center"/>
              <w:rPr>
                <w:rFonts w:ascii="Trebuchet MS" w:eastAsia="Trebuchet MS" w:hAnsi="Trebuchet MS" w:cs="Trebuchet MS"/>
              </w:rPr>
            </w:pPr>
            <w:r>
              <w:rPr>
                <w:rFonts w:ascii="Trebuchet MS" w:eastAsia="Trebuchet MS" w:hAnsi="Trebuchet MS" w:cs="Trebuchet MS"/>
              </w:rPr>
              <w:t>1h depășire = 6 puncte penalizare</w:t>
            </w:r>
          </w:p>
        </w:tc>
      </w:tr>
      <w:tr w:rsidR="009314DE" w14:paraId="4300D493" w14:textId="77777777" w:rsidTr="00AF3389">
        <w:trPr>
          <w:trHeight w:val="294"/>
        </w:trPr>
        <w:tc>
          <w:tcPr>
            <w:tcW w:w="3049" w:type="dxa"/>
            <w:tcBorders>
              <w:top w:val="single" w:sz="4" w:space="0" w:color="000000"/>
              <w:left w:val="single" w:sz="4" w:space="0" w:color="000000"/>
              <w:bottom w:val="single" w:sz="4" w:space="0" w:color="000000"/>
              <w:right w:val="single" w:sz="4" w:space="0" w:color="000000"/>
            </w:tcBorders>
            <w:vAlign w:val="center"/>
          </w:tcPr>
          <w:p w14:paraId="50174ECE" w14:textId="77777777" w:rsidR="009314DE" w:rsidRDefault="009314DE" w:rsidP="00AF3389">
            <w:pPr>
              <w:spacing w:after="0" w:line="276" w:lineRule="auto"/>
              <w:jc w:val="center"/>
              <w:rPr>
                <w:rFonts w:ascii="Trebuchet MS" w:eastAsia="Trebuchet MS" w:hAnsi="Trebuchet MS" w:cs="Trebuchet MS"/>
                <w:i/>
                <w:iCs/>
              </w:rPr>
            </w:pPr>
            <w:r>
              <w:rPr>
                <w:rFonts w:ascii="Trebuchet MS" w:eastAsia="Trebuchet MS" w:hAnsi="Trebuchet MS" w:cs="Trebuchet MS"/>
                <w:i/>
                <w:iCs/>
              </w:rPr>
              <w:t>Minor</w:t>
            </w:r>
          </w:p>
        </w:tc>
        <w:tc>
          <w:tcPr>
            <w:tcW w:w="6662" w:type="dxa"/>
            <w:tcBorders>
              <w:top w:val="single" w:sz="4" w:space="0" w:color="000000"/>
              <w:left w:val="single" w:sz="4" w:space="0" w:color="000000"/>
              <w:bottom w:val="single" w:sz="4" w:space="0" w:color="000000"/>
              <w:right w:val="single" w:sz="4" w:space="0" w:color="000000"/>
            </w:tcBorders>
            <w:vAlign w:val="center"/>
          </w:tcPr>
          <w:p w14:paraId="2937212F" w14:textId="77777777" w:rsidR="009314DE" w:rsidRDefault="009314DE" w:rsidP="00AF3389">
            <w:pPr>
              <w:spacing w:after="0" w:line="276" w:lineRule="auto"/>
              <w:jc w:val="center"/>
              <w:rPr>
                <w:rFonts w:ascii="Trebuchet MS" w:eastAsia="Trebuchet MS" w:hAnsi="Trebuchet MS" w:cs="Trebuchet MS"/>
              </w:rPr>
            </w:pPr>
            <w:r>
              <w:rPr>
                <w:rFonts w:ascii="Trebuchet MS" w:eastAsia="Trebuchet MS" w:hAnsi="Trebuchet MS" w:cs="Trebuchet MS"/>
              </w:rPr>
              <w:t>1h depășire = 2 puncte penalizare</w:t>
            </w:r>
          </w:p>
        </w:tc>
      </w:tr>
    </w:tbl>
    <w:p w14:paraId="11E7F6B4" w14:textId="77777777" w:rsidR="009314DE" w:rsidRDefault="009314DE" w:rsidP="009314DE">
      <w:pPr>
        <w:jc w:val="both"/>
        <w:rPr>
          <w:rFonts w:ascii="Trebuchet MS" w:eastAsia="Trebuchet MS" w:hAnsi="Trebuchet MS" w:cs="Trebuchet MS"/>
        </w:rPr>
      </w:pPr>
    </w:p>
    <w:p w14:paraId="0AF00F11"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Se consideră </w:t>
      </w:r>
      <w:r>
        <w:rPr>
          <w:rFonts w:ascii="Trebuchet MS" w:eastAsia="Trebuchet MS" w:hAnsi="Trebuchet MS" w:cs="Trebuchet MS"/>
          <w:b/>
          <w:bCs/>
          <w:i/>
          <w:iCs/>
          <w:u w:val="single"/>
        </w:rPr>
        <w:t>depășire</w:t>
      </w:r>
      <w:r>
        <w:rPr>
          <w:rFonts w:ascii="Trebuchet MS" w:eastAsia="Trebuchet MS" w:hAnsi="Trebuchet MS" w:cs="Trebuchet MS"/>
        </w:rPr>
        <w:t xml:space="preserve"> orice depășire a timpilor de răspuns, pe fiecare componentă de timp (Timp de răspuns, Timp soluție provizorie, Termen de rezolvare)</w:t>
      </w:r>
    </w:p>
    <w:p w14:paraId="367EB114"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b/>
          <w:bCs/>
        </w:rPr>
        <w:t xml:space="preserve">Depășirea unei ore (1 h), indiferent de gradul de </w:t>
      </w:r>
      <w:proofErr w:type="spellStart"/>
      <w:r>
        <w:rPr>
          <w:rFonts w:ascii="Trebuchet MS" w:eastAsia="Trebuchet MS" w:hAnsi="Trebuchet MS" w:cs="Trebuchet MS"/>
          <w:b/>
          <w:bCs/>
        </w:rPr>
        <w:t>criticitate</w:t>
      </w:r>
      <w:proofErr w:type="spellEnd"/>
      <w:r>
        <w:rPr>
          <w:rFonts w:ascii="Trebuchet MS" w:eastAsia="Trebuchet MS" w:hAnsi="Trebuchet MS" w:cs="Trebuchet MS"/>
          <w:b/>
          <w:bCs/>
        </w:rPr>
        <w:t xml:space="preserve">, se va penaliza cu un procent de 0,1% x </w:t>
      </w:r>
      <w:proofErr w:type="spellStart"/>
      <w:r>
        <w:rPr>
          <w:rFonts w:ascii="Trebuchet MS" w:eastAsia="Trebuchet MS" w:hAnsi="Trebuchet MS" w:cs="Trebuchet MS"/>
          <w:b/>
          <w:bCs/>
        </w:rPr>
        <w:t>numarul</w:t>
      </w:r>
      <w:proofErr w:type="spellEnd"/>
      <w:r>
        <w:rPr>
          <w:rFonts w:ascii="Trebuchet MS" w:eastAsia="Trebuchet MS" w:hAnsi="Trebuchet MS" w:cs="Trebuchet MS"/>
          <w:b/>
          <w:bCs/>
        </w:rPr>
        <w:t xml:space="preserve"> de puncte, din factura aferentă serviciilor ce fac obiectul contractului. Valoarea penalităților nu va putea depăși valoarea facturii. </w:t>
      </w:r>
    </w:p>
    <w:p w14:paraId="355C250E" w14:textId="77777777" w:rsidR="009314DE" w:rsidRDefault="009314DE" w:rsidP="009314DE">
      <w:pPr>
        <w:jc w:val="both"/>
        <w:rPr>
          <w:rFonts w:ascii="Trebuchet MS" w:eastAsia="Trebuchet MS" w:hAnsi="Trebuchet MS" w:cs="Trebuchet MS"/>
          <w:b/>
          <w:bCs/>
        </w:rPr>
      </w:pPr>
      <w:r>
        <w:rPr>
          <w:rFonts w:ascii="Trebuchet MS" w:eastAsia="Trebuchet MS" w:hAnsi="Trebuchet MS" w:cs="Trebuchet MS"/>
          <w:b/>
          <w:bCs/>
        </w:rPr>
        <w:t xml:space="preserve">Nefuncționarea sistemului pentru o perioadă mai mare de 72 de ore, cauzată de nerespectarea SLA, conduce la executarea de către Beneficiar a garanției de bună execuție a Contractului și dă dreptul Beneficiarului la rezilierea Contractului </w:t>
      </w:r>
      <w:proofErr w:type="spellStart"/>
      <w:r>
        <w:rPr>
          <w:rFonts w:ascii="Trebuchet MS" w:eastAsia="Trebuchet MS" w:hAnsi="Trebuchet MS" w:cs="Trebuchet MS"/>
          <w:b/>
          <w:bCs/>
        </w:rPr>
        <w:t>fara</w:t>
      </w:r>
      <w:proofErr w:type="spellEnd"/>
      <w:r>
        <w:rPr>
          <w:rFonts w:ascii="Trebuchet MS" w:eastAsia="Trebuchet MS" w:hAnsi="Trebuchet MS" w:cs="Trebuchet MS"/>
          <w:b/>
          <w:bCs/>
        </w:rPr>
        <w:t xml:space="preserve"> intervenția instanței sau alte formalități.</w:t>
      </w:r>
    </w:p>
    <w:p w14:paraId="2B066D4B" w14:textId="4D6E2F08" w:rsidR="009314DE" w:rsidRPr="00AC620D" w:rsidRDefault="009314DE" w:rsidP="009314DE">
      <w:pPr>
        <w:jc w:val="both"/>
        <w:rPr>
          <w:rFonts w:ascii="Trebuchet MS" w:eastAsia="Trebuchet MS" w:hAnsi="Trebuchet MS" w:cs="Trebuchet MS"/>
          <w:u w:val="single"/>
        </w:rPr>
      </w:pPr>
      <w:r w:rsidRPr="00AC620D">
        <w:rPr>
          <w:rFonts w:ascii="Trebuchet MS" w:eastAsia="Arial" w:hAnsi="Trebuchet MS" w:cs="Arial"/>
          <w:u w:val="single"/>
        </w:rPr>
        <w:t xml:space="preserve">Definiții: </w:t>
      </w:r>
    </w:p>
    <w:p w14:paraId="309B9C9B" w14:textId="584D4F94" w:rsidR="009314DE" w:rsidRDefault="009314DE" w:rsidP="009314DE">
      <w:pPr>
        <w:jc w:val="both"/>
        <w:rPr>
          <w:rFonts w:ascii="Trebuchet MS" w:eastAsia="Trebuchet MS" w:hAnsi="Trebuchet MS" w:cs="Trebuchet MS"/>
        </w:rPr>
      </w:pPr>
      <w:r>
        <w:rPr>
          <w:rFonts w:ascii="Trebuchet MS" w:eastAsia="Trebuchet MS" w:hAnsi="Trebuchet MS" w:cs="Trebuchet MS"/>
          <w:i/>
          <w:iCs/>
        </w:rPr>
        <w:t>Timp de Răspuns</w:t>
      </w:r>
      <w:r>
        <w:rPr>
          <w:rFonts w:ascii="Trebuchet MS" w:eastAsia="Trebuchet MS" w:hAnsi="Trebuchet MS" w:cs="Trebuchet MS"/>
        </w:rPr>
        <w:t xml:space="preserve">: Timpul scurs de la contactul </w:t>
      </w:r>
      <w:proofErr w:type="spellStart"/>
      <w:r>
        <w:rPr>
          <w:rFonts w:ascii="Trebuchet MS" w:eastAsia="Trebuchet MS" w:hAnsi="Trebuchet MS" w:cs="Trebuchet MS"/>
        </w:rPr>
        <w:t>iniţial</w:t>
      </w:r>
      <w:proofErr w:type="spellEnd"/>
      <w:r>
        <w:rPr>
          <w:rFonts w:ascii="Trebuchet MS" w:eastAsia="Trebuchet MS" w:hAnsi="Trebuchet MS" w:cs="Trebuchet MS"/>
        </w:rPr>
        <w:t xml:space="preserve"> dintre BENEFICIAR (prin intermediul Internetului), prin utilizatorii-cheie </w:t>
      </w:r>
      <w:proofErr w:type="spellStart"/>
      <w:r>
        <w:rPr>
          <w:rFonts w:ascii="Trebuchet MS" w:eastAsia="Trebuchet MS" w:hAnsi="Trebuchet MS" w:cs="Trebuchet MS"/>
        </w:rPr>
        <w:t>desemnaţi</w:t>
      </w:r>
      <w:proofErr w:type="spellEnd"/>
      <w:r>
        <w:rPr>
          <w:rFonts w:ascii="Trebuchet MS" w:eastAsia="Trebuchet MS" w:hAnsi="Trebuchet MS" w:cs="Trebuchet MS"/>
        </w:rPr>
        <w:t xml:space="preserve">, si centrul de suport al </w:t>
      </w:r>
      <w:r w:rsidR="00190F9E">
        <w:rPr>
          <w:rFonts w:ascii="Trebuchet MS" w:eastAsia="Trebuchet MS" w:hAnsi="Trebuchet MS" w:cs="Trebuchet MS"/>
        </w:rPr>
        <w:t>Prestatorului</w:t>
      </w:r>
      <w:r>
        <w:rPr>
          <w:rFonts w:ascii="Trebuchet MS" w:eastAsia="Trebuchet MS" w:hAnsi="Trebuchet MS" w:cs="Trebuchet MS"/>
        </w:rPr>
        <w:t xml:space="preserve">, și răspunsul primit de la echipa de suport tehnic. Aceasta </w:t>
      </w:r>
      <w:proofErr w:type="spellStart"/>
      <w:r>
        <w:rPr>
          <w:rFonts w:ascii="Trebuchet MS" w:eastAsia="Trebuchet MS" w:hAnsi="Trebuchet MS" w:cs="Trebuchet MS"/>
        </w:rPr>
        <w:t>acţiune</w:t>
      </w:r>
      <w:proofErr w:type="spellEnd"/>
      <w:r>
        <w:rPr>
          <w:rFonts w:ascii="Trebuchet MS" w:eastAsia="Trebuchet MS" w:hAnsi="Trebuchet MS" w:cs="Trebuchet MS"/>
        </w:rPr>
        <w:t xml:space="preserve"> se va </w:t>
      </w:r>
      <w:proofErr w:type="spellStart"/>
      <w:r>
        <w:rPr>
          <w:rFonts w:ascii="Trebuchet MS" w:eastAsia="Trebuchet MS" w:hAnsi="Trebuchet MS" w:cs="Trebuchet MS"/>
        </w:rPr>
        <w:t>desfăşura</w:t>
      </w:r>
      <w:proofErr w:type="spellEnd"/>
      <w:r>
        <w:rPr>
          <w:rFonts w:ascii="Trebuchet MS" w:eastAsia="Trebuchet MS" w:hAnsi="Trebuchet MS" w:cs="Trebuchet MS"/>
        </w:rPr>
        <w:t xml:space="preserve"> prin Intermediul telefonului sau a mesageriei electronice si va fi </w:t>
      </w:r>
      <w:proofErr w:type="spellStart"/>
      <w:r>
        <w:rPr>
          <w:rFonts w:ascii="Trebuchet MS" w:eastAsia="Trebuchet MS" w:hAnsi="Trebuchet MS" w:cs="Trebuchet MS"/>
        </w:rPr>
        <w:t>auditata</w:t>
      </w:r>
      <w:proofErr w:type="spellEnd"/>
      <w:r>
        <w:rPr>
          <w:rFonts w:ascii="Trebuchet MS" w:eastAsia="Trebuchet MS" w:hAnsi="Trebuchet MS" w:cs="Trebuchet MS"/>
        </w:rPr>
        <w:t xml:space="preserve"> de </w:t>
      </w:r>
      <w:proofErr w:type="spellStart"/>
      <w:r>
        <w:rPr>
          <w:rFonts w:ascii="Trebuchet MS" w:eastAsia="Trebuchet MS" w:hAnsi="Trebuchet MS" w:cs="Trebuchet MS"/>
        </w:rPr>
        <w:t>catre</w:t>
      </w:r>
      <w:proofErr w:type="spellEnd"/>
      <w:r>
        <w:rPr>
          <w:rFonts w:ascii="Trebuchet MS" w:eastAsia="Trebuchet MS" w:hAnsi="Trebuchet MS" w:cs="Trebuchet MS"/>
        </w:rPr>
        <w:t xml:space="preserve"> Prestator. Prestatorul va asigura accesul Beneficiarului la </w:t>
      </w:r>
      <w:proofErr w:type="spellStart"/>
      <w:r>
        <w:rPr>
          <w:rFonts w:ascii="Trebuchet MS" w:eastAsia="Trebuchet MS" w:hAnsi="Trebuchet MS" w:cs="Trebuchet MS"/>
        </w:rPr>
        <w:t>aplicatia</w:t>
      </w:r>
      <w:proofErr w:type="spellEnd"/>
      <w:r>
        <w:rPr>
          <w:rFonts w:ascii="Trebuchet MS" w:eastAsia="Trebuchet MS" w:hAnsi="Trebuchet MS" w:cs="Trebuchet MS"/>
        </w:rPr>
        <w:t xml:space="preserve"> de auditare in vederea confirmării nivelului serviciilor, realizării de estimări cantitative etc. </w:t>
      </w:r>
    </w:p>
    <w:p w14:paraId="5CD3AF4A" w14:textId="28F2C8D8" w:rsidR="009314DE" w:rsidRDefault="00000000" w:rsidP="009314DE">
      <w:pPr>
        <w:jc w:val="both"/>
        <w:rPr>
          <w:rFonts w:ascii="Trebuchet MS" w:eastAsia="Trebuchet MS" w:hAnsi="Trebuchet MS" w:cs="Trebuchet MS"/>
        </w:rPr>
      </w:pPr>
      <w:sdt>
        <w:sdtPr>
          <w:tag w:val="goog_rdk_38"/>
          <w:id w:val="-1517388504"/>
        </w:sdtPr>
        <w:sdtContent>
          <w:r w:rsidR="009314DE">
            <w:rPr>
              <w:rFonts w:ascii="Arial" w:eastAsia="Arial" w:hAnsi="Arial" w:cs="Arial"/>
              <w:i/>
              <w:iCs/>
            </w:rPr>
            <w:t>Termen maxim soluție provizorie</w:t>
          </w:r>
        </w:sdtContent>
      </w:sdt>
      <w:r w:rsidR="009314DE">
        <w:rPr>
          <w:rFonts w:ascii="Trebuchet MS" w:eastAsia="Trebuchet MS" w:hAnsi="Trebuchet MS" w:cs="Trebuchet MS"/>
        </w:rPr>
        <w:t xml:space="preserve">: Durata de timp de la momentul acordării răspunsului de către </w:t>
      </w:r>
      <w:r w:rsidR="00190F9E">
        <w:rPr>
          <w:rFonts w:ascii="Trebuchet MS" w:eastAsia="Trebuchet MS" w:hAnsi="Trebuchet MS" w:cs="Trebuchet MS"/>
        </w:rPr>
        <w:t xml:space="preserve">Prestator </w:t>
      </w:r>
      <w:r w:rsidR="009314DE">
        <w:rPr>
          <w:rFonts w:ascii="Trebuchet MS" w:eastAsia="Trebuchet MS" w:hAnsi="Trebuchet MS" w:cs="Trebuchet MS"/>
        </w:rPr>
        <w:t xml:space="preserve">și până la oferirea </w:t>
      </w:r>
      <w:proofErr w:type="spellStart"/>
      <w:r w:rsidR="009314DE">
        <w:rPr>
          <w:rFonts w:ascii="Trebuchet MS" w:eastAsia="Trebuchet MS" w:hAnsi="Trebuchet MS" w:cs="Trebuchet MS"/>
        </w:rPr>
        <w:t>solutiei</w:t>
      </w:r>
      <w:proofErr w:type="spellEnd"/>
      <w:r w:rsidR="009314DE">
        <w:rPr>
          <w:rFonts w:ascii="Trebuchet MS" w:eastAsia="Trebuchet MS" w:hAnsi="Trebuchet MS" w:cs="Trebuchet MS"/>
        </w:rPr>
        <w:t xml:space="preserve"> temporare. Soluția provizorie reprezintă o modificare în cadrul procedurilor sau datelor care să evite erorile fără folosirea defectuoasă a produselor. </w:t>
      </w:r>
    </w:p>
    <w:p w14:paraId="3FF88093"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i/>
          <w:iCs/>
        </w:rPr>
        <w:t>Termen de rezolvare</w:t>
      </w:r>
      <w:r>
        <w:rPr>
          <w:rFonts w:ascii="Trebuchet MS" w:eastAsia="Trebuchet MS" w:hAnsi="Trebuchet MS" w:cs="Trebuchet MS"/>
        </w:rPr>
        <w:t xml:space="preserve">: Intervalul de timp de la momentul finalizării soluției temporare până la oferirea soluției finale în parametrii de </w:t>
      </w:r>
      <w:proofErr w:type="spellStart"/>
      <w:r>
        <w:rPr>
          <w:rFonts w:ascii="Trebuchet MS" w:eastAsia="Trebuchet MS" w:hAnsi="Trebuchet MS" w:cs="Trebuchet MS"/>
        </w:rPr>
        <w:t>funcţionare</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proiectaţi</w:t>
      </w:r>
      <w:proofErr w:type="spellEnd"/>
      <w:r>
        <w:rPr>
          <w:rFonts w:ascii="Trebuchet MS" w:eastAsia="Trebuchet MS" w:hAnsi="Trebuchet MS" w:cs="Trebuchet MS"/>
        </w:rPr>
        <w:t xml:space="preserve"> sau superiori celor </w:t>
      </w:r>
      <w:proofErr w:type="spellStart"/>
      <w:r>
        <w:rPr>
          <w:rFonts w:ascii="Trebuchet MS" w:eastAsia="Trebuchet MS" w:hAnsi="Trebuchet MS" w:cs="Trebuchet MS"/>
        </w:rPr>
        <w:t>proiectaţi</w:t>
      </w:r>
      <w:proofErr w:type="spellEnd"/>
      <w:r>
        <w:rPr>
          <w:rFonts w:ascii="Trebuchet MS" w:eastAsia="Trebuchet MS" w:hAnsi="Trebuchet MS" w:cs="Trebuchet MS"/>
        </w:rPr>
        <w:t xml:space="preserve">. </w:t>
      </w:r>
    </w:p>
    <w:p w14:paraId="3B696750"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b/>
          <w:bCs/>
        </w:rPr>
        <w:t xml:space="preserve">Orele de serviciu (orele de suport la OFERTANT): </w:t>
      </w:r>
    </w:p>
    <w:p w14:paraId="55AD2EB8"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 08:00 - 20:00 în zilele declarate lucrătoare, </w:t>
      </w:r>
    </w:p>
    <w:p w14:paraId="6FE62DB2"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 09:00– 16:00 în zilele de repaos și în zilele declarate sărbători legale (ca rezultat al unei solicitări exprese a BENEFICIARULUI) </w:t>
      </w:r>
    </w:p>
    <w:p w14:paraId="6C73F23C" w14:textId="77777777" w:rsidR="009314DE" w:rsidRDefault="009314DE" w:rsidP="009314DE">
      <w:pPr>
        <w:spacing w:after="0"/>
        <w:jc w:val="both"/>
        <w:rPr>
          <w:rFonts w:ascii="Trebuchet MS" w:eastAsia="Trebuchet MS" w:hAnsi="Trebuchet MS" w:cs="Trebuchet MS"/>
        </w:rPr>
      </w:pPr>
    </w:p>
    <w:p w14:paraId="3720C948" w14:textId="77777777" w:rsidR="009314DE" w:rsidRDefault="009314DE" w:rsidP="009314DE">
      <w:pPr>
        <w:spacing w:after="0" w:line="240" w:lineRule="auto"/>
        <w:jc w:val="both"/>
        <w:rPr>
          <w:rFonts w:ascii="Trebuchet MS" w:eastAsia="Trebuchet MS" w:hAnsi="Trebuchet MS" w:cs="Trebuchet MS"/>
          <w:color w:val="000000"/>
        </w:rPr>
      </w:pPr>
      <w:r>
        <w:rPr>
          <w:rFonts w:ascii="Trebuchet MS" w:eastAsia="Trebuchet MS" w:hAnsi="Trebuchet MS" w:cs="Trebuchet MS"/>
          <w:b/>
          <w:bCs/>
          <w:color w:val="000000"/>
        </w:rPr>
        <w:t xml:space="preserve">Pentru tratarea incidentelor care </w:t>
      </w:r>
      <w:proofErr w:type="spellStart"/>
      <w:r>
        <w:rPr>
          <w:rFonts w:ascii="Trebuchet MS" w:eastAsia="Trebuchet MS" w:hAnsi="Trebuchet MS" w:cs="Trebuchet MS"/>
          <w:b/>
          <w:bCs/>
          <w:color w:val="000000"/>
        </w:rPr>
        <w:t>afecteaza</w:t>
      </w:r>
      <w:proofErr w:type="spellEnd"/>
      <w:r>
        <w:rPr>
          <w:rFonts w:ascii="Trebuchet MS" w:eastAsia="Trebuchet MS" w:hAnsi="Trebuchet MS" w:cs="Trebuchet MS"/>
          <w:b/>
          <w:bCs/>
          <w:color w:val="000000"/>
        </w:rPr>
        <w:t xml:space="preserve"> funcționalitățile sistemului, serviciile vor fi asigurate 8 ore/zi, 5 zile/săptămână. </w:t>
      </w:r>
    </w:p>
    <w:p w14:paraId="7FD68EC4" w14:textId="77777777" w:rsidR="009314DE" w:rsidRDefault="009314DE" w:rsidP="009314DE">
      <w:pPr>
        <w:spacing w:after="0" w:line="240" w:lineRule="auto"/>
        <w:jc w:val="both"/>
        <w:rPr>
          <w:rFonts w:ascii="Trebuchet MS" w:eastAsia="Trebuchet MS" w:hAnsi="Trebuchet MS" w:cs="Trebuchet MS"/>
          <w:color w:val="000000"/>
        </w:rPr>
      </w:pPr>
      <w:r>
        <w:rPr>
          <w:rFonts w:ascii="Trebuchet MS" w:eastAsia="Trebuchet MS" w:hAnsi="Trebuchet MS" w:cs="Trebuchet MS"/>
          <w:color w:val="000000"/>
        </w:rPr>
        <w:t xml:space="preserve">Pentru incidentele repetabile în sistem, OFERTANTUL va întocmi </w:t>
      </w:r>
      <w:r>
        <w:rPr>
          <w:rFonts w:ascii="Trebuchet MS" w:eastAsia="Trebuchet MS" w:hAnsi="Trebuchet MS" w:cs="Trebuchet MS"/>
          <w:b/>
          <w:bCs/>
          <w:color w:val="000000"/>
        </w:rPr>
        <w:t xml:space="preserve">rapoarte trimestriale referitoare la cauzele care le-au generat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va face propuneri pentru </w:t>
      </w:r>
      <w:proofErr w:type="spellStart"/>
      <w:r>
        <w:rPr>
          <w:rFonts w:ascii="Trebuchet MS" w:eastAsia="Trebuchet MS" w:hAnsi="Trebuchet MS" w:cs="Trebuchet MS"/>
          <w:color w:val="000000"/>
        </w:rPr>
        <w:t>soluţionarea</w:t>
      </w:r>
      <w:proofErr w:type="spellEnd"/>
      <w:r>
        <w:rPr>
          <w:rFonts w:ascii="Trebuchet MS" w:eastAsia="Trebuchet MS" w:hAnsi="Trebuchet MS" w:cs="Trebuchet MS"/>
          <w:color w:val="000000"/>
        </w:rPr>
        <w:t xml:space="preserve"> lor. În cadrul acestui document va detalia </w:t>
      </w:r>
      <w:proofErr w:type="spellStart"/>
      <w:r>
        <w:rPr>
          <w:rFonts w:ascii="Trebuchet MS" w:eastAsia="Trebuchet MS" w:hAnsi="Trebuchet MS" w:cs="Trebuchet MS"/>
          <w:color w:val="000000"/>
        </w:rPr>
        <w:t>consecinţele</w:t>
      </w:r>
      <w:proofErr w:type="spellEnd"/>
      <w:r>
        <w:rPr>
          <w:rFonts w:ascii="Trebuchet MS" w:eastAsia="Trebuchet MS" w:hAnsi="Trebuchet MS" w:cs="Trebuchet MS"/>
          <w:color w:val="000000"/>
        </w:rPr>
        <w:t xml:space="preserve"> apărute ca urmare a modificărilor intervenite în sistem, inclusiv din punct de vedere al </w:t>
      </w:r>
      <w:proofErr w:type="spellStart"/>
      <w:r>
        <w:rPr>
          <w:rFonts w:ascii="Trebuchet MS" w:eastAsia="Trebuchet MS" w:hAnsi="Trebuchet MS" w:cs="Trebuchet MS"/>
          <w:color w:val="000000"/>
        </w:rPr>
        <w:t>suportabilităţii</w:t>
      </w:r>
      <w:proofErr w:type="spellEnd"/>
      <w:r>
        <w:rPr>
          <w:rFonts w:ascii="Trebuchet MS" w:eastAsia="Trebuchet MS" w:hAnsi="Trebuchet MS" w:cs="Trebuchet MS"/>
          <w:color w:val="000000"/>
        </w:rPr>
        <w:t xml:space="preserve"> sistemului </w:t>
      </w:r>
      <w:proofErr w:type="spellStart"/>
      <w:r>
        <w:rPr>
          <w:rFonts w:ascii="Trebuchet MS" w:eastAsia="Trebuchet MS" w:hAnsi="Trebuchet MS" w:cs="Trebuchet MS"/>
          <w:color w:val="000000"/>
        </w:rPr>
        <w:t>şi</w:t>
      </w:r>
      <w:proofErr w:type="spellEnd"/>
      <w:r>
        <w:rPr>
          <w:rFonts w:ascii="Trebuchet MS" w:eastAsia="Trebuchet MS" w:hAnsi="Trebuchet MS" w:cs="Trebuchet MS"/>
          <w:color w:val="000000"/>
        </w:rPr>
        <w:t xml:space="preserve"> va face propuneri pentru preîntâmpinarea repetării incidentelor. </w:t>
      </w:r>
    </w:p>
    <w:p w14:paraId="652FFD92" w14:textId="77777777" w:rsidR="009314DE" w:rsidRDefault="00000000" w:rsidP="009314DE">
      <w:pPr>
        <w:jc w:val="both"/>
        <w:rPr>
          <w:rFonts w:ascii="Trebuchet MS" w:eastAsia="Trebuchet MS" w:hAnsi="Trebuchet MS" w:cs="Trebuchet MS"/>
        </w:rPr>
      </w:pPr>
      <w:sdt>
        <w:sdtPr>
          <w:tag w:val="goog_rdk_39"/>
          <w:id w:val="539593412"/>
        </w:sdtPr>
        <w:sdtContent>
          <w:r w:rsidR="009314DE">
            <w:rPr>
              <w:rFonts w:ascii="Arial" w:eastAsia="Arial" w:hAnsi="Arial" w:cs="Arial"/>
              <w:b/>
              <w:bCs/>
              <w:color w:val="000000"/>
            </w:rPr>
            <w:t xml:space="preserve">Atenție! </w:t>
          </w:r>
        </w:sdtContent>
      </w:sdt>
      <w:r w:rsidR="009314DE">
        <w:rPr>
          <w:rFonts w:ascii="Trebuchet MS" w:eastAsia="Trebuchet MS" w:hAnsi="Trebuchet MS" w:cs="Trebuchet MS"/>
          <w:color w:val="000000"/>
        </w:rPr>
        <w:t>În cazul serviciilor de dezvoltare/optimizare a funcționalităților existente (mentenanță evolutivă), Achizitorul și Prestatorul stabilesc, în scris, pentru fiecare modul în parte, termenul de execuție. Nerespectarea termenului va fi penalizată conform legislației în vigoare (</w:t>
      </w:r>
      <w:r w:rsidR="009314DE">
        <w:rPr>
          <w:rFonts w:ascii="Trebuchet MS" w:eastAsia="Trebuchet MS" w:hAnsi="Trebuchet MS" w:cs="Trebuchet MS"/>
        </w:rPr>
        <w:t>art.3 alin 2</w:t>
      </w:r>
      <w:r w:rsidR="009314DE">
        <w:rPr>
          <w:rFonts w:ascii="Trebuchet MS" w:eastAsia="Trebuchet MS" w:hAnsi="Trebuchet MS" w:cs="Trebuchet MS"/>
          <w:vertAlign w:val="superscript"/>
        </w:rPr>
        <w:t xml:space="preserve">1 </w:t>
      </w:r>
      <w:r w:rsidR="009314DE">
        <w:rPr>
          <w:rFonts w:ascii="Trebuchet MS" w:eastAsia="Trebuchet MS" w:hAnsi="Trebuchet MS" w:cs="Trebuchet MS"/>
        </w:rPr>
        <w:t>din OG nr.13/2011 privind dobânda legală remuneratorie și penalizatoare pentru obligații bănești, precum și pentru reglementarea unor măsuri financiar-fiscale în domeniul bancar, cu modificările și completările ulterioare)</w:t>
      </w:r>
      <w:r w:rsidR="009314DE">
        <w:rPr>
          <w:rFonts w:ascii="Trebuchet MS" w:eastAsia="Trebuchet MS" w:hAnsi="Trebuchet MS" w:cs="Trebuchet MS"/>
          <w:color w:val="000000"/>
        </w:rPr>
        <w:t>.</w:t>
      </w:r>
    </w:p>
    <w:p w14:paraId="7D1FBA5A"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În vederea rezolvării eficiente a incidentelor identificate, pe durata desfășurării contractului de servicii, Operatorul economic va nominaliza la momentul semnării contractului una sau mai multe persoane care vor asigura funcționarea unui centru de suport tehnic (</w:t>
      </w:r>
      <w:proofErr w:type="spellStart"/>
      <w:r>
        <w:rPr>
          <w:rFonts w:ascii="Trebuchet MS" w:eastAsia="Trebuchet MS" w:hAnsi="Trebuchet MS" w:cs="Trebuchet MS"/>
        </w:rPr>
        <w:t>helpdesk</w:t>
      </w:r>
      <w:proofErr w:type="spellEnd"/>
      <w:r>
        <w:rPr>
          <w:rFonts w:ascii="Trebuchet MS" w:eastAsia="Trebuchet MS" w:hAnsi="Trebuchet MS" w:cs="Trebuchet MS"/>
        </w:rPr>
        <w:t xml:space="preserve">) în relația cu Achizitorul. Acesta va </w:t>
      </w:r>
      <w:r>
        <w:rPr>
          <w:rFonts w:ascii="Trebuchet MS" w:eastAsia="Trebuchet MS" w:hAnsi="Trebuchet MS" w:cs="Trebuchet MS"/>
        </w:rPr>
        <w:lastRenderedPageBreak/>
        <w:t xml:space="preserve">constitui punct de comunicare, preluare, analiză, urmărire, rezolvare și păstrare a reclamațiilor (printr-o bază de date de incidente) și va funcționa pe baza unei aplicații alese de Operatorul economic. Acesta are </w:t>
      </w:r>
      <w:proofErr w:type="spellStart"/>
      <w:r>
        <w:rPr>
          <w:rFonts w:ascii="Trebuchet MS" w:eastAsia="Trebuchet MS" w:hAnsi="Trebuchet MS" w:cs="Trebuchet MS"/>
        </w:rPr>
        <w:t>obligatia</w:t>
      </w:r>
      <w:proofErr w:type="spellEnd"/>
      <w:r>
        <w:rPr>
          <w:rFonts w:ascii="Trebuchet MS" w:eastAsia="Trebuchet MS" w:hAnsi="Trebuchet MS" w:cs="Trebuchet MS"/>
        </w:rPr>
        <w:t xml:space="preserve"> de a asigura instruirea reprezentanților autorității contractante în folosirea aplicației de tip </w:t>
      </w:r>
      <w:proofErr w:type="spellStart"/>
      <w:r>
        <w:rPr>
          <w:rFonts w:ascii="Trebuchet MS" w:eastAsia="Trebuchet MS" w:hAnsi="Trebuchet MS" w:cs="Trebuchet MS"/>
        </w:rPr>
        <w:t>helpdesk</w:t>
      </w:r>
      <w:proofErr w:type="spellEnd"/>
      <w:r>
        <w:rPr>
          <w:rFonts w:ascii="Trebuchet MS" w:eastAsia="Trebuchet MS" w:hAnsi="Trebuchet MS" w:cs="Trebuchet MS"/>
        </w:rPr>
        <w:t xml:space="preserve">. Această aplicație va oferi Achizitorului acces la rapoarte zilnice/lunare pentru a putea evalua situația incidentelor și pentru verificarea eficacității soluționării reclamațiilor. </w:t>
      </w:r>
    </w:p>
    <w:p w14:paraId="453D199D" w14:textId="77777777" w:rsidR="009314DE" w:rsidRDefault="009314DE" w:rsidP="009314DE">
      <w:pPr>
        <w:jc w:val="both"/>
        <w:rPr>
          <w:rFonts w:ascii="Trebuchet MS" w:eastAsia="Trebuchet MS" w:hAnsi="Trebuchet MS" w:cs="Trebuchet MS"/>
        </w:rPr>
      </w:pPr>
      <w:bookmarkStart w:id="10" w:name="_heading=h.fjopqclw00ir" w:colFirst="0" w:colLast="0"/>
      <w:bookmarkEnd w:id="10"/>
      <w:r>
        <w:rPr>
          <w:rFonts w:ascii="Trebuchet MS" w:eastAsia="Trebuchet MS" w:hAnsi="Trebuchet MS" w:cs="Trebuchet MS"/>
        </w:rPr>
        <w:t>Pentru a asigura buna funcționare a aplicației și posibilitatea de restabilire a funcționalităților acesteia în cazul apariției unor evenimente neprevăzute (ex.: catastrofe naturale, erori umane) care ar conduce la defectarea iremediabilă a sistemului, Operatorul economic va realiza copii de rezervă ale aplicației dezvoltate la intervale regulate de timp, stabilite de comun acord cu Achizitorul. Pentru îndeplinirea acestui obiectiv, Achizitorul va pune la dispoziția Operatorului economic infrastructura necesară (hardware și software) pentru realizarea copiilor de rezervă și pentru restabilirea acestora. La cap. 2.3. din prezentul caiet de sarcini este prezentată infrastructura hardware și software pe care Achizitorul o deține.  Operatorul economic va pune la dispoziția Achizitorului documentația conținând procedurile de back-</w:t>
      </w:r>
      <w:proofErr w:type="spellStart"/>
      <w:r>
        <w:rPr>
          <w:rFonts w:ascii="Trebuchet MS" w:eastAsia="Trebuchet MS" w:hAnsi="Trebuchet MS" w:cs="Trebuchet MS"/>
        </w:rPr>
        <w:t>up</w:t>
      </w:r>
      <w:proofErr w:type="spellEnd"/>
      <w:r>
        <w:rPr>
          <w:rFonts w:ascii="Trebuchet MS" w:eastAsia="Trebuchet MS" w:hAnsi="Trebuchet MS" w:cs="Trebuchet MS"/>
        </w:rPr>
        <w:t xml:space="preserve"> precum și cele de recuperare/restaurare.</w:t>
      </w:r>
    </w:p>
    <w:p w14:paraId="3F1C7BB9" w14:textId="77777777" w:rsidR="00AC620D" w:rsidRDefault="00AC620D" w:rsidP="009314DE">
      <w:pPr>
        <w:jc w:val="both"/>
        <w:rPr>
          <w:rFonts w:ascii="Trebuchet MS" w:eastAsia="Trebuchet MS" w:hAnsi="Trebuchet MS" w:cs="Trebuchet MS"/>
          <w:b/>
          <w:bCs/>
        </w:rPr>
      </w:pPr>
    </w:p>
    <w:p w14:paraId="540C6CE2" w14:textId="381CACC3" w:rsidR="009314DE" w:rsidRDefault="009314DE" w:rsidP="009314DE">
      <w:pPr>
        <w:jc w:val="both"/>
        <w:rPr>
          <w:rFonts w:ascii="Trebuchet MS" w:eastAsia="Trebuchet MS" w:hAnsi="Trebuchet MS" w:cs="Trebuchet MS"/>
        </w:rPr>
      </w:pPr>
      <w:r>
        <w:rPr>
          <w:rFonts w:ascii="Trebuchet MS" w:eastAsia="Trebuchet MS" w:hAnsi="Trebuchet MS" w:cs="Trebuchet MS"/>
          <w:b/>
          <w:bCs/>
        </w:rPr>
        <w:t>Cerințe generale pentru prestarea activităților de suport tehnic și mentenanță:</w:t>
      </w:r>
    </w:p>
    <w:p w14:paraId="27C1D6DF" w14:textId="050FC56A"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Prestatorul trebuie să asigure funcționarea în integralitate a </w:t>
      </w:r>
      <w:r w:rsidR="00190F9E">
        <w:rPr>
          <w:rFonts w:ascii="Trebuchet MS" w:eastAsia="Trebuchet MS" w:hAnsi="Trebuchet MS" w:cs="Trebuchet MS"/>
          <w:color w:val="000000"/>
        </w:rPr>
        <w:t>sistemului informatic</w:t>
      </w:r>
      <w:r>
        <w:rPr>
          <w:rFonts w:ascii="Trebuchet MS" w:eastAsia="Trebuchet MS" w:hAnsi="Trebuchet MS" w:cs="Trebuchet MS"/>
          <w:color w:val="000000"/>
        </w:rPr>
        <w:t>, în conformitate cu contractul încheiat.</w:t>
      </w:r>
    </w:p>
    <w:p w14:paraId="525CF0B8" w14:textId="1F081E60"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Prestatorul trebuie să asigure interoperabilitatea modu</w:t>
      </w:r>
      <w:r w:rsidR="00281F3F">
        <w:rPr>
          <w:rFonts w:ascii="Trebuchet MS" w:eastAsia="Trebuchet MS" w:hAnsi="Trebuchet MS" w:cs="Trebuchet MS"/>
          <w:color w:val="000000"/>
        </w:rPr>
        <w:t>lelor</w:t>
      </w:r>
      <w:r>
        <w:rPr>
          <w:rFonts w:ascii="Trebuchet MS" w:eastAsia="Trebuchet MS" w:hAnsi="Trebuchet MS" w:cs="Trebuchet MS"/>
          <w:color w:val="000000"/>
        </w:rPr>
        <w:t xml:space="preserve"> de care este responsabil cu toate modulele ce alcătuiesc sistemul informatic integrat realizat la nivelul MDLPA în termenul precizat de către Beneficiar prin reprezentantul desemnat, precum și cu alte sisteme informatice din cadrul MDLPA cu care Beneficiarul dorește interconectarea, neîndeplinirea acestei cerințe ducând la rezilierea contractului. </w:t>
      </w:r>
    </w:p>
    <w:p w14:paraId="528B962A"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Prestatorul trebuie să ofere servicii de suport IT pe toată perioada derulării contractului, pentru toate dezvoltările realizate în cadrul sistemului. </w:t>
      </w:r>
    </w:p>
    <w:p w14:paraId="500CA27F"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Serviciile de suport IT se vor desfășura de către Prestator în locațiile Achizitorului. In </w:t>
      </w:r>
      <w:sdt>
        <w:sdtPr>
          <w:tag w:val="goog_rdk_40"/>
          <w:id w:val="2143197851"/>
        </w:sdtPr>
        <w:sdtContent>
          <w:r>
            <w:rPr>
              <w:rFonts w:ascii="Arial" w:eastAsia="Arial" w:hAnsi="Arial" w:cs="Arial"/>
            </w:rPr>
            <w:t>situația</w:t>
          </w:r>
        </w:sdtContent>
      </w:sdt>
      <w:r>
        <w:rPr>
          <w:rFonts w:ascii="Trebuchet MS" w:eastAsia="Trebuchet MS" w:hAnsi="Trebuchet MS" w:cs="Trebuchet MS"/>
          <w:color w:val="000000"/>
        </w:rPr>
        <w:t xml:space="preserve"> </w:t>
      </w:r>
      <w:r>
        <w:rPr>
          <w:rFonts w:ascii="Trebuchet MS" w:eastAsia="Trebuchet MS" w:hAnsi="Trebuchet MS" w:cs="Trebuchet MS"/>
        </w:rPr>
        <w:t>schimbării</w:t>
      </w:r>
      <w:r>
        <w:rPr>
          <w:rFonts w:ascii="Trebuchet MS" w:eastAsia="Trebuchet MS" w:hAnsi="Trebuchet MS" w:cs="Trebuchet MS"/>
          <w:color w:val="000000"/>
        </w:rPr>
        <w:t xml:space="preserve"> sediului, Achizitorul va notifica Prestatorul.</w:t>
      </w:r>
    </w:p>
    <w:p w14:paraId="0FC2C8CB" w14:textId="0982F81A"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sidRPr="006201E4">
        <w:rPr>
          <w:rFonts w:ascii="Trebuchet MS" w:eastAsia="Trebuchet MS" w:hAnsi="Trebuchet MS" w:cs="Trebuchet MS"/>
          <w:color w:val="000000"/>
        </w:rPr>
        <w:t xml:space="preserve">Serviciile asumate în mod direct de BENEFICIAR în cuprinsul documentației de atribuire cad în responsabilitatea acestuia. </w:t>
      </w:r>
    </w:p>
    <w:p w14:paraId="45107177"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Dacă pe durata contractului BENEFICIARUL constată necesitatea efectuării de modificări la nivelul structurii aplicațiilor instalate aflate sub incidența contractului de servicii IT (inclusiv la nivel hardware), modificările se vor executa cu acordul părților, astfel: - Modificările impuse de necesitatea respectării condițiilor cerute prin caietul de sarcini (instalare de versiuni noi ale aceleiași aplicații sau aplicații similare) se vor face fără modificarea condițiilor contractuale.</w:t>
      </w:r>
    </w:p>
    <w:p w14:paraId="22DDCA28"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PRESTATORUL va presta serviciile solicitate în concordanță cu politicile de securitate a informației și normele interne ale MDLPA.</w:t>
      </w:r>
    </w:p>
    <w:p w14:paraId="31A137E6" w14:textId="1A93FE4D"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sidRPr="006201E4">
        <w:rPr>
          <w:rFonts w:ascii="Trebuchet MS" w:eastAsia="Trebuchet MS" w:hAnsi="Trebuchet MS" w:cs="Trebuchet MS"/>
          <w:color w:val="000000"/>
        </w:rPr>
        <w:t>Serviciile de suport IT vor fi prestate sub incidența clauzelor de confidențialitate.</w:t>
      </w:r>
    </w:p>
    <w:p w14:paraId="10EA4474"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PRESTATORUL va presta serviciile acoperite de contract fără cheltuieli suplimentare generate de deplasarea la sediul BENEFICIARULUI. </w:t>
      </w:r>
    </w:p>
    <w:p w14:paraId="0650DE13"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PRESTATORUL va efectua salvări de siguranță pentru toate componentele aflate sub incidența contractului, atât la preluarea contractului, cât și înainte și după efectuarea oricăror operații de update și upgrade. Salvările de siguranță pentru bazele de date se vor face conform recomandărilor furnizorilor de aplicație și a celor stabilite de comun acord cu BENEFICIARUL. PRESTATORUL va pune la dispoziția BENEFICIARULUI documentația conținând procedurile de back-</w:t>
      </w:r>
      <w:proofErr w:type="spellStart"/>
      <w:r>
        <w:rPr>
          <w:rFonts w:ascii="Trebuchet MS" w:eastAsia="Trebuchet MS" w:hAnsi="Trebuchet MS" w:cs="Trebuchet MS"/>
          <w:color w:val="000000"/>
        </w:rPr>
        <w:t>up</w:t>
      </w:r>
      <w:proofErr w:type="spellEnd"/>
      <w:r>
        <w:rPr>
          <w:rFonts w:ascii="Trebuchet MS" w:eastAsia="Trebuchet MS" w:hAnsi="Trebuchet MS" w:cs="Trebuchet MS"/>
          <w:color w:val="000000"/>
        </w:rPr>
        <w:t xml:space="preserve"> precum și cele de recuperare/restaurare. Procedurile vor fi actualizate cu știința și acordul BENEFICIARULUI. </w:t>
      </w:r>
    </w:p>
    <w:p w14:paraId="676440C3" w14:textId="2892A07D"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sidRPr="006201E4">
        <w:rPr>
          <w:rFonts w:ascii="Trebuchet MS" w:eastAsia="Trebuchet MS" w:hAnsi="Trebuchet MS" w:cs="Trebuchet MS"/>
          <w:color w:val="000000"/>
        </w:rPr>
        <w:t xml:space="preserve">Pentru evenimente repetabile în sistem, PRESTATORUL va întocmi rapoarte referitoare la cauzele care le-au generat și va face propuneri pentru soluționarea lor. </w:t>
      </w:r>
    </w:p>
    <w:p w14:paraId="0C156C15" w14:textId="0D80003E"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Pentru acces de la distanță în sistemul informatic al MDLPA, OFERTANTUL va prezenta BENEFICIARULUI pentru fiecare persoană ce accesează sistemul, datele de contact, obiectele pe care trebuie să le acceseze, activitățile pe care trebuie să le îndeplinească. Accesul PRESTATORUL</w:t>
      </w:r>
      <w:r w:rsidR="003E2376">
        <w:rPr>
          <w:rFonts w:ascii="Trebuchet MS" w:eastAsia="Trebuchet MS" w:hAnsi="Trebuchet MS" w:cs="Trebuchet MS"/>
          <w:color w:val="000000"/>
        </w:rPr>
        <w:t>UI</w:t>
      </w:r>
      <w:r>
        <w:rPr>
          <w:rFonts w:ascii="Trebuchet MS" w:eastAsia="Trebuchet MS" w:hAnsi="Trebuchet MS" w:cs="Trebuchet MS"/>
          <w:color w:val="000000"/>
        </w:rPr>
        <w:t xml:space="preserve"> de la distanță în sistemul informatic al MDLPA va fi înregistrat în jurnalele sistemului de acces de la distanță. </w:t>
      </w:r>
    </w:p>
    <w:p w14:paraId="2CE0230B"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PRESTATORUL trebuie să acopere necesarul de servicii definite în caietul de sarcini, respectând cerințele de SLA</w:t>
      </w:r>
      <w:r w:rsidRPr="006201E4">
        <w:rPr>
          <w:rFonts w:ascii="Trebuchet MS" w:eastAsia="Trebuchet MS" w:hAnsi="Trebuchet MS" w:cs="Trebuchet MS"/>
          <w:color w:val="000000"/>
        </w:rPr>
        <w:t xml:space="preserve"> </w:t>
      </w:r>
      <w:sdt>
        <w:sdtPr>
          <w:rPr>
            <w:rFonts w:ascii="Trebuchet MS" w:eastAsia="Trebuchet MS" w:hAnsi="Trebuchet MS" w:cs="Trebuchet MS"/>
            <w:color w:val="000000"/>
          </w:rPr>
          <w:tag w:val="goog_rdk_44"/>
          <w:id w:val="-491515248"/>
        </w:sdtPr>
        <w:sdtContent>
          <w:r w:rsidRPr="006201E4">
            <w:rPr>
              <w:rFonts w:ascii="Trebuchet MS" w:eastAsia="Trebuchet MS" w:hAnsi="Trebuchet MS" w:cs="Trebuchet MS"/>
              <w:color w:val="000000"/>
            </w:rPr>
            <w:t xml:space="preserve">(service </w:t>
          </w:r>
          <w:proofErr w:type="spellStart"/>
          <w:r w:rsidRPr="006201E4">
            <w:rPr>
              <w:rFonts w:ascii="Trebuchet MS" w:eastAsia="Trebuchet MS" w:hAnsi="Trebuchet MS" w:cs="Trebuchet MS"/>
              <w:color w:val="000000"/>
            </w:rPr>
            <w:t>level</w:t>
          </w:r>
          <w:proofErr w:type="spellEnd"/>
          <w:r w:rsidRPr="006201E4">
            <w:rPr>
              <w:rFonts w:ascii="Trebuchet MS" w:eastAsia="Trebuchet MS" w:hAnsi="Trebuchet MS" w:cs="Trebuchet MS"/>
              <w:color w:val="000000"/>
            </w:rPr>
            <w:t xml:space="preserve"> agreement) impuse și toate celelalte prevederi prezentate în acest capitol.</w:t>
          </w:r>
        </w:sdtContent>
      </w:sdt>
    </w:p>
    <w:p w14:paraId="2DAD266D"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lastRenderedPageBreak/>
        <w:t>Neîncadrarea în parametrii de disponibilitate și continuitate a funcționării serviciilor, depășirea timpilor de răspuns și de rezolvare al incidentelor, neprestarea cantitativă și calitativă a serviciilor în perioadele de timp definite, lipsa de reacție la producerea de evenimente în sistemul informatic precum și nesoluționarea acestora atrage după sine aplicarea de penalizări, în conformitate cu cerințele din caietul de sarcini.</w:t>
      </w:r>
    </w:p>
    <w:p w14:paraId="66A7FDBC"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PRESTATORUL va emite la încheierea contractului un raport de stadiu al funcționalității și disponibilității sistemului informatic acoperit de contract și va face recomandări de optimizare. </w:t>
      </w:r>
    </w:p>
    <w:p w14:paraId="55BE02D7"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PRESTATORUL va realiza proceduri de lucru tehnice de operare și administrare după fiecare schimbare din sistem și le va pune la dispoziția BENEFICIARULUI. </w:t>
      </w:r>
    </w:p>
    <w:p w14:paraId="757FE15F" w14:textId="491516CC"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BENEFICIARUL va fi proprietarul tuturor dezvoltărilor făcute în sistemul informatic (va avea drept de proprietate intelectuală asupra tuturor dezvoltărilor software și a documentației aferente acestora, realizate de către PRESTATOR la solicitarea BENEFICIARULUI, sau rezultate ca necesități de bună funcționare a sistemului), în conformitate cu art. 12 alin. (1) din OUG nr. 41/2016 privind stabilirea unor măsuri de simplificare la nivelul administrației publice centrale și pentru modificarea și completarea unor acte normative. În acest sens, PRESTATORUL are obligația de a asigura drepturile patrimoniale  și de a pune la dispoziție BENEFICIARULUI toate dezvoltările efectuate, inclusiv coduri sursă și documentația tehnică de proiectare și utilizare. </w:t>
      </w:r>
      <w:r>
        <w:rPr>
          <w:rFonts w:ascii="Trebuchet MS" w:eastAsia="Trebuchet MS" w:hAnsi="Trebuchet MS" w:cs="Trebuchet MS"/>
          <w:i/>
          <w:iCs/>
          <w:color w:val="000000"/>
        </w:rPr>
        <w:t>Predarea dreptului de proprietate intelectuală asupra particularităților software și asupra codului sursă se va face la finalizarea activităților aferente contract</w:t>
      </w:r>
      <w:r w:rsidR="00D03BE0">
        <w:rPr>
          <w:rFonts w:ascii="Trebuchet MS" w:eastAsia="Trebuchet MS" w:hAnsi="Trebuchet MS" w:cs="Trebuchet MS"/>
          <w:i/>
          <w:iCs/>
          <w:color w:val="000000"/>
        </w:rPr>
        <w:t>elor subsecvente acordului cadru</w:t>
      </w:r>
      <w:r>
        <w:rPr>
          <w:rFonts w:ascii="Trebuchet MS" w:eastAsia="Trebuchet MS" w:hAnsi="Trebuchet MS" w:cs="Trebuchet MS"/>
          <w:i/>
          <w:iCs/>
          <w:color w:val="000000"/>
        </w:rPr>
        <w:t xml:space="preserve">, odată cu recepția finală. În Procesul verbal de recepție finală vor fi consemnate toate elementele ce fac obiectul transferului dreptului de proprietate, inclusiv mențiuni cu referire la parole/coduri etc, dacă este cazul. </w:t>
      </w:r>
      <w:r>
        <w:rPr>
          <w:rFonts w:ascii="Trebuchet MS" w:eastAsia="Trebuchet MS" w:hAnsi="Trebuchet MS" w:cs="Trebuchet MS"/>
          <w:color w:val="000000"/>
        </w:rPr>
        <w:t xml:space="preserve">Utilizarea acestor dezvoltări de către PRESTATOR în afara contractului se va putea face doar cu acceptul scris al BENEFICIARULUI. </w:t>
      </w:r>
    </w:p>
    <w:p w14:paraId="45F5EF99" w14:textId="051D7A22"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PRESTATORUL va asigura instruirea a cel puțin două persoane / modul (personal de suport al BENEFICIARULUI) la modificarea soluției existente (update, upgrade / reconfigurări, migrare la altă soluție), fără costuri suplimentare, în limba română sau engleză. De asemenea, se va furniza acces la materiale de documentare al utilizării și exploatării, în orice formă (online, suport digital sau hârtie) pentru utilizatori, pentru administratori (nivel</w:t>
      </w:r>
      <w:r w:rsidR="00D03BE0">
        <w:rPr>
          <w:rFonts w:ascii="Trebuchet MS" w:eastAsia="Trebuchet MS" w:hAnsi="Trebuchet MS" w:cs="Trebuchet MS"/>
          <w:color w:val="000000"/>
        </w:rPr>
        <w:t xml:space="preserve"> </w:t>
      </w:r>
      <w:r>
        <w:rPr>
          <w:rFonts w:ascii="Trebuchet MS" w:eastAsia="Trebuchet MS" w:hAnsi="Trebuchet MS" w:cs="Trebuchet MS"/>
          <w:color w:val="000000"/>
        </w:rPr>
        <w:t xml:space="preserve">2) și pentru personalul de </w:t>
      </w:r>
      <w:proofErr w:type="spellStart"/>
      <w:r>
        <w:rPr>
          <w:rFonts w:ascii="Trebuchet MS" w:eastAsia="Trebuchet MS" w:hAnsi="Trebuchet MS" w:cs="Trebuchet MS"/>
          <w:color w:val="000000"/>
        </w:rPr>
        <w:t>helpdesk</w:t>
      </w:r>
      <w:proofErr w:type="spellEnd"/>
      <w:r>
        <w:rPr>
          <w:rFonts w:ascii="Trebuchet MS" w:eastAsia="Trebuchet MS" w:hAnsi="Trebuchet MS" w:cs="Trebuchet MS"/>
          <w:color w:val="000000"/>
        </w:rPr>
        <w:t xml:space="preserve"> (nivel</w:t>
      </w:r>
      <w:r w:rsidR="00D03BE0">
        <w:rPr>
          <w:rFonts w:ascii="Trebuchet MS" w:eastAsia="Trebuchet MS" w:hAnsi="Trebuchet MS" w:cs="Trebuchet MS"/>
          <w:color w:val="000000"/>
        </w:rPr>
        <w:t xml:space="preserve"> </w:t>
      </w:r>
      <w:r>
        <w:rPr>
          <w:rFonts w:ascii="Trebuchet MS" w:eastAsia="Trebuchet MS" w:hAnsi="Trebuchet MS" w:cs="Trebuchet MS"/>
          <w:color w:val="000000"/>
        </w:rPr>
        <w:t>1).</w:t>
      </w:r>
    </w:p>
    <w:p w14:paraId="06F5A49D"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Personalul BENEFICIARULUI implicat în activitatea de verificare calitativă și cantitativă a prestării va avea drepturi de administrare la nivelul soluțiilor informatice acoperite de contract.</w:t>
      </w:r>
    </w:p>
    <w:p w14:paraId="18B8E152"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bookmarkStart w:id="11" w:name="_heading=h.jaehhiqfrhsu" w:colFirst="0" w:colLast="0"/>
      <w:bookmarkEnd w:id="11"/>
      <w:r>
        <w:rPr>
          <w:rFonts w:ascii="Trebuchet MS" w:eastAsia="Trebuchet MS" w:hAnsi="Trebuchet MS" w:cs="Trebuchet MS"/>
          <w:color w:val="000000"/>
        </w:rPr>
        <w:t xml:space="preserve">În cazul în care MDLPA decide efectuarea unor audituri independente, operatorul va asigura tot suportul sau, iar ulterior activității de audit, va întreprinde, împreună cu BENEFICIARUL, toate demersurile in vederea implementării recomandărilor din raportul de audit. </w:t>
      </w:r>
    </w:p>
    <w:p w14:paraId="07A8C8CE"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Tot în cadrul mentenanței, vor fi întreprinse activități de testare a performantei sistemului, a încărcării și capacitații disponibile a acestuia și vor fi furnizate rapoarte cu acest conținut. Aplicarea concluziilor acestor activități vor fi incluse în serviciile de administrare și configurare și nu vor fi limitate cantitativ atât timp cât se referă la funcționalitățile existente.</w:t>
      </w:r>
    </w:p>
    <w:p w14:paraId="712C3B48"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În cadrul suportului se va asigura administrare și suport pentru particularizările necesare mediului MDLPA.</w:t>
      </w:r>
    </w:p>
    <w:p w14:paraId="48EB3F0E"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În cazul unor modificări de tip organizațional impuse prin legislație, sistemul va fi  modificat corespunzător, fără costuri pentru Beneficiar.</w:t>
      </w:r>
    </w:p>
    <w:p w14:paraId="03DEC658"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Se va asigura implementarea modificărilor legislative aplicabile funcționalităților curente ale sistemului informatic.</w:t>
      </w:r>
    </w:p>
    <w:p w14:paraId="146BD1AC" w14:textId="31814F9F" w:rsidR="009314DE" w:rsidRPr="003812E7"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sidRPr="003812E7">
        <w:rPr>
          <w:rFonts w:ascii="Trebuchet MS" w:eastAsia="Arial" w:hAnsi="Trebuchet MS" w:cs="Arial"/>
          <w:color w:val="000000"/>
        </w:rPr>
        <w:t>Se va asigura o monitorizare pro activa de funcționare a sistemului, din punct de vedere hardware, software, servicii si baze de date.</w:t>
      </w:r>
    </w:p>
    <w:p w14:paraId="075773B4"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Se va asigura adaptarea sistemului informatic la folosirea semnăturii electronice calificate în diverse configurări.</w:t>
      </w:r>
    </w:p>
    <w:p w14:paraId="40FE670E" w14:textId="77777777" w:rsidR="009314DE" w:rsidRDefault="009314DE" w:rsidP="009314DE">
      <w:pPr>
        <w:numPr>
          <w:ilvl w:val="0"/>
          <w:numId w:val="8"/>
        </w:numPr>
        <w:pBdr>
          <w:top w:val="nil"/>
          <w:left w:val="nil"/>
          <w:bottom w:val="nil"/>
          <w:right w:val="nil"/>
          <w:between w:val="nil"/>
        </w:pBdr>
        <w:tabs>
          <w:tab w:val="left" w:pos="284"/>
        </w:tabs>
        <w:spacing w:after="0" w:line="240" w:lineRule="auto"/>
        <w:ind w:left="567"/>
        <w:jc w:val="both"/>
        <w:rPr>
          <w:rFonts w:ascii="Trebuchet MS" w:eastAsia="Trebuchet MS" w:hAnsi="Trebuchet MS" w:cs="Trebuchet MS"/>
          <w:color w:val="000000"/>
        </w:rPr>
      </w:pPr>
      <w:r>
        <w:rPr>
          <w:rFonts w:ascii="Trebuchet MS" w:eastAsia="Trebuchet MS" w:hAnsi="Trebuchet MS" w:cs="Trebuchet MS"/>
          <w:color w:val="000000"/>
        </w:rPr>
        <w:t xml:space="preserve">Activitățile de suport IT planificabile/programabile, care au o acțiune directă sau indirectă asupra sistemului informatic (monitorizări, scanări, backup, instalări </w:t>
      </w:r>
      <w:proofErr w:type="spellStart"/>
      <w:r>
        <w:rPr>
          <w:rFonts w:ascii="Trebuchet MS" w:eastAsia="Trebuchet MS" w:hAnsi="Trebuchet MS" w:cs="Trebuchet MS"/>
          <w:color w:val="000000"/>
        </w:rPr>
        <w:t>updates</w:t>
      </w:r>
      <w:proofErr w:type="spellEnd"/>
      <w:r>
        <w:rPr>
          <w:rFonts w:ascii="Trebuchet MS" w:eastAsia="Trebuchet MS" w:hAnsi="Trebuchet MS" w:cs="Trebuchet MS"/>
          <w:color w:val="000000"/>
        </w:rPr>
        <w:t>/</w:t>
      </w:r>
      <w:proofErr w:type="spellStart"/>
      <w:r>
        <w:rPr>
          <w:rFonts w:ascii="Trebuchet MS" w:eastAsia="Trebuchet MS" w:hAnsi="Trebuchet MS" w:cs="Trebuchet MS"/>
          <w:color w:val="000000"/>
        </w:rPr>
        <w:t>patches</w:t>
      </w:r>
      <w:proofErr w:type="spellEnd"/>
      <w:r>
        <w:rPr>
          <w:rFonts w:ascii="Trebuchet MS" w:eastAsia="Trebuchet MS" w:hAnsi="Trebuchet MS" w:cs="Trebuchet MS"/>
          <w:color w:val="000000"/>
        </w:rPr>
        <w:t xml:space="preserve"> pe servere și stații de lucru, migrări hardware-software, </w:t>
      </w:r>
      <w:proofErr w:type="spellStart"/>
      <w:r>
        <w:rPr>
          <w:rFonts w:ascii="Trebuchet MS" w:eastAsia="Trebuchet MS" w:hAnsi="Trebuchet MS" w:cs="Trebuchet MS"/>
          <w:color w:val="000000"/>
        </w:rPr>
        <w:t>upgrades</w:t>
      </w:r>
      <w:proofErr w:type="spellEnd"/>
      <w:r>
        <w:rPr>
          <w:rFonts w:ascii="Trebuchet MS" w:eastAsia="Trebuchet MS" w:hAnsi="Trebuchet MS" w:cs="Trebuchet MS"/>
          <w:color w:val="000000"/>
        </w:rPr>
        <w:t xml:space="preserve">) se vor desfășura cu acordul prealabil al BENEFICIARULUI, de obicei pe timp de noapte în intervalul orar 01:00 – 05:00 și în zilele de sâmbătă și duminică, exceptând zilele în care au loc evenimente (sociale, politice, economice etc.) importante. În afara acestui interval orar vor fi rezolvate exclusiv incidentele și defecțiunile critice. </w:t>
      </w:r>
    </w:p>
    <w:p w14:paraId="7AC4536F" w14:textId="77777777" w:rsidR="009314DE" w:rsidRDefault="009314DE" w:rsidP="009314DE">
      <w:pPr>
        <w:pBdr>
          <w:top w:val="nil"/>
          <w:left w:val="nil"/>
          <w:bottom w:val="nil"/>
          <w:right w:val="nil"/>
          <w:between w:val="nil"/>
        </w:pBdr>
        <w:tabs>
          <w:tab w:val="left" w:pos="284"/>
        </w:tabs>
        <w:spacing w:after="0" w:line="240" w:lineRule="auto"/>
        <w:ind w:left="720"/>
        <w:jc w:val="both"/>
        <w:rPr>
          <w:rFonts w:ascii="Trebuchet MS" w:eastAsia="Trebuchet MS" w:hAnsi="Trebuchet MS" w:cs="Trebuchet MS"/>
          <w:color w:val="000000"/>
        </w:rPr>
      </w:pPr>
    </w:p>
    <w:p w14:paraId="35025164" w14:textId="4FB9A59C" w:rsidR="001A7389" w:rsidRPr="001A7389" w:rsidRDefault="00AC620D" w:rsidP="00AC620D">
      <w:pPr>
        <w:pBdr>
          <w:top w:val="nil"/>
          <w:left w:val="nil"/>
          <w:bottom w:val="nil"/>
          <w:right w:val="nil"/>
          <w:between w:val="nil"/>
        </w:pBdr>
        <w:tabs>
          <w:tab w:val="left" w:pos="284"/>
        </w:tabs>
        <w:spacing w:after="0" w:line="240" w:lineRule="auto"/>
        <w:jc w:val="both"/>
        <w:rPr>
          <w:rFonts w:ascii="Trebuchet MS" w:eastAsia="Trebuchet MS" w:hAnsi="Trebuchet MS" w:cs="Trebuchet MS"/>
          <w:b/>
          <w:bCs/>
          <w:color w:val="000000"/>
        </w:rPr>
      </w:pPr>
      <w:r>
        <w:rPr>
          <w:rFonts w:ascii="Trebuchet MS" w:eastAsia="Trebuchet MS" w:hAnsi="Trebuchet MS" w:cs="Trebuchet MS"/>
          <w:b/>
          <w:bCs/>
          <w:color w:val="000000"/>
        </w:rPr>
        <w:t>IMPORTANT</w:t>
      </w:r>
      <w:r w:rsidR="001A7389" w:rsidRPr="001A7389">
        <w:rPr>
          <w:rFonts w:ascii="Trebuchet MS" w:eastAsia="Trebuchet MS" w:hAnsi="Trebuchet MS" w:cs="Trebuchet MS"/>
          <w:b/>
          <w:bCs/>
          <w:color w:val="000000"/>
        </w:rPr>
        <w:t xml:space="preserve">: OFERTANTUL va propune, va defini și va documenta necesarul de activități și </w:t>
      </w:r>
      <w:r w:rsidRPr="002B221C">
        <w:rPr>
          <w:rFonts w:ascii="Trebuchet MS" w:eastAsia="Arial" w:hAnsi="Trebuchet MS" w:cs="Arial"/>
          <w:b/>
          <w:bCs/>
        </w:rPr>
        <w:t>soluții adecvate pentru atingerea obiectivelor contractului</w:t>
      </w:r>
      <w:r>
        <w:rPr>
          <w:rFonts w:ascii="Trebuchet MS" w:eastAsia="Arial" w:hAnsi="Trebuchet MS" w:cs="Arial"/>
          <w:b/>
          <w:bCs/>
        </w:rPr>
        <w:t>,</w:t>
      </w:r>
      <w:r w:rsidRPr="001A7389">
        <w:rPr>
          <w:rFonts w:ascii="Trebuchet MS" w:eastAsia="Trebuchet MS" w:hAnsi="Trebuchet MS" w:cs="Trebuchet MS"/>
          <w:b/>
          <w:bCs/>
          <w:color w:val="000000"/>
        </w:rPr>
        <w:t xml:space="preserve"> </w:t>
      </w:r>
      <w:r>
        <w:rPr>
          <w:rFonts w:ascii="Trebuchet MS" w:eastAsia="Trebuchet MS" w:hAnsi="Trebuchet MS" w:cs="Trebuchet MS"/>
          <w:b/>
          <w:bCs/>
          <w:color w:val="000000"/>
        </w:rPr>
        <w:t>luând în considerare</w:t>
      </w:r>
      <w:r w:rsidR="001A7389" w:rsidRPr="001A7389">
        <w:rPr>
          <w:rFonts w:ascii="Trebuchet MS" w:eastAsia="Trebuchet MS" w:hAnsi="Trebuchet MS" w:cs="Trebuchet MS"/>
          <w:b/>
          <w:bCs/>
          <w:color w:val="000000"/>
        </w:rPr>
        <w:t xml:space="preserve"> fiecare serviciu solicitat conform cerințelor enunțate.</w:t>
      </w:r>
    </w:p>
    <w:p w14:paraId="58C1B0E0" w14:textId="77777777" w:rsidR="009314DE" w:rsidRDefault="009314DE" w:rsidP="009314DE">
      <w:pPr>
        <w:jc w:val="both"/>
        <w:rPr>
          <w:rFonts w:ascii="Trebuchet MS" w:eastAsia="Trebuchet MS" w:hAnsi="Trebuchet MS" w:cs="Trebuchet MS"/>
        </w:rPr>
      </w:pPr>
    </w:p>
    <w:p w14:paraId="1AEB2E5E" w14:textId="77777777" w:rsidR="007A0829" w:rsidRDefault="007A0829" w:rsidP="009314DE">
      <w:pPr>
        <w:rPr>
          <w:rFonts w:ascii="Trebuchet MS" w:eastAsia="Trebuchet MS" w:hAnsi="Trebuchet MS" w:cs="Trebuchet MS"/>
          <w:b/>
          <w:bCs/>
        </w:rPr>
      </w:pPr>
    </w:p>
    <w:p w14:paraId="19AB5C6A" w14:textId="3B3C7F44" w:rsidR="009314DE" w:rsidRDefault="009314DE" w:rsidP="009314DE">
      <w:pPr>
        <w:rPr>
          <w:rFonts w:ascii="Trebuchet MS" w:eastAsia="Trebuchet MS" w:hAnsi="Trebuchet MS" w:cs="Trebuchet MS"/>
          <w:b/>
          <w:bCs/>
        </w:rPr>
      </w:pPr>
      <w:r>
        <w:rPr>
          <w:rFonts w:ascii="Trebuchet MS" w:eastAsia="Trebuchet MS" w:hAnsi="Trebuchet MS" w:cs="Trebuchet MS"/>
          <w:b/>
          <w:bCs/>
        </w:rPr>
        <w:t xml:space="preserve">RECEPȚIA SERVICIILOR, MODALITĂȚI ȘI CONDIȚII DE PLATĂ </w:t>
      </w:r>
    </w:p>
    <w:p w14:paraId="5E051C95" w14:textId="4BD2DC59" w:rsidR="009314DE" w:rsidRDefault="009314DE" w:rsidP="009314DE">
      <w:pPr>
        <w:spacing w:after="0"/>
        <w:jc w:val="both"/>
        <w:rPr>
          <w:rFonts w:ascii="Trebuchet MS" w:eastAsia="Trebuchet MS" w:hAnsi="Trebuchet MS" w:cs="Trebuchet MS"/>
        </w:rPr>
      </w:pPr>
      <w:bookmarkStart w:id="12" w:name="_heading=h.s8qfedx6be8g" w:colFirst="0" w:colLast="0"/>
      <w:bookmarkEnd w:id="12"/>
      <w:r>
        <w:rPr>
          <w:rFonts w:ascii="Trebuchet MS" w:eastAsia="Trebuchet MS" w:hAnsi="Trebuchet MS" w:cs="Trebuchet MS"/>
        </w:rPr>
        <w:t xml:space="preserve">Prestatorul sau persoana împuternicită pentru a semna în numele acestuia, va întocmi rapoartele de acceptanță necesare pentru justificarea decontării serviciilor prestate. Decontarea serviciilor se va face </w:t>
      </w:r>
      <w:r w:rsidR="00D03BE0">
        <w:rPr>
          <w:rFonts w:ascii="Trebuchet MS" w:eastAsia="Trebuchet MS" w:hAnsi="Trebuchet MS" w:cs="Trebuchet MS"/>
        </w:rPr>
        <w:t>periodic</w:t>
      </w:r>
      <w:r>
        <w:rPr>
          <w:rFonts w:ascii="Trebuchet MS" w:eastAsia="Trebuchet MS" w:hAnsi="Trebuchet MS" w:cs="Trebuchet MS"/>
        </w:rPr>
        <w:t xml:space="preserve">, pe bază de proces verbal de recepție întocmit pe baza raportului de activitate privind prestarea serviciilor asumat de achizitor. La finalul </w:t>
      </w:r>
      <w:r w:rsidR="008A4DF3">
        <w:rPr>
          <w:rFonts w:ascii="Trebuchet MS" w:eastAsia="Trebuchet MS" w:hAnsi="Trebuchet MS" w:cs="Trebuchet MS"/>
        </w:rPr>
        <w:t xml:space="preserve">fiecărui contract subsecvent </w:t>
      </w:r>
      <w:r>
        <w:rPr>
          <w:rFonts w:ascii="Trebuchet MS" w:eastAsia="Trebuchet MS" w:hAnsi="Trebuchet MS" w:cs="Trebuchet MS"/>
        </w:rPr>
        <w:t xml:space="preserve">se va semna un proces verbal de recepție finală, care va menționa și drepturile patrimoniale asupra particularizărilor software aferente respectivului contract, transferate de către prestator achizitorului. </w:t>
      </w:r>
    </w:p>
    <w:p w14:paraId="05266450"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Plata se va efectua în termen de maxim 30 zile calendaristice în baza facturii fiscale emisă de prestator, transmisă prin sistemul național privind factura electronică RO e-Factura, în conformitate cu dispozițiile legale în vigoare, după efectuarea recepției fără obiecțiuni. Prestatorul are obligația ca la data încărcării în sistemul electronic RO e-Factura să notifice beneficiarul.</w:t>
      </w:r>
    </w:p>
    <w:p w14:paraId="2CE2FEEC" w14:textId="77777777" w:rsidR="009314DE" w:rsidRDefault="009314DE" w:rsidP="009314DE">
      <w:pPr>
        <w:spacing w:after="0" w:line="276" w:lineRule="auto"/>
        <w:jc w:val="both"/>
        <w:rPr>
          <w:rFonts w:ascii="Trebuchet MS" w:eastAsia="Trebuchet MS" w:hAnsi="Trebuchet MS" w:cs="Trebuchet MS"/>
        </w:rPr>
      </w:pPr>
      <w:r>
        <w:rPr>
          <w:rFonts w:ascii="Trebuchet MS" w:eastAsia="Trebuchet MS" w:hAnsi="Trebuchet MS" w:cs="Trebuchet MS"/>
        </w:rPr>
        <w:t>Factura fiscală va fi emisă de către operatorul economic după semnarea procesului-verbal de recepție.</w:t>
      </w:r>
    </w:p>
    <w:p w14:paraId="719F70C2" w14:textId="77777777" w:rsidR="009314DE" w:rsidRDefault="009314DE" w:rsidP="009314DE">
      <w:pPr>
        <w:rPr>
          <w:rFonts w:ascii="Trebuchet MS" w:eastAsia="Trebuchet MS" w:hAnsi="Trebuchet MS" w:cs="Trebuchet MS"/>
          <w:b/>
          <w:bCs/>
        </w:rPr>
      </w:pPr>
    </w:p>
    <w:p w14:paraId="0CB5C6A7" w14:textId="77777777" w:rsidR="009314DE" w:rsidRDefault="009314DE" w:rsidP="009314DE">
      <w:pPr>
        <w:rPr>
          <w:rFonts w:ascii="Trebuchet MS" w:eastAsia="Trebuchet MS" w:hAnsi="Trebuchet MS" w:cs="Trebuchet MS"/>
        </w:rPr>
      </w:pPr>
      <w:r>
        <w:rPr>
          <w:rFonts w:ascii="Trebuchet MS" w:eastAsia="Trebuchet MS" w:hAnsi="Trebuchet MS" w:cs="Trebuchet MS"/>
          <w:b/>
          <w:bCs/>
        </w:rPr>
        <w:t xml:space="preserve">MODALITATEA DE PREZENTARE A OFERTEI </w:t>
      </w:r>
    </w:p>
    <w:p w14:paraId="3492B808" w14:textId="77777777" w:rsidR="009314DE" w:rsidRDefault="009314DE" w:rsidP="009314DE">
      <w:pPr>
        <w:spacing w:after="0"/>
        <w:jc w:val="both"/>
        <w:rPr>
          <w:rFonts w:ascii="Trebuchet MS" w:eastAsia="Trebuchet MS" w:hAnsi="Trebuchet MS" w:cs="Trebuchet MS"/>
          <w:b/>
          <w:bCs/>
        </w:rPr>
      </w:pPr>
      <w:r>
        <w:rPr>
          <w:rFonts w:ascii="Trebuchet MS" w:eastAsia="Trebuchet MS" w:hAnsi="Trebuchet MS" w:cs="Trebuchet MS"/>
          <w:b/>
          <w:bCs/>
        </w:rPr>
        <w:t>Modalitatea de prezentare a ofertei tehnice</w:t>
      </w:r>
    </w:p>
    <w:p w14:paraId="7BAAC9B1" w14:textId="77777777" w:rsidR="009314DE" w:rsidRDefault="009314DE" w:rsidP="009314DE">
      <w:pPr>
        <w:spacing w:after="0"/>
        <w:jc w:val="both"/>
        <w:rPr>
          <w:rFonts w:ascii="Trebuchet MS" w:eastAsia="Trebuchet MS" w:hAnsi="Trebuchet MS" w:cs="Trebuchet MS"/>
          <w:b/>
          <w:bCs/>
        </w:rPr>
      </w:pPr>
    </w:p>
    <w:p w14:paraId="620893BE"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Pentru toate categoriile de servicii, propunerea tehnică se va prezenta și redacta în limba română, astfel încât să fie posibilă identificarea cu ușurință a corespondenței cu cerințele minime din caietul de sarcini. </w:t>
      </w:r>
    </w:p>
    <w:p w14:paraId="7E18D761" w14:textId="77777777" w:rsidR="009314DE" w:rsidRDefault="009314DE" w:rsidP="009314DE">
      <w:pPr>
        <w:spacing w:after="0"/>
        <w:jc w:val="both"/>
        <w:rPr>
          <w:rFonts w:ascii="Trebuchet MS" w:eastAsia="Trebuchet MS" w:hAnsi="Trebuchet MS" w:cs="Trebuchet MS"/>
        </w:rPr>
      </w:pPr>
    </w:p>
    <w:p w14:paraId="1A0BB201"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Oferta depusă va avea în vedere acoperirea tuturor cerințelor exprimate în caietul de sarcini. Acestea sunt minimale și obligatorii. Lipsa elementelor obligatorii din oferta tehnică va duce la descalificarea din punct de vedere tehnic a ofertei. </w:t>
      </w:r>
    </w:p>
    <w:p w14:paraId="4DB89D50" w14:textId="77777777" w:rsidR="009314DE" w:rsidRDefault="009314DE" w:rsidP="009314DE">
      <w:pPr>
        <w:spacing w:after="0"/>
        <w:jc w:val="both"/>
        <w:rPr>
          <w:rFonts w:ascii="Trebuchet MS" w:eastAsia="Trebuchet MS" w:hAnsi="Trebuchet MS" w:cs="Trebuchet MS"/>
        </w:rPr>
      </w:pPr>
    </w:p>
    <w:p w14:paraId="3E77F4CF"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La elaborarea propunerii tehnice, în scopul prezentării modalității de răspuns la </w:t>
      </w:r>
      <w:proofErr w:type="spellStart"/>
      <w:r>
        <w:rPr>
          <w:rFonts w:ascii="Trebuchet MS" w:eastAsia="Trebuchet MS" w:hAnsi="Trebuchet MS" w:cs="Trebuchet MS"/>
        </w:rPr>
        <w:t>cerinţele</w:t>
      </w:r>
      <w:proofErr w:type="spellEnd"/>
      <w:r>
        <w:rPr>
          <w:rFonts w:ascii="Trebuchet MS" w:eastAsia="Trebuchet MS" w:hAnsi="Trebuchet MS" w:cs="Trebuchet MS"/>
        </w:rPr>
        <w:t xml:space="preserve"> de integrare a serviciilor informatice de suport IT, servicii de management a </w:t>
      </w:r>
      <w:proofErr w:type="spellStart"/>
      <w:r>
        <w:rPr>
          <w:rFonts w:ascii="Trebuchet MS" w:eastAsia="Trebuchet MS" w:hAnsi="Trebuchet MS" w:cs="Trebuchet MS"/>
        </w:rPr>
        <w:t>release</w:t>
      </w:r>
      <w:proofErr w:type="spellEnd"/>
      <w:r>
        <w:rPr>
          <w:rFonts w:ascii="Trebuchet MS" w:eastAsia="Trebuchet MS" w:hAnsi="Trebuchet MS" w:cs="Trebuchet MS"/>
        </w:rPr>
        <w:t xml:space="preserve">-urilor și service pentru infrastructură, se va </w:t>
      </w:r>
      <w:proofErr w:type="spellStart"/>
      <w:r>
        <w:rPr>
          <w:rFonts w:ascii="Trebuchet MS" w:eastAsia="Trebuchet MS" w:hAnsi="Trebuchet MS" w:cs="Trebuchet MS"/>
        </w:rPr>
        <w:t>ţine</w:t>
      </w:r>
      <w:proofErr w:type="spellEnd"/>
      <w:r>
        <w:rPr>
          <w:rFonts w:ascii="Trebuchet MS" w:eastAsia="Trebuchet MS" w:hAnsi="Trebuchet MS" w:cs="Trebuchet MS"/>
        </w:rPr>
        <w:t xml:space="preserve"> cont de următoarele aspecte: </w:t>
      </w:r>
    </w:p>
    <w:p w14:paraId="1AF76E83" w14:textId="77777777" w:rsidR="009314DE" w:rsidRDefault="009314DE" w:rsidP="009314DE">
      <w:pPr>
        <w:spacing w:after="0"/>
        <w:jc w:val="both"/>
        <w:rPr>
          <w:rFonts w:ascii="Trebuchet MS" w:eastAsia="Trebuchet MS" w:hAnsi="Trebuchet MS" w:cs="Trebuchet MS"/>
        </w:rPr>
      </w:pPr>
    </w:p>
    <w:p w14:paraId="21574BBE" w14:textId="2D3305D2" w:rsidR="009314DE" w:rsidRPr="006201E4" w:rsidRDefault="009314DE" w:rsidP="009314DE">
      <w:pPr>
        <w:spacing w:after="0"/>
        <w:jc w:val="both"/>
        <w:rPr>
          <w:rFonts w:ascii="Trebuchet MS" w:eastAsia="Trebuchet MS" w:hAnsi="Trebuchet MS" w:cs="Trebuchet MS"/>
        </w:rPr>
      </w:pPr>
      <w:r w:rsidRPr="006201E4">
        <w:rPr>
          <w:rFonts w:ascii="Trebuchet MS" w:eastAsia="Arial" w:hAnsi="Trebuchet MS" w:cs="Arial"/>
        </w:rPr>
        <w:t xml:space="preserve">OFERTANTUL va prezenta modelul general de integrare a serviciilor oferite, care va include inclusiv informații referitoare la: </w:t>
      </w:r>
    </w:p>
    <w:p w14:paraId="2D017BAF" w14:textId="77777777" w:rsidR="009314DE" w:rsidRDefault="009314DE" w:rsidP="009314DE">
      <w:pPr>
        <w:spacing w:after="0"/>
        <w:jc w:val="both"/>
        <w:rPr>
          <w:rFonts w:ascii="Trebuchet MS" w:eastAsia="Trebuchet MS" w:hAnsi="Trebuchet MS" w:cs="Trebuchet MS"/>
        </w:rPr>
      </w:pPr>
    </w:p>
    <w:p w14:paraId="2CF2C33D" w14:textId="7391A895" w:rsidR="009314DE" w:rsidRDefault="009314DE" w:rsidP="007A0829">
      <w:pPr>
        <w:numPr>
          <w:ilvl w:val="0"/>
          <w:numId w:val="9"/>
        </w:numPr>
        <w:pBdr>
          <w:top w:val="nil"/>
          <w:left w:val="nil"/>
          <w:bottom w:val="nil"/>
          <w:right w:val="nil"/>
          <w:between w:val="nil"/>
        </w:pBdr>
        <w:spacing w:after="0" w:line="276" w:lineRule="auto"/>
        <w:jc w:val="both"/>
        <w:rPr>
          <w:rFonts w:ascii="Trebuchet MS" w:eastAsia="Trebuchet MS" w:hAnsi="Trebuchet MS" w:cs="Trebuchet MS"/>
          <w:color w:val="000000"/>
        </w:rPr>
      </w:pPr>
      <w:proofErr w:type="spellStart"/>
      <w:r>
        <w:rPr>
          <w:rFonts w:ascii="Trebuchet MS" w:eastAsia="Trebuchet MS" w:hAnsi="Trebuchet MS" w:cs="Trebuchet MS"/>
          <w:color w:val="000000"/>
        </w:rPr>
        <w:t>relaţiile</w:t>
      </w:r>
      <w:proofErr w:type="spellEnd"/>
      <w:r>
        <w:rPr>
          <w:rFonts w:ascii="Trebuchet MS" w:eastAsia="Trebuchet MS" w:hAnsi="Trebuchet MS" w:cs="Trebuchet MS"/>
          <w:color w:val="000000"/>
        </w:rPr>
        <w:t xml:space="preserve"> contractuale cu terți, </w:t>
      </w:r>
      <w:proofErr w:type="spellStart"/>
      <w:r>
        <w:rPr>
          <w:rFonts w:ascii="Trebuchet MS" w:eastAsia="Trebuchet MS" w:hAnsi="Trebuchet MS" w:cs="Trebuchet MS"/>
          <w:color w:val="000000"/>
        </w:rPr>
        <w:t>subcontractanţi</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alţi</w:t>
      </w:r>
      <w:proofErr w:type="spellEnd"/>
      <w:r>
        <w:rPr>
          <w:rFonts w:ascii="Trebuchet MS" w:eastAsia="Trebuchet MS" w:hAnsi="Trebuchet MS" w:cs="Trebuchet MS"/>
          <w:color w:val="000000"/>
        </w:rPr>
        <w:t xml:space="preserve"> </w:t>
      </w:r>
      <w:r w:rsidR="00ED4E1E">
        <w:rPr>
          <w:rFonts w:ascii="Trebuchet MS" w:eastAsia="Trebuchet MS" w:hAnsi="Trebuchet MS" w:cs="Trebuchet MS"/>
          <w:color w:val="000000"/>
        </w:rPr>
        <w:t xml:space="preserve">prestatori </w:t>
      </w:r>
      <w:r>
        <w:rPr>
          <w:rFonts w:ascii="Trebuchet MS" w:eastAsia="Trebuchet MS" w:hAnsi="Trebuchet MS" w:cs="Trebuchet MS"/>
          <w:color w:val="000000"/>
        </w:rPr>
        <w:t>de servicii suport IT (</w:t>
      </w:r>
      <w:r w:rsidR="00ED4E1E">
        <w:rPr>
          <w:rFonts w:ascii="Trebuchet MS" w:eastAsia="Trebuchet MS" w:hAnsi="Trebuchet MS" w:cs="Trebuchet MS"/>
          <w:color w:val="000000"/>
        </w:rPr>
        <w:t xml:space="preserve">prestatori </w:t>
      </w:r>
      <w:r>
        <w:rPr>
          <w:rFonts w:ascii="Trebuchet MS" w:eastAsia="Trebuchet MS" w:hAnsi="Trebuchet MS" w:cs="Trebuchet MS"/>
          <w:color w:val="000000"/>
        </w:rPr>
        <w:t xml:space="preserve">de servicii de </w:t>
      </w:r>
      <w:proofErr w:type="spellStart"/>
      <w:r>
        <w:rPr>
          <w:rFonts w:ascii="Trebuchet MS" w:eastAsia="Trebuchet MS" w:hAnsi="Trebuchet MS" w:cs="Trebuchet MS"/>
          <w:color w:val="000000"/>
        </w:rPr>
        <w:t>helpdesk</w:t>
      </w:r>
      <w:proofErr w:type="spellEnd"/>
      <w:r>
        <w:rPr>
          <w:rFonts w:ascii="Trebuchet MS" w:eastAsia="Trebuchet MS" w:hAnsi="Trebuchet MS" w:cs="Trebuchet MS"/>
          <w:color w:val="000000"/>
        </w:rPr>
        <w:t xml:space="preserve"> informatic, </w:t>
      </w:r>
      <w:r w:rsidR="00ED4E1E">
        <w:rPr>
          <w:rFonts w:ascii="Trebuchet MS" w:eastAsia="Trebuchet MS" w:hAnsi="Trebuchet MS" w:cs="Trebuchet MS"/>
          <w:color w:val="000000"/>
        </w:rPr>
        <w:t xml:space="preserve">prestatori de servicii </w:t>
      </w:r>
      <w:r>
        <w:rPr>
          <w:rFonts w:ascii="Trebuchet MS" w:eastAsia="Trebuchet MS" w:hAnsi="Trebuchet MS" w:cs="Trebuchet MS"/>
          <w:color w:val="000000"/>
        </w:rPr>
        <w:t xml:space="preserve">de </w:t>
      </w:r>
      <w:proofErr w:type="spellStart"/>
      <w:r>
        <w:rPr>
          <w:rFonts w:ascii="Trebuchet MS" w:eastAsia="Trebuchet MS" w:hAnsi="Trebuchet MS" w:cs="Trebuchet MS"/>
          <w:color w:val="000000"/>
        </w:rPr>
        <w:t>mentenanţă</w:t>
      </w:r>
      <w:proofErr w:type="spellEnd"/>
      <w:r>
        <w:rPr>
          <w:rFonts w:ascii="Trebuchet MS" w:eastAsia="Trebuchet MS" w:hAnsi="Trebuchet MS" w:cs="Trebuchet MS"/>
          <w:color w:val="000000"/>
        </w:rPr>
        <w:t xml:space="preserve"> </w:t>
      </w:r>
      <w:proofErr w:type="spellStart"/>
      <w:r>
        <w:rPr>
          <w:rFonts w:ascii="Trebuchet MS" w:eastAsia="Trebuchet MS" w:hAnsi="Trebuchet MS" w:cs="Trebuchet MS"/>
          <w:color w:val="000000"/>
        </w:rPr>
        <w:t>licenţe</w:t>
      </w:r>
      <w:proofErr w:type="spellEnd"/>
      <w:r>
        <w:rPr>
          <w:rFonts w:ascii="Trebuchet MS" w:eastAsia="Trebuchet MS" w:hAnsi="Trebuchet MS" w:cs="Trebuchet MS"/>
          <w:color w:val="000000"/>
        </w:rPr>
        <w:t>)</w:t>
      </w:r>
      <w:r w:rsidR="00ED4E1E">
        <w:rPr>
          <w:rFonts w:ascii="Trebuchet MS" w:eastAsia="Trebuchet MS" w:hAnsi="Trebuchet MS" w:cs="Trebuchet MS"/>
          <w:color w:val="000000"/>
        </w:rPr>
        <w:t>,</w:t>
      </w:r>
    </w:p>
    <w:p w14:paraId="7838CCC1" w14:textId="77777777" w:rsidR="009314DE" w:rsidRDefault="009314DE" w:rsidP="007A0829">
      <w:pPr>
        <w:numPr>
          <w:ilvl w:val="0"/>
          <w:numId w:val="9"/>
        </w:numPr>
        <w:pBdr>
          <w:top w:val="nil"/>
          <w:left w:val="nil"/>
          <w:bottom w:val="nil"/>
          <w:right w:val="nil"/>
          <w:between w:val="nil"/>
        </w:pBdr>
        <w:spacing w:after="0" w:line="276" w:lineRule="auto"/>
        <w:jc w:val="both"/>
        <w:rPr>
          <w:rFonts w:ascii="Trebuchet MS" w:eastAsia="Trebuchet MS" w:hAnsi="Trebuchet MS" w:cs="Trebuchet MS"/>
        </w:rPr>
      </w:pPr>
      <w:r>
        <w:rPr>
          <w:rFonts w:ascii="Trebuchet MS" w:eastAsia="Trebuchet MS" w:hAnsi="Trebuchet MS" w:cs="Trebuchet MS"/>
        </w:rPr>
        <w:t xml:space="preserve">modul de prestare a serviciilor ce fac obiectul contractului, </w:t>
      </w:r>
    </w:p>
    <w:p w14:paraId="361400E6" w14:textId="77777777" w:rsidR="009314DE" w:rsidRDefault="009314DE" w:rsidP="007A0829">
      <w:pPr>
        <w:numPr>
          <w:ilvl w:val="0"/>
          <w:numId w:val="9"/>
        </w:numPr>
        <w:pBdr>
          <w:top w:val="nil"/>
          <w:left w:val="nil"/>
          <w:bottom w:val="nil"/>
          <w:right w:val="nil"/>
          <w:between w:val="nil"/>
        </w:pBdr>
        <w:spacing w:after="0" w:line="276" w:lineRule="auto"/>
        <w:jc w:val="both"/>
        <w:rPr>
          <w:rFonts w:ascii="Trebuchet MS" w:eastAsia="Trebuchet MS" w:hAnsi="Trebuchet MS" w:cs="Trebuchet MS"/>
          <w:color w:val="000000"/>
        </w:rPr>
      </w:pPr>
      <w:r>
        <w:rPr>
          <w:rFonts w:ascii="Trebuchet MS" w:eastAsia="Trebuchet MS" w:hAnsi="Trebuchet MS" w:cs="Trebuchet MS"/>
          <w:color w:val="000000"/>
        </w:rPr>
        <w:t xml:space="preserve">modul de cooperare cu personalul BENEFICIARULUI, </w:t>
      </w:r>
    </w:p>
    <w:p w14:paraId="387349E7" w14:textId="77777777" w:rsidR="009314DE" w:rsidRDefault="009314DE" w:rsidP="007A0829">
      <w:pPr>
        <w:numPr>
          <w:ilvl w:val="0"/>
          <w:numId w:val="9"/>
        </w:numPr>
        <w:pBdr>
          <w:top w:val="nil"/>
          <w:left w:val="nil"/>
          <w:bottom w:val="nil"/>
          <w:right w:val="nil"/>
          <w:between w:val="nil"/>
        </w:pBdr>
        <w:spacing w:after="0" w:line="276" w:lineRule="auto"/>
        <w:jc w:val="both"/>
        <w:rPr>
          <w:rFonts w:ascii="Trebuchet MS" w:eastAsia="Trebuchet MS" w:hAnsi="Trebuchet MS" w:cs="Trebuchet MS"/>
          <w:color w:val="000000"/>
        </w:rPr>
      </w:pPr>
      <w:r>
        <w:rPr>
          <w:rFonts w:ascii="Trebuchet MS" w:eastAsia="Trebuchet MS" w:hAnsi="Trebuchet MS" w:cs="Trebuchet MS"/>
          <w:color w:val="000000"/>
        </w:rPr>
        <w:t xml:space="preserve">conceptul de transfer de </w:t>
      </w:r>
      <w:proofErr w:type="spellStart"/>
      <w:r>
        <w:rPr>
          <w:rFonts w:ascii="Trebuchet MS" w:eastAsia="Trebuchet MS" w:hAnsi="Trebuchet MS" w:cs="Trebuchet MS"/>
          <w:color w:val="000000"/>
        </w:rPr>
        <w:t>cunoştinţe</w:t>
      </w:r>
      <w:proofErr w:type="spellEnd"/>
      <w:r>
        <w:rPr>
          <w:rFonts w:ascii="Trebuchet MS" w:eastAsia="Trebuchet MS" w:hAnsi="Trebuchet MS" w:cs="Trebuchet MS"/>
          <w:color w:val="000000"/>
        </w:rPr>
        <w:t xml:space="preserve">; se solicită descrierea modelului propus pentru organizarea transferului de </w:t>
      </w:r>
      <w:proofErr w:type="spellStart"/>
      <w:r>
        <w:rPr>
          <w:rFonts w:ascii="Trebuchet MS" w:eastAsia="Trebuchet MS" w:hAnsi="Trebuchet MS" w:cs="Trebuchet MS"/>
          <w:color w:val="000000"/>
        </w:rPr>
        <w:t>cunoştinţe</w:t>
      </w:r>
      <w:proofErr w:type="spellEnd"/>
      <w:r>
        <w:rPr>
          <w:rFonts w:ascii="Trebuchet MS" w:eastAsia="Trebuchet MS" w:hAnsi="Trebuchet MS" w:cs="Trebuchet MS"/>
          <w:color w:val="000000"/>
        </w:rPr>
        <w:t xml:space="preserve"> către personalul IT al BENEFICIARULUI implicat în </w:t>
      </w:r>
      <w:proofErr w:type="spellStart"/>
      <w:r>
        <w:rPr>
          <w:rFonts w:ascii="Trebuchet MS" w:eastAsia="Trebuchet MS" w:hAnsi="Trebuchet MS" w:cs="Trebuchet MS"/>
          <w:color w:val="000000"/>
        </w:rPr>
        <w:t>activităţi</w:t>
      </w:r>
      <w:proofErr w:type="spellEnd"/>
      <w:r>
        <w:rPr>
          <w:rFonts w:ascii="Trebuchet MS" w:eastAsia="Trebuchet MS" w:hAnsi="Trebuchet MS" w:cs="Trebuchet MS"/>
          <w:color w:val="000000"/>
        </w:rPr>
        <w:t xml:space="preserve"> de administrare. Transferul de </w:t>
      </w:r>
      <w:proofErr w:type="spellStart"/>
      <w:r>
        <w:rPr>
          <w:rFonts w:ascii="Trebuchet MS" w:eastAsia="Trebuchet MS" w:hAnsi="Trebuchet MS" w:cs="Trebuchet MS"/>
          <w:color w:val="000000"/>
        </w:rPr>
        <w:t>cunoştinţe</w:t>
      </w:r>
      <w:proofErr w:type="spellEnd"/>
      <w:r>
        <w:rPr>
          <w:rFonts w:ascii="Trebuchet MS" w:eastAsia="Trebuchet MS" w:hAnsi="Trebuchet MS" w:cs="Trebuchet MS"/>
          <w:color w:val="000000"/>
        </w:rPr>
        <w:t xml:space="preserve"> trebuie să se facă atât ca urmare a modificările produse în arhitectura sistemului (update, upgrade, schimbarea soluției) cât și la nivelul uneltelor de gestiune centralizată a administrării utilizate de BENEFICIAR. Se va descrie capacitatea și modul de organizare a următoarelor </w:t>
      </w:r>
      <w:proofErr w:type="spellStart"/>
      <w:r>
        <w:rPr>
          <w:rFonts w:ascii="Trebuchet MS" w:eastAsia="Trebuchet MS" w:hAnsi="Trebuchet MS" w:cs="Trebuchet MS"/>
          <w:color w:val="000000"/>
        </w:rPr>
        <w:t>activităţi</w:t>
      </w:r>
      <w:proofErr w:type="spellEnd"/>
      <w:r>
        <w:rPr>
          <w:rFonts w:ascii="Trebuchet MS" w:eastAsia="Trebuchet MS" w:hAnsi="Trebuchet MS" w:cs="Trebuchet MS"/>
          <w:color w:val="000000"/>
        </w:rPr>
        <w:t xml:space="preserve">: workshop-uri, instruire în locații specializate, documentarea schimbărilor. </w:t>
      </w:r>
    </w:p>
    <w:p w14:paraId="39E6EE4C" w14:textId="77777777" w:rsidR="009314DE" w:rsidRDefault="009314DE" w:rsidP="007A0829">
      <w:pPr>
        <w:numPr>
          <w:ilvl w:val="0"/>
          <w:numId w:val="9"/>
        </w:numPr>
        <w:pBdr>
          <w:top w:val="nil"/>
          <w:left w:val="nil"/>
          <w:bottom w:val="nil"/>
          <w:right w:val="nil"/>
          <w:between w:val="nil"/>
        </w:pBdr>
        <w:spacing w:line="276" w:lineRule="auto"/>
        <w:jc w:val="both"/>
        <w:rPr>
          <w:rFonts w:ascii="Trebuchet MS" w:eastAsia="Trebuchet MS" w:hAnsi="Trebuchet MS" w:cs="Trebuchet MS"/>
          <w:color w:val="000000"/>
        </w:rPr>
      </w:pPr>
      <w:r>
        <w:rPr>
          <w:rFonts w:ascii="Trebuchet MS" w:eastAsia="Trebuchet MS" w:hAnsi="Trebuchet MS" w:cs="Trebuchet MS"/>
          <w:color w:val="000000"/>
        </w:rPr>
        <w:t xml:space="preserve">asigurarea </w:t>
      </w:r>
      <w:proofErr w:type="spellStart"/>
      <w:r>
        <w:rPr>
          <w:rFonts w:ascii="Trebuchet MS" w:eastAsia="Trebuchet MS" w:hAnsi="Trebuchet MS" w:cs="Trebuchet MS"/>
          <w:color w:val="000000"/>
        </w:rPr>
        <w:t>calităţii</w:t>
      </w:r>
      <w:proofErr w:type="spellEnd"/>
      <w:r>
        <w:rPr>
          <w:rFonts w:ascii="Trebuchet MS" w:eastAsia="Trebuchet MS" w:hAnsi="Trebuchet MS" w:cs="Trebuchet MS"/>
          <w:color w:val="000000"/>
        </w:rPr>
        <w:t xml:space="preserve">: OFERTANTUL va furniza toate </w:t>
      </w:r>
      <w:proofErr w:type="spellStart"/>
      <w:r>
        <w:rPr>
          <w:rFonts w:ascii="Trebuchet MS" w:eastAsia="Trebuchet MS" w:hAnsi="Trebuchet MS" w:cs="Trebuchet MS"/>
          <w:color w:val="000000"/>
        </w:rPr>
        <w:t>informaţiile</w:t>
      </w:r>
      <w:proofErr w:type="spellEnd"/>
      <w:r>
        <w:rPr>
          <w:rFonts w:ascii="Trebuchet MS" w:eastAsia="Trebuchet MS" w:hAnsi="Trebuchet MS" w:cs="Trebuchet MS"/>
          <w:color w:val="000000"/>
        </w:rPr>
        <w:t xml:space="preserve"> necesare pentru demonstrarea </w:t>
      </w:r>
      <w:proofErr w:type="spellStart"/>
      <w:r>
        <w:rPr>
          <w:rFonts w:ascii="Trebuchet MS" w:eastAsia="Trebuchet MS" w:hAnsi="Trebuchet MS" w:cs="Trebuchet MS"/>
          <w:color w:val="000000"/>
        </w:rPr>
        <w:t>capacităţilor</w:t>
      </w:r>
      <w:proofErr w:type="spellEnd"/>
      <w:r>
        <w:rPr>
          <w:rFonts w:ascii="Trebuchet MS" w:eastAsia="Trebuchet MS" w:hAnsi="Trebuchet MS" w:cs="Trebuchet MS"/>
          <w:color w:val="000000"/>
        </w:rPr>
        <w:t xml:space="preserve"> sale de a asigura calitatea serviciilor oferite, cu referire în special la:</w:t>
      </w:r>
    </w:p>
    <w:p w14:paraId="6B50A91B" w14:textId="77777777" w:rsidR="009314DE" w:rsidRDefault="009314DE" w:rsidP="009314DE">
      <w:pPr>
        <w:spacing w:after="0" w:line="276" w:lineRule="auto"/>
        <w:ind w:left="426"/>
        <w:jc w:val="both"/>
        <w:rPr>
          <w:rFonts w:ascii="Trebuchet MS" w:eastAsia="Trebuchet MS" w:hAnsi="Trebuchet MS" w:cs="Trebuchet MS"/>
        </w:rPr>
      </w:pPr>
      <w:r>
        <w:rPr>
          <w:rFonts w:ascii="Trebuchet MS" w:eastAsia="Trebuchet MS" w:hAnsi="Trebuchet MS" w:cs="Trebuchet MS"/>
        </w:rPr>
        <w:t>1.Resursele Umane pe care le va implica în derularea contractului;</w:t>
      </w:r>
    </w:p>
    <w:p w14:paraId="1074664D" w14:textId="77777777" w:rsidR="009314DE" w:rsidRDefault="009314DE" w:rsidP="009314DE">
      <w:pPr>
        <w:spacing w:after="0" w:line="276" w:lineRule="auto"/>
        <w:ind w:left="426"/>
        <w:jc w:val="both"/>
        <w:rPr>
          <w:rFonts w:ascii="Trebuchet MS" w:eastAsia="Trebuchet MS" w:hAnsi="Trebuchet MS" w:cs="Trebuchet MS"/>
        </w:rPr>
      </w:pPr>
      <w:r>
        <w:rPr>
          <w:rFonts w:ascii="Trebuchet MS" w:eastAsia="Trebuchet MS" w:hAnsi="Trebuchet MS" w:cs="Trebuchet MS"/>
        </w:rPr>
        <w:t>2.Resursele tehnice necesare pentru desfășurarea activităților specifice în condiții de calitate;</w:t>
      </w:r>
    </w:p>
    <w:p w14:paraId="5C854441" w14:textId="77777777" w:rsidR="009314DE" w:rsidRDefault="009314DE" w:rsidP="009314DE">
      <w:pPr>
        <w:spacing w:after="0" w:line="276" w:lineRule="auto"/>
        <w:ind w:left="426"/>
        <w:jc w:val="both"/>
        <w:rPr>
          <w:rFonts w:ascii="Trebuchet MS" w:eastAsia="Trebuchet MS" w:hAnsi="Trebuchet MS" w:cs="Trebuchet MS"/>
        </w:rPr>
      </w:pPr>
      <w:r>
        <w:rPr>
          <w:rFonts w:ascii="Trebuchet MS" w:eastAsia="Trebuchet MS" w:hAnsi="Trebuchet MS" w:cs="Trebuchet MS"/>
        </w:rPr>
        <w:t>3.Orice alte resurse de care dispune operatorul economic pentru îndeplinirea corespunzătoare a contractului.</w:t>
      </w:r>
    </w:p>
    <w:p w14:paraId="7F9858DC" w14:textId="77777777" w:rsidR="009314DE" w:rsidRDefault="009314DE" w:rsidP="009314DE">
      <w:pPr>
        <w:pBdr>
          <w:top w:val="nil"/>
          <w:left w:val="nil"/>
          <w:bottom w:val="nil"/>
          <w:right w:val="nil"/>
          <w:between w:val="nil"/>
        </w:pBdr>
        <w:ind w:left="360"/>
        <w:jc w:val="both"/>
        <w:rPr>
          <w:rFonts w:ascii="Trebuchet MS" w:eastAsia="Trebuchet MS" w:hAnsi="Trebuchet MS" w:cs="Trebuchet MS"/>
          <w:color w:val="000000"/>
        </w:rPr>
      </w:pPr>
    </w:p>
    <w:p w14:paraId="789BC710" w14:textId="77777777" w:rsidR="00AC620D" w:rsidRDefault="00AC620D" w:rsidP="009314DE">
      <w:pPr>
        <w:pBdr>
          <w:top w:val="nil"/>
          <w:left w:val="nil"/>
          <w:bottom w:val="nil"/>
          <w:right w:val="nil"/>
          <w:between w:val="nil"/>
        </w:pBdr>
        <w:ind w:left="360"/>
        <w:jc w:val="both"/>
        <w:rPr>
          <w:rFonts w:ascii="Trebuchet MS" w:eastAsia="Trebuchet MS" w:hAnsi="Trebuchet MS" w:cs="Trebuchet MS"/>
          <w:color w:val="000000"/>
        </w:rPr>
      </w:pPr>
    </w:p>
    <w:p w14:paraId="650103D6" w14:textId="77777777" w:rsidR="00AC620D" w:rsidRDefault="00AC620D" w:rsidP="009314DE">
      <w:pPr>
        <w:pBdr>
          <w:top w:val="nil"/>
          <w:left w:val="nil"/>
          <w:bottom w:val="nil"/>
          <w:right w:val="nil"/>
          <w:between w:val="nil"/>
        </w:pBdr>
        <w:ind w:left="360"/>
        <w:jc w:val="both"/>
        <w:rPr>
          <w:rFonts w:ascii="Trebuchet MS" w:eastAsia="Trebuchet MS" w:hAnsi="Trebuchet MS" w:cs="Trebuchet MS"/>
          <w:color w:val="000000"/>
        </w:rPr>
      </w:pPr>
    </w:p>
    <w:p w14:paraId="1295FBAB" w14:textId="62D3A3CF" w:rsidR="009314DE" w:rsidRPr="003812E7" w:rsidRDefault="009314DE" w:rsidP="009314DE">
      <w:pPr>
        <w:spacing w:after="0"/>
        <w:jc w:val="both"/>
        <w:rPr>
          <w:rFonts w:ascii="Trebuchet MS" w:eastAsia="Trebuchet MS" w:hAnsi="Trebuchet MS" w:cs="Trebuchet MS"/>
          <w:b/>
          <w:bCs/>
        </w:rPr>
      </w:pPr>
      <w:r w:rsidRPr="003812E7">
        <w:rPr>
          <w:rFonts w:ascii="Trebuchet MS" w:eastAsia="Arial" w:hAnsi="Trebuchet MS" w:cs="Arial"/>
          <w:b/>
          <w:bCs/>
        </w:rPr>
        <w:lastRenderedPageBreak/>
        <w:t>Personalul necesar pentru execuția contractului</w:t>
      </w:r>
    </w:p>
    <w:p w14:paraId="3E144908"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Ofertantul va nominaliza </w:t>
      </w:r>
      <w:r>
        <w:rPr>
          <w:rFonts w:ascii="Trebuchet MS" w:eastAsia="Trebuchet MS" w:hAnsi="Trebuchet MS" w:cs="Trebuchet MS"/>
          <w:b/>
          <w:bCs/>
        </w:rPr>
        <w:t>personalul-cheie propus în echipa de suport</w:t>
      </w:r>
      <w:r>
        <w:rPr>
          <w:rFonts w:ascii="Trebuchet MS" w:eastAsia="Trebuchet MS" w:hAnsi="Trebuchet MS" w:cs="Trebuchet MS"/>
        </w:rPr>
        <w:t xml:space="preserve">. Acesta va trebui să aibă cel puțin responsabilitățile clar definite, aferente activităților necesare realizării serviciilor solicitate prin caietul de sarcini. </w:t>
      </w:r>
    </w:p>
    <w:p w14:paraId="2B429558" w14:textId="77777777"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Pe lângă personalul-cheie care trebuie nominalizat la momentul ofertării, autoritatea contractantă solicită indicarea în cadrul ofertei tehnice a </w:t>
      </w:r>
      <w:r>
        <w:rPr>
          <w:rFonts w:ascii="Trebuchet MS" w:eastAsia="Trebuchet MS" w:hAnsi="Trebuchet MS" w:cs="Trebuchet MS"/>
          <w:b/>
          <w:bCs/>
        </w:rPr>
        <w:t>modului în care operatorii economici vor aloca resursele umane pentru buna desfășurare a activităților contractului. În acest sens, se va prezenta o interacțiune logică și coerentă între toate tipurile de personal, cu evidențierea numărului de persoane implicate în activitățile specifice descrise în caietul de sarcini.</w:t>
      </w:r>
    </w:p>
    <w:p w14:paraId="08435F92" w14:textId="77777777" w:rsidR="009314DE" w:rsidRDefault="009314DE" w:rsidP="0096754C">
      <w:pPr>
        <w:jc w:val="both"/>
        <w:rPr>
          <w:rFonts w:ascii="Trebuchet MS" w:eastAsia="Trebuchet MS" w:hAnsi="Trebuchet MS" w:cs="Trebuchet MS"/>
        </w:rPr>
      </w:pPr>
      <w:r>
        <w:rPr>
          <w:rFonts w:ascii="Trebuchet MS" w:eastAsia="Trebuchet MS" w:hAnsi="Trebuchet MS" w:cs="Trebuchet MS"/>
        </w:rPr>
        <w:t xml:space="preserve">Personalul cheie va fi alcătuit din următorii experți: </w:t>
      </w:r>
    </w:p>
    <w:p w14:paraId="3629582D" w14:textId="77777777" w:rsidR="009314DE" w:rsidRDefault="009314DE" w:rsidP="009314DE">
      <w:pPr>
        <w:spacing w:line="240" w:lineRule="auto"/>
        <w:rPr>
          <w:rFonts w:ascii="Trebuchet MS" w:eastAsia="Trebuchet MS" w:hAnsi="Trebuchet MS" w:cs="Trebuchet MS"/>
        </w:rPr>
      </w:pPr>
      <w:r>
        <w:rPr>
          <w:rFonts w:ascii="Trebuchet MS" w:eastAsia="Trebuchet MS" w:hAnsi="Trebuchet MS" w:cs="Trebuchet MS"/>
        </w:rPr>
        <w:t>Manager de proiect – 1 expert</w:t>
      </w:r>
    </w:p>
    <w:p w14:paraId="6B287775" w14:textId="77777777" w:rsidR="009314DE" w:rsidRDefault="009314DE" w:rsidP="009314DE">
      <w:pPr>
        <w:spacing w:line="240" w:lineRule="auto"/>
        <w:rPr>
          <w:rFonts w:ascii="Trebuchet MS" w:eastAsia="Trebuchet MS" w:hAnsi="Trebuchet MS" w:cs="Trebuchet MS"/>
        </w:rPr>
      </w:pPr>
      <w:r>
        <w:rPr>
          <w:rFonts w:ascii="Trebuchet MS" w:eastAsia="Trebuchet MS" w:hAnsi="Trebuchet MS" w:cs="Trebuchet MS"/>
        </w:rPr>
        <w:t>Analist de business – 1 expert</w:t>
      </w:r>
    </w:p>
    <w:p w14:paraId="0A7BBDCA" w14:textId="4E0131E5" w:rsidR="009314DE" w:rsidRDefault="009314DE" w:rsidP="009314DE">
      <w:pPr>
        <w:rPr>
          <w:rFonts w:ascii="Trebuchet MS" w:eastAsia="Trebuchet MS" w:hAnsi="Trebuchet MS" w:cs="Trebuchet MS"/>
        </w:rPr>
      </w:pPr>
      <w:r>
        <w:rPr>
          <w:rFonts w:ascii="Trebuchet MS" w:eastAsia="Trebuchet MS" w:hAnsi="Trebuchet MS" w:cs="Trebuchet MS"/>
        </w:rPr>
        <w:t>Dezvoltator</w:t>
      </w:r>
      <w:r w:rsidR="003812E7">
        <w:rPr>
          <w:rFonts w:ascii="Trebuchet MS" w:eastAsia="Trebuchet MS" w:hAnsi="Trebuchet MS" w:cs="Trebuchet MS"/>
        </w:rPr>
        <w:t>i</w:t>
      </w:r>
      <w:r>
        <w:rPr>
          <w:rFonts w:ascii="Trebuchet MS" w:eastAsia="Trebuchet MS" w:hAnsi="Trebuchet MS" w:cs="Trebuchet MS"/>
        </w:rPr>
        <w:t xml:space="preserve"> </w:t>
      </w:r>
      <w:r w:rsidRPr="00D028DF">
        <w:rPr>
          <w:rFonts w:ascii="Trebuchet MS" w:eastAsia="Trebuchet MS" w:hAnsi="Trebuchet MS" w:cs="Trebuchet MS"/>
        </w:rPr>
        <w:t>software</w:t>
      </w:r>
      <w:r>
        <w:rPr>
          <w:rFonts w:ascii="Trebuchet MS" w:eastAsia="Trebuchet MS" w:hAnsi="Trebuchet MS" w:cs="Trebuchet MS"/>
        </w:rPr>
        <w:t xml:space="preserve"> - 2 </w:t>
      </w:r>
      <w:r w:rsidR="003812E7">
        <w:rPr>
          <w:rFonts w:ascii="Trebuchet MS" w:eastAsia="Trebuchet MS" w:hAnsi="Trebuchet MS" w:cs="Trebuchet MS"/>
        </w:rPr>
        <w:t>experți</w:t>
      </w:r>
      <w:r w:rsidR="0096754C">
        <w:rPr>
          <w:rFonts w:ascii="Trebuchet MS" w:eastAsia="Trebuchet MS" w:hAnsi="Trebuchet MS" w:cs="Trebuchet MS"/>
        </w:rPr>
        <w:t xml:space="preserve">: </w:t>
      </w:r>
      <w:r w:rsidR="0096754C">
        <w:rPr>
          <w:rFonts w:ascii="Trebuchet MS" w:eastAsia="Trebuchet MS" w:hAnsi="Trebuchet MS" w:cs="Trebuchet MS"/>
          <w:b/>
          <w:bCs/>
        </w:rPr>
        <w:t>1 coordonator asistență tehnică și mentenanță software și 1 coordonator extindere/dezvoltare sistem informatic</w:t>
      </w:r>
    </w:p>
    <w:p w14:paraId="75CE299F"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b/>
          <w:bCs/>
        </w:rPr>
        <w:t xml:space="preserve">Pentru demonstrarea calificării și a experienței, se vor prezenta documente justificative (CV-uri, diplome, certificate, recomandări, copii contracte etc.). </w:t>
      </w:r>
    </w:p>
    <w:p w14:paraId="011FB61F"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b/>
          <w:bCs/>
        </w:rPr>
        <w:t>Se vor prezenta Autorității contractante declarațiile de disponibilitate si confidențialitate ale celor 4 experți cheie ce urmează a fi implicați in derularea contractului.</w:t>
      </w:r>
    </w:p>
    <w:p w14:paraId="389A7264" w14:textId="73D87063"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Personalul propus nu trebuie să se afle în vreun conflict de interese cu </w:t>
      </w:r>
      <w:r w:rsidR="003812E7">
        <w:rPr>
          <w:rFonts w:ascii="Trebuchet MS" w:eastAsia="Trebuchet MS" w:hAnsi="Trebuchet MS" w:cs="Trebuchet MS"/>
        </w:rPr>
        <w:t>responsabilitățile</w:t>
      </w:r>
      <w:r>
        <w:rPr>
          <w:rFonts w:ascii="Trebuchet MS" w:eastAsia="Trebuchet MS" w:hAnsi="Trebuchet MS" w:cs="Trebuchet MS"/>
        </w:rPr>
        <w:t xml:space="preserve"> acordate lor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/sau cu </w:t>
      </w:r>
      <w:proofErr w:type="spellStart"/>
      <w:r>
        <w:rPr>
          <w:rFonts w:ascii="Trebuchet MS" w:eastAsia="Trebuchet MS" w:hAnsi="Trebuchet MS" w:cs="Trebuchet MS"/>
        </w:rPr>
        <w:t>activităţile</w:t>
      </w:r>
      <w:proofErr w:type="spellEnd"/>
      <w:r>
        <w:rPr>
          <w:rFonts w:ascii="Trebuchet MS" w:eastAsia="Trebuchet MS" w:hAnsi="Trebuchet MS" w:cs="Trebuchet MS"/>
        </w:rPr>
        <w:t xml:space="preserve"> pe care le vor </w:t>
      </w:r>
      <w:proofErr w:type="spellStart"/>
      <w:r>
        <w:rPr>
          <w:rFonts w:ascii="Trebuchet MS" w:eastAsia="Trebuchet MS" w:hAnsi="Trebuchet MS" w:cs="Trebuchet MS"/>
        </w:rPr>
        <w:t>desfăşura</w:t>
      </w:r>
      <w:proofErr w:type="spellEnd"/>
      <w:r>
        <w:rPr>
          <w:rFonts w:ascii="Trebuchet MS" w:eastAsia="Trebuchet MS" w:hAnsi="Trebuchet MS" w:cs="Trebuchet MS"/>
        </w:rPr>
        <w:t xml:space="preserve"> în cadrul contractului. </w:t>
      </w:r>
    </w:p>
    <w:p w14:paraId="182349D6"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În plus, pe toată durata contractului, Prestatorul va lua toate măsurile necesare pentru a preveni orice </w:t>
      </w:r>
      <w:proofErr w:type="spellStart"/>
      <w:r>
        <w:rPr>
          <w:rFonts w:ascii="Trebuchet MS" w:eastAsia="Trebuchet MS" w:hAnsi="Trebuchet MS" w:cs="Trebuchet MS"/>
        </w:rPr>
        <w:t>situaţie</w:t>
      </w:r>
      <w:proofErr w:type="spellEnd"/>
      <w:r>
        <w:rPr>
          <w:rFonts w:ascii="Trebuchet MS" w:eastAsia="Trebuchet MS" w:hAnsi="Trebuchet MS" w:cs="Trebuchet MS"/>
        </w:rPr>
        <w:t xml:space="preserve"> de natură să compromită realizarea cu </w:t>
      </w:r>
      <w:proofErr w:type="spellStart"/>
      <w:r>
        <w:rPr>
          <w:rFonts w:ascii="Trebuchet MS" w:eastAsia="Trebuchet MS" w:hAnsi="Trebuchet MS" w:cs="Trebuchet MS"/>
        </w:rPr>
        <w:t>imparţialitate</w:t>
      </w:r>
      <w:proofErr w:type="spellEnd"/>
      <w:r>
        <w:rPr>
          <w:rFonts w:ascii="Trebuchet MS" w:eastAsia="Trebuchet MS" w:hAnsi="Trebuchet MS" w:cs="Trebuchet MS"/>
        </w:rPr>
        <w:t xml:space="preserv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obiectivitate a </w:t>
      </w:r>
      <w:proofErr w:type="spellStart"/>
      <w:r>
        <w:rPr>
          <w:rFonts w:ascii="Trebuchet MS" w:eastAsia="Trebuchet MS" w:hAnsi="Trebuchet MS" w:cs="Trebuchet MS"/>
        </w:rPr>
        <w:t>activităţilor</w:t>
      </w:r>
      <w:proofErr w:type="spellEnd"/>
      <w:r>
        <w:rPr>
          <w:rFonts w:ascii="Trebuchet MS" w:eastAsia="Trebuchet MS" w:hAnsi="Trebuchet MS" w:cs="Trebuchet MS"/>
        </w:rPr>
        <w:t xml:space="preserve"> contractului. </w:t>
      </w:r>
    </w:p>
    <w:p w14:paraId="1CD45E14" w14:textId="51E6C574" w:rsidR="009314DE" w:rsidRDefault="009314DE" w:rsidP="009314DE">
      <w:pPr>
        <w:spacing w:after="0"/>
        <w:jc w:val="both"/>
        <w:rPr>
          <w:rFonts w:ascii="Trebuchet MS" w:eastAsia="Trebuchet MS" w:hAnsi="Trebuchet MS" w:cs="Trebuchet MS"/>
        </w:rPr>
      </w:pPr>
      <w:r>
        <w:rPr>
          <w:rFonts w:ascii="Trebuchet MS" w:eastAsia="Trebuchet MS" w:hAnsi="Trebuchet MS" w:cs="Trebuchet MS"/>
        </w:rPr>
        <w:t xml:space="preserve">Prestatorul, în </w:t>
      </w:r>
      <w:proofErr w:type="spellStart"/>
      <w:r>
        <w:rPr>
          <w:rFonts w:ascii="Trebuchet MS" w:eastAsia="Trebuchet MS" w:hAnsi="Trebuchet MS" w:cs="Trebuchet MS"/>
        </w:rPr>
        <w:t>desfăşurarea</w:t>
      </w:r>
      <w:proofErr w:type="spellEnd"/>
      <w:r>
        <w:rPr>
          <w:rFonts w:ascii="Trebuchet MS" w:eastAsia="Trebuchet MS" w:hAnsi="Trebuchet MS" w:cs="Trebuchet MS"/>
        </w:rPr>
        <w:t xml:space="preserve"> </w:t>
      </w:r>
      <w:proofErr w:type="spellStart"/>
      <w:r>
        <w:rPr>
          <w:rFonts w:ascii="Trebuchet MS" w:eastAsia="Trebuchet MS" w:hAnsi="Trebuchet MS" w:cs="Trebuchet MS"/>
        </w:rPr>
        <w:t>activităţii</w:t>
      </w:r>
      <w:proofErr w:type="spellEnd"/>
      <w:r>
        <w:rPr>
          <w:rFonts w:ascii="Trebuchet MS" w:eastAsia="Trebuchet MS" w:hAnsi="Trebuchet MS" w:cs="Trebuchet MS"/>
        </w:rPr>
        <w:t xml:space="preserve"> sale, este obligat să respecte </w:t>
      </w:r>
      <w:proofErr w:type="spellStart"/>
      <w:r>
        <w:rPr>
          <w:rFonts w:ascii="Trebuchet MS" w:eastAsia="Trebuchet MS" w:hAnsi="Trebuchet MS" w:cs="Trebuchet MS"/>
        </w:rPr>
        <w:t>legislaţia</w:t>
      </w:r>
      <w:proofErr w:type="spellEnd"/>
      <w:r>
        <w:rPr>
          <w:rFonts w:ascii="Trebuchet MS" w:eastAsia="Trebuchet MS" w:hAnsi="Trebuchet MS" w:cs="Trebuchet MS"/>
        </w:rPr>
        <w:t xml:space="preserve"> specifică privind </w:t>
      </w:r>
      <w:proofErr w:type="spellStart"/>
      <w:r>
        <w:rPr>
          <w:rFonts w:ascii="Trebuchet MS" w:eastAsia="Trebuchet MS" w:hAnsi="Trebuchet MS" w:cs="Trebuchet MS"/>
        </w:rPr>
        <w:t>protecţia</w:t>
      </w:r>
      <w:proofErr w:type="spellEnd"/>
      <w:r>
        <w:rPr>
          <w:rFonts w:ascii="Trebuchet MS" w:eastAsia="Trebuchet MS" w:hAnsi="Trebuchet MS" w:cs="Trebuchet MS"/>
        </w:rPr>
        <w:t xml:space="preserve"> muncii. </w:t>
      </w:r>
      <w:proofErr w:type="spellStart"/>
      <w:r>
        <w:rPr>
          <w:rFonts w:ascii="Trebuchet MS" w:eastAsia="Trebuchet MS" w:hAnsi="Trebuchet MS" w:cs="Trebuchet MS"/>
        </w:rPr>
        <w:t>Informaţii</w:t>
      </w:r>
      <w:proofErr w:type="spellEnd"/>
      <w:r>
        <w:rPr>
          <w:rFonts w:ascii="Trebuchet MS" w:eastAsia="Trebuchet MS" w:hAnsi="Trebuchet MS" w:cs="Trebuchet MS"/>
        </w:rPr>
        <w:t xml:space="preserve"> detaliate privind reglementările care sunt în vigoare la nivel </w:t>
      </w:r>
      <w:proofErr w:type="spellStart"/>
      <w:r>
        <w:rPr>
          <w:rFonts w:ascii="Trebuchet MS" w:eastAsia="Trebuchet MS" w:hAnsi="Trebuchet MS" w:cs="Trebuchet MS"/>
        </w:rPr>
        <w:t>naţional</w:t>
      </w:r>
      <w:proofErr w:type="spellEnd"/>
      <w:r>
        <w:rPr>
          <w:rFonts w:ascii="Trebuchet MS" w:eastAsia="Trebuchet MS" w:hAnsi="Trebuchet MS" w:cs="Trebuchet MS"/>
        </w:rPr>
        <w:t xml:space="preserv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se referă la </w:t>
      </w:r>
      <w:proofErr w:type="spellStart"/>
      <w:r>
        <w:rPr>
          <w:rFonts w:ascii="Trebuchet MS" w:eastAsia="Trebuchet MS" w:hAnsi="Trebuchet MS" w:cs="Trebuchet MS"/>
        </w:rPr>
        <w:t>condiţiile</w:t>
      </w:r>
      <w:proofErr w:type="spellEnd"/>
      <w:r>
        <w:rPr>
          <w:rFonts w:ascii="Trebuchet MS" w:eastAsia="Trebuchet MS" w:hAnsi="Trebuchet MS" w:cs="Trebuchet MS"/>
        </w:rPr>
        <w:t xml:space="preserve"> de muncă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protecţia</w:t>
      </w:r>
      <w:proofErr w:type="spellEnd"/>
      <w:r>
        <w:rPr>
          <w:rFonts w:ascii="Trebuchet MS" w:eastAsia="Trebuchet MS" w:hAnsi="Trebuchet MS" w:cs="Trebuchet MS"/>
        </w:rPr>
        <w:t xml:space="preserve"> muncii, </w:t>
      </w:r>
      <w:proofErr w:type="spellStart"/>
      <w:r>
        <w:rPr>
          <w:rFonts w:ascii="Trebuchet MS" w:eastAsia="Trebuchet MS" w:hAnsi="Trebuchet MS" w:cs="Trebuchet MS"/>
        </w:rPr>
        <w:t>securităţii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w:t>
      </w:r>
      <w:proofErr w:type="spellStart"/>
      <w:r>
        <w:rPr>
          <w:rFonts w:ascii="Trebuchet MS" w:eastAsia="Trebuchet MS" w:hAnsi="Trebuchet MS" w:cs="Trebuchet MS"/>
        </w:rPr>
        <w:t>sănătăţii</w:t>
      </w:r>
      <w:proofErr w:type="spellEnd"/>
      <w:r>
        <w:rPr>
          <w:rFonts w:ascii="Trebuchet MS" w:eastAsia="Trebuchet MS" w:hAnsi="Trebuchet MS" w:cs="Trebuchet MS"/>
        </w:rPr>
        <w:t xml:space="preserve"> în muncă, se pot </w:t>
      </w:r>
      <w:proofErr w:type="spellStart"/>
      <w:r>
        <w:rPr>
          <w:rFonts w:ascii="Trebuchet MS" w:eastAsia="Trebuchet MS" w:hAnsi="Trebuchet MS" w:cs="Trebuchet MS"/>
        </w:rPr>
        <w:t>obţine</w:t>
      </w:r>
      <w:proofErr w:type="spellEnd"/>
      <w:r>
        <w:rPr>
          <w:rFonts w:ascii="Trebuchet MS" w:eastAsia="Trebuchet MS" w:hAnsi="Trebuchet MS" w:cs="Trebuchet MS"/>
        </w:rPr>
        <w:t xml:space="preserve"> de la </w:t>
      </w:r>
      <w:proofErr w:type="spellStart"/>
      <w:r>
        <w:rPr>
          <w:rFonts w:ascii="Trebuchet MS" w:eastAsia="Trebuchet MS" w:hAnsi="Trebuchet MS" w:cs="Trebuchet MS"/>
        </w:rPr>
        <w:t>Inspecţia</w:t>
      </w:r>
      <w:proofErr w:type="spellEnd"/>
      <w:r>
        <w:rPr>
          <w:rFonts w:ascii="Trebuchet MS" w:eastAsia="Trebuchet MS" w:hAnsi="Trebuchet MS" w:cs="Trebuchet MS"/>
        </w:rPr>
        <w:t xml:space="preserve"> Muncii sau de pe site-ul </w:t>
      </w:r>
      <w:hyperlink r:id="rId9">
        <w:r>
          <w:rPr>
            <w:rFonts w:ascii="Trebuchet MS" w:eastAsia="Trebuchet MS" w:hAnsi="Trebuchet MS" w:cs="Trebuchet MS"/>
            <w:color w:val="0563C1"/>
            <w:u w:val="single"/>
          </w:rPr>
          <w:t>http://www.inspectmun.ro/Legislatie/legislatie.html</w:t>
        </w:r>
      </w:hyperlink>
      <w:r>
        <w:rPr>
          <w:rFonts w:ascii="Trebuchet MS" w:eastAsia="Trebuchet MS" w:hAnsi="Trebuchet MS" w:cs="Trebuchet MS"/>
        </w:rPr>
        <w:t xml:space="preserve">. Propunerea tehnică va fi </w:t>
      </w:r>
      <w:proofErr w:type="spellStart"/>
      <w:r>
        <w:rPr>
          <w:rFonts w:ascii="Trebuchet MS" w:eastAsia="Trebuchet MS" w:hAnsi="Trebuchet MS" w:cs="Trebuchet MS"/>
        </w:rPr>
        <w:t>însoţită</w:t>
      </w:r>
      <w:proofErr w:type="spellEnd"/>
      <w:r>
        <w:rPr>
          <w:rFonts w:ascii="Trebuchet MS" w:eastAsia="Trebuchet MS" w:hAnsi="Trebuchet MS" w:cs="Trebuchet MS"/>
        </w:rPr>
        <w:t xml:space="preserve"> de </w:t>
      </w:r>
      <w:proofErr w:type="spellStart"/>
      <w:r>
        <w:rPr>
          <w:rFonts w:ascii="Trebuchet MS" w:eastAsia="Trebuchet MS" w:hAnsi="Trebuchet MS" w:cs="Trebuchet MS"/>
          <w:b/>
          <w:bCs/>
        </w:rPr>
        <w:t>Declaraţia</w:t>
      </w:r>
      <w:proofErr w:type="spellEnd"/>
      <w:r>
        <w:rPr>
          <w:rFonts w:ascii="Trebuchet MS" w:eastAsia="Trebuchet MS" w:hAnsi="Trebuchet MS" w:cs="Trebuchet MS"/>
          <w:b/>
          <w:bCs/>
        </w:rPr>
        <w:t xml:space="preserve"> prin care ofertantul să confirme că la elaborarea ofertei a </w:t>
      </w:r>
      <w:proofErr w:type="spellStart"/>
      <w:r>
        <w:rPr>
          <w:rFonts w:ascii="Trebuchet MS" w:eastAsia="Trebuchet MS" w:hAnsi="Trebuchet MS" w:cs="Trebuchet MS"/>
          <w:b/>
          <w:bCs/>
        </w:rPr>
        <w:t>ţinut</w:t>
      </w:r>
      <w:proofErr w:type="spellEnd"/>
      <w:r>
        <w:rPr>
          <w:rFonts w:ascii="Trebuchet MS" w:eastAsia="Trebuchet MS" w:hAnsi="Trebuchet MS" w:cs="Trebuchet MS"/>
          <w:b/>
          <w:bCs/>
        </w:rPr>
        <w:t xml:space="preserve"> cont de </w:t>
      </w:r>
      <w:proofErr w:type="spellStart"/>
      <w:r>
        <w:rPr>
          <w:rFonts w:ascii="Trebuchet MS" w:eastAsia="Trebuchet MS" w:hAnsi="Trebuchet MS" w:cs="Trebuchet MS"/>
          <w:b/>
          <w:bCs/>
        </w:rPr>
        <w:t>obligaţiile</w:t>
      </w:r>
      <w:proofErr w:type="spellEnd"/>
      <w:r>
        <w:rPr>
          <w:rFonts w:ascii="Trebuchet MS" w:eastAsia="Trebuchet MS" w:hAnsi="Trebuchet MS" w:cs="Trebuchet MS"/>
          <w:b/>
          <w:bCs/>
        </w:rPr>
        <w:t xml:space="preserve"> referitoare la </w:t>
      </w:r>
      <w:proofErr w:type="spellStart"/>
      <w:r>
        <w:rPr>
          <w:rFonts w:ascii="Trebuchet MS" w:eastAsia="Trebuchet MS" w:hAnsi="Trebuchet MS" w:cs="Trebuchet MS"/>
          <w:b/>
          <w:bCs/>
        </w:rPr>
        <w:t>condiţiile</w:t>
      </w:r>
      <w:proofErr w:type="spellEnd"/>
      <w:r>
        <w:rPr>
          <w:rFonts w:ascii="Trebuchet MS" w:eastAsia="Trebuchet MS" w:hAnsi="Trebuchet MS" w:cs="Trebuchet MS"/>
          <w:b/>
          <w:bCs/>
        </w:rPr>
        <w:t xml:space="preserve"> de muncă </w:t>
      </w:r>
      <w:proofErr w:type="spellStart"/>
      <w:r>
        <w:rPr>
          <w:rFonts w:ascii="Trebuchet MS" w:eastAsia="Trebuchet MS" w:hAnsi="Trebuchet MS" w:cs="Trebuchet MS"/>
          <w:b/>
          <w:bCs/>
        </w:rPr>
        <w:t>şi</w:t>
      </w:r>
      <w:proofErr w:type="spellEnd"/>
      <w:r>
        <w:rPr>
          <w:rFonts w:ascii="Trebuchet MS" w:eastAsia="Trebuchet MS" w:hAnsi="Trebuchet MS" w:cs="Trebuchet MS"/>
          <w:b/>
          <w:bCs/>
        </w:rPr>
        <w:t xml:space="preserve"> </w:t>
      </w:r>
      <w:proofErr w:type="spellStart"/>
      <w:r>
        <w:rPr>
          <w:rFonts w:ascii="Trebuchet MS" w:eastAsia="Trebuchet MS" w:hAnsi="Trebuchet MS" w:cs="Trebuchet MS"/>
          <w:b/>
          <w:bCs/>
        </w:rPr>
        <w:t>protecţia</w:t>
      </w:r>
      <w:proofErr w:type="spellEnd"/>
      <w:r>
        <w:rPr>
          <w:rFonts w:ascii="Trebuchet MS" w:eastAsia="Trebuchet MS" w:hAnsi="Trebuchet MS" w:cs="Trebuchet MS"/>
          <w:b/>
          <w:bCs/>
        </w:rPr>
        <w:t xml:space="preserve"> muncii</w:t>
      </w:r>
      <w:r>
        <w:rPr>
          <w:rFonts w:ascii="Trebuchet MS" w:eastAsia="Trebuchet MS" w:hAnsi="Trebuchet MS" w:cs="Trebuchet MS"/>
        </w:rPr>
        <w:t xml:space="preserve">, care sunt la nivel </w:t>
      </w:r>
      <w:proofErr w:type="spellStart"/>
      <w:r>
        <w:rPr>
          <w:rFonts w:ascii="Trebuchet MS" w:eastAsia="Trebuchet MS" w:hAnsi="Trebuchet MS" w:cs="Trebuchet MS"/>
        </w:rPr>
        <w:t>naţional</w:t>
      </w:r>
      <w:proofErr w:type="spellEnd"/>
      <w:r>
        <w:rPr>
          <w:rFonts w:ascii="Trebuchet MS" w:eastAsia="Trebuchet MS" w:hAnsi="Trebuchet MS" w:cs="Trebuchet MS"/>
        </w:rPr>
        <w:t xml:space="preserve">, precum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că le va respecta pe parcursul îndeplinirii contractului de servicii. </w:t>
      </w:r>
      <w:proofErr w:type="spellStart"/>
      <w:r>
        <w:rPr>
          <w:rFonts w:ascii="Trebuchet MS" w:eastAsia="Trebuchet MS" w:hAnsi="Trebuchet MS" w:cs="Trebuchet MS"/>
        </w:rPr>
        <w:t>Informaţii</w:t>
      </w:r>
      <w:proofErr w:type="spellEnd"/>
      <w:r>
        <w:rPr>
          <w:rFonts w:ascii="Trebuchet MS" w:eastAsia="Trebuchet MS" w:hAnsi="Trebuchet MS" w:cs="Trebuchet MS"/>
        </w:rPr>
        <w:t xml:space="preserve"> detaliate privind reglementările care sunt în vigoare la nivel </w:t>
      </w:r>
      <w:proofErr w:type="spellStart"/>
      <w:r>
        <w:rPr>
          <w:rFonts w:ascii="Trebuchet MS" w:eastAsia="Trebuchet MS" w:hAnsi="Trebuchet MS" w:cs="Trebuchet MS"/>
        </w:rPr>
        <w:t>naţional</w:t>
      </w:r>
      <w:proofErr w:type="spellEnd"/>
      <w:r>
        <w:rPr>
          <w:rFonts w:ascii="Trebuchet MS" w:eastAsia="Trebuchet MS" w:hAnsi="Trebuchet MS" w:cs="Trebuchet MS"/>
        </w:rPr>
        <w:t xml:space="preserv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se referă la </w:t>
      </w:r>
      <w:proofErr w:type="spellStart"/>
      <w:r>
        <w:rPr>
          <w:rFonts w:ascii="Trebuchet MS" w:eastAsia="Trebuchet MS" w:hAnsi="Trebuchet MS" w:cs="Trebuchet MS"/>
        </w:rPr>
        <w:t>condiţiile</w:t>
      </w:r>
      <w:proofErr w:type="spellEnd"/>
      <w:r>
        <w:rPr>
          <w:rFonts w:ascii="Trebuchet MS" w:eastAsia="Trebuchet MS" w:hAnsi="Trebuchet MS" w:cs="Trebuchet MS"/>
        </w:rPr>
        <w:t xml:space="preserve"> de muncă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w:t>
      </w:r>
      <w:proofErr w:type="spellStart"/>
      <w:r>
        <w:rPr>
          <w:rFonts w:ascii="Trebuchet MS" w:eastAsia="Trebuchet MS" w:hAnsi="Trebuchet MS" w:cs="Trebuchet MS"/>
        </w:rPr>
        <w:t>protecţia</w:t>
      </w:r>
      <w:proofErr w:type="spellEnd"/>
      <w:r>
        <w:rPr>
          <w:rFonts w:ascii="Trebuchet MS" w:eastAsia="Trebuchet MS" w:hAnsi="Trebuchet MS" w:cs="Trebuchet MS"/>
        </w:rPr>
        <w:t xml:space="preserve"> muncii, </w:t>
      </w:r>
      <w:proofErr w:type="spellStart"/>
      <w:r>
        <w:rPr>
          <w:rFonts w:ascii="Trebuchet MS" w:eastAsia="Trebuchet MS" w:hAnsi="Trebuchet MS" w:cs="Trebuchet MS"/>
        </w:rPr>
        <w:t>securităţii</w:t>
      </w:r>
      <w:proofErr w:type="spellEnd"/>
      <w:r>
        <w:rPr>
          <w:rFonts w:ascii="Trebuchet MS" w:eastAsia="Trebuchet MS" w:hAnsi="Trebuchet MS" w:cs="Trebuchet MS"/>
        </w:rPr>
        <w:t xml:space="preserve"> </w:t>
      </w:r>
      <w:proofErr w:type="spellStart"/>
      <w:r>
        <w:rPr>
          <w:rFonts w:ascii="Trebuchet MS" w:eastAsia="Trebuchet MS" w:hAnsi="Trebuchet MS" w:cs="Trebuchet MS"/>
        </w:rPr>
        <w:t>şi</w:t>
      </w:r>
      <w:proofErr w:type="spellEnd"/>
      <w:r>
        <w:rPr>
          <w:rFonts w:ascii="Trebuchet MS" w:eastAsia="Trebuchet MS" w:hAnsi="Trebuchet MS" w:cs="Trebuchet MS"/>
        </w:rPr>
        <w:t xml:space="preserve"> </w:t>
      </w:r>
      <w:proofErr w:type="spellStart"/>
      <w:r>
        <w:rPr>
          <w:rFonts w:ascii="Trebuchet MS" w:eastAsia="Trebuchet MS" w:hAnsi="Trebuchet MS" w:cs="Trebuchet MS"/>
        </w:rPr>
        <w:t>sănătăţii</w:t>
      </w:r>
      <w:proofErr w:type="spellEnd"/>
      <w:r>
        <w:rPr>
          <w:rFonts w:ascii="Trebuchet MS" w:eastAsia="Trebuchet MS" w:hAnsi="Trebuchet MS" w:cs="Trebuchet MS"/>
        </w:rPr>
        <w:t xml:space="preserve"> în muncă se pot </w:t>
      </w:r>
      <w:proofErr w:type="spellStart"/>
      <w:r>
        <w:rPr>
          <w:rFonts w:ascii="Trebuchet MS" w:eastAsia="Trebuchet MS" w:hAnsi="Trebuchet MS" w:cs="Trebuchet MS"/>
        </w:rPr>
        <w:t>obţine</w:t>
      </w:r>
      <w:proofErr w:type="spellEnd"/>
      <w:r>
        <w:rPr>
          <w:rFonts w:ascii="Trebuchet MS" w:eastAsia="Trebuchet MS" w:hAnsi="Trebuchet MS" w:cs="Trebuchet MS"/>
        </w:rPr>
        <w:t xml:space="preserve"> de la </w:t>
      </w:r>
      <w:proofErr w:type="spellStart"/>
      <w:r>
        <w:rPr>
          <w:rFonts w:ascii="Trebuchet MS" w:eastAsia="Trebuchet MS" w:hAnsi="Trebuchet MS" w:cs="Trebuchet MS"/>
        </w:rPr>
        <w:t>Inspecţia</w:t>
      </w:r>
      <w:proofErr w:type="spellEnd"/>
      <w:r>
        <w:rPr>
          <w:rFonts w:ascii="Trebuchet MS" w:eastAsia="Trebuchet MS" w:hAnsi="Trebuchet MS" w:cs="Trebuchet MS"/>
        </w:rPr>
        <w:t xml:space="preserve"> Muncii sau de pe site</w:t>
      </w:r>
      <w:r w:rsidR="003812E7">
        <w:rPr>
          <w:rFonts w:ascii="Trebuchet MS" w:eastAsia="Trebuchet MS" w:hAnsi="Trebuchet MS" w:cs="Trebuchet MS"/>
        </w:rPr>
        <w:t>-ul</w:t>
      </w:r>
      <w:r>
        <w:rPr>
          <w:rFonts w:ascii="Trebuchet MS" w:eastAsia="Trebuchet MS" w:hAnsi="Trebuchet MS" w:cs="Trebuchet MS"/>
        </w:rPr>
        <w:t xml:space="preserve"> http://www.inspectmun.ro/Legislatie/legislatie.html . </w:t>
      </w:r>
    </w:p>
    <w:p w14:paraId="1A29D5BF" w14:textId="77777777" w:rsidR="009314DE" w:rsidRDefault="009314DE" w:rsidP="009314DE">
      <w:pPr>
        <w:spacing w:after="0"/>
        <w:rPr>
          <w:rFonts w:ascii="Trebuchet MS" w:eastAsia="Trebuchet MS" w:hAnsi="Trebuchet MS" w:cs="Trebuchet MS"/>
        </w:rPr>
      </w:pPr>
      <w:r>
        <w:rPr>
          <w:rFonts w:ascii="Trebuchet MS" w:eastAsia="Trebuchet MS" w:hAnsi="Trebuchet MS" w:cs="Trebuchet MS"/>
        </w:rPr>
        <w:t xml:space="preserve">În cazul unei asocieri, această </w:t>
      </w:r>
      <w:proofErr w:type="spellStart"/>
      <w:r>
        <w:rPr>
          <w:rFonts w:ascii="Trebuchet MS" w:eastAsia="Trebuchet MS" w:hAnsi="Trebuchet MS" w:cs="Trebuchet MS"/>
        </w:rPr>
        <w:t>declaraţie</w:t>
      </w:r>
      <w:proofErr w:type="spellEnd"/>
      <w:r>
        <w:rPr>
          <w:rFonts w:ascii="Trebuchet MS" w:eastAsia="Trebuchet MS" w:hAnsi="Trebuchet MS" w:cs="Trebuchet MS"/>
        </w:rPr>
        <w:t xml:space="preserve"> va fi prezentată de către liderul asocierii. </w:t>
      </w:r>
    </w:p>
    <w:p w14:paraId="51F9C7DE"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Prestatorul este obligat să respecte prevederile legale referitoare la protecția datelor cu caracter personal. </w:t>
      </w:r>
    </w:p>
    <w:p w14:paraId="7675746D" w14:textId="1E1DE1FE" w:rsidR="009314DE" w:rsidRPr="00FC55C6" w:rsidRDefault="00000000" w:rsidP="009314DE">
      <w:pPr>
        <w:jc w:val="both"/>
        <w:rPr>
          <w:rFonts w:ascii="Trebuchet MS" w:eastAsia="Trebuchet MS" w:hAnsi="Trebuchet MS" w:cs="Trebuchet MS"/>
        </w:rPr>
      </w:pPr>
      <w:sdt>
        <w:sdtPr>
          <w:rPr>
            <w:rFonts w:ascii="Trebuchet MS" w:hAnsi="Trebuchet MS"/>
          </w:rPr>
          <w:tag w:val="goog_rdk_48"/>
          <w:id w:val="2009487005"/>
        </w:sdtPr>
        <w:sdtContent>
          <w:r w:rsidR="009314DE" w:rsidRPr="00FC55C6">
            <w:rPr>
              <w:rFonts w:ascii="Trebuchet MS" w:eastAsia="Arial" w:hAnsi="Trebuchet MS" w:cs="Arial"/>
              <w:b/>
              <w:bCs/>
            </w:rPr>
            <w:t xml:space="preserve">Atenție! </w:t>
          </w:r>
        </w:sdtContent>
      </w:sdt>
      <w:r w:rsidR="009314DE" w:rsidRPr="00FC55C6">
        <w:rPr>
          <w:rFonts w:ascii="Trebuchet MS" w:eastAsia="Trebuchet MS" w:hAnsi="Trebuchet MS" w:cs="Trebuchet MS"/>
        </w:rPr>
        <w:t>Toate</w:t>
      </w:r>
      <w:r w:rsidR="009314DE" w:rsidRPr="00FC55C6">
        <w:rPr>
          <w:rFonts w:ascii="Trebuchet MS" w:eastAsia="Trebuchet MS" w:hAnsi="Trebuchet MS" w:cs="Trebuchet MS"/>
          <w:b/>
          <w:bCs/>
        </w:rPr>
        <w:t xml:space="preserve"> </w:t>
      </w:r>
      <w:r w:rsidR="009314DE" w:rsidRPr="00FC55C6">
        <w:rPr>
          <w:rFonts w:ascii="Trebuchet MS" w:eastAsia="Arial" w:hAnsi="Trebuchet MS" w:cs="Arial"/>
        </w:rPr>
        <w:t xml:space="preserve">serviciile enumerate în cadru prezentului caiet de sarcini sunt obligatorii și vor trebui asumate de ofertanți. </w:t>
      </w:r>
    </w:p>
    <w:p w14:paraId="13005F34" w14:textId="195E5494" w:rsidR="009314DE" w:rsidRPr="00FC55C6" w:rsidRDefault="009314DE" w:rsidP="0096754C">
      <w:pPr>
        <w:spacing w:after="0"/>
        <w:rPr>
          <w:rFonts w:ascii="Trebuchet MS" w:eastAsia="Trebuchet MS" w:hAnsi="Trebuchet MS" w:cs="Trebuchet MS"/>
        </w:rPr>
      </w:pPr>
      <w:r w:rsidRPr="00FC55C6">
        <w:rPr>
          <w:rFonts w:ascii="Trebuchet MS" w:eastAsia="Arial" w:hAnsi="Trebuchet MS" w:cs="Arial"/>
        </w:rPr>
        <w:t xml:space="preserve">Nu vor fi acceptate oferte parțiale, ci doar oferte complete, care satisfac toate cerințele prezentului caiet de sarcini.  </w:t>
      </w:r>
    </w:p>
    <w:p w14:paraId="42D336FB" w14:textId="77777777" w:rsidR="002B221C" w:rsidRDefault="002B221C" w:rsidP="009314DE">
      <w:pPr>
        <w:jc w:val="both"/>
        <w:rPr>
          <w:rFonts w:ascii="Trebuchet MS" w:eastAsia="Trebuchet MS" w:hAnsi="Trebuchet MS" w:cs="Trebuchet MS"/>
          <w:b/>
          <w:bCs/>
        </w:rPr>
      </w:pPr>
    </w:p>
    <w:p w14:paraId="106EB0A6" w14:textId="7954BC92" w:rsidR="009314DE" w:rsidRDefault="009314DE" w:rsidP="009314DE">
      <w:pPr>
        <w:jc w:val="both"/>
        <w:rPr>
          <w:rFonts w:ascii="Trebuchet MS" w:eastAsia="Trebuchet MS" w:hAnsi="Trebuchet MS" w:cs="Trebuchet MS"/>
          <w:b/>
          <w:bCs/>
        </w:rPr>
      </w:pPr>
      <w:r>
        <w:rPr>
          <w:rFonts w:ascii="Trebuchet MS" w:eastAsia="Trebuchet MS" w:hAnsi="Trebuchet MS" w:cs="Trebuchet MS"/>
          <w:b/>
          <w:bCs/>
        </w:rPr>
        <w:t>DURATA ȘI CANTITĂȚILE CONTRACTULUI/ ACORDULUI - CADRU</w:t>
      </w:r>
    </w:p>
    <w:p w14:paraId="017B8CA0"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Acordul - cadru se va semna pentru o perioadă de 48 de luni.</w:t>
      </w:r>
    </w:p>
    <w:p w14:paraId="7BCE9210" w14:textId="35FD555D" w:rsidR="009314DE" w:rsidRDefault="009314DE" w:rsidP="009314DE">
      <w:pPr>
        <w:jc w:val="both"/>
        <w:rPr>
          <w:rFonts w:ascii="Trebuchet MS" w:eastAsia="Trebuchet MS" w:hAnsi="Trebuchet MS" w:cs="Trebuchet MS"/>
        </w:rPr>
      </w:pPr>
      <w:r>
        <w:rPr>
          <w:rFonts w:ascii="Trebuchet MS" w:eastAsia="Trebuchet MS" w:hAnsi="Trebuchet MS" w:cs="Trebuchet MS"/>
        </w:rPr>
        <w:t>Cantitățile acordului-cadru:</w:t>
      </w:r>
    </w:p>
    <w:p w14:paraId="3EC67C01" w14:textId="0A3F1E66" w:rsidR="009314DE" w:rsidRDefault="009314DE" w:rsidP="009314DE">
      <w:pPr>
        <w:numPr>
          <w:ilvl w:val="0"/>
          <w:numId w:val="13"/>
        </w:numPr>
        <w:spacing w:after="0"/>
        <w:jc w:val="both"/>
        <w:rPr>
          <w:rFonts w:ascii="Trebuchet MS" w:eastAsia="Trebuchet MS" w:hAnsi="Trebuchet MS" w:cs="Trebuchet MS"/>
        </w:rPr>
      </w:pPr>
      <w:r>
        <w:rPr>
          <w:rFonts w:ascii="Trebuchet MS" w:eastAsia="Trebuchet MS" w:hAnsi="Trebuchet MS" w:cs="Trebuchet MS"/>
        </w:rPr>
        <w:t>Cantitatea minimă a unui contract subsecvent: 1 zi pe lună</w:t>
      </w:r>
      <w:r w:rsidR="003812E7">
        <w:rPr>
          <w:rFonts w:ascii="Trebuchet MS" w:eastAsia="Trebuchet MS" w:hAnsi="Trebuchet MS" w:cs="Trebuchet MS"/>
        </w:rPr>
        <w:t xml:space="preserve"> x</w:t>
      </w:r>
      <w:r>
        <w:rPr>
          <w:rFonts w:ascii="Trebuchet MS" w:eastAsia="Trebuchet MS" w:hAnsi="Trebuchet MS" w:cs="Trebuchet MS"/>
        </w:rPr>
        <w:t xml:space="preserve"> 3 luni</w:t>
      </w:r>
    </w:p>
    <w:p w14:paraId="5F90120C" w14:textId="35EF4FED" w:rsidR="009314DE" w:rsidRDefault="009314DE" w:rsidP="009314DE">
      <w:pPr>
        <w:numPr>
          <w:ilvl w:val="0"/>
          <w:numId w:val="13"/>
        </w:numPr>
        <w:spacing w:after="0"/>
        <w:jc w:val="both"/>
        <w:rPr>
          <w:rFonts w:ascii="Trebuchet MS" w:eastAsia="Trebuchet MS" w:hAnsi="Trebuchet MS" w:cs="Trebuchet MS"/>
        </w:rPr>
      </w:pPr>
      <w:r>
        <w:rPr>
          <w:rFonts w:ascii="Trebuchet MS" w:eastAsia="Trebuchet MS" w:hAnsi="Trebuchet MS" w:cs="Trebuchet MS"/>
        </w:rPr>
        <w:t>Cantitatea maximă a unui contract subsecvent: 20 zile pe luna</w:t>
      </w:r>
      <w:r w:rsidR="003812E7">
        <w:rPr>
          <w:rFonts w:ascii="Trebuchet MS" w:eastAsia="Trebuchet MS" w:hAnsi="Trebuchet MS" w:cs="Trebuchet MS"/>
        </w:rPr>
        <w:t xml:space="preserve"> x </w:t>
      </w:r>
      <w:r>
        <w:rPr>
          <w:rFonts w:ascii="Trebuchet MS" w:eastAsia="Trebuchet MS" w:hAnsi="Trebuchet MS" w:cs="Trebuchet MS"/>
        </w:rPr>
        <w:t>12 luni</w:t>
      </w:r>
    </w:p>
    <w:p w14:paraId="35112E7A" w14:textId="77777777" w:rsidR="009314DE" w:rsidRDefault="009314DE" w:rsidP="009314DE">
      <w:pPr>
        <w:numPr>
          <w:ilvl w:val="0"/>
          <w:numId w:val="13"/>
        </w:numPr>
        <w:spacing w:after="0"/>
        <w:jc w:val="both"/>
        <w:rPr>
          <w:rFonts w:ascii="Trebuchet MS" w:eastAsia="Trebuchet MS" w:hAnsi="Trebuchet MS" w:cs="Trebuchet MS"/>
        </w:rPr>
      </w:pPr>
      <w:r>
        <w:rPr>
          <w:rFonts w:ascii="Trebuchet MS" w:eastAsia="Trebuchet MS" w:hAnsi="Trebuchet MS" w:cs="Trebuchet MS"/>
        </w:rPr>
        <w:t>Cantitatea minimă a acordului cadru: 5 zile pe luna x 6 luni</w:t>
      </w:r>
    </w:p>
    <w:p w14:paraId="6F30C92C" w14:textId="38DA0373" w:rsidR="009314DE" w:rsidRDefault="009314DE" w:rsidP="009314DE">
      <w:pPr>
        <w:numPr>
          <w:ilvl w:val="0"/>
          <w:numId w:val="13"/>
        </w:numPr>
        <w:jc w:val="both"/>
        <w:rPr>
          <w:rFonts w:ascii="Trebuchet MS" w:eastAsia="Trebuchet MS" w:hAnsi="Trebuchet MS" w:cs="Trebuchet MS"/>
        </w:rPr>
      </w:pPr>
      <w:r>
        <w:rPr>
          <w:rFonts w:ascii="Trebuchet MS" w:eastAsia="Trebuchet MS" w:hAnsi="Trebuchet MS" w:cs="Trebuchet MS"/>
        </w:rPr>
        <w:t>Cantitatea maximă a acordului cadru: 20 zile pe luna x 48 luni</w:t>
      </w:r>
    </w:p>
    <w:p w14:paraId="2EB1D927"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lastRenderedPageBreak/>
        <w:t>Autoritatea Contractanta își rezervă dreptul de a suplimenta sau diminua, în limitele permise de reglementările legale în vigoare, cantitatea de servicii solicitate prin prezenta documentație de atribuire.</w:t>
      </w:r>
    </w:p>
    <w:p w14:paraId="03393249" w14:textId="4BDE5184" w:rsidR="00291863" w:rsidRPr="00291863" w:rsidRDefault="00291863" w:rsidP="00291863">
      <w:pPr>
        <w:ind w:right="-1"/>
        <w:rPr>
          <w:rFonts w:ascii="Trebuchet MS" w:eastAsia="Trebuchet MS" w:hAnsi="Trebuchet MS" w:cs="Trebuchet MS"/>
        </w:rPr>
      </w:pPr>
      <w:r w:rsidRPr="00753D14">
        <w:rPr>
          <w:rFonts w:ascii="Trebuchet MS" w:eastAsia="Trebuchet MS" w:hAnsi="Trebuchet MS" w:cs="Trebuchet MS"/>
          <w:b/>
          <w:bCs/>
        </w:rPr>
        <w:t>Cod CPV</w:t>
      </w:r>
      <w:r w:rsidRPr="00291863">
        <w:rPr>
          <w:rFonts w:ascii="Trebuchet MS" w:eastAsia="Trebuchet MS" w:hAnsi="Trebuchet MS" w:cs="Trebuchet MS"/>
        </w:rPr>
        <w:t xml:space="preserve"> pentru descrierea obiectului contractului</w:t>
      </w:r>
      <w:r>
        <w:rPr>
          <w:rFonts w:ascii="Trebuchet MS" w:eastAsia="Trebuchet MS" w:hAnsi="Trebuchet MS" w:cs="Trebuchet MS"/>
        </w:rPr>
        <w:t xml:space="preserve">: </w:t>
      </w:r>
      <w:r w:rsidRPr="00924501">
        <w:rPr>
          <w:rFonts w:ascii="Trebuchet MS" w:hAnsi="Trebuchet MS"/>
          <w:lang w:val="pt-PT"/>
        </w:rPr>
        <w:t>72267000-4 – Servicii de întreținere și reparații software</w:t>
      </w:r>
    </w:p>
    <w:p w14:paraId="15920419" w14:textId="411A94FE" w:rsidR="009314DE" w:rsidRDefault="009314DE" w:rsidP="009314DE">
      <w:pPr>
        <w:pStyle w:val="Titlu2"/>
        <w:rPr>
          <w:rFonts w:ascii="Trebuchet MS" w:eastAsia="Trebuchet MS" w:hAnsi="Trebuchet MS" w:cs="Trebuchet MS"/>
          <w:b/>
          <w:bCs/>
          <w:color w:val="000000"/>
          <w:sz w:val="22"/>
          <w:szCs w:val="22"/>
          <w:u w:val="single"/>
        </w:rPr>
      </w:pPr>
      <w:r>
        <w:rPr>
          <w:rFonts w:ascii="Arial" w:eastAsia="Arial" w:hAnsi="Arial" w:cs="Arial"/>
          <w:b/>
          <w:bCs/>
          <w:color w:val="000000"/>
          <w:sz w:val="22"/>
          <w:szCs w:val="22"/>
          <w:u w:val="single"/>
        </w:rPr>
        <w:t>Criteriu de atribuire: Cel mai bun raport calitate-preț.</w:t>
      </w:r>
    </w:p>
    <w:p w14:paraId="1CFF26D3" w14:textId="34154438" w:rsidR="009314DE" w:rsidRPr="00FC55C6" w:rsidRDefault="009314DE" w:rsidP="009314DE">
      <w:pPr>
        <w:spacing w:after="0" w:line="276" w:lineRule="auto"/>
        <w:jc w:val="both"/>
        <w:rPr>
          <w:rFonts w:ascii="Trebuchet MS" w:eastAsia="Trebuchet MS" w:hAnsi="Trebuchet MS" w:cs="Trebuchet MS"/>
        </w:rPr>
      </w:pPr>
      <w:r w:rsidRPr="00FC55C6">
        <w:rPr>
          <w:rFonts w:ascii="Trebuchet MS" w:eastAsia="Arial" w:hAnsi="Trebuchet MS" w:cs="Arial"/>
        </w:rPr>
        <w:t xml:space="preserve">În conformitate cu prevederile art. 187 alin. (3) lit. </w:t>
      </w:r>
      <w:r w:rsidR="00F21DBE">
        <w:rPr>
          <w:rFonts w:ascii="Trebuchet MS" w:eastAsia="Arial" w:hAnsi="Trebuchet MS" w:cs="Arial"/>
        </w:rPr>
        <w:t>a</w:t>
      </w:r>
      <w:r w:rsidRPr="00FC55C6">
        <w:rPr>
          <w:rFonts w:ascii="Trebuchet MS" w:eastAsia="Arial" w:hAnsi="Trebuchet MS" w:cs="Arial"/>
        </w:rPr>
        <w:t xml:space="preserve">) din Legea nr. 98/2016 privind achizițiile publice, criteriul de atribuire a contractului este </w:t>
      </w:r>
      <w:sdt>
        <w:sdtPr>
          <w:rPr>
            <w:rFonts w:ascii="Trebuchet MS" w:hAnsi="Trebuchet MS"/>
          </w:rPr>
          <w:tag w:val="goog_rdk_53"/>
          <w:id w:val="728345319"/>
        </w:sdtPr>
        <w:sdtContent>
          <w:r w:rsidRPr="00FC55C6">
            <w:rPr>
              <w:rFonts w:ascii="Trebuchet MS" w:eastAsia="Arial" w:hAnsi="Trebuchet MS" w:cs="Arial"/>
              <w:b/>
              <w:bCs/>
            </w:rPr>
            <w:t>„cel mai bun raport calitate-preț”</w:t>
          </w:r>
        </w:sdtContent>
      </w:sdt>
      <w:r w:rsidRPr="00FC55C6">
        <w:rPr>
          <w:rFonts w:ascii="Trebuchet MS" w:eastAsia="Trebuchet MS" w:hAnsi="Trebuchet MS" w:cs="Trebuchet MS"/>
        </w:rPr>
        <w:t>, după cum urmează:</w:t>
      </w:r>
    </w:p>
    <w:p w14:paraId="101B713A" w14:textId="77777777" w:rsidR="009314DE" w:rsidRPr="00FC55C6" w:rsidRDefault="009314DE" w:rsidP="009314DE">
      <w:pPr>
        <w:pBdr>
          <w:top w:val="nil"/>
          <w:left w:val="nil"/>
          <w:bottom w:val="nil"/>
          <w:right w:val="nil"/>
          <w:between w:val="nil"/>
        </w:pBdr>
        <w:spacing w:after="0" w:line="276" w:lineRule="auto"/>
        <w:jc w:val="both"/>
        <w:rPr>
          <w:rFonts w:ascii="Trebuchet MS" w:eastAsia="Trebuchet MS" w:hAnsi="Trebuchet MS" w:cs="Trebuchet MS"/>
          <w:color w:val="000000"/>
          <w:u w:val="single"/>
        </w:rPr>
      </w:pPr>
    </w:p>
    <w:p w14:paraId="07D37525" w14:textId="77777777" w:rsidR="009314DE" w:rsidRDefault="009314DE" w:rsidP="003374F2">
      <w:pPr>
        <w:pBdr>
          <w:top w:val="nil"/>
          <w:left w:val="nil"/>
          <w:bottom w:val="nil"/>
          <w:right w:val="nil"/>
          <w:between w:val="nil"/>
        </w:pBdr>
        <w:spacing w:after="0" w:line="276" w:lineRule="auto"/>
        <w:jc w:val="both"/>
        <w:rPr>
          <w:rFonts w:ascii="Trebuchet MS" w:eastAsia="Trebuchet MS" w:hAnsi="Trebuchet MS" w:cs="Trebuchet MS"/>
          <w:color w:val="000000"/>
          <w:u w:val="single"/>
        </w:rPr>
      </w:pPr>
      <w:r>
        <w:rPr>
          <w:rFonts w:ascii="Trebuchet MS" w:eastAsia="Trebuchet MS" w:hAnsi="Trebuchet MS" w:cs="Trebuchet MS"/>
          <w:color w:val="000000"/>
          <w:u w:val="single"/>
        </w:rPr>
        <w:t>Factori de evaluare:</w:t>
      </w:r>
    </w:p>
    <w:p w14:paraId="72B6DD11" w14:textId="6D6250BA" w:rsidR="009314DE" w:rsidRDefault="009314DE" w:rsidP="003374F2">
      <w:pPr>
        <w:spacing w:after="0" w:line="276" w:lineRule="auto"/>
        <w:jc w:val="both"/>
        <w:rPr>
          <w:rFonts w:ascii="Trebuchet MS" w:eastAsia="Trebuchet MS" w:hAnsi="Trebuchet MS" w:cs="Trebuchet MS"/>
        </w:rPr>
      </w:pPr>
      <w:r>
        <w:rPr>
          <w:b/>
          <w:bCs/>
        </w:rPr>
        <w:t>1</w:t>
      </w:r>
      <w:r>
        <w:rPr>
          <w:rFonts w:ascii="Trebuchet MS" w:eastAsia="Trebuchet MS" w:hAnsi="Trebuchet MS" w:cs="Trebuchet MS"/>
          <w:b/>
          <w:bCs/>
        </w:rPr>
        <w:t>.</w:t>
      </w:r>
      <w:r>
        <w:rPr>
          <w:rFonts w:ascii="Trebuchet MS" w:eastAsia="Trebuchet MS" w:hAnsi="Trebuchet MS" w:cs="Trebuchet MS"/>
        </w:rPr>
        <w:t xml:space="preserve"> Oferta financiara – 40 </w:t>
      </w:r>
      <w:r w:rsidR="003F2354">
        <w:rPr>
          <w:rFonts w:ascii="Trebuchet MS" w:eastAsia="Trebuchet MS" w:hAnsi="Trebuchet MS" w:cs="Trebuchet MS"/>
        </w:rPr>
        <w:t>%</w:t>
      </w:r>
    </w:p>
    <w:p w14:paraId="6C4BB7B4" w14:textId="4B7B898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b/>
          <w:bCs/>
        </w:rPr>
        <w:t>2.</w:t>
      </w:r>
      <w:r>
        <w:rPr>
          <w:rFonts w:ascii="Trebuchet MS" w:eastAsia="Trebuchet MS" w:hAnsi="Trebuchet MS" w:cs="Trebuchet MS"/>
        </w:rPr>
        <w:t xml:space="preserve"> Oferta tehnica – 60 </w:t>
      </w:r>
      <w:r w:rsidR="003F2354">
        <w:rPr>
          <w:rFonts w:ascii="Trebuchet MS" w:eastAsia="Trebuchet MS" w:hAnsi="Trebuchet MS" w:cs="Trebuchet MS"/>
        </w:rPr>
        <w:t>%,</w:t>
      </w:r>
      <w:r>
        <w:rPr>
          <w:rFonts w:ascii="Trebuchet MS" w:eastAsia="Trebuchet MS" w:hAnsi="Trebuchet MS" w:cs="Trebuchet MS"/>
        </w:rPr>
        <w:t xml:space="preserve"> din care:</w:t>
      </w:r>
    </w:p>
    <w:p w14:paraId="2FD36F33" w14:textId="0C743A1E" w:rsidR="009314DE" w:rsidRDefault="009314DE" w:rsidP="003374F2">
      <w:pPr>
        <w:spacing w:after="0" w:line="276" w:lineRule="auto"/>
        <w:ind w:firstLine="720"/>
        <w:jc w:val="both"/>
        <w:rPr>
          <w:rFonts w:ascii="Trebuchet MS" w:eastAsia="Trebuchet MS" w:hAnsi="Trebuchet MS" w:cs="Trebuchet MS"/>
        </w:rPr>
      </w:pPr>
      <w:r>
        <w:rPr>
          <w:rFonts w:ascii="Trebuchet MS" w:eastAsia="Trebuchet MS" w:hAnsi="Trebuchet MS" w:cs="Trebuchet MS"/>
        </w:rPr>
        <w:t xml:space="preserve">a) Echipa de proiect - 24 </w:t>
      </w:r>
      <w:r w:rsidR="003F2354">
        <w:rPr>
          <w:rFonts w:ascii="Trebuchet MS" w:eastAsia="Trebuchet MS" w:hAnsi="Trebuchet MS" w:cs="Trebuchet MS"/>
        </w:rPr>
        <w:t>%</w:t>
      </w:r>
    </w:p>
    <w:p w14:paraId="5D5DC647" w14:textId="58335B8E" w:rsidR="009314DE" w:rsidRPr="003F2354" w:rsidRDefault="009314DE" w:rsidP="003374F2">
      <w:pPr>
        <w:pStyle w:val="Listparagraf"/>
        <w:numPr>
          <w:ilvl w:val="0"/>
          <w:numId w:val="16"/>
        </w:numPr>
        <w:spacing w:after="0" w:line="276" w:lineRule="auto"/>
        <w:ind w:left="720"/>
        <w:jc w:val="both"/>
        <w:rPr>
          <w:rFonts w:ascii="Trebuchet MS" w:eastAsia="Trebuchet MS" w:hAnsi="Trebuchet MS" w:cs="Trebuchet MS"/>
          <w:i/>
          <w:iCs/>
        </w:rPr>
      </w:pPr>
      <w:r w:rsidRPr="003F2354">
        <w:rPr>
          <w:rFonts w:ascii="Trebuchet MS" w:eastAsia="Trebuchet MS" w:hAnsi="Trebuchet MS" w:cs="Trebuchet MS"/>
          <w:i/>
          <w:iCs/>
        </w:rPr>
        <w:t xml:space="preserve">Manager de proiect – 6 </w:t>
      </w:r>
      <w:r w:rsidR="003F2354" w:rsidRPr="003F2354">
        <w:rPr>
          <w:rFonts w:ascii="Trebuchet MS" w:eastAsia="Trebuchet MS" w:hAnsi="Trebuchet MS" w:cs="Trebuchet MS"/>
          <w:i/>
          <w:iCs/>
        </w:rPr>
        <w:t>%</w:t>
      </w:r>
    </w:p>
    <w:p w14:paraId="718C67F5" w14:textId="1B6583AC" w:rsidR="009314DE" w:rsidRPr="003F2354" w:rsidRDefault="009314DE" w:rsidP="003374F2">
      <w:pPr>
        <w:pStyle w:val="Listparagraf"/>
        <w:numPr>
          <w:ilvl w:val="0"/>
          <w:numId w:val="16"/>
        </w:numPr>
        <w:spacing w:after="0" w:line="276" w:lineRule="auto"/>
        <w:ind w:left="720"/>
        <w:jc w:val="both"/>
        <w:rPr>
          <w:rFonts w:ascii="Trebuchet MS" w:eastAsia="Trebuchet MS" w:hAnsi="Trebuchet MS" w:cs="Trebuchet MS"/>
          <w:i/>
          <w:iCs/>
        </w:rPr>
      </w:pPr>
      <w:r w:rsidRPr="003F2354">
        <w:rPr>
          <w:rFonts w:ascii="Trebuchet MS" w:eastAsia="Trebuchet MS" w:hAnsi="Trebuchet MS" w:cs="Trebuchet MS"/>
          <w:i/>
          <w:iCs/>
        </w:rPr>
        <w:t xml:space="preserve">Analist de business –  6 </w:t>
      </w:r>
      <w:r w:rsidR="003F2354" w:rsidRPr="003F2354">
        <w:rPr>
          <w:rFonts w:ascii="Trebuchet MS" w:eastAsia="Trebuchet MS" w:hAnsi="Trebuchet MS" w:cs="Trebuchet MS"/>
          <w:i/>
          <w:iCs/>
        </w:rPr>
        <w:t>%</w:t>
      </w:r>
    </w:p>
    <w:p w14:paraId="3194D085" w14:textId="64D9BEEC" w:rsidR="003F2354" w:rsidRPr="003F2354" w:rsidRDefault="009314DE" w:rsidP="003374F2">
      <w:pPr>
        <w:pStyle w:val="Listparagraf"/>
        <w:numPr>
          <w:ilvl w:val="0"/>
          <w:numId w:val="16"/>
        </w:numPr>
        <w:spacing w:after="0" w:line="276" w:lineRule="auto"/>
        <w:ind w:left="720"/>
        <w:jc w:val="both"/>
        <w:rPr>
          <w:rFonts w:ascii="Trebuchet MS" w:eastAsia="Trebuchet MS" w:hAnsi="Trebuchet MS" w:cs="Trebuchet MS"/>
          <w:i/>
          <w:iCs/>
        </w:rPr>
      </w:pPr>
      <w:r w:rsidRPr="003F2354">
        <w:rPr>
          <w:rFonts w:ascii="Trebuchet MS" w:eastAsia="Trebuchet MS" w:hAnsi="Trebuchet MS" w:cs="Trebuchet MS"/>
          <w:i/>
          <w:iCs/>
        </w:rPr>
        <w:t xml:space="preserve">Dezvoltator software </w:t>
      </w:r>
      <w:r w:rsidR="003F2354" w:rsidRPr="003F2354">
        <w:rPr>
          <w:rFonts w:ascii="Trebuchet MS" w:eastAsia="Trebuchet MS" w:hAnsi="Trebuchet MS" w:cs="Trebuchet MS"/>
          <w:i/>
          <w:iCs/>
        </w:rPr>
        <w:t>1</w:t>
      </w:r>
      <w:r w:rsidR="0096754C">
        <w:rPr>
          <w:rFonts w:ascii="Trebuchet MS" w:eastAsia="Trebuchet MS" w:hAnsi="Trebuchet MS" w:cs="Trebuchet MS"/>
          <w:i/>
          <w:iCs/>
        </w:rPr>
        <w:t xml:space="preserve"> (</w:t>
      </w:r>
      <w:r w:rsidR="0096754C" w:rsidRPr="0096754C">
        <w:rPr>
          <w:rFonts w:ascii="Trebuchet MS" w:eastAsia="Trebuchet MS" w:hAnsi="Trebuchet MS" w:cs="Trebuchet MS"/>
          <w:i/>
          <w:iCs/>
        </w:rPr>
        <w:t>coordonator asistență tehnică și mentenanță software</w:t>
      </w:r>
      <w:r w:rsidR="0096754C">
        <w:rPr>
          <w:rFonts w:ascii="Trebuchet MS" w:eastAsia="Trebuchet MS" w:hAnsi="Trebuchet MS" w:cs="Trebuchet MS"/>
          <w:i/>
          <w:iCs/>
        </w:rPr>
        <w:t>)</w:t>
      </w:r>
      <w:r w:rsidRPr="003F2354">
        <w:rPr>
          <w:rFonts w:ascii="Trebuchet MS" w:eastAsia="Trebuchet MS" w:hAnsi="Trebuchet MS" w:cs="Trebuchet MS"/>
          <w:i/>
          <w:iCs/>
        </w:rPr>
        <w:t xml:space="preserve"> </w:t>
      </w:r>
      <w:r w:rsidR="003F2354" w:rsidRPr="003F2354">
        <w:rPr>
          <w:rFonts w:ascii="Trebuchet MS" w:eastAsia="Trebuchet MS" w:hAnsi="Trebuchet MS" w:cs="Trebuchet MS"/>
          <w:i/>
          <w:iCs/>
        </w:rPr>
        <w:t>– 6 %</w:t>
      </w:r>
    </w:p>
    <w:p w14:paraId="327D1DDD" w14:textId="43ECBD69" w:rsidR="009314DE" w:rsidRPr="003F2354" w:rsidRDefault="003F2354" w:rsidP="003374F2">
      <w:pPr>
        <w:pStyle w:val="Listparagraf"/>
        <w:numPr>
          <w:ilvl w:val="0"/>
          <w:numId w:val="16"/>
        </w:numPr>
        <w:spacing w:after="0" w:line="276" w:lineRule="auto"/>
        <w:ind w:left="720"/>
        <w:jc w:val="both"/>
        <w:rPr>
          <w:rFonts w:ascii="Trebuchet MS" w:eastAsia="Trebuchet MS" w:hAnsi="Trebuchet MS" w:cs="Trebuchet MS"/>
          <w:i/>
          <w:iCs/>
        </w:rPr>
      </w:pPr>
      <w:r w:rsidRPr="003F2354">
        <w:rPr>
          <w:rFonts w:ascii="Trebuchet MS" w:eastAsia="Trebuchet MS" w:hAnsi="Trebuchet MS" w:cs="Trebuchet MS"/>
          <w:i/>
          <w:iCs/>
        </w:rPr>
        <w:t xml:space="preserve">Dezvoltator software </w:t>
      </w:r>
      <w:r w:rsidR="009314DE" w:rsidRPr="003F2354">
        <w:rPr>
          <w:rFonts w:ascii="Trebuchet MS" w:eastAsia="Trebuchet MS" w:hAnsi="Trebuchet MS" w:cs="Trebuchet MS"/>
          <w:i/>
          <w:iCs/>
        </w:rPr>
        <w:t xml:space="preserve">2 </w:t>
      </w:r>
      <w:r w:rsidR="0096754C">
        <w:rPr>
          <w:rFonts w:ascii="Trebuchet MS" w:eastAsia="Trebuchet MS" w:hAnsi="Trebuchet MS" w:cs="Trebuchet MS"/>
          <w:i/>
          <w:iCs/>
        </w:rPr>
        <w:t>(</w:t>
      </w:r>
      <w:r w:rsidR="0096754C" w:rsidRPr="0096754C">
        <w:rPr>
          <w:rFonts w:ascii="Trebuchet MS" w:eastAsia="Trebuchet MS" w:hAnsi="Trebuchet MS" w:cs="Trebuchet MS"/>
          <w:i/>
          <w:iCs/>
        </w:rPr>
        <w:t>coordonator extindere/dezvoltare sistem informatic</w:t>
      </w:r>
      <w:r w:rsidR="0096754C">
        <w:rPr>
          <w:rFonts w:ascii="Trebuchet MS" w:eastAsia="Trebuchet MS" w:hAnsi="Trebuchet MS" w:cs="Trebuchet MS"/>
          <w:i/>
          <w:iCs/>
        </w:rPr>
        <w:t>)</w:t>
      </w:r>
      <w:r w:rsidR="0096754C" w:rsidRPr="0096754C">
        <w:rPr>
          <w:rFonts w:ascii="Trebuchet MS" w:eastAsia="Trebuchet MS" w:hAnsi="Trebuchet MS" w:cs="Trebuchet MS"/>
          <w:i/>
          <w:iCs/>
        </w:rPr>
        <w:t xml:space="preserve"> </w:t>
      </w:r>
      <w:r w:rsidRPr="003F2354">
        <w:rPr>
          <w:rFonts w:ascii="Trebuchet MS" w:eastAsia="Trebuchet MS" w:hAnsi="Trebuchet MS" w:cs="Trebuchet MS"/>
          <w:i/>
          <w:iCs/>
        </w:rPr>
        <w:t>– 6 %</w:t>
      </w:r>
    </w:p>
    <w:p w14:paraId="04EF6481" w14:textId="5871B85C" w:rsidR="009314DE" w:rsidRDefault="009314DE" w:rsidP="003374F2">
      <w:pPr>
        <w:spacing w:after="0" w:line="276" w:lineRule="auto"/>
        <w:ind w:firstLine="720"/>
        <w:jc w:val="both"/>
        <w:rPr>
          <w:rFonts w:ascii="Trebuchet MS" w:eastAsia="Trebuchet MS" w:hAnsi="Trebuchet MS" w:cs="Trebuchet MS"/>
        </w:rPr>
      </w:pPr>
      <w:r>
        <w:rPr>
          <w:rFonts w:ascii="Trebuchet MS" w:eastAsia="Trebuchet MS" w:hAnsi="Trebuchet MS" w:cs="Trebuchet MS"/>
        </w:rPr>
        <w:t xml:space="preserve">b) Metodologia de lucru – 36 </w:t>
      </w:r>
      <w:r w:rsidR="003F2354">
        <w:rPr>
          <w:rFonts w:ascii="Trebuchet MS" w:eastAsia="Trebuchet MS" w:hAnsi="Trebuchet MS" w:cs="Trebuchet MS"/>
        </w:rPr>
        <w:t>%</w:t>
      </w:r>
    </w:p>
    <w:p w14:paraId="6EEF6BB2" w14:textId="5B408021" w:rsidR="009314DE" w:rsidRPr="003F2354" w:rsidRDefault="009314DE" w:rsidP="003374F2">
      <w:pPr>
        <w:pStyle w:val="Listparagraf"/>
        <w:numPr>
          <w:ilvl w:val="0"/>
          <w:numId w:val="15"/>
        </w:numPr>
        <w:spacing w:after="0" w:line="276" w:lineRule="auto"/>
        <w:ind w:left="720"/>
        <w:jc w:val="both"/>
        <w:rPr>
          <w:rFonts w:ascii="Trebuchet MS" w:eastAsia="Trebuchet MS" w:hAnsi="Trebuchet MS" w:cs="Trebuchet MS"/>
          <w:i/>
          <w:iCs/>
        </w:rPr>
      </w:pPr>
      <w:r w:rsidRPr="003F2354">
        <w:rPr>
          <w:rFonts w:ascii="Trebuchet MS" w:eastAsia="Trebuchet MS" w:hAnsi="Trebuchet MS" w:cs="Trebuchet MS"/>
          <w:i/>
          <w:iCs/>
        </w:rPr>
        <w:t>Identificare</w:t>
      </w:r>
      <w:r w:rsidR="002B221C">
        <w:rPr>
          <w:rFonts w:ascii="Trebuchet MS" w:eastAsia="Trebuchet MS" w:hAnsi="Trebuchet MS" w:cs="Trebuchet MS"/>
          <w:i/>
          <w:iCs/>
        </w:rPr>
        <w:t>a</w:t>
      </w:r>
      <w:r w:rsidRPr="003F2354">
        <w:rPr>
          <w:rFonts w:ascii="Trebuchet MS" w:eastAsia="Trebuchet MS" w:hAnsi="Trebuchet MS" w:cs="Trebuchet MS"/>
          <w:i/>
          <w:iCs/>
        </w:rPr>
        <w:t xml:space="preserve"> principalelor activități ale contractului </w:t>
      </w:r>
      <w:r w:rsidR="003F2354" w:rsidRPr="003F2354">
        <w:rPr>
          <w:rFonts w:ascii="Trebuchet MS" w:eastAsia="Trebuchet MS" w:hAnsi="Trebuchet MS" w:cs="Trebuchet MS"/>
          <w:i/>
          <w:iCs/>
        </w:rPr>
        <w:t xml:space="preserve">- </w:t>
      </w:r>
      <w:r w:rsidRPr="003F2354">
        <w:rPr>
          <w:rFonts w:ascii="Trebuchet MS" w:eastAsia="Trebuchet MS" w:hAnsi="Trebuchet MS" w:cs="Trebuchet MS"/>
          <w:i/>
          <w:iCs/>
        </w:rPr>
        <w:t xml:space="preserve">18 </w:t>
      </w:r>
      <w:r w:rsidR="003F2354" w:rsidRPr="003F2354">
        <w:rPr>
          <w:rFonts w:ascii="Trebuchet MS" w:eastAsia="Trebuchet MS" w:hAnsi="Trebuchet MS" w:cs="Trebuchet MS"/>
          <w:i/>
          <w:iCs/>
        </w:rPr>
        <w:t>%</w:t>
      </w:r>
    </w:p>
    <w:p w14:paraId="1E5CA377" w14:textId="38A75691" w:rsidR="009314DE" w:rsidRPr="003F2354" w:rsidRDefault="009314DE" w:rsidP="003374F2">
      <w:pPr>
        <w:pStyle w:val="Listparagraf"/>
        <w:numPr>
          <w:ilvl w:val="0"/>
          <w:numId w:val="15"/>
        </w:numPr>
        <w:spacing w:after="0" w:line="276" w:lineRule="auto"/>
        <w:ind w:left="720"/>
        <w:jc w:val="both"/>
        <w:rPr>
          <w:rFonts w:ascii="Trebuchet MS" w:eastAsia="Trebuchet MS" w:hAnsi="Trebuchet MS" w:cs="Trebuchet MS"/>
          <w:i/>
          <w:iCs/>
        </w:rPr>
      </w:pPr>
      <w:r w:rsidRPr="003F2354">
        <w:rPr>
          <w:rFonts w:ascii="Trebuchet MS" w:eastAsia="Arial" w:hAnsi="Trebuchet MS" w:cs="Arial"/>
          <w:i/>
          <w:iCs/>
        </w:rPr>
        <w:t>Propunerea de soluții adecvate pentru atingerea obiectivelor contractului</w:t>
      </w:r>
      <w:r w:rsidR="003F2354" w:rsidRPr="003F2354">
        <w:rPr>
          <w:rFonts w:ascii="Trebuchet MS" w:eastAsia="Arial" w:hAnsi="Trebuchet MS" w:cs="Arial"/>
          <w:i/>
          <w:iCs/>
        </w:rPr>
        <w:t xml:space="preserve"> - </w:t>
      </w:r>
      <w:r w:rsidRPr="003F2354">
        <w:rPr>
          <w:rFonts w:ascii="Trebuchet MS" w:eastAsia="Arial" w:hAnsi="Trebuchet MS" w:cs="Arial"/>
          <w:i/>
          <w:iCs/>
        </w:rPr>
        <w:t xml:space="preserve">18 </w:t>
      </w:r>
      <w:r w:rsidR="003F2354" w:rsidRPr="003F2354">
        <w:rPr>
          <w:rFonts w:ascii="Trebuchet MS" w:eastAsia="Arial" w:hAnsi="Trebuchet MS" w:cs="Arial"/>
          <w:i/>
          <w:iCs/>
        </w:rPr>
        <w:t>%</w:t>
      </w:r>
    </w:p>
    <w:p w14:paraId="0C863960" w14:textId="77777777" w:rsidR="003F2354" w:rsidRDefault="003F2354" w:rsidP="003374F2">
      <w:pPr>
        <w:pBdr>
          <w:top w:val="nil"/>
          <w:left w:val="nil"/>
          <w:bottom w:val="nil"/>
          <w:right w:val="nil"/>
          <w:between w:val="nil"/>
        </w:pBdr>
        <w:spacing w:after="0" w:line="276" w:lineRule="auto"/>
        <w:jc w:val="both"/>
        <w:rPr>
          <w:rFonts w:ascii="Trebuchet MS" w:eastAsia="Trebuchet MS" w:hAnsi="Trebuchet MS" w:cs="Trebuchet MS"/>
          <w:b/>
          <w:bCs/>
          <w:color w:val="000000"/>
        </w:rPr>
      </w:pPr>
    </w:p>
    <w:p w14:paraId="5DA99880" w14:textId="2030F7E5" w:rsidR="009314DE" w:rsidRDefault="009314DE" w:rsidP="003374F2">
      <w:pPr>
        <w:pBdr>
          <w:top w:val="nil"/>
          <w:left w:val="nil"/>
          <w:bottom w:val="nil"/>
          <w:right w:val="nil"/>
          <w:between w:val="nil"/>
        </w:pBdr>
        <w:spacing w:after="0" w:line="276" w:lineRule="auto"/>
        <w:jc w:val="both"/>
        <w:rPr>
          <w:rFonts w:ascii="Trebuchet MS" w:eastAsia="Trebuchet MS" w:hAnsi="Trebuchet MS" w:cs="Trebuchet MS"/>
          <w:b/>
          <w:bCs/>
          <w:color w:val="000000"/>
          <w:u w:val="single"/>
        </w:rPr>
      </w:pPr>
      <w:r>
        <w:rPr>
          <w:rFonts w:ascii="Trebuchet MS" w:eastAsia="Trebuchet MS" w:hAnsi="Trebuchet MS" w:cs="Trebuchet MS"/>
          <w:b/>
          <w:bCs/>
          <w:color w:val="000000"/>
        </w:rPr>
        <w:t>Punctajul maxim acordat pentru ofertă</w:t>
      </w:r>
      <w:r w:rsidR="002B221C">
        <w:rPr>
          <w:rFonts w:ascii="Trebuchet MS" w:eastAsia="Trebuchet MS" w:hAnsi="Trebuchet MS" w:cs="Trebuchet MS"/>
          <w:b/>
          <w:bCs/>
          <w:color w:val="000000"/>
        </w:rPr>
        <w:t>:</w:t>
      </w:r>
      <w:r>
        <w:rPr>
          <w:rFonts w:ascii="Trebuchet MS" w:eastAsia="Trebuchet MS" w:hAnsi="Trebuchet MS" w:cs="Trebuchet MS"/>
          <w:b/>
          <w:bCs/>
          <w:color w:val="000000"/>
        </w:rPr>
        <w:t xml:space="preserve"> </w:t>
      </w:r>
      <w:r w:rsidR="002B221C">
        <w:rPr>
          <w:rFonts w:ascii="Trebuchet MS" w:eastAsia="Trebuchet MS" w:hAnsi="Trebuchet MS" w:cs="Trebuchet MS"/>
          <w:b/>
          <w:bCs/>
          <w:color w:val="000000"/>
        </w:rPr>
        <w:t xml:space="preserve">P </w:t>
      </w:r>
      <w:r>
        <w:rPr>
          <w:rFonts w:ascii="Trebuchet MS" w:eastAsia="Trebuchet MS" w:hAnsi="Trebuchet MS" w:cs="Trebuchet MS"/>
          <w:b/>
          <w:bCs/>
          <w:color w:val="000000"/>
        </w:rPr>
        <w:t>= 100 PUNCTE</w:t>
      </w:r>
      <w:r w:rsidR="002B221C">
        <w:rPr>
          <w:rFonts w:ascii="Trebuchet MS" w:eastAsia="Trebuchet MS" w:hAnsi="Trebuchet MS" w:cs="Trebuchet MS"/>
          <w:b/>
          <w:bCs/>
          <w:color w:val="000000"/>
        </w:rPr>
        <w:t>, din care</w:t>
      </w:r>
    </w:p>
    <w:p w14:paraId="4E4C413D" w14:textId="77777777" w:rsidR="009314DE" w:rsidRDefault="009314DE" w:rsidP="003374F2">
      <w:pPr>
        <w:numPr>
          <w:ilvl w:val="0"/>
          <w:numId w:val="10"/>
        </w:numPr>
        <w:pBdr>
          <w:top w:val="nil"/>
          <w:left w:val="nil"/>
          <w:bottom w:val="nil"/>
          <w:right w:val="nil"/>
          <w:between w:val="nil"/>
        </w:pBdr>
        <w:spacing w:after="0" w:line="276" w:lineRule="auto"/>
        <w:jc w:val="both"/>
        <w:rPr>
          <w:rFonts w:ascii="Trebuchet MS" w:eastAsia="Trebuchet MS" w:hAnsi="Trebuchet MS" w:cs="Trebuchet MS"/>
          <w:b/>
          <w:bCs/>
          <w:color w:val="000000"/>
          <w:u w:val="single"/>
        </w:rPr>
      </w:pPr>
      <w:r>
        <w:rPr>
          <w:rFonts w:ascii="Trebuchet MS" w:eastAsia="Trebuchet MS" w:hAnsi="Trebuchet MS" w:cs="Trebuchet MS"/>
          <w:b/>
          <w:bCs/>
          <w:color w:val="000000"/>
          <w:u w:val="single"/>
        </w:rPr>
        <w:t>(P1)</w:t>
      </w:r>
      <w:r>
        <w:rPr>
          <w:rFonts w:ascii="Trebuchet MS" w:eastAsia="Trebuchet MS" w:hAnsi="Trebuchet MS" w:cs="Trebuchet MS"/>
          <w:b/>
          <w:bCs/>
          <w:color w:val="000000"/>
        </w:rPr>
        <w:t xml:space="preserve"> Propunerea financiară</w:t>
      </w:r>
      <w:r>
        <w:rPr>
          <w:rFonts w:ascii="Trebuchet MS" w:eastAsia="Trebuchet MS" w:hAnsi="Trebuchet MS" w:cs="Trebuchet MS"/>
          <w:color w:val="000000"/>
        </w:rPr>
        <w:t xml:space="preserve"> </w:t>
      </w:r>
      <w:r>
        <w:rPr>
          <w:rFonts w:ascii="Trebuchet MS" w:eastAsia="Trebuchet MS" w:hAnsi="Trebuchet MS" w:cs="Trebuchet MS"/>
          <w:b/>
          <w:bCs/>
          <w:color w:val="000000"/>
        </w:rPr>
        <w:t>: 40 puncte</w:t>
      </w:r>
    </w:p>
    <w:p w14:paraId="5E6F99B9" w14:textId="03EFBB0E" w:rsidR="009314DE" w:rsidRDefault="009314DE" w:rsidP="003374F2">
      <w:pPr>
        <w:numPr>
          <w:ilvl w:val="0"/>
          <w:numId w:val="10"/>
        </w:numPr>
        <w:pBdr>
          <w:top w:val="nil"/>
          <w:left w:val="nil"/>
          <w:bottom w:val="nil"/>
          <w:right w:val="nil"/>
          <w:between w:val="nil"/>
        </w:pBdr>
        <w:spacing w:after="0" w:line="276" w:lineRule="auto"/>
        <w:jc w:val="both"/>
        <w:rPr>
          <w:rFonts w:ascii="Trebuchet MS" w:eastAsia="Trebuchet MS" w:hAnsi="Trebuchet MS" w:cs="Trebuchet MS"/>
          <w:b/>
          <w:bCs/>
          <w:color w:val="000000"/>
        </w:rPr>
      </w:pPr>
      <w:r>
        <w:rPr>
          <w:rFonts w:ascii="Trebuchet MS" w:eastAsia="Trebuchet MS" w:hAnsi="Trebuchet MS" w:cs="Trebuchet MS"/>
          <w:b/>
          <w:bCs/>
          <w:color w:val="000000"/>
          <w:u w:val="single"/>
        </w:rPr>
        <w:t>(P2)</w:t>
      </w:r>
      <w:r>
        <w:rPr>
          <w:rFonts w:ascii="Trebuchet MS" w:eastAsia="Trebuchet MS" w:hAnsi="Trebuchet MS" w:cs="Trebuchet MS"/>
          <w:b/>
          <w:bCs/>
          <w:color w:val="000000"/>
        </w:rPr>
        <w:t xml:space="preserve"> </w:t>
      </w:r>
      <w:r w:rsidR="002B221C">
        <w:rPr>
          <w:rFonts w:ascii="Trebuchet MS" w:eastAsia="Trebuchet MS" w:hAnsi="Trebuchet MS" w:cs="Trebuchet MS"/>
          <w:b/>
          <w:bCs/>
          <w:color w:val="000000"/>
        </w:rPr>
        <w:t>Propunerea</w:t>
      </w:r>
      <w:r>
        <w:rPr>
          <w:rFonts w:ascii="Trebuchet MS" w:eastAsia="Trebuchet MS" w:hAnsi="Trebuchet MS" w:cs="Trebuchet MS"/>
          <w:b/>
          <w:bCs/>
          <w:color w:val="000000"/>
        </w:rPr>
        <w:t xml:space="preserve"> tehnică </w:t>
      </w:r>
      <w:r w:rsidR="003F2354">
        <w:rPr>
          <w:rFonts w:ascii="Trebuchet MS" w:eastAsia="Trebuchet MS" w:hAnsi="Trebuchet MS" w:cs="Trebuchet MS"/>
          <w:b/>
          <w:bCs/>
          <w:color w:val="000000"/>
        </w:rPr>
        <w:t>:</w:t>
      </w:r>
      <w:r>
        <w:rPr>
          <w:rFonts w:ascii="Trebuchet MS" w:eastAsia="Trebuchet MS" w:hAnsi="Trebuchet MS" w:cs="Trebuchet MS"/>
          <w:b/>
          <w:bCs/>
          <w:color w:val="000000"/>
        </w:rPr>
        <w:t xml:space="preserve"> 60</w:t>
      </w:r>
      <w:r w:rsidR="003F2354">
        <w:rPr>
          <w:rFonts w:ascii="Trebuchet MS" w:eastAsia="Trebuchet MS" w:hAnsi="Trebuchet MS" w:cs="Trebuchet MS"/>
          <w:b/>
          <w:bCs/>
          <w:color w:val="000000"/>
        </w:rPr>
        <w:t xml:space="preserve"> puncte</w:t>
      </w:r>
    </w:p>
    <w:p w14:paraId="51BE4023" w14:textId="77777777" w:rsidR="003F2354" w:rsidRDefault="003F2354" w:rsidP="009314DE">
      <w:pPr>
        <w:pBdr>
          <w:top w:val="nil"/>
          <w:left w:val="nil"/>
          <w:bottom w:val="nil"/>
          <w:right w:val="nil"/>
          <w:between w:val="nil"/>
        </w:pBdr>
        <w:spacing w:after="0" w:line="276" w:lineRule="auto"/>
        <w:jc w:val="both"/>
        <w:rPr>
          <w:rFonts w:ascii="Trebuchet MS" w:eastAsia="Trebuchet MS" w:hAnsi="Trebuchet MS" w:cs="Trebuchet MS"/>
          <w:b/>
          <w:bCs/>
          <w:color w:val="000000"/>
          <w:u w:val="single"/>
        </w:rPr>
      </w:pPr>
    </w:p>
    <w:p w14:paraId="7A6942DE" w14:textId="44A38F53" w:rsidR="009314DE" w:rsidRDefault="003F2354" w:rsidP="009314DE">
      <w:pPr>
        <w:pBdr>
          <w:top w:val="nil"/>
          <w:left w:val="nil"/>
          <w:bottom w:val="nil"/>
          <w:right w:val="nil"/>
          <w:between w:val="nil"/>
        </w:pBdr>
        <w:spacing w:after="0" w:line="276" w:lineRule="auto"/>
        <w:jc w:val="both"/>
        <w:rPr>
          <w:rFonts w:ascii="Trebuchet MS" w:eastAsia="Trebuchet MS" w:hAnsi="Trebuchet MS" w:cs="Trebuchet MS"/>
          <w:b/>
          <w:bCs/>
          <w:color w:val="000000"/>
          <w:u w:val="single"/>
        </w:rPr>
      </w:pPr>
      <w:r>
        <w:rPr>
          <w:rFonts w:ascii="Trebuchet MS" w:eastAsia="Trebuchet MS" w:hAnsi="Trebuchet MS" w:cs="Trebuchet MS"/>
          <w:b/>
          <w:bCs/>
          <w:color w:val="000000"/>
          <w:u w:val="single"/>
        </w:rPr>
        <w:t>Algoritm de calcul:</w:t>
      </w:r>
    </w:p>
    <w:p w14:paraId="064955B7" w14:textId="77777777" w:rsidR="003F2354" w:rsidRDefault="003F2354" w:rsidP="009314DE">
      <w:pPr>
        <w:pBdr>
          <w:top w:val="nil"/>
          <w:left w:val="nil"/>
          <w:bottom w:val="nil"/>
          <w:right w:val="nil"/>
          <w:between w:val="nil"/>
        </w:pBdr>
        <w:spacing w:after="0" w:line="276" w:lineRule="auto"/>
        <w:jc w:val="both"/>
        <w:rPr>
          <w:rFonts w:ascii="Trebuchet MS" w:eastAsia="Trebuchet MS" w:hAnsi="Trebuchet MS" w:cs="Trebuchet MS"/>
          <w:b/>
          <w:bCs/>
          <w:color w:val="000000"/>
          <w:u w:val="single"/>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1978"/>
      </w:tblGrid>
      <w:tr w:rsidR="009314DE" w14:paraId="10208C6E"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333737BC" w14:textId="77777777"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FACTORI DE EVALUARE</w:t>
            </w:r>
          </w:p>
        </w:tc>
        <w:tc>
          <w:tcPr>
            <w:tcW w:w="1978" w:type="dxa"/>
            <w:tcBorders>
              <w:top w:val="single" w:sz="4" w:space="0" w:color="000000"/>
              <w:left w:val="single" w:sz="4" w:space="0" w:color="000000"/>
              <w:bottom w:val="single" w:sz="4" w:space="0" w:color="000000"/>
              <w:right w:val="single" w:sz="4" w:space="0" w:color="000000"/>
            </w:tcBorders>
            <w:vAlign w:val="center"/>
          </w:tcPr>
          <w:p w14:paraId="6861EF27" w14:textId="77777777" w:rsidR="009314DE" w:rsidRDefault="009314DE" w:rsidP="003374F2">
            <w:pPr>
              <w:spacing w:after="0" w:line="276" w:lineRule="auto"/>
              <w:jc w:val="center"/>
              <w:rPr>
                <w:rFonts w:ascii="Trebuchet MS" w:eastAsia="Trebuchet MS" w:hAnsi="Trebuchet MS" w:cs="Trebuchet MS"/>
                <w:b/>
                <w:bCs/>
              </w:rPr>
            </w:pPr>
            <w:r>
              <w:rPr>
                <w:rFonts w:ascii="Trebuchet MS" w:eastAsia="Trebuchet MS" w:hAnsi="Trebuchet MS" w:cs="Trebuchet MS"/>
                <w:b/>
                <w:bCs/>
              </w:rPr>
              <w:t>PUNCTAJ MAXIM ACORDAT</w:t>
            </w:r>
          </w:p>
        </w:tc>
      </w:tr>
      <w:tr w:rsidR="009314DE" w14:paraId="0DE268B7" w14:textId="77777777" w:rsidTr="0096754C">
        <w:trPr>
          <w:trHeight w:val="296"/>
        </w:trPr>
        <w:tc>
          <w:tcPr>
            <w:tcW w:w="8365" w:type="dxa"/>
            <w:tcBorders>
              <w:top w:val="single" w:sz="4" w:space="0" w:color="000000"/>
              <w:left w:val="single" w:sz="4" w:space="0" w:color="000000"/>
              <w:bottom w:val="single" w:sz="4" w:space="0" w:color="000000"/>
              <w:right w:val="single" w:sz="4" w:space="0" w:color="000000"/>
            </w:tcBorders>
            <w:vAlign w:val="center"/>
          </w:tcPr>
          <w:p w14:paraId="4BB80298" w14:textId="77777777"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 xml:space="preserve">OFERTA FINANCIARA </w:t>
            </w:r>
          </w:p>
        </w:tc>
        <w:tc>
          <w:tcPr>
            <w:tcW w:w="1978" w:type="dxa"/>
            <w:tcBorders>
              <w:top w:val="single" w:sz="4" w:space="0" w:color="000000"/>
              <w:left w:val="single" w:sz="4" w:space="0" w:color="000000"/>
              <w:bottom w:val="single" w:sz="4" w:space="0" w:color="000000"/>
              <w:right w:val="single" w:sz="4" w:space="0" w:color="000000"/>
            </w:tcBorders>
            <w:vAlign w:val="center"/>
          </w:tcPr>
          <w:p w14:paraId="6D48689E" w14:textId="77777777" w:rsidR="009314DE" w:rsidRDefault="009314DE" w:rsidP="003374F2">
            <w:pPr>
              <w:spacing w:after="0" w:line="276" w:lineRule="auto"/>
              <w:jc w:val="center"/>
              <w:rPr>
                <w:rFonts w:ascii="Trebuchet MS" w:eastAsia="Trebuchet MS" w:hAnsi="Trebuchet MS" w:cs="Trebuchet MS"/>
                <w:b/>
                <w:bCs/>
              </w:rPr>
            </w:pPr>
            <w:r>
              <w:rPr>
                <w:rFonts w:ascii="Trebuchet MS" w:eastAsia="Trebuchet MS" w:hAnsi="Trebuchet MS" w:cs="Trebuchet MS"/>
                <w:b/>
                <w:bCs/>
              </w:rPr>
              <w:t>40 PUNCTE</w:t>
            </w:r>
          </w:p>
        </w:tc>
      </w:tr>
      <w:tr w:rsidR="009314DE" w14:paraId="635AEA91" w14:textId="77777777" w:rsidTr="0096754C">
        <w:trPr>
          <w:trHeight w:val="296"/>
        </w:trPr>
        <w:tc>
          <w:tcPr>
            <w:tcW w:w="8365" w:type="dxa"/>
            <w:tcBorders>
              <w:top w:val="single" w:sz="4" w:space="0" w:color="000000"/>
              <w:left w:val="single" w:sz="4" w:space="0" w:color="000000"/>
              <w:bottom w:val="single" w:sz="4" w:space="0" w:color="000000"/>
              <w:right w:val="single" w:sz="4" w:space="0" w:color="000000"/>
            </w:tcBorders>
            <w:vAlign w:val="center"/>
          </w:tcPr>
          <w:p w14:paraId="41D7FCF0" w14:textId="77777777" w:rsidR="009314DE" w:rsidRDefault="009314DE" w:rsidP="003374F2">
            <w:pPr>
              <w:spacing w:after="0" w:line="276" w:lineRule="auto"/>
              <w:jc w:val="both"/>
              <w:rPr>
                <w:rFonts w:ascii="Trebuchet MS" w:eastAsia="Trebuchet MS" w:hAnsi="Trebuchet MS" w:cs="Trebuchet MS"/>
                <w:b/>
                <w:bCs/>
                <w:u w:val="single"/>
              </w:rPr>
            </w:pPr>
            <w:r>
              <w:rPr>
                <w:rFonts w:ascii="Trebuchet MS" w:eastAsia="Trebuchet MS" w:hAnsi="Trebuchet MS" w:cs="Trebuchet MS"/>
                <w:b/>
                <w:bCs/>
                <w:u w:val="single"/>
              </w:rPr>
              <w:t>Algoritm de calcul:</w:t>
            </w:r>
          </w:p>
          <w:p w14:paraId="160F4F78"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xml:space="preserve">Punctajul se acorda astfel: </w:t>
            </w:r>
          </w:p>
          <w:p w14:paraId="64685E9F"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xml:space="preserve">a) Pentru cel mai </w:t>
            </w:r>
            <w:proofErr w:type="spellStart"/>
            <w:r>
              <w:rPr>
                <w:rFonts w:ascii="Trebuchet MS" w:eastAsia="Trebuchet MS" w:hAnsi="Trebuchet MS" w:cs="Trebuchet MS"/>
              </w:rPr>
              <w:t>scazut</w:t>
            </w:r>
            <w:proofErr w:type="spellEnd"/>
            <w:r>
              <w:rPr>
                <w:rFonts w:ascii="Trebuchet MS" w:eastAsia="Trebuchet MS" w:hAnsi="Trebuchet MS" w:cs="Trebuchet MS"/>
              </w:rPr>
              <w:t xml:space="preserve"> dintre preturi se acorda punctajul maxim alocat; </w:t>
            </w:r>
          </w:p>
          <w:p w14:paraId="1302E42A"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b) Pentru celelalte preturi ofertate punctajul P(n) se calculează proporțional, astfel:</w:t>
            </w:r>
          </w:p>
          <w:p w14:paraId="70F7D009"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P(n) = (</w:t>
            </w:r>
            <w:proofErr w:type="spellStart"/>
            <w:r>
              <w:rPr>
                <w:rFonts w:ascii="Trebuchet MS" w:eastAsia="Trebuchet MS" w:hAnsi="Trebuchet MS" w:cs="Trebuchet MS"/>
              </w:rPr>
              <w:t>Pret</w:t>
            </w:r>
            <w:proofErr w:type="spellEnd"/>
            <w:r>
              <w:rPr>
                <w:rFonts w:ascii="Trebuchet MS" w:eastAsia="Trebuchet MS" w:hAnsi="Trebuchet MS" w:cs="Trebuchet MS"/>
              </w:rPr>
              <w:t xml:space="preserve"> minim ofertat / </w:t>
            </w:r>
            <w:proofErr w:type="spellStart"/>
            <w:r>
              <w:rPr>
                <w:rFonts w:ascii="Trebuchet MS" w:eastAsia="Trebuchet MS" w:hAnsi="Trebuchet MS" w:cs="Trebuchet MS"/>
              </w:rPr>
              <w:t>Pret</w:t>
            </w:r>
            <w:proofErr w:type="spellEnd"/>
            <w:r>
              <w:rPr>
                <w:rFonts w:ascii="Trebuchet MS" w:eastAsia="Trebuchet MS" w:hAnsi="Trebuchet MS" w:cs="Trebuchet MS"/>
              </w:rPr>
              <w:t xml:space="preserve"> n) x punctaj maxim alocat.</w:t>
            </w:r>
          </w:p>
        </w:tc>
        <w:tc>
          <w:tcPr>
            <w:tcW w:w="1978" w:type="dxa"/>
            <w:tcBorders>
              <w:top w:val="single" w:sz="4" w:space="0" w:color="000000"/>
              <w:left w:val="single" w:sz="4" w:space="0" w:color="000000"/>
              <w:bottom w:val="single" w:sz="4" w:space="0" w:color="000000"/>
              <w:right w:val="single" w:sz="4" w:space="0" w:color="000000"/>
            </w:tcBorders>
            <w:vAlign w:val="center"/>
          </w:tcPr>
          <w:p w14:paraId="6DF4CC9F"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40 PUNCTE</w:t>
            </w:r>
          </w:p>
        </w:tc>
      </w:tr>
      <w:tr w:rsidR="009314DE" w14:paraId="2FD1BEB8"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31E5B1CA" w14:textId="77777777"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OFERTA TEHNICA, din care</w:t>
            </w:r>
          </w:p>
        </w:tc>
        <w:tc>
          <w:tcPr>
            <w:tcW w:w="1978" w:type="dxa"/>
            <w:tcBorders>
              <w:top w:val="single" w:sz="4" w:space="0" w:color="000000"/>
              <w:left w:val="single" w:sz="4" w:space="0" w:color="000000"/>
              <w:bottom w:val="single" w:sz="4" w:space="0" w:color="000000"/>
              <w:right w:val="single" w:sz="4" w:space="0" w:color="000000"/>
            </w:tcBorders>
            <w:vAlign w:val="center"/>
          </w:tcPr>
          <w:p w14:paraId="53E2688D" w14:textId="77777777" w:rsidR="009314DE" w:rsidRDefault="009314DE" w:rsidP="003374F2">
            <w:pPr>
              <w:spacing w:after="0" w:line="276" w:lineRule="auto"/>
              <w:jc w:val="center"/>
              <w:rPr>
                <w:rFonts w:ascii="Trebuchet MS" w:eastAsia="Trebuchet MS" w:hAnsi="Trebuchet MS" w:cs="Trebuchet MS"/>
                <w:b/>
                <w:bCs/>
                <w:i/>
                <w:iCs/>
              </w:rPr>
            </w:pPr>
            <w:r>
              <w:rPr>
                <w:rFonts w:ascii="Trebuchet MS" w:eastAsia="Trebuchet MS" w:hAnsi="Trebuchet MS" w:cs="Trebuchet MS"/>
                <w:b/>
                <w:bCs/>
              </w:rPr>
              <w:t>60 PUNCTE</w:t>
            </w:r>
          </w:p>
        </w:tc>
      </w:tr>
      <w:tr w:rsidR="009314DE" w14:paraId="6C905F26"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1C8E55FD" w14:textId="635A499C" w:rsidR="009314DE" w:rsidRPr="002B221C" w:rsidRDefault="009314DE" w:rsidP="003374F2">
            <w:pPr>
              <w:pStyle w:val="Listparagraf"/>
              <w:numPr>
                <w:ilvl w:val="0"/>
                <w:numId w:val="17"/>
              </w:numPr>
              <w:spacing w:after="0" w:line="276" w:lineRule="auto"/>
              <w:jc w:val="both"/>
              <w:rPr>
                <w:rFonts w:ascii="Trebuchet MS" w:eastAsia="Trebuchet MS" w:hAnsi="Trebuchet MS" w:cs="Trebuchet MS"/>
                <w:b/>
                <w:bCs/>
              </w:rPr>
            </w:pPr>
            <w:r w:rsidRPr="002B221C">
              <w:rPr>
                <w:rFonts w:ascii="Trebuchet MS" w:eastAsia="Trebuchet MS" w:hAnsi="Trebuchet MS" w:cs="Trebuchet MS"/>
                <w:b/>
                <w:bCs/>
              </w:rPr>
              <w:t>Echipa de proiect</w:t>
            </w:r>
          </w:p>
        </w:tc>
        <w:tc>
          <w:tcPr>
            <w:tcW w:w="1978" w:type="dxa"/>
            <w:tcBorders>
              <w:top w:val="single" w:sz="4" w:space="0" w:color="000000"/>
              <w:left w:val="single" w:sz="4" w:space="0" w:color="000000"/>
              <w:bottom w:val="single" w:sz="4" w:space="0" w:color="000000"/>
              <w:right w:val="single" w:sz="4" w:space="0" w:color="000000"/>
            </w:tcBorders>
            <w:vAlign w:val="center"/>
          </w:tcPr>
          <w:p w14:paraId="1B8586C8" w14:textId="77777777" w:rsidR="009314DE" w:rsidRDefault="009314DE" w:rsidP="003374F2">
            <w:pPr>
              <w:spacing w:after="0" w:line="276" w:lineRule="auto"/>
              <w:jc w:val="center"/>
              <w:rPr>
                <w:rFonts w:ascii="Trebuchet MS" w:eastAsia="Trebuchet MS" w:hAnsi="Trebuchet MS" w:cs="Trebuchet MS"/>
                <w:b/>
                <w:bCs/>
              </w:rPr>
            </w:pPr>
            <w:r>
              <w:rPr>
                <w:rFonts w:ascii="Trebuchet MS" w:eastAsia="Trebuchet MS" w:hAnsi="Trebuchet MS" w:cs="Trebuchet MS"/>
                <w:b/>
                <w:bCs/>
              </w:rPr>
              <w:t>24 puncte</w:t>
            </w:r>
          </w:p>
        </w:tc>
      </w:tr>
      <w:tr w:rsidR="009314DE" w14:paraId="226A72E5"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799F335B" w14:textId="78BACF92" w:rsidR="009314DE" w:rsidRPr="002B221C" w:rsidRDefault="002B221C" w:rsidP="003374F2">
            <w:pPr>
              <w:spacing w:after="0" w:line="276" w:lineRule="auto"/>
              <w:jc w:val="both"/>
              <w:rPr>
                <w:rFonts w:ascii="Trebuchet MS" w:eastAsia="Trebuchet MS" w:hAnsi="Trebuchet MS" w:cs="Trebuchet MS"/>
                <w:b/>
                <w:bCs/>
              </w:rPr>
            </w:pPr>
            <w:r>
              <w:rPr>
                <w:rFonts w:ascii="Trebuchet MS" w:eastAsia="Arial" w:hAnsi="Trebuchet MS" w:cs="Arial"/>
                <w:b/>
                <w:bCs/>
              </w:rPr>
              <w:t>1.M</w:t>
            </w:r>
            <w:r w:rsidR="009314DE" w:rsidRPr="002B221C">
              <w:rPr>
                <w:rFonts w:ascii="Trebuchet MS" w:eastAsia="Arial" w:hAnsi="Trebuchet MS" w:cs="Arial"/>
                <w:b/>
                <w:bCs/>
              </w:rPr>
              <w:t>anager de proiect</w:t>
            </w:r>
          </w:p>
          <w:p w14:paraId="6B822251" w14:textId="77777777" w:rsidR="009314DE" w:rsidRDefault="009314DE" w:rsidP="003374F2">
            <w:pPr>
              <w:spacing w:after="0" w:line="276" w:lineRule="auto"/>
              <w:jc w:val="both"/>
              <w:rPr>
                <w:rFonts w:ascii="Trebuchet MS" w:eastAsia="Trebuchet MS" w:hAnsi="Trebuchet MS" w:cs="Trebuchet MS"/>
                <w:b/>
                <w:bCs/>
                <w:u w:val="single"/>
              </w:rPr>
            </w:pPr>
            <w:r>
              <w:rPr>
                <w:rFonts w:ascii="Trebuchet MS" w:eastAsia="Trebuchet MS" w:hAnsi="Trebuchet MS" w:cs="Trebuchet MS"/>
                <w:b/>
                <w:bCs/>
                <w:u w:val="single"/>
              </w:rPr>
              <w:t>Algoritm de calcul:</w:t>
            </w:r>
          </w:p>
          <w:p w14:paraId="7A6B6BCB"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Pentru participarea în proiecte similare în care a îndeplinit același tip de activități cu cele ce urmează să le îndeplinească în viitorul contract, se acordă următorul punctaj:</w:t>
            </w:r>
          </w:p>
          <w:p w14:paraId="06133A05"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2 si 4 proiecte, se acordă 2 puncte;</w:t>
            </w:r>
          </w:p>
          <w:p w14:paraId="2AA57B41"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5 și 7 proiecte, se acordă 4 puncte;</w:t>
            </w:r>
          </w:p>
          <w:p w14:paraId="29763140" w14:textId="4B6517BC"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rPr>
              <w:t xml:space="preserve">- peste </w:t>
            </w:r>
            <w:r w:rsidR="002B221C">
              <w:rPr>
                <w:rFonts w:ascii="Trebuchet MS" w:eastAsia="Trebuchet MS" w:hAnsi="Trebuchet MS" w:cs="Trebuchet MS"/>
              </w:rPr>
              <w:t>7</w:t>
            </w:r>
            <w:r>
              <w:rPr>
                <w:rFonts w:ascii="Trebuchet MS" w:eastAsia="Trebuchet MS" w:hAnsi="Trebuchet MS" w:cs="Trebuchet MS"/>
              </w:rPr>
              <w:t xml:space="preserve"> proiecte, se acordă 6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364C266A"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6 puncte</w:t>
            </w:r>
          </w:p>
        </w:tc>
      </w:tr>
      <w:tr w:rsidR="009314DE" w14:paraId="0E22E7AE" w14:textId="77777777" w:rsidTr="0096754C">
        <w:tc>
          <w:tcPr>
            <w:tcW w:w="8365" w:type="dxa"/>
            <w:tcBorders>
              <w:top w:val="single" w:sz="4" w:space="0" w:color="000000"/>
              <w:left w:val="single" w:sz="4" w:space="0" w:color="000000"/>
              <w:bottom w:val="single" w:sz="4" w:space="0" w:color="000000"/>
              <w:right w:val="single" w:sz="4" w:space="0" w:color="000000"/>
            </w:tcBorders>
          </w:tcPr>
          <w:p w14:paraId="68C6927B" w14:textId="0DAD2816" w:rsidR="009314DE" w:rsidRPr="002B221C" w:rsidRDefault="002B221C"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2.</w:t>
            </w:r>
            <w:r w:rsidR="009314DE" w:rsidRPr="002B221C">
              <w:rPr>
                <w:rFonts w:ascii="Trebuchet MS" w:eastAsia="Trebuchet MS" w:hAnsi="Trebuchet MS" w:cs="Trebuchet MS"/>
                <w:b/>
                <w:bCs/>
              </w:rPr>
              <w:t>Analist de business</w:t>
            </w:r>
          </w:p>
          <w:p w14:paraId="24EE69FA" w14:textId="77777777" w:rsidR="009314DE" w:rsidRDefault="009314DE" w:rsidP="003374F2">
            <w:pPr>
              <w:spacing w:after="0" w:line="276" w:lineRule="auto"/>
              <w:jc w:val="both"/>
              <w:rPr>
                <w:rFonts w:ascii="Trebuchet MS" w:eastAsia="Trebuchet MS" w:hAnsi="Trebuchet MS" w:cs="Trebuchet MS"/>
                <w:b/>
                <w:bCs/>
                <w:u w:val="single"/>
              </w:rPr>
            </w:pPr>
            <w:r>
              <w:rPr>
                <w:rFonts w:ascii="Trebuchet MS" w:eastAsia="Trebuchet MS" w:hAnsi="Trebuchet MS" w:cs="Trebuchet MS"/>
                <w:b/>
                <w:bCs/>
                <w:u w:val="single"/>
              </w:rPr>
              <w:t>Algoritm de calcul:</w:t>
            </w:r>
          </w:p>
          <w:p w14:paraId="696467DF"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Pentru participarea în proiecte similare în care a îndeplinit același tip de activități cu cele ce urmează să le îndeplinească în viitorul contract, se acordă următorul punctaj:</w:t>
            </w:r>
          </w:p>
          <w:p w14:paraId="4BF1BDDD"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lastRenderedPageBreak/>
              <w:t>- între 2 si 4 proiecte, se acordă 2 puncte;</w:t>
            </w:r>
          </w:p>
          <w:p w14:paraId="140D97B0"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5 și 7 proiecte, se acordă 4 puncte;</w:t>
            </w:r>
          </w:p>
          <w:p w14:paraId="6880EA97" w14:textId="55D0D613"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xml:space="preserve">- peste </w:t>
            </w:r>
            <w:r w:rsidR="002B221C">
              <w:rPr>
                <w:rFonts w:ascii="Trebuchet MS" w:eastAsia="Trebuchet MS" w:hAnsi="Trebuchet MS" w:cs="Trebuchet MS"/>
              </w:rPr>
              <w:t>7</w:t>
            </w:r>
            <w:r>
              <w:rPr>
                <w:rFonts w:ascii="Trebuchet MS" w:eastAsia="Trebuchet MS" w:hAnsi="Trebuchet MS" w:cs="Trebuchet MS"/>
              </w:rPr>
              <w:t xml:space="preserve"> proiecte, se acordă 6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34B490C7"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lastRenderedPageBreak/>
              <w:t>6 puncte</w:t>
            </w:r>
          </w:p>
        </w:tc>
      </w:tr>
      <w:tr w:rsidR="009314DE" w14:paraId="04B98206"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6C1EB954" w14:textId="598F9DA9" w:rsidR="009314DE" w:rsidRDefault="002B221C"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3.</w:t>
            </w:r>
            <w:r w:rsidR="009314DE">
              <w:rPr>
                <w:rFonts w:ascii="Trebuchet MS" w:eastAsia="Trebuchet MS" w:hAnsi="Trebuchet MS" w:cs="Trebuchet MS"/>
                <w:b/>
                <w:bCs/>
              </w:rPr>
              <w:t>Dezvoltator software</w:t>
            </w:r>
            <w:r>
              <w:rPr>
                <w:rFonts w:ascii="Trebuchet MS" w:eastAsia="Trebuchet MS" w:hAnsi="Trebuchet MS" w:cs="Trebuchet MS"/>
                <w:b/>
                <w:bCs/>
              </w:rPr>
              <w:t xml:space="preserve"> 1</w:t>
            </w:r>
            <w:r w:rsidR="0096754C">
              <w:rPr>
                <w:rFonts w:ascii="Trebuchet MS" w:eastAsia="Trebuchet MS" w:hAnsi="Trebuchet MS" w:cs="Trebuchet MS"/>
                <w:b/>
                <w:bCs/>
              </w:rPr>
              <w:t xml:space="preserve"> - </w:t>
            </w:r>
            <w:r w:rsidR="0096754C" w:rsidRPr="0096754C">
              <w:rPr>
                <w:rFonts w:ascii="Trebuchet MS" w:eastAsia="Trebuchet MS" w:hAnsi="Trebuchet MS" w:cs="Trebuchet MS"/>
              </w:rPr>
              <w:t>coordonator asistență tehnică și mentenanță software</w:t>
            </w:r>
          </w:p>
          <w:p w14:paraId="71B8B16A" w14:textId="77777777" w:rsidR="009314DE" w:rsidRDefault="009314DE" w:rsidP="003374F2">
            <w:pPr>
              <w:spacing w:after="0" w:line="276" w:lineRule="auto"/>
              <w:jc w:val="both"/>
              <w:rPr>
                <w:rFonts w:ascii="Trebuchet MS" w:eastAsia="Trebuchet MS" w:hAnsi="Trebuchet MS" w:cs="Trebuchet MS"/>
                <w:b/>
                <w:bCs/>
                <w:u w:val="single"/>
              </w:rPr>
            </w:pPr>
            <w:r>
              <w:rPr>
                <w:rFonts w:ascii="Trebuchet MS" w:eastAsia="Trebuchet MS" w:hAnsi="Trebuchet MS" w:cs="Trebuchet MS"/>
                <w:b/>
                <w:bCs/>
                <w:u w:val="single"/>
              </w:rPr>
              <w:t>Algoritm de calcul:</w:t>
            </w:r>
          </w:p>
          <w:p w14:paraId="557B30E8"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Pentru participarea în proiecte similare în care a îndeplinit același tip de activități cu cele ce urmează să le îndeplinească în viitorul contract, se acordă următorul punctaj:</w:t>
            </w:r>
          </w:p>
          <w:p w14:paraId="721028CB"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2 si 4 proiecte, se acordă 2 puncte;</w:t>
            </w:r>
          </w:p>
          <w:p w14:paraId="70F9DEE4"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5 și 7 proiecte, se acordă 4 puncte;</w:t>
            </w:r>
          </w:p>
          <w:p w14:paraId="3CE8C771" w14:textId="3FEFC8AD"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xml:space="preserve">- peste </w:t>
            </w:r>
            <w:r w:rsidR="002B221C">
              <w:rPr>
                <w:rFonts w:ascii="Trebuchet MS" w:eastAsia="Trebuchet MS" w:hAnsi="Trebuchet MS" w:cs="Trebuchet MS"/>
              </w:rPr>
              <w:t>7</w:t>
            </w:r>
            <w:r>
              <w:rPr>
                <w:rFonts w:ascii="Trebuchet MS" w:eastAsia="Trebuchet MS" w:hAnsi="Trebuchet MS" w:cs="Trebuchet MS"/>
              </w:rPr>
              <w:t xml:space="preserve"> proiecte, se acordă 6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49380235"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6 puncte</w:t>
            </w:r>
          </w:p>
        </w:tc>
      </w:tr>
      <w:tr w:rsidR="009314DE" w14:paraId="23C434A5"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5BBDE0B1" w14:textId="57C63340" w:rsidR="009314DE" w:rsidRDefault="002B221C"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4.</w:t>
            </w:r>
            <w:r w:rsidR="009314DE">
              <w:rPr>
                <w:rFonts w:ascii="Trebuchet MS" w:eastAsia="Trebuchet MS" w:hAnsi="Trebuchet MS" w:cs="Trebuchet MS"/>
                <w:b/>
                <w:bCs/>
              </w:rPr>
              <w:t>Dezvoltator software</w:t>
            </w:r>
            <w:r>
              <w:rPr>
                <w:rFonts w:ascii="Trebuchet MS" w:eastAsia="Trebuchet MS" w:hAnsi="Trebuchet MS" w:cs="Trebuchet MS"/>
                <w:b/>
                <w:bCs/>
              </w:rPr>
              <w:t xml:space="preserve"> 2</w:t>
            </w:r>
            <w:r w:rsidR="0096754C">
              <w:rPr>
                <w:rFonts w:ascii="Trebuchet MS" w:eastAsia="Trebuchet MS" w:hAnsi="Trebuchet MS" w:cs="Trebuchet MS"/>
                <w:b/>
                <w:bCs/>
              </w:rPr>
              <w:t xml:space="preserve"> - </w:t>
            </w:r>
            <w:r w:rsidR="0096754C" w:rsidRPr="0096754C">
              <w:rPr>
                <w:rFonts w:ascii="Trebuchet MS" w:eastAsia="Trebuchet MS" w:hAnsi="Trebuchet MS" w:cs="Trebuchet MS"/>
              </w:rPr>
              <w:t>coordonator extindere/dezvoltare sistem informatic</w:t>
            </w:r>
          </w:p>
          <w:p w14:paraId="1E61CF34" w14:textId="77777777"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u w:val="single"/>
              </w:rPr>
              <w:t>Algoritm de calcul </w:t>
            </w:r>
            <w:r>
              <w:rPr>
                <w:rFonts w:ascii="Trebuchet MS" w:eastAsia="Trebuchet MS" w:hAnsi="Trebuchet MS" w:cs="Trebuchet MS"/>
                <w:b/>
                <w:bCs/>
              </w:rPr>
              <w:t>:</w:t>
            </w:r>
          </w:p>
          <w:p w14:paraId="2956BCC2"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Pentru participarea în proiecte similare în care a îndeplinit același tip de activități cu cele ce urmează să le îndeplinească în viitorul contract, se acordă următorul punctaj :</w:t>
            </w:r>
          </w:p>
          <w:p w14:paraId="7F942129"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2 si 4 proiecte, se acordă 2 puncte ;</w:t>
            </w:r>
          </w:p>
          <w:p w14:paraId="70C9150F" w14:textId="77777777" w:rsidR="009314DE" w:rsidRDefault="009314DE" w:rsidP="003374F2">
            <w:pPr>
              <w:spacing w:after="0" w:line="276" w:lineRule="auto"/>
              <w:jc w:val="both"/>
              <w:rPr>
                <w:rFonts w:ascii="Trebuchet MS" w:eastAsia="Trebuchet MS" w:hAnsi="Trebuchet MS" w:cs="Trebuchet MS"/>
              </w:rPr>
            </w:pPr>
            <w:r>
              <w:rPr>
                <w:rFonts w:ascii="Trebuchet MS" w:eastAsia="Trebuchet MS" w:hAnsi="Trebuchet MS" w:cs="Trebuchet MS"/>
              </w:rPr>
              <w:t>- între 5 și 7 proiecte, se acordă 4 puncte ;</w:t>
            </w:r>
          </w:p>
          <w:p w14:paraId="6D39C154" w14:textId="3D43D826"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rPr>
              <w:t xml:space="preserve">- peste </w:t>
            </w:r>
            <w:r w:rsidR="002B221C">
              <w:rPr>
                <w:rFonts w:ascii="Trebuchet MS" w:eastAsia="Trebuchet MS" w:hAnsi="Trebuchet MS" w:cs="Trebuchet MS"/>
              </w:rPr>
              <w:t>7</w:t>
            </w:r>
            <w:r>
              <w:rPr>
                <w:rFonts w:ascii="Trebuchet MS" w:eastAsia="Trebuchet MS" w:hAnsi="Trebuchet MS" w:cs="Trebuchet MS"/>
              </w:rPr>
              <w:t xml:space="preserve"> proiecte, se acordă 6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5BBAAE79"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6 puncte</w:t>
            </w:r>
          </w:p>
        </w:tc>
      </w:tr>
      <w:tr w:rsidR="009314DE" w14:paraId="68617C4A"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39246BDE" w14:textId="541CC8DF" w:rsidR="009314DE" w:rsidRPr="002B221C" w:rsidRDefault="009314DE" w:rsidP="003374F2">
            <w:pPr>
              <w:pStyle w:val="Listparagraf"/>
              <w:numPr>
                <w:ilvl w:val="0"/>
                <w:numId w:val="17"/>
              </w:numPr>
              <w:spacing w:after="0" w:line="276" w:lineRule="auto"/>
              <w:jc w:val="both"/>
              <w:rPr>
                <w:rFonts w:ascii="Trebuchet MS" w:eastAsia="Trebuchet MS" w:hAnsi="Trebuchet MS" w:cs="Trebuchet MS"/>
                <w:b/>
                <w:bCs/>
              </w:rPr>
            </w:pPr>
            <w:r w:rsidRPr="002B221C">
              <w:rPr>
                <w:rFonts w:ascii="Trebuchet MS" w:eastAsia="Trebuchet MS" w:hAnsi="Trebuchet MS" w:cs="Trebuchet MS"/>
                <w:b/>
                <w:bCs/>
              </w:rPr>
              <w:t>Metodologia de lucru</w:t>
            </w:r>
          </w:p>
        </w:tc>
        <w:tc>
          <w:tcPr>
            <w:tcW w:w="1978" w:type="dxa"/>
            <w:tcBorders>
              <w:top w:val="single" w:sz="4" w:space="0" w:color="000000"/>
              <w:left w:val="single" w:sz="4" w:space="0" w:color="000000"/>
              <w:bottom w:val="single" w:sz="4" w:space="0" w:color="000000"/>
              <w:right w:val="single" w:sz="4" w:space="0" w:color="000000"/>
            </w:tcBorders>
            <w:vAlign w:val="center"/>
          </w:tcPr>
          <w:p w14:paraId="454AF9E4" w14:textId="77777777" w:rsidR="009314DE" w:rsidRDefault="009314DE" w:rsidP="003374F2">
            <w:pPr>
              <w:spacing w:after="0" w:line="276" w:lineRule="auto"/>
              <w:jc w:val="center"/>
              <w:rPr>
                <w:rFonts w:ascii="Trebuchet MS" w:eastAsia="Trebuchet MS" w:hAnsi="Trebuchet MS" w:cs="Trebuchet MS"/>
                <w:b/>
                <w:bCs/>
              </w:rPr>
            </w:pPr>
            <w:r>
              <w:rPr>
                <w:rFonts w:ascii="Trebuchet MS" w:eastAsia="Trebuchet MS" w:hAnsi="Trebuchet MS" w:cs="Trebuchet MS"/>
                <w:b/>
                <w:bCs/>
              </w:rPr>
              <w:t>36 puncte</w:t>
            </w:r>
          </w:p>
        </w:tc>
      </w:tr>
      <w:tr w:rsidR="009314DE" w14:paraId="4C26893E"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7EEA0243" w14:textId="54805FD5" w:rsidR="009314DE" w:rsidRDefault="009314DE" w:rsidP="003374F2">
            <w:pPr>
              <w:spacing w:after="0" w:line="276" w:lineRule="auto"/>
              <w:jc w:val="both"/>
              <w:rPr>
                <w:rFonts w:ascii="Trebuchet MS" w:eastAsia="Trebuchet MS" w:hAnsi="Trebuchet MS" w:cs="Trebuchet MS"/>
                <w:b/>
                <w:bCs/>
              </w:rPr>
            </w:pPr>
            <w:r>
              <w:rPr>
                <w:rFonts w:ascii="Trebuchet MS" w:eastAsia="Trebuchet MS" w:hAnsi="Trebuchet MS" w:cs="Trebuchet MS"/>
                <w:b/>
                <w:bCs/>
              </w:rPr>
              <w:t>Identificare</w:t>
            </w:r>
            <w:r w:rsidR="002B221C">
              <w:rPr>
                <w:rFonts w:ascii="Trebuchet MS" w:eastAsia="Trebuchet MS" w:hAnsi="Trebuchet MS" w:cs="Trebuchet MS"/>
                <w:b/>
                <w:bCs/>
              </w:rPr>
              <w:t>a</w:t>
            </w:r>
            <w:r>
              <w:rPr>
                <w:rFonts w:ascii="Trebuchet MS" w:eastAsia="Trebuchet MS" w:hAnsi="Trebuchet MS" w:cs="Trebuchet MS"/>
                <w:b/>
                <w:bCs/>
              </w:rPr>
              <w:t xml:space="preserve"> principalelor activități ale contractului:</w:t>
            </w:r>
          </w:p>
          <w:p w14:paraId="7265CD4E" w14:textId="77777777" w:rsidR="009314DE"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color w:val="000000"/>
              </w:rPr>
            </w:pPr>
            <w:r>
              <w:rPr>
                <w:rFonts w:ascii="Trebuchet MS" w:eastAsia="Trebuchet MS" w:hAnsi="Trebuchet MS" w:cs="Trebuchet MS"/>
                <w:color w:val="000000"/>
              </w:rPr>
              <w:t>Între 1-3 activități, se acordă 6 puncte</w:t>
            </w:r>
          </w:p>
          <w:p w14:paraId="46822B09" w14:textId="77777777" w:rsidR="009314DE"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color w:val="000000"/>
              </w:rPr>
            </w:pPr>
            <w:r>
              <w:rPr>
                <w:rFonts w:ascii="Trebuchet MS" w:eastAsia="Trebuchet MS" w:hAnsi="Trebuchet MS" w:cs="Trebuchet MS"/>
                <w:color w:val="000000"/>
              </w:rPr>
              <w:t>Intre 4-6 activități, se acordă 12 puncte</w:t>
            </w:r>
          </w:p>
          <w:p w14:paraId="0AB9E24C" w14:textId="77777777" w:rsidR="009314DE"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b/>
                <w:bCs/>
                <w:color w:val="000000"/>
              </w:rPr>
            </w:pPr>
            <w:r>
              <w:rPr>
                <w:rFonts w:ascii="Trebuchet MS" w:eastAsia="Trebuchet MS" w:hAnsi="Trebuchet MS" w:cs="Trebuchet MS"/>
                <w:color w:val="000000"/>
              </w:rPr>
              <w:t>Peste 6 activități, se acordă 18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182B31E9"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18 puncte</w:t>
            </w:r>
          </w:p>
        </w:tc>
      </w:tr>
      <w:tr w:rsidR="009314DE" w14:paraId="7799BC90" w14:textId="77777777" w:rsidTr="0096754C">
        <w:tc>
          <w:tcPr>
            <w:tcW w:w="8365" w:type="dxa"/>
            <w:tcBorders>
              <w:top w:val="single" w:sz="4" w:space="0" w:color="000000"/>
              <w:left w:val="single" w:sz="4" w:space="0" w:color="000000"/>
              <w:bottom w:val="single" w:sz="4" w:space="0" w:color="000000"/>
              <w:right w:val="single" w:sz="4" w:space="0" w:color="000000"/>
            </w:tcBorders>
            <w:vAlign w:val="center"/>
          </w:tcPr>
          <w:p w14:paraId="7D6BE1F1" w14:textId="0AA81DF6" w:rsidR="009314DE" w:rsidRPr="002B221C" w:rsidRDefault="009314DE" w:rsidP="003374F2">
            <w:pPr>
              <w:spacing w:after="0" w:line="276" w:lineRule="auto"/>
              <w:jc w:val="both"/>
              <w:rPr>
                <w:rFonts w:ascii="Trebuchet MS" w:eastAsia="Trebuchet MS" w:hAnsi="Trebuchet MS" w:cs="Trebuchet MS"/>
                <w:b/>
                <w:bCs/>
              </w:rPr>
            </w:pPr>
            <w:r w:rsidRPr="002B221C">
              <w:rPr>
                <w:rFonts w:ascii="Trebuchet MS" w:eastAsia="Arial" w:hAnsi="Trebuchet MS" w:cs="Arial"/>
                <w:b/>
                <w:bCs/>
              </w:rPr>
              <w:t>Propunerea de soluții adecvate pentru atingerea obiectivelor contractului:</w:t>
            </w:r>
          </w:p>
          <w:p w14:paraId="2EC7D343" w14:textId="77777777" w:rsidR="009314DE" w:rsidRPr="002B221C"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color w:val="000000"/>
              </w:rPr>
            </w:pPr>
            <w:r w:rsidRPr="002B221C">
              <w:rPr>
                <w:rFonts w:ascii="Trebuchet MS" w:eastAsia="Trebuchet MS" w:hAnsi="Trebuchet MS" w:cs="Trebuchet MS"/>
                <w:color w:val="000000"/>
              </w:rPr>
              <w:t>Între 1-3 soluții propuse, se acordă 6 puncte</w:t>
            </w:r>
          </w:p>
          <w:p w14:paraId="43007CCB" w14:textId="77777777" w:rsidR="009314DE" w:rsidRPr="002B221C"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b/>
                <w:bCs/>
                <w:color w:val="000000"/>
              </w:rPr>
            </w:pPr>
            <w:r w:rsidRPr="002B221C">
              <w:rPr>
                <w:rFonts w:ascii="Trebuchet MS" w:eastAsia="Trebuchet MS" w:hAnsi="Trebuchet MS" w:cs="Trebuchet MS"/>
                <w:color w:val="000000"/>
              </w:rPr>
              <w:t>Intre 4-6 soluții propuse, se acordă 12 puncte</w:t>
            </w:r>
          </w:p>
          <w:p w14:paraId="04C04E38" w14:textId="77777777" w:rsidR="009314DE" w:rsidRPr="002B221C" w:rsidRDefault="009314DE" w:rsidP="003374F2">
            <w:pPr>
              <w:numPr>
                <w:ilvl w:val="0"/>
                <w:numId w:val="11"/>
              </w:numPr>
              <w:pBdr>
                <w:top w:val="nil"/>
                <w:left w:val="nil"/>
                <w:bottom w:val="nil"/>
                <w:right w:val="nil"/>
                <w:between w:val="nil"/>
              </w:pBdr>
              <w:spacing w:after="0" w:line="276" w:lineRule="auto"/>
              <w:jc w:val="both"/>
              <w:rPr>
                <w:rFonts w:ascii="Trebuchet MS" w:eastAsia="Trebuchet MS" w:hAnsi="Trebuchet MS" w:cs="Trebuchet MS"/>
                <w:b/>
                <w:bCs/>
                <w:color w:val="000000"/>
              </w:rPr>
            </w:pPr>
            <w:r w:rsidRPr="002B221C">
              <w:rPr>
                <w:rFonts w:ascii="Trebuchet MS" w:eastAsia="Trebuchet MS" w:hAnsi="Trebuchet MS" w:cs="Trebuchet MS"/>
                <w:color w:val="000000"/>
              </w:rPr>
              <w:t>Peste 6 soluții propuse, se acordă 18 puncte</w:t>
            </w:r>
          </w:p>
        </w:tc>
        <w:tc>
          <w:tcPr>
            <w:tcW w:w="1978" w:type="dxa"/>
            <w:tcBorders>
              <w:top w:val="single" w:sz="4" w:space="0" w:color="000000"/>
              <w:left w:val="single" w:sz="4" w:space="0" w:color="000000"/>
              <w:bottom w:val="single" w:sz="4" w:space="0" w:color="000000"/>
              <w:right w:val="single" w:sz="4" w:space="0" w:color="000000"/>
            </w:tcBorders>
            <w:vAlign w:val="center"/>
          </w:tcPr>
          <w:p w14:paraId="60855EFB" w14:textId="77777777" w:rsidR="009314DE" w:rsidRDefault="009314DE" w:rsidP="003374F2">
            <w:pPr>
              <w:spacing w:after="0" w:line="276" w:lineRule="auto"/>
              <w:jc w:val="center"/>
              <w:rPr>
                <w:rFonts w:ascii="Trebuchet MS" w:eastAsia="Trebuchet MS" w:hAnsi="Trebuchet MS" w:cs="Trebuchet MS"/>
              </w:rPr>
            </w:pPr>
            <w:r>
              <w:rPr>
                <w:rFonts w:ascii="Trebuchet MS" w:eastAsia="Trebuchet MS" w:hAnsi="Trebuchet MS" w:cs="Trebuchet MS"/>
              </w:rPr>
              <w:t>18 puncte</w:t>
            </w:r>
          </w:p>
        </w:tc>
      </w:tr>
    </w:tbl>
    <w:p w14:paraId="5FE3EA67" w14:textId="77777777" w:rsidR="009314DE" w:rsidRDefault="009314DE" w:rsidP="009314DE">
      <w:pPr>
        <w:pBdr>
          <w:top w:val="nil"/>
          <w:left w:val="nil"/>
          <w:bottom w:val="nil"/>
          <w:right w:val="nil"/>
          <w:between w:val="nil"/>
        </w:pBdr>
        <w:spacing w:after="0" w:line="276" w:lineRule="auto"/>
        <w:jc w:val="both"/>
        <w:rPr>
          <w:rFonts w:ascii="Trebuchet MS" w:eastAsia="Trebuchet MS" w:hAnsi="Trebuchet MS" w:cs="Trebuchet MS"/>
          <w:b/>
          <w:bCs/>
          <w:color w:val="000000"/>
        </w:rPr>
      </w:pPr>
    </w:p>
    <w:p w14:paraId="494E1628" w14:textId="77777777" w:rsidR="001A7389" w:rsidRDefault="001A7389" w:rsidP="009314DE">
      <w:pPr>
        <w:pBdr>
          <w:top w:val="nil"/>
          <w:left w:val="nil"/>
          <w:bottom w:val="nil"/>
          <w:right w:val="nil"/>
          <w:between w:val="nil"/>
        </w:pBdr>
        <w:spacing w:after="0" w:line="276" w:lineRule="auto"/>
        <w:jc w:val="both"/>
        <w:rPr>
          <w:rFonts w:ascii="Trebuchet MS" w:eastAsia="Trebuchet MS" w:hAnsi="Trebuchet MS" w:cs="Trebuchet MS"/>
          <w:b/>
          <w:bCs/>
          <w:color w:val="000000"/>
        </w:rPr>
      </w:pPr>
    </w:p>
    <w:p w14:paraId="4F4EC1F4" w14:textId="77777777" w:rsidR="009314DE" w:rsidRDefault="009314DE" w:rsidP="009314DE">
      <w:pPr>
        <w:pBdr>
          <w:top w:val="nil"/>
          <w:left w:val="nil"/>
          <w:bottom w:val="nil"/>
          <w:right w:val="nil"/>
          <w:between w:val="nil"/>
        </w:pBdr>
        <w:spacing w:after="0" w:line="276" w:lineRule="auto"/>
        <w:jc w:val="both"/>
        <w:rPr>
          <w:rFonts w:ascii="Trebuchet MS" w:eastAsia="Trebuchet MS" w:hAnsi="Trebuchet MS" w:cs="Trebuchet MS"/>
          <w:b/>
          <w:bCs/>
          <w:color w:val="000000"/>
        </w:rPr>
      </w:pPr>
      <w:r>
        <w:rPr>
          <w:rFonts w:ascii="Trebuchet MS" w:eastAsia="Trebuchet MS" w:hAnsi="Trebuchet MS" w:cs="Trebuchet MS"/>
          <w:b/>
          <w:bCs/>
          <w:color w:val="000000"/>
        </w:rPr>
        <w:t>Va fi declarată câștigătoare oferta care obține cel mai mare număr total de puncte P, calculat ca sumă a punctajelor obținute pe factori de evaluare pe baza formulei P=P1+P2</w:t>
      </w:r>
    </w:p>
    <w:p w14:paraId="1B7382D6" w14:textId="77777777" w:rsidR="009314DE" w:rsidRDefault="009314DE" w:rsidP="009314DE">
      <w:pPr>
        <w:jc w:val="both"/>
        <w:rPr>
          <w:rFonts w:ascii="Trebuchet MS" w:eastAsia="Trebuchet MS" w:hAnsi="Trebuchet MS" w:cs="Trebuchet MS"/>
        </w:rPr>
      </w:pPr>
    </w:p>
    <w:p w14:paraId="396F1360" w14:textId="3B49F287" w:rsidR="009314DE" w:rsidRPr="002B221C" w:rsidRDefault="009314DE" w:rsidP="009314DE">
      <w:pPr>
        <w:pStyle w:val="Titlu2"/>
        <w:rPr>
          <w:rFonts w:ascii="Trebuchet MS" w:eastAsia="Trebuchet MS" w:hAnsi="Trebuchet MS" w:cs="Trebuchet MS"/>
          <w:b/>
          <w:bCs/>
          <w:color w:val="000000"/>
          <w:sz w:val="22"/>
          <w:szCs w:val="22"/>
        </w:rPr>
      </w:pPr>
      <w:bookmarkStart w:id="13" w:name="_heading=h.9ld0gqqysij5" w:colFirst="0" w:colLast="0"/>
      <w:bookmarkEnd w:id="13"/>
      <w:r w:rsidRPr="002B221C">
        <w:rPr>
          <w:rFonts w:ascii="Trebuchet MS" w:eastAsia="Arial" w:hAnsi="Trebuchet MS" w:cs="Arial"/>
          <w:b/>
          <w:bCs/>
          <w:color w:val="000000"/>
          <w:sz w:val="22"/>
          <w:szCs w:val="22"/>
        </w:rPr>
        <w:t>Bugetul achiziției</w:t>
      </w:r>
    </w:p>
    <w:p w14:paraId="75471639" w14:textId="58EC3908" w:rsidR="009314DE" w:rsidRDefault="009314DE" w:rsidP="00951DAA">
      <w:pPr>
        <w:ind w:right="-1"/>
        <w:rPr>
          <w:rFonts w:ascii="Trebuchet MS" w:eastAsia="Trebuchet MS" w:hAnsi="Trebuchet MS" w:cs="Trebuchet MS"/>
        </w:rPr>
      </w:pPr>
      <w:r>
        <w:rPr>
          <w:rFonts w:ascii="Trebuchet MS" w:eastAsia="Trebuchet MS" w:hAnsi="Trebuchet MS" w:cs="Trebuchet MS"/>
        </w:rPr>
        <w:t xml:space="preserve">Valoarea </w:t>
      </w:r>
      <w:r w:rsidR="002B221C">
        <w:rPr>
          <w:rFonts w:ascii="Trebuchet MS" w:eastAsia="Trebuchet MS" w:hAnsi="Trebuchet MS" w:cs="Trebuchet MS"/>
        </w:rPr>
        <w:t xml:space="preserve">maximă </w:t>
      </w:r>
      <w:r>
        <w:rPr>
          <w:rFonts w:ascii="Trebuchet MS" w:eastAsia="Trebuchet MS" w:hAnsi="Trebuchet MS" w:cs="Trebuchet MS"/>
        </w:rPr>
        <w:t xml:space="preserve">estimată a </w:t>
      </w:r>
      <w:r w:rsidR="002B221C">
        <w:rPr>
          <w:rFonts w:ascii="Trebuchet MS" w:eastAsia="Trebuchet MS" w:hAnsi="Trebuchet MS" w:cs="Trebuchet MS"/>
        </w:rPr>
        <w:t>acordului-cadru</w:t>
      </w:r>
      <w:r>
        <w:rPr>
          <w:rFonts w:ascii="Trebuchet MS" w:eastAsia="Trebuchet MS" w:hAnsi="Trebuchet MS" w:cs="Trebuchet MS"/>
        </w:rPr>
        <w:t xml:space="preserve"> este de</w:t>
      </w:r>
      <w:r w:rsidR="00951DAA">
        <w:rPr>
          <w:rFonts w:ascii="Trebuchet MS" w:eastAsia="Trebuchet MS" w:hAnsi="Trebuchet MS" w:cs="Trebuchet MS"/>
        </w:rPr>
        <w:t xml:space="preserve"> </w:t>
      </w:r>
      <w:r w:rsidR="00951DAA" w:rsidRPr="00924501">
        <w:rPr>
          <w:rFonts w:ascii="Trebuchet MS" w:hAnsi="Trebuchet MS"/>
          <w:lang w:val="pt-PT"/>
        </w:rPr>
        <w:t>421.875 lei (fără TVA)/an bugetar</w:t>
      </w:r>
      <w:r w:rsidR="002B221C">
        <w:rPr>
          <w:rFonts w:ascii="Trebuchet MS" w:hAnsi="Trebuchet MS"/>
          <w:lang w:val="pt-PT"/>
        </w:rPr>
        <w:t>, adică</w:t>
      </w:r>
      <w:r w:rsidR="00951DAA" w:rsidRPr="00924501">
        <w:rPr>
          <w:rFonts w:ascii="Trebuchet MS" w:hAnsi="Trebuchet MS"/>
          <w:lang w:val="pt-PT"/>
        </w:rPr>
        <w:t xml:space="preserve"> 1.687.500 lei</w:t>
      </w:r>
      <w:r w:rsidR="00951DAA">
        <w:rPr>
          <w:rFonts w:ascii="Trebuchet MS" w:hAnsi="Trebuchet MS"/>
          <w:lang w:val="pt-PT"/>
        </w:rPr>
        <w:t xml:space="preserve"> </w:t>
      </w:r>
      <w:r w:rsidR="00951DAA" w:rsidRPr="00924501">
        <w:rPr>
          <w:rFonts w:ascii="Trebuchet MS" w:hAnsi="Trebuchet MS"/>
          <w:lang w:val="pt-PT"/>
        </w:rPr>
        <w:t>(fără TVA)/4 ani</w:t>
      </w:r>
      <w:r w:rsidR="002B221C">
        <w:rPr>
          <w:rFonts w:ascii="Trebuchet MS" w:hAnsi="Trebuchet MS"/>
          <w:lang w:val="pt-PT"/>
        </w:rPr>
        <w:t xml:space="preserve"> (48 luni)</w:t>
      </w:r>
      <w:r>
        <w:rPr>
          <w:rFonts w:ascii="Trebuchet MS" w:eastAsia="Trebuchet MS" w:hAnsi="Trebuchet MS" w:cs="Trebuchet MS"/>
        </w:rPr>
        <w:t xml:space="preserve">. </w:t>
      </w:r>
    </w:p>
    <w:p w14:paraId="335D5CF3" w14:textId="69529D72" w:rsidR="00EE248E" w:rsidRPr="00951DAA" w:rsidRDefault="00EE248E" w:rsidP="00951DAA">
      <w:pPr>
        <w:ind w:right="-1"/>
        <w:rPr>
          <w:rFonts w:ascii="Trebuchet MS" w:hAnsi="Trebuchet MS"/>
          <w:lang w:val="pt-PT"/>
        </w:rPr>
      </w:pPr>
      <w:r w:rsidRPr="00924501">
        <w:rPr>
          <w:rFonts w:ascii="Trebuchet MS" w:hAnsi="Trebuchet MS"/>
          <w:lang w:val="pt-PT"/>
        </w:rPr>
        <w:t>Sursa de finantare</w:t>
      </w:r>
      <w:r>
        <w:rPr>
          <w:rFonts w:ascii="Trebuchet MS" w:hAnsi="Trebuchet MS"/>
          <w:lang w:val="pt-PT"/>
        </w:rPr>
        <w:t>:</w:t>
      </w:r>
      <w:r w:rsidRPr="00924501">
        <w:rPr>
          <w:rFonts w:ascii="Trebuchet MS" w:hAnsi="Trebuchet MS"/>
          <w:lang w:val="pt-PT"/>
        </w:rPr>
        <w:t xml:space="preserve"> </w:t>
      </w:r>
      <w:r w:rsidRPr="00924501">
        <w:rPr>
          <w:rFonts w:ascii="Trebuchet MS" w:hAnsi="Trebuchet MS"/>
          <w:b/>
        </w:rPr>
        <w:t>Venituri proprii</w:t>
      </w:r>
    </w:p>
    <w:p w14:paraId="432C8C6E" w14:textId="43C91486" w:rsidR="009314DE" w:rsidRDefault="009314DE" w:rsidP="009314DE">
      <w:pPr>
        <w:jc w:val="both"/>
        <w:rPr>
          <w:rFonts w:ascii="Trebuchet MS" w:eastAsia="Trebuchet MS" w:hAnsi="Trebuchet MS" w:cs="Trebuchet MS"/>
          <w:b/>
          <w:bCs/>
        </w:rPr>
      </w:pPr>
      <w:r>
        <w:rPr>
          <w:rFonts w:ascii="Trebuchet MS" w:eastAsia="Trebuchet MS" w:hAnsi="Trebuchet MS" w:cs="Trebuchet MS"/>
        </w:rPr>
        <w:t xml:space="preserve">Plata contravalorii serviciilor </w:t>
      </w:r>
      <w:r w:rsidR="00993978">
        <w:rPr>
          <w:rFonts w:ascii="Trebuchet MS" w:eastAsia="Trebuchet MS" w:hAnsi="Trebuchet MS" w:cs="Trebuchet MS"/>
        </w:rPr>
        <w:t>p</w:t>
      </w:r>
      <w:r>
        <w:rPr>
          <w:rFonts w:ascii="Trebuchet MS" w:eastAsia="Trebuchet MS" w:hAnsi="Trebuchet MS" w:cs="Trebuchet MS"/>
        </w:rPr>
        <w:t>restate se va realiza  conform procedurii prezentate la</w:t>
      </w:r>
      <w:r>
        <w:rPr>
          <w:rFonts w:ascii="Trebuchet MS" w:eastAsia="Trebuchet MS" w:hAnsi="Trebuchet MS" w:cs="Trebuchet MS"/>
          <w:b/>
          <w:bCs/>
        </w:rPr>
        <w:t xml:space="preserve"> Recepția serviciilor, modalități și condiții de plată.</w:t>
      </w:r>
    </w:p>
    <w:p w14:paraId="6E5A3092" w14:textId="77777777" w:rsidR="003374F2" w:rsidRDefault="003374F2" w:rsidP="00DA5E4A">
      <w:pPr>
        <w:spacing w:after="0"/>
        <w:jc w:val="both"/>
        <w:rPr>
          <w:rFonts w:ascii="Trebuchet MS" w:eastAsia="Trebuchet MS" w:hAnsi="Trebuchet MS" w:cs="Trebuchet MS"/>
          <w:b/>
          <w:bCs/>
          <w:i/>
          <w:iCs/>
        </w:rPr>
      </w:pPr>
    </w:p>
    <w:p w14:paraId="1F143E64" w14:textId="6E4BD5E9" w:rsidR="009314DE" w:rsidRDefault="009314DE" w:rsidP="00DA5E4A">
      <w:pPr>
        <w:spacing w:after="0"/>
        <w:jc w:val="both"/>
        <w:rPr>
          <w:rFonts w:ascii="Trebuchet MS" w:eastAsia="Trebuchet MS" w:hAnsi="Trebuchet MS" w:cs="Trebuchet MS"/>
          <w:b/>
          <w:bCs/>
          <w:i/>
          <w:iCs/>
        </w:rPr>
      </w:pPr>
      <w:r>
        <w:rPr>
          <w:rFonts w:ascii="Trebuchet MS" w:eastAsia="Trebuchet MS" w:hAnsi="Trebuchet MS" w:cs="Trebuchet MS"/>
          <w:b/>
          <w:bCs/>
          <w:i/>
          <w:iCs/>
        </w:rPr>
        <w:t>Atenție! Specificațiile tehnice din prezentul caiet de sarcini care indică o anumită origine, sursă, producție, o licență de fabricație, sunt menționate doar pentru identificarea cu ușurință a tipului de produs. Aceste specificații vor fi considerate ca având mențiunea „sau echivalent”.</w:t>
      </w:r>
    </w:p>
    <w:p w14:paraId="66AA416A" w14:textId="77777777" w:rsidR="009314DE" w:rsidRDefault="009314DE" w:rsidP="009314DE">
      <w:pPr>
        <w:spacing w:after="0"/>
        <w:jc w:val="both"/>
        <w:rPr>
          <w:rFonts w:ascii="Trebuchet MS" w:eastAsia="Trebuchet MS" w:hAnsi="Trebuchet MS" w:cs="Trebuchet MS"/>
          <w:b/>
          <w:bCs/>
        </w:rPr>
      </w:pPr>
    </w:p>
    <w:p w14:paraId="2C9C7D77" w14:textId="77777777" w:rsidR="009314DE" w:rsidRDefault="009314DE" w:rsidP="009314DE">
      <w:pPr>
        <w:rPr>
          <w:rFonts w:ascii="Trebuchet MS" w:eastAsia="Trebuchet MS" w:hAnsi="Trebuchet MS" w:cs="Trebuchet MS"/>
        </w:rPr>
      </w:pPr>
      <w:r>
        <w:rPr>
          <w:rFonts w:ascii="Trebuchet MS" w:eastAsia="Trebuchet MS" w:hAnsi="Trebuchet MS" w:cs="Trebuchet MS"/>
          <w:b/>
          <w:bCs/>
        </w:rPr>
        <w:t xml:space="preserve">Costul ofertei </w:t>
      </w:r>
    </w:p>
    <w:p w14:paraId="0A85FEAC" w14:textId="2D70F7D9" w:rsidR="009314DE" w:rsidRDefault="009314DE" w:rsidP="005236DF">
      <w:pPr>
        <w:spacing w:after="0"/>
        <w:rPr>
          <w:rFonts w:ascii="Trebuchet MS" w:eastAsia="Trebuchet MS" w:hAnsi="Trebuchet MS" w:cs="Trebuchet MS"/>
        </w:rPr>
      </w:pPr>
      <w:r>
        <w:rPr>
          <w:rFonts w:ascii="Trebuchet MS" w:eastAsia="Trebuchet MS" w:hAnsi="Trebuchet MS" w:cs="Trebuchet MS"/>
        </w:rPr>
        <w:t>Toate cheltuielile pentru pregătirea si depunerea ofertelor sunt suportate de către Ofertanți. MDLPA nu poate fi făcut responsabil pentru aceste costuri, indiferent de rezultatele procesului de selecție a ofertelor.</w:t>
      </w:r>
    </w:p>
    <w:p w14:paraId="5187C80D" w14:textId="77777777" w:rsidR="009314DE" w:rsidRDefault="009314DE" w:rsidP="00DA5E4A">
      <w:pPr>
        <w:spacing w:after="0"/>
        <w:rPr>
          <w:rFonts w:ascii="Trebuchet MS" w:eastAsia="Trebuchet MS" w:hAnsi="Trebuchet MS" w:cs="Trebuchet MS"/>
        </w:rPr>
      </w:pPr>
    </w:p>
    <w:p w14:paraId="41069E3C" w14:textId="77777777" w:rsidR="002706BE" w:rsidRDefault="002706BE" w:rsidP="00DA5E4A">
      <w:pPr>
        <w:spacing w:after="0"/>
        <w:rPr>
          <w:rFonts w:ascii="Trebuchet MS" w:eastAsia="Trebuchet MS" w:hAnsi="Trebuchet MS" w:cs="Trebuchet MS"/>
        </w:rPr>
      </w:pPr>
    </w:p>
    <w:p w14:paraId="61128412" w14:textId="76D47ECA" w:rsidR="009314DE" w:rsidRDefault="009314DE" w:rsidP="009314DE">
      <w:pPr>
        <w:rPr>
          <w:rFonts w:ascii="Trebuchet MS" w:eastAsia="Trebuchet MS" w:hAnsi="Trebuchet MS" w:cs="Trebuchet MS"/>
        </w:rPr>
      </w:pPr>
      <w:r>
        <w:rPr>
          <w:rFonts w:ascii="Trebuchet MS" w:eastAsia="Trebuchet MS" w:hAnsi="Trebuchet MS" w:cs="Trebuchet MS"/>
          <w:b/>
          <w:bCs/>
        </w:rPr>
        <w:t xml:space="preserve">Limba folosita pentru prezentarea ofertei </w:t>
      </w:r>
    </w:p>
    <w:p w14:paraId="1E618F37" w14:textId="77777777" w:rsidR="009314DE" w:rsidRDefault="009314DE" w:rsidP="009314DE">
      <w:pPr>
        <w:jc w:val="both"/>
        <w:rPr>
          <w:rFonts w:ascii="Trebuchet MS" w:eastAsia="Trebuchet MS" w:hAnsi="Trebuchet MS" w:cs="Trebuchet MS"/>
        </w:rPr>
      </w:pPr>
      <w:r>
        <w:rPr>
          <w:rFonts w:ascii="Trebuchet MS" w:eastAsia="Trebuchet MS" w:hAnsi="Trebuchet MS" w:cs="Trebuchet MS"/>
        </w:rPr>
        <w:t xml:space="preserve">Toată corespondența va fi redactată în limba română, la fel ca și întocmirea ofertei de către Ofertant, precum și toate documentele care au legătură cu oferta. </w:t>
      </w:r>
    </w:p>
    <w:p w14:paraId="1FC0014E" w14:textId="77777777" w:rsidR="009314DE" w:rsidRDefault="009314DE" w:rsidP="009314DE">
      <w:pPr>
        <w:rPr>
          <w:rFonts w:ascii="Trebuchet MS" w:eastAsia="Trebuchet MS" w:hAnsi="Trebuchet MS" w:cs="Trebuchet MS"/>
          <w:b/>
          <w:bCs/>
        </w:rPr>
      </w:pPr>
      <w:r>
        <w:rPr>
          <w:rFonts w:ascii="Trebuchet MS" w:eastAsia="Trebuchet MS" w:hAnsi="Trebuchet MS" w:cs="Trebuchet MS"/>
          <w:b/>
          <w:bCs/>
        </w:rPr>
        <w:t>Prezentul caiet de sarcini se constituie ca anexă la contractul încheiat cu Prestatorul.</w:t>
      </w:r>
    </w:p>
    <w:p w14:paraId="35053AC0" w14:textId="77777777" w:rsidR="00A27F26" w:rsidRDefault="00A27F26" w:rsidP="009314DE">
      <w:pPr>
        <w:rPr>
          <w:rFonts w:ascii="Trebuchet MS" w:eastAsia="Trebuchet MS" w:hAnsi="Trebuchet MS" w:cs="Trebuchet MS"/>
          <w:b/>
          <w:bCs/>
        </w:rPr>
      </w:pPr>
    </w:p>
    <w:p w14:paraId="6719BE6F" w14:textId="77777777" w:rsidR="00A27F26" w:rsidRDefault="00A27F26" w:rsidP="009314DE">
      <w:pPr>
        <w:rPr>
          <w:rFonts w:ascii="Trebuchet MS" w:eastAsia="Trebuchet MS" w:hAnsi="Trebuchet MS" w:cs="Trebuchet MS"/>
          <w:b/>
          <w:bCs/>
        </w:rPr>
      </w:pPr>
    </w:p>
    <w:p w14:paraId="0F7BCB17" w14:textId="77777777" w:rsidR="00A27F26" w:rsidRDefault="00A27F26" w:rsidP="009314DE">
      <w:pPr>
        <w:rPr>
          <w:rFonts w:ascii="Trebuchet MS" w:eastAsia="Trebuchet MS" w:hAnsi="Trebuchet MS" w:cs="Trebuchet MS"/>
          <w:b/>
          <w:bCs/>
        </w:rPr>
      </w:pPr>
    </w:p>
    <w:p w14:paraId="5AE3CB28" w14:textId="77777777" w:rsidR="00A27F26" w:rsidRDefault="00A27F26" w:rsidP="009314DE">
      <w:pPr>
        <w:rPr>
          <w:rFonts w:ascii="Trebuchet MS" w:eastAsia="Trebuchet MS" w:hAnsi="Trebuchet MS" w:cs="Trebuchet MS"/>
          <w:b/>
          <w:bCs/>
        </w:rPr>
      </w:pPr>
    </w:p>
    <w:p w14:paraId="3EB0E72C" w14:textId="77777777" w:rsidR="00A27F26" w:rsidRDefault="00A27F26" w:rsidP="009314DE">
      <w:pPr>
        <w:rPr>
          <w:rFonts w:ascii="Trebuchet MS" w:eastAsia="Trebuchet MS" w:hAnsi="Trebuchet MS" w:cs="Trebuchet MS"/>
          <w:b/>
          <w:bCs/>
        </w:rPr>
      </w:pPr>
    </w:p>
    <w:p w14:paraId="7EF1ADA6" w14:textId="77777777" w:rsidR="00A27F26" w:rsidRDefault="00A27F26" w:rsidP="009314DE">
      <w:pPr>
        <w:rPr>
          <w:rFonts w:ascii="Trebuchet MS" w:eastAsia="Trebuchet MS" w:hAnsi="Trebuchet MS" w:cs="Trebuchet MS"/>
          <w:b/>
          <w:bCs/>
        </w:rPr>
      </w:pPr>
    </w:p>
    <w:p w14:paraId="559FF77B" w14:textId="77777777" w:rsidR="00A27F26" w:rsidRDefault="00A27F26" w:rsidP="009314DE">
      <w:pPr>
        <w:rPr>
          <w:rFonts w:ascii="Trebuchet MS" w:eastAsia="Trebuchet MS" w:hAnsi="Trebuchet MS" w:cs="Trebuchet MS"/>
          <w:b/>
          <w:bCs/>
        </w:rPr>
      </w:pPr>
    </w:p>
    <w:p w14:paraId="36DA2096" w14:textId="77777777" w:rsidR="00A27F26" w:rsidRDefault="00A27F26" w:rsidP="009314DE">
      <w:pPr>
        <w:rPr>
          <w:rFonts w:ascii="Trebuchet MS" w:eastAsia="Trebuchet MS" w:hAnsi="Trebuchet MS" w:cs="Trebuchet MS"/>
          <w:b/>
          <w:bCs/>
        </w:rPr>
      </w:pPr>
    </w:p>
    <w:p w14:paraId="2E6D0805" w14:textId="77777777" w:rsidR="00A27F26" w:rsidRDefault="00A27F26" w:rsidP="009314DE">
      <w:pPr>
        <w:rPr>
          <w:rFonts w:ascii="Trebuchet MS" w:eastAsia="Trebuchet MS" w:hAnsi="Trebuchet MS" w:cs="Trebuchet MS"/>
          <w:b/>
          <w:bCs/>
        </w:rPr>
      </w:pPr>
    </w:p>
    <w:p w14:paraId="51B70849" w14:textId="77777777" w:rsidR="00583F79" w:rsidRDefault="00583F79" w:rsidP="009314DE">
      <w:pPr>
        <w:rPr>
          <w:rFonts w:ascii="Trebuchet MS" w:eastAsia="Trebuchet MS" w:hAnsi="Trebuchet MS" w:cs="Trebuchet MS"/>
          <w:b/>
          <w:bCs/>
        </w:rPr>
      </w:pPr>
    </w:p>
    <w:p w14:paraId="74A95E3C" w14:textId="77777777" w:rsidR="00583F79" w:rsidRDefault="00583F79" w:rsidP="009314DE">
      <w:pPr>
        <w:rPr>
          <w:rFonts w:ascii="Trebuchet MS" w:eastAsia="Trebuchet MS" w:hAnsi="Trebuchet MS" w:cs="Trebuchet MS"/>
        </w:rPr>
      </w:pPr>
    </w:p>
    <w:sectPr w:rsidR="00583F79" w:rsidSect="00CE4F2B">
      <w:headerReference w:type="default" r:id="rId10"/>
      <w:footerReference w:type="default" r:id="rId11"/>
      <w:pgSz w:w="11906" w:h="16838"/>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0E52" w14:textId="77777777" w:rsidR="0034296B" w:rsidRDefault="0034296B" w:rsidP="00FD1783">
      <w:pPr>
        <w:spacing w:after="0" w:line="240" w:lineRule="auto"/>
      </w:pPr>
      <w:r>
        <w:separator/>
      </w:r>
    </w:p>
  </w:endnote>
  <w:endnote w:type="continuationSeparator" w:id="0">
    <w:p w14:paraId="0288D0A9" w14:textId="77777777" w:rsidR="0034296B" w:rsidRDefault="0034296B" w:rsidP="00FD1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90621"/>
      <w:docPartObj>
        <w:docPartGallery w:val="Page Numbers (Bottom of Page)"/>
        <w:docPartUnique/>
      </w:docPartObj>
    </w:sdtPr>
    <w:sdtContent>
      <w:p w14:paraId="1B4B95C2" w14:textId="0E6635C4" w:rsidR="00CE4F2B" w:rsidRDefault="00CE4F2B">
        <w:pPr>
          <w:pStyle w:val="Subsol"/>
          <w:jc w:val="right"/>
        </w:pPr>
        <w:r>
          <w:fldChar w:fldCharType="begin"/>
        </w:r>
        <w:r>
          <w:instrText>PAGE   \* MERGEFORMAT</w:instrText>
        </w:r>
        <w:r>
          <w:fldChar w:fldCharType="separate"/>
        </w:r>
        <w:r>
          <w:rPr>
            <w:lang w:val="en-GB"/>
          </w:rPr>
          <w:t>2</w:t>
        </w:r>
        <w:r>
          <w:fldChar w:fldCharType="end"/>
        </w:r>
      </w:p>
    </w:sdtContent>
  </w:sdt>
  <w:p w14:paraId="588A26A4" w14:textId="77777777" w:rsidR="00CE4F2B" w:rsidRDefault="00CE4F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CFDD" w14:textId="77777777" w:rsidR="0034296B" w:rsidRDefault="0034296B" w:rsidP="00FD1783">
      <w:pPr>
        <w:spacing w:after="0" w:line="240" w:lineRule="auto"/>
      </w:pPr>
      <w:r>
        <w:separator/>
      </w:r>
    </w:p>
  </w:footnote>
  <w:footnote w:type="continuationSeparator" w:id="0">
    <w:p w14:paraId="393513D6" w14:textId="77777777" w:rsidR="0034296B" w:rsidRDefault="0034296B" w:rsidP="00FD1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7C52" w14:textId="77777777" w:rsidR="00AE5CBB" w:rsidRDefault="00AE5CBB" w:rsidP="00AE5CBB">
    <w:pPr>
      <w:ind w:left="1440" w:right="-1" w:firstLine="720"/>
      <w:jc w:val="center"/>
      <w:outlineLvl w:val="0"/>
      <w:rPr>
        <w:rFonts w:ascii="Trebuchet MS" w:hAnsi="Trebuchet MS"/>
        <w:lang w:val="pt-PT"/>
      </w:rPr>
    </w:pPr>
  </w:p>
  <w:p w14:paraId="644600E8" w14:textId="3DD32A9E" w:rsidR="00AE5CBB" w:rsidRPr="00637AE7" w:rsidRDefault="00AE5CBB" w:rsidP="00637AE7">
    <w:pPr>
      <w:ind w:left="1440" w:right="-1" w:firstLine="720"/>
      <w:jc w:val="center"/>
      <w:outlineLvl w:val="0"/>
      <w:rPr>
        <w:rFonts w:ascii="Trebuchet MS" w:hAnsi="Trebuchet MS"/>
        <w:lang w:val="pt-PT"/>
      </w:rPr>
    </w:pPr>
    <w:r w:rsidRPr="00924501">
      <w:rPr>
        <w:rFonts w:ascii="Trebuchet MS" w:hAnsi="Trebuchet MS"/>
        <w:lang w:val="pt-PT"/>
      </w:rPr>
      <w:t>DIRECȚIA GENERALĂ DEZVOLTARE REGIONALĂ ȘI INFRASTRUCTURĂ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35A"/>
    <w:multiLevelType w:val="multilevel"/>
    <w:tmpl w:val="E072F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DB124F"/>
    <w:multiLevelType w:val="multilevel"/>
    <w:tmpl w:val="35520088"/>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Trebuchet MS" w:eastAsia="Trebuchet MS" w:hAnsi="Trebuchet MS" w:cs="Trebuchet M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EF64F7"/>
    <w:multiLevelType w:val="multilevel"/>
    <w:tmpl w:val="51DCD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040534"/>
    <w:multiLevelType w:val="multilevel"/>
    <w:tmpl w:val="9ECA2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477FDA"/>
    <w:multiLevelType w:val="multilevel"/>
    <w:tmpl w:val="4D5C2232"/>
    <w:lvl w:ilvl="0">
      <w:start w:val="2"/>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B93EA0"/>
    <w:multiLevelType w:val="multilevel"/>
    <w:tmpl w:val="6D90B45C"/>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1F425A"/>
    <w:multiLevelType w:val="hybridMultilevel"/>
    <w:tmpl w:val="0A4C66BC"/>
    <w:lvl w:ilvl="0" w:tplc="14FA334A">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C50564"/>
    <w:multiLevelType w:val="hybridMultilevel"/>
    <w:tmpl w:val="E214C3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A14383"/>
    <w:multiLevelType w:val="multilevel"/>
    <w:tmpl w:val="9782D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23421B"/>
    <w:multiLevelType w:val="multilevel"/>
    <w:tmpl w:val="AC34BB92"/>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35CF13D8"/>
    <w:multiLevelType w:val="hybridMultilevel"/>
    <w:tmpl w:val="77987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7542"/>
    <w:multiLevelType w:val="multilevel"/>
    <w:tmpl w:val="5F387D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FA59A6"/>
    <w:multiLevelType w:val="multilevel"/>
    <w:tmpl w:val="D696E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D00B41"/>
    <w:multiLevelType w:val="multilevel"/>
    <w:tmpl w:val="E67CBC1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1A62F96"/>
    <w:multiLevelType w:val="hybridMultilevel"/>
    <w:tmpl w:val="7048E90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5DC4011"/>
    <w:multiLevelType w:val="multilevel"/>
    <w:tmpl w:val="2F148422"/>
    <w:lvl w:ilvl="0">
      <w:start w:val="1"/>
      <w:numFmt w:val="decimal"/>
      <w:lvlText w:val="%1."/>
      <w:lvlJc w:val="left"/>
      <w:pPr>
        <w:ind w:left="720" w:hanging="360"/>
      </w:pPr>
      <w:rPr>
        <w:b w:val="0"/>
        <w:bCs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D307BE0"/>
    <w:multiLevelType w:val="multilevel"/>
    <w:tmpl w:val="3530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5662077">
    <w:abstractNumId w:val="0"/>
  </w:num>
  <w:num w:numId="2" w16cid:durableId="1504007209">
    <w:abstractNumId w:val="5"/>
  </w:num>
  <w:num w:numId="3" w16cid:durableId="1365133973">
    <w:abstractNumId w:val="12"/>
  </w:num>
  <w:num w:numId="4" w16cid:durableId="771440454">
    <w:abstractNumId w:val="3"/>
  </w:num>
  <w:num w:numId="5" w16cid:durableId="2144695287">
    <w:abstractNumId w:val="11"/>
  </w:num>
  <w:num w:numId="6" w16cid:durableId="479929099">
    <w:abstractNumId w:val="4"/>
  </w:num>
  <w:num w:numId="7" w16cid:durableId="610824846">
    <w:abstractNumId w:val="9"/>
  </w:num>
  <w:num w:numId="8" w16cid:durableId="1099327089">
    <w:abstractNumId w:val="2"/>
  </w:num>
  <w:num w:numId="9" w16cid:durableId="933124455">
    <w:abstractNumId w:val="1"/>
  </w:num>
  <w:num w:numId="10" w16cid:durableId="1032921151">
    <w:abstractNumId w:val="15"/>
  </w:num>
  <w:num w:numId="11" w16cid:durableId="879509558">
    <w:abstractNumId w:val="13"/>
  </w:num>
  <w:num w:numId="12" w16cid:durableId="554901371">
    <w:abstractNumId w:val="16"/>
  </w:num>
  <w:num w:numId="13" w16cid:durableId="1141003681">
    <w:abstractNumId w:val="8"/>
  </w:num>
  <w:num w:numId="14" w16cid:durableId="1410152865">
    <w:abstractNumId w:val="6"/>
  </w:num>
  <w:num w:numId="15" w16cid:durableId="1070156205">
    <w:abstractNumId w:val="7"/>
  </w:num>
  <w:num w:numId="16" w16cid:durableId="1976401634">
    <w:abstractNumId w:val="14"/>
  </w:num>
  <w:num w:numId="17" w16cid:durableId="20415828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DE"/>
    <w:rsid w:val="00001228"/>
    <w:rsid w:val="000307B0"/>
    <w:rsid w:val="00037185"/>
    <w:rsid w:val="000869CA"/>
    <w:rsid w:val="000B25B6"/>
    <w:rsid w:val="000C2BCE"/>
    <w:rsid w:val="000D4648"/>
    <w:rsid w:val="000F29C0"/>
    <w:rsid w:val="00126317"/>
    <w:rsid w:val="00131840"/>
    <w:rsid w:val="0013257C"/>
    <w:rsid w:val="00140E10"/>
    <w:rsid w:val="00151400"/>
    <w:rsid w:val="00190F9E"/>
    <w:rsid w:val="001A7389"/>
    <w:rsid w:val="001E6537"/>
    <w:rsid w:val="002440CE"/>
    <w:rsid w:val="002706BE"/>
    <w:rsid w:val="00281F3F"/>
    <w:rsid w:val="00291863"/>
    <w:rsid w:val="002A3864"/>
    <w:rsid w:val="002B221C"/>
    <w:rsid w:val="002F02D2"/>
    <w:rsid w:val="00313C08"/>
    <w:rsid w:val="003374F2"/>
    <w:rsid w:val="0034296B"/>
    <w:rsid w:val="003636E6"/>
    <w:rsid w:val="003812E7"/>
    <w:rsid w:val="003E2376"/>
    <w:rsid w:val="003F0F8B"/>
    <w:rsid w:val="003F2354"/>
    <w:rsid w:val="00446AEA"/>
    <w:rsid w:val="00452DFF"/>
    <w:rsid w:val="00456A5F"/>
    <w:rsid w:val="004603F2"/>
    <w:rsid w:val="00486BF6"/>
    <w:rsid w:val="004A09EC"/>
    <w:rsid w:val="004D0579"/>
    <w:rsid w:val="005236DF"/>
    <w:rsid w:val="00537BDA"/>
    <w:rsid w:val="0058125D"/>
    <w:rsid w:val="00583F79"/>
    <w:rsid w:val="00595A1C"/>
    <w:rsid w:val="005A7A9C"/>
    <w:rsid w:val="00603E3D"/>
    <w:rsid w:val="006201E4"/>
    <w:rsid w:val="00637AE7"/>
    <w:rsid w:val="00666DA6"/>
    <w:rsid w:val="006C10DD"/>
    <w:rsid w:val="006D7335"/>
    <w:rsid w:val="0070152E"/>
    <w:rsid w:val="00703E51"/>
    <w:rsid w:val="00753D14"/>
    <w:rsid w:val="00765293"/>
    <w:rsid w:val="00780760"/>
    <w:rsid w:val="007A0829"/>
    <w:rsid w:val="007A0DC3"/>
    <w:rsid w:val="007A60AA"/>
    <w:rsid w:val="007E7533"/>
    <w:rsid w:val="00817303"/>
    <w:rsid w:val="008362C6"/>
    <w:rsid w:val="008458C2"/>
    <w:rsid w:val="00846DB0"/>
    <w:rsid w:val="0087013B"/>
    <w:rsid w:val="008952D2"/>
    <w:rsid w:val="008A4DF3"/>
    <w:rsid w:val="008B5DE1"/>
    <w:rsid w:val="008F6758"/>
    <w:rsid w:val="009073C8"/>
    <w:rsid w:val="009175F3"/>
    <w:rsid w:val="009314DE"/>
    <w:rsid w:val="00947A76"/>
    <w:rsid w:val="00951DAA"/>
    <w:rsid w:val="00953719"/>
    <w:rsid w:val="0096754C"/>
    <w:rsid w:val="009823AC"/>
    <w:rsid w:val="00993978"/>
    <w:rsid w:val="00997989"/>
    <w:rsid w:val="009A0EEA"/>
    <w:rsid w:val="00A0635F"/>
    <w:rsid w:val="00A27F26"/>
    <w:rsid w:val="00A55731"/>
    <w:rsid w:val="00A67B99"/>
    <w:rsid w:val="00A73401"/>
    <w:rsid w:val="00A740A1"/>
    <w:rsid w:val="00A75753"/>
    <w:rsid w:val="00AB3CB3"/>
    <w:rsid w:val="00AC620D"/>
    <w:rsid w:val="00AD69C7"/>
    <w:rsid w:val="00AE50CA"/>
    <w:rsid w:val="00AE5CBB"/>
    <w:rsid w:val="00AF3389"/>
    <w:rsid w:val="00B2558D"/>
    <w:rsid w:val="00B60802"/>
    <w:rsid w:val="00B70B3F"/>
    <w:rsid w:val="00BA2E29"/>
    <w:rsid w:val="00BE0ACA"/>
    <w:rsid w:val="00BE492A"/>
    <w:rsid w:val="00C007CB"/>
    <w:rsid w:val="00C02650"/>
    <w:rsid w:val="00C51F60"/>
    <w:rsid w:val="00CB0FC4"/>
    <w:rsid w:val="00CB74DB"/>
    <w:rsid w:val="00CD703E"/>
    <w:rsid w:val="00CE4F2B"/>
    <w:rsid w:val="00D028DF"/>
    <w:rsid w:val="00D03BE0"/>
    <w:rsid w:val="00D134E5"/>
    <w:rsid w:val="00D35B6E"/>
    <w:rsid w:val="00D40F93"/>
    <w:rsid w:val="00D9484C"/>
    <w:rsid w:val="00DA5E4A"/>
    <w:rsid w:val="00DD225D"/>
    <w:rsid w:val="00DF08C2"/>
    <w:rsid w:val="00DF5EF0"/>
    <w:rsid w:val="00E158A3"/>
    <w:rsid w:val="00E965C9"/>
    <w:rsid w:val="00EA7AD0"/>
    <w:rsid w:val="00ED4E1E"/>
    <w:rsid w:val="00EE248E"/>
    <w:rsid w:val="00EF77DE"/>
    <w:rsid w:val="00F21DBE"/>
    <w:rsid w:val="00F41B58"/>
    <w:rsid w:val="00F500A5"/>
    <w:rsid w:val="00F737D4"/>
    <w:rsid w:val="00FA4463"/>
    <w:rsid w:val="00FC2CB4"/>
    <w:rsid w:val="00FC55C6"/>
    <w:rsid w:val="00FC586A"/>
    <w:rsid w:val="00FD1783"/>
    <w:rsid w:val="00FE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E94B"/>
  <w15:chartTrackingRefBased/>
  <w15:docId w15:val="{4A10F155-8987-42FE-9D80-7DB55344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DE"/>
    <w:pPr>
      <w:spacing w:line="259" w:lineRule="auto"/>
    </w:pPr>
    <w:rPr>
      <w:rFonts w:ascii="Calibri" w:eastAsia="Calibri" w:hAnsi="Calibri" w:cs="Calibri"/>
      <w:kern w:val="0"/>
      <w:sz w:val="22"/>
      <w:szCs w:val="22"/>
      <w:lang w:val="ro"/>
      <w14:ligatures w14:val="none"/>
    </w:rPr>
  </w:style>
  <w:style w:type="paragraph" w:styleId="Titlu1">
    <w:name w:val="heading 1"/>
    <w:basedOn w:val="Normal"/>
    <w:next w:val="Normal"/>
    <w:link w:val="Titlu1Caracter"/>
    <w:uiPriority w:val="9"/>
    <w:qFormat/>
    <w:rsid w:val="00931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931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314D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314D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314D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314D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314D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314D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314D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314D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qFormat/>
    <w:rsid w:val="009314D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314D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314D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314D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314D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314D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314D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314DE"/>
    <w:rPr>
      <w:rFonts w:eastAsiaTheme="majorEastAsia" w:cstheme="majorBidi"/>
      <w:color w:val="272727" w:themeColor="text1" w:themeTint="D8"/>
    </w:rPr>
  </w:style>
  <w:style w:type="paragraph" w:styleId="Titlu">
    <w:name w:val="Title"/>
    <w:basedOn w:val="Normal"/>
    <w:next w:val="Normal"/>
    <w:link w:val="TitluCaracter"/>
    <w:uiPriority w:val="10"/>
    <w:qFormat/>
    <w:rsid w:val="00931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314D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314D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314D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314D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314DE"/>
    <w:rPr>
      <w:i/>
      <w:iCs/>
      <w:color w:val="404040" w:themeColor="text1" w:themeTint="BF"/>
    </w:rPr>
  </w:style>
  <w:style w:type="paragraph" w:styleId="Listparagraf">
    <w:name w:val="List Paragraph"/>
    <w:basedOn w:val="Normal"/>
    <w:uiPriority w:val="34"/>
    <w:qFormat/>
    <w:rsid w:val="009314DE"/>
    <w:pPr>
      <w:ind w:left="720"/>
      <w:contextualSpacing/>
    </w:pPr>
  </w:style>
  <w:style w:type="character" w:styleId="Accentuareintens">
    <w:name w:val="Intense Emphasis"/>
    <w:basedOn w:val="Fontdeparagrafimplicit"/>
    <w:uiPriority w:val="21"/>
    <w:qFormat/>
    <w:rsid w:val="009314DE"/>
    <w:rPr>
      <w:i/>
      <w:iCs/>
      <w:color w:val="2F5496" w:themeColor="accent1" w:themeShade="BF"/>
    </w:rPr>
  </w:style>
  <w:style w:type="paragraph" w:styleId="Citatintens">
    <w:name w:val="Intense Quote"/>
    <w:basedOn w:val="Normal"/>
    <w:next w:val="Normal"/>
    <w:link w:val="CitatintensCaracter"/>
    <w:uiPriority w:val="30"/>
    <w:qFormat/>
    <w:rsid w:val="00931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314DE"/>
    <w:rPr>
      <w:i/>
      <w:iCs/>
      <w:color w:val="2F5496" w:themeColor="accent1" w:themeShade="BF"/>
    </w:rPr>
  </w:style>
  <w:style w:type="character" w:styleId="Referireintens">
    <w:name w:val="Intense Reference"/>
    <w:basedOn w:val="Fontdeparagrafimplicit"/>
    <w:uiPriority w:val="32"/>
    <w:qFormat/>
    <w:rsid w:val="009314DE"/>
    <w:rPr>
      <w:b/>
      <w:bCs/>
      <w:smallCaps/>
      <w:color w:val="2F5496" w:themeColor="accent1" w:themeShade="BF"/>
      <w:spacing w:val="5"/>
    </w:rPr>
  </w:style>
  <w:style w:type="paragraph" w:styleId="Antet">
    <w:name w:val="header"/>
    <w:basedOn w:val="Normal"/>
    <w:link w:val="AntetCaracter"/>
    <w:uiPriority w:val="99"/>
    <w:unhideWhenUsed/>
    <w:rsid w:val="00FD178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D1783"/>
    <w:rPr>
      <w:rFonts w:ascii="Calibri" w:eastAsia="Calibri" w:hAnsi="Calibri" w:cs="Calibri"/>
      <w:kern w:val="0"/>
      <w:sz w:val="22"/>
      <w:szCs w:val="22"/>
      <w:lang w:val="ro"/>
      <w14:ligatures w14:val="none"/>
    </w:rPr>
  </w:style>
  <w:style w:type="paragraph" w:styleId="Subsol">
    <w:name w:val="footer"/>
    <w:basedOn w:val="Normal"/>
    <w:link w:val="SubsolCaracter"/>
    <w:uiPriority w:val="99"/>
    <w:unhideWhenUsed/>
    <w:rsid w:val="00FD178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D1783"/>
    <w:rPr>
      <w:rFonts w:ascii="Calibri" w:eastAsia="Calibri" w:hAnsi="Calibri" w:cs="Calibri"/>
      <w:kern w:val="0"/>
      <w:sz w:val="22"/>
      <w:szCs w:val="22"/>
      <w:lang w:val="ro"/>
      <w14:ligatures w14:val="none"/>
    </w:rPr>
  </w:style>
  <w:style w:type="character" w:styleId="Hyperlink">
    <w:name w:val="Hyperlink"/>
    <w:basedOn w:val="Fontdeparagrafimplicit"/>
    <w:uiPriority w:val="99"/>
    <w:unhideWhenUsed/>
    <w:rsid w:val="00583F79"/>
    <w:rPr>
      <w:color w:val="0563C1" w:themeColor="hyperlink"/>
      <w:u w:val="single"/>
    </w:rPr>
  </w:style>
  <w:style w:type="character" w:styleId="MeniuneNerezolvat">
    <w:name w:val="Unresolved Mention"/>
    <w:basedOn w:val="Fontdeparagrafimplicit"/>
    <w:uiPriority w:val="99"/>
    <w:semiHidden/>
    <w:unhideWhenUsed/>
    <w:rsid w:val="00583F79"/>
    <w:rPr>
      <w:color w:val="605E5C"/>
      <w:shd w:val="clear" w:color="auto" w:fill="E1DFDD"/>
    </w:rPr>
  </w:style>
  <w:style w:type="character" w:styleId="HyperlinkParcurs">
    <w:name w:val="FollowedHyperlink"/>
    <w:basedOn w:val="Fontdeparagrafimplicit"/>
    <w:uiPriority w:val="99"/>
    <w:semiHidden/>
    <w:unhideWhenUsed/>
    <w:rsid w:val="00583F79"/>
    <w:rPr>
      <w:color w:val="954F72" w:themeColor="followedHyperlink"/>
      <w:u w:val="single"/>
    </w:rPr>
  </w:style>
  <w:style w:type="paragraph" w:styleId="Textbloc">
    <w:name w:val="Block Text"/>
    <w:basedOn w:val="Normal"/>
    <w:semiHidden/>
    <w:rsid w:val="00DF08C2"/>
    <w:pPr>
      <w:spacing w:after="0" w:line="240" w:lineRule="auto"/>
      <w:ind w:left="780" w:right="-533" w:hanging="1140"/>
      <w:jc w:val="both"/>
    </w:pPr>
    <w:rPr>
      <w:rFonts w:ascii="Arial" w:eastAsia="Times New Roman" w:hAnsi="Arial" w:cs="Arial"/>
      <w:b/>
      <w:sz w:val="24"/>
      <w:szCs w:val="24"/>
      <w:lang w:val="ro-RO"/>
    </w:rPr>
  </w:style>
  <w:style w:type="paragraph" w:styleId="Revizuire">
    <w:name w:val="Revision"/>
    <w:hidden/>
    <w:uiPriority w:val="99"/>
    <w:semiHidden/>
    <w:rsid w:val="00037185"/>
    <w:pPr>
      <w:spacing w:after="0" w:line="240" w:lineRule="auto"/>
    </w:pPr>
    <w:rPr>
      <w:rFonts w:ascii="Calibri" w:eastAsia="Calibri" w:hAnsi="Calibri" w:cs="Calibri"/>
      <w:kern w:val="0"/>
      <w:sz w:val="22"/>
      <w:szCs w:val="22"/>
      <w:lang w:val="ro"/>
      <w14:ligatures w14:val="none"/>
    </w:rPr>
  </w:style>
  <w:style w:type="character" w:styleId="Referincomentariu">
    <w:name w:val="annotation reference"/>
    <w:basedOn w:val="Fontdeparagrafimplicit"/>
    <w:uiPriority w:val="99"/>
    <w:semiHidden/>
    <w:unhideWhenUsed/>
    <w:rsid w:val="007A60AA"/>
    <w:rPr>
      <w:sz w:val="16"/>
      <w:szCs w:val="16"/>
    </w:rPr>
  </w:style>
  <w:style w:type="paragraph" w:styleId="Textcomentariu">
    <w:name w:val="annotation text"/>
    <w:basedOn w:val="Normal"/>
    <w:link w:val="TextcomentariuCaracter"/>
    <w:uiPriority w:val="99"/>
    <w:semiHidden/>
    <w:unhideWhenUsed/>
    <w:rsid w:val="007A60A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A60AA"/>
    <w:rPr>
      <w:rFonts w:ascii="Calibri" w:eastAsia="Calibri" w:hAnsi="Calibri" w:cs="Calibri"/>
      <w:kern w:val="0"/>
      <w:sz w:val="20"/>
      <w:szCs w:val="20"/>
      <w:lang w:val="ro"/>
      <w14:ligatures w14:val="none"/>
    </w:rPr>
  </w:style>
  <w:style w:type="paragraph" w:styleId="SubiectComentariu">
    <w:name w:val="annotation subject"/>
    <w:basedOn w:val="Textcomentariu"/>
    <w:next w:val="Textcomentariu"/>
    <w:link w:val="SubiectComentariuCaracter"/>
    <w:uiPriority w:val="99"/>
    <w:semiHidden/>
    <w:unhideWhenUsed/>
    <w:rsid w:val="007A60AA"/>
    <w:rPr>
      <w:b/>
      <w:bCs/>
    </w:rPr>
  </w:style>
  <w:style w:type="character" w:customStyle="1" w:styleId="SubiectComentariuCaracter">
    <w:name w:val="Subiect Comentariu Caracter"/>
    <w:basedOn w:val="TextcomentariuCaracter"/>
    <w:link w:val="SubiectComentariu"/>
    <w:uiPriority w:val="99"/>
    <w:semiHidden/>
    <w:rsid w:val="007A60AA"/>
    <w:rPr>
      <w:rFonts w:ascii="Calibri" w:eastAsia="Calibri" w:hAnsi="Calibri" w:cs="Calibri"/>
      <w:b/>
      <w:bCs/>
      <w:kern w:val="0"/>
      <w:sz w:val="20"/>
      <w:szCs w:val="20"/>
      <w:lang w:val="ro"/>
      <w14:ligatures w14:val="none"/>
    </w:rPr>
  </w:style>
  <w:style w:type="paragraph" w:styleId="NormalWeb">
    <w:name w:val="Normal (Web)"/>
    <w:basedOn w:val="Normal"/>
    <w:uiPriority w:val="99"/>
    <w:semiHidden/>
    <w:unhideWhenUsed/>
    <w:rsid w:val="00FC58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ontdeparagrafimplicit"/>
    <w:rsid w:val="00FC58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ED32D-648C-42A1-9E4D-7065C316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9544</Words>
  <Characters>54402</Characters>
  <Application>Microsoft Office Word</Application>
  <DocSecurity>0</DocSecurity>
  <Lines>453</Lines>
  <Paragraphs>127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Ionescu</dc:creator>
  <cp:keywords/>
  <dc:description/>
  <cp:lastModifiedBy>Sorin Pana</cp:lastModifiedBy>
  <cp:revision>2</cp:revision>
  <cp:lastPrinted>2026-05-13T07:33:00Z</cp:lastPrinted>
  <dcterms:created xsi:type="dcterms:W3CDTF">2026-05-18T10:23:00Z</dcterms:created>
  <dcterms:modified xsi:type="dcterms:W3CDTF">2026-05-18T10:23:00Z</dcterms:modified>
</cp:coreProperties>
</file>