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A4E" w:rsidRPr="00E941C5" w:rsidRDefault="00D10A4E" w:rsidP="000708E7">
      <w:pPr>
        <w:pStyle w:val="Frspaiere"/>
        <w:jc w:val="center"/>
        <w:rPr>
          <w:rFonts w:ascii="Times New Roman" w:hAnsi="Times New Roman"/>
        </w:rPr>
      </w:pPr>
    </w:p>
    <w:p w:rsidR="00D10A4E" w:rsidRPr="00E941C5" w:rsidRDefault="00D10A4E" w:rsidP="000708E7">
      <w:pPr>
        <w:pStyle w:val="Frspaiere"/>
        <w:jc w:val="center"/>
        <w:rPr>
          <w:rFonts w:ascii="Times New Roman" w:hAnsi="Times New Roman"/>
        </w:rPr>
      </w:pPr>
    </w:p>
    <w:p w:rsidR="00D10A4E" w:rsidRPr="00E941C5" w:rsidRDefault="00D10A4E" w:rsidP="000708E7">
      <w:pPr>
        <w:pStyle w:val="Frspaiere"/>
        <w:jc w:val="center"/>
        <w:rPr>
          <w:rFonts w:ascii="Times New Roman" w:hAnsi="Times New Roman"/>
        </w:rPr>
      </w:pPr>
    </w:p>
    <w:p w:rsidR="000708E7" w:rsidRPr="00E941C5" w:rsidRDefault="000708E7" w:rsidP="000708E7">
      <w:pPr>
        <w:tabs>
          <w:tab w:val="right" w:pos="9072"/>
        </w:tabs>
        <w:overflowPunct w:val="0"/>
        <w:autoSpaceDE w:val="0"/>
        <w:autoSpaceDN w:val="0"/>
        <w:adjustRightInd w:val="0"/>
        <w:textAlignment w:val="baseline"/>
        <w:rPr>
          <w:b/>
          <w:sz w:val="22"/>
          <w:szCs w:val="22"/>
        </w:rPr>
      </w:pPr>
      <w:r w:rsidRPr="00E941C5">
        <w:rPr>
          <w:b/>
          <w:sz w:val="22"/>
          <w:szCs w:val="22"/>
        </w:rPr>
        <w:t>CANDIDATUL/OFERTANTUL</w:t>
      </w:r>
      <w:r w:rsidRPr="00E941C5">
        <w:rPr>
          <w:b/>
          <w:sz w:val="22"/>
          <w:szCs w:val="22"/>
        </w:rPr>
        <w:tab/>
        <w:t>Formularul nr.</w:t>
      </w:r>
      <w:r w:rsidR="008132C9" w:rsidRPr="00E941C5">
        <w:rPr>
          <w:b/>
          <w:sz w:val="22"/>
          <w:szCs w:val="22"/>
        </w:rPr>
        <w:t>1</w:t>
      </w:r>
    </w:p>
    <w:p w:rsidR="000708E7" w:rsidRPr="00E941C5" w:rsidRDefault="000708E7" w:rsidP="000708E7">
      <w:pPr>
        <w:overflowPunct w:val="0"/>
        <w:autoSpaceDE w:val="0"/>
        <w:autoSpaceDN w:val="0"/>
        <w:adjustRightInd w:val="0"/>
        <w:textAlignment w:val="baseline"/>
        <w:rPr>
          <w:b/>
          <w:sz w:val="22"/>
          <w:szCs w:val="22"/>
        </w:rPr>
      </w:pPr>
      <w:r w:rsidRPr="00E941C5">
        <w:rPr>
          <w:b/>
          <w:sz w:val="22"/>
          <w:szCs w:val="22"/>
        </w:rPr>
        <w:t>____________________</w:t>
      </w:r>
    </w:p>
    <w:p w:rsidR="000708E7" w:rsidRPr="00E941C5" w:rsidRDefault="000708E7" w:rsidP="000708E7">
      <w:pPr>
        <w:overflowPunct w:val="0"/>
        <w:autoSpaceDE w:val="0"/>
        <w:autoSpaceDN w:val="0"/>
        <w:adjustRightInd w:val="0"/>
        <w:textAlignment w:val="baseline"/>
        <w:rPr>
          <w:b/>
          <w:i/>
          <w:sz w:val="22"/>
          <w:szCs w:val="22"/>
        </w:rPr>
      </w:pPr>
      <w:r w:rsidRPr="00E941C5">
        <w:rPr>
          <w:b/>
          <w:i/>
          <w:sz w:val="22"/>
          <w:szCs w:val="22"/>
        </w:rPr>
        <w:t xml:space="preserve">           (denumirea/numele)</w:t>
      </w:r>
    </w:p>
    <w:p w:rsidR="000708E7" w:rsidRPr="00E941C5" w:rsidRDefault="000708E7" w:rsidP="000708E7">
      <w:pPr>
        <w:jc w:val="both"/>
        <w:rPr>
          <w:sz w:val="22"/>
          <w:szCs w:val="22"/>
        </w:rPr>
      </w:pPr>
    </w:p>
    <w:p w:rsidR="000708E7" w:rsidRPr="00E941C5" w:rsidRDefault="000708E7" w:rsidP="000708E7">
      <w:pPr>
        <w:jc w:val="both"/>
        <w:rPr>
          <w:sz w:val="22"/>
          <w:szCs w:val="22"/>
        </w:rPr>
      </w:pPr>
    </w:p>
    <w:p w:rsidR="000708E7" w:rsidRPr="00E941C5" w:rsidRDefault="000708E7" w:rsidP="000708E7">
      <w:pPr>
        <w:jc w:val="both"/>
        <w:rPr>
          <w:sz w:val="22"/>
          <w:szCs w:val="22"/>
        </w:rPr>
      </w:pPr>
    </w:p>
    <w:p w:rsidR="000708E7" w:rsidRPr="00E941C5" w:rsidRDefault="000708E7" w:rsidP="000708E7">
      <w:pPr>
        <w:jc w:val="center"/>
        <w:rPr>
          <w:b/>
          <w:bCs/>
          <w:kern w:val="20"/>
          <w:sz w:val="22"/>
          <w:szCs w:val="22"/>
          <w:lang w:val="fr-BE"/>
        </w:rPr>
      </w:pPr>
      <w:r w:rsidRPr="00E941C5">
        <w:rPr>
          <w:b/>
          <w:bCs/>
          <w:kern w:val="20"/>
          <w:sz w:val="22"/>
          <w:szCs w:val="22"/>
          <w:lang w:val="fr-BE"/>
        </w:rPr>
        <w:t xml:space="preserve">FORMULAR DE OFERTA FINANCIARA </w:t>
      </w:r>
    </w:p>
    <w:p w:rsidR="000708E7" w:rsidRPr="00E941C5" w:rsidRDefault="000708E7" w:rsidP="000708E7">
      <w:pPr>
        <w:jc w:val="center"/>
        <w:rPr>
          <w:b/>
          <w:bCs/>
          <w:kern w:val="20"/>
          <w:sz w:val="22"/>
          <w:szCs w:val="22"/>
          <w:lang w:val="fr-BE"/>
        </w:rPr>
      </w:pPr>
    </w:p>
    <w:p w:rsidR="000708E7" w:rsidRPr="00E941C5" w:rsidRDefault="000708E7" w:rsidP="000708E7">
      <w:pPr>
        <w:rPr>
          <w:bCs/>
          <w:sz w:val="22"/>
          <w:szCs w:val="22"/>
        </w:rPr>
      </w:pPr>
    </w:p>
    <w:p w:rsidR="000708E7" w:rsidRPr="00E941C5" w:rsidRDefault="000708E7" w:rsidP="000708E7">
      <w:pPr>
        <w:rPr>
          <w:i/>
          <w:spacing w:val="-2"/>
          <w:sz w:val="22"/>
          <w:szCs w:val="22"/>
        </w:rPr>
      </w:pPr>
      <w:r w:rsidRPr="00E941C5">
        <w:rPr>
          <w:spacing w:val="-2"/>
          <w:sz w:val="22"/>
          <w:szCs w:val="22"/>
        </w:rPr>
        <w:t xml:space="preserve">Data: </w:t>
      </w:r>
      <w:r w:rsidRPr="00E941C5">
        <w:rPr>
          <w:i/>
          <w:color w:val="FF0000"/>
          <w:spacing w:val="-2"/>
          <w:sz w:val="22"/>
          <w:szCs w:val="22"/>
        </w:rPr>
        <w:t xml:space="preserve"> </w:t>
      </w:r>
    </w:p>
    <w:p w:rsidR="000708E7" w:rsidRPr="00E941C5" w:rsidRDefault="000708E7" w:rsidP="000708E7">
      <w:pPr>
        <w:rPr>
          <w:bCs/>
          <w:i/>
          <w:sz w:val="22"/>
          <w:szCs w:val="22"/>
        </w:rPr>
      </w:pPr>
      <w:r w:rsidRPr="00E941C5">
        <w:rPr>
          <w:bCs/>
          <w:sz w:val="22"/>
          <w:szCs w:val="22"/>
        </w:rPr>
        <w:t>Anunț de participare:</w:t>
      </w:r>
      <w:r w:rsidRPr="00E941C5">
        <w:rPr>
          <w:bCs/>
          <w:i/>
          <w:color w:val="FF0000"/>
          <w:sz w:val="22"/>
          <w:szCs w:val="22"/>
        </w:rPr>
        <w:t xml:space="preserve"> </w:t>
      </w:r>
    </w:p>
    <w:p w:rsidR="000708E7" w:rsidRPr="00E941C5" w:rsidRDefault="000708E7" w:rsidP="000708E7">
      <w:pPr>
        <w:rPr>
          <w:bCs/>
          <w:i/>
          <w:iCs/>
          <w:sz w:val="22"/>
          <w:szCs w:val="22"/>
        </w:rPr>
      </w:pPr>
      <w:r w:rsidRPr="00E941C5">
        <w:rPr>
          <w:bCs/>
          <w:sz w:val="22"/>
          <w:szCs w:val="22"/>
        </w:rPr>
        <w:t xml:space="preserve">Obiectul contractului: </w:t>
      </w:r>
      <w:r w:rsidRPr="00E941C5">
        <w:rPr>
          <w:bCs/>
          <w:i/>
          <w:color w:val="FF0000"/>
          <w:sz w:val="22"/>
          <w:szCs w:val="22"/>
        </w:rPr>
        <w:t xml:space="preserve"> </w:t>
      </w:r>
    </w:p>
    <w:p w:rsidR="000708E7" w:rsidRPr="00E941C5" w:rsidRDefault="000708E7" w:rsidP="000708E7">
      <w:pPr>
        <w:pStyle w:val="Style11"/>
        <w:spacing w:line="240" w:lineRule="auto"/>
        <w:rPr>
          <w:b/>
          <w:bCs/>
          <w:sz w:val="22"/>
          <w:szCs w:val="22"/>
          <w:lang w:val="ro-RO"/>
        </w:rPr>
      </w:pPr>
    </w:p>
    <w:p w:rsidR="000708E7" w:rsidRPr="00E941C5" w:rsidRDefault="000708E7" w:rsidP="000708E7">
      <w:pPr>
        <w:pStyle w:val="Style11"/>
        <w:spacing w:line="240" w:lineRule="auto"/>
        <w:rPr>
          <w:b/>
          <w:bCs/>
          <w:iCs/>
          <w:sz w:val="22"/>
          <w:szCs w:val="22"/>
          <w:lang w:val="ro-RO"/>
        </w:rPr>
      </w:pPr>
      <w:r w:rsidRPr="00E941C5">
        <w:rPr>
          <w:b/>
          <w:bCs/>
          <w:sz w:val="22"/>
          <w:szCs w:val="22"/>
          <w:lang w:val="ro-RO"/>
        </w:rPr>
        <w:t xml:space="preserve">Către:  </w:t>
      </w:r>
    </w:p>
    <w:p w:rsidR="000708E7" w:rsidRPr="00E941C5" w:rsidRDefault="000708E7" w:rsidP="000708E7">
      <w:pPr>
        <w:jc w:val="both"/>
        <w:rPr>
          <w:sz w:val="22"/>
          <w:szCs w:val="22"/>
        </w:rPr>
      </w:pPr>
    </w:p>
    <w:p w:rsidR="000708E7" w:rsidRPr="00E941C5" w:rsidRDefault="000708E7" w:rsidP="000708E7">
      <w:pPr>
        <w:jc w:val="both"/>
        <w:rPr>
          <w:sz w:val="22"/>
          <w:szCs w:val="22"/>
        </w:rPr>
      </w:pPr>
      <w:r w:rsidRPr="00E941C5">
        <w:rPr>
          <w:sz w:val="22"/>
          <w:szCs w:val="22"/>
        </w:rPr>
        <w:t xml:space="preserve">După examinarea Documentației de atribuire, subsemnații, ne angajăm, dacă oferta noastră va fi acceptată,  să semnăm </w:t>
      </w:r>
      <w:r w:rsidR="00A85D0D">
        <w:rPr>
          <w:sz w:val="22"/>
          <w:szCs w:val="22"/>
        </w:rPr>
        <w:t>acordul-cadru</w:t>
      </w:r>
      <w:r w:rsidRPr="00E941C5">
        <w:rPr>
          <w:sz w:val="22"/>
          <w:szCs w:val="22"/>
        </w:rPr>
        <w:t xml:space="preserve"> ce rezultă din această procedură și să demarăm, să realizăm și să finalizăm activitățile specificate în Contract în conformitate cu Documentația de atribuire și cu Propunerea noastră Tehnică și Financiară.</w:t>
      </w:r>
    </w:p>
    <w:p w:rsidR="000708E7" w:rsidRPr="00E941C5" w:rsidRDefault="000708E7" w:rsidP="000708E7">
      <w:pPr>
        <w:jc w:val="both"/>
        <w:rPr>
          <w:sz w:val="22"/>
          <w:szCs w:val="22"/>
        </w:rPr>
      </w:pPr>
      <w:r w:rsidRPr="00E941C5">
        <w:rPr>
          <w:sz w:val="22"/>
          <w:szCs w:val="22"/>
        </w:rPr>
        <w:t>În concordanță cu Propunerea noastră Tehnică și Financiară  și pe baza informațiilor furnizate de Autoritatea / Entitatea Contractantă până la momentul depunerii Ofertei:</w:t>
      </w:r>
    </w:p>
    <w:p w:rsidR="000708E7" w:rsidRPr="00E941C5" w:rsidRDefault="000708E7" w:rsidP="000708E7">
      <w:pPr>
        <w:pStyle w:val="Listparagraf"/>
        <w:ind w:left="0"/>
        <w:jc w:val="both"/>
        <w:rPr>
          <w:rFonts w:ascii="Times New Roman" w:hAnsi="Times New Roman"/>
          <w:bCs/>
          <w:i/>
          <w:iCs/>
          <w:color w:val="FF0000"/>
          <w:sz w:val="22"/>
          <w:szCs w:val="22"/>
          <w:lang w:val="ro-RO"/>
        </w:rPr>
      </w:pPr>
      <w:r w:rsidRPr="00E941C5">
        <w:rPr>
          <w:rFonts w:ascii="Times New Roman" w:hAnsi="Times New Roman"/>
          <w:sz w:val="22"/>
          <w:szCs w:val="22"/>
          <w:lang w:val="ro-RO"/>
        </w:rPr>
        <w:t xml:space="preserve">ofertăm prețul total de ______ </w:t>
      </w:r>
      <w:r w:rsidRPr="00E941C5">
        <w:rPr>
          <w:rFonts w:ascii="Times New Roman" w:hAnsi="Times New Roman"/>
          <w:bCs/>
          <w:i/>
          <w:iCs/>
          <w:sz w:val="22"/>
          <w:szCs w:val="22"/>
          <w:lang w:val="ro-RO"/>
        </w:rPr>
        <w:t xml:space="preserve">[Autoritatea / Entitatea Contractantă introduce moneda procedurii] </w:t>
      </w:r>
      <w:r w:rsidRPr="00E941C5">
        <w:rPr>
          <w:rFonts w:ascii="Times New Roman" w:hAnsi="Times New Roman"/>
          <w:bCs/>
          <w:i/>
          <w:iCs/>
          <w:color w:val="FF0000"/>
          <w:sz w:val="22"/>
          <w:szCs w:val="22"/>
          <w:lang w:val="ro-RO"/>
        </w:rPr>
        <w:t>[introduceți suma în cifre și litere din Propunerea Financiară]</w:t>
      </w:r>
      <w:r w:rsidRPr="00E941C5">
        <w:rPr>
          <w:rFonts w:ascii="Times New Roman" w:hAnsi="Times New Roman"/>
          <w:bCs/>
          <w:i/>
          <w:iCs/>
          <w:sz w:val="22"/>
          <w:szCs w:val="22"/>
          <w:lang w:val="ro-RO"/>
        </w:rPr>
        <w:t>,</w:t>
      </w:r>
      <w:r w:rsidRPr="00E941C5">
        <w:rPr>
          <w:rFonts w:ascii="Times New Roman" w:hAnsi="Times New Roman"/>
          <w:sz w:val="22"/>
          <w:szCs w:val="22"/>
          <w:lang w:val="ro-RO"/>
        </w:rPr>
        <w:t xml:space="preserve"> fără TVA, la care se adaugă TVA de ______</w:t>
      </w:r>
      <w:r w:rsidRPr="00E941C5">
        <w:rPr>
          <w:rFonts w:ascii="Times New Roman" w:hAnsi="Times New Roman"/>
          <w:bCs/>
          <w:i/>
          <w:iCs/>
          <w:sz w:val="22"/>
          <w:szCs w:val="22"/>
          <w:lang w:val="ro-RO"/>
        </w:rPr>
        <w:t xml:space="preserve"> </w:t>
      </w:r>
      <w:r w:rsidRPr="00E941C5">
        <w:rPr>
          <w:rFonts w:ascii="Times New Roman" w:hAnsi="Times New Roman"/>
          <w:bCs/>
          <w:i/>
          <w:iCs/>
          <w:color w:val="FF0000"/>
          <w:sz w:val="22"/>
          <w:szCs w:val="22"/>
          <w:lang w:val="ro-RO"/>
        </w:rPr>
        <w:t>[introduceți suma în cifre și litere]</w:t>
      </w:r>
      <w:r w:rsidRPr="00E941C5">
        <w:rPr>
          <w:rFonts w:ascii="Times New Roman" w:hAnsi="Times New Roman"/>
          <w:bCs/>
          <w:i/>
          <w:iCs/>
          <w:sz w:val="22"/>
          <w:szCs w:val="22"/>
          <w:lang w:val="ro-RO"/>
        </w:rPr>
        <w:t>,</w:t>
      </w:r>
      <w:r w:rsidRPr="00E941C5">
        <w:rPr>
          <w:rFonts w:ascii="Times New Roman" w:hAnsi="Times New Roman"/>
          <w:sz w:val="22"/>
          <w:szCs w:val="22"/>
          <w:lang w:val="ro-RO"/>
        </w:rPr>
        <w:t xml:space="preserve"> valoare cu TVA </w:t>
      </w:r>
      <w:r w:rsidRPr="00E941C5">
        <w:rPr>
          <w:rFonts w:ascii="Times New Roman" w:hAnsi="Times New Roman"/>
          <w:bCs/>
          <w:i/>
          <w:iCs/>
          <w:color w:val="FF0000"/>
          <w:sz w:val="22"/>
          <w:szCs w:val="22"/>
          <w:lang w:val="ro-RO"/>
        </w:rPr>
        <w:t>[introduceți suma în cifre și litere].</w:t>
      </w:r>
    </w:p>
    <w:p w:rsidR="000708E7" w:rsidRPr="00E941C5" w:rsidRDefault="000708E7" w:rsidP="000708E7">
      <w:pPr>
        <w:pStyle w:val="Listparagraf"/>
        <w:ind w:left="0"/>
        <w:jc w:val="both"/>
        <w:rPr>
          <w:rFonts w:ascii="Times New Roman" w:hAnsi="Times New Roman"/>
          <w:sz w:val="22"/>
          <w:szCs w:val="22"/>
        </w:rPr>
      </w:pPr>
      <w:r w:rsidRPr="00E941C5">
        <w:rPr>
          <w:rFonts w:ascii="Times New Roman" w:hAnsi="Times New Roman"/>
          <w:sz w:val="22"/>
          <w:szCs w:val="22"/>
        </w:rPr>
        <w:t>Subsemnatul/a, prin semnarea acestei Oferte declar că:</w:t>
      </w:r>
    </w:p>
    <w:p w:rsidR="000708E7" w:rsidRPr="00E941C5" w:rsidRDefault="000708E7" w:rsidP="000708E7">
      <w:pPr>
        <w:widowControl w:val="0"/>
        <w:numPr>
          <w:ilvl w:val="1"/>
          <w:numId w:val="4"/>
        </w:numPr>
        <w:tabs>
          <w:tab w:val="clear" w:pos="1548"/>
        </w:tabs>
        <w:autoSpaceDE w:val="0"/>
        <w:autoSpaceDN w:val="0"/>
        <w:ind w:left="709" w:hanging="349"/>
        <w:jc w:val="both"/>
        <w:rPr>
          <w:sz w:val="22"/>
          <w:szCs w:val="22"/>
        </w:rPr>
      </w:pPr>
      <w:r w:rsidRPr="00E941C5">
        <w:rPr>
          <w:sz w:val="22"/>
          <w:szCs w:val="22"/>
        </w:rPr>
        <w:t xml:space="preserve">am examinat conținutul Documentației de Atribuire, inclusiv eratele și clarificările ulterioare </w:t>
      </w:r>
      <w:r w:rsidRPr="00E941C5">
        <w:rPr>
          <w:i/>
          <w:sz w:val="22"/>
          <w:szCs w:val="22"/>
        </w:rPr>
        <w:t>(dacă e cazul)</w:t>
      </w:r>
      <w:r w:rsidRPr="00E941C5">
        <w:rPr>
          <w:i/>
          <w:color w:val="FF0000"/>
          <w:sz w:val="22"/>
          <w:szCs w:val="22"/>
        </w:rPr>
        <w:t>,</w:t>
      </w:r>
      <w:r w:rsidRPr="00E941C5">
        <w:rPr>
          <w:i/>
          <w:sz w:val="22"/>
          <w:szCs w:val="22"/>
        </w:rPr>
        <w:t xml:space="preserve"> </w:t>
      </w:r>
      <w:r w:rsidRPr="00E941C5">
        <w:rPr>
          <w:sz w:val="22"/>
          <w:szCs w:val="22"/>
        </w:rPr>
        <w:t xml:space="preserve">comunicate până la data depunerii Ofertelor pentru </w:t>
      </w:r>
      <w:r w:rsidRPr="00E941C5">
        <w:rPr>
          <w:i/>
          <w:color w:val="FF0000"/>
          <w:sz w:val="22"/>
          <w:szCs w:val="22"/>
        </w:rPr>
        <w:t>[introduceți numărul procedurii de atribuire]</w:t>
      </w:r>
      <w:r w:rsidRPr="00E941C5">
        <w:rPr>
          <w:sz w:val="22"/>
          <w:szCs w:val="22"/>
        </w:rPr>
        <w:t xml:space="preserve"> și răspunsurile la solicitările de clarificări publicate de Autoritatea/Entitatea Contractantă ce reprezintă documentele achiziției comunicate de Autoritatea / Entitatea Contractantă în legătură cu procedura la care depunem Oferta;</w:t>
      </w:r>
    </w:p>
    <w:p w:rsidR="000708E7" w:rsidRPr="00E941C5" w:rsidRDefault="000708E7" w:rsidP="000708E7">
      <w:pPr>
        <w:widowControl w:val="0"/>
        <w:numPr>
          <w:ilvl w:val="1"/>
          <w:numId w:val="4"/>
        </w:numPr>
        <w:tabs>
          <w:tab w:val="clear" w:pos="1548"/>
        </w:tabs>
        <w:autoSpaceDE w:val="0"/>
        <w:autoSpaceDN w:val="0"/>
        <w:ind w:left="709" w:hanging="349"/>
        <w:jc w:val="both"/>
        <w:rPr>
          <w:sz w:val="22"/>
          <w:szCs w:val="22"/>
        </w:rPr>
      </w:pPr>
      <w:r w:rsidRPr="00E941C5">
        <w:rPr>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r w:rsidR="00A85D0D">
        <w:rPr>
          <w:sz w:val="22"/>
          <w:szCs w:val="22"/>
        </w:rPr>
        <w:t>;</w:t>
      </w:r>
    </w:p>
    <w:p w:rsidR="000708E7" w:rsidRPr="00E941C5" w:rsidRDefault="000708E7" w:rsidP="000708E7">
      <w:pPr>
        <w:widowControl w:val="0"/>
        <w:numPr>
          <w:ilvl w:val="1"/>
          <w:numId w:val="4"/>
        </w:numPr>
        <w:tabs>
          <w:tab w:val="clear" w:pos="1548"/>
        </w:tabs>
        <w:autoSpaceDE w:val="0"/>
        <w:autoSpaceDN w:val="0"/>
        <w:ind w:left="709" w:hanging="349"/>
        <w:jc w:val="both"/>
        <w:rPr>
          <w:sz w:val="22"/>
          <w:szCs w:val="22"/>
        </w:rPr>
      </w:pPr>
      <w:r w:rsidRPr="00E941C5">
        <w:rPr>
          <w:sz w:val="22"/>
          <w:szCs w:val="22"/>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0708E7" w:rsidRPr="00E941C5" w:rsidRDefault="000708E7" w:rsidP="000708E7">
      <w:pPr>
        <w:widowControl w:val="0"/>
        <w:numPr>
          <w:ilvl w:val="1"/>
          <w:numId w:val="4"/>
        </w:numPr>
        <w:tabs>
          <w:tab w:val="clear" w:pos="1548"/>
        </w:tabs>
        <w:autoSpaceDE w:val="0"/>
        <w:autoSpaceDN w:val="0"/>
        <w:ind w:left="709" w:hanging="349"/>
        <w:jc w:val="both"/>
        <w:rPr>
          <w:sz w:val="22"/>
          <w:szCs w:val="22"/>
        </w:rPr>
      </w:pPr>
      <w:r w:rsidRPr="00E941C5">
        <w:rPr>
          <w:sz w:val="22"/>
          <w:szCs w:val="22"/>
        </w:rPr>
        <w:t>după ce am examinat cu atenție documentele achiziției și avem o înțelegere completă asupra acestora ne declarăm mulțumiți de calitatea, cantitatea și gradul de detaliere a acestor documente;</w:t>
      </w:r>
    </w:p>
    <w:p w:rsidR="000708E7" w:rsidRPr="00E941C5" w:rsidRDefault="000708E7" w:rsidP="000708E7">
      <w:pPr>
        <w:widowControl w:val="0"/>
        <w:numPr>
          <w:ilvl w:val="1"/>
          <w:numId w:val="4"/>
        </w:numPr>
        <w:tabs>
          <w:tab w:val="clear" w:pos="1548"/>
        </w:tabs>
        <w:autoSpaceDE w:val="0"/>
        <w:autoSpaceDN w:val="0"/>
        <w:ind w:left="709" w:hanging="349"/>
        <w:jc w:val="both"/>
        <w:rPr>
          <w:sz w:val="22"/>
          <w:szCs w:val="22"/>
        </w:rPr>
      </w:pPr>
      <w:r w:rsidRPr="00E941C5">
        <w:rPr>
          <w:sz w:val="22"/>
          <w:szCs w:val="22"/>
        </w:rPr>
        <w:t>documentele achiziției au fost suficiente și adecvate pentru pregătirea unei Oferte exacte și Oferta noastră a fost pregătită luând în considerare toate acestea;</w:t>
      </w:r>
    </w:p>
    <w:p w:rsidR="000708E7" w:rsidRPr="00E941C5" w:rsidRDefault="000708E7" w:rsidP="000708E7">
      <w:pPr>
        <w:widowControl w:val="0"/>
        <w:numPr>
          <w:ilvl w:val="1"/>
          <w:numId w:val="4"/>
        </w:numPr>
        <w:tabs>
          <w:tab w:val="clear" w:pos="1548"/>
        </w:tabs>
        <w:autoSpaceDE w:val="0"/>
        <w:autoSpaceDN w:val="0"/>
        <w:ind w:left="709" w:hanging="349"/>
        <w:jc w:val="both"/>
        <w:rPr>
          <w:sz w:val="22"/>
          <w:szCs w:val="22"/>
        </w:rPr>
      </w:pPr>
      <w:r w:rsidRPr="00E941C5">
        <w:rPr>
          <w:sz w:val="22"/>
          <w:szCs w:val="22"/>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rsidR="000708E7" w:rsidRPr="00E941C5" w:rsidRDefault="000708E7" w:rsidP="000708E7">
      <w:pPr>
        <w:widowControl w:val="0"/>
        <w:numPr>
          <w:ilvl w:val="1"/>
          <w:numId w:val="4"/>
        </w:numPr>
        <w:tabs>
          <w:tab w:val="clear" w:pos="1548"/>
        </w:tabs>
        <w:autoSpaceDE w:val="0"/>
        <w:autoSpaceDN w:val="0"/>
        <w:ind w:left="709" w:hanging="349"/>
        <w:jc w:val="both"/>
        <w:rPr>
          <w:sz w:val="22"/>
          <w:szCs w:val="22"/>
        </w:rPr>
      </w:pPr>
      <w:r w:rsidRPr="00E941C5">
        <w:rPr>
          <w:sz w:val="22"/>
          <w:szCs w:val="22"/>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rsidR="000708E7" w:rsidRPr="00E941C5" w:rsidRDefault="000708E7" w:rsidP="000708E7">
      <w:pPr>
        <w:widowControl w:val="0"/>
        <w:numPr>
          <w:ilvl w:val="1"/>
          <w:numId w:val="4"/>
        </w:numPr>
        <w:tabs>
          <w:tab w:val="clear" w:pos="1548"/>
        </w:tabs>
        <w:autoSpaceDE w:val="0"/>
        <w:autoSpaceDN w:val="0"/>
        <w:ind w:left="709" w:hanging="349"/>
        <w:jc w:val="both"/>
        <w:rPr>
          <w:color w:val="FF0000"/>
          <w:sz w:val="22"/>
          <w:szCs w:val="22"/>
        </w:rPr>
      </w:pPr>
      <w:r w:rsidRPr="00E941C5">
        <w:rPr>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E941C5">
        <w:rPr>
          <w:color w:val="FF0000"/>
          <w:sz w:val="22"/>
          <w:szCs w:val="22"/>
        </w:rPr>
        <w:t>.</w:t>
      </w:r>
    </w:p>
    <w:p w:rsidR="000708E7" w:rsidRPr="00E941C5" w:rsidRDefault="000708E7" w:rsidP="000708E7">
      <w:pPr>
        <w:jc w:val="both"/>
        <w:rPr>
          <w:sz w:val="22"/>
          <w:szCs w:val="22"/>
        </w:rPr>
      </w:pPr>
      <w:r w:rsidRPr="00E941C5">
        <w:rPr>
          <w:sz w:val="22"/>
          <w:szCs w:val="22"/>
        </w:rPr>
        <w:t>Suntem de acord ca Oferta noastră să rămână valabilă pentru o perioada de</w:t>
      </w:r>
      <w:r w:rsidR="00A85D0D">
        <w:rPr>
          <w:sz w:val="22"/>
          <w:szCs w:val="22"/>
        </w:rPr>
        <w:t xml:space="preserve"> </w:t>
      </w:r>
      <w:r w:rsidR="00A85D0D" w:rsidRPr="00A85D0D">
        <w:rPr>
          <w:b/>
          <w:sz w:val="22"/>
          <w:szCs w:val="22"/>
        </w:rPr>
        <w:t>90</w:t>
      </w:r>
      <w:r w:rsidRPr="00A85D0D">
        <w:rPr>
          <w:b/>
          <w:sz w:val="22"/>
          <w:szCs w:val="22"/>
        </w:rPr>
        <w:t xml:space="preserve"> zil</w:t>
      </w:r>
      <w:r w:rsidRPr="00E941C5">
        <w:rPr>
          <w:sz w:val="22"/>
          <w:szCs w:val="22"/>
        </w:rPr>
        <w:t xml:space="preserve">e de la data depunerii Ofertelor și că transmiterea acestei Oferte ne va ține răspunzători. Suntem de acord că aceasta poate fi acceptată în orice moment înainte de expirarea perioadei menționate. </w:t>
      </w:r>
    </w:p>
    <w:p w:rsidR="000708E7" w:rsidRPr="00E941C5" w:rsidRDefault="000708E7" w:rsidP="000708E7">
      <w:pPr>
        <w:pStyle w:val="Listparagraf"/>
        <w:rPr>
          <w:rFonts w:ascii="Times New Roman" w:hAnsi="Times New Roman"/>
          <w:sz w:val="22"/>
          <w:szCs w:val="22"/>
          <w:lang w:val="ro-RO"/>
        </w:rPr>
      </w:pPr>
    </w:p>
    <w:p w:rsidR="000708E7" w:rsidRPr="00E941C5" w:rsidRDefault="000708E7" w:rsidP="000708E7">
      <w:pPr>
        <w:jc w:val="both"/>
        <w:rPr>
          <w:sz w:val="22"/>
          <w:szCs w:val="22"/>
        </w:rPr>
      </w:pPr>
      <w:r w:rsidRPr="00E941C5">
        <w:rPr>
          <w:sz w:val="22"/>
          <w:szCs w:val="22"/>
        </w:rPr>
        <w:t>Subsemnatul/ții, în calitate de reprezentant al Ofertantului</w:t>
      </w:r>
      <w:r w:rsidRPr="00E941C5">
        <w:rPr>
          <w:bCs/>
          <w:i/>
          <w:color w:val="FF0000"/>
          <w:sz w:val="22"/>
          <w:szCs w:val="22"/>
          <w:u w:val="single"/>
        </w:rPr>
        <w:t xml:space="preserve">                                           </w:t>
      </w:r>
      <w:r w:rsidR="00C116CC" w:rsidRPr="00E941C5">
        <w:rPr>
          <w:bCs/>
          <w:i/>
          <w:color w:val="FF0000"/>
          <w:sz w:val="22"/>
          <w:szCs w:val="22"/>
          <w:u w:val="single"/>
        </w:rPr>
        <w:t>î</w:t>
      </w:r>
      <w:r w:rsidRPr="00E941C5">
        <w:rPr>
          <w:sz w:val="22"/>
          <w:szCs w:val="22"/>
        </w:rPr>
        <w:t>n această procedură declar că:</w:t>
      </w:r>
    </w:p>
    <w:p w:rsidR="000708E7" w:rsidRPr="00E941C5" w:rsidRDefault="000708E7" w:rsidP="000708E7">
      <w:pPr>
        <w:pStyle w:val="Listparagraf"/>
        <w:numPr>
          <w:ilvl w:val="0"/>
          <w:numId w:val="8"/>
        </w:numPr>
        <w:jc w:val="both"/>
        <w:rPr>
          <w:rFonts w:ascii="Times New Roman" w:hAnsi="Times New Roman"/>
          <w:sz w:val="22"/>
          <w:szCs w:val="22"/>
          <w:lang w:val="ro-RO"/>
        </w:rPr>
      </w:pPr>
      <w:r w:rsidRPr="00E941C5">
        <w:rPr>
          <w:rFonts w:ascii="Times New Roman" w:hAnsi="Times New Roman"/>
          <w:sz w:val="22"/>
          <w:szCs w:val="22"/>
          <w:lang w:val="ro-RO"/>
        </w:rPr>
        <w:t>nu am făcut și nu vom face nicio încercare de a induce în eroare alți operatori economici pentru a depune sau nu o Ofertă cu scopul de a distorsiona competiția</w:t>
      </w:r>
    </w:p>
    <w:p w:rsidR="000708E7" w:rsidRPr="00E941C5" w:rsidRDefault="000708E7" w:rsidP="000708E7">
      <w:pPr>
        <w:pStyle w:val="Listparagraf"/>
        <w:numPr>
          <w:ilvl w:val="0"/>
          <w:numId w:val="8"/>
        </w:numPr>
        <w:jc w:val="both"/>
        <w:rPr>
          <w:rFonts w:ascii="Times New Roman" w:hAnsi="Times New Roman"/>
          <w:sz w:val="22"/>
          <w:szCs w:val="22"/>
          <w:lang w:val="ro-RO"/>
        </w:rPr>
      </w:pPr>
      <w:r w:rsidRPr="00E941C5">
        <w:rPr>
          <w:rFonts w:ascii="Times New Roman" w:hAnsi="Times New Roman"/>
          <w:sz w:val="22"/>
          <w:szCs w:val="22"/>
          <w:lang w:val="ro-RO"/>
        </w:rPr>
        <w:t>noi, împreună cu subcontractanții și terții susținători nu ne aflăm în nici o situație de conflict de interes, așa cum este acesta descris în Legea nr. 98/2016 și ne angajăm să anunțăm imediat Autoritatea / Entitatea Contractantă despre apariția unei astfel de situații atât pe perioada evaluării Ofertelor cât și pe perioada derulării Contractului</w:t>
      </w:r>
    </w:p>
    <w:p w:rsidR="000708E7" w:rsidRPr="00E941C5" w:rsidRDefault="000708E7" w:rsidP="000708E7">
      <w:pPr>
        <w:pStyle w:val="Listparagraf"/>
        <w:numPr>
          <w:ilvl w:val="0"/>
          <w:numId w:val="8"/>
        </w:numPr>
        <w:jc w:val="both"/>
        <w:rPr>
          <w:rFonts w:ascii="Times New Roman" w:hAnsi="Times New Roman"/>
          <w:sz w:val="22"/>
          <w:szCs w:val="22"/>
          <w:lang w:val="ro-RO"/>
        </w:rPr>
      </w:pPr>
      <w:r w:rsidRPr="00E941C5">
        <w:rPr>
          <w:rFonts w:ascii="Times New Roman" w:hAnsi="Times New Roman"/>
          <w:sz w:val="22"/>
          <w:szCs w:val="22"/>
          <w:lang w:val="ro-RO"/>
        </w:rPr>
        <w:t xml:space="preserve">noi, împreună cu subcontractanții </w:t>
      </w:r>
      <w:r w:rsidRPr="00E941C5">
        <w:rPr>
          <w:rFonts w:ascii="Times New Roman" w:hAnsi="Times New Roman"/>
          <w:bCs/>
          <w:i/>
          <w:color w:val="FF0000"/>
          <w:sz w:val="22"/>
          <w:szCs w:val="22"/>
          <w:u w:val="single"/>
          <w:lang w:val="ro-RO"/>
        </w:rPr>
        <w:t xml:space="preserve">                           </w:t>
      </w:r>
      <w:r w:rsidRPr="00E941C5">
        <w:rPr>
          <w:rFonts w:ascii="Times New Roman" w:hAnsi="Times New Roman"/>
          <w:bCs/>
          <w:i/>
          <w:color w:val="FF0000"/>
          <w:sz w:val="22"/>
          <w:szCs w:val="22"/>
          <w:lang w:val="ro-RO"/>
        </w:rPr>
        <w:t xml:space="preserve">  </w:t>
      </w:r>
      <w:r w:rsidRPr="00E941C5">
        <w:rPr>
          <w:rFonts w:ascii="Times New Roman" w:hAnsi="Times New Roman"/>
          <w:sz w:val="22"/>
          <w:szCs w:val="22"/>
          <w:lang w:val="ro-RO"/>
        </w:rPr>
        <w:t xml:space="preserve">și a căror resurse au fost utilizate în procesul de calificare, înțelegem că trebuie să punem la dispoziție, în cazul în care Autoritatea/ Entitatea Contractantă solicită aceasta, </w:t>
      </w:r>
      <w:r w:rsidRPr="00E941C5">
        <w:rPr>
          <w:rFonts w:ascii="Times New Roman" w:hAnsi="Times New Roman"/>
          <w:sz w:val="22"/>
          <w:szCs w:val="22"/>
          <w:lang w:val="ro-RO"/>
        </w:rPr>
        <w:lastRenderedPageBreak/>
        <w:t>în etapa de evaluare a Ofertelor depuse, fie după aplicarea criteriului de atribuire, fie în orice moment pe perioada derulării procedurii, toate documentele suport solicitate de Autoritatea Contractantă, pentru demonstrarea declarațiilor noastre din DUAE.</w:t>
      </w:r>
    </w:p>
    <w:p w:rsidR="000708E7" w:rsidRPr="00E941C5" w:rsidRDefault="000708E7" w:rsidP="000708E7">
      <w:pPr>
        <w:pStyle w:val="Listparagraf"/>
        <w:numPr>
          <w:ilvl w:val="0"/>
          <w:numId w:val="8"/>
        </w:numPr>
        <w:jc w:val="both"/>
        <w:rPr>
          <w:rFonts w:ascii="Times New Roman" w:hAnsi="Times New Roman"/>
          <w:sz w:val="22"/>
          <w:szCs w:val="22"/>
          <w:lang w:val="ro-RO"/>
        </w:rPr>
      </w:pPr>
      <w:r w:rsidRPr="00E941C5">
        <w:rPr>
          <w:rFonts w:ascii="Times New Roman" w:hAnsi="Times New Roman"/>
          <w:sz w:val="22"/>
          <w:szCs w:val="22"/>
          <w:lang w:val="ro-RO"/>
        </w:rPr>
        <w:t xml:space="preserve">noi, împreună cu terțul/terții susținători </w:t>
      </w:r>
      <w:r w:rsidRPr="00E941C5">
        <w:rPr>
          <w:rFonts w:ascii="Times New Roman" w:hAnsi="Times New Roman"/>
          <w:bCs/>
          <w:i/>
          <w:color w:val="FF0000"/>
          <w:sz w:val="22"/>
          <w:szCs w:val="22"/>
          <w:u w:val="single"/>
          <w:lang w:val="ro-RO"/>
        </w:rPr>
        <w:t xml:space="preserve">                                     </w:t>
      </w:r>
      <w:r w:rsidRPr="00E941C5">
        <w:rPr>
          <w:rFonts w:ascii="Times New Roman" w:hAnsi="Times New Roman"/>
          <w:bCs/>
          <w:i/>
          <w:color w:val="FF0000"/>
          <w:sz w:val="22"/>
          <w:szCs w:val="22"/>
          <w:lang w:val="ro-RO"/>
        </w:rPr>
        <w:t xml:space="preserve">  </w:t>
      </w:r>
      <w:r w:rsidRPr="00E941C5">
        <w:rPr>
          <w:rFonts w:ascii="Times New Roman" w:hAnsi="Times New Roman"/>
          <w:sz w:val="22"/>
          <w:szCs w:val="22"/>
          <w:lang w:val="ro-RO"/>
        </w:rPr>
        <w:t xml:space="preserve">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rsidR="000708E7" w:rsidRPr="00E941C5" w:rsidRDefault="000708E7" w:rsidP="000708E7">
      <w:pPr>
        <w:pStyle w:val="Listparagraf"/>
        <w:numPr>
          <w:ilvl w:val="0"/>
          <w:numId w:val="8"/>
        </w:numPr>
        <w:jc w:val="both"/>
        <w:rPr>
          <w:rFonts w:ascii="Times New Roman" w:hAnsi="Times New Roman"/>
          <w:sz w:val="22"/>
          <w:szCs w:val="22"/>
          <w:lang w:val="ro-RO"/>
        </w:rPr>
      </w:pPr>
      <w:r w:rsidRPr="00E941C5">
        <w:rPr>
          <w:rFonts w:ascii="Times New Roman" w:hAnsi="Times New Roman"/>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941C5">
        <w:rPr>
          <w:rFonts w:ascii="Times New Roman" w:hAnsi="Times New Roman"/>
          <w:b/>
          <w:sz w:val="22"/>
          <w:szCs w:val="22"/>
          <w:lang w:val="ro-RO"/>
        </w:rPr>
        <w:t xml:space="preserve"> </w:t>
      </w:r>
      <w:r w:rsidRPr="00E941C5">
        <w:rPr>
          <w:rFonts w:ascii="Times New Roman" w:hAnsi="Times New Roman"/>
          <w:sz w:val="22"/>
          <w:szCs w:val="22"/>
          <w:lang w:val="ro-RO"/>
        </w:rPr>
        <w:t>efectele lor juridice.</w:t>
      </w:r>
    </w:p>
    <w:p w:rsidR="000708E7" w:rsidRPr="00E941C5" w:rsidRDefault="000708E7" w:rsidP="000708E7">
      <w:pPr>
        <w:pStyle w:val="Listparagraf"/>
        <w:numPr>
          <w:ilvl w:val="0"/>
          <w:numId w:val="8"/>
        </w:numPr>
        <w:jc w:val="both"/>
        <w:rPr>
          <w:rFonts w:ascii="Times New Roman" w:hAnsi="Times New Roman"/>
          <w:sz w:val="22"/>
          <w:szCs w:val="22"/>
          <w:lang w:val="ro-RO"/>
        </w:rPr>
      </w:pPr>
      <w:r w:rsidRPr="00E941C5">
        <w:rPr>
          <w:rFonts w:ascii="Times New Roman" w:hAnsi="Times New Roman"/>
          <w:sz w:val="22"/>
          <w:szCs w:val="22"/>
          <w:lang w:val="ro-RO"/>
        </w:rPr>
        <w:t xml:space="preserve">până la încheierea şi semnarea contractului de achiziţie publică de furnizare această Ofertă, împreună cu comunicarea transmisă de Autoritatea / Entitatea Contractantă </w:t>
      </w:r>
      <w:r w:rsidRPr="00E941C5">
        <w:rPr>
          <w:rFonts w:ascii="Times New Roman" w:hAnsi="Times New Roman"/>
          <w:sz w:val="22"/>
          <w:szCs w:val="22"/>
          <w:u w:val="single"/>
          <w:lang w:val="ro-RO"/>
        </w:rPr>
        <w:t xml:space="preserve">                                           </w:t>
      </w:r>
      <w:r w:rsidRPr="00E941C5">
        <w:rPr>
          <w:rFonts w:ascii="Times New Roman" w:hAnsi="Times New Roman"/>
          <w:i/>
          <w:color w:val="FF0000"/>
          <w:sz w:val="22"/>
          <w:szCs w:val="22"/>
          <w:lang w:val="ro-RO"/>
        </w:rPr>
        <w:t xml:space="preserve"> </w:t>
      </w:r>
      <w:r w:rsidRPr="00E941C5">
        <w:rPr>
          <w:rFonts w:ascii="Times New Roman" w:hAnsi="Times New Roman"/>
          <w:sz w:val="22"/>
          <w:szCs w:val="22"/>
          <w:lang w:val="ro-RO"/>
        </w:rPr>
        <w:t>, prin care Oferta noastră este stabilită câştigătoare, vor constitui un angajament ferm pentru noi.</w:t>
      </w:r>
    </w:p>
    <w:p w:rsidR="000708E7" w:rsidRPr="00E941C5" w:rsidRDefault="000708E7" w:rsidP="000708E7">
      <w:pPr>
        <w:pStyle w:val="Listparagraf"/>
        <w:numPr>
          <w:ilvl w:val="0"/>
          <w:numId w:val="8"/>
        </w:numPr>
        <w:jc w:val="both"/>
        <w:rPr>
          <w:rFonts w:ascii="Times New Roman" w:hAnsi="Times New Roman"/>
          <w:sz w:val="22"/>
          <w:szCs w:val="22"/>
          <w:lang w:val="ro-RO"/>
        </w:rPr>
      </w:pPr>
      <w:r w:rsidRPr="00E941C5">
        <w:rPr>
          <w:rFonts w:ascii="Times New Roman" w:hAnsi="Times New Roman"/>
          <w:sz w:val="22"/>
          <w:szCs w:val="22"/>
          <w:lang w:val="ro-RO"/>
        </w:rPr>
        <w:t>Precizăm că:</w:t>
      </w:r>
    </w:p>
    <w:p w:rsidR="000708E7" w:rsidRPr="00E941C5" w:rsidRDefault="000708E7" w:rsidP="000708E7">
      <w:pPr>
        <w:pStyle w:val="Listparagraf"/>
        <w:numPr>
          <w:ilvl w:val="0"/>
          <w:numId w:val="7"/>
        </w:numPr>
        <w:jc w:val="both"/>
        <w:rPr>
          <w:rFonts w:ascii="Times New Roman" w:hAnsi="Times New Roman"/>
          <w:sz w:val="22"/>
          <w:szCs w:val="22"/>
          <w:lang w:val="ro-RO"/>
        </w:rPr>
      </w:pPr>
      <w:r w:rsidRPr="00E941C5">
        <w:rPr>
          <w:rFonts w:ascii="Times New Roman" w:hAnsi="Times New Roman"/>
          <w:sz w:val="22"/>
          <w:szCs w:val="22"/>
          <w:lang w:val="ro-RO"/>
        </w:rPr>
        <w:t>depunem Ofertă Alternativă, ale cărei detalii sunt prezentate într-un formular de Ofertă separat, marcat în mod clar “Ofertă Alternativă”;</w:t>
      </w:r>
    </w:p>
    <w:p w:rsidR="000708E7" w:rsidRPr="00E941C5" w:rsidRDefault="000708E7" w:rsidP="000708E7">
      <w:pPr>
        <w:pStyle w:val="Listparagraf"/>
        <w:numPr>
          <w:ilvl w:val="0"/>
          <w:numId w:val="7"/>
        </w:numPr>
        <w:jc w:val="both"/>
        <w:rPr>
          <w:rFonts w:ascii="Times New Roman" w:hAnsi="Times New Roman"/>
          <w:sz w:val="22"/>
          <w:szCs w:val="22"/>
          <w:lang w:val="ro-RO"/>
        </w:rPr>
      </w:pPr>
      <w:r w:rsidRPr="00E941C5">
        <w:rPr>
          <w:rFonts w:ascii="Times New Roman" w:hAnsi="Times New Roman"/>
          <w:sz w:val="22"/>
          <w:szCs w:val="22"/>
          <w:lang w:val="ro-RO"/>
        </w:rPr>
        <w:t>nu depunem Ofertă Alternativă.</w:t>
      </w:r>
    </w:p>
    <w:p w:rsidR="000708E7" w:rsidRPr="00E941C5" w:rsidRDefault="000708E7" w:rsidP="00A85D0D">
      <w:pPr>
        <w:pStyle w:val="Listparagraf"/>
        <w:ind w:left="785"/>
        <w:jc w:val="both"/>
        <w:rPr>
          <w:rFonts w:ascii="Times New Roman" w:hAnsi="Times New Roman"/>
          <w:sz w:val="22"/>
          <w:szCs w:val="22"/>
          <w:lang w:val="ro-RO"/>
        </w:rPr>
      </w:pPr>
      <w:r w:rsidRPr="00E941C5">
        <w:rPr>
          <w:rFonts w:ascii="Times New Roman" w:hAnsi="Times New Roman"/>
          <w:i/>
          <w:color w:val="FF0000"/>
          <w:sz w:val="22"/>
          <w:szCs w:val="22"/>
          <w:lang w:val="ro-RO"/>
        </w:rPr>
        <w:t xml:space="preserve"> </w:t>
      </w:r>
      <w:r w:rsidRPr="00E941C5">
        <w:rPr>
          <w:rFonts w:ascii="Times New Roman" w:hAnsi="Times New Roman"/>
          <w:sz w:val="22"/>
          <w:szCs w:val="22"/>
          <w:lang w:val="ro-RO"/>
        </w:rPr>
        <w:t xml:space="preserve">Înțelegem că Autoritatea/Entitatea Contractantă </w:t>
      </w:r>
    </w:p>
    <w:p w:rsidR="000708E7" w:rsidRPr="00E941C5" w:rsidRDefault="000708E7" w:rsidP="000708E7">
      <w:pPr>
        <w:pStyle w:val="Listparagraf"/>
        <w:numPr>
          <w:ilvl w:val="1"/>
          <w:numId w:val="9"/>
        </w:numPr>
        <w:jc w:val="both"/>
        <w:rPr>
          <w:rFonts w:ascii="Times New Roman" w:hAnsi="Times New Roman"/>
          <w:sz w:val="22"/>
          <w:szCs w:val="22"/>
          <w:lang w:val="ro-RO"/>
        </w:rPr>
      </w:pPr>
      <w:r w:rsidRPr="00E941C5">
        <w:rPr>
          <w:rFonts w:ascii="Times New Roman" w:hAnsi="Times New Roman"/>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0708E7" w:rsidRPr="00E941C5" w:rsidRDefault="000708E7" w:rsidP="000708E7">
      <w:pPr>
        <w:pStyle w:val="Listparagraf"/>
        <w:numPr>
          <w:ilvl w:val="1"/>
          <w:numId w:val="9"/>
        </w:numPr>
        <w:jc w:val="both"/>
        <w:rPr>
          <w:rFonts w:ascii="Times New Roman" w:hAnsi="Times New Roman"/>
          <w:sz w:val="22"/>
          <w:szCs w:val="22"/>
          <w:lang w:val="ro-RO"/>
        </w:rPr>
      </w:pPr>
      <w:r w:rsidRPr="00E941C5">
        <w:rPr>
          <w:rFonts w:ascii="Times New Roman" w:hAnsi="Times New Roman"/>
          <w:sz w:val="22"/>
          <w:szCs w:val="22"/>
          <w:lang w:val="ro-RO"/>
        </w:rPr>
        <w:t>nu este obligată să accepte Oferta cu cel mai scăzut preț sau orice altă Ofertă pe care o poate primi.</w:t>
      </w:r>
    </w:p>
    <w:p w:rsidR="000708E7" w:rsidRPr="00E941C5" w:rsidRDefault="000708E7" w:rsidP="000708E7">
      <w:pPr>
        <w:pStyle w:val="Listparagraf"/>
        <w:numPr>
          <w:ilvl w:val="1"/>
          <w:numId w:val="9"/>
        </w:numPr>
        <w:jc w:val="both"/>
        <w:rPr>
          <w:rFonts w:ascii="Times New Roman" w:hAnsi="Times New Roman"/>
          <w:sz w:val="22"/>
          <w:szCs w:val="22"/>
          <w:lang w:val="ro-RO"/>
        </w:rPr>
      </w:pPr>
      <w:r w:rsidRPr="00E941C5">
        <w:rPr>
          <w:rFonts w:ascii="Times New Roman" w:hAnsi="Times New Roman"/>
          <w:sz w:val="22"/>
          <w:szCs w:val="22"/>
          <w:lang w:val="ro-RO"/>
        </w:rPr>
        <w:t>în niciun caz nu va fi răspunzătoare pentru eventuale prejudicii determinate de situațiile menționate anterior si garantăm că nu vom ține Autoritatea Contractantă răspunzătoare într-o astfel de situație.</w:t>
      </w:r>
    </w:p>
    <w:p w:rsidR="00A85D0D" w:rsidRPr="00A85D0D" w:rsidRDefault="000708E7" w:rsidP="000A593D">
      <w:pPr>
        <w:pStyle w:val="Listparagraf"/>
        <w:numPr>
          <w:ilvl w:val="0"/>
          <w:numId w:val="9"/>
        </w:numPr>
        <w:jc w:val="both"/>
        <w:rPr>
          <w:rFonts w:ascii="Times New Roman" w:hAnsi="Times New Roman"/>
          <w:b/>
          <w:sz w:val="22"/>
          <w:szCs w:val="22"/>
          <w:lang w:val="ro-RO"/>
        </w:rPr>
      </w:pPr>
      <w:r w:rsidRPr="00A85D0D">
        <w:rPr>
          <w:rFonts w:ascii="Times New Roman" w:hAnsi="Times New Roman"/>
          <w:sz w:val="22"/>
          <w:szCs w:val="22"/>
          <w:lang w:val="ro-RO"/>
        </w:rPr>
        <w:t>Dacă Oferta noastră va fi acceptată, ne angajăm să asigurăm o garanţie de bună execuţie de</w:t>
      </w:r>
      <w:r w:rsidR="00A85D0D">
        <w:rPr>
          <w:rFonts w:ascii="Times New Roman" w:hAnsi="Times New Roman"/>
          <w:sz w:val="22"/>
          <w:szCs w:val="22"/>
          <w:lang w:val="ro-RO"/>
        </w:rPr>
        <w:t>-</w:t>
      </w:r>
      <w:r w:rsidR="00A85D0D" w:rsidRPr="00A85D0D">
        <w:rPr>
          <w:rFonts w:ascii="Times New Roman" w:hAnsi="Times New Roman"/>
          <w:b/>
          <w:sz w:val="22"/>
          <w:szCs w:val="22"/>
          <w:lang w:val="ro-RO"/>
        </w:rPr>
        <w:t xml:space="preserve"> nu e cazul</w:t>
      </w:r>
    </w:p>
    <w:p w:rsidR="000708E7" w:rsidRPr="00A85D0D" w:rsidRDefault="000708E7" w:rsidP="000A593D">
      <w:pPr>
        <w:pStyle w:val="Listparagraf"/>
        <w:numPr>
          <w:ilvl w:val="0"/>
          <w:numId w:val="9"/>
        </w:numPr>
        <w:jc w:val="both"/>
        <w:rPr>
          <w:rFonts w:ascii="Times New Roman" w:hAnsi="Times New Roman"/>
          <w:sz w:val="22"/>
          <w:szCs w:val="22"/>
          <w:lang w:val="ro-RO"/>
        </w:rPr>
      </w:pPr>
      <w:r w:rsidRPr="00A85D0D">
        <w:rPr>
          <w:rFonts w:ascii="Times New Roman" w:hAnsi="Times New Roman"/>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0708E7" w:rsidRPr="00E941C5" w:rsidRDefault="000708E7" w:rsidP="000708E7">
      <w:pPr>
        <w:pStyle w:val="Listparagraf"/>
        <w:numPr>
          <w:ilvl w:val="0"/>
          <w:numId w:val="9"/>
        </w:numPr>
        <w:jc w:val="both"/>
        <w:rPr>
          <w:rFonts w:ascii="Times New Roman" w:hAnsi="Times New Roman"/>
          <w:sz w:val="22"/>
          <w:szCs w:val="22"/>
          <w:lang w:val="ro-RO"/>
        </w:rPr>
      </w:pPr>
      <w:r w:rsidRPr="00E941C5">
        <w:rPr>
          <w:rFonts w:ascii="Times New Roman" w:hAnsi="Times New Roman"/>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0708E7" w:rsidRPr="00E941C5" w:rsidRDefault="000708E7" w:rsidP="000708E7">
      <w:pPr>
        <w:pStyle w:val="Listparagraf"/>
        <w:jc w:val="both"/>
        <w:rPr>
          <w:rFonts w:ascii="Times New Roman" w:hAnsi="Times New Roman"/>
          <w:sz w:val="22"/>
          <w:szCs w:val="22"/>
          <w:lang w:val="ro-RO"/>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53"/>
      </w:tblGrid>
      <w:tr w:rsidR="000708E7" w:rsidRPr="00E941C5" w:rsidTr="000C16F2">
        <w:tc>
          <w:tcPr>
            <w:tcW w:w="1276" w:type="dxa"/>
            <w:shd w:val="clear" w:color="auto" w:fill="auto"/>
          </w:tcPr>
          <w:p w:rsidR="000708E7" w:rsidRPr="00E941C5" w:rsidRDefault="000708E7" w:rsidP="000708E7">
            <w:pPr>
              <w:numPr>
                <w:ilvl w:val="1"/>
                <w:numId w:val="0"/>
              </w:numPr>
              <w:tabs>
                <w:tab w:val="num" w:pos="360"/>
              </w:tabs>
              <w:jc w:val="both"/>
              <w:rPr>
                <w:sz w:val="22"/>
                <w:szCs w:val="22"/>
              </w:rPr>
            </w:pPr>
            <w:r w:rsidRPr="00E941C5">
              <w:rPr>
                <w:sz w:val="22"/>
                <w:szCs w:val="22"/>
              </w:rPr>
              <w:t xml:space="preserve">Nr. Crt. </w:t>
            </w:r>
          </w:p>
        </w:tc>
        <w:tc>
          <w:tcPr>
            <w:tcW w:w="7053" w:type="dxa"/>
            <w:shd w:val="clear" w:color="auto" w:fill="auto"/>
          </w:tcPr>
          <w:p w:rsidR="000708E7" w:rsidRPr="00E941C5" w:rsidRDefault="000708E7" w:rsidP="000708E7">
            <w:pPr>
              <w:numPr>
                <w:ilvl w:val="1"/>
                <w:numId w:val="0"/>
              </w:numPr>
              <w:tabs>
                <w:tab w:val="num" w:pos="360"/>
              </w:tabs>
              <w:jc w:val="center"/>
              <w:rPr>
                <w:sz w:val="22"/>
                <w:szCs w:val="22"/>
              </w:rPr>
            </w:pPr>
            <w:r w:rsidRPr="00E941C5">
              <w:rPr>
                <w:sz w:val="22"/>
                <w:szCs w:val="22"/>
              </w:rPr>
              <w:t>Referința din Propunerea Tehnică sau Propunerea Financiară</w:t>
            </w:r>
          </w:p>
          <w:p w:rsidR="000708E7" w:rsidRPr="00E941C5" w:rsidRDefault="000708E7" w:rsidP="000708E7">
            <w:pPr>
              <w:numPr>
                <w:ilvl w:val="1"/>
                <w:numId w:val="0"/>
              </w:numPr>
              <w:tabs>
                <w:tab w:val="num" w:pos="360"/>
              </w:tabs>
              <w:jc w:val="center"/>
              <w:rPr>
                <w:sz w:val="22"/>
                <w:szCs w:val="22"/>
              </w:rPr>
            </w:pPr>
            <w:r w:rsidRPr="00E941C5">
              <w:rPr>
                <w:i/>
                <w:color w:val="FF0000"/>
                <w:sz w:val="22"/>
                <w:szCs w:val="22"/>
                <w:lang w:eastAsia="de-DE"/>
              </w:rPr>
              <w:t>[se va introduce numărul paginii, de la paragraful nr. ... la paragraful nr. ...]</w:t>
            </w:r>
          </w:p>
        </w:tc>
      </w:tr>
      <w:tr w:rsidR="000708E7" w:rsidRPr="00E941C5" w:rsidTr="000C16F2">
        <w:tc>
          <w:tcPr>
            <w:tcW w:w="1276" w:type="dxa"/>
            <w:shd w:val="clear" w:color="auto" w:fill="auto"/>
          </w:tcPr>
          <w:p w:rsidR="000708E7" w:rsidRPr="00E941C5" w:rsidRDefault="000708E7" w:rsidP="000708E7">
            <w:pPr>
              <w:numPr>
                <w:ilvl w:val="1"/>
                <w:numId w:val="0"/>
              </w:numPr>
              <w:tabs>
                <w:tab w:val="num" w:pos="360"/>
              </w:tabs>
              <w:jc w:val="both"/>
              <w:rPr>
                <w:sz w:val="22"/>
                <w:szCs w:val="22"/>
              </w:rPr>
            </w:pPr>
            <w:r w:rsidRPr="00E941C5">
              <w:rPr>
                <w:sz w:val="22"/>
                <w:szCs w:val="22"/>
              </w:rPr>
              <w:t xml:space="preserve">1. </w:t>
            </w:r>
          </w:p>
        </w:tc>
        <w:tc>
          <w:tcPr>
            <w:tcW w:w="7053" w:type="dxa"/>
            <w:shd w:val="clear" w:color="auto" w:fill="auto"/>
          </w:tcPr>
          <w:p w:rsidR="000708E7" w:rsidRPr="00E941C5" w:rsidRDefault="000708E7" w:rsidP="000708E7">
            <w:pPr>
              <w:numPr>
                <w:ilvl w:val="1"/>
                <w:numId w:val="0"/>
              </w:numPr>
              <w:tabs>
                <w:tab w:val="num" w:pos="360"/>
              </w:tabs>
              <w:jc w:val="center"/>
              <w:rPr>
                <w:sz w:val="22"/>
                <w:szCs w:val="22"/>
              </w:rPr>
            </w:pPr>
            <w:r w:rsidRPr="00E941C5">
              <w:rPr>
                <w:sz w:val="22"/>
                <w:szCs w:val="22"/>
              </w:rPr>
              <w:t xml:space="preserve">.... </w:t>
            </w:r>
            <w:r w:rsidRPr="00E941C5">
              <w:rPr>
                <w:i/>
                <w:color w:val="FF0000"/>
                <w:sz w:val="22"/>
                <w:szCs w:val="22"/>
                <w:lang w:eastAsia="de-DE"/>
              </w:rPr>
              <w:t>[introduceți informația]</w:t>
            </w:r>
          </w:p>
        </w:tc>
      </w:tr>
      <w:tr w:rsidR="000708E7" w:rsidRPr="00E941C5" w:rsidTr="000C16F2">
        <w:tc>
          <w:tcPr>
            <w:tcW w:w="1276" w:type="dxa"/>
            <w:shd w:val="clear" w:color="auto" w:fill="auto"/>
          </w:tcPr>
          <w:p w:rsidR="000708E7" w:rsidRPr="00E941C5" w:rsidRDefault="000708E7" w:rsidP="000708E7">
            <w:pPr>
              <w:numPr>
                <w:ilvl w:val="1"/>
                <w:numId w:val="0"/>
              </w:numPr>
              <w:tabs>
                <w:tab w:val="num" w:pos="360"/>
              </w:tabs>
              <w:jc w:val="both"/>
              <w:rPr>
                <w:sz w:val="22"/>
                <w:szCs w:val="22"/>
              </w:rPr>
            </w:pPr>
            <w:r w:rsidRPr="00E941C5">
              <w:rPr>
                <w:sz w:val="22"/>
                <w:szCs w:val="22"/>
              </w:rPr>
              <w:t xml:space="preserve">2. </w:t>
            </w:r>
          </w:p>
        </w:tc>
        <w:tc>
          <w:tcPr>
            <w:tcW w:w="7053" w:type="dxa"/>
            <w:shd w:val="clear" w:color="auto" w:fill="auto"/>
          </w:tcPr>
          <w:p w:rsidR="000708E7" w:rsidRPr="00E941C5" w:rsidRDefault="000708E7" w:rsidP="000708E7">
            <w:pPr>
              <w:numPr>
                <w:ilvl w:val="1"/>
                <w:numId w:val="0"/>
              </w:numPr>
              <w:tabs>
                <w:tab w:val="num" w:pos="360"/>
              </w:tabs>
              <w:jc w:val="center"/>
              <w:rPr>
                <w:sz w:val="22"/>
                <w:szCs w:val="22"/>
              </w:rPr>
            </w:pPr>
            <w:r w:rsidRPr="00E941C5">
              <w:rPr>
                <w:sz w:val="22"/>
                <w:szCs w:val="22"/>
              </w:rPr>
              <w:t xml:space="preserve">.... </w:t>
            </w:r>
            <w:r w:rsidRPr="00E941C5">
              <w:rPr>
                <w:i/>
                <w:color w:val="FF0000"/>
                <w:sz w:val="22"/>
                <w:szCs w:val="22"/>
                <w:lang w:eastAsia="de-DE"/>
              </w:rPr>
              <w:t>[introduceți informația]</w:t>
            </w:r>
          </w:p>
        </w:tc>
      </w:tr>
    </w:tbl>
    <w:p w:rsidR="000708E7" w:rsidRPr="00E941C5" w:rsidRDefault="000708E7" w:rsidP="009A26DB">
      <w:pPr>
        <w:numPr>
          <w:ilvl w:val="1"/>
          <w:numId w:val="0"/>
        </w:numPr>
        <w:tabs>
          <w:tab w:val="num" w:pos="360"/>
        </w:tabs>
        <w:jc w:val="both"/>
        <w:rPr>
          <w:sz w:val="22"/>
          <w:szCs w:val="22"/>
        </w:rPr>
      </w:pPr>
      <w:r w:rsidRPr="00E941C5">
        <w:rPr>
          <w:sz w:val="22"/>
          <w:szCs w:val="22"/>
        </w:rPr>
        <w:t>De asemenea, în virtutea art. 57 alin.4 din LG 98/2016  coroborat cu art.123 alin. (1) din HG nr. 395/2016, precizăm că motivele pentru care părțile/informațiile mai sus menționate din Propunerea Tehnică și din Propunerea Financiară sunt confidențiale si sunt următoarele:</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53"/>
      </w:tblGrid>
      <w:tr w:rsidR="000708E7" w:rsidRPr="00E941C5" w:rsidTr="000C16F2">
        <w:tc>
          <w:tcPr>
            <w:tcW w:w="1276" w:type="dxa"/>
            <w:shd w:val="clear" w:color="auto" w:fill="auto"/>
          </w:tcPr>
          <w:p w:rsidR="000708E7" w:rsidRPr="00E941C5" w:rsidRDefault="000708E7" w:rsidP="000708E7">
            <w:pPr>
              <w:numPr>
                <w:ilvl w:val="1"/>
                <w:numId w:val="0"/>
              </w:numPr>
              <w:tabs>
                <w:tab w:val="num" w:pos="360"/>
              </w:tabs>
              <w:jc w:val="both"/>
              <w:rPr>
                <w:sz w:val="22"/>
                <w:szCs w:val="22"/>
              </w:rPr>
            </w:pPr>
            <w:r w:rsidRPr="00E941C5">
              <w:rPr>
                <w:sz w:val="22"/>
                <w:szCs w:val="22"/>
              </w:rPr>
              <w:t xml:space="preserve">Nr. Crt. </w:t>
            </w:r>
          </w:p>
        </w:tc>
        <w:tc>
          <w:tcPr>
            <w:tcW w:w="7053" w:type="dxa"/>
            <w:shd w:val="clear" w:color="auto" w:fill="auto"/>
          </w:tcPr>
          <w:p w:rsidR="000708E7" w:rsidRPr="00E941C5" w:rsidRDefault="000708E7" w:rsidP="000708E7">
            <w:pPr>
              <w:numPr>
                <w:ilvl w:val="1"/>
                <w:numId w:val="0"/>
              </w:numPr>
              <w:tabs>
                <w:tab w:val="num" w:pos="360"/>
              </w:tabs>
              <w:jc w:val="center"/>
              <w:rPr>
                <w:sz w:val="22"/>
                <w:szCs w:val="22"/>
              </w:rPr>
            </w:pPr>
            <w:r w:rsidRPr="00E941C5">
              <w:rPr>
                <w:sz w:val="22"/>
                <w:szCs w:val="22"/>
              </w:rPr>
              <w:t>Motivele pentru care părțile/informațiile mai sus menționate din Propunerea Tehnică și din Propunerea Financiară sunt confidențiale</w:t>
            </w:r>
          </w:p>
        </w:tc>
      </w:tr>
      <w:tr w:rsidR="000708E7" w:rsidRPr="00E941C5" w:rsidTr="000C16F2">
        <w:tc>
          <w:tcPr>
            <w:tcW w:w="1276" w:type="dxa"/>
            <w:shd w:val="clear" w:color="auto" w:fill="auto"/>
          </w:tcPr>
          <w:p w:rsidR="000708E7" w:rsidRPr="00E941C5" w:rsidRDefault="000708E7" w:rsidP="000708E7">
            <w:pPr>
              <w:numPr>
                <w:ilvl w:val="1"/>
                <w:numId w:val="0"/>
              </w:numPr>
              <w:tabs>
                <w:tab w:val="num" w:pos="360"/>
              </w:tabs>
              <w:jc w:val="both"/>
              <w:rPr>
                <w:sz w:val="22"/>
                <w:szCs w:val="22"/>
              </w:rPr>
            </w:pPr>
            <w:r w:rsidRPr="00E941C5">
              <w:rPr>
                <w:sz w:val="22"/>
                <w:szCs w:val="22"/>
              </w:rPr>
              <w:t xml:space="preserve">1. </w:t>
            </w:r>
          </w:p>
        </w:tc>
        <w:tc>
          <w:tcPr>
            <w:tcW w:w="7053" w:type="dxa"/>
            <w:shd w:val="clear" w:color="auto" w:fill="auto"/>
          </w:tcPr>
          <w:p w:rsidR="000708E7" w:rsidRPr="00E941C5" w:rsidRDefault="000708E7" w:rsidP="000708E7">
            <w:pPr>
              <w:numPr>
                <w:ilvl w:val="1"/>
                <w:numId w:val="0"/>
              </w:numPr>
              <w:tabs>
                <w:tab w:val="num" w:pos="360"/>
              </w:tabs>
              <w:jc w:val="center"/>
              <w:rPr>
                <w:sz w:val="22"/>
                <w:szCs w:val="22"/>
              </w:rPr>
            </w:pPr>
            <w:r w:rsidRPr="00E941C5">
              <w:rPr>
                <w:sz w:val="22"/>
                <w:szCs w:val="22"/>
              </w:rPr>
              <w:t xml:space="preserve">.... </w:t>
            </w:r>
            <w:r w:rsidRPr="00E941C5">
              <w:rPr>
                <w:i/>
                <w:color w:val="FF0000"/>
                <w:sz w:val="22"/>
                <w:szCs w:val="22"/>
                <w:lang w:eastAsia="de-DE"/>
              </w:rPr>
              <w:t>[prezentați motivul]</w:t>
            </w:r>
          </w:p>
        </w:tc>
      </w:tr>
      <w:tr w:rsidR="000708E7" w:rsidRPr="00E941C5" w:rsidTr="000C16F2">
        <w:tc>
          <w:tcPr>
            <w:tcW w:w="1276" w:type="dxa"/>
            <w:shd w:val="clear" w:color="auto" w:fill="auto"/>
          </w:tcPr>
          <w:p w:rsidR="000708E7" w:rsidRPr="00E941C5" w:rsidRDefault="000708E7" w:rsidP="000708E7">
            <w:pPr>
              <w:numPr>
                <w:ilvl w:val="1"/>
                <w:numId w:val="0"/>
              </w:numPr>
              <w:tabs>
                <w:tab w:val="num" w:pos="360"/>
              </w:tabs>
              <w:jc w:val="both"/>
              <w:rPr>
                <w:sz w:val="22"/>
                <w:szCs w:val="22"/>
              </w:rPr>
            </w:pPr>
            <w:r w:rsidRPr="00E941C5">
              <w:rPr>
                <w:sz w:val="22"/>
                <w:szCs w:val="22"/>
              </w:rPr>
              <w:t xml:space="preserve">2. </w:t>
            </w:r>
          </w:p>
        </w:tc>
        <w:tc>
          <w:tcPr>
            <w:tcW w:w="7053" w:type="dxa"/>
            <w:shd w:val="clear" w:color="auto" w:fill="auto"/>
          </w:tcPr>
          <w:p w:rsidR="000708E7" w:rsidRPr="00E941C5" w:rsidRDefault="000708E7" w:rsidP="000708E7">
            <w:pPr>
              <w:numPr>
                <w:ilvl w:val="1"/>
                <w:numId w:val="0"/>
              </w:numPr>
              <w:tabs>
                <w:tab w:val="num" w:pos="360"/>
              </w:tabs>
              <w:jc w:val="center"/>
              <w:rPr>
                <w:sz w:val="22"/>
                <w:szCs w:val="22"/>
              </w:rPr>
            </w:pPr>
            <w:r w:rsidRPr="00E941C5">
              <w:rPr>
                <w:sz w:val="22"/>
                <w:szCs w:val="22"/>
              </w:rPr>
              <w:t xml:space="preserve">.... </w:t>
            </w:r>
            <w:r w:rsidRPr="00E941C5">
              <w:rPr>
                <w:i/>
                <w:color w:val="FF0000"/>
                <w:sz w:val="22"/>
                <w:szCs w:val="22"/>
                <w:lang w:eastAsia="de-DE"/>
              </w:rPr>
              <w:t>[prezentați motivul]</w:t>
            </w:r>
          </w:p>
        </w:tc>
      </w:tr>
    </w:tbl>
    <w:p w:rsidR="000708E7" w:rsidRPr="00E941C5" w:rsidRDefault="000708E7" w:rsidP="000708E7">
      <w:pPr>
        <w:numPr>
          <w:ilvl w:val="1"/>
          <w:numId w:val="0"/>
        </w:numPr>
        <w:tabs>
          <w:tab w:val="num" w:pos="360"/>
        </w:tabs>
        <w:ind w:left="851"/>
        <w:jc w:val="both"/>
        <w:rPr>
          <w:sz w:val="22"/>
          <w:szCs w:val="22"/>
        </w:rPr>
      </w:pPr>
    </w:p>
    <w:p w:rsidR="005B071D" w:rsidRPr="00E941C5" w:rsidRDefault="005B071D" w:rsidP="005B071D">
      <w:pPr>
        <w:jc w:val="center"/>
        <w:rPr>
          <w:i/>
          <w:iCs/>
          <w:color w:val="000000"/>
          <w:sz w:val="22"/>
          <w:szCs w:val="22"/>
        </w:rPr>
      </w:pPr>
    </w:p>
    <w:p w:rsidR="005B071D" w:rsidRPr="00E941C5" w:rsidRDefault="005B071D" w:rsidP="005B071D">
      <w:pPr>
        <w:jc w:val="center"/>
        <w:rPr>
          <w:i/>
          <w:iCs/>
          <w:color w:val="000000"/>
          <w:sz w:val="22"/>
          <w:szCs w:val="22"/>
        </w:rPr>
      </w:pPr>
      <w:r w:rsidRPr="00E941C5">
        <w:rPr>
          <w:i/>
          <w:iCs/>
          <w:color w:val="000000"/>
          <w:sz w:val="22"/>
          <w:szCs w:val="22"/>
        </w:rPr>
        <w:t>Operator economic,</w:t>
      </w:r>
    </w:p>
    <w:p w:rsidR="005B071D" w:rsidRPr="00E941C5" w:rsidRDefault="005B071D" w:rsidP="005B071D">
      <w:pPr>
        <w:jc w:val="center"/>
        <w:rPr>
          <w:i/>
          <w:iCs/>
          <w:color w:val="000000"/>
          <w:sz w:val="22"/>
          <w:szCs w:val="22"/>
        </w:rPr>
      </w:pPr>
      <w:r w:rsidRPr="00E941C5">
        <w:rPr>
          <w:i/>
          <w:iCs/>
          <w:color w:val="000000"/>
          <w:sz w:val="22"/>
          <w:szCs w:val="22"/>
        </w:rPr>
        <w:t>………………………….</w:t>
      </w:r>
    </w:p>
    <w:p w:rsidR="005B071D" w:rsidRPr="00E941C5" w:rsidRDefault="005B071D" w:rsidP="005B071D">
      <w:pPr>
        <w:jc w:val="center"/>
        <w:rPr>
          <w:i/>
          <w:iCs/>
          <w:color w:val="000000"/>
          <w:sz w:val="22"/>
          <w:szCs w:val="22"/>
        </w:rPr>
      </w:pPr>
      <w:r w:rsidRPr="00E941C5">
        <w:rPr>
          <w:color w:val="000000"/>
          <w:sz w:val="22"/>
          <w:szCs w:val="22"/>
        </w:rPr>
        <w:t>(semnatura autorizată)</w:t>
      </w:r>
    </w:p>
    <w:p w:rsidR="005B071D" w:rsidRPr="00E941C5" w:rsidRDefault="005B071D" w:rsidP="005B071D">
      <w:pPr>
        <w:pStyle w:val="Frspaiere"/>
        <w:rPr>
          <w:rFonts w:ascii="Times New Roman" w:hAnsi="Times New Roman"/>
        </w:rPr>
      </w:pPr>
    </w:p>
    <w:p w:rsidR="000708E7" w:rsidRPr="00E941C5" w:rsidRDefault="000708E7" w:rsidP="000708E7">
      <w:pPr>
        <w:numPr>
          <w:ilvl w:val="1"/>
          <w:numId w:val="0"/>
        </w:numPr>
        <w:tabs>
          <w:tab w:val="num" w:pos="360"/>
        </w:tabs>
        <w:jc w:val="both"/>
        <w:rPr>
          <w:sz w:val="22"/>
          <w:szCs w:val="22"/>
        </w:rPr>
      </w:pPr>
    </w:p>
    <w:p w:rsidR="00250D27" w:rsidRPr="00E941C5" w:rsidRDefault="00250D27" w:rsidP="00250D27">
      <w:pPr>
        <w:jc w:val="center"/>
        <w:rPr>
          <w:sz w:val="22"/>
          <w:szCs w:val="22"/>
        </w:rPr>
      </w:pPr>
    </w:p>
    <w:p w:rsidR="00250D27" w:rsidRPr="00E941C5" w:rsidRDefault="00250D27" w:rsidP="009E2542">
      <w:pPr>
        <w:overflowPunct w:val="0"/>
        <w:autoSpaceDE w:val="0"/>
        <w:autoSpaceDN w:val="0"/>
        <w:adjustRightInd w:val="0"/>
        <w:textAlignment w:val="baseline"/>
        <w:rPr>
          <w:i/>
          <w:sz w:val="22"/>
          <w:szCs w:val="22"/>
        </w:rPr>
      </w:pPr>
    </w:p>
    <w:p w:rsidR="009A26DB" w:rsidRPr="00E941C5" w:rsidRDefault="009A26DB" w:rsidP="009E2542">
      <w:pPr>
        <w:overflowPunct w:val="0"/>
        <w:autoSpaceDE w:val="0"/>
        <w:autoSpaceDN w:val="0"/>
        <w:adjustRightInd w:val="0"/>
        <w:textAlignment w:val="baseline"/>
        <w:rPr>
          <w:i/>
          <w:sz w:val="22"/>
          <w:szCs w:val="22"/>
        </w:rPr>
        <w:sectPr w:rsidR="009A26DB" w:rsidRPr="00E941C5" w:rsidSect="00D10A4E">
          <w:pgSz w:w="11907" w:h="16840" w:code="9"/>
          <w:pgMar w:top="454" w:right="567" w:bottom="567" w:left="794" w:header="720" w:footer="720" w:gutter="0"/>
          <w:cols w:space="720"/>
          <w:noEndnote/>
          <w:docGrid w:linePitch="326"/>
        </w:sectPr>
      </w:pPr>
    </w:p>
    <w:p w:rsidR="00250D27" w:rsidRPr="00E941C5" w:rsidRDefault="00250D27" w:rsidP="009E2542">
      <w:pPr>
        <w:overflowPunct w:val="0"/>
        <w:autoSpaceDE w:val="0"/>
        <w:autoSpaceDN w:val="0"/>
        <w:adjustRightInd w:val="0"/>
        <w:textAlignment w:val="baseline"/>
        <w:rPr>
          <w:i/>
          <w:sz w:val="22"/>
          <w:szCs w:val="22"/>
        </w:rPr>
      </w:pPr>
    </w:p>
    <w:p w:rsidR="000708E7" w:rsidRPr="00E941C5" w:rsidRDefault="000708E7" w:rsidP="000708E7">
      <w:pPr>
        <w:tabs>
          <w:tab w:val="right" w:pos="9072"/>
        </w:tabs>
        <w:overflowPunct w:val="0"/>
        <w:autoSpaceDE w:val="0"/>
        <w:autoSpaceDN w:val="0"/>
        <w:adjustRightInd w:val="0"/>
        <w:textAlignment w:val="baseline"/>
        <w:rPr>
          <w:sz w:val="22"/>
          <w:szCs w:val="22"/>
          <w:lang w:val="es-ES_tradnl"/>
        </w:rPr>
      </w:pPr>
      <w:r w:rsidRPr="00E941C5">
        <w:rPr>
          <w:sz w:val="22"/>
          <w:szCs w:val="22"/>
          <w:lang w:val="es-ES_tradnl"/>
        </w:rPr>
        <w:t>CANDIDATUL/OFERTANTUL</w:t>
      </w:r>
      <w:r w:rsidRPr="00E941C5">
        <w:rPr>
          <w:sz w:val="22"/>
          <w:szCs w:val="22"/>
          <w:lang w:val="es-ES_tradnl"/>
        </w:rPr>
        <w:tab/>
      </w:r>
      <w:r w:rsidR="005B071D" w:rsidRPr="00E941C5">
        <w:rPr>
          <w:sz w:val="22"/>
          <w:szCs w:val="22"/>
          <w:lang w:val="es-ES_tradnl"/>
        </w:rPr>
        <w:t xml:space="preserve">                           </w:t>
      </w:r>
      <w:r w:rsidR="005B071D" w:rsidRPr="00E941C5">
        <w:rPr>
          <w:sz w:val="22"/>
          <w:szCs w:val="22"/>
          <w:lang w:val="es-ES_tradnl"/>
        </w:rPr>
        <w:tab/>
      </w:r>
      <w:r w:rsidR="005B071D" w:rsidRPr="00E941C5">
        <w:rPr>
          <w:sz w:val="22"/>
          <w:szCs w:val="22"/>
          <w:lang w:val="es-ES_tradnl"/>
        </w:rPr>
        <w:tab/>
      </w:r>
      <w:r w:rsidRPr="00E941C5">
        <w:rPr>
          <w:sz w:val="22"/>
          <w:szCs w:val="22"/>
          <w:lang w:val="es-ES_tradnl"/>
        </w:rPr>
        <w:t xml:space="preserve">Anexa la Formular nr. </w:t>
      </w:r>
      <w:r w:rsidR="008132C9" w:rsidRPr="00E941C5">
        <w:rPr>
          <w:sz w:val="22"/>
          <w:szCs w:val="22"/>
          <w:lang w:val="es-ES_tradnl"/>
        </w:rPr>
        <w:t>1</w:t>
      </w:r>
      <w:r w:rsidRPr="00E941C5">
        <w:rPr>
          <w:sz w:val="22"/>
          <w:szCs w:val="22"/>
          <w:lang w:val="es-ES_tradnl"/>
        </w:rPr>
        <w:t>A</w:t>
      </w:r>
    </w:p>
    <w:p w:rsidR="000708E7" w:rsidRPr="00E941C5" w:rsidRDefault="000708E7" w:rsidP="000708E7">
      <w:pPr>
        <w:overflowPunct w:val="0"/>
        <w:autoSpaceDE w:val="0"/>
        <w:autoSpaceDN w:val="0"/>
        <w:adjustRightInd w:val="0"/>
        <w:textAlignment w:val="baseline"/>
        <w:rPr>
          <w:sz w:val="22"/>
          <w:szCs w:val="22"/>
        </w:rPr>
      </w:pPr>
      <w:r w:rsidRPr="00E941C5">
        <w:rPr>
          <w:sz w:val="22"/>
          <w:szCs w:val="22"/>
        </w:rPr>
        <w:t>____________________</w:t>
      </w:r>
    </w:p>
    <w:p w:rsidR="000708E7" w:rsidRPr="00E941C5" w:rsidRDefault="009A26DB" w:rsidP="009A26DB">
      <w:pPr>
        <w:spacing w:before="29"/>
        <w:ind w:right="7393"/>
        <w:rPr>
          <w:sz w:val="22"/>
          <w:szCs w:val="22"/>
        </w:rPr>
      </w:pPr>
      <w:r w:rsidRPr="00E941C5">
        <w:rPr>
          <w:sz w:val="22"/>
          <w:szCs w:val="22"/>
        </w:rPr>
        <w:t xml:space="preserve"> </w:t>
      </w:r>
    </w:p>
    <w:p w:rsidR="000708E7" w:rsidRPr="00E941C5" w:rsidRDefault="000708E7" w:rsidP="000708E7">
      <w:pPr>
        <w:spacing w:line="200" w:lineRule="exact"/>
        <w:rPr>
          <w:sz w:val="22"/>
          <w:szCs w:val="22"/>
        </w:rPr>
      </w:pPr>
    </w:p>
    <w:p w:rsidR="000708E7" w:rsidRPr="00E941C5" w:rsidRDefault="000708E7" w:rsidP="000708E7">
      <w:pPr>
        <w:spacing w:line="200" w:lineRule="exact"/>
        <w:rPr>
          <w:sz w:val="22"/>
          <w:szCs w:val="22"/>
        </w:rPr>
      </w:pPr>
    </w:p>
    <w:p w:rsidR="000708E7" w:rsidRPr="00E941C5" w:rsidRDefault="000708E7" w:rsidP="000708E7">
      <w:pPr>
        <w:spacing w:line="200" w:lineRule="exact"/>
        <w:rPr>
          <w:sz w:val="22"/>
          <w:szCs w:val="22"/>
        </w:rPr>
      </w:pPr>
    </w:p>
    <w:p w:rsidR="000708E7" w:rsidRPr="00E941C5" w:rsidRDefault="000708E7" w:rsidP="000708E7">
      <w:pPr>
        <w:spacing w:line="200" w:lineRule="exact"/>
        <w:rPr>
          <w:sz w:val="22"/>
          <w:szCs w:val="22"/>
        </w:rPr>
      </w:pPr>
    </w:p>
    <w:p w:rsidR="000708E7" w:rsidRPr="00E941C5" w:rsidRDefault="000708E7" w:rsidP="000708E7">
      <w:pPr>
        <w:ind w:left="3092"/>
        <w:rPr>
          <w:sz w:val="22"/>
          <w:szCs w:val="22"/>
        </w:rPr>
      </w:pPr>
      <w:r w:rsidRPr="00E941C5">
        <w:rPr>
          <w:b/>
          <w:sz w:val="22"/>
          <w:szCs w:val="22"/>
        </w:rPr>
        <w:t>CENTRALI</w:t>
      </w:r>
      <w:r w:rsidRPr="00E941C5">
        <w:rPr>
          <w:b/>
          <w:spacing w:val="-1"/>
          <w:sz w:val="22"/>
          <w:szCs w:val="22"/>
        </w:rPr>
        <w:t>Z</w:t>
      </w:r>
      <w:r w:rsidRPr="00E941C5">
        <w:rPr>
          <w:b/>
          <w:sz w:val="22"/>
          <w:szCs w:val="22"/>
        </w:rPr>
        <w:t xml:space="preserve">ATOR </w:t>
      </w:r>
      <w:r w:rsidRPr="00E941C5">
        <w:rPr>
          <w:b/>
          <w:spacing w:val="1"/>
          <w:sz w:val="22"/>
          <w:szCs w:val="22"/>
        </w:rPr>
        <w:t>D</w:t>
      </w:r>
      <w:r w:rsidRPr="00E941C5">
        <w:rPr>
          <w:b/>
          <w:sz w:val="22"/>
          <w:szCs w:val="22"/>
        </w:rPr>
        <w:t xml:space="preserve">E </w:t>
      </w:r>
      <w:r w:rsidRPr="00E941C5">
        <w:rPr>
          <w:b/>
          <w:spacing w:val="-3"/>
          <w:sz w:val="22"/>
          <w:szCs w:val="22"/>
        </w:rPr>
        <w:t>P</w:t>
      </w:r>
      <w:r w:rsidRPr="00E941C5">
        <w:rPr>
          <w:b/>
          <w:sz w:val="22"/>
          <w:szCs w:val="22"/>
        </w:rPr>
        <w:t>RE</w:t>
      </w:r>
      <w:r w:rsidRPr="00E941C5">
        <w:rPr>
          <w:b/>
          <w:spacing w:val="1"/>
          <w:sz w:val="22"/>
          <w:szCs w:val="22"/>
        </w:rPr>
        <w:t>T</w:t>
      </w:r>
      <w:r w:rsidRPr="00E941C5">
        <w:rPr>
          <w:b/>
          <w:sz w:val="22"/>
          <w:szCs w:val="22"/>
        </w:rPr>
        <w:t>U</w:t>
      </w:r>
      <w:r w:rsidRPr="00E941C5">
        <w:rPr>
          <w:b/>
          <w:spacing w:val="-1"/>
          <w:sz w:val="22"/>
          <w:szCs w:val="22"/>
        </w:rPr>
        <w:t>R</w:t>
      </w:r>
      <w:r w:rsidRPr="00E941C5">
        <w:rPr>
          <w:b/>
          <w:sz w:val="22"/>
          <w:szCs w:val="22"/>
        </w:rPr>
        <w:t>I</w:t>
      </w:r>
    </w:p>
    <w:p w:rsidR="000708E7" w:rsidRPr="00E941C5" w:rsidRDefault="000708E7" w:rsidP="000708E7">
      <w:pPr>
        <w:spacing w:line="260" w:lineRule="exact"/>
        <w:ind w:left="3693"/>
        <w:rPr>
          <w:sz w:val="22"/>
          <w:szCs w:val="22"/>
        </w:rPr>
      </w:pPr>
      <w:r w:rsidRPr="00E941C5">
        <w:rPr>
          <w:i/>
          <w:position w:val="-1"/>
          <w:sz w:val="22"/>
          <w:szCs w:val="22"/>
        </w:rPr>
        <w:t>p</w:t>
      </w:r>
      <w:r w:rsidRPr="00E941C5">
        <w:rPr>
          <w:i/>
          <w:spacing w:val="-1"/>
          <w:position w:val="-1"/>
          <w:sz w:val="22"/>
          <w:szCs w:val="22"/>
        </w:rPr>
        <w:t>e</w:t>
      </w:r>
      <w:r w:rsidRPr="00E941C5">
        <w:rPr>
          <w:i/>
          <w:position w:val="-1"/>
          <w:sz w:val="22"/>
          <w:szCs w:val="22"/>
        </w:rPr>
        <w:t>ntru produse</w:t>
      </w:r>
    </w:p>
    <w:p w:rsidR="000708E7" w:rsidRPr="00E941C5" w:rsidRDefault="000708E7" w:rsidP="000708E7">
      <w:pPr>
        <w:spacing w:before="1" w:line="100" w:lineRule="exact"/>
        <w:rPr>
          <w:sz w:val="22"/>
          <w:szCs w:val="22"/>
        </w:rPr>
      </w:pPr>
    </w:p>
    <w:p w:rsidR="000708E7" w:rsidRPr="00E941C5" w:rsidRDefault="000708E7" w:rsidP="000708E7">
      <w:pPr>
        <w:spacing w:line="200" w:lineRule="exact"/>
        <w:rPr>
          <w:sz w:val="22"/>
          <w:szCs w:val="22"/>
        </w:rPr>
      </w:pPr>
    </w:p>
    <w:p w:rsidR="000708E7" w:rsidRPr="00E941C5" w:rsidRDefault="000708E7" w:rsidP="000708E7">
      <w:pPr>
        <w:spacing w:line="200" w:lineRule="exact"/>
        <w:rPr>
          <w:sz w:val="22"/>
          <w:szCs w:val="22"/>
        </w:rPr>
      </w:pPr>
    </w:p>
    <w:p w:rsidR="000708E7" w:rsidRPr="00E941C5" w:rsidRDefault="000708E7" w:rsidP="000708E7">
      <w:pPr>
        <w:spacing w:line="200" w:lineRule="exact"/>
        <w:rPr>
          <w:sz w:val="22"/>
          <w:szCs w:val="22"/>
        </w:rPr>
      </w:pPr>
    </w:p>
    <w:p w:rsidR="000708E7" w:rsidRPr="00E941C5" w:rsidRDefault="000708E7" w:rsidP="000708E7">
      <w:pPr>
        <w:spacing w:line="200" w:lineRule="exact"/>
        <w:rPr>
          <w:sz w:val="22"/>
          <w:szCs w:val="22"/>
        </w:rPr>
      </w:pPr>
    </w:p>
    <w:p w:rsidR="000708E7" w:rsidRPr="00E941C5" w:rsidRDefault="000708E7" w:rsidP="000708E7">
      <w:pPr>
        <w:spacing w:line="200" w:lineRule="exact"/>
        <w:rPr>
          <w:sz w:val="22"/>
          <w:szCs w:val="22"/>
        </w:rPr>
      </w:pPr>
    </w:p>
    <w:tbl>
      <w:tblPr>
        <w:tblW w:w="15026" w:type="dxa"/>
        <w:tblInd w:w="148" w:type="dxa"/>
        <w:tblLayout w:type="fixed"/>
        <w:tblCellMar>
          <w:left w:w="0" w:type="dxa"/>
          <w:right w:w="0" w:type="dxa"/>
        </w:tblCellMar>
        <w:tblLook w:val="01E0" w:firstRow="1" w:lastRow="1" w:firstColumn="1" w:lastColumn="1" w:noHBand="0" w:noVBand="0"/>
      </w:tblPr>
      <w:tblGrid>
        <w:gridCol w:w="979"/>
        <w:gridCol w:w="1723"/>
        <w:gridCol w:w="1727"/>
        <w:gridCol w:w="930"/>
        <w:gridCol w:w="1975"/>
        <w:gridCol w:w="1513"/>
        <w:gridCol w:w="1628"/>
        <w:gridCol w:w="849"/>
        <w:gridCol w:w="3702"/>
      </w:tblGrid>
      <w:tr w:rsidR="009A26DB" w:rsidRPr="00E941C5" w:rsidTr="009A26DB">
        <w:trPr>
          <w:trHeight w:hRule="exact" w:val="1305"/>
        </w:trPr>
        <w:tc>
          <w:tcPr>
            <w:tcW w:w="979" w:type="dxa"/>
            <w:tcBorders>
              <w:top w:val="single" w:sz="5" w:space="0" w:color="000000"/>
              <w:left w:val="single" w:sz="5" w:space="0" w:color="000000"/>
              <w:right w:val="single" w:sz="5" w:space="0" w:color="000000"/>
            </w:tcBorders>
          </w:tcPr>
          <w:p w:rsidR="009A26DB" w:rsidRPr="00E941C5" w:rsidRDefault="009A26DB" w:rsidP="000C16F2">
            <w:pPr>
              <w:spacing w:before="7" w:line="260" w:lineRule="exact"/>
              <w:rPr>
                <w:sz w:val="22"/>
                <w:szCs w:val="22"/>
              </w:rPr>
            </w:pPr>
          </w:p>
          <w:p w:rsidR="009A26DB" w:rsidRPr="00E941C5" w:rsidRDefault="009A26DB" w:rsidP="000C16F2">
            <w:pPr>
              <w:ind w:left="121" w:right="83" w:firstLine="10"/>
              <w:rPr>
                <w:sz w:val="22"/>
                <w:szCs w:val="22"/>
              </w:rPr>
            </w:pPr>
            <w:r w:rsidRPr="00E941C5">
              <w:rPr>
                <w:sz w:val="22"/>
                <w:szCs w:val="22"/>
              </w:rPr>
              <w:t>N</w:t>
            </w:r>
            <w:r w:rsidRPr="00E941C5">
              <w:rPr>
                <w:spacing w:val="-1"/>
                <w:sz w:val="22"/>
                <w:szCs w:val="22"/>
              </w:rPr>
              <w:t>r</w:t>
            </w:r>
            <w:r w:rsidRPr="00E941C5">
              <w:rPr>
                <w:sz w:val="22"/>
                <w:szCs w:val="22"/>
              </w:rPr>
              <w:t xml:space="preserve">. </w:t>
            </w:r>
            <w:r w:rsidRPr="00E941C5">
              <w:rPr>
                <w:spacing w:val="-3"/>
                <w:sz w:val="22"/>
                <w:szCs w:val="22"/>
              </w:rPr>
              <w:t>L</w:t>
            </w:r>
            <w:r w:rsidRPr="00E941C5">
              <w:rPr>
                <w:sz w:val="22"/>
                <w:szCs w:val="22"/>
              </w:rPr>
              <w:t>ot</w:t>
            </w:r>
          </w:p>
        </w:tc>
        <w:tc>
          <w:tcPr>
            <w:tcW w:w="1723" w:type="dxa"/>
            <w:tcBorders>
              <w:top w:val="single" w:sz="5" w:space="0" w:color="000000"/>
              <w:left w:val="single" w:sz="5" w:space="0" w:color="000000"/>
              <w:right w:val="single" w:sz="5" w:space="0" w:color="000000"/>
            </w:tcBorders>
          </w:tcPr>
          <w:p w:rsidR="009A26DB" w:rsidRPr="00E941C5" w:rsidRDefault="009A26DB" w:rsidP="000C16F2">
            <w:pPr>
              <w:spacing w:before="7" w:line="260" w:lineRule="exact"/>
              <w:rPr>
                <w:sz w:val="22"/>
                <w:szCs w:val="22"/>
              </w:rPr>
            </w:pPr>
          </w:p>
          <w:p w:rsidR="009A26DB" w:rsidRPr="00E941C5" w:rsidRDefault="009A26DB" w:rsidP="000C16F2">
            <w:pPr>
              <w:ind w:left="333" w:right="141" w:hanging="151"/>
              <w:rPr>
                <w:sz w:val="22"/>
                <w:szCs w:val="22"/>
              </w:rPr>
            </w:pPr>
            <w:r w:rsidRPr="00E941C5">
              <w:rPr>
                <w:sz w:val="22"/>
                <w:szCs w:val="22"/>
              </w:rPr>
              <w:t>D</w:t>
            </w:r>
            <w:r w:rsidRPr="00E941C5">
              <w:rPr>
                <w:spacing w:val="-1"/>
                <w:sz w:val="22"/>
                <w:szCs w:val="22"/>
              </w:rPr>
              <w:t>e</w:t>
            </w:r>
            <w:r w:rsidRPr="00E941C5">
              <w:rPr>
                <w:sz w:val="22"/>
                <w:szCs w:val="22"/>
              </w:rPr>
              <w:t>num</w:t>
            </w:r>
            <w:r w:rsidRPr="00E941C5">
              <w:rPr>
                <w:spacing w:val="1"/>
                <w:sz w:val="22"/>
                <w:szCs w:val="22"/>
              </w:rPr>
              <w:t>i</w:t>
            </w:r>
            <w:r w:rsidRPr="00E941C5">
              <w:rPr>
                <w:sz w:val="22"/>
                <w:szCs w:val="22"/>
              </w:rPr>
              <w:t>re prod</w:t>
            </w:r>
            <w:r w:rsidRPr="00E941C5">
              <w:rPr>
                <w:spacing w:val="-1"/>
                <w:sz w:val="22"/>
                <w:szCs w:val="22"/>
              </w:rPr>
              <w:t>u</w:t>
            </w:r>
            <w:r w:rsidRPr="00E941C5">
              <w:rPr>
                <w:sz w:val="22"/>
                <w:szCs w:val="22"/>
              </w:rPr>
              <w:t>s</w:t>
            </w:r>
          </w:p>
        </w:tc>
        <w:tc>
          <w:tcPr>
            <w:tcW w:w="1727" w:type="dxa"/>
            <w:tcBorders>
              <w:top w:val="single" w:sz="5" w:space="0" w:color="000000"/>
              <w:left w:val="single" w:sz="5" w:space="0" w:color="000000"/>
              <w:right w:val="single" w:sz="5" w:space="0" w:color="000000"/>
            </w:tcBorders>
          </w:tcPr>
          <w:p w:rsidR="009A26DB" w:rsidRPr="00E941C5" w:rsidRDefault="009A26DB" w:rsidP="000C16F2">
            <w:pPr>
              <w:spacing w:line="200" w:lineRule="exact"/>
              <w:rPr>
                <w:sz w:val="22"/>
                <w:szCs w:val="22"/>
              </w:rPr>
            </w:pPr>
          </w:p>
          <w:p w:rsidR="009A26DB" w:rsidRPr="00E941C5" w:rsidRDefault="009A26DB" w:rsidP="000C16F2">
            <w:pPr>
              <w:spacing w:before="4" w:line="200" w:lineRule="exact"/>
              <w:rPr>
                <w:sz w:val="22"/>
                <w:szCs w:val="22"/>
              </w:rPr>
            </w:pPr>
          </w:p>
          <w:p w:rsidR="009A26DB" w:rsidRPr="00E941C5" w:rsidRDefault="009A26DB" w:rsidP="000C16F2">
            <w:pPr>
              <w:ind w:left="133"/>
              <w:rPr>
                <w:sz w:val="22"/>
                <w:szCs w:val="22"/>
              </w:rPr>
            </w:pPr>
            <w:r w:rsidRPr="00E941C5">
              <w:rPr>
                <w:spacing w:val="1"/>
                <w:sz w:val="22"/>
                <w:szCs w:val="22"/>
              </w:rPr>
              <w:t>P</w:t>
            </w:r>
            <w:r w:rsidRPr="00E941C5">
              <w:rPr>
                <w:sz w:val="22"/>
                <w:szCs w:val="22"/>
              </w:rPr>
              <w:t>rodu</w:t>
            </w:r>
            <w:r w:rsidRPr="00E941C5">
              <w:rPr>
                <w:spacing w:val="-2"/>
                <w:sz w:val="22"/>
                <w:szCs w:val="22"/>
              </w:rPr>
              <w:t>c</w:t>
            </w:r>
            <w:r w:rsidRPr="00E941C5">
              <w:rPr>
                <w:spacing w:val="-1"/>
                <w:sz w:val="22"/>
                <w:szCs w:val="22"/>
              </w:rPr>
              <w:t>ă</w:t>
            </w:r>
            <w:r w:rsidRPr="00E941C5">
              <w:rPr>
                <w:sz w:val="22"/>
                <w:szCs w:val="22"/>
              </w:rPr>
              <w:t>tor</w:t>
            </w:r>
          </w:p>
        </w:tc>
        <w:tc>
          <w:tcPr>
            <w:tcW w:w="930" w:type="dxa"/>
            <w:tcBorders>
              <w:top w:val="single" w:sz="5" w:space="0" w:color="000000"/>
              <w:left w:val="single" w:sz="5" w:space="0" w:color="000000"/>
              <w:right w:val="single" w:sz="5" w:space="0" w:color="000000"/>
            </w:tcBorders>
          </w:tcPr>
          <w:p w:rsidR="009A26DB" w:rsidRPr="00E941C5" w:rsidRDefault="009A26DB" w:rsidP="000C16F2">
            <w:pPr>
              <w:spacing w:line="200" w:lineRule="exact"/>
              <w:rPr>
                <w:sz w:val="22"/>
                <w:szCs w:val="22"/>
              </w:rPr>
            </w:pPr>
          </w:p>
          <w:p w:rsidR="009A26DB" w:rsidRPr="00E941C5" w:rsidRDefault="009A26DB" w:rsidP="000C16F2">
            <w:pPr>
              <w:spacing w:before="4" w:line="200" w:lineRule="exact"/>
              <w:rPr>
                <w:sz w:val="22"/>
                <w:szCs w:val="22"/>
              </w:rPr>
            </w:pPr>
          </w:p>
          <w:p w:rsidR="009A26DB" w:rsidRPr="00E941C5" w:rsidRDefault="009A26DB" w:rsidP="000C16F2">
            <w:pPr>
              <w:ind w:left="172"/>
              <w:rPr>
                <w:sz w:val="22"/>
                <w:szCs w:val="22"/>
              </w:rPr>
            </w:pPr>
            <w:r w:rsidRPr="00E941C5">
              <w:rPr>
                <w:sz w:val="22"/>
                <w:szCs w:val="22"/>
              </w:rPr>
              <w:t>UM</w:t>
            </w:r>
          </w:p>
        </w:tc>
        <w:tc>
          <w:tcPr>
            <w:tcW w:w="1975" w:type="dxa"/>
            <w:tcBorders>
              <w:top w:val="single" w:sz="5" w:space="0" w:color="000000"/>
              <w:left w:val="single" w:sz="5" w:space="0" w:color="000000"/>
              <w:bottom w:val="nil"/>
              <w:right w:val="single" w:sz="5" w:space="0" w:color="000000"/>
            </w:tcBorders>
          </w:tcPr>
          <w:p w:rsidR="009A26DB" w:rsidRPr="00E941C5" w:rsidRDefault="009A26DB" w:rsidP="000C16F2">
            <w:pPr>
              <w:spacing w:line="260" w:lineRule="exact"/>
              <w:ind w:left="285" w:right="289"/>
              <w:jc w:val="center"/>
              <w:rPr>
                <w:sz w:val="22"/>
                <w:szCs w:val="22"/>
              </w:rPr>
            </w:pPr>
            <w:r w:rsidRPr="00E941C5">
              <w:rPr>
                <w:sz w:val="22"/>
                <w:szCs w:val="22"/>
              </w:rPr>
              <w:t>C</w:t>
            </w:r>
            <w:r w:rsidRPr="00E941C5">
              <w:rPr>
                <w:spacing w:val="-1"/>
                <w:sz w:val="22"/>
                <w:szCs w:val="22"/>
              </w:rPr>
              <w:t>a</w:t>
            </w:r>
            <w:r w:rsidRPr="00E941C5">
              <w:rPr>
                <w:sz w:val="22"/>
                <w:szCs w:val="22"/>
              </w:rPr>
              <w:t>nt</w:t>
            </w:r>
            <w:r w:rsidRPr="00E941C5">
              <w:rPr>
                <w:spacing w:val="1"/>
                <w:sz w:val="22"/>
                <w:szCs w:val="22"/>
              </w:rPr>
              <w:t>i</w:t>
            </w:r>
            <w:r w:rsidRPr="00E941C5">
              <w:rPr>
                <w:sz w:val="22"/>
                <w:szCs w:val="22"/>
              </w:rPr>
              <w:t>tate maximă</w:t>
            </w:r>
          </w:p>
          <w:p w:rsidR="009A26DB" w:rsidRPr="00E941C5" w:rsidRDefault="009A26DB" w:rsidP="000C16F2">
            <w:pPr>
              <w:ind w:left="155" w:right="162"/>
              <w:jc w:val="center"/>
              <w:rPr>
                <w:sz w:val="22"/>
                <w:szCs w:val="22"/>
              </w:rPr>
            </w:pPr>
            <w:r w:rsidRPr="00E941C5">
              <w:rPr>
                <w:spacing w:val="-1"/>
                <w:sz w:val="22"/>
                <w:szCs w:val="22"/>
              </w:rPr>
              <w:t>ac</w:t>
            </w:r>
            <w:r w:rsidRPr="00E941C5">
              <w:rPr>
                <w:sz w:val="22"/>
                <w:szCs w:val="22"/>
              </w:rPr>
              <w:t>ord c</w:t>
            </w:r>
            <w:r w:rsidRPr="00E941C5">
              <w:rPr>
                <w:spacing w:val="-1"/>
                <w:sz w:val="22"/>
                <w:szCs w:val="22"/>
              </w:rPr>
              <w:t>a</w:t>
            </w:r>
            <w:r w:rsidRPr="00E941C5">
              <w:rPr>
                <w:sz w:val="22"/>
                <w:szCs w:val="22"/>
              </w:rPr>
              <w:t>dru</w:t>
            </w:r>
          </w:p>
        </w:tc>
        <w:tc>
          <w:tcPr>
            <w:tcW w:w="1513" w:type="dxa"/>
            <w:tcBorders>
              <w:top w:val="single" w:sz="5" w:space="0" w:color="000000"/>
              <w:left w:val="single" w:sz="5" w:space="0" w:color="000000"/>
              <w:right w:val="single" w:sz="5" w:space="0" w:color="000000"/>
            </w:tcBorders>
          </w:tcPr>
          <w:p w:rsidR="009A26DB" w:rsidRPr="00E941C5" w:rsidRDefault="009A26DB" w:rsidP="000C16F2">
            <w:pPr>
              <w:spacing w:line="260" w:lineRule="exact"/>
              <w:ind w:left="348" w:right="351"/>
              <w:jc w:val="center"/>
              <w:rPr>
                <w:sz w:val="22"/>
                <w:szCs w:val="22"/>
              </w:rPr>
            </w:pPr>
            <w:r w:rsidRPr="00E941C5">
              <w:rPr>
                <w:spacing w:val="1"/>
                <w:sz w:val="22"/>
                <w:szCs w:val="22"/>
              </w:rPr>
              <w:t>P</w:t>
            </w:r>
            <w:r w:rsidRPr="00E941C5">
              <w:rPr>
                <w:sz w:val="22"/>
                <w:szCs w:val="22"/>
              </w:rPr>
              <w:t>r</w:t>
            </w:r>
            <w:r w:rsidRPr="00E941C5">
              <w:rPr>
                <w:spacing w:val="-2"/>
                <w:sz w:val="22"/>
                <w:szCs w:val="22"/>
              </w:rPr>
              <w:t>e</w:t>
            </w:r>
            <w:r w:rsidRPr="00E941C5">
              <w:rPr>
                <w:sz w:val="22"/>
                <w:szCs w:val="22"/>
              </w:rPr>
              <w:t>t</w:t>
            </w:r>
          </w:p>
          <w:p w:rsidR="009A26DB" w:rsidRPr="00E941C5" w:rsidRDefault="009A26DB" w:rsidP="000C16F2">
            <w:pPr>
              <w:ind w:left="154" w:right="158"/>
              <w:jc w:val="center"/>
              <w:rPr>
                <w:sz w:val="22"/>
                <w:szCs w:val="22"/>
              </w:rPr>
            </w:pPr>
            <w:r w:rsidRPr="00E941C5">
              <w:rPr>
                <w:sz w:val="22"/>
                <w:szCs w:val="22"/>
              </w:rPr>
              <w:t>uni</w:t>
            </w:r>
            <w:r w:rsidRPr="00E941C5">
              <w:rPr>
                <w:spacing w:val="1"/>
                <w:sz w:val="22"/>
                <w:szCs w:val="22"/>
              </w:rPr>
              <w:t>t</w:t>
            </w:r>
            <w:r w:rsidRPr="00E941C5">
              <w:rPr>
                <w:spacing w:val="-1"/>
                <w:sz w:val="22"/>
                <w:szCs w:val="22"/>
              </w:rPr>
              <w:t>a</w:t>
            </w:r>
            <w:r w:rsidRPr="00E941C5">
              <w:rPr>
                <w:sz w:val="22"/>
                <w:szCs w:val="22"/>
              </w:rPr>
              <w:t>r in f</w:t>
            </w:r>
            <w:r w:rsidRPr="00E941C5">
              <w:rPr>
                <w:spacing w:val="-2"/>
                <w:sz w:val="22"/>
                <w:szCs w:val="22"/>
              </w:rPr>
              <w:t>a</w:t>
            </w:r>
            <w:r w:rsidRPr="00E941C5">
              <w:rPr>
                <w:sz w:val="22"/>
                <w:szCs w:val="22"/>
              </w:rPr>
              <w:t>ra TVA (lei/UM)</w:t>
            </w:r>
          </w:p>
        </w:tc>
        <w:tc>
          <w:tcPr>
            <w:tcW w:w="1628" w:type="dxa"/>
            <w:tcBorders>
              <w:top w:val="single" w:sz="5" w:space="0" w:color="000000"/>
              <w:left w:val="single" w:sz="5" w:space="0" w:color="000000"/>
              <w:right w:val="single" w:sz="5" w:space="0" w:color="000000"/>
            </w:tcBorders>
          </w:tcPr>
          <w:p w:rsidR="009A26DB" w:rsidRPr="00E941C5" w:rsidRDefault="009A26DB" w:rsidP="000C16F2">
            <w:pPr>
              <w:spacing w:line="260" w:lineRule="exact"/>
              <w:ind w:left="191"/>
              <w:rPr>
                <w:sz w:val="22"/>
                <w:szCs w:val="22"/>
              </w:rPr>
            </w:pPr>
            <w:r w:rsidRPr="00E941C5">
              <w:rPr>
                <w:sz w:val="22"/>
                <w:szCs w:val="22"/>
              </w:rPr>
              <w:t>V</w:t>
            </w:r>
            <w:r w:rsidRPr="00E941C5">
              <w:rPr>
                <w:spacing w:val="-1"/>
                <w:sz w:val="22"/>
                <w:szCs w:val="22"/>
              </w:rPr>
              <w:t>a</w:t>
            </w:r>
            <w:r w:rsidRPr="00E941C5">
              <w:rPr>
                <w:sz w:val="22"/>
                <w:szCs w:val="22"/>
              </w:rPr>
              <w:t>loa</w:t>
            </w:r>
            <w:r w:rsidRPr="00E941C5">
              <w:rPr>
                <w:spacing w:val="-1"/>
                <w:sz w:val="22"/>
                <w:szCs w:val="22"/>
              </w:rPr>
              <w:t>r</w:t>
            </w:r>
            <w:r w:rsidRPr="00E941C5">
              <w:rPr>
                <w:spacing w:val="1"/>
                <w:sz w:val="22"/>
                <w:szCs w:val="22"/>
              </w:rPr>
              <w:t>e</w:t>
            </w:r>
            <w:r w:rsidRPr="00E941C5">
              <w:rPr>
                <w:sz w:val="22"/>
                <w:szCs w:val="22"/>
              </w:rPr>
              <w:t>a</w:t>
            </w:r>
          </w:p>
          <w:p w:rsidR="009A26DB" w:rsidRPr="00E941C5" w:rsidRDefault="009A26DB" w:rsidP="000C16F2">
            <w:pPr>
              <w:ind w:left="109" w:right="73" w:firstLine="2"/>
              <w:rPr>
                <w:sz w:val="22"/>
                <w:szCs w:val="22"/>
              </w:rPr>
            </w:pPr>
            <w:r w:rsidRPr="00E941C5">
              <w:rPr>
                <w:sz w:val="22"/>
                <w:szCs w:val="22"/>
              </w:rPr>
              <w:t>ma</w:t>
            </w:r>
            <w:r w:rsidRPr="00E941C5">
              <w:rPr>
                <w:spacing w:val="2"/>
                <w:sz w:val="22"/>
                <w:szCs w:val="22"/>
              </w:rPr>
              <w:t>x</w:t>
            </w:r>
            <w:r w:rsidRPr="00E941C5">
              <w:rPr>
                <w:sz w:val="22"/>
                <w:szCs w:val="22"/>
              </w:rPr>
              <w:t>i</w:t>
            </w:r>
            <w:r w:rsidRPr="00E941C5">
              <w:rPr>
                <w:spacing w:val="1"/>
                <w:sz w:val="22"/>
                <w:szCs w:val="22"/>
              </w:rPr>
              <w:t>m</w:t>
            </w:r>
            <w:r w:rsidRPr="00E941C5">
              <w:rPr>
                <w:sz w:val="22"/>
                <w:szCs w:val="22"/>
              </w:rPr>
              <w:t>a</w:t>
            </w:r>
            <w:r w:rsidRPr="00E941C5">
              <w:rPr>
                <w:spacing w:val="-1"/>
                <w:sz w:val="22"/>
                <w:szCs w:val="22"/>
              </w:rPr>
              <w:t xml:space="preserve">  Acord-cadru </w:t>
            </w:r>
            <w:r w:rsidRPr="00E941C5">
              <w:rPr>
                <w:sz w:val="22"/>
                <w:szCs w:val="22"/>
              </w:rPr>
              <w:t>f</w:t>
            </w:r>
            <w:r w:rsidRPr="00E941C5">
              <w:rPr>
                <w:spacing w:val="-2"/>
                <w:sz w:val="22"/>
                <w:szCs w:val="22"/>
              </w:rPr>
              <w:t>a</w:t>
            </w:r>
            <w:r w:rsidRPr="00E941C5">
              <w:rPr>
                <w:sz w:val="22"/>
                <w:szCs w:val="22"/>
              </w:rPr>
              <w:t>ra</w:t>
            </w:r>
            <w:r w:rsidRPr="00E941C5">
              <w:rPr>
                <w:spacing w:val="-2"/>
                <w:sz w:val="22"/>
                <w:szCs w:val="22"/>
              </w:rPr>
              <w:t xml:space="preserve"> </w:t>
            </w:r>
            <w:r w:rsidRPr="00E941C5">
              <w:rPr>
                <w:sz w:val="22"/>
                <w:szCs w:val="22"/>
              </w:rPr>
              <w:t>TVA (lei)</w:t>
            </w:r>
          </w:p>
        </w:tc>
        <w:tc>
          <w:tcPr>
            <w:tcW w:w="849" w:type="dxa"/>
            <w:tcBorders>
              <w:top w:val="single" w:sz="5" w:space="0" w:color="000000"/>
              <w:left w:val="single" w:sz="5" w:space="0" w:color="000000"/>
              <w:right w:val="single" w:sz="5" w:space="0" w:color="000000"/>
            </w:tcBorders>
          </w:tcPr>
          <w:p w:rsidR="009A26DB" w:rsidRPr="00E941C5" w:rsidRDefault="009A26DB" w:rsidP="000C16F2">
            <w:pPr>
              <w:spacing w:line="200" w:lineRule="exact"/>
              <w:rPr>
                <w:sz w:val="22"/>
                <w:szCs w:val="22"/>
              </w:rPr>
            </w:pPr>
          </w:p>
          <w:p w:rsidR="009A26DB" w:rsidRPr="00E941C5" w:rsidRDefault="009A26DB" w:rsidP="000C16F2">
            <w:pPr>
              <w:spacing w:before="4" w:line="200" w:lineRule="exact"/>
              <w:rPr>
                <w:sz w:val="22"/>
                <w:szCs w:val="22"/>
              </w:rPr>
            </w:pPr>
          </w:p>
          <w:p w:rsidR="009A26DB" w:rsidRPr="00E941C5" w:rsidRDefault="009A26DB" w:rsidP="000C16F2">
            <w:pPr>
              <w:ind w:left="150"/>
              <w:rPr>
                <w:sz w:val="22"/>
                <w:szCs w:val="22"/>
              </w:rPr>
            </w:pPr>
            <w:r w:rsidRPr="00E941C5">
              <w:rPr>
                <w:sz w:val="22"/>
                <w:szCs w:val="22"/>
              </w:rPr>
              <w:t>T</w:t>
            </w:r>
            <w:r w:rsidRPr="00E941C5">
              <w:rPr>
                <w:spacing w:val="-1"/>
                <w:sz w:val="22"/>
                <w:szCs w:val="22"/>
              </w:rPr>
              <w:t>V</w:t>
            </w:r>
            <w:r w:rsidRPr="00E941C5">
              <w:rPr>
                <w:sz w:val="22"/>
                <w:szCs w:val="22"/>
              </w:rPr>
              <w:t>A (lei)</w:t>
            </w:r>
          </w:p>
        </w:tc>
        <w:tc>
          <w:tcPr>
            <w:tcW w:w="3702" w:type="dxa"/>
            <w:tcBorders>
              <w:top w:val="single" w:sz="5" w:space="0" w:color="000000"/>
              <w:left w:val="single" w:sz="5" w:space="0" w:color="000000"/>
              <w:right w:val="single" w:sz="5" w:space="0" w:color="000000"/>
            </w:tcBorders>
          </w:tcPr>
          <w:p w:rsidR="009A26DB" w:rsidRPr="00E941C5" w:rsidRDefault="009A26DB" w:rsidP="000C16F2">
            <w:pPr>
              <w:spacing w:before="8" w:line="120" w:lineRule="exact"/>
              <w:rPr>
                <w:sz w:val="22"/>
                <w:szCs w:val="22"/>
              </w:rPr>
            </w:pPr>
          </w:p>
          <w:p w:rsidR="009A26DB" w:rsidRPr="00E941C5" w:rsidRDefault="009A26DB" w:rsidP="009A26DB">
            <w:pPr>
              <w:ind w:left="220" w:right="57" w:hanging="113"/>
              <w:rPr>
                <w:sz w:val="22"/>
                <w:szCs w:val="22"/>
              </w:rPr>
            </w:pPr>
            <w:r w:rsidRPr="00E941C5">
              <w:rPr>
                <w:sz w:val="22"/>
                <w:szCs w:val="22"/>
              </w:rPr>
              <w:t>V</w:t>
            </w:r>
            <w:r w:rsidRPr="00E941C5">
              <w:rPr>
                <w:spacing w:val="-1"/>
                <w:sz w:val="22"/>
                <w:szCs w:val="22"/>
              </w:rPr>
              <w:t>a</w:t>
            </w:r>
            <w:r w:rsidRPr="00E941C5">
              <w:rPr>
                <w:sz w:val="22"/>
                <w:szCs w:val="22"/>
              </w:rPr>
              <w:t>loa</w:t>
            </w:r>
            <w:r w:rsidRPr="00E941C5">
              <w:rPr>
                <w:spacing w:val="-1"/>
                <w:sz w:val="22"/>
                <w:szCs w:val="22"/>
              </w:rPr>
              <w:t>r</w:t>
            </w:r>
            <w:r w:rsidRPr="00E941C5">
              <w:rPr>
                <w:sz w:val="22"/>
                <w:szCs w:val="22"/>
              </w:rPr>
              <w:t>e maximă acord-cadru cu TVA (lei)</w:t>
            </w:r>
          </w:p>
          <w:p w:rsidR="009A26DB" w:rsidRPr="00E941C5" w:rsidRDefault="009A26DB" w:rsidP="000C16F2">
            <w:pPr>
              <w:ind w:left="155"/>
              <w:rPr>
                <w:sz w:val="22"/>
                <w:szCs w:val="22"/>
              </w:rPr>
            </w:pPr>
          </w:p>
        </w:tc>
      </w:tr>
      <w:tr w:rsidR="009A26DB" w:rsidRPr="00E941C5" w:rsidTr="009A26DB">
        <w:trPr>
          <w:trHeight w:hRule="exact" w:val="237"/>
        </w:trPr>
        <w:tc>
          <w:tcPr>
            <w:tcW w:w="979"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spacing w:line="260" w:lineRule="exact"/>
              <w:ind w:left="354" w:hanging="264"/>
              <w:jc w:val="center"/>
              <w:rPr>
                <w:sz w:val="22"/>
                <w:szCs w:val="22"/>
              </w:rPr>
            </w:pPr>
            <w:r w:rsidRPr="00E941C5">
              <w:rPr>
                <w:sz w:val="22"/>
                <w:szCs w:val="22"/>
              </w:rPr>
              <w:t>1</w:t>
            </w:r>
          </w:p>
        </w:tc>
        <w:tc>
          <w:tcPr>
            <w:tcW w:w="1723"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1727"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930"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1975"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1513"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1628"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849"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3702"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r>
      <w:tr w:rsidR="009A26DB" w:rsidRPr="00E941C5" w:rsidTr="009A26DB">
        <w:trPr>
          <w:trHeight w:hRule="exact" w:val="237"/>
        </w:trPr>
        <w:tc>
          <w:tcPr>
            <w:tcW w:w="979"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jc w:val="center"/>
              <w:rPr>
                <w:b/>
                <w:sz w:val="22"/>
                <w:szCs w:val="22"/>
              </w:rPr>
            </w:pPr>
            <w:r w:rsidRPr="00E941C5">
              <w:rPr>
                <w:b/>
                <w:sz w:val="22"/>
                <w:szCs w:val="22"/>
              </w:rPr>
              <w:t>2</w:t>
            </w:r>
          </w:p>
        </w:tc>
        <w:tc>
          <w:tcPr>
            <w:tcW w:w="1723"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1727"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930"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1975"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1513"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1628"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849"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3702"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r>
      <w:tr w:rsidR="009A26DB" w:rsidRPr="00E941C5" w:rsidTr="009A26DB">
        <w:trPr>
          <w:trHeight w:hRule="exact" w:val="237"/>
        </w:trPr>
        <w:tc>
          <w:tcPr>
            <w:tcW w:w="979"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r w:rsidRPr="00E941C5">
              <w:rPr>
                <w:sz w:val="22"/>
                <w:szCs w:val="22"/>
              </w:rPr>
              <w:t>.........</w:t>
            </w:r>
          </w:p>
        </w:tc>
        <w:tc>
          <w:tcPr>
            <w:tcW w:w="1723"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spacing w:line="260" w:lineRule="exact"/>
              <w:ind w:left="102"/>
              <w:rPr>
                <w:sz w:val="22"/>
                <w:szCs w:val="22"/>
              </w:rPr>
            </w:pPr>
          </w:p>
        </w:tc>
        <w:tc>
          <w:tcPr>
            <w:tcW w:w="1727"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930"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1975"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1513"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1628"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849"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c>
          <w:tcPr>
            <w:tcW w:w="3702" w:type="dxa"/>
            <w:tcBorders>
              <w:top w:val="single" w:sz="5" w:space="0" w:color="000000"/>
              <w:left w:val="single" w:sz="5" w:space="0" w:color="000000"/>
              <w:bottom w:val="single" w:sz="5" w:space="0" w:color="000000"/>
              <w:right w:val="single" w:sz="5" w:space="0" w:color="000000"/>
            </w:tcBorders>
          </w:tcPr>
          <w:p w:rsidR="009A26DB" w:rsidRPr="00E941C5" w:rsidRDefault="009A26DB" w:rsidP="000C16F2">
            <w:pPr>
              <w:rPr>
                <w:sz w:val="22"/>
                <w:szCs w:val="22"/>
              </w:rPr>
            </w:pPr>
          </w:p>
        </w:tc>
      </w:tr>
    </w:tbl>
    <w:p w:rsidR="000708E7" w:rsidRPr="00E941C5" w:rsidRDefault="000708E7" w:rsidP="000708E7">
      <w:pPr>
        <w:spacing w:before="13" w:line="220" w:lineRule="exact"/>
        <w:rPr>
          <w:sz w:val="22"/>
          <w:szCs w:val="22"/>
        </w:rPr>
      </w:pPr>
    </w:p>
    <w:p w:rsidR="000708E7" w:rsidRPr="00E941C5" w:rsidRDefault="000708E7" w:rsidP="000046B3">
      <w:pPr>
        <w:shd w:val="clear" w:color="auto" w:fill="FFFFFF"/>
        <w:spacing w:before="29"/>
        <w:ind w:left="212"/>
        <w:rPr>
          <w:sz w:val="22"/>
          <w:szCs w:val="22"/>
        </w:rPr>
      </w:pPr>
      <w:r w:rsidRPr="00E941C5">
        <w:rPr>
          <w:sz w:val="22"/>
          <w:szCs w:val="22"/>
        </w:rPr>
        <w:t>V</w:t>
      </w:r>
      <w:r w:rsidRPr="00E941C5">
        <w:rPr>
          <w:spacing w:val="-1"/>
          <w:sz w:val="22"/>
          <w:szCs w:val="22"/>
        </w:rPr>
        <w:t>a</w:t>
      </w:r>
      <w:r w:rsidRPr="00E941C5">
        <w:rPr>
          <w:sz w:val="22"/>
          <w:szCs w:val="22"/>
        </w:rPr>
        <w:t>labil</w:t>
      </w:r>
      <w:r w:rsidRPr="00E941C5">
        <w:rPr>
          <w:spacing w:val="1"/>
          <w:sz w:val="22"/>
          <w:szCs w:val="22"/>
        </w:rPr>
        <w:t>i</w:t>
      </w:r>
      <w:r w:rsidRPr="00E941C5">
        <w:rPr>
          <w:sz w:val="22"/>
          <w:szCs w:val="22"/>
        </w:rPr>
        <w:t>tate</w:t>
      </w:r>
      <w:r w:rsidRPr="00E941C5">
        <w:rPr>
          <w:spacing w:val="-1"/>
          <w:sz w:val="22"/>
          <w:szCs w:val="22"/>
        </w:rPr>
        <w:t xml:space="preserve"> </w:t>
      </w:r>
      <w:r w:rsidRPr="00E941C5">
        <w:rPr>
          <w:sz w:val="22"/>
          <w:szCs w:val="22"/>
        </w:rPr>
        <w:t>of</w:t>
      </w:r>
      <w:r w:rsidRPr="00E941C5">
        <w:rPr>
          <w:spacing w:val="-2"/>
          <w:sz w:val="22"/>
          <w:szCs w:val="22"/>
        </w:rPr>
        <w:t>e</w:t>
      </w:r>
      <w:r w:rsidRPr="00E941C5">
        <w:rPr>
          <w:sz w:val="22"/>
          <w:szCs w:val="22"/>
        </w:rPr>
        <w:t>r</w:t>
      </w:r>
      <w:r w:rsidRPr="00E941C5">
        <w:rPr>
          <w:spacing w:val="2"/>
          <w:sz w:val="22"/>
          <w:szCs w:val="22"/>
        </w:rPr>
        <w:t>t</w:t>
      </w:r>
      <w:r w:rsidRPr="00E941C5">
        <w:rPr>
          <w:spacing w:val="-1"/>
          <w:sz w:val="22"/>
          <w:szCs w:val="22"/>
        </w:rPr>
        <w:t>a</w:t>
      </w:r>
      <w:r w:rsidRPr="00E941C5">
        <w:rPr>
          <w:sz w:val="22"/>
          <w:szCs w:val="22"/>
        </w:rPr>
        <w:t xml:space="preserve">: 90  </w:t>
      </w:r>
      <w:r w:rsidRPr="00E941C5">
        <w:rPr>
          <w:spacing w:val="2"/>
          <w:sz w:val="22"/>
          <w:szCs w:val="22"/>
        </w:rPr>
        <w:t>z</w:t>
      </w:r>
      <w:r w:rsidRPr="00E941C5">
        <w:rPr>
          <w:sz w:val="22"/>
          <w:szCs w:val="22"/>
        </w:rPr>
        <w:t>i</w:t>
      </w:r>
      <w:r w:rsidRPr="00E941C5">
        <w:rPr>
          <w:spacing w:val="-1"/>
          <w:sz w:val="22"/>
          <w:szCs w:val="22"/>
        </w:rPr>
        <w:t>le</w:t>
      </w:r>
      <w:r w:rsidRPr="00E941C5">
        <w:rPr>
          <w:sz w:val="22"/>
          <w:szCs w:val="22"/>
        </w:rPr>
        <w:t>.</w:t>
      </w:r>
    </w:p>
    <w:p w:rsidR="000708E7" w:rsidRPr="00E941C5" w:rsidRDefault="000708E7" w:rsidP="000046B3">
      <w:pPr>
        <w:shd w:val="clear" w:color="auto" w:fill="FFFFFF"/>
        <w:spacing w:before="16" w:line="260" w:lineRule="exact"/>
        <w:rPr>
          <w:sz w:val="22"/>
          <w:szCs w:val="22"/>
        </w:rPr>
      </w:pPr>
    </w:p>
    <w:p w:rsidR="000708E7" w:rsidRPr="00E941C5" w:rsidRDefault="000708E7" w:rsidP="000046B3">
      <w:pPr>
        <w:shd w:val="clear" w:color="auto" w:fill="FFFFFF"/>
        <w:ind w:left="212"/>
        <w:rPr>
          <w:sz w:val="22"/>
          <w:szCs w:val="22"/>
        </w:rPr>
      </w:pPr>
      <w:r w:rsidRPr="00E941C5">
        <w:rPr>
          <w:spacing w:val="1"/>
          <w:sz w:val="22"/>
          <w:szCs w:val="22"/>
        </w:rPr>
        <w:t>P</w:t>
      </w:r>
      <w:r w:rsidRPr="00E941C5">
        <w:rPr>
          <w:sz w:val="22"/>
          <w:szCs w:val="22"/>
        </w:rPr>
        <w:t>rodus</w:t>
      </w:r>
      <w:r w:rsidRPr="00E941C5">
        <w:rPr>
          <w:spacing w:val="-1"/>
          <w:sz w:val="22"/>
          <w:szCs w:val="22"/>
        </w:rPr>
        <w:t>e</w:t>
      </w:r>
      <w:r w:rsidRPr="00E941C5">
        <w:rPr>
          <w:sz w:val="22"/>
          <w:szCs w:val="22"/>
        </w:rPr>
        <w:t>le livr</w:t>
      </w:r>
      <w:r w:rsidRPr="00E941C5">
        <w:rPr>
          <w:spacing w:val="-1"/>
          <w:sz w:val="22"/>
          <w:szCs w:val="22"/>
        </w:rPr>
        <w:t>a</w:t>
      </w:r>
      <w:r w:rsidRPr="00E941C5">
        <w:rPr>
          <w:sz w:val="22"/>
          <w:szCs w:val="22"/>
        </w:rPr>
        <w:t>te tr</w:t>
      </w:r>
      <w:r w:rsidRPr="00E941C5">
        <w:rPr>
          <w:spacing w:val="-2"/>
          <w:sz w:val="22"/>
          <w:szCs w:val="22"/>
        </w:rPr>
        <w:t>e</w:t>
      </w:r>
      <w:r w:rsidRPr="00E941C5">
        <w:rPr>
          <w:sz w:val="22"/>
          <w:szCs w:val="22"/>
        </w:rPr>
        <w:t>bu</w:t>
      </w:r>
      <w:r w:rsidRPr="00E941C5">
        <w:rPr>
          <w:spacing w:val="3"/>
          <w:sz w:val="22"/>
          <w:szCs w:val="22"/>
        </w:rPr>
        <w:t>i</w:t>
      </w:r>
      <w:r w:rsidRPr="00E941C5">
        <w:rPr>
          <w:sz w:val="22"/>
          <w:szCs w:val="22"/>
        </w:rPr>
        <w:t>e</w:t>
      </w:r>
      <w:r w:rsidRPr="00E941C5">
        <w:rPr>
          <w:spacing w:val="1"/>
          <w:sz w:val="22"/>
          <w:szCs w:val="22"/>
        </w:rPr>
        <w:t xml:space="preserve"> </w:t>
      </w:r>
      <w:r w:rsidRPr="00E941C5">
        <w:rPr>
          <w:sz w:val="22"/>
          <w:szCs w:val="22"/>
        </w:rPr>
        <w:t>sa</w:t>
      </w:r>
      <w:r w:rsidRPr="00E941C5">
        <w:rPr>
          <w:spacing w:val="-1"/>
          <w:sz w:val="22"/>
          <w:szCs w:val="22"/>
        </w:rPr>
        <w:t xml:space="preserve"> </w:t>
      </w:r>
      <w:r w:rsidRPr="00E941C5">
        <w:rPr>
          <w:sz w:val="22"/>
          <w:szCs w:val="22"/>
        </w:rPr>
        <w:t>se</w:t>
      </w:r>
      <w:r w:rsidRPr="00E941C5">
        <w:rPr>
          <w:spacing w:val="-1"/>
          <w:sz w:val="22"/>
          <w:szCs w:val="22"/>
        </w:rPr>
        <w:t xml:space="preserve"> a</w:t>
      </w:r>
      <w:r w:rsidRPr="00E941C5">
        <w:rPr>
          <w:sz w:val="22"/>
          <w:szCs w:val="22"/>
        </w:rPr>
        <w:t>fle</w:t>
      </w:r>
      <w:r w:rsidRPr="00E941C5">
        <w:rPr>
          <w:spacing w:val="-1"/>
          <w:sz w:val="22"/>
          <w:szCs w:val="22"/>
        </w:rPr>
        <w:t xml:space="preserve"> </w:t>
      </w:r>
      <w:r w:rsidRPr="00E941C5">
        <w:rPr>
          <w:sz w:val="22"/>
          <w:szCs w:val="22"/>
        </w:rPr>
        <w:t xml:space="preserve">in </w:t>
      </w:r>
      <w:r w:rsidRPr="00E941C5">
        <w:rPr>
          <w:spacing w:val="1"/>
          <w:sz w:val="22"/>
          <w:szCs w:val="22"/>
        </w:rPr>
        <w:t>te</w:t>
      </w:r>
      <w:r w:rsidRPr="00E941C5">
        <w:rPr>
          <w:sz w:val="22"/>
          <w:szCs w:val="22"/>
        </w:rPr>
        <w:t>rm</w:t>
      </w:r>
      <w:r w:rsidRPr="00E941C5">
        <w:rPr>
          <w:spacing w:val="-1"/>
          <w:sz w:val="22"/>
          <w:szCs w:val="22"/>
        </w:rPr>
        <w:t>e</w:t>
      </w:r>
      <w:r w:rsidRPr="00E941C5">
        <w:rPr>
          <w:sz w:val="22"/>
          <w:szCs w:val="22"/>
        </w:rPr>
        <w:t>nul de</w:t>
      </w:r>
      <w:r w:rsidRPr="00E941C5">
        <w:rPr>
          <w:spacing w:val="2"/>
          <w:sz w:val="22"/>
          <w:szCs w:val="22"/>
        </w:rPr>
        <w:t xml:space="preserve"> </w:t>
      </w:r>
      <w:r w:rsidRPr="00E941C5">
        <w:rPr>
          <w:sz w:val="22"/>
          <w:szCs w:val="22"/>
        </w:rPr>
        <w:t>v</w:t>
      </w:r>
      <w:r w:rsidRPr="00E941C5">
        <w:rPr>
          <w:spacing w:val="-1"/>
          <w:sz w:val="22"/>
          <w:szCs w:val="22"/>
        </w:rPr>
        <w:t>a</w:t>
      </w:r>
      <w:r w:rsidRPr="00E941C5">
        <w:rPr>
          <w:sz w:val="22"/>
          <w:szCs w:val="22"/>
        </w:rPr>
        <w:t>labil</w:t>
      </w:r>
      <w:r w:rsidRPr="00E941C5">
        <w:rPr>
          <w:spacing w:val="1"/>
          <w:sz w:val="22"/>
          <w:szCs w:val="22"/>
        </w:rPr>
        <w:t>i</w:t>
      </w:r>
      <w:r w:rsidRPr="00E941C5">
        <w:rPr>
          <w:sz w:val="22"/>
          <w:szCs w:val="22"/>
        </w:rPr>
        <w:t>tat</w:t>
      </w:r>
      <w:r w:rsidRPr="00E941C5">
        <w:rPr>
          <w:spacing w:val="-1"/>
          <w:sz w:val="22"/>
          <w:szCs w:val="22"/>
        </w:rPr>
        <w:t>e</w:t>
      </w:r>
      <w:r w:rsidRPr="00E941C5">
        <w:rPr>
          <w:sz w:val="22"/>
          <w:szCs w:val="22"/>
        </w:rPr>
        <w:t>.</w:t>
      </w:r>
    </w:p>
    <w:p w:rsidR="000708E7" w:rsidRPr="00E941C5" w:rsidRDefault="000708E7" w:rsidP="000046B3">
      <w:pPr>
        <w:shd w:val="clear" w:color="auto" w:fill="FFFFFF"/>
        <w:spacing w:line="200" w:lineRule="exact"/>
        <w:rPr>
          <w:sz w:val="22"/>
          <w:szCs w:val="22"/>
        </w:rPr>
      </w:pPr>
    </w:p>
    <w:p w:rsidR="000708E7" w:rsidRPr="00E941C5" w:rsidRDefault="000708E7" w:rsidP="000046B3">
      <w:pPr>
        <w:shd w:val="clear" w:color="auto" w:fill="FFFFFF"/>
        <w:spacing w:line="200" w:lineRule="exact"/>
        <w:rPr>
          <w:sz w:val="22"/>
          <w:szCs w:val="22"/>
        </w:rPr>
      </w:pPr>
    </w:p>
    <w:p w:rsidR="000708E7" w:rsidRPr="00E941C5" w:rsidRDefault="000708E7" w:rsidP="000708E7">
      <w:pPr>
        <w:spacing w:line="200" w:lineRule="exact"/>
        <w:rPr>
          <w:sz w:val="22"/>
          <w:szCs w:val="22"/>
        </w:rPr>
      </w:pPr>
    </w:p>
    <w:p w:rsidR="000708E7" w:rsidRPr="00E941C5" w:rsidRDefault="000708E7" w:rsidP="000708E7">
      <w:pPr>
        <w:spacing w:before="9" w:line="220" w:lineRule="exact"/>
        <w:rPr>
          <w:sz w:val="22"/>
          <w:szCs w:val="22"/>
        </w:rPr>
      </w:pPr>
    </w:p>
    <w:p w:rsidR="000708E7" w:rsidRPr="00E941C5" w:rsidRDefault="000708E7" w:rsidP="000708E7">
      <w:pPr>
        <w:ind w:left="3895" w:right="5251"/>
        <w:jc w:val="center"/>
        <w:rPr>
          <w:sz w:val="22"/>
          <w:szCs w:val="22"/>
        </w:rPr>
      </w:pPr>
      <w:r w:rsidRPr="00E941C5">
        <w:rPr>
          <w:sz w:val="22"/>
          <w:szCs w:val="22"/>
        </w:rPr>
        <w:t>Op</w:t>
      </w:r>
      <w:r w:rsidRPr="00E941C5">
        <w:rPr>
          <w:spacing w:val="-1"/>
          <w:sz w:val="22"/>
          <w:szCs w:val="22"/>
        </w:rPr>
        <w:t>e</w:t>
      </w:r>
      <w:r w:rsidRPr="00E941C5">
        <w:rPr>
          <w:sz w:val="22"/>
          <w:szCs w:val="22"/>
        </w:rPr>
        <w:t>r</w:t>
      </w:r>
      <w:r w:rsidRPr="00E941C5">
        <w:rPr>
          <w:spacing w:val="-2"/>
          <w:sz w:val="22"/>
          <w:szCs w:val="22"/>
        </w:rPr>
        <w:t>a</w:t>
      </w:r>
      <w:r w:rsidRPr="00E941C5">
        <w:rPr>
          <w:sz w:val="22"/>
          <w:szCs w:val="22"/>
        </w:rPr>
        <w:t>tor</w:t>
      </w:r>
      <w:r w:rsidRPr="00E941C5">
        <w:rPr>
          <w:spacing w:val="2"/>
          <w:sz w:val="22"/>
          <w:szCs w:val="22"/>
        </w:rPr>
        <w:t xml:space="preserve"> </w:t>
      </w:r>
      <w:r w:rsidRPr="00E941C5">
        <w:rPr>
          <w:spacing w:val="-1"/>
          <w:sz w:val="22"/>
          <w:szCs w:val="22"/>
        </w:rPr>
        <w:t>e</w:t>
      </w:r>
      <w:r w:rsidRPr="00E941C5">
        <w:rPr>
          <w:spacing w:val="1"/>
          <w:sz w:val="22"/>
          <w:szCs w:val="22"/>
        </w:rPr>
        <w:t>c</w:t>
      </w:r>
      <w:r w:rsidRPr="00E941C5">
        <w:rPr>
          <w:sz w:val="22"/>
          <w:szCs w:val="22"/>
        </w:rPr>
        <w:t>onom</w:t>
      </w:r>
      <w:r w:rsidRPr="00E941C5">
        <w:rPr>
          <w:spacing w:val="1"/>
          <w:sz w:val="22"/>
          <w:szCs w:val="22"/>
        </w:rPr>
        <w:t>i</w:t>
      </w:r>
      <w:r w:rsidRPr="00E941C5">
        <w:rPr>
          <w:spacing w:val="-1"/>
          <w:sz w:val="22"/>
          <w:szCs w:val="22"/>
        </w:rPr>
        <w:t>c</w:t>
      </w:r>
      <w:r w:rsidRPr="00E941C5">
        <w:rPr>
          <w:sz w:val="22"/>
          <w:szCs w:val="22"/>
        </w:rPr>
        <w:t>,</w:t>
      </w:r>
    </w:p>
    <w:p w:rsidR="000708E7" w:rsidRPr="00E941C5" w:rsidRDefault="000708E7" w:rsidP="000708E7">
      <w:pPr>
        <w:ind w:left="3772" w:right="4573"/>
        <w:jc w:val="center"/>
        <w:rPr>
          <w:sz w:val="22"/>
          <w:szCs w:val="22"/>
        </w:rPr>
      </w:pPr>
      <w:r w:rsidRPr="00E941C5">
        <w:rPr>
          <w:sz w:val="22"/>
          <w:szCs w:val="22"/>
        </w:rPr>
        <w:t>.............................................</w:t>
      </w:r>
    </w:p>
    <w:p w:rsidR="000708E7" w:rsidRPr="00E941C5" w:rsidRDefault="000708E7" w:rsidP="000708E7">
      <w:pPr>
        <w:ind w:left="3772" w:right="5053"/>
        <w:jc w:val="center"/>
        <w:rPr>
          <w:i/>
          <w:sz w:val="22"/>
          <w:szCs w:val="22"/>
        </w:rPr>
      </w:pPr>
      <w:r w:rsidRPr="00E941C5">
        <w:rPr>
          <w:i/>
          <w:spacing w:val="-3"/>
          <w:sz w:val="22"/>
          <w:szCs w:val="22"/>
        </w:rPr>
        <w:t>(</w:t>
      </w:r>
      <w:r w:rsidRPr="00E941C5">
        <w:rPr>
          <w:i/>
          <w:spacing w:val="2"/>
          <w:sz w:val="22"/>
          <w:szCs w:val="22"/>
        </w:rPr>
        <w:t>s</w:t>
      </w:r>
      <w:r w:rsidRPr="00E941C5">
        <w:rPr>
          <w:i/>
          <w:spacing w:val="-1"/>
          <w:sz w:val="22"/>
          <w:szCs w:val="22"/>
        </w:rPr>
        <w:t>e</w:t>
      </w:r>
      <w:r w:rsidRPr="00E941C5">
        <w:rPr>
          <w:i/>
          <w:sz w:val="22"/>
          <w:szCs w:val="22"/>
        </w:rPr>
        <w:t>mnătura autori</w:t>
      </w:r>
      <w:r w:rsidRPr="00E941C5">
        <w:rPr>
          <w:i/>
          <w:spacing w:val="1"/>
          <w:sz w:val="22"/>
          <w:szCs w:val="22"/>
        </w:rPr>
        <w:t>z</w:t>
      </w:r>
      <w:r w:rsidRPr="00E941C5">
        <w:rPr>
          <w:i/>
          <w:sz w:val="22"/>
          <w:szCs w:val="22"/>
        </w:rPr>
        <w:t>ată)</w:t>
      </w:r>
    </w:p>
    <w:p w:rsidR="005B071D" w:rsidRPr="00E941C5" w:rsidRDefault="005B071D" w:rsidP="000708E7">
      <w:pPr>
        <w:ind w:left="3772" w:right="5053"/>
        <w:jc w:val="center"/>
        <w:rPr>
          <w:sz w:val="22"/>
          <w:szCs w:val="22"/>
        </w:rPr>
      </w:pPr>
    </w:p>
    <w:p w:rsidR="005B071D" w:rsidRPr="00E941C5" w:rsidRDefault="005B071D" w:rsidP="000708E7">
      <w:pPr>
        <w:ind w:left="3772" w:right="5053"/>
        <w:jc w:val="center"/>
        <w:rPr>
          <w:sz w:val="22"/>
          <w:szCs w:val="22"/>
        </w:rPr>
      </w:pPr>
    </w:p>
    <w:p w:rsidR="005B071D" w:rsidRPr="00E941C5" w:rsidRDefault="005B071D" w:rsidP="000708E7">
      <w:pPr>
        <w:ind w:left="3772" w:right="5053"/>
        <w:jc w:val="center"/>
        <w:rPr>
          <w:sz w:val="22"/>
          <w:szCs w:val="22"/>
        </w:rPr>
        <w:sectPr w:rsidR="005B071D" w:rsidRPr="00E941C5" w:rsidSect="009A26DB">
          <w:pgSz w:w="16840" w:h="11907" w:orient="landscape" w:code="9"/>
          <w:pgMar w:top="1418" w:right="1134" w:bottom="851" w:left="1021" w:header="720" w:footer="720" w:gutter="0"/>
          <w:cols w:space="720"/>
          <w:noEndnote/>
          <w:docGrid w:linePitch="326"/>
        </w:sectPr>
      </w:pPr>
    </w:p>
    <w:p w:rsidR="000708E7" w:rsidRPr="00E941C5" w:rsidRDefault="00C74212" w:rsidP="00C74212">
      <w:pPr>
        <w:ind w:left="7200" w:firstLine="720"/>
        <w:jc w:val="both"/>
        <w:rPr>
          <w:i/>
          <w:iCs/>
          <w:sz w:val="22"/>
          <w:szCs w:val="22"/>
        </w:rPr>
      </w:pPr>
      <w:r w:rsidRPr="00E941C5">
        <w:rPr>
          <w:i/>
          <w:iCs/>
          <w:sz w:val="22"/>
          <w:szCs w:val="22"/>
        </w:rPr>
        <w:lastRenderedPageBreak/>
        <w:t xml:space="preserve">Formularul nr. </w:t>
      </w:r>
      <w:r w:rsidR="008132C9" w:rsidRPr="00E941C5">
        <w:rPr>
          <w:i/>
          <w:iCs/>
          <w:sz w:val="22"/>
          <w:szCs w:val="22"/>
        </w:rPr>
        <w:t>2</w:t>
      </w:r>
    </w:p>
    <w:p w:rsidR="00C74212" w:rsidRPr="00E941C5" w:rsidRDefault="00C74212" w:rsidP="00C74212">
      <w:pPr>
        <w:spacing w:line="360" w:lineRule="exact"/>
        <w:rPr>
          <w:i/>
          <w:color w:val="FF0000"/>
          <w:highlight w:val="lightGray"/>
          <w:lang w:val="ro-RO"/>
        </w:rPr>
      </w:pPr>
      <w:r w:rsidRPr="00E941C5">
        <w:rPr>
          <w:rFonts w:eastAsia="Calibri"/>
          <w:i/>
          <w:lang w:val="ro-RO"/>
        </w:rPr>
        <w:t xml:space="preserve">Numele Ofertantului (operator economic individual sau asociere de operatori economici): </w:t>
      </w:r>
      <w:r w:rsidRPr="00E941C5">
        <w:rPr>
          <w:i/>
          <w:color w:val="FF0000"/>
          <w:highlight w:val="lightGray"/>
          <w:lang w:val="ro-RO"/>
        </w:rPr>
        <w:t>[introduceți]</w:t>
      </w:r>
    </w:p>
    <w:p w:rsidR="00C74212" w:rsidRPr="00E941C5" w:rsidRDefault="00C74212" w:rsidP="00C74212">
      <w:pPr>
        <w:spacing w:line="360" w:lineRule="exact"/>
        <w:rPr>
          <w:i/>
          <w:color w:val="FF0000"/>
          <w:lang w:val="ro-RO"/>
        </w:rPr>
      </w:pPr>
      <w:r w:rsidRPr="00E941C5">
        <w:rPr>
          <w:lang w:val="ro-RO"/>
        </w:rPr>
        <w:t>Data:</w:t>
      </w:r>
      <w:r w:rsidRPr="00E941C5">
        <w:rPr>
          <w:i/>
          <w:color w:val="FF0000"/>
          <w:lang w:val="ro-RO"/>
        </w:rPr>
        <w:t xml:space="preserve"> </w:t>
      </w:r>
      <w:r w:rsidRPr="00E941C5">
        <w:rPr>
          <w:i/>
          <w:color w:val="FF0000"/>
          <w:highlight w:val="lightGray"/>
          <w:lang w:val="ro-RO"/>
        </w:rPr>
        <w:t>[ZZ/LL/AAAA]</w:t>
      </w:r>
    </w:p>
    <w:p w:rsidR="00C74212" w:rsidRPr="00E941C5" w:rsidRDefault="00C74212" w:rsidP="00C74212">
      <w:pPr>
        <w:spacing w:line="360" w:lineRule="exact"/>
        <w:rPr>
          <w:i/>
          <w:color w:val="FF0000"/>
          <w:highlight w:val="lightGray"/>
          <w:lang w:val="ro-RO"/>
        </w:rPr>
      </w:pPr>
      <w:r w:rsidRPr="00E941C5">
        <w:rPr>
          <w:i/>
          <w:lang w:val="ro-RO"/>
        </w:rPr>
        <w:t xml:space="preserve">Anunț de participare: </w:t>
      </w:r>
      <w:r w:rsidRPr="00E941C5">
        <w:rPr>
          <w:i/>
          <w:color w:val="FF0000"/>
          <w:highlight w:val="lightGray"/>
          <w:lang w:val="ro-RO"/>
        </w:rPr>
        <w:t>[introduceți numărul anunțului de participare]</w:t>
      </w:r>
    </w:p>
    <w:p w:rsidR="00C74212" w:rsidRPr="00E941C5" w:rsidRDefault="00C74212" w:rsidP="00C74212">
      <w:pPr>
        <w:spacing w:line="360" w:lineRule="exact"/>
        <w:rPr>
          <w:i/>
          <w:color w:val="FF0000"/>
          <w:lang w:val="ro-RO"/>
        </w:rPr>
      </w:pPr>
      <w:r w:rsidRPr="00E941C5">
        <w:rPr>
          <w:i/>
          <w:lang w:val="ro-RO"/>
        </w:rPr>
        <w:t xml:space="preserve">Obiectul contractului: </w:t>
      </w:r>
      <w:r w:rsidRPr="00E941C5">
        <w:rPr>
          <w:i/>
          <w:color w:val="FF0000"/>
          <w:highlight w:val="lightGray"/>
          <w:lang w:val="ro-RO"/>
        </w:rPr>
        <w:t>[introduceți obiectul contractului din anunțul de participare]</w:t>
      </w:r>
    </w:p>
    <w:p w:rsidR="000708E7" w:rsidRPr="00E941C5" w:rsidRDefault="000708E7" w:rsidP="00C74212">
      <w:pPr>
        <w:ind w:firstLine="720"/>
        <w:rPr>
          <w:i/>
          <w:iCs/>
          <w:sz w:val="22"/>
          <w:szCs w:val="22"/>
        </w:rPr>
      </w:pPr>
    </w:p>
    <w:p w:rsidR="000708E7" w:rsidRPr="00E941C5" w:rsidRDefault="000708E7" w:rsidP="00C74212">
      <w:pPr>
        <w:ind w:firstLine="720"/>
        <w:rPr>
          <w:i/>
          <w:iCs/>
          <w:sz w:val="22"/>
          <w:szCs w:val="22"/>
        </w:rPr>
      </w:pPr>
    </w:p>
    <w:p w:rsidR="000708E7" w:rsidRPr="00E941C5" w:rsidRDefault="000708E7" w:rsidP="000708E7">
      <w:pPr>
        <w:ind w:firstLine="720"/>
        <w:jc w:val="both"/>
        <w:rPr>
          <w:i/>
          <w:iCs/>
          <w:sz w:val="22"/>
          <w:szCs w:val="22"/>
        </w:rPr>
      </w:pPr>
    </w:p>
    <w:p w:rsidR="000708E7" w:rsidRPr="00E941C5" w:rsidRDefault="000708E7" w:rsidP="000708E7">
      <w:pPr>
        <w:jc w:val="center"/>
        <w:rPr>
          <w:b/>
          <w:bCs/>
          <w:sz w:val="22"/>
          <w:szCs w:val="22"/>
        </w:rPr>
      </w:pPr>
      <w:r w:rsidRPr="00E941C5">
        <w:rPr>
          <w:b/>
          <w:bCs/>
          <w:sz w:val="22"/>
          <w:szCs w:val="22"/>
        </w:rPr>
        <w:t>FORMULAR DE PROPUNERE TEHNICA</w:t>
      </w:r>
    </w:p>
    <w:p w:rsidR="000708E7" w:rsidRPr="00E941C5" w:rsidRDefault="000708E7" w:rsidP="000708E7">
      <w:pPr>
        <w:ind w:firstLine="720"/>
        <w:jc w:val="both"/>
        <w:rPr>
          <w:sz w:val="22"/>
          <w:szCs w:val="22"/>
        </w:rPr>
      </w:pPr>
      <w:r w:rsidRPr="00E941C5">
        <w:rPr>
          <w:sz w:val="22"/>
          <w:szCs w:val="22"/>
        </w:rPr>
        <w:t>Catre ..........................................................................................................................................</w:t>
      </w:r>
    </w:p>
    <w:p w:rsidR="000708E7" w:rsidRPr="00E941C5" w:rsidRDefault="000708E7" w:rsidP="000708E7">
      <w:pPr>
        <w:ind w:left="720" w:firstLine="720"/>
        <w:jc w:val="both"/>
        <w:rPr>
          <w:i/>
          <w:iCs/>
          <w:sz w:val="22"/>
          <w:szCs w:val="22"/>
        </w:rPr>
      </w:pPr>
      <w:r w:rsidRPr="00E941C5">
        <w:rPr>
          <w:i/>
          <w:iCs/>
          <w:sz w:val="22"/>
          <w:szCs w:val="22"/>
        </w:rPr>
        <w:t xml:space="preserve">                     (denumirea autoritatii contractante si adresa completa)</w:t>
      </w:r>
    </w:p>
    <w:p w:rsidR="000708E7" w:rsidRPr="00E941C5" w:rsidRDefault="000708E7" w:rsidP="00E941C5">
      <w:pPr>
        <w:ind w:firstLine="720"/>
        <w:jc w:val="both"/>
        <w:rPr>
          <w:sz w:val="22"/>
          <w:szCs w:val="22"/>
        </w:rPr>
      </w:pPr>
      <w:r w:rsidRPr="00E941C5">
        <w:rPr>
          <w:sz w:val="22"/>
          <w:szCs w:val="22"/>
        </w:rPr>
        <w:t>Prezenta propunere tehnică stabileşte condiţiile tehnice pe care le vor îndeplini produsele ..................................... ce sunt ofertate la  ................................................ din data de ........................... .</w:t>
      </w:r>
    </w:p>
    <w:p w:rsidR="000708E7" w:rsidRPr="00E941C5" w:rsidRDefault="000708E7" w:rsidP="00E941C5">
      <w:pPr>
        <w:autoSpaceDE w:val="0"/>
        <w:autoSpaceDN w:val="0"/>
        <w:adjustRightInd w:val="0"/>
        <w:jc w:val="both"/>
        <w:rPr>
          <w:color w:val="000000"/>
          <w:sz w:val="22"/>
          <w:szCs w:val="22"/>
        </w:rPr>
      </w:pPr>
      <w:r w:rsidRPr="00E941C5">
        <w:rPr>
          <w:sz w:val="22"/>
          <w:szCs w:val="22"/>
        </w:rPr>
        <w:t>Ofertele tehnice sau orice alte documente ale componentei tehnice din documentatiile de participare se vor intocmi si vor avea un continut explicit, clar si punctual cu privire la parametrii tehnici si calitativi solicitati</w:t>
      </w:r>
      <w:r w:rsidR="00341518" w:rsidRPr="00E941C5">
        <w:rPr>
          <w:sz w:val="22"/>
          <w:szCs w:val="22"/>
        </w:rPr>
        <w:t xml:space="preserve"> prin documentatia de atribuire</w:t>
      </w:r>
      <w:r w:rsidRPr="00E941C5">
        <w:rPr>
          <w:color w:val="000000"/>
          <w:sz w:val="22"/>
          <w:szCs w:val="22"/>
        </w:rPr>
        <w:t>.</w:t>
      </w:r>
    </w:p>
    <w:p w:rsidR="00F2533F" w:rsidRPr="00E941C5" w:rsidRDefault="00370B5A" w:rsidP="000708E7">
      <w:pPr>
        <w:ind w:firstLine="720"/>
        <w:jc w:val="both"/>
        <w:rPr>
          <w:sz w:val="22"/>
          <w:szCs w:val="22"/>
        </w:rPr>
      </w:pPr>
      <w:r w:rsidRPr="00E941C5">
        <w:rPr>
          <w:snapToGrid w:val="0"/>
          <w:sz w:val="24"/>
          <w:szCs w:val="24"/>
          <w:lang w:val="ro-RO"/>
        </w:rPr>
        <w:t>Examinând documentația de atribuire aferentă procedurii de atribuire privind încheierea acordurilor-cadru ce au ca obiect: „</w:t>
      </w:r>
      <w:r w:rsidRPr="00E941C5">
        <w:rPr>
          <w:b/>
          <w:bCs/>
          <w:color w:val="000000"/>
          <w:sz w:val="24"/>
          <w:szCs w:val="24"/>
          <w:lang w:val="ro-RO"/>
        </w:rPr>
        <w:t>Materiale sanitare Programul Național de</w:t>
      </w:r>
      <w:r w:rsidR="00E941C5">
        <w:rPr>
          <w:b/>
          <w:bCs/>
          <w:color w:val="000000"/>
          <w:sz w:val="24"/>
          <w:szCs w:val="24"/>
          <w:lang w:val="ro-RO"/>
        </w:rPr>
        <w:t xml:space="preserve"> Boli </w:t>
      </w:r>
      <w:r w:rsidRPr="00E941C5">
        <w:rPr>
          <w:b/>
          <w:bCs/>
          <w:color w:val="000000"/>
          <w:sz w:val="24"/>
          <w:szCs w:val="24"/>
          <w:lang w:val="ro-RO"/>
        </w:rPr>
        <w:t xml:space="preserve"> </w:t>
      </w:r>
      <w:r w:rsidR="00E941C5">
        <w:rPr>
          <w:b/>
          <w:bCs/>
          <w:color w:val="000000"/>
          <w:sz w:val="24"/>
          <w:szCs w:val="24"/>
          <w:lang w:val="ro-RO"/>
        </w:rPr>
        <w:t>Cardiovasculare</w:t>
      </w:r>
      <w:r w:rsidR="00F07DE9">
        <w:rPr>
          <w:b/>
          <w:bCs/>
          <w:color w:val="000000"/>
          <w:sz w:val="24"/>
          <w:szCs w:val="24"/>
          <w:lang w:val="ro-RO"/>
        </w:rPr>
        <w:t>-A</w:t>
      </w:r>
      <w:r w:rsidR="00F07DE9" w:rsidRPr="00F07DE9">
        <w:rPr>
          <w:b/>
          <w:bCs/>
          <w:color w:val="000000"/>
          <w:sz w:val="24"/>
          <w:szCs w:val="24"/>
          <w:lang w:val="ro-RO"/>
        </w:rPr>
        <w:t xml:space="preserve">ritmii complexe prin proceduri de ablatie   </w:t>
      </w:r>
      <w:r w:rsidRPr="00E941C5">
        <w:rPr>
          <w:b/>
          <w:bCs/>
          <w:color w:val="000000"/>
          <w:sz w:val="24"/>
          <w:szCs w:val="24"/>
          <w:lang w:val="ro-RO"/>
        </w:rPr>
        <w:t>”</w:t>
      </w:r>
      <w:r w:rsidRPr="00E941C5">
        <w:rPr>
          <w:color w:val="000000"/>
          <w:sz w:val="24"/>
          <w:szCs w:val="24"/>
          <w:lang w:val="ro-RO"/>
        </w:rPr>
        <w:t>,</w:t>
      </w:r>
      <w:r w:rsidRPr="00E941C5">
        <w:rPr>
          <w:b/>
          <w:bCs/>
          <w:color w:val="000000"/>
          <w:sz w:val="24"/>
          <w:szCs w:val="24"/>
          <w:lang w:val="ro-RO"/>
        </w:rPr>
        <w:t xml:space="preserve"> </w:t>
      </w:r>
      <w:r w:rsidRPr="00E941C5">
        <w:rPr>
          <w:snapToGrid w:val="0"/>
          <w:sz w:val="24"/>
          <w:szCs w:val="24"/>
          <w:lang w:val="ro-RO"/>
        </w:rPr>
        <w:t>subsemnatul, reprezentant al ofertantului _______________________ (</w:t>
      </w:r>
      <w:r w:rsidRPr="00E941C5">
        <w:rPr>
          <w:i/>
          <w:snapToGrid w:val="0"/>
          <w:sz w:val="24"/>
          <w:szCs w:val="24"/>
          <w:lang w:val="ro-RO"/>
        </w:rPr>
        <w:t>denumirea/numele ofertantului</w:t>
      </w:r>
      <w:r w:rsidRPr="00E941C5">
        <w:rPr>
          <w:snapToGrid w:val="0"/>
          <w:sz w:val="24"/>
          <w:szCs w:val="24"/>
          <w:lang w:val="ro-RO"/>
        </w:rPr>
        <w:t xml:space="preserve">), ne angajăm ca, în conformitate cu prevederile și cerințele cuprinse în documentația de atribuire, să livrăm următoarele produse, </w:t>
      </w:r>
      <w:r w:rsidRPr="00E941C5">
        <w:rPr>
          <w:rFonts w:eastAsia="Calibri"/>
          <w:sz w:val="24"/>
          <w:szCs w:val="24"/>
          <w:lang w:val="ro-RO"/>
        </w:rPr>
        <w:t>cu respectarea tuturor cerințelor din Caietul de Sarcini, după cum urmează:</w:t>
      </w: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pPr>
    </w:p>
    <w:p w:rsidR="00954783" w:rsidRPr="00E941C5" w:rsidRDefault="00954783" w:rsidP="000708E7">
      <w:pPr>
        <w:ind w:firstLine="720"/>
        <w:jc w:val="both"/>
        <w:rPr>
          <w:sz w:val="22"/>
          <w:szCs w:val="22"/>
        </w:rPr>
        <w:sectPr w:rsidR="00954783" w:rsidRPr="00E941C5" w:rsidSect="005B071D">
          <w:pgSz w:w="11907" w:h="16840" w:code="9"/>
          <w:pgMar w:top="1134" w:right="851" w:bottom="1021" w:left="1418" w:header="720" w:footer="720" w:gutter="0"/>
          <w:cols w:space="720"/>
          <w:noEndnote/>
          <w:docGrid w:linePitch="326"/>
        </w:sectPr>
      </w:pPr>
    </w:p>
    <w:p w:rsidR="00954783" w:rsidRPr="00E941C5" w:rsidRDefault="00954783" w:rsidP="000708E7">
      <w:pPr>
        <w:ind w:firstLine="720"/>
        <w:jc w:val="both"/>
        <w:rPr>
          <w:sz w:val="22"/>
          <w:szCs w:val="22"/>
        </w:rPr>
      </w:pPr>
    </w:p>
    <w:p w:rsidR="00F2533F" w:rsidRPr="00E941C5" w:rsidRDefault="00F2533F" w:rsidP="000708E7">
      <w:pPr>
        <w:ind w:firstLine="720"/>
        <w:jc w:val="both"/>
        <w:rPr>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2974"/>
        <w:gridCol w:w="1069"/>
        <w:gridCol w:w="4318"/>
        <w:gridCol w:w="1654"/>
        <w:gridCol w:w="1654"/>
        <w:gridCol w:w="1654"/>
        <w:gridCol w:w="1274"/>
      </w:tblGrid>
      <w:tr w:rsidR="00836E46" w:rsidRPr="00E941C5" w:rsidTr="00C3389C">
        <w:trPr>
          <w:trHeight w:val="676"/>
        </w:trPr>
        <w:tc>
          <w:tcPr>
            <w:tcW w:w="820" w:type="dxa"/>
          </w:tcPr>
          <w:p w:rsidR="00836E46" w:rsidRPr="00E941C5" w:rsidRDefault="00836E46">
            <w:pPr>
              <w:pStyle w:val="Default"/>
              <w:rPr>
                <w:rFonts w:ascii="Times New Roman" w:hAnsi="Times New Roman" w:cs="Times New Roman"/>
                <w:sz w:val="20"/>
                <w:szCs w:val="20"/>
              </w:rPr>
            </w:pPr>
            <w:r w:rsidRPr="00E941C5">
              <w:rPr>
                <w:rFonts w:ascii="Times New Roman" w:hAnsi="Times New Roman" w:cs="Times New Roman"/>
                <w:b/>
                <w:bCs/>
                <w:sz w:val="20"/>
                <w:szCs w:val="20"/>
              </w:rPr>
              <w:t xml:space="preserve">Nr. lot </w:t>
            </w:r>
          </w:p>
        </w:tc>
        <w:tc>
          <w:tcPr>
            <w:tcW w:w="2974" w:type="dxa"/>
          </w:tcPr>
          <w:p w:rsidR="00836E46" w:rsidRPr="00E941C5" w:rsidRDefault="00836E46">
            <w:pPr>
              <w:pStyle w:val="Default"/>
              <w:rPr>
                <w:rFonts w:ascii="Times New Roman" w:hAnsi="Times New Roman" w:cs="Times New Roman"/>
                <w:sz w:val="20"/>
                <w:szCs w:val="20"/>
              </w:rPr>
            </w:pPr>
            <w:r w:rsidRPr="00E941C5">
              <w:rPr>
                <w:rFonts w:ascii="Times New Roman" w:hAnsi="Times New Roman" w:cs="Times New Roman"/>
                <w:b/>
                <w:bCs/>
                <w:sz w:val="20"/>
                <w:szCs w:val="20"/>
              </w:rPr>
              <w:t xml:space="preserve">Denumire produs </w:t>
            </w:r>
          </w:p>
        </w:tc>
        <w:tc>
          <w:tcPr>
            <w:tcW w:w="1069" w:type="dxa"/>
          </w:tcPr>
          <w:p w:rsidR="00836E46" w:rsidRPr="00E941C5" w:rsidRDefault="00836E46">
            <w:pPr>
              <w:pStyle w:val="Default"/>
              <w:rPr>
                <w:rFonts w:ascii="Times New Roman" w:hAnsi="Times New Roman" w:cs="Times New Roman"/>
                <w:sz w:val="20"/>
                <w:szCs w:val="20"/>
              </w:rPr>
            </w:pPr>
            <w:r w:rsidRPr="00E941C5">
              <w:rPr>
                <w:rFonts w:ascii="Times New Roman" w:hAnsi="Times New Roman" w:cs="Times New Roman"/>
                <w:b/>
                <w:bCs/>
                <w:sz w:val="20"/>
                <w:szCs w:val="20"/>
              </w:rPr>
              <w:t>Cantitate</w:t>
            </w:r>
            <w:r w:rsidR="00370B5A" w:rsidRPr="00E941C5">
              <w:rPr>
                <w:rFonts w:ascii="Times New Roman" w:hAnsi="Times New Roman" w:cs="Times New Roman"/>
                <w:b/>
                <w:bCs/>
                <w:sz w:val="20"/>
                <w:szCs w:val="20"/>
              </w:rPr>
              <w:t xml:space="preserve"> maximă estimată acord cadru </w:t>
            </w:r>
            <w:r w:rsidRPr="00E941C5">
              <w:rPr>
                <w:rFonts w:ascii="Times New Roman" w:hAnsi="Times New Roman" w:cs="Times New Roman"/>
                <w:b/>
                <w:bCs/>
                <w:sz w:val="20"/>
                <w:szCs w:val="20"/>
              </w:rPr>
              <w:t xml:space="preserve">  (buc)</w:t>
            </w:r>
          </w:p>
        </w:tc>
        <w:tc>
          <w:tcPr>
            <w:tcW w:w="4318" w:type="dxa"/>
          </w:tcPr>
          <w:p w:rsidR="00836E46" w:rsidRPr="00E941C5" w:rsidRDefault="00836E46">
            <w:pPr>
              <w:pStyle w:val="Default"/>
              <w:rPr>
                <w:rFonts w:ascii="Times New Roman" w:hAnsi="Times New Roman" w:cs="Times New Roman"/>
                <w:sz w:val="20"/>
                <w:szCs w:val="20"/>
              </w:rPr>
            </w:pPr>
            <w:r w:rsidRPr="00E941C5">
              <w:rPr>
                <w:rFonts w:ascii="Times New Roman" w:hAnsi="Times New Roman" w:cs="Times New Roman"/>
                <w:b/>
                <w:bCs/>
                <w:sz w:val="20"/>
                <w:szCs w:val="20"/>
              </w:rPr>
              <w:t xml:space="preserve">Loc de livrare </w:t>
            </w:r>
          </w:p>
        </w:tc>
        <w:tc>
          <w:tcPr>
            <w:tcW w:w="1654" w:type="dxa"/>
          </w:tcPr>
          <w:p w:rsidR="00836E46" w:rsidRPr="00E941C5" w:rsidRDefault="00836E46">
            <w:pPr>
              <w:pStyle w:val="Default"/>
              <w:rPr>
                <w:rFonts w:ascii="Times New Roman" w:hAnsi="Times New Roman" w:cs="Times New Roman"/>
                <w:sz w:val="20"/>
                <w:szCs w:val="20"/>
              </w:rPr>
            </w:pPr>
            <w:r w:rsidRPr="00E941C5">
              <w:rPr>
                <w:rFonts w:ascii="Times New Roman" w:hAnsi="Times New Roman" w:cs="Times New Roman"/>
                <w:b/>
                <w:bCs/>
                <w:sz w:val="20"/>
                <w:szCs w:val="20"/>
              </w:rPr>
              <w:t xml:space="preserve">Termen maxim de livrare solicitat </w:t>
            </w:r>
          </w:p>
        </w:tc>
        <w:tc>
          <w:tcPr>
            <w:tcW w:w="1654" w:type="dxa"/>
          </w:tcPr>
          <w:p w:rsidR="00836E46" w:rsidRPr="00E941C5" w:rsidRDefault="00836E46">
            <w:pPr>
              <w:pStyle w:val="Default"/>
              <w:rPr>
                <w:rFonts w:ascii="Times New Roman" w:hAnsi="Times New Roman" w:cs="Times New Roman"/>
                <w:sz w:val="20"/>
                <w:szCs w:val="20"/>
              </w:rPr>
            </w:pPr>
            <w:r w:rsidRPr="00E941C5">
              <w:rPr>
                <w:rFonts w:ascii="Times New Roman" w:hAnsi="Times New Roman" w:cs="Times New Roman"/>
                <w:b/>
                <w:bCs/>
                <w:sz w:val="20"/>
                <w:szCs w:val="20"/>
              </w:rPr>
              <w:t xml:space="preserve">Specificaţii tehnice/ cerinte de performanţă/ funcţionale minime </w:t>
            </w:r>
          </w:p>
        </w:tc>
        <w:tc>
          <w:tcPr>
            <w:tcW w:w="1654" w:type="dxa"/>
          </w:tcPr>
          <w:p w:rsidR="00836E46" w:rsidRPr="00E941C5" w:rsidRDefault="00836E46">
            <w:pPr>
              <w:pStyle w:val="Default"/>
              <w:rPr>
                <w:rFonts w:ascii="Times New Roman" w:hAnsi="Times New Roman" w:cs="Times New Roman"/>
                <w:sz w:val="20"/>
                <w:szCs w:val="20"/>
              </w:rPr>
            </w:pPr>
            <w:r w:rsidRPr="00E941C5">
              <w:rPr>
                <w:rFonts w:ascii="Times New Roman" w:hAnsi="Times New Roman" w:cs="Times New Roman"/>
                <w:b/>
                <w:bCs/>
                <w:sz w:val="20"/>
                <w:szCs w:val="20"/>
              </w:rPr>
              <w:t xml:space="preserve">Specificaţii tehnice/ cerinţe funcţionale extinse/ dorite </w:t>
            </w:r>
          </w:p>
        </w:tc>
        <w:tc>
          <w:tcPr>
            <w:tcW w:w="1274" w:type="dxa"/>
          </w:tcPr>
          <w:p w:rsidR="00836E46" w:rsidRPr="00E941C5" w:rsidRDefault="00836E46">
            <w:pPr>
              <w:pStyle w:val="Default"/>
              <w:rPr>
                <w:rFonts w:ascii="Times New Roman" w:hAnsi="Times New Roman" w:cs="Times New Roman"/>
                <w:sz w:val="20"/>
                <w:szCs w:val="20"/>
              </w:rPr>
            </w:pPr>
            <w:r w:rsidRPr="00E941C5">
              <w:rPr>
                <w:rFonts w:ascii="Times New Roman" w:hAnsi="Times New Roman" w:cs="Times New Roman"/>
                <w:b/>
                <w:bCs/>
                <w:sz w:val="20"/>
                <w:szCs w:val="20"/>
              </w:rPr>
              <w:t xml:space="preserve">Durata minima </w:t>
            </w:r>
            <w:r w:rsidR="0058175F" w:rsidRPr="00E941C5">
              <w:rPr>
                <w:rFonts w:ascii="Times New Roman" w:hAnsi="Times New Roman" w:cs="Times New Roman"/>
                <w:b/>
                <w:bCs/>
                <w:sz w:val="20"/>
                <w:szCs w:val="20"/>
              </w:rPr>
              <w:t xml:space="preserve">de </w:t>
            </w:r>
            <w:r w:rsidRPr="00E941C5">
              <w:rPr>
                <w:rFonts w:ascii="Times New Roman" w:hAnsi="Times New Roman" w:cs="Times New Roman"/>
                <w:b/>
                <w:bCs/>
                <w:sz w:val="20"/>
                <w:szCs w:val="20"/>
              </w:rPr>
              <w:t>valabilitate</w:t>
            </w:r>
            <w:r w:rsidR="0058175F" w:rsidRPr="00E941C5">
              <w:rPr>
                <w:rFonts w:ascii="Times New Roman" w:hAnsi="Times New Roman" w:cs="Times New Roman"/>
                <w:b/>
                <w:bCs/>
                <w:sz w:val="20"/>
                <w:szCs w:val="20"/>
              </w:rPr>
              <w:t xml:space="preserve"> (sterilizare)</w:t>
            </w:r>
            <w:r w:rsidRPr="00E941C5">
              <w:rPr>
                <w:rFonts w:ascii="Times New Roman" w:hAnsi="Times New Roman" w:cs="Times New Roman"/>
                <w:b/>
                <w:bCs/>
                <w:sz w:val="20"/>
                <w:szCs w:val="20"/>
              </w:rPr>
              <w:t xml:space="preserve"> de la data recepţiei </w:t>
            </w:r>
          </w:p>
        </w:tc>
      </w:tr>
      <w:tr w:rsidR="00307CDC" w:rsidRPr="00E941C5" w:rsidTr="00A86159">
        <w:trPr>
          <w:trHeight w:val="932"/>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lang w:val="ro-RO" w:eastAsia="ro-RO"/>
              </w:rPr>
            </w:pPr>
            <w:r>
              <w:rPr>
                <w:rFonts w:ascii="Palatino Linotype" w:hAnsi="Palatino Linotype" w:cs="Calibri"/>
                <w:b/>
                <w:bCs/>
                <w:color w:val="000000"/>
                <w:sz w:val="22"/>
                <w:szCs w:val="22"/>
              </w:rPr>
              <w:t>1</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CATETER ABLATIE 4 MM CU CABLU ,TIP B</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1.1</w:t>
            </w:r>
          </w:p>
        </w:tc>
        <w:tc>
          <w:tcPr>
            <w:tcW w:w="2974" w:type="dxa"/>
            <w:vAlign w:val="center"/>
          </w:tcPr>
          <w:p w:rsidR="00307CDC" w:rsidRDefault="00307CDC" w:rsidP="00307CDC">
            <w:pPr>
              <w:rPr>
                <w:rFonts w:ascii="Palatino Linotype" w:hAnsi="Palatino Linotype" w:cs="Calibri"/>
                <w:color w:val="000000"/>
                <w:sz w:val="18"/>
                <w:szCs w:val="18"/>
              </w:rPr>
            </w:pPr>
            <w:r>
              <w:rPr>
                <w:rFonts w:ascii="Palatino Linotype" w:hAnsi="Palatino Linotype" w:cs="Calibri"/>
                <w:color w:val="000000"/>
                <w:sz w:val="18"/>
                <w:szCs w:val="18"/>
              </w:rPr>
              <w:t>Cateter ablatie prin radiofrecventa cu electrod distal de 4mm TIP B</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160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1.2</w:t>
            </w:r>
          </w:p>
        </w:tc>
        <w:tc>
          <w:tcPr>
            <w:tcW w:w="2974" w:type="dxa"/>
            <w:vAlign w:val="center"/>
          </w:tcPr>
          <w:p w:rsidR="00307CDC" w:rsidRDefault="00307CDC" w:rsidP="00307CDC">
            <w:pPr>
              <w:rPr>
                <w:rFonts w:ascii="Palatino Linotype" w:hAnsi="Palatino Linotype" w:cs="Calibri"/>
                <w:color w:val="000000"/>
                <w:sz w:val="18"/>
                <w:szCs w:val="18"/>
              </w:rPr>
            </w:pPr>
            <w:r>
              <w:rPr>
                <w:rFonts w:ascii="Palatino Linotype" w:hAnsi="Palatino Linotype" w:cs="Calibri"/>
                <w:color w:val="000000"/>
                <w:sz w:val="18"/>
                <w:szCs w:val="18"/>
              </w:rPr>
              <w:t>Cablu conexiune cateter pentru ablatie cu radiofrecventa cu electrod distal de 4mm</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40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CATETER ABLATIE 8 MM CU CABLU ,TIP B</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2.1</w:t>
            </w:r>
          </w:p>
        </w:tc>
        <w:tc>
          <w:tcPr>
            <w:tcW w:w="2974" w:type="dxa"/>
            <w:vAlign w:val="center"/>
          </w:tcPr>
          <w:p w:rsidR="00307CDC" w:rsidRDefault="00307CDC" w:rsidP="00307CDC">
            <w:pPr>
              <w:rPr>
                <w:rFonts w:ascii="Palatino Linotype" w:hAnsi="Palatino Linotype" w:cs="Calibri"/>
                <w:color w:val="000000"/>
                <w:sz w:val="18"/>
                <w:szCs w:val="18"/>
              </w:rPr>
            </w:pPr>
            <w:r>
              <w:rPr>
                <w:rFonts w:ascii="Palatino Linotype" w:hAnsi="Palatino Linotype" w:cs="Calibri"/>
                <w:color w:val="000000"/>
                <w:sz w:val="18"/>
                <w:szCs w:val="18"/>
              </w:rPr>
              <w:t>Cateter ablatie prin radiofrecventa cu electrod distal de 8mm TIP B</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200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2.2</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Cablu conexiune cateter pentru ablatie cu radiofrecventa cu electrod distal de 8mm</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40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3</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CATETER ABLATIE 4 MM CU VARF IRIGAT, BIDIRECTIONAL CU CABLU, TIP B</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3.1</w:t>
            </w:r>
          </w:p>
        </w:tc>
        <w:tc>
          <w:tcPr>
            <w:tcW w:w="2974" w:type="dxa"/>
            <w:vAlign w:val="center"/>
          </w:tcPr>
          <w:p w:rsidR="00307CDC" w:rsidRDefault="00307CDC" w:rsidP="00307CDC">
            <w:pPr>
              <w:rPr>
                <w:rFonts w:ascii="Palatino Linotype" w:hAnsi="Palatino Linotype" w:cs="Calibri"/>
                <w:color w:val="000000"/>
                <w:sz w:val="18"/>
                <w:szCs w:val="18"/>
              </w:rPr>
            </w:pPr>
            <w:r>
              <w:rPr>
                <w:rFonts w:ascii="Palatino Linotype" w:hAnsi="Palatino Linotype" w:cs="Calibri"/>
                <w:color w:val="000000"/>
                <w:sz w:val="18"/>
                <w:szCs w:val="18"/>
              </w:rPr>
              <w:t>Cateter ablatie prin radiofrecventa 4 mm cu varf irigat, bidirectional TIP B</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100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3.2</w:t>
            </w:r>
          </w:p>
        </w:tc>
        <w:tc>
          <w:tcPr>
            <w:tcW w:w="2974" w:type="dxa"/>
            <w:vAlign w:val="center"/>
          </w:tcPr>
          <w:p w:rsidR="00307CDC" w:rsidRDefault="00307CDC" w:rsidP="00307CDC">
            <w:pPr>
              <w:rPr>
                <w:rFonts w:ascii="Palatino Linotype" w:hAnsi="Palatino Linotype" w:cs="Calibri"/>
                <w:color w:val="000000"/>
                <w:sz w:val="18"/>
                <w:szCs w:val="18"/>
              </w:rPr>
            </w:pPr>
            <w:r>
              <w:rPr>
                <w:rFonts w:ascii="Palatino Linotype" w:hAnsi="Palatino Linotype" w:cs="Calibri"/>
                <w:color w:val="000000"/>
                <w:sz w:val="18"/>
                <w:szCs w:val="18"/>
              </w:rPr>
              <w:t>Cablu conexiune cateter pentru ablatie cu radiofrecventa cu varf irigat, bidirectional</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20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lastRenderedPageBreak/>
              <w:t>4</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CATETER DIAGNOSTIC QUADRIPOLAR, CURBA FIXA CU CABLU, TIP B</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4.1</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Cateter diagnostic quadripolar, curba fixa TIP B</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200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4.2</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Cablu pentru cateter diagnostic quadripolar, curba fixa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40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5</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CATETER DIAGNOSTIC HEXAPOLAR, CURBA FIXA CU CABLU ,TIP B</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5.1</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Cateter diagnostic hexapolar, curba fixa TIP B</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200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5.2</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 xml:space="preserve"> Cablu pentru cateter diagnostic hexapolar, curba fixa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30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6</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CATETER DIAGNOSTIC DECAPOLAR, CURBA FIXA CU CABLU ,TIP B</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6.1</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Cateter diagnostic decapolar, curba fixa TIP B</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200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6.2</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Cablu pentru cateter diagnostic decapolar, curba fixa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30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7</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CATETER DIAGNOSTIC QUADRIPOLAR, DEFLECTABIL CU CABLU TIP B</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7.1</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Cateter diagnostic quadripolar, deflectabil TIP B</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200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lastRenderedPageBreak/>
              <w:t>7.2</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Cablu pentru cateter diagnostic quadripolar, deflectabil</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40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8</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CATETER DIAGNOSTIC DECAPOLAR, DEFLECTABIL CU CABLU , TIP B</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8.1</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Cateter diagnostic decapolar, deflectabil TIP B</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200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8.2</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Cablu pentru cateter diagnostic decapolar, deflectabil</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30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9</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SET PUNCTIE TRANSSEPTALA CU RADIOFRECVENTA CU CABLU</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9.1</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Set punctie transseptala cu radiofrecventa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50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9.2</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Cablu pentru punctie transseptala cu radiofrecventa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30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10</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AC PENTRU PUNCTIE TRANSSEPTALA CU RADIOFRECVENTA CU CABLU ,TIP B</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10.1</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Ac pentru punctie transseptala cu radiofrecventa TIP B</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50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10.2</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Cablu pentru punctie transseptala cu radiofrecventa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30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11</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xml:space="preserve">TEACA FIXA SAU ORIENTABILA PENTRU </w:t>
            </w:r>
            <w:r>
              <w:rPr>
                <w:rFonts w:ascii="Palatino Linotype" w:hAnsi="Palatino Linotype" w:cs="Calibri"/>
                <w:b/>
                <w:bCs/>
                <w:color w:val="000000"/>
                <w:sz w:val="22"/>
                <w:szCs w:val="22"/>
              </w:rPr>
              <w:lastRenderedPageBreak/>
              <w:t>STABILIZAREA CATETERELOR DE ABLATIE- TEACA DEFLECTABILA BIDIRECTIONALA, TIP B</w:t>
            </w:r>
          </w:p>
        </w:tc>
        <w:tc>
          <w:tcPr>
            <w:tcW w:w="1069" w:type="dxa"/>
            <w:shd w:val="clear" w:color="auto" w:fill="FBE4D5" w:themeFill="accent2" w:themeFillTint="33"/>
            <w:vAlign w:val="center"/>
          </w:tcPr>
          <w:p w:rsidR="00307CDC" w:rsidRDefault="00307CDC" w:rsidP="00307CDC">
            <w:pPr>
              <w:jc w:val="right"/>
              <w:rPr>
                <w:rFonts w:ascii="Palatino Linotype" w:hAnsi="Palatino Linotype" w:cs="Calibri"/>
                <w:b/>
                <w:bCs/>
                <w:color w:val="000000"/>
                <w:sz w:val="22"/>
                <w:szCs w:val="22"/>
              </w:rPr>
            </w:pPr>
            <w:r>
              <w:rPr>
                <w:rFonts w:ascii="Palatino Linotype" w:hAnsi="Palatino Linotype" w:cs="Calibri"/>
                <w:b/>
                <w:bCs/>
                <w:color w:val="000000"/>
                <w:sz w:val="22"/>
                <w:szCs w:val="22"/>
              </w:rPr>
              <w:lastRenderedPageBreak/>
              <w:t>100</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12</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KIT PENTRU ABLAȚIE ÎN CÂMP PULSAT PFA (PULSE FIELD ABLATION ), TIP A</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12.1</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Cateter pentru ablatie irigat PFA si cablu- TIP 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240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12.2</w:t>
            </w:r>
          </w:p>
        </w:tc>
        <w:tc>
          <w:tcPr>
            <w:tcW w:w="2974" w:type="dxa"/>
            <w:vAlign w:val="center"/>
          </w:tcPr>
          <w:p w:rsidR="00307CDC" w:rsidRDefault="00307CDC" w:rsidP="00307CDC">
            <w:pPr>
              <w:rPr>
                <w:rFonts w:ascii="Palatino Linotype" w:hAnsi="Palatino Linotype" w:cs="Calibri"/>
                <w:color w:val="000000"/>
              </w:rPr>
            </w:pPr>
            <w:r>
              <w:rPr>
                <w:rFonts w:ascii="Palatino Linotype" w:hAnsi="Palatino Linotype" w:cs="Calibri"/>
                <w:color w:val="000000"/>
              </w:rPr>
              <w:t>Teaca fixa sau orientabila pentru stabilizarea cateterelor de ablatie -Teacă deflectabilă și dilatator PFA, TIP 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240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13</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Set cateter de ablatie 4mm neirigat cu senzor de navigatie si cablu, TIP A</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13.1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Sonde de ablaţie neirigate, inclusiv de tip adaptat sistemelor electroanatomice - Sonda de ablatie 4mm neirigata adaptata navigarii 3D, TIP 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100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13.2</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Cabluri pentru conexiunea sondelor diagnostice şi de ablaţie - Cablu compatibil cu sonda de ablatie 4mm neirigata adaptata navigarii 3D</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30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lastRenderedPageBreak/>
              <w:t>14</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Set cateter de ablatie irigat cu senzor de navigatie si cablu, TIP A</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14.1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Sonde de ablaţie irigate, inclusiv de tip adaptat sistemelor electroanatomice - Sonda de ablatie irigata adaptata navigarii 3D, TIP 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160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14.2</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Cabluri pentru conexiunea sondelor diagnostice şi de ablaţie - Cablu compatibil cu sonda de ablatie irigata adaptata navigarii 3D</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40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15</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Set cateter de ablatie irigat prin micropori si cablu, TIP A</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15.1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Sonde de ablaţie irigate, inclusiv de tip adaptat sistemelor electroanatomice - Sonda de ablatie irigata cu varf poros adaptata navigarii 3D, TIP 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300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15.2</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Cabluri pentru conexiunea sondelor diagnostice şi de ablaţie - Cablu compatibil cu sonda de ablatie irigata cu varf poros adaptata navigarii 3D</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40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16</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Kit patch-uri pentru sistem de mapping electroanatomic</w:t>
            </w:r>
          </w:p>
        </w:tc>
        <w:tc>
          <w:tcPr>
            <w:tcW w:w="1069" w:type="dxa"/>
            <w:shd w:val="clear" w:color="auto" w:fill="FBE4D5" w:themeFill="accent2" w:themeFillTint="33"/>
            <w:vAlign w:val="center"/>
          </w:tcPr>
          <w:p w:rsidR="00307CDC" w:rsidRDefault="00307CDC" w:rsidP="00307CDC">
            <w:pPr>
              <w:jc w:val="right"/>
              <w:rPr>
                <w:rFonts w:ascii="Palatino Linotype" w:hAnsi="Palatino Linotype" w:cs="Calibri"/>
                <w:b/>
                <w:bCs/>
                <w:color w:val="000000"/>
                <w:sz w:val="22"/>
                <w:szCs w:val="22"/>
              </w:rPr>
            </w:pPr>
            <w:r>
              <w:rPr>
                <w:rFonts w:ascii="Palatino Linotype" w:hAnsi="Palatino Linotype" w:cs="Calibri"/>
                <w:b/>
                <w:bCs/>
                <w:color w:val="000000"/>
                <w:sz w:val="22"/>
                <w:szCs w:val="22"/>
              </w:rPr>
              <w:t>300</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lastRenderedPageBreak/>
              <w:t>17</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Tub de irigație compatibil cu generatorul SmartAblate</w:t>
            </w:r>
          </w:p>
        </w:tc>
        <w:tc>
          <w:tcPr>
            <w:tcW w:w="1069" w:type="dxa"/>
            <w:shd w:val="clear" w:color="auto" w:fill="FBE4D5" w:themeFill="accent2" w:themeFillTint="33"/>
            <w:vAlign w:val="center"/>
          </w:tcPr>
          <w:p w:rsidR="00307CDC" w:rsidRDefault="00307CDC" w:rsidP="00307CDC">
            <w:pPr>
              <w:jc w:val="right"/>
              <w:rPr>
                <w:rFonts w:ascii="Palatino Linotype" w:hAnsi="Palatino Linotype" w:cs="Calibri"/>
                <w:b/>
                <w:bCs/>
                <w:color w:val="000000"/>
                <w:sz w:val="22"/>
                <w:szCs w:val="22"/>
              </w:rPr>
            </w:pPr>
            <w:r>
              <w:rPr>
                <w:rFonts w:ascii="Palatino Linotype" w:hAnsi="Palatino Linotype" w:cs="Calibri"/>
                <w:b/>
                <w:bCs/>
                <w:color w:val="000000"/>
                <w:sz w:val="22"/>
                <w:szCs w:val="22"/>
              </w:rPr>
              <w:t>300</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18</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Sonda de ecografie intra-cardiacă bidimensionala, TIP A</w:t>
            </w:r>
          </w:p>
        </w:tc>
        <w:tc>
          <w:tcPr>
            <w:tcW w:w="1069" w:type="dxa"/>
            <w:shd w:val="clear" w:color="auto" w:fill="FBE4D5" w:themeFill="accent2" w:themeFillTint="33"/>
            <w:vAlign w:val="center"/>
          </w:tcPr>
          <w:p w:rsidR="00307CDC" w:rsidRDefault="00307CDC" w:rsidP="00307CDC">
            <w:pPr>
              <w:jc w:val="right"/>
              <w:rPr>
                <w:rFonts w:ascii="Palatino Linotype" w:hAnsi="Palatino Linotype" w:cs="Calibri"/>
                <w:b/>
                <w:bCs/>
                <w:color w:val="000000"/>
                <w:sz w:val="22"/>
                <w:szCs w:val="22"/>
              </w:rPr>
            </w:pPr>
            <w:r>
              <w:rPr>
                <w:rFonts w:ascii="Palatino Linotype" w:hAnsi="Palatino Linotype" w:cs="Calibri"/>
                <w:b/>
                <w:bCs/>
                <w:color w:val="000000"/>
                <w:sz w:val="22"/>
                <w:szCs w:val="22"/>
              </w:rPr>
              <w:t>30</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19</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Teaca bidirectionala deflectabila navigationala cu cablu, TIP A</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19.1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Teacă fixă sau orientabilă pentru stabilizarea cateterelor de ablaţie - Teaca bidirectionala deflectabila navigationala, TIP 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100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19.2</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Cablu pentru teaca Vizigo</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60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20</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Cateter de diagnostic duo-decapolar de tip pentaray si cablu</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20.1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Sonda multipolara deflectabila cu 5 brate</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300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20.1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Cabluri pentru conexiunea sondelor diagnostice şi de ablaţie - Cablu compatibil cu sonda multipolara deflectabila cu 5 brate</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100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21</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Set cateter de diagnostic decapolar adatpat navigarii 3D si cablu</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lastRenderedPageBreak/>
              <w:t>21.1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Cateter decapolar navigational</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50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21.2</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Cablu pentru conexiunea sondelor diagnostice şi de ablaţie - Cablu compatibil cu sonda de diagnostic decapolara adaptata navigarii 3D</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20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22</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Set cateter de diagnostic cvadripolar fix , TIP A</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22.1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Sonda diagnostica multipolara fixa - Sonda de diagnostic cuadripolara fixa, TIP 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400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22.2</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Cabluri pentru conexiunea sondelor diagnostice si de ablatie - Cablu sonda de diagnostic cuadripolara fixa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100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23</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Set cateter diagnostic decapolar deflectabil, TIP A</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23.1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Sondă diagnostică multipolară deflectabilă - Sonda de diagnostic decapolara deflectabila, TIP 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400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23.2</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Cabluri pentru conexiunea sondelor diagnostice şi de ablaţie - Cablu sonda de diagnostic decapolara deflectabila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100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lastRenderedPageBreak/>
              <w:t>24</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Set cateter de diagnostic duo-decapolar delectabil de tip halo, TIP A</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24.1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Sondă diagnostică multipolară deflectabilă - Sonda de diagnostic duo-decapolara deflectabila, TIP 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200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24.2</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Cabluri pentru conexiunea sondelor diagnostice şi de ablaţie - Cablu sonda de diagnostic duo-decapolara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40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25</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Set cateter de ablatie standard irigat si cablu, TIP A</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25.1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Sonde de ablaţie irigate, inclusiv de tip adaptat sistemelor electroanatomice - Sonda de ablatie irigata standard, TIP 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200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25.2</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Cabluri pentru conexiunea sondelor diagnostice şi de ablaţie – Cablu sonda de ablatie irigata standard</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50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26</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Set cateter de diagnostic cvadripolar deflectabil si cablu, TIP A</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26.1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Cateter diagnostic cvadripolar cu vârf deflectabil, TIP 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400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lastRenderedPageBreak/>
              <w:t>26.2</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Cablu pentru conexiunea sondelor diagnostice si de ablatie - Cablu compatibil cu sonda de diagnostic cuadripolara deflectabila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60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27</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Set cateter de ablatie irigat prin micropori cu senzor de contact si cablu</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27.1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Cateter de ablatie irigat prin micropori cu senzor de contact adaptat sistemului de navigatie 3D</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300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27.2</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Cabluri pentru conexiunea sondelor diagnostice de ablaţie</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80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28</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Set cateter de ablatie 4mm neirigat si cablu, TIP A</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28.1</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Sonde de ablaţie neirigate, inclusiv de tip adaptat sistemelor electroanatomice - Sonde de ablatie neirigate 4 mm, TIP A</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160</w:t>
            </w:r>
          </w:p>
        </w:tc>
        <w:tc>
          <w:tcPr>
            <w:tcW w:w="4318" w:type="dxa"/>
            <w:vAlign w:val="center"/>
          </w:tcPr>
          <w:p w:rsidR="00307CDC"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w:t>
            </w:r>
          </w:p>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28.2</w:t>
            </w:r>
          </w:p>
        </w:tc>
        <w:tc>
          <w:tcPr>
            <w:tcW w:w="2974" w:type="dxa"/>
            <w:vAlign w:val="center"/>
          </w:tcPr>
          <w:p w:rsidR="00307CDC" w:rsidRDefault="00307CDC" w:rsidP="00307CDC">
            <w:pPr>
              <w:rPr>
                <w:rFonts w:ascii="Palatino Linotype" w:hAnsi="Palatino Linotype" w:cs="Calibri"/>
                <w:color w:val="000000"/>
                <w:sz w:val="22"/>
                <w:szCs w:val="22"/>
              </w:rPr>
            </w:pPr>
            <w:r>
              <w:rPr>
                <w:rFonts w:ascii="Palatino Linotype" w:hAnsi="Palatino Linotype" w:cs="Calibri"/>
                <w:color w:val="000000"/>
                <w:sz w:val="22"/>
                <w:szCs w:val="22"/>
              </w:rPr>
              <w:t>Cabluri pentru conexiunea sondelor diagnostice şi de ablaţie – Cablu pentru sonda de ablatie neirigata 4mm</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50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29</w:t>
            </w:r>
          </w:p>
        </w:tc>
        <w:tc>
          <w:tcPr>
            <w:tcW w:w="2974" w:type="dxa"/>
            <w:shd w:val="clear" w:color="auto" w:fill="FBE4D5" w:themeFill="accent2" w:themeFillTint="33"/>
            <w:vAlign w:val="center"/>
          </w:tcPr>
          <w:p w:rsidR="00307CDC" w:rsidRDefault="00307CDC" w:rsidP="00307CDC">
            <w:pPr>
              <w:jc w:val="both"/>
              <w:rPr>
                <w:rFonts w:ascii="Palatino Linotype" w:hAnsi="Palatino Linotype" w:cs="Calibri"/>
                <w:b/>
                <w:bCs/>
                <w:color w:val="000000"/>
                <w:sz w:val="22"/>
                <w:szCs w:val="22"/>
              </w:rPr>
            </w:pPr>
            <w:r>
              <w:rPr>
                <w:rFonts w:ascii="Palatino Linotype" w:hAnsi="Palatino Linotype" w:cs="Calibri"/>
                <w:b/>
                <w:bCs/>
                <w:color w:val="000000"/>
                <w:sz w:val="22"/>
                <w:szCs w:val="22"/>
              </w:rPr>
              <w:t>Sistem de inchidere percutana a orificiului de punctie</w:t>
            </w:r>
          </w:p>
        </w:tc>
        <w:tc>
          <w:tcPr>
            <w:tcW w:w="1069" w:type="dxa"/>
            <w:shd w:val="clear" w:color="auto" w:fill="FBE4D5" w:themeFill="accent2" w:themeFillTint="33"/>
            <w:vAlign w:val="center"/>
          </w:tcPr>
          <w:p w:rsidR="00307CDC" w:rsidRDefault="00307CDC" w:rsidP="00307CDC">
            <w:pPr>
              <w:jc w:val="right"/>
              <w:rPr>
                <w:rFonts w:ascii="Palatino Linotype" w:hAnsi="Palatino Linotype" w:cs="Calibri"/>
                <w:b/>
                <w:bCs/>
                <w:color w:val="000000"/>
                <w:sz w:val="22"/>
                <w:szCs w:val="22"/>
              </w:rPr>
            </w:pPr>
            <w:r>
              <w:rPr>
                <w:rFonts w:ascii="Palatino Linotype" w:hAnsi="Palatino Linotype" w:cs="Calibri"/>
                <w:b/>
                <w:bCs/>
                <w:color w:val="000000"/>
                <w:sz w:val="22"/>
                <w:szCs w:val="22"/>
              </w:rPr>
              <w:t>160</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lastRenderedPageBreak/>
              <w:t>30</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Sonda (Cateter) de ecografie  intracardiac, TIP B</w:t>
            </w:r>
          </w:p>
        </w:tc>
        <w:tc>
          <w:tcPr>
            <w:tcW w:w="1069" w:type="dxa"/>
            <w:shd w:val="clear" w:color="auto" w:fill="FBE4D5" w:themeFill="accent2" w:themeFillTint="33"/>
            <w:vAlign w:val="center"/>
          </w:tcPr>
          <w:p w:rsidR="00307CDC" w:rsidRDefault="00307CDC" w:rsidP="00307CDC">
            <w:pPr>
              <w:jc w:val="right"/>
              <w:rPr>
                <w:rFonts w:ascii="Palatino Linotype" w:hAnsi="Palatino Linotype" w:cs="Calibri"/>
                <w:b/>
                <w:bCs/>
                <w:color w:val="000000"/>
                <w:sz w:val="22"/>
                <w:szCs w:val="22"/>
              </w:rPr>
            </w:pPr>
            <w:r>
              <w:rPr>
                <w:rFonts w:ascii="Palatino Linotype" w:hAnsi="Palatino Linotype" w:cs="Calibri"/>
                <w:b/>
                <w:bCs/>
                <w:color w:val="000000"/>
                <w:sz w:val="22"/>
                <w:szCs w:val="22"/>
              </w:rPr>
              <w:t>80</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31</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rPr>
            </w:pPr>
            <w:r>
              <w:rPr>
                <w:rFonts w:ascii="Palatino Linotype" w:hAnsi="Palatino Linotype" w:cs="Calibri"/>
                <w:b/>
                <w:bCs/>
                <w:color w:val="000000"/>
              </w:rPr>
              <w:t>Set Cateter PulseSelect pentru ablatie, TIP B</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31.1</w:t>
            </w:r>
          </w:p>
        </w:tc>
        <w:tc>
          <w:tcPr>
            <w:tcW w:w="2974" w:type="dxa"/>
            <w:vAlign w:val="center"/>
          </w:tcPr>
          <w:p w:rsidR="00307CDC" w:rsidRDefault="00307CDC" w:rsidP="00307CDC">
            <w:pPr>
              <w:rPr>
                <w:rFonts w:ascii="Palatino Linotype" w:hAnsi="Palatino Linotype" w:cs="Calibri"/>
                <w:b/>
                <w:bCs/>
                <w:color w:val="000000"/>
              </w:rPr>
            </w:pPr>
            <w:r>
              <w:rPr>
                <w:rFonts w:ascii="Palatino Linotype" w:hAnsi="Palatino Linotype" w:cs="Calibri"/>
                <w:b/>
                <w:bCs/>
                <w:color w:val="000000"/>
              </w:rPr>
              <w:t>Cateter PulseSelect pentru ablatie cu camp de puls electric pentru ablatii intracardiace, TIP B</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160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31.2</w:t>
            </w:r>
          </w:p>
        </w:tc>
        <w:tc>
          <w:tcPr>
            <w:tcW w:w="2974" w:type="dxa"/>
            <w:vAlign w:val="center"/>
          </w:tcPr>
          <w:p w:rsidR="00307CDC" w:rsidRDefault="00307CDC" w:rsidP="00307CDC">
            <w:pPr>
              <w:rPr>
                <w:rFonts w:ascii="Palatino Linotype" w:hAnsi="Palatino Linotype" w:cs="Calibri"/>
                <w:b/>
                <w:bCs/>
                <w:color w:val="000000"/>
              </w:rPr>
            </w:pPr>
            <w:r>
              <w:rPr>
                <w:rFonts w:ascii="Palatino Linotype" w:hAnsi="Palatino Linotype" w:cs="Calibri"/>
                <w:b/>
                <w:bCs/>
                <w:color w:val="000000"/>
              </w:rPr>
              <w:t>Cablu cateter PulseSelect</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40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32</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rPr>
            </w:pPr>
            <w:r>
              <w:rPr>
                <w:rFonts w:ascii="Palatino Linotype" w:hAnsi="Palatino Linotype" w:cs="Calibri"/>
                <w:b/>
                <w:bCs/>
                <w:color w:val="000000"/>
              </w:rPr>
              <w:t>Teaca orientabila Flex Cath Contour, TIP B</w:t>
            </w:r>
          </w:p>
        </w:tc>
        <w:tc>
          <w:tcPr>
            <w:tcW w:w="1069" w:type="dxa"/>
            <w:shd w:val="clear" w:color="auto" w:fill="FBE4D5" w:themeFill="accent2" w:themeFillTint="33"/>
            <w:vAlign w:val="center"/>
          </w:tcPr>
          <w:p w:rsidR="00307CDC" w:rsidRDefault="00307CDC" w:rsidP="00307CDC">
            <w:pPr>
              <w:jc w:val="right"/>
              <w:rPr>
                <w:rFonts w:ascii="Palatino Linotype" w:hAnsi="Palatino Linotype" w:cs="Calibri"/>
                <w:b/>
                <w:bCs/>
                <w:color w:val="000000"/>
                <w:sz w:val="22"/>
                <w:szCs w:val="22"/>
              </w:rPr>
            </w:pPr>
            <w:r>
              <w:rPr>
                <w:rFonts w:ascii="Palatino Linotype" w:hAnsi="Palatino Linotype" w:cs="Calibri"/>
                <w:b/>
                <w:bCs/>
                <w:color w:val="000000"/>
                <w:sz w:val="22"/>
                <w:szCs w:val="22"/>
              </w:rPr>
              <w:t>100</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33</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Cuvete testare compatibile cu echipamnentul Hemochron Signature Elite</w:t>
            </w:r>
          </w:p>
        </w:tc>
        <w:tc>
          <w:tcPr>
            <w:tcW w:w="1069" w:type="dxa"/>
            <w:shd w:val="clear" w:color="auto" w:fill="FBE4D5" w:themeFill="accent2" w:themeFillTint="33"/>
            <w:vAlign w:val="center"/>
          </w:tcPr>
          <w:p w:rsidR="00307CDC" w:rsidRDefault="00307CDC" w:rsidP="00307CDC">
            <w:pPr>
              <w:rPr>
                <w:rFonts w:ascii="Palatino Linotype" w:hAnsi="Palatino Linotype" w:cs="Calibri"/>
                <w:b/>
                <w:bCs/>
                <w:color w:val="000000"/>
                <w:sz w:val="22"/>
                <w:szCs w:val="22"/>
              </w:rPr>
            </w:pPr>
            <w:r>
              <w:rPr>
                <w:rFonts w:ascii="Palatino Linotype" w:hAnsi="Palatino Linotype" w:cs="Calibri"/>
                <w:b/>
                <w:bCs/>
                <w:color w:val="000000"/>
                <w:sz w:val="22"/>
                <w:szCs w:val="22"/>
              </w:rPr>
              <w:t> </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33.1</w:t>
            </w:r>
          </w:p>
        </w:tc>
        <w:tc>
          <w:tcPr>
            <w:tcW w:w="2974" w:type="dxa"/>
            <w:vAlign w:val="center"/>
          </w:tcPr>
          <w:p w:rsidR="00307CDC" w:rsidRDefault="00307CDC" w:rsidP="00307CDC">
            <w:pPr>
              <w:rPr>
                <w:rFonts w:ascii="Palatino Linotype" w:hAnsi="Palatino Linotype" w:cs="Calibri"/>
                <w:color w:val="000000"/>
                <w:sz w:val="18"/>
                <w:szCs w:val="18"/>
              </w:rPr>
            </w:pPr>
            <w:r>
              <w:rPr>
                <w:rFonts w:ascii="Palatino Linotype" w:hAnsi="Palatino Linotype" w:cs="Calibri"/>
                <w:color w:val="000000"/>
                <w:sz w:val="18"/>
                <w:szCs w:val="18"/>
              </w:rPr>
              <w:t xml:space="preserve">Cuveta testare ACT+ (niveluri crescute heparina)  </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650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33.2</w:t>
            </w:r>
          </w:p>
        </w:tc>
        <w:tc>
          <w:tcPr>
            <w:tcW w:w="2974" w:type="dxa"/>
            <w:vAlign w:val="center"/>
          </w:tcPr>
          <w:p w:rsidR="00307CDC" w:rsidRDefault="00307CDC" w:rsidP="00307CDC">
            <w:pPr>
              <w:rPr>
                <w:rFonts w:ascii="Palatino Linotype" w:hAnsi="Palatino Linotype" w:cs="Calibri"/>
                <w:color w:val="000000"/>
                <w:sz w:val="18"/>
                <w:szCs w:val="18"/>
              </w:rPr>
            </w:pPr>
            <w:r>
              <w:rPr>
                <w:rFonts w:ascii="Palatino Linotype" w:hAnsi="Palatino Linotype" w:cs="Calibri"/>
                <w:color w:val="000000"/>
                <w:sz w:val="18"/>
                <w:szCs w:val="18"/>
              </w:rPr>
              <w:t xml:space="preserve">Cuveta testare ACT-LR (niveluri scazute heparina) </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990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33.3</w:t>
            </w:r>
          </w:p>
        </w:tc>
        <w:tc>
          <w:tcPr>
            <w:tcW w:w="2974" w:type="dxa"/>
            <w:vAlign w:val="center"/>
          </w:tcPr>
          <w:p w:rsidR="00307CDC" w:rsidRDefault="00307CDC" w:rsidP="00307CDC">
            <w:pPr>
              <w:rPr>
                <w:rFonts w:ascii="Palatino Linotype" w:hAnsi="Palatino Linotype" w:cs="Calibri"/>
                <w:color w:val="000000"/>
                <w:sz w:val="18"/>
                <w:szCs w:val="18"/>
              </w:rPr>
            </w:pPr>
            <w:r>
              <w:rPr>
                <w:rFonts w:ascii="Palatino Linotype" w:hAnsi="Palatino Linotype" w:cs="Calibri"/>
                <w:color w:val="000000"/>
                <w:sz w:val="18"/>
                <w:szCs w:val="18"/>
              </w:rPr>
              <w:t xml:space="preserve">Cuveta testare APTT  (sange integral) </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650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vAlign w:val="center"/>
          </w:tcPr>
          <w:p w:rsidR="00307CDC" w:rsidRDefault="00307CDC" w:rsidP="00307CDC">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33.4</w:t>
            </w:r>
          </w:p>
        </w:tc>
        <w:tc>
          <w:tcPr>
            <w:tcW w:w="2974" w:type="dxa"/>
            <w:vAlign w:val="center"/>
          </w:tcPr>
          <w:p w:rsidR="00307CDC" w:rsidRDefault="00307CDC" w:rsidP="00307CDC">
            <w:pPr>
              <w:rPr>
                <w:rFonts w:ascii="Palatino Linotype" w:hAnsi="Palatino Linotype" w:cs="Calibri"/>
                <w:color w:val="000000"/>
                <w:sz w:val="18"/>
                <w:szCs w:val="18"/>
              </w:rPr>
            </w:pPr>
            <w:r>
              <w:rPr>
                <w:rFonts w:ascii="Palatino Linotype" w:hAnsi="Palatino Linotype" w:cs="Calibri"/>
                <w:color w:val="000000"/>
                <w:sz w:val="18"/>
                <w:szCs w:val="18"/>
              </w:rPr>
              <w:t>Cuveta testare PT (sange integral)</w:t>
            </w:r>
          </w:p>
        </w:tc>
        <w:tc>
          <w:tcPr>
            <w:tcW w:w="1069" w:type="dxa"/>
            <w:vAlign w:val="center"/>
          </w:tcPr>
          <w:p w:rsidR="00307CDC" w:rsidRDefault="00307CDC" w:rsidP="00307CDC">
            <w:pPr>
              <w:jc w:val="right"/>
              <w:rPr>
                <w:rFonts w:ascii="Palatino Linotype" w:hAnsi="Palatino Linotype" w:cs="Calibri"/>
                <w:color w:val="000000"/>
                <w:sz w:val="22"/>
                <w:szCs w:val="22"/>
              </w:rPr>
            </w:pPr>
            <w:r>
              <w:rPr>
                <w:rFonts w:ascii="Palatino Linotype" w:hAnsi="Palatino Linotype" w:cs="Calibri"/>
                <w:color w:val="000000"/>
                <w:sz w:val="22"/>
                <w:szCs w:val="22"/>
              </w:rPr>
              <w:t>650</w:t>
            </w:r>
          </w:p>
        </w:tc>
        <w:tc>
          <w:tcPr>
            <w:tcW w:w="4318"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lang w:val="ro-RO" w:eastAsia="ro-RO"/>
              </w:rPr>
            </w:pPr>
            <w:r>
              <w:rPr>
                <w:rFonts w:ascii="Palatino Linotype" w:hAnsi="Palatino Linotype" w:cs="Calibri"/>
                <w:b/>
                <w:bCs/>
                <w:color w:val="000000"/>
              </w:rPr>
              <w:t>34</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rPr>
            </w:pPr>
            <w:r>
              <w:rPr>
                <w:rFonts w:ascii="Palatino Linotype" w:hAnsi="Palatino Linotype" w:cs="Calibri"/>
                <w:b/>
                <w:bCs/>
                <w:color w:val="000000"/>
              </w:rPr>
              <w:t>Capison de protectie cap sonda de cardiostimulare si sonda de defibrilare</w:t>
            </w:r>
          </w:p>
        </w:tc>
        <w:tc>
          <w:tcPr>
            <w:tcW w:w="1069" w:type="dxa"/>
            <w:shd w:val="clear" w:color="auto" w:fill="FBE4D5" w:themeFill="accent2" w:themeFillTint="33"/>
            <w:vAlign w:val="center"/>
          </w:tcPr>
          <w:p w:rsidR="00307CDC" w:rsidRDefault="00307CDC" w:rsidP="00307CDC">
            <w:pPr>
              <w:jc w:val="right"/>
              <w:rPr>
                <w:rFonts w:ascii="Calibri" w:hAnsi="Calibri" w:cs="Calibri"/>
                <w:b/>
                <w:bCs/>
                <w:color w:val="000000"/>
                <w:sz w:val="22"/>
                <w:szCs w:val="22"/>
              </w:rPr>
            </w:pPr>
            <w:r>
              <w:rPr>
                <w:rFonts w:ascii="Calibri" w:hAnsi="Calibri" w:cs="Calibri"/>
                <w:b/>
                <w:bCs/>
                <w:color w:val="000000"/>
                <w:sz w:val="22"/>
                <w:szCs w:val="22"/>
              </w:rPr>
              <w:t>100</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rPr>
            </w:pPr>
            <w:r>
              <w:rPr>
                <w:rFonts w:ascii="Palatino Linotype" w:hAnsi="Palatino Linotype" w:cs="Calibri"/>
                <w:b/>
                <w:bCs/>
                <w:color w:val="000000"/>
              </w:rPr>
              <w:t>35</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rPr>
            </w:pPr>
            <w:r>
              <w:rPr>
                <w:rFonts w:ascii="Palatino Linotype" w:hAnsi="Palatino Linotype" w:cs="Calibri"/>
                <w:b/>
                <w:bCs/>
                <w:color w:val="000000"/>
              </w:rPr>
              <w:t>Plug-in „blank” pentru stimulator sau defibrilator implantabil</w:t>
            </w:r>
          </w:p>
        </w:tc>
        <w:tc>
          <w:tcPr>
            <w:tcW w:w="1069" w:type="dxa"/>
            <w:shd w:val="clear" w:color="auto" w:fill="FBE4D5" w:themeFill="accent2" w:themeFillTint="33"/>
            <w:vAlign w:val="center"/>
          </w:tcPr>
          <w:p w:rsidR="00307CDC" w:rsidRDefault="00307CDC" w:rsidP="00307CDC">
            <w:pPr>
              <w:jc w:val="right"/>
              <w:rPr>
                <w:rFonts w:ascii="Calibri" w:hAnsi="Calibri" w:cs="Calibri"/>
                <w:b/>
                <w:bCs/>
                <w:color w:val="000000"/>
                <w:sz w:val="22"/>
                <w:szCs w:val="22"/>
              </w:rPr>
            </w:pPr>
            <w:r>
              <w:rPr>
                <w:rFonts w:ascii="Calibri" w:hAnsi="Calibri" w:cs="Calibri"/>
                <w:b/>
                <w:bCs/>
                <w:color w:val="000000"/>
                <w:sz w:val="22"/>
                <w:szCs w:val="22"/>
              </w:rPr>
              <w:t>100</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rPr>
            </w:pPr>
            <w:r>
              <w:rPr>
                <w:rFonts w:ascii="Palatino Linotype" w:hAnsi="Palatino Linotype" w:cs="Calibri"/>
                <w:b/>
                <w:bCs/>
                <w:color w:val="000000"/>
              </w:rPr>
              <w:lastRenderedPageBreak/>
              <w:t>36</w:t>
            </w:r>
          </w:p>
        </w:tc>
        <w:tc>
          <w:tcPr>
            <w:tcW w:w="2974" w:type="dxa"/>
            <w:shd w:val="clear" w:color="auto" w:fill="FBE4D5" w:themeFill="accent2" w:themeFillTint="33"/>
            <w:vAlign w:val="center"/>
          </w:tcPr>
          <w:p w:rsidR="00307CDC" w:rsidRDefault="00307CDC" w:rsidP="00307CDC">
            <w:pPr>
              <w:rPr>
                <w:b/>
                <w:bCs/>
                <w:color w:val="000000"/>
                <w:sz w:val="22"/>
                <w:szCs w:val="22"/>
              </w:rPr>
            </w:pPr>
            <w:r>
              <w:rPr>
                <w:b/>
                <w:bCs/>
                <w:color w:val="000000"/>
                <w:sz w:val="22"/>
                <w:szCs w:val="22"/>
              </w:rPr>
              <w:t>Cateter pentru ablatie în câmp pulsat compatibil cu generatorul Volt</w:t>
            </w:r>
          </w:p>
        </w:tc>
        <w:tc>
          <w:tcPr>
            <w:tcW w:w="1069" w:type="dxa"/>
            <w:shd w:val="clear" w:color="auto" w:fill="FBE4D5" w:themeFill="accent2" w:themeFillTint="33"/>
            <w:vAlign w:val="center"/>
          </w:tcPr>
          <w:p w:rsidR="00307CDC" w:rsidRDefault="00307CDC" w:rsidP="00307CDC">
            <w:pPr>
              <w:jc w:val="right"/>
              <w:rPr>
                <w:rFonts w:ascii="Calibri" w:hAnsi="Calibri" w:cs="Calibri"/>
                <w:color w:val="000000"/>
                <w:sz w:val="22"/>
                <w:szCs w:val="22"/>
              </w:rPr>
            </w:pPr>
            <w:r>
              <w:rPr>
                <w:rFonts w:ascii="Calibri" w:hAnsi="Calibri" w:cs="Calibri"/>
                <w:color w:val="000000"/>
                <w:sz w:val="22"/>
                <w:szCs w:val="22"/>
              </w:rPr>
              <w:t>120</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r w:rsidR="00307CDC" w:rsidRPr="00E941C5" w:rsidTr="00A86159">
        <w:trPr>
          <w:trHeight w:val="539"/>
        </w:trPr>
        <w:tc>
          <w:tcPr>
            <w:tcW w:w="820" w:type="dxa"/>
            <w:shd w:val="clear" w:color="auto" w:fill="FBE4D5" w:themeFill="accent2" w:themeFillTint="33"/>
            <w:vAlign w:val="center"/>
          </w:tcPr>
          <w:p w:rsidR="00307CDC" w:rsidRDefault="00307CDC" w:rsidP="00307CDC">
            <w:pPr>
              <w:jc w:val="center"/>
              <w:rPr>
                <w:rFonts w:ascii="Palatino Linotype" w:hAnsi="Palatino Linotype" w:cs="Calibri"/>
                <w:b/>
                <w:bCs/>
                <w:color w:val="000000"/>
              </w:rPr>
            </w:pPr>
            <w:r>
              <w:rPr>
                <w:rFonts w:ascii="Palatino Linotype" w:hAnsi="Palatino Linotype" w:cs="Calibri"/>
                <w:b/>
                <w:bCs/>
                <w:color w:val="000000"/>
              </w:rPr>
              <w:t>37</w:t>
            </w:r>
          </w:p>
        </w:tc>
        <w:tc>
          <w:tcPr>
            <w:tcW w:w="2974" w:type="dxa"/>
            <w:shd w:val="clear" w:color="auto" w:fill="FBE4D5" w:themeFill="accent2" w:themeFillTint="33"/>
            <w:vAlign w:val="center"/>
          </w:tcPr>
          <w:p w:rsidR="00307CDC" w:rsidRDefault="00307CDC" w:rsidP="00307CDC">
            <w:pPr>
              <w:rPr>
                <w:rFonts w:ascii="Palatino Linotype" w:hAnsi="Palatino Linotype" w:cs="Calibri"/>
                <w:b/>
                <w:bCs/>
                <w:color w:val="000000"/>
              </w:rPr>
            </w:pPr>
            <w:r>
              <w:rPr>
                <w:rFonts w:ascii="Palatino Linotype" w:hAnsi="Palatino Linotype" w:cs="Calibri"/>
                <w:b/>
                <w:bCs/>
                <w:color w:val="000000"/>
              </w:rPr>
              <w:t xml:space="preserve">Cateter  tip sferă pentru sistem de cartografiere si ablatie </w:t>
            </w:r>
          </w:p>
        </w:tc>
        <w:tc>
          <w:tcPr>
            <w:tcW w:w="1069" w:type="dxa"/>
            <w:shd w:val="clear" w:color="auto" w:fill="FBE4D5" w:themeFill="accent2" w:themeFillTint="33"/>
            <w:vAlign w:val="center"/>
          </w:tcPr>
          <w:p w:rsidR="00307CDC" w:rsidRDefault="00307CDC" w:rsidP="00307CDC">
            <w:pPr>
              <w:jc w:val="right"/>
              <w:rPr>
                <w:rFonts w:ascii="Calibri" w:hAnsi="Calibri" w:cs="Calibri"/>
                <w:color w:val="000000"/>
                <w:sz w:val="22"/>
                <w:szCs w:val="22"/>
              </w:rPr>
            </w:pPr>
            <w:r>
              <w:rPr>
                <w:rFonts w:ascii="Calibri" w:hAnsi="Calibri" w:cs="Calibri"/>
                <w:color w:val="000000"/>
                <w:sz w:val="22"/>
                <w:szCs w:val="22"/>
              </w:rPr>
              <w:t>200</w:t>
            </w:r>
          </w:p>
        </w:tc>
        <w:tc>
          <w:tcPr>
            <w:tcW w:w="4318"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Farmacia Spitalului Clinic de recuperare Cluj-Napoca, strada Viilor 46-50, Cluj-Napoca, intervalul orar 8-15, zile lucrătoare</w:t>
            </w:r>
          </w:p>
        </w:tc>
        <w:tc>
          <w:tcPr>
            <w:tcW w:w="1654" w:type="dxa"/>
            <w:shd w:val="clear" w:color="auto" w:fill="FBE4D5" w:themeFill="accent2" w:themeFillTint="33"/>
            <w:vAlign w:val="center"/>
          </w:tcPr>
          <w:p w:rsidR="00307CDC" w:rsidRPr="00E941C5" w:rsidRDefault="00EC02FE" w:rsidP="00307CDC">
            <w:pPr>
              <w:pStyle w:val="Default"/>
              <w:rPr>
                <w:rFonts w:ascii="Times New Roman" w:hAnsi="Times New Roman" w:cs="Times New Roman"/>
                <w:sz w:val="20"/>
                <w:szCs w:val="20"/>
              </w:rPr>
            </w:pPr>
            <w:r>
              <w:rPr>
                <w:rFonts w:ascii="Times New Roman" w:hAnsi="Times New Roman" w:cs="Times New Roman"/>
                <w:sz w:val="20"/>
                <w:szCs w:val="20"/>
              </w:rPr>
              <w:t>3 zile</w:t>
            </w:r>
            <w:r w:rsidR="00307CDC" w:rsidRPr="00E941C5">
              <w:rPr>
                <w:rFonts w:ascii="Times New Roman" w:hAnsi="Times New Roman" w:cs="Times New Roman"/>
                <w:sz w:val="20"/>
                <w:szCs w:val="20"/>
              </w:rPr>
              <w:t xml:space="preserve">  de la transmiterea comenzii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Conform cerintelor din caietul de sarcini </w:t>
            </w:r>
          </w:p>
        </w:tc>
        <w:tc>
          <w:tcPr>
            <w:tcW w:w="165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Nu este cazul </w:t>
            </w:r>
          </w:p>
        </w:tc>
        <w:tc>
          <w:tcPr>
            <w:tcW w:w="1274" w:type="dxa"/>
            <w:shd w:val="clear" w:color="auto" w:fill="FBE4D5" w:themeFill="accent2" w:themeFillTint="33"/>
            <w:vAlign w:val="center"/>
          </w:tcPr>
          <w:p w:rsidR="00307CDC" w:rsidRPr="00E941C5" w:rsidRDefault="00307CDC" w:rsidP="00307CDC">
            <w:pPr>
              <w:pStyle w:val="Default"/>
              <w:rPr>
                <w:rFonts w:ascii="Times New Roman" w:hAnsi="Times New Roman" w:cs="Times New Roman"/>
                <w:sz w:val="20"/>
                <w:szCs w:val="20"/>
              </w:rPr>
            </w:pPr>
            <w:r w:rsidRPr="00E941C5">
              <w:rPr>
                <w:rFonts w:ascii="Times New Roman" w:hAnsi="Times New Roman" w:cs="Times New Roman"/>
                <w:sz w:val="20"/>
                <w:szCs w:val="20"/>
              </w:rPr>
              <w:t xml:space="preserve">24  luni </w:t>
            </w:r>
          </w:p>
        </w:tc>
      </w:tr>
    </w:tbl>
    <w:p w:rsidR="00F2533F" w:rsidRPr="00E941C5" w:rsidRDefault="00F2533F" w:rsidP="00610F95">
      <w:pPr>
        <w:jc w:val="both"/>
        <w:rPr>
          <w:sz w:val="22"/>
          <w:szCs w:val="22"/>
        </w:rPr>
      </w:pPr>
    </w:p>
    <w:tbl>
      <w:tblPr>
        <w:tblpPr w:leftFromText="180" w:rightFromText="180" w:vertAnchor="page" w:horzAnchor="margin" w:tblpXSpec="center" w:tblpY="1057"/>
        <w:tblW w:w="14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3779"/>
        <w:gridCol w:w="2161"/>
        <w:gridCol w:w="2805"/>
      </w:tblGrid>
      <w:tr w:rsidR="00E941C5" w:rsidRPr="00E941C5" w:rsidTr="00B20154">
        <w:trPr>
          <w:trHeight w:val="1695"/>
        </w:trPr>
        <w:tc>
          <w:tcPr>
            <w:tcW w:w="704" w:type="dxa"/>
            <w:shd w:val="clear" w:color="auto" w:fill="auto"/>
            <w:vAlign w:val="center"/>
          </w:tcPr>
          <w:p w:rsidR="00E941C5" w:rsidRPr="00E941C5" w:rsidRDefault="00EC5466" w:rsidP="00EC5466">
            <w:pPr>
              <w:rPr>
                <w:sz w:val="22"/>
                <w:szCs w:val="22"/>
                <w:lang w:val="ro-RO"/>
              </w:rPr>
            </w:pPr>
            <w:r>
              <w:rPr>
                <w:sz w:val="22"/>
                <w:szCs w:val="22"/>
                <w:lang w:val="ro-RO"/>
              </w:rPr>
              <w:lastRenderedPageBreak/>
              <w:t>Nr. lot</w:t>
            </w:r>
          </w:p>
        </w:tc>
        <w:tc>
          <w:tcPr>
            <w:tcW w:w="4820" w:type="dxa"/>
            <w:shd w:val="clear" w:color="auto" w:fill="auto"/>
            <w:vAlign w:val="center"/>
          </w:tcPr>
          <w:p w:rsidR="00E941C5" w:rsidRPr="00E941C5" w:rsidRDefault="00E941C5" w:rsidP="00610F95">
            <w:pPr>
              <w:jc w:val="center"/>
              <w:rPr>
                <w:b/>
                <w:sz w:val="22"/>
                <w:szCs w:val="22"/>
                <w:lang w:val="ro-RO"/>
              </w:rPr>
            </w:pPr>
            <w:r>
              <w:rPr>
                <w:b/>
                <w:sz w:val="22"/>
                <w:szCs w:val="22"/>
                <w:lang w:val="ro-RO"/>
              </w:rPr>
              <w:t>Cerințe caiet de sarcini</w:t>
            </w:r>
          </w:p>
        </w:tc>
        <w:tc>
          <w:tcPr>
            <w:tcW w:w="3779" w:type="dxa"/>
            <w:shd w:val="clear" w:color="auto" w:fill="auto"/>
            <w:vAlign w:val="center"/>
          </w:tcPr>
          <w:p w:rsidR="00E941C5" w:rsidRDefault="00E941C5" w:rsidP="00610F95">
            <w:pPr>
              <w:jc w:val="center"/>
              <w:rPr>
                <w:sz w:val="22"/>
                <w:szCs w:val="22"/>
                <w:lang w:val="ro-RO"/>
              </w:rPr>
            </w:pPr>
          </w:p>
          <w:p w:rsidR="00E941C5" w:rsidRDefault="00E941C5" w:rsidP="00610F95">
            <w:pPr>
              <w:jc w:val="center"/>
              <w:rPr>
                <w:sz w:val="22"/>
                <w:szCs w:val="22"/>
                <w:lang w:val="ro-RO"/>
              </w:rPr>
            </w:pPr>
            <w:r w:rsidRPr="00E941C5">
              <w:rPr>
                <w:b/>
                <w:sz w:val="22"/>
                <w:szCs w:val="22"/>
                <w:lang w:val="ro-RO"/>
              </w:rPr>
              <w:t>Denumire produs /dispozitiv medical ofertat</w:t>
            </w:r>
          </w:p>
          <w:p w:rsidR="00E941C5" w:rsidRDefault="00E941C5" w:rsidP="00610F95">
            <w:pPr>
              <w:jc w:val="center"/>
              <w:rPr>
                <w:sz w:val="22"/>
                <w:szCs w:val="22"/>
                <w:lang w:val="ro-RO"/>
              </w:rPr>
            </w:pPr>
          </w:p>
          <w:p w:rsidR="00E941C5" w:rsidRPr="00E941C5" w:rsidRDefault="00E941C5" w:rsidP="00610F95">
            <w:pPr>
              <w:jc w:val="center"/>
              <w:rPr>
                <w:sz w:val="22"/>
                <w:szCs w:val="22"/>
                <w:lang w:val="ro-RO"/>
              </w:rPr>
            </w:pPr>
            <w:r w:rsidRPr="00E941C5">
              <w:rPr>
                <w:sz w:val="22"/>
                <w:szCs w:val="22"/>
                <w:lang w:val="ro-RO"/>
              </w:rPr>
              <w:t>CONFORMITATE</w:t>
            </w:r>
          </w:p>
          <w:p w:rsidR="00E941C5" w:rsidRPr="00E941C5" w:rsidRDefault="00E941C5" w:rsidP="00610F95">
            <w:pPr>
              <w:jc w:val="center"/>
              <w:rPr>
                <w:b/>
                <w:sz w:val="22"/>
                <w:szCs w:val="22"/>
                <w:u w:val="single"/>
                <w:lang w:val="ro-RO"/>
              </w:rPr>
            </w:pPr>
            <w:r w:rsidRPr="00E941C5">
              <w:rPr>
                <w:b/>
                <w:sz w:val="22"/>
                <w:szCs w:val="22"/>
                <w:u w:val="single"/>
                <w:lang w:val="ro-RO"/>
              </w:rPr>
              <w:t>Se vor mentiona obligatoriu caracteristicile tehnice ofertate (Aceasta coloana va fi completata obligatoriu de catre ofertant)</w:t>
            </w:r>
          </w:p>
        </w:tc>
        <w:tc>
          <w:tcPr>
            <w:tcW w:w="2161" w:type="dxa"/>
            <w:shd w:val="clear" w:color="auto" w:fill="auto"/>
            <w:vAlign w:val="center"/>
          </w:tcPr>
          <w:p w:rsidR="00E941C5" w:rsidRPr="00E941C5" w:rsidRDefault="00E941C5" w:rsidP="0051547D">
            <w:pPr>
              <w:jc w:val="center"/>
              <w:rPr>
                <w:sz w:val="22"/>
                <w:szCs w:val="22"/>
                <w:lang w:val="ro-RO"/>
              </w:rPr>
            </w:pPr>
            <w:r w:rsidRPr="00E941C5">
              <w:rPr>
                <w:b/>
                <w:bCs/>
                <w:color w:val="000000"/>
                <w:sz w:val="18"/>
                <w:szCs w:val="18"/>
                <w:lang w:val="ro-RO" w:eastAsia="ro-RO"/>
              </w:rPr>
              <w:t>PROBAREA MODULUI DE ÎNDEPLINIRE A SPECIFICAȚIILOR TEHNICE: PAGINA/PAGINILE DIN FIȘA TEHNICĂ/MANUALUL DE UTILIZARE/BROȘURA (</w:t>
            </w:r>
            <w:r w:rsidRPr="00E941C5">
              <w:rPr>
                <w:sz w:val="22"/>
                <w:szCs w:val="22"/>
                <w:lang w:val="ro-RO"/>
              </w:rPr>
              <w:t xml:space="preserve"> Aceasta coloana va fi completata obligatoriu de catre ofertant</w:t>
            </w:r>
          </w:p>
          <w:p w:rsidR="00E941C5" w:rsidRPr="00E941C5" w:rsidRDefault="00E941C5" w:rsidP="0051547D">
            <w:pPr>
              <w:jc w:val="center"/>
              <w:rPr>
                <w:sz w:val="22"/>
                <w:szCs w:val="22"/>
                <w:lang w:val="ro-RO"/>
              </w:rPr>
            </w:pPr>
            <w:r w:rsidRPr="00E941C5">
              <w:rPr>
                <w:sz w:val="22"/>
                <w:szCs w:val="22"/>
                <w:lang w:val="ro-RO"/>
              </w:rPr>
              <w:t>Ofertantul va indica dacă produsele propuse corespund cu specificațiile tehnice precizând DA/NU pentru a indica corespondența și probarea modului de îndeplinire)</w:t>
            </w:r>
          </w:p>
          <w:p w:rsidR="00E941C5" w:rsidRPr="00E941C5" w:rsidRDefault="00E941C5" w:rsidP="00610F95">
            <w:pPr>
              <w:jc w:val="center"/>
              <w:rPr>
                <w:sz w:val="22"/>
                <w:szCs w:val="22"/>
                <w:lang w:val="ro-RO"/>
              </w:rPr>
            </w:pPr>
          </w:p>
        </w:tc>
        <w:tc>
          <w:tcPr>
            <w:tcW w:w="2805" w:type="dxa"/>
            <w:vAlign w:val="center"/>
          </w:tcPr>
          <w:p w:rsidR="00E941C5" w:rsidRPr="00E941C5" w:rsidRDefault="00E941C5" w:rsidP="00610F95">
            <w:pPr>
              <w:jc w:val="center"/>
              <w:rPr>
                <w:sz w:val="22"/>
                <w:szCs w:val="22"/>
                <w:lang w:val="ro-RO"/>
              </w:rPr>
            </w:pPr>
            <w:r w:rsidRPr="00E941C5">
              <w:rPr>
                <w:sz w:val="22"/>
                <w:szCs w:val="22"/>
                <w:lang w:val="ro-RO"/>
              </w:rPr>
              <w:t>Informatii producator</w:t>
            </w:r>
          </w:p>
          <w:p w:rsidR="00E941C5" w:rsidRPr="00E941C5" w:rsidRDefault="00E941C5" w:rsidP="00610F95">
            <w:pPr>
              <w:jc w:val="center"/>
              <w:rPr>
                <w:sz w:val="22"/>
                <w:szCs w:val="22"/>
                <w:lang w:val="ro-RO"/>
              </w:rPr>
            </w:pPr>
            <w:r w:rsidRPr="00E941C5">
              <w:rPr>
                <w:sz w:val="22"/>
                <w:szCs w:val="22"/>
                <w:lang w:val="ro-RO"/>
              </w:rPr>
              <w:t>Cod articol ofertat</w:t>
            </w:r>
          </w:p>
        </w:tc>
      </w:tr>
      <w:tr w:rsidR="00096AC5" w:rsidRPr="00E941C5" w:rsidTr="00B20154">
        <w:trPr>
          <w:trHeight w:val="81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w:t>
            </w:r>
          </w:p>
        </w:tc>
        <w:tc>
          <w:tcPr>
            <w:tcW w:w="4820"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cs="CIDFont+F2"/>
                <w:b/>
                <w:sz w:val="18"/>
                <w:szCs w:val="18"/>
              </w:rPr>
              <w:t>CATETER ABLATIE 4 MM CU CABLU,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shd w:val="clear" w:color="auto" w:fill="auto"/>
            <w:vAlign w:val="center"/>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1.1</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1"/>
                <w:b/>
                <w:sz w:val="18"/>
                <w:szCs w:val="18"/>
              </w:rPr>
              <w:t>Cateter ablatie prin radiofrecventa cu electrod distal de 4mm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17"/>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-sonda quadripolara</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-Material din pebax cu diametru de 7F.</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-Electrodul distal de 4mm.</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-curburi diferite: standard, small, large, asymmetric</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 Lungime a cateterului cel putin egala cu 110cm.</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-Maner bidirectional cu controlul tensiunii (bi-wing).</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-Masurarea temperaturii prin termistor.</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 Permite adaptare generator de radiofrecventa Maestro 4000/Intellagen.</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 Furnizorul va asigura generator de radiofrecventa compatibil.</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1"/>
                <w:sz w:val="18"/>
                <w:szCs w:val="18"/>
              </w:rPr>
              <w:t>- Furnizorul asigura 1 cablu la fiecare 5 catetere livrate.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shd w:val="clear" w:color="auto" w:fill="auto"/>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1.2</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1"/>
                <w:b/>
                <w:sz w:val="18"/>
                <w:szCs w:val="18"/>
              </w:rPr>
              <w:t>Cablu conexiune cateter pentru ablatie cu radiofrecventa cu electrod distal de 4mm</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-compatibil cu cateter ablatie RF cu electrode distal de 4mm</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-cablu reutilizabil</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1"/>
                <w:sz w:val="18"/>
                <w:szCs w:val="18"/>
              </w:rPr>
              <w:t>-compatibil cu generator de radiofrecventa asigurat de furnizor</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2"/>
                <w:b/>
                <w:sz w:val="18"/>
                <w:szCs w:val="18"/>
              </w:rPr>
              <w:t>CATETER ABLATIE 8 MM CU CABLU,</w:t>
            </w:r>
            <w:r w:rsidRPr="007D2909">
              <w:rPr>
                <w:rFonts w:ascii="Palatino Linotype" w:hAnsi="Palatino Linotype" w:cs="CIDFont+F1"/>
                <w:b/>
                <w:sz w:val="18"/>
                <w:szCs w:val="18"/>
              </w:rPr>
              <w:t xml:space="preserve">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2.1</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1"/>
                <w:b/>
                <w:sz w:val="18"/>
                <w:szCs w:val="18"/>
              </w:rPr>
              <w:t>Cateter ablatie prin radiofrecventa cu electrod distal de 8mm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-Material din pebax cu diametru de 7F.</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-Electrodul distal de 8 mm.</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-Are curburi diferite: standard, large, asymmetric.</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 Lungime a cateterului cel putin egala cu 110cm.</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 Maner bidirectional cu controlul tensiunii (bi-wing).</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-Masurarea temperaturii prin termistor.</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-Permite adaptare generator de radiofrecventa Maestro 4000/Intellagen.</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-Furnizorul va asigura generator de radiofrecventa compatibil.</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1"/>
                <w:sz w:val="18"/>
                <w:szCs w:val="18"/>
              </w:rPr>
              <w:t>-Furnizorul asigura 1 cablu la fiecare 5 catetere livrate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2.2</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1"/>
                <w:b/>
                <w:sz w:val="18"/>
                <w:szCs w:val="18"/>
              </w:rPr>
              <w:t>Cablu conexiune cateter pentru ablatie cu radiofrecventa cu electrod distal de 8mm</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-compatibil cu cateter ablatie RF cu electrod distal de 8mm</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-cablu reutilizabil</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1"/>
                <w:sz w:val="18"/>
                <w:szCs w:val="18"/>
              </w:rPr>
              <w:t>- compatibil cu generator de radiofrecventa asigurat de furnizor</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5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3</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2"/>
                <w:b/>
                <w:sz w:val="18"/>
                <w:szCs w:val="18"/>
              </w:rPr>
              <w:t xml:space="preserve">CATETER ABLATIE 4 MM CU VARF IRIGAT, BIDIRECTIONAL CU CABLU, </w:t>
            </w:r>
            <w:r w:rsidRPr="007D2909">
              <w:rPr>
                <w:rFonts w:ascii="Palatino Linotype" w:hAnsi="Palatino Linotype" w:cs="CIDFont+F1"/>
                <w:b/>
                <w:sz w:val="18"/>
                <w:szCs w:val="18"/>
              </w:rPr>
              <w:t>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52"/>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3.1</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1"/>
                <w:b/>
                <w:sz w:val="18"/>
                <w:szCs w:val="18"/>
              </w:rPr>
              <w:t>Cateter ablatie prin radiofrecventa 4 mm cu varf irigat, bidirectional,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-Bidirectional, quadripolar cu diametru de 7,5F.</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-Electrodul din varf de 4mm.</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-Varf flexibil care permite irigarea directionata catre zona de contact.</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-Lungime cel putin egala cu 115 cm.</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-Irigare cu mentinerea redusa a temperaturii. 6 orificii de irigare, cu camere de racire duble.</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-Maner bidirectional cu controlul tensiunii (bi-wing).</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-Permite adaptare generator de radiofrecventa Maestro 4000/Intellagen.</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-include set tubulatura de irigare compatibil cu Maestro 4000/Intellagen.</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-Furnizorul va asigura generator de radiofrecventa compatibil.</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1"/>
                <w:sz w:val="18"/>
                <w:szCs w:val="18"/>
              </w:rPr>
              <w:t>-Furnizorul asigura 1 cablu la fiecare 5 catetere livrate.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633"/>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3.2</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1"/>
                <w:b/>
                <w:sz w:val="18"/>
                <w:szCs w:val="18"/>
              </w:rPr>
              <w:t>Cablu conexiune cateter pentru ablatie cu radiofrecventa cu varf irigat, bidirectional</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compatibil cu cateter ablatie RF cu varf de 4mm irigat, bidirectional</w:t>
            </w:r>
          </w:p>
          <w:p w:rsidR="00096AC5" w:rsidRPr="007D2909" w:rsidRDefault="00096AC5" w:rsidP="00096AC5">
            <w:pPr>
              <w:autoSpaceDE w:val="0"/>
              <w:autoSpaceDN w:val="0"/>
              <w:adjustRightInd w:val="0"/>
              <w:rPr>
                <w:rFonts w:ascii="Palatino Linotype" w:hAnsi="Palatino Linotype" w:cs="CIDFont+F1"/>
                <w:sz w:val="18"/>
                <w:szCs w:val="18"/>
              </w:rPr>
            </w:pPr>
            <w:r w:rsidRPr="007D2909">
              <w:rPr>
                <w:rFonts w:ascii="Palatino Linotype" w:hAnsi="Palatino Linotype" w:cs="CIDFont+F1"/>
                <w:sz w:val="18"/>
                <w:szCs w:val="18"/>
              </w:rPr>
              <w:t>-cablu reutilizabil</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1"/>
                <w:sz w:val="18"/>
                <w:szCs w:val="18"/>
              </w:rPr>
              <w:t>-compatibil cu generator de radiofrecventa asigurat de furnizor</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64"/>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4</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2"/>
                <w:b/>
                <w:sz w:val="18"/>
                <w:szCs w:val="18"/>
              </w:rPr>
              <w:t>CATETER DIAGNOSTIC QUADRIPOLAR, CURBA FIXA CU CABLU,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16"/>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4.1</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Cateter diagnostic quadripolar, curba fixa,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-Cateter quadripolar,</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-Material: Stabilena</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-Diametre: 5F, 6F. Diferite curburi fixe.</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-Configuratia electrozilor: 2-5-2mm; 2-2-2mm; 5-5-5mm, 10-10-10mm.</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-Lungime totala a cateterului cel putin egala cu 115cm.</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3"/>
                <w:sz w:val="18"/>
                <w:szCs w:val="18"/>
              </w:rPr>
              <w:t>- Furnizorul asigura 1 cablu la fiecare 10 catetere livrate.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90"/>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4.2</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Cablu pentru cateter diagnostic quadripolar, curba fixa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Sa fie compatibil cu cateterul de diagnostic quadripolar fix</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Lungimi de 120 sau 210cm</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Cablu cu 4 pini</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3"/>
                <w:sz w:val="18"/>
                <w:szCs w:val="18"/>
              </w:rPr>
              <w:t>Reutilizabil de pana la 6</w:t>
            </w:r>
            <w:r>
              <w:rPr>
                <w:rFonts w:ascii="Palatino Linotype" w:hAnsi="Palatino Linotype" w:cs="CIDFont+F3"/>
                <w:sz w:val="18"/>
                <w:szCs w:val="18"/>
              </w:rPr>
              <w:t xml:space="preserve"> ori</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65"/>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5</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2"/>
                <w:b/>
                <w:sz w:val="18"/>
                <w:szCs w:val="18"/>
              </w:rPr>
              <w:t>CATETER DIAGNOSTIC HEXAPOLAR, CURBA FIXA CU CABLU,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304"/>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5.1</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Cateter diagnostic hexapolar, curba fixa,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Cateter hexapolar, Material: Stabilena, Diametru: 5F, 6F. Curburi diferite. Configuratia electrozilor: 2-5-</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2mm; 5mm. Curburi fixe. Lungime totala a cateterului cel putin 115cm. Furnizorul asigura 1 cablu la fiecare 10 catetere livrate.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376"/>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5.2</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Cablu pentru cateter diagnostic hexapolar, curba fixa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Sa fie compatibil cu cateterul de diagnostic hexapolar fix</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Lungimi de 120 sau 210cm</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Cablu cu 6 pini</w:t>
            </w:r>
          </w:p>
          <w:p w:rsidR="00096AC5" w:rsidRPr="00DA5A80" w:rsidRDefault="00096AC5" w:rsidP="00096AC5">
            <w:pPr>
              <w:jc w:val="both"/>
              <w:rPr>
                <w:rFonts w:ascii="Palatino Linotype" w:hAnsi="Palatino Linotype" w:cs="CIDFont+F3"/>
                <w:sz w:val="18"/>
                <w:szCs w:val="18"/>
              </w:rPr>
            </w:pPr>
            <w:r w:rsidRPr="007D2909">
              <w:rPr>
                <w:rFonts w:ascii="Palatino Linotype" w:hAnsi="Palatino Linotype" w:cs="CIDFont+F3"/>
                <w:sz w:val="18"/>
                <w:szCs w:val="18"/>
              </w:rPr>
              <w:t>Reutilizabil de pana la 6</w:t>
            </w:r>
            <w:r>
              <w:rPr>
                <w:rFonts w:ascii="Palatino Linotype" w:hAnsi="Palatino Linotype" w:cs="CIDFont+F3"/>
                <w:sz w:val="18"/>
                <w:szCs w:val="18"/>
              </w:rPr>
              <w:t xml:space="preserve"> ori</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236"/>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6</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2"/>
                <w:b/>
                <w:sz w:val="18"/>
                <w:szCs w:val="18"/>
              </w:rPr>
              <w:t>CATETER DIAGNOSTIC DECAPOLAR, CURBA FIXA CU CABLU,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42"/>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6.1</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Cateter diagnostic decapolar, curba fixa,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Cateter decapolar, Material: Stabilena, Diametru: 5F, 6F. Curburi diferite. Configuratia electrozilor: 2-5-</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2mm; 2-2-2mm; 5-5-5mm. Curburi fixe. Lungime totala a cateterului 115cm. Furnizorul asigura 1 cablu</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3"/>
                <w:sz w:val="18"/>
                <w:szCs w:val="18"/>
              </w:rPr>
              <w:t>la fiecare 10 catetere livrate.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372"/>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6.2</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Cablu pentru cateter diagnostic decapolar, curba fixa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Sa fie compatibil cu cateterul de diagnostic hexapolar fix</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Lungimi de 120 sau 210cm</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Cablu cu 10 pini</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3"/>
                <w:sz w:val="18"/>
                <w:szCs w:val="18"/>
              </w:rPr>
              <w:t>Reutilizabil de pana la 6</w:t>
            </w:r>
            <w:r>
              <w:rPr>
                <w:rFonts w:ascii="Palatino Linotype" w:hAnsi="Palatino Linotype" w:cs="CIDFont+F3"/>
                <w:sz w:val="18"/>
                <w:szCs w:val="18"/>
              </w:rPr>
              <w:t xml:space="preserve"> ori</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86"/>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7</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2"/>
                <w:b/>
                <w:sz w:val="18"/>
                <w:szCs w:val="18"/>
              </w:rPr>
              <w:t>CATETER DIAGNOSTIC QUADRIPOLAR, DEFLECTABIL CU CABLU,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26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7.1</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Cateter diagnostic quadripolar, deflectabil,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Cateter quadripolar, deflectabil. Diametru 6F. Material: poliuretan. Material electrozi: platina. Curburi</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diferite. Configuratia electrozilor: 2-5-2mm; 5mm; 10mm. Maner cu control de tip push-pull. Lungime</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3"/>
                <w:sz w:val="18"/>
                <w:szCs w:val="18"/>
              </w:rPr>
              <w:t>totala a cateterului 110cm. Furnizorul asigura 1 cablu la fiecare 10 catetere livrate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10"/>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cs="CIDFont+F3"/>
                <w:b/>
                <w:sz w:val="18"/>
                <w:szCs w:val="18"/>
              </w:rPr>
              <w:t>7.2</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Cablu pentru cateter diagnostic quadripolar, deflectabil</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Sa fie compatibil cu cateterul de diagnostic quadripolar, deflectabil</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Lungimi de 120 sau 210cm</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Cablu cu 4 pini</w:t>
            </w:r>
          </w:p>
          <w:p w:rsidR="00096AC5" w:rsidRPr="007D2909" w:rsidRDefault="00096AC5" w:rsidP="00096AC5">
            <w:pPr>
              <w:jc w:val="both"/>
              <w:rPr>
                <w:rFonts w:ascii="Palatino Linotype" w:hAnsi="Palatino Linotype" w:cs="CIDFont+F3"/>
                <w:sz w:val="18"/>
                <w:szCs w:val="18"/>
              </w:rPr>
            </w:pPr>
            <w:r w:rsidRPr="007D2909">
              <w:rPr>
                <w:rFonts w:ascii="Palatino Linotype" w:hAnsi="Palatino Linotype" w:cs="CIDFont+F3"/>
                <w:sz w:val="18"/>
                <w:szCs w:val="18"/>
              </w:rPr>
              <w:t>Reutilizabil de pana la 6</w:t>
            </w:r>
            <w:r>
              <w:rPr>
                <w:rFonts w:ascii="Palatino Linotype" w:hAnsi="Palatino Linotype" w:cs="CIDFont+F3"/>
                <w:sz w:val="18"/>
                <w:szCs w:val="18"/>
              </w:rPr>
              <w:t>ori</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62"/>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8</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2"/>
                <w:b/>
                <w:sz w:val="18"/>
                <w:szCs w:val="18"/>
              </w:rPr>
              <w:t>CATETER DIAGNOSTIC DECAPOLAR, DEFLECTABIL CU CABLU,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8.1</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Cateter diagnostic decapolar, deflectabil,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Cateter decapolar, deflectabil. Material: poliuretan. Curburi diferite. Configuratia electrozilor: : 2-5-</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2mm; 2-6-2mm. Maner cu control de tip push-pull. Lungime totala a cateterului, cel putin egala cu</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3"/>
                <w:sz w:val="18"/>
                <w:szCs w:val="18"/>
              </w:rPr>
              <w:t>110cm. Furnizorul asigura 1 cablu la fiecare 10 catetere livrate.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8.2</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Cablu pentru cateter diagnostic decapolar, deflectabil</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Sa fie compatibil cu cateterul de diagnostic decapolar, deflectabil</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Lungimi de 120 sau 210cm</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Cablu cu 10 pini</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3"/>
                <w:sz w:val="18"/>
                <w:szCs w:val="18"/>
              </w:rPr>
              <w:t>Reutilizabil de pana la 6</w:t>
            </w:r>
            <w:r>
              <w:rPr>
                <w:rFonts w:ascii="Palatino Linotype" w:hAnsi="Palatino Linotype" w:cs="CIDFont+F3"/>
                <w:sz w:val="18"/>
                <w:szCs w:val="18"/>
              </w:rPr>
              <w:t xml:space="preserve"> ori</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35"/>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9</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2"/>
                <w:b/>
                <w:sz w:val="18"/>
                <w:szCs w:val="18"/>
              </w:rPr>
              <w:t>SET PUNCTIE TRANSSEPTALA CU RADIOFRECVENTA CU CABLU</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9.1</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Set punctie transseptala cu radiofrecventa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Teaca fixa cu armare cu diametrul de 8,5F, lungime 63cm si cel putin trei angulatii disponibile, cu marker</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radiologic din platina/iridium la varf; Port lateral transparent, aliniat cu curba distalăsa fie livrata cu</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dilatator si ghid de 180cm</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Ac punctie trans-septala cu radiofrecventa compatibil cu teaca de punctie trans-septala.</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 Lungime 71 cm. Cel putin doua angulatii disponibile.</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 Varf rotunjit, atraumatic, cu orificii laterale care permit monitorizarea presiunii sau injectare de</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contrast.</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 Shaft izolat electric</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 Marker radiologic la varf</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 Punctia transseptala sa se efectueze prin aplicarea unui impuls de energie cu radiofrecvență</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 Posibilitatea vizualizarii acului transseptal pe sistemele de cartografiere</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Compatibilitate dovedita de producator.</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Furnizorul sa asigure suport clinic cu personal specializat instruit de catre producatorul setului pentru</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punctia transseptala</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Furnizorul se angajaza sa puna la dispozitia spitalului echipamentul necesar efectuarii procedurii</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3"/>
                <w:sz w:val="18"/>
                <w:szCs w:val="18"/>
              </w:rPr>
              <w:t>Se va asigura 1 cablu conector la fiecare 5 kituri comandate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17"/>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9.2</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Cablu pentru punctie transseptala cu radiofrecventa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17"/>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jc w:val="both"/>
              <w:rPr>
                <w:rFonts w:ascii="Palatino Linotype" w:hAnsi="Palatino Linotype"/>
                <w:sz w:val="18"/>
                <w:szCs w:val="18"/>
              </w:rPr>
            </w:pPr>
            <w:r w:rsidRPr="007D2909">
              <w:rPr>
                <w:rFonts w:ascii="Palatino Linotype" w:hAnsi="Palatino Linotype" w:cs="CIDFont+F3"/>
                <w:sz w:val="18"/>
                <w:szCs w:val="18"/>
              </w:rPr>
              <w:t>Compatibilitate Acul de punctie trans-septala cu radiofrecventa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01"/>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10</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2"/>
                <w:b/>
                <w:sz w:val="18"/>
                <w:szCs w:val="18"/>
              </w:rPr>
              <w:t>AC PENTRU PUNCTIE TRANSSEPTALA CU RADIOFRECVENTA CU CABLU,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03"/>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10.1</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Ac pentru punctie transseptala cu radiofrecventa,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Ac punctie trans-septala cu radiofrecventa. disponibil in min trei lungimi diferite si cel putin doua</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angulatii disponibile</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Compatibil cu teaca de punctie trans-septala de 8F sau 8.5F si dilatator de 0,032".</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Varf rotund, atraumatic, cu orificii laterale care permit monitorizarea presiunii sau injectare de contrast.</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Shaft izolat electric</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Marker radiologic la varf</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Punctia transseptala sa se efectueze prin aplicarea unui impuls de energie cu radiofrecvență</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Posibilitatea vizualizarii acului transseptal pe sistemele de cartografiere</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Furnizorul sa asigure suport clinic cu personal specializat instruit de catre producatorul setului pentru</w:t>
            </w:r>
            <w:r>
              <w:rPr>
                <w:rFonts w:ascii="Palatino Linotype" w:hAnsi="Palatino Linotype" w:cs="CIDFont+F3"/>
                <w:sz w:val="18"/>
                <w:szCs w:val="18"/>
              </w:rPr>
              <w:t xml:space="preserve"> </w:t>
            </w:r>
            <w:r w:rsidRPr="007D2909">
              <w:rPr>
                <w:rFonts w:ascii="Palatino Linotype" w:hAnsi="Palatino Linotype" w:cs="CIDFont+F3"/>
                <w:sz w:val="18"/>
                <w:szCs w:val="18"/>
              </w:rPr>
              <w:t>punctia transseptala</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Furnizorul se angajaza sa puna la dispozitia spitalului echipamentul necesar efectuarii procedurii</w:t>
            </w:r>
          </w:p>
          <w:p w:rsidR="00096AC5" w:rsidRDefault="00096AC5" w:rsidP="00096AC5">
            <w:pPr>
              <w:jc w:val="both"/>
              <w:rPr>
                <w:rFonts w:ascii="Palatino Linotype" w:hAnsi="Palatino Linotype" w:cs="CIDFont+F3"/>
                <w:sz w:val="18"/>
                <w:szCs w:val="18"/>
              </w:rPr>
            </w:pPr>
            <w:r w:rsidRPr="007D2909">
              <w:rPr>
                <w:rFonts w:ascii="Palatino Linotype" w:hAnsi="Palatino Linotype" w:cs="CIDFont+F3"/>
                <w:sz w:val="18"/>
                <w:szCs w:val="18"/>
              </w:rPr>
              <w:t>Se va asigura 1 cablu conector la fiecare 10 ace comandate</w:t>
            </w:r>
          </w:p>
          <w:p w:rsidR="00096AC5" w:rsidRPr="007D2909" w:rsidRDefault="00096AC5" w:rsidP="00096AC5">
            <w:pPr>
              <w:jc w:val="both"/>
              <w:rPr>
                <w:rFonts w:ascii="Palatino Linotype" w:hAnsi="Palatino Linotype"/>
                <w:sz w:val="18"/>
                <w:szCs w:val="18"/>
              </w:rPr>
            </w:pP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35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10.2</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Cablu pentru punctie transseptala cu radiofrecventa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62"/>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Compatibilitate Acul de punctie trans-septala cu radiofrecventa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11</w:t>
            </w:r>
          </w:p>
        </w:tc>
        <w:tc>
          <w:tcPr>
            <w:tcW w:w="4820" w:type="dxa"/>
            <w:shd w:val="clear" w:color="auto" w:fill="F7CAAC" w:themeFill="accent2" w:themeFillTint="66"/>
          </w:tcPr>
          <w:p w:rsidR="00096AC5" w:rsidRPr="007D2909" w:rsidRDefault="00096AC5" w:rsidP="00096AC5">
            <w:pPr>
              <w:autoSpaceDE w:val="0"/>
              <w:autoSpaceDN w:val="0"/>
              <w:adjustRightInd w:val="0"/>
              <w:rPr>
                <w:rFonts w:ascii="Palatino Linotype" w:hAnsi="Palatino Linotype" w:cs="CIDFont+F2"/>
                <w:b/>
                <w:sz w:val="18"/>
                <w:szCs w:val="18"/>
              </w:rPr>
            </w:pPr>
            <w:r w:rsidRPr="007D2909">
              <w:rPr>
                <w:rFonts w:ascii="Palatino Linotype" w:hAnsi="Palatino Linotype" w:cs="CIDFont+F2"/>
                <w:b/>
                <w:sz w:val="18"/>
                <w:szCs w:val="18"/>
              </w:rPr>
              <w:t>TEACA FIXA SAU ORIENTABILA PENTRU STABILIZAREA CATETERELOR DE</w:t>
            </w:r>
          </w:p>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2"/>
                <w:b/>
                <w:sz w:val="18"/>
                <w:szCs w:val="18"/>
              </w:rPr>
              <w:t>ABLATIE- TEACA DEFLECTABILA BIDIRECTIONALA,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Teaca deflectabila bidirectionala armata cu diametrul de 8,5F, lungime 72cm si cel putin trei angulatii</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disponibile</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sa fie livrata cu dilatator cu blocare</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Compatibila cu ghid de 0.032 si lungime de 180cm</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Port lateral transparent, aliniat cu curba distală</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Feedback tactil la modificarea curbei</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Indicator de direcție curbă</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Mechanism de auto-blocare pentru mentinerea curbei</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Vârf atraumatic moale ;Tranziție lină teacă-dilatator</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Marker radiologic din platina/iridium la varf</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Include 2 orificii laterale de perfuzie si valva hemostatică</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Robinet cu 3 căi</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12</w:t>
            </w:r>
          </w:p>
        </w:tc>
        <w:tc>
          <w:tcPr>
            <w:tcW w:w="4820" w:type="dxa"/>
            <w:shd w:val="clear" w:color="auto" w:fill="F7CAAC" w:themeFill="accent2" w:themeFillTint="66"/>
            <w:vAlign w:val="center"/>
          </w:tcPr>
          <w:p w:rsidR="00096AC5" w:rsidRPr="007D2909" w:rsidRDefault="00096AC5" w:rsidP="00096AC5">
            <w:pPr>
              <w:jc w:val="both"/>
              <w:rPr>
                <w:rFonts w:ascii="Palatino Linotype" w:hAnsi="Palatino Linotype" w:cs="CIDFont+F2"/>
                <w:b/>
                <w:sz w:val="18"/>
                <w:szCs w:val="18"/>
              </w:rPr>
            </w:pPr>
            <w:r w:rsidRPr="007D2909">
              <w:rPr>
                <w:rFonts w:ascii="Palatino Linotype" w:hAnsi="Palatino Linotype" w:cs="CIDFont+F2"/>
                <w:b/>
                <w:sz w:val="18"/>
                <w:szCs w:val="18"/>
              </w:rPr>
              <w:t>KIT PENTRU ABLAȚIE ÎN CÂMP PULSAT PFA (PULSE FIELD ABLATION), TIP A</w:t>
            </w:r>
          </w:p>
          <w:p w:rsidR="00096AC5" w:rsidRPr="007D2909" w:rsidRDefault="00096AC5" w:rsidP="00096AC5">
            <w:pPr>
              <w:autoSpaceDE w:val="0"/>
              <w:autoSpaceDN w:val="0"/>
              <w:adjustRightInd w:val="0"/>
              <w:rPr>
                <w:rFonts w:ascii="Palatino Linotype" w:hAnsi="Palatino Linotype" w:cs="CIDFont+F3"/>
                <w:b/>
                <w:sz w:val="18"/>
                <w:szCs w:val="18"/>
              </w:rPr>
            </w:pPr>
            <w:r w:rsidRPr="007D2909">
              <w:rPr>
                <w:rFonts w:ascii="Palatino Linotype" w:hAnsi="Palatino Linotype" w:cs="CIDFont+F3"/>
                <w:b/>
                <w:sz w:val="18"/>
                <w:szCs w:val="18"/>
              </w:rPr>
              <w:t>(Furnizorul se angajaza sa puna la dispozitia spitalului echipamentul necesar efectuarii procedurii (IN COMODAT)</w:t>
            </w:r>
          </w:p>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Furnizorul sa asigure suport clinic cu personal specializat instruit de catre productor, la cerere.)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300"/>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12.1</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Cateter pentru ablatie irigat PFA si cablu, TIP 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Cateter tip Over-the-wire cu 5 brate</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Numar de electrozi 20</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Diametrul distal de 31 sau 35 mm</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Grosime cateter de 12.8F</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Lungime utilizabila 115 cm</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Compatibil cu Fir ghid de 0.035” diametru, cu 180 cm</w:t>
            </w:r>
          </w:p>
          <w:p w:rsidR="00096AC5" w:rsidRPr="007D2909" w:rsidRDefault="00096AC5" w:rsidP="00096AC5">
            <w:pPr>
              <w:jc w:val="both"/>
              <w:rPr>
                <w:rFonts w:ascii="Palatino Linotype" w:hAnsi="Palatino Linotype"/>
                <w:sz w:val="18"/>
                <w:szCs w:val="18"/>
              </w:rPr>
            </w:pPr>
            <w:r w:rsidRPr="007D2909">
              <w:rPr>
                <w:rFonts w:ascii="Palatino Linotype" w:hAnsi="Palatino Linotype" w:cs="CIDFont+F3"/>
                <w:sz w:val="18"/>
                <w:szCs w:val="18"/>
              </w:rPr>
              <w:t>Include cablu de conexiune cateter</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12.2</w:t>
            </w:r>
          </w:p>
        </w:tc>
        <w:tc>
          <w:tcPr>
            <w:tcW w:w="4820" w:type="dxa"/>
          </w:tcPr>
          <w:p w:rsidR="00096AC5" w:rsidRPr="007D2909" w:rsidRDefault="00096AC5" w:rsidP="00096AC5">
            <w:pPr>
              <w:jc w:val="both"/>
              <w:rPr>
                <w:rFonts w:ascii="Palatino Linotype" w:hAnsi="Palatino Linotype"/>
                <w:b/>
                <w:sz w:val="18"/>
                <w:szCs w:val="18"/>
              </w:rPr>
            </w:pPr>
            <w:r w:rsidRPr="007D2909">
              <w:rPr>
                <w:rFonts w:ascii="Palatino Linotype" w:hAnsi="Palatino Linotype" w:cs="CIDFont+F3"/>
                <w:b/>
                <w:sz w:val="18"/>
                <w:szCs w:val="18"/>
              </w:rPr>
              <w:t>Teaca fixa sau orientabila pentru stabilizarea cateterelor de ablatie -Teacă deflectabilă și dilatator PFA, TIP 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Lungime utilizabila 74 mm</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Diametru interior de 13.0 F</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Deflectare unidirectională, curbură 35 mm</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Marker Radio-opac la capatul distal</w:t>
            </w:r>
          </w:p>
          <w:p w:rsidR="00096AC5" w:rsidRPr="007D2909" w:rsidRDefault="00096AC5" w:rsidP="00096AC5">
            <w:pPr>
              <w:autoSpaceDE w:val="0"/>
              <w:autoSpaceDN w:val="0"/>
              <w:adjustRightInd w:val="0"/>
              <w:rPr>
                <w:rFonts w:ascii="Palatino Linotype" w:hAnsi="Palatino Linotype" w:cs="CIDFont+F3"/>
                <w:sz w:val="18"/>
                <w:szCs w:val="18"/>
              </w:rPr>
            </w:pPr>
            <w:r w:rsidRPr="007D2909">
              <w:rPr>
                <w:rFonts w:ascii="Palatino Linotype" w:hAnsi="Palatino Linotype" w:cs="CIDFont+F3"/>
                <w:sz w:val="18"/>
                <w:szCs w:val="18"/>
              </w:rPr>
              <w:t>Lungime utilizabilă dilatator 94 cm</w:t>
            </w:r>
          </w:p>
          <w:p w:rsidR="00096AC5" w:rsidRPr="007D2909" w:rsidRDefault="00096AC5" w:rsidP="00096AC5">
            <w:pPr>
              <w:jc w:val="both"/>
              <w:rPr>
                <w:rFonts w:ascii="Palatino Linotype" w:hAnsi="Palatino Linotype" w:cs="CIDFont+F3"/>
                <w:sz w:val="18"/>
                <w:szCs w:val="18"/>
              </w:rPr>
            </w:pPr>
            <w:r w:rsidRPr="007D2909">
              <w:rPr>
                <w:rFonts w:ascii="Palatino Linotype" w:hAnsi="Palatino Linotype" w:cs="CIDFont+F3"/>
                <w:sz w:val="18"/>
                <w:szCs w:val="18"/>
              </w:rPr>
              <w:t>Compatibila cu fire ghid de diametru maxim 0.035”</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01"/>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13</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Set cateter de ablatie 4mm neirigat cu senzor de navigatie si cablu, TIP 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13.1</w:t>
            </w:r>
          </w:p>
        </w:tc>
        <w:tc>
          <w:tcPr>
            <w:tcW w:w="4820" w:type="dxa"/>
          </w:tcPr>
          <w:p w:rsidR="00096AC5" w:rsidRPr="00127A36" w:rsidRDefault="00096AC5" w:rsidP="00096AC5">
            <w:pPr>
              <w:jc w:val="both"/>
              <w:rPr>
                <w:rFonts w:ascii="Palatino Linotype" w:hAnsi="Palatino Linotype"/>
                <w:b/>
                <w:sz w:val="18"/>
                <w:szCs w:val="18"/>
                <w:u w:val="single"/>
              </w:rPr>
            </w:pPr>
            <w:r w:rsidRPr="00127A36">
              <w:rPr>
                <w:rFonts w:ascii="Palatino Linotype" w:hAnsi="Palatino Linotype"/>
                <w:b/>
                <w:sz w:val="18"/>
                <w:szCs w:val="18"/>
                <w:u w:val="single"/>
              </w:rPr>
              <w:t>Sonde de ablaţie neirigate, inclusiv de tip adaptat sistemelor electroanatomice - Sonda de ablatie 4mm neirigata adaptata navigarii 3D, TIP A</w:t>
            </w:r>
          </w:p>
          <w:p w:rsidR="00096AC5" w:rsidRPr="00127A36" w:rsidRDefault="00096AC5" w:rsidP="00096AC5">
            <w:pPr>
              <w:jc w:val="both"/>
              <w:rPr>
                <w:rFonts w:ascii="Palatino Linotype" w:hAnsi="Palatino Linotype"/>
                <w:sz w:val="18"/>
                <w:szCs w:val="18"/>
              </w:rPr>
            </w:pPr>
            <w:r w:rsidRPr="00127A36">
              <w:rPr>
                <w:rFonts w:ascii="Palatino Linotype" w:hAnsi="Palatino Linotype"/>
                <w:sz w:val="18"/>
                <w:szCs w:val="18"/>
              </w:rPr>
              <w:t>-sonda de ablatie neirigata tetrapolara, unidirectionala din material poliuretan simplu;</w:t>
            </w:r>
          </w:p>
          <w:p w:rsidR="00096AC5" w:rsidRPr="00127A36" w:rsidRDefault="00096AC5" w:rsidP="00096AC5">
            <w:pPr>
              <w:jc w:val="both"/>
              <w:rPr>
                <w:rFonts w:ascii="Palatino Linotype" w:hAnsi="Palatino Linotype"/>
                <w:sz w:val="18"/>
                <w:szCs w:val="18"/>
              </w:rPr>
            </w:pPr>
            <w:r w:rsidRPr="00127A36">
              <w:rPr>
                <w:rFonts w:ascii="Palatino Linotype" w:hAnsi="Palatino Linotype"/>
                <w:sz w:val="18"/>
                <w:szCs w:val="18"/>
              </w:rPr>
              <w:t>-diametru de 7F si 6F;</w:t>
            </w:r>
          </w:p>
          <w:p w:rsidR="00096AC5" w:rsidRPr="00127A36" w:rsidRDefault="00096AC5" w:rsidP="00096AC5">
            <w:pPr>
              <w:jc w:val="both"/>
              <w:rPr>
                <w:rFonts w:ascii="Palatino Linotype" w:hAnsi="Palatino Linotype"/>
                <w:sz w:val="18"/>
                <w:szCs w:val="18"/>
              </w:rPr>
            </w:pPr>
            <w:r w:rsidRPr="00127A36">
              <w:rPr>
                <w:rFonts w:ascii="Palatino Linotype" w:hAnsi="Palatino Linotype"/>
                <w:sz w:val="18"/>
                <w:szCs w:val="18"/>
              </w:rPr>
              <w:t>-lungimea de insertie de cca. 115 cm;</w:t>
            </w:r>
          </w:p>
          <w:p w:rsidR="00096AC5" w:rsidRPr="00127A36" w:rsidRDefault="00096AC5" w:rsidP="00096AC5">
            <w:pPr>
              <w:jc w:val="both"/>
              <w:rPr>
                <w:rFonts w:ascii="Palatino Linotype" w:hAnsi="Palatino Linotype"/>
                <w:sz w:val="18"/>
                <w:szCs w:val="18"/>
              </w:rPr>
            </w:pPr>
            <w:r w:rsidRPr="00127A36">
              <w:rPr>
                <w:rFonts w:ascii="Palatino Linotype" w:hAnsi="Palatino Linotype"/>
                <w:sz w:val="18"/>
                <w:szCs w:val="18"/>
              </w:rPr>
              <w:t>-electrodul varf de 4mm;</w:t>
            </w:r>
          </w:p>
          <w:p w:rsidR="00096AC5" w:rsidRPr="00127A36" w:rsidRDefault="00096AC5" w:rsidP="00096AC5">
            <w:pPr>
              <w:jc w:val="both"/>
              <w:rPr>
                <w:rFonts w:ascii="Palatino Linotype" w:hAnsi="Palatino Linotype"/>
                <w:sz w:val="18"/>
                <w:szCs w:val="18"/>
              </w:rPr>
            </w:pPr>
            <w:r w:rsidRPr="00127A36">
              <w:rPr>
                <w:rFonts w:ascii="Palatino Linotype" w:hAnsi="Palatino Linotype"/>
                <w:sz w:val="18"/>
                <w:szCs w:val="18"/>
              </w:rPr>
              <w:t>-spatierea interelectrozi de 2-5-2 mm;</w:t>
            </w:r>
          </w:p>
          <w:p w:rsidR="00096AC5" w:rsidRPr="00127A36" w:rsidRDefault="00096AC5" w:rsidP="00096AC5">
            <w:pPr>
              <w:jc w:val="both"/>
              <w:rPr>
                <w:rFonts w:ascii="Palatino Linotype" w:hAnsi="Palatino Linotype"/>
                <w:sz w:val="18"/>
                <w:szCs w:val="18"/>
              </w:rPr>
            </w:pPr>
            <w:r w:rsidRPr="00127A36">
              <w:rPr>
                <w:rFonts w:ascii="Palatino Linotype" w:hAnsi="Palatino Linotype"/>
                <w:sz w:val="18"/>
                <w:szCs w:val="18"/>
              </w:rPr>
              <w:t>-gama larga de curburi: A, B, C, D, E, F</w:t>
            </w:r>
          </w:p>
          <w:p w:rsidR="00096AC5" w:rsidRPr="00127A36" w:rsidRDefault="00096AC5" w:rsidP="00096AC5">
            <w:pPr>
              <w:jc w:val="both"/>
              <w:rPr>
                <w:rFonts w:ascii="Palatino Linotype" w:hAnsi="Palatino Linotype"/>
                <w:sz w:val="18"/>
                <w:szCs w:val="18"/>
              </w:rPr>
            </w:pPr>
            <w:r w:rsidRPr="00127A36">
              <w:rPr>
                <w:rFonts w:ascii="Palatino Linotype" w:hAnsi="Palatino Linotype"/>
                <w:sz w:val="18"/>
                <w:szCs w:val="18"/>
              </w:rPr>
              <w:t>-control in temperatura de tip termocuplu si varf profilat pentru ameliorarea contactului cu endocardul;</w:t>
            </w:r>
          </w:p>
          <w:p w:rsidR="00096AC5" w:rsidRPr="00127A36" w:rsidRDefault="00096AC5" w:rsidP="00096AC5">
            <w:pPr>
              <w:jc w:val="both"/>
              <w:rPr>
                <w:rFonts w:ascii="Palatino Linotype" w:hAnsi="Palatino Linotype"/>
                <w:sz w:val="18"/>
                <w:szCs w:val="18"/>
              </w:rPr>
            </w:pPr>
            <w:r w:rsidRPr="00127A36">
              <w:rPr>
                <w:rFonts w:ascii="Palatino Linotype" w:hAnsi="Palatino Linotype"/>
                <w:sz w:val="18"/>
                <w:szCs w:val="18"/>
              </w:rPr>
              <w:t>-bobina de compresie pentru stabilitatea curbei;</w:t>
            </w:r>
          </w:p>
          <w:p w:rsidR="00096AC5" w:rsidRPr="00127A36" w:rsidRDefault="00096AC5" w:rsidP="00096AC5">
            <w:pPr>
              <w:jc w:val="both"/>
              <w:rPr>
                <w:rFonts w:ascii="Palatino Linotype" w:hAnsi="Palatino Linotype"/>
                <w:sz w:val="18"/>
                <w:szCs w:val="18"/>
              </w:rPr>
            </w:pPr>
            <w:r w:rsidRPr="00127A36">
              <w:rPr>
                <w:rFonts w:ascii="Palatino Linotype" w:hAnsi="Palatino Linotype"/>
                <w:sz w:val="18"/>
                <w:szCs w:val="18"/>
              </w:rPr>
              <w:t>-dublu ranforsat („braided”) la nivelul shaftului ;</w:t>
            </w:r>
          </w:p>
          <w:p w:rsidR="00096AC5" w:rsidRPr="00127A36" w:rsidRDefault="00096AC5" w:rsidP="00096AC5">
            <w:pPr>
              <w:jc w:val="both"/>
              <w:rPr>
                <w:rFonts w:ascii="Palatino Linotype" w:hAnsi="Palatino Linotype"/>
                <w:sz w:val="18"/>
                <w:szCs w:val="18"/>
              </w:rPr>
            </w:pPr>
            <w:r w:rsidRPr="00127A36">
              <w:rPr>
                <w:rFonts w:ascii="Palatino Linotype" w:hAnsi="Palatino Linotype"/>
                <w:sz w:val="18"/>
                <w:szCs w:val="18"/>
              </w:rPr>
              <w:t>-compatibiliate cu generatorul SmartAblate;</w:t>
            </w:r>
          </w:p>
          <w:p w:rsidR="00096AC5" w:rsidRPr="00127A36" w:rsidRDefault="00096AC5" w:rsidP="00096AC5">
            <w:pPr>
              <w:jc w:val="both"/>
              <w:rPr>
                <w:rFonts w:ascii="Palatino Linotype" w:hAnsi="Palatino Linotype"/>
                <w:sz w:val="18"/>
                <w:szCs w:val="18"/>
              </w:rPr>
            </w:pPr>
            <w:r w:rsidRPr="00127A36">
              <w:rPr>
                <w:rFonts w:ascii="Palatino Linotype" w:hAnsi="Palatino Linotype"/>
                <w:sz w:val="18"/>
                <w:szCs w:val="18"/>
              </w:rPr>
              <w:t xml:space="preserve">-furnizorul sa asigure un set de de localizare compatibili cu sistemul de cartografiere 3D CARTO3 </w:t>
            </w:r>
          </w:p>
          <w:p w:rsidR="00096AC5" w:rsidRPr="00127A36" w:rsidRDefault="00096AC5" w:rsidP="00096AC5">
            <w:pPr>
              <w:jc w:val="both"/>
              <w:rPr>
                <w:rFonts w:ascii="Palatino Linotype" w:hAnsi="Palatino Linotype"/>
                <w:sz w:val="18"/>
                <w:szCs w:val="18"/>
              </w:rPr>
            </w:pPr>
            <w:r w:rsidRPr="00127A36">
              <w:rPr>
                <w:rFonts w:ascii="Palatino Linotype" w:hAnsi="Palatino Linotype"/>
                <w:sz w:val="18"/>
                <w:szCs w:val="18"/>
              </w:rPr>
              <w:t>-furnizorul sa asigure suport clinic cu personal specializat instruit de catre producatorul sondei pentru utilizarea acesteia;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13.2</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Cabluri pentru conexiunea sondelor diagnostice şi de ablaţie - Cablu compatibil cu sonda de ablatie 4mm neirigata adaptata navigarii 3D</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-cablu compatibil cu generatorul SmartAblate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-sa fie compatibil cu sonda de ablatie neirigata 4mm</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0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14</w:t>
            </w:r>
          </w:p>
        </w:tc>
        <w:tc>
          <w:tcPr>
            <w:tcW w:w="4820" w:type="dxa"/>
            <w:shd w:val="clear" w:color="auto" w:fill="F7CAAC" w:themeFill="accent2" w:themeFillTint="66"/>
          </w:tcPr>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Set cateter de ablatie irigat cu senzor de navigatie si cablu, TIP 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14.1</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Sonde de ablaţie irigate, inclusiv de tip adaptat sistemelor electroanatomice - Sonda de ablatie irigata adaptata navigarii 3D, TIP 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-Sonda de ablatie cu irigare externa, unidirectionala;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-mecanism push-pull;</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-diametrul de 8F;</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-Extremitatea distala de 3.5mm;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-Senzor de navigare magnetica, compatibil cu sistemul de cartografiere 3D CARTO3;</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-Distanta interelectrozi 2-5-2 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-Lungimea de insertie de 115cm;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livrarea gratuita a tubulaturii de irigare pentru fiecare sonda livrata;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suport clinic cu personal specializat instruit de catre producatorul sondei pentru utilizarea acesteia;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14.2</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Cabluri pentru conexiunea sondelor diagnostice şi de ablaţie - Cablu compatibil cu sonda de ablatie irigata adaptata navigarii 3D</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-cablu compatibil cu generatorul SmartAblate si sitemul de cartografiere 3D CARTO3</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-Sa fie compatibil cu sonda de ablatie irigata adaptata navigarii 3D</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12"/>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15</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Set cateter de ablatie irigat prin micropori si cablu, TIP 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15.1</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Sonde de ablaţie irigate, inclusiv de tip adaptat sistemelor electroanatomice - Sonda de ablatie irigata cu varf poros adaptata navigarii 3D, TIP 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-sonda de ablatie irigata cu irigare externa prin micropori;</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-sonda tetrapolara;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-disponibila in doua variante: unidirectionala si bidirectionala;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-diametrul de 8F;</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-senzor de navigare magnetica compatibil cu sistemul de cartografiere 3D CARTO3;</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-spatierea interelectrozi de 2-5-2mm;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-lungimea de insertie de 115 cm;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-extremitarea distala de 3.5mm;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livrarea gratuita a tubulaturii de irigare pentru fiecare sonda livrata;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suport clinic cu personal specializat instruit de catre producatorul sondei pentru utilizarea acesteia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15.2</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Cabluri pentru conexiunea sondelor diagnostice şi de ablaţie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 Cablu compatibil cu sonda de ablatie irigata cu varf poros adaptata navigarii 3D</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-cablu compatibil cu generatorul SmartAblate si sitemul de cartografiere 3D CARTO3</w:t>
            </w:r>
          </w:p>
          <w:p w:rsidR="00096AC5" w:rsidRDefault="00096AC5" w:rsidP="00096AC5">
            <w:pPr>
              <w:jc w:val="both"/>
              <w:rPr>
                <w:rFonts w:ascii="Palatino Linotype" w:hAnsi="Palatino Linotype"/>
                <w:sz w:val="18"/>
                <w:szCs w:val="18"/>
              </w:rPr>
            </w:pPr>
            <w:r w:rsidRPr="007D2909">
              <w:rPr>
                <w:rFonts w:ascii="Palatino Linotype" w:hAnsi="Palatino Linotype"/>
                <w:sz w:val="18"/>
                <w:szCs w:val="18"/>
              </w:rPr>
              <w:t>-Sa fie compatibil cu sonda de ablatie irigata cu varf poros adaptata navigarii 3D</w:t>
            </w:r>
          </w:p>
          <w:p w:rsidR="00096AC5" w:rsidRPr="007D2909" w:rsidRDefault="00096AC5" w:rsidP="00096AC5">
            <w:pPr>
              <w:jc w:val="both"/>
              <w:rPr>
                <w:rFonts w:ascii="Palatino Linotype" w:hAnsi="Palatino Linotype"/>
                <w:sz w:val="18"/>
                <w:szCs w:val="18"/>
              </w:rPr>
            </w:pP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16</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Kit patch-uri pentru sistem de mapping electroanatomic</w:t>
            </w:r>
          </w:p>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 set 6 electrozi de localizare compatibili cu sistemul de cartografiere 3D CARTO3</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17</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Tub de irigație compatibil cu generatorul Smart</w:t>
            </w:r>
            <w:r>
              <w:rPr>
                <w:rFonts w:ascii="Palatino Linotype" w:hAnsi="Palatino Linotype"/>
                <w:b/>
                <w:sz w:val="18"/>
                <w:szCs w:val="18"/>
                <w:u w:val="single"/>
              </w:rPr>
              <w:t xml:space="preserve"> </w:t>
            </w:r>
            <w:r w:rsidRPr="007D2909">
              <w:rPr>
                <w:rFonts w:ascii="Palatino Linotype" w:hAnsi="Palatino Linotype"/>
                <w:b/>
                <w:sz w:val="18"/>
                <w:szCs w:val="18"/>
                <w:u w:val="single"/>
              </w:rPr>
              <w:t>Ablate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-tub irigatie compatibil cu sistemul Smart Ablate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-tub unica folosinta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-lungimea minim 20 cm</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18</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Sonda de ecografie intra-cardiacă bidimensionala, TIP 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 Sonda de ecografie intra-cardiaca bidimensionala de dimensiuni 8 si 10 F</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 Curba de deflexie de 160 grade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 Compatibil cu Ecograf General Electric Vivid I/vivid q</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 Deflectabil antero-posterio si stanga-dreapta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 furnizorul sa asigure suport clinic cu personal specializat instruit de catre producatorul sondei pentru utilizarea acesteia.</w:t>
            </w:r>
          </w:p>
        </w:tc>
        <w:tc>
          <w:tcPr>
            <w:tcW w:w="3779" w:type="dxa"/>
            <w:shd w:val="clear" w:color="auto" w:fill="auto"/>
            <w:vAlign w:val="center"/>
          </w:tcPr>
          <w:p w:rsidR="00096AC5" w:rsidRPr="00E941C5" w:rsidRDefault="00096AC5" w:rsidP="00096AC5">
            <w:pPr>
              <w:jc w:val="center"/>
              <w:rPr>
                <w:sz w:val="22"/>
                <w:szCs w:val="22"/>
                <w:lang w:val="ro-RO"/>
              </w:rPr>
            </w:pPr>
            <w:bookmarkStart w:id="0" w:name="_GoBack"/>
            <w:bookmarkEnd w:id="0"/>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62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19</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Teaca bidirectionala deflectabila navigationala cu cablu, TIP 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19.1</w:t>
            </w:r>
          </w:p>
        </w:tc>
        <w:tc>
          <w:tcPr>
            <w:tcW w:w="4820" w:type="dxa"/>
          </w:tcPr>
          <w:p w:rsidR="00096AC5" w:rsidRPr="007D2909" w:rsidRDefault="00096AC5" w:rsidP="00096AC5">
            <w:pPr>
              <w:jc w:val="both"/>
              <w:rPr>
                <w:rFonts w:ascii="Palatino Linotype" w:hAnsi="Palatino Linotype"/>
                <w:sz w:val="18"/>
                <w:szCs w:val="18"/>
                <w:u w:val="single"/>
              </w:rPr>
            </w:pPr>
            <w:r w:rsidRPr="007D2909">
              <w:rPr>
                <w:rFonts w:ascii="Palatino Linotype" w:hAnsi="Palatino Linotype"/>
                <w:sz w:val="18"/>
                <w:szCs w:val="18"/>
                <w:u w:val="single"/>
              </w:rPr>
              <w:t>Teacă fixă sau orientabilă pentru stabilizarea cateterelor de ablaţie - Teaca bidirectionala deflectabila navigationala, TIP 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-Teaca bidirectionala, deflectabila simetric la 180 de grade;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-Compatibila cu sistemul de cartografiere 3D CARTO3.</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-Include 4 electrozi ce permit vizualizarea tecii pe sistemul 3D CARTO3;</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-Diametrul intern de 8,5 F si diametrul extern de 11,5 F;</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-Lungimea de insertie 71 cm;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-Include ghid de 0.032 de 180 cm lungime si dilatator;</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-Teaca de tip “ braided” pentru stabilitate buna ;</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-Include 2 gauri distale si valva hemostatica;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-Disponibila in 3 curburi diferite: small (17mm), medium(22mm) si large(50mm).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suport clinic cu personal specializat instruit de catre producatorul tecii bidirectionale pentru utilizarea acesteia;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19.2</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Cablu pentru teaca Vizigo</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 compatibilitate cu sistemul de cartografiere 3D CARTO3</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 compatibilitate cu teaca bidirectionala deflectabila navigationala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21"/>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0</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Cateter de diagnostic duo-decapolar de tip pentaray si cablu</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20</w:t>
            </w:r>
            <w:r w:rsidRPr="007D2909">
              <w:rPr>
                <w:rFonts w:ascii="Palatino Linotype" w:hAnsi="Palatino Linotype"/>
                <w:b/>
                <w:sz w:val="18"/>
                <w:szCs w:val="18"/>
              </w:rPr>
              <w:t>.1</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Sonda multipolara deflectabila cu 5brate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-Sonda multipolara , deflectabila cu 22 electrozi de 1 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-Utila in special pentru cartografierea de densitate mare;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-Senzor de navigatie magnetica incorporat;</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-Compatibiliate cu sistemul de cartografiere 3D CARTO3;</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-Sa dispuna de 5 brate, in forma de stea ;</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-Spatierea interelectrozi de 2-6-2mm;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-Lungimea de insertie de 115cm;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-Sonda sa fie irigata pentru a preveni formarea trombilor;</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suport clinic cu personal specializat instruit de catre producatorul sondei pentru utilizarea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acesteia;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20</w:t>
            </w:r>
            <w:r w:rsidRPr="007D2909">
              <w:rPr>
                <w:rFonts w:ascii="Palatino Linotype" w:hAnsi="Palatino Linotype"/>
                <w:b/>
                <w:sz w:val="18"/>
                <w:szCs w:val="18"/>
              </w:rPr>
              <w:t>.2</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Cabluri pentru conexiunea sondelor diagnostice şi de ablaţie - Cablu compatibil cu sonda multipolara deflectabila cu 5 brate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-cablu compatibil cu sonda de diagnostic multipolara deflectabila cu 5 brate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-Compatibil cu sistemul de cartografiere 3D CARTO 3</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5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21</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Set cateter de diagnostic decapolar adatpat navigarii 3D si cablu</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21</w:t>
            </w:r>
            <w:r w:rsidRPr="007D2909">
              <w:rPr>
                <w:rFonts w:ascii="Palatino Linotype" w:hAnsi="Palatino Linotype"/>
                <w:b/>
                <w:sz w:val="18"/>
                <w:szCs w:val="18"/>
              </w:rPr>
              <w:t>.1</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Cateter decapolar navigational</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-Sonda de diagnostic cu 10 electrozi, unidirectionala;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-Sa includa senzor de navigare magnetica ce permite cartografierea;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-Compatibilitate cu sistemul de cartografiere 3D CARTO3;</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-Lungimea de insertie de 115 cm;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-Diametru de 7 F;</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suport clinic cu personal specializat instruit de catre producatorul sondei pentru utilizarea acesteia;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21</w:t>
            </w:r>
            <w:r w:rsidRPr="007D2909">
              <w:rPr>
                <w:rFonts w:ascii="Palatino Linotype" w:hAnsi="Palatino Linotype"/>
                <w:b/>
                <w:sz w:val="18"/>
                <w:szCs w:val="18"/>
              </w:rPr>
              <w:t>.2</w:t>
            </w:r>
          </w:p>
        </w:tc>
        <w:tc>
          <w:tcPr>
            <w:tcW w:w="4820" w:type="dxa"/>
          </w:tcPr>
          <w:p w:rsidR="00096AC5" w:rsidRPr="007D2909" w:rsidRDefault="00096AC5" w:rsidP="00096AC5">
            <w:pPr>
              <w:jc w:val="both"/>
              <w:rPr>
                <w:rFonts w:ascii="Palatino Linotype" w:hAnsi="Palatino Linotype"/>
                <w:sz w:val="18"/>
                <w:szCs w:val="18"/>
                <w:u w:val="single"/>
              </w:rPr>
            </w:pPr>
            <w:r w:rsidRPr="007D2909">
              <w:rPr>
                <w:rFonts w:ascii="Palatino Linotype" w:hAnsi="Palatino Linotype"/>
                <w:sz w:val="18"/>
                <w:szCs w:val="18"/>
                <w:u w:val="single"/>
              </w:rPr>
              <w:t>Cablu pentru conexiunea sondelor diagnostice şi de ablaţie - Cablu compatibil cu sonda de diagnostic decapolara adaptata navigarii 3D</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 cablu compatibil cu sonda de diagnostic decapolara adaptata navigarii 3D</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-compatibilitate cu sistemul de cartografiere 3D CARTO 3</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312"/>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2</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Set cateter de diagnostic cvadripolar fix, TIP 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2</w:t>
            </w:r>
            <w:r w:rsidRPr="007D2909">
              <w:rPr>
                <w:rFonts w:ascii="Palatino Linotype" w:hAnsi="Palatino Linotype"/>
                <w:b/>
                <w:sz w:val="18"/>
                <w:szCs w:val="18"/>
              </w:rPr>
              <w:t>.1</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Sonda diagnostica multipolara fixa - Sonda de diagnostic cuadripolara fixa, TIP 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-Sonda cuadripolara cu diametre disponibile: 5 si 6 F;</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-Lungimea de insertie de 115cm;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-Disponibil in mai multe configuratii de spatieri interelectrozi: 2-5-2mm, 5mm,10mm,2mm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-Electrodul varf de 1mm;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-Compatibilitate cu sistemul de inregistrare CardioLab;</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-Cel putin trei curburi disponibile;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suport clinic cu personal specializat instruit de catre producatorul sondei pentru utilizarea acesteia;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22</w:t>
            </w:r>
            <w:r w:rsidRPr="007D2909">
              <w:rPr>
                <w:rFonts w:ascii="Palatino Linotype" w:hAnsi="Palatino Linotype"/>
                <w:b/>
                <w:sz w:val="18"/>
                <w:szCs w:val="18"/>
              </w:rPr>
              <w:t>.2</w:t>
            </w:r>
          </w:p>
        </w:tc>
        <w:tc>
          <w:tcPr>
            <w:tcW w:w="4820" w:type="dxa"/>
          </w:tcPr>
          <w:p w:rsidR="00096AC5" w:rsidRPr="007D2909" w:rsidRDefault="00096AC5" w:rsidP="00096AC5">
            <w:pPr>
              <w:jc w:val="both"/>
              <w:rPr>
                <w:rFonts w:ascii="Palatino Linotype" w:hAnsi="Palatino Linotype"/>
                <w:sz w:val="18"/>
                <w:szCs w:val="18"/>
                <w:u w:val="single"/>
              </w:rPr>
            </w:pPr>
            <w:r w:rsidRPr="007D2909">
              <w:rPr>
                <w:rFonts w:ascii="Palatino Linotype" w:hAnsi="Palatino Linotype"/>
                <w:sz w:val="18"/>
                <w:szCs w:val="18"/>
                <w:u w:val="single"/>
              </w:rPr>
              <w:t>C</w:t>
            </w:r>
            <w:r w:rsidRPr="007D2909">
              <w:rPr>
                <w:rFonts w:ascii="Palatino Linotype" w:hAnsi="Palatino Linotype"/>
                <w:b/>
                <w:sz w:val="18"/>
                <w:szCs w:val="18"/>
                <w:u w:val="single"/>
              </w:rPr>
              <w:t>abluri pentru conexiunea sondelor diagnostice si de ablatie - Cablu sonda de diagnostic cuadripolara fixa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-cablu compatibil cu sonda de diagnostic decapolara deflectabila</w:t>
            </w:r>
          </w:p>
          <w:p w:rsidR="00096AC5" w:rsidRPr="007D2909" w:rsidRDefault="00096AC5" w:rsidP="00096AC5">
            <w:pPr>
              <w:jc w:val="both"/>
              <w:rPr>
                <w:rFonts w:ascii="Palatino Linotype" w:hAnsi="Palatino Linotype"/>
                <w:sz w:val="18"/>
                <w:szCs w:val="18"/>
                <w:u w:val="single"/>
              </w:rPr>
            </w:pPr>
            <w:r w:rsidRPr="007D2909">
              <w:rPr>
                <w:rFonts w:ascii="Palatino Linotype" w:hAnsi="Palatino Linotype"/>
                <w:sz w:val="18"/>
                <w:szCs w:val="18"/>
              </w:rPr>
              <w:t>-Compatibil cu sistemul de cartografiere 3D</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42"/>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3</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Set cateter diagnostic decapolar deflectabil, TIP 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3</w:t>
            </w:r>
            <w:r w:rsidRPr="007D2909">
              <w:rPr>
                <w:rFonts w:ascii="Palatino Linotype" w:hAnsi="Palatino Linotype"/>
                <w:b/>
                <w:sz w:val="18"/>
                <w:szCs w:val="18"/>
              </w:rPr>
              <w:t>.1</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Sondă diagnostică multipolară deflectabilă - Sonda de diagnostic decapolara deflectabila, TIP 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-Sonda de diagnostic decapolara deflectabila cu diametrul de 6F;</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-Mecanism non-rebound pentru fixarea curburii si caracteristici de torcabilitate si push adaptate abordului inferior al sinusului coronar;</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-Spatierea interelectrozi de 2-8-2 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-Senzor de recunoastere automata a cateterului de catre sistemul de cartografiere CARTO3</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-Lungimea de insertie de 115 cm;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suport clinic cu personal specializat instruit de catre producatorul sondei pentru utilizarea acesteia;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3</w:t>
            </w:r>
            <w:r w:rsidRPr="007D2909">
              <w:rPr>
                <w:rFonts w:ascii="Palatino Linotype" w:hAnsi="Palatino Linotype"/>
                <w:b/>
                <w:sz w:val="18"/>
                <w:szCs w:val="18"/>
              </w:rPr>
              <w:t>.2</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Cabluri pentru conexiunea sondelor diagnostice şi de ablaţie - Cablu sonda de diagnostic decapolara deflectabila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 cablu compatibil cu sonda de diagnostic decapolara deflectabila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 cablu cu 10 pini</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642"/>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24</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Set cateter de diagnostic duo-decapolar delectabil de tip halo, TIP 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24</w:t>
            </w:r>
            <w:r w:rsidRPr="007D2909">
              <w:rPr>
                <w:rFonts w:ascii="Palatino Linotype" w:hAnsi="Palatino Linotype"/>
                <w:b/>
                <w:sz w:val="18"/>
                <w:szCs w:val="18"/>
              </w:rPr>
              <w:t>.1</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Sondă diagnostică multipolară deflectabilă - Sonda de diagnostic duo-decapolara deflectabila, TIP 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-Sonda de diagnostic duo-decapolara de tip hallo;</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-Diametrul de 7F;</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-Lungime de insertie de 110cm;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-Dispune de o curbura unica de 60mm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-Spatiere interelectrozi 2-8-2....60.....2-8-2mm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-Compatibilitate cu sistemul de inregistrare CardioLab;</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suport clinic cu personal specializat instruit de catre producatorul sondei pentru utilizarea acesteia;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24</w:t>
            </w:r>
            <w:r w:rsidRPr="007D2909">
              <w:rPr>
                <w:rFonts w:ascii="Palatino Linotype" w:hAnsi="Palatino Linotype"/>
                <w:b/>
                <w:sz w:val="18"/>
                <w:szCs w:val="18"/>
              </w:rPr>
              <w:t>.2</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Cabluri pentru conexiunea sondelor diagnostice şi de ablaţie - Cablu sonda de diagnostic duo-decapolara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-cablu compatibil cu sonda de diagnostic decapolara deflectabila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-cablu cu 10 pini</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6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5</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Set cateter de ablatie standard irigat si cablu, TIP 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5</w:t>
            </w:r>
            <w:r w:rsidRPr="007D2909">
              <w:rPr>
                <w:rFonts w:ascii="Palatino Linotype" w:hAnsi="Palatino Linotype"/>
                <w:b/>
                <w:sz w:val="18"/>
                <w:szCs w:val="18"/>
              </w:rPr>
              <w:t>.1</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Sonde de ablaţie irigate, inclusiv de tip adaptat sistemelor electroanatomice - Sonda de ablatie irigata standard, TIP 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-Sonda de ablatie tetrapolara, unidirectionala;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-elctrodul varf de cca. 3,5 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-spatierea interelectrozi 2-5-2 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-lungimea de insertie de 115 cm;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-diametrul disponibil: 7 F;</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-curburi disponibile: B,D,F,J</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-compatibil cu generatorul Smart Ablate;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un tub de irigare pentru fiecare sonda livrata;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suport clinic cu personal specializat instruit de catre producatorul sondei pentru utilizarea acesteia;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25</w:t>
            </w:r>
            <w:r w:rsidRPr="007D2909">
              <w:rPr>
                <w:rFonts w:ascii="Palatino Linotype" w:hAnsi="Palatino Linotype"/>
                <w:b/>
                <w:sz w:val="18"/>
                <w:szCs w:val="18"/>
              </w:rPr>
              <w:t>.2</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Cabluri pentru conexiunea sondelor diagnostice şi de ablaţie – Cablu sonda de ablatie irigata standard</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 cablu compatibil cu generatorul SmartAblate</w:t>
            </w:r>
          </w:p>
          <w:p w:rsidR="00096AC5" w:rsidRPr="007D2909" w:rsidRDefault="00096AC5" w:rsidP="00096AC5">
            <w:pPr>
              <w:jc w:val="both"/>
              <w:rPr>
                <w:rFonts w:ascii="Palatino Linotype" w:hAnsi="Palatino Linotype"/>
                <w:sz w:val="18"/>
                <w:szCs w:val="18"/>
                <w:u w:val="single"/>
              </w:rPr>
            </w:pPr>
            <w:r w:rsidRPr="007D2909">
              <w:rPr>
                <w:rFonts w:ascii="Palatino Linotype" w:hAnsi="Palatino Linotype"/>
                <w:sz w:val="18"/>
                <w:szCs w:val="18"/>
              </w:rPr>
              <w:t>- sa fie compatibil cu sonda de ablatie irigata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6</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Set cateter de diagnostic cvadripolar deflectabil si cablu, TIP 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6</w:t>
            </w:r>
            <w:r w:rsidRPr="007D2909">
              <w:rPr>
                <w:rFonts w:ascii="Palatino Linotype" w:hAnsi="Palatino Linotype"/>
                <w:b/>
                <w:sz w:val="18"/>
                <w:szCs w:val="18"/>
              </w:rPr>
              <w:t>.1</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Cateter diagnostic cvadripolar cu vârf deflectabil, TIP 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-Sonda de diagnostic cu 4 electrozi;</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-Diametre disponibile: 6 si 7F;</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-Lungimea de insertie de minim 92 cm.;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-Spatierea interelectrozi 2-5-2mm si 5mm;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-Senzor de identificare automata a cateterului de catre sistemul de cartografiere 3D CARTO3</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suport clinic cu personal specializat instruit de catreproducatorul sondei pentru utilizarea acesteia;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6</w:t>
            </w:r>
            <w:r w:rsidRPr="007D2909">
              <w:rPr>
                <w:rFonts w:ascii="Palatino Linotype" w:hAnsi="Palatino Linotype"/>
                <w:b/>
                <w:sz w:val="18"/>
                <w:szCs w:val="18"/>
              </w:rPr>
              <w:t>.2</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Cablu pentru conexiunea sondelor diagnostice si de ablatie - Cablu compatibil cu sonda de diagnostic cuadripolara deflectabila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-cablu compatibil cu sonda de diagnostic decapolara deflectabila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-cablu cu 4 pini si compatibil cu sistemul de cartografiere 3D CARTO3</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7</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Set cateter de ablatie irigat prin micropori cu senzor de contact si cablu</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7</w:t>
            </w:r>
            <w:r w:rsidRPr="007D2909">
              <w:rPr>
                <w:rFonts w:ascii="Palatino Linotype" w:hAnsi="Palatino Linotype"/>
                <w:b/>
                <w:sz w:val="18"/>
                <w:szCs w:val="18"/>
              </w:rPr>
              <w:t>.1</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Cateter de ablatie irigat prin micropori cu senzor de contact adaptat sistemului de navigatie 3D</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-Sonda tetrapolara cu diametrul de 8F;</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-Electrodul varf de 3,5 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-Disponibila in doua variante: bidirectional (curbe simetrice si asimetrice)si unidirectional;</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-Spatierea interelectrozi de 1-6-2 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-Lungimea de insertie de 115 cm;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-Irigarea externa sa se faca prin micropori;</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-Senzor de contact incorporat;</w:t>
            </w:r>
          </w:p>
          <w:p w:rsidR="00096AC5" w:rsidRDefault="00096AC5" w:rsidP="00096AC5">
            <w:pPr>
              <w:jc w:val="both"/>
              <w:rPr>
                <w:rFonts w:ascii="Palatino Linotype" w:hAnsi="Palatino Linotype"/>
                <w:sz w:val="18"/>
                <w:szCs w:val="18"/>
              </w:rPr>
            </w:pPr>
            <w:r w:rsidRPr="007D2909">
              <w:rPr>
                <w:rFonts w:ascii="Palatino Linotype" w:hAnsi="Palatino Linotype"/>
                <w:sz w:val="18"/>
                <w:szCs w:val="18"/>
              </w:rPr>
              <w:t>-Senzor de navigare magnetica compatibil cu sistemul de cartografiere 3D CARTO3;</w:t>
            </w:r>
          </w:p>
          <w:p w:rsidR="00096AC5" w:rsidRPr="007D2909" w:rsidRDefault="00096AC5" w:rsidP="00096AC5">
            <w:pPr>
              <w:jc w:val="both"/>
              <w:rPr>
                <w:rFonts w:ascii="Palatino Linotype" w:hAnsi="Palatino Linotype"/>
                <w:sz w:val="18"/>
                <w:szCs w:val="18"/>
              </w:rPr>
            </w:pPr>
            <w:r>
              <w:rPr>
                <w:rFonts w:ascii="Palatino Linotype" w:hAnsi="Palatino Linotype"/>
                <w:sz w:val="18"/>
                <w:szCs w:val="18"/>
              </w:rPr>
              <w:t>-</w:t>
            </w:r>
            <w:r w:rsidRPr="005A7297">
              <w:rPr>
                <w:rFonts w:ascii="Palatino Linotype" w:hAnsi="Palatino Linotype"/>
                <w:sz w:val="18"/>
                <w:szCs w:val="18"/>
              </w:rPr>
              <w:t>furnizorul sa asigure un set de de localizare compatibili cu sistemul de cartografiere 3D CARTO3</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livrarea gratuita a tubulaturii de irigare pentru fiecare sonda livrata;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suport clinic cu personal specializat instruit de catre producatorul sondei pentru utilizarea acesteia;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sidRPr="007D2909">
              <w:rPr>
                <w:rFonts w:ascii="Palatino Linotype" w:hAnsi="Palatino Linotype"/>
                <w:b/>
                <w:sz w:val="18"/>
                <w:szCs w:val="18"/>
              </w:rPr>
              <w:t>2</w:t>
            </w:r>
            <w:r>
              <w:rPr>
                <w:rFonts w:ascii="Palatino Linotype" w:hAnsi="Palatino Linotype"/>
                <w:b/>
                <w:sz w:val="18"/>
                <w:szCs w:val="18"/>
              </w:rPr>
              <w:t>7</w:t>
            </w:r>
            <w:r w:rsidRPr="007D2909">
              <w:rPr>
                <w:rFonts w:ascii="Palatino Linotype" w:hAnsi="Palatino Linotype"/>
                <w:b/>
                <w:sz w:val="18"/>
                <w:szCs w:val="18"/>
              </w:rPr>
              <w:t>.2</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Cabluri pentru conexiunea sondelor diagnostice de ablaţie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-cablu compatibil cu generatorul SmartAblate si sitemul de cartografiere 3D CARTO3</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-Sa fie compatibil cu sonda de ablatie cu senzor de presiune si irigare externa prin micropori</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33"/>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28</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rPr>
            </w:pPr>
            <w:r w:rsidRPr="007D2909">
              <w:rPr>
                <w:rFonts w:ascii="Palatino Linotype" w:hAnsi="Palatino Linotype"/>
                <w:b/>
                <w:sz w:val="18"/>
                <w:szCs w:val="18"/>
              </w:rPr>
              <w:t>Set cateter de ablatie 4mm neirigat si cablu, TIP 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28</w:t>
            </w:r>
            <w:r w:rsidRPr="007D2909">
              <w:rPr>
                <w:rFonts w:ascii="Palatino Linotype" w:hAnsi="Palatino Linotype"/>
                <w:b/>
                <w:sz w:val="18"/>
                <w:szCs w:val="18"/>
              </w:rPr>
              <w:t>.1</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Sonde de ablaţie neirigate, inclusiv de tip adaptat sistemelor electroanatomice - Sonde de ablatie neirigate 4 mm, TIP A</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-sonda de ablatie neirigata tetrapolara, unidirectionala din material poliuretan simplu;</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-diametru de 7F si 6F;</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-lungimea de insertie de cca. 115 cm;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-electrodul varf de 4mm;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-spatierea interelectrozi de 2-5-2 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-gama larga de curburi: A, B, C, D, E, F</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-control in temperatura de tip termocuplu si varf profilat pentru ameliorarea contactului cu endocardul;</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-bobina de compresie pentru stabilitatea curbei;</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-dublu ranforsat („braided”) la nivelul shaftului ;</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-compatibiliate cu generatorul SmartAblate;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-furnizorul sa asigure suport clinic cu personal specializat instruit de catre producatorul sondei pentru utilizarea acesteia;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28</w:t>
            </w:r>
            <w:r w:rsidRPr="007D2909">
              <w:rPr>
                <w:rFonts w:ascii="Palatino Linotype" w:hAnsi="Palatino Linotype"/>
                <w:b/>
                <w:sz w:val="18"/>
                <w:szCs w:val="18"/>
              </w:rPr>
              <w:t>.2</w:t>
            </w:r>
          </w:p>
        </w:tc>
        <w:tc>
          <w:tcPr>
            <w:tcW w:w="4820" w:type="dxa"/>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b/>
                <w:sz w:val="18"/>
                <w:szCs w:val="18"/>
                <w:u w:val="single"/>
              </w:rPr>
              <w:t>Cabluri pentru conexiunea sondelor diagnostice şi de ablaţie – Cablu pentru sonda de ablatie neirigata 4mm</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-cablu compatibil cu generatorul SmartAblate</w:t>
            </w:r>
          </w:p>
          <w:p w:rsidR="00096AC5" w:rsidRPr="007D2909" w:rsidRDefault="00096AC5" w:rsidP="00096AC5">
            <w:pPr>
              <w:jc w:val="both"/>
              <w:rPr>
                <w:rFonts w:ascii="Palatino Linotype" w:hAnsi="Palatino Linotype"/>
                <w:sz w:val="18"/>
                <w:szCs w:val="18"/>
              </w:rPr>
            </w:pPr>
            <w:r w:rsidRPr="007D2909">
              <w:rPr>
                <w:rFonts w:ascii="Palatino Linotype" w:hAnsi="Palatino Linotype"/>
                <w:sz w:val="18"/>
                <w:szCs w:val="18"/>
              </w:rPr>
              <w:t>-sa fie compatibil cu sonda de ablatie neirigata 4mm</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59"/>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29</w:t>
            </w:r>
          </w:p>
        </w:tc>
        <w:tc>
          <w:tcPr>
            <w:tcW w:w="4820" w:type="dxa"/>
            <w:shd w:val="clear" w:color="auto" w:fill="F7CAAC" w:themeFill="accent2" w:themeFillTint="66"/>
          </w:tcPr>
          <w:p w:rsidR="00096AC5" w:rsidRPr="007D2909" w:rsidRDefault="00096AC5" w:rsidP="00096AC5">
            <w:pPr>
              <w:jc w:val="both"/>
              <w:rPr>
                <w:rFonts w:ascii="Palatino Linotype" w:hAnsi="Palatino Linotype"/>
                <w:b/>
                <w:sz w:val="18"/>
                <w:szCs w:val="18"/>
                <w:u w:val="single"/>
              </w:rPr>
            </w:pPr>
            <w:r w:rsidRPr="007D2909">
              <w:rPr>
                <w:rFonts w:ascii="Palatino Linotype" w:hAnsi="Palatino Linotype" w:cs="Calibri"/>
                <w:b/>
                <w:color w:val="000000"/>
                <w:sz w:val="18"/>
                <w:szCs w:val="18"/>
              </w:rPr>
              <w:t xml:space="preserve">Sistem de </w:t>
            </w:r>
            <w:r>
              <w:rPr>
                <w:rFonts w:ascii="Palatino Linotype" w:hAnsi="Palatino Linotype" w:cs="Calibri"/>
                <w:b/>
                <w:color w:val="000000"/>
                <w:sz w:val="18"/>
                <w:szCs w:val="18"/>
              </w:rPr>
              <w:t>î</w:t>
            </w:r>
            <w:r w:rsidRPr="007D2909">
              <w:rPr>
                <w:rFonts w:ascii="Palatino Linotype" w:hAnsi="Palatino Linotype" w:cs="Calibri"/>
                <w:b/>
                <w:color w:val="000000"/>
                <w:sz w:val="18"/>
                <w:szCs w:val="18"/>
              </w:rPr>
              <w:t>nchidere percutan</w:t>
            </w:r>
            <w:r>
              <w:rPr>
                <w:rFonts w:ascii="Palatino Linotype" w:hAnsi="Palatino Linotype" w:cs="Calibri"/>
                <w:b/>
                <w:color w:val="000000"/>
                <w:sz w:val="18"/>
                <w:szCs w:val="18"/>
              </w:rPr>
              <w:t>ă</w:t>
            </w:r>
            <w:r w:rsidRPr="007D2909">
              <w:rPr>
                <w:rFonts w:ascii="Palatino Linotype" w:hAnsi="Palatino Linotype" w:cs="Calibri"/>
                <w:b/>
                <w:color w:val="000000"/>
                <w:sz w:val="18"/>
                <w:szCs w:val="18"/>
              </w:rPr>
              <w:t xml:space="preserve"> a orificiului de punctie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rPr>
                <w:rFonts w:ascii="Palatino Linotype" w:hAnsi="Palatino Linotype" w:cs="Palatino Linotype"/>
                <w:bCs/>
                <w:color w:val="000000"/>
                <w:sz w:val="18"/>
                <w:szCs w:val="18"/>
              </w:rPr>
            </w:pPr>
            <w:r w:rsidRPr="007D2909">
              <w:rPr>
                <w:rFonts w:ascii="Palatino Linotype" w:hAnsi="Palatino Linotype" w:cs="Palatino Linotype"/>
                <w:bCs/>
                <w:color w:val="000000"/>
                <w:sz w:val="18"/>
                <w:szCs w:val="18"/>
              </w:rPr>
              <w:t>Dispozitiv activ  pentru inchiderea vasculara efectiva si hemostaza instantanee, chiar si la pacienti cu tratament anticoagulant. Componente complet absorbabile in maxim 90 de zile.</w:t>
            </w:r>
          </w:p>
          <w:p w:rsidR="00096AC5" w:rsidRPr="007D2909" w:rsidRDefault="00096AC5" w:rsidP="00096AC5">
            <w:pPr>
              <w:rPr>
                <w:rFonts w:ascii="Palatino Linotype" w:hAnsi="Palatino Linotype" w:cs="Palatino Linotype"/>
                <w:bCs/>
                <w:color w:val="000000"/>
                <w:sz w:val="18"/>
                <w:szCs w:val="18"/>
              </w:rPr>
            </w:pPr>
            <w:r w:rsidRPr="007D2909">
              <w:rPr>
                <w:rFonts w:ascii="Palatino Linotype" w:hAnsi="Palatino Linotype" w:cs="Palatino Linotype"/>
                <w:bCs/>
                <w:color w:val="000000"/>
                <w:sz w:val="18"/>
                <w:szCs w:val="18"/>
              </w:rPr>
              <w:t>Dispozitiv compus din:</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bCs/>
                <w:color w:val="000000"/>
                <w:sz w:val="18"/>
                <w:szCs w:val="18"/>
              </w:rPr>
              <w:t>anco</w:t>
            </w:r>
            <w:r w:rsidRPr="007D2909">
              <w:rPr>
                <w:rFonts w:ascii="Palatino Linotype" w:hAnsi="Palatino Linotype" w:cs="Palatino Linotype"/>
                <w:sz w:val="18"/>
                <w:szCs w:val="18"/>
              </w:rPr>
              <w:t>ra intraarteriala</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dop din colagen</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sutura cu strangere automata</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sa nu necesite compresie manuala</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ancora cu profil mic conceputa pentru  a se atasa strans de peretele arterial, pentru evitarea tulburarii fluxului sanguin</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inchidere mecanică activa</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componente complet bioabsorbable – dop, ata si ancora</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procedura rapida</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uşor de utilizat</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confortabil pentru pacient</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timp scurt de imobilizare a pacientului 30 min</w:t>
            </w:r>
          </w:p>
          <w:p w:rsidR="00096AC5"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dispozitiv compatibil 6F si 8 F</w:t>
            </w:r>
          </w:p>
          <w:p w:rsidR="00096AC5" w:rsidRPr="00DA5A80"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DA5A80">
              <w:rPr>
                <w:rFonts w:ascii="Palatino Linotype" w:hAnsi="Palatino Linotype" w:cs="Palatino Linotype"/>
                <w:sz w:val="18"/>
                <w:szCs w:val="18"/>
              </w:rPr>
              <w:t>co</w:t>
            </w:r>
            <w:r w:rsidRPr="00DA5A80">
              <w:rPr>
                <w:rFonts w:ascii="Palatino Linotype" w:hAnsi="Palatino Linotype" w:cs="Palatino Linotype"/>
                <w:bCs/>
                <w:color w:val="000000"/>
                <w:sz w:val="18"/>
                <w:szCs w:val="18"/>
              </w:rPr>
              <w:t>mplicatii reduse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97"/>
        </w:trPr>
        <w:tc>
          <w:tcPr>
            <w:tcW w:w="704" w:type="dxa"/>
            <w:shd w:val="clear" w:color="auto" w:fill="F7CAAC" w:themeFill="accent2" w:themeFillTint="66"/>
            <w:vAlign w:val="center"/>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30</w:t>
            </w:r>
          </w:p>
        </w:tc>
        <w:tc>
          <w:tcPr>
            <w:tcW w:w="4820" w:type="dxa"/>
            <w:shd w:val="clear" w:color="auto" w:fill="F7CAAC" w:themeFill="accent2" w:themeFillTint="66"/>
            <w:vAlign w:val="center"/>
          </w:tcPr>
          <w:p w:rsidR="00096AC5" w:rsidRPr="007D2909" w:rsidRDefault="00096AC5" w:rsidP="00096AC5">
            <w:pPr>
              <w:rPr>
                <w:rFonts w:ascii="Palatino Linotype" w:hAnsi="Palatino Linotype" w:cs="Palatino Linotype"/>
                <w:b/>
                <w:sz w:val="18"/>
                <w:szCs w:val="18"/>
              </w:rPr>
            </w:pPr>
            <w:r w:rsidRPr="007D2909">
              <w:rPr>
                <w:rFonts w:ascii="Palatino Linotype" w:hAnsi="Palatino Linotype" w:cs="Palatino Linotype"/>
                <w:b/>
                <w:bCs/>
                <w:color w:val="000000"/>
                <w:sz w:val="18"/>
                <w:szCs w:val="18"/>
              </w:rPr>
              <w:t>Sonda (Cateter) de ecografie  intracardiac,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rPr>
                <w:rFonts w:ascii="Palatino Linotype" w:hAnsi="Palatino Linotype"/>
                <w:sz w:val="18"/>
                <w:szCs w:val="18"/>
              </w:rPr>
            </w:pPr>
          </w:p>
        </w:tc>
        <w:tc>
          <w:tcPr>
            <w:tcW w:w="4820" w:type="dxa"/>
          </w:tcPr>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prevazuta cu mecanism de blocare</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diametru maxim 9F, diametru maxim introducator 10F</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lungimei operabila a sondei de aproximativ 90 cm</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 xml:space="preserve"> deflectabila pe patru coordonate in spatiu: anterior, posterior si stanga-dreapta</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curbura maxima de deflectare 120 grade</w:t>
            </w:r>
          </w:p>
          <w:p w:rsidR="00096AC5" w:rsidRPr="007D2909" w:rsidRDefault="00096AC5" w:rsidP="00096AC5">
            <w:pPr>
              <w:numPr>
                <w:ilvl w:val="0"/>
                <w:numId w:val="12"/>
              </w:numPr>
              <w:tabs>
                <w:tab w:val="clear" w:pos="758"/>
                <w:tab w:val="left" w:pos="176"/>
                <w:tab w:val="num" w:pos="360"/>
              </w:tabs>
              <w:suppressAutoHyphens/>
              <w:ind w:left="176" w:hanging="176"/>
              <w:rPr>
                <w:rFonts w:ascii="Palatino Linotype" w:hAnsi="Palatino Linotype" w:cs="Palatino Linotype"/>
                <w:sz w:val="18"/>
                <w:szCs w:val="18"/>
              </w:rPr>
            </w:pPr>
            <w:r w:rsidRPr="007D2909">
              <w:rPr>
                <w:rFonts w:ascii="Palatino Linotype" w:hAnsi="Palatino Linotype" w:cs="Palatino Linotype"/>
                <w:sz w:val="18"/>
                <w:szCs w:val="18"/>
              </w:rPr>
              <w:t>compatibila cu consola de ecografie ViewMate</w:t>
            </w:r>
          </w:p>
          <w:p w:rsidR="00096AC5" w:rsidRPr="007D2909" w:rsidRDefault="00096AC5" w:rsidP="00096AC5">
            <w:pPr>
              <w:jc w:val="both"/>
              <w:rPr>
                <w:rFonts w:ascii="Palatino Linotype" w:hAnsi="Palatino Linotype"/>
                <w:sz w:val="18"/>
                <w:szCs w:val="18"/>
                <w:u w:val="single"/>
              </w:rPr>
            </w:pP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59"/>
        </w:trPr>
        <w:tc>
          <w:tcPr>
            <w:tcW w:w="704" w:type="dxa"/>
            <w:shd w:val="clear" w:color="auto" w:fill="F7CAAC" w:themeFill="accent2" w:themeFillTint="66"/>
            <w:vAlign w:val="center"/>
          </w:tcPr>
          <w:p w:rsidR="00096AC5" w:rsidRPr="007D2909" w:rsidRDefault="00096AC5" w:rsidP="00096AC5">
            <w:pPr>
              <w:rPr>
                <w:rFonts w:ascii="Palatino Linotype" w:hAnsi="Palatino Linotype"/>
                <w:b/>
                <w:color w:val="000000"/>
                <w:sz w:val="18"/>
                <w:szCs w:val="18"/>
              </w:rPr>
            </w:pPr>
            <w:r>
              <w:rPr>
                <w:rFonts w:ascii="Palatino Linotype" w:hAnsi="Palatino Linotype"/>
                <w:b/>
                <w:color w:val="000000"/>
                <w:sz w:val="18"/>
                <w:szCs w:val="18"/>
              </w:rPr>
              <w:t>31</w:t>
            </w:r>
          </w:p>
        </w:tc>
        <w:tc>
          <w:tcPr>
            <w:tcW w:w="4820" w:type="dxa"/>
            <w:shd w:val="clear" w:color="auto" w:fill="F7CAAC" w:themeFill="accent2" w:themeFillTint="66"/>
            <w:vAlign w:val="center"/>
          </w:tcPr>
          <w:p w:rsidR="00096AC5" w:rsidRPr="007D2909" w:rsidRDefault="00096AC5" w:rsidP="00096AC5">
            <w:pPr>
              <w:rPr>
                <w:rFonts w:ascii="Palatino Linotype" w:hAnsi="Palatino Linotype" w:cs="Calibri"/>
                <w:b/>
                <w:bCs/>
                <w:color w:val="000000"/>
                <w:sz w:val="18"/>
                <w:szCs w:val="18"/>
              </w:rPr>
            </w:pPr>
            <w:r w:rsidRPr="007D2909">
              <w:rPr>
                <w:rFonts w:ascii="Palatino Linotype" w:hAnsi="Palatino Linotype" w:cs="Calibri"/>
                <w:b/>
                <w:bCs/>
                <w:color w:val="000000"/>
                <w:sz w:val="18"/>
                <w:szCs w:val="18"/>
              </w:rPr>
              <w:t>Set Cateter PulseSelect pentru ablatie,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vAlign w:val="center"/>
          </w:tcPr>
          <w:p w:rsidR="00096AC5" w:rsidRPr="007D2909" w:rsidRDefault="00096AC5" w:rsidP="00096AC5">
            <w:pPr>
              <w:rPr>
                <w:rFonts w:ascii="Palatino Linotype" w:hAnsi="Palatino Linotype"/>
                <w:b/>
                <w:color w:val="000000"/>
                <w:sz w:val="18"/>
                <w:szCs w:val="18"/>
              </w:rPr>
            </w:pPr>
            <w:r>
              <w:rPr>
                <w:rFonts w:ascii="Palatino Linotype" w:hAnsi="Palatino Linotype"/>
                <w:b/>
                <w:color w:val="000000"/>
                <w:sz w:val="18"/>
                <w:szCs w:val="18"/>
              </w:rPr>
              <w:t>31</w:t>
            </w:r>
            <w:r w:rsidRPr="007D2909">
              <w:rPr>
                <w:rFonts w:ascii="Palatino Linotype" w:hAnsi="Palatino Linotype"/>
                <w:b/>
                <w:color w:val="000000"/>
                <w:sz w:val="18"/>
                <w:szCs w:val="18"/>
              </w:rPr>
              <w:t>.1</w:t>
            </w:r>
          </w:p>
        </w:tc>
        <w:tc>
          <w:tcPr>
            <w:tcW w:w="4820" w:type="dxa"/>
            <w:vAlign w:val="center"/>
          </w:tcPr>
          <w:p w:rsidR="00096AC5" w:rsidRPr="007D2909" w:rsidRDefault="00096AC5" w:rsidP="00096AC5">
            <w:pPr>
              <w:rPr>
                <w:rFonts w:ascii="Palatino Linotype" w:hAnsi="Palatino Linotype" w:cs="Calibri"/>
                <w:b/>
                <w:bCs/>
                <w:color w:val="000000"/>
                <w:sz w:val="18"/>
                <w:szCs w:val="18"/>
                <w:u w:val="single"/>
              </w:rPr>
            </w:pPr>
            <w:r w:rsidRPr="007D2909">
              <w:rPr>
                <w:rFonts w:ascii="Palatino Linotype" w:hAnsi="Palatino Linotype" w:cs="Calibri"/>
                <w:b/>
                <w:bCs/>
                <w:color w:val="000000"/>
                <w:sz w:val="18"/>
                <w:szCs w:val="18"/>
                <w:u w:val="single"/>
              </w:rPr>
              <w:t>Cateter PulseSelect pentru ablatie cu camp de puls electric pentru ablatii intracardiace, TIP B</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Cateter de tip bucla/lasso cu insertie ‘’over the wire’’</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Deflexie bidirectionala de 170 grade</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Diametru bucla de 25mm</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Diametru exterior cateter de 9.8 Fr.</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Deflexie bucla de 20grade</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Lungime totala 145cm</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Lungime utilizabila 99cm</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Numar electrozi – 9</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Spatiere electrozi 3.75 mm</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Compatibil cu generatorul de camp de puls electric PulseSelect</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Compatibil cu teaca introducatoare de 10 Fr</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Compatibil cu fir ghid (0.032in) J-tip</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vAlign w:val="center"/>
          </w:tcPr>
          <w:p w:rsidR="00096AC5" w:rsidRPr="007D2909" w:rsidRDefault="00096AC5" w:rsidP="00096AC5">
            <w:pPr>
              <w:rPr>
                <w:rFonts w:ascii="Palatino Linotype" w:hAnsi="Palatino Linotype"/>
                <w:b/>
                <w:color w:val="000000"/>
                <w:sz w:val="18"/>
                <w:szCs w:val="18"/>
              </w:rPr>
            </w:pPr>
            <w:r>
              <w:rPr>
                <w:rFonts w:ascii="Palatino Linotype" w:hAnsi="Palatino Linotype"/>
                <w:b/>
                <w:color w:val="000000"/>
                <w:sz w:val="18"/>
                <w:szCs w:val="18"/>
              </w:rPr>
              <w:t>31</w:t>
            </w:r>
            <w:r w:rsidRPr="007D2909">
              <w:rPr>
                <w:rFonts w:ascii="Palatino Linotype" w:hAnsi="Palatino Linotype"/>
                <w:b/>
                <w:color w:val="000000"/>
                <w:sz w:val="18"/>
                <w:szCs w:val="18"/>
              </w:rPr>
              <w:t>.2</w:t>
            </w:r>
          </w:p>
        </w:tc>
        <w:tc>
          <w:tcPr>
            <w:tcW w:w="4820" w:type="dxa"/>
            <w:vAlign w:val="center"/>
          </w:tcPr>
          <w:p w:rsidR="00096AC5" w:rsidRPr="007D2909" w:rsidRDefault="00096AC5" w:rsidP="00096AC5">
            <w:pPr>
              <w:rPr>
                <w:rFonts w:ascii="Palatino Linotype" w:hAnsi="Palatino Linotype" w:cs="Calibri"/>
                <w:b/>
                <w:bCs/>
                <w:color w:val="000000"/>
                <w:sz w:val="18"/>
                <w:szCs w:val="18"/>
                <w:u w:val="single"/>
              </w:rPr>
            </w:pPr>
            <w:r w:rsidRPr="007D2909">
              <w:rPr>
                <w:rFonts w:ascii="Palatino Linotype" w:hAnsi="Palatino Linotype" w:cs="Calibri"/>
                <w:b/>
                <w:bCs/>
                <w:color w:val="000000"/>
                <w:sz w:val="18"/>
                <w:szCs w:val="18"/>
                <w:u w:val="single"/>
              </w:rPr>
              <w:t>Cablu cateter PulseSelect</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Lungime 251.46cm</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Protectie la fluide IPX4</w:t>
            </w:r>
          </w:p>
          <w:p w:rsidR="00096AC5" w:rsidRPr="007D2909" w:rsidRDefault="00096AC5" w:rsidP="00096AC5">
            <w:pPr>
              <w:rPr>
                <w:rFonts w:ascii="Palatino Linotype" w:hAnsi="Palatino Linotype" w:cs="Calibri"/>
                <w:bCs/>
                <w:color w:val="000000"/>
                <w:sz w:val="18"/>
                <w:szCs w:val="18"/>
              </w:rPr>
            </w:pPr>
            <w:r w:rsidRPr="007D2909">
              <w:rPr>
                <w:rFonts w:ascii="Palatino Linotype" w:hAnsi="Palatino Linotype" w:cs="Calibri"/>
                <w:bCs/>
                <w:color w:val="000000"/>
                <w:sz w:val="18"/>
                <w:szCs w:val="18"/>
              </w:rPr>
              <w:t>- Steril</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358"/>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32</w:t>
            </w:r>
          </w:p>
        </w:tc>
        <w:tc>
          <w:tcPr>
            <w:tcW w:w="4820" w:type="dxa"/>
            <w:shd w:val="clear" w:color="auto" w:fill="F7CAAC" w:themeFill="accent2" w:themeFillTint="66"/>
          </w:tcPr>
          <w:p w:rsidR="00096AC5" w:rsidRPr="007F6795" w:rsidRDefault="00096AC5" w:rsidP="00B20154">
            <w:pPr>
              <w:tabs>
                <w:tab w:val="left" w:pos="176"/>
              </w:tabs>
              <w:suppressAutoHyphens/>
              <w:ind w:left="176"/>
              <w:rPr>
                <w:rFonts w:ascii="Palatino Linotype" w:hAnsi="Palatino Linotype" w:cs="Palatino Linotype"/>
                <w:b/>
                <w:sz w:val="18"/>
                <w:szCs w:val="18"/>
              </w:rPr>
            </w:pPr>
            <w:r w:rsidRPr="007D2909">
              <w:rPr>
                <w:rFonts w:ascii="Palatino Linotype" w:hAnsi="Palatino Linotype" w:cs="Palatino Linotype"/>
                <w:b/>
                <w:sz w:val="18"/>
                <w:szCs w:val="18"/>
              </w:rPr>
              <w:t xml:space="preserve">Teaca </w:t>
            </w:r>
            <w:r w:rsidR="00B20154">
              <w:rPr>
                <w:rFonts w:ascii="Palatino Linotype" w:hAnsi="Palatino Linotype" w:cs="Palatino Linotype"/>
                <w:b/>
                <w:sz w:val="18"/>
                <w:szCs w:val="18"/>
              </w:rPr>
              <w:t xml:space="preserve"> </w:t>
            </w:r>
            <w:r w:rsidRPr="007D2909">
              <w:rPr>
                <w:rFonts w:ascii="Palatino Linotype" w:hAnsi="Palatino Linotype" w:cs="Palatino Linotype"/>
                <w:b/>
                <w:sz w:val="18"/>
                <w:szCs w:val="18"/>
              </w:rPr>
              <w:t>orientabila Flex Cath Contour, TIP B</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shd w:val="clear" w:color="auto" w:fill="FFFFFF" w:themeFill="background1"/>
          </w:tcPr>
          <w:p w:rsidR="00096AC5" w:rsidRPr="007D2909" w:rsidRDefault="00096AC5" w:rsidP="00096AC5">
            <w:pPr>
              <w:rPr>
                <w:rFonts w:ascii="Palatino Linotype" w:hAnsi="Palatino Linotype"/>
                <w:sz w:val="18"/>
                <w:szCs w:val="18"/>
              </w:rPr>
            </w:pPr>
          </w:p>
        </w:tc>
        <w:tc>
          <w:tcPr>
            <w:tcW w:w="4820" w:type="dxa"/>
            <w:shd w:val="clear" w:color="auto" w:fill="FFFFFF" w:themeFill="background1"/>
          </w:tcPr>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disponibila cu diametru de 10 Fr si de 12 Fr</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lungime totala de 82 cm</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Lungime utilizabila de 65,5 cm</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Diametru interior de 10 sau 12 Fr</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Diametru exterior de 14 sal 16 Fr</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Lungimea varfului de 13mm, 20mm ,</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Deflexie de 180 grade catre directia primara, 90 grade in directia opusa</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Curba medie de 25,4 mm</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Compatibila cu toate cateterele intre 7 si 10,5 fr pentru teaca de 10Fr si 7 si 12,5Fr pentru cea de 12 Fr.</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Compatibila cu ace de punctie transseptala de minim 89cm lungime</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Prevazuta cu dilatator de 86.5 cm lungime</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Lungime utilizabila dilatator 83.3 cm</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Material dilatator – poliuretan de densitate joasa cu amestec de bariu sulfat.</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Prevazuta cu deflexie bidirectionala</w:t>
            </w:r>
          </w:p>
          <w:p w:rsidR="00096AC5"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Prevazuta cu tub de irigare lateral.</w:t>
            </w:r>
          </w:p>
          <w:p w:rsidR="00096AC5" w:rsidRDefault="00096AC5" w:rsidP="00096AC5">
            <w:pPr>
              <w:tabs>
                <w:tab w:val="left" w:pos="176"/>
              </w:tabs>
              <w:suppressAutoHyphens/>
              <w:ind w:left="176"/>
              <w:rPr>
                <w:rFonts w:ascii="Palatino Linotype" w:hAnsi="Palatino Linotype" w:cs="Palatino Linotype"/>
                <w:sz w:val="18"/>
                <w:szCs w:val="18"/>
              </w:rPr>
            </w:pPr>
          </w:p>
          <w:p w:rsidR="00096AC5" w:rsidRPr="007D2909" w:rsidRDefault="00096AC5" w:rsidP="00096AC5">
            <w:pPr>
              <w:tabs>
                <w:tab w:val="left" w:pos="176"/>
              </w:tabs>
              <w:suppressAutoHyphens/>
              <w:ind w:left="176"/>
              <w:rPr>
                <w:rFonts w:ascii="Palatino Linotype" w:hAnsi="Palatino Linotype" w:cs="Palatino Linotype"/>
                <w:sz w:val="18"/>
                <w:szCs w:val="18"/>
              </w:rPr>
            </w:pP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31"/>
        </w:trPr>
        <w:tc>
          <w:tcPr>
            <w:tcW w:w="704" w:type="dxa"/>
            <w:shd w:val="clear" w:color="auto" w:fill="F7CAAC" w:themeFill="accent2" w:themeFillTint="66"/>
            <w:vAlign w:val="bottom"/>
          </w:tcPr>
          <w:p w:rsidR="00096AC5" w:rsidRPr="007D2909" w:rsidRDefault="00096AC5" w:rsidP="00096AC5">
            <w:pPr>
              <w:rPr>
                <w:rFonts w:ascii="Palatino Linotype" w:hAnsi="Palatino Linotype" w:cs="Calibri"/>
                <w:b/>
                <w:color w:val="000000"/>
                <w:sz w:val="18"/>
                <w:szCs w:val="18"/>
              </w:rPr>
            </w:pPr>
            <w:r w:rsidRPr="007D2909">
              <w:rPr>
                <w:rFonts w:ascii="Palatino Linotype" w:hAnsi="Palatino Linotype" w:cs="Calibri"/>
                <w:b/>
                <w:color w:val="000000"/>
                <w:sz w:val="18"/>
                <w:szCs w:val="18"/>
              </w:rPr>
              <w:t>3</w:t>
            </w:r>
            <w:r>
              <w:rPr>
                <w:rFonts w:ascii="Palatino Linotype" w:hAnsi="Palatino Linotype" w:cs="Calibri"/>
                <w:b/>
                <w:color w:val="000000"/>
                <w:sz w:val="18"/>
                <w:szCs w:val="18"/>
              </w:rPr>
              <w:t>3</w:t>
            </w:r>
          </w:p>
        </w:tc>
        <w:tc>
          <w:tcPr>
            <w:tcW w:w="4820" w:type="dxa"/>
            <w:shd w:val="clear" w:color="auto" w:fill="F7CAAC" w:themeFill="accent2" w:themeFillTint="66"/>
            <w:vAlign w:val="bottom"/>
          </w:tcPr>
          <w:p w:rsidR="00096AC5" w:rsidRPr="007D2909" w:rsidRDefault="00096AC5" w:rsidP="00096AC5">
            <w:pPr>
              <w:rPr>
                <w:rFonts w:ascii="Palatino Linotype" w:hAnsi="Palatino Linotype" w:cs="Calibri"/>
                <w:b/>
                <w:color w:val="000000"/>
                <w:sz w:val="18"/>
                <w:szCs w:val="18"/>
              </w:rPr>
            </w:pPr>
            <w:r w:rsidRPr="007D2909">
              <w:rPr>
                <w:rFonts w:ascii="Palatino Linotype" w:hAnsi="Palatino Linotype" w:cs="Calibri"/>
                <w:b/>
                <w:color w:val="000000"/>
                <w:sz w:val="18"/>
                <w:szCs w:val="18"/>
              </w:rPr>
              <w:t>Cuvete testare compatibile cu echipamnentul Hemochron Signature Elite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vAlign w:val="center"/>
          </w:tcPr>
          <w:p w:rsidR="00096AC5" w:rsidRPr="007D2909" w:rsidRDefault="00096AC5" w:rsidP="00096AC5">
            <w:pPr>
              <w:rPr>
                <w:rFonts w:ascii="Palatino Linotype" w:hAnsi="Palatino Linotype" w:cs="Calibri"/>
                <w:b/>
                <w:color w:val="000000"/>
                <w:sz w:val="18"/>
                <w:szCs w:val="18"/>
              </w:rPr>
            </w:pPr>
            <w:r>
              <w:rPr>
                <w:rFonts w:ascii="Palatino Linotype" w:hAnsi="Palatino Linotype" w:cs="Calibri"/>
                <w:b/>
                <w:color w:val="000000"/>
                <w:sz w:val="18"/>
                <w:szCs w:val="18"/>
              </w:rPr>
              <w:t>33</w:t>
            </w:r>
            <w:r w:rsidRPr="007D2909">
              <w:rPr>
                <w:rFonts w:ascii="Palatino Linotype" w:hAnsi="Palatino Linotype" w:cs="Calibri"/>
                <w:b/>
                <w:color w:val="000000"/>
                <w:sz w:val="18"/>
                <w:szCs w:val="18"/>
              </w:rPr>
              <w:t>.1</w:t>
            </w:r>
          </w:p>
        </w:tc>
        <w:tc>
          <w:tcPr>
            <w:tcW w:w="4820" w:type="dxa"/>
            <w:vAlign w:val="center"/>
          </w:tcPr>
          <w:p w:rsidR="00096AC5" w:rsidRPr="007D2909" w:rsidRDefault="00096AC5" w:rsidP="00096AC5">
            <w:pPr>
              <w:rPr>
                <w:rFonts w:ascii="Palatino Linotype" w:hAnsi="Palatino Linotype" w:cs="Calibri"/>
                <w:b/>
                <w:color w:val="000000"/>
                <w:sz w:val="18"/>
                <w:szCs w:val="18"/>
                <w:u w:val="single"/>
              </w:rPr>
            </w:pPr>
            <w:r w:rsidRPr="007D2909">
              <w:rPr>
                <w:rFonts w:ascii="Palatino Linotype" w:hAnsi="Palatino Linotype" w:cs="Calibri"/>
                <w:b/>
                <w:color w:val="000000"/>
                <w:sz w:val="18"/>
                <w:szCs w:val="18"/>
                <w:u w:val="single"/>
              </w:rPr>
              <w:t xml:space="preserve">Cuveta testare ACT+ (niveluri crescute heparina)  </w:t>
            </w:r>
          </w:p>
          <w:p w:rsidR="00096AC5" w:rsidRPr="007D2909" w:rsidRDefault="00096AC5" w:rsidP="00096AC5">
            <w:pPr>
              <w:numPr>
                <w:ilvl w:val="0"/>
                <w:numId w:val="13"/>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Cuvetele sa fie compatibile cu analizorul automat Hemochron Signature Elite aflat in dotare;</w:t>
            </w:r>
          </w:p>
          <w:p w:rsidR="00096AC5" w:rsidRPr="007D2909" w:rsidRDefault="00096AC5" w:rsidP="00096AC5">
            <w:pPr>
              <w:numPr>
                <w:ilvl w:val="0"/>
                <w:numId w:val="13"/>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utilizeze ca proba sange integral;</w:t>
            </w:r>
          </w:p>
          <w:p w:rsidR="00096AC5" w:rsidRPr="007D2909" w:rsidRDefault="00096AC5" w:rsidP="00096AC5">
            <w:pPr>
              <w:numPr>
                <w:ilvl w:val="0"/>
                <w:numId w:val="13"/>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utilizeze maxim 50 µL de sange integral, din care maxim 15 µL pentru testul efectiv;</w:t>
            </w:r>
          </w:p>
          <w:p w:rsidR="00096AC5" w:rsidRPr="007D2909" w:rsidRDefault="00096AC5" w:rsidP="00096AC5">
            <w:pPr>
              <w:numPr>
                <w:ilvl w:val="0"/>
                <w:numId w:val="13"/>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fie ambalata individual si sigilata;</w:t>
            </w:r>
          </w:p>
          <w:p w:rsidR="00096AC5" w:rsidRPr="007D2909" w:rsidRDefault="00096AC5" w:rsidP="00096AC5">
            <w:pPr>
              <w:numPr>
                <w:ilvl w:val="0"/>
                <w:numId w:val="13"/>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aiba codul de bare si data valabilitatii imprimate pe ambalajul individual;</w:t>
            </w:r>
          </w:p>
          <w:p w:rsidR="00096AC5" w:rsidRPr="007D2909" w:rsidRDefault="00096AC5" w:rsidP="00096AC5">
            <w:pPr>
              <w:numPr>
                <w:ilvl w:val="0"/>
                <w:numId w:val="13"/>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aiba toti reactivii necesari testului introdusi in cuveta de testare;</w:t>
            </w:r>
          </w:p>
          <w:p w:rsidR="00096AC5" w:rsidRPr="007D2909" w:rsidRDefault="00096AC5" w:rsidP="00096AC5">
            <w:pPr>
              <w:numPr>
                <w:ilvl w:val="0"/>
                <w:numId w:val="13"/>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permita depozitarea la frigider (2-8</w:t>
            </w:r>
            <w:r w:rsidRPr="007D2909">
              <w:rPr>
                <w:rFonts w:ascii="Palatino Linotype" w:hAnsi="Palatino Linotype" w:cs="Palatino Linotype"/>
                <w:color w:val="000000"/>
                <w:sz w:val="18"/>
                <w:szCs w:val="18"/>
                <w:vertAlign w:val="superscript"/>
              </w:rPr>
              <w:t>O</w:t>
            </w:r>
            <w:r w:rsidRPr="007D2909">
              <w:rPr>
                <w:rFonts w:ascii="Palatino Linotype" w:hAnsi="Palatino Linotype" w:cs="Palatino Linotype"/>
                <w:color w:val="000000"/>
                <w:sz w:val="18"/>
                <w:szCs w:val="18"/>
              </w:rPr>
              <w:t>C) sau la temperatura camerei (15-30</w:t>
            </w:r>
            <w:r w:rsidRPr="007D2909">
              <w:rPr>
                <w:rFonts w:ascii="Palatino Linotype" w:hAnsi="Palatino Linotype" w:cs="Palatino Linotype"/>
                <w:color w:val="000000"/>
                <w:sz w:val="18"/>
                <w:szCs w:val="18"/>
                <w:vertAlign w:val="superscript"/>
              </w:rPr>
              <w:t>O</w:t>
            </w:r>
            <w:r w:rsidRPr="007D2909">
              <w:rPr>
                <w:rFonts w:ascii="Palatino Linotype" w:hAnsi="Palatino Linotype" w:cs="Palatino Linotype"/>
                <w:color w:val="000000"/>
                <w:sz w:val="18"/>
                <w:szCs w:val="18"/>
              </w:rPr>
              <w:t>C) - valabilitatea modificandu-se conform specificatiilor producatorului;</w:t>
            </w:r>
          </w:p>
          <w:p w:rsidR="00096AC5" w:rsidRPr="007D2909" w:rsidRDefault="00096AC5" w:rsidP="00096AC5">
            <w:pPr>
              <w:numPr>
                <w:ilvl w:val="0"/>
                <w:numId w:val="13"/>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realizeze echivalenta in secunde cu Celite</w:t>
            </w:r>
            <w:r w:rsidRPr="007D2909">
              <w:rPr>
                <w:rFonts w:ascii="Palatino Linotype" w:hAnsi="Palatino Linotype" w:cs="Palatino Linotype"/>
                <w:color w:val="000000"/>
                <w:sz w:val="18"/>
                <w:szCs w:val="18"/>
                <w:vertAlign w:val="superscript"/>
              </w:rPr>
              <w:t>®</w:t>
            </w:r>
            <w:r w:rsidRPr="007D2909">
              <w:rPr>
                <w:rFonts w:ascii="Palatino Linotype" w:hAnsi="Palatino Linotype" w:cs="Palatino Linotype"/>
                <w:color w:val="000000"/>
                <w:sz w:val="18"/>
                <w:szCs w:val="18"/>
              </w:rPr>
              <w:t xml:space="preserve"> ACT (standardul de aur pentru monitorizarea ACT);</w:t>
            </w:r>
          </w:p>
          <w:p w:rsidR="00096AC5" w:rsidRPr="007D2909" w:rsidRDefault="00096AC5" w:rsidP="00096AC5">
            <w:pPr>
              <w:numPr>
                <w:ilvl w:val="0"/>
                <w:numId w:val="13"/>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Cuveta sa aiba un orificiu de aplicare a probei, zona de supraplin, canal de test care contine toti reactivii necesari, canal de reziduuri inclus si ferestre pentru detectie optica;</w:t>
            </w:r>
          </w:p>
          <w:p w:rsidR="00096AC5" w:rsidRPr="007D2909" w:rsidRDefault="00096AC5" w:rsidP="00096AC5">
            <w:pPr>
              <w:numPr>
                <w:ilvl w:val="0"/>
                <w:numId w:val="13"/>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masoare timpul de coagulare activat (ACT) pentru niveluri de heparina intre 1.0 - 6.0 UI/ml de sange;</w:t>
            </w:r>
          </w:p>
          <w:p w:rsidR="00096AC5" w:rsidRPr="007D2909" w:rsidRDefault="00096AC5" w:rsidP="00096AC5">
            <w:pPr>
              <w:numPr>
                <w:ilvl w:val="0"/>
                <w:numId w:val="13"/>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Rezultatele sa nu fie influentate de aprotinina, hemodilutie sau hipotermie;</w:t>
            </w:r>
          </w:p>
          <w:p w:rsidR="00096AC5" w:rsidRPr="007D2909" w:rsidRDefault="00096AC5" w:rsidP="00096AC5">
            <w:pPr>
              <w:numPr>
                <w:ilvl w:val="0"/>
                <w:numId w:val="13"/>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contina reactiv uscat de siliciu, kaolin, fosfolipide, stabilizator si solutii tampon.</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vAlign w:val="center"/>
          </w:tcPr>
          <w:p w:rsidR="00096AC5" w:rsidRPr="007D2909" w:rsidRDefault="00096AC5" w:rsidP="00096AC5">
            <w:pPr>
              <w:rPr>
                <w:rFonts w:ascii="Palatino Linotype" w:hAnsi="Palatino Linotype" w:cs="Calibri"/>
                <w:b/>
                <w:color w:val="000000"/>
                <w:sz w:val="18"/>
                <w:szCs w:val="18"/>
              </w:rPr>
            </w:pPr>
            <w:r>
              <w:rPr>
                <w:rFonts w:ascii="Palatino Linotype" w:hAnsi="Palatino Linotype" w:cs="Calibri"/>
                <w:b/>
                <w:color w:val="000000"/>
                <w:sz w:val="18"/>
                <w:szCs w:val="18"/>
              </w:rPr>
              <w:t>33</w:t>
            </w:r>
            <w:r w:rsidRPr="007D2909">
              <w:rPr>
                <w:rFonts w:ascii="Palatino Linotype" w:hAnsi="Palatino Linotype" w:cs="Calibri"/>
                <w:b/>
                <w:color w:val="000000"/>
                <w:sz w:val="18"/>
                <w:szCs w:val="18"/>
              </w:rPr>
              <w:t>.2</w:t>
            </w:r>
          </w:p>
        </w:tc>
        <w:tc>
          <w:tcPr>
            <w:tcW w:w="4820" w:type="dxa"/>
            <w:vAlign w:val="center"/>
          </w:tcPr>
          <w:p w:rsidR="00096AC5" w:rsidRPr="007D2909" w:rsidRDefault="00096AC5" w:rsidP="00096AC5">
            <w:pPr>
              <w:rPr>
                <w:rFonts w:ascii="Palatino Linotype" w:hAnsi="Palatino Linotype" w:cs="Calibri"/>
                <w:b/>
                <w:color w:val="000000"/>
                <w:sz w:val="18"/>
                <w:szCs w:val="18"/>
                <w:u w:val="single"/>
              </w:rPr>
            </w:pPr>
            <w:r w:rsidRPr="007D2909">
              <w:rPr>
                <w:rFonts w:ascii="Palatino Linotype" w:hAnsi="Palatino Linotype" w:cs="Calibri"/>
                <w:b/>
                <w:color w:val="000000"/>
                <w:sz w:val="18"/>
                <w:szCs w:val="18"/>
                <w:u w:val="single"/>
              </w:rPr>
              <w:t xml:space="preserve">Cuveta testare ACT-LR (niveluri scazute heparina) </w:t>
            </w:r>
          </w:p>
          <w:p w:rsidR="00096AC5" w:rsidRPr="007D2909" w:rsidRDefault="00096AC5" w:rsidP="00096AC5">
            <w:pPr>
              <w:numPr>
                <w:ilvl w:val="0"/>
                <w:numId w:val="14"/>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Cuvetele sa fie compatibile cu analizorul automat Hemochron Signature Elite aflat in dotare;</w:t>
            </w:r>
          </w:p>
          <w:p w:rsidR="00096AC5" w:rsidRPr="007D2909" w:rsidRDefault="00096AC5" w:rsidP="00096AC5">
            <w:pPr>
              <w:numPr>
                <w:ilvl w:val="0"/>
                <w:numId w:val="14"/>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utilizeze ca proba sange proaspat integral;</w:t>
            </w:r>
          </w:p>
          <w:p w:rsidR="00096AC5" w:rsidRPr="007D2909" w:rsidRDefault="00096AC5" w:rsidP="00096AC5">
            <w:pPr>
              <w:numPr>
                <w:ilvl w:val="0"/>
                <w:numId w:val="14"/>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utilizeze maxim 50 µL de sange integral, din care maxim 15 µL pentru testul efectiv;</w:t>
            </w:r>
          </w:p>
          <w:p w:rsidR="00096AC5" w:rsidRPr="007D2909" w:rsidRDefault="00096AC5" w:rsidP="00096AC5">
            <w:pPr>
              <w:numPr>
                <w:ilvl w:val="0"/>
                <w:numId w:val="14"/>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fie ambalata individual si sigilata;</w:t>
            </w:r>
          </w:p>
          <w:p w:rsidR="00096AC5" w:rsidRPr="007D2909" w:rsidRDefault="00096AC5" w:rsidP="00096AC5">
            <w:pPr>
              <w:numPr>
                <w:ilvl w:val="0"/>
                <w:numId w:val="14"/>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aiba codul de bare si data valabilitatii imprimate pe ambalajul individual;</w:t>
            </w:r>
          </w:p>
          <w:p w:rsidR="00096AC5" w:rsidRPr="007D2909" w:rsidRDefault="00096AC5" w:rsidP="00096AC5">
            <w:pPr>
              <w:numPr>
                <w:ilvl w:val="0"/>
                <w:numId w:val="14"/>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aiba toti reactivii necesari testului introdusi in cuveta de testare;</w:t>
            </w:r>
          </w:p>
          <w:p w:rsidR="00096AC5" w:rsidRPr="007D2909" w:rsidRDefault="00096AC5" w:rsidP="00096AC5">
            <w:pPr>
              <w:numPr>
                <w:ilvl w:val="0"/>
                <w:numId w:val="14"/>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permita depozitarea la frigider (2-8</w:t>
            </w:r>
            <w:r w:rsidRPr="007D2909">
              <w:rPr>
                <w:rFonts w:ascii="Palatino Linotype" w:hAnsi="Palatino Linotype" w:cs="Palatino Linotype"/>
                <w:color w:val="000000"/>
                <w:sz w:val="18"/>
                <w:szCs w:val="18"/>
                <w:vertAlign w:val="superscript"/>
              </w:rPr>
              <w:t>O</w:t>
            </w:r>
            <w:r w:rsidRPr="007D2909">
              <w:rPr>
                <w:rFonts w:ascii="Palatino Linotype" w:hAnsi="Palatino Linotype" w:cs="Palatino Linotype"/>
                <w:color w:val="000000"/>
                <w:sz w:val="18"/>
                <w:szCs w:val="18"/>
              </w:rPr>
              <w:t>C) sau la temperatura camerei (15-30</w:t>
            </w:r>
            <w:r w:rsidRPr="007D2909">
              <w:rPr>
                <w:rFonts w:ascii="Palatino Linotype" w:hAnsi="Palatino Linotype" w:cs="Palatino Linotype"/>
                <w:color w:val="000000"/>
                <w:sz w:val="18"/>
                <w:szCs w:val="18"/>
                <w:vertAlign w:val="superscript"/>
              </w:rPr>
              <w:t>O</w:t>
            </w:r>
            <w:r w:rsidRPr="007D2909">
              <w:rPr>
                <w:rFonts w:ascii="Palatino Linotype" w:hAnsi="Palatino Linotype" w:cs="Palatino Linotype"/>
                <w:color w:val="000000"/>
                <w:sz w:val="18"/>
                <w:szCs w:val="18"/>
              </w:rPr>
              <w:t>C) - valabilitatea modificandu-se conform specificatiilor producatorului;</w:t>
            </w:r>
          </w:p>
          <w:p w:rsidR="00096AC5" w:rsidRPr="007D2909" w:rsidRDefault="00096AC5" w:rsidP="00096AC5">
            <w:pPr>
              <w:numPr>
                <w:ilvl w:val="0"/>
                <w:numId w:val="14"/>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realizeze echivalenta in secunde cu Celite</w:t>
            </w:r>
            <w:r w:rsidRPr="007D2909">
              <w:rPr>
                <w:rFonts w:ascii="Palatino Linotype" w:hAnsi="Palatino Linotype" w:cs="Palatino Linotype"/>
                <w:color w:val="000000"/>
                <w:sz w:val="18"/>
                <w:szCs w:val="18"/>
                <w:vertAlign w:val="superscript"/>
              </w:rPr>
              <w:t>®</w:t>
            </w:r>
            <w:r w:rsidRPr="007D2909">
              <w:rPr>
                <w:rFonts w:ascii="Palatino Linotype" w:hAnsi="Palatino Linotype" w:cs="Palatino Linotype"/>
                <w:color w:val="000000"/>
                <w:sz w:val="18"/>
                <w:szCs w:val="18"/>
              </w:rPr>
              <w:t xml:space="preserve"> ACT (standardul de aur pentru monitorizarea ACT);</w:t>
            </w:r>
          </w:p>
          <w:p w:rsidR="00096AC5" w:rsidRPr="007D2909" w:rsidRDefault="00096AC5" w:rsidP="00096AC5">
            <w:pPr>
              <w:numPr>
                <w:ilvl w:val="0"/>
                <w:numId w:val="14"/>
              </w:numPr>
              <w:suppressAutoHyphens/>
              <w:ind w:left="476"/>
              <w:jc w:val="both"/>
              <w:rPr>
                <w:rFonts w:ascii="Palatino Linotype" w:hAnsi="Palatino Linotype" w:cs="Palatino Linotype"/>
                <w:color w:val="000000"/>
                <w:sz w:val="18"/>
                <w:szCs w:val="18"/>
              </w:rPr>
            </w:pPr>
            <w:bookmarkStart w:id="1" w:name="_gjdgxs"/>
            <w:bookmarkEnd w:id="1"/>
            <w:r w:rsidRPr="007D2909">
              <w:rPr>
                <w:rFonts w:ascii="Palatino Linotype" w:hAnsi="Palatino Linotype" w:cs="Palatino Linotype"/>
                <w:color w:val="000000"/>
                <w:sz w:val="18"/>
                <w:szCs w:val="18"/>
              </w:rPr>
              <w:t>Cuveta sa aiba un orificiu de aplicare a probei, zona de supraplin, canal de test care contine toti reactivii necesari, canal de reziduuri inclus si ferestre pentru detectie optica;</w:t>
            </w:r>
          </w:p>
          <w:p w:rsidR="00096AC5" w:rsidRPr="007D2909" w:rsidRDefault="00096AC5" w:rsidP="00096AC5">
            <w:pPr>
              <w:numPr>
                <w:ilvl w:val="0"/>
                <w:numId w:val="14"/>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masoare timpul de coagulare activat (ACT) pentru niveluri de heparina intre 0-2.5 UI/ml de sange;</w:t>
            </w:r>
          </w:p>
          <w:p w:rsidR="00096AC5" w:rsidRPr="007D2909" w:rsidRDefault="00096AC5" w:rsidP="00096AC5">
            <w:pPr>
              <w:numPr>
                <w:ilvl w:val="0"/>
                <w:numId w:val="14"/>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contina reactiv uscat de Celite</w:t>
            </w:r>
            <w:r w:rsidRPr="007D2909">
              <w:rPr>
                <w:rFonts w:ascii="Palatino Linotype" w:hAnsi="Palatino Linotype" w:cs="Palatino Linotype"/>
                <w:color w:val="000000"/>
                <w:sz w:val="18"/>
                <w:szCs w:val="18"/>
                <w:vertAlign w:val="superscript"/>
              </w:rPr>
              <w:t>®</w:t>
            </w:r>
            <w:r w:rsidRPr="007D2909">
              <w:rPr>
                <w:rFonts w:ascii="Palatino Linotype" w:hAnsi="Palatino Linotype" w:cs="Palatino Linotype"/>
                <w:color w:val="000000"/>
                <w:sz w:val="18"/>
                <w:szCs w:val="18"/>
              </w:rPr>
              <w:t xml:space="preserve"> (diatomit), dextrina din cartof, stabilizator si solutii tampon.</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vAlign w:val="center"/>
          </w:tcPr>
          <w:p w:rsidR="00096AC5" w:rsidRPr="007D2909" w:rsidRDefault="00096AC5" w:rsidP="00096AC5">
            <w:pPr>
              <w:rPr>
                <w:rFonts w:ascii="Palatino Linotype" w:hAnsi="Palatino Linotype" w:cs="Calibri"/>
                <w:b/>
                <w:color w:val="000000"/>
                <w:sz w:val="18"/>
                <w:szCs w:val="18"/>
              </w:rPr>
            </w:pPr>
            <w:r>
              <w:rPr>
                <w:rFonts w:ascii="Palatino Linotype" w:hAnsi="Palatino Linotype" w:cs="Calibri"/>
                <w:b/>
                <w:color w:val="000000"/>
                <w:sz w:val="18"/>
                <w:szCs w:val="18"/>
              </w:rPr>
              <w:t>33</w:t>
            </w:r>
            <w:r w:rsidRPr="007D2909">
              <w:rPr>
                <w:rFonts w:ascii="Palatino Linotype" w:hAnsi="Palatino Linotype" w:cs="Calibri"/>
                <w:b/>
                <w:color w:val="000000"/>
                <w:sz w:val="18"/>
                <w:szCs w:val="18"/>
              </w:rPr>
              <w:t>.3</w:t>
            </w:r>
          </w:p>
        </w:tc>
        <w:tc>
          <w:tcPr>
            <w:tcW w:w="4820" w:type="dxa"/>
            <w:vAlign w:val="center"/>
          </w:tcPr>
          <w:p w:rsidR="00096AC5" w:rsidRPr="007D2909" w:rsidRDefault="00096AC5" w:rsidP="00096AC5">
            <w:pPr>
              <w:rPr>
                <w:rFonts w:ascii="Palatino Linotype" w:hAnsi="Palatino Linotype" w:cs="Calibri"/>
                <w:b/>
                <w:color w:val="000000"/>
                <w:sz w:val="18"/>
                <w:szCs w:val="18"/>
                <w:u w:val="single"/>
              </w:rPr>
            </w:pPr>
            <w:r w:rsidRPr="007D2909">
              <w:rPr>
                <w:rFonts w:ascii="Palatino Linotype" w:hAnsi="Palatino Linotype" w:cs="Calibri"/>
                <w:b/>
                <w:color w:val="000000"/>
                <w:sz w:val="18"/>
                <w:szCs w:val="18"/>
                <w:u w:val="single"/>
              </w:rPr>
              <w:t xml:space="preserve">Cuveta testare APTT  (sange integral) </w:t>
            </w:r>
          </w:p>
          <w:p w:rsidR="00096AC5" w:rsidRPr="007D2909" w:rsidRDefault="00096AC5" w:rsidP="00096AC5">
            <w:pPr>
              <w:numPr>
                <w:ilvl w:val="0"/>
                <w:numId w:val="15"/>
              </w:numPr>
              <w:suppressAutoHyphens/>
              <w:ind w:left="462"/>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Cuvetele sa fie compatibile cu analizorul automat Hemochron Signature Elite aflat in dotare;</w:t>
            </w:r>
          </w:p>
          <w:p w:rsidR="00096AC5" w:rsidRPr="007D2909" w:rsidRDefault="00096AC5" w:rsidP="00096AC5">
            <w:pPr>
              <w:numPr>
                <w:ilvl w:val="0"/>
                <w:numId w:val="15"/>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utilizeze ca proba sange proaspat integral;</w:t>
            </w:r>
          </w:p>
          <w:p w:rsidR="00096AC5" w:rsidRPr="007D2909" w:rsidRDefault="00096AC5" w:rsidP="00096AC5">
            <w:pPr>
              <w:numPr>
                <w:ilvl w:val="0"/>
                <w:numId w:val="15"/>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utilizeze maxim 50 µL de sange integral, din care maxim 15 µL pentru testul efectiv;</w:t>
            </w:r>
          </w:p>
          <w:p w:rsidR="00096AC5" w:rsidRPr="007D2909" w:rsidRDefault="00096AC5" w:rsidP="00096AC5">
            <w:pPr>
              <w:numPr>
                <w:ilvl w:val="0"/>
                <w:numId w:val="15"/>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fie ambalata individual si sigilata;</w:t>
            </w:r>
          </w:p>
          <w:p w:rsidR="00096AC5" w:rsidRPr="007D2909" w:rsidRDefault="00096AC5" w:rsidP="00096AC5">
            <w:pPr>
              <w:numPr>
                <w:ilvl w:val="0"/>
                <w:numId w:val="15"/>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aiba codul de bare si data valabilitatii imprimate pe ambalajul individual;</w:t>
            </w:r>
          </w:p>
          <w:p w:rsidR="00096AC5" w:rsidRPr="007D2909" w:rsidRDefault="00096AC5" w:rsidP="00096AC5">
            <w:pPr>
              <w:numPr>
                <w:ilvl w:val="0"/>
                <w:numId w:val="15"/>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aiba toti reactivii necesari testului introdusi in cuveta de testare;</w:t>
            </w:r>
          </w:p>
          <w:p w:rsidR="00096AC5" w:rsidRPr="007D2909" w:rsidRDefault="00096AC5" w:rsidP="00096AC5">
            <w:pPr>
              <w:numPr>
                <w:ilvl w:val="0"/>
                <w:numId w:val="15"/>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permita depozitarea la frigider (2-8</w:t>
            </w:r>
            <w:r w:rsidRPr="007D2909">
              <w:rPr>
                <w:rFonts w:ascii="Palatino Linotype" w:hAnsi="Palatino Linotype" w:cs="Palatino Linotype"/>
                <w:color w:val="000000"/>
                <w:sz w:val="18"/>
                <w:szCs w:val="18"/>
                <w:vertAlign w:val="superscript"/>
              </w:rPr>
              <w:t>O</w:t>
            </w:r>
            <w:r w:rsidRPr="007D2909">
              <w:rPr>
                <w:rFonts w:ascii="Palatino Linotype" w:hAnsi="Palatino Linotype" w:cs="Palatino Linotype"/>
                <w:color w:val="000000"/>
                <w:sz w:val="18"/>
                <w:szCs w:val="18"/>
              </w:rPr>
              <w:t>C) sau la temperatura camerei (15-30</w:t>
            </w:r>
            <w:r w:rsidRPr="007D2909">
              <w:rPr>
                <w:rFonts w:ascii="Palatino Linotype" w:hAnsi="Palatino Linotype" w:cs="Palatino Linotype"/>
                <w:color w:val="000000"/>
                <w:sz w:val="18"/>
                <w:szCs w:val="18"/>
                <w:vertAlign w:val="superscript"/>
              </w:rPr>
              <w:t>O</w:t>
            </w:r>
            <w:r w:rsidRPr="007D2909">
              <w:rPr>
                <w:rFonts w:ascii="Palatino Linotype" w:hAnsi="Palatino Linotype" w:cs="Palatino Linotype"/>
                <w:color w:val="000000"/>
                <w:sz w:val="18"/>
                <w:szCs w:val="18"/>
              </w:rPr>
              <w:t>C) - valabilitatea modificandu-se conform specificatiilor producatorului;</w:t>
            </w:r>
          </w:p>
          <w:p w:rsidR="00096AC5" w:rsidRPr="007D2909" w:rsidRDefault="00096AC5" w:rsidP="00096AC5">
            <w:pPr>
              <w:numPr>
                <w:ilvl w:val="0"/>
                <w:numId w:val="15"/>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 xml:space="preserve">Cuveta sa aiba un orificiu de aplicare a probei, zona de supraplin, canal de test care contine toti reactivii necesari, canal de reziduuri inclus si ferestre pentru detectie optica; </w:t>
            </w:r>
          </w:p>
          <w:p w:rsidR="00096AC5" w:rsidRPr="007D2909" w:rsidRDefault="00096AC5" w:rsidP="00096AC5">
            <w:pPr>
              <w:numPr>
                <w:ilvl w:val="0"/>
                <w:numId w:val="15"/>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masoare timpul de tromboplastina partiala activat (APTT) pentru niveluri de heparina intre 0 - 1.5 UI/ml de sange;</w:t>
            </w:r>
          </w:p>
          <w:p w:rsidR="00096AC5" w:rsidRPr="007D2909" w:rsidRDefault="00096AC5" w:rsidP="00096AC5">
            <w:pPr>
              <w:numPr>
                <w:ilvl w:val="0"/>
                <w:numId w:val="15"/>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Rezultatele sa fie exprimate in secunde raportate la sange integral (WB) si plasma.</w:t>
            </w:r>
          </w:p>
          <w:p w:rsidR="00096AC5" w:rsidRPr="007D2909" w:rsidRDefault="00096AC5" w:rsidP="00096AC5">
            <w:pPr>
              <w:pStyle w:val="Listparagraf"/>
              <w:numPr>
                <w:ilvl w:val="0"/>
                <w:numId w:val="15"/>
              </w:numPr>
              <w:rPr>
                <w:rFonts w:ascii="Palatino Linotype" w:hAnsi="Palatino Linotype" w:cs="Calibri"/>
                <w:color w:val="000000"/>
                <w:sz w:val="18"/>
                <w:szCs w:val="18"/>
              </w:rPr>
            </w:pPr>
            <w:r w:rsidRPr="007D2909">
              <w:rPr>
                <w:rFonts w:ascii="Palatino Linotype" w:hAnsi="Palatino Linotype" w:cs="Palatino Linotype"/>
                <w:color w:val="000000"/>
                <w:sz w:val="18"/>
                <w:szCs w:val="18"/>
              </w:rPr>
              <w:t>Sa contina reactiv uscat de kaolin, fosfolipide, stabilizator si solutii tampon.</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Borders>
              <w:bottom w:val="single" w:sz="4" w:space="0" w:color="auto"/>
            </w:tcBorders>
            <w:vAlign w:val="center"/>
          </w:tcPr>
          <w:p w:rsidR="00096AC5" w:rsidRPr="007D2909" w:rsidRDefault="00096AC5" w:rsidP="00096AC5">
            <w:pPr>
              <w:rPr>
                <w:rFonts w:ascii="Palatino Linotype" w:hAnsi="Palatino Linotype" w:cs="Calibri"/>
                <w:b/>
                <w:color w:val="000000"/>
                <w:sz w:val="18"/>
                <w:szCs w:val="18"/>
              </w:rPr>
            </w:pPr>
            <w:r>
              <w:rPr>
                <w:rFonts w:ascii="Palatino Linotype" w:hAnsi="Palatino Linotype" w:cs="Calibri"/>
                <w:b/>
                <w:color w:val="000000"/>
                <w:sz w:val="18"/>
                <w:szCs w:val="18"/>
              </w:rPr>
              <w:t>33</w:t>
            </w:r>
            <w:r w:rsidRPr="007D2909">
              <w:rPr>
                <w:rFonts w:ascii="Palatino Linotype" w:hAnsi="Palatino Linotype" w:cs="Calibri"/>
                <w:b/>
                <w:color w:val="000000"/>
                <w:sz w:val="18"/>
                <w:szCs w:val="18"/>
              </w:rPr>
              <w:t>.4</w:t>
            </w:r>
          </w:p>
        </w:tc>
        <w:tc>
          <w:tcPr>
            <w:tcW w:w="4820" w:type="dxa"/>
            <w:tcBorders>
              <w:bottom w:val="single" w:sz="4" w:space="0" w:color="auto"/>
            </w:tcBorders>
            <w:vAlign w:val="center"/>
          </w:tcPr>
          <w:p w:rsidR="00096AC5" w:rsidRPr="007D2909" w:rsidRDefault="00096AC5" w:rsidP="00096AC5">
            <w:pPr>
              <w:rPr>
                <w:rFonts w:ascii="Palatino Linotype" w:hAnsi="Palatino Linotype" w:cs="Calibri"/>
                <w:b/>
                <w:color w:val="000000"/>
                <w:sz w:val="18"/>
                <w:szCs w:val="18"/>
                <w:u w:val="single"/>
              </w:rPr>
            </w:pPr>
            <w:r w:rsidRPr="007D2909">
              <w:rPr>
                <w:rFonts w:ascii="Palatino Linotype" w:hAnsi="Palatino Linotype" w:cs="Calibri"/>
                <w:b/>
                <w:color w:val="000000"/>
                <w:sz w:val="18"/>
                <w:szCs w:val="18"/>
                <w:u w:val="single"/>
              </w:rPr>
              <w:t>Cuveta testare PT (sange integral)</w:t>
            </w:r>
          </w:p>
          <w:p w:rsidR="00096AC5" w:rsidRPr="007D2909" w:rsidRDefault="00096AC5" w:rsidP="00096AC5">
            <w:pPr>
              <w:numPr>
                <w:ilvl w:val="0"/>
                <w:numId w:val="16"/>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Cuvetele sa fie compatibile cu analizorul automat Hemochron Signature Elite aflat in dotare;</w:t>
            </w:r>
          </w:p>
          <w:p w:rsidR="00096AC5" w:rsidRPr="007D2909" w:rsidRDefault="00096AC5" w:rsidP="00096AC5">
            <w:pPr>
              <w:numPr>
                <w:ilvl w:val="0"/>
                <w:numId w:val="16"/>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utilizeze ca proba sange proaspat integral;</w:t>
            </w:r>
          </w:p>
          <w:p w:rsidR="00096AC5" w:rsidRPr="007D2909" w:rsidRDefault="00096AC5" w:rsidP="00096AC5">
            <w:pPr>
              <w:numPr>
                <w:ilvl w:val="0"/>
                <w:numId w:val="16"/>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utilizeze maxim 50 µL de sange integral, din care maxim 15 µL pentru testul efectiv</w:t>
            </w:r>
          </w:p>
          <w:p w:rsidR="00096AC5" w:rsidRPr="007D2909" w:rsidRDefault="00096AC5" w:rsidP="00096AC5">
            <w:pPr>
              <w:numPr>
                <w:ilvl w:val="0"/>
                <w:numId w:val="16"/>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fie ambalata individual si sigilata;</w:t>
            </w:r>
          </w:p>
          <w:p w:rsidR="00096AC5" w:rsidRPr="007D2909" w:rsidRDefault="00096AC5" w:rsidP="00096AC5">
            <w:pPr>
              <w:numPr>
                <w:ilvl w:val="0"/>
                <w:numId w:val="16"/>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aiba codul de bare si data valabilitatii imprimate pe ambalajul individual;</w:t>
            </w:r>
          </w:p>
          <w:p w:rsidR="00096AC5" w:rsidRPr="007D2909" w:rsidRDefault="00096AC5" w:rsidP="00096AC5">
            <w:pPr>
              <w:numPr>
                <w:ilvl w:val="0"/>
                <w:numId w:val="16"/>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aiba toti reactivii necesari testului introdusi in cuveta de testare;</w:t>
            </w:r>
          </w:p>
          <w:p w:rsidR="00096AC5" w:rsidRPr="007D2909" w:rsidRDefault="00096AC5" w:rsidP="00096AC5">
            <w:pPr>
              <w:numPr>
                <w:ilvl w:val="0"/>
                <w:numId w:val="16"/>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permita depozitarea la frigider (2-8</w:t>
            </w:r>
            <w:r w:rsidRPr="007D2909">
              <w:rPr>
                <w:rFonts w:ascii="Palatino Linotype" w:hAnsi="Palatino Linotype" w:cs="Palatino Linotype"/>
                <w:color w:val="000000"/>
                <w:sz w:val="18"/>
                <w:szCs w:val="18"/>
                <w:vertAlign w:val="superscript"/>
              </w:rPr>
              <w:t>O</w:t>
            </w:r>
            <w:r w:rsidRPr="007D2909">
              <w:rPr>
                <w:rFonts w:ascii="Palatino Linotype" w:hAnsi="Palatino Linotype" w:cs="Palatino Linotype"/>
                <w:color w:val="000000"/>
                <w:sz w:val="18"/>
                <w:szCs w:val="18"/>
              </w:rPr>
              <w:t>C) sau la temperatura camerei (15-30</w:t>
            </w:r>
            <w:r w:rsidRPr="007D2909">
              <w:rPr>
                <w:rFonts w:ascii="Palatino Linotype" w:hAnsi="Palatino Linotype" w:cs="Palatino Linotype"/>
                <w:color w:val="000000"/>
                <w:sz w:val="18"/>
                <w:szCs w:val="18"/>
                <w:vertAlign w:val="superscript"/>
              </w:rPr>
              <w:t>O</w:t>
            </w:r>
            <w:r w:rsidRPr="007D2909">
              <w:rPr>
                <w:rFonts w:ascii="Palatino Linotype" w:hAnsi="Palatino Linotype" w:cs="Palatino Linotype"/>
                <w:color w:val="000000"/>
                <w:sz w:val="18"/>
                <w:szCs w:val="18"/>
              </w:rPr>
              <w:t>C) - valabilitatea modificandu-se conform specificatiilor producatorului;</w:t>
            </w:r>
          </w:p>
          <w:p w:rsidR="00096AC5" w:rsidRPr="007D2909" w:rsidRDefault="00096AC5" w:rsidP="00096AC5">
            <w:pPr>
              <w:numPr>
                <w:ilvl w:val="0"/>
                <w:numId w:val="16"/>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Cuveta sa aiba un orificiu de aplicare a probei, zona de supraplin, canal de test care contine toti reactivii necesari, canal de reziduuri inclus si ferestre pentru detectie optica;</w:t>
            </w:r>
            <w:r w:rsidRPr="007D2909">
              <w:rPr>
                <w:rFonts w:ascii="Palatino Linotype" w:eastAsia="Tahoma" w:hAnsi="Palatino Linotype" w:cs="Tahoma"/>
                <w:color w:val="000000"/>
                <w:sz w:val="18"/>
                <w:szCs w:val="18"/>
              </w:rPr>
              <w:t xml:space="preserve"> </w:t>
            </w:r>
          </w:p>
          <w:p w:rsidR="00096AC5" w:rsidRPr="007D2909" w:rsidRDefault="00096AC5" w:rsidP="00096AC5">
            <w:pPr>
              <w:numPr>
                <w:ilvl w:val="0"/>
                <w:numId w:val="16"/>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masoare timpul de protrombina (PT);</w:t>
            </w:r>
            <w:r w:rsidRPr="007D2909">
              <w:rPr>
                <w:rFonts w:ascii="Palatino Linotype" w:eastAsia="Tahoma" w:hAnsi="Palatino Linotype" w:cs="Tahoma"/>
                <w:color w:val="000000"/>
                <w:sz w:val="18"/>
                <w:szCs w:val="18"/>
              </w:rPr>
              <w:t xml:space="preserve"> </w:t>
            </w:r>
          </w:p>
          <w:p w:rsidR="00096AC5" w:rsidRPr="007D2909" w:rsidRDefault="00096AC5" w:rsidP="00096AC5">
            <w:pPr>
              <w:numPr>
                <w:ilvl w:val="0"/>
                <w:numId w:val="16"/>
              </w:numPr>
              <w:suppressAutoHyphens/>
              <w:ind w:left="476"/>
              <w:rPr>
                <w:rFonts w:ascii="Palatino Linotype" w:hAnsi="Palatino Linotype" w:cs="Palatino Linotype"/>
                <w:color w:val="000000"/>
                <w:sz w:val="18"/>
                <w:szCs w:val="18"/>
              </w:rPr>
            </w:pPr>
            <w:r w:rsidRPr="007D2909">
              <w:rPr>
                <w:rFonts w:ascii="Palatino Linotype" w:hAnsi="Palatino Linotype" w:cs="Palatino Linotype"/>
                <w:color w:val="000000"/>
                <w:sz w:val="18"/>
                <w:szCs w:val="18"/>
              </w:rPr>
              <w:t>Sa contina reactiv uscat de tromboplastina, stabilizator si solutii tampon;</w:t>
            </w:r>
            <w:r w:rsidRPr="007D2909">
              <w:rPr>
                <w:rFonts w:ascii="Palatino Linotype" w:eastAsia="Tahoma" w:hAnsi="Palatino Linotype" w:cs="Tahoma"/>
                <w:color w:val="000000"/>
                <w:sz w:val="18"/>
                <w:szCs w:val="18"/>
              </w:rPr>
              <w:t xml:space="preserve"> </w:t>
            </w:r>
          </w:p>
          <w:p w:rsidR="00096AC5" w:rsidRPr="00DA5A80" w:rsidRDefault="00096AC5" w:rsidP="00096AC5">
            <w:pPr>
              <w:numPr>
                <w:ilvl w:val="0"/>
                <w:numId w:val="16"/>
              </w:numPr>
              <w:suppressAutoHyphens/>
              <w:ind w:left="476"/>
              <w:rPr>
                <w:rFonts w:ascii="Palatino Linotype" w:hAnsi="Palatino Linotype" w:cs="Palatino Linotype"/>
                <w:sz w:val="18"/>
                <w:szCs w:val="18"/>
              </w:rPr>
            </w:pPr>
            <w:r w:rsidRPr="007D2909">
              <w:rPr>
                <w:rFonts w:ascii="Palatino Linotype" w:hAnsi="Palatino Linotype" w:cs="Palatino Linotype"/>
                <w:color w:val="000000"/>
                <w:sz w:val="18"/>
                <w:szCs w:val="18"/>
              </w:rPr>
              <w:t>Sa realizeze automat conversia PT-ului in INR.</w:t>
            </w:r>
          </w:p>
          <w:p w:rsidR="00096AC5" w:rsidRPr="007D2909" w:rsidRDefault="00096AC5" w:rsidP="00096AC5">
            <w:pPr>
              <w:suppressAutoHyphens/>
              <w:ind w:left="476"/>
              <w:rPr>
                <w:rFonts w:ascii="Palatino Linotype" w:hAnsi="Palatino Linotype" w:cs="Palatino Linotype"/>
                <w:sz w:val="18"/>
                <w:szCs w:val="18"/>
              </w:rPr>
            </w:pP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41"/>
        </w:trPr>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34</w:t>
            </w:r>
          </w:p>
        </w:tc>
        <w:tc>
          <w:tcPr>
            <w:tcW w:w="482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096AC5" w:rsidRPr="007D2909" w:rsidRDefault="00096AC5" w:rsidP="00096AC5">
            <w:pPr>
              <w:tabs>
                <w:tab w:val="left" w:pos="176"/>
              </w:tabs>
              <w:suppressAutoHyphens/>
              <w:ind w:left="176"/>
              <w:rPr>
                <w:rFonts w:ascii="Palatino Linotype" w:hAnsi="Palatino Linotype" w:cs="Palatino Linotype"/>
                <w:b/>
                <w:sz w:val="18"/>
                <w:szCs w:val="18"/>
              </w:rPr>
            </w:pPr>
            <w:r w:rsidRPr="007D2909">
              <w:rPr>
                <w:rFonts w:ascii="Palatino Linotype" w:hAnsi="Palatino Linotype" w:cs="Palatino Linotype"/>
                <w:b/>
                <w:sz w:val="18"/>
                <w:szCs w:val="18"/>
              </w:rPr>
              <w:t>Capison de protectie cap sonda de cardiostimulare si sonda de defibrilare</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Borders>
              <w:top w:val="single" w:sz="4" w:space="0" w:color="auto"/>
            </w:tcBorders>
          </w:tcPr>
          <w:p w:rsidR="00096AC5" w:rsidRPr="007D2909" w:rsidRDefault="00096AC5" w:rsidP="00096AC5">
            <w:pPr>
              <w:rPr>
                <w:rFonts w:ascii="Palatino Linotype" w:hAnsi="Palatino Linotype"/>
                <w:sz w:val="18"/>
                <w:szCs w:val="18"/>
              </w:rPr>
            </w:pPr>
          </w:p>
        </w:tc>
        <w:tc>
          <w:tcPr>
            <w:tcW w:w="4820" w:type="dxa"/>
            <w:tcBorders>
              <w:top w:val="single" w:sz="4" w:space="0" w:color="auto"/>
            </w:tcBorders>
          </w:tcPr>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Constructie din material inert biologic</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Furnizata in pachet steril, durata de valabilitate cel putin 6 luni</w:t>
            </w:r>
          </w:p>
          <w:p w:rsidR="00096AC5" w:rsidRPr="00DA5A80"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Sa asigure protectie pentru capete conectoare de tip IS-1, IS-4, DF-1, DF-4</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282"/>
        </w:trPr>
        <w:tc>
          <w:tcPr>
            <w:tcW w:w="704" w:type="dxa"/>
            <w:shd w:val="clear" w:color="auto" w:fill="F7CAAC" w:themeFill="accent2" w:themeFillTint="66"/>
          </w:tcPr>
          <w:p w:rsidR="00096AC5" w:rsidRPr="007D2909" w:rsidRDefault="00096AC5" w:rsidP="00096AC5">
            <w:pPr>
              <w:rPr>
                <w:rFonts w:ascii="Palatino Linotype" w:hAnsi="Palatino Linotype"/>
                <w:b/>
                <w:sz w:val="18"/>
                <w:szCs w:val="18"/>
              </w:rPr>
            </w:pPr>
            <w:r>
              <w:rPr>
                <w:rFonts w:ascii="Palatino Linotype" w:hAnsi="Palatino Linotype"/>
                <w:b/>
                <w:sz w:val="18"/>
                <w:szCs w:val="18"/>
              </w:rPr>
              <w:t>35</w:t>
            </w:r>
          </w:p>
        </w:tc>
        <w:tc>
          <w:tcPr>
            <w:tcW w:w="4820" w:type="dxa"/>
            <w:shd w:val="clear" w:color="auto" w:fill="F7CAAC" w:themeFill="accent2" w:themeFillTint="66"/>
          </w:tcPr>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Plug-in „blank” pentru stimulator sau defibrilator implantabil</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jc w:val="both"/>
              <w:rPr>
                <w:rFonts w:ascii="Palatino Linotype" w:hAnsi="Palatino Linotype"/>
                <w:sz w:val="18"/>
                <w:szCs w:val="18"/>
              </w:rPr>
            </w:pPr>
          </w:p>
        </w:tc>
        <w:tc>
          <w:tcPr>
            <w:tcW w:w="4820" w:type="dxa"/>
          </w:tcPr>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Constructie din material inert biologic</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Furnizat in pachet steril, durata de valabilitate cel putin 6 luni</w:t>
            </w:r>
          </w:p>
          <w:p w:rsidR="00096AC5" w:rsidRPr="007D2909" w:rsidRDefault="00096AC5" w:rsidP="00096AC5">
            <w:pPr>
              <w:tabs>
                <w:tab w:val="left" w:pos="176"/>
              </w:tabs>
              <w:suppressAutoHyphens/>
              <w:ind w:left="176"/>
              <w:rPr>
                <w:rFonts w:ascii="Palatino Linotype" w:hAnsi="Palatino Linotype" w:cs="Palatino Linotype"/>
                <w:sz w:val="18"/>
                <w:szCs w:val="18"/>
              </w:rPr>
            </w:pPr>
            <w:r w:rsidRPr="007D2909">
              <w:rPr>
                <w:rFonts w:ascii="Palatino Linotype" w:hAnsi="Palatino Linotype" w:cs="Palatino Linotype"/>
                <w:sz w:val="18"/>
                <w:szCs w:val="18"/>
              </w:rPr>
              <w:t>- Sa asigure protectie pentru „slot-uri” de tip IS-1, IS-4, DF-1, DF-4</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417"/>
        </w:trPr>
        <w:tc>
          <w:tcPr>
            <w:tcW w:w="704" w:type="dxa"/>
            <w:shd w:val="clear" w:color="auto" w:fill="F7CAAC" w:themeFill="accent2" w:themeFillTint="66"/>
          </w:tcPr>
          <w:p w:rsidR="00096AC5" w:rsidRPr="00665BDC" w:rsidRDefault="00096AC5" w:rsidP="00096AC5">
            <w:pPr>
              <w:jc w:val="both"/>
              <w:rPr>
                <w:rFonts w:ascii="Palatino Linotype" w:hAnsi="Palatino Linotype"/>
                <w:b/>
                <w:sz w:val="18"/>
                <w:szCs w:val="18"/>
              </w:rPr>
            </w:pPr>
            <w:r w:rsidRPr="00665BDC">
              <w:rPr>
                <w:rFonts w:ascii="Palatino Linotype" w:hAnsi="Palatino Linotype"/>
                <w:b/>
                <w:sz w:val="18"/>
                <w:szCs w:val="18"/>
              </w:rPr>
              <w:t>36</w:t>
            </w:r>
          </w:p>
        </w:tc>
        <w:tc>
          <w:tcPr>
            <w:tcW w:w="4820" w:type="dxa"/>
            <w:shd w:val="clear" w:color="auto" w:fill="F7CAAC" w:themeFill="accent2" w:themeFillTint="66"/>
          </w:tcPr>
          <w:p w:rsidR="00096AC5" w:rsidRDefault="00096AC5" w:rsidP="00096AC5">
            <w:pPr>
              <w:rPr>
                <w:b/>
                <w:bCs/>
                <w:color w:val="000000"/>
              </w:rPr>
            </w:pPr>
            <w:r>
              <w:rPr>
                <w:b/>
                <w:bCs/>
                <w:color w:val="000000"/>
              </w:rPr>
              <w:t>Cateter pentru ablatie în câmp pulsat compatibil cu generatorul Volt</w:t>
            </w:r>
          </w:p>
          <w:p w:rsidR="00096AC5" w:rsidRPr="007D2909" w:rsidRDefault="00096AC5" w:rsidP="00096AC5">
            <w:pPr>
              <w:tabs>
                <w:tab w:val="left" w:pos="176"/>
              </w:tabs>
              <w:suppressAutoHyphens/>
              <w:ind w:left="176"/>
              <w:rPr>
                <w:rFonts w:ascii="Palatino Linotype" w:hAnsi="Palatino Linotype" w:cs="Palatino Linotype"/>
                <w:sz w:val="18"/>
                <w:szCs w:val="18"/>
              </w:rPr>
            </w:pP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jc w:val="both"/>
              <w:rPr>
                <w:rFonts w:ascii="Palatino Linotype" w:hAnsi="Palatino Linotype"/>
                <w:sz w:val="18"/>
                <w:szCs w:val="18"/>
              </w:rPr>
            </w:pPr>
          </w:p>
        </w:tc>
        <w:tc>
          <w:tcPr>
            <w:tcW w:w="4820" w:type="dxa"/>
          </w:tcPr>
          <w:p w:rsidR="00096AC5" w:rsidRPr="006A708B" w:rsidRDefault="00096AC5" w:rsidP="00096AC5">
            <w:pPr>
              <w:pStyle w:val="Listparagraf"/>
              <w:numPr>
                <w:ilvl w:val="0"/>
                <w:numId w:val="24"/>
              </w:numPr>
              <w:tabs>
                <w:tab w:val="left" w:pos="137"/>
              </w:tabs>
              <w:spacing w:line="276" w:lineRule="auto"/>
              <w:ind w:left="0" w:hanging="5"/>
              <w:rPr>
                <w:rFonts w:ascii="Palatino Linotype" w:hAnsi="Palatino Linotype"/>
                <w:sz w:val="18"/>
                <w:szCs w:val="18"/>
              </w:rPr>
            </w:pPr>
            <w:r w:rsidRPr="006A708B">
              <w:rPr>
                <w:rFonts w:ascii="Palatino Linotype" w:hAnsi="Palatino Linotype"/>
                <w:sz w:val="18"/>
                <w:szCs w:val="18"/>
              </w:rPr>
              <w:t>Cateter dedicat pentru ablatie in camp pulsat (PFA), care sa permita totodata mapping si stimulare cardiaca</w:t>
            </w:r>
          </w:p>
          <w:p w:rsidR="00096AC5" w:rsidRPr="006A708B" w:rsidRDefault="00096AC5" w:rsidP="00096AC5">
            <w:pPr>
              <w:spacing w:line="276" w:lineRule="auto"/>
              <w:rPr>
                <w:rFonts w:ascii="Palatino Linotype" w:hAnsi="Palatino Linotype"/>
                <w:sz w:val="18"/>
                <w:szCs w:val="18"/>
              </w:rPr>
            </w:pPr>
            <w:r w:rsidRPr="006A708B">
              <w:rPr>
                <w:rFonts w:ascii="Palatino Linotype" w:hAnsi="Palatino Linotype"/>
                <w:sz w:val="18"/>
                <w:szCs w:val="18"/>
              </w:rPr>
              <w:t>- Corpul cateterului trebuie sa fie constituit din elastomer termoplastic</w:t>
            </w:r>
            <w:r w:rsidRPr="006A708B">
              <w:rPr>
                <w:rFonts w:ascii="Palatino Linotype" w:hAnsi="Palatino Linotype"/>
                <w:sz w:val="18"/>
                <w:szCs w:val="18"/>
              </w:rPr>
              <w:tab/>
            </w:r>
          </w:p>
          <w:p w:rsidR="00096AC5" w:rsidRPr="006A708B" w:rsidRDefault="00096AC5" w:rsidP="00096AC5">
            <w:pPr>
              <w:spacing w:line="276" w:lineRule="auto"/>
              <w:rPr>
                <w:rFonts w:ascii="Palatino Linotype" w:hAnsi="Palatino Linotype"/>
                <w:sz w:val="18"/>
                <w:szCs w:val="18"/>
              </w:rPr>
            </w:pPr>
            <w:r w:rsidRPr="006A708B">
              <w:rPr>
                <w:rFonts w:ascii="Palatino Linotype" w:hAnsi="Palatino Linotype"/>
                <w:sz w:val="18"/>
                <w:szCs w:val="18"/>
              </w:rPr>
              <w:t>- Sa prezinte balon de 28 mm care sa minimizeze riscul de hemoliza prin reducerea dispersiei energiei PFA in fluxul sanguin</w:t>
            </w:r>
          </w:p>
          <w:p w:rsidR="00096AC5" w:rsidRPr="006A708B" w:rsidRDefault="00096AC5" w:rsidP="00096AC5">
            <w:pPr>
              <w:spacing w:line="276" w:lineRule="auto"/>
              <w:rPr>
                <w:rFonts w:ascii="Palatino Linotype" w:hAnsi="Palatino Linotype"/>
                <w:sz w:val="18"/>
                <w:szCs w:val="18"/>
              </w:rPr>
            </w:pPr>
            <w:r w:rsidRPr="006A708B">
              <w:rPr>
                <w:rFonts w:ascii="Palatino Linotype" w:hAnsi="Palatino Linotype"/>
                <w:sz w:val="18"/>
                <w:szCs w:val="18"/>
              </w:rPr>
              <w:t>- Cateterul trebuie sa fie echipat cu doi electrozi de navigatie si cu trei senzori magnetici (doi pe corpul cateterului si unul distal in balon) pentru a asigura localizarea cu sase grade de libertate</w:t>
            </w:r>
          </w:p>
          <w:p w:rsidR="00096AC5" w:rsidRPr="006A708B" w:rsidRDefault="00096AC5" w:rsidP="00096AC5">
            <w:pPr>
              <w:tabs>
                <w:tab w:val="left" w:pos="7325"/>
              </w:tabs>
              <w:spacing w:line="276" w:lineRule="auto"/>
              <w:rPr>
                <w:rFonts w:ascii="Palatino Linotype" w:hAnsi="Palatino Linotype"/>
                <w:sz w:val="18"/>
                <w:szCs w:val="18"/>
              </w:rPr>
            </w:pPr>
            <w:r w:rsidRPr="006A708B">
              <w:rPr>
                <w:rFonts w:ascii="Palatino Linotype" w:hAnsi="Palatino Linotype"/>
                <w:sz w:val="18"/>
                <w:szCs w:val="18"/>
              </w:rPr>
              <w:t>- Balonul cateterului trebuie sa prezinte 8 splines din nitinol, pozitionate la un unghi egal de 45 de grade intre ele</w:t>
            </w:r>
          </w:p>
          <w:p w:rsidR="00096AC5" w:rsidRPr="006A708B" w:rsidRDefault="00096AC5" w:rsidP="00096AC5">
            <w:pPr>
              <w:tabs>
                <w:tab w:val="left" w:pos="7325"/>
              </w:tabs>
              <w:spacing w:line="276" w:lineRule="auto"/>
              <w:rPr>
                <w:rFonts w:ascii="Palatino Linotype" w:hAnsi="Palatino Linotype"/>
                <w:sz w:val="18"/>
                <w:szCs w:val="18"/>
              </w:rPr>
            </w:pPr>
            <w:r w:rsidRPr="006A708B">
              <w:rPr>
                <w:rFonts w:ascii="Palatino Linotype" w:hAnsi="Palatino Linotype"/>
                <w:sz w:val="18"/>
                <w:szCs w:val="18"/>
              </w:rPr>
              <w:t>- Fiecare spline al balonului sa fie prevazut cu electrozi lungi si plati pentru livrarea energiei PFA</w:t>
            </w:r>
          </w:p>
          <w:p w:rsidR="00096AC5" w:rsidRPr="006A708B" w:rsidRDefault="00096AC5" w:rsidP="00096AC5">
            <w:pPr>
              <w:tabs>
                <w:tab w:val="left" w:pos="7325"/>
              </w:tabs>
              <w:spacing w:line="276" w:lineRule="auto"/>
              <w:rPr>
                <w:rFonts w:ascii="Palatino Linotype" w:hAnsi="Palatino Linotype"/>
                <w:sz w:val="18"/>
                <w:szCs w:val="18"/>
              </w:rPr>
            </w:pPr>
            <w:r w:rsidRPr="006A708B">
              <w:rPr>
                <w:rFonts w:ascii="Palatino Linotype" w:hAnsi="Palatino Linotype"/>
                <w:sz w:val="18"/>
                <w:szCs w:val="18"/>
              </w:rPr>
              <w:t>- Cateterul PFA trebuie sa includa un port de hemostaza pentru a permite introducerea ghidului</w:t>
            </w:r>
          </w:p>
          <w:p w:rsidR="00096AC5" w:rsidRPr="006A708B" w:rsidRDefault="00096AC5" w:rsidP="00096AC5">
            <w:pPr>
              <w:spacing w:line="276" w:lineRule="auto"/>
              <w:rPr>
                <w:rFonts w:ascii="Palatino Linotype" w:hAnsi="Palatino Linotype"/>
                <w:sz w:val="18"/>
                <w:szCs w:val="18"/>
              </w:rPr>
            </w:pPr>
            <w:r w:rsidRPr="006A708B">
              <w:rPr>
                <w:rFonts w:ascii="Palatino Linotype" w:hAnsi="Palatino Linotype"/>
                <w:sz w:val="18"/>
                <w:szCs w:val="18"/>
              </w:rPr>
              <w:t>- Cateterul trebuie sa fie prevazut cu maner bidirectional deflectabil, cu marcaje indicatoare ale directiei, pentru a facilita pozitionarea precisa in interiorul atriului stang</w:t>
            </w:r>
          </w:p>
          <w:p w:rsidR="00096AC5" w:rsidRPr="006A708B" w:rsidRDefault="00096AC5" w:rsidP="00096AC5">
            <w:pPr>
              <w:spacing w:line="276" w:lineRule="auto"/>
              <w:rPr>
                <w:rFonts w:ascii="Palatino Linotype" w:hAnsi="Palatino Linotype"/>
                <w:sz w:val="18"/>
                <w:szCs w:val="18"/>
              </w:rPr>
            </w:pPr>
            <w:r w:rsidRPr="006A708B">
              <w:rPr>
                <w:rFonts w:ascii="Palatino Linotype" w:hAnsi="Palatino Linotype"/>
                <w:sz w:val="18"/>
                <w:szCs w:val="18"/>
              </w:rPr>
              <w:t>- Cateterul trebuie sa ofere minimum trei optiuni distincte de manevrare</w:t>
            </w:r>
          </w:p>
          <w:p w:rsidR="00096AC5" w:rsidRPr="006A708B" w:rsidRDefault="00096AC5" w:rsidP="00096AC5">
            <w:pPr>
              <w:spacing w:line="276" w:lineRule="auto"/>
              <w:rPr>
                <w:rFonts w:ascii="Palatino Linotype" w:hAnsi="Palatino Linotype"/>
                <w:sz w:val="18"/>
                <w:szCs w:val="18"/>
              </w:rPr>
            </w:pPr>
            <w:r w:rsidRPr="006A708B">
              <w:rPr>
                <w:rFonts w:ascii="Palatino Linotype" w:hAnsi="Palatino Linotype"/>
                <w:sz w:val="18"/>
                <w:szCs w:val="18"/>
              </w:rPr>
              <w:t>- Cateterul trebuie sa fie complet integrat si vizibil in cadrul sistemului de cartografiere Ensite pentru vizualizarea anatomiei si a pozitionarii in timp real.</w:t>
            </w:r>
          </w:p>
          <w:p w:rsidR="00096AC5" w:rsidRPr="006A708B" w:rsidRDefault="00096AC5" w:rsidP="00096AC5">
            <w:pPr>
              <w:spacing w:line="276" w:lineRule="auto"/>
              <w:rPr>
                <w:rFonts w:ascii="Palatino Linotype" w:hAnsi="Palatino Linotype"/>
                <w:sz w:val="18"/>
                <w:szCs w:val="18"/>
              </w:rPr>
            </w:pPr>
            <w:r w:rsidRPr="006A708B">
              <w:rPr>
                <w:rFonts w:ascii="Palatino Linotype" w:hAnsi="Palatino Linotype"/>
                <w:sz w:val="18"/>
                <w:szCs w:val="18"/>
              </w:rPr>
              <w:t>- Varful cateterului trebuie sa fie proiectat pentru a facilita pozitionarea si a minimaliza riscul de perforatie.</w:t>
            </w:r>
          </w:p>
          <w:p w:rsidR="00096AC5" w:rsidRPr="006A708B" w:rsidRDefault="00096AC5" w:rsidP="00096AC5">
            <w:pPr>
              <w:spacing w:line="276" w:lineRule="auto"/>
              <w:rPr>
                <w:rFonts w:ascii="Palatino Linotype" w:hAnsi="Palatino Linotype"/>
                <w:sz w:val="18"/>
                <w:szCs w:val="18"/>
              </w:rPr>
            </w:pPr>
            <w:r w:rsidRPr="006A708B">
              <w:rPr>
                <w:rFonts w:ascii="Palatino Linotype" w:hAnsi="Palatino Linotype"/>
                <w:sz w:val="18"/>
                <w:szCs w:val="18"/>
              </w:rPr>
              <w:t xml:space="preserve">- Electrozii sa poata fi activati si dezactivati prin intermediul generatorului PFA compatibil pentru personalizarea suprafetei de ablatie </w:t>
            </w:r>
          </w:p>
          <w:p w:rsidR="00096AC5" w:rsidRPr="00DA5A80" w:rsidRDefault="00096AC5" w:rsidP="00096AC5">
            <w:pPr>
              <w:tabs>
                <w:tab w:val="left" w:pos="176"/>
              </w:tabs>
              <w:suppressAutoHyphens/>
              <w:rPr>
                <w:rFonts w:ascii="Palatino Linotype" w:hAnsi="Palatino Linotype" w:cs="Palatino Linotype"/>
                <w:sz w:val="18"/>
                <w:szCs w:val="18"/>
              </w:rPr>
            </w:pPr>
            <w:r w:rsidRPr="00DA5A80">
              <w:rPr>
                <w:rFonts w:ascii="Palatino Linotype" w:hAnsi="Palatino Linotype"/>
                <w:sz w:val="18"/>
                <w:szCs w:val="18"/>
              </w:rPr>
              <w:t>- Insotit de teaca deflectabila pentru punctie transeptala</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504"/>
        </w:trPr>
        <w:tc>
          <w:tcPr>
            <w:tcW w:w="704" w:type="dxa"/>
            <w:shd w:val="clear" w:color="auto" w:fill="F7CAAC" w:themeFill="accent2" w:themeFillTint="66"/>
          </w:tcPr>
          <w:p w:rsidR="00096AC5" w:rsidRPr="00665BDC" w:rsidRDefault="00096AC5" w:rsidP="00096AC5">
            <w:pPr>
              <w:jc w:val="both"/>
              <w:rPr>
                <w:rFonts w:ascii="Palatino Linotype" w:hAnsi="Palatino Linotype"/>
                <w:b/>
                <w:sz w:val="18"/>
                <w:szCs w:val="18"/>
              </w:rPr>
            </w:pPr>
            <w:r w:rsidRPr="00665BDC">
              <w:rPr>
                <w:rFonts w:ascii="Palatino Linotype" w:hAnsi="Palatino Linotype"/>
                <w:b/>
                <w:sz w:val="18"/>
                <w:szCs w:val="18"/>
              </w:rPr>
              <w:t>37</w:t>
            </w:r>
          </w:p>
        </w:tc>
        <w:tc>
          <w:tcPr>
            <w:tcW w:w="4820" w:type="dxa"/>
            <w:shd w:val="clear" w:color="auto" w:fill="F7CAAC" w:themeFill="accent2" w:themeFillTint="66"/>
          </w:tcPr>
          <w:p w:rsidR="00096AC5" w:rsidRPr="007757ED" w:rsidRDefault="00096AC5" w:rsidP="00096AC5">
            <w:pPr>
              <w:rPr>
                <w:rFonts w:ascii="Palatino Linotype" w:hAnsi="Palatino Linotype" w:cs="Calibri"/>
                <w:b/>
                <w:bCs/>
                <w:color w:val="000000"/>
              </w:rPr>
            </w:pPr>
            <w:r>
              <w:rPr>
                <w:rFonts w:ascii="Palatino Linotype" w:hAnsi="Palatino Linotype" w:cs="Calibri"/>
                <w:b/>
                <w:bCs/>
                <w:color w:val="000000"/>
              </w:rPr>
              <w:t xml:space="preserve">Cateter  tip sferă pentru sistem de cartografiere si ablatie </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r w:rsidR="00096AC5" w:rsidRPr="00E941C5" w:rsidTr="00B20154">
        <w:trPr>
          <w:trHeight w:val="818"/>
        </w:trPr>
        <w:tc>
          <w:tcPr>
            <w:tcW w:w="704" w:type="dxa"/>
          </w:tcPr>
          <w:p w:rsidR="00096AC5" w:rsidRPr="007D2909" w:rsidRDefault="00096AC5" w:rsidP="00096AC5">
            <w:pPr>
              <w:jc w:val="both"/>
              <w:rPr>
                <w:rFonts w:ascii="Palatino Linotype" w:hAnsi="Palatino Linotype"/>
                <w:sz w:val="18"/>
                <w:szCs w:val="18"/>
              </w:rPr>
            </w:pPr>
          </w:p>
        </w:tc>
        <w:tc>
          <w:tcPr>
            <w:tcW w:w="4820" w:type="dxa"/>
          </w:tcPr>
          <w:p w:rsidR="00096AC5" w:rsidRPr="00D31913" w:rsidRDefault="00096AC5" w:rsidP="00096AC5">
            <w:pPr>
              <w:pStyle w:val="Listparagraf"/>
              <w:numPr>
                <w:ilvl w:val="0"/>
                <w:numId w:val="25"/>
              </w:numPr>
              <w:tabs>
                <w:tab w:val="left" w:pos="176"/>
              </w:tabs>
              <w:suppressAutoHyphens/>
              <w:ind w:left="279" w:hanging="142"/>
              <w:rPr>
                <w:rFonts w:ascii="Palatino Linotype" w:hAnsi="Palatino Linotype" w:cs="Palatino Linotype"/>
                <w:sz w:val="18"/>
                <w:szCs w:val="18"/>
                <w:lang w:val="en-US"/>
              </w:rPr>
            </w:pPr>
            <w:r w:rsidRPr="00D31913">
              <w:rPr>
                <w:rFonts w:ascii="Palatino Linotype" w:hAnsi="Palatino Linotype" w:cs="Palatino Linotype"/>
                <w:sz w:val="18"/>
                <w:szCs w:val="18"/>
                <w:lang w:val="en-US"/>
              </w:rPr>
              <w:t>Cateter cu multiplii electrozi, irigat, dirijabil, cu vârf flexibil bidirecţional, destinat pentru cartografiere și ablaţie intracardiacă.</w:t>
            </w:r>
          </w:p>
          <w:p w:rsidR="00096AC5" w:rsidRPr="00D31913" w:rsidRDefault="00096AC5" w:rsidP="00096AC5">
            <w:pPr>
              <w:pStyle w:val="Listparagraf"/>
              <w:numPr>
                <w:ilvl w:val="0"/>
                <w:numId w:val="25"/>
              </w:numPr>
              <w:tabs>
                <w:tab w:val="left" w:pos="176"/>
              </w:tabs>
              <w:suppressAutoHyphens/>
              <w:ind w:left="279" w:hanging="142"/>
              <w:rPr>
                <w:rFonts w:ascii="Palatino Linotype" w:hAnsi="Palatino Linotype" w:cs="Palatino Linotype"/>
                <w:sz w:val="18"/>
                <w:szCs w:val="18"/>
                <w:lang w:val="en-US"/>
              </w:rPr>
            </w:pPr>
            <w:r w:rsidRPr="00D31913">
              <w:rPr>
                <w:rFonts w:ascii="Palatino Linotype" w:hAnsi="Palatino Linotype" w:cs="Palatino Linotype"/>
                <w:sz w:val="18"/>
                <w:szCs w:val="18"/>
                <w:lang w:val="en-US"/>
              </w:rPr>
              <w:t>Compatibil cu sistemul de cartografiere al sistemului de ablatie</w:t>
            </w:r>
          </w:p>
          <w:p w:rsidR="00096AC5" w:rsidRPr="00D31913" w:rsidRDefault="00096AC5" w:rsidP="00096AC5">
            <w:pPr>
              <w:pStyle w:val="Listparagraf"/>
              <w:numPr>
                <w:ilvl w:val="0"/>
                <w:numId w:val="25"/>
              </w:numPr>
              <w:tabs>
                <w:tab w:val="left" w:pos="176"/>
              </w:tabs>
              <w:suppressAutoHyphens/>
              <w:ind w:left="279" w:hanging="142"/>
              <w:rPr>
                <w:rFonts w:ascii="Palatino Linotype" w:hAnsi="Palatino Linotype" w:cs="Palatino Linotype"/>
                <w:sz w:val="18"/>
                <w:szCs w:val="18"/>
                <w:lang w:val="en-US"/>
              </w:rPr>
            </w:pPr>
            <w:r w:rsidRPr="00D31913">
              <w:rPr>
                <w:rFonts w:ascii="Palatino Linotype" w:hAnsi="Palatino Linotype" w:cs="Palatino Linotype"/>
                <w:sz w:val="18"/>
                <w:szCs w:val="18"/>
                <w:lang w:val="en-US"/>
              </w:rPr>
              <w:t>Forma: focala pe o zonă mare</w:t>
            </w:r>
          </w:p>
          <w:p w:rsidR="00096AC5" w:rsidRPr="00D31913" w:rsidRDefault="00096AC5" w:rsidP="00096AC5">
            <w:pPr>
              <w:pStyle w:val="Listparagraf"/>
              <w:numPr>
                <w:ilvl w:val="0"/>
                <w:numId w:val="25"/>
              </w:numPr>
              <w:tabs>
                <w:tab w:val="left" w:pos="176"/>
              </w:tabs>
              <w:suppressAutoHyphens/>
              <w:ind w:left="279" w:hanging="142"/>
              <w:rPr>
                <w:rFonts w:ascii="Palatino Linotype" w:hAnsi="Palatino Linotype" w:cs="Palatino Linotype"/>
                <w:sz w:val="18"/>
                <w:szCs w:val="18"/>
                <w:lang w:val="en-US"/>
              </w:rPr>
            </w:pPr>
            <w:r w:rsidRPr="00D31913">
              <w:rPr>
                <w:rFonts w:ascii="Palatino Linotype" w:hAnsi="Palatino Linotype" w:cs="Palatino Linotype"/>
                <w:sz w:val="18"/>
                <w:szCs w:val="18"/>
                <w:lang w:val="en-US"/>
              </w:rPr>
              <w:t>Opțiuni de energie: Câmp pulsat și radiofrecvență</w:t>
            </w:r>
          </w:p>
          <w:p w:rsidR="00096AC5" w:rsidRPr="00D31913" w:rsidRDefault="00096AC5" w:rsidP="00096AC5">
            <w:pPr>
              <w:pStyle w:val="Listparagraf"/>
              <w:numPr>
                <w:ilvl w:val="0"/>
                <w:numId w:val="25"/>
              </w:numPr>
              <w:tabs>
                <w:tab w:val="left" w:pos="176"/>
              </w:tabs>
              <w:suppressAutoHyphens/>
              <w:ind w:left="279" w:hanging="142"/>
              <w:rPr>
                <w:rFonts w:ascii="Palatino Linotype" w:hAnsi="Palatino Linotype" w:cs="Palatino Linotype"/>
                <w:sz w:val="18"/>
                <w:szCs w:val="18"/>
                <w:lang w:val="en-US"/>
              </w:rPr>
            </w:pPr>
            <w:r w:rsidRPr="00D31913">
              <w:rPr>
                <w:rFonts w:ascii="Palatino Linotype" w:hAnsi="Palatino Linotype" w:cs="Palatino Linotype"/>
                <w:sz w:val="18"/>
                <w:szCs w:val="18"/>
                <w:lang w:val="en-US"/>
              </w:rPr>
              <w:t>Diametrul exterior al axului cateterului: de (8 Fr)</w:t>
            </w:r>
          </w:p>
          <w:p w:rsidR="00096AC5" w:rsidRPr="00D31913" w:rsidRDefault="00096AC5" w:rsidP="00096AC5">
            <w:pPr>
              <w:pStyle w:val="Listparagraf"/>
              <w:numPr>
                <w:ilvl w:val="0"/>
                <w:numId w:val="25"/>
              </w:numPr>
              <w:tabs>
                <w:tab w:val="left" w:pos="176"/>
              </w:tabs>
              <w:suppressAutoHyphens/>
              <w:ind w:left="279" w:hanging="142"/>
              <w:rPr>
                <w:rFonts w:ascii="Palatino Linotype" w:hAnsi="Palatino Linotype" w:cs="Palatino Linotype"/>
                <w:sz w:val="18"/>
                <w:szCs w:val="18"/>
                <w:lang w:val="en-US"/>
              </w:rPr>
            </w:pPr>
            <w:r w:rsidRPr="00D31913">
              <w:rPr>
                <w:rFonts w:ascii="Palatino Linotype" w:hAnsi="Palatino Linotype" w:cs="Palatino Linotype"/>
                <w:sz w:val="18"/>
                <w:szCs w:val="18"/>
                <w:lang w:val="en-US"/>
              </w:rPr>
              <w:t>Electrodul de ablaţie expandabil cu diametrul până la 9,3 mm</w:t>
            </w:r>
          </w:p>
          <w:p w:rsidR="00096AC5" w:rsidRPr="00D31913" w:rsidRDefault="00096AC5" w:rsidP="00096AC5">
            <w:pPr>
              <w:pStyle w:val="Listparagraf"/>
              <w:numPr>
                <w:ilvl w:val="0"/>
                <w:numId w:val="25"/>
              </w:numPr>
              <w:tabs>
                <w:tab w:val="left" w:pos="176"/>
              </w:tabs>
              <w:suppressAutoHyphens/>
              <w:ind w:left="279" w:hanging="142"/>
              <w:rPr>
                <w:rFonts w:ascii="Palatino Linotype" w:hAnsi="Palatino Linotype" w:cs="Palatino Linotype"/>
                <w:sz w:val="18"/>
                <w:szCs w:val="18"/>
                <w:lang w:val="en-US"/>
              </w:rPr>
            </w:pPr>
            <w:r w:rsidRPr="00D31913">
              <w:rPr>
                <w:rFonts w:ascii="Palatino Linotype" w:hAnsi="Palatino Linotype" w:cs="Palatino Linotype"/>
                <w:sz w:val="18"/>
                <w:szCs w:val="18"/>
                <w:lang w:val="en-US"/>
              </w:rPr>
              <w:t>Lungimea cateterului: 115 cm</w:t>
            </w:r>
          </w:p>
          <w:p w:rsidR="00096AC5" w:rsidRPr="00D31913" w:rsidRDefault="00096AC5" w:rsidP="00096AC5">
            <w:pPr>
              <w:pStyle w:val="Listparagraf"/>
              <w:numPr>
                <w:ilvl w:val="0"/>
                <w:numId w:val="25"/>
              </w:numPr>
              <w:tabs>
                <w:tab w:val="left" w:pos="176"/>
              </w:tabs>
              <w:suppressAutoHyphens/>
              <w:ind w:left="279" w:hanging="142"/>
              <w:rPr>
                <w:rFonts w:ascii="Palatino Linotype" w:hAnsi="Palatino Linotype" w:cs="Palatino Linotype"/>
                <w:sz w:val="18"/>
                <w:szCs w:val="18"/>
                <w:lang w:val="en-US"/>
              </w:rPr>
            </w:pPr>
            <w:r w:rsidRPr="00D31913">
              <w:rPr>
                <w:rFonts w:ascii="Palatino Linotype" w:hAnsi="Palatino Linotype" w:cs="Palatino Linotype"/>
                <w:sz w:val="18"/>
                <w:szCs w:val="18"/>
                <w:lang w:val="en-US"/>
              </w:rPr>
              <w:t>Diametrul curburii: mare minim 5 cm, mic minim 3</w:t>
            </w:r>
            <w:r>
              <w:rPr>
                <w:rFonts w:ascii="Palatino Linotype" w:hAnsi="Palatino Linotype" w:cs="Palatino Linotype"/>
                <w:sz w:val="18"/>
                <w:szCs w:val="18"/>
                <w:lang w:val="en-US"/>
              </w:rPr>
              <w:t xml:space="preserve"> </w:t>
            </w:r>
            <w:r w:rsidRPr="00D31913">
              <w:rPr>
                <w:rFonts w:ascii="Palatino Linotype" w:hAnsi="Palatino Linotype" w:cs="Palatino Linotype"/>
                <w:sz w:val="18"/>
                <w:szCs w:val="18"/>
                <w:lang w:val="en-US"/>
              </w:rPr>
              <w:t>cm</w:t>
            </w:r>
          </w:p>
          <w:p w:rsidR="00096AC5" w:rsidRPr="00D31913" w:rsidRDefault="00096AC5" w:rsidP="00096AC5">
            <w:pPr>
              <w:pStyle w:val="Listparagraf"/>
              <w:numPr>
                <w:ilvl w:val="0"/>
                <w:numId w:val="25"/>
              </w:numPr>
              <w:tabs>
                <w:tab w:val="left" w:pos="176"/>
              </w:tabs>
              <w:suppressAutoHyphens/>
              <w:ind w:left="279" w:hanging="142"/>
              <w:rPr>
                <w:rFonts w:ascii="Palatino Linotype" w:hAnsi="Palatino Linotype" w:cs="Palatino Linotype"/>
                <w:sz w:val="18"/>
                <w:szCs w:val="18"/>
                <w:lang w:val="en-US"/>
              </w:rPr>
            </w:pPr>
            <w:r w:rsidRPr="00D31913">
              <w:rPr>
                <w:rFonts w:ascii="Palatino Linotype" w:hAnsi="Palatino Linotype" w:cs="Palatino Linotype"/>
                <w:sz w:val="18"/>
                <w:szCs w:val="18"/>
                <w:lang w:val="en-US"/>
              </w:rPr>
              <w:t>Număr de electrozi: 9 minielectrozi, 1 electrod central, 2 electrozi inelari, 1 electrod de ablație cu grilaj</w:t>
            </w:r>
          </w:p>
          <w:p w:rsidR="00096AC5" w:rsidRPr="00D31913" w:rsidRDefault="00096AC5" w:rsidP="00096AC5">
            <w:pPr>
              <w:pStyle w:val="Listparagraf"/>
              <w:numPr>
                <w:ilvl w:val="0"/>
                <w:numId w:val="25"/>
              </w:numPr>
              <w:tabs>
                <w:tab w:val="left" w:pos="176"/>
              </w:tabs>
              <w:suppressAutoHyphens/>
              <w:ind w:left="279" w:hanging="142"/>
              <w:rPr>
                <w:rFonts w:ascii="Palatino Linotype" w:hAnsi="Palatino Linotype" w:cs="Palatino Linotype"/>
                <w:sz w:val="18"/>
                <w:szCs w:val="18"/>
                <w:lang w:val="en-US"/>
              </w:rPr>
            </w:pPr>
            <w:r w:rsidRPr="00D31913">
              <w:rPr>
                <w:rFonts w:ascii="Palatino Linotype" w:hAnsi="Palatino Linotype" w:cs="Palatino Linotype"/>
                <w:sz w:val="18"/>
                <w:szCs w:val="18"/>
                <w:lang w:val="en-US"/>
              </w:rPr>
              <w:t>Debitele de irigare: 4 mL/min în cartografiere/ 15 mL/min la furnizarea de energie PF/ 30 mL/min la furnizarea de energie RF</w:t>
            </w:r>
          </w:p>
          <w:p w:rsidR="00096AC5" w:rsidRPr="00D31913" w:rsidRDefault="00096AC5" w:rsidP="00096AC5">
            <w:pPr>
              <w:pStyle w:val="Listparagraf"/>
              <w:numPr>
                <w:ilvl w:val="0"/>
                <w:numId w:val="25"/>
              </w:numPr>
              <w:tabs>
                <w:tab w:val="left" w:pos="176"/>
              </w:tabs>
              <w:suppressAutoHyphens/>
              <w:ind w:left="279" w:hanging="142"/>
              <w:rPr>
                <w:rFonts w:ascii="Palatino Linotype" w:hAnsi="Palatino Linotype" w:cs="Palatino Linotype"/>
                <w:sz w:val="18"/>
                <w:szCs w:val="18"/>
                <w:lang w:val="en-US"/>
              </w:rPr>
            </w:pPr>
            <w:r w:rsidRPr="00D31913">
              <w:rPr>
                <w:rFonts w:ascii="Palatino Linotype" w:hAnsi="Palatino Linotype" w:cs="Palatino Linotype"/>
                <w:sz w:val="18"/>
                <w:szCs w:val="18"/>
                <w:lang w:val="en-US"/>
              </w:rPr>
              <w:t>Distanța dintre electrozi: Distanța dintre mini-electrozii de suprafață: &lt; 6 mm.</w:t>
            </w:r>
          </w:p>
          <w:p w:rsidR="00096AC5" w:rsidRPr="00D31913" w:rsidRDefault="00096AC5" w:rsidP="00096AC5">
            <w:pPr>
              <w:pStyle w:val="Listparagraf"/>
              <w:numPr>
                <w:ilvl w:val="0"/>
                <w:numId w:val="25"/>
              </w:numPr>
              <w:tabs>
                <w:tab w:val="left" w:pos="176"/>
              </w:tabs>
              <w:suppressAutoHyphens/>
              <w:ind w:left="279" w:hanging="142"/>
              <w:rPr>
                <w:rFonts w:ascii="Palatino Linotype" w:hAnsi="Palatino Linotype" w:cs="Palatino Linotype"/>
                <w:sz w:val="18"/>
                <w:szCs w:val="18"/>
                <w:lang w:val="en-US"/>
              </w:rPr>
            </w:pPr>
            <w:r w:rsidRPr="00D31913">
              <w:rPr>
                <w:rFonts w:ascii="Palatino Linotype" w:hAnsi="Palatino Linotype" w:cs="Palatino Linotype"/>
                <w:sz w:val="18"/>
                <w:szCs w:val="18"/>
                <w:lang w:val="en-US"/>
              </w:rPr>
              <w:t>Distanța dintre electrozii inelari: 2 mm</w:t>
            </w:r>
          </w:p>
          <w:p w:rsidR="00096AC5" w:rsidRPr="00D31913" w:rsidRDefault="00096AC5" w:rsidP="00096AC5">
            <w:pPr>
              <w:pStyle w:val="Listparagraf"/>
              <w:numPr>
                <w:ilvl w:val="0"/>
                <w:numId w:val="25"/>
              </w:numPr>
              <w:tabs>
                <w:tab w:val="left" w:pos="176"/>
              </w:tabs>
              <w:suppressAutoHyphens/>
              <w:ind w:left="279" w:hanging="142"/>
              <w:rPr>
                <w:rFonts w:ascii="Palatino Linotype" w:hAnsi="Palatino Linotype" w:cs="Palatino Linotype"/>
                <w:sz w:val="18"/>
                <w:szCs w:val="18"/>
                <w:lang w:val="en-US"/>
              </w:rPr>
            </w:pPr>
            <w:r w:rsidRPr="00D31913">
              <w:rPr>
                <w:rFonts w:ascii="Palatino Linotype" w:hAnsi="Palatino Linotype" w:cs="Palatino Linotype"/>
                <w:sz w:val="18"/>
                <w:szCs w:val="18"/>
                <w:lang w:val="en-US"/>
              </w:rPr>
              <w:t>Compatibilitatea tecii: Dispozitiv de introducere drept de 8 Fr, Curbată sau flexibilă de 8,5 Fr</w:t>
            </w:r>
          </w:p>
          <w:p w:rsidR="00096AC5" w:rsidRPr="00DA5A80" w:rsidRDefault="00096AC5" w:rsidP="00096AC5">
            <w:pPr>
              <w:tabs>
                <w:tab w:val="left" w:pos="176"/>
              </w:tabs>
              <w:suppressAutoHyphens/>
              <w:ind w:left="176"/>
              <w:rPr>
                <w:rFonts w:ascii="Palatino Linotype" w:hAnsi="Palatino Linotype" w:cs="Palatino Linotype"/>
                <w:b/>
                <w:sz w:val="18"/>
                <w:szCs w:val="18"/>
              </w:rPr>
            </w:pPr>
            <w:r w:rsidRPr="00DA5A80">
              <w:rPr>
                <w:rFonts w:ascii="Palatino Linotype" w:hAnsi="Palatino Linotype" w:cs="Palatino Linotype"/>
                <w:b/>
                <w:sz w:val="18"/>
                <w:szCs w:val="18"/>
              </w:rPr>
              <w:t>Câștigătorul lotului se obligă să furnizeze spitalului generatorul, în comodat,  împreună cu toate anexele și accesoriile necesare, compatibile din punct de vedere tehnic cu cateterul, fara costuri suplimentare pentru autoritatea contractantă</w:t>
            </w:r>
          </w:p>
        </w:tc>
        <w:tc>
          <w:tcPr>
            <w:tcW w:w="3779" w:type="dxa"/>
            <w:shd w:val="clear" w:color="auto" w:fill="auto"/>
            <w:vAlign w:val="center"/>
          </w:tcPr>
          <w:p w:rsidR="00096AC5" w:rsidRPr="00E941C5" w:rsidRDefault="00096AC5" w:rsidP="00096AC5">
            <w:pPr>
              <w:jc w:val="center"/>
              <w:rPr>
                <w:sz w:val="22"/>
                <w:szCs w:val="22"/>
                <w:lang w:val="ro-RO"/>
              </w:rPr>
            </w:pPr>
          </w:p>
        </w:tc>
        <w:tc>
          <w:tcPr>
            <w:tcW w:w="2161" w:type="dxa"/>
            <w:shd w:val="clear" w:color="auto" w:fill="auto"/>
            <w:vAlign w:val="center"/>
          </w:tcPr>
          <w:p w:rsidR="00096AC5" w:rsidRPr="00E941C5" w:rsidRDefault="00096AC5" w:rsidP="00096AC5">
            <w:pPr>
              <w:jc w:val="center"/>
              <w:rPr>
                <w:sz w:val="22"/>
                <w:szCs w:val="22"/>
                <w:lang w:val="ro-RO"/>
              </w:rPr>
            </w:pPr>
          </w:p>
        </w:tc>
        <w:tc>
          <w:tcPr>
            <w:tcW w:w="2805" w:type="dxa"/>
          </w:tcPr>
          <w:p w:rsidR="00096AC5" w:rsidRPr="00E941C5" w:rsidRDefault="00096AC5" w:rsidP="00096AC5">
            <w:pPr>
              <w:jc w:val="center"/>
              <w:rPr>
                <w:sz w:val="22"/>
                <w:szCs w:val="22"/>
                <w:lang w:val="ro-RO"/>
              </w:rPr>
            </w:pPr>
          </w:p>
        </w:tc>
      </w:tr>
    </w:tbl>
    <w:p w:rsidR="000708E7" w:rsidRPr="00E941C5" w:rsidRDefault="000708E7" w:rsidP="000708E7">
      <w:pPr>
        <w:ind w:firstLine="720"/>
        <w:jc w:val="both"/>
        <w:rPr>
          <w:sz w:val="22"/>
          <w:szCs w:val="22"/>
        </w:rPr>
        <w:sectPr w:rsidR="000708E7" w:rsidRPr="00E941C5" w:rsidSect="00954783">
          <w:pgSz w:w="16840" w:h="11907" w:orient="landscape" w:code="9"/>
          <w:pgMar w:top="1418" w:right="1134" w:bottom="851" w:left="1021" w:header="720" w:footer="720" w:gutter="0"/>
          <w:cols w:space="720"/>
          <w:noEndnote/>
          <w:docGrid w:linePitch="326"/>
        </w:sectPr>
      </w:pPr>
    </w:p>
    <w:p w:rsidR="000708E7" w:rsidRPr="00E941C5" w:rsidRDefault="000708E7" w:rsidP="003B7C98">
      <w:pPr>
        <w:jc w:val="both"/>
        <w:rPr>
          <w:b/>
          <w:iCs/>
          <w:sz w:val="24"/>
          <w:szCs w:val="24"/>
          <w:lang w:val="es-ES"/>
        </w:rPr>
      </w:pPr>
      <w:bookmarkStart w:id="2" w:name="_Toc478634976"/>
      <w:r w:rsidRPr="00E941C5">
        <w:rPr>
          <w:sz w:val="24"/>
          <w:szCs w:val="24"/>
          <w:lang w:val="es-ES_tradnl"/>
        </w:rPr>
        <w:lastRenderedPageBreak/>
        <w:t>2.</w:t>
      </w:r>
      <w:r w:rsidRPr="00E941C5">
        <w:rPr>
          <w:b/>
          <w:iCs/>
          <w:sz w:val="24"/>
          <w:szCs w:val="24"/>
          <w:lang w:val="es-ES"/>
        </w:rPr>
        <w:t>Perioada de garanţie acordată produselor</w:t>
      </w:r>
      <w:r w:rsidR="00D0501F" w:rsidRPr="00E941C5">
        <w:rPr>
          <w:b/>
          <w:iCs/>
          <w:sz w:val="24"/>
          <w:szCs w:val="24"/>
          <w:lang w:val="es-ES"/>
        </w:rPr>
        <w:t>, suport tehnic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5265"/>
      </w:tblGrid>
      <w:tr w:rsidR="00B44451" w:rsidRPr="00E941C5" w:rsidTr="0034167D">
        <w:tc>
          <w:tcPr>
            <w:tcW w:w="5387" w:type="dxa"/>
            <w:shd w:val="clear" w:color="auto" w:fill="auto"/>
          </w:tcPr>
          <w:p w:rsidR="00B44451" w:rsidRPr="00EC5466" w:rsidRDefault="00B44451" w:rsidP="0034167D">
            <w:pPr>
              <w:jc w:val="both"/>
              <w:rPr>
                <w:iCs/>
                <w:sz w:val="22"/>
                <w:szCs w:val="22"/>
                <w:lang w:val="es-ES"/>
              </w:rPr>
            </w:pPr>
            <w:r w:rsidRPr="00EC5466">
              <w:rPr>
                <w:iCs/>
                <w:sz w:val="22"/>
                <w:szCs w:val="22"/>
                <w:lang w:val="es-ES"/>
              </w:rPr>
              <w:t>Cerințe conform caiet de sarcini</w:t>
            </w:r>
          </w:p>
        </w:tc>
        <w:tc>
          <w:tcPr>
            <w:tcW w:w="5388" w:type="dxa"/>
            <w:shd w:val="clear" w:color="auto" w:fill="auto"/>
          </w:tcPr>
          <w:p w:rsidR="00B44451" w:rsidRPr="00E941C5" w:rsidRDefault="00B44451" w:rsidP="0034167D">
            <w:pPr>
              <w:jc w:val="both"/>
              <w:rPr>
                <w:iCs/>
                <w:sz w:val="24"/>
                <w:szCs w:val="24"/>
                <w:lang w:val="es-ES"/>
              </w:rPr>
            </w:pPr>
            <w:r w:rsidRPr="00E941C5">
              <w:rPr>
                <w:iCs/>
                <w:sz w:val="24"/>
                <w:szCs w:val="24"/>
                <w:lang w:val="es-ES"/>
              </w:rPr>
              <w:t>Mod îndeplinire cerințe</w:t>
            </w:r>
          </w:p>
        </w:tc>
      </w:tr>
      <w:tr w:rsidR="00B44451" w:rsidRPr="00E941C5" w:rsidTr="0034167D">
        <w:tc>
          <w:tcPr>
            <w:tcW w:w="5387" w:type="dxa"/>
            <w:shd w:val="clear" w:color="auto" w:fill="auto"/>
          </w:tcPr>
          <w:p w:rsidR="00B44451" w:rsidRPr="00EC5466" w:rsidRDefault="00B44451" w:rsidP="0034167D">
            <w:pPr>
              <w:pStyle w:val="DefaultText"/>
              <w:jc w:val="both"/>
              <w:rPr>
                <w:sz w:val="20"/>
                <w:lang w:val="es-ES"/>
              </w:rPr>
            </w:pPr>
            <w:r w:rsidRPr="00EC5466">
              <w:rPr>
                <w:sz w:val="20"/>
                <w:lang w:val="es-ES"/>
              </w:rPr>
              <w:t>Perioada</w:t>
            </w:r>
            <w:r w:rsidRPr="00EC5466">
              <w:rPr>
                <w:sz w:val="20"/>
                <w:lang w:val="en-US"/>
              </w:rPr>
              <w:t xml:space="preserve"> de valabilitate a sterilizarii este minim 2 (doi) ani, de la data livrarii</w:t>
            </w:r>
            <w:r w:rsidR="00AD189B">
              <w:rPr>
                <w:sz w:val="20"/>
                <w:lang w:val="en-US"/>
              </w:rPr>
              <w:t>.</w:t>
            </w:r>
          </w:p>
          <w:p w:rsidR="00B44451" w:rsidRPr="00EC5466" w:rsidRDefault="00B44451" w:rsidP="0034167D">
            <w:pPr>
              <w:jc w:val="both"/>
              <w:rPr>
                <w:lang w:val="it-IT"/>
              </w:rPr>
            </w:pPr>
            <w:r w:rsidRPr="00EC5466">
              <w:t xml:space="preserve">Propunerea tehnica va contine numele producătorului, țara de origine și denumirea sub care se comercializează produsul ofertat. </w:t>
            </w:r>
            <w:r w:rsidRPr="00EC5466">
              <w:rPr>
                <w:lang w:val="it-IT"/>
              </w:rPr>
              <w:t>Cerințele tehnice solicitate sunt minimale și neîndeplinirea lor atrage respingerea ofertei.</w:t>
            </w:r>
          </w:p>
          <w:p w:rsidR="00B44451" w:rsidRPr="00EC5466" w:rsidRDefault="00B44451" w:rsidP="0034167D">
            <w:pPr>
              <w:jc w:val="both"/>
            </w:pPr>
            <w:r w:rsidRPr="00EC5466">
              <w:t>Autoritatea contractantă a inclus în valoarea estimata costul pentru toate activitățiile/serviciile conexe furnizării.</w:t>
            </w:r>
          </w:p>
          <w:p w:rsidR="00B44451" w:rsidRPr="00EC5466" w:rsidRDefault="00B44451" w:rsidP="0034167D">
            <w:pPr>
              <w:jc w:val="both"/>
            </w:pPr>
            <w:r w:rsidRPr="00EC5466">
              <w:t>Pe toata durata contractului, Contractantul va asigura suport tehnic în conformitate cu cerințele tehnice menționate pentru fiecare produs în parte sau asistență în ceea ce priveşte produsele furnizate.</w:t>
            </w:r>
          </w:p>
          <w:p w:rsidR="00B44451" w:rsidRPr="00EC5466" w:rsidRDefault="00B44451" w:rsidP="0034167D">
            <w:pPr>
              <w:jc w:val="both"/>
            </w:pPr>
            <w:r w:rsidRPr="00EC5466">
              <w:t>Contractantul va asigura un punct de contact dedicat personalului autorizat al Autoritații Contractante unde se poate semnala orice problemă/defecțiune sau se poate solicita suport tehnic Contractantului în gestionarea unui incident, disponibil de luni până vineri intre orele 8,00 - 15.00, pentru a se asigura ca orice situație semnalată este tratată cu promptitudine.</w:t>
            </w:r>
          </w:p>
          <w:p w:rsidR="00B44451" w:rsidRPr="00EC5466" w:rsidRDefault="00B44451" w:rsidP="0034167D">
            <w:pPr>
              <w:jc w:val="both"/>
              <w:rPr>
                <w:iCs/>
                <w:lang w:val="es-ES"/>
              </w:rPr>
            </w:pPr>
            <w:r w:rsidRPr="00EC5466">
              <w:t>Contractantul va răspunde în timp util la orice incident semnalat de autoritatea/entitatea contractantă, în funcție de nivelul incidentului. Fiecare incident este caracterizat de un nivel de prioritate, care va evidenția impactul acestuia asupra funcționalităților produsului</w:t>
            </w:r>
          </w:p>
        </w:tc>
        <w:tc>
          <w:tcPr>
            <w:tcW w:w="5388" w:type="dxa"/>
            <w:shd w:val="clear" w:color="auto" w:fill="auto"/>
          </w:tcPr>
          <w:p w:rsidR="00B44451" w:rsidRPr="00E941C5" w:rsidRDefault="00B44451" w:rsidP="0034167D">
            <w:pPr>
              <w:jc w:val="both"/>
              <w:rPr>
                <w:iCs/>
                <w:sz w:val="24"/>
                <w:szCs w:val="24"/>
                <w:lang w:val="es-ES"/>
              </w:rPr>
            </w:pPr>
          </w:p>
        </w:tc>
      </w:tr>
    </w:tbl>
    <w:p w:rsidR="00B44451" w:rsidRPr="00E941C5" w:rsidRDefault="00B44451" w:rsidP="003B7C98">
      <w:pPr>
        <w:jc w:val="both"/>
        <w:rPr>
          <w:iCs/>
          <w:sz w:val="24"/>
          <w:szCs w:val="24"/>
          <w:lang w:val="es-ES"/>
        </w:rPr>
      </w:pPr>
    </w:p>
    <w:p w:rsidR="000708E7" w:rsidRPr="00E941C5" w:rsidRDefault="000708E7" w:rsidP="003B7C98">
      <w:pPr>
        <w:pStyle w:val="DefaultText"/>
        <w:jc w:val="both"/>
        <w:rPr>
          <w:b/>
          <w:szCs w:val="24"/>
        </w:rPr>
      </w:pPr>
      <w:r w:rsidRPr="00E941C5">
        <w:rPr>
          <w:szCs w:val="24"/>
        </w:rPr>
        <w:t xml:space="preserve">3. </w:t>
      </w:r>
      <w:r w:rsidRPr="00E941C5">
        <w:rPr>
          <w:b/>
          <w:szCs w:val="24"/>
        </w:rPr>
        <w:t>Livrare, ambalare, etichetare, transport</w:t>
      </w:r>
      <w:bookmarkEnd w:id="2"/>
    </w:p>
    <w:p w:rsidR="004461EA" w:rsidRPr="00E941C5" w:rsidRDefault="00F40C46" w:rsidP="003B7C98">
      <w:pPr>
        <w:pStyle w:val="DefaultText"/>
        <w:jc w:val="both"/>
        <w:rPr>
          <w:b/>
          <w:bCs/>
          <w:color w:val="000000"/>
          <w:szCs w:val="24"/>
        </w:rPr>
      </w:pPr>
      <w:r w:rsidRPr="00E941C5">
        <w:rPr>
          <w:b/>
          <w:bCs/>
          <w:color w:val="000000"/>
          <w:szCs w:val="24"/>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9"/>
        <w:gridCol w:w="5260"/>
      </w:tblGrid>
      <w:tr w:rsidR="00B44451" w:rsidRPr="00E941C5" w:rsidTr="0034167D">
        <w:tc>
          <w:tcPr>
            <w:tcW w:w="5387" w:type="dxa"/>
            <w:shd w:val="clear" w:color="auto" w:fill="auto"/>
          </w:tcPr>
          <w:p w:rsidR="00B44451" w:rsidRPr="00E941C5" w:rsidRDefault="00B44451" w:rsidP="0034167D">
            <w:pPr>
              <w:jc w:val="both"/>
              <w:rPr>
                <w:iCs/>
                <w:sz w:val="24"/>
                <w:szCs w:val="24"/>
                <w:lang w:val="es-ES"/>
              </w:rPr>
            </w:pPr>
            <w:r w:rsidRPr="00E941C5">
              <w:rPr>
                <w:iCs/>
                <w:sz w:val="24"/>
                <w:szCs w:val="24"/>
                <w:lang w:val="es-ES"/>
              </w:rPr>
              <w:t>Cerințe conform caiet de sarcini</w:t>
            </w:r>
          </w:p>
        </w:tc>
        <w:tc>
          <w:tcPr>
            <w:tcW w:w="5388" w:type="dxa"/>
            <w:shd w:val="clear" w:color="auto" w:fill="auto"/>
          </w:tcPr>
          <w:p w:rsidR="00B44451" w:rsidRPr="00E941C5" w:rsidRDefault="00B44451" w:rsidP="0034167D">
            <w:pPr>
              <w:jc w:val="both"/>
              <w:rPr>
                <w:iCs/>
                <w:sz w:val="24"/>
                <w:szCs w:val="24"/>
                <w:lang w:val="es-ES"/>
              </w:rPr>
            </w:pPr>
            <w:r w:rsidRPr="00E941C5">
              <w:rPr>
                <w:iCs/>
                <w:sz w:val="24"/>
                <w:szCs w:val="24"/>
                <w:lang w:val="es-ES"/>
              </w:rPr>
              <w:t>Mod îndeplinire cerințe</w:t>
            </w:r>
          </w:p>
        </w:tc>
      </w:tr>
      <w:tr w:rsidR="00B44451" w:rsidRPr="00E941C5" w:rsidTr="0034167D">
        <w:tc>
          <w:tcPr>
            <w:tcW w:w="5387" w:type="dxa"/>
            <w:shd w:val="clear" w:color="auto" w:fill="auto"/>
          </w:tcPr>
          <w:p w:rsidR="00B44451" w:rsidRPr="00EC5466" w:rsidRDefault="00B44451" w:rsidP="0034167D">
            <w:pPr>
              <w:numPr>
                <w:ilvl w:val="0"/>
                <w:numId w:val="10"/>
              </w:numPr>
              <w:jc w:val="both"/>
            </w:pPr>
            <w:r w:rsidRPr="00EC5466">
              <w:t xml:space="preserve">Livrarea va fi  în termen de </w:t>
            </w:r>
            <w:r w:rsidR="00AD189B">
              <w:t>3</w:t>
            </w:r>
            <w:r w:rsidRPr="00EC5466">
              <w:t xml:space="preserve"> zile de la comanda fermă, locul de livrare este farmacia Spitalului Clinic de Recuperare Cluj-Napoca, strada Viilor, nr.46-50, Cluj-Napoca, judetul Cluj, in intervalul orar 8-15, zile lucrătoare.</w:t>
            </w:r>
          </w:p>
          <w:p w:rsidR="00B44451" w:rsidRPr="00EC5466" w:rsidRDefault="00B44451" w:rsidP="0034167D">
            <w:pPr>
              <w:numPr>
                <w:ilvl w:val="0"/>
                <w:numId w:val="10"/>
              </w:numPr>
              <w:jc w:val="both"/>
            </w:pPr>
            <w:r w:rsidRPr="00EC5466">
              <w:t>Toate produsele vor fi sterile;</w:t>
            </w:r>
          </w:p>
          <w:p w:rsidR="00B44451" w:rsidRPr="00EC5466" w:rsidRDefault="00B44451" w:rsidP="0034167D">
            <w:pPr>
              <w:numPr>
                <w:ilvl w:val="0"/>
                <w:numId w:val="10"/>
              </w:numPr>
              <w:jc w:val="both"/>
            </w:pPr>
            <w:r w:rsidRPr="00EC5466">
              <w:t>Produsele vor fi ambulate si etichetate individual;</w:t>
            </w:r>
          </w:p>
          <w:p w:rsidR="00B44451" w:rsidRPr="00EC5466" w:rsidRDefault="00B44451" w:rsidP="0034167D">
            <w:pPr>
              <w:numPr>
                <w:ilvl w:val="0"/>
                <w:numId w:val="10"/>
              </w:numPr>
              <w:jc w:val="both"/>
            </w:pPr>
            <w:r w:rsidRPr="00EC5466">
              <w:t>Produsele vor prezenta marcajul CE. Operatorii economici care depun oferta trebuie sa prezinte certificate CE emise de un organism Notificat la Bruxelles pe directiva aplicabilă,  declaratie de conformitate  a producatorului din care sa reiasa confirmitatea produselor cu una dintre directivele europene in domeniu:</w:t>
            </w:r>
            <w:r w:rsidRPr="00EC5466">
              <w:rPr>
                <w:lang w:val="fr-FR"/>
              </w:rPr>
              <w:t xml:space="preserve"> conform Regulamentului UE 2017/745</w:t>
            </w:r>
            <w:r w:rsidRPr="00EC5466">
              <w:t>.</w:t>
            </w:r>
          </w:p>
          <w:p w:rsidR="00B44451" w:rsidRPr="00EC5466" w:rsidRDefault="00B44451" w:rsidP="0034167D">
            <w:pPr>
              <w:numPr>
                <w:ilvl w:val="0"/>
                <w:numId w:val="10"/>
              </w:numPr>
              <w:jc w:val="both"/>
              <w:rPr>
                <w:lang w:val="x-none" w:eastAsia="x-none"/>
              </w:rPr>
            </w:pPr>
            <w:r w:rsidRPr="00EC5466">
              <w:rPr>
                <w:lang w:val="ro-RO" w:eastAsia="x-none"/>
              </w:rPr>
              <w:t xml:space="preserve">Declarația emisă de producător de conformitate cu cerințele Directivei aplicabile respectivului produs. </w:t>
            </w:r>
          </w:p>
          <w:p w:rsidR="00B44451" w:rsidRPr="00EC5466" w:rsidRDefault="00B44451" w:rsidP="0034167D">
            <w:pPr>
              <w:numPr>
                <w:ilvl w:val="0"/>
                <w:numId w:val="10"/>
              </w:numPr>
              <w:jc w:val="both"/>
              <w:rPr>
                <w:bCs/>
                <w:lang w:val="ro-RO"/>
              </w:rPr>
            </w:pPr>
            <w:r w:rsidRPr="00EC5466">
              <w:rPr>
                <w:bCs/>
                <w:lang w:val="ro-RO"/>
              </w:rPr>
              <w:t>Produsele vor fi ambalate corespunzător, astfel încât caracteristicile lor constructive sa nu fie compromise pe timpul transportului.</w:t>
            </w:r>
          </w:p>
          <w:p w:rsidR="00B44451" w:rsidRPr="00EC5466" w:rsidRDefault="00B44451" w:rsidP="0034167D">
            <w:pPr>
              <w:numPr>
                <w:ilvl w:val="0"/>
                <w:numId w:val="10"/>
              </w:numPr>
              <w:jc w:val="both"/>
              <w:rPr>
                <w:bCs/>
                <w:lang w:val="ro-RO"/>
              </w:rPr>
            </w:pPr>
            <w:r w:rsidRPr="00EC5466">
              <w:rPr>
                <w:bCs/>
                <w:lang w:val="ro-RO"/>
              </w:rPr>
              <w:t xml:space="preserve">Ambalajul produselor trebuie sa conțină cel puțin următoarele informații: data de fabricație, număr lot de fabricație, volum, data de expirare, condițiile de stocare, </w:t>
            </w:r>
            <w:r w:rsidR="00806C53" w:rsidRPr="00EC5466">
              <w:rPr>
                <w:bCs/>
                <w:lang w:val="ro-RO"/>
              </w:rPr>
              <w:t>numele si adresa producătorului, referință cod producător</w:t>
            </w:r>
          </w:p>
          <w:p w:rsidR="00B44451" w:rsidRPr="00EC5466" w:rsidRDefault="00B44451" w:rsidP="0034167D">
            <w:pPr>
              <w:numPr>
                <w:ilvl w:val="0"/>
                <w:numId w:val="10"/>
              </w:numPr>
              <w:jc w:val="both"/>
              <w:rPr>
                <w:lang w:val="x-none" w:eastAsia="x-none"/>
              </w:rPr>
            </w:pPr>
            <w:r w:rsidRPr="00EC5466">
              <w:rPr>
                <w:bCs/>
                <w:lang w:val="ro-RO"/>
              </w:rPr>
              <w:t xml:space="preserve">Dacă este cazul, ambalajul trebuie prevăzut astfel încât să reziste, fără limitare, manipulării accidentale, </w:t>
            </w:r>
            <w:r w:rsidRPr="00EC5466">
              <w:rPr>
                <w:bCs/>
                <w:lang w:val="ro-RO"/>
              </w:rPr>
              <w:lastRenderedPageBreak/>
              <w:t>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rsidR="00B44451" w:rsidRPr="00EC5466" w:rsidRDefault="00806C53" w:rsidP="0034167D">
            <w:pPr>
              <w:ind w:left="720"/>
              <w:jc w:val="both"/>
              <w:rPr>
                <w:highlight w:val="yellow"/>
                <w:lang w:val="x-none" w:eastAsia="x-none"/>
              </w:rPr>
            </w:pPr>
            <w:r w:rsidRPr="00EC5466">
              <w:t>Transportul și toate costurile asociate sunt în sarcina exclusivă a Furnizorului, care se va asigura de integritatea produselor până la destinatar</w:t>
            </w:r>
            <w:r w:rsidR="00B44451" w:rsidRPr="00EC5466">
              <w:rPr>
                <w:bCs/>
                <w:lang w:val="ro-RO"/>
              </w:rPr>
              <w:t>.</w:t>
            </w:r>
          </w:p>
          <w:p w:rsidR="00B44451" w:rsidRPr="00E941C5" w:rsidRDefault="00B44451" w:rsidP="0034167D">
            <w:pPr>
              <w:pStyle w:val="DefaultText"/>
              <w:jc w:val="both"/>
              <w:rPr>
                <w:b/>
                <w:bCs/>
                <w:color w:val="000000"/>
                <w:szCs w:val="24"/>
              </w:rPr>
            </w:pPr>
          </w:p>
        </w:tc>
        <w:tc>
          <w:tcPr>
            <w:tcW w:w="5388" w:type="dxa"/>
            <w:shd w:val="clear" w:color="auto" w:fill="auto"/>
          </w:tcPr>
          <w:p w:rsidR="00B44451" w:rsidRPr="00E941C5" w:rsidRDefault="00B44451" w:rsidP="0034167D">
            <w:pPr>
              <w:pStyle w:val="DefaultText"/>
              <w:jc w:val="both"/>
              <w:rPr>
                <w:b/>
                <w:bCs/>
                <w:color w:val="000000"/>
                <w:szCs w:val="24"/>
              </w:rPr>
            </w:pPr>
          </w:p>
        </w:tc>
      </w:tr>
    </w:tbl>
    <w:p w:rsidR="00F40C46" w:rsidRPr="00EC5466" w:rsidRDefault="00167073" w:rsidP="00167073">
      <w:pPr>
        <w:spacing w:line="259" w:lineRule="auto"/>
        <w:contextualSpacing/>
        <w:jc w:val="both"/>
        <w:rPr>
          <w:rFonts w:eastAsia="Calibri"/>
          <w:color w:val="000000"/>
          <w:sz w:val="22"/>
          <w:szCs w:val="22"/>
          <w:lang w:val="ro-RO"/>
        </w:rPr>
      </w:pPr>
      <w:r w:rsidRPr="00EC5466">
        <w:rPr>
          <w:rFonts w:eastAsia="Calibri"/>
          <w:color w:val="000000"/>
          <w:sz w:val="22"/>
          <w:szCs w:val="22"/>
          <w:lang w:val="ro-RO"/>
        </w:rPr>
        <w:t xml:space="preserve"> Ofertantul  trebuie să înlocuiască în termenul asumat produsele care nu corespund cerințelor caietului de sarcini, să respecte specificațiile tehnice și de calitate a produselor, astfel cum acestea sunt prevăzute în caietul de sarcini și în propunerea tehnică asumată, să informeze autoritatea contractantă despre imposibilitatea de a semna un contract subsecvent în termen de maxim 2 zile lucrătoare de la primirea unei solicitări scrise din partea autorității contractante.</w:t>
      </w:r>
    </w:p>
    <w:p w:rsidR="004461EA" w:rsidRPr="00E941C5" w:rsidRDefault="000708E7" w:rsidP="000708E7">
      <w:pPr>
        <w:pStyle w:val="Titlu1"/>
        <w:spacing w:before="0" w:line="360" w:lineRule="exact"/>
        <w:ind w:left="1078"/>
        <w:rPr>
          <w:rFonts w:ascii="Times New Roman" w:eastAsia="Calibri" w:hAnsi="Times New Roman"/>
          <w:sz w:val="24"/>
          <w:szCs w:val="24"/>
          <w:lang w:val="en-GB"/>
        </w:rPr>
      </w:pPr>
      <w:bookmarkStart w:id="3" w:name="_Toc476924764"/>
      <w:r w:rsidRPr="00E941C5">
        <w:rPr>
          <w:rFonts w:ascii="Times New Roman" w:eastAsia="Calibri" w:hAnsi="Times New Roman"/>
          <w:b w:val="0"/>
          <w:sz w:val="24"/>
          <w:szCs w:val="24"/>
          <w:lang w:val="en-GB"/>
        </w:rPr>
        <w:t xml:space="preserve">4. </w:t>
      </w:r>
      <w:r w:rsidRPr="00E941C5">
        <w:rPr>
          <w:rFonts w:ascii="Times New Roman" w:eastAsia="Calibri" w:hAnsi="Times New Roman"/>
          <w:sz w:val="24"/>
          <w:szCs w:val="24"/>
          <w:lang w:val="en-GB"/>
        </w:rPr>
        <w:t>Anexe la Propunerea Tehnica</w:t>
      </w:r>
      <w:bookmarkEnd w:id="3"/>
      <w:r w:rsidRPr="00E941C5">
        <w:rPr>
          <w:rFonts w:ascii="Times New Roman" w:eastAsia="Calibri" w:hAnsi="Times New Roman"/>
          <w:sz w:val="24"/>
          <w:szCs w:val="24"/>
          <w:lang w:val="en-GB"/>
        </w:rPr>
        <w:t xml:space="preserve"> </w:t>
      </w:r>
      <w:r w:rsidR="004461EA" w:rsidRPr="00E941C5">
        <w:rPr>
          <w:rFonts w:ascii="Times New Roman" w:eastAsia="Calibri" w:hAnsi="Times New Roman"/>
          <w:sz w:val="24"/>
          <w:szCs w:val="24"/>
          <w:lang w:val="en-GB"/>
        </w:rPr>
        <w:t>– fișele produselor ofertate</w:t>
      </w:r>
      <w:r w:rsidR="00D136A5" w:rsidRPr="00E941C5">
        <w:rPr>
          <w:rFonts w:ascii="Times New Roman" w:eastAsia="Calibri" w:hAnsi="Times New Roman"/>
          <w:sz w:val="24"/>
          <w:szCs w:val="24"/>
          <w:lang w:val="en-GB"/>
        </w:rPr>
        <w:t xml:space="preserve">, </w:t>
      </w:r>
      <w:r w:rsidR="004461EA" w:rsidRPr="00E941C5">
        <w:rPr>
          <w:rFonts w:ascii="Times New Roman" w:eastAsia="Calibri" w:hAnsi="Times New Roman"/>
          <w:sz w:val="24"/>
          <w:szCs w:val="24"/>
          <w:lang w:val="en-GB"/>
        </w:rPr>
        <w:t xml:space="preserve"> </w:t>
      </w:r>
      <w:r w:rsidR="00C450E2" w:rsidRPr="00E941C5">
        <w:rPr>
          <w:rFonts w:ascii="Times New Roman" w:eastAsia="Calibri" w:hAnsi="Times New Roman"/>
          <w:sz w:val="24"/>
          <w:szCs w:val="24"/>
          <w:lang w:val="en-GB"/>
        </w:rPr>
        <w:t>Certificat CE</w:t>
      </w:r>
      <w:r w:rsidR="008132C9" w:rsidRPr="00E941C5">
        <w:rPr>
          <w:rFonts w:ascii="Times New Roman" w:eastAsia="Calibri" w:hAnsi="Times New Roman"/>
          <w:sz w:val="24"/>
          <w:szCs w:val="24"/>
          <w:lang w:val="en-GB"/>
        </w:rPr>
        <w:t>, Declarație de conformitate</w:t>
      </w:r>
    </w:p>
    <w:p w:rsidR="002E36CE" w:rsidRPr="00EC5466" w:rsidRDefault="002E36CE" w:rsidP="00EC5466">
      <w:pPr>
        <w:jc w:val="both"/>
        <w:rPr>
          <w:rFonts w:eastAsia="Calibri"/>
          <w:sz w:val="22"/>
          <w:szCs w:val="22"/>
          <w:lang w:val="en-GB" w:eastAsia="x-none"/>
        </w:rPr>
      </w:pPr>
      <w:r w:rsidRPr="00EC5466">
        <w:rPr>
          <w:rFonts w:eastAsia="Calibri"/>
          <w:sz w:val="22"/>
          <w:szCs w:val="22"/>
          <w:lang w:val="en-GB" w:eastAsia="x-none"/>
        </w:rPr>
        <w:t>Specificatiile tehnice si de calitate aferente produselor ofertate, incluse in propunerea tehnica, trebuie sa fie sustinute obligatoriu de documentatii: Certificat CE, Declaratie de conformitate, fise tehnice/ pliante/cataloage sau orice alte documente detinute de catre producatorul acestora din care sa reiasa conformitatea cu  toate specificatiile tehnice inscrise in caietul de de sarcini</w:t>
      </w:r>
    </w:p>
    <w:p w:rsidR="002E36CE" w:rsidRPr="00EC5466" w:rsidRDefault="002E36CE" w:rsidP="00EC5466">
      <w:pPr>
        <w:jc w:val="both"/>
        <w:rPr>
          <w:rFonts w:eastAsia="Calibri"/>
          <w:sz w:val="22"/>
          <w:szCs w:val="22"/>
          <w:lang w:val="en-GB" w:eastAsia="x-none"/>
        </w:rPr>
      </w:pPr>
      <w:r w:rsidRPr="00EC5466">
        <w:rPr>
          <w:rFonts w:eastAsia="Calibri"/>
          <w:sz w:val="22"/>
          <w:szCs w:val="22"/>
          <w:lang w:val="en-GB" w:eastAsia="x-none"/>
        </w:rPr>
        <w:t>Orice document emis de catre o persoană fizică și/sau juridică  străină se va prezenta, in mod obligatoriu, in limba de origine insoțit de traducerea autorizată în limba română</w:t>
      </w:r>
    </w:p>
    <w:p w:rsidR="004461EA" w:rsidRPr="00E941C5" w:rsidRDefault="00C450E2" w:rsidP="004461EA">
      <w:pPr>
        <w:pStyle w:val="Titlu1"/>
        <w:spacing w:before="0" w:line="360" w:lineRule="exact"/>
        <w:rPr>
          <w:rFonts w:ascii="Times New Roman" w:eastAsia="Calibri" w:hAnsi="Times New Roman"/>
          <w:sz w:val="24"/>
          <w:szCs w:val="24"/>
          <w:lang w:val="en-GB"/>
        </w:rPr>
      </w:pPr>
      <w:r w:rsidRPr="00E941C5">
        <w:rPr>
          <w:rFonts w:ascii="Times New Roman" w:eastAsia="Calibri" w:hAnsi="Times New Roman"/>
          <w:sz w:val="24"/>
          <w:szCs w:val="24"/>
          <w:lang w:val="en-GB"/>
        </w:rPr>
        <w:t xml:space="preserve">         </w:t>
      </w:r>
      <w:r w:rsidR="004461EA" w:rsidRPr="00E941C5">
        <w:rPr>
          <w:rFonts w:ascii="Times New Roman" w:eastAsia="Calibri" w:hAnsi="Times New Roman"/>
          <w:sz w:val="24"/>
          <w:szCs w:val="24"/>
          <w:lang w:val="en-GB"/>
        </w:rPr>
        <w:t>5. Managementul contractului</w:t>
      </w:r>
      <w:r w:rsidR="00D136A5" w:rsidRPr="00E941C5">
        <w:rPr>
          <w:rFonts w:ascii="Times New Roman" w:eastAsia="Calibri" w:hAnsi="Times New Roman"/>
          <w:sz w:val="24"/>
          <w:szCs w:val="24"/>
          <w:lang w:val="en-GB"/>
        </w:rPr>
        <w:t>/ implementarea contractului</w:t>
      </w:r>
    </w:p>
    <w:p w:rsidR="00AC1E9C" w:rsidRPr="00E941C5" w:rsidRDefault="00AC1E9C" w:rsidP="00AC1E9C">
      <w:pPr>
        <w:shd w:val="clear" w:color="auto" w:fill="FFFFFF"/>
        <w:spacing w:before="120" w:after="120" w:line="276" w:lineRule="auto"/>
        <w:jc w:val="both"/>
        <w:rPr>
          <w:sz w:val="22"/>
          <w:szCs w:val="22"/>
        </w:rPr>
      </w:pPr>
      <w:r w:rsidRPr="00E941C5">
        <w:rPr>
          <w:sz w:val="22"/>
          <w:szCs w:val="22"/>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rsidR="00AC1E9C" w:rsidRPr="00E941C5" w:rsidRDefault="00AC1E9C" w:rsidP="00AC1E9C">
      <w:pPr>
        <w:rPr>
          <w:rFonts w:eastAsia="Calibri"/>
          <w:lang w:val="en-GB" w:eastAsia="x-none"/>
        </w:rPr>
      </w:pPr>
    </w:p>
    <w:p w:rsidR="000708E7" w:rsidRPr="00E941C5" w:rsidRDefault="000708E7" w:rsidP="000708E7">
      <w:pPr>
        <w:pStyle w:val="Titlu1"/>
        <w:spacing w:before="0" w:line="360" w:lineRule="exact"/>
        <w:ind w:left="1078"/>
        <w:rPr>
          <w:rFonts w:ascii="Times New Roman" w:eastAsia="Calibri" w:hAnsi="Times New Roman"/>
          <w:b w:val="0"/>
          <w:sz w:val="24"/>
          <w:szCs w:val="24"/>
          <w:lang w:val="en-GB"/>
        </w:rPr>
      </w:pPr>
      <w:r w:rsidRPr="00E941C5">
        <w:rPr>
          <w:rFonts w:ascii="Times New Roman" w:eastAsia="Calibri" w:hAnsi="Times New Roman"/>
          <w:sz w:val="24"/>
          <w:szCs w:val="24"/>
          <w:lang w:val="en-GB"/>
        </w:rPr>
        <w:t xml:space="preserve"> </w:t>
      </w:r>
    </w:p>
    <w:p w:rsidR="000708E7" w:rsidRPr="00E941C5" w:rsidRDefault="000708E7" w:rsidP="000708E7">
      <w:pPr>
        <w:rPr>
          <w:sz w:val="22"/>
          <w:szCs w:val="22"/>
        </w:rPr>
      </w:pPr>
      <w:r w:rsidRPr="00E941C5">
        <w:rPr>
          <w:sz w:val="22"/>
          <w:szCs w:val="22"/>
        </w:rPr>
        <w:t xml:space="preserve">         </w:t>
      </w:r>
      <w:r w:rsidRPr="00E941C5">
        <w:rPr>
          <w:b/>
          <w:sz w:val="22"/>
          <w:szCs w:val="22"/>
        </w:rPr>
        <w:t xml:space="preserve">          </w:t>
      </w:r>
    </w:p>
    <w:p w:rsidR="000708E7" w:rsidRPr="00E941C5" w:rsidRDefault="000708E7" w:rsidP="000708E7">
      <w:pPr>
        <w:rPr>
          <w:sz w:val="22"/>
          <w:szCs w:val="22"/>
        </w:rPr>
      </w:pPr>
    </w:p>
    <w:p w:rsidR="000708E7" w:rsidRPr="00E941C5" w:rsidRDefault="000708E7" w:rsidP="000708E7">
      <w:pPr>
        <w:jc w:val="both"/>
        <w:rPr>
          <w:sz w:val="22"/>
          <w:szCs w:val="22"/>
        </w:rPr>
      </w:pPr>
      <w:r w:rsidRPr="00E941C5">
        <w:rPr>
          <w:sz w:val="22"/>
          <w:szCs w:val="22"/>
          <w:lang w:val="es-ES_tradnl"/>
        </w:rPr>
        <w:t xml:space="preserve">                                        </w:t>
      </w:r>
      <w:r w:rsidRPr="00E941C5">
        <w:rPr>
          <w:sz w:val="22"/>
          <w:szCs w:val="22"/>
        </w:rPr>
        <w:t xml:space="preserve"> Data completării ......................                                            Operator economic,</w:t>
      </w:r>
    </w:p>
    <w:p w:rsidR="000708E7" w:rsidRPr="00E941C5" w:rsidRDefault="000708E7" w:rsidP="000708E7">
      <w:pPr>
        <w:pStyle w:val="Frspaiere"/>
        <w:jc w:val="center"/>
        <w:rPr>
          <w:rFonts w:ascii="Times New Roman" w:hAnsi="Times New Roman"/>
        </w:rPr>
      </w:pPr>
      <w:r w:rsidRPr="00E941C5">
        <w:rPr>
          <w:rFonts w:ascii="Times New Roman" w:hAnsi="Times New Roman"/>
        </w:rPr>
        <w:t xml:space="preserve">                                                   _________________</w:t>
      </w:r>
    </w:p>
    <w:p w:rsidR="000708E7" w:rsidRPr="00E941C5" w:rsidRDefault="000708E7" w:rsidP="000708E7">
      <w:pPr>
        <w:pStyle w:val="Frspaiere"/>
        <w:jc w:val="center"/>
        <w:rPr>
          <w:rFonts w:ascii="Times New Roman" w:hAnsi="Times New Roman"/>
          <w:i/>
        </w:rPr>
      </w:pPr>
      <w:r w:rsidRPr="00E941C5">
        <w:rPr>
          <w:rFonts w:ascii="Times New Roman" w:hAnsi="Times New Roman"/>
          <w:i/>
        </w:rPr>
        <w:t xml:space="preserve">                                                 (semnatura autorizată)</w:t>
      </w:r>
    </w:p>
    <w:p w:rsidR="000708E7" w:rsidRPr="00E941C5" w:rsidRDefault="000708E7" w:rsidP="000708E7">
      <w:pPr>
        <w:ind w:firstLine="720"/>
        <w:rPr>
          <w:sz w:val="22"/>
          <w:szCs w:val="22"/>
          <w:lang w:val="ro-RO"/>
        </w:rPr>
      </w:pPr>
      <w:r w:rsidRPr="00E941C5">
        <w:rPr>
          <w:sz w:val="22"/>
          <w:szCs w:val="22"/>
          <w:lang w:val="es-ES_tradnl"/>
        </w:rPr>
        <w:t xml:space="preserve">    </w:t>
      </w:r>
    </w:p>
    <w:p w:rsidR="000708E7" w:rsidRPr="00E941C5" w:rsidRDefault="000708E7" w:rsidP="00CA448B">
      <w:pPr>
        <w:ind w:firstLine="720"/>
        <w:rPr>
          <w:sz w:val="22"/>
          <w:szCs w:val="22"/>
          <w:lang w:val="ro-RO"/>
        </w:rPr>
      </w:pPr>
    </w:p>
    <w:p w:rsidR="000708E7" w:rsidRPr="00E941C5" w:rsidRDefault="000708E7" w:rsidP="00CA448B">
      <w:pPr>
        <w:ind w:firstLine="720"/>
        <w:rPr>
          <w:sz w:val="22"/>
          <w:szCs w:val="22"/>
          <w:lang w:val="ro-RO"/>
        </w:rPr>
      </w:pPr>
    </w:p>
    <w:p w:rsidR="000708E7" w:rsidRPr="00E941C5" w:rsidRDefault="000708E7" w:rsidP="00CA448B">
      <w:pPr>
        <w:ind w:firstLine="720"/>
        <w:rPr>
          <w:sz w:val="22"/>
          <w:szCs w:val="22"/>
          <w:lang w:val="ro-RO"/>
        </w:rPr>
      </w:pPr>
    </w:p>
    <w:p w:rsidR="000708E7" w:rsidRPr="00E941C5" w:rsidRDefault="00D0501F" w:rsidP="00CA448B">
      <w:pPr>
        <w:ind w:firstLine="720"/>
        <w:rPr>
          <w:sz w:val="22"/>
          <w:szCs w:val="22"/>
          <w:lang w:val="ro-RO"/>
        </w:rPr>
      </w:pPr>
      <w:r w:rsidRPr="00E941C5">
        <w:rPr>
          <w:b/>
          <w:bCs/>
          <w:i/>
          <w:iCs/>
          <w:sz w:val="28"/>
          <w:szCs w:val="28"/>
        </w:rPr>
        <w:t>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rsidR="000708E7" w:rsidRPr="00E941C5" w:rsidRDefault="000708E7" w:rsidP="00CA448B">
      <w:pPr>
        <w:ind w:firstLine="720"/>
        <w:rPr>
          <w:sz w:val="22"/>
          <w:szCs w:val="22"/>
          <w:lang w:val="ro-RO"/>
        </w:rPr>
      </w:pPr>
    </w:p>
    <w:p w:rsidR="00CA448B" w:rsidRPr="00E941C5" w:rsidRDefault="00CA448B" w:rsidP="00CA448B">
      <w:pPr>
        <w:rPr>
          <w:i/>
          <w:iCs/>
          <w:color w:val="000000"/>
          <w:sz w:val="22"/>
          <w:szCs w:val="22"/>
        </w:rPr>
      </w:pPr>
    </w:p>
    <w:p w:rsidR="00E56971" w:rsidRPr="00E941C5" w:rsidRDefault="00E56971" w:rsidP="00D10A4E">
      <w:pPr>
        <w:ind w:right="6061"/>
        <w:rPr>
          <w:sz w:val="22"/>
          <w:szCs w:val="22"/>
        </w:rPr>
        <w:sectPr w:rsidR="00E56971" w:rsidRPr="00E941C5" w:rsidSect="00113F13">
          <w:headerReference w:type="default" r:id="rId8"/>
          <w:pgSz w:w="11920" w:h="16860"/>
          <w:pgMar w:top="2380" w:right="721" w:bottom="280" w:left="640" w:header="0" w:footer="0" w:gutter="0"/>
          <w:cols w:space="720"/>
          <w:docGrid w:linePitch="272"/>
        </w:sectPr>
      </w:pPr>
    </w:p>
    <w:p w:rsidR="00D068DE" w:rsidRPr="00E941C5" w:rsidRDefault="00D068DE" w:rsidP="00D068DE">
      <w:pPr>
        <w:ind w:firstLine="720"/>
        <w:jc w:val="both"/>
        <w:rPr>
          <w:sz w:val="24"/>
          <w:szCs w:val="24"/>
          <w:lang w:val="ro-RO"/>
        </w:rPr>
      </w:pPr>
      <w:r w:rsidRPr="00E941C5">
        <w:rPr>
          <w:sz w:val="24"/>
          <w:szCs w:val="24"/>
          <w:lang w:val="ro-RO"/>
        </w:rPr>
        <w:lastRenderedPageBreak/>
        <w:t xml:space="preserve">OPERATORUL ECONOMIC  </w:t>
      </w:r>
      <w:r w:rsidR="00D6199C" w:rsidRPr="00E941C5">
        <w:rPr>
          <w:sz w:val="24"/>
          <w:szCs w:val="24"/>
          <w:lang w:val="ro-RO"/>
        </w:rPr>
        <w:tab/>
      </w:r>
      <w:r w:rsidR="00D6199C" w:rsidRPr="00E941C5">
        <w:rPr>
          <w:sz w:val="24"/>
          <w:szCs w:val="24"/>
          <w:lang w:val="ro-RO"/>
        </w:rPr>
        <w:tab/>
      </w:r>
      <w:r w:rsidR="00D6199C" w:rsidRPr="00E941C5">
        <w:rPr>
          <w:sz w:val="24"/>
          <w:szCs w:val="24"/>
          <w:lang w:val="ro-RO"/>
        </w:rPr>
        <w:tab/>
      </w:r>
      <w:r w:rsidR="00D6199C" w:rsidRPr="00E941C5">
        <w:rPr>
          <w:sz w:val="24"/>
          <w:szCs w:val="24"/>
          <w:lang w:val="ro-RO"/>
        </w:rPr>
        <w:tab/>
      </w:r>
      <w:r w:rsidR="00D6199C" w:rsidRPr="00E941C5">
        <w:rPr>
          <w:sz w:val="24"/>
          <w:szCs w:val="24"/>
          <w:lang w:val="ro-RO"/>
        </w:rPr>
        <w:tab/>
      </w:r>
      <w:r w:rsidR="00D6199C" w:rsidRPr="00E941C5">
        <w:rPr>
          <w:sz w:val="24"/>
          <w:szCs w:val="24"/>
          <w:lang w:val="ro-RO"/>
        </w:rPr>
        <w:tab/>
        <w:t>Formularul 3</w:t>
      </w:r>
    </w:p>
    <w:p w:rsidR="00D068DE" w:rsidRPr="00E941C5" w:rsidRDefault="00D068DE" w:rsidP="00D068DE">
      <w:pPr>
        <w:ind w:firstLine="720"/>
        <w:jc w:val="both"/>
        <w:rPr>
          <w:sz w:val="24"/>
          <w:szCs w:val="24"/>
          <w:lang w:val="ro-RO"/>
        </w:rPr>
      </w:pPr>
      <w:r w:rsidRPr="00E941C5">
        <w:rPr>
          <w:sz w:val="24"/>
          <w:szCs w:val="24"/>
          <w:lang w:val="ro-RO"/>
        </w:rPr>
        <w:t>.............................................</w:t>
      </w:r>
    </w:p>
    <w:p w:rsidR="00D068DE" w:rsidRPr="00E941C5" w:rsidRDefault="00D068DE" w:rsidP="00D068DE">
      <w:pPr>
        <w:ind w:firstLine="720"/>
        <w:jc w:val="both"/>
        <w:rPr>
          <w:i/>
          <w:sz w:val="24"/>
          <w:szCs w:val="24"/>
          <w:lang w:val="ro-RO"/>
        </w:rPr>
      </w:pPr>
      <w:r w:rsidRPr="00E941C5">
        <w:rPr>
          <w:sz w:val="24"/>
          <w:szCs w:val="24"/>
          <w:lang w:val="ro-RO"/>
        </w:rPr>
        <w:t xml:space="preserve">   </w:t>
      </w:r>
      <w:r w:rsidRPr="00E941C5">
        <w:rPr>
          <w:i/>
          <w:sz w:val="24"/>
          <w:szCs w:val="24"/>
          <w:lang w:val="ro-RO"/>
        </w:rPr>
        <w:t>(denumirea/numele)</w:t>
      </w:r>
    </w:p>
    <w:p w:rsidR="00D068DE" w:rsidRPr="00E941C5" w:rsidRDefault="00D068DE" w:rsidP="00D068DE">
      <w:pPr>
        <w:rPr>
          <w:b/>
          <w:bCs/>
          <w:sz w:val="24"/>
          <w:szCs w:val="24"/>
          <w:lang w:val="ro-RO"/>
        </w:rPr>
      </w:pPr>
    </w:p>
    <w:p w:rsidR="00D068DE" w:rsidRPr="00E941C5" w:rsidRDefault="00D068DE" w:rsidP="00D068DE">
      <w:pPr>
        <w:jc w:val="center"/>
        <w:rPr>
          <w:b/>
          <w:bCs/>
          <w:sz w:val="24"/>
          <w:szCs w:val="24"/>
          <w:lang w:val="ro-RO"/>
        </w:rPr>
      </w:pPr>
      <w:r w:rsidRPr="00E941C5">
        <w:rPr>
          <w:b/>
          <w:bCs/>
          <w:sz w:val="24"/>
          <w:szCs w:val="24"/>
          <w:lang w:val="ro-RO"/>
        </w:rPr>
        <w:t>DECLARAŢIE</w:t>
      </w:r>
    </w:p>
    <w:p w:rsidR="00D068DE" w:rsidRPr="00E941C5" w:rsidRDefault="00D068DE" w:rsidP="00D068DE">
      <w:pPr>
        <w:jc w:val="center"/>
        <w:rPr>
          <w:b/>
          <w:bCs/>
          <w:sz w:val="24"/>
          <w:szCs w:val="24"/>
          <w:lang w:val="ro-RO"/>
        </w:rPr>
      </w:pPr>
      <w:r w:rsidRPr="00E941C5">
        <w:rPr>
          <w:b/>
          <w:bCs/>
          <w:sz w:val="24"/>
          <w:szCs w:val="24"/>
          <w:lang w:val="ro-RO"/>
        </w:rPr>
        <w:t>privind respectarea obligațiilor din domeniul mediului, social și al relațiilor de muncă</w:t>
      </w:r>
    </w:p>
    <w:p w:rsidR="00D068DE" w:rsidRPr="00E941C5" w:rsidRDefault="00D068DE" w:rsidP="00D068DE">
      <w:pPr>
        <w:jc w:val="center"/>
        <w:rPr>
          <w:b/>
          <w:bCs/>
          <w:sz w:val="24"/>
          <w:szCs w:val="24"/>
          <w:lang w:val="ro-RO"/>
        </w:rPr>
      </w:pPr>
    </w:p>
    <w:p w:rsidR="00D068DE" w:rsidRPr="00E941C5" w:rsidRDefault="00D068DE" w:rsidP="00D068DE">
      <w:pPr>
        <w:jc w:val="center"/>
        <w:rPr>
          <w:b/>
          <w:bCs/>
          <w:sz w:val="24"/>
          <w:szCs w:val="24"/>
          <w:lang w:val="ro-RO"/>
        </w:rPr>
      </w:pPr>
    </w:p>
    <w:p w:rsidR="00D068DE" w:rsidRPr="00E941C5" w:rsidRDefault="00D068DE" w:rsidP="00D068DE">
      <w:pPr>
        <w:jc w:val="center"/>
        <w:rPr>
          <w:b/>
          <w:bCs/>
          <w:sz w:val="24"/>
          <w:szCs w:val="24"/>
          <w:lang w:val="ro-RO"/>
        </w:rPr>
      </w:pPr>
    </w:p>
    <w:p w:rsidR="00D068DE" w:rsidRPr="00E941C5" w:rsidRDefault="00D068DE" w:rsidP="00D068DE">
      <w:pPr>
        <w:pStyle w:val="Frspaiere1"/>
        <w:spacing w:line="276" w:lineRule="auto"/>
        <w:ind w:firstLine="720"/>
        <w:jc w:val="both"/>
        <w:rPr>
          <w:lang w:val="ro-RO"/>
        </w:rPr>
      </w:pPr>
      <w:r w:rsidRPr="00E941C5">
        <w:rPr>
          <w:lang w:val="ro-RO"/>
        </w:rPr>
        <w:t xml:space="preserve">Subsemnata/ul, reprezentant legal / împuternicit </w:t>
      </w:r>
      <w:r w:rsidRPr="00E941C5">
        <w:rPr>
          <w:i/>
          <w:lang w:val="ro-RO"/>
        </w:rPr>
        <w:t>………………..</w:t>
      </w:r>
      <w:r w:rsidRPr="00E941C5">
        <w:rPr>
          <w:lang w:val="ro-RO"/>
        </w:rPr>
        <w:t xml:space="preserve"> al ……………………….. </w:t>
      </w:r>
      <w:r w:rsidRPr="00E941C5">
        <w:rPr>
          <w:i/>
          <w:lang w:val="ro-RO"/>
        </w:rPr>
        <w:t>(denumirea ofertantului)</w:t>
      </w:r>
      <w:r w:rsidRPr="00E941C5">
        <w:rPr>
          <w:lang w:val="ro-RO"/>
        </w:rPr>
        <w:t xml:space="preserve">, declar pe proprie răspundere că ne angajăm să furnizam produsele pe parcursul îndeplinirii acordului- cadru ce are ca obiect: </w:t>
      </w:r>
      <w:r w:rsidRPr="00E941C5">
        <w:rPr>
          <w:b/>
          <w:bCs/>
          <w:color w:val="00000A"/>
          <w:lang w:val="ro-RO"/>
        </w:rPr>
        <w:t>„Materiale sanitare Programul Naționl de</w:t>
      </w:r>
      <w:r w:rsidR="00EC5466">
        <w:rPr>
          <w:b/>
          <w:bCs/>
          <w:color w:val="00000A"/>
          <w:lang w:val="ro-RO"/>
        </w:rPr>
        <w:t xml:space="preserve"> Boli </w:t>
      </w:r>
      <w:r w:rsidRPr="00E941C5">
        <w:rPr>
          <w:b/>
          <w:bCs/>
          <w:color w:val="00000A"/>
          <w:lang w:val="ro-RO"/>
        </w:rPr>
        <w:t xml:space="preserve"> Cardio</w:t>
      </w:r>
      <w:r w:rsidR="00EC5466">
        <w:rPr>
          <w:b/>
          <w:bCs/>
          <w:color w:val="00000A"/>
          <w:lang w:val="ro-RO"/>
        </w:rPr>
        <w:t>vasculare</w:t>
      </w:r>
      <w:r w:rsidR="00AD189B">
        <w:rPr>
          <w:b/>
          <w:bCs/>
          <w:color w:val="00000A"/>
          <w:lang w:val="ro-RO"/>
        </w:rPr>
        <w:t xml:space="preserve">- </w:t>
      </w:r>
      <w:r w:rsidR="00F01D5C">
        <w:rPr>
          <w:b/>
          <w:bCs/>
          <w:color w:val="00000A"/>
          <w:lang w:val="ro-RO"/>
        </w:rPr>
        <w:t>A</w:t>
      </w:r>
      <w:r w:rsidR="00F01D5C" w:rsidRPr="00F01D5C">
        <w:rPr>
          <w:b/>
          <w:bCs/>
          <w:color w:val="00000A"/>
          <w:lang w:val="ro-RO"/>
        </w:rPr>
        <w:t xml:space="preserve">ritmii complexe prin proceduri de ablatie   </w:t>
      </w:r>
      <w:r w:rsidRPr="00E941C5">
        <w:rPr>
          <w:b/>
          <w:bCs/>
          <w:color w:val="00000A"/>
          <w:lang w:val="ro-RO"/>
        </w:rPr>
        <w:t>”</w:t>
      </w:r>
      <w:r w:rsidRPr="00E941C5">
        <w:rPr>
          <w:lang w:val="ro-RO"/>
        </w:rPr>
        <w:t xml:space="preserve">, în conformitate cu regulile obligatorii </w:t>
      </w:r>
      <w:r w:rsidRPr="00E941C5">
        <w:rPr>
          <w:bCs/>
          <w:lang w:val="ro-RO"/>
        </w:rPr>
        <w:t>din</w:t>
      </w:r>
      <w:r w:rsidRPr="00E941C5">
        <w:rPr>
          <w:b/>
          <w:bCs/>
          <w:lang w:val="ro-RO"/>
        </w:rPr>
        <w:t xml:space="preserve"> </w:t>
      </w:r>
      <w:r w:rsidRPr="00E941C5">
        <w:rPr>
          <w:lang w:val="ro-RO"/>
        </w:rPr>
        <w:t>domeniul mediului, social și al relațiilor de muncă stabilite prin legislația adoptată la nivelul Uniunii Europene, legislația națională, prin acorduri colective sau prin tratatele, convențiile și acordurile internaționale în aceste domenii.</w:t>
      </w:r>
    </w:p>
    <w:p w:rsidR="00D068DE" w:rsidRPr="00E941C5" w:rsidRDefault="00D068DE" w:rsidP="00D068DE">
      <w:pPr>
        <w:pStyle w:val="Frspaiere1"/>
        <w:spacing w:line="276" w:lineRule="auto"/>
        <w:ind w:firstLine="720"/>
        <w:jc w:val="both"/>
        <w:rPr>
          <w:lang w:val="ro-RO"/>
        </w:rPr>
      </w:pPr>
    </w:p>
    <w:p w:rsidR="00D068DE" w:rsidRPr="00E941C5" w:rsidRDefault="00D068DE" w:rsidP="00D068DE">
      <w:pPr>
        <w:pStyle w:val="Frspaiere1"/>
        <w:spacing w:line="276" w:lineRule="auto"/>
        <w:ind w:firstLine="720"/>
        <w:jc w:val="both"/>
        <w:rPr>
          <w:lang w:val="ro-RO"/>
        </w:rPr>
      </w:pPr>
      <w:r w:rsidRPr="00E941C5">
        <w:rPr>
          <w:lang w:val="ro-RO"/>
        </w:rPr>
        <w:t xml:space="preserve">De asemenea, declar pe propria răspundere că la elaborarea ofertei am ținut cont de obligațiile </w:t>
      </w:r>
      <w:r w:rsidRPr="00E941C5">
        <w:rPr>
          <w:bCs/>
          <w:lang w:val="ro-RO"/>
        </w:rPr>
        <w:t>din</w:t>
      </w:r>
      <w:r w:rsidRPr="00E941C5">
        <w:rPr>
          <w:b/>
          <w:bCs/>
          <w:lang w:val="ro-RO"/>
        </w:rPr>
        <w:t xml:space="preserve"> </w:t>
      </w:r>
      <w:r w:rsidRPr="00E941C5">
        <w:rPr>
          <w:lang w:val="ro-RO"/>
        </w:rPr>
        <w:t>domeniul mediului, social și al relațiilor de muncă aplicabile și am inclus în prețul ofertei costul pentru îndeplinirea acestor obligații.</w:t>
      </w:r>
    </w:p>
    <w:p w:rsidR="00D068DE" w:rsidRPr="00E941C5" w:rsidRDefault="00D068DE" w:rsidP="00D068DE">
      <w:pPr>
        <w:pStyle w:val="Frspaiere1"/>
        <w:spacing w:line="276" w:lineRule="auto"/>
        <w:ind w:firstLine="720"/>
        <w:jc w:val="both"/>
        <w:rPr>
          <w:lang w:val="ro-RO"/>
        </w:rPr>
      </w:pPr>
    </w:p>
    <w:p w:rsidR="00D068DE" w:rsidRPr="00E941C5" w:rsidRDefault="00D068DE" w:rsidP="00D068DE">
      <w:pPr>
        <w:pStyle w:val="Frspaiere1"/>
        <w:spacing w:line="276" w:lineRule="auto"/>
        <w:ind w:firstLine="720"/>
        <w:jc w:val="both"/>
        <w:rPr>
          <w:lang w:val="ro-RO"/>
        </w:rPr>
      </w:pPr>
    </w:p>
    <w:p w:rsidR="00D068DE" w:rsidRPr="00E941C5" w:rsidRDefault="00D068DE" w:rsidP="00D068DE">
      <w:pPr>
        <w:pStyle w:val="Frspaiere1"/>
        <w:spacing w:line="276" w:lineRule="auto"/>
        <w:ind w:firstLine="720"/>
        <w:jc w:val="both"/>
        <w:rPr>
          <w:lang w:val="ro-RO"/>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3459"/>
        <w:gridCol w:w="7081"/>
      </w:tblGrid>
      <w:tr w:rsidR="00D068DE" w:rsidRPr="00E941C5" w:rsidTr="00BE360B">
        <w:trPr>
          <w:trHeight w:val="56"/>
          <w:tblCellSpacing w:w="0" w:type="dxa"/>
        </w:trPr>
        <w:tc>
          <w:tcPr>
            <w:tcW w:w="1641" w:type="pct"/>
            <w:shd w:val="clear" w:color="auto" w:fill="auto"/>
          </w:tcPr>
          <w:p w:rsidR="00D068DE" w:rsidRPr="00E941C5" w:rsidRDefault="00D068DE" w:rsidP="00BE360B">
            <w:pPr>
              <w:pStyle w:val="NormalWeb1"/>
              <w:jc w:val="center"/>
              <w:rPr>
                <w:color w:val="auto"/>
                <w:lang w:val="ro-RO"/>
              </w:rPr>
            </w:pPr>
            <w:r w:rsidRPr="00E941C5">
              <w:rPr>
                <w:color w:val="auto"/>
                <w:lang w:val="ro-RO"/>
              </w:rPr>
              <w:t>Data completării</w:t>
            </w:r>
          </w:p>
          <w:p w:rsidR="00D068DE" w:rsidRPr="00E941C5" w:rsidRDefault="00D068DE" w:rsidP="00BE360B">
            <w:pPr>
              <w:pStyle w:val="NormalWeb1"/>
              <w:jc w:val="center"/>
              <w:rPr>
                <w:color w:val="auto"/>
                <w:lang w:val="ro-RO"/>
              </w:rPr>
            </w:pPr>
            <w:r w:rsidRPr="00E941C5">
              <w:rPr>
                <w:color w:val="auto"/>
                <w:lang w:val="ro-RO"/>
              </w:rPr>
              <w:t>………………………………..</w:t>
            </w:r>
          </w:p>
        </w:tc>
        <w:tc>
          <w:tcPr>
            <w:tcW w:w="3359" w:type="pct"/>
            <w:shd w:val="clear" w:color="auto" w:fill="auto"/>
          </w:tcPr>
          <w:p w:rsidR="00D068DE" w:rsidRPr="00E941C5" w:rsidRDefault="00D068DE" w:rsidP="00BE360B">
            <w:pPr>
              <w:pStyle w:val="NormalWeb1"/>
              <w:jc w:val="center"/>
              <w:rPr>
                <w:color w:val="auto"/>
                <w:lang w:val="ro-RO"/>
              </w:rPr>
            </w:pPr>
            <w:r w:rsidRPr="00E941C5">
              <w:rPr>
                <w:color w:val="auto"/>
                <w:lang w:val="ro-RO"/>
              </w:rPr>
              <w:t>Ofertant,</w:t>
            </w:r>
          </w:p>
          <w:p w:rsidR="00D068DE" w:rsidRPr="00E941C5" w:rsidRDefault="00D068DE" w:rsidP="00BE360B">
            <w:pPr>
              <w:pStyle w:val="NormalWeb1"/>
              <w:jc w:val="center"/>
              <w:rPr>
                <w:color w:val="auto"/>
                <w:lang w:val="ro-RO"/>
              </w:rPr>
            </w:pPr>
          </w:p>
          <w:p w:rsidR="00D068DE" w:rsidRPr="00E941C5" w:rsidRDefault="00D068DE" w:rsidP="00BE360B">
            <w:pPr>
              <w:pStyle w:val="NormalWeb1"/>
              <w:jc w:val="center"/>
              <w:rPr>
                <w:color w:val="auto"/>
                <w:lang w:val="ro-RO"/>
              </w:rPr>
            </w:pPr>
            <w:r w:rsidRPr="00E941C5">
              <w:rPr>
                <w:color w:val="auto"/>
                <w:lang w:val="ro-RO"/>
              </w:rPr>
              <w:t>………………………………………………</w:t>
            </w:r>
          </w:p>
          <w:p w:rsidR="00D068DE" w:rsidRPr="00E941C5" w:rsidRDefault="00D068DE" w:rsidP="00BE360B">
            <w:pPr>
              <w:pStyle w:val="Frspaiere1"/>
              <w:jc w:val="center"/>
              <w:rPr>
                <w:i/>
                <w:lang w:val="ro-RO"/>
              </w:rPr>
            </w:pPr>
            <w:r w:rsidRPr="00E941C5">
              <w:rPr>
                <w:i/>
                <w:lang w:val="ro-RO"/>
              </w:rPr>
              <w:t>(numele semnatarului în clar, semnătura autorizată și ștampila)</w:t>
            </w:r>
          </w:p>
        </w:tc>
      </w:tr>
      <w:tr w:rsidR="00D068DE" w:rsidRPr="00E941C5" w:rsidTr="00BE360B">
        <w:trPr>
          <w:trHeight w:val="266"/>
          <w:tblCellSpacing w:w="0" w:type="dxa"/>
        </w:trPr>
        <w:tc>
          <w:tcPr>
            <w:tcW w:w="1641" w:type="pct"/>
            <w:shd w:val="clear" w:color="auto" w:fill="auto"/>
          </w:tcPr>
          <w:p w:rsidR="00D068DE" w:rsidRPr="00E941C5" w:rsidRDefault="00D068DE" w:rsidP="00BE360B">
            <w:pPr>
              <w:pStyle w:val="NormalWeb1"/>
              <w:rPr>
                <w:color w:val="auto"/>
                <w:lang w:val="ro-RO"/>
              </w:rPr>
            </w:pPr>
          </w:p>
        </w:tc>
        <w:tc>
          <w:tcPr>
            <w:tcW w:w="3359" w:type="pct"/>
            <w:shd w:val="clear" w:color="auto" w:fill="auto"/>
          </w:tcPr>
          <w:p w:rsidR="00D068DE" w:rsidRPr="00E941C5" w:rsidRDefault="00D068DE" w:rsidP="00BE360B">
            <w:pPr>
              <w:pStyle w:val="NormalWeb1"/>
              <w:jc w:val="right"/>
              <w:rPr>
                <w:color w:val="auto"/>
                <w:lang w:val="ro-RO"/>
              </w:rPr>
            </w:pPr>
          </w:p>
        </w:tc>
      </w:tr>
    </w:tbl>
    <w:p w:rsidR="00D068DE" w:rsidRPr="00E941C5" w:rsidRDefault="00D068DE" w:rsidP="00D068DE">
      <w:pPr>
        <w:pStyle w:val="Frspaiere1"/>
        <w:spacing w:line="276" w:lineRule="auto"/>
        <w:ind w:firstLine="720"/>
        <w:jc w:val="both"/>
        <w:rPr>
          <w:lang w:val="ro-RO"/>
        </w:rPr>
      </w:pPr>
    </w:p>
    <w:p w:rsidR="002C49D3" w:rsidRPr="00E941C5" w:rsidRDefault="002C49D3" w:rsidP="002C49D3">
      <w:pPr>
        <w:overflowPunct w:val="0"/>
        <w:autoSpaceDE w:val="0"/>
        <w:autoSpaceDN w:val="0"/>
        <w:adjustRightInd w:val="0"/>
        <w:jc w:val="both"/>
        <w:textAlignment w:val="baseline"/>
        <w:rPr>
          <w:sz w:val="22"/>
          <w:szCs w:val="22"/>
          <w:lang w:val="ro-RO"/>
        </w:rPr>
      </w:pPr>
    </w:p>
    <w:p w:rsidR="002C49D3" w:rsidRPr="00E941C5" w:rsidRDefault="002C49D3" w:rsidP="002C49D3">
      <w:pPr>
        <w:rPr>
          <w:sz w:val="22"/>
          <w:szCs w:val="22"/>
        </w:rPr>
      </w:pPr>
    </w:p>
    <w:sectPr w:rsidR="002C49D3" w:rsidRPr="00E941C5" w:rsidSect="00CA448B">
      <w:headerReference w:type="default" r:id="rId9"/>
      <w:pgSz w:w="11920" w:h="16860"/>
      <w:pgMar w:top="1530" w:right="640" w:bottom="280" w:left="740" w:header="1948" w:footer="0"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AC5" w:rsidRDefault="00096AC5" w:rsidP="00CA5947">
      <w:r>
        <w:separator/>
      </w:r>
    </w:p>
  </w:endnote>
  <w:endnote w:type="continuationSeparator" w:id="0">
    <w:p w:rsidR="00096AC5" w:rsidRDefault="00096AC5" w:rsidP="00CA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venir">
    <w:altName w:val="Times New Roman"/>
    <w:charset w:val="00"/>
    <w:family w:val="auto"/>
    <w:pitch w:val="default"/>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Avenir Next World">
    <w:altName w:val="Sylfaen"/>
    <w:charset w:val="00"/>
    <w:family w:val="swiss"/>
    <w:pitch w:val="variable"/>
    <w:sig w:usb0="A5002EEF" w:usb1="C0000003" w:usb2="00000008"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AC5" w:rsidRDefault="00096AC5" w:rsidP="00CA5947">
      <w:r>
        <w:separator/>
      </w:r>
    </w:p>
  </w:footnote>
  <w:footnote w:type="continuationSeparator" w:id="0">
    <w:p w:rsidR="00096AC5" w:rsidRDefault="00096AC5" w:rsidP="00CA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AC5" w:rsidRPr="00D10A4E" w:rsidRDefault="00096AC5" w:rsidP="00D10A4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AC5" w:rsidRDefault="00096AC5">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2"/>
    <w:lvl w:ilvl="0">
      <w:start w:val="1"/>
      <w:numFmt w:val="lowerLetter"/>
      <w:lvlText w:val="%1."/>
      <w:lvlJc w:val="left"/>
      <w:pPr>
        <w:tabs>
          <w:tab w:val="num" w:pos="0"/>
        </w:tabs>
        <w:ind w:left="720" w:hanging="360"/>
      </w:pPr>
      <w:rPr>
        <w:rFonts w:ascii="Palatino Linotype" w:hAnsi="Palatino Linotype" w:cs="Palatino Linotype"/>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15"/>
    <w:lvl w:ilvl="0">
      <w:start w:val="1"/>
      <w:numFmt w:val="lowerLetter"/>
      <w:lvlText w:val="%1."/>
      <w:lvlJc w:val="left"/>
      <w:pPr>
        <w:tabs>
          <w:tab w:val="num" w:pos="0"/>
        </w:tabs>
        <w:ind w:left="720" w:hanging="360"/>
      </w:pPr>
      <w:rPr>
        <w:rFonts w:ascii="Palatino Linotype" w:eastAsia="Tahoma" w:hAnsi="Palatino Linotype" w:cs="Palatino Linotype"/>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47D2B2B8"/>
    <w:lvl w:ilvl="0">
      <w:start w:val="1"/>
      <w:numFmt w:val="bullet"/>
      <w:lvlText w:val=""/>
      <w:lvlJc w:val="left"/>
      <w:pPr>
        <w:tabs>
          <w:tab w:val="num" w:pos="758"/>
        </w:tabs>
        <w:ind w:left="758" w:hanging="360"/>
      </w:pPr>
      <w:rPr>
        <w:rFonts w:ascii="Symbol" w:hAnsi="Symbol" w:hint="default"/>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3" w15:restartNumberingAfterBreak="0">
    <w:nsid w:val="00000004"/>
    <w:multiLevelType w:val="multilevel"/>
    <w:tmpl w:val="00000004"/>
    <w:name w:val="WW8Num31"/>
    <w:lvl w:ilvl="0">
      <w:start w:val="1"/>
      <w:numFmt w:val="lowerLetter"/>
      <w:lvlText w:val="%1."/>
      <w:lvlJc w:val="left"/>
      <w:pPr>
        <w:tabs>
          <w:tab w:val="num" w:pos="0"/>
        </w:tabs>
        <w:ind w:left="720" w:hanging="360"/>
      </w:pPr>
      <w:rPr>
        <w:rFonts w:ascii="Palatino Linotype" w:hAnsi="Palatino Linotype" w:cs="Palatino Linotype"/>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6"/>
    <w:multiLevelType w:val="multilevel"/>
    <w:tmpl w:val="00000006"/>
    <w:name w:val="WW8Num41"/>
    <w:lvl w:ilvl="0">
      <w:start w:val="1"/>
      <w:numFmt w:val="lowerLetter"/>
      <w:lvlText w:val="%1."/>
      <w:lvlJc w:val="left"/>
      <w:pPr>
        <w:tabs>
          <w:tab w:val="num" w:pos="0"/>
        </w:tabs>
        <w:ind w:left="720" w:hanging="360"/>
      </w:pPr>
      <w:rPr>
        <w:rFonts w:ascii="Palatino Linotype" w:hAnsi="Palatino Linotype" w:cs="Palatino Linotype"/>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8430A8B"/>
    <w:multiLevelType w:val="hybridMultilevel"/>
    <w:tmpl w:val="3CFC1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D4FF0"/>
    <w:multiLevelType w:val="hybridMultilevel"/>
    <w:tmpl w:val="05BC6054"/>
    <w:lvl w:ilvl="0" w:tplc="04180001">
      <w:start w:val="1"/>
      <w:numFmt w:val="bullet"/>
      <w:lvlText w:val=""/>
      <w:lvlJc w:val="left"/>
      <w:pPr>
        <w:ind w:left="785" w:hanging="360"/>
      </w:pPr>
      <w:rPr>
        <w:rFonts w:ascii="Symbol" w:hAnsi="Symbol" w:hint="default"/>
      </w:rPr>
    </w:lvl>
    <w:lvl w:ilvl="1" w:tplc="04180003">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AEC5F97"/>
    <w:multiLevelType w:val="hybridMultilevel"/>
    <w:tmpl w:val="EC4CA63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4862DB6"/>
    <w:multiLevelType w:val="hybridMultilevel"/>
    <w:tmpl w:val="DBDE81BA"/>
    <w:lvl w:ilvl="0" w:tplc="04180001">
      <w:start w:val="1"/>
      <w:numFmt w:val="bullet"/>
      <w:lvlText w:val=""/>
      <w:lvlJc w:val="left"/>
      <w:pPr>
        <w:ind w:left="785" w:hanging="360"/>
      </w:pPr>
      <w:rPr>
        <w:rFonts w:ascii="Symbol" w:hAnsi="Symbol" w:hint="default"/>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37085ED0"/>
    <w:multiLevelType w:val="multilevel"/>
    <w:tmpl w:val="32148932"/>
    <w:lvl w:ilvl="0">
      <w:numFmt w:val="bullet"/>
      <w:lvlText w:val="-"/>
      <w:lvlJc w:val="left"/>
      <w:pPr>
        <w:ind w:left="1440" w:hanging="360"/>
      </w:pPr>
      <w:rPr>
        <w:rFonts w:ascii="Avenir" w:eastAsia="Avenir" w:hAnsi="Avenir" w:cs="Avenir"/>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39287B02"/>
    <w:multiLevelType w:val="hybridMultilevel"/>
    <w:tmpl w:val="C1FC6F2E"/>
    <w:lvl w:ilvl="0" w:tplc="A86A607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CF83BCE"/>
    <w:multiLevelType w:val="hybridMultilevel"/>
    <w:tmpl w:val="D0049F30"/>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01">
      <w:start w:val="1"/>
      <w:numFmt w:val="bullet"/>
      <w:lvlText w:val=""/>
      <w:lvlJc w:val="left"/>
      <w:pPr>
        <w:tabs>
          <w:tab w:val="num" w:pos="1548"/>
        </w:tabs>
        <w:ind w:left="1548" w:hanging="468"/>
      </w:pPr>
      <w:rPr>
        <w:rFonts w:ascii="Symbol" w:hAnsi="Symbol"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FD3FA5"/>
    <w:multiLevelType w:val="hybridMultilevel"/>
    <w:tmpl w:val="D410EBAE"/>
    <w:lvl w:ilvl="0" w:tplc="9990C93C">
      <w:numFmt w:val="bullet"/>
      <w:lvlText w:val="-"/>
      <w:lvlJc w:val="left"/>
      <w:pPr>
        <w:ind w:left="720" w:hanging="360"/>
      </w:pPr>
      <w:rPr>
        <w:rFonts w:ascii="Avenir Next World" w:eastAsia="Times New Roman" w:hAnsi="Avenir Next World" w:cs="Avenir Next Wor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34EF9"/>
    <w:multiLevelType w:val="hybridMultilevel"/>
    <w:tmpl w:val="E194A9A0"/>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7205E"/>
    <w:multiLevelType w:val="multilevel"/>
    <w:tmpl w:val="00062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BC343A9"/>
    <w:multiLevelType w:val="hybridMultilevel"/>
    <w:tmpl w:val="E6389C0A"/>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56A11593"/>
    <w:multiLevelType w:val="hybridMultilevel"/>
    <w:tmpl w:val="D654D6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82953F1"/>
    <w:multiLevelType w:val="hybridMultilevel"/>
    <w:tmpl w:val="1282675C"/>
    <w:lvl w:ilvl="0" w:tplc="041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5651E76"/>
    <w:multiLevelType w:val="multilevel"/>
    <w:tmpl w:val="AE102F74"/>
    <w:lvl w:ilvl="0">
      <w:numFmt w:val="bullet"/>
      <w:lvlText w:val="-"/>
      <w:lvlJc w:val="left"/>
      <w:pPr>
        <w:ind w:left="720" w:hanging="360"/>
      </w:pPr>
      <w:rPr>
        <w:rFonts w:ascii="Avenir" w:eastAsia="Avenir" w:hAnsi="Avenir" w:cs="Aveni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E34868"/>
    <w:multiLevelType w:val="hybridMultilevel"/>
    <w:tmpl w:val="21B6A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DD16D4"/>
    <w:multiLevelType w:val="hybridMultilevel"/>
    <w:tmpl w:val="8E64F6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E4A2255"/>
    <w:multiLevelType w:val="hybridMultilevel"/>
    <w:tmpl w:val="BFBC0FA6"/>
    <w:lvl w:ilvl="0" w:tplc="A86A607A">
      <w:numFmt w:val="bullet"/>
      <w:lvlText w:val="-"/>
      <w:lvlJc w:val="left"/>
      <w:pPr>
        <w:ind w:left="896" w:hanging="360"/>
      </w:pPr>
      <w:rPr>
        <w:rFonts w:ascii="Calibri" w:eastAsiaTheme="minorHAnsi" w:hAnsi="Calibri" w:cs="Calibri" w:hint="default"/>
      </w:rPr>
    </w:lvl>
    <w:lvl w:ilvl="1" w:tplc="04180003" w:tentative="1">
      <w:start w:val="1"/>
      <w:numFmt w:val="bullet"/>
      <w:lvlText w:val="o"/>
      <w:lvlJc w:val="left"/>
      <w:pPr>
        <w:ind w:left="1616" w:hanging="360"/>
      </w:pPr>
      <w:rPr>
        <w:rFonts w:ascii="Courier New" w:hAnsi="Courier New" w:cs="Courier New" w:hint="default"/>
      </w:rPr>
    </w:lvl>
    <w:lvl w:ilvl="2" w:tplc="04180005" w:tentative="1">
      <w:start w:val="1"/>
      <w:numFmt w:val="bullet"/>
      <w:lvlText w:val=""/>
      <w:lvlJc w:val="left"/>
      <w:pPr>
        <w:ind w:left="2336" w:hanging="360"/>
      </w:pPr>
      <w:rPr>
        <w:rFonts w:ascii="Wingdings" w:hAnsi="Wingdings" w:hint="default"/>
      </w:rPr>
    </w:lvl>
    <w:lvl w:ilvl="3" w:tplc="04180001" w:tentative="1">
      <w:start w:val="1"/>
      <w:numFmt w:val="bullet"/>
      <w:lvlText w:val=""/>
      <w:lvlJc w:val="left"/>
      <w:pPr>
        <w:ind w:left="3056" w:hanging="360"/>
      </w:pPr>
      <w:rPr>
        <w:rFonts w:ascii="Symbol" w:hAnsi="Symbol" w:hint="default"/>
      </w:rPr>
    </w:lvl>
    <w:lvl w:ilvl="4" w:tplc="04180003" w:tentative="1">
      <w:start w:val="1"/>
      <w:numFmt w:val="bullet"/>
      <w:lvlText w:val="o"/>
      <w:lvlJc w:val="left"/>
      <w:pPr>
        <w:ind w:left="3776" w:hanging="360"/>
      </w:pPr>
      <w:rPr>
        <w:rFonts w:ascii="Courier New" w:hAnsi="Courier New" w:cs="Courier New" w:hint="default"/>
      </w:rPr>
    </w:lvl>
    <w:lvl w:ilvl="5" w:tplc="04180005" w:tentative="1">
      <w:start w:val="1"/>
      <w:numFmt w:val="bullet"/>
      <w:lvlText w:val=""/>
      <w:lvlJc w:val="left"/>
      <w:pPr>
        <w:ind w:left="4496" w:hanging="360"/>
      </w:pPr>
      <w:rPr>
        <w:rFonts w:ascii="Wingdings" w:hAnsi="Wingdings" w:hint="default"/>
      </w:rPr>
    </w:lvl>
    <w:lvl w:ilvl="6" w:tplc="04180001" w:tentative="1">
      <w:start w:val="1"/>
      <w:numFmt w:val="bullet"/>
      <w:lvlText w:val=""/>
      <w:lvlJc w:val="left"/>
      <w:pPr>
        <w:ind w:left="5216" w:hanging="360"/>
      </w:pPr>
      <w:rPr>
        <w:rFonts w:ascii="Symbol" w:hAnsi="Symbol" w:hint="default"/>
      </w:rPr>
    </w:lvl>
    <w:lvl w:ilvl="7" w:tplc="04180003" w:tentative="1">
      <w:start w:val="1"/>
      <w:numFmt w:val="bullet"/>
      <w:lvlText w:val="o"/>
      <w:lvlJc w:val="left"/>
      <w:pPr>
        <w:ind w:left="5936" w:hanging="360"/>
      </w:pPr>
      <w:rPr>
        <w:rFonts w:ascii="Courier New" w:hAnsi="Courier New" w:cs="Courier New" w:hint="default"/>
      </w:rPr>
    </w:lvl>
    <w:lvl w:ilvl="8" w:tplc="04180005" w:tentative="1">
      <w:start w:val="1"/>
      <w:numFmt w:val="bullet"/>
      <w:lvlText w:val=""/>
      <w:lvlJc w:val="left"/>
      <w:pPr>
        <w:ind w:left="6656" w:hanging="360"/>
      </w:pPr>
      <w:rPr>
        <w:rFonts w:ascii="Wingdings" w:hAnsi="Wingdings" w:hint="default"/>
      </w:rPr>
    </w:lvl>
  </w:abstractNum>
  <w:num w:numId="1">
    <w:abstractNumId w:val="16"/>
  </w:num>
  <w:num w:numId="2">
    <w:abstractNumId w:val="9"/>
  </w:num>
  <w:num w:numId="3">
    <w:abstractNumId w:val="17"/>
  </w:num>
  <w:num w:numId="4">
    <w:abstractNumId w:val="13"/>
  </w:num>
  <w:num w:numId="5">
    <w:abstractNumId w:val="18"/>
  </w:num>
  <w:num w:numId="6">
    <w:abstractNumId w:val="8"/>
  </w:num>
  <w:num w:numId="7">
    <w:abstractNumId w:val="5"/>
  </w:num>
  <w:num w:numId="8">
    <w:abstractNumId w:val="10"/>
  </w:num>
  <w:num w:numId="9">
    <w:abstractNumId w:val="7"/>
  </w:num>
  <w:num w:numId="10">
    <w:abstractNumId w:val="19"/>
  </w:num>
  <w:num w:numId="11">
    <w:abstractNumId w:val="23"/>
  </w:num>
  <w:num w:numId="12">
    <w:abstractNumId w:val="2"/>
  </w:num>
  <w:num w:numId="13">
    <w:abstractNumId w:val="0"/>
  </w:num>
  <w:num w:numId="14">
    <w:abstractNumId w:val="4"/>
  </w:num>
  <w:num w:numId="15">
    <w:abstractNumId w:val="3"/>
  </w:num>
  <w:num w:numId="16">
    <w:abstractNumId w:val="1"/>
  </w:num>
  <w:num w:numId="17">
    <w:abstractNumId w:val="20"/>
  </w:num>
  <w:num w:numId="18">
    <w:abstractNumId w:val="14"/>
  </w:num>
  <w:num w:numId="19">
    <w:abstractNumId w:val="15"/>
  </w:num>
  <w:num w:numId="20">
    <w:abstractNumId w:val="22"/>
  </w:num>
  <w:num w:numId="21">
    <w:abstractNumId w:val="6"/>
  </w:num>
  <w:num w:numId="22">
    <w:abstractNumId w:val="11"/>
  </w:num>
  <w:num w:numId="23">
    <w:abstractNumId w:val="21"/>
  </w:num>
  <w:num w:numId="24">
    <w:abstractNumId w:val="1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47"/>
    <w:rsid w:val="000046B3"/>
    <w:rsid w:val="0001246E"/>
    <w:rsid w:val="00052913"/>
    <w:rsid w:val="00063538"/>
    <w:rsid w:val="000708E7"/>
    <w:rsid w:val="00092715"/>
    <w:rsid w:val="000932D2"/>
    <w:rsid w:val="00096AC5"/>
    <w:rsid w:val="000A593D"/>
    <w:rsid w:val="000C16F2"/>
    <w:rsid w:val="000D1415"/>
    <w:rsid w:val="000F74C4"/>
    <w:rsid w:val="00113F13"/>
    <w:rsid w:val="00162A36"/>
    <w:rsid w:val="00167073"/>
    <w:rsid w:val="002428DD"/>
    <w:rsid w:val="00250D27"/>
    <w:rsid w:val="00277368"/>
    <w:rsid w:val="002A6A99"/>
    <w:rsid w:val="002B5D69"/>
    <w:rsid w:val="002C1162"/>
    <w:rsid w:val="002C49D3"/>
    <w:rsid w:val="002E335B"/>
    <w:rsid w:val="002E36CE"/>
    <w:rsid w:val="002E4E81"/>
    <w:rsid w:val="002F1837"/>
    <w:rsid w:val="002F2A7D"/>
    <w:rsid w:val="00307CDC"/>
    <w:rsid w:val="00341518"/>
    <w:rsid w:val="0034167D"/>
    <w:rsid w:val="00365C7A"/>
    <w:rsid w:val="00370B5A"/>
    <w:rsid w:val="003B7C98"/>
    <w:rsid w:val="003C4C84"/>
    <w:rsid w:val="003F72FE"/>
    <w:rsid w:val="004314F8"/>
    <w:rsid w:val="004461EA"/>
    <w:rsid w:val="00451236"/>
    <w:rsid w:val="00462632"/>
    <w:rsid w:val="00463724"/>
    <w:rsid w:val="00474683"/>
    <w:rsid w:val="004A01C2"/>
    <w:rsid w:val="004A092F"/>
    <w:rsid w:val="004B2A3D"/>
    <w:rsid w:val="004D6301"/>
    <w:rsid w:val="004E4939"/>
    <w:rsid w:val="004E663B"/>
    <w:rsid w:val="00506F9A"/>
    <w:rsid w:val="0051547D"/>
    <w:rsid w:val="005221C3"/>
    <w:rsid w:val="00562BCC"/>
    <w:rsid w:val="0058175F"/>
    <w:rsid w:val="005965B2"/>
    <w:rsid w:val="005B071D"/>
    <w:rsid w:val="00610F95"/>
    <w:rsid w:val="006255A4"/>
    <w:rsid w:val="00673DFD"/>
    <w:rsid w:val="00690619"/>
    <w:rsid w:val="00696910"/>
    <w:rsid w:val="006A0B6B"/>
    <w:rsid w:val="006F1092"/>
    <w:rsid w:val="006F6527"/>
    <w:rsid w:val="00727781"/>
    <w:rsid w:val="007B78F5"/>
    <w:rsid w:val="007C5E0D"/>
    <w:rsid w:val="007F4737"/>
    <w:rsid w:val="007F6795"/>
    <w:rsid w:val="00806C53"/>
    <w:rsid w:val="008132C9"/>
    <w:rsid w:val="00822E1D"/>
    <w:rsid w:val="00836E46"/>
    <w:rsid w:val="00861225"/>
    <w:rsid w:val="00883971"/>
    <w:rsid w:val="008C0DBF"/>
    <w:rsid w:val="008C7288"/>
    <w:rsid w:val="008E6350"/>
    <w:rsid w:val="008E7B55"/>
    <w:rsid w:val="009018FD"/>
    <w:rsid w:val="009339D7"/>
    <w:rsid w:val="00954783"/>
    <w:rsid w:val="009644C0"/>
    <w:rsid w:val="009A26DB"/>
    <w:rsid w:val="009B0651"/>
    <w:rsid w:val="009E2542"/>
    <w:rsid w:val="009F7B0C"/>
    <w:rsid w:val="00A07E5D"/>
    <w:rsid w:val="00A35BF3"/>
    <w:rsid w:val="00A85D0D"/>
    <w:rsid w:val="00A86159"/>
    <w:rsid w:val="00A87620"/>
    <w:rsid w:val="00AA018A"/>
    <w:rsid w:val="00AC1E9C"/>
    <w:rsid w:val="00AD189B"/>
    <w:rsid w:val="00AF2ED2"/>
    <w:rsid w:val="00AF301C"/>
    <w:rsid w:val="00B20154"/>
    <w:rsid w:val="00B44451"/>
    <w:rsid w:val="00B91C88"/>
    <w:rsid w:val="00B92E44"/>
    <w:rsid w:val="00BE360B"/>
    <w:rsid w:val="00BF454F"/>
    <w:rsid w:val="00C116CC"/>
    <w:rsid w:val="00C154E5"/>
    <w:rsid w:val="00C23559"/>
    <w:rsid w:val="00C3389C"/>
    <w:rsid w:val="00C377C7"/>
    <w:rsid w:val="00C450E2"/>
    <w:rsid w:val="00C74212"/>
    <w:rsid w:val="00CA448B"/>
    <w:rsid w:val="00CA5947"/>
    <w:rsid w:val="00CC0648"/>
    <w:rsid w:val="00CF53FD"/>
    <w:rsid w:val="00D0501F"/>
    <w:rsid w:val="00D068DE"/>
    <w:rsid w:val="00D10A4E"/>
    <w:rsid w:val="00D13286"/>
    <w:rsid w:val="00D136A5"/>
    <w:rsid w:val="00D550F7"/>
    <w:rsid w:val="00D6199C"/>
    <w:rsid w:val="00D75427"/>
    <w:rsid w:val="00D92A86"/>
    <w:rsid w:val="00DC5DA8"/>
    <w:rsid w:val="00DF0D5A"/>
    <w:rsid w:val="00E209DD"/>
    <w:rsid w:val="00E3528F"/>
    <w:rsid w:val="00E4069F"/>
    <w:rsid w:val="00E56971"/>
    <w:rsid w:val="00E6154E"/>
    <w:rsid w:val="00E6551A"/>
    <w:rsid w:val="00E736DF"/>
    <w:rsid w:val="00E941C5"/>
    <w:rsid w:val="00EA0FB2"/>
    <w:rsid w:val="00EC02FE"/>
    <w:rsid w:val="00EC5466"/>
    <w:rsid w:val="00F01D5C"/>
    <w:rsid w:val="00F07DE9"/>
    <w:rsid w:val="00F24133"/>
    <w:rsid w:val="00F2533F"/>
    <w:rsid w:val="00F40C46"/>
    <w:rsid w:val="00F614CD"/>
    <w:rsid w:val="00F7213C"/>
    <w:rsid w:val="00F806C9"/>
    <w:rsid w:val="00FC4659"/>
    <w:rsid w:val="00FF3A1C"/>
    <w:rsid w:val="00FF3CA4"/>
    <w:rsid w:val="00FF52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AAC6BA"/>
  <w15:chartTrackingRefBased/>
  <w15:docId w15:val="{DAFE017D-9921-431D-BCF4-8E8C47E9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C88"/>
    <w:rPr>
      <w:lang w:val="en-US" w:eastAsia="en-US"/>
    </w:rPr>
  </w:style>
  <w:style w:type="paragraph" w:styleId="Titlu1">
    <w:name w:val="heading 1"/>
    <w:basedOn w:val="Normal"/>
    <w:next w:val="Normal"/>
    <w:link w:val="Titlu1Caracter"/>
    <w:uiPriority w:val="9"/>
    <w:qFormat/>
    <w:rsid w:val="001B3490"/>
    <w:pPr>
      <w:keepNext/>
      <w:tabs>
        <w:tab w:val="num" w:pos="720"/>
      </w:tabs>
      <w:spacing w:before="240" w:after="60"/>
      <w:ind w:left="720" w:hanging="720"/>
      <w:outlineLvl w:val="0"/>
    </w:pPr>
    <w:rPr>
      <w:rFonts w:ascii="Cambria" w:hAnsi="Cambria"/>
      <w:b/>
      <w:bCs/>
      <w:kern w:val="32"/>
      <w:sz w:val="32"/>
      <w:szCs w:val="32"/>
      <w:lang w:val="x-none" w:eastAsia="x-none"/>
    </w:rPr>
  </w:style>
  <w:style w:type="paragraph" w:styleId="Titlu2">
    <w:name w:val="heading 2"/>
    <w:basedOn w:val="Normal"/>
    <w:next w:val="Normal"/>
    <w:link w:val="Titlu2Caracter"/>
    <w:uiPriority w:val="9"/>
    <w:unhideWhenUsed/>
    <w:qFormat/>
    <w:rsid w:val="001B3490"/>
    <w:pPr>
      <w:keepNext/>
      <w:tabs>
        <w:tab w:val="num" w:pos="1440"/>
      </w:tabs>
      <w:spacing w:before="240" w:after="60"/>
      <w:ind w:left="1440" w:hanging="720"/>
      <w:outlineLvl w:val="1"/>
    </w:pPr>
    <w:rPr>
      <w:rFonts w:ascii="Cambria" w:hAnsi="Cambria"/>
      <w:b/>
      <w:bCs/>
      <w:i/>
      <w:iCs/>
      <w:sz w:val="28"/>
      <w:szCs w:val="28"/>
      <w:lang w:val="x-none" w:eastAsia="x-none"/>
    </w:rPr>
  </w:style>
  <w:style w:type="paragraph" w:styleId="Titlu3">
    <w:name w:val="heading 3"/>
    <w:basedOn w:val="Normal"/>
    <w:next w:val="Normal"/>
    <w:link w:val="Titlu3Caracter"/>
    <w:uiPriority w:val="9"/>
    <w:semiHidden/>
    <w:unhideWhenUsed/>
    <w:qFormat/>
    <w:rsid w:val="001B3490"/>
    <w:pPr>
      <w:keepNext/>
      <w:tabs>
        <w:tab w:val="num" w:pos="2160"/>
      </w:tabs>
      <w:spacing w:before="240" w:after="60"/>
      <w:ind w:left="2160" w:hanging="720"/>
      <w:outlineLvl w:val="2"/>
    </w:pPr>
    <w:rPr>
      <w:rFonts w:ascii="Cambria" w:hAnsi="Cambria"/>
      <w:b/>
      <w:bCs/>
      <w:sz w:val="26"/>
      <w:szCs w:val="26"/>
      <w:lang w:val="x-none" w:eastAsia="x-none"/>
    </w:rPr>
  </w:style>
  <w:style w:type="paragraph" w:styleId="Titlu4">
    <w:name w:val="heading 4"/>
    <w:basedOn w:val="Normal"/>
    <w:next w:val="Normal"/>
    <w:link w:val="Titlu4Caracter"/>
    <w:uiPriority w:val="9"/>
    <w:semiHidden/>
    <w:unhideWhenUsed/>
    <w:qFormat/>
    <w:rsid w:val="001B3490"/>
    <w:pPr>
      <w:keepNext/>
      <w:tabs>
        <w:tab w:val="num" w:pos="2880"/>
      </w:tabs>
      <w:spacing w:before="240" w:after="60"/>
      <w:ind w:left="2880" w:hanging="720"/>
      <w:outlineLvl w:val="3"/>
    </w:pPr>
    <w:rPr>
      <w:rFonts w:ascii="Calibri" w:hAnsi="Calibri"/>
      <w:b/>
      <w:bCs/>
      <w:sz w:val="28"/>
      <w:szCs w:val="28"/>
      <w:lang w:val="x-none" w:eastAsia="x-none"/>
    </w:rPr>
  </w:style>
  <w:style w:type="paragraph" w:styleId="Titlu5">
    <w:name w:val="heading 5"/>
    <w:basedOn w:val="Normal"/>
    <w:next w:val="Normal"/>
    <w:link w:val="Titlu5Caracter"/>
    <w:uiPriority w:val="9"/>
    <w:semiHidden/>
    <w:unhideWhenUsed/>
    <w:qFormat/>
    <w:rsid w:val="001B3490"/>
    <w:pPr>
      <w:tabs>
        <w:tab w:val="num" w:pos="3600"/>
      </w:tabs>
      <w:spacing w:before="240" w:after="60"/>
      <w:ind w:left="3600" w:hanging="720"/>
      <w:outlineLvl w:val="4"/>
    </w:pPr>
    <w:rPr>
      <w:rFonts w:ascii="Calibri" w:hAnsi="Calibri"/>
      <w:b/>
      <w:bCs/>
      <w:i/>
      <w:iCs/>
      <w:sz w:val="26"/>
      <w:szCs w:val="26"/>
      <w:lang w:val="x-none" w:eastAsia="x-none"/>
    </w:rPr>
  </w:style>
  <w:style w:type="paragraph" w:styleId="Titlu6">
    <w:name w:val="heading 6"/>
    <w:basedOn w:val="Normal"/>
    <w:next w:val="Normal"/>
    <w:link w:val="Titlu6Caracter"/>
    <w:qFormat/>
    <w:rsid w:val="001B3490"/>
    <w:pPr>
      <w:tabs>
        <w:tab w:val="num" w:pos="4320"/>
      </w:tabs>
      <w:spacing w:before="240" w:after="60"/>
      <w:ind w:left="4320" w:hanging="720"/>
      <w:outlineLvl w:val="5"/>
    </w:pPr>
    <w:rPr>
      <w:b/>
      <w:bCs/>
      <w:sz w:val="22"/>
      <w:szCs w:val="22"/>
      <w:lang w:val="x-none" w:eastAsia="x-none"/>
    </w:rPr>
  </w:style>
  <w:style w:type="paragraph" w:styleId="Titlu7">
    <w:name w:val="heading 7"/>
    <w:basedOn w:val="Normal"/>
    <w:next w:val="Normal"/>
    <w:link w:val="Titlu7Caracter"/>
    <w:uiPriority w:val="9"/>
    <w:semiHidden/>
    <w:unhideWhenUsed/>
    <w:qFormat/>
    <w:rsid w:val="001B3490"/>
    <w:pPr>
      <w:tabs>
        <w:tab w:val="num" w:pos="5040"/>
      </w:tabs>
      <w:spacing w:before="240" w:after="60"/>
      <w:ind w:left="5040" w:hanging="720"/>
      <w:outlineLvl w:val="6"/>
    </w:pPr>
    <w:rPr>
      <w:rFonts w:ascii="Calibri" w:hAnsi="Calibri"/>
      <w:sz w:val="24"/>
      <w:szCs w:val="24"/>
      <w:lang w:val="x-none" w:eastAsia="x-none"/>
    </w:rPr>
  </w:style>
  <w:style w:type="paragraph" w:styleId="Titlu8">
    <w:name w:val="heading 8"/>
    <w:basedOn w:val="Normal"/>
    <w:next w:val="Normal"/>
    <w:link w:val="Titlu8Caracter"/>
    <w:uiPriority w:val="9"/>
    <w:semiHidden/>
    <w:unhideWhenUsed/>
    <w:qFormat/>
    <w:rsid w:val="001B3490"/>
    <w:pPr>
      <w:tabs>
        <w:tab w:val="num" w:pos="5760"/>
      </w:tabs>
      <w:spacing w:before="240" w:after="60"/>
      <w:ind w:left="5760" w:hanging="720"/>
      <w:outlineLvl w:val="7"/>
    </w:pPr>
    <w:rPr>
      <w:rFonts w:ascii="Calibri" w:hAnsi="Calibri"/>
      <w:i/>
      <w:iCs/>
      <w:sz w:val="24"/>
      <w:szCs w:val="24"/>
      <w:lang w:val="x-none" w:eastAsia="x-none"/>
    </w:rPr>
  </w:style>
  <w:style w:type="paragraph" w:styleId="Titlu9">
    <w:name w:val="heading 9"/>
    <w:basedOn w:val="Normal"/>
    <w:next w:val="Normal"/>
    <w:link w:val="Titlu9Caracter"/>
    <w:uiPriority w:val="9"/>
    <w:semiHidden/>
    <w:unhideWhenUsed/>
    <w:qFormat/>
    <w:rsid w:val="001B3490"/>
    <w:pPr>
      <w:tabs>
        <w:tab w:val="num" w:pos="6480"/>
      </w:tabs>
      <w:spacing w:before="240" w:after="60"/>
      <w:ind w:left="6480" w:hanging="720"/>
      <w:outlineLvl w:val="8"/>
    </w:pPr>
    <w:rPr>
      <w:rFonts w:ascii="Cambria" w:hAnsi="Cambria"/>
      <w:sz w:val="22"/>
      <w:szCs w:val="22"/>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1B3490"/>
    <w:rPr>
      <w:rFonts w:ascii="Cambria" w:eastAsia="Times New Roman" w:hAnsi="Cambria" w:cs="Times New Roman"/>
      <w:b/>
      <w:bCs/>
      <w:kern w:val="32"/>
      <w:sz w:val="32"/>
      <w:szCs w:val="32"/>
    </w:rPr>
  </w:style>
  <w:style w:type="character" w:customStyle="1" w:styleId="Titlu2Caracter">
    <w:name w:val="Titlu 2 Caracter"/>
    <w:link w:val="Titlu2"/>
    <w:uiPriority w:val="9"/>
    <w:rsid w:val="001B3490"/>
    <w:rPr>
      <w:rFonts w:ascii="Cambria" w:eastAsia="Times New Roman" w:hAnsi="Cambria" w:cs="Times New Roman"/>
      <w:b/>
      <w:bCs/>
      <w:i/>
      <w:iCs/>
      <w:sz w:val="28"/>
      <w:szCs w:val="28"/>
    </w:rPr>
  </w:style>
  <w:style w:type="character" w:customStyle="1" w:styleId="Titlu3Caracter">
    <w:name w:val="Titlu 3 Caracter"/>
    <w:link w:val="Titlu3"/>
    <w:uiPriority w:val="9"/>
    <w:semiHidden/>
    <w:rsid w:val="001B3490"/>
    <w:rPr>
      <w:rFonts w:ascii="Cambria" w:eastAsia="Times New Roman" w:hAnsi="Cambria" w:cs="Times New Roman"/>
      <w:b/>
      <w:bCs/>
      <w:sz w:val="26"/>
      <w:szCs w:val="26"/>
    </w:rPr>
  </w:style>
  <w:style w:type="character" w:customStyle="1" w:styleId="Titlu4Caracter">
    <w:name w:val="Titlu 4 Caracter"/>
    <w:link w:val="Titlu4"/>
    <w:uiPriority w:val="9"/>
    <w:semiHidden/>
    <w:rsid w:val="001B3490"/>
    <w:rPr>
      <w:rFonts w:ascii="Calibri" w:eastAsia="Times New Roman" w:hAnsi="Calibri" w:cs="Times New Roman"/>
      <w:b/>
      <w:bCs/>
      <w:sz w:val="28"/>
      <w:szCs w:val="28"/>
    </w:rPr>
  </w:style>
  <w:style w:type="character" w:customStyle="1" w:styleId="Titlu5Caracter">
    <w:name w:val="Titlu 5 Caracter"/>
    <w:link w:val="Titlu5"/>
    <w:uiPriority w:val="9"/>
    <w:semiHidden/>
    <w:rsid w:val="001B3490"/>
    <w:rPr>
      <w:rFonts w:ascii="Calibri" w:eastAsia="Times New Roman" w:hAnsi="Calibri" w:cs="Times New Roman"/>
      <w:b/>
      <w:bCs/>
      <w:i/>
      <w:iCs/>
      <w:sz w:val="26"/>
      <w:szCs w:val="26"/>
    </w:rPr>
  </w:style>
  <w:style w:type="character" w:customStyle="1" w:styleId="Titlu6Caracter">
    <w:name w:val="Titlu 6 Caracter"/>
    <w:link w:val="Titlu6"/>
    <w:rsid w:val="001B3490"/>
    <w:rPr>
      <w:b/>
      <w:bCs/>
      <w:sz w:val="22"/>
      <w:szCs w:val="22"/>
    </w:rPr>
  </w:style>
  <w:style w:type="character" w:customStyle="1" w:styleId="Titlu7Caracter">
    <w:name w:val="Titlu 7 Caracter"/>
    <w:link w:val="Titlu7"/>
    <w:uiPriority w:val="9"/>
    <w:semiHidden/>
    <w:rsid w:val="001B3490"/>
    <w:rPr>
      <w:rFonts w:ascii="Calibri" w:eastAsia="Times New Roman" w:hAnsi="Calibri" w:cs="Times New Roman"/>
      <w:sz w:val="24"/>
      <w:szCs w:val="24"/>
    </w:rPr>
  </w:style>
  <w:style w:type="character" w:customStyle="1" w:styleId="Titlu8Caracter">
    <w:name w:val="Titlu 8 Caracter"/>
    <w:link w:val="Titlu8"/>
    <w:uiPriority w:val="9"/>
    <w:semiHidden/>
    <w:rsid w:val="001B3490"/>
    <w:rPr>
      <w:rFonts w:ascii="Calibri" w:eastAsia="Times New Roman" w:hAnsi="Calibri" w:cs="Times New Roman"/>
      <w:i/>
      <w:iCs/>
      <w:sz w:val="24"/>
      <w:szCs w:val="24"/>
    </w:rPr>
  </w:style>
  <w:style w:type="character" w:customStyle="1" w:styleId="Titlu9Caracter">
    <w:name w:val="Titlu 9 Caracter"/>
    <w:link w:val="Titlu9"/>
    <w:uiPriority w:val="9"/>
    <w:semiHidden/>
    <w:rsid w:val="001B3490"/>
    <w:rPr>
      <w:rFonts w:ascii="Cambria" w:eastAsia="Times New Roman" w:hAnsi="Cambria" w:cs="Times New Roman"/>
      <w:sz w:val="22"/>
      <w:szCs w:val="22"/>
    </w:rPr>
  </w:style>
  <w:style w:type="paragraph" w:styleId="Antet">
    <w:name w:val="header"/>
    <w:basedOn w:val="Normal"/>
    <w:link w:val="AntetCaracter"/>
    <w:uiPriority w:val="99"/>
    <w:unhideWhenUsed/>
    <w:rsid w:val="002E335B"/>
    <w:pPr>
      <w:tabs>
        <w:tab w:val="center" w:pos="4680"/>
        <w:tab w:val="right" w:pos="9360"/>
      </w:tabs>
    </w:pPr>
  </w:style>
  <w:style w:type="character" w:customStyle="1" w:styleId="AntetCaracter">
    <w:name w:val="Antet Caracter"/>
    <w:basedOn w:val="Fontdeparagrafimplicit"/>
    <w:link w:val="Antet"/>
    <w:uiPriority w:val="99"/>
    <w:rsid w:val="002E335B"/>
  </w:style>
  <w:style w:type="paragraph" w:styleId="Subsol">
    <w:name w:val="footer"/>
    <w:basedOn w:val="Normal"/>
    <w:link w:val="SubsolCaracter"/>
    <w:uiPriority w:val="99"/>
    <w:unhideWhenUsed/>
    <w:rsid w:val="002E335B"/>
    <w:pPr>
      <w:tabs>
        <w:tab w:val="center" w:pos="4680"/>
        <w:tab w:val="right" w:pos="9360"/>
      </w:tabs>
    </w:pPr>
  </w:style>
  <w:style w:type="character" w:customStyle="1" w:styleId="SubsolCaracter">
    <w:name w:val="Subsol Caracter"/>
    <w:basedOn w:val="Fontdeparagrafimplicit"/>
    <w:link w:val="Subsol"/>
    <w:uiPriority w:val="99"/>
    <w:rsid w:val="002E335B"/>
  </w:style>
  <w:style w:type="paragraph" w:customStyle="1" w:styleId="DefaultText">
    <w:name w:val="Default Text"/>
    <w:basedOn w:val="Normal"/>
    <w:link w:val="DefaultTextChar"/>
    <w:rsid w:val="000D1415"/>
    <w:pPr>
      <w:overflowPunct w:val="0"/>
      <w:autoSpaceDE w:val="0"/>
      <w:autoSpaceDN w:val="0"/>
      <w:adjustRightInd w:val="0"/>
      <w:textAlignment w:val="baseline"/>
    </w:pPr>
    <w:rPr>
      <w:sz w:val="24"/>
      <w:lang w:val="ro-RO" w:eastAsia="x-none"/>
    </w:rPr>
  </w:style>
  <w:style w:type="character" w:customStyle="1" w:styleId="DefaultTextChar">
    <w:name w:val="Default Text Char"/>
    <w:link w:val="DefaultText"/>
    <w:rsid w:val="000D1415"/>
    <w:rPr>
      <w:sz w:val="24"/>
      <w:lang w:val="ro-RO" w:eastAsia="x-none"/>
    </w:rPr>
  </w:style>
  <w:style w:type="paragraph" w:styleId="Frspaiere">
    <w:name w:val="No Spacing"/>
    <w:link w:val="FrspaiereCaracter"/>
    <w:uiPriority w:val="99"/>
    <w:qFormat/>
    <w:rsid w:val="000D1415"/>
    <w:pPr>
      <w:suppressAutoHyphens/>
    </w:pPr>
    <w:rPr>
      <w:rFonts w:ascii="Calibri" w:hAnsi="Calibri"/>
      <w:sz w:val="22"/>
      <w:szCs w:val="22"/>
      <w:lang w:eastAsia="ar-SA"/>
    </w:rPr>
  </w:style>
  <w:style w:type="character" w:customStyle="1" w:styleId="FrspaiereCaracter">
    <w:name w:val="Fără spațiere Caracter"/>
    <w:link w:val="Frspaiere"/>
    <w:uiPriority w:val="99"/>
    <w:locked/>
    <w:rsid w:val="000D1415"/>
    <w:rPr>
      <w:rFonts w:ascii="Calibri" w:hAnsi="Calibri"/>
      <w:sz w:val="22"/>
      <w:szCs w:val="22"/>
      <w:lang w:eastAsia="ar-SA" w:bidi="ar-SA"/>
    </w:rPr>
  </w:style>
  <w:style w:type="character" w:customStyle="1" w:styleId="tli1">
    <w:name w:val="tli1"/>
    <w:basedOn w:val="Fontdeparagrafimplicit"/>
    <w:rsid w:val="008E6350"/>
  </w:style>
  <w:style w:type="paragraph" w:styleId="TextnBalon">
    <w:name w:val="Balloon Text"/>
    <w:basedOn w:val="Normal"/>
    <w:link w:val="TextnBalonCaracter"/>
    <w:uiPriority w:val="99"/>
    <w:semiHidden/>
    <w:unhideWhenUsed/>
    <w:rsid w:val="003F72FE"/>
    <w:rPr>
      <w:rFonts w:ascii="Segoe UI" w:hAnsi="Segoe UI" w:cs="Segoe UI"/>
      <w:sz w:val="18"/>
      <w:szCs w:val="18"/>
    </w:rPr>
  </w:style>
  <w:style w:type="character" w:customStyle="1" w:styleId="TextnBalonCaracter">
    <w:name w:val="Text în Balon Caracter"/>
    <w:link w:val="TextnBalon"/>
    <w:uiPriority w:val="99"/>
    <w:semiHidden/>
    <w:rsid w:val="003F72FE"/>
    <w:rPr>
      <w:rFonts w:ascii="Segoe UI" w:hAnsi="Segoe UI" w:cs="Segoe UI"/>
      <w:sz w:val="18"/>
      <w:szCs w:val="18"/>
      <w:lang w:val="en-US" w:eastAsia="en-US"/>
    </w:rPr>
  </w:style>
  <w:style w:type="paragraph" w:styleId="Listparagraf">
    <w:name w:val="List Paragraph"/>
    <w:aliases w:val="Forth level,Numbered List"/>
    <w:basedOn w:val="Normal"/>
    <w:link w:val="ListparagrafCaracter"/>
    <w:qFormat/>
    <w:rsid w:val="000708E7"/>
    <w:pPr>
      <w:ind w:left="720"/>
      <w:contextualSpacing/>
    </w:pPr>
    <w:rPr>
      <w:rFonts w:ascii="Arial" w:hAnsi="Arial"/>
      <w:szCs w:val="24"/>
      <w:lang w:val="de-DE" w:eastAsia="de-DE"/>
    </w:rPr>
  </w:style>
  <w:style w:type="paragraph" w:customStyle="1" w:styleId="Style11">
    <w:name w:val="Style 11"/>
    <w:basedOn w:val="Normal"/>
    <w:uiPriority w:val="99"/>
    <w:rsid w:val="000708E7"/>
    <w:pPr>
      <w:widowControl w:val="0"/>
      <w:autoSpaceDE w:val="0"/>
      <w:autoSpaceDN w:val="0"/>
      <w:spacing w:line="384" w:lineRule="atLeast"/>
    </w:pPr>
    <w:rPr>
      <w:sz w:val="24"/>
      <w:szCs w:val="24"/>
    </w:rPr>
  </w:style>
  <w:style w:type="character" w:customStyle="1" w:styleId="ListparagrafCaracter">
    <w:name w:val="Listă paragraf Caracter"/>
    <w:aliases w:val="Forth level Caracter,Numbered List Caracter"/>
    <w:link w:val="Listparagraf"/>
    <w:locked/>
    <w:rsid w:val="00954783"/>
    <w:rPr>
      <w:rFonts w:ascii="Arial" w:hAnsi="Arial"/>
      <w:szCs w:val="24"/>
      <w:lang w:val="de-DE" w:eastAsia="de-DE"/>
    </w:rPr>
  </w:style>
  <w:style w:type="paragraph" w:customStyle="1" w:styleId="Default">
    <w:name w:val="Default"/>
    <w:rsid w:val="00F2533F"/>
    <w:pPr>
      <w:autoSpaceDE w:val="0"/>
      <w:autoSpaceDN w:val="0"/>
      <w:adjustRightInd w:val="0"/>
    </w:pPr>
    <w:rPr>
      <w:rFonts w:ascii="Calibri" w:hAnsi="Calibri" w:cs="Calibri"/>
      <w:color w:val="000000"/>
      <w:sz w:val="24"/>
      <w:szCs w:val="24"/>
    </w:rPr>
  </w:style>
  <w:style w:type="paragraph" w:customStyle="1" w:styleId="NormalWeb1">
    <w:name w:val="Normal (Web)1"/>
    <w:basedOn w:val="Normal"/>
    <w:link w:val="NormalWeb1Char"/>
    <w:rsid w:val="00D068DE"/>
    <w:rPr>
      <w:color w:val="000000"/>
      <w:sz w:val="24"/>
      <w:szCs w:val="24"/>
    </w:rPr>
  </w:style>
  <w:style w:type="character" w:customStyle="1" w:styleId="NormalWeb1Char">
    <w:name w:val="Normal (Web)1 Char"/>
    <w:link w:val="NormalWeb1"/>
    <w:rsid w:val="00D068DE"/>
    <w:rPr>
      <w:color w:val="000000"/>
      <w:sz w:val="24"/>
      <w:szCs w:val="24"/>
    </w:rPr>
  </w:style>
  <w:style w:type="paragraph" w:customStyle="1" w:styleId="Frspaiere1">
    <w:name w:val="Fără spațiere1"/>
    <w:qFormat/>
    <w:rsid w:val="00D068DE"/>
    <w:rPr>
      <w:sz w:val="24"/>
      <w:szCs w:val="24"/>
      <w:lang w:val="en-US" w:eastAsia="en-US"/>
    </w:rPr>
  </w:style>
  <w:style w:type="table" w:styleId="Tabelgril">
    <w:name w:val="Table Grid"/>
    <w:basedOn w:val="TabelNormal"/>
    <w:uiPriority w:val="59"/>
    <w:rsid w:val="00B4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uiPriority w:val="1"/>
    <w:rsid w:val="00167073"/>
    <w:rPr>
      <w:color w:val="A6A6A6"/>
    </w:rPr>
  </w:style>
  <w:style w:type="character" w:customStyle="1" w:styleId="relative">
    <w:name w:val="relative"/>
    <w:rsid w:val="00EC5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2161">
      <w:bodyDiv w:val="1"/>
      <w:marLeft w:val="0"/>
      <w:marRight w:val="0"/>
      <w:marTop w:val="0"/>
      <w:marBottom w:val="0"/>
      <w:divBdr>
        <w:top w:val="none" w:sz="0" w:space="0" w:color="auto"/>
        <w:left w:val="none" w:sz="0" w:space="0" w:color="auto"/>
        <w:bottom w:val="none" w:sz="0" w:space="0" w:color="auto"/>
        <w:right w:val="none" w:sz="0" w:space="0" w:color="auto"/>
      </w:divBdr>
    </w:div>
    <w:div w:id="252250178">
      <w:bodyDiv w:val="1"/>
      <w:marLeft w:val="0"/>
      <w:marRight w:val="0"/>
      <w:marTop w:val="0"/>
      <w:marBottom w:val="0"/>
      <w:divBdr>
        <w:top w:val="none" w:sz="0" w:space="0" w:color="auto"/>
        <w:left w:val="none" w:sz="0" w:space="0" w:color="auto"/>
        <w:bottom w:val="none" w:sz="0" w:space="0" w:color="auto"/>
        <w:right w:val="none" w:sz="0" w:space="0" w:color="auto"/>
      </w:divBdr>
    </w:div>
    <w:div w:id="362826652">
      <w:bodyDiv w:val="1"/>
      <w:marLeft w:val="0"/>
      <w:marRight w:val="0"/>
      <w:marTop w:val="0"/>
      <w:marBottom w:val="0"/>
      <w:divBdr>
        <w:top w:val="none" w:sz="0" w:space="0" w:color="auto"/>
        <w:left w:val="none" w:sz="0" w:space="0" w:color="auto"/>
        <w:bottom w:val="none" w:sz="0" w:space="0" w:color="auto"/>
        <w:right w:val="none" w:sz="0" w:space="0" w:color="auto"/>
      </w:divBdr>
    </w:div>
    <w:div w:id="468398265">
      <w:bodyDiv w:val="1"/>
      <w:marLeft w:val="0"/>
      <w:marRight w:val="0"/>
      <w:marTop w:val="0"/>
      <w:marBottom w:val="0"/>
      <w:divBdr>
        <w:top w:val="none" w:sz="0" w:space="0" w:color="auto"/>
        <w:left w:val="none" w:sz="0" w:space="0" w:color="auto"/>
        <w:bottom w:val="none" w:sz="0" w:space="0" w:color="auto"/>
        <w:right w:val="none" w:sz="0" w:space="0" w:color="auto"/>
      </w:divBdr>
    </w:div>
    <w:div w:id="708649423">
      <w:bodyDiv w:val="1"/>
      <w:marLeft w:val="0"/>
      <w:marRight w:val="0"/>
      <w:marTop w:val="0"/>
      <w:marBottom w:val="0"/>
      <w:divBdr>
        <w:top w:val="none" w:sz="0" w:space="0" w:color="auto"/>
        <w:left w:val="none" w:sz="0" w:space="0" w:color="auto"/>
        <w:bottom w:val="none" w:sz="0" w:space="0" w:color="auto"/>
        <w:right w:val="none" w:sz="0" w:space="0" w:color="auto"/>
      </w:divBdr>
    </w:div>
    <w:div w:id="942878129">
      <w:bodyDiv w:val="1"/>
      <w:marLeft w:val="0"/>
      <w:marRight w:val="0"/>
      <w:marTop w:val="0"/>
      <w:marBottom w:val="0"/>
      <w:divBdr>
        <w:top w:val="none" w:sz="0" w:space="0" w:color="auto"/>
        <w:left w:val="none" w:sz="0" w:space="0" w:color="auto"/>
        <w:bottom w:val="none" w:sz="0" w:space="0" w:color="auto"/>
        <w:right w:val="none" w:sz="0" w:space="0" w:color="auto"/>
      </w:divBdr>
    </w:div>
    <w:div w:id="1177233140">
      <w:bodyDiv w:val="1"/>
      <w:marLeft w:val="0"/>
      <w:marRight w:val="0"/>
      <w:marTop w:val="0"/>
      <w:marBottom w:val="0"/>
      <w:divBdr>
        <w:top w:val="none" w:sz="0" w:space="0" w:color="auto"/>
        <w:left w:val="none" w:sz="0" w:space="0" w:color="auto"/>
        <w:bottom w:val="none" w:sz="0" w:space="0" w:color="auto"/>
        <w:right w:val="none" w:sz="0" w:space="0" w:color="auto"/>
      </w:divBdr>
    </w:div>
    <w:div w:id="1476946471">
      <w:bodyDiv w:val="1"/>
      <w:marLeft w:val="0"/>
      <w:marRight w:val="0"/>
      <w:marTop w:val="0"/>
      <w:marBottom w:val="0"/>
      <w:divBdr>
        <w:top w:val="none" w:sz="0" w:space="0" w:color="auto"/>
        <w:left w:val="none" w:sz="0" w:space="0" w:color="auto"/>
        <w:bottom w:val="none" w:sz="0" w:space="0" w:color="auto"/>
        <w:right w:val="none" w:sz="0" w:space="0" w:color="auto"/>
      </w:divBdr>
    </w:div>
    <w:div w:id="1737318842">
      <w:bodyDiv w:val="1"/>
      <w:marLeft w:val="0"/>
      <w:marRight w:val="0"/>
      <w:marTop w:val="0"/>
      <w:marBottom w:val="0"/>
      <w:divBdr>
        <w:top w:val="none" w:sz="0" w:space="0" w:color="auto"/>
        <w:left w:val="none" w:sz="0" w:space="0" w:color="auto"/>
        <w:bottom w:val="none" w:sz="0" w:space="0" w:color="auto"/>
        <w:right w:val="none" w:sz="0" w:space="0" w:color="auto"/>
      </w:divBdr>
    </w:div>
    <w:div w:id="1936093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A794-E1D9-496F-B846-0522F5D5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41</Pages>
  <Words>11711</Words>
  <Characters>67927</Characters>
  <Application>Microsoft Office Word</Application>
  <DocSecurity>0</DocSecurity>
  <Lines>566</Lines>
  <Paragraphs>158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dc:creator>
  <cp:keywords/>
  <cp:lastModifiedBy>Delia</cp:lastModifiedBy>
  <cp:revision>14</cp:revision>
  <cp:lastPrinted>2025-06-20T10:43:00Z</cp:lastPrinted>
  <dcterms:created xsi:type="dcterms:W3CDTF">2025-06-02T09:41:00Z</dcterms:created>
  <dcterms:modified xsi:type="dcterms:W3CDTF">2026-01-15T08:17:00Z</dcterms:modified>
</cp:coreProperties>
</file>