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A385" w14:textId="77777777" w:rsidR="00AD414C" w:rsidRPr="00F34FFF" w:rsidRDefault="00AD414C" w:rsidP="001B2ADF">
      <w:pPr>
        <w:jc w:val="center"/>
        <w:rPr>
          <w:rFonts w:asciiTheme="minorHAnsi" w:hAnsiTheme="minorHAnsi" w:cstheme="minorHAnsi"/>
          <w:b/>
          <w:bCs/>
          <w:sz w:val="22"/>
          <w:szCs w:val="22"/>
          <w:lang w:val="fr-FR"/>
        </w:rPr>
      </w:pPr>
    </w:p>
    <w:p w14:paraId="30F93DAE" w14:textId="1582164C" w:rsidR="004536B8" w:rsidRPr="00F34FFF" w:rsidRDefault="004536B8" w:rsidP="004536B8">
      <w:pPr>
        <w:jc w:val="center"/>
        <w:rPr>
          <w:rFonts w:asciiTheme="minorHAnsi" w:hAnsiTheme="minorHAnsi" w:cstheme="minorHAnsi"/>
          <w:b/>
          <w:sz w:val="22"/>
          <w:szCs w:val="22"/>
          <w:lang w:val="ro-RO"/>
        </w:rPr>
      </w:pPr>
      <w:r w:rsidRPr="00F34FFF">
        <w:rPr>
          <w:rFonts w:asciiTheme="minorHAnsi" w:hAnsiTheme="minorHAnsi" w:cstheme="minorHAnsi"/>
          <w:b/>
          <w:sz w:val="22"/>
          <w:szCs w:val="22"/>
          <w:lang w:val="ro-RO"/>
        </w:rPr>
        <w:t>Proiect de contract de furnizare de produse</w:t>
      </w:r>
      <w:r w:rsidR="00CC73C4">
        <w:rPr>
          <w:rFonts w:asciiTheme="minorHAnsi" w:hAnsiTheme="minorHAnsi" w:cstheme="minorHAnsi"/>
          <w:b/>
          <w:sz w:val="22"/>
          <w:szCs w:val="22"/>
          <w:lang w:val="ro-RO"/>
        </w:rPr>
        <w:t xml:space="preserve">  </w:t>
      </w:r>
    </w:p>
    <w:p w14:paraId="64C01A52" w14:textId="77777777" w:rsidR="004536B8" w:rsidRPr="00F34FFF" w:rsidRDefault="004536B8" w:rsidP="004536B8">
      <w:pPr>
        <w:ind w:firstLine="720"/>
        <w:jc w:val="both"/>
        <w:rPr>
          <w:rFonts w:asciiTheme="minorHAnsi" w:hAnsiTheme="minorHAnsi" w:cstheme="minorHAnsi"/>
          <w:sz w:val="22"/>
          <w:szCs w:val="22"/>
          <w:lang w:val="ro-RO"/>
        </w:rPr>
      </w:pPr>
    </w:p>
    <w:p w14:paraId="38BE9B06" w14:textId="77777777" w:rsidR="004536B8" w:rsidRPr="00F34FFF" w:rsidRDefault="004536B8" w:rsidP="004536B8">
      <w:pPr>
        <w:ind w:firstLine="720"/>
        <w:jc w:val="both"/>
        <w:rPr>
          <w:rFonts w:asciiTheme="minorHAnsi" w:hAnsiTheme="minorHAnsi" w:cstheme="minorHAnsi"/>
          <w:sz w:val="22"/>
          <w:szCs w:val="22"/>
          <w:lang w:val="ro-RO"/>
        </w:rPr>
      </w:pPr>
    </w:p>
    <w:p w14:paraId="034E09DA" w14:textId="77777777" w:rsidR="004536B8" w:rsidRPr="00F34FFF" w:rsidRDefault="004536B8" w:rsidP="004536B8">
      <w:pPr>
        <w:ind w:firstLine="720"/>
        <w:jc w:val="both"/>
        <w:rPr>
          <w:rFonts w:asciiTheme="minorHAnsi" w:hAnsiTheme="minorHAnsi" w:cstheme="minorHAnsi"/>
          <w:sz w:val="22"/>
          <w:szCs w:val="22"/>
          <w:lang w:val="ro-RO"/>
        </w:rPr>
      </w:pPr>
    </w:p>
    <w:p w14:paraId="785CCCAE" w14:textId="697C2D5F" w:rsidR="00C93F2F" w:rsidRPr="00F34FFF" w:rsidRDefault="004536B8" w:rsidP="001F2B0D">
      <w:pPr>
        <w:rPr>
          <w:rFonts w:asciiTheme="minorHAnsi" w:eastAsia="Calibri" w:hAnsiTheme="minorHAnsi" w:cstheme="minorHAnsi"/>
          <w:b/>
          <w:bCs/>
          <w:sz w:val="22"/>
          <w:szCs w:val="22"/>
          <w:lang w:val="pt-BR"/>
        </w:rPr>
      </w:pPr>
      <w:r w:rsidRPr="00F34FFF">
        <w:rPr>
          <w:rFonts w:asciiTheme="minorHAnsi" w:hAnsiTheme="minorHAnsi" w:cstheme="minorHAnsi"/>
          <w:sz w:val="22"/>
          <w:szCs w:val="22"/>
          <w:lang w:val="ro-RO"/>
        </w:rPr>
        <w:t xml:space="preserve">Denumire procedură: </w:t>
      </w:r>
      <w:r w:rsidR="0092055A" w:rsidRPr="0092055A">
        <w:rPr>
          <w:rFonts w:asciiTheme="minorHAnsi" w:eastAsia="Calibri" w:hAnsiTheme="minorHAnsi" w:cstheme="minorHAnsi"/>
          <w:b/>
          <w:bCs/>
          <w:sz w:val="22"/>
          <w:szCs w:val="22"/>
          <w:lang w:val="pt-BR"/>
        </w:rPr>
        <w:t>„Echipamente Bazele Electronicii</w:t>
      </w:r>
      <w:r w:rsidR="00346FF1">
        <w:rPr>
          <w:rFonts w:asciiTheme="minorHAnsi" w:eastAsia="Calibri" w:hAnsiTheme="minorHAnsi" w:cstheme="minorHAnsi"/>
          <w:b/>
          <w:bCs/>
          <w:sz w:val="22"/>
          <w:szCs w:val="22"/>
          <w:lang w:val="pt-BR"/>
        </w:rPr>
        <w:t xml:space="preserve"> 3</w:t>
      </w:r>
      <w:r w:rsidR="0092055A" w:rsidRPr="0092055A">
        <w:rPr>
          <w:rFonts w:asciiTheme="minorHAnsi" w:eastAsia="Calibri" w:hAnsiTheme="minorHAnsi" w:cstheme="minorHAnsi"/>
          <w:b/>
          <w:bCs/>
          <w:sz w:val="22"/>
          <w:szCs w:val="22"/>
          <w:lang w:val="pt-BR"/>
        </w:rPr>
        <w:t>”</w:t>
      </w:r>
    </w:p>
    <w:p w14:paraId="1B25332A" w14:textId="77777777" w:rsidR="00C93F2F" w:rsidRPr="00F34FFF" w:rsidRDefault="00C93F2F" w:rsidP="00C93F2F">
      <w:pPr>
        <w:rPr>
          <w:rFonts w:asciiTheme="minorHAnsi" w:eastAsia="Calibri" w:hAnsiTheme="minorHAnsi" w:cstheme="minorHAnsi"/>
          <w:b/>
          <w:bCs/>
          <w:sz w:val="22"/>
          <w:szCs w:val="22"/>
          <w:lang w:val="pt-BR"/>
        </w:rPr>
      </w:pPr>
    </w:p>
    <w:p w14:paraId="2FC1EC2C" w14:textId="77777777" w:rsidR="00EF369D" w:rsidRPr="00F34FFF" w:rsidRDefault="00EF369D" w:rsidP="00EF369D">
      <w:pPr>
        <w:rPr>
          <w:rFonts w:asciiTheme="minorHAnsi" w:hAnsiTheme="minorHAnsi" w:cstheme="minorHAnsi"/>
          <w:bCs/>
          <w:sz w:val="22"/>
          <w:szCs w:val="22"/>
          <w:lang w:val="pt-BR"/>
        </w:rPr>
      </w:pPr>
    </w:p>
    <w:p w14:paraId="5052009E" w14:textId="77777777" w:rsidR="004536B8" w:rsidRPr="00F34FFF" w:rsidRDefault="004536B8" w:rsidP="004536B8">
      <w:pPr>
        <w:jc w:val="both"/>
        <w:rPr>
          <w:rFonts w:asciiTheme="minorHAnsi" w:hAnsiTheme="minorHAnsi" w:cstheme="minorHAnsi"/>
          <w:sz w:val="22"/>
          <w:szCs w:val="22"/>
          <w:lang w:val="ro-RO"/>
        </w:rPr>
      </w:pPr>
      <w:r w:rsidRPr="00F34FFF">
        <w:rPr>
          <w:rFonts w:asciiTheme="minorHAnsi" w:hAnsiTheme="minorHAnsi" w:cstheme="minorHAnsi"/>
          <w:sz w:val="22"/>
          <w:szCs w:val="22"/>
          <w:lang w:val="ro-RO"/>
        </w:rPr>
        <w:t>Tipul procedurii: Licitatie deschisă</w:t>
      </w:r>
    </w:p>
    <w:p w14:paraId="74EE7C85" w14:textId="77777777" w:rsidR="004536B8" w:rsidRPr="00F34FFF" w:rsidRDefault="004536B8" w:rsidP="004536B8">
      <w:pPr>
        <w:ind w:left="360"/>
        <w:rPr>
          <w:rFonts w:asciiTheme="minorHAnsi" w:hAnsiTheme="minorHAnsi" w:cstheme="minorHAnsi"/>
          <w:b/>
          <w:bCs/>
          <w:sz w:val="22"/>
          <w:szCs w:val="22"/>
          <w:lang w:val="ro-RO"/>
        </w:rPr>
      </w:pPr>
      <w:r w:rsidRPr="00F34FFF">
        <w:rPr>
          <w:rFonts w:asciiTheme="minorHAnsi" w:hAnsiTheme="minorHAnsi" w:cstheme="minorHAnsi"/>
          <w:b/>
          <w:bCs/>
          <w:sz w:val="22"/>
          <w:szCs w:val="22"/>
          <w:lang w:val="ro-RO"/>
        </w:rPr>
        <w:t xml:space="preserve">       </w:t>
      </w:r>
    </w:p>
    <w:p w14:paraId="3D229E7B" w14:textId="43BE8548" w:rsidR="004536B8" w:rsidRDefault="00ED1CCF" w:rsidP="00C44FA3">
      <w:pPr>
        <w:rPr>
          <w:rFonts w:asciiTheme="minorHAnsi" w:hAnsiTheme="minorHAnsi" w:cstheme="minorHAnsi"/>
          <w:b/>
          <w:noProof/>
          <w:sz w:val="22"/>
          <w:szCs w:val="22"/>
          <w:lang w:val="it-IT"/>
        </w:rPr>
      </w:pPr>
      <w:bookmarkStart w:id="0" w:name="_Hlk173680817"/>
      <w:r w:rsidRPr="00F34FFF">
        <w:rPr>
          <w:rFonts w:asciiTheme="minorHAnsi" w:hAnsiTheme="minorHAnsi" w:cstheme="minorHAnsi"/>
          <w:b/>
          <w:noProof/>
          <w:sz w:val="22"/>
          <w:szCs w:val="22"/>
          <w:lang w:val="it-IT"/>
        </w:rPr>
        <w:t xml:space="preserve">Cod CPV: </w:t>
      </w:r>
      <w:r w:rsidR="009E61B9" w:rsidRPr="009E61B9">
        <w:rPr>
          <w:rFonts w:asciiTheme="minorHAnsi" w:hAnsiTheme="minorHAnsi" w:cstheme="minorHAnsi"/>
          <w:b/>
          <w:noProof/>
          <w:sz w:val="22"/>
          <w:szCs w:val="22"/>
          <w:lang w:val="it-IT"/>
        </w:rPr>
        <w:t>31710000-6</w:t>
      </w:r>
      <w:r w:rsidR="009E61B9">
        <w:rPr>
          <w:rFonts w:asciiTheme="minorHAnsi" w:hAnsiTheme="minorHAnsi" w:cstheme="minorHAnsi"/>
          <w:b/>
          <w:noProof/>
          <w:sz w:val="22"/>
          <w:szCs w:val="22"/>
          <w:lang w:val="it-IT"/>
        </w:rPr>
        <w:t xml:space="preserve"> </w:t>
      </w:r>
      <w:r w:rsidRPr="00F34FFF">
        <w:rPr>
          <w:rFonts w:asciiTheme="minorHAnsi" w:hAnsiTheme="minorHAnsi" w:cstheme="minorHAnsi"/>
          <w:b/>
          <w:noProof/>
          <w:sz w:val="22"/>
          <w:szCs w:val="22"/>
          <w:lang w:val="it-IT"/>
        </w:rPr>
        <w:t xml:space="preserve">- </w:t>
      </w:r>
      <w:bookmarkEnd w:id="0"/>
      <w:r w:rsidR="00C44FA3" w:rsidRPr="00C44FA3">
        <w:rPr>
          <w:rFonts w:asciiTheme="minorHAnsi" w:hAnsiTheme="minorHAnsi" w:cstheme="minorHAnsi"/>
          <w:b/>
          <w:noProof/>
          <w:sz w:val="22"/>
          <w:szCs w:val="22"/>
          <w:lang w:val="it-IT"/>
        </w:rPr>
        <w:t>Echipament electronic</w:t>
      </w:r>
    </w:p>
    <w:p w14:paraId="1DDDD045" w14:textId="77777777" w:rsidR="00C44FA3" w:rsidRPr="00F34FFF" w:rsidRDefault="00C44FA3" w:rsidP="00C44FA3">
      <w:pPr>
        <w:rPr>
          <w:rFonts w:asciiTheme="minorHAnsi" w:hAnsiTheme="minorHAnsi" w:cstheme="minorHAnsi"/>
          <w:sz w:val="22"/>
          <w:szCs w:val="22"/>
          <w:lang w:val="it-IT"/>
        </w:rPr>
      </w:pPr>
    </w:p>
    <w:p w14:paraId="74269ABD" w14:textId="77777777" w:rsidR="004536B8" w:rsidRPr="00F34FFF" w:rsidRDefault="004536B8" w:rsidP="004536B8">
      <w:pPr>
        <w:jc w:val="both"/>
        <w:rPr>
          <w:rFonts w:asciiTheme="minorHAnsi" w:hAnsiTheme="minorHAnsi" w:cstheme="minorHAnsi"/>
          <w:sz w:val="22"/>
          <w:szCs w:val="22"/>
          <w:lang w:val="ro-RO"/>
        </w:rPr>
      </w:pPr>
      <w:r w:rsidRPr="00F34FFF">
        <w:rPr>
          <w:rFonts w:asciiTheme="minorHAnsi" w:hAnsiTheme="minorHAnsi" w:cstheme="minorHAnsi"/>
          <w:sz w:val="22"/>
          <w:szCs w:val="22"/>
          <w:lang w:val="it-IT"/>
        </w:rPr>
        <w:t>Ofertantul este obligat să prezinte o declarație de acceptare a proiectului de contract.</w:t>
      </w:r>
    </w:p>
    <w:p w14:paraId="3463C344" w14:textId="77777777" w:rsidR="004536B8" w:rsidRPr="00F34FFF" w:rsidRDefault="004536B8" w:rsidP="001B2ADF">
      <w:pPr>
        <w:jc w:val="center"/>
        <w:rPr>
          <w:rFonts w:asciiTheme="minorHAnsi" w:hAnsiTheme="minorHAnsi" w:cstheme="minorHAnsi"/>
          <w:b/>
          <w:bCs/>
          <w:sz w:val="22"/>
          <w:szCs w:val="22"/>
          <w:lang w:val="fr-FR"/>
        </w:rPr>
      </w:pPr>
    </w:p>
    <w:p w14:paraId="6E434C68" w14:textId="77777777" w:rsidR="004536B8" w:rsidRPr="00F34FFF" w:rsidRDefault="004536B8" w:rsidP="001B2ADF">
      <w:pPr>
        <w:jc w:val="center"/>
        <w:rPr>
          <w:rFonts w:asciiTheme="minorHAnsi" w:hAnsiTheme="minorHAnsi" w:cstheme="minorHAnsi"/>
          <w:b/>
          <w:bCs/>
          <w:sz w:val="22"/>
          <w:szCs w:val="22"/>
          <w:lang w:val="fr-FR"/>
        </w:rPr>
      </w:pPr>
    </w:p>
    <w:p w14:paraId="26411DEB" w14:textId="77777777" w:rsidR="004536B8" w:rsidRPr="00F34FFF" w:rsidRDefault="004536B8" w:rsidP="001B2ADF">
      <w:pPr>
        <w:jc w:val="center"/>
        <w:rPr>
          <w:rFonts w:asciiTheme="minorHAnsi" w:hAnsiTheme="minorHAnsi" w:cstheme="minorHAnsi"/>
          <w:b/>
          <w:bCs/>
          <w:sz w:val="22"/>
          <w:szCs w:val="22"/>
          <w:lang w:val="fr-FR"/>
        </w:rPr>
      </w:pPr>
    </w:p>
    <w:p w14:paraId="58302E1D" w14:textId="77777777" w:rsidR="004536B8" w:rsidRPr="00F34FFF" w:rsidRDefault="004536B8" w:rsidP="001B2ADF">
      <w:pPr>
        <w:jc w:val="center"/>
        <w:rPr>
          <w:rFonts w:asciiTheme="minorHAnsi" w:hAnsiTheme="minorHAnsi" w:cstheme="minorHAnsi"/>
          <w:b/>
          <w:bCs/>
          <w:sz w:val="22"/>
          <w:szCs w:val="22"/>
          <w:lang w:val="fr-FR"/>
        </w:rPr>
      </w:pPr>
    </w:p>
    <w:p w14:paraId="20BE4EF8" w14:textId="77777777" w:rsidR="004536B8" w:rsidRPr="00F34FFF" w:rsidRDefault="004536B8" w:rsidP="001B2ADF">
      <w:pPr>
        <w:jc w:val="center"/>
        <w:rPr>
          <w:rFonts w:asciiTheme="minorHAnsi" w:hAnsiTheme="minorHAnsi" w:cstheme="minorHAnsi"/>
          <w:b/>
          <w:bCs/>
          <w:sz w:val="22"/>
          <w:szCs w:val="22"/>
          <w:lang w:val="fr-FR"/>
        </w:rPr>
      </w:pPr>
    </w:p>
    <w:p w14:paraId="4E22AAC4" w14:textId="77777777" w:rsidR="004536B8" w:rsidRDefault="004536B8" w:rsidP="001B2ADF">
      <w:pPr>
        <w:jc w:val="center"/>
        <w:rPr>
          <w:rFonts w:asciiTheme="minorHAnsi" w:hAnsiTheme="minorHAnsi" w:cstheme="minorHAnsi"/>
          <w:b/>
          <w:bCs/>
          <w:sz w:val="22"/>
          <w:szCs w:val="22"/>
          <w:lang w:val="fr-FR"/>
        </w:rPr>
      </w:pPr>
    </w:p>
    <w:p w14:paraId="7070EB48" w14:textId="77777777" w:rsidR="00D712A9" w:rsidRDefault="00D712A9" w:rsidP="001B2ADF">
      <w:pPr>
        <w:jc w:val="center"/>
        <w:rPr>
          <w:rFonts w:asciiTheme="minorHAnsi" w:hAnsiTheme="minorHAnsi" w:cstheme="minorHAnsi"/>
          <w:b/>
          <w:bCs/>
          <w:sz w:val="22"/>
          <w:szCs w:val="22"/>
          <w:lang w:val="fr-FR"/>
        </w:rPr>
      </w:pPr>
    </w:p>
    <w:p w14:paraId="749ACEE9" w14:textId="77777777" w:rsidR="00D712A9" w:rsidRPr="00F34FFF" w:rsidRDefault="00D712A9" w:rsidP="001B2ADF">
      <w:pPr>
        <w:jc w:val="center"/>
        <w:rPr>
          <w:rFonts w:asciiTheme="minorHAnsi" w:hAnsiTheme="minorHAnsi" w:cstheme="minorHAnsi"/>
          <w:b/>
          <w:bCs/>
          <w:sz w:val="22"/>
          <w:szCs w:val="22"/>
          <w:lang w:val="fr-FR"/>
        </w:rPr>
      </w:pPr>
    </w:p>
    <w:p w14:paraId="048C070F" w14:textId="77777777" w:rsidR="004536B8" w:rsidRPr="00F34FFF" w:rsidRDefault="004536B8" w:rsidP="001B2ADF">
      <w:pPr>
        <w:jc w:val="center"/>
        <w:rPr>
          <w:rFonts w:asciiTheme="minorHAnsi" w:hAnsiTheme="minorHAnsi" w:cstheme="minorHAnsi"/>
          <w:b/>
          <w:bCs/>
          <w:sz w:val="22"/>
          <w:szCs w:val="22"/>
          <w:lang w:val="fr-FR"/>
        </w:rPr>
      </w:pPr>
    </w:p>
    <w:p w14:paraId="556FCA35" w14:textId="77777777" w:rsidR="004536B8" w:rsidRPr="00F34FFF" w:rsidRDefault="004536B8" w:rsidP="001B2ADF">
      <w:pPr>
        <w:jc w:val="center"/>
        <w:rPr>
          <w:rFonts w:asciiTheme="minorHAnsi" w:hAnsiTheme="minorHAnsi" w:cstheme="minorHAnsi"/>
          <w:b/>
          <w:bCs/>
          <w:sz w:val="22"/>
          <w:szCs w:val="22"/>
          <w:lang w:val="fr-FR"/>
        </w:rPr>
      </w:pPr>
    </w:p>
    <w:p w14:paraId="5A20A978" w14:textId="77777777" w:rsidR="004536B8" w:rsidRPr="00F34FFF" w:rsidRDefault="004536B8" w:rsidP="001B2ADF">
      <w:pPr>
        <w:jc w:val="center"/>
        <w:rPr>
          <w:rFonts w:asciiTheme="minorHAnsi" w:hAnsiTheme="minorHAnsi" w:cstheme="minorHAnsi"/>
          <w:b/>
          <w:bCs/>
          <w:sz w:val="22"/>
          <w:szCs w:val="22"/>
          <w:lang w:val="fr-FR"/>
        </w:rPr>
      </w:pPr>
    </w:p>
    <w:p w14:paraId="008F238B" w14:textId="77777777" w:rsidR="004536B8" w:rsidRPr="00F34FFF" w:rsidRDefault="004536B8" w:rsidP="001B2ADF">
      <w:pPr>
        <w:jc w:val="center"/>
        <w:rPr>
          <w:rFonts w:asciiTheme="minorHAnsi" w:hAnsiTheme="minorHAnsi" w:cstheme="minorHAnsi"/>
          <w:b/>
          <w:bCs/>
          <w:sz w:val="22"/>
          <w:szCs w:val="22"/>
          <w:lang w:val="fr-FR"/>
        </w:rPr>
      </w:pPr>
    </w:p>
    <w:p w14:paraId="2A560BA0" w14:textId="77777777" w:rsidR="004536B8" w:rsidRPr="00F34FFF" w:rsidRDefault="004536B8" w:rsidP="001B2ADF">
      <w:pPr>
        <w:jc w:val="center"/>
        <w:rPr>
          <w:rFonts w:asciiTheme="minorHAnsi" w:hAnsiTheme="minorHAnsi" w:cstheme="minorHAnsi"/>
          <w:b/>
          <w:bCs/>
          <w:sz w:val="22"/>
          <w:szCs w:val="22"/>
          <w:lang w:val="fr-FR"/>
        </w:rPr>
      </w:pPr>
    </w:p>
    <w:p w14:paraId="62E7C523" w14:textId="77777777" w:rsidR="004536B8" w:rsidRPr="00F34FFF" w:rsidRDefault="004536B8" w:rsidP="001B2ADF">
      <w:pPr>
        <w:jc w:val="center"/>
        <w:rPr>
          <w:rFonts w:asciiTheme="minorHAnsi" w:hAnsiTheme="minorHAnsi" w:cstheme="minorHAnsi"/>
          <w:b/>
          <w:bCs/>
          <w:sz w:val="22"/>
          <w:szCs w:val="22"/>
          <w:lang w:val="fr-FR"/>
        </w:rPr>
      </w:pPr>
    </w:p>
    <w:p w14:paraId="6064961C" w14:textId="77777777" w:rsidR="004536B8" w:rsidRPr="00F34FFF" w:rsidRDefault="004536B8" w:rsidP="001B2ADF">
      <w:pPr>
        <w:jc w:val="center"/>
        <w:rPr>
          <w:rFonts w:asciiTheme="minorHAnsi" w:hAnsiTheme="minorHAnsi" w:cstheme="minorHAnsi"/>
          <w:b/>
          <w:bCs/>
          <w:sz w:val="22"/>
          <w:szCs w:val="22"/>
          <w:lang w:val="fr-FR"/>
        </w:rPr>
      </w:pPr>
    </w:p>
    <w:p w14:paraId="55061804" w14:textId="77777777" w:rsidR="004536B8" w:rsidRPr="00F34FFF" w:rsidRDefault="004536B8" w:rsidP="001B2ADF">
      <w:pPr>
        <w:jc w:val="center"/>
        <w:rPr>
          <w:rFonts w:asciiTheme="minorHAnsi" w:hAnsiTheme="minorHAnsi" w:cstheme="minorHAnsi"/>
          <w:b/>
          <w:bCs/>
          <w:sz w:val="22"/>
          <w:szCs w:val="22"/>
          <w:lang w:val="fr-FR"/>
        </w:rPr>
      </w:pPr>
    </w:p>
    <w:p w14:paraId="1BD1FCC7" w14:textId="77777777" w:rsidR="004536B8" w:rsidRPr="00F34FFF" w:rsidRDefault="004536B8" w:rsidP="001B2ADF">
      <w:pPr>
        <w:jc w:val="center"/>
        <w:rPr>
          <w:rFonts w:asciiTheme="minorHAnsi" w:hAnsiTheme="minorHAnsi" w:cstheme="minorHAnsi"/>
          <w:b/>
          <w:bCs/>
          <w:sz w:val="22"/>
          <w:szCs w:val="22"/>
          <w:lang w:val="fr-FR"/>
        </w:rPr>
      </w:pPr>
    </w:p>
    <w:p w14:paraId="2D3CB91E" w14:textId="77777777" w:rsidR="004536B8" w:rsidRPr="00F34FFF" w:rsidRDefault="004536B8" w:rsidP="001B2ADF">
      <w:pPr>
        <w:jc w:val="center"/>
        <w:rPr>
          <w:rFonts w:asciiTheme="minorHAnsi" w:hAnsiTheme="minorHAnsi" w:cstheme="minorHAnsi"/>
          <w:b/>
          <w:bCs/>
          <w:sz w:val="22"/>
          <w:szCs w:val="22"/>
          <w:lang w:val="fr-FR"/>
        </w:rPr>
      </w:pPr>
    </w:p>
    <w:p w14:paraId="62586DE2" w14:textId="77777777" w:rsidR="004536B8" w:rsidRPr="00F34FFF" w:rsidRDefault="004536B8" w:rsidP="001B2ADF">
      <w:pPr>
        <w:jc w:val="center"/>
        <w:rPr>
          <w:rFonts w:asciiTheme="minorHAnsi" w:hAnsiTheme="minorHAnsi" w:cstheme="minorHAnsi"/>
          <w:b/>
          <w:bCs/>
          <w:sz w:val="22"/>
          <w:szCs w:val="22"/>
          <w:lang w:val="fr-FR"/>
        </w:rPr>
      </w:pPr>
    </w:p>
    <w:p w14:paraId="41788E56" w14:textId="77777777" w:rsidR="004536B8" w:rsidRPr="00F34FFF" w:rsidRDefault="004536B8" w:rsidP="001B2ADF">
      <w:pPr>
        <w:jc w:val="center"/>
        <w:rPr>
          <w:rFonts w:asciiTheme="minorHAnsi" w:hAnsiTheme="minorHAnsi" w:cstheme="minorHAnsi"/>
          <w:b/>
          <w:bCs/>
          <w:sz w:val="22"/>
          <w:szCs w:val="22"/>
          <w:lang w:val="fr-FR"/>
        </w:rPr>
      </w:pPr>
    </w:p>
    <w:p w14:paraId="222884F4" w14:textId="77777777" w:rsidR="004536B8" w:rsidRPr="00F34FFF" w:rsidRDefault="004536B8" w:rsidP="001B2ADF">
      <w:pPr>
        <w:jc w:val="center"/>
        <w:rPr>
          <w:rFonts w:asciiTheme="minorHAnsi" w:hAnsiTheme="minorHAnsi" w:cstheme="minorHAnsi"/>
          <w:b/>
          <w:bCs/>
          <w:sz w:val="22"/>
          <w:szCs w:val="22"/>
          <w:lang w:val="fr-FR"/>
        </w:rPr>
      </w:pPr>
    </w:p>
    <w:p w14:paraId="08B0AAC2" w14:textId="77777777" w:rsidR="004536B8" w:rsidRPr="00F34FFF" w:rsidRDefault="004536B8" w:rsidP="001B2ADF">
      <w:pPr>
        <w:jc w:val="center"/>
        <w:rPr>
          <w:rFonts w:asciiTheme="minorHAnsi" w:hAnsiTheme="minorHAnsi" w:cstheme="minorHAnsi"/>
          <w:b/>
          <w:bCs/>
          <w:sz w:val="22"/>
          <w:szCs w:val="22"/>
          <w:lang w:val="fr-FR"/>
        </w:rPr>
      </w:pPr>
    </w:p>
    <w:p w14:paraId="40C2851C" w14:textId="77777777" w:rsidR="004536B8" w:rsidRPr="00F34FFF" w:rsidRDefault="004536B8" w:rsidP="001B2ADF">
      <w:pPr>
        <w:jc w:val="center"/>
        <w:rPr>
          <w:rFonts w:asciiTheme="minorHAnsi" w:hAnsiTheme="minorHAnsi" w:cstheme="minorHAnsi"/>
          <w:b/>
          <w:bCs/>
          <w:sz w:val="22"/>
          <w:szCs w:val="22"/>
          <w:lang w:val="fr-FR"/>
        </w:rPr>
      </w:pPr>
    </w:p>
    <w:p w14:paraId="268D9DCD" w14:textId="77777777" w:rsidR="004536B8" w:rsidRPr="00F34FFF" w:rsidRDefault="004536B8" w:rsidP="001B2ADF">
      <w:pPr>
        <w:jc w:val="center"/>
        <w:rPr>
          <w:rFonts w:asciiTheme="minorHAnsi" w:hAnsiTheme="minorHAnsi" w:cstheme="minorHAnsi"/>
          <w:b/>
          <w:bCs/>
          <w:sz w:val="22"/>
          <w:szCs w:val="22"/>
          <w:lang w:val="fr-FR"/>
        </w:rPr>
      </w:pPr>
    </w:p>
    <w:p w14:paraId="62B89704" w14:textId="77777777" w:rsidR="004536B8" w:rsidRPr="00F34FFF" w:rsidRDefault="004536B8" w:rsidP="001B2ADF">
      <w:pPr>
        <w:jc w:val="center"/>
        <w:rPr>
          <w:rFonts w:asciiTheme="minorHAnsi" w:hAnsiTheme="minorHAnsi" w:cstheme="minorHAnsi"/>
          <w:b/>
          <w:bCs/>
          <w:sz w:val="22"/>
          <w:szCs w:val="22"/>
          <w:lang w:val="fr-FR"/>
        </w:rPr>
      </w:pPr>
    </w:p>
    <w:p w14:paraId="63BF5AA3" w14:textId="77777777" w:rsidR="004536B8" w:rsidRPr="00F34FFF" w:rsidRDefault="004536B8" w:rsidP="001B2ADF">
      <w:pPr>
        <w:jc w:val="center"/>
        <w:rPr>
          <w:rFonts w:asciiTheme="minorHAnsi" w:hAnsiTheme="minorHAnsi" w:cstheme="minorHAnsi"/>
          <w:b/>
          <w:bCs/>
          <w:sz w:val="22"/>
          <w:szCs w:val="22"/>
          <w:lang w:val="fr-FR"/>
        </w:rPr>
      </w:pPr>
    </w:p>
    <w:p w14:paraId="3E155146" w14:textId="77777777" w:rsidR="004536B8" w:rsidRPr="00F34FFF" w:rsidRDefault="004536B8" w:rsidP="001B2ADF">
      <w:pPr>
        <w:jc w:val="center"/>
        <w:rPr>
          <w:rFonts w:asciiTheme="minorHAnsi" w:hAnsiTheme="minorHAnsi" w:cstheme="minorHAnsi"/>
          <w:b/>
          <w:bCs/>
          <w:sz w:val="22"/>
          <w:szCs w:val="22"/>
          <w:lang w:val="fr-FR"/>
        </w:rPr>
      </w:pPr>
    </w:p>
    <w:p w14:paraId="53C61F95" w14:textId="77777777" w:rsidR="004536B8" w:rsidRPr="00F34FFF" w:rsidRDefault="004536B8" w:rsidP="001B2ADF">
      <w:pPr>
        <w:jc w:val="center"/>
        <w:rPr>
          <w:rFonts w:asciiTheme="minorHAnsi" w:hAnsiTheme="minorHAnsi" w:cstheme="minorHAnsi"/>
          <w:b/>
          <w:bCs/>
          <w:sz w:val="22"/>
          <w:szCs w:val="22"/>
          <w:lang w:val="fr-FR"/>
        </w:rPr>
      </w:pPr>
    </w:p>
    <w:p w14:paraId="5E1E147C" w14:textId="77777777" w:rsidR="004536B8" w:rsidRPr="00F34FFF" w:rsidRDefault="004536B8" w:rsidP="001B2ADF">
      <w:pPr>
        <w:jc w:val="center"/>
        <w:rPr>
          <w:rFonts w:asciiTheme="minorHAnsi" w:hAnsiTheme="minorHAnsi" w:cstheme="minorHAnsi"/>
          <w:b/>
          <w:bCs/>
          <w:sz w:val="22"/>
          <w:szCs w:val="22"/>
          <w:lang w:val="fr-FR"/>
        </w:rPr>
      </w:pPr>
    </w:p>
    <w:p w14:paraId="2A1554AF" w14:textId="77777777" w:rsidR="004536B8" w:rsidRPr="00F34FFF" w:rsidRDefault="004536B8" w:rsidP="001B2ADF">
      <w:pPr>
        <w:jc w:val="center"/>
        <w:rPr>
          <w:rFonts w:asciiTheme="minorHAnsi" w:hAnsiTheme="minorHAnsi" w:cstheme="minorHAnsi"/>
          <w:b/>
          <w:bCs/>
          <w:sz w:val="22"/>
          <w:szCs w:val="22"/>
          <w:lang w:val="fr-FR"/>
        </w:rPr>
      </w:pPr>
    </w:p>
    <w:p w14:paraId="3A48562A" w14:textId="77777777" w:rsidR="004536B8" w:rsidRPr="00F34FFF" w:rsidRDefault="004536B8" w:rsidP="001B2ADF">
      <w:pPr>
        <w:jc w:val="center"/>
        <w:rPr>
          <w:rFonts w:asciiTheme="minorHAnsi" w:hAnsiTheme="minorHAnsi" w:cstheme="minorHAnsi"/>
          <w:b/>
          <w:bCs/>
          <w:sz w:val="22"/>
          <w:szCs w:val="22"/>
          <w:lang w:val="fr-FR"/>
        </w:rPr>
      </w:pPr>
    </w:p>
    <w:p w14:paraId="1B9615B9" w14:textId="77777777" w:rsidR="004536B8" w:rsidRPr="00F34FFF" w:rsidRDefault="004536B8" w:rsidP="001B2ADF">
      <w:pPr>
        <w:jc w:val="center"/>
        <w:rPr>
          <w:rFonts w:asciiTheme="minorHAnsi" w:hAnsiTheme="minorHAnsi" w:cstheme="minorHAnsi"/>
          <w:b/>
          <w:bCs/>
          <w:sz w:val="22"/>
          <w:szCs w:val="22"/>
          <w:lang w:val="fr-FR"/>
        </w:rPr>
      </w:pPr>
    </w:p>
    <w:p w14:paraId="1D99DD31" w14:textId="77777777" w:rsidR="004536B8" w:rsidRPr="00F34FFF" w:rsidRDefault="004536B8" w:rsidP="001B2ADF">
      <w:pPr>
        <w:jc w:val="center"/>
        <w:rPr>
          <w:rFonts w:asciiTheme="minorHAnsi" w:hAnsiTheme="minorHAnsi" w:cstheme="minorHAnsi"/>
          <w:b/>
          <w:bCs/>
          <w:sz w:val="22"/>
          <w:szCs w:val="22"/>
          <w:lang w:val="fr-FR"/>
        </w:rPr>
      </w:pPr>
    </w:p>
    <w:p w14:paraId="271DD541" w14:textId="77777777" w:rsidR="004536B8" w:rsidRPr="00F34FFF" w:rsidRDefault="004536B8" w:rsidP="001B2ADF">
      <w:pPr>
        <w:jc w:val="center"/>
        <w:rPr>
          <w:rFonts w:asciiTheme="minorHAnsi" w:hAnsiTheme="minorHAnsi" w:cstheme="minorHAnsi"/>
          <w:b/>
          <w:bCs/>
          <w:sz w:val="22"/>
          <w:szCs w:val="22"/>
          <w:lang w:val="fr-FR"/>
        </w:rPr>
      </w:pPr>
    </w:p>
    <w:p w14:paraId="73E611C2" w14:textId="77777777" w:rsidR="004536B8" w:rsidRPr="00F34FFF" w:rsidRDefault="004536B8" w:rsidP="001B2ADF">
      <w:pPr>
        <w:jc w:val="center"/>
        <w:rPr>
          <w:rFonts w:asciiTheme="minorHAnsi" w:hAnsiTheme="minorHAnsi" w:cstheme="minorHAnsi"/>
          <w:b/>
          <w:bCs/>
          <w:sz w:val="22"/>
          <w:szCs w:val="22"/>
          <w:lang w:val="fr-FR"/>
        </w:rPr>
      </w:pPr>
    </w:p>
    <w:p w14:paraId="40E44C9D" w14:textId="77777777" w:rsidR="004536B8" w:rsidRPr="00F34FFF" w:rsidRDefault="004536B8" w:rsidP="001B2ADF">
      <w:pPr>
        <w:jc w:val="center"/>
        <w:rPr>
          <w:rFonts w:asciiTheme="minorHAnsi" w:hAnsiTheme="minorHAnsi" w:cstheme="minorHAnsi"/>
          <w:b/>
          <w:bCs/>
          <w:sz w:val="22"/>
          <w:szCs w:val="22"/>
          <w:lang w:val="fr-FR"/>
        </w:rPr>
      </w:pPr>
    </w:p>
    <w:p w14:paraId="11378C98" w14:textId="77777777" w:rsidR="004536B8" w:rsidRPr="00F34FFF" w:rsidRDefault="004536B8" w:rsidP="001B2ADF">
      <w:pPr>
        <w:jc w:val="center"/>
        <w:rPr>
          <w:rFonts w:asciiTheme="minorHAnsi" w:hAnsiTheme="minorHAnsi" w:cstheme="minorHAnsi"/>
          <w:b/>
          <w:bCs/>
          <w:sz w:val="22"/>
          <w:szCs w:val="22"/>
          <w:lang w:val="fr-FR"/>
        </w:rPr>
      </w:pPr>
    </w:p>
    <w:p w14:paraId="35D21FD4" w14:textId="77777777" w:rsidR="004536B8" w:rsidRPr="00F34FFF" w:rsidRDefault="004536B8" w:rsidP="001B2ADF">
      <w:pPr>
        <w:jc w:val="center"/>
        <w:rPr>
          <w:rFonts w:asciiTheme="minorHAnsi" w:hAnsiTheme="minorHAnsi" w:cstheme="minorHAnsi"/>
          <w:b/>
          <w:bCs/>
          <w:sz w:val="22"/>
          <w:szCs w:val="22"/>
          <w:lang w:val="fr-FR"/>
        </w:rPr>
      </w:pPr>
    </w:p>
    <w:p w14:paraId="1D10879B" w14:textId="77777777" w:rsidR="004536B8" w:rsidRPr="00F34FFF" w:rsidRDefault="004536B8" w:rsidP="001B2ADF">
      <w:pPr>
        <w:jc w:val="center"/>
        <w:rPr>
          <w:rFonts w:asciiTheme="minorHAnsi" w:hAnsiTheme="minorHAnsi" w:cstheme="minorHAnsi"/>
          <w:b/>
          <w:bCs/>
          <w:sz w:val="22"/>
          <w:szCs w:val="22"/>
          <w:lang w:val="fr-FR"/>
        </w:rPr>
      </w:pPr>
    </w:p>
    <w:p w14:paraId="0BAEE153" w14:textId="77777777" w:rsidR="004536B8" w:rsidRPr="00F34FFF" w:rsidRDefault="004536B8" w:rsidP="001B2ADF">
      <w:pPr>
        <w:jc w:val="center"/>
        <w:rPr>
          <w:rFonts w:asciiTheme="minorHAnsi" w:hAnsiTheme="minorHAnsi" w:cstheme="minorHAnsi"/>
          <w:b/>
          <w:bCs/>
          <w:sz w:val="22"/>
          <w:szCs w:val="22"/>
          <w:lang w:val="fr-FR"/>
        </w:rPr>
      </w:pPr>
    </w:p>
    <w:p w14:paraId="5370833D" w14:textId="77777777" w:rsidR="00C46201" w:rsidRPr="00F34FFF" w:rsidRDefault="00C46201" w:rsidP="001B2ADF">
      <w:pPr>
        <w:jc w:val="center"/>
        <w:rPr>
          <w:rFonts w:asciiTheme="minorHAnsi" w:hAnsiTheme="minorHAnsi" w:cstheme="minorHAnsi"/>
          <w:b/>
          <w:bCs/>
          <w:sz w:val="22"/>
          <w:szCs w:val="22"/>
          <w:lang w:val="fr-FR"/>
        </w:rPr>
      </w:pPr>
    </w:p>
    <w:p w14:paraId="07672BB1" w14:textId="77777777" w:rsidR="00C46201" w:rsidRPr="00F34FFF" w:rsidRDefault="00C46201" w:rsidP="001B2ADF">
      <w:pPr>
        <w:jc w:val="center"/>
        <w:rPr>
          <w:rFonts w:asciiTheme="minorHAnsi" w:hAnsiTheme="minorHAnsi" w:cstheme="minorHAnsi"/>
          <w:b/>
          <w:bCs/>
          <w:sz w:val="22"/>
          <w:szCs w:val="22"/>
          <w:lang w:val="fr-FR"/>
        </w:rPr>
      </w:pPr>
    </w:p>
    <w:p w14:paraId="2CCB8B29" w14:textId="78C4A407" w:rsidR="00D770D0" w:rsidRPr="00F34FFF" w:rsidRDefault="00D770D0" w:rsidP="001B2ADF">
      <w:pPr>
        <w:jc w:val="center"/>
        <w:rPr>
          <w:rFonts w:asciiTheme="minorHAnsi" w:hAnsiTheme="minorHAnsi" w:cstheme="minorHAnsi"/>
          <w:b/>
          <w:bCs/>
          <w:sz w:val="22"/>
          <w:szCs w:val="22"/>
          <w:lang w:val="ro-RO"/>
        </w:rPr>
      </w:pPr>
      <w:r w:rsidRPr="00F34FFF">
        <w:rPr>
          <w:rFonts w:asciiTheme="minorHAnsi" w:hAnsiTheme="minorHAnsi" w:cstheme="minorHAnsi"/>
          <w:b/>
          <w:bCs/>
          <w:sz w:val="22"/>
          <w:szCs w:val="22"/>
          <w:lang w:val="fr-FR"/>
        </w:rPr>
        <w:t xml:space="preserve">CONTRACT </w:t>
      </w:r>
    </w:p>
    <w:p w14:paraId="0C0E3BA8" w14:textId="193B31E5" w:rsidR="00656F1B" w:rsidRPr="00F34FFF" w:rsidRDefault="00211F01" w:rsidP="001B2ADF">
      <w:pPr>
        <w:jc w:val="center"/>
        <w:rPr>
          <w:rFonts w:asciiTheme="minorHAnsi" w:hAnsiTheme="minorHAnsi" w:cstheme="minorHAnsi"/>
          <w:b/>
          <w:bCs/>
          <w:sz w:val="22"/>
          <w:szCs w:val="22"/>
          <w:lang w:val="fr-FR"/>
        </w:rPr>
      </w:pPr>
      <w:r w:rsidRPr="00F34FFF">
        <w:rPr>
          <w:rFonts w:asciiTheme="minorHAnsi" w:hAnsiTheme="minorHAnsi" w:cstheme="minorHAnsi"/>
          <w:b/>
          <w:bCs/>
          <w:sz w:val="22"/>
          <w:szCs w:val="22"/>
          <w:lang w:val="fr-FR"/>
        </w:rPr>
        <w:t xml:space="preserve">de </w:t>
      </w:r>
      <w:proofErr w:type="spellStart"/>
      <w:r w:rsidRPr="00F34FFF">
        <w:rPr>
          <w:rFonts w:asciiTheme="minorHAnsi" w:hAnsiTheme="minorHAnsi" w:cstheme="minorHAnsi"/>
          <w:b/>
          <w:bCs/>
          <w:sz w:val="22"/>
          <w:szCs w:val="22"/>
          <w:lang w:val="fr-FR"/>
        </w:rPr>
        <w:t>achiziție</w:t>
      </w:r>
      <w:proofErr w:type="spellEnd"/>
      <w:r w:rsidRPr="00F34FFF">
        <w:rPr>
          <w:rFonts w:asciiTheme="minorHAnsi" w:hAnsiTheme="minorHAnsi" w:cstheme="minorHAnsi"/>
          <w:b/>
          <w:bCs/>
          <w:sz w:val="22"/>
          <w:szCs w:val="22"/>
          <w:lang w:val="fr-FR"/>
        </w:rPr>
        <w:t xml:space="preserve"> </w:t>
      </w:r>
      <w:proofErr w:type="spellStart"/>
      <w:r w:rsidRPr="00F34FFF">
        <w:rPr>
          <w:rFonts w:asciiTheme="minorHAnsi" w:hAnsiTheme="minorHAnsi" w:cstheme="minorHAnsi"/>
          <w:b/>
          <w:bCs/>
          <w:sz w:val="22"/>
          <w:szCs w:val="22"/>
          <w:lang w:val="fr-FR"/>
        </w:rPr>
        <w:t>publică</w:t>
      </w:r>
      <w:proofErr w:type="spellEnd"/>
      <w:r w:rsidRPr="00F34FFF">
        <w:rPr>
          <w:rFonts w:asciiTheme="minorHAnsi" w:hAnsiTheme="minorHAnsi" w:cstheme="minorHAnsi"/>
          <w:b/>
          <w:bCs/>
          <w:sz w:val="22"/>
          <w:szCs w:val="22"/>
          <w:lang w:val="fr-FR"/>
        </w:rPr>
        <w:t xml:space="preserve"> de </w:t>
      </w:r>
    </w:p>
    <w:p w14:paraId="6DA34619" w14:textId="7A38827F" w:rsidR="00211F01" w:rsidRPr="00F34FFF" w:rsidRDefault="00514F21" w:rsidP="00D74A67">
      <w:pPr>
        <w:rPr>
          <w:rFonts w:asciiTheme="minorHAnsi" w:eastAsia="Calibri" w:hAnsiTheme="minorHAnsi" w:cstheme="minorHAnsi"/>
          <w:b/>
          <w:bCs/>
          <w:sz w:val="22"/>
          <w:szCs w:val="22"/>
          <w:lang w:val="pt-BR"/>
        </w:rPr>
      </w:pPr>
      <w:r w:rsidRPr="00514F21">
        <w:rPr>
          <w:rFonts w:asciiTheme="minorHAnsi" w:eastAsia="Calibri" w:hAnsiTheme="minorHAnsi" w:cstheme="minorHAnsi"/>
          <w:b/>
          <w:bCs/>
          <w:sz w:val="22"/>
          <w:szCs w:val="22"/>
          <w:lang w:val="pt-BR"/>
        </w:rPr>
        <w:t>„</w:t>
      </w:r>
      <w:r w:rsidR="00B52B31" w:rsidRPr="00B52B31">
        <w:rPr>
          <w:rFonts w:asciiTheme="minorHAnsi" w:eastAsia="Calibri" w:hAnsiTheme="minorHAnsi" w:cstheme="minorHAnsi"/>
          <w:b/>
          <w:bCs/>
          <w:sz w:val="22"/>
          <w:szCs w:val="22"/>
          <w:lang w:val="pt-BR"/>
        </w:rPr>
        <w:t xml:space="preserve">Echipamente Bazele Electronicii </w:t>
      </w:r>
      <w:r w:rsidR="00F13C68">
        <w:rPr>
          <w:rFonts w:asciiTheme="minorHAnsi" w:eastAsia="Calibri" w:hAnsiTheme="minorHAnsi" w:cstheme="minorHAnsi"/>
          <w:b/>
          <w:bCs/>
          <w:sz w:val="22"/>
          <w:szCs w:val="22"/>
          <w:lang w:val="pt-BR"/>
        </w:rPr>
        <w:t>3</w:t>
      </w:r>
      <w:r w:rsidRPr="00514F21">
        <w:rPr>
          <w:rFonts w:asciiTheme="minorHAnsi" w:eastAsia="Calibri" w:hAnsiTheme="minorHAnsi" w:cstheme="minorHAnsi"/>
          <w:b/>
          <w:bCs/>
          <w:sz w:val="22"/>
          <w:szCs w:val="22"/>
          <w:lang w:val="pt-BR"/>
        </w:rPr>
        <w:t>”</w:t>
      </w:r>
      <w:r w:rsidR="00211F01" w:rsidRPr="00F34FFF">
        <w:rPr>
          <w:rFonts w:asciiTheme="minorHAnsi" w:hAnsiTheme="minorHAnsi" w:cstheme="minorHAnsi"/>
          <w:b/>
          <w:bCs/>
          <w:sz w:val="22"/>
          <w:szCs w:val="22"/>
          <w:lang w:val="ro-RO"/>
        </w:rPr>
        <w:t xml:space="preserve">, </w:t>
      </w:r>
      <w:r w:rsidR="00211F01" w:rsidRPr="00F34FFF">
        <w:rPr>
          <w:rFonts w:asciiTheme="minorHAnsi" w:hAnsiTheme="minorHAnsi" w:cstheme="minorHAnsi"/>
          <w:b/>
          <w:sz w:val="22"/>
          <w:szCs w:val="22"/>
          <w:lang w:val="ro-RO"/>
        </w:rPr>
        <w:t>Cod CPV:</w:t>
      </w:r>
      <w:r w:rsidR="00211F01" w:rsidRPr="00F34FFF">
        <w:rPr>
          <w:rFonts w:asciiTheme="minorHAnsi" w:hAnsiTheme="minorHAnsi" w:cstheme="minorHAnsi"/>
          <w:b/>
          <w:bCs/>
          <w:sz w:val="22"/>
          <w:szCs w:val="22"/>
          <w:lang w:val="ro-RO"/>
        </w:rPr>
        <w:t xml:space="preserve"> </w:t>
      </w:r>
      <w:r w:rsidR="00DE5BE2" w:rsidRPr="00DE5BE2">
        <w:rPr>
          <w:rFonts w:asciiTheme="minorHAnsi" w:hAnsiTheme="minorHAnsi" w:cstheme="minorHAnsi"/>
          <w:b/>
          <w:noProof/>
          <w:sz w:val="22"/>
          <w:szCs w:val="22"/>
          <w:lang w:val="it-IT"/>
        </w:rPr>
        <w:t>31710000-6</w:t>
      </w:r>
      <w:r w:rsidR="00211F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în</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cadrul</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proiectului</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Dezvoltarea</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infrastructurii</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educaționale</w:t>
      </w:r>
      <w:proofErr w:type="spellEnd"/>
      <w:r w:rsidR="00C46201" w:rsidRPr="00F34FFF">
        <w:rPr>
          <w:rFonts w:asciiTheme="minorHAnsi" w:hAnsiTheme="minorHAnsi" w:cstheme="minorHAnsi"/>
          <w:b/>
          <w:sz w:val="22"/>
          <w:szCs w:val="22"/>
          <w:lang w:val="fr-FR"/>
        </w:rPr>
        <w:t xml:space="preserve"> a </w:t>
      </w:r>
      <w:proofErr w:type="spellStart"/>
      <w:r w:rsidR="00C46201" w:rsidRPr="00F34FFF">
        <w:rPr>
          <w:rFonts w:asciiTheme="minorHAnsi" w:hAnsiTheme="minorHAnsi" w:cstheme="minorHAnsi"/>
          <w:b/>
          <w:sz w:val="22"/>
          <w:szCs w:val="22"/>
          <w:lang w:val="fr-FR"/>
        </w:rPr>
        <w:t>Universității</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Tehnice</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din</w:t>
      </w:r>
      <w:proofErr w:type="spellEnd"/>
      <w:r w:rsidR="00C46201" w:rsidRPr="00F34FFF">
        <w:rPr>
          <w:rFonts w:asciiTheme="minorHAnsi" w:hAnsiTheme="minorHAnsi" w:cstheme="minorHAnsi"/>
          <w:b/>
          <w:sz w:val="22"/>
          <w:szCs w:val="22"/>
          <w:lang w:val="fr-FR"/>
        </w:rPr>
        <w:t xml:space="preserve"> Cluj-Napoca </w:t>
      </w:r>
      <w:proofErr w:type="spellStart"/>
      <w:r w:rsidR="00C46201" w:rsidRPr="00F34FFF">
        <w:rPr>
          <w:rFonts w:asciiTheme="minorHAnsi" w:hAnsiTheme="minorHAnsi" w:cstheme="minorHAnsi"/>
          <w:b/>
          <w:sz w:val="22"/>
          <w:szCs w:val="22"/>
          <w:lang w:val="fr-FR"/>
        </w:rPr>
        <w:t>prin</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reabilitarea</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și</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dotare</w:t>
      </w:r>
      <w:proofErr w:type="spellEnd"/>
      <w:r w:rsidR="00C46201" w:rsidRPr="00F34FFF">
        <w:rPr>
          <w:rFonts w:asciiTheme="minorHAnsi" w:hAnsiTheme="minorHAnsi" w:cstheme="minorHAnsi"/>
          <w:b/>
          <w:sz w:val="22"/>
          <w:szCs w:val="22"/>
          <w:lang w:val="fr-FR"/>
        </w:rPr>
        <w:t xml:space="preserve"> CORP C1 </w:t>
      </w:r>
      <w:proofErr w:type="spellStart"/>
      <w:r w:rsidR="00C46201" w:rsidRPr="00F34FFF">
        <w:rPr>
          <w:rFonts w:asciiTheme="minorHAnsi" w:hAnsiTheme="minorHAnsi" w:cstheme="minorHAnsi"/>
          <w:b/>
          <w:sz w:val="22"/>
          <w:szCs w:val="22"/>
          <w:lang w:val="fr-FR"/>
        </w:rPr>
        <w:t>Str</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Observatorului</w:t>
      </w:r>
      <w:proofErr w:type="spellEnd"/>
      <w:r w:rsidR="00C46201" w:rsidRPr="00F34FFF">
        <w:rPr>
          <w:rFonts w:asciiTheme="minorHAnsi" w:hAnsiTheme="minorHAnsi" w:cstheme="minorHAnsi"/>
          <w:b/>
          <w:sz w:val="22"/>
          <w:szCs w:val="22"/>
          <w:lang w:val="fr-FR"/>
        </w:rPr>
        <w:t xml:space="preserve"> nr. 2, </w:t>
      </w:r>
      <w:proofErr w:type="spellStart"/>
      <w:r w:rsidR="00C46201" w:rsidRPr="00F34FFF">
        <w:rPr>
          <w:rFonts w:asciiTheme="minorHAnsi" w:hAnsiTheme="minorHAnsi" w:cstheme="minorHAnsi"/>
          <w:b/>
          <w:sz w:val="22"/>
          <w:szCs w:val="22"/>
          <w:lang w:val="fr-FR"/>
        </w:rPr>
        <w:t>municipiul</w:t>
      </w:r>
      <w:proofErr w:type="spellEnd"/>
      <w:r w:rsidR="00C46201" w:rsidRPr="00F34FFF">
        <w:rPr>
          <w:rFonts w:asciiTheme="minorHAnsi" w:hAnsiTheme="minorHAnsi" w:cstheme="minorHAnsi"/>
          <w:b/>
          <w:sz w:val="22"/>
          <w:szCs w:val="22"/>
          <w:lang w:val="fr-FR"/>
        </w:rPr>
        <w:t xml:space="preserve"> Cluj-Napoca”, Cod SMIS 304328, </w:t>
      </w:r>
      <w:proofErr w:type="spellStart"/>
      <w:r w:rsidR="00E4711A" w:rsidRPr="00F34FFF">
        <w:rPr>
          <w:rFonts w:asciiTheme="minorHAnsi" w:hAnsiTheme="minorHAnsi" w:cstheme="minorHAnsi"/>
          <w:b/>
          <w:sz w:val="22"/>
          <w:szCs w:val="22"/>
          <w:lang w:val="fr-FR"/>
        </w:rPr>
        <w:t>Programul</w:t>
      </w:r>
      <w:proofErr w:type="spellEnd"/>
      <w:r w:rsidR="00E4711A" w:rsidRPr="00F34FFF">
        <w:rPr>
          <w:rFonts w:asciiTheme="minorHAnsi" w:hAnsiTheme="minorHAnsi" w:cstheme="minorHAnsi"/>
          <w:b/>
          <w:sz w:val="22"/>
          <w:szCs w:val="22"/>
          <w:lang w:val="fr-FR"/>
        </w:rPr>
        <w:t xml:space="preserve"> Regional </w:t>
      </w:r>
      <w:proofErr w:type="spellStart"/>
      <w:r w:rsidR="00E4711A" w:rsidRPr="00F34FFF">
        <w:rPr>
          <w:rFonts w:asciiTheme="minorHAnsi" w:hAnsiTheme="minorHAnsi" w:cstheme="minorHAnsi"/>
          <w:b/>
          <w:sz w:val="22"/>
          <w:szCs w:val="22"/>
          <w:lang w:val="fr-FR"/>
        </w:rPr>
        <w:t>Nord-Vest</w:t>
      </w:r>
      <w:proofErr w:type="spellEnd"/>
      <w:r w:rsidR="00E4711A" w:rsidRPr="00F34FFF">
        <w:rPr>
          <w:rFonts w:asciiTheme="minorHAnsi" w:hAnsiTheme="minorHAnsi" w:cstheme="minorHAnsi"/>
          <w:b/>
          <w:sz w:val="22"/>
          <w:szCs w:val="22"/>
          <w:lang w:val="fr-FR"/>
        </w:rPr>
        <w:t xml:space="preserve"> </w:t>
      </w:r>
      <w:r w:rsidR="00C46201" w:rsidRPr="00F34FFF">
        <w:rPr>
          <w:rFonts w:asciiTheme="minorHAnsi" w:hAnsiTheme="minorHAnsi" w:cstheme="minorHAnsi"/>
          <w:b/>
          <w:sz w:val="22"/>
          <w:szCs w:val="22"/>
          <w:lang w:val="fr-FR"/>
        </w:rPr>
        <w:t>PRNV /2023/623/1</w:t>
      </w:r>
    </w:p>
    <w:p w14:paraId="45F7003C" w14:textId="77777777" w:rsidR="00211F01" w:rsidRPr="00F34FFF" w:rsidRDefault="00211F01" w:rsidP="001B2ADF">
      <w:pPr>
        <w:jc w:val="center"/>
        <w:rPr>
          <w:rFonts w:asciiTheme="minorHAnsi" w:hAnsiTheme="minorHAnsi" w:cstheme="minorHAnsi"/>
          <w:b/>
          <w:bCs/>
          <w:sz w:val="22"/>
          <w:szCs w:val="22"/>
          <w:lang w:val="fr-FR"/>
        </w:rPr>
      </w:pPr>
    </w:p>
    <w:p w14:paraId="17A66A1B" w14:textId="77777777" w:rsidR="00D770D0" w:rsidRPr="00F34FFF" w:rsidRDefault="00D770D0" w:rsidP="001B2ADF">
      <w:pPr>
        <w:jc w:val="center"/>
        <w:rPr>
          <w:rFonts w:asciiTheme="minorHAnsi" w:hAnsiTheme="minorHAnsi" w:cstheme="minorHAnsi"/>
          <w:b/>
          <w:bCs/>
          <w:sz w:val="22"/>
          <w:szCs w:val="22"/>
          <w:lang w:val="fr-FR"/>
        </w:rPr>
      </w:pPr>
    </w:p>
    <w:p w14:paraId="664148DA" w14:textId="00027E5B" w:rsidR="00D770D0" w:rsidRPr="00F34FFF" w:rsidRDefault="00656F1B" w:rsidP="001B2ADF">
      <w:pPr>
        <w:jc w:val="center"/>
        <w:rPr>
          <w:rFonts w:asciiTheme="minorHAnsi" w:hAnsiTheme="minorHAnsi" w:cstheme="minorHAnsi"/>
          <w:b/>
          <w:bCs/>
          <w:sz w:val="22"/>
          <w:szCs w:val="22"/>
          <w:lang w:val="fr-FR"/>
        </w:rPr>
      </w:pPr>
      <w:r w:rsidRPr="00F34FFF">
        <w:rPr>
          <w:rFonts w:asciiTheme="minorHAnsi" w:hAnsiTheme="minorHAnsi" w:cstheme="minorHAnsi"/>
          <w:b/>
          <w:bCs/>
          <w:sz w:val="22"/>
          <w:szCs w:val="22"/>
          <w:lang w:val="fr-FR"/>
        </w:rPr>
        <w:t xml:space="preserve">nr. ..................... </w:t>
      </w:r>
      <w:proofErr w:type="spellStart"/>
      <w:r w:rsidRPr="00F34FFF">
        <w:rPr>
          <w:rFonts w:asciiTheme="minorHAnsi" w:hAnsiTheme="minorHAnsi" w:cstheme="minorHAnsi"/>
          <w:b/>
          <w:bCs/>
          <w:sz w:val="22"/>
          <w:szCs w:val="22"/>
          <w:lang w:val="fr-FR"/>
        </w:rPr>
        <w:t>din</w:t>
      </w:r>
      <w:proofErr w:type="spellEnd"/>
      <w:r w:rsidRPr="00F34FFF">
        <w:rPr>
          <w:rFonts w:asciiTheme="minorHAnsi" w:hAnsiTheme="minorHAnsi" w:cstheme="minorHAnsi"/>
          <w:b/>
          <w:bCs/>
          <w:sz w:val="22"/>
          <w:szCs w:val="22"/>
          <w:lang w:val="fr-FR"/>
        </w:rPr>
        <w:t xml:space="preserve"> data </w:t>
      </w:r>
      <w:r w:rsidR="00D770D0" w:rsidRPr="00F34FFF">
        <w:rPr>
          <w:rFonts w:asciiTheme="minorHAnsi" w:hAnsiTheme="minorHAnsi" w:cstheme="minorHAnsi"/>
          <w:b/>
          <w:bCs/>
          <w:sz w:val="22"/>
          <w:szCs w:val="22"/>
          <w:lang w:val="fr-FR"/>
        </w:rPr>
        <w:t>...............................</w:t>
      </w:r>
    </w:p>
    <w:p w14:paraId="7194B220" w14:textId="77777777" w:rsidR="00D770D0" w:rsidRPr="00F34FFF" w:rsidRDefault="00D770D0" w:rsidP="001B2ADF">
      <w:pPr>
        <w:jc w:val="center"/>
        <w:rPr>
          <w:rFonts w:asciiTheme="minorHAnsi" w:hAnsiTheme="minorHAnsi" w:cstheme="minorHAnsi"/>
          <w:b/>
          <w:bCs/>
          <w:sz w:val="22"/>
          <w:szCs w:val="22"/>
          <w:lang w:val="fr-FR"/>
        </w:rPr>
      </w:pPr>
    </w:p>
    <w:p w14:paraId="70827B25" w14:textId="72CF39F0" w:rsidR="00D770D0" w:rsidRPr="00F34FFF" w:rsidRDefault="00211F01" w:rsidP="00211F01">
      <w:pPr>
        <w:jc w:val="both"/>
        <w:rPr>
          <w:rFonts w:asciiTheme="minorHAnsi" w:hAnsiTheme="minorHAnsi" w:cstheme="minorHAnsi"/>
          <w:sz w:val="22"/>
          <w:szCs w:val="22"/>
          <w:lang w:val="fr-FR"/>
        </w:rPr>
      </w:pPr>
      <w:proofErr w:type="spellStart"/>
      <w:r w:rsidRPr="00F34FFF">
        <w:rPr>
          <w:rFonts w:asciiTheme="minorHAnsi" w:hAnsiTheme="minorHAnsi" w:cstheme="minorHAnsi"/>
          <w:sz w:val="22"/>
          <w:szCs w:val="22"/>
          <w:lang w:val="fr-FR"/>
        </w:rPr>
        <w:t>Prezentul</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Contract</w:t>
      </w:r>
      <w:proofErr w:type="spellEnd"/>
      <w:r w:rsidRPr="00F34FFF">
        <w:rPr>
          <w:rFonts w:asciiTheme="minorHAnsi" w:hAnsiTheme="minorHAnsi" w:cstheme="minorHAnsi"/>
          <w:sz w:val="22"/>
          <w:szCs w:val="22"/>
          <w:lang w:val="fr-FR"/>
        </w:rPr>
        <w:t xml:space="preserve"> de </w:t>
      </w:r>
      <w:proofErr w:type="spellStart"/>
      <w:r w:rsidRPr="00F34FFF">
        <w:rPr>
          <w:rFonts w:asciiTheme="minorHAnsi" w:hAnsiTheme="minorHAnsi" w:cstheme="minorHAnsi"/>
          <w:sz w:val="22"/>
          <w:szCs w:val="22"/>
          <w:lang w:val="fr-FR"/>
        </w:rPr>
        <w:t>achiziție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publică</w:t>
      </w:r>
      <w:proofErr w:type="spellEnd"/>
      <w:r w:rsidRPr="00F34FFF">
        <w:rPr>
          <w:rFonts w:asciiTheme="minorHAnsi" w:hAnsiTheme="minorHAnsi" w:cstheme="minorHAnsi"/>
          <w:sz w:val="22"/>
          <w:szCs w:val="22"/>
          <w:lang w:val="fr-FR"/>
        </w:rPr>
        <w:t xml:space="preserve"> de </w:t>
      </w:r>
      <w:proofErr w:type="spellStart"/>
      <w:r w:rsidRPr="00F34FFF">
        <w:rPr>
          <w:rFonts w:asciiTheme="minorHAnsi" w:hAnsiTheme="minorHAnsi" w:cstheme="minorHAnsi"/>
          <w:sz w:val="22"/>
          <w:szCs w:val="22"/>
          <w:lang w:val="fr-FR"/>
        </w:rPr>
        <w:t>produse</w:t>
      </w:r>
      <w:proofErr w:type="spellEnd"/>
      <w:r w:rsidRPr="00F34FFF">
        <w:rPr>
          <w:rFonts w:asciiTheme="minorHAnsi" w:hAnsiTheme="minorHAnsi" w:cstheme="minorHAnsi"/>
          <w:sz w:val="22"/>
          <w:szCs w:val="22"/>
          <w:lang w:val="fr-FR"/>
        </w:rPr>
        <w:t>, (</w:t>
      </w:r>
      <w:proofErr w:type="spellStart"/>
      <w:r w:rsidRPr="00F34FFF">
        <w:rPr>
          <w:rFonts w:asciiTheme="minorHAnsi" w:hAnsiTheme="minorHAnsi" w:cstheme="minorHAnsi"/>
          <w:sz w:val="22"/>
          <w:szCs w:val="22"/>
          <w:lang w:val="fr-FR"/>
        </w:rPr>
        <w:t>denumit</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continuare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Contract</w:t>
      </w:r>
      <w:proofErr w:type="spellEnd"/>
      <w:r w:rsidRPr="00F34FFF">
        <w:rPr>
          <w:rFonts w:asciiTheme="minorHAnsi" w:hAnsiTheme="minorHAnsi" w:cstheme="minorHAnsi"/>
          <w:sz w:val="22"/>
          <w:szCs w:val="22"/>
          <w:lang w:val="fr-FR"/>
        </w:rPr>
        <w:t xml:space="preserve">”), s-a </w:t>
      </w:r>
      <w:proofErr w:type="spellStart"/>
      <w:r w:rsidRPr="00F34FFF">
        <w:rPr>
          <w:rFonts w:asciiTheme="minorHAnsi" w:hAnsiTheme="minorHAnsi" w:cstheme="minorHAnsi"/>
          <w:sz w:val="22"/>
          <w:szCs w:val="22"/>
          <w:lang w:val="fr-FR"/>
        </w:rPr>
        <w:t>încheiat</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având</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vedere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prevederile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din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Legea</w:t>
      </w:r>
      <w:proofErr w:type="spellEnd"/>
      <w:r w:rsidRPr="00F34FFF">
        <w:rPr>
          <w:rFonts w:asciiTheme="minorHAnsi" w:hAnsiTheme="minorHAnsi" w:cstheme="minorHAnsi"/>
          <w:sz w:val="22"/>
          <w:szCs w:val="22"/>
          <w:lang w:val="fr-FR"/>
        </w:rPr>
        <w:t xml:space="preserve"> nr. 98/2016 </w:t>
      </w:r>
      <w:proofErr w:type="spellStart"/>
      <w:r w:rsidRPr="00F34FFF">
        <w:rPr>
          <w:rFonts w:asciiTheme="minorHAnsi" w:hAnsiTheme="minorHAnsi" w:cstheme="minorHAnsi"/>
          <w:sz w:val="22"/>
          <w:szCs w:val="22"/>
          <w:lang w:val="fr-FR"/>
        </w:rPr>
        <w:t>privind</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achizițiile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publice</w:t>
      </w:r>
      <w:proofErr w:type="spellEnd"/>
      <w:r w:rsidRPr="00F34FFF">
        <w:rPr>
          <w:rFonts w:asciiTheme="minorHAnsi" w:hAnsiTheme="minorHAnsi" w:cstheme="minorHAnsi"/>
          <w:sz w:val="22"/>
          <w:szCs w:val="22"/>
          <w:lang w:val="fr-FR"/>
        </w:rPr>
        <w:t>,</w:t>
      </w:r>
      <w:r w:rsidRPr="00F34FFF">
        <w:rPr>
          <w:rFonts w:asciiTheme="minorHAnsi" w:hAnsiTheme="minorHAnsi" w:cstheme="minorHAnsi"/>
          <w:sz w:val="22"/>
          <w:szCs w:val="22"/>
          <w:lang w:val="pt-BR"/>
        </w:rPr>
        <w:t xml:space="preserve"> </w:t>
      </w:r>
      <w:proofErr w:type="spellStart"/>
      <w:r w:rsidRPr="00F34FFF">
        <w:rPr>
          <w:rFonts w:asciiTheme="minorHAnsi" w:hAnsiTheme="minorHAnsi" w:cstheme="minorHAnsi"/>
          <w:sz w:val="22"/>
          <w:szCs w:val="22"/>
          <w:lang w:val="fr-FR"/>
        </w:rPr>
        <w:t>cu</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modificările</w:t>
      </w:r>
      <w:proofErr w:type="spellEnd"/>
      <w:r w:rsidRPr="00F34FFF">
        <w:rPr>
          <w:rFonts w:asciiTheme="minorHAnsi" w:hAnsiTheme="minorHAnsi" w:cstheme="minorHAnsi"/>
          <w:sz w:val="22"/>
          <w:szCs w:val="22"/>
          <w:lang w:val="fr-FR"/>
        </w:rPr>
        <w:t xml:space="preserve"> si </w:t>
      </w:r>
      <w:proofErr w:type="spellStart"/>
      <w:r w:rsidRPr="00F34FFF">
        <w:rPr>
          <w:rFonts w:asciiTheme="minorHAnsi" w:hAnsiTheme="minorHAnsi" w:cstheme="minorHAnsi"/>
          <w:sz w:val="22"/>
          <w:szCs w:val="22"/>
          <w:lang w:val="fr-FR"/>
        </w:rPr>
        <w:t>completările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ulterioare</w:t>
      </w:r>
      <w:proofErr w:type="spellEnd"/>
      <w:r w:rsidRPr="00F34FFF">
        <w:rPr>
          <w:rFonts w:asciiTheme="minorHAnsi" w:hAnsiTheme="minorHAnsi" w:cstheme="minorHAnsi"/>
          <w:sz w:val="22"/>
          <w:szCs w:val="22"/>
          <w:lang w:val="fr-FR"/>
        </w:rPr>
        <w:t>, (</w:t>
      </w:r>
      <w:proofErr w:type="spellStart"/>
      <w:r w:rsidRPr="00F34FFF">
        <w:rPr>
          <w:rFonts w:asciiTheme="minorHAnsi" w:hAnsiTheme="minorHAnsi" w:cstheme="minorHAnsi"/>
          <w:sz w:val="22"/>
          <w:szCs w:val="22"/>
          <w:lang w:val="fr-FR"/>
        </w:rPr>
        <w:t>denumită</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continuare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Legea</w:t>
      </w:r>
      <w:proofErr w:type="spellEnd"/>
      <w:r w:rsidRPr="00F34FFF">
        <w:rPr>
          <w:rFonts w:asciiTheme="minorHAnsi" w:hAnsiTheme="minorHAnsi" w:cstheme="minorHAnsi"/>
          <w:sz w:val="22"/>
          <w:szCs w:val="22"/>
          <w:lang w:val="fr-FR"/>
        </w:rPr>
        <w:t xml:space="preserve"> nr. 98/2016”) </w:t>
      </w:r>
      <w:proofErr w:type="spellStart"/>
      <w:r w:rsidRPr="00F34FFF">
        <w:rPr>
          <w:rFonts w:asciiTheme="minorHAnsi" w:hAnsiTheme="minorHAnsi" w:cstheme="minorHAnsi"/>
          <w:sz w:val="22"/>
          <w:szCs w:val="22"/>
          <w:lang w:val="fr-FR"/>
        </w:rPr>
        <w:t>precum</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și</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orice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alte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prevederi</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legale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emise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aplicarea</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acesteia</w:t>
      </w:r>
      <w:proofErr w:type="spellEnd"/>
      <w:r w:rsidRPr="00F34FFF">
        <w:rPr>
          <w:rFonts w:asciiTheme="minorHAnsi" w:hAnsiTheme="minorHAnsi" w:cstheme="minorHAnsi"/>
          <w:sz w:val="22"/>
          <w:szCs w:val="22"/>
          <w:lang w:val="pt-BR"/>
        </w:rPr>
        <w:t xml:space="preserve"> </w:t>
      </w:r>
      <w:proofErr w:type="spellStart"/>
      <w:r w:rsidRPr="00F34FFF">
        <w:rPr>
          <w:rFonts w:asciiTheme="minorHAnsi" w:hAnsiTheme="minorHAnsi" w:cstheme="minorHAnsi"/>
          <w:sz w:val="22"/>
          <w:szCs w:val="22"/>
          <w:lang w:val="fr-FR"/>
        </w:rPr>
        <w:t>şi</w:t>
      </w:r>
      <w:proofErr w:type="spellEnd"/>
      <w:r w:rsidRPr="00F34FFF">
        <w:rPr>
          <w:rFonts w:asciiTheme="minorHAnsi" w:hAnsiTheme="minorHAnsi" w:cstheme="minorHAnsi"/>
          <w:sz w:val="22"/>
          <w:szCs w:val="22"/>
          <w:lang w:val="fr-FR"/>
        </w:rPr>
        <w:t xml:space="preserve"> a </w:t>
      </w:r>
      <w:proofErr w:type="spellStart"/>
      <w:r w:rsidRPr="00F34FFF">
        <w:rPr>
          <w:rFonts w:asciiTheme="minorHAnsi" w:hAnsiTheme="minorHAnsi" w:cstheme="minorHAnsi"/>
          <w:sz w:val="22"/>
          <w:szCs w:val="22"/>
          <w:lang w:val="fr-FR"/>
        </w:rPr>
        <w:t>anunțului</w:t>
      </w:r>
      <w:proofErr w:type="spellEnd"/>
      <w:r w:rsidRPr="00F34FFF">
        <w:rPr>
          <w:rFonts w:asciiTheme="minorHAnsi" w:hAnsiTheme="minorHAnsi" w:cstheme="minorHAnsi"/>
          <w:sz w:val="22"/>
          <w:szCs w:val="22"/>
          <w:lang w:val="fr-FR"/>
        </w:rPr>
        <w:t xml:space="preserve"> de </w:t>
      </w:r>
      <w:proofErr w:type="spellStart"/>
      <w:r w:rsidRPr="00F34FFF">
        <w:rPr>
          <w:rFonts w:asciiTheme="minorHAnsi" w:hAnsiTheme="minorHAnsi" w:cstheme="minorHAnsi"/>
          <w:sz w:val="22"/>
          <w:szCs w:val="22"/>
          <w:lang w:val="fr-FR"/>
        </w:rPr>
        <w:t>participare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publicat</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SEAP </w:t>
      </w:r>
      <w:proofErr w:type="spellStart"/>
      <w:r w:rsidRPr="00F34FFF">
        <w:rPr>
          <w:rFonts w:asciiTheme="minorHAnsi" w:hAnsiTheme="minorHAnsi" w:cstheme="minorHAnsi"/>
          <w:sz w:val="22"/>
          <w:szCs w:val="22"/>
          <w:lang w:val="fr-FR"/>
        </w:rPr>
        <w:t>sub</w:t>
      </w:r>
      <w:proofErr w:type="spellEnd"/>
      <w:r w:rsidRPr="00F34FFF">
        <w:rPr>
          <w:rFonts w:asciiTheme="minorHAnsi" w:hAnsiTheme="minorHAnsi" w:cstheme="minorHAnsi"/>
          <w:sz w:val="22"/>
          <w:szCs w:val="22"/>
          <w:lang w:val="fr-FR"/>
        </w:rPr>
        <w:t xml:space="preserve"> nr.  </w:t>
      </w:r>
      <w:r w:rsidR="004536B8" w:rsidRPr="00F34FFF">
        <w:rPr>
          <w:rFonts w:asciiTheme="minorHAnsi" w:hAnsiTheme="minorHAnsi" w:cstheme="minorHAnsi"/>
          <w:sz w:val="22"/>
          <w:szCs w:val="22"/>
          <w:lang w:val="fr-FR"/>
        </w:rPr>
        <w:t xml:space="preserve"> …………………………………………….</w:t>
      </w:r>
    </w:p>
    <w:p w14:paraId="7F4F1FC8" w14:textId="14AB2BF4" w:rsidR="00211F01" w:rsidRPr="00F34FFF" w:rsidRDefault="00DF753D" w:rsidP="00211F01">
      <w:pPr>
        <w:jc w:val="both"/>
        <w:rPr>
          <w:rFonts w:asciiTheme="minorHAnsi" w:hAnsiTheme="minorHAnsi" w:cstheme="minorHAnsi"/>
          <w:sz w:val="22"/>
          <w:szCs w:val="22"/>
          <w:lang w:val="fr-FR"/>
        </w:rPr>
      </w:pPr>
      <w:proofErr w:type="spellStart"/>
      <w:r w:rsidRPr="00F34FFF">
        <w:rPr>
          <w:rFonts w:asciiTheme="minorHAnsi" w:hAnsiTheme="minorHAnsi" w:cstheme="minorHAnsi"/>
          <w:sz w:val="22"/>
          <w:szCs w:val="22"/>
          <w:lang w:val="fr-FR"/>
        </w:rPr>
        <w:t>şi</w:t>
      </w:r>
      <w:proofErr w:type="spellEnd"/>
      <w:r w:rsidRPr="00F34FFF">
        <w:rPr>
          <w:rFonts w:asciiTheme="minorHAnsi" w:hAnsiTheme="minorHAnsi" w:cstheme="minorHAnsi"/>
          <w:sz w:val="22"/>
          <w:szCs w:val="22"/>
          <w:lang w:val="fr-FR"/>
        </w:rPr>
        <w:t xml:space="preserve"> </w:t>
      </w:r>
      <w:proofErr w:type="spellStart"/>
      <w:r w:rsidR="00F74E4B" w:rsidRPr="00F34FFF">
        <w:rPr>
          <w:rFonts w:asciiTheme="minorHAnsi" w:hAnsiTheme="minorHAnsi" w:cstheme="minorHAnsi"/>
          <w:sz w:val="22"/>
          <w:szCs w:val="22"/>
          <w:lang w:val="fr-FR"/>
        </w:rPr>
        <w:t>în</w:t>
      </w:r>
      <w:proofErr w:type="spellEnd"/>
      <w:r w:rsidR="00F74E4B" w:rsidRPr="00F34FFF">
        <w:rPr>
          <w:rFonts w:asciiTheme="minorHAnsi" w:hAnsiTheme="minorHAnsi" w:cstheme="minorHAnsi"/>
          <w:sz w:val="22"/>
          <w:szCs w:val="22"/>
          <w:lang w:val="fr-FR"/>
        </w:rPr>
        <w:t xml:space="preserve"> JOUE</w:t>
      </w:r>
      <w:r w:rsidR="00842564" w:rsidRPr="00F34FFF">
        <w:rPr>
          <w:rFonts w:asciiTheme="minorHAnsi" w:hAnsiTheme="minorHAnsi" w:cstheme="minorHAnsi"/>
          <w:sz w:val="22"/>
          <w:szCs w:val="22"/>
        </w:rPr>
        <w:t xml:space="preserve"> sub </w:t>
      </w:r>
      <w:r w:rsidR="00842564" w:rsidRPr="00F34FFF">
        <w:rPr>
          <w:rFonts w:asciiTheme="minorHAnsi" w:hAnsiTheme="minorHAnsi" w:cstheme="minorHAnsi"/>
          <w:sz w:val="22"/>
          <w:szCs w:val="22"/>
          <w:lang w:val="fr-FR"/>
        </w:rPr>
        <w:t>nr. ………………………………………………………………………</w:t>
      </w:r>
    </w:p>
    <w:p w14:paraId="7B2FBC30" w14:textId="77777777" w:rsidR="00842564" w:rsidRDefault="00842564" w:rsidP="00211F01">
      <w:pPr>
        <w:jc w:val="both"/>
        <w:rPr>
          <w:rFonts w:asciiTheme="minorHAnsi" w:hAnsiTheme="minorHAnsi" w:cstheme="minorHAnsi"/>
          <w:sz w:val="22"/>
          <w:szCs w:val="22"/>
          <w:lang w:val="fr-FR"/>
        </w:rPr>
      </w:pPr>
    </w:p>
    <w:p w14:paraId="69CBAFEA" w14:textId="77777777" w:rsidR="009A4E72" w:rsidRPr="00F34FFF" w:rsidRDefault="009A4E72" w:rsidP="00211F01">
      <w:pPr>
        <w:jc w:val="both"/>
        <w:rPr>
          <w:rFonts w:asciiTheme="minorHAnsi" w:hAnsiTheme="minorHAnsi" w:cstheme="minorHAnsi"/>
          <w:sz w:val="22"/>
          <w:szCs w:val="22"/>
          <w:lang w:val="fr-FR"/>
        </w:rPr>
      </w:pPr>
    </w:p>
    <w:p w14:paraId="6970D1ED" w14:textId="587FA6CC" w:rsidR="00211F01" w:rsidRPr="00F34FFF" w:rsidRDefault="00211F01" w:rsidP="001B2ADF">
      <w:pPr>
        <w:widowControl w:val="0"/>
        <w:autoSpaceDE w:val="0"/>
        <w:autoSpaceDN w:val="0"/>
        <w:adjustRightInd w:val="0"/>
        <w:jc w:val="both"/>
        <w:rPr>
          <w:rFonts w:asciiTheme="minorHAnsi" w:hAnsiTheme="minorHAnsi" w:cstheme="minorHAnsi"/>
          <w:sz w:val="22"/>
          <w:szCs w:val="22"/>
          <w:lang w:val="fr-FR"/>
        </w:rPr>
      </w:pPr>
      <w:proofErr w:type="spellStart"/>
      <w:r w:rsidRPr="00F34FFF">
        <w:rPr>
          <w:rFonts w:asciiTheme="minorHAnsi" w:hAnsiTheme="minorHAnsi" w:cstheme="minorHAnsi"/>
          <w:sz w:val="22"/>
          <w:szCs w:val="22"/>
          <w:lang w:val="fr-FR"/>
        </w:rPr>
        <w:t>între</w:t>
      </w:r>
      <w:proofErr w:type="spellEnd"/>
      <w:r w:rsidRPr="00F34FFF">
        <w:rPr>
          <w:rFonts w:asciiTheme="minorHAnsi" w:hAnsiTheme="minorHAnsi" w:cstheme="minorHAnsi"/>
          <w:sz w:val="22"/>
          <w:szCs w:val="22"/>
          <w:lang w:val="fr-FR"/>
        </w:rPr>
        <w:t>:</w:t>
      </w:r>
    </w:p>
    <w:p w14:paraId="493D1ACA" w14:textId="4CE8A7C2" w:rsidR="00D770D0" w:rsidRPr="00F34FFF" w:rsidRDefault="00D770D0" w:rsidP="001B2ADF">
      <w:pPr>
        <w:jc w:val="both"/>
        <w:rPr>
          <w:rFonts w:asciiTheme="minorHAnsi" w:hAnsiTheme="minorHAnsi" w:cstheme="minorHAnsi"/>
          <w:b/>
          <w:bCs/>
          <w:sz w:val="22"/>
          <w:szCs w:val="22"/>
          <w:lang w:val="fr-FR"/>
        </w:rPr>
      </w:pPr>
    </w:p>
    <w:p w14:paraId="099F721A" w14:textId="6BF138BA" w:rsidR="001B621A" w:rsidRPr="00F34FFF" w:rsidRDefault="00F0558A" w:rsidP="001B2ADF">
      <w:pPr>
        <w:jc w:val="both"/>
        <w:rPr>
          <w:rFonts w:asciiTheme="minorHAnsi" w:hAnsiTheme="minorHAnsi" w:cstheme="minorHAnsi"/>
          <w:sz w:val="22"/>
          <w:szCs w:val="22"/>
          <w:lang w:val="it-IT"/>
        </w:rPr>
      </w:pPr>
      <w:proofErr w:type="spellStart"/>
      <w:r w:rsidRPr="00F34FFF">
        <w:rPr>
          <w:rFonts w:asciiTheme="minorHAnsi" w:hAnsiTheme="minorHAnsi" w:cstheme="minorHAnsi"/>
          <w:sz w:val="22"/>
          <w:szCs w:val="22"/>
          <w:lang w:val="fr-FR"/>
        </w:rPr>
        <w:t>A</w:t>
      </w:r>
      <w:r w:rsidR="001B621A" w:rsidRPr="00F34FFF">
        <w:rPr>
          <w:rFonts w:asciiTheme="minorHAnsi" w:hAnsiTheme="minorHAnsi" w:cstheme="minorHAnsi"/>
          <w:sz w:val="22"/>
          <w:szCs w:val="22"/>
          <w:lang w:val="fr-FR"/>
        </w:rPr>
        <w:t>utoritatea</w:t>
      </w:r>
      <w:proofErr w:type="spellEnd"/>
      <w:r w:rsidR="001B621A" w:rsidRPr="00F34FFF">
        <w:rPr>
          <w:rFonts w:asciiTheme="minorHAnsi" w:hAnsiTheme="minorHAnsi" w:cstheme="minorHAnsi"/>
          <w:sz w:val="22"/>
          <w:szCs w:val="22"/>
          <w:lang w:val="fr-FR"/>
        </w:rPr>
        <w:t xml:space="preserve"> </w:t>
      </w:r>
      <w:proofErr w:type="spellStart"/>
      <w:r w:rsidR="009C70B0" w:rsidRPr="00F34FFF">
        <w:rPr>
          <w:rFonts w:asciiTheme="minorHAnsi" w:hAnsiTheme="minorHAnsi" w:cstheme="minorHAnsi"/>
          <w:sz w:val="22"/>
          <w:szCs w:val="22"/>
          <w:lang w:val="fr-FR"/>
        </w:rPr>
        <w:t>contractanta</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b/>
          <w:sz w:val="22"/>
          <w:szCs w:val="22"/>
          <w:lang w:val="fr-FR"/>
        </w:rPr>
        <w:t>Universitatea</w:t>
      </w:r>
      <w:proofErr w:type="spellEnd"/>
      <w:r w:rsidR="001B621A" w:rsidRPr="00F34FFF">
        <w:rPr>
          <w:rFonts w:asciiTheme="minorHAnsi" w:hAnsiTheme="minorHAnsi" w:cstheme="minorHAnsi"/>
          <w:b/>
          <w:sz w:val="22"/>
          <w:szCs w:val="22"/>
          <w:lang w:val="fr-FR"/>
        </w:rPr>
        <w:t xml:space="preserve"> </w:t>
      </w:r>
      <w:proofErr w:type="spellStart"/>
      <w:r w:rsidR="001B621A" w:rsidRPr="00F34FFF">
        <w:rPr>
          <w:rFonts w:asciiTheme="minorHAnsi" w:hAnsiTheme="minorHAnsi" w:cstheme="minorHAnsi"/>
          <w:b/>
          <w:sz w:val="22"/>
          <w:szCs w:val="22"/>
          <w:lang w:val="fr-FR"/>
        </w:rPr>
        <w:t>Tehnică</w:t>
      </w:r>
      <w:proofErr w:type="spellEnd"/>
      <w:r w:rsidR="001B621A" w:rsidRPr="00F34FFF">
        <w:rPr>
          <w:rFonts w:asciiTheme="minorHAnsi" w:hAnsiTheme="minorHAnsi" w:cstheme="minorHAnsi"/>
          <w:b/>
          <w:sz w:val="22"/>
          <w:szCs w:val="22"/>
          <w:lang w:val="fr-FR"/>
        </w:rPr>
        <w:t xml:space="preserve"> </w:t>
      </w:r>
      <w:proofErr w:type="spellStart"/>
      <w:r w:rsidR="001B621A" w:rsidRPr="00F34FFF">
        <w:rPr>
          <w:rFonts w:asciiTheme="minorHAnsi" w:hAnsiTheme="minorHAnsi" w:cstheme="minorHAnsi"/>
          <w:b/>
          <w:sz w:val="22"/>
          <w:szCs w:val="22"/>
          <w:lang w:val="fr-FR"/>
        </w:rPr>
        <w:t>din</w:t>
      </w:r>
      <w:proofErr w:type="spellEnd"/>
      <w:r w:rsidR="001B621A" w:rsidRPr="00F34FFF">
        <w:rPr>
          <w:rFonts w:asciiTheme="minorHAnsi" w:hAnsiTheme="minorHAnsi" w:cstheme="minorHAnsi"/>
          <w:b/>
          <w:sz w:val="22"/>
          <w:szCs w:val="22"/>
          <w:lang w:val="fr-FR"/>
        </w:rPr>
        <w:t xml:space="preserve"> Cluj-Napoca</w:t>
      </w:r>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cu</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sediul</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în</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România</w:t>
      </w:r>
      <w:proofErr w:type="spellEnd"/>
      <w:r w:rsidR="001B621A" w:rsidRPr="00F34FFF">
        <w:rPr>
          <w:rFonts w:asciiTheme="minorHAnsi" w:hAnsiTheme="minorHAnsi" w:cstheme="minorHAnsi"/>
          <w:sz w:val="22"/>
          <w:szCs w:val="22"/>
          <w:lang w:val="fr-FR"/>
        </w:rPr>
        <w:t xml:space="preserve">, </w:t>
      </w:r>
      <w:proofErr w:type="spellStart"/>
      <w:r w:rsidR="00656F1B" w:rsidRPr="00F34FFF">
        <w:rPr>
          <w:rFonts w:asciiTheme="minorHAnsi" w:hAnsiTheme="minorHAnsi" w:cstheme="minorHAnsi"/>
          <w:sz w:val="22"/>
          <w:szCs w:val="22"/>
          <w:lang w:val="fr-FR"/>
        </w:rPr>
        <w:t>jud</w:t>
      </w:r>
      <w:proofErr w:type="spellEnd"/>
      <w:r w:rsidR="00656F1B" w:rsidRPr="00F34FFF">
        <w:rPr>
          <w:rFonts w:asciiTheme="minorHAnsi" w:hAnsiTheme="minorHAnsi" w:cstheme="minorHAnsi"/>
          <w:sz w:val="22"/>
          <w:szCs w:val="22"/>
          <w:lang w:val="fr-FR"/>
        </w:rPr>
        <w:t xml:space="preserve">. Cluj, </w:t>
      </w:r>
      <w:proofErr w:type="spellStart"/>
      <w:r w:rsidR="001B621A" w:rsidRPr="00F34FFF">
        <w:rPr>
          <w:rFonts w:asciiTheme="minorHAnsi" w:hAnsiTheme="minorHAnsi" w:cstheme="minorHAnsi"/>
          <w:sz w:val="22"/>
          <w:szCs w:val="22"/>
          <w:lang w:val="fr-FR"/>
        </w:rPr>
        <w:t>localitatea</w:t>
      </w:r>
      <w:proofErr w:type="spellEnd"/>
      <w:r w:rsidR="001B621A" w:rsidRPr="00F34FFF">
        <w:rPr>
          <w:rFonts w:asciiTheme="minorHAnsi" w:hAnsiTheme="minorHAnsi" w:cstheme="minorHAnsi"/>
          <w:sz w:val="22"/>
          <w:szCs w:val="22"/>
          <w:lang w:val="fr-FR"/>
        </w:rPr>
        <w:t xml:space="preserve"> Cluj-Napoca, </w:t>
      </w:r>
      <w:proofErr w:type="spellStart"/>
      <w:r w:rsidR="001B621A" w:rsidRPr="00F34FFF">
        <w:rPr>
          <w:rFonts w:asciiTheme="minorHAnsi" w:hAnsiTheme="minorHAnsi" w:cstheme="minorHAnsi"/>
          <w:sz w:val="22"/>
          <w:szCs w:val="22"/>
          <w:lang w:val="fr-FR"/>
        </w:rPr>
        <w:t>str</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Memorandumului</w:t>
      </w:r>
      <w:proofErr w:type="spellEnd"/>
      <w:r w:rsidR="001B621A" w:rsidRPr="00F34FFF">
        <w:rPr>
          <w:rFonts w:asciiTheme="minorHAnsi" w:hAnsiTheme="minorHAnsi" w:cstheme="minorHAnsi"/>
          <w:sz w:val="22"/>
          <w:szCs w:val="22"/>
          <w:lang w:val="fr-FR"/>
        </w:rPr>
        <w:t xml:space="preserve"> nr. 28, </w:t>
      </w:r>
      <w:proofErr w:type="spellStart"/>
      <w:r w:rsidR="00656F1B" w:rsidRPr="00F34FFF">
        <w:rPr>
          <w:rFonts w:asciiTheme="minorHAnsi" w:hAnsiTheme="minorHAnsi" w:cstheme="minorHAnsi"/>
          <w:sz w:val="22"/>
          <w:szCs w:val="22"/>
          <w:lang w:val="fr-FR"/>
        </w:rPr>
        <w:t>cod</w:t>
      </w:r>
      <w:proofErr w:type="spellEnd"/>
      <w:r w:rsidR="00656F1B" w:rsidRPr="00F34FFF">
        <w:rPr>
          <w:rFonts w:asciiTheme="minorHAnsi" w:hAnsiTheme="minorHAnsi" w:cstheme="minorHAnsi"/>
          <w:sz w:val="22"/>
          <w:szCs w:val="22"/>
          <w:lang w:val="fr-FR"/>
        </w:rPr>
        <w:t xml:space="preserve"> </w:t>
      </w:r>
      <w:proofErr w:type="spellStart"/>
      <w:r w:rsidR="00656F1B" w:rsidRPr="00F34FFF">
        <w:rPr>
          <w:rFonts w:asciiTheme="minorHAnsi" w:hAnsiTheme="minorHAnsi" w:cstheme="minorHAnsi"/>
          <w:sz w:val="22"/>
          <w:szCs w:val="22"/>
          <w:lang w:val="fr-FR"/>
        </w:rPr>
        <w:t>poștal</w:t>
      </w:r>
      <w:proofErr w:type="spellEnd"/>
      <w:r w:rsidR="00656F1B" w:rsidRPr="00F34FFF">
        <w:rPr>
          <w:rFonts w:asciiTheme="minorHAnsi" w:hAnsiTheme="minorHAnsi" w:cstheme="minorHAnsi"/>
          <w:sz w:val="22"/>
          <w:szCs w:val="22"/>
          <w:lang w:val="fr-FR"/>
        </w:rPr>
        <w:t xml:space="preserve"> 400114, </w:t>
      </w:r>
      <w:proofErr w:type="spellStart"/>
      <w:r w:rsidR="001B621A" w:rsidRPr="00F34FFF">
        <w:rPr>
          <w:rFonts w:asciiTheme="minorHAnsi" w:hAnsiTheme="minorHAnsi" w:cstheme="minorHAnsi"/>
          <w:sz w:val="22"/>
          <w:szCs w:val="22"/>
          <w:lang w:val="fr-FR"/>
        </w:rPr>
        <w:t>telefon</w:t>
      </w:r>
      <w:proofErr w:type="spellEnd"/>
      <w:r w:rsidR="001B621A" w:rsidRPr="00F34FFF">
        <w:rPr>
          <w:rFonts w:asciiTheme="minorHAnsi" w:hAnsiTheme="minorHAnsi" w:cstheme="minorHAnsi"/>
          <w:sz w:val="22"/>
          <w:szCs w:val="22"/>
          <w:lang w:val="fr-FR"/>
        </w:rPr>
        <w:t xml:space="preserve"> 0264-401398, </w:t>
      </w:r>
      <w:r w:rsidR="004C6B42" w:rsidRPr="00F34FFF">
        <w:rPr>
          <w:rFonts w:asciiTheme="minorHAnsi" w:hAnsiTheme="minorHAnsi" w:cstheme="minorHAnsi"/>
          <w:sz w:val="22"/>
          <w:szCs w:val="22"/>
          <w:lang w:val="fr-FR"/>
        </w:rPr>
        <w:t xml:space="preserve">e-mail </w:t>
      </w:r>
      <w:hyperlink r:id="rId11" w:history="1">
        <w:r w:rsidR="004C6B42" w:rsidRPr="00F34FFF">
          <w:rPr>
            <w:rStyle w:val="Hyperlink"/>
            <w:rFonts w:asciiTheme="minorHAnsi" w:hAnsiTheme="minorHAnsi" w:cstheme="minorHAnsi"/>
            <w:color w:val="auto"/>
            <w:sz w:val="22"/>
            <w:szCs w:val="22"/>
            <w:lang w:val="fr-FR"/>
          </w:rPr>
          <w:t>utcn.licitatie@utcluj.ro</w:t>
        </w:r>
      </w:hyperlink>
      <w:r w:rsidR="004C6B42" w:rsidRPr="00F34FFF">
        <w:rPr>
          <w:rFonts w:asciiTheme="minorHAnsi" w:hAnsiTheme="minorHAnsi" w:cstheme="minorHAnsi"/>
          <w:sz w:val="22"/>
          <w:szCs w:val="22"/>
          <w:lang w:val="fr-FR"/>
        </w:rPr>
        <w:t>,</w:t>
      </w:r>
      <w:r w:rsidR="001B621A" w:rsidRPr="00F34FFF">
        <w:rPr>
          <w:rFonts w:asciiTheme="minorHAnsi" w:hAnsiTheme="minorHAnsi" w:cstheme="minorHAnsi"/>
          <w:sz w:val="22"/>
          <w:szCs w:val="22"/>
          <w:lang w:val="fr-FR"/>
        </w:rPr>
        <w:t xml:space="preserve"> </w:t>
      </w:r>
      <w:proofErr w:type="spellStart"/>
      <w:r w:rsidR="00EB1C00" w:rsidRPr="00F34FFF">
        <w:rPr>
          <w:rFonts w:asciiTheme="minorHAnsi" w:hAnsiTheme="minorHAnsi" w:cstheme="minorHAnsi"/>
          <w:sz w:val="22"/>
          <w:szCs w:val="22"/>
          <w:lang w:val="fr-FR"/>
        </w:rPr>
        <w:t>codul</w:t>
      </w:r>
      <w:proofErr w:type="spellEnd"/>
      <w:r w:rsidR="00EB1C00" w:rsidRPr="00F34FFF">
        <w:rPr>
          <w:rFonts w:asciiTheme="minorHAnsi" w:hAnsiTheme="minorHAnsi" w:cstheme="minorHAnsi"/>
          <w:sz w:val="22"/>
          <w:szCs w:val="22"/>
          <w:lang w:val="fr-FR"/>
        </w:rPr>
        <w:t xml:space="preserve"> </w:t>
      </w:r>
      <w:r w:rsidRPr="00F34FFF">
        <w:rPr>
          <w:rFonts w:asciiTheme="minorHAnsi" w:hAnsiTheme="minorHAnsi" w:cstheme="minorHAnsi"/>
          <w:sz w:val="22"/>
          <w:szCs w:val="22"/>
          <w:lang w:val="fr-FR"/>
        </w:rPr>
        <w:t xml:space="preserve">de </w:t>
      </w:r>
      <w:proofErr w:type="spellStart"/>
      <w:r w:rsidRPr="00F34FFF">
        <w:rPr>
          <w:rFonts w:asciiTheme="minorHAnsi" w:hAnsiTheme="minorHAnsi" w:cstheme="minorHAnsi"/>
          <w:sz w:val="22"/>
          <w:szCs w:val="22"/>
          <w:lang w:val="fr-FR"/>
        </w:rPr>
        <w:t>înregistrare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fiscală</w:t>
      </w:r>
      <w:proofErr w:type="spellEnd"/>
      <w:r w:rsidR="00EB1C00" w:rsidRPr="00F34FFF">
        <w:rPr>
          <w:rFonts w:asciiTheme="minorHAnsi" w:hAnsiTheme="minorHAnsi" w:cstheme="minorHAnsi"/>
          <w:sz w:val="22"/>
          <w:szCs w:val="22"/>
          <w:lang w:val="fr-FR"/>
        </w:rPr>
        <w:t xml:space="preserve"> 4288306 </w:t>
      </w:r>
      <w:proofErr w:type="spellStart"/>
      <w:r w:rsidR="00EB1C00" w:rsidRPr="00F34FFF">
        <w:rPr>
          <w:rFonts w:asciiTheme="minorHAnsi" w:hAnsiTheme="minorHAnsi" w:cstheme="minorHAnsi"/>
          <w:sz w:val="22"/>
          <w:szCs w:val="22"/>
          <w:lang w:val="fr-FR"/>
        </w:rPr>
        <w:t>pentru</w:t>
      </w:r>
      <w:proofErr w:type="spellEnd"/>
      <w:r w:rsidR="00EB1C00" w:rsidRPr="00F34FFF">
        <w:rPr>
          <w:rFonts w:asciiTheme="minorHAnsi" w:hAnsiTheme="minorHAnsi" w:cstheme="minorHAnsi"/>
          <w:sz w:val="22"/>
          <w:szCs w:val="22"/>
          <w:lang w:val="fr-FR"/>
        </w:rPr>
        <w:t xml:space="preserve"> </w:t>
      </w:r>
      <w:proofErr w:type="spellStart"/>
      <w:r w:rsidR="00EB1C00" w:rsidRPr="00F34FFF">
        <w:rPr>
          <w:rFonts w:asciiTheme="minorHAnsi" w:hAnsiTheme="minorHAnsi" w:cstheme="minorHAnsi"/>
          <w:sz w:val="22"/>
          <w:szCs w:val="22"/>
          <w:lang w:val="fr-FR"/>
        </w:rPr>
        <w:t>activitate</w:t>
      </w:r>
      <w:proofErr w:type="spellEnd"/>
      <w:r w:rsidR="00EB1C00" w:rsidRPr="00F34FFF">
        <w:rPr>
          <w:rFonts w:asciiTheme="minorHAnsi" w:hAnsiTheme="minorHAnsi" w:cstheme="minorHAnsi"/>
          <w:sz w:val="22"/>
          <w:szCs w:val="22"/>
          <w:lang w:val="fr-FR"/>
        </w:rPr>
        <w:t xml:space="preserve"> </w:t>
      </w:r>
      <w:proofErr w:type="spellStart"/>
      <w:r w:rsidR="00EB1C00" w:rsidRPr="00F34FFF">
        <w:rPr>
          <w:rFonts w:asciiTheme="minorHAnsi" w:hAnsiTheme="minorHAnsi" w:cstheme="minorHAnsi"/>
          <w:sz w:val="22"/>
          <w:szCs w:val="22"/>
          <w:lang w:val="fr-FR"/>
        </w:rPr>
        <w:t>didactică</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cont</w:t>
      </w:r>
      <w:proofErr w:type="spellEnd"/>
      <w:r w:rsidR="00EB1C00"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deschis</w:t>
      </w:r>
      <w:proofErr w:type="spellEnd"/>
      <w:r w:rsidR="001B621A" w:rsidRPr="00F34FFF">
        <w:rPr>
          <w:rFonts w:asciiTheme="minorHAnsi" w:hAnsiTheme="minorHAnsi" w:cstheme="minorHAnsi"/>
          <w:sz w:val="22"/>
          <w:szCs w:val="22"/>
          <w:lang w:val="fr-FR"/>
        </w:rPr>
        <w:t xml:space="preserve"> la </w:t>
      </w:r>
      <w:proofErr w:type="spellStart"/>
      <w:r w:rsidR="001B621A" w:rsidRPr="00F34FFF">
        <w:rPr>
          <w:rFonts w:asciiTheme="minorHAnsi" w:hAnsiTheme="minorHAnsi" w:cstheme="minorHAnsi"/>
          <w:sz w:val="22"/>
          <w:szCs w:val="22"/>
          <w:lang w:val="fr-FR"/>
        </w:rPr>
        <w:t>Trezoreria</w:t>
      </w:r>
      <w:proofErr w:type="spellEnd"/>
      <w:r w:rsidR="001B621A" w:rsidRPr="00F34FFF">
        <w:rPr>
          <w:rFonts w:asciiTheme="minorHAnsi" w:hAnsiTheme="minorHAnsi" w:cstheme="minorHAnsi"/>
          <w:sz w:val="22"/>
          <w:szCs w:val="22"/>
          <w:lang w:val="fr-FR"/>
        </w:rPr>
        <w:t xml:space="preserve"> Cluj, </w:t>
      </w:r>
      <w:proofErr w:type="spellStart"/>
      <w:r w:rsidR="001B621A" w:rsidRPr="00F34FFF">
        <w:rPr>
          <w:rFonts w:asciiTheme="minorHAnsi" w:hAnsiTheme="minorHAnsi" w:cstheme="minorHAnsi"/>
          <w:sz w:val="22"/>
          <w:szCs w:val="22"/>
          <w:lang w:val="fr-FR"/>
        </w:rPr>
        <w:t>reprezentat</w:t>
      </w:r>
      <w:r w:rsidR="009A6755" w:rsidRPr="00F34FFF">
        <w:rPr>
          <w:rFonts w:asciiTheme="minorHAnsi" w:hAnsiTheme="minorHAnsi" w:cstheme="minorHAnsi"/>
          <w:sz w:val="22"/>
          <w:szCs w:val="22"/>
          <w:lang w:val="fr-FR"/>
        </w:rPr>
        <w:t>ă</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prin</w:t>
      </w:r>
      <w:proofErr w:type="spellEnd"/>
      <w:r w:rsidR="001B621A" w:rsidRPr="00F34FFF">
        <w:rPr>
          <w:rFonts w:asciiTheme="minorHAnsi" w:hAnsiTheme="minorHAnsi" w:cstheme="minorHAnsi"/>
          <w:sz w:val="22"/>
          <w:szCs w:val="22"/>
          <w:lang w:val="fr-FR"/>
        </w:rPr>
        <w:t xml:space="preserve"> Rector prof. </w:t>
      </w:r>
      <w:proofErr w:type="spellStart"/>
      <w:r w:rsidR="001B621A" w:rsidRPr="00F34FFF">
        <w:rPr>
          <w:rFonts w:asciiTheme="minorHAnsi" w:hAnsiTheme="minorHAnsi" w:cstheme="minorHAnsi"/>
          <w:sz w:val="22"/>
          <w:szCs w:val="22"/>
          <w:lang w:val="fr-FR"/>
        </w:rPr>
        <w:t>dr</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ing</w:t>
      </w:r>
      <w:proofErr w:type="spellEnd"/>
      <w:r w:rsidR="001B621A" w:rsidRPr="00F34FFF">
        <w:rPr>
          <w:rFonts w:asciiTheme="minorHAnsi" w:hAnsiTheme="minorHAnsi" w:cstheme="minorHAnsi"/>
          <w:sz w:val="22"/>
          <w:szCs w:val="22"/>
          <w:lang w:val="fr-FR"/>
        </w:rPr>
        <w:t xml:space="preserve">. </w:t>
      </w:r>
      <w:r w:rsidR="001B621A" w:rsidRPr="00F34FFF">
        <w:rPr>
          <w:rFonts w:asciiTheme="minorHAnsi" w:hAnsiTheme="minorHAnsi" w:cstheme="minorHAnsi"/>
          <w:sz w:val="22"/>
          <w:szCs w:val="22"/>
          <w:lang w:val="it-IT"/>
        </w:rPr>
        <w:t xml:space="preserve">Vasile Țopa </w:t>
      </w:r>
      <w:r w:rsidR="009A6755" w:rsidRPr="00F34FFF">
        <w:rPr>
          <w:rFonts w:asciiTheme="minorHAnsi" w:hAnsiTheme="minorHAnsi" w:cstheme="minorHAnsi"/>
          <w:sz w:val="22"/>
          <w:szCs w:val="22"/>
          <w:lang w:val="it-IT"/>
        </w:rPr>
        <w:t>ș</w:t>
      </w:r>
      <w:r w:rsidR="001B621A" w:rsidRPr="00F34FFF">
        <w:rPr>
          <w:rFonts w:asciiTheme="minorHAnsi" w:hAnsiTheme="minorHAnsi" w:cstheme="minorHAnsi"/>
          <w:sz w:val="22"/>
          <w:szCs w:val="22"/>
          <w:lang w:val="it-IT"/>
        </w:rPr>
        <w:t>i Director Economic ec.</w:t>
      </w:r>
      <w:r w:rsidR="008813DC" w:rsidRPr="00F34FFF">
        <w:rPr>
          <w:rFonts w:asciiTheme="minorHAnsi" w:hAnsiTheme="minorHAnsi" w:cstheme="minorHAnsi"/>
          <w:sz w:val="22"/>
          <w:szCs w:val="22"/>
          <w:lang w:val="it-IT"/>
        </w:rPr>
        <w:t xml:space="preserve"> </w:t>
      </w:r>
      <w:r w:rsidR="0043406D">
        <w:rPr>
          <w:rFonts w:asciiTheme="minorHAnsi" w:hAnsiTheme="minorHAnsi" w:cstheme="minorHAnsi"/>
          <w:sz w:val="22"/>
          <w:szCs w:val="22"/>
          <w:lang w:val="it-IT"/>
        </w:rPr>
        <w:t>Mihaela Zbuce</w:t>
      </w:r>
      <w:r w:rsidR="001B621A" w:rsidRPr="00F34FFF">
        <w:rPr>
          <w:rFonts w:asciiTheme="minorHAnsi" w:hAnsiTheme="minorHAnsi" w:cstheme="minorHAnsi"/>
          <w:sz w:val="22"/>
          <w:szCs w:val="22"/>
          <w:lang w:val="it-IT"/>
        </w:rPr>
        <w:t xml:space="preserve"> în calitate de </w:t>
      </w:r>
      <w:r w:rsidR="00643531" w:rsidRPr="00F34FFF">
        <w:rPr>
          <w:rFonts w:asciiTheme="minorHAnsi" w:hAnsiTheme="minorHAnsi" w:cstheme="minorHAnsi"/>
          <w:b/>
          <w:sz w:val="22"/>
          <w:szCs w:val="22"/>
          <w:lang w:val="it-IT"/>
        </w:rPr>
        <w:t xml:space="preserve">autoritatea </w:t>
      </w:r>
      <w:r w:rsidR="00C86D18" w:rsidRPr="00F34FFF">
        <w:rPr>
          <w:rFonts w:asciiTheme="minorHAnsi" w:hAnsiTheme="minorHAnsi" w:cstheme="minorHAnsi"/>
          <w:b/>
          <w:sz w:val="22"/>
          <w:szCs w:val="22"/>
          <w:lang w:val="it-IT"/>
        </w:rPr>
        <w:t>contractanta</w:t>
      </w:r>
      <w:r w:rsidRPr="00F34FFF">
        <w:rPr>
          <w:rFonts w:asciiTheme="minorHAnsi" w:hAnsiTheme="minorHAnsi" w:cstheme="minorHAnsi"/>
          <w:sz w:val="22"/>
          <w:szCs w:val="22"/>
          <w:lang w:val="pt-BR"/>
        </w:rPr>
        <w:t xml:space="preserve"> </w:t>
      </w:r>
      <w:r w:rsidRPr="00F34FFF">
        <w:rPr>
          <w:rFonts w:asciiTheme="minorHAnsi" w:hAnsiTheme="minorHAnsi" w:cstheme="minorHAnsi"/>
          <w:bCs/>
          <w:sz w:val="22"/>
          <w:szCs w:val="22"/>
          <w:lang w:val="it-IT"/>
        </w:rPr>
        <w:t xml:space="preserve">și denumită în continuare „Autoritatea </w:t>
      </w:r>
      <w:r w:rsidR="00702E1E" w:rsidRPr="00F34FFF">
        <w:rPr>
          <w:rFonts w:asciiTheme="minorHAnsi" w:hAnsiTheme="minorHAnsi" w:cstheme="minorHAnsi"/>
          <w:bCs/>
          <w:sz w:val="22"/>
          <w:szCs w:val="22"/>
          <w:lang w:val="it-IT"/>
        </w:rPr>
        <w:t>contractanta</w:t>
      </w:r>
      <w:r w:rsidR="008A198F" w:rsidRPr="00F34FFF">
        <w:rPr>
          <w:rFonts w:asciiTheme="minorHAnsi" w:hAnsiTheme="minorHAnsi" w:cstheme="minorHAnsi"/>
          <w:bCs/>
          <w:sz w:val="22"/>
          <w:szCs w:val="22"/>
          <w:lang w:val="it-IT"/>
        </w:rPr>
        <w:t>”</w:t>
      </w:r>
      <w:r w:rsidR="001B621A" w:rsidRPr="00F34FFF">
        <w:rPr>
          <w:rFonts w:asciiTheme="minorHAnsi" w:hAnsiTheme="minorHAnsi" w:cstheme="minorHAnsi"/>
          <w:sz w:val="22"/>
          <w:szCs w:val="22"/>
          <w:lang w:val="it-IT"/>
        </w:rPr>
        <w:t>,</w:t>
      </w:r>
      <w:r w:rsidR="00143EFE" w:rsidRPr="00F34FFF">
        <w:rPr>
          <w:rFonts w:asciiTheme="minorHAnsi" w:hAnsiTheme="minorHAnsi" w:cstheme="minorHAnsi"/>
          <w:sz w:val="22"/>
          <w:szCs w:val="22"/>
          <w:lang w:val="it-IT"/>
        </w:rPr>
        <w:t xml:space="preserve"> pe de o parte</w:t>
      </w:r>
    </w:p>
    <w:p w14:paraId="44E8FC8D" w14:textId="77777777" w:rsidR="001B621A" w:rsidRPr="00F34FFF" w:rsidRDefault="001B621A" w:rsidP="001B2ADF">
      <w:pPr>
        <w:jc w:val="both"/>
        <w:rPr>
          <w:rFonts w:asciiTheme="minorHAnsi" w:hAnsiTheme="minorHAnsi" w:cstheme="minorHAnsi"/>
          <w:sz w:val="22"/>
          <w:szCs w:val="22"/>
          <w:lang w:val="it-IT"/>
        </w:rPr>
      </w:pPr>
    </w:p>
    <w:p w14:paraId="392D9466" w14:textId="77777777" w:rsidR="001B621A" w:rsidRPr="00F34FFF" w:rsidRDefault="001B621A" w:rsidP="001B2ADF">
      <w:pPr>
        <w:pStyle w:val="DefaultText"/>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şi </w:t>
      </w:r>
    </w:p>
    <w:p w14:paraId="24A2EB77" w14:textId="77777777" w:rsidR="001B621A" w:rsidRPr="00F34FFF" w:rsidRDefault="001B621A" w:rsidP="001B2ADF">
      <w:pPr>
        <w:pStyle w:val="DefaultText"/>
        <w:jc w:val="both"/>
        <w:rPr>
          <w:rFonts w:asciiTheme="minorHAnsi" w:hAnsiTheme="minorHAnsi" w:cstheme="minorHAnsi"/>
          <w:sz w:val="22"/>
          <w:szCs w:val="22"/>
          <w:lang w:val="it-IT"/>
        </w:rPr>
      </w:pPr>
    </w:p>
    <w:p w14:paraId="1CE91DA2" w14:textId="0AA938CF" w:rsidR="004536B8" w:rsidRPr="00F34FFF" w:rsidRDefault="004536B8" w:rsidP="004536B8">
      <w:pPr>
        <w:jc w:val="both"/>
        <w:rPr>
          <w:rFonts w:asciiTheme="minorHAnsi" w:hAnsiTheme="minorHAnsi" w:cstheme="minorHAnsi"/>
          <w:sz w:val="22"/>
          <w:szCs w:val="22"/>
          <w:lang w:val="ro-RO"/>
        </w:rPr>
      </w:pPr>
      <w:r w:rsidRPr="00F34FFF">
        <w:rPr>
          <w:rFonts w:asciiTheme="minorHAnsi" w:hAnsiTheme="minorHAnsi" w:cstheme="minorHAnsi"/>
          <w:b/>
          <w:sz w:val="22"/>
          <w:szCs w:val="22"/>
          <w:lang w:val="it-IT"/>
        </w:rPr>
        <w:t xml:space="preserve">SC </w:t>
      </w:r>
      <w:r w:rsidRPr="00F34FFF">
        <w:rPr>
          <w:rFonts w:asciiTheme="minorHAnsi" w:hAnsiTheme="minorHAnsi" w:cstheme="minorHAnsi"/>
          <w:b/>
          <w:bCs/>
          <w:sz w:val="22"/>
          <w:szCs w:val="22"/>
          <w:lang w:val="it-IT"/>
        </w:rPr>
        <w:t>.............................................</w:t>
      </w:r>
      <w:r w:rsidRPr="00F34FFF">
        <w:rPr>
          <w:rFonts w:asciiTheme="minorHAnsi" w:hAnsiTheme="minorHAnsi" w:cstheme="minorHAnsi"/>
          <w:bCs/>
          <w:sz w:val="22"/>
          <w:szCs w:val="22"/>
          <w:lang w:val="it-IT"/>
        </w:rPr>
        <w:t xml:space="preserve">, </w:t>
      </w:r>
      <w:r w:rsidRPr="00F34FFF">
        <w:rPr>
          <w:rFonts w:asciiTheme="minorHAnsi" w:hAnsiTheme="minorHAnsi" w:cstheme="minorHAnsi"/>
          <w:sz w:val="22"/>
          <w:szCs w:val="22"/>
          <w:lang w:val="ro-RO"/>
        </w:rPr>
        <w:t xml:space="preserve">cu sediul în România, jud. ......................., localitatea ................... , str. ................................... nr. ....., cod poștal ...................., telefon: .............................., e-mail </w:t>
      </w:r>
      <w:hyperlink r:id="rId12" w:history="1">
        <w:r w:rsidRPr="00F34FFF">
          <w:rPr>
            <w:rStyle w:val="Hyperlink"/>
            <w:rFonts w:asciiTheme="minorHAnsi" w:hAnsiTheme="minorHAnsi" w:cstheme="minorHAnsi"/>
            <w:color w:val="auto"/>
            <w:sz w:val="22"/>
            <w:szCs w:val="22"/>
            <w:lang w:val="ro-RO"/>
          </w:rPr>
          <w:t>.................................................</w:t>
        </w:r>
      </w:hyperlink>
      <w:r w:rsidRPr="00F34FFF">
        <w:rPr>
          <w:rFonts w:asciiTheme="minorHAnsi" w:hAnsiTheme="minorHAnsi" w:cstheme="minorHAnsi"/>
          <w:sz w:val="22"/>
          <w:szCs w:val="22"/>
          <w:lang w:val="ro-RO"/>
        </w:rPr>
        <w:t>, număr de înmatriculare .........................., cod de înregistrare fiscală ................................., cont .IBAN Trezorerie ................................................................. deschis la Trezoreria ..........................., cont bancar .................................................................... deschis la  ..................................</w:t>
      </w:r>
    </w:p>
    <w:p w14:paraId="36228161" w14:textId="29EB2082" w:rsidR="004536B8" w:rsidRPr="00F34FFF" w:rsidRDefault="004536B8" w:rsidP="004536B8">
      <w:pPr>
        <w:jc w:val="both"/>
        <w:rPr>
          <w:rFonts w:asciiTheme="minorHAnsi" w:hAnsiTheme="minorHAnsi" w:cstheme="minorHAnsi"/>
          <w:sz w:val="22"/>
          <w:szCs w:val="22"/>
          <w:lang w:val="it-IT"/>
        </w:rPr>
      </w:pPr>
      <w:r w:rsidRPr="00F34FFF">
        <w:rPr>
          <w:rFonts w:asciiTheme="minorHAnsi" w:hAnsiTheme="minorHAnsi" w:cstheme="minorHAnsi"/>
          <w:sz w:val="22"/>
          <w:szCs w:val="22"/>
          <w:lang w:val="ro-RO"/>
        </w:rPr>
        <w:t xml:space="preserve">.............................. , reprezentată prin ..................................................................................... având funcția de ............................, </w:t>
      </w:r>
      <w:r w:rsidRPr="00F34FFF">
        <w:rPr>
          <w:rFonts w:asciiTheme="minorHAnsi" w:hAnsiTheme="minorHAnsi" w:cstheme="minorHAnsi"/>
          <w:sz w:val="22"/>
          <w:szCs w:val="22"/>
          <w:lang w:val="it-IT"/>
        </w:rPr>
        <w:t>în calitate de</w:t>
      </w:r>
      <w:r w:rsidRPr="00F34FFF">
        <w:rPr>
          <w:rFonts w:asciiTheme="minorHAnsi" w:hAnsiTheme="minorHAnsi" w:cstheme="minorHAnsi"/>
          <w:b/>
          <w:sz w:val="22"/>
          <w:szCs w:val="22"/>
          <w:lang w:val="it-IT"/>
        </w:rPr>
        <w:t xml:space="preserve"> </w:t>
      </w:r>
      <w:r w:rsidR="000B2742" w:rsidRPr="00F34FFF">
        <w:rPr>
          <w:rFonts w:asciiTheme="minorHAnsi" w:hAnsiTheme="minorHAnsi" w:cstheme="minorHAnsi"/>
          <w:b/>
          <w:sz w:val="22"/>
          <w:szCs w:val="22"/>
          <w:lang w:val="it-IT"/>
        </w:rPr>
        <w:t>furnizor</w:t>
      </w:r>
      <w:r w:rsidRPr="00F34FFF">
        <w:rPr>
          <w:rFonts w:asciiTheme="minorHAnsi" w:hAnsiTheme="minorHAnsi" w:cstheme="minorHAnsi"/>
          <w:sz w:val="22"/>
          <w:szCs w:val="22"/>
          <w:lang w:val="pt-BR"/>
        </w:rPr>
        <w:t xml:space="preserve"> </w:t>
      </w:r>
      <w:r w:rsidRPr="00F34FFF">
        <w:rPr>
          <w:rFonts w:asciiTheme="minorHAnsi" w:hAnsiTheme="minorHAnsi" w:cstheme="minorHAnsi"/>
          <w:bCs/>
          <w:sz w:val="22"/>
          <w:szCs w:val="22"/>
          <w:lang w:val="it-IT"/>
        </w:rPr>
        <w:t>și denumită în continuare „</w:t>
      </w:r>
      <w:r w:rsidR="000B2742" w:rsidRPr="00F34FFF">
        <w:rPr>
          <w:rFonts w:asciiTheme="minorHAnsi" w:hAnsiTheme="minorHAnsi" w:cstheme="minorHAnsi"/>
          <w:bCs/>
          <w:sz w:val="22"/>
          <w:szCs w:val="22"/>
          <w:lang w:val="it-IT"/>
        </w:rPr>
        <w:t>Furnizor</w:t>
      </w:r>
      <w:r w:rsidRPr="00F34FFF">
        <w:rPr>
          <w:rFonts w:asciiTheme="minorHAnsi" w:hAnsiTheme="minorHAnsi" w:cstheme="minorHAnsi"/>
          <w:bCs/>
          <w:sz w:val="22"/>
          <w:szCs w:val="22"/>
          <w:lang w:val="it-IT"/>
        </w:rPr>
        <w:t>”</w:t>
      </w:r>
      <w:r w:rsidRPr="00F34FFF">
        <w:rPr>
          <w:rFonts w:asciiTheme="minorHAnsi" w:hAnsiTheme="minorHAnsi" w:cstheme="minorHAnsi"/>
          <w:b/>
          <w:sz w:val="22"/>
          <w:szCs w:val="22"/>
          <w:lang w:val="it-IT"/>
        </w:rPr>
        <w:t>,</w:t>
      </w:r>
      <w:r w:rsidRPr="00F34FFF">
        <w:rPr>
          <w:rFonts w:asciiTheme="minorHAnsi" w:hAnsiTheme="minorHAnsi" w:cstheme="minorHAnsi"/>
          <w:sz w:val="22"/>
          <w:szCs w:val="22"/>
          <w:lang w:val="it-IT"/>
        </w:rPr>
        <w:t xml:space="preserve">, pe de altă parte, </w:t>
      </w:r>
    </w:p>
    <w:p w14:paraId="2C151BF9" w14:textId="77777777" w:rsidR="00143EFE" w:rsidRPr="00F34FFF" w:rsidRDefault="00143EFE" w:rsidP="001B2ADF">
      <w:pPr>
        <w:jc w:val="both"/>
        <w:rPr>
          <w:rFonts w:asciiTheme="minorHAnsi" w:hAnsiTheme="minorHAnsi" w:cstheme="minorHAnsi"/>
          <w:sz w:val="22"/>
          <w:szCs w:val="22"/>
          <w:lang w:val="it-IT"/>
        </w:rPr>
      </w:pPr>
    </w:p>
    <w:p w14:paraId="6107FC1F" w14:textId="77777777" w:rsidR="004A7AA6" w:rsidRPr="00F34FFF" w:rsidRDefault="004A7AA6" w:rsidP="001B2ADF">
      <w:pPr>
        <w:jc w:val="both"/>
        <w:rPr>
          <w:rFonts w:asciiTheme="minorHAnsi" w:hAnsiTheme="minorHAnsi" w:cstheme="minorHAnsi"/>
          <w:sz w:val="22"/>
          <w:szCs w:val="22"/>
          <w:lang w:val="it-IT"/>
        </w:rPr>
      </w:pPr>
    </w:p>
    <w:p w14:paraId="51BA3452" w14:textId="05270D3F" w:rsidR="0086436C" w:rsidRPr="00F34FFF" w:rsidRDefault="0086436C"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 1. Definitii</w:t>
      </w:r>
    </w:p>
    <w:p w14:paraId="1B07251C" w14:textId="77777777" w:rsidR="0086436C" w:rsidRPr="00F34FFF" w:rsidRDefault="0086436C" w:rsidP="001B2ADF">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F34FFF">
        <w:rPr>
          <w:rFonts w:asciiTheme="minorHAnsi" w:hAnsiTheme="minorHAnsi" w:cstheme="minorHAnsi"/>
          <w:sz w:val="22"/>
          <w:szCs w:val="22"/>
          <w:lang w:val="ro-RO" w:eastAsia="ro-RO"/>
        </w:rPr>
        <w:t>În prezentul contract următorii termeni vor fi interpretați astfel:</w:t>
      </w:r>
    </w:p>
    <w:p w14:paraId="70CCF27D"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Contract </w:t>
      </w:r>
      <w:r w:rsidRPr="00F34FFF">
        <w:rPr>
          <w:rFonts w:asciiTheme="minorHAnsi" w:hAnsiTheme="minorHAnsi" w:cstheme="minorHAnsi"/>
          <w:sz w:val="22"/>
          <w:szCs w:val="22"/>
          <w:lang w:val="ro-RO" w:eastAsia="ro-RO"/>
        </w:rPr>
        <w:t>- prezentul contract și toate anexele sale;</w:t>
      </w:r>
    </w:p>
    <w:p w14:paraId="017F8D0A"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Autoritatea contractanta (achizitor) și contractant (furnizor) </w:t>
      </w:r>
      <w:r w:rsidRPr="00F34FFF">
        <w:rPr>
          <w:rFonts w:asciiTheme="minorHAnsi" w:hAnsiTheme="minorHAnsi" w:cstheme="minorHAnsi"/>
          <w:sz w:val="22"/>
          <w:szCs w:val="22"/>
          <w:lang w:val="ro-RO" w:eastAsia="ro-RO"/>
        </w:rPr>
        <w:t>- părțile contractante, aşa cum sunt acestea numite în prezentul contract;</w:t>
      </w:r>
    </w:p>
    <w:p w14:paraId="15527434"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Preţul contractului </w:t>
      </w:r>
      <w:r w:rsidRPr="00F34FFF">
        <w:rPr>
          <w:rFonts w:asciiTheme="minorHAnsi" w:hAnsiTheme="minorHAnsi" w:cstheme="minorHAnsi"/>
          <w:sz w:val="22"/>
          <w:szCs w:val="22"/>
          <w:lang w:val="ro-RO" w:eastAsia="ro-RO"/>
        </w:rPr>
        <w:t>- preţul plătibil furnizorului de către autoritatea contractanta, în baza contractului, pentru îndeplinirea integrală şi corespunzătoare a tuturor obligaţiilor asumate prin contract;</w:t>
      </w:r>
    </w:p>
    <w:p w14:paraId="1740B1E1"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Produse</w:t>
      </w:r>
      <w:r w:rsidRPr="00F34FFF">
        <w:rPr>
          <w:rFonts w:asciiTheme="minorHAnsi" w:hAnsiTheme="minorHAnsi" w:cstheme="minorHAnsi"/>
          <w:sz w:val="22"/>
          <w:szCs w:val="22"/>
          <w:lang w:val="ro-RO" w:eastAsia="ro-RO"/>
        </w:rPr>
        <w:t xml:space="preserve"> - echipamentele, maşinile, utilajele, orice alte bunuri, cuprinse în anexa/anexele la prezentul contract, pe care furnizorul se obligă, prin contract, să le furnizeze autoritatea contractantaului;</w:t>
      </w:r>
    </w:p>
    <w:p w14:paraId="27F4D28E"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Servicii </w:t>
      </w:r>
      <w:r w:rsidRPr="00F34FFF">
        <w:rPr>
          <w:rFonts w:asciiTheme="minorHAnsi" w:hAnsiTheme="minorHAnsi" w:cstheme="minorHAnsi"/>
          <w:sz w:val="22"/>
          <w:szCs w:val="22"/>
          <w:lang w:val="ro-RO" w:eastAsia="ro-RO"/>
        </w:rPr>
        <w:t>-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763E4A31"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Origine</w:t>
      </w:r>
      <w:r w:rsidRPr="00F34FFF">
        <w:rPr>
          <w:rFonts w:asciiTheme="minorHAnsi" w:hAnsiTheme="minorHAnsi" w:cstheme="minorHAnsi"/>
          <w:sz w:val="22"/>
          <w:szCs w:val="22"/>
          <w:lang w:val="ro-RO" w:eastAsia="ro-RO"/>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w:t>
      </w:r>
      <w:r w:rsidRPr="00F34FFF">
        <w:rPr>
          <w:rFonts w:asciiTheme="minorHAnsi" w:hAnsiTheme="minorHAnsi" w:cstheme="minorHAnsi"/>
          <w:sz w:val="22"/>
          <w:szCs w:val="22"/>
          <w:lang w:val="ro-RO" w:eastAsia="ro-RO"/>
        </w:rPr>
        <w:lastRenderedPageBreak/>
        <w:t>utilitate, de componentele sale. Originea produselor şi serviciilor poate fi distinctă de naţionalitatea furnizorului;</w:t>
      </w:r>
    </w:p>
    <w:p w14:paraId="4EB12FA0"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 Destinaţie finală </w:t>
      </w:r>
      <w:r w:rsidRPr="00F34FFF">
        <w:rPr>
          <w:rFonts w:asciiTheme="minorHAnsi" w:hAnsiTheme="minorHAnsi" w:cstheme="minorHAnsi"/>
          <w:sz w:val="22"/>
          <w:szCs w:val="22"/>
          <w:lang w:val="ro-RO" w:eastAsia="ro-RO"/>
        </w:rPr>
        <w:t>- locul unde furnizorul are obligaţia de a furniza produsele;</w:t>
      </w:r>
    </w:p>
    <w:p w14:paraId="7E7CEC0E"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 Termenii comerciali </w:t>
      </w:r>
      <w:r w:rsidRPr="00F34FFF">
        <w:rPr>
          <w:rFonts w:asciiTheme="minorHAnsi" w:hAnsiTheme="minorHAnsi" w:cstheme="minorHAnsi"/>
          <w:sz w:val="22"/>
          <w:szCs w:val="22"/>
          <w:lang w:val="ro-RO" w:eastAsia="ro-RO"/>
        </w:rPr>
        <w:t>de livrare vor fi interpretaţi conform INCOTERMS 2000 - Camera Internaţională de Comerţ (CIC);</w:t>
      </w:r>
    </w:p>
    <w:p w14:paraId="1978DA9C"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Forță majoră</w:t>
      </w:r>
      <w:r w:rsidRPr="00F34FFF">
        <w:rPr>
          <w:rFonts w:asciiTheme="minorHAnsi" w:hAnsiTheme="minorHAnsi" w:cstheme="minorHAnsi"/>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C676086"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Defect (Defecte</w:t>
      </w:r>
      <w:r w:rsidRPr="00F34FFF">
        <w:rPr>
          <w:rFonts w:asciiTheme="minorHAnsi" w:hAnsiTheme="minorHAnsi" w:cstheme="minorHAnsi"/>
        </w:rPr>
        <w:t>)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4EEC3F4"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Defectele/neconformitățile</w:t>
      </w:r>
      <w:r w:rsidRPr="00F34FFF">
        <w:rPr>
          <w:rFonts w:asciiTheme="minorHAnsi" w:hAnsiTheme="minorHAnsi" w:cstheme="minorHAnsi"/>
        </w:rPr>
        <w:t>/defecțiunile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6E04839"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 xml:space="preserve">Caiet de Sarcini </w:t>
      </w:r>
      <w:r w:rsidRPr="00F34FFF">
        <w:rPr>
          <w:rFonts w:asciiTheme="minorHAnsi" w:hAnsiTheme="minorHAnsi" w:cstheme="minorHAnsi"/>
        </w:rPr>
        <w:t>–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53F91B8"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 xml:space="preserve">Cazul fortuit </w:t>
      </w:r>
      <w:r w:rsidRPr="00F34FFF">
        <w:rPr>
          <w:rFonts w:asciiTheme="minorHAnsi" w:hAnsiTheme="minorHAnsi" w:cstheme="minorHAnsi"/>
        </w:rPr>
        <w:t>– Eveniment care nu poate fi prevăzut și nici împiedicat de către cel care ar fi fost chemat să răspundă dacă evenimentul nu s-ar fi produs;</w:t>
      </w:r>
    </w:p>
    <w:p w14:paraId="12C5FF9C" w14:textId="77777777" w:rsidR="006F446C" w:rsidRPr="00F34FFF" w:rsidRDefault="006F446C" w:rsidP="006F446C">
      <w:pPr>
        <w:pStyle w:val="ListParagraph"/>
        <w:numPr>
          <w:ilvl w:val="1"/>
          <w:numId w:val="9"/>
        </w:numPr>
        <w:spacing w:after="0" w:line="240" w:lineRule="auto"/>
        <w:ind w:left="0" w:firstLine="0"/>
        <w:rPr>
          <w:rFonts w:asciiTheme="minorHAnsi" w:hAnsiTheme="minorHAnsi" w:cstheme="minorHAnsi"/>
        </w:rPr>
      </w:pPr>
      <w:r w:rsidRPr="00F34FFF">
        <w:rPr>
          <w:rFonts w:asciiTheme="minorHAnsi" w:hAnsiTheme="minorHAnsi" w:cstheme="minorHAnsi"/>
          <w:color w:val="0033CC"/>
        </w:rPr>
        <w:t>Penalitate</w:t>
      </w:r>
      <w:r w:rsidRPr="00F34FFF">
        <w:rPr>
          <w:rFonts w:asciiTheme="minorHAnsi" w:hAnsiTheme="minorHAnsi" w:cstheme="minorHAnsi"/>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EBCD40" w14:textId="77777777" w:rsidR="006F446C" w:rsidRPr="00F34FFF"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F34FFF">
        <w:rPr>
          <w:rFonts w:asciiTheme="minorHAnsi" w:hAnsiTheme="minorHAnsi" w:cstheme="minorHAnsi"/>
          <w:sz w:val="22"/>
          <w:szCs w:val="22"/>
          <w:lang w:val="ro-RO" w:eastAsia="ro-RO"/>
        </w:rPr>
        <w:t xml:space="preserve">o)    </w:t>
      </w:r>
      <w:r w:rsidRPr="00F34FFF">
        <w:rPr>
          <w:rFonts w:asciiTheme="minorHAnsi" w:hAnsiTheme="minorHAnsi" w:cstheme="minorHAnsi"/>
          <w:color w:val="0033CC"/>
          <w:sz w:val="22"/>
          <w:szCs w:val="22"/>
          <w:lang w:val="ro-RO" w:eastAsia="ro-RO"/>
        </w:rPr>
        <w:t>Prejudiciu</w:t>
      </w:r>
      <w:r w:rsidRPr="00F34FFF">
        <w:rPr>
          <w:rFonts w:asciiTheme="minorHAnsi" w:hAnsiTheme="minorHAnsi" w:cstheme="minorHAnsi"/>
          <w:sz w:val="22"/>
          <w:szCs w:val="22"/>
          <w:lang w:val="ro-RO" w:eastAsia="ro-RO"/>
        </w:rPr>
        <w:t xml:space="preserve"> – paguba produsă Autorității/entității Contractante de către Contractant prin neexecutarea/ executarea necorespunzătoare ori cu întârziere a obligațiilor stabilite în sarcina sa, prin prezentul contract;</w:t>
      </w:r>
    </w:p>
    <w:p w14:paraId="5B9C6D74" w14:textId="217CBC0E" w:rsidR="006F446C" w:rsidRPr="00F34FFF"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F34FFF">
        <w:rPr>
          <w:rFonts w:asciiTheme="minorHAnsi" w:hAnsiTheme="minorHAnsi" w:cstheme="minorHAnsi"/>
          <w:sz w:val="22"/>
          <w:szCs w:val="22"/>
          <w:lang w:val="ro-RO" w:eastAsia="ro-RO"/>
        </w:rPr>
        <w:t xml:space="preserve">p)      </w:t>
      </w:r>
      <w:r w:rsidRPr="00F34FFF">
        <w:rPr>
          <w:rFonts w:asciiTheme="minorHAnsi" w:hAnsiTheme="minorHAnsi" w:cstheme="minorHAnsi"/>
          <w:color w:val="0033CC"/>
          <w:sz w:val="22"/>
          <w:szCs w:val="22"/>
          <w:lang w:val="ro-RO" w:eastAsia="ro-RO"/>
        </w:rPr>
        <w:t>Cesiune</w:t>
      </w:r>
      <w:r w:rsidRPr="00F34FFF">
        <w:rPr>
          <w:rFonts w:asciiTheme="minorHAnsi" w:hAnsiTheme="minorHAnsi" w:cstheme="minorHAnsi"/>
          <w:sz w:val="22"/>
          <w:szCs w:val="22"/>
          <w:lang w:val="ro-RO" w:eastAsia="ro-RO"/>
        </w:rPr>
        <w:t xml:space="preserve"> - înțelegere scrisă prin care Contractantul transferă unei terțe părți, în condițiile Legii nr. 98/2016;</w:t>
      </w:r>
      <w:r w:rsidR="00456622">
        <w:rPr>
          <w:rFonts w:asciiTheme="minorHAnsi" w:hAnsiTheme="minorHAnsi" w:cstheme="minorHAnsi"/>
          <w:sz w:val="22"/>
          <w:szCs w:val="22"/>
          <w:lang w:val="ro-RO" w:eastAsia="ro-RO"/>
        </w:rPr>
        <w:t xml:space="preserve"> </w:t>
      </w:r>
      <w:r w:rsidRPr="00F34FFF">
        <w:rPr>
          <w:rFonts w:asciiTheme="minorHAnsi" w:hAnsiTheme="minorHAnsi" w:cstheme="minorHAnsi"/>
          <w:sz w:val="22"/>
          <w:szCs w:val="22"/>
          <w:lang w:val="ro-RO" w:eastAsia="ro-RO"/>
        </w:rPr>
        <w:t>drepturile și/sau obligațiile deținute prin Contract sau parte din acestea;</w:t>
      </w:r>
    </w:p>
    <w:p w14:paraId="1B1FEB2A" w14:textId="77777777" w:rsidR="006F446C" w:rsidRPr="00F34FFF"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F34FFF">
        <w:rPr>
          <w:rFonts w:asciiTheme="minorHAnsi" w:hAnsiTheme="minorHAnsi" w:cstheme="minorHAnsi"/>
          <w:sz w:val="22"/>
          <w:szCs w:val="22"/>
          <w:lang w:val="ro-RO" w:eastAsia="ro-RO"/>
        </w:rPr>
        <w:t xml:space="preserve">q)       </w:t>
      </w:r>
      <w:r w:rsidRPr="00F34FFF">
        <w:rPr>
          <w:rFonts w:asciiTheme="minorHAnsi" w:hAnsiTheme="minorHAnsi" w:cstheme="minorHAnsi"/>
          <w:color w:val="0033CC"/>
          <w:sz w:val="22"/>
          <w:szCs w:val="22"/>
          <w:lang w:val="ro-RO" w:eastAsia="ro-RO"/>
        </w:rPr>
        <w:t xml:space="preserve">Zi </w:t>
      </w:r>
      <w:r w:rsidRPr="00F34FFF">
        <w:rPr>
          <w:rFonts w:asciiTheme="minorHAnsi" w:hAnsiTheme="minorHAnsi" w:cstheme="minorHAnsi"/>
          <w:sz w:val="22"/>
          <w:szCs w:val="22"/>
          <w:lang w:val="ro-RO" w:eastAsia="ro-RO"/>
        </w:rPr>
        <w:t>- zi calendaristică; an - 365 de zile.</w:t>
      </w:r>
    </w:p>
    <w:p w14:paraId="4D100411" w14:textId="77777777" w:rsidR="004A7AA6" w:rsidRPr="00F34FFF" w:rsidRDefault="004A7AA6" w:rsidP="004A7AA6">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p>
    <w:p w14:paraId="6FAC4429" w14:textId="3F3C19B6" w:rsidR="00D770D0" w:rsidRPr="00F34FFF" w:rsidRDefault="00C16EC9"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w:t>
      </w:r>
      <w:r w:rsidR="00D770D0" w:rsidRPr="00F34FFF">
        <w:rPr>
          <w:rFonts w:asciiTheme="minorHAnsi" w:hAnsiTheme="minorHAnsi" w:cstheme="minorHAnsi"/>
          <w:sz w:val="22"/>
          <w:szCs w:val="22"/>
          <w:lang w:val="it-IT"/>
        </w:rPr>
        <w:t xml:space="preserve"> </w:t>
      </w:r>
      <w:r w:rsidRPr="00F34FFF">
        <w:rPr>
          <w:rFonts w:asciiTheme="minorHAnsi" w:hAnsiTheme="minorHAnsi" w:cstheme="minorHAnsi"/>
          <w:b/>
          <w:sz w:val="22"/>
          <w:szCs w:val="22"/>
          <w:lang w:val="it-IT"/>
        </w:rPr>
        <w:t>2.</w:t>
      </w:r>
      <w:r w:rsidR="00D770D0" w:rsidRPr="00F34FFF">
        <w:rPr>
          <w:rFonts w:asciiTheme="minorHAnsi" w:hAnsiTheme="minorHAnsi" w:cstheme="minorHAnsi"/>
          <w:b/>
          <w:sz w:val="22"/>
          <w:szCs w:val="22"/>
          <w:lang w:val="it-IT"/>
        </w:rPr>
        <w:t xml:space="preserve">  Obiectul contractului</w:t>
      </w:r>
    </w:p>
    <w:p w14:paraId="7FB3351A" w14:textId="030050CB" w:rsidR="00C16EC9" w:rsidRPr="00F34FFF" w:rsidRDefault="00C16EC9" w:rsidP="001B2ADF">
      <w:pPr>
        <w:jc w:val="both"/>
        <w:rPr>
          <w:rFonts w:asciiTheme="minorHAnsi" w:eastAsia="Calibri" w:hAnsiTheme="minorHAnsi" w:cstheme="minorHAnsi"/>
          <w:sz w:val="22"/>
          <w:szCs w:val="22"/>
          <w:lang w:val="ro-RO" w:eastAsia="ro-RO"/>
        </w:rPr>
      </w:pPr>
      <w:r w:rsidRPr="00F34FFF">
        <w:rPr>
          <w:rFonts w:asciiTheme="minorHAnsi" w:hAnsiTheme="minorHAnsi" w:cstheme="minorHAnsi"/>
          <w:sz w:val="22"/>
          <w:szCs w:val="22"/>
          <w:lang w:val="ro-RO" w:eastAsia="ro-RO"/>
        </w:rPr>
        <w:t xml:space="preserve">    </w:t>
      </w:r>
      <w:r w:rsidR="004E2C45" w:rsidRPr="00F34FFF">
        <w:rPr>
          <w:rFonts w:asciiTheme="minorHAnsi" w:hAnsiTheme="minorHAnsi" w:cstheme="minorHAnsi"/>
          <w:sz w:val="22"/>
          <w:szCs w:val="22"/>
          <w:lang w:val="ro-RO" w:eastAsia="ro-RO"/>
        </w:rPr>
        <w:t xml:space="preserve">2.1. </w:t>
      </w:r>
      <w:r w:rsidRPr="00F34FFF">
        <w:rPr>
          <w:rFonts w:asciiTheme="minorHAnsi" w:hAnsiTheme="minorHAnsi" w:cstheme="minorHAnsi"/>
          <w:sz w:val="22"/>
          <w:szCs w:val="22"/>
          <w:lang w:val="ro-RO" w:eastAsia="ro-RO"/>
        </w:rPr>
        <w:t xml:space="preserve">Obiectul prezentului </w:t>
      </w:r>
      <w:r w:rsidRPr="00F34FFF">
        <w:rPr>
          <w:rFonts w:asciiTheme="minorHAnsi" w:hAnsiTheme="minorHAnsi" w:cstheme="minorHAnsi"/>
          <w:i/>
          <w:sz w:val="22"/>
          <w:szCs w:val="22"/>
          <w:lang w:val="ro-RO" w:eastAsia="ro-RO"/>
        </w:rPr>
        <w:t>Contract</w:t>
      </w:r>
      <w:r w:rsidRPr="00F34FFF">
        <w:rPr>
          <w:rFonts w:asciiTheme="minorHAnsi" w:hAnsiTheme="minorHAnsi" w:cstheme="minorHAnsi"/>
          <w:sz w:val="22"/>
          <w:szCs w:val="22"/>
          <w:lang w:val="ro-RO" w:eastAsia="ro-RO"/>
        </w:rPr>
        <w:t xml:space="preserve"> îl reprezintă achiziția publică </w:t>
      </w:r>
      <w:r w:rsidRPr="00F34FFF">
        <w:rPr>
          <w:rFonts w:asciiTheme="minorHAnsi" w:eastAsia="Calibri" w:hAnsiTheme="minorHAnsi" w:cstheme="minorHAnsi"/>
          <w:sz w:val="22"/>
          <w:szCs w:val="22"/>
          <w:lang w:val="ro-RO" w:eastAsia="ro-RO"/>
        </w:rPr>
        <w:t xml:space="preserve">de produse </w:t>
      </w:r>
      <w:r w:rsidR="00016F1E" w:rsidRPr="00514F21">
        <w:rPr>
          <w:rFonts w:asciiTheme="minorHAnsi" w:eastAsia="Calibri" w:hAnsiTheme="minorHAnsi" w:cstheme="minorHAnsi"/>
          <w:b/>
          <w:bCs/>
          <w:sz w:val="22"/>
          <w:szCs w:val="22"/>
          <w:lang w:val="pt-BR"/>
        </w:rPr>
        <w:t>„</w:t>
      </w:r>
      <w:r w:rsidR="00016F1E" w:rsidRPr="00B52B31">
        <w:rPr>
          <w:rFonts w:asciiTheme="minorHAnsi" w:eastAsia="Calibri" w:hAnsiTheme="minorHAnsi" w:cstheme="minorHAnsi"/>
          <w:b/>
          <w:bCs/>
          <w:sz w:val="22"/>
          <w:szCs w:val="22"/>
          <w:lang w:val="pt-BR"/>
        </w:rPr>
        <w:t xml:space="preserve">Echipamente Bazele Electronicii </w:t>
      </w:r>
      <w:r w:rsidR="00016F1E">
        <w:rPr>
          <w:rFonts w:asciiTheme="minorHAnsi" w:eastAsia="Calibri" w:hAnsiTheme="minorHAnsi" w:cstheme="minorHAnsi"/>
          <w:b/>
          <w:bCs/>
          <w:sz w:val="22"/>
          <w:szCs w:val="22"/>
          <w:lang w:val="pt-BR"/>
        </w:rPr>
        <w:t>3</w:t>
      </w:r>
      <w:r w:rsidR="00016F1E" w:rsidRPr="00514F21">
        <w:rPr>
          <w:rFonts w:asciiTheme="minorHAnsi" w:eastAsia="Calibri" w:hAnsiTheme="minorHAnsi" w:cstheme="minorHAnsi"/>
          <w:b/>
          <w:bCs/>
          <w:sz w:val="22"/>
          <w:szCs w:val="22"/>
          <w:lang w:val="pt-BR"/>
        </w:rPr>
        <w:t>”</w:t>
      </w:r>
      <w:r w:rsidR="00016F1E">
        <w:rPr>
          <w:rFonts w:asciiTheme="minorHAnsi" w:eastAsia="Calibri" w:hAnsiTheme="minorHAnsi" w:cstheme="minorHAnsi"/>
          <w:b/>
          <w:bCs/>
          <w:sz w:val="22"/>
          <w:szCs w:val="22"/>
          <w:lang w:val="pt-BR"/>
        </w:rPr>
        <w:t xml:space="preserve"> </w:t>
      </w:r>
      <w:r w:rsidRPr="00F34FFF">
        <w:rPr>
          <w:rFonts w:asciiTheme="minorHAnsi" w:eastAsia="Calibri" w:hAnsiTheme="minorHAnsi" w:cstheme="minorHAnsi"/>
          <w:sz w:val="22"/>
          <w:szCs w:val="22"/>
          <w:lang w:val="ro-RO" w:eastAsia="ro-RO"/>
        </w:rPr>
        <w:t xml:space="preserve"> conform tabelului de mai jos, </w:t>
      </w:r>
      <w:r w:rsidR="004E2C45" w:rsidRPr="00F34FFF">
        <w:rPr>
          <w:rFonts w:asciiTheme="minorHAnsi" w:eastAsia="Calibri" w:hAnsiTheme="minorHAnsi" w:cstheme="minorHAnsi"/>
          <w:sz w:val="22"/>
          <w:szCs w:val="22"/>
          <w:lang w:val="ro-RO" w:eastAsia="ro-RO"/>
        </w:rPr>
        <w:t xml:space="preserve">pe care </w:t>
      </w:r>
      <w:r w:rsidR="000B2742" w:rsidRPr="00F34FFF">
        <w:rPr>
          <w:rFonts w:asciiTheme="minorHAnsi" w:eastAsia="Calibri" w:hAnsiTheme="minorHAnsi" w:cstheme="minorHAnsi"/>
          <w:sz w:val="22"/>
          <w:szCs w:val="22"/>
          <w:lang w:val="ro-RO" w:eastAsia="ro-RO"/>
        </w:rPr>
        <w:t>Furnizor</w:t>
      </w:r>
      <w:r w:rsidR="004E2C45" w:rsidRPr="00F34FFF">
        <w:rPr>
          <w:rFonts w:asciiTheme="minorHAnsi" w:eastAsia="Calibri" w:hAnsiTheme="minorHAnsi" w:cstheme="minorHAnsi"/>
          <w:sz w:val="22"/>
          <w:szCs w:val="22"/>
          <w:lang w:val="ro-RO" w:eastAsia="ro-RO"/>
        </w:rPr>
        <w:t>ul se obligă să le furnizeze în conformitate cu prevederile din prezentul Contract,</w:t>
      </w:r>
      <w:r w:rsidR="00A36217" w:rsidRPr="00F34FFF">
        <w:rPr>
          <w:rFonts w:asciiTheme="minorHAnsi" w:hAnsiTheme="minorHAnsi" w:cstheme="minorHAnsi"/>
          <w:sz w:val="22"/>
          <w:szCs w:val="22"/>
          <w:lang w:val="pt-BR"/>
        </w:rPr>
        <w:t xml:space="preserve"> </w:t>
      </w:r>
      <w:r w:rsidR="00A36217" w:rsidRPr="00F34FFF">
        <w:rPr>
          <w:rFonts w:asciiTheme="minorHAnsi" w:eastAsia="Calibri" w:hAnsiTheme="minorHAnsi" w:cstheme="minorHAnsi"/>
          <w:sz w:val="22"/>
          <w:szCs w:val="22"/>
          <w:lang w:val="ro-RO" w:eastAsia="ro-RO"/>
        </w:rPr>
        <w:t>Caietul de sarcini, Propunerea tehnică,</w:t>
      </w:r>
      <w:r w:rsidR="004E2C45" w:rsidRPr="00F34FFF">
        <w:rPr>
          <w:rFonts w:asciiTheme="minorHAnsi" w:eastAsia="Calibri" w:hAnsiTheme="minorHAnsi" w:cstheme="minorHAnsi"/>
          <w:sz w:val="22"/>
          <w:szCs w:val="22"/>
          <w:lang w:val="ro-RO" w:eastAsia="ro-RO"/>
        </w:rPr>
        <w:t xml:space="preserve"> cu dispozițiile legale, aprobările și standardele tehnice, profesionale și de calitate în vigoare</w:t>
      </w:r>
      <w:r w:rsidR="00A36217" w:rsidRPr="00F34FFF">
        <w:rPr>
          <w:rFonts w:asciiTheme="minorHAnsi" w:eastAsia="Calibri" w:hAnsiTheme="minorHAnsi" w:cstheme="minorHAnsi"/>
          <w:sz w:val="22"/>
          <w:szCs w:val="22"/>
          <w:lang w:val="ro-RO" w:eastAsia="ro-RO"/>
        </w:rPr>
        <w:t>,</w:t>
      </w:r>
      <w:r w:rsidR="004E2C45" w:rsidRPr="00F34FFF">
        <w:rPr>
          <w:rFonts w:asciiTheme="minorHAnsi" w:eastAsia="Calibri" w:hAnsiTheme="minorHAnsi" w:cstheme="minorHAnsi"/>
          <w:sz w:val="22"/>
          <w:szCs w:val="22"/>
          <w:lang w:val="ro-RO" w:eastAsia="ro-RO"/>
        </w:rPr>
        <w:t xml:space="preserve"> </w:t>
      </w:r>
      <w:r w:rsidR="00A36217" w:rsidRPr="00F34FFF">
        <w:rPr>
          <w:rFonts w:asciiTheme="minorHAnsi" w:eastAsia="Calibri" w:hAnsiTheme="minorHAnsi" w:cstheme="minorHAnsi"/>
          <w:sz w:val="22"/>
          <w:szCs w:val="22"/>
          <w:lang w:val="ro-RO" w:eastAsia="ro-RO"/>
        </w:rPr>
        <w:t xml:space="preserve">inclusiv operațiunile conexe (cerințelor) prevăzute </w:t>
      </w:r>
      <w:r w:rsidR="004E2C45" w:rsidRPr="00F34FFF">
        <w:rPr>
          <w:rFonts w:asciiTheme="minorHAnsi" w:eastAsia="Calibri" w:hAnsiTheme="minorHAnsi" w:cstheme="minorHAnsi"/>
          <w:sz w:val="22"/>
          <w:szCs w:val="22"/>
          <w:lang w:val="ro-RO" w:eastAsia="ro-RO"/>
        </w:rPr>
        <w:t xml:space="preserve"> in Anunțul de </w:t>
      </w:r>
      <w:r w:rsidR="006F7FAE" w:rsidRPr="00F34FFF">
        <w:rPr>
          <w:rFonts w:asciiTheme="minorHAnsi" w:eastAsia="Calibri" w:hAnsiTheme="minorHAnsi" w:cstheme="minorHAnsi"/>
          <w:sz w:val="22"/>
          <w:szCs w:val="22"/>
          <w:lang w:val="ro-RO" w:eastAsia="ro-RO"/>
        </w:rPr>
        <w:t>participare</w:t>
      </w:r>
      <w:r w:rsidR="004E2C45" w:rsidRPr="00F34FFF">
        <w:rPr>
          <w:rFonts w:asciiTheme="minorHAnsi" w:eastAsia="Calibri" w:hAnsiTheme="minorHAnsi" w:cstheme="minorHAnsi"/>
          <w:sz w:val="22"/>
          <w:szCs w:val="22"/>
          <w:lang w:val="ro-RO" w:eastAsia="ro-RO"/>
        </w:rPr>
        <w:t xml:space="preserve"> și Oferta acceptată, la destinația finală indicată de autoritatea </w:t>
      </w:r>
      <w:r w:rsidR="00B2434C" w:rsidRPr="00F34FFF">
        <w:rPr>
          <w:rFonts w:asciiTheme="minorHAnsi" w:eastAsia="Calibri" w:hAnsiTheme="minorHAnsi" w:cstheme="minorHAnsi"/>
          <w:sz w:val="22"/>
          <w:szCs w:val="22"/>
          <w:lang w:val="ro-RO" w:eastAsia="ro-RO"/>
        </w:rPr>
        <w:t>contractanta</w:t>
      </w:r>
      <w:r w:rsidR="004E2C45" w:rsidRPr="00F34FFF">
        <w:rPr>
          <w:rFonts w:asciiTheme="minorHAnsi" w:eastAsia="Calibri" w:hAnsiTheme="minorHAnsi" w:cstheme="minorHAnsi"/>
          <w:sz w:val="22"/>
          <w:szCs w:val="22"/>
          <w:lang w:val="ro-RO" w:eastAsia="ro-RO"/>
        </w:rPr>
        <w:t>.</w:t>
      </w:r>
    </w:p>
    <w:p w14:paraId="35CA1F76" w14:textId="3C79824E" w:rsidR="004A7AA6" w:rsidRDefault="00D770D0" w:rsidP="001B2ADF">
      <w:pPr>
        <w:pStyle w:val="DefaultText"/>
        <w:jc w:val="both"/>
        <w:rPr>
          <w:rFonts w:asciiTheme="minorHAnsi" w:hAnsiTheme="minorHAnsi" w:cstheme="minorHAnsi"/>
          <w:b/>
          <w:sz w:val="22"/>
          <w:szCs w:val="22"/>
          <w:lang w:val="it-IT"/>
        </w:rPr>
      </w:pPr>
      <w:r w:rsidRPr="00F34FFF">
        <w:rPr>
          <w:rFonts w:asciiTheme="minorHAnsi" w:hAnsiTheme="minorHAnsi" w:cstheme="minorHAnsi"/>
          <w:sz w:val="22"/>
          <w:szCs w:val="22"/>
          <w:lang w:val="it-IT"/>
        </w:rPr>
        <w:t xml:space="preserve">    </w:t>
      </w:r>
      <w:r w:rsidR="004E2C45" w:rsidRPr="00F34FFF">
        <w:rPr>
          <w:rFonts w:asciiTheme="minorHAnsi" w:hAnsiTheme="minorHAnsi" w:cstheme="minorHAnsi"/>
          <w:sz w:val="22"/>
          <w:szCs w:val="22"/>
          <w:lang w:val="it-IT"/>
        </w:rPr>
        <w:t>2.2</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se oblig</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B00488" w:rsidRPr="007D5974">
        <w:rPr>
          <w:rFonts w:asciiTheme="minorHAnsi" w:hAnsiTheme="minorHAnsi" w:cstheme="minorHAnsi"/>
          <w:b/>
          <w:bCs/>
          <w:sz w:val="22"/>
          <w:szCs w:val="22"/>
          <w:lang w:val="it-IT"/>
        </w:rPr>
        <w:t>s</w:t>
      </w:r>
      <w:r w:rsidR="009A6755" w:rsidRPr="007D5974">
        <w:rPr>
          <w:rFonts w:asciiTheme="minorHAnsi" w:hAnsiTheme="minorHAnsi" w:cstheme="minorHAnsi"/>
          <w:b/>
          <w:bCs/>
          <w:sz w:val="22"/>
          <w:szCs w:val="22"/>
          <w:lang w:val="it-IT"/>
        </w:rPr>
        <w:t>ă</w:t>
      </w:r>
      <w:r w:rsidR="00B00488" w:rsidRPr="007D5974">
        <w:rPr>
          <w:rFonts w:asciiTheme="minorHAnsi" w:hAnsiTheme="minorHAnsi" w:cstheme="minorHAnsi"/>
          <w:b/>
          <w:bCs/>
          <w:sz w:val="22"/>
          <w:szCs w:val="22"/>
          <w:lang w:val="it-IT"/>
        </w:rPr>
        <w:t xml:space="preserve"> livreze</w:t>
      </w:r>
      <w:r w:rsidR="002A70B4" w:rsidRPr="007D5974">
        <w:rPr>
          <w:rFonts w:asciiTheme="minorHAnsi" w:hAnsiTheme="minorHAnsi" w:cstheme="minorHAnsi"/>
          <w:b/>
          <w:bCs/>
          <w:sz w:val="22"/>
          <w:szCs w:val="22"/>
          <w:lang w:val="it-IT"/>
        </w:rPr>
        <w:t xml:space="preserve"> </w:t>
      </w:r>
      <w:r w:rsidR="009A6755" w:rsidRPr="007D5974">
        <w:rPr>
          <w:rFonts w:asciiTheme="minorHAnsi" w:hAnsiTheme="minorHAnsi" w:cstheme="minorHAnsi"/>
          <w:b/>
          <w:bCs/>
          <w:sz w:val="22"/>
          <w:szCs w:val="22"/>
          <w:lang w:val="it-IT"/>
        </w:rPr>
        <w:t>î</w:t>
      </w:r>
      <w:r w:rsidRPr="007D5974">
        <w:rPr>
          <w:rFonts w:asciiTheme="minorHAnsi" w:hAnsiTheme="minorHAnsi" w:cstheme="minorHAnsi"/>
          <w:b/>
          <w:bCs/>
          <w:sz w:val="22"/>
          <w:szCs w:val="22"/>
          <w:lang w:val="it-IT"/>
        </w:rPr>
        <w:t xml:space="preserve">n </w:t>
      </w:r>
      <w:r w:rsidR="00450105" w:rsidRPr="007D5974">
        <w:rPr>
          <w:rFonts w:asciiTheme="minorHAnsi" w:hAnsiTheme="minorHAnsi" w:cstheme="minorHAnsi"/>
          <w:b/>
          <w:bCs/>
          <w:sz w:val="22"/>
          <w:szCs w:val="22"/>
          <w:lang w:val="it-IT"/>
        </w:rPr>
        <w:t>maxim  90 de zile</w:t>
      </w:r>
      <w:r w:rsidR="008C6311">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 xml:space="preserve">de la </w:t>
      </w:r>
      <w:r w:rsidR="005B48E1" w:rsidRPr="00F34FFF">
        <w:rPr>
          <w:rFonts w:asciiTheme="minorHAnsi" w:hAnsiTheme="minorHAnsi" w:cstheme="minorHAnsi"/>
          <w:sz w:val="22"/>
          <w:szCs w:val="22"/>
          <w:lang w:val="it-IT"/>
        </w:rPr>
        <w:t>transmiterea</w:t>
      </w:r>
      <w:r w:rsidRPr="00F34FFF">
        <w:rPr>
          <w:rFonts w:asciiTheme="minorHAnsi" w:hAnsiTheme="minorHAnsi" w:cstheme="minorHAnsi"/>
          <w:sz w:val="22"/>
          <w:szCs w:val="22"/>
          <w:lang w:val="it-IT"/>
        </w:rPr>
        <w:t xml:space="preserve"> ordinului de începere scris de către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w:t>
      </w:r>
      <w:r w:rsidRPr="00F34FFF">
        <w:rPr>
          <w:rFonts w:asciiTheme="minorHAnsi" w:hAnsiTheme="minorHAnsi" w:cstheme="minorHAnsi"/>
          <w:b/>
          <w:sz w:val="22"/>
          <w:szCs w:val="22"/>
          <w:lang w:val="it-IT"/>
        </w:rPr>
        <w:t xml:space="preserve"> </w:t>
      </w:r>
      <w:r w:rsidRPr="00F34FFF">
        <w:rPr>
          <w:rFonts w:asciiTheme="minorHAnsi" w:hAnsiTheme="minorHAnsi" w:cstheme="minorHAnsi"/>
          <w:sz w:val="22"/>
          <w:szCs w:val="22"/>
          <w:lang w:val="it-IT"/>
        </w:rPr>
        <w:t xml:space="preserve">la locul indicat de autoritatea </w:t>
      </w:r>
      <w:r w:rsidR="00B2434C" w:rsidRPr="00F34FFF">
        <w:rPr>
          <w:rFonts w:asciiTheme="minorHAnsi" w:hAnsiTheme="minorHAnsi" w:cstheme="minorHAnsi"/>
          <w:sz w:val="22"/>
          <w:szCs w:val="22"/>
          <w:lang w:val="it-IT"/>
        </w:rPr>
        <w:t>contractanta</w:t>
      </w:r>
      <w:r w:rsidR="00060271" w:rsidRPr="00F34FFF">
        <w:rPr>
          <w:rFonts w:asciiTheme="minorHAnsi" w:hAnsiTheme="minorHAnsi" w:cstheme="minorHAnsi"/>
          <w:sz w:val="22"/>
          <w:szCs w:val="22"/>
          <w:lang w:val="it-IT"/>
        </w:rPr>
        <w:t xml:space="preserve"> </w:t>
      </w:r>
      <w:r w:rsidR="00321A46" w:rsidRPr="00321A46">
        <w:rPr>
          <w:rFonts w:asciiTheme="minorHAnsi" w:hAnsiTheme="minorHAnsi" w:cstheme="minorHAnsi"/>
          <w:b/>
          <w:bCs/>
          <w:sz w:val="22"/>
          <w:szCs w:val="22"/>
        </w:rPr>
        <w:t>„Echipamente Bazele Electronicii 3”</w:t>
      </w:r>
      <w:r w:rsidR="00EF636D">
        <w:rPr>
          <w:rFonts w:asciiTheme="minorHAnsi" w:hAnsiTheme="minorHAnsi" w:cstheme="minorHAnsi"/>
          <w:b/>
          <w:bCs/>
          <w:sz w:val="22"/>
          <w:szCs w:val="22"/>
        </w:rPr>
        <w:t xml:space="preserve">, </w:t>
      </w:r>
      <w:r w:rsidR="00657164" w:rsidRPr="00F34FFF">
        <w:rPr>
          <w:rFonts w:asciiTheme="minorHAnsi" w:hAnsiTheme="minorHAnsi" w:cstheme="minorHAnsi"/>
          <w:sz w:val="22"/>
          <w:szCs w:val="22"/>
          <w:lang w:val="ro-RO"/>
        </w:rPr>
        <w:t xml:space="preserve">cu respectarea </w:t>
      </w:r>
      <w:r w:rsidR="00910672" w:rsidRPr="00F34FFF">
        <w:rPr>
          <w:rFonts w:asciiTheme="minorHAnsi" w:hAnsiTheme="minorHAnsi" w:cstheme="minorHAnsi"/>
          <w:sz w:val="22"/>
          <w:szCs w:val="22"/>
          <w:lang w:val="ro-RO"/>
        </w:rPr>
        <w:t>condiţiilor</w:t>
      </w:r>
      <w:r w:rsidR="00657164" w:rsidRPr="00F34FFF">
        <w:rPr>
          <w:rFonts w:asciiTheme="minorHAnsi" w:hAnsiTheme="minorHAnsi" w:cstheme="minorHAnsi"/>
          <w:sz w:val="22"/>
          <w:szCs w:val="22"/>
          <w:lang w:val="ro-RO"/>
        </w:rPr>
        <w:t xml:space="preserve"> de ambalare, de transport, de calitate, livrare</w:t>
      </w:r>
      <w:r w:rsidR="00C14EDE" w:rsidRPr="00F34FFF">
        <w:rPr>
          <w:rFonts w:asciiTheme="minorHAnsi" w:hAnsiTheme="minorHAnsi" w:cstheme="minorHAnsi"/>
          <w:sz w:val="22"/>
          <w:szCs w:val="22"/>
          <w:lang w:val="ro-RO"/>
        </w:rPr>
        <w:t xml:space="preserve">, instalare, punere în funcțiune </w:t>
      </w:r>
      <w:r w:rsidR="00657164" w:rsidRPr="00F34FFF">
        <w:rPr>
          <w:rFonts w:asciiTheme="minorHAnsi" w:hAnsiTheme="minorHAnsi" w:cstheme="minorHAnsi"/>
          <w:sz w:val="22"/>
          <w:szCs w:val="22"/>
          <w:lang w:val="ro-RO"/>
        </w:rPr>
        <w:t xml:space="preserve">și garanție, stabilite prin prezentul cotract şi de legislaţia  română în vigoare </w:t>
      </w:r>
      <w:r w:rsidRPr="00F34FFF">
        <w:rPr>
          <w:rFonts w:asciiTheme="minorHAnsi" w:hAnsiTheme="minorHAnsi" w:cstheme="minorHAnsi"/>
          <w:sz w:val="22"/>
          <w:szCs w:val="22"/>
          <w:lang w:val="it-IT"/>
        </w:rPr>
        <w:t>dup</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cum urmeaz</w:t>
      </w:r>
      <w:r w:rsidR="009A6755" w:rsidRPr="00F34FFF">
        <w:rPr>
          <w:rFonts w:asciiTheme="minorHAnsi" w:hAnsiTheme="minorHAnsi" w:cstheme="minorHAnsi"/>
          <w:sz w:val="22"/>
          <w:szCs w:val="22"/>
          <w:lang w:val="it-IT"/>
        </w:rPr>
        <w:t>ă</w:t>
      </w:r>
      <w:r w:rsidRPr="00F34FFF">
        <w:rPr>
          <w:rFonts w:asciiTheme="minorHAnsi" w:hAnsiTheme="minorHAnsi" w:cstheme="minorHAnsi"/>
          <w:b/>
          <w:sz w:val="22"/>
          <w:szCs w:val="22"/>
          <w:lang w:val="it-IT"/>
        </w:rPr>
        <w:t>:</w:t>
      </w:r>
    </w:p>
    <w:p w14:paraId="70144436" w14:textId="77777777" w:rsidR="008827BE" w:rsidRDefault="008827BE" w:rsidP="001B2ADF">
      <w:pPr>
        <w:pStyle w:val="DefaultText"/>
        <w:jc w:val="both"/>
        <w:rPr>
          <w:rFonts w:asciiTheme="minorHAnsi" w:hAnsiTheme="minorHAnsi" w:cstheme="minorHAnsi"/>
          <w:b/>
          <w:sz w:val="22"/>
          <w:szCs w:val="22"/>
          <w:lang w:val="it-IT"/>
        </w:rPr>
      </w:pPr>
    </w:p>
    <w:p w14:paraId="433DC18E" w14:textId="77777777" w:rsidR="008827BE" w:rsidRDefault="008827BE" w:rsidP="001B2ADF">
      <w:pPr>
        <w:pStyle w:val="DefaultText"/>
        <w:jc w:val="both"/>
        <w:rPr>
          <w:rFonts w:asciiTheme="minorHAnsi" w:hAnsiTheme="minorHAnsi" w:cstheme="minorHAnsi"/>
          <w:b/>
          <w:sz w:val="22"/>
          <w:szCs w:val="22"/>
          <w:lang w:val="it-IT"/>
        </w:rPr>
      </w:pPr>
    </w:p>
    <w:p w14:paraId="6765E428" w14:textId="77777777" w:rsidR="008827BE" w:rsidRPr="00F34FFF" w:rsidRDefault="008827BE" w:rsidP="001B2ADF">
      <w:pPr>
        <w:pStyle w:val="DefaultText"/>
        <w:jc w:val="both"/>
        <w:rPr>
          <w:rFonts w:asciiTheme="minorHAnsi" w:hAnsiTheme="minorHAnsi" w:cstheme="minorHAnsi"/>
          <w:b/>
          <w:sz w:val="22"/>
          <w:szCs w:val="22"/>
          <w:lang w:val="it-IT"/>
        </w:rPr>
      </w:pPr>
    </w:p>
    <w:p w14:paraId="60406E1B" w14:textId="77777777" w:rsidR="00DE390B" w:rsidRPr="00F34FFF" w:rsidRDefault="00DE390B" w:rsidP="001B2ADF">
      <w:pPr>
        <w:widowControl w:val="0"/>
        <w:autoSpaceDE w:val="0"/>
        <w:autoSpaceDN w:val="0"/>
        <w:adjustRightInd w:val="0"/>
        <w:jc w:val="both"/>
        <w:rPr>
          <w:rFonts w:asciiTheme="minorHAnsi" w:hAnsiTheme="minorHAnsi" w:cstheme="minorHAnsi"/>
          <w:sz w:val="22"/>
          <w:szCs w:val="22"/>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412"/>
        <w:gridCol w:w="695"/>
        <w:gridCol w:w="1126"/>
        <w:gridCol w:w="1529"/>
        <w:gridCol w:w="1260"/>
        <w:gridCol w:w="1620"/>
      </w:tblGrid>
      <w:tr w:rsidR="00B61976" w:rsidRPr="00F34FFF" w14:paraId="55B29A5A" w14:textId="77777777" w:rsidTr="000031BF">
        <w:tc>
          <w:tcPr>
            <w:tcW w:w="533" w:type="dxa"/>
          </w:tcPr>
          <w:p w14:paraId="22CCDD60"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Nr.</w:t>
            </w:r>
          </w:p>
          <w:p w14:paraId="28555E01" w14:textId="26AF88D7" w:rsidR="00B61976" w:rsidRPr="00F34FFF" w:rsidRDefault="00C93F2F"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lo</w:t>
            </w:r>
            <w:r w:rsidR="00B61976" w:rsidRPr="00F34FFF">
              <w:rPr>
                <w:rFonts w:asciiTheme="minorHAnsi" w:hAnsiTheme="minorHAnsi" w:cstheme="minorHAnsi"/>
                <w:b/>
                <w:sz w:val="22"/>
                <w:szCs w:val="22"/>
                <w:lang w:val="it-IT"/>
              </w:rPr>
              <w:t>t.</w:t>
            </w:r>
          </w:p>
        </w:tc>
        <w:tc>
          <w:tcPr>
            <w:tcW w:w="2412" w:type="dxa"/>
          </w:tcPr>
          <w:p w14:paraId="6E0413B1"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Denumirea produsului</w:t>
            </w:r>
          </w:p>
        </w:tc>
        <w:tc>
          <w:tcPr>
            <w:tcW w:w="695" w:type="dxa"/>
          </w:tcPr>
          <w:p w14:paraId="7B9DBC75"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Cant.</w:t>
            </w:r>
          </w:p>
          <w:p w14:paraId="6626C4C8" w14:textId="27803CE3"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buc</w:t>
            </w:r>
          </w:p>
        </w:tc>
        <w:tc>
          <w:tcPr>
            <w:tcW w:w="1126" w:type="dxa"/>
          </w:tcPr>
          <w:p w14:paraId="78581866"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Preț unitar fără TVA</w:t>
            </w:r>
          </w:p>
          <w:p w14:paraId="66AD08E6"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lei</w:t>
            </w:r>
          </w:p>
        </w:tc>
        <w:tc>
          <w:tcPr>
            <w:tcW w:w="1529" w:type="dxa"/>
          </w:tcPr>
          <w:p w14:paraId="3FA05338"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Valoare totală </w:t>
            </w:r>
          </w:p>
          <w:p w14:paraId="301D084D" w14:textId="6412C870"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fără TVA</w:t>
            </w:r>
          </w:p>
          <w:p w14:paraId="07C98360" w14:textId="64D42D9D"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lei</w:t>
            </w:r>
          </w:p>
        </w:tc>
        <w:tc>
          <w:tcPr>
            <w:tcW w:w="1260" w:type="dxa"/>
          </w:tcPr>
          <w:p w14:paraId="173B4589" w14:textId="684059FF"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TVA</w:t>
            </w:r>
          </w:p>
          <w:p w14:paraId="57E75469"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p w14:paraId="609E3076"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lei</w:t>
            </w:r>
          </w:p>
        </w:tc>
        <w:tc>
          <w:tcPr>
            <w:tcW w:w="1620" w:type="dxa"/>
          </w:tcPr>
          <w:p w14:paraId="2FB6036C"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Valoare totală cu TVA</w:t>
            </w:r>
          </w:p>
          <w:p w14:paraId="74AE16EE"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lei</w:t>
            </w:r>
          </w:p>
        </w:tc>
      </w:tr>
      <w:tr w:rsidR="00B61976" w:rsidRPr="00F34FFF" w14:paraId="1D80D408" w14:textId="77777777" w:rsidTr="000031BF">
        <w:tc>
          <w:tcPr>
            <w:tcW w:w="533" w:type="dxa"/>
          </w:tcPr>
          <w:p w14:paraId="3FD84C22" w14:textId="77272A36" w:rsidR="00B61976" w:rsidRPr="00F34FFF" w:rsidRDefault="00B61976" w:rsidP="00492056">
            <w:pPr>
              <w:widowControl w:val="0"/>
              <w:autoSpaceDE w:val="0"/>
              <w:autoSpaceDN w:val="0"/>
              <w:adjustRightInd w:val="0"/>
              <w:jc w:val="center"/>
              <w:rPr>
                <w:rFonts w:asciiTheme="minorHAnsi" w:hAnsiTheme="minorHAnsi" w:cstheme="minorHAnsi"/>
                <w:b/>
                <w:sz w:val="22"/>
                <w:szCs w:val="22"/>
                <w:lang w:val="it-IT"/>
              </w:rPr>
            </w:pPr>
            <w:r w:rsidRPr="00F34FFF">
              <w:rPr>
                <w:rFonts w:asciiTheme="minorHAnsi" w:hAnsiTheme="minorHAnsi" w:cstheme="minorHAnsi"/>
                <w:b/>
                <w:sz w:val="22"/>
                <w:szCs w:val="22"/>
                <w:lang w:val="it-IT"/>
              </w:rPr>
              <w:t>1</w:t>
            </w:r>
          </w:p>
        </w:tc>
        <w:tc>
          <w:tcPr>
            <w:tcW w:w="2412" w:type="dxa"/>
          </w:tcPr>
          <w:p w14:paraId="67ED7B3B" w14:textId="01DE517F" w:rsidR="00B61976" w:rsidRPr="00F34FFF" w:rsidRDefault="00B61976" w:rsidP="00B61976">
            <w:pPr>
              <w:widowControl w:val="0"/>
              <w:autoSpaceDE w:val="0"/>
              <w:autoSpaceDN w:val="0"/>
              <w:adjustRightInd w:val="0"/>
              <w:rPr>
                <w:rFonts w:asciiTheme="minorHAnsi" w:hAnsiTheme="minorHAnsi" w:cstheme="minorHAnsi"/>
                <w:b/>
                <w:sz w:val="22"/>
                <w:szCs w:val="22"/>
                <w:lang w:val="it-IT"/>
              </w:rPr>
            </w:pPr>
          </w:p>
        </w:tc>
        <w:tc>
          <w:tcPr>
            <w:tcW w:w="695" w:type="dxa"/>
          </w:tcPr>
          <w:p w14:paraId="614BB802" w14:textId="6DD6ABC1"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c>
          <w:tcPr>
            <w:tcW w:w="1126" w:type="dxa"/>
          </w:tcPr>
          <w:p w14:paraId="30DF0742" w14:textId="7BCE14B4"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c>
          <w:tcPr>
            <w:tcW w:w="1529" w:type="dxa"/>
          </w:tcPr>
          <w:p w14:paraId="1AA5560A" w14:textId="17A3A3C2"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c>
          <w:tcPr>
            <w:tcW w:w="1260" w:type="dxa"/>
          </w:tcPr>
          <w:p w14:paraId="77264358" w14:textId="41132C9F"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c>
          <w:tcPr>
            <w:tcW w:w="1620" w:type="dxa"/>
          </w:tcPr>
          <w:p w14:paraId="11F2750B" w14:textId="35600E59"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r>
    </w:tbl>
    <w:p w14:paraId="7252F0C0" w14:textId="77777777" w:rsidR="00DE390B" w:rsidRPr="00F34FFF" w:rsidRDefault="00DE390B" w:rsidP="001B2ADF">
      <w:pPr>
        <w:autoSpaceDE w:val="0"/>
        <w:autoSpaceDN w:val="0"/>
        <w:adjustRightInd w:val="0"/>
        <w:jc w:val="both"/>
        <w:rPr>
          <w:rFonts w:asciiTheme="minorHAnsi" w:hAnsiTheme="minorHAnsi" w:cstheme="minorHAnsi"/>
          <w:sz w:val="22"/>
          <w:szCs w:val="22"/>
          <w:lang w:val="it-IT"/>
        </w:rPr>
      </w:pPr>
    </w:p>
    <w:p w14:paraId="72EAD847" w14:textId="73BD6B29" w:rsidR="00B00488" w:rsidRPr="00F34FFF" w:rsidRDefault="000B2742"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Furnizor</w:t>
      </w:r>
      <w:r w:rsidR="00B00488" w:rsidRPr="00F34FFF">
        <w:rPr>
          <w:rFonts w:asciiTheme="minorHAnsi" w:hAnsiTheme="minorHAnsi" w:cstheme="minorHAnsi"/>
          <w:sz w:val="22"/>
          <w:szCs w:val="22"/>
          <w:lang w:val="it-IT"/>
        </w:rPr>
        <w:t>ul se oblig</w:t>
      </w:r>
      <w:r w:rsidR="009A6755" w:rsidRPr="00F34FFF">
        <w:rPr>
          <w:rFonts w:asciiTheme="minorHAnsi" w:hAnsiTheme="minorHAnsi" w:cstheme="minorHAnsi"/>
          <w:sz w:val="22"/>
          <w:szCs w:val="22"/>
          <w:lang w:val="it-IT"/>
        </w:rPr>
        <w:t>ă</w:t>
      </w:r>
      <w:r w:rsidR="00B00488" w:rsidRPr="00F34FFF">
        <w:rPr>
          <w:rFonts w:asciiTheme="minorHAnsi" w:hAnsiTheme="minorHAnsi" w:cstheme="minorHAnsi"/>
          <w:sz w:val="22"/>
          <w:szCs w:val="22"/>
          <w:lang w:val="it-IT"/>
        </w:rPr>
        <w:t xml:space="preserve"> s</w:t>
      </w:r>
      <w:r w:rsidR="009A6755" w:rsidRPr="00F34FFF">
        <w:rPr>
          <w:rFonts w:asciiTheme="minorHAnsi" w:hAnsiTheme="minorHAnsi" w:cstheme="minorHAnsi"/>
          <w:sz w:val="22"/>
          <w:szCs w:val="22"/>
          <w:lang w:val="it-IT"/>
        </w:rPr>
        <w:t>ă</w:t>
      </w:r>
      <w:r w:rsidR="00B00488" w:rsidRPr="00F34FFF">
        <w:rPr>
          <w:rFonts w:asciiTheme="minorHAnsi" w:hAnsiTheme="minorHAnsi" w:cstheme="minorHAnsi"/>
          <w:sz w:val="22"/>
          <w:szCs w:val="22"/>
          <w:lang w:val="it-IT"/>
        </w:rPr>
        <w:t xml:space="preserve"> </w:t>
      </w:r>
      <w:r w:rsidR="009A6755" w:rsidRPr="00F34FFF">
        <w:rPr>
          <w:rFonts w:asciiTheme="minorHAnsi" w:hAnsiTheme="minorHAnsi" w:cstheme="minorHAnsi"/>
          <w:sz w:val="22"/>
          <w:szCs w:val="22"/>
          <w:lang w:val="it-IT"/>
        </w:rPr>
        <w:t>î</w:t>
      </w:r>
      <w:r w:rsidR="00B00488" w:rsidRPr="00F34FFF">
        <w:rPr>
          <w:rFonts w:asciiTheme="minorHAnsi" w:hAnsiTheme="minorHAnsi" w:cstheme="minorHAnsi"/>
          <w:sz w:val="22"/>
          <w:szCs w:val="22"/>
          <w:lang w:val="it-IT"/>
        </w:rPr>
        <w:t>ntre</w:t>
      </w:r>
      <w:r w:rsidR="009A6755" w:rsidRPr="00F34FFF">
        <w:rPr>
          <w:rFonts w:asciiTheme="minorHAnsi" w:hAnsiTheme="minorHAnsi" w:cstheme="minorHAnsi"/>
          <w:sz w:val="22"/>
          <w:szCs w:val="22"/>
          <w:lang w:val="it-IT"/>
        </w:rPr>
        <w:t>ț</w:t>
      </w:r>
      <w:r w:rsidR="00B00488" w:rsidRPr="00F34FFF">
        <w:rPr>
          <w:rFonts w:asciiTheme="minorHAnsi" w:hAnsiTheme="minorHAnsi" w:cstheme="minorHAnsi"/>
          <w:sz w:val="22"/>
          <w:szCs w:val="22"/>
          <w:lang w:val="it-IT"/>
        </w:rPr>
        <w:t>in</w:t>
      </w:r>
      <w:r w:rsidR="009A6755" w:rsidRPr="00F34FFF">
        <w:rPr>
          <w:rFonts w:asciiTheme="minorHAnsi" w:hAnsiTheme="minorHAnsi" w:cstheme="minorHAnsi"/>
          <w:sz w:val="22"/>
          <w:szCs w:val="22"/>
          <w:lang w:val="it-IT"/>
        </w:rPr>
        <w:t>ă</w:t>
      </w:r>
      <w:r w:rsidR="00B00488" w:rsidRPr="00F34FFF">
        <w:rPr>
          <w:rFonts w:asciiTheme="minorHAnsi" w:hAnsiTheme="minorHAnsi" w:cstheme="minorHAnsi"/>
          <w:sz w:val="22"/>
          <w:szCs w:val="22"/>
          <w:lang w:val="it-IT"/>
        </w:rPr>
        <w:t xml:space="preserve"> </w:t>
      </w:r>
      <w:r w:rsidR="009A6755" w:rsidRPr="00F34FFF">
        <w:rPr>
          <w:rFonts w:asciiTheme="minorHAnsi" w:hAnsiTheme="minorHAnsi" w:cstheme="minorHAnsi"/>
          <w:sz w:val="22"/>
          <w:szCs w:val="22"/>
          <w:lang w:val="it-IT"/>
        </w:rPr>
        <w:t>î</w:t>
      </w:r>
      <w:r w:rsidR="00B00488" w:rsidRPr="00F34FFF">
        <w:rPr>
          <w:rFonts w:asciiTheme="minorHAnsi" w:hAnsiTheme="minorHAnsi" w:cstheme="minorHAnsi"/>
          <w:sz w:val="22"/>
          <w:szCs w:val="22"/>
          <w:lang w:val="it-IT"/>
        </w:rPr>
        <w:t>n perioada de garan</w:t>
      </w:r>
      <w:r w:rsidR="009A6755" w:rsidRPr="00F34FFF">
        <w:rPr>
          <w:rFonts w:asciiTheme="minorHAnsi" w:hAnsiTheme="minorHAnsi" w:cstheme="minorHAnsi"/>
          <w:sz w:val="22"/>
          <w:szCs w:val="22"/>
          <w:lang w:val="it-IT"/>
        </w:rPr>
        <w:t>ț</w:t>
      </w:r>
      <w:r w:rsidR="00B00488" w:rsidRPr="00F34FFF">
        <w:rPr>
          <w:rFonts w:asciiTheme="minorHAnsi" w:hAnsiTheme="minorHAnsi" w:cstheme="minorHAnsi"/>
          <w:sz w:val="22"/>
          <w:szCs w:val="22"/>
          <w:lang w:val="it-IT"/>
        </w:rPr>
        <w:t>ie produsele furnizate.</w:t>
      </w:r>
    </w:p>
    <w:p w14:paraId="7FDF5738" w14:textId="4AB825DC" w:rsidR="004E2C45" w:rsidRPr="00F34FFF" w:rsidRDefault="004E2C45"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 3. Prețul contractului</w:t>
      </w:r>
    </w:p>
    <w:p w14:paraId="3678169A" w14:textId="1ABBED09" w:rsidR="00D770D0" w:rsidRPr="00F34FFF" w:rsidRDefault="00D770D0"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4E2C45" w:rsidRPr="00F34FFF">
        <w:rPr>
          <w:rFonts w:asciiTheme="minorHAnsi" w:hAnsiTheme="minorHAnsi" w:cstheme="minorHAnsi"/>
          <w:sz w:val="22"/>
          <w:szCs w:val="22"/>
          <w:lang w:val="it-IT"/>
        </w:rPr>
        <w:t>3.</w:t>
      </w:r>
      <w:r w:rsidR="009D2790" w:rsidRPr="00F34FFF">
        <w:rPr>
          <w:rFonts w:asciiTheme="minorHAnsi" w:hAnsiTheme="minorHAnsi" w:cstheme="minorHAnsi"/>
          <w:sz w:val="22"/>
          <w:szCs w:val="22"/>
          <w:lang w:val="it-IT"/>
        </w:rPr>
        <w:t>1.</w:t>
      </w:r>
      <w:r w:rsidRPr="00F34FFF">
        <w:rPr>
          <w:rFonts w:asciiTheme="minorHAnsi" w:hAnsiTheme="minorHAnsi" w:cstheme="minorHAnsi"/>
          <w:sz w:val="22"/>
          <w:szCs w:val="22"/>
          <w:lang w:val="it-IT"/>
        </w:rPr>
        <w:t xml:space="preserv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se oblig</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pl</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teasc</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ului pre</w:t>
      </w:r>
      <w:r w:rsidR="009A675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ul convenit </w:t>
      </w:r>
      <w:r w:rsidR="004E2C45" w:rsidRPr="00F34FFF">
        <w:rPr>
          <w:rFonts w:asciiTheme="minorHAnsi" w:hAnsiTheme="minorHAnsi" w:cstheme="minorHAnsi"/>
          <w:sz w:val="22"/>
          <w:szCs w:val="22"/>
          <w:lang w:val="it-IT"/>
        </w:rPr>
        <w:t xml:space="preserve">prin prezentul Contract </w:t>
      </w:r>
      <w:r w:rsidRPr="00F34FFF">
        <w:rPr>
          <w:rFonts w:asciiTheme="minorHAnsi" w:hAnsiTheme="minorHAnsi" w:cstheme="minorHAnsi"/>
          <w:sz w:val="22"/>
          <w:szCs w:val="22"/>
          <w:lang w:val="it-IT"/>
        </w:rPr>
        <w:t xml:space="preserve">pentru </w:t>
      </w:r>
      <w:r w:rsidR="004E2C45" w:rsidRPr="00F34FFF">
        <w:rPr>
          <w:rFonts w:asciiTheme="minorHAnsi" w:hAnsiTheme="minorHAnsi" w:cstheme="minorHAnsi"/>
          <w:sz w:val="22"/>
          <w:szCs w:val="22"/>
          <w:lang w:val="it-IT"/>
        </w:rPr>
        <w:t xml:space="preserve">furnizarea produselor care fac obiectul prezentului contract . </w:t>
      </w:r>
    </w:p>
    <w:p w14:paraId="3807E0B2" w14:textId="37B90710"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D2790" w:rsidRPr="00F34FFF">
        <w:rPr>
          <w:rFonts w:asciiTheme="minorHAnsi" w:hAnsiTheme="minorHAnsi" w:cstheme="minorHAnsi"/>
          <w:sz w:val="22"/>
          <w:szCs w:val="22"/>
          <w:lang w:val="it-IT"/>
        </w:rPr>
        <w:t>3</w:t>
      </w:r>
      <w:r w:rsidRPr="00F34FFF">
        <w:rPr>
          <w:rFonts w:asciiTheme="minorHAnsi" w:hAnsiTheme="minorHAnsi" w:cstheme="minorHAnsi"/>
          <w:sz w:val="22"/>
          <w:szCs w:val="22"/>
          <w:lang w:val="it-IT"/>
        </w:rPr>
        <w:t>.</w:t>
      </w:r>
      <w:r w:rsidR="009D2790"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Pre</w:t>
      </w:r>
      <w:r w:rsidR="009A675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ul </w:t>
      </w:r>
      <w:r w:rsidR="004E2C45" w:rsidRPr="00F34FFF">
        <w:rPr>
          <w:rFonts w:asciiTheme="minorHAnsi" w:hAnsiTheme="minorHAnsi" w:cstheme="minorHAnsi"/>
          <w:sz w:val="22"/>
          <w:szCs w:val="22"/>
          <w:lang w:val="it-IT"/>
        </w:rPr>
        <w:t xml:space="preserve">total </w:t>
      </w:r>
      <w:r w:rsidRPr="00F34FFF">
        <w:rPr>
          <w:rFonts w:asciiTheme="minorHAnsi" w:hAnsiTheme="minorHAnsi" w:cstheme="minorHAnsi"/>
          <w:sz w:val="22"/>
          <w:szCs w:val="22"/>
          <w:lang w:val="it-IT"/>
        </w:rPr>
        <w:t xml:space="preserve">convenit pentru </w:t>
      </w:r>
      <w:r w:rsidR="009A675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ndeplinirea contractului, </w:t>
      </w:r>
      <w:r w:rsidR="004E2C45" w:rsidRPr="00F34FFF">
        <w:rPr>
          <w:rFonts w:asciiTheme="minorHAnsi" w:hAnsiTheme="minorHAnsi" w:cstheme="minorHAnsi"/>
          <w:sz w:val="22"/>
          <w:szCs w:val="22"/>
          <w:lang w:val="it-IT"/>
        </w:rPr>
        <w:t xml:space="preserve">inclusiv TVA, </w:t>
      </w:r>
      <w:r w:rsidRPr="00F34FFF">
        <w:rPr>
          <w:rFonts w:asciiTheme="minorHAnsi" w:hAnsiTheme="minorHAnsi" w:cstheme="minorHAnsi"/>
          <w:sz w:val="22"/>
          <w:szCs w:val="22"/>
          <w:lang w:val="it-IT"/>
        </w:rPr>
        <w:t xml:space="preserve">este de </w:t>
      </w:r>
      <w:r w:rsidR="004536B8" w:rsidRPr="00F34FFF">
        <w:rPr>
          <w:rFonts w:asciiTheme="minorHAnsi" w:hAnsiTheme="minorHAnsi" w:cstheme="minorHAnsi"/>
          <w:sz w:val="22"/>
          <w:szCs w:val="22"/>
          <w:lang w:val="it-IT"/>
        </w:rPr>
        <w:t xml:space="preserve"> ............................. </w:t>
      </w:r>
      <w:r w:rsidRPr="00F34FFF">
        <w:rPr>
          <w:rFonts w:asciiTheme="minorHAnsi" w:hAnsiTheme="minorHAnsi" w:cstheme="minorHAnsi"/>
          <w:sz w:val="22"/>
          <w:szCs w:val="22"/>
          <w:lang w:val="it-IT"/>
        </w:rPr>
        <w:t xml:space="preserve">lei, din care T.V.A. </w:t>
      </w:r>
      <w:r w:rsidR="004536B8" w:rsidRPr="00F34FFF">
        <w:rPr>
          <w:rFonts w:asciiTheme="minorHAnsi" w:hAnsiTheme="minorHAnsi" w:cstheme="minorHAnsi"/>
          <w:sz w:val="22"/>
          <w:szCs w:val="22"/>
          <w:lang w:val="it-IT"/>
        </w:rPr>
        <w:t xml:space="preserve"> ........................... </w:t>
      </w:r>
      <w:r w:rsidRPr="00F34FFF">
        <w:rPr>
          <w:rFonts w:asciiTheme="minorHAnsi" w:hAnsiTheme="minorHAnsi" w:cstheme="minorHAnsi"/>
          <w:sz w:val="22"/>
          <w:szCs w:val="22"/>
          <w:lang w:val="it-IT"/>
        </w:rPr>
        <w:t>lei.</w:t>
      </w:r>
    </w:p>
    <w:p w14:paraId="67A19D59" w14:textId="08A7BFE5" w:rsidR="00D80CDA" w:rsidRPr="00F34FFF" w:rsidRDefault="004B417A" w:rsidP="004B417A">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b/>
          <w:bCs/>
          <w:sz w:val="22"/>
          <w:szCs w:val="22"/>
          <w:lang w:val="it-IT"/>
        </w:rPr>
        <w:t xml:space="preserve">    3.3. </w:t>
      </w:r>
      <w:r w:rsidRPr="00F34FFF">
        <w:rPr>
          <w:rFonts w:asciiTheme="minorHAnsi" w:hAnsiTheme="minorHAnsi" w:cstheme="minorHAnsi"/>
          <w:sz w:val="22"/>
          <w:szCs w:val="22"/>
          <w:lang w:val="it-IT"/>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798A1267" w14:textId="7CB5DB0E" w:rsidR="00B6602E" w:rsidRPr="00F34FFF" w:rsidRDefault="009D2790" w:rsidP="001B2ADF">
      <w:pPr>
        <w:autoSpaceDE w:val="0"/>
        <w:autoSpaceDN w:val="0"/>
        <w:adjustRightInd w:val="0"/>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Art.</w:t>
      </w:r>
      <w:r w:rsidRPr="00F34FFF">
        <w:rPr>
          <w:rFonts w:asciiTheme="minorHAnsi" w:hAnsiTheme="minorHAnsi" w:cstheme="minorHAnsi"/>
          <w:sz w:val="22"/>
          <w:szCs w:val="22"/>
          <w:lang w:val="it-IT"/>
        </w:rPr>
        <w:t xml:space="preserve"> </w:t>
      </w:r>
      <w:r w:rsidR="00B6602E" w:rsidRPr="00F34FFF">
        <w:rPr>
          <w:rFonts w:asciiTheme="minorHAnsi" w:hAnsiTheme="minorHAnsi" w:cstheme="minorHAnsi"/>
          <w:b/>
          <w:sz w:val="22"/>
          <w:szCs w:val="22"/>
          <w:lang w:val="it-IT"/>
        </w:rPr>
        <w:t>4.  Durata contractului</w:t>
      </w:r>
    </w:p>
    <w:p w14:paraId="40F0E970" w14:textId="3A7C631D" w:rsidR="00B6602E" w:rsidRPr="00F34FFF" w:rsidRDefault="00B6602E"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4.1. Durata prezentului Contract este de </w:t>
      </w:r>
      <w:r w:rsidR="00281B1A" w:rsidRPr="00963DD9">
        <w:rPr>
          <w:rFonts w:asciiTheme="minorHAnsi" w:hAnsiTheme="minorHAnsi" w:cstheme="minorHAnsi"/>
          <w:b/>
          <w:bCs/>
          <w:sz w:val="22"/>
          <w:szCs w:val="22"/>
          <w:lang w:val="it-IT"/>
        </w:rPr>
        <w:t>9</w:t>
      </w:r>
      <w:r w:rsidRPr="00963DD9">
        <w:rPr>
          <w:rFonts w:asciiTheme="minorHAnsi" w:hAnsiTheme="minorHAnsi" w:cstheme="minorHAnsi"/>
          <w:b/>
          <w:bCs/>
          <w:sz w:val="22"/>
          <w:szCs w:val="22"/>
          <w:lang w:val="it-IT"/>
        </w:rPr>
        <w:t xml:space="preserve"> luni</w:t>
      </w:r>
      <w:r w:rsidRPr="00B04CBD">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începând de la data</w:t>
      </w:r>
      <w:r w:rsidR="00845558" w:rsidRPr="00F34FFF">
        <w:rPr>
          <w:rFonts w:asciiTheme="minorHAnsi" w:hAnsiTheme="minorHAnsi" w:cstheme="minorHAnsi"/>
          <w:sz w:val="22"/>
          <w:szCs w:val="22"/>
          <w:lang w:val="it-IT"/>
        </w:rPr>
        <w:t xml:space="preserve"> semnării lui de către ambele părți.</w:t>
      </w:r>
      <w:r w:rsidRPr="00F34FFF">
        <w:rPr>
          <w:rFonts w:asciiTheme="minorHAnsi" w:hAnsiTheme="minorHAnsi" w:cstheme="minorHAnsi"/>
          <w:sz w:val="22"/>
          <w:szCs w:val="22"/>
          <w:lang w:val="it-IT"/>
        </w:rPr>
        <w:t xml:space="preserve"> </w:t>
      </w:r>
    </w:p>
    <w:p w14:paraId="75383671" w14:textId="77777777" w:rsidR="00B6602E" w:rsidRPr="00F34FFF" w:rsidRDefault="00B6602E"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4.2. Prezentul contract încetează să producă efecte la data îndeplinirii în totalitate a obligațiilor ambelor părți.</w:t>
      </w:r>
    </w:p>
    <w:p w14:paraId="2A86B299" w14:textId="45BFD54A" w:rsidR="00C16EC9" w:rsidRPr="00F34FFF" w:rsidRDefault="00B6602E"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 5. Documentele contractului</w:t>
      </w:r>
    </w:p>
    <w:p w14:paraId="7F551EFB" w14:textId="6D472C99" w:rsidR="00B6602E" w:rsidRPr="00F34FFF" w:rsidRDefault="00B6602E" w:rsidP="001B2ADF">
      <w:pPr>
        <w:spacing w:after="240"/>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5.1. Documentele prezentului contract</w:t>
      </w:r>
      <w:r w:rsidR="00644C70"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se completează și se explicitează reciproc, sunt parte integrantă din contract și sunt, în ordinea importanței lor, următoarele:</w:t>
      </w:r>
    </w:p>
    <w:p w14:paraId="7F927AEA" w14:textId="6D97F32C" w:rsidR="00B6602E" w:rsidRPr="00F34FFF" w:rsidRDefault="00B6602E" w:rsidP="00D80CDA">
      <w:pPr>
        <w:pStyle w:val="ListParagraph"/>
        <w:numPr>
          <w:ilvl w:val="0"/>
          <w:numId w:val="13"/>
        </w:numPr>
        <w:spacing w:after="0" w:line="240" w:lineRule="auto"/>
        <w:ind w:left="360"/>
        <w:jc w:val="both"/>
        <w:rPr>
          <w:rFonts w:asciiTheme="minorHAnsi" w:hAnsiTheme="minorHAnsi" w:cstheme="minorHAnsi"/>
        </w:rPr>
      </w:pPr>
      <w:r w:rsidRPr="00F34FFF">
        <w:rPr>
          <w:rFonts w:asciiTheme="minorHAnsi" w:hAnsiTheme="minorHAnsi" w:cstheme="minorHAnsi"/>
        </w:rPr>
        <w:t>Documentația de atribuire</w:t>
      </w:r>
      <w:r w:rsidR="00D65378" w:rsidRPr="00F34FFF">
        <w:rPr>
          <w:rFonts w:asciiTheme="minorHAnsi" w:hAnsiTheme="minorHAnsi" w:cstheme="minorHAnsi"/>
        </w:rPr>
        <w:t xml:space="preserve"> (caiet de sarcini etc);</w:t>
      </w:r>
      <w:r w:rsidRPr="00F34FFF">
        <w:rPr>
          <w:rFonts w:asciiTheme="minorHAnsi" w:hAnsiTheme="minorHAnsi" w:cstheme="minorHAnsi"/>
        </w:rPr>
        <w:t xml:space="preserve"> </w:t>
      </w:r>
    </w:p>
    <w:p w14:paraId="31826D67" w14:textId="5F40BFBC" w:rsidR="00B6602E" w:rsidRPr="00F34FFF" w:rsidRDefault="00B6602E" w:rsidP="00D80CDA">
      <w:pPr>
        <w:pStyle w:val="ListParagraph"/>
        <w:numPr>
          <w:ilvl w:val="0"/>
          <w:numId w:val="13"/>
        </w:numPr>
        <w:spacing w:after="0" w:line="240" w:lineRule="auto"/>
        <w:ind w:left="360"/>
        <w:jc w:val="both"/>
        <w:rPr>
          <w:rFonts w:asciiTheme="minorHAnsi" w:hAnsiTheme="minorHAnsi" w:cstheme="minorHAnsi"/>
        </w:rPr>
      </w:pPr>
      <w:r w:rsidRPr="00F34FFF">
        <w:rPr>
          <w:rFonts w:asciiTheme="minorHAnsi" w:hAnsiTheme="minorHAnsi" w:cstheme="minorHAnsi"/>
        </w:rPr>
        <w:t>Oferta tehnică şi financiară acceptate</w:t>
      </w:r>
      <w:r w:rsidR="00D65378" w:rsidRPr="00F34FFF">
        <w:rPr>
          <w:rFonts w:asciiTheme="minorHAnsi" w:hAnsiTheme="minorHAnsi" w:cstheme="minorHAnsi"/>
        </w:rPr>
        <w:t>;</w:t>
      </w:r>
    </w:p>
    <w:p w14:paraId="73ABCEC6" w14:textId="664D1663" w:rsidR="00B6602E" w:rsidRPr="00F34FFF" w:rsidRDefault="00B6602E" w:rsidP="00D80CDA">
      <w:pPr>
        <w:pStyle w:val="ListParagraph"/>
        <w:numPr>
          <w:ilvl w:val="0"/>
          <w:numId w:val="13"/>
        </w:numPr>
        <w:spacing w:after="0" w:line="240" w:lineRule="auto"/>
        <w:ind w:left="360"/>
        <w:jc w:val="both"/>
        <w:rPr>
          <w:rFonts w:asciiTheme="minorHAnsi" w:hAnsiTheme="minorHAnsi" w:cstheme="minorHAnsi"/>
        </w:rPr>
      </w:pPr>
      <w:r w:rsidRPr="00F34FFF">
        <w:rPr>
          <w:rFonts w:asciiTheme="minorHAnsi" w:hAnsiTheme="minorHAnsi" w:cstheme="minorHAnsi"/>
        </w:rPr>
        <w:t>Garantia de buna executie.</w:t>
      </w:r>
    </w:p>
    <w:p w14:paraId="20A6E352" w14:textId="72AAF437" w:rsidR="004B417A" w:rsidRPr="00F34FFF" w:rsidRDefault="00DE52D1" w:rsidP="00DE52D1">
      <w:pPr>
        <w:jc w:val="both"/>
        <w:rPr>
          <w:rFonts w:asciiTheme="minorHAnsi" w:hAnsiTheme="minorHAnsi" w:cstheme="minorHAnsi"/>
          <w:sz w:val="22"/>
          <w:szCs w:val="22"/>
        </w:rPr>
      </w:pPr>
      <w:r w:rsidRPr="00F34FFF">
        <w:rPr>
          <w:rFonts w:asciiTheme="minorHAnsi" w:hAnsiTheme="minorHAnsi" w:cstheme="minorHAnsi"/>
          <w:sz w:val="22"/>
          <w:szCs w:val="22"/>
        </w:rPr>
        <w:t xml:space="preserve">    </w:t>
      </w:r>
      <w:r w:rsidR="004B417A" w:rsidRPr="00F34FFF">
        <w:rPr>
          <w:rFonts w:asciiTheme="minorHAnsi" w:hAnsiTheme="minorHAnsi" w:cstheme="minorHAnsi"/>
          <w:sz w:val="22"/>
          <w:szCs w:val="22"/>
        </w:rPr>
        <w:t>5.2. În cazul în care, pe parcursul îndeplinirii Contractului, se constată faptul că anumite elemente ale Propunerii tehnice sunt inferioare sau nu corespund cerințelor prevăzute în Caietul de sarcini, prevalează prevederile Caietului de sarcini.</w:t>
      </w:r>
    </w:p>
    <w:p w14:paraId="3C0B10FE" w14:textId="54B65EE9" w:rsidR="004078D3" w:rsidRPr="00F34FFF" w:rsidRDefault="00B6602E" w:rsidP="001B2ADF">
      <w:pPr>
        <w:pStyle w:val="DefaultText1"/>
        <w:jc w:val="both"/>
        <w:rPr>
          <w:rFonts w:asciiTheme="minorHAnsi" w:hAnsiTheme="minorHAnsi" w:cstheme="minorHAnsi"/>
          <w:b/>
          <w:sz w:val="22"/>
          <w:szCs w:val="22"/>
          <w:lang w:val="ro-RO"/>
        </w:rPr>
      </w:pPr>
      <w:r w:rsidRPr="00F34FFF">
        <w:rPr>
          <w:rFonts w:asciiTheme="minorHAnsi" w:hAnsiTheme="minorHAnsi" w:cstheme="minorHAnsi"/>
          <w:b/>
          <w:sz w:val="22"/>
          <w:szCs w:val="22"/>
          <w:lang w:val="ro-RO"/>
        </w:rPr>
        <w:t>Art. 6</w:t>
      </w:r>
      <w:r w:rsidR="006B090C" w:rsidRPr="00F34FFF">
        <w:rPr>
          <w:rFonts w:asciiTheme="minorHAnsi" w:hAnsiTheme="minorHAnsi" w:cstheme="minorHAnsi"/>
          <w:b/>
          <w:sz w:val="22"/>
          <w:szCs w:val="22"/>
          <w:lang w:val="ro-RO"/>
        </w:rPr>
        <w:t>. Clauze obligatorii</w:t>
      </w:r>
    </w:p>
    <w:p w14:paraId="6ED294AC" w14:textId="7DF363F3" w:rsidR="005B012F" w:rsidRPr="00F34FFF" w:rsidRDefault="005B012F" w:rsidP="001B2ADF">
      <w:pPr>
        <w:ind w:firstLine="224"/>
        <w:jc w:val="both"/>
        <w:rPr>
          <w:rFonts w:asciiTheme="minorHAnsi" w:hAnsiTheme="minorHAnsi" w:cstheme="minorHAnsi"/>
          <w:b/>
          <w:sz w:val="22"/>
          <w:szCs w:val="22"/>
        </w:rPr>
      </w:pPr>
      <w:proofErr w:type="spellStart"/>
      <w:r w:rsidRPr="00F34FFF">
        <w:rPr>
          <w:rFonts w:asciiTheme="minorHAnsi" w:hAnsiTheme="minorHAnsi" w:cstheme="minorHAnsi"/>
          <w:b/>
          <w:sz w:val="22"/>
          <w:szCs w:val="22"/>
        </w:rPr>
        <w:t>Obligaţiile</w:t>
      </w:r>
      <w:proofErr w:type="spellEnd"/>
      <w:r w:rsidRPr="00F34FFF">
        <w:rPr>
          <w:rFonts w:asciiTheme="minorHAnsi" w:hAnsiTheme="minorHAnsi" w:cstheme="minorHAnsi"/>
          <w:b/>
          <w:sz w:val="22"/>
          <w:szCs w:val="22"/>
        </w:rPr>
        <w:t xml:space="preserve"> </w:t>
      </w:r>
      <w:proofErr w:type="spellStart"/>
      <w:r w:rsidRPr="00F34FFF">
        <w:rPr>
          <w:rFonts w:asciiTheme="minorHAnsi" w:hAnsiTheme="minorHAnsi" w:cstheme="minorHAnsi"/>
          <w:b/>
          <w:sz w:val="22"/>
          <w:szCs w:val="22"/>
        </w:rPr>
        <w:t>principale</w:t>
      </w:r>
      <w:proofErr w:type="spellEnd"/>
      <w:r w:rsidRPr="00F34FFF">
        <w:rPr>
          <w:rFonts w:asciiTheme="minorHAnsi" w:hAnsiTheme="minorHAnsi" w:cstheme="minorHAnsi"/>
          <w:b/>
          <w:sz w:val="22"/>
          <w:szCs w:val="22"/>
        </w:rPr>
        <w:t xml:space="preserve"> ale </w:t>
      </w:r>
      <w:proofErr w:type="spellStart"/>
      <w:r w:rsidR="000B2742" w:rsidRPr="00F34FFF">
        <w:rPr>
          <w:rFonts w:asciiTheme="minorHAnsi" w:hAnsiTheme="minorHAnsi" w:cstheme="minorHAnsi"/>
          <w:b/>
          <w:sz w:val="22"/>
          <w:szCs w:val="22"/>
        </w:rPr>
        <w:t>furnizor</w:t>
      </w:r>
      <w:r w:rsidRPr="00F34FFF">
        <w:rPr>
          <w:rFonts w:asciiTheme="minorHAnsi" w:hAnsiTheme="minorHAnsi" w:cstheme="minorHAnsi"/>
          <w:b/>
          <w:sz w:val="22"/>
          <w:szCs w:val="22"/>
        </w:rPr>
        <w:t>ului</w:t>
      </w:r>
      <w:proofErr w:type="spellEnd"/>
    </w:p>
    <w:p w14:paraId="4461DADF" w14:textId="430FBCA8" w:rsidR="006B090C" w:rsidRPr="00F34FFF"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w:t>
      </w:r>
      <w:r w:rsidR="006B090C" w:rsidRPr="00F34FFF">
        <w:rPr>
          <w:rFonts w:asciiTheme="minorHAnsi" w:hAnsiTheme="minorHAnsi" w:cstheme="minorHAnsi"/>
          <w:sz w:val="22"/>
          <w:szCs w:val="22"/>
          <w:lang w:val="it-IT"/>
        </w:rPr>
        <w:t xml:space="preserve">.1. </w:t>
      </w:r>
      <w:r w:rsidR="000B2742" w:rsidRPr="00F34FFF">
        <w:rPr>
          <w:rFonts w:asciiTheme="minorHAnsi" w:hAnsiTheme="minorHAnsi" w:cstheme="minorHAnsi"/>
          <w:sz w:val="22"/>
          <w:szCs w:val="22"/>
          <w:lang w:val="it-IT"/>
        </w:rPr>
        <w:t>Furnizor</w:t>
      </w:r>
      <w:r w:rsidR="003E40F6" w:rsidRPr="00F34FFF">
        <w:rPr>
          <w:rFonts w:asciiTheme="minorHAnsi" w:hAnsiTheme="minorHAnsi" w:cstheme="minorHAnsi"/>
          <w:sz w:val="22"/>
          <w:szCs w:val="22"/>
          <w:lang w:val="it-IT"/>
        </w:rPr>
        <w:t>ul se obligă să livreze</w:t>
      </w:r>
      <w:r w:rsidR="006B090C" w:rsidRPr="00F34FFF">
        <w:rPr>
          <w:rFonts w:asciiTheme="minorHAnsi" w:hAnsiTheme="minorHAnsi" w:cstheme="minorHAnsi"/>
          <w:sz w:val="22"/>
          <w:szCs w:val="22"/>
          <w:lang w:val="it-IT"/>
        </w:rPr>
        <w:t xml:space="preserve"> produsele </w:t>
      </w:r>
      <w:r w:rsidR="006B090C" w:rsidRPr="00F34FFF">
        <w:rPr>
          <w:rFonts w:asciiTheme="minorHAnsi" w:hAnsiTheme="minorHAnsi" w:cstheme="minorHAnsi"/>
          <w:sz w:val="22"/>
          <w:szCs w:val="22"/>
          <w:lang w:val="ro-RO"/>
        </w:rPr>
        <w:t xml:space="preserve">definite în </w:t>
      </w:r>
      <w:r w:rsidR="00CB247C" w:rsidRPr="00F34FFF">
        <w:rPr>
          <w:rFonts w:asciiTheme="minorHAnsi" w:hAnsiTheme="minorHAnsi" w:cstheme="minorHAnsi"/>
          <w:sz w:val="22"/>
          <w:szCs w:val="22"/>
          <w:lang w:val="ro-RO"/>
        </w:rPr>
        <w:t>tabelul de mai sus</w:t>
      </w:r>
      <w:r w:rsidR="00285090" w:rsidRPr="00F34FFF">
        <w:rPr>
          <w:rFonts w:asciiTheme="minorHAnsi" w:hAnsiTheme="minorHAnsi" w:cstheme="minorHAnsi"/>
          <w:sz w:val="22"/>
          <w:szCs w:val="22"/>
          <w:lang w:val="ro-RO"/>
        </w:rPr>
        <w:t>,</w:t>
      </w:r>
      <w:r w:rsidR="00285090" w:rsidRPr="00F34FFF">
        <w:rPr>
          <w:rFonts w:asciiTheme="minorHAnsi" w:hAnsiTheme="minorHAnsi" w:cstheme="minorHAnsi"/>
          <w:sz w:val="22"/>
          <w:szCs w:val="22"/>
          <w:lang w:val="it-IT"/>
        </w:rPr>
        <w:t xml:space="preserve"> în termenul agreat de la data semnării contractului, în conformitate cu prevederile prezentului contract.</w:t>
      </w:r>
    </w:p>
    <w:p w14:paraId="0312DD1D" w14:textId="235165FC" w:rsidR="006B090C" w:rsidRPr="00F34FFF"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6.2</w:t>
      </w:r>
      <w:r w:rsidR="006B090C" w:rsidRPr="00F34FFF">
        <w:rPr>
          <w:rFonts w:asciiTheme="minorHAnsi" w:hAnsiTheme="minorHAnsi" w:cstheme="minorHAnsi"/>
          <w:sz w:val="22"/>
          <w:szCs w:val="22"/>
          <w:lang w:val="it-IT"/>
        </w:rPr>
        <w:t>. Produsele furnizate în baza contract</w:t>
      </w:r>
      <w:r w:rsidR="00CB247C" w:rsidRPr="00F34FFF">
        <w:rPr>
          <w:rFonts w:asciiTheme="minorHAnsi" w:hAnsiTheme="minorHAnsi" w:cstheme="minorHAnsi"/>
          <w:sz w:val="22"/>
          <w:szCs w:val="22"/>
          <w:lang w:val="it-IT"/>
        </w:rPr>
        <w:t>ului</w:t>
      </w:r>
      <w:r w:rsidR="006B090C" w:rsidRPr="00F34FFF">
        <w:rPr>
          <w:rFonts w:asciiTheme="minorHAnsi" w:hAnsiTheme="minorHAnsi" w:cstheme="minorHAnsi"/>
          <w:sz w:val="22"/>
          <w:szCs w:val="22"/>
          <w:lang w:val="it-IT"/>
        </w:rPr>
        <w:t xml:space="preserve"> vor respecta standardele </w:t>
      </w:r>
      <w:r w:rsidR="00285090" w:rsidRPr="00F34FFF">
        <w:rPr>
          <w:rFonts w:asciiTheme="minorHAnsi" w:hAnsiTheme="minorHAnsi" w:cstheme="minorHAnsi"/>
          <w:sz w:val="22"/>
          <w:szCs w:val="22"/>
          <w:lang w:val="it-IT"/>
        </w:rPr>
        <w:t xml:space="preserve">şi performanţele </w:t>
      </w:r>
      <w:r w:rsidR="006B090C" w:rsidRPr="00F34FFF">
        <w:rPr>
          <w:rFonts w:asciiTheme="minorHAnsi" w:hAnsiTheme="minorHAnsi" w:cstheme="minorHAnsi"/>
          <w:sz w:val="22"/>
          <w:szCs w:val="22"/>
          <w:lang w:val="it-IT"/>
        </w:rPr>
        <w:t xml:space="preserve">prezentate de către </w:t>
      </w:r>
      <w:r w:rsidR="000B2742" w:rsidRPr="00F34FFF">
        <w:rPr>
          <w:rFonts w:asciiTheme="minorHAnsi" w:hAnsiTheme="minorHAnsi" w:cstheme="minorHAnsi"/>
          <w:sz w:val="22"/>
          <w:szCs w:val="22"/>
          <w:lang w:val="it-IT"/>
        </w:rPr>
        <w:t>furnizor</w:t>
      </w:r>
      <w:r w:rsidR="006B090C" w:rsidRPr="00F34FFF">
        <w:rPr>
          <w:rFonts w:asciiTheme="minorHAnsi" w:hAnsiTheme="minorHAnsi" w:cstheme="minorHAnsi"/>
          <w:sz w:val="22"/>
          <w:szCs w:val="22"/>
          <w:lang w:val="it-IT"/>
        </w:rPr>
        <w:t xml:space="preserve"> în </w:t>
      </w:r>
      <w:r w:rsidR="00C20866" w:rsidRPr="00F34FFF">
        <w:rPr>
          <w:rFonts w:asciiTheme="minorHAnsi" w:hAnsiTheme="minorHAnsi" w:cstheme="minorHAnsi"/>
          <w:sz w:val="22"/>
          <w:szCs w:val="22"/>
          <w:lang w:val="it-IT"/>
        </w:rPr>
        <w:t>caietul de sarcini</w:t>
      </w:r>
      <w:r w:rsidR="00CB4242" w:rsidRPr="00F34FFF">
        <w:rPr>
          <w:rFonts w:asciiTheme="minorHAnsi" w:hAnsiTheme="minorHAnsi" w:cstheme="minorHAnsi"/>
          <w:sz w:val="22"/>
          <w:szCs w:val="22"/>
          <w:lang w:val="it-IT"/>
        </w:rPr>
        <w:t>,</w:t>
      </w:r>
      <w:r w:rsidR="00090DAF" w:rsidRPr="00F34FFF">
        <w:rPr>
          <w:rFonts w:asciiTheme="minorHAnsi" w:hAnsiTheme="minorHAnsi" w:cstheme="minorHAnsi"/>
          <w:sz w:val="22"/>
          <w:szCs w:val="22"/>
          <w:lang w:val="it-IT"/>
        </w:rPr>
        <w:t xml:space="preserve">si </w:t>
      </w:r>
      <w:r w:rsidR="00C20866" w:rsidRPr="00F34FFF">
        <w:rPr>
          <w:rFonts w:asciiTheme="minorHAnsi" w:hAnsiTheme="minorHAnsi" w:cstheme="minorHAnsi"/>
          <w:sz w:val="22"/>
          <w:szCs w:val="22"/>
          <w:lang w:val="it-IT"/>
        </w:rPr>
        <w:t>oferta sa</w:t>
      </w:r>
      <w:r w:rsidR="00ED3613" w:rsidRPr="00F34FFF">
        <w:rPr>
          <w:rFonts w:asciiTheme="minorHAnsi" w:hAnsiTheme="minorHAnsi" w:cstheme="minorHAnsi"/>
          <w:sz w:val="22"/>
          <w:szCs w:val="22"/>
          <w:lang w:val="it-IT"/>
        </w:rPr>
        <w:t xml:space="preserve"> (</w:t>
      </w:r>
      <w:r w:rsidR="006B090C" w:rsidRPr="00F34FFF">
        <w:rPr>
          <w:rFonts w:asciiTheme="minorHAnsi" w:hAnsiTheme="minorHAnsi" w:cstheme="minorHAnsi"/>
          <w:sz w:val="22"/>
          <w:szCs w:val="22"/>
          <w:lang w:val="it-IT"/>
        </w:rPr>
        <w:t>propunerea sa tehnică</w:t>
      </w:r>
      <w:r w:rsidR="00ED3613" w:rsidRPr="00F34FFF">
        <w:rPr>
          <w:rFonts w:asciiTheme="minorHAnsi" w:hAnsiTheme="minorHAnsi" w:cstheme="minorHAnsi"/>
          <w:sz w:val="22"/>
          <w:szCs w:val="22"/>
          <w:lang w:val="it-IT"/>
        </w:rPr>
        <w:t>)</w:t>
      </w:r>
      <w:r w:rsidR="006B090C" w:rsidRPr="00F34FFF">
        <w:rPr>
          <w:rFonts w:asciiTheme="minorHAnsi" w:hAnsiTheme="minorHAnsi" w:cstheme="minorHAnsi"/>
          <w:sz w:val="22"/>
          <w:szCs w:val="22"/>
          <w:lang w:val="it-IT"/>
        </w:rPr>
        <w:t xml:space="preserve">. </w:t>
      </w:r>
    </w:p>
    <w:p w14:paraId="05B965B9" w14:textId="39962DEB" w:rsidR="006B090C" w:rsidRPr="00F34FFF"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6.3</w:t>
      </w:r>
      <w:r w:rsidR="006B090C"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6B090C" w:rsidRPr="00F34FFF">
        <w:rPr>
          <w:rFonts w:asciiTheme="minorHAnsi" w:hAnsiTheme="minorHAnsi" w:cstheme="minorHAnsi"/>
          <w:sz w:val="22"/>
          <w:szCs w:val="22"/>
          <w:lang w:val="it-IT"/>
        </w:rPr>
        <w:t>ul are obliga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ia de a desp</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gubi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6B090C" w:rsidRPr="00F34FFF">
        <w:rPr>
          <w:rFonts w:asciiTheme="minorHAnsi" w:hAnsiTheme="minorHAnsi" w:cstheme="minorHAnsi"/>
          <w:sz w:val="22"/>
          <w:szCs w:val="22"/>
          <w:lang w:val="it-IT"/>
        </w:rPr>
        <w:t xml:space="preserve">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mpotriva oric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ror: reclama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ii </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i ac</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iuni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 justi</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ie, ce rezult</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din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lcarea unor drepturi de proprietate intelectual</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(brevete, nume, m</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rci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nregistrate etc.), legate de echipamentele, materialele, instala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iile sau utilajele folosite pentru sau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 leg</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tur</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cu produsele achizi</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ionate, </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 xml:space="preserve">i daune-interese, costuri, taxe </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i cheltuieli de orice natur</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aferente, cu excep</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ia situa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iei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 xml:space="preserve">n care o astfel de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lcare rezult</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din respectarea fi</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 xml:space="preserve">ei tehnice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ntocmite de 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tre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6B090C" w:rsidRPr="00F34FFF">
        <w:rPr>
          <w:rFonts w:asciiTheme="minorHAnsi" w:hAnsiTheme="minorHAnsi" w:cstheme="minorHAnsi"/>
          <w:sz w:val="22"/>
          <w:szCs w:val="22"/>
          <w:lang w:val="it-IT"/>
        </w:rPr>
        <w:t>.</w:t>
      </w:r>
    </w:p>
    <w:p w14:paraId="348028ED" w14:textId="54A93714" w:rsidR="0016007E" w:rsidRPr="00F34FFF" w:rsidRDefault="00B6602E"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6.4</w:t>
      </w:r>
      <w:r w:rsidR="006B090C"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6B090C" w:rsidRPr="00F34FFF">
        <w:rPr>
          <w:rFonts w:asciiTheme="minorHAnsi" w:hAnsiTheme="minorHAnsi" w:cstheme="minorHAnsi"/>
          <w:sz w:val="22"/>
          <w:szCs w:val="22"/>
          <w:lang w:val="it-IT"/>
        </w:rPr>
        <w:t>ul are obliga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ia de a </w:t>
      </w:r>
      <w:r w:rsidR="00A805EB" w:rsidRPr="00F34FFF">
        <w:rPr>
          <w:rFonts w:asciiTheme="minorHAnsi" w:hAnsiTheme="minorHAnsi" w:cstheme="minorHAnsi"/>
          <w:sz w:val="22"/>
          <w:szCs w:val="22"/>
          <w:lang w:val="it-IT"/>
        </w:rPr>
        <w:t xml:space="preserve">furniza (livra) </w:t>
      </w:r>
      <w:r w:rsidR="006B090C" w:rsidRPr="00F34FFF">
        <w:rPr>
          <w:rFonts w:asciiTheme="minorHAnsi" w:hAnsiTheme="minorHAnsi" w:cstheme="minorHAnsi"/>
          <w:sz w:val="22"/>
          <w:szCs w:val="22"/>
          <w:lang w:val="it-IT"/>
        </w:rPr>
        <w:t xml:space="preserve">produsele, </w:t>
      </w:r>
      <w:r w:rsidR="006B090C" w:rsidRPr="00254A1B">
        <w:rPr>
          <w:rFonts w:asciiTheme="minorHAnsi" w:hAnsiTheme="minorHAnsi" w:cstheme="minorHAnsi"/>
          <w:b/>
          <w:bCs/>
          <w:sz w:val="22"/>
          <w:szCs w:val="22"/>
          <w:lang w:val="it-IT"/>
        </w:rPr>
        <w:t xml:space="preserve">în </w:t>
      </w:r>
      <w:r w:rsidR="00181242" w:rsidRPr="00254A1B">
        <w:rPr>
          <w:rFonts w:asciiTheme="minorHAnsi" w:hAnsiTheme="minorHAnsi" w:cstheme="minorHAnsi"/>
          <w:b/>
          <w:bCs/>
          <w:sz w:val="22"/>
          <w:szCs w:val="22"/>
          <w:lang w:val="it-IT"/>
        </w:rPr>
        <w:t>maxim  90 de zile</w:t>
      </w:r>
      <w:r w:rsidR="0066335F">
        <w:rPr>
          <w:rFonts w:asciiTheme="minorHAnsi" w:hAnsiTheme="minorHAnsi" w:cstheme="minorHAnsi"/>
          <w:sz w:val="22"/>
          <w:szCs w:val="22"/>
          <w:lang w:val="it-IT"/>
        </w:rPr>
        <w:t xml:space="preserve">, </w:t>
      </w:r>
      <w:r w:rsidR="006B090C" w:rsidRPr="00F34FFF">
        <w:rPr>
          <w:rFonts w:asciiTheme="minorHAnsi" w:hAnsiTheme="minorHAnsi" w:cstheme="minorHAnsi"/>
          <w:sz w:val="22"/>
          <w:szCs w:val="22"/>
          <w:lang w:val="it-IT"/>
        </w:rPr>
        <w:t xml:space="preserve">de la </w:t>
      </w:r>
      <w:r w:rsidR="00D3745F" w:rsidRPr="00F34FFF">
        <w:rPr>
          <w:rFonts w:asciiTheme="minorHAnsi" w:hAnsiTheme="minorHAnsi" w:cstheme="minorHAnsi"/>
          <w:sz w:val="22"/>
          <w:szCs w:val="22"/>
          <w:lang w:val="it-IT"/>
        </w:rPr>
        <w:t>transmiterea</w:t>
      </w:r>
      <w:r w:rsidR="006B090C" w:rsidRPr="00F34FFF">
        <w:rPr>
          <w:rFonts w:asciiTheme="minorHAnsi" w:hAnsiTheme="minorHAnsi" w:cstheme="minorHAnsi"/>
          <w:sz w:val="22"/>
          <w:szCs w:val="22"/>
          <w:lang w:val="it-IT"/>
        </w:rPr>
        <w:t xml:space="preserve"> ordinului de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ncepere scris de 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tre autoritatea </w:t>
      </w:r>
      <w:r w:rsidR="00B2434C" w:rsidRPr="00F34FFF">
        <w:rPr>
          <w:rFonts w:asciiTheme="minorHAnsi" w:hAnsiTheme="minorHAnsi" w:cstheme="minorHAnsi"/>
          <w:sz w:val="22"/>
          <w:szCs w:val="22"/>
          <w:lang w:val="it-IT"/>
        </w:rPr>
        <w:t>contractanta</w:t>
      </w:r>
      <w:r w:rsidR="006B090C" w:rsidRPr="00F34FFF">
        <w:rPr>
          <w:rFonts w:asciiTheme="minorHAnsi" w:hAnsiTheme="minorHAnsi" w:cstheme="minorHAnsi"/>
          <w:sz w:val="22"/>
          <w:szCs w:val="22"/>
          <w:lang w:val="it-IT"/>
        </w:rPr>
        <w:t>, la adresa indicat</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w:t>
      </w:r>
      <w:r w:rsidR="0016007E" w:rsidRPr="00F34FFF">
        <w:rPr>
          <w:rFonts w:asciiTheme="minorHAnsi" w:hAnsiTheme="minorHAnsi" w:cstheme="minorHAnsi"/>
          <w:sz w:val="22"/>
          <w:szCs w:val="22"/>
          <w:lang w:val="it-IT"/>
        </w:rPr>
        <w:t xml:space="preserve"> </w:t>
      </w:r>
      <w:r w:rsidR="00EB281F" w:rsidRPr="00F34FFF">
        <w:rPr>
          <w:rFonts w:asciiTheme="minorHAnsi" w:hAnsiTheme="minorHAnsi" w:cstheme="minorHAnsi"/>
          <w:sz w:val="22"/>
          <w:szCs w:val="22"/>
          <w:lang w:val="it-IT"/>
        </w:rPr>
        <w:t>Sistemele se pot livra într-o singură tranșă sau în mai multe tranșe, conform  graficului de livrare.</w:t>
      </w:r>
    </w:p>
    <w:p w14:paraId="33AED7D8" w14:textId="580EA97E" w:rsidR="0016007E" w:rsidRPr="00F34FFF" w:rsidRDefault="0016007E" w:rsidP="001B2ADF">
      <w:pPr>
        <w:jc w:val="both"/>
        <w:rPr>
          <w:rFonts w:asciiTheme="minorHAnsi" w:hAnsiTheme="minorHAnsi" w:cstheme="minorHAnsi"/>
          <w:bCs/>
          <w:iCs/>
          <w:sz w:val="22"/>
          <w:szCs w:val="22"/>
          <w:lang w:val="it-IT"/>
        </w:rPr>
      </w:pPr>
      <w:r w:rsidRPr="00F34FFF">
        <w:rPr>
          <w:rFonts w:asciiTheme="minorHAnsi" w:hAnsiTheme="minorHAnsi" w:cstheme="minorHAnsi"/>
          <w:bCs/>
          <w:iCs/>
          <w:sz w:val="22"/>
          <w:szCs w:val="22"/>
          <w:lang w:val="it-IT"/>
        </w:rPr>
        <w:t xml:space="preserve">Livrarea unor produse de ultima generatie, similare cu cele care fac obiectul contractului initial,  poate fi posibila daca </w:t>
      </w:r>
      <w:r w:rsidR="000B2742" w:rsidRPr="00F34FFF">
        <w:rPr>
          <w:rFonts w:asciiTheme="minorHAnsi" w:hAnsiTheme="minorHAnsi" w:cstheme="minorHAnsi"/>
          <w:bCs/>
          <w:iCs/>
          <w:sz w:val="22"/>
          <w:szCs w:val="22"/>
          <w:lang w:val="it-IT"/>
        </w:rPr>
        <w:t>furnizor</w:t>
      </w:r>
      <w:r w:rsidRPr="00F34FFF">
        <w:rPr>
          <w:rFonts w:asciiTheme="minorHAnsi" w:hAnsiTheme="minorHAnsi" w:cstheme="minorHAnsi"/>
          <w:bCs/>
          <w:iCs/>
          <w:sz w:val="22"/>
          <w:szCs w:val="22"/>
          <w:lang w:val="it-IT"/>
        </w:rPr>
        <w:t xml:space="preserve">ul a lansat pe piata in timpul derularii contractului o versiune mai performanta a produselor contractate initial, cu respectarea preturilor prevazute in contract, urmarindu-se astfel realizarea principalelor cerinte de calitate si performanta stabilite in </w:t>
      </w:r>
      <w:r w:rsidR="0028695D" w:rsidRPr="00F34FFF">
        <w:rPr>
          <w:rFonts w:asciiTheme="minorHAnsi" w:hAnsiTheme="minorHAnsi" w:cstheme="minorHAnsi"/>
          <w:bCs/>
          <w:iCs/>
          <w:sz w:val="22"/>
          <w:szCs w:val="22"/>
          <w:lang w:val="it-IT"/>
        </w:rPr>
        <w:t>documentația de atribuire</w:t>
      </w:r>
      <w:r w:rsidRPr="00F34FFF">
        <w:rPr>
          <w:rFonts w:asciiTheme="minorHAnsi" w:hAnsiTheme="minorHAnsi" w:cstheme="minorHAnsi"/>
          <w:bCs/>
          <w:iCs/>
          <w:sz w:val="22"/>
          <w:szCs w:val="22"/>
          <w:lang w:val="it-IT"/>
        </w:rPr>
        <w:t>.</w:t>
      </w:r>
    </w:p>
    <w:p w14:paraId="58C5DAF7" w14:textId="19EF6AB7" w:rsidR="00A805EB" w:rsidRDefault="00B6602E" w:rsidP="001B2ADF">
      <w:pPr>
        <w:jc w:val="both"/>
        <w:rPr>
          <w:rFonts w:asciiTheme="minorHAnsi" w:hAnsiTheme="minorHAnsi" w:cstheme="minorHAnsi"/>
          <w:bCs/>
          <w:iCs/>
          <w:sz w:val="22"/>
          <w:szCs w:val="22"/>
          <w:lang w:val="it-IT"/>
        </w:rPr>
      </w:pPr>
      <w:r w:rsidRPr="00F34FFF">
        <w:rPr>
          <w:rFonts w:asciiTheme="minorHAnsi" w:hAnsiTheme="minorHAnsi" w:cstheme="minorHAnsi"/>
          <w:bCs/>
          <w:iCs/>
          <w:sz w:val="22"/>
          <w:szCs w:val="22"/>
          <w:lang w:val="it-IT"/>
        </w:rPr>
        <w:t xml:space="preserve">    6.5</w:t>
      </w:r>
      <w:r w:rsidR="00A805EB" w:rsidRPr="00F34FFF">
        <w:rPr>
          <w:rFonts w:asciiTheme="minorHAnsi" w:hAnsiTheme="minorHAnsi" w:cstheme="minorHAnsi"/>
          <w:bCs/>
          <w:iCs/>
          <w:sz w:val="22"/>
          <w:szCs w:val="22"/>
          <w:lang w:val="it-IT"/>
        </w:rPr>
        <w:t>.</w:t>
      </w:r>
      <w:r w:rsidR="00A805EB" w:rsidRPr="00F34FFF">
        <w:rPr>
          <w:rFonts w:asciiTheme="minorHAnsi" w:hAnsiTheme="minorHAnsi" w:cstheme="minorHAnsi"/>
          <w:bCs/>
          <w:iCs/>
          <w:sz w:val="22"/>
          <w:szCs w:val="22"/>
          <w:lang w:val="it-IT"/>
        </w:rPr>
        <w:tab/>
      </w:r>
      <w:r w:rsidR="000B2742" w:rsidRPr="00F34FFF">
        <w:rPr>
          <w:rFonts w:asciiTheme="minorHAnsi" w:hAnsiTheme="minorHAnsi" w:cstheme="minorHAnsi"/>
          <w:bCs/>
          <w:iCs/>
          <w:sz w:val="22"/>
          <w:szCs w:val="22"/>
          <w:lang w:val="it-IT"/>
        </w:rPr>
        <w:t>Furnizor</w:t>
      </w:r>
      <w:r w:rsidR="00A805EB" w:rsidRPr="00F34FFF">
        <w:rPr>
          <w:rFonts w:asciiTheme="minorHAnsi" w:hAnsiTheme="minorHAnsi" w:cstheme="minorHAnsi"/>
          <w:bCs/>
          <w:iCs/>
          <w:sz w:val="22"/>
          <w:szCs w:val="22"/>
          <w:lang w:val="it-IT"/>
        </w:rPr>
        <w:t>ul se obligă să</w:t>
      </w:r>
      <w:r w:rsidR="00657164" w:rsidRPr="00F34FFF">
        <w:rPr>
          <w:rFonts w:asciiTheme="minorHAnsi" w:hAnsiTheme="minorHAnsi" w:cstheme="minorHAnsi"/>
          <w:bCs/>
          <w:iCs/>
          <w:sz w:val="22"/>
          <w:szCs w:val="22"/>
          <w:lang w:val="it-IT"/>
        </w:rPr>
        <w:t xml:space="preserve"> emită</w:t>
      </w:r>
      <w:r w:rsidR="00A805EB" w:rsidRPr="00F34FFF">
        <w:rPr>
          <w:rFonts w:asciiTheme="minorHAnsi" w:hAnsiTheme="minorHAnsi" w:cstheme="minorHAnsi"/>
          <w:bCs/>
          <w:iCs/>
          <w:sz w:val="22"/>
          <w:szCs w:val="22"/>
          <w:lang w:val="it-IT"/>
        </w:rPr>
        <w:t xml:space="preserve"> factura fiscală</w:t>
      </w:r>
      <w:r w:rsidR="0028695D" w:rsidRPr="00F34FFF">
        <w:rPr>
          <w:rFonts w:asciiTheme="minorHAnsi" w:hAnsiTheme="minorHAnsi" w:cstheme="minorHAnsi"/>
          <w:bCs/>
          <w:iCs/>
          <w:sz w:val="22"/>
          <w:szCs w:val="22"/>
          <w:lang w:val="it-IT"/>
        </w:rPr>
        <w:t xml:space="preserve"> </w:t>
      </w:r>
      <w:r w:rsidR="00C14EDE" w:rsidRPr="00F34FFF">
        <w:rPr>
          <w:rFonts w:asciiTheme="minorHAnsi" w:hAnsiTheme="minorHAnsi" w:cstheme="minorHAnsi"/>
          <w:bCs/>
          <w:iCs/>
          <w:sz w:val="22"/>
          <w:szCs w:val="22"/>
          <w:lang w:val="it-IT"/>
        </w:rPr>
        <w:t xml:space="preserve">RO </w:t>
      </w:r>
      <w:r w:rsidR="0028695D" w:rsidRPr="00F34FFF">
        <w:rPr>
          <w:rFonts w:asciiTheme="minorHAnsi" w:hAnsiTheme="minorHAnsi" w:cstheme="minorHAnsi"/>
          <w:bCs/>
          <w:iCs/>
          <w:sz w:val="22"/>
          <w:szCs w:val="22"/>
          <w:lang w:val="it-IT"/>
        </w:rPr>
        <w:t>e-factura</w:t>
      </w:r>
      <w:r w:rsidR="00A805EB" w:rsidRPr="00F34FFF">
        <w:rPr>
          <w:rFonts w:asciiTheme="minorHAnsi" w:hAnsiTheme="minorHAnsi" w:cstheme="minorHAnsi"/>
          <w:bCs/>
          <w:iCs/>
          <w:sz w:val="22"/>
          <w:szCs w:val="22"/>
          <w:lang w:val="it-IT"/>
        </w:rPr>
        <w:t xml:space="preserve"> pentru bunurile livrate </w:t>
      </w:r>
      <w:r w:rsidR="0016730C" w:rsidRPr="00F34FFF">
        <w:rPr>
          <w:rFonts w:asciiTheme="minorHAnsi" w:hAnsiTheme="minorHAnsi" w:cstheme="minorHAnsi"/>
          <w:bCs/>
          <w:iCs/>
          <w:sz w:val="22"/>
          <w:szCs w:val="22"/>
          <w:lang w:val="it-IT"/>
        </w:rPr>
        <w:t>după îndeplinirea obligațiilor asumate</w:t>
      </w:r>
      <w:r w:rsidR="00910672" w:rsidRPr="00F34FFF">
        <w:rPr>
          <w:rFonts w:asciiTheme="minorHAnsi" w:hAnsiTheme="minorHAnsi" w:cstheme="minorHAnsi"/>
          <w:bCs/>
          <w:iCs/>
          <w:sz w:val="22"/>
          <w:szCs w:val="22"/>
          <w:lang w:val="it-IT"/>
        </w:rPr>
        <w:t>,</w:t>
      </w:r>
      <w:r w:rsidR="00342A70" w:rsidRPr="00F34FFF">
        <w:rPr>
          <w:rFonts w:asciiTheme="minorHAnsi" w:hAnsiTheme="minorHAnsi" w:cstheme="minorHAnsi"/>
          <w:bCs/>
          <w:iCs/>
          <w:sz w:val="22"/>
          <w:szCs w:val="22"/>
          <w:lang w:val="it-IT"/>
        </w:rPr>
        <w:t xml:space="preserve"> </w:t>
      </w:r>
      <w:r w:rsidR="00C94591" w:rsidRPr="00F34FFF">
        <w:rPr>
          <w:rFonts w:asciiTheme="minorHAnsi" w:hAnsiTheme="minorHAnsi" w:cstheme="minorHAnsi"/>
          <w:bCs/>
          <w:iCs/>
          <w:sz w:val="22"/>
          <w:szCs w:val="22"/>
          <w:lang w:val="it-IT"/>
        </w:rPr>
        <w:t xml:space="preserve"> respectiv </w:t>
      </w:r>
      <w:r w:rsidR="00342A70" w:rsidRPr="00F34FFF">
        <w:rPr>
          <w:rFonts w:asciiTheme="minorHAnsi" w:hAnsiTheme="minorHAnsi" w:cstheme="minorHAnsi"/>
          <w:bCs/>
          <w:iCs/>
          <w:sz w:val="22"/>
          <w:szCs w:val="22"/>
          <w:lang w:val="it-IT"/>
        </w:rPr>
        <w:t xml:space="preserve">după semnarea de către </w:t>
      </w:r>
      <w:r w:rsidR="00910672" w:rsidRPr="00F34FFF">
        <w:rPr>
          <w:rFonts w:asciiTheme="minorHAnsi" w:hAnsiTheme="minorHAnsi" w:cstheme="minorHAnsi"/>
          <w:bCs/>
          <w:iCs/>
          <w:sz w:val="22"/>
          <w:szCs w:val="22"/>
          <w:lang w:val="it-IT"/>
        </w:rPr>
        <w:t>a</w:t>
      </w:r>
      <w:r w:rsidR="00342A70" w:rsidRPr="00F34FFF">
        <w:rPr>
          <w:rFonts w:asciiTheme="minorHAnsi" w:hAnsiTheme="minorHAnsi" w:cstheme="minorHAnsi"/>
          <w:bCs/>
          <w:iCs/>
          <w:sz w:val="22"/>
          <w:szCs w:val="22"/>
          <w:lang w:val="it-IT"/>
        </w:rPr>
        <w:t xml:space="preserve">utoritatea </w:t>
      </w:r>
      <w:r w:rsidR="00B2434C" w:rsidRPr="00F34FFF">
        <w:rPr>
          <w:rFonts w:asciiTheme="minorHAnsi" w:hAnsiTheme="minorHAnsi" w:cstheme="minorHAnsi"/>
          <w:bCs/>
          <w:iCs/>
          <w:sz w:val="22"/>
          <w:szCs w:val="22"/>
          <w:lang w:val="it-IT"/>
        </w:rPr>
        <w:t>contractanta</w:t>
      </w:r>
      <w:r w:rsidR="00342A70" w:rsidRPr="00F34FFF">
        <w:rPr>
          <w:rFonts w:asciiTheme="minorHAnsi" w:hAnsiTheme="minorHAnsi" w:cstheme="minorHAnsi"/>
          <w:bCs/>
          <w:iCs/>
          <w:sz w:val="22"/>
          <w:szCs w:val="22"/>
          <w:lang w:val="it-IT"/>
        </w:rPr>
        <w:t xml:space="preserve"> a procesului verbal de </w:t>
      </w:r>
      <w:r w:rsidR="00342A70" w:rsidRPr="00F34FFF">
        <w:rPr>
          <w:rFonts w:asciiTheme="minorHAnsi" w:hAnsiTheme="minorHAnsi" w:cstheme="minorHAnsi"/>
          <w:bCs/>
          <w:iCs/>
          <w:sz w:val="22"/>
          <w:szCs w:val="22"/>
          <w:lang w:val="it-IT"/>
        </w:rPr>
        <w:lastRenderedPageBreak/>
        <w:t>recepție calitativă, acceptat, după livrare, i</w:t>
      </w:r>
      <w:r w:rsidR="00CE074D" w:rsidRPr="00F34FFF">
        <w:rPr>
          <w:rFonts w:asciiTheme="minorHAnsi" w:hAnsiTheme="minorHAnsi" w:cstheme="minorHAnsi"/>
          <w:bCs/>
          <w:iCs/>
          <w:sz w:val="22"/>
          <w:szCs w:val="22"/>
          <w:lang w:val="it-IT"/>
        </w:rPr>
        <w:t>nstalare și punere în funcțiune prin semnarea procesului verbal de receptie finala</w:t>
      </w:r>
      <w:r w:rsidR="00910672" w:rsidRPr="00F34FFF">
        <w:rPr>
          <w:rFonts w:asciiTheme="minorHAnsi" w:hAnsiTheme="minorHAnsi" w:cstheme="minorHAnsi"/>
          <w:bCs/>
          <w:iCs/>
          <w:sz w:val="22"/>
          <w:szCs w:val="22"/>
          <w:lang w:val="it-IT"/>
        </w:rPr>
        <w:t>.</w:t>
      </w:r>
    </w:p>
    <w:p w14:paraId="510C3FCE" w14:textId="3512BBAD" w:rsidR="00076662" w:rsidRPr="006E04D4" w:rsidRDefault="00316065" w:rsidP="001B2ADF">
      <w:pPr>
        <w:jc w:val="both"/>
        <w:rPr>
          <w:rFonts w:asciiTheme="minorHAnsi" w:hAnsiTheme="minorHAnsi" w:cstheme="minorHAnsi"/>
          <w:b/>
          <w:iCs/>
          <w:sz w:val="22"/>
          <w:szCs w:val="22"/>
          <w:lang w:val="it-IT"/>
        </w:rPr>
      </w:pPr>
      <w:r>
        <w:rPr>
          <w:rFonts w:asciiTheme="minorHAnsi" w:hAnsiTheme="minorHAnsi" w:cstheme="minorHAnsi"/>
          <w:bCs/>
          <w:iCs/>
          <w:sz w:val="22"/>
          <w:szCs w:val="22"/>
          <w:lang w:val="it-IT"/>
        </w:rPr>
        <w:t xml:space="preserve">    </w:t>
      </w:r>
      <w:r w:rsidR="00427D27">
        <w:rPr>
          <w:rFonts w:asciiTheme="minorHAnsi" w:hAnsiTheme="minorHAnsi" w:cstheme="minorHAnsi"/>
          <w:bCs/>
          <w:iCs/>
          <w:sz w:val="22"/>
          <w:szCs w:val="22"/>
          <w:lang w:val="it-IT"/>
        </w:rPr>
        <w:t xml:space="preserve">6.6  </w:t>
      </w:r>
      <w:r w:rsidR="00427D27" w:rsidRPr="006E04D4">
        <w:rPr>
          <w:rFonts w:asciiTheme="minorHAnsi" w:hAnsiTheme="minorHAnsi" w:cstheme="minorHAnsi"/>
          <w:b/>
          <w:iCs/>
          <w:sz w:val="22"/>
          <w:szCs w:val="22"/>
          <w:lang w:val="it-IT"/>
        </w:rPr>
        <w:t>Contractantul (furnizorul) va emite factura pentru produsele livrate (serviciile prestate/lucrarile executate). Factura va avea menționat numărul contractului/referința contractului de achiziție, datele de emitere și de scadența ale facturii respective, denumirea achiziției, Codul CPV corespunzător obiectului contractului, detalii cantitative și valorice aferente bunurilor/serviciilor/lucrărilor livrate/prestate/executate.</w:t>
      </w:r>
    </w:p>
    <w:p w14:paraId="2046F5F9" w14:textId="0EACA8F6" w:rsidR="00A805EB" w:rsidRPr="00F34FFF" w:rsidRDefault="00B6602E" w:rsidP="001B2ADF">
      <w:pPr>
        <w:jc w:val="both"/>
        <w:rPr>
          <w:rFonts w:asciiTheme="minorHAnsi" w:hAnsiTheme="minorHAnsi" w:cstheme="minorHAnsi"/>
          <w:bCs/>
          <w:iCs/>
          <w:sz w:val="22"/>
          <w:szCs w:val="22"/>
          <w:lang w:val="it-IT"/>
        </w:rPr>
      </w:pPr>
      <w:r w:rsidRPr="00F34FFF">
        <w:rPr>
          <w:rFonts w:asciiTheme="minorHAnsi" w:hAnsiTheme="minorHAnsi" w:cstheme="minorHAnsi"/>
          <w:bCs/>
          <w:iCs/>
          <w:sz w:val="22"/>
          <w:szCs w:val="22"/>
          <w:lang w:val="it-IT"/>
        </w:rPr>
        <w:t xml:space="preserve">    6.</w:t>
      </w:r>
      <w:r w:rsidR="00427D27">
        <w:rPr>
          <w:rFonts w:asciiTheme="minorHAnsi" w:hAnsiTheme="minorHAnsi" w:cstheme="minorHAnsi"/>
          <w:bCs/>
          <w:iCs/>
          <w:sz w:val="22"/>
          <w:szCs w:val="22"/>
          <w:lang w:val="it-IT"/>
        </w:rPr>
        <w:t>7</w:t>
      </w:r>
      <w:r w:rsidR="00A805EB" w:rsidRPr="00F34FFF">
        <w:rPr>
          <w:rFonts w:asciiTheme="minorHAnsi" w:hAnsiTheme="minorHAnsi" w:cstheme="minorHAnsi"/>
          <w:bCs/>
          <w:iCs/>
          <w:sz w:val="22"/>
          <w:szCs w:val="22"/>
          <w:lang w:val="it-IT"/>
        </w:rPr>
        <w:t>.</w:t>
      </w:r>
      <w:r w:rsidR="00A805EB" w:rsidRPr="00F34FFF">
        <w:rPr>
          <w:rFonts w:asciiTheme="minorHAnsi" w:hAnsiTheme="minorHAnsi" w:cstheme="minorHAnsi"/>
          <w:bCs/>
          <w:iCs/>
          <w:sz w:val="22"/>
          <w:szCs w:val="22"/>
          <w:lang w:val="it-IT"/>
        </w:rPr>
        <w:tab/>
      </w:r>
      <w:r w:rsidR="000B2742" w:rsidRPr="00F34FFF">
        <w:rPr>
          <w:rFonts w:asciiTheme="minorHAnsi" w:hAnsiTheme="minorHAnsi" w:cstheme="minorHAnsi"/>
          <w:bCs/>
          <w:iCs/>
          <w:sz w:val="22"/>
          <w:szCs w:val="22"/>
          <w:lang w:val="it-IT"/>
        </w:rPr>
        <w:t>Furnizor</w:t>
      </w:r>
      <w:r w:rsidR="00A805EB" w:rsidRPr="00F34FFF">
        <w:rPr>
          <w:rFonts w:asciiTheme="minorHAnsi" w:hAnsiTheme="minorHAnsi" w:cstheme="minorHAnsi"/>
          <w:bCs/>
          <w:iCs/>
          <w:sz w:val="22"/>
          <w:szCs w:val="22"/>
          <w:lang w:val="it-IT"/>
        </w:rPr>
        <w:t>ul are obligaţia de a asigura complet produsele furnizate prin contract împotriva pierderii sau deteriorării neprevăzute la fabricare, transport, depozitare şi livrare.</w:t>
      </w:r>
    </w:p>
    <w:p w14:paraId="5DD9DAC7" w14:textId="2D03E9B2" w:rsidR="00A805EB" w:rsidRPr="00F34FFF" w:rsidRDefault="00B6602E" w:rsidP="001B2ADF">
      <w:pPr>
        <w:jc w:val="both"/>
        <w:rPr>
          <w:rFonts w:asciiTheme="minorHAnsi" w:hAnsiTheme="minorHAnsi" w:cstheme="minorHAnsi"/>
          <w:b/>
          <w:bCs/>
          <w:iCs/>
          <w:sz w:val="22"/>
          <w:szCs w:val="22"/>
          <w:lang w:val="it-IT"/>
        </w:rPr>
      </w:pPr>
      <w:r w:rsidRPr="00F34FFF">
        <w:rPr>
          <w:rFonts w:asciiTheme="minorHAnsi" w:hAnsiTheme="minorHAnsi" w:cstheme="minorHAnsi"/>
          <w:b/>
          <w:iCs/>
          <w:sz w:val="22"/>
          <w:szCs w:val="22"/>
          <w:lang w:val="it-IT"/>
        </w:rPr>
        <w:t xml:space="preserve">    6.</w:t>
      </w:r>
      <w:r w:rsidR="00427D27">
        <w:rPr>
          <w:rFonts w:asciiTheme="minorHAnsi" w:hAnsiTheme="minorHAnsi" w:cstheme="minorHAnsi"/>
          <w:b/>
          <w:iCs/>
          <w:sz w:val="22"/>
          <w:szCs w:val="22"/>
          <w:lang w:val="it-IT"/>
        </w:rPr>
        <w:t>8</w:t>
      </w:r>
      <w:r w:rsidR="00A805EB" w:rsidRPr="00F34FFF">
        <w:rPr>
          <w:rFonts w:asciiTheme="minorHAnsi" w:hAnsiTheme="minorHAnsi" w:cstheme="minorHAnsi"/>
          <w:b/>
          <w:iCs/>
          <w:sz w:val="22"/>
          <w:szCs w:val="22"/>
          <w:lang w:val="it-IT"/>
        </w:rPr>
        <w:t>.</w:t>
      </w:r>
      <w:r w:rsidR="00A805EB" w:rsidRPr="00F34FFF">
        <w:rPr>
          <w:rFonts w:asciiTheme="minorHAnsi" w:hAnsiTheme="minorHAnsi" w:cstheme="minorHAnsi"/>
          <w:b/>
          <w:iCs/>
          <w:sz w:val="22"/>
          <w:szCs w:val="22"/>
          <w:lang w:val="it-IT"/>
        </w:rPr>
        <w:tab/>
      </w:r>
      <w:r w:rsidR="000B2742" w:rsidRPr="00F34FFF">
        <w:rPr>
          <w:rFonts w:asciiTheme="minorHAnsi" w:hAnsiTheme="minorHAnsi" w:cstheme="minorHAnsi"/>
          <w:b/>
          <w:iCs/>
          <w:sz w:val="22"/>
          <w:szCs w:val="22"/>
          <w:lang w:val="it-IT"/>
        </w:rPr>
        <w:t>Furnizor</w:t>
      </w:r>
      <w:r w:rsidR="00A805EB" w:rsidRPr="00F34FFF">
        <w:rPr>
          <w:rFonts w:asciiTheme="minorHAnsi" w:hAnsiTheme="minorHAnsi" w:cstheme="minorHAnsi"/>
          <w:b/>
          <w:iCs/>
          <w:sz w:val="22"/>
          <w:szCs w:val="22"/>
          <w:lang w:val="it-IT"/>
        </w:rPr>
        <w:t xml:space="preserve">ul se obligă să aplice prevederile </w:t>
      </w:r>
      <w:r w:rsidR="001447A5" w:rsidRPr="00F34FFF">
        <w:rPr>
          <w:rFonts w:asciiTheme="minorHAnsi" w:hAnsiTheme="minorHAnsi" w:cstheme="minorHAnsi"/>
          <w:b/>
          <w:iCs/>
          <w:sz w:val="22"/>
          <w:szCs w:val="22"/>
          <w:lang w:val="it-IT"/>
        </w:rPr>
        <w:t xml:space="preserve">art. 7 alin. 34 din </w:t>
      </w:r>
      <w:r w:rsidR="00A805EB" w:rsidRPr="00F34FFF">
        <w:rPr>
          <w:rFonts w:asciiTheme="minorHAnsi" w:hAnsiTheme="minorHAnsi" w:cstheme="minorHAnsi"/>
          <w:b/>
          <w:iCs/>
          <w:sz w:val="22"/>
          <w:szCs w:val="22"/>
          <w:lang w:val="it-IT"/>
        </w:rPr>
        <w:t>Instrucțiun</w:t>
      </w:r>
      <w:r w:rsidR="001447A5" w:rsidRPr="00F34FFF">
        <w:rPr>
          <w:rFonts w:asciiTheme="minorHAnsi" w:hAnsiTheme="minorHAnsi" w:cstheme="minorHAnsi"/>
          <w:b/>
          <w:iCs/>
          <w:sz w:val="22"/>
          <w:szCs w:val="22"/>
          <w:lang w:val="it-IT"/>
        </w:rPr>
        <w:t>ea</w:t>
      </w:r>
      <w:r w:rsidR="00A805EB" w:rsidRPr="00F34FFF">
        <w:rPr>
          <w:rFonts w:asciiTheme="minorHAnsi" w:hAnsiTheme="minorHAnsi" w:cstheme="minorHAnsi"/>
          <w:b/>
          <w:iCs/>
          <w:sz w:val="22"/>
          <w:szCs w:val="22"/>
          <w:lang w:val="it-IT"/>
        </w:rPr>
        <w:t xml:space="preserve"> nr. </w:t>
      </w:r>
      <w:r w:rsidR="006E57C8" w:rsidRPr="00F34FFF">
        <w:rPr>
          <w:rFonts w:asciiTheme="minorHAnsi" w:hAnsiTheme="minorHAnsi" w:cstheme="minorHAnsi"/>
          <w:b/>
          <w:iCs/>
          <w:sz w:val="22"/>
          <w:szCs w:val="22"/>
          <w:lang w:val="it-IT"/>
        </w:rPr>
        <w:t>21</w:t>
      </w:r>
      <w:r w:rsidR="00A805EB" w:rsidRPr="00F34FFF">
        <w:rPr>
          <w:rFonts w:asciiTheme="minorHAnsi" w:hAnsiTheme="minorHAnsi" w:cstheme="minorHAnsi"/>
          <w:b/>
          <w:iCs/>
          <w:sz w:val="22"/>
          <w:szCs w:val="22"/>
          <w:lang w:val="it-IT"/>
        </w:rPr>
        <w:t>/</w:t>
      </w:r>
      <w:r w:rsidR="006E57C8" w:rsidRPr="00F34FFF">
        <w:rPr>
          <w:rFonts w:asciiTheme="minorHAnsi" w:hAnsiTheme="minorHAnsi" w:cstheme="minorHAnsi"/>
          <w:b/>
          <w:iCs/>
          <w:sz w:val="22"/>
          <w:szCs w:val="22"/>
          <w:lang w:val="it-IT"/>
        </w:rPr>
        <w:t>06</w:t>
      </w:r>
      <w:r w:rsidR="00A805EB" w:rsidRPr="00F34FFF">
        <w:rPr>
          <w:rFonts w:asciiTheme="minorHAnsi" w:hAnsiTheme="minorHAnsi" w:cstheme="minorHAnsi"/>
          <w:b/>
          <w:iCs/>
          <w:sz w:val="22"/>
          <w:szCs w:val="22"/>
          <w:lang w:val="it-IT"/>
        </w:rPr>
        <w:t>.0</w:t>
      </w:r>
      <w:r w:rsidR="006E57C8" w:rsidRPr="00F34FFF">
        <w:rPr>
          <w:rFonts w:asciiTheme="minorHAnsi" w:hAnsiTheme="minorHAnsi" w:cstheme="minorHAnsi"/>
          <w:b/>
          <w:iCs/>
          <w:sz w:val="22"/>
          <w:szCs w:val="22"/>
          <w:lang w:val="it-IT"/>
        </w:rPr>
        <w:t>9</w:t>
      </w:r>
      <w:r w:rsidR="00A805EB" w:rsidRPr="00F34FFF">
        <w:rPr>
          <w:rFonts w:asciiTheme="minorHAnsi" w:hAnsiTheme="minorHAnsi" w:cstheme="minorHAnsi"/>
          <w:b/>
          <w:iCs/>
          <w:sz w:val="22"/>
          <w:szCs w:val="22"/>
          <w:lang w:val="it-IT"/>
        </w:rPr>
        <w:t>.202</w:t>
      </w:r>
      <w:r w:rsidR="006E57C8" w:rsidRPr="00F34FFF">
        <w:rPr>
          <w:rFonts w:asciiTheme="minorHAnsi" w:hAnsiTheme="minorHAnsi" w:cstheme="minorHAnsi"/>
          <w:b/>
          <w:iCs/>
          <w:sz w:val="22"/>
          <w:szCs w:val="22"/>
          <w:lang w:val="it-IT"/>
        </w:rPr>
        <w:t>4</w:t>
      </w:r>
      <w:r w:rsidR="00A805EB" w:rsidRPr="00F34FFF">
        <w:rPr>
          <w:rFonts w:asciiTheme="minorHAnsi" w:hAnsiTheme="minorHAnsi" w:cstheme="minorHAnsi"/>
          <w:b/>
          <w:iCs/>
          <w:sz w:val="22"/>
          <w:szCs w:val="22"/>
          <w:lang w:val="it-IT"/>
        </w:rPr>
        <w:t xml:space="preserve"> emisă de </w:t>
      </w:r>
      <w:r w:rsidR="008C0777" w:rsidRPr="00F34FFF">
        <w:rPr>
          <w:rFonts w:asciiTheme="minorHAnsi" w:hAnsiTheme="minorHAnsi" w:cstheme="minorHAnsi"/>
          <w:b/>
          <w:iCs/>
          <w:sz w:val="22"/>
          <w:szCs w:val="22"/>
          <w:lang w:val="it-IT"/>
        </w:rPr>
        <w:t xml:space="preserve">Directia Autoritatea de Management pt programul Regional Nord-Vest 2021-2027, </w:t>
      </w:r>
      <w:r w:rsidR="00A805EB" w:rsidRPr="00F34FFF">
        <w:rPr>
          <w:rFonts w:asciiTheme="minorHAnsi" w:hAnsiTheme="minorHAnsi" w:cstheme="minorHAnsi"/>
          <w:b/>
          <w:bCs/>
          <w:iCs/>
          <w:sz w:val="22"/>
          <w:szCs w:val="22"/>
          <w:lang w:val="it-IT"/>
        </w:rPr>
        <w:t>referitoare la colectarea și accesul la datele privind beneficiarii reali ai destinatarilor fondurilor din cadrul P</w:t>
      </w:r>
      <w:r w:rsidR="002E4D94" w:rsidRPr="00F34FFF">
        <w:rPr>
          <w:rFonts w:asciiTheme="minorHAnsi" w:hAnsiTheme="minorHAnsi" w:cstheme="minorHAnsi"/>
          <w:b/>
          <w:bCs/>
          <w:iCs/>
          <w:sz w:val="22"/>
          <w:szCs w:val="22"/>
          <w:lang w:val="it-IT"/>
        </w:rPr>
        <w:t>RNV</w:t>
      </w:r>
      <w:r w:rsidR="005E41FA" w:rsidRPr="00F34FFF">
        <w:rPr>
          <w:rFonts w:asciiTheme="minorHAnsi" w:hAnsiTheme="minorHAnsi" w:cstheme="minorHAnsi"/>
          <w:b/>
          <w:bCs/>
          <w:iCs/>
          <w:sz w:val="22"/>
          <w:szCs w:val="22"/>
          <w:lang w:val="it-IT"/>
        </w:rPr>
        <w:t>,</w:t>
      </w:r>
    </w:p>
    <w:p w14:paraId="15F643F0" w14:textId="77777777" w:rsidR="005E41FA" w:rsidRPr="00F34FFF" w:rsidRDefault="0068340A" w:rsidP="001B2ADF">
      <w:pPr>
        <w:jc w:val="both"/>
        <w:rPr>
          <w:rFonts w:asciiTheme="minorHAnsi" w:hAnsiTheme="minorHAnsi" w:cstheme="minorHAnsi"/>
          <w:b/>
          <w:bCs/>
          <w:iCs/>
          <w:sz w:val="22"/>
          <w:szCs w:val="22"/>
          <w:lang w:val="it-IT"/>
        </w:rPr>
      </w:pPr>
      <w:r w:rsidRPr="00F34FFF">
        <w:rPr>
          <w:rFonts w:asciiTheme="minorHAnsi" w:hAnsiTheme="minorHAnsi" w:cstheme="minorHAnsi"/>
          <w:b/>
          <w:bCs/>
          <w:iCs/>
          <w:sz w:val="22"/>
          <w:szCs w:val="22"/>
          <w:lang w:val="it-IT"/>
        </w:rPr>
        <w:t>astfel cum este definit la art. 3 alin. (6)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59B3632" w14:textId="644F3562" w:rsidR="0016007E" w:rsidRPr="00F34FFF"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w:t>
      </w:r>
      <w:r w:rsidR="00427D27">
        <w:rPr>
          <w:rFonts w:asciiTheme="minorHAnsi" w:hAnsiTheme="minorHAnsi" w:cstheme="minorHAnsi"/>
          <w:sz w:val="22"/>
          <w:szCs w:val="22"/>
          <w:lang w:val="it-IT"/>
        </w:rPr>
        <w:t>9</w:t>
      </w:r>
      <w:r w:rsidR="006B090C" w:rsidRPr="00F34FFF">
        <w:rPr>
          <w:rFonts w:asciiTheme="minorHAnsi" w:hAnsiTheme="minorHAnsi" w:cstheme="minorHAnsi"/>
          <w:sz w:val="22"/>
          <w:szCs w:val="22"/>
          <w:lang w:val="it-IT"/>
        </w:rPr>
        <w:t xml:space="preserve">. </w:t>
      </w:r>
      <w:r w:rsidR="0016007E" w:rsidRPr="00F34FFF">
        <w:rPr>
          <w:rFonts w:asciiTheme="minorHAnsi" w:hAnsiTheme="minorHAnsi" w:cstheme="minorHAnsi"/>
          <w:sz w:val="22"/>
          <w:szCs w:val="22"/>
          <w:lang w:val="it-IT"/>
        </w:rPr>
        <w:t xml:space="preserve">Transportul produselor intră în totalitate în sarcina și pe cheltuiala </w:t>
      </w:r>
      <w:r w:rsidR="000B2742" w:rsidRPr="00F34FFF">
        <w:rPr>
          <w:rFonts w:asciiTheme="minorHAnsi" w:hAnsiTheme="minorHAnsi" w:cstheme="minorHAnsi"/>
          <w:sz w:val="22"/>
          <w:szCs w:val="22"/>
          <w:lang w:val="it-IT"/>
        </w:rPr>
        <w:t>furnizor</w:t>
      </w:r>
      <w:r w:rsidR="0016007E" w:rsidRPr="00F34FFF">
        <w:rPr>
          <w:rFonts w:asciiTheme="minorHAnsi" w:hAnsiTheme="minorHAnsi" w:cstheme="minorHAnsi"/>
          <w:sz w:val="22"/>
          <w:szCs w:val="22"/>
          <w:lang w:val="it-IT"/>
        </w:rPr>
        <w:t>ului</w:t>
      </w:r>
      <w:r w:rsidR="00692AE1" w:rsidRPr="00F34FFF">
        <w:rPr>
          <w:rFonts w:asciiTheme="minorHAnsi" w:hAnsiTheme="minorHAnsi" w:cstheme="minorHAnsi"/>
          <w:sz w:val="22"/>
          <w:szCs w:val="22"/>
          <w:lang w:val="it-IT"/>
        </w:rPr>
        <w:t>.</w:t>
      </w:r>
    </w:p>
    <w:p w14:paraId="3E7B119D" w14:textId="7976B670" w:rsidR="006B090C" w:rsidRPr="00F34FFF" w:rsidRDefault="0016007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Livrarea se face la Magazia Centrala a UTCN, str. Observatorului nr. 36</w:t>
      </w:r>
      <w:r w:rsidR="00A06704"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Cluj-Napoca, de Luni pana Vineri, intre orele 7:30 si 14:30</w:t>
      </w:r>
      <w:r w:rsidR="009D2790" w:rsidRPr="00F34FFF">
        <w:rPr>
          <w:rFonts w:asciiTheme="minorHAnsi" w:hAnsiTheme="minorHAnsi" w:cstheme="minorHAnsi"/>
          <w:sz w:val="22"/>
          <w:szCs w:val="22"/>
          <w:lang w:val="it-IT"/>
        </w:rPr>
        <w:t xml:space="preserve">, </w:t>
      </w:r>
      <w:r w:rsidR="009D2790" w:rsidRPr="00F34FFF">
        <w:rPr>
          <w:rFonts w:asciiTheme="minorHAnsi" w:hAnsiTheme="minorHAnsi" w:cstheme="minorHAnsi"/>
          <w:i/>
          <w:iCs/>
          <w:sz w:val="22"/>
          <w:szCs w:val="22"/>
          <w:lang w:val="it-IT"/>
        </w:rPr>
        <w:t>sau la una dintre adresele UTCN</w:t>
      </w:r>
      <w:r w:rsidR="00590DDA" w:rsidRPr="00F34FFF">
        <w:rPr>
          <w:rFonts w:asciiTheme="minorHAnsi" w:hAnsiTheme="minorHAnsi" w:cstheme="minorHAnsi"/>
          <w:i/>
          <w:iCs/>
          <w:sz w:val="22"/>
          <w:szCs w:val="22"/>
          <w:lang w:val="it-IT"/>
        </w:rPr>
        <w:t xml:space="preserve"> </w:t>
      </w:r>
      <w:r w:rsidR="0028695D" w:rsidRPr="00F34FFF">
        <w:rPr>
          <w:rFonts w:asciiTheme="minorHAnsi" w:hAnsiTheme="minorHAnsi" w:cstheme="minorHAnsi"/>
          <w:i/>
          <w:iCs/>
          <w:sz w:val="22"/>
          <w:szCs w:val="22"/>
          <w:lang w:val="it-IT"/>
        </w:rPr>
        <w:t>c</w:t>
      </w:r>
      <w:r w:rsidR="00590DDA" w:rsidRPr="00F34FFF">
        <w:rPr>
          <w:rFonts w:asciiTheme="minorHAnsi" w:hAnsiTheme="minorHAnsi" w:cstheme="minorHAnsi"/>
          <w:i/>
          <w:iCs/>
          <w:sz w:val="22"/>
          <w:szCs w:val="22"/>
          <w:lang w:val="it-IT"/>
        </w:rPr>
        <w:t>onform ordinului de începere</w:t>
      </w:r>
      <w:r w:rsidRPr="00F34FFF">
        <w:rPr>
          <w:rFonts w:asciiTheme="minorHAnsi" w:hAnsiTheme="minorHAnsi" w:cstheme="minorHAnsi"/>
          <w:sz w:val="22"/>
          <w:szCs w:val="22"/>
          <w:lang w:val="it-IT"/>
        </w:rPr>
        <w:t>. Livrarea se face conform ordinului de începere al contractului.</w:t>
      </w:r>
    </w:p>
    <w:p w14:paraId="125F9658" w14:textId="309A737D" w:rsidR="006B090C"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w:t>
      </w:r>
      <w:r w:rsidR="00427D27">
        <w:rPr>
          <w:rFonts w:asciiTheme="minorHAnsi" w:hAnsiTheme="minorHAnsi" w:cstheme="minorHAnsi"/>
          <w:sz w:val="22"/>
          <w:szCs w:val="22"/>
          <w:lang w:val="it-IT"/>
        </w:rPr>
        <w:t>10</w:t>
      </w:r>
      <w:r w:rsidRPr="00F34FFF">
        <w:rPr>
          <w:rFonts w:asciiTheme="minorHAnsi" w:hAnsiTheme="minorHAnsi" w:cstheme="minorHAnsi"/>
          <w:sz w:val="22"/>
          <w:szCs w:val="22"/>
          <w:lang w:val="it-IT"/>
        </w:rPr>
        <w:t>.</w:t>
      </w:r>
      <w:r w:rsidR="006B090C" w:rsidRPr="00F34FFF">
        <w:rPr>
          <w:rFonts w:asciiTheme="minorHAnsi" w:hAnsiTheme="minorHAnsi" w:cstheme="minorHAnsi"/>
          <w:sz w:val="22"/>
          <w:szCs w:val="22"/>
          <w:lang w:val="it-IT"/>
        </w:rPr>
        <w:t xml:space="preserve"> Pe l</w:t>
      </w:r>
      <w:r w:rsidR="005315BD" w:rsidRPr="00F34FFF">
        <w:rPr>
          <w:rFonts w:asciiTheme="minorHAnsi" w:hAnsiTheme="minorHAnsi" w:cstheme="minorHAnsi"/>
          <w:sz w:val="22"/>
          <w:szCs w:val="22"/>
          <w:lang w:val="it-IT"/>
        </w:rPr>
        <w:t>â</w:t>
      </w:r>
      <w:r w:rsidR="006B090C" w:rsidRPr="00F34FFF">
        <w:rPr>
          <w:rFonts w:asciiTheme="minorHAnsi" w:hAnsiTheme="minorHAnsi" w:cstheme="minorHAnsi"/>
          <w:sz w:val="22"/>
          <w:szCs w:val="22"/>
          <w:lang w:val="it-IT"/>
        </w:rPr>
        <w:t>ng</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furnizarea efectiv</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a produselor </w:t>
      </w:r>
      <w:r w:rsidR="000B2742" w:rsidRPr="00F34FFF">
        <w:rPr>
          <w:rFonts w:asciiTheme="minorHAnsi" w:hAnsiTheme="minorHAnsi" w:cstheme="minorHAnsi"/>
          <w:sz w:val="22"/>
          <w:szCs w:val="22"/>
          <w:lang w:val="it-IT"/>
        </w:rPr>
        <w:t>furnizor</w:t>
      </w:r>
      <w:r w:rsidR="006B090C" w:rsidRPr="00F34FFF">
        <w:rPr>
          <w:rFonts w:asciiTheme="minorHAnsi" w:hAnsiTheme="minorHAnsi" w:cstheme="minorHAnsi"/>
          <w:sz w:val="22"/>
          <w:szCs w:val="22"/>
          <w:lang w:val="it-IT"/>
        </w:rPr>
        <w:t>ul are obliga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ia de a presta </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i serviciile aferente furniz</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rii produselor - transportul, desc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rcarea, manipularea</w:t>
      </w:r>
      <w:r w:rsidR="00590DDA" w:rsidRPr="00F34FFF">
        <w:rPr>
          <w:rFonts w:asciiTheme="minorHAnsi" w:hAnsiTheme="minorHAnsi" w:cstheme="minorHAnsi"/>
          <w:sz w:val="22"/>
          <w:szCs w:val="22"/>
          <w:lang w:val="it-IT"/>
        </w:rPr>
        <w:t>, instalare și punere în funcțiune</w:t>
      </w:r>
      <w:r w:rsidR="00B00488" w:rsidRPr="00F34FFF">
        <w:rPr>
          <w:rFonts w:asciiTheme="minorHAnsi" w:hAnsiTheme="minorHAnsi" w:cstheme="minorHAnsi"/>
          <w:sz w:val="22"/>
          <w:szCs w:val="22"/>
          <w:lang w:val="it-IT"/>
        </w:rPr>
        <w:t xml:space="preserve"> </w:t>
      </w:r>
      <w:r w:rsidR="005315BD" w:rsidRPr="00F34FFF">
        <w:rPr>
          <w:rFonts w:asciiTheme="minorHAnsi" w:hAnsiTheme="minorHAnsi" w:cstheme="minorHAnsi"/>
          <w:sz w:val="22"/>
          <w:szCs w:val="22"/>
          <w:lang w:val="it-IT"/>
        </w:rPr>
        <w:t xml:space="preserve">și </w:t>
      </w:r>
      <w:r w:rsidR="0016007E" w:rsidRPr="00F34FFF">
        <w:rPr>
          <w:rFonts w:asciiTheme="minorHAnsi" w:hAnsiTheme="minorHAnsi" w:cstheme="minorHAnsi"/>
          <w:sz w:val="22"/>
          <w:szCs w:val="22"/>
          <w:lang w:val="it-IT"/>
        </w:rPr>
        <w:t xml:space="preserve">service în perioada de garanție, cu respectarea condițiilor de muncă și protecția muncii </w:t>
      </w:r>
      <w:r w:rsidR="006B090C" w:rsidRPr="00F34FFF">
        <w:rPr>
          <w:rFonts w:asciiTheme="minorHAnsi" w:hAnsiTheme="minorHAnsi" w:cstheme="minorHAnsi"/>
          <w:sz w:val="22"/>
          <w:szCs w:val="22"/>
          <w:lang w:val="it-IT"/>
        </w:rPr>
        <w:t>- f</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r</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a modifica pre</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ul.</w:t>
      </w:r>
    </w:p>
    <w:p w14:paraId="5727CCDF" w14:textId="1F385EB2" w:rsidR="00E9579F" w:rsidRDefault="005E6D37" w:rsidP="001B2ADF">
      <w:pPr>
        <w:ind w:firstLine="224"/>
        <w:jc w:val="both"/>
        <w:rPr>
          <w:rFonts w:asciiTheme="minorHAnsi" w:hAnsiTheme="minorHAnsi" w:cstheme="minorHAnsi"/>
          <w:sz w:val="22"/>
          <w:szCs w:val="22"/>
          <w:lang w:val="it-IT"/>
        </w:rPr>
      </w:pPr>
      <w:r w:rsidRPr="005E6D37">
        <w:rPr>
          <w:rFonts w:asciiTheme="minorHAnsi" w:hAnsiTheme="minorHAnsi" w:cstheme="minorHAnsi"/>
          <w:sz w:val="22"/>
          <w:szCs w:val="22"/>
          <w:lang w:val="it-IT"/>
        </w:rPr>
        <w:t>6.1</w:t>
      </w:r>
      <w:r w:rsidR="00427D27">
        <w:rPr>
          <w:rFonts w:asciiTheme="minorHAnsi" w:hAnsiTheme="minorHAnsi" w:cstheme="minorHAnsi"/>
          <w:sz w:val="22"/>
          <w:szCs w:val="22"/>
          <w:lang w:val="it-IT"/>
        </w:rPr>
        <w:t>1</w:t>
      </w:r>
      <w:r w:rsidRPr="005E6D37">
        <w:rPr>
          <w:rFonts w:asciiTheme="minorHAnsi" w:hAnsiTheme="minorHAnsi" w:cstheme="minorHAnsi"/>
          <w:sz w:val="22"/>
          <w:szCs w:val="22"/>
          <w:lang w:val="it-IT"/>
        </w:rPr>
        <w:t xml:space="preserve">. Furnizorul are obligația de a garanta lucrătorilor plata salariului de bază minim brut pe </w:t>
      </w:r>
      <w:r w:rsidR="00E26105">
        <w:rPr>
          <w:rFonts w:asciiTheme="minorHAnsi" w:hAnsiTheme="minorHAnsi" w:cstheme="minorHAnsi"/>
          <w:sz w:val="22"/>
          <w:szCs w:val="22"/>
          <w:lang w:val="it-IT"/>
        </w:rPr>
        <w:t>ṭ</w:t>
      </w:r>
      <w:r w:rsidRPr="005E6D37">
        <w:rPr>
          <w:rFonts w:asciiTheme="minorHAnsi" w:hAnsiTheme="minorHAnsi" w:cstheme="minorHAnsi"/>
          <w:sz w:val="22"/>
          <w:szCs w:val="22"/>
          <w:lang w:val="it-IT"/>
        </w:rPr>
        <w:t>ară garantat în plată și a salariilor minime stabilite prin contracte colective de muncă, după caz. Aceleași obligații sunt aplicabile și subcontractanților operatorilor economici participanți la proceduri de atribuire a contractelor.</w:t>
      </w:r>
    </w:p>
    <w:p w14:paraId="469B2581" w14:textId="47971B70" w:rsidR="00B6602E" w:rsidRPr="00F34FFF" w:rsidRDefault="00B6602E" w:rsidP="001B2ADF">
      <w:pPr>
        <w:pStyle w:val="DefaultText1"/>
        <w:jc w:val="both"/>
        <w:rPr>
          <w:rFonts w:asciiTheme="minorHAnsi" w:hAnsiTheme="minorHAnsi" w:cstheme="minorHAnsi"/>
          <w:b/>
          <w:sz w:val="22"/>
          <w:szCs w:val="22"/>
          <w:lang w:val="ro-RO"/>
        </w:rPr>
      </w:pPr>
      <w:r w:rsidRPr="00F34FFF">
        <w:rPr>
          <w:rFonts w:asciiTheme="minorHAnsi" w:hAnsiTheme="minorHAnsi" w:cstheme="minorHAnsi"/>
          <w:b/>
          <w:sz w:val="22"/>
          <w:szCs w:val="22"/>
          <w:lang w:val="ro-RO"/>
        </w:rPr>
        <w:t>Art. 7. Clauze obligatorii</w:t>
      </w:r>
    </w:p>
    <w:p w14:paraId="77D8A290" w14:textId="6C42874B" w:rsidR="004078D3" w:rsidRPr="00F34FFF" w:rsidRDefault="005B012F" w:rsidP="001B2ADF">
      <w:pPr>
        <w:ind w:firstLine="224"/>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Obligaţiile principale ale </w:t>
      </w:r>
      <w:r w:rsidR="00643531" w:rsidRPr="00F34FFF">
        <w:rPr>
          <w:rFonts w:asciiTheme="minorHAnsi" w:hAnsiTheme="minorHAnsi" w:cstheme="minorHAnsi"/>
          <w:b/>
          <w:sz w:val="22"/>
          <w:szCs w:val="22"/>
          <w:lang w:val="it-IT"/>
        </w:rPr>
        <w:t>autoritat</w:t>
      </w:r>
      <w:r w:rsidR="0045026B" w:rsidRPr="00F34FFF">
        <w:rPr>
          <w:rFonts w:asciiTheme="minorHAnsi" w:hAnsiTheme="minorHAnsi" w:cstheme="minorHAnsi"/>
          <w:b/>
          <w:sz w:val="22"/>
          <w:szCs w:val="22"/>
          <w:lang w:val="it-IT"/>
        </w:rPr>
        <w:t>ii</w:t>
      </w:r>
      <w:r w:rsidR="00643531" w:rsidRPr="00F34FFF">
        <w:rPr>
          <w:rFonts w:asciiTheme="minorHAnsi" w:hAnsiTheme="minorHAnsi" w:cstheme="minorHAnsi"/>
          <w:b/>
          <w:sz w:val="22"/>
          <w:szCs w:val="22"/>
          <w:lang w:val="it-IT"/>
        </w:rPr>
        <w:t xml:space="preserve"> </w:t>
      </w:r>
      <w:r w:rsidR="007121DF" w:rsidRPr="00F34FFF">
        <w:rPr>
          <w:rFonts w:asciiTheme="minorHAnsi" w:hAnsiTheme="minorHAnsi" w:cstheme="minorHAnsi"/>
          <w:b/>
          <w:sz w:val="22"/>
          <w:szCs w:val="22"/>
          <w:lang w:val="it-IT"/>
        </w:rPr>
        <w:t>contractante</w:t>
      </w:r>
    </w:p>
    <w:p w14:paraId="0A647C32" w14:textId="4439AD8F" w:rsidR="005B012F" w:rsidRPr="00F34FFF" w:rsidRDefault="00643531" w:rsidP="001B2ADF">
      <w:pPr>
        <w:pStyle w:val="ListParagraph"/>
        <w:numPr>
          <w:ilvl w:val="1"/>
          <w:numId w:val="12"/>
        </w:numPr>
        <w:tabs>
          <w:tab w:val="left" w:pos="1080"/>
        </w:tabs>
        <w:autoSpaceDE w:val="0"/>
        <w:adjustRightInd w:val="0"/>
        <w:spacing w:after="0" w:line="240" w:lineRule="auto"/>
        <w:jc w:val="both"/>
        <w:rPr>
          <w:rFonts w:asciiTheme="minorHAnsi" w:hAnsiTheme="minorHAnsi" w:cstheme="minorHAnsi"/>
        </w:rPr>
      </w:pPr>
      <w:r w:rsidRPr="00F34FFF">
        <w:rPr>
          <w:rFonts w:asciiTheme="minorHAnsi" w:hAnsiTheme="minorHAnsi" w:cstheme="minorHAnsi"/>
        </w:rPr>
        <w:t xml:space="preserve">Autoritatea </w:t>
      </w:r>
      <w:r w:rsidR="00C86D18" w:rsidRPr="00F34FFF">
        <w:rPr>
          <w:rFonts w:asciiTheme="minorHAnsi" w:hAnsiTheme="minorHAnsi" w:cstheme="minorHAnsi"/>
        </w:rPr>
        <w:t>contractanta</w:t>
      </w:r>
      <w:r w:rsidR="005B012F" w:rsidRPr="00F34FFF">
        <w:rPr>
          <w:rFonts w:asciiTheme="minorHAnsi" w:hAnsiTheme="minorHAnsi" w:cstheme="minorHAnsi"/>
        </w:rPr>
        <w:t xml:space="preserve"> se obligă să recepţioneze produsele în momentul furnizării acestora la destinația finală.</w:t>
      </w:r>
    </w:p>
    <w:p w14:paraId="313837F5" w14:textId="51958EA9" w:rsidR="00747F1D" w:rsidRPr="00F34FFF" w:rsidRDefault="00747F1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B6602E" w:rsidRPr="00F34FFF">
        <w:rPr>
          <w:rFonts w:asciiTheme="minorHAnsi" w:hAnsiTheme="minorHAnsi" w:cstheme="minorHAnsi"/>
          <w:sz w:val="22"/>
          <w:szCs w:val="22"/>
          <w:lang w:val="it-IT"/>
        </w:rPr>
        <w:t xml:space="preserve">  7.2.</w:t>
      </w:r>
      <w:r w:rsidR="00811151" w:rsidRPr="00F34FFF">
        <w:rPr>
          <w:rFonts w:asciiTheme="minorHAnsi" w:hAnsiTheme="minorHAnsi" w:cstheme="minorHAnsi"/>
          <w:sz w:val="22"/>
          <w:szCs w:val="22"/>
          <w:lang w:val="it-IT"/>
        </w:rPr>
        <w:t xml:space="preserv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5B012F" w:rsidRPr="00F34FFF">
        <w:rPr>
          <w:rFonts w:asciiTheme="minorHAnsi" w:hAnsiTheme="minorHAnsi" w:cstheme="minorHAnsi"/>
          <w:sz w:val="22"/>
          <w:szCs w:val="22"/>
          <w:lang w:val="it-IT"/>
        </w:rPr>
        <w:t xml:space="preserve"> se obligă să plătească preţul produselor către </w:t>
      </w:r>
      <w:r w:rsidR="000B2742" w:rsidRPr="00F34FFF">
        <w:rPr>
          <w:rFonts w:asciiTheme="minorHAnsi" w:hAnsiTheme="minorHAnsi" w:cstheme="minorHAnsi"/>
          <w:sz w:val="22"/>
          <w:szCs w:val="22"/>
          <w:lang w:val="it-IT"/>
        </w:rPr>
        <w:t>furnizor</w:t>
      </w:r>
      <w:r w:rsidR="005B012F" w:rsidRPr="00F34FFF">
        <w:rPr>
          <w:rFonts w:asciiTheme="minorHAnsi" w:hAnsiTheme="minorHAnsi" w:cstheme="minorHAnsi"/>
          <w:sz w:val="22"/>
          <w:szCs w:val="22"/>
          <w:lang w:val="it-IT"/>
        </w:rPr>
        <w:t xml:space="preserve"> în termenul convenit, astfel: plata se va efectua in lei, după recepţia cantitativă și calitativă a produselor la destinația finală </w:t>
      </w:r>
      <w:r w:rsidRPr="00F34FFF">
        <w:rPr>
          <w:rFonts w:asciiTheme="minorHAnsi" w:hAnsiTheme="minorHAnsi" w:cstheme="minorHAnsi"/>
          <w:sz w:val="22"/>
          <w:szCs w:val="22"/>
          <w:lang w:val="it-IT"/>
        </w:rPr>
        <w:t xml:space="preserve">în termen maxim </w:t>
      </w:r>
      <w:r w:rsidR="00AF5153" w:rsidRPr="00F34FFF">
        <w:rPr>
          <w:rFonts w:asciiTheme="minorHAnsi" w:hAnsiTheme="minorHAnsi" w:cstheme="minorHAnsi"/>
          <w:sz w:val="22"/>
          <w:szCs w:val="22"/>
          <w:lang w:val="it-IT"/>
        </w:rPr>
        <w:t>60</w:t>
      </w:r>
      <w:r w:rsidR="006B090C" w:rsidRPr="00F34FFF">
        <w:rPr>
          <w:rFonts w:asciiTheme="minorHAnsi" w:hAnsiTheme="minorHAnsi" w:cstheme="minorHAnsi"/>
          <w:sz w:val="22"/>
          <w:szCs w:val="22"/>
          <w:lang w:val="it-IT"/>
        </w:rPr>
        <w:t xml:space="preserve"> zile </w:t>
      </w:r>
      <w:r w:rsidR="005F09BE" w:rsidRPr="00F34FFF">
        <w:rPr>
          <w:rFonts w:asciiTheme="minorHAnsi" w:hAnsiTheme="minorHAnsi" w:cstheme="minorHAnsi"/>
          <w:sz w:val="22"/>
          <w:szCs w:val="22"/>
          <w:lang w:val="it-IT"/>
        </w:rPr>
        <w:t xml:space="preserve"> de la </w:t>
      </w:r>
      <w:r w:rsidRPr="00F34FFF">
        <w:rPr>
          <w:rFonts w:asciiTheme="minorHAnsi" w:hAnsiTheme="minorHAnsi" w:cstheme="minorHAnsi"/>
          <w:sz w:val="22"/>
          <w:szCs w:val="22"/>
          <w:lang w:val="it-IT"/>
        </w:rPr>
        <w:t xml:space="preserve">data primirii facturii </w:t>
      </w:r>
      <w:r w:rsidR="00C14EDE" w:rsidRPr="00F34FFF">
        <w:rPr>
          <w:rFonts w:asciiTheme="minorHAnsi" w:hAnsiTheme="minorHAnsi" w:cstheme="minorHAnsi"/>
          <w:sz w:val="22"/>
          <w:szCs w:val="22"/>
          <w:lang w:val="it-IT"/>
        </w:rPr>
        <w:t xml:space="preserve"> RO </w:t>
      </w:r>
      <w:r w:rsidR="00AF5153" w:rsidRPr="00F34FFF">
        <w:rPr>
          <w:rFonts w:asciiTheme="minorHAnsi" w:hAnsiTheme="minorHAnsi" w:cstheme="minorHAnsi"/>
          <w:sz w:val="22"/>
          <w:szCs w:val="22"/>
          <w:lang w:val="it-IT"/>
        </w:rPr>
        <w:t xml:space="preserve">e-factura </w:t>
      </w:r>
      <w:r w:rsidRPr="00F34FFF">
        <w:rPr>
          <w:rFonts w:asciiTheme="minorHAnsi" w:hAnsiTheme="minorHAnsi" w:cstheme="minorHAnsi"/>
          <w:sz w:val="22"/>
          <w:szCs w:val="22"/>
          <w:lang w:val="it-IT"/>
        </w:rPr>
        <w:t xml:space="preserve">de catre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6B090C" w:rsidRPr="00F34FFF">
        <w:rPr>
          <w:rFonts w:asciiTheme="minorHAnsi" w:hAnsiTheme="minorHAnsi" w:cstheme="minorHAnsi"/>
          <w:sz w:val="22"/>
          <w:szCs w:val="22"/>
          <w:lang w:val="it-IT"/>
        </w:rPr>
        <w:t xml:space="preserve">. </w:t>
      </w:r>
    </w:p>
    <w:p w14:paraId="336B2845" w14:textId="06A41768" w:rsidR="00747F1D" w:rsidRPr="00F34FFF" w:rsidRDefault="00747F1D" w:rsidP="001B3517">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Plata se efectuează cu ordin de plată în contul de trezorerie al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ului pe baza</w:t>
      </w:r>
      <w:r w:rsidR="00764680" w:rsidRPr="00F34FFF">
        <w:rPr>
          <w:rFonts w:asciiTheme="minorHAnsi" w:hAnsiTheme="minorHAnsi" w:cstheme="minorHAnsi"/>
          <w:sz w:val="22"/>
          <w:szCs w:val="22"/>
          <w:lang w:val="it-IT"/>
        </w:rPr>
        <w:t xml:space="preserve"> RO </w:t>
      </w:r>
      <w:r w:rsidRPr="00F34FFF">
        <w:rPr>
          <w:rFonts w:asciiTheme="minorHAnsi" w:hAnsiTheme="minorHAnsi" w:cstheme="minorHAnsi"/>
          <w:sz w:val="22"/>
          <w:szCs w:val="22"/>
          <w:lang w:val="it-IT"/>
        </w:rPr>
        <w:t xml:space="preserve"> </w:t>
      </w:r>
      <w:r w:rsidR="00AF5153" w:rsidRPr="00F34FFF">
        <w:rPr>
          <w:rFonts w:asciiTheme="minorHAnsi" w:hAnsiTheme="minorHAnsi" w:cstheme="minorHAnsi"/>
          <w:sz w:val="22"/>
          <w:szCs w:val="22"/>
          <w:lang w:val="it-IT"/>
        </w:rPr>
        <w:t>e-facturii</w:t>
      </w:r>
      <w:r w:rsidRPr="00F34FFF">
        <w:rPr>
          <w:rFonts w:asciiTheme="minorHAnsi" w:hAnsiTheme="minorHAnsi" w:cstheme="minorHAnsi"/>
          <w:sz w:val="22"/>
          <w:szCs w:val="22"/>
          <w:lang w:val="it-IT"/>
        </w:rPr>
        <w:t xml:space="preserve"> si a procesului verbal de recepție</w:t>
      </w:r>
      <w:r w:rsidR="00FE36D9" w:rsidRPr="00F34FFF">
        <w:rPr>
          <w:rFonts w:asciiTheme="minorHAnsi" w:hAnsiTheme="minorHAnsi" w:cstheme="minorHAnsi"/>
          <w:sz w:val="22"/>
          <w:szCs w:val="22"/>
          <w:lang w:val="it-IT"/>
        </w:rPr>
        <w:t xml:space="preserve"> calitativ și cantitativ </w:t>
      </w:r>
      <w:r w:rsidRPr="00F34FFF">
        <w:rPr>
          <w:rFonts w:asciiTheme="minorHAnsi" w:hAnsiTheme="minorHAnsi" w:cstheme="minorHAnsi"/>
          <w:sz w:val="22"/>
          <w:szCs w:val="22"/>
          <w:lang w:val="it-IT"/>
        </w:rPr>
        <w:t xml:space="preserve"> a produselor.</w:t>
      </w:r>
      <w:r w:rsidR="009D2B83" w:rsidRPr="00F34FFF">
        <w:rPr>
          <w:rFonts w:asciiTheme="minorHAnsi" w:hAnsiTheme="minorHAnsi" w:cstheme="minorHAnsi"/>
          <w:sz w:val="22"/>
          <w:szCs w:val="22"/>
        </w:rPr>
        <w:t xml:space="preserve"> </w:t>
      </w:r>
      <w:r w:rsidR="009D2B83" w:rsidRPr="00F34FFF">
        <w:rPr>
          <w:rFonts w:asciiTheme="minorHAnsi" w:hAnsiTheme="minorHAnsi" w:cstheme="minorHAnsi"/>
          <w:sz w:val="22"/>
          <w:szCs w:val="22"/>
          <w:lang w:val="it-IT"/>
        </w:rPr>
        <w:t>Plata se va face pe bază de factură emisă de furnizor, numai în cont de Trezorerie. Factura va fi emisă după semnarea de către Autoritatea contractantă a procesului verbal de recepție calitativă, acceptat, după livrare, instalare și punere în funcțiune.</w:t>
      </w:r>
    </w:p>
    <w:p w14:paraId="50CE0156" w14:textId="77777777" w:rsidR="004C0E0A" w:rsidRPr="00F34FFF" w:rsidRDefault="00B6602E" w:rsidP="004C0E0A">
      <w:pPr>
        <w:jc w:val="both"/>
        <w:rPr>
          <w:rFonts w:asciiTheme="minorHAnsi" w:hAnsiTheme="minorHAnsi" w:cstheme="minorHAnsi"/>
          <w:b/>
          <w:bCs/>
          <w:iCs/>
          <w:sz w:val="22"/>
          <w:szCs w:val="22"/>
          <w:lang w:val="it-IT"/>
        </w:rPr>
      </w:pPr>
      <w:r w:rsidRPr="00F34FFF">
        <w:rPr>
          <w:rFonts w:asciiTheme="minorHAnsi" w:hAnsiTheme="minorHAnsi" w:cstheme="minorHAnsi"/>
          <w:sz w:val="22"/>
          <w:szCs w:val="22"/>
          <w:lang w:val="it-IT"/>
        </w:rPr>
        <w:t>7.3</w:t>
      </w:r>
      <w:r w:rsidR="00747F1D" w:rsidRPr="00F34FFF">
        <w:rPr>
          <w:rFonts w:asciiTheme="minorHAnsi" w:hAnsiTheme="minorHAnsi" w:cstheme="minorHAnsi"/>
          <w:sz w:val="22"/>
          <w:szCs w:val="22"/>
          <w:lang w:val="it-IT"/>
        </w:rPr>
        <w:t xml:space="preserve">. </w:t>
      </w:r>
      <w:r w:rsidR="00643531" w:rsidRPr="00F34FFF">
        <w:rPr>
          <w:rFonts w:asciiTheme="minorHAnsi" w:hAnsiTheme="minorHAnsi" w:cstheme="minorHAnsi"/>
          <w:b/>
          <w:sz w:val="22"/>
          <w:szCs w:val="22"/>
          <w:lang w:val="it-IT"/>
        </w:rPr>
        <w:t xml:space="preserve">Autoritatea </w:t>
      </w:r>
      <w:r w:rsidR="00C86D18" w:rsidRPr="00F34FFF">
        <w:rPr>
          <w:rFonts w:asciiTheme="minorHAnsi" w:hAnsiTheme="minorHAnsi" w:cstheme="minorHAnsi"/>
          <w:b/>
          <w:sz w:val="22"/>
          <w:szCs w:val="22"/>
          <w:lang w:val="it-IT"/>
        </w:rPr>
        <w:t>contractanta</w:t>
      </w:r>
      <w:r w:rsidR="00747F1D" w:rsidRPr="00F34FFF">
        <w:rPr>
          <w:rFonts w:asciiTheme="minorHAnsi" w:hAnsiTheme="minorHAnsi" w:cstheme="minorHAnsi"/>
          <w:b/>
          <w:sz w:val="22"/>
          <w:szCs w:val="22"/>
          <w:lang w:val="it-IT"/>
        </w:rPr>
        <w:t xml:space="preserve"> se obligă să aplice prevederile </w:t>
      </w:r>
      <w:r w:rsidR="004C0E0A" w:rsidRPr="00F34FFF">
        <w:rPr>
          <w:rFonts w:asciiTheme="minorHAnsi" w:hAnsiTheme="minorHAnsi" w:cstheme="minorHAnsi"/>
          <w:b/>
          <w:iCs/>
          <w:sz w:val="22"/>
          <w:szCs w:val="22"/>
          <w:lang w:val="it-IT"/>
        </w:rPr>
        <w:t xml:space="preserve">art. 7 alin. 34 din Instrucțiunea nr. 21/06.09.2024 emisă de Directia Autoritatea de Management pt programul Regional Nord-Vest 2021-2027, </w:t>
      </w:r>
      <w:r w:rsidR="004C0E0A" w:rsidRPr="00F34FFF">
        <w:rPr>
          <w:rFonts w:asciiTheme="minorHAnsi" w:hAnsiTheme="minorHAnsi" w:cstheme="minorHAnsi"/>
          <w:b/>
          <w:bCs/>
          <w:iCs/>
          <w:sz w:val="22"/>
          <w:szCs w:val="22"/>
          <w:lang w:val="it-IT"/>
        </w:rPr>
        <w:t>referitoare la colectarea și accesul la datele privind beneficiarii reali ai destinatarilor fondurilor din cadrul PRNV,</w:t>
      </w:r>
    </w:p>
    <w:p w14:paraId="7A88459A" w14:textId="77777777" w:rsidR="00CF3E47" w:rsidRDefault="004C0E0A" w:rsidP="00CF3E47">
      <w:pPr>
        <w:jc w:val="both"/>
        <w:rPr>
          <w:rFonts w:asciiTheme="minorHAnsi" w:hAnsiTheme="minorHAnsi" w:cstheme="minorHAnsi"/>
          <w:b/>
          <w:bCs/>
          <w:iCs/>
          <w:sz w:val="22"/>
          <w:szCs w:val="22"/>
          <w:lang w:val="it-IT"/>
        </w:rPr>
      </w:pPr>
      <w:r w:rsidRPr="00F34FFF">
        <w:rPr>
          <w:rFonts w:asciiTheme="minorHAnsi" w:hAnsiTheme="minorHAnsi" w:cstheme="minorHAnsi"/>
          <w:b/>
          <w:bCs/>
          <w:iCs/>
          <w:sz w:val="22"/>
          <w:szCs w:val="22"/>
          <w:lang w:val="it-IT"/>
        </w:rPr>
        <w:t>astfel cum este definit la art. 3 alin. (6)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3152EE5" w14:textId="410BBE17" w:rsidR="001B3517" w:rsidRPr="00CF3E47" w:rsidRDefault="001B3517" w:rsidP="00CF3E47">
      <w:pPr>
        <w:jc w:val="both"/>
        <w:rPr>
          <w:rFonts w:asciiTheme="minorHAnsi" w:hAnsiTheme="minorHAnsi" w:cstheme="minorHAnsi"/>
          <w:b/>
          <w:bCs/>
          <w:iCs/>
          <w:sz w:val="22"/>
          <w:szCs w:val="22"/>
          <w:lang w:val="it-IT"/>
        </w:rPr>
      </w:pPr>
      <w:r w:rsidRPr="00F34FFF">
        <w:rPr>
          <w:rFonts w:asciiTheme="minorHAnsi" w:eastAsia="Calibri" w:hAnsiTheme="minorHAnsi" w:cstheme="minorHAnsi"/>
          <w:sz w:val="22"/>
          <w:szCs w:val="22"/>
          <w:lang w:val="ro-RO"/>
        </w:rPr>
        <w:t>7.4. Echipamentele/ Sistemele vor fi considerate livrate și contractele vor fi considerate implementate când toate activitățile și serviciile aferente livrării din cadrul contractelor au fost realizate și produsele/echipamentele/soluțiile sunt recepționate cantitativ și calitativ și sunt acceptate de Autoritatea contractantă prin semnarea procesului-verbal de recepție finală fără obiecțiuni.</w:t>
      </w:r>
    </w:p>
    <w:p w14:paraId="6EB4FA6E" w14:textId="5FDB4B32" w:rsidR="001B3517" w:rsidRPr="00F34FFF" w:rsidRDefault="001B3517" w:rsidP="001B3517">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lastRenderedPageBreak/>
        <w:t xml:space="preserve"> 7.5. Reperele vor fi livrate/implementate cantitativ și calitativ la locul indicat de Autoritatea contractantă pentru fiecare produs în parte. Fiecare produs va fi însoțit de toate subansamblele/părțile componente necesare punerii și menținerii în funcțiune.</w:t>
      </w:r>
    </w:p>
    <w:p w14:paraId="2FF835BD" w14:textId="6302DA8B" w:rsidR="001B3517" w:rsidRPr="00F34FFF" w:rsidRDefault="001B3517" w:rsidP="001B3517">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 xml:space="preserve"> 7.6. </w:t>
      </w:r>
      <w:r w:rsidR="00042927" w:rsidRPr="00F34FFF">
        <w:rPr>
          <w:rFonts w:asciiTheme="minorHAnsi" w:eastAsia="Calibri" w:hAnsiTheme="minorHAnsi" w:cstheme="minorHAnsi"/>
          <w:sz w:val="22"/>
          <w:szCs w:val="22"/>
          <w:lang w:val="ro-RO"/>
        </w:rPr>
        <w:t>Furnizorul</w:t>
      </w:r>
      <w:r w:rsidRPr="00F34FFF">
        <w:rPr>
          <w:rFonts w:asciiTheme="minorHAnsi" w:eastAsia="Calibri" w:hAnsiTheme="minorHAnsi" w:cstheme="minorHAnsi"/>
          <w:sz w:val="22"/>
          <w:szCs w:val="22"/>
          <w:lang w:val="ro-RO"/>
        </w:rPr>
        <w:t xml:space="preserve"> va ambala și eticheta produsele furnizate astfel încât să prevină orice daună sau  deteriorare în timpul transportului acestora către destinația stabilită.</w:t>
      </w:r>
    </w:p>
    <w:p w14:paraId="60325D2A" w14:textId="1FC5152D" w:rsidR="001B3517" w:rsidRPr="00F34FFF" w:rsidRDefault="001B3517" w:rsidP="001B3517">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 xml:space="preserve"> 7.7.  Transportul, asigurarea, operațiunile de încărcare, descărcare și manipulare precum și toate costurile asociate sunt în sarcina exclusivă a </w:t>
      </w:r>
      <w:r w:rsidR="00085AB3" w:rsidRPr="00F34FFF">
        <w:rPr>
          <w:rFonts w:asciiTheme="minorHAnsi" w:eastAsia="Calibri" w:hAnsiTheme="minorHAnsi" w:cstheme="minorHAnsi"/>
          <w:sz w:val="22"/>
          <w:szCs w:val="22"/>
          <w:lang w:val="ro-RO"/>
        </w:rPr>
        <w:t>f</w:t>
      </w:r>
      <w:r w:rsidR="00042927" w:rsidRPr="00F34FFF">
        <w:rPr>
          <w:rFonts w:asciiTheme="minorHAnsi" w:eastAsia="Calibri" w:hAnsiTheme="minorHAnsi" w:cstheme="minorHAnsi"/>
          <w:sz w:val="22"/>
          <w:szCs w:val="22"/>
          <w:lang w:val="ro-RO"/>
        </w:rPr>
        <w:t>urnizor</w:t>
      </w:r>
      <w:r w:rsidRPr="00F34FFF">
        <w:rPr>
          <w:rFonts w:asciiTheme="minorHAnsi" w:eastAsia="Calibri" w:hAnsiTheme="minorHAnsi" w:cstheme="minorHAnsi"/>
          <w:sz w:val="22"/>
          <w:szCs w:val="22"/>
          <w:lang w:val="ro-RO"/>
        </w:rPr>
        <w:t>ului.</w:t>
      </w:r>
    </w:p>
    <w:p w14:paraId="2A219B81" w14:textId="62C4008C" w:rsidR="00FA6AF9" w:rsidRPr="00F34FFF" w:rsidRDefault="002A2FED" w:rsidP="00FA6AF9">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7.8.</w:t>
      </w:r>
      <w:r w:rsidR="00FA6AF9" w:rsidRPr="00F34FFF">
        <w:rPr>
          <w:rFonts w:asciiTheme="minorHAnsi" w:eastAsia="Calibri" w:hAnsiTheme="minorHAnsi" w:cstheme="minorHAnsi"/>
          <w:sz w:val="22"/>
          <w:szCs w:val="22"/>
          <w:lang w:val="ro-RO"/>
        </w:rPr>
        <w:t xml:space="preserve"> </w:t>
      </w:r>
      <w:r w:rsidR="00A37C82" w:rsidRPr="00F34FFF">
        <w:rPr>
          <w:rFonts w:asciiTheme="minorHAnsi" w:eastAsia="Calibri" w:hAnsiTheme="minorHAnsi" w:cstheme="minorHAnsi"/>
          <w:sz w:val="22"/>
          <w:szCs w:val="22"/>
          <w:lang w:val="ro-RO"/>
        </w:rPr>
        <w:t>Furnizor</w:t>
      </w:r>
      <w:r w:rsidR="00FA6AF9" w:rsidRPr="00F34FFF">
        <w:rPr>
          <w:rFonts w:asciiTheme="minorHAnsi" w:eastAsia="Calibri" w:hAnsiTheme="minorHAnsi" w:cstheme="minorHAnsi"/>
          <w:sz w:val="22"/>
          <w:szCs w:val="22"/>
          <w:lang w:val="ro-RO"/>
        </w:rPr>
        <w:t>ul este responsabil pentru livrarea și implementarea în termenul agreat al produselor și se consideră că a luat în considerare toate dificultățile pe care le-ar putea întâmpina în acest sens și nu va invoca nici un motiv de întârziere sau costuri suplimentare.</w:t>
      </w:r>
    </w:p>
    <w:p w14:paraId="66575B75" w14:textId="324C6F13" w:rsidR="00FA6AF9" w:rsidRPr="00F34FFF" w:rsidRDefault="002A2FED" w:rsidP="00FA6AF9">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b/>
          <w:bCs/>
          <w:sz w:val="22"/>
          <w:szCs w:val="22"/>
          <w:lang w:val="ro-RO"/>
        </w:rPr>
        <w:t>7.9.</w:t>
      </w:r>
      <w:r w:rsidR="005E0508">
        <w:rPr>
          <w:rFonts w:asciiTheme="minorHAnsi" w:eastAsia="Calibri" w:hAnsiTheme="minorHAnsi" w:cstheme="minorHAnsi"/>
          <w:b/>
          <w:bCs/>
          <w:sz w:val="22"/>
          <w:szCs w:val="22"/>
          <w:lang w:val="ro-RO"/>
        </w:rPr>
        <w:t xml:space="preserve"> </w:t>
      </w:r>
      <w:r w:rsidR="00A37C82" w:rsidRPr="00F34FFF">
        <w:rPr>
          <w:rFonts w:asciiTheme="minorHAnsi" w:eastAsia="Calibri" w:hAnsiTheme="minorHAnsi" w:cstheme="minorHAnsi"/>
          <w:b/>
          <w:bCs/>
          <w:sz w:val="22"/>
          <w:szCs w:val="22"/>
          <w:lang w:val="ro-RO"/>
        </w:rPr>
        <w:t>Furnizor</w:t>
      </w:r>
      <w:r w:rsidR="00FA6AF9" w:rsidRPr="00F34FFF">
        <w:rPr>
          <w:rFonts w:asciiTheme="minorHAnsi" w:eastAsia="Calibri" w:hAnsiTheme="minorHAnsi" w:cstheme="minorHAnsi"/>
          <w:b/>
          <w:bCs/>
          <w:sz w:val="22"/>
          <w:szCs w:val="22"/>
          <w:lang w:val="ro-RO"/>
        </w:rPr>
        <w:t>ul va corecta, pe cheltuiala sa, orice neconformitate apărută din cauza exclusivă a contractantului</w:t>
      </w:r>
      <w:r w:rsidR="00FA6AF9" w:rsidRPr="00F34FFF">
        <w:rPr>
          <w:rFonts w:asciiTheme="minorHAnsi" w:eastAsia="Calibri" w:hAnsiTheme="minorHAnsi" w:cstheme="minorHAnsi"/>
          <w:sz w:val="22"/>
          <w:szCs w:val="22"/>
          <w:lang w:val="ro-RO"/>
        </w:rPr>
        <w:t>.</w:t>
      </w:r>
    </w:p>
    <w:p w14:paraId="405C8F2A" w14:textId="65942E49" w:rsidR="00FA6AF9" w:rsidRPr="00F34FFF" w:rsidRDefault="00C1555A" w:rsidP="00FA6AF9">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7.10.</w:t>
      </w:r>
      <w:r w:rsidR="00FA6AF9" w:rsidRPr="00F34FFF">
        <w:rPr>
          <w:rFonts w:asciiTheme="minorHAnsi" w:hAnsiTheme="minorHAnsi" w:cstheme="minorHAnsi"/>
          <w:sz w:val="22"/>
          <w:szCs w:val="22"/>
          <w:lang w:val="it-IT"/>
        </w:rPr>
        <w:t xml:space="preserve"> În cazul în care achizitorul nu îşi onorează facturile în termen de </w:t>
      </w:r>
      <w:r w:rsidR="00FA6AF9" w:rsidRPr="00D114E2">
        <w:rPr>
          <w:rFonts w:asciiTheme="minorHAnsi" w:hAnsiTheme="minorHAnsi" w:cstheme="minorHAnsi"/>
          <w:color w:val="000000" w:themeColor="text1"/>
          <w:sz w:val="22"/>
          <w:szCs w:val="22"/>
          <w:lang w:val="it-IT"/>
        </w:rPr>
        <w:t xml:space="preserve">60 de zile </w:t>
      </w:r>
      <w:r w:rsidR="00FA6AF9" w:rsidRPr="00F34FFF">
        <w:rPr>
          <w:rFonts w:asciiTheme="minorHAnsi" w:hAnsiTheme="minorHAnsi" w:cstheme="minorHAnsi"/>
          <w:sz w:val="22"/>
          <w:szCs w:val="22"/>
          <w:lang w:val="it-IT"/>
        </w:rPr>
        <w:t>de la data primirii facturii e-factura, după recepția cantitativă și calitativă a produselor, atunci acesta are obligația de a plăti, ca penalități, o sumă echivalentă cu o cotă procentuală de 0.1 % pe zi din plata neefectuată până la îndeplinirea efectivă a obligațiilor.</w:t>
      </w:r>
    </w:p>
    <w:p w14:paraId="14AA93E4" w14:textId="7A29C8CC" w:rsidR="008B5C0B" w:rsidRPr="00F34FFF" w:rsidRDefault="008B5C0B" w:rsidP="001B2ADF">
      <w:pPr>
        <w:pStyle w:val="DefaultText"/>
        <w:jc w:val="both"/>
        <w:rPr>
          <w:rFonts w:asciiTheme="minorHAnsi" w:hAnsiTheme="minorHAnsi" w:cstheme="minorHAnsi"/>
          <w:b/>
          <w:noProof w:val="0"/>
          <w:sz w:val="22"/>
          <w:szCs w:val="22"/>
          <w:lang w:val="it-IT"/>
        </w:rPr>
      </w:pPr>
      <w:r w:rsidRPr="00F34FFF">
        <w:rPr>
          <w:rFonts w:asciiTheme="minorHAnsi" w:hAnsiTheme="minorHAnsi" w:cstheme="minorHAnsi"/>
          <w:b/>
          <w:noProof w:val="0"/>
          <w:sz w:val="22"/>
          <w:szCs w:val="22"/>
          <w:lang w:val="it-IT"/>
        </w:rPr>
        <w:t>Art. 8. Sancţiuni pentru neîndeplinirea culpabilă a obligaţiilor</w:t>
      </w:r>
    </w:p>
    <w:p w14:paraId="639340B0" w14:textId="022B292A"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8.1. În cazul în care, din vina sa exclusivă, </w:t>
      </w:r>
      <w:r w:rsidR="000B2742" w:rsidRPr="00F34FFF">
        <w:rPr>
          <w:rFonts w:asciiTheme="minorHAnsi" w:hAnsiTheme="minorHAnsi" w:cstheme="minorHAnsi"/>
          <w:noProof w:val="0"/>
          <w:sz w:val="22"/>
          <w:szCs w:val="22"/>
          <w:lang w:val="it-IT"/>
        </w:rPr>
        <w:t>furnizor</w:t>
      </w:r>
      <w:r w:rsidRPr="00F34FFF">
        <w:rPr>
          <w:rFonts w:asciiTheme="minorHAnsi" w:hAnsiTheme="minorHAnsi" w:cstheme="minorHAnsi"/>
          <w:noProof w:val="0"/>
          <w:sz w:val="22"/>
          <w:szCs w:val="22"/>
          <w:lang w:val="it-IT"/>
        </w:rPr>
        <w:t xml:space="preserve">ul nu reușește să își îndeplinească obligațiile asumate prin prezentul contract, </w:t>
      </w:r>
      <w:r w:rsidR="00A5196A" w:rsidRPr="00F34FFF">
        <w:rPr>
          <w:rFonts w:asciiTheme="minorHAnsi" w:hAnsiTheme="minorHAnsi" w:cstheme="minorHAnsi"/>
          <w:noProof w:val="0"/>
          <w:sz w:val="22"/>
          <w:szCs w:val="22"/>
          <w:lang w:val="it-IT"/>
        </w:rPr>
        <w:t xml:space="preserve">atunci </w:t>
      </w:r>
      <w:r w:rsidR="00643531" w:rsidRPr="00F34FFF">
        <w:rPr>
          <w:rFonts w:asciiTheme="minorHAnsi" w:hAnsiTheme="minorHAnsi" w:cstheme="minorHAnsi"/>
          <w:noProof w:val="0"/>
          <w:sz w:val="22"/>
          <w:szCs w:val="22"/>
          <w:lang w:val="it-IT"/>
        </w:rPr>
        <w:t xml:space="preserve">autoritatea </w:t>
      </w:r>
      <w:r w:rsidR="00C86D18" w:rsidRPr="00F34FFF">
        <w:rPr>
          <w:rFonts w:asciiTheme="minorHAnsi" w:hAnsiTheme="minorHAnsi" w:cstheme="minorHAnsi"/>
          <w:noProof w:val="0"/>
          <w:sz w:val="22"/>
          <w:szCs w:val="22"/>
          <w:lang w:val="it-IT"/>
        </w:rPr>
        <w:t>contractanta</w:t>
      </w:r>
      <w:r w:rsidRPr="00F34FFF">
        <w:rPr>
          <w:rFonts w:asciiTheme="minorHAnsi" w:hAnsiTheme="minorHAnsi" w:cstheme="minorHAnsi"/>
          <w:noProof w:val="0"/>
          <w:sz w:val="22"/>
          <w:szCs w:val="22"/>
          <w:lang w:val="it-IT"/>
        </w:rPr>
        <w:t xml:space="preserve"> are dreptul de a </w:t>
      </w:r>
      <w:r w:rsidR="00EA0334" w:rsidRPr="00966AE4">
        <w:rPr>
          <w:rFonts w:asciiTheme="minorHAnsi" w:hAnsiTheme="minorHAnsi" w:cstheme="minorHAnsi"/>
          <w:noProof w:val="0"/>
          <w:sz w:val="22"/>
          <w:szCs w:val="22"/>
          <w:lang w:val="it-IT"/>
        </w:rPr>
        <w:t>factura</w:t>
      </w:r>
      <w:r w:rsidR="00EA0334">
        <w:rPr>
          <w:rFonts w:asciiTheme="minorHAnsi" w:hAnsiTheme="minorHAnsi" w:cstheme="minorHAnsi"/>
          <w:noProof w:val="0"/>
          <w:sz w:val="22"/>
          <w:szCs w:val="22"/>
          <w:lang w:val="it-IT"/>
        </w:rPr>
        <w:t xml:space="preserve"> </w:t>
      </w:r>
      <w:r w:rsidRPr="00F34FFF">
        <w:rPr>
          <w:rFonts w:asciiTheme="minorHAnsi" w:hAnsiTheme="minorHAnsi" w:cstheme="minorHAnsi"/>
          <w:noProof w:val="0"/>
          <w:sz w:val="22"/>
          <w:szCs w:val="22"/>
          <w:lang w:val="it-IT"/>
        </w:rPr>
        <w:t>din prețul contractului, ca penalități, o sumă echivalentă cu o cotă procentuală de 0,1 % pe zi de întârziere din valoarea pro</w:t>
      </w:r>
      <w:r w:rsidR="00764680" w:rsidRPr="00F34FFF">
        <w:rPr>
          <w:rFonts w:asciiTheme="minorHAnsi" w:hAnsiTheme="minorHAnsi" w:cstheme="minorHAnsi"/>
          <w:noProof w:val="0"/>
          <w:sz w:val="22"/>
          <w:szCs w:val="22"/>
          <w:lang w:val="it-IT"/>
        </w:rPr>
        <w:t>duselor nelivrate la solicitare</w:t>
      </w:r>
      <w:r w:rsidR="00232A66" w:rsidRPr="00F34FFF">
        <w:rPr>
          <w:rFonts w:asciiTheme="minorHAnsi" w:hAnsiTheme="minorHAnsi" w:cstheme="minorHAnsi"/>
          <w:noProof w:val="0"/>
          <w:sz w:val="22"/>
          <w:szCs w:val="22"/>
          <w:lang w:val="it-IT"/>
        </w:rPr>
        <w:t xml:space="preserve"> </w:t>
      </w:r>
      <w:r w:rsidR="00764680" w:rsidRPr="00F34FFF">
        <w:rPr>
          <w:rFonts w:asciiTheme="minorHAnsi" w:hAnsiTheme="minorHAnsi" w:cstheme="minorHAnsi"/>
          <w:noProof w:val="0"/>
          <w:sz w:val="22"/>
          <w:szCs w:val="22"/>
          <w:lang w:val="it-IT"/>
        </w:rPr>
        <w:t>până la îndeplinirea efectivă a obligațiilor</w:t>
      </w:r>
      <w:r w:rsidR="00692AE1" w:rsidRPr="00F34FFF">
        <w:rPr>
          <w:rFonts w:asciiTheme="minorHAnsi" w:hAnsiTheme="minorHAnsi" w:cstheme="minorHAnsi"/>
          <w:noProof w:val="0"/>
          <w:sz w:val="22"/>
          <w:szCs w:val="22"/>
          <w:lang w:val="it-IT"/>
        </w:rPr>
        <w:t>.</w:t>
      </w:r>
    </w:p>
    <w:p w14:paraId="232586D1" w14:textId="19259307"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8.2. În cazul în care </w:t>
      </w:r>
      <w:r w:rsidR="00643531" w:rsidRPr="00F34FFF">
        <w:rPr>
          <w:rFonts w:asciiTheme="minorHAnsi" w:hAnsiTheme="minorHAnsi" w:cstheme="minorHAnsi"/>
          <w:noProof w:val="0"/>
          <w:sz w:val="22"/>
          <w:szCs w:val="22"/>
          <w:lang w:val="it-IT"/>
        </w:rPr>
        <w:t xml:space="preserve">autoritatea </w:t>
      </w:r>
      <w:r w:rsidR="00C86D18" w:rsidRPr="00F34FFF">
        <w:rPr>
          <w:rFonts w:asciiTheme="minorHAnsi" w:hAnsiTheme="minorHAnsi" w:cstheme="minorHAnsi"/>
          <w:noProof w:val="0"/>
          <w:sz w:val="22"/>
          <w:szCs w:val="22"/>
          <w:lang w:val="it-IT"/>
        </w:rPr>
        <w:t>contractanta</w:t>
      </w:r>
      <w:r w:rsidRPr="00F34FFF">
        <w:rPr>
          <w:rFonts w:asciiTheme="minorHAnsi" w:hAnsiTheme="minorHAnsi" w:cstheme="minorHAnsi"/>
          <w:noProof w:val="0"/>
          <w:sz w:val="22"/>
          <w:szCs w:val="22"/>
          <w:lang w:val="it-IT"/>
        </w:rPr>
        <w:t xml:space="preserve"> nu </w:t>
      </w:r>
      <w:r w:rsidR="00232A66" w:rsidRPr="00F34FFF">
        <w:rPr>
          <w:rFonts w:asciiTheme="minorHAnsi" w:hAnsiTheme="minorHAnsi" w:cstheme="minorHAnsi"/>
          <w:noProof w:val="0"/>
          <w:sz w:val="22"/>
          <w:szCs w:val="22"/>
          <w:lang w:val="it-IT"/>
        </w:rPr>
        <w:t xml:space="preserve">îşi </w:t>
      </w:r>
      <w:r w:rsidRPr="00F34FFF">
        <w:rPr>
          <w:rFonts w:asciiTheme="minorHAnsi" w:hAnsiTheme="minorHAnsi" w:cstheme="minorHAnsi"/>
          <w:noProof w:val="0"/>
          <w:sz w:val="22"/>
          <w:szCs w:val="22"/>
          <w:lang w:val="it-IT"/>
        </w:rPr>
        <w:t xml:space="preserve">onorează facturile în termen </w:t>
      </w:r>
      <w:r w:rsidRPr="00D114E2">
        <w:rPr>
          <w:rFonts w:asciiTheme="minorHAnsi" w:hAnsiTheme="minorHAnsi" w:cstheme="minorHAnsi"/>
          <w:noProof w:val="0"/>
          <w:color w:val="000000" w:themeColor="text1"/>
          <w:sz w:val="22"/>
          <w:szCs w:val="22"/>
          <w:lang w:val="it-IT"/>
        </w:rPr>
        <w:t xml:space="preserve">de </w:t>
      </w:r>
      <w:r w:rsidR="004536B8" w:rsidRPr="00D114E2">
        <w:rPr>
          <w:rFonts w:asciiTheme="minorHAnsi" w:hAnsiTheme="minorHAnsi" w:cstheme="minorHAnsi"/>
          <w:noProof w:val="0"/>
          <w:color w:val="000000" w:themeColor="text1"/>
          <w:sz w:val="22"/>
          <w:szCs w:val="22"/>
          <w:lang w:val="it-IT"/>
        </w:rPr>
        <w:t xml:space="preserve"> </w:t>
      </w:r>
      <w:r w:rsidR="008861A2" w:rsidRPr="00D114E2">
        <w:rPr>
          <w:rFonts w:asciiTheme="minorHAnsi" w:hAnsiTheme="minorHAnsi" w:cstheme="minorHAnsi"/>
          <w:noProof w:val="0"/>
          <w:color w:val="000000" w:themeColor="text1"/>
          <w:sz w:val="22"/>
          <w:szCs w:val="22"/>
          <w:lang w:val="it-IT"/>
        </w:rPr>
        <w:t>60 de z</w:t>
      </w:r>
      <w:r w:rsidRPr="00D114E2">
        <w:rPr>
          <w:rFonts w:asciiTheme="minorHAnsi" w:hAnsiTheme="minorHAnsi" w:cstheme="minorHAnsi"/>
          <w:noProof w:val="0"/>
          <w:color w:val="000000" w:themeColor="text1"/>
          <w:sz w:val="22"/>
          <w:szCs w:val="22"/>
          <w:lang w:val="it-IT"/>
        </w:rPr>
        <w:t xml:space="preserve">ile </w:t>
      </w:r>
      <w:r w:rsidRPr="00F34FFF">
        <w:rPr>
          <w:rFonts w:asciiTheme="minorHAnsi" w:hAnsiTheme="minorHAnsi" w:cstheme="minorHAnsi"/>
          <w:noProof w:val="0"/>
          <w:sz w:val="22"/>
          <w:szCs w:val="22"/>
          <w:lang w:val="it-IT"/>
        </w:rPr>
        <w:t xml:space="preserve">de la </w:t>
      </w:r>
      <w:r w:rsidR="00F14048" w:rsidRPr="00F34FFF">
        <w:rPr>
          <w:rFonts w:asciiTheme="minorHAnsi" w:hAnsiTheme="minorHAnsi" w:cstheme="minorHAnsi"/>
          <w:sz w:val="22"/>
          <w:szCs w:val="22"/>
          <w:lang w:val="it-IT"/>
        </w:rPr>
        <w:t>data primirii facturii e-factura</w:t>
      </w:r>
      <w:r w:rsidRPr="00F34FFF">
        <w:rPr>
          <w:rFonts w:asciiTheme="minorHAnsi" w:hAnsiTheme="minorHAnsi" w:cstheme="minorHAnsi"/>
          <w:noProof w:val="0"/>
          <w:sz w:val="22"/>
          <w:szCs w:val="22"/>
          <w:lang w:val="it-IT"/>
        </w:rPr>
        <w:t xml:space="preserve">, </w:t>
      </w:r>
      <w:r w:rsidR="00232A66" w:rsidRPr="00F34FFF">
        <w:rPr>
          <w:rFonts w:asciiTheme="minorHAnsi" w:hAnsiTheme="minorHAnsi" w:cstheme="minorHAnsi"/>
          <w:noProof w:val="0"/>
          <w:sz w:val="22"/>
          <w:szCs w:val="22"/>
          <w:lang w:val="it-IT"/>
        </w:rPr>
        <w:t xml:space="preserve">atunci </w:t>
      </w:r>
      <w:r w:rsidRPr="00F34FFF">
        <w:rPr>
          <w:rFonts w:asciiTheme="minorHAnsi" w:hAnsiTheme="minorHAnsi" w:cstheme="minorHAnsi"/>
          <w:noProof w:val="0"/>
          <w:sz w:val="22"/>
          <w:szCs w:val="22"/>
          <w:lang w:val="it-IT"/>
        </w:rPr>
        <w:t>acesta are obligația de a plăti, ca penalități, o sumă echivalentă cu o cotă procentuală de 0,1 % pe zi din plata neefectuată până la îndeplinirea efectivă a obligațiilor.</w:t>
      </w:r>
    </w:p>
    <w:p w14:paraId="71B1C276" w14:textId="025564D2"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8.3. Nerespectarea obligațiilor asumate prin contractul de către </w:t>
      </w:r>
      <w:r w:rsidR="000B2742" w:rsidRPr="00F34FFF">
        <w:rPr>
          <w:rFonts w:asciiTheme="minorHAnsi" w:hAnsiTheme="minorHAnsi" w:cstheme="minorHAnsi"/>
          <w:noProof w:val="0"/>
          <w:sz w:val="22"/>
          <w:szCs w:val="22"/>
          <w:lang w:val="it-IT"/>
        </w:rPr>
        <w:t>furnizor</w:t>
      </w:r>
      <w:r w:rsidRPr="00F34FFF">
        <w:rPr>
          <w:rFonts w:asciiTheme="minorHAnsi" w:hAnsiTheme="minorHAnsi" w:cstheme="minorHAnsi"/>
          <w:noProof w:val="0"/>
          <w:sz w:val="22"/>
          <w:szCs w:val="22"/>
          <w:lang w:val="it-IT"/>
        </w:rPr>
        <w:t xml:space="preserve">, duce la rezilierea de drept a contractului de furnizare, prin simpla notificare comunicată acestuia de către autoritatea </w:t>
      </w:r>
      <w:r w:rsidR="00B2434C" w:rsidRPr="00F34FFF">
        <w:rPr>
          <w:rFonts w:asciiTheme="minorHAnsi" w:hAnsiTheme="minorHAnsi" w:cstheme="minorHAnsi"/>
          <w:noProof w:val="0"/>
          <w:sz w:val="22"/>
          <w:szCs w:val="22"/>
          <w:lang w:val="it-IT"/>
        </w:rPr>
        <w:t>contractanta</w:t>
      </w:r>
      <w:r w:rsidRPr="00F34FFF">
        <w:rPr>
          <w:rFonts w:asciiTheme="minorHAnsi" w:hAnsiTheme="minorHAnsi" w:cstheme="minorHAnsi"/>
          <w:noProof w:val="0"/>
          <w:sz w:val="22"/>
          <w:szCs w:val="22"/>
          <w:lang w:val="it-IT"/>
        </w:rPr>
        <w:t xml:space="preserve">, în termen de 10 zile calendaristice, și dă dreptul autorității </w:t>
      </w:r>
      <w:r w:rsidR="007A5F09" w:rsidRPr="00F34FFF">
        <w:rPr>
          <w:rFonts w:asciiTheme="minorHAnsi" w:hAnsiTheme="minorHAnsi" w:cstheme="minorHAnsi"/>
          <w:noProof w:val="0"/>
          <w:sz w:val="22"/>
          <w:szCs w:val="22"/>
          <w:lang w:val="it-IT"/>
        </w:rPr>
        <w:t>contractante</w:t>
      </w:r>
      <w:r w:rsidRPr="00F34FFF">
        <w:rPr>
          <w:rFonts w:asciiTheme="minorHAnsi" w:hAnsiTheme="minorHAnsi" w:cstheme="minorHAnsi"/>
          <w:noProof w:val="0"/>
          <w:sz w:val="22"/>
          <w:szCs w:val="22"/>
          <w:lang w:val="it-IT"/>
        </w:rPr>
        <w:t xml:space="preserve"> de a pretinde și plata de daune- interese.</w:t>
      </w:r>
    </w:p>
    <w:p w14:paraId="3DEF97D8" w14:textId="792EFDF1"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8.4 </w:t>
      </w:r>
      <w:r w:rsidR="00643531" w:rsidRPr="00F34FFF">
        <w:rPr>
          <w:rFonts w:asciiTheme="minorHAnsi" w:hAnsiTheme="minorHAnsi" w:cstheme="minorHAnsi"/>
          <w:noProof w:val="0"/>
          <w:sz w:val="22"/>
          <w:szCs w:val="22"/>
          <w:lang w:val="it-IT"/>
        </w:rPr>
        <w:t xml:space="preserve">Autoritatea </w:t>
      </w:r>
      <w:r w:rsidR="00C86D18" w:rsidRPr="00F34FFF">
        <w:rPr>
          <w:rFonts w:asciiTheme="minorHAnsi" w:hAnsiTheme="minorHAnsi" w:cstheme="minorHAnsi"/>
          <w:noProof w:val="0"/>
          <w:sz w:val="22"/>
          <w:szCs w:val="22"/>
          <w:lang w:val="it-IT"/>
        </w:rPr>
        <w:t>contractanta</w:t>
      </w:r>
      <w:r w:rsidRPr="00F34FFF">
        <w:rPr>
          <w:rFonts w:asciiTheme="minorHAnsi" w:hAnsiTheme="minorHAnsi" w:cstheme="minorHAnsi"/>
          <w:noProof w:val="0"/>
          <w:sz w:val="22"/>
          <w:szCs w:val="22"/>
          <w:lang w:val="it-IT"/>
        </w:rPr>
        <w:t xml:space="preserve"> își rezervă dreptul de a denunța unilateral contractul de furnizare,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r w:rsidR="00590DDA" w:rsidRPr="00F34FFF">
        <w:rPr>
          <w:rFonts w:asciiTheme="minorHAnsi" w:hAnsiTheme="minorHAnsi" w:cstheme="minorHAnsi"/>
          <w:noProof w:val="0"/>
          <w:sz w:val="22"/>
          <w:szCs w:val="22"/>
          <w:lang w:val="it-IT"/>
        </w:rPr>
        <w:t>, î</w:t>
      </w:r>
      <w:r w:rsidRPr="00F34FFF">
        <w:rPr>
          <w:rFonts w:asciiTheme="minorHAnsi" w:hAnsiTheme="minorHAnsi" w:cstheme="minorHAnsi"/>
          <w:noProof w:val="0"/>
          <w:sz w:val="22"/>
          <w:szCs w:val="22"/>
          <w:lang w:val="it-IT"/>
        </w:rPr>
        <w:t>n condițiile art. 222 al. 2 din Legea 98/2016, cu modificările si completările ulterioare.</w:t>
      </w:r>
    </w:p>
    <w:p w14:paraId="2BA10D3D" w14:textId="65938EBA"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w:t>
      </w:r>
      <w:r w:rsidR="00745CD7" w:rsidRPr="00F34FFF">
        <w:rPr>
          <w:rFonts w:asciiTheme="minorHAnsi" w:hAnsiTheme="minorHAnsi" w:cstheme="minorHAnsi"/>
          <w:noProof w:val="0"/>
          <w:sz w:val="22"/>
          <w:szCs w:val="22"/>
          <w:lang w:val="it-IT"/>
        </w:rPr>
        <w:t>5</w:t>
      </w:r>
      <w:r w:rsidRPr="00F34FFF">
        <w:rPr>
          <w:rFonts w:asciiTheme="minorHAnsi" w:hAnsiTheme="minorHAnsi" w:cstheme="minorHAnsi"/>
          <w:noProof w:val="0"/>
          <w:sz w:val="22"/>
          <w:szCs w:val="22"/>
          <w:lang w:val="it-IT"/>
        </w:rPr>
        <w:t>. (1) Orice comunicare între părţi, referitoare la îndeplinirea prezentului contract, trebuie să fie transmisă în scris sau prin e-mail.</w:t>
      </w:r>
    </w:p>
    <w:p w14:paraId="5C85B9D8" w14:textId="021401FB"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(2) Orice document transmis trebuie înregistrat atât în momentul transmiterii cât şi în momentul primirii.</w:t>
      </w:r>
    </w:p>
    <w:p w14:paraId="30093A9D" w14:textId="0E1B11D9" w:rsidR="008B5C0B"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(3) Comunicările între părţi se pot face şi prin telefon sau fax, cu condiţia confirmării în scris a primirii comunicării.</w:t>
      </w:r>
    </w:p>
    <w:p w14:paraId="3C0EC06A" w14:textId="77777777" w:rsidR="00753C7B" w:rsidRPr="00AD4327" w:rsidRDefault="00753C7B" w:rsidP="00753C7B">
      <w:pPr>
        <w:pStyle w:val="DefaultText"/>
        <w:jc w:val="both"/>
        <w:rPr>
          <w:rFonts w:asciiTheme="minorHAnsi" w:hAnsiTheme="minorHAnsi" w:cstheme="minorHAnsi"/>
          <w:noProof w:val="0"/>
          <w:sz w:val="22"/>
          <w:szCs w:val="22"/>
          <w:lang w:val="it-IT"/>
        </w:rPr>
      </w:pPr>
      <w:r w:rsidRPr="00753C7B">
        <w:rPr>
          <w:rFonts w:asciiTheme="minorHAnsi" w:hAnsiTheme="minorHAnsi" w:cstheme="minorHAnsi"/>
          <w:noProof w:val="0"/>
          <w:sz w:val="22"/>
          <w:szCs w:val="22"/>
          <w:lang w:val="it-IT"/>
        </w:rPr>
        <w:t>8.6. Clauze contractuale penalizatoare</w:t>
      </w:r>
      <w:r w:rsidRPr="00AD4327">
        <w:rPr>
          <w:rFonts w:asciiTheme="minorHAnsi" w:hAnsiTheme="minorHAnsi" w:cstheme="minorHAnsi"/>
          <w:b/>
          <w:bCs/>
          <w:noProof w:val="0"/>
          <w:sz w:val="22"/>
          <w:szCs w:val="22"/>
          <w:lang w:val="it-IT"/>
        </w:rPr>
        <w:t xml:space="preserve"> - </w:t>
      </w:r>
      <w:r w:rsidRPr="00AD4327">
        <w:rPr>
          <w:rFonts w:asciiTheme="minorHAnsi" w:hAnsiTheme="minorHAnsi" w:cstheme="minorHAnsi"/>
          <w:noProof w:val="0"/>
          <w:sz w:val="22"/>
          <w:szCs w:val="22"/>
          <w:lang w:val="it-IT"/>
        </w:rPr>
        <w:t xml:space="preserve">Prin excepție de la dispozițiile art. 8.1, în cazul in care Furnizorul nu respecta angajamentele sustinute la nivelul factorilor de evaluare in implementarea contractului si livreaza bunuri afectate de vicii sau neconforme, iar Autoritatea contractanta opteaza pentru acordarea unui termen in care Contractantul sa inlocuiasca/remedieze deficientele bunurilor respective, </w:t>
      </w:r>
    </w:p>
    <w:p w14:paraId="1CF87442" w14:textId="77777777" w:rsidR="00753C7B" w:rsidRPr="00AD4327" w:rsidRDefault="00753C7B" w:rsidP="00753C7B">
      <w:pPr>
        <w:pStyle w:val="DefaultText"/>
        <w:jc w:val="both"/>
        <w:rPr>
          <w:rFonts w:asciiTheme="minorHAnsi" w:hAnsiTheme="minorHAnsi" w:cstheme="minorHAnsi"/>
          <w:noProof w:val="0"/>
          <w:sz w:val="22"/>
          <w:szCs w:val="22"/>
          <w:lang w:val="it-IT"/>
        </w:rPr>
      </w:pPr>
      <w:r w:rsidRPr="00AD4327">
        <w:rPr>
          <w:rFonts w:asciiTheme="minorHAnsi" w:hAnsiTheme="minorHAnsi" w:cstheme="minorHAnsi"/>
          <w:noProof w:val="0"/>
          <w:sz w:val="22"/>
          <w:szCs w:val="22"/>
          <w:lang w:val="it-IT"/>
        </w:rPr>
        <w:t>furnizorul este obligat să despăgubească achizitorul cu o sumă în cuantum de 10% din valoarea contractului.</w:t>
      </w:r>
    </w:p>
    <w:p w14:paraId="1CA4133E" w14:textId="24BBFA30" w:rsidR="001504F0" w:rsidRPr="00F34FFF" w:rsidRDefault="00725B4C" w:rsidP="001B2ADF">
      <w:pPr>
        <w:jc w:val="both"/>
        <w:rPr>
          <w:rFonts w:asciiTheme="minorHAnsi" w:hAnsiTheme="minorHAnsi" w:cstheme="minorHAnsi"/>
          <w:sz w:val="22"/>
          <w:szCs w:val="22"/>
          <w:lang w:val="it-IT"/>
        </w:rPr>
      </w:pPr>
      <w:r w:rsidRPr="00F34FFF">
        <w:rPr>
          <w:rFonts w:asciiTheme="minorHAnsi" w:hAnsiTheme="minorHAnsi" w:cstheme="minorHAnsi"/>
          <w:b/>
          <w:sz w:val="22"/>
          <w:szCs w:val="22"/>
          <w:lang w:val="it-IT"/>
        </w:rPr>
        <w:t>Art.</w:t>
      </w: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b/>
          <w:sz w:val="22"/>
          <w:szCs w:val="22"/>
          <w:lang w:val="it-IT"/>
        </w:rPr>
        <w:t>9</w:t>
      </w:r>
      <w:r w:rsidR="00D770D0" w:rsidRPr="00F34FFF">
        <w:rPr>
          <w:rFonts w:asciiTheme="minorHAnsi" w:hAnsiTheme="minorHAnsi" w:cstheme="minorHAnsi"/>
          <w:b/>
          <w:sz w:val="22"/>
          <w:szCs w:val="22"/>
          <w:lang w:val="it-IT"/>
        </w:rPr>
        <w:t>.  Termeni comerciali :</w:t>
      </w:r>
      <w:r w:rsidR="00D770D0" w:rsidRPr="00F34FFF">
        <w:rPr>
          <w:rFonts w:asciiTheme="minorHAnsi" w:hAnsiTheme="minorHAnsi" w:cstheme="minorHAnsi"/>
          <w:sz w:val="22"/>
          <w:szCs w:val="22"/>
          <w:lang w:val="it-IT"/>
        </w:rPr>
        <w:t xml:space="preserve">   DDP  conform INCOTERMS 2000.</w:t>
      </w:r>
    </w:p>
    <w:p w14:paraId="1350869C" w14:textId="66BDDBBF" w:rsidR="00D770D0" w:rsidRPr="00F34FFF" w:rsidRDefault="001504F0" w:rsidP="001B2ADF">
      <w:pPr>
        <w:jc w:val="both"/>
        <w:rPr>
          <w:rFonts w:asciiTheme="minorHAnsi" w:hAnsiTheme="minorHAnsi" w:cstheme="minorHAnsi"/>
          <w:sz w:val="22"/>
          <w:szCs w:val="22"/>
          <w:lang w:val="it-IT"/>
        </w:rPr>
      </w:pPr>
      <w:r w:rsidRPr="00F34FFF">
        <w:rPr>
          <w:rFonts w:asciiTheme="minorHAnsi" w:hAnsiTheme="minorHAnsi" w:cstheme="minorHAnsi"/>
          <w:b/>
          <w:sz w:val="22"/>
          <w:szCs w:val="22"/>
          <w:lang w:val="it-IT"/>
        </w:rPr>
        <w:t>Art.</w:t>
      </w: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b/>
          <w:sz w:val="22"/>
          <w:szCs w:val="22"/>
          <w:lang w:val="it-IT"/>
        </w:rPr>
        <w:t>10</w:t>
      </w:r>
      <w:r w:rsidR="00D770D0" w:rsidRPr="00F34FFF">
        <w:rPr>
          <w:rFonts w:asciiTheme="minorHAnsi" w:hAnsiTheme="minorHAnsi" w:cstheme="minorHAnsi"/>
          <w:b/>
          <w:sz w:val="22"/>
          <w:szCs w:val="22"/>
          <w:lang w:val="it-IT"/>
        </w:rPr>
        <w:t>.   Aplicabilitate</w:t>
      </w:r>
    </w:p>
    <w:p w14:paraId="1348C8F8" w14:textId="245BB9F3"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sz w:val="22"/>
          <w:szCs w:val="22"/>
          <w:lang w:val="it-IT"/>
        </w:rPr>
        <w:t>10</w:t>
      </w:r>
      <w:r w:rsidR="000A08A1" w:rsidRPr="00F34FFF">
        <w:rPr>
          <w:rFonts w:asciiTheme="minorHAnsi" w:hAnsiTheme="minorHAnsi" w:cstheme="minorHAnsi"/>
          <w:sz w:val="22"/>
          <w:szCs w:val="22"/>
          <w:lang w:val="it-IT"/>
        </w:rPr>
        <w:t xml:space="preserve">.1. </w:t>
      </w:r>
      <w:r w:rsidRPr="00F34FFF">
        <w:rPr>
          <w:rFonts w:asciiTheme="minorHAnsi" w:hAnsiTheme="minorHAnsi" w:cstheme="minorHAnsi"/>
          <w:sz w:val="22"/>
          <w:szCs w:val="22"/>
          <w:lang w:val="it-IT"/>
        </w:rPr>
        <w:t>Contractul intr</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vigoare dup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semnarea de c</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tre ambele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w:t>
      </w:r>
    </w:p>
    <w:p w14:paraId="7E7C428A" w14:textId="2D6DFB5C" w:rsidR="00D770D0" w:rsidRPr="00F34FFF" w:rsidRDefault="001504F0"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Art. </w:t>
      </w:r>
      <w:r w:rsidR="005403E1" w:rsidRPr="00F34FFF">
        <w:rPr>
          <w:rFonts w:asciiTheme="minorHAnsi" w:hAnsiTheme="minorHAnsi" w:cstheme="minorHAnsi"/>
          <w:b/>
          <w:sz w:val="22"/>
          <w:szCs w:val="22"/>
          <w:lang w:val="it-IT"/>
        </w:rPr>
        <w:t>11</w:t>
      </w:r>
      <w:r w:rsidR="00D770D0" w:rsidRPr="00F34FFF">
        <w:rPr>
          <w:rFonts w:asciiTheme="minorHAnsi" w:hAnsiTheme="minorHAnsi" w:cstheme="minorHAnsi"/>
          <w:b/>
          <w:sz w:val="22"/>
          <w:szCs w:val="22"/>
          <w:lang w:val="it-IT"/>
        </w:rPr>
        <w:t>.  Standarde</w:t>
      </w:r>
    </w:p>
    <w:p w14:paraId="001195E8" w14:textId="7F385336"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sz w:val="22"/>
          <w:szCs w:val="22"/>
          <w:lang w:val="it-IT"/>
        </w:rPr>
        <w:t>11</w:t>
      </w:r>
      <w:r w:rsidR="000A08A1" w:rsidRPr="00F34FFF">
        <w:rPr>
          <w:rFonts w:asciiTheme="minorHAnsi" w:hAnsiTheme="minorHAnsi" w:cstheme="minorHAnsi"/>
          <w:sz w:val="22"/>
          <w:szCs w:val="22"/>
          <w:lang w:val="it-IT"/>
        </w:rPr>
        <w:t xml:space="preserve">.1. </w:t>
      </w:r>
      <w:r w:rsidRPr="00F34FFF">
        <w:rPr>
          <w:rFonts w:asciiTheme="minorHAnsi" w:hAnsiTheme="minorHAnsi" w:cstheme="minorHAnsi"/>
          <w:sz w:val="22"/>
          <w:szCs w:val="22"/>
          <w:lang w:val="it-IT"/>
        </w:rPr>
        <w:t xml:space="preserve">Produsele furnizate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baza contractului vor respecta standardele prezentate de c</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 în propunerea sa tehnică.</w:t>
      </w:r>
    </w:p>
    <w:p w14:paraId="3DB09CCE" w14:textId="45D78C09"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sz w:val="22"/>
          <w:szCs w:val="22"/>
          <w:lang w:val="it-IT"/>
        </w:rPr>
        <w:t>11</w:t>
      </w:r>
      <w:r w:rsidR="000A08A1"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xml:space="preserve"> Când nu este menţionat nici un standard sau reglementare aplicabilă se vor respecta standardele sau alte reglementări autorizate în ţara de origine a produselor.</w:t>
      </w:r>
    </w:p>
    <w:p w14:paraId="3B7C552B" w14:textId="78EDCDF7" w:rsidR="00D770D0"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 xml:space="preserve">    </w:t>
      </w:r>
      <w:r w:rsidR="005403E1" w:rsidRPr="00F34FFF">
        <w:rPr>
          <w:rFonts w:asciiTheme="minorHAnsi" w:hAnsiTheme="minorHAnsi" w:cstheme="minorHAnsi"/>
          <w:sz w:val="22"/>
          <w:szCs w:val="22"/>
          <w:lang w:val="it-IT"/>
        </w:rPr>
        <w:t>11</w:t>
      </w:r>
      <w:r w:rsidR="000A08A1" w:rsidRPr="00F34FFF">
        <w:rPr>
          <w:rFonts w:asciiTheme="minorHAnsi" w:hAnsiTheme="minorHAnsi" w:cstheme="minorHAnsi"/>
          <w:sz w:val="22"/>
          <w:szCs w:val="22"/>
          <w:lang w:val="it-IT"/>
        </w:rPr>
        <w:t>.3.</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garantează că la data predării produsului, acesta are calitatile solicitate, impuse prin documentaţia de atribuire, va corespunde reglementărilor tehnice în vigoare şi nu va fi afectat de vicii care ar diminua sau ar anula valoarea ori posibilitatea de utilizare, conform condiţiilor normale de folosire sau celor specificate în contract.</w:t>
      </w:r>
    </w:p>
    <w:p w14:paraId="2BDC1AEE" w14:textId="59C0BFDF" w:rsidR="00D770D0" w:rsidRPr="00F34FFF" w:rsidRDefault="00D770D0" w:rsidP="001B2ADF">
      <w:pPr>
        <w:jc w:val="both"/>
        <w:rPr>
          <w:rFonts w:asciiTheme="minorHAnsi" w:hAnsiTheme="minorHAnsi" w:cstheme="minorHAnsi"/>
          <w:b/>
          <w:sz w:val="22"/>
          <w:szCs w:val="22"/>
          <w:lang w:val="pt-BR"/>
        </w:rPr>
      </w:pPr>
      <w:r w:rsidRPr="00F34FFF">
        <w:rPr>
          <w:rFonts w:asciiTheme="minorHAnsi" w:hAnsiTheme="minorHAnsi" w:cstheme="minorHAnsi"/>
          <w:b/>
          <w:sz w:val="22"/>
          <w:szCs w:val="22"/>
          <w:lang w:val="it-IT"/>
        </w:rPr>
        <w:t xml:space="preserve"> </w:t>
      </w:r>
      <w:r w:rsidR="00725B4C" w:rsidRPr="00F34FFF">
        <w:rPr>
          <w:rFonts w:asciiTheme="minorHAnsi" w:hAnsiTheme="minorHAnsi" w:cstheme="minorHAnsi"/>
          <w:b/>
          <w:sz w:val="22"/>
          <w:szCs w:val="22"/>
          <w:lang w:val="pt-BR"/>
        </w:rPr>
        <w:t xml:space="preserve">Art. </w:t>
      </w:r>
      <w:r w:rsidR="00A7157C" w:rsidRPr="00F34FFF">
        <w:rPr>
          <w:rFonts w:asciiTheme="minorHAnsi" w:hAnsiTheme="minorHAnsi" w:cstheme="minorHAnsi"/>
          <w:b/>
          <w:sz w:val="22"/>
          <w:szCs w:val="22"/>
          <w:lang w:val="pt-BR"/>
        </w:rPr>
        <w:t>12</w:t>
      </w:r>
      <w:r w:rsidRPr="00F34FFF">
        <w:rPr>
          <w:rFonts w:asciiTheme="minorHAnsi" w:hAnsiTheme="minorHAnsi" w:cstheme="minorHAnsi"/>
          <w:b/>
          <w:sz w:val="22"/>
          <w:szCs w:val="22"/>
          <w:lang w:val="pt-BR"/>
        </w:rPr>
        <w:t xml:space="preserve">. Caracterul confidenţial al contractului </w:t>
      </w:r>
    </w:p>
    <w:p w14:paraId="3601DACD" w14:textId="597EB52A"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pt-BR"/>
        </w:rPr>
        <w:t xml:space="preserve">    </w:t>
      </w:r>
      <w:r w:rsidR="00A7157C" w:rsidRPr="00F34FFF">
        <w:rPr>
          <w:rFonts w:asciiTheme="minorHAnsi" w:hAnsiTheme="minorHAnsi" w:cstheme="minorHAnsi"/>
          <w:sz w:val="22"/>
          <w:szCs w:val="22"/>
          <w:lang w:val="pt-BR"/>
        </w:rPr>
        <w:t>12</w:t>
      </w:r>
      <w:r w:rsidR="000A08A1" w:rsidRPr="00F34FFF">
        <w:rPr>
          <w:rFonts w:asciiTheme="minorHAnsi" w:hAnsiTheme="minorHAnsi" w:cstheme="minorHAnsi"/>
          <w:sz w:val="22"/>
          <w:szCs w:val="22"/>
          <w:lang w:val="pt-BR"/>
        </w:rPr>
        <w:t>.1.</w:t>
      </w:r>
      <w:r w:rsidRPr="00F34FFF">
        <w:rPr>
          <w:rFonts w:asciiTheme="minorHAnsi" w:hAnsiTheme="minorHAnsi" w:cstheme="minorHAnsi"/>
          <w:sz w:val="22"/>
          <w:szCs w:val="22"/>
          <w:lang w:val="pt-BR"/>
        </w:rPr>
        <w:t xml:space="preserve"> </w:t>
      </w:r>
      <w:r w:rsidRPr="00F34FFF">
        <w:rPr>
          <w:rFonts w:asciiTheme="minorHAnsi" w:hAnsiTheme="minorHAnsi" w:cstheme="minorHAnsi"/>
          <w:sz w:val="22"/>
          <w:szCs w:val="22"/>
          <w:lang w:val="it-IT"/>
        </w:rPr>
        <w:t xml:space="preserve">(1) O parte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nu are dreptul, f</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acordul scris al celeilalte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w:t>
      </w:r>
    </w:p>
    <w:p w14:paraId="0033C91C" w14:textId="77777777"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a) de a face cunoscut contractul sau orice prevedere a acestuia unei ter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afara acelor persoane implicate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contractului;</w:t>
      </w:r>
    </w:p>
    <w:p w14:paraId="5DB6FA75" w14:textId="77777777"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b) de a utiliza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iile </w:t>
      </w:r>
      <w:r w:rsidR="000A08A1"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documentele ob</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inute sau la care are acces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perioada de derulare a contractului,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alt scop dec</w:t>
      </w:r>
      <w:r w:rsidR="000A08A1" w:rsidRPr="00F34FFF">
        <w:rPr>
          <w:rFonts w:asciiTheme="minorHAnsi" w:hAnsiTheme="minorHAnsi" w:cstheme="minorHAnsi"/>
          <w:sz w:val="22"/>
          <w:szCs w:val="22"/>
          <w:lang w:val="it-IT"/>
        </w:rPr>
        <w:t>â</w:t>
      </w:r>
      <w:r w:rsidRPr="00F34FFF">
        <w:rPr>
          <w:rFonts w:asciiTheme="minorHAnsi" w:hAnsiTheme="minorHAnsi" w:cstheme="minorHAnsi"/>
          <w:sz w:val="22"/>
          <w:szCs w:val="22"/>
          <w:lang w:val="it-IT"/>
        </w:rPr>
        <w:t>t acela de a-</w:t>
      </w:r>
      <w:r w:rsidR="000A08A1"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 obliga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iile contractuale.</w:t>
      </w:r>
    </w:p>
    <w:p w14:paraId="4FB338B1" w14:textId="77777777" w:rsidR="00D770D0" w:rsidRPr="00F34FFF" w:rsidRDefault="003E40F6" w:rsidP="001B2ADF">
      <w:pPr>
        <w:ind w:firstLine="567"/>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D770D0" w:rsidRPr="00F34FFF">
        <w:rPr>
          <w:rFonts w:asciiTheme="minorHAnsi" w:hAnsiTheme="minorHAnsi" w:cstheme="minorHAnsi"/>
          <w:sz w:val="22"/>
          <w:szCs w:val="22"/>
          <w:lang w:val="it-IT"/>
        </w:rPr>
        <w:t>(2) Dezv</w:t>
      </w:r>
      <w:r w:rsidR="000A08A1"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luirea oric</w:t>
      </w:r>
      <w:r w:rsidR="000A08A1"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rei informa</w:t>
      </w:r>
      <w:r w:rsidR="000A08A1"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ii fa</w:t>
      </w:r>
      <w:r w:rsidR="000A08A1" w:rsidRPr="00F34FFF">
        <w:rPr>
          <w:rFonts w:asciiTheme="minorHAnsi" w:hAnsiTheme="minorHAnsi" w:cstheme="minorHAnsi"/>
          <w:sz w:val="22"/>
          <w:szCs w:val="22"/>
          <w:lang w:val="it-IT"/>
        </w:rPr>
        <w:t>ță</w:t>
      </w:r>
      <w:r w:rsidR="00D770D0" w:rsidRPr="00F34FFF">
        <w:rPr>
          <w:rFonts w:asciiTheme="minorHAnsi" w:hAnsiTheme="minorHAnsi" w:cstheme="minorHAnsi"/>
          <w:sz w:val="22"/>
          <w:szCs w:val="22"/>
          <w:lang w:val="it-IT"/>
        </w:rPr>
        <w:t xml:space="preserve"> de persoanele implicate </w:t>
      </w:r>
      <w:r w:rsidR="000A08A1"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w:t>
      </w:r>
      <w:r w:rsidR="000A08A1"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ndeplinirea contractului se va face confiden</w:t>
      </w:r>
      <w:r w:rsidR="000A08A1"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ial </w:t>
      </w:r>
      <w:r w:rsidR="000A08A1"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i se va extinde numai asupra acelor informa</w:t>
      </w:r>
      <w:r w:rsidR="000A08A1"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ii necesare </w:t>
      </w:r>
      <w:r w:rsidR="000A08A1"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vederea </w:t>
      </w:r>
      <w:r w:rsidR="000A08A1"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ndeplinirii contractului.</w:t>
      </w:r>
    </w:p>
    <w:p w14:paraId="2992AC87" w14:textId="246955B4"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A7157C" w:rsidRPr="00F34FFF">
        <w:rPr>
          <w:rFonts w:asciiTheme="minorHAnsi" w:hAnsiTheme="minorHAnsi" w:cstheme="minorHAnsi"/>
          <w:sz w:val="22"/>
          <w:szCs w:val="22"/>
          <w:lang w:val="it-IT"/>
        </w:rPr>
        <w:t xml:space="preserve"> 12</w:t>
      </w:r>
      <w:r w:rsidR="000A08A1"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xml:space="preserve"> O parte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va fi exonerat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de r</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spunderea pentru dezv</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luirea de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 referitoare la contract dac</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w:t>
      </w:r>
    </w:p>
    <w:p w14:paraId="7AF182CB" w14:textId="1A7214DE"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a)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era cunoscut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 </w:t>
      </w:r>
      <w:r w:rsidR="00AE32EC" w:rsidRPr="00F34FFF">
        <w:rPr>
          <w:rFonts w:asciiTheme="minorHAnsi" w:hAnsiTheme="minorHAnsi" w:cstheme="minorHAnsi"/>
          <w:sz w:val="22"/>
          <w:szCs w:val="22"/>
          <w:lang w:val="it-IT"/>
        </w:rPr>
        <w:t xml:space="preserve">contractante </w:t>
      </w:r>
      <w:r w:rsidRPr="00F34FFF">
        <w:rPr>
          <w:rFonts w:asciiTheme="minorHAnsi" w:hAnsiTheme="minorHAnsi" w:cstheme="minorHAnsi"/>
          <w:sz w:val="22"/>
          <w:szCs w:val="22"/>
          <w:lang w:val="it-IT"/>
        </w:rPr>
        <w:t xml:space="preserv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nainte ca ea s</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fi fost primit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de la cealalt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parte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sau</w:t>
      </w:r>
    </w:p>
    <w:p w14:paraId="1E339817" w14:textId="6047E795"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b)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a fost dezv</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luit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dup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ce a fost ob</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inut acordul scris al celeilalte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e pentru asemenea dezv</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luire; sau</w:t>
      </w:r>
    </w:p>
    <w:p w14:paraId="3C5E6506" w14:textId="12BD6158"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c) partea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a fost obligat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mod legal s</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dezv</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luie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w:t>
      </w:r>
    </w:p>
    <w:p w14:paraId="0C5679A4" w14:textId="51C8D546"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Art.</w:t>
      </w:r>
      <w:r w:rsidR="00614573" w:rsidRPr="00F34FFF">
        <w:rPr>
          <w:rFonts w:asciiTheme="minorHAnsi" w:hAnsiTheme="minorHAnsi" w:cstheme="minorHAnsi"/>
          <w:b/>
          <w:sz w:val="22"/>
          <w:szCs w:val="22"/>
          <w:lang w:val="it-IT"/>
        </w:rPr>
        <w:t xml:space="preserve"> </w:t>
      </w:r>
      <w:r w:rsidR="00A7157C" w:rsidRPr="00F34FFF">
        <w:rPr>
          <w:rFonts w:asciiTheme="minorHAnsi" w:hAnsiTheme="minorHAnsi" w:cstheme="minorHAnsi"/>
          <w:b/>
          <w:sz w:val="22"/>
          <w:szCs w:val="22"/>
          <w:lang w:val="it-IT"/>
        </w:rPr>
        <w:t>13</w:t>
      </w:r>
      <w:r w:rsidRPr="00F34FFF">
        <w:rPr>
          <w:rFonts w:asciiTheme="minorHAnsi" w:hAnsiTheme="minorHAnsi" w:cstheme="minorHAnsi"/>
          <w:b/>
          <w:sz w:val="22"/>
          <w:szCs w:val="22"/>
          <w:lang w:val="it-IT"/>
        </w:rPr>
        <w:t xml:space="preserve">  Drepturi de proprietate intelectual</w:t>
      </w:r>
      <w:r w:rsidR="000A08A1" w:rsidRPr="00F34FFF">
        <w:rPr>
          <w:rFonts w:asciiTheme="minorHAnsi" w:hAnsiTheme="minorHAnsi" w:cstheme="minorHAnsi"/>
          <w:b/>
          <w:sz w:val="22"/>
          <w:szCs w:val="22"/>
          <w:lang w:val="it-IT"/>
        </w:rPr>
        <w:t>ă</w:t>
      </w:r>
    </w:p>
    <w:p w14:paraId="6C852F9D" w14:textId="5F6D3253"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A7157C" w:rsidRPr="00F34FFF">
        <w:rPr>
          <w:rFonts w:asciiTheme="minorHAnsi" w:hAnsiTheme="minorHAnsi" w:cstheme="minorHAnsi"/>
          <w:sz w:val="22"/>
          <w:szCs w:val="22"/>
          <w:lang w:val="it-IT"/>
        </w:rPr>
        <w:t>13</w:t>
      </w:r>
      <w:r w:rsidR="003D15D5" w:rsidRPr="00F34FFF">
        <w:rPr>
          <w:rFonts w:asciiTheme="minorHAnsi" w:hAnsiTheme="minorHAnsi" w:cstheme="minorHAnsi"/>
          <w:sz w:val="22"/>
          <w:szCs w:val="22"/>
          <w:lang w:val="it-IT"/>
        </w:rPr>
        <w:t>.1.</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are obliga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de a desp</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gubi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mpotriva oric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ror:</w:t>
      </w:r>
    </w:p>
    <w:p w14:paraId="4C808C3A" w14:textId="77777777"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a) reclama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ac</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iuni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justi</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 ce rezult</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din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lcarea unor drepturi de proprietate intelectual</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(brevete, nume, m</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rci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nregistrate etc.), legate de echipamentele, materialele, instala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iile sau utilajele folosite pentru sau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leg</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tur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cu produsele achizi</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ionate,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w:t>
      </w:r>
    </w:p>
    <w:p w14:paraId="7A906003" w14:textId="0FFAE520"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b) daune-interese, costuri, taxe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cheltuieli de orice natur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aferente, cu excep</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situa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iei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care o astfel de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lcare rezult</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din respectarea fi</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ei tehnice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ntocmite de 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w:t>
      </w:r>
    </w:p>
    <w:p w14:paraId="0FC05638" w14:textId="09DD4231" w:rsidR="00FF1125" w:rsidRPr="00F34FFF" w:rsidRDefault="00FF1125" w:rsidP="001B2ADF">
      <w:pPr>
        <w:jc w:val="both"/>
        <w:rPr>
          <w:rFonts w:asciiTheme="minorHAnsi" w:hAnsiTheme="minorHAnsi" w:cstheme="minorHAnsi"/>
          <w:b/>
          <w:sz w:val="22"/>
          <w:szCs w:val="22"/>
          <w:lang w:val="pt-BR"/>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 xml:space="preserve">Art. </w:t>
      </w:r>
      <w:r w:rsidR="00A7157C" w:rsidRPr="00F34FFF">
        <w:rPr>
          <w:rFonts w:asciiTheme="minorHAnsi" w:hAnsiTheme="minorHAnsi" w:cstheme="minorHAnsi"/>
          <w:b/>
          <w:sz w:val="22"/>
          <w:szCs w:val="22"/>
          <w:lang w:val="pt-BR"/>
        </w:rPr>
        <w:t>14</w:t>
      </w:r>
      <w:r w:rsidRPr="00F34FFF">
        <w:rPr>
          <w:rFonts w:asciiTheme="minorHAnsi" w:hAnsiTheme="minorHAnsi" w:cstheme="minorHAnsi"/>
          <w:b/>
          <w:sz w:val="22"/>
          <w:szCs w:val="22"/>
          <w:lang w:val="pt-BR"/>
        </w:rPr>
        <w:t>. Garantia de buna executie a contractului </w:t>
      </w:r>
    </w:p>
    <w:p w14:paraId="751F59D9" w14:textId="263ADB40" w:rsidR="00C638BE" w:rsidRPr="00F34FFF" w:rsidRDefault="00FA504F"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w:t>
      </w:r>
      <w:r w:rsidR="00C94C88" w:rsidRPr="00F34FFF">
        <w:rPr>
          <w:rFonts w:asciiTheme="minorHAnsi" w:hAnsiTheme="minorHAnsi" w:cstheme="minorHAnsi"/>
          <w:sz w:val="22"/>
          <w:szCs w:val="22"/>
          <w:lang w:val="pt-BR"/>
        </w:rPr>
        <w:t>14</w:t>
      </w:r>
      <w:r w:rsidR="00A7157C" w:rsidRPr="00F34FFF">
        <w:rPr>
          <w:rFonts w:asciiTheme="minorHAnsi" w:hAnsiTheme="minorHAnsi" w:cstheme="minorHAnsi"/>
          <w:sz w:val="22"/>
          <w:szCs w:val="22"/>
          <w:lang w:val="pt-BR"/>
        </w:rPr>
        <w:t>.1</w:t>
      </w:r>
      <w:r w:rsidR="00C638BE" w:rsidRPr="00F34FFF">
        <w:rPr>
          <w:rFonts w:asciiTheme="minorHAnsi" w:hAnsiTheme="minorHAnsi" w:cstheme="minorHAnsi"/>
          <w:sz w:val="22"/>
          <w:szCs w:val="22"/>
          <w:lang w:val="pt-BR"/>
        </w:rPr>
        <w:t xml:space="preserve">. Garanția de bună execuție a contractului se constituie de către </w:t>
      </w:r>
      <w:r w:rsidR="000B2742" w:rsidRPr="00F34FFF">
        <w:rPr>
          <w:rFonts w:asciiTheme="minorHAnsi" w:hAnsiTheme="minorHAnsi" w:cstheme="minorHAnsi"/>
          <w:sz w:val="22"/>
          <w:szCs w:val="22"/>
          <w:lang w:val="pt-BR"/>
        </w:rPr>
        <w:t>furnizor</w:t>
      </w:r>
      <w:r w:rsidR="00C638BE" w:rsidRPr="00F34FFF">
        <w:rPr>
          <w:rFonts w:asciiTheme="minorHAnsi" w:hAnsiTheme="minorHAnsi" w:cstheme="minorHAnsi"/>
          <w:sz w:val="22"/>
          <w:szCs w:val="22"/>
          <w:lang w:val="pt-BR"/>
        </w:rPr>
        <w:t xml:space="preserve"> în scopul asigurării autorității </w:t>
      </w:r>
      <w:r w:rsidR="00AE32EC" w:rsidRPr="00F34FFF">
        <w:rPr>
          <w:rFonts w:asciiTheme="minorHAnsi" w:hAnsiTheme="minorHAnsi" w:cstheme="minorHAnsi"/>
          <w:sz w:val="22"/>
          <w:szCs w:val="22"/>
          <w:lang w:val="pt-BR"/>
        </w:rPr>
        <w:t xml:space="preserve">contractante </w:t>
      </w:r>
      <w:r w:rsidR="00C638BE" w:rsidRPr="00F34FFF">
        <w:rPr>
          <w:rFonts w:asciiTheme="minorHAnsi" w:hAnsiTheme="minorHAnsi" w:cstheme="minorHAnsi"/>
          <w:sz w:val="22"/>
          <w:szCs w:val="22"/>
          <w:lang w:val="pt-BR"/>
        </w:rPr>
        <w:t xml:space="preserve">de îndeplinirea cantitativă, calitativă și în perioada convenită a contractului. Garanția de bună execuție se constituie în termen de 5 zile lucrătoare de la data semnării contractului de achiziție publică. Acest termen poate fi prelungit la solicitarea justificată a </w:t>
      </w:r>
      <w:r w:rsidR="000B2742" w:rsidRPr="00F34FFF">
        <w:rPr>
          <w:rFonts w:asciiTheme="minorHAnsi" w:hAnsiTheme="minorHAnsi" w:cstheme="minorHAnsi"/>
          <w:sz w:val="22"/>
          <w:szCs w:val="22"/>
          <w:lang w:val="pt-BR"/>
        </w:rPr>
        <w:t>furnizor</w:t>
      </w:r>
      <w:r w:rsidR="00C638BE" w:rsidRPr="00F34FFF">
        <w:rPr>
          <w:rFonts w:asciiTheme="minorHAnsi" w:hAnsiTheme="minorHAnsi" w:cstheme="minorHAnsi"/>
          <w:sz w:val="22"/>
          <w:szCs w:val="22"/>
          <w:lang w:val="pt-BR"/>
        </w:rPr>
        <w:t>ului, fără a depăși 15 zile de la data semnării contractului de achiziție publică/contractului subsecvent.” (art. 39 alin. (3) din HG 395/2016 cu modificarile si completarile ulterioare).</w:t>
      </w:r>
    </w:p>
    <w:p w14:paraId="4EC6CD5F" w14:textId="4ED24CF8" w:rsidR="00C638BE" w:rsidRPr="00F34FFF" w:rsidRDefault="00C638BE" w:rsidP="001B2ADF">
      <w:pPr>
        <w:jc w:val="both"/>
        <w:rPr>
          <w:rFonts w:asciiTheme="minorHAnsi" w:hAnsiTheme="minorHAnsi" w:cstheme="minorHAnsi"/>
          <w:b/>
          <w:bCs/>
          <w:sz w:val="22"/>
          <w:szCs w:val="22"/>
          <w:lang w:val="pt-BR"/>
        </w:rPr>
      </w:pPr>
      <w:r w:rsidRPr="00F34FFF">
        <w:rPr>
          <w:rFonts w:asciiTheme="minorHAnsi" w:hAnsiTheme="minorHAnsi" w:cstheme="minorHAnsi"/>
          <w:sz w:val="22"/>
          <w:szCs w:val="22"/>
          <w:lang w:val="pt-BR"/>
        </w:rPr>
        <w:t xml:space="preserve">  </w:t>
      </w:r>
      <w:r w:rsidR="00C94C88" w:rsidRPr="00F34FFF">
        <w:rPr>
          <w:rFonts w:asciiTheme="minorHAnsi" w:hAnsiTheme="minorHAnsi" w:cstheme="minorHAnsi"/>
          <w:sz w:val="22"/>
          <w:szCs w:val="22"/>
          <w:lang w:val="pt-BR"/>
        </w:rPr>
        <w:t xml:space="preserve">  14</w:t>
      </w:r>
      <w:r w:rsidRPr="00F34FFF">
        <w:rPr>
          <w:rFonts w:asciiTheme="minorHAnsi" w:hAnsiTheme="minorHAnsi" w:cstheme="minorHAnsi"/>
          <w:sz w:val="22"/>
          <w:szCs w:val="22"/>
          <w:lang w:val="pt-BR"/>
        </w:rPr>
        <w:t xml:space="preserve">.2. Cuantumul garanţiei de bună execuţie este de </w:t>
      </w:r>
      <w:r w:rsidR="00E84D6C" w:rsidRPr="00F34FFF">
        <w:rPr>
          <w:rFonts w:asciiTheme="minorHAnsi" w:hAnsiTheme="minorHAnsi" w:cstheme="minorHAnsi"/>
          <w:b/>
          <w:sz w:val="22"/>
          <w:szCs w:val="22"/>
          <w:lang w:val="pt-BR"/>
        </w:rPr>
        <w:t>10</w:t>
      </w:r>
      <w:r w:rsidRPr="00F34FFF">
        <w:rPr>
          <w:rFonts w:asciiTheme="minorHAnsi" w:hAnsiTheme="minorHAnsi" w:cstheme="minorHAnsi"/>
          <w:b/>
          <w:sz w:val="22"/>
          <w:szCs w:val="22"/>
          <w:lang w:val="pt-BR"/>
        </w:rPr>
        <w:t>%</w:t>
      </w:r>
      <w:r w:rsidRPr="00F34FFF">
        <w:rPr>
          <w:rFonts w:asciiTheme="minorHAnsi" w:hAnsiTheme="minorHAnsi" w:cstheme="minorHAnsi"/>
          <w:sz w:val="22"/>
          <w:szCs w:val="22"/>
          <w:lang w:val="pt-BR"/>
        </w:rPr>
        <w:t xml:space="preserve">  din valoarea contractului fara TVA, respectiv </w:t>
      </w:r>
      <w:r w:rsidR="004536B8" w:rsidRPr="00F34FFF">
        <w:rPr>
          <w:rFonts w:asciiTheme="minorHAnsi" w:hAnsiTheme="minorHAnsi" w:cstheme="minorHAnsi"/>
          <w:sz w:val="22"/>
          <w:szCs w:val="22"/>
          <w:lang w:val="pt-BR"/>
        </w:rPr>
        <w:t xml:space="preserve"> ................... </w:t>
      </w:r>
      <w:r w:rsidRPr="00F34FFF">
        <w:rPr>
          <w:rFonts w:asciiTheme="minorHAnsi" w:hAnsiTheme="minorHAnsi" w:cstheme="minorHAnsi"/>
          <w:b/>
          <w:bCs/>
          <w:sz w:val="22"/>
          <w:szCs w:val="22"/>
          <w:lang w:val="pt-BR"/>
        </w:rPr>
        <w:t xml:space="preserve"> lei</w:t>
      </w:r>
      <w:r w:rsidR="00982DE2" w:rsidRPr="00F34FFF">
        <w:rPr>
          <w:rFonts w:asciiTheme="minorHAnsi" w:hAnsiTheme="minorHAnsi" w:cstheme="minorHAnsi"/>
          <w:b/>
          <w:bCs/>
          <w:sz w:val="22"/>
          <w:szCs w:val="22"/>
          <w:lang w:val="pt-BR"/>
        </w:rPr>
        <w:t>.</w:t>
      </w:r>
    </w:p>
    <w:p w14:paraId="3BC192F3" w14:textId="4F219615" w:rsidR="00C638BE" w:rsidRPr="00F34FFF" w:rsidRDefault="00C94C88"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14</w:t>
      </w:r>
      <w:r w:rsidR="00C638BE" w:rsidRPr="00F34FFF">
        <w:rPr>
          <w:rFonts w:asciiTheme="minorHAnsi" w:hAnsiTheme="minorHAnsi" w:cstheme="minorHAnsi"/>
          <w:sz w:val="22"/>
          <w:szCs w:val="22"/>
          <w:lang w:val="pt-BR"/>
        </w:rPr>
        <w:t xml:space="preserve">.3. Garanţia de bună execuţie se prezintă în original si va avea perioada de valabilitate </w:t>
      </w:r>
      <w:r w:rsidR="009560D0" w:rsidRPr="00F34FFF">
        <w:rPr>
          <w:rFonts w:asciiTheme="minorHAnsi" w:hAnsiTheme="minorHAnsi" w:cstheme="minorHAnsi"/>
          <w:sz w:val="22"/>
          <w:szCs w:val="22"/>
          <w:lang w:val="pt-BR"/>
        </w:rPr>
        <w:t xml:space="preserve"> pe intreaga </w:t>
      </w:r>
      <w:r w:rsidR="00C638BE" w:rsidRPr="00F34FFF">
        <w:rPr>
          <w:rFonts w:asciiTheme="minorHAnsi" w:hAnsiTheme="minorHAnsi" w:cstheme="minorHAnsi"/>
          <w:sz w:val="22"/>
          <w:szCs w:val="22"/>
          <w:lang w:val="pt-BR"/>
        </w:rPr>
        <w:t>durat</w:t>
      </w:r>
      <w:r w:rsidR="00692AE1" w:rsidRPr="00F34FFF">
        <w:rPr>
          <w:rFonts w:asciiTheme="minorHAnsi" w:hAnsiTheme="minorHAnsi" w:cstheme="minorHAnsi"/>
          <w:sz w:val="22"/>
          <w:szCs w:val="22"/>
          <w:lang w:val="pt-BR"/>
        </w:rPr>
        <w:t>ă a</w:t>
      </w:r>
      <w:r w:rsidR="00C638BE" w:rsidRPr="00F34FFF">
        <w:rPr>
          <w:rFonts w:asciiTheme="minorHAnsi" w:hAnsiTheme="minorHAnsi" w:cstheme="minorHAnsi"/>
          <w:sz w:val="22"/>
          <w:szCs w:val="22"/>
          <w:lang w:val="pt-BR"/>
        </w:rPr>
        <w:t xml:space="preserve"> contractului. </w:t>
      </w:r>
    </w:p>
    <w:p w14:paraId="7592BF4E" w14:textId="77777777" w:rsidR="002A0A87" w:rsidRPr="002A0A87" w:rsidRDefault="00C94C88" w:rsidP="002A0A87">
      <w:pPr>
        <w:shd w:val="clear" w:color="auto" w:fill="FFFFFF"/>
        <w:ind w:right="225"/>
        <w:jc w:val="both"/>
        <w:outlineLvl w:val="3"/>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w:t>
      </w:r>
      <w:r w:rsidR="002A0A87" w:rsidRPr="002A0A87">
        <w:rPr>
          <w:rFonts w:asciiTheme="minorHAnsi" w:hAnsiTheme="minorHAnsi" w:cstheme="minorHAnsi"/>
          <w:sz w:val="22"/>
          <w:szCs w:val="22"/>
          <w:lang w:val="pt-BR"/>
        </w:rPr>
        <w:t xml:space="preserve">14.4. Conform Art. 154 din Legea 98/2016, garanția de bună execuție se constituie prin: </w:t>
      </w:r>
    </w:p>
    <w:p w14:paraId="19C21351"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a) virament bancar; </w:t>
      </w:r>
    </w:p>
    <w:p w14:paraId="456BC731"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b) instrument de garantare emis în condițiile legii astfel:</w:t>
      </w:r>
    </w:p>
    <w:p w14:paraId="52C5888D"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 (i)) scrisoare de garanție emisă de o instituție de credit bancar din România sau din alt stat;</w:t>
      </w:r>
    </w:p>
    <w:p w14:paraId="7F147CAF"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 (ii) scrisoare de garanție emisă de o instituție financiara nebancara din România sau din alt stat pentru achizitiile de lucrari a caror valoare estimata este mai mica sau egala cu 40.000.000 lei fara TVA si respectiv pentru achizitiile de produse sau servicii a caror valoare estimata este mai mica sau egala cu 7.000.000 lei fara TVA; </w:t>
      </w:r>
    </w:p>
    <w:p w14:paraId="50004241"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(III) asigurare de garanții emisă: </w:t>
      </w:r>
    </w:p>
    <w:p w14:paraId="34FA9B0B"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 fie de o societate de asigurări care deține autorizație de funcționare emisă în România sau într-un alt stat membru al Uniunii Europene și/sau care este înscrisă în registrele publicate pe site-ul Autorității de Supraveghere Financiară, după caz; </w:t>
      </w:r>
    </w:p>
    <w:p w14:paraId="0D1AD043"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fie de o societate de asigurări dintr-un stat terț printr-o sucursală autorizată în România de către Autoritatea de Supraveghere Financiară.</w:t>
      </w:r>
    </w:p>
    <w:p w14:paraId="58B456F5"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c.           depunerea la casierie a unor sume în numerar dacă valoarea este mai mică de 5.000 lei</w:t>
      </w:r>
    </w:p>
    <w:p w14:paraId="1978CCD3"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d.</w:t>
      </w:r>
      <w:r w:rsidRPr="002A0A87">
        <w:rPr>
          <w:rFonts w:asciiTheme="minorHAnsi" w:hAnsiTheme="minorHAnsi" w:cstheme="minorHAnsi"/>
          <w:sz w:val="22"/>
          <w:szCs w:val="22"/>
          <w:lang w:val="pt-BR"/>
        </w:rPr>
        <w:tab/>
        <w:t>combinarea a două sau mai multe dintre modalitățile de constituire prevăzute la lit. a, b și c.</w:t>
      </w:r>
    </w:p>
    <w:p w14:paraId="7544EA25" w14:textId="4A5669A2" w:rsidR="005C570C" w:rsidRPr="00F34FFF" w:rsidRDefault="002A0A87" w:rsidP="002A0A87">
      <w:pPr>
        <w:shd w:val="clear" w:color="auto" w:fill="FFFFFF"/>
        <w:ind w:right="225"/>
        <w:jc w:val="both"/>
        <w:outlineLvl w:val="3"/>
        <w:rPr>
          <w:rFonts w:asciiTheme="minorHAnsi" w:eastAsia="Calibri" w:hAnsiTheme="minorHAnsi" w:cstheme="minorHAnsi"/>
          <w:sz w:val="22"/>
          <w:szCs w:val="22"/>
          <w:lang w:val="it-IT"/>
        </w:rPr>
      </w:pPr>
      <w:r w:rsidRPr="002A0A87">
        <w:rPr>
          <w:rFonts w:asciiTheme="minorHAnsi" w:hAnsiTheme="minorHAnsi" w:cstheme="minorHAnsi"/>
          <w:sz w:val="22"/>
          <w:szCs w:val="22"/>
          <w:lang w:val="pt-BR"/>
        </w:rPr>
        <w:lastRenderedPageBreak/>
        <w:t xml:space="preserve">Garanția de bună execuție devine anexă la contract, prevederile art. 36 alin. (5) din HG 395/2016 cu modificarile si completarile ulterioare aplicându-se în mod corespunzător. </w:t>
      </w:r>
      <w:r w:rsidR="005C570C" w:rsidRPr="00F34FFF">
        <w:rPr>
          <w:rFonts w:asciiTheme="minorHAnsi" w:eastAsia="Calibri" w:hAnsiTheme="minorHAnsi" w:cstheme="minorHAnsi"/>
          <w:sz w:val="22"/>
          <w:szCs w:val="22"/>
          <w:lang w:val="it-IT"/>
        </w:rPr>
        <w:t xml:space="preserve">Garanția de bună execuție </w:t>
      </w:r>
      <w:r w:rsidR="00F34E06" w:rsidRPr="00F34FFF">
        <w:rPr>
          <w:rFonts w:asciiTheme="minorHAnsi" w:eastAsia="Calibri" w:hAnsiTheme="minorHAnsi" w:cstheme="minorHAnsi"/>
          <w:sz w:val="22"/>
          <w:szCs w:val="22"/>
          <w:lang w:val="it-IT"/>
        </w:rPr>
        <w:t xml:space="preserve">este </w:t>
      </w:r>
      <w:r w:rsidR="005C570C" w:rsidRPr="00F34FFF">
        <w:rPr>
          <w:rFonts w:asciiTheme="minorHAnsi" w:eastAsia="Calibri" w:hAnsiTheme="minorHAnsi" w:cstheme="minorHAnsi"/>
          <w:sz w:val="22"/>
          <w:szCs w:val="22"/>
          <w:lang w:val="it-IT"/>
        </w:rPr>
        <w:t>irevocabila si neconditionata.</w:t>
      </w:r>
    </w:p>
    <w:p w14:paraId="04695835" w14:textId="1D0843B0" w:rsidR="005C570C" w:rsidRPr="00F34FFF" w:rsidRDefault="00C94C88"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14</w:t>
      </w:r>
      <w:r w:rsidR="00C638BE" w:rsidRPr="00F34FFF">
        <w:rPr>
          <w:rFonts w:asciiTheme="minorHAnsi" w:hAnsiTheme="minorHAnsi" w:cstheme="minorHAnsi"/>
          <w:sz w:val="22"/>
          <w:szCs w:val="22"/>
          <w:lang w:val="pt-BR"/>
        </w:rPr>
        <w:t>.5. Forma de constituire a garanţiei de buna executie care va fi acceptată: scrisoare de garantie bancara, virament bancar, OP confirmat  de către banca emitentă sau printr-un instrument de garantare care se prezintă în original.</w:t>
      </w:r>
    </w:p>
    <w:p w14:paraId="0AFD674B" w14:textId="555995F2" w:rsidR="00C638BE" w:rsidRPr="00F34FFF" w:rsidRDefault="00C638BE"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Contul de garanții: RO11 TREZ 2165 005X XX00 6888, deschis la Trezoreria Cluj.</w:t>
      </w:r>
    </w:p>
    <w:p w14:paraId="36706217" w14:textId="33BEAD7B" w:rsidR="00C638BE" w:rsidRPr="00F34FFF" w:rsidRDefault="00C94C88"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14</w:t>
      </w:r>
      <w:r w:rsidR="00C638BE" w:rsidRPr="00F34FFF">
        <w:rPr>
          <w:rFonts w:asciiTheme="minorHAnsi" w:hAnsiTheme="minorHAnsi" w:cstheme="minorHAnsi"/>
          <w:sz w:val="22"/>
          <w:szCs w:val="22"/>
          <w:lang w:val="pt-BR"/>
        </w:rPr>
        <w:t xml:space="preserve">.6. Autoritatea </w:t>
      </w:r>
      <w:r w:rsidR="00B2434C" w:rsidRPr="00F34FFF">
        <w:rPr>
          <w:rFonts w:asciiTheme="minorHAnsi" w:hAnsiTheme="minorHAnsi" w:cstheme="minorHAnsi"/>
          <w:sz w:val="22"/>
          <w:szCs w:val="22"/>
          <w:lang w:val="pt-BR"/>
        </w:rPr>
        <w:t>contractanta</w:t>
      </w:r>
      <w:r w:rsidR="00C638BE" w:rsidRPr="00F34FFF">
        <w:rPr>
          <w:rFonts w:asciiTheme="minorHAnsi" w:hAnsiTheme="minorHAnsi" w:cstheme="minorHAnsi"/>
          <w:sz w:val="22"/>
          <w:szCs w:val="22"/>
          <w:lang w:val="pt-BR"/>
        </w:rPr>
        <w:t xml:space="preserve"> are obligația de a elibera/restitui garanția de bună execuție în cel mult 14 zile de la data întocmirii procesului-verbal de recepție a produselor care fac obiectul contractului de achiziție publică și de la plata facturii finale.</w:t>
      </w:r>
    </w:p>
    <w:p w14:paraId="549D2DF3" w14:textId="183D7606" w:rsidR="00027C77" w:rsidRPr="00F34FFF" w:rsidRDefault="00C94C88" w:rsidP="001B2ADF">
      <w:pPr>
        <w:jc w:val="both"/>
        <w:rPr>
          <w:rFonts w:asciiTheme="minorHAnsi" w:hAnsiTheme="minorHAnsi" w:cstheme="minorHAnsi"/>
          <w:sz w:val="22"/>
          <w:szCs w:val="22"/>
          <w:lang w:val="es-ES"/>
        </w:rPr>
      </w:pPr>
      <w:r w:rsidRPr="00F34FFF">
        <w:rPr>
          <w:rFonts w:asciiTheme="minorHAnsi" w:hAnsiTheme="minorHAnsi" w:cstheme="minorHAnsi"/>
          <w:sz w:val="22"/>
          <w:szCs w:val="22"/>
          <w:lang w:val="pt-BR"/>
        </w:rPr>
        <w:t xml:space="preserve">    14</w:t>
      </w:r>
      <w:r w:rsidR="00C638BE" w:rsidRPr="00F34FFF">
        <w:rPr>
          <w:rFonts w:asciiTheme="minorHAnsi" w:hAnsiTheme="minorHAnsi" w:cstheme="minorHAnsi"/>
          <w:sz w:val="22"/>
          <w:szCs w:val="22"/>
          <w:lang w:val="pt-BR"/>
        </w:rPr>
        <w:t xml:space="preserve">.7. Autoritatea </w:t>
      </w:r>
      <w:r w:rsidR="00B2434C" w:rsidRPr="00F34FFF">
        <w:rPr>
          <w:rFonts w:asciiTheme="minorHAnsi" w:hAnsiTheme="minorHAnsi" w:cstheme="minorHAnsi"/>
          <w:sz w:val="22"/>
          <w:szCs w:val="22"/>
          <w:lang w:val="pt-BR"/>
        </w:rPr>
        <w:t>contractanta</w:t>
      </w:r>
      <w:r w:rsidR="00C638BE" w:rsidRPr="00F34FFF">
        <w:rPr>
          <w:rFonts w:asciiTheme="minorHAnsi" w:hAnsiTheme="minorHAnsi" w:cstheme="minorHAnsi"/>
          <w:sz w:val="22"/>
          <w:szCs w:val="22"/>
          <w:lang w:val="pt-BR"/>
        </w:rPr>
        <w:t xml:space="preserve"> are dreptul de a emite pretenții asupra garanției de bună execuție cf. Art. 41 din HG 395/2016 cu modificarile si completarile ulterioare, oricând pe parcursul îndeplinirii contractului de achiziție publică/contractului, în limita prejudiciului creat, în cazul în care </w:t>
      </w:r>
      <w:r w:rsidR="000B2742" w:rsidRPr="00F34FFF">
        <w:rPr>
          <w:rFonts w:asciiTheme="minorHAnsi" w:hAnsiTheme="minorHAnsi" w:cstheme="minorHAnsi"/>
          <w:sz w:val="22"/>
          <w:szCs w:val="22"/>
          <w:lang w:val="pt-BR"/>
        </w:rPr>
        <w:t>furnizor</w:t>
      </w:r>
      <w:r w:rsidR="00C638BE" w:rsidRPr="00F34FFF">
        <w:rPr>
          <w:rFonts w:asciiTheme="minorHAnsi" w:hAnsiTheme="minorHAnsi" w:cstheme="minorHAnsi"/>
          <w:sz w:val="22"/>
          <w:szCs w:val="22"/>
          <w:lang w:val="pt-BR"/>
        </w:rPr>
        <w:t xml:space="preserve">ul nu își îndeplinește din culpa sa obligațiile asumate prin contract. Anterior emiterii unei pretenții asupra garanției de bună execuție autoritatea </w:t>
      </w:r>
      <w:r w:rsidR="00B2434C" w:rsidRPr="00F34FFF">
        <w:rPr>
          <w:rFonts w:asciiTheme="minorHAnsi" w:hAnsiTheme="minorHAnsi" w:cstheme="minorHAnsi"/>
          <w:sz w:val="22"/>
          <w:szCs w:val="22"/>
          <w:lang w:val="pt-BR"/>
        </w:rPr>
        <w:t>contractanta</w:t>
      </w:r>
      <w:r w:rsidR="00C638BE" w:rsidRPr="00F34FFF">
        <w:rPr>
          <w:rFonts w:asciiTheme="minorHAnsi" w:hAnsiTheme="minorHAnsi" w:cstheme="minorHAnsi"/>
          <w:sz w:val="22"/>
          <w:szCs w:val="22"/>
          <w:lang w:val="pt-BR"/>
        </w:rPr>
        <w:t xml:space="preserve"> are obligația de a notifica pretenția atât </w:t>
      </w:r>
      <w:r w:rsidR="000B2742" w:rsidRPr="00F34FFF">
        <w:rPr>
          <w:rFonts w:asciiTheme="minorHAnsi" w:hAnsiTheme="minorHAnsi" w:cstheme="minorHAnsi"/>
          <w:sz w:val="22"/>
          <w:szCs w:val="22"/>
          <w:lang w:val="pt-BR"/>
        </w:rPr>
        <w:t>furnizor</w:t>
      </w:r>
      <w:r w:rsidR="00C638BE" w:rsidRPr="00F34FFF">
        <w:rPr>
          <w:rFonts w:asciiTheme="minorHAnsi" w:hAnsiTheme="minorHAnsi" w:cstheme="minorHAnsi"/>
          <w:sz w:val="22"/>
          <w:szCs w:val="22"/>
          <w:lang w:val="pt-BR"/>
        </w:rPr>
        <w:t>ului, cât și emitentului instrumentului de garantare, precizând obligațiile care nu au fost respectate</w:t>
      </w:r>
      <w:r w:rsidR="004B417A" w:rsidRPr="00F34FFF">
        <w:rPr>
          <w:rFonts w:asciiTheme="minorHAnsi" w:hAnsiTheme="minorHAnsi" w:cstheme="minorHAnsi"/>
          <w:sz w:val="22"/>
          <w:szCs w:val="22"/>
          <w:lang w:val="pt-BR"/>
        </w:rPr>
        <w:t>,</w:t>
      </w:r>
      <w:r w:rsidR="00D770D0" w:rsidRPr="00F34FFF">
        <w:rPr>
          <w:rFonts w:asciiTheme="minorHAnsi" w:hAnsiTheme="minorHAnsi" w:cstheme="minorHAnsi"/>
          <w:sz w:val="22"/>
          <w:szCs w:val="22"/>
          <w:lang w:val="es-ES"/>
        </w:rPr>
        <w:t xml:space="preserve"> </w:t>
      </w:r>
      <w:proofErr w:type="spellStart"/>
      <w:r w:rsidR="004B417A" w:rsidRPr="00F34FFF">
        <w:rPr>
          <w:rFonts w:asciiTheme="minorHAnsi" w:hAnsiTheme="minorHAnsi" w:cstheme="minorHAnsi"/>
          <w:sz w:val="22"/>
          <w:szCs w:val="22"/>
          <w:lang w:val="es-ES"/>
        </w:rPr>
        <w:t>precum</w:t>
      </w:r>
      <w:proofErr w:type="spellEnd"/>
      <w:r w:rsidR="004B417A" w:rsidRPr="00F34FFF">
        <w:rPr>
          <w:rFonts w:asciiTheme="minorHAnsi" w:hAnsiTheme="minorHAnsi" w:cstheme="minorHAnsi"/>
          <w:sz w:val="22"/>
          <w:szCs w:val="22"/>
          <w:lang w:val="es-ES"/>
        </w:rPr>
        <w:t xml:space="preserve"> </w:t>
      </w:r>
      <w:proofErr w:type="spellStart"/>
      <w:r w:rsidR="004B417A" w:rsidRPr="00F34FFF">
        <w:rPr>
          <w:rFonts w:asciiTheme="minorHAnsi" w:hAnsiTheme="minorHAnsi" w:cstheme="minorHAnsi"/>
          <w:sz w:val="22"/>
          <w:szCs w:val="22"/>
          <w:lang w:val="es-ES"/>
        </w:rPr>
        <w:t>şi</w:t>
      </w:r>
      <w:proofErr w:type="spellEnd"/>
      <w:r w:rsidR="004B417A" w:rsidRPr="00F34FFF">
        <w:rPr>
          <w:rFonts w:asciiTheme="minorHAnsi" w:hAnsiTheme="minorHAnsi" w:cstheme="minorHAnsi"/>
          <w:sz w:val="22"/>
          <w:szCs w:val="22"/>
          <w:lang w:val="es-ES"/>
        </w:rPr>
        <w:t xml:space="preserve"> </w:t>
      </w:r>
      <w:proofErr w:type="spellStart"/>
      <w:r w:rsidR="004B417A" w:rsidRPr="00F34FFF">
        <w:rPr>
          <w:rFonts w:asciiTheme="minorHAnsi" w:hAnsiTheme="minorHAnsi" w:cstheme="minorHAnsi"/>
          <w:sz w:val="22"/>
          <w:szCs w:val="22"/>
          <w:lang w:val="es-ES"/>
        </w:rPr>
        <w:t>modul</w:t>
      </w:r>
      <w:proofErr w:type="spellEnd"/>
      <w:r w:rsidR="004B417A" w:rsidRPr="00F34FFF">
        <w:rPr>
          <w:rFonts w:asciiTheme="minorHAnsi" w:hAnsiTheme="minorHAnsi" w:cstheme="minorHAnsi"/>
          <w:sz w:val="22"/>
          <w:szCs w:val="22"/>
          <w:lang w:val="es-ES"/>
        </w:rPr>
        <w:t xml:space="preserve"> de </w:t>
      </w:r>
      <w:proofErr w:type="spellStart"/>
      <w:r w:rsidR="004B417A" w:rsidRPr="00F34FFF">
        <w:rPr>
          <w:rFonts w:asciiTheme="minorHAnsi" w:hAnsiTheme="minorHAnsi" w:cstheme="minorHAnsi"/>
          <w:sz w:val="22"/>
          <w:szCs w:val="22"/>
          <w:lang w:val="es-ES"/>
        </w:rPr>
        <w:t>calcul</w:t>
      </w:r>
      <w:proofErr w:type="spellEnd"/>
      <w:r w:rsidR="004B417A" w:rsidRPr="00F34FFF">
        <w:rPr>
          <w:rFonts w:asciiTheme="minorHAnsi" w:hAnsiTheme="minorHAnsi" w:cstheme="minorHAnsi"/>
          <w:sz w:val="22"/>
          <w:szCs w:val="22"/>
          <w:lang w:val="es-ES"/>
        </w:rPr>
        <w:t xml:space="preserve"> al </w:t>
      </w:r>
      <w:proofErr w:type="spellStart"/>
      <w:r w:rsidR="004B417A" w:rsidRPr="00F34FFF">
        <w:rPr>
          <w:rFonts w:asciiTheme="minorHAnsi" w:hAnsiTheme="minorHAnsi" w:cstheme="minorHAnsi"/>
          <w:sz w:val="22"/>
          <w:szCs w:val="22"/>
          <w:lang w:val="es-ES"/>
        </w:rPr>
        <w:t>prejudiciului</w:t>
      </w:r>
      <w:proofErr w:type="spellEnd"/>
      <w:r w:rsidR="004B417A" w:rsidRPr="00F34FFF">
        <w:rPr>
          <w:rFonts w:asciiTheme="minorHAnsi" w:hAnsiTheme="minorHAnsi" w:cstheme="minorHAnsi"/>
          <w:sz w:val="22"/>
          <w:szCs w:val="22"/>
          <w:lang w:val="es-ES"/>
        </w:rPr>
        <w:t>.</w:t>
      </w:r>
      <w:r w:rsidR="00D770D0" w:rsidRPr="00F34FFF">
        <w:rPr>
          <w:rFonts w:asciiTheme="minorHAnsi" w:hAnsiTheme="minorHAnsi" w:cstheme="minorHAnsi"/>
          <w:sz w:val="22"/>
          <w:szCs w:val="22"/>
          <w:lang w:val="es-ES"/>
        </w:rPr>
        <w:t xml:space="preserve">  </w:t>
      </w:r>
    </w:p>
    <w:p w14:paraId="0C7ADFD1" w14:textId="1EAC9089" w:rsidR="00D770D0" w:rsidRPr="00F34FFF" w:rsidRDefault="00027C77" w:rsidP="001B2ADF">
      <w:pPr>
        <w:jc w:val="both"/>
        <w:rPr>
          <w:rFonts w:asciiTheme="minorHAnsi" w:hAnsiTheme="minorHAnsi" w:cstheme="minorHAnsi"/>
          <w:b/>
          <w:sz w:val="22"/>
          <w:szCs w:val="22"/>
          <w:lang w:val="es-ES"/>
        </w:rPr>
      </w:pPr>
      <w:r w:rsidRPr="00F34FFF">
        <w:rPr>
          <w:rFonts w:asciiTheme="minorHAnsi" w:hAnsiTheme="minorHAnsi" w:cstheme="minorHAnsi"/>
          <w:sz w:val="22"/>
          <w:szCs w:val="22"/>
          <w:lang w:val="es-ES"/>
        </w:rPr>
        <w:t xml:space="preserve"> </w:t>
      </w:r>
      <w:r w:rsidR="0081301B" w:rsidRPr="00F34FFF">
        <w:rPr>
          <w:rFonts w:asciiTheme="minorHAnsi" w:hAnsiTheme="minorHAnsi" w:cstheme="minorHAnsi"/>
          <w:b/>
          <w:bCs/>
          <w:sz w:val="22"/>
          <w:szCs w:val="22"/>
          <w:lang w:val="es-ES"/>
        </w:rPr>
        <w:t>Art</w:t>
      </w:r>
      <w:r w:rsidR="0081301B" w:rsidRPr="00F34FFF">
        <w:rPr>
          <w:rFonts w:asciiTheme="minorHAnsi" w:hAnsiTheme="minorHAnsi" w:cstheme="minorHAnsi"/>
          <w:sz w:val="22"/>
          <w:szCs w:val="22"/>
          <w:lang w:val="es-ES"/>
        </w:rPr>
        <w:t>.</w:t>
      </w:r>
      <w:r w:rsidRPr="00F34FFF">
        <w:rPr>
          <w:rFonts w:asciiTheme="minorHAnsi" w:hAnsiTheme="minorHAnsi" w:cstheme="minorHAnsi"/>
          <w:sz w:val="22"/>
          <w:szCs w:val="22"/>
          <w:lang w:val="es-ES"/>
        </w:rPr>
        <w:t xml:space="preserve"> </w:t>
      </w:r>
      <w:r w:rsidR="00D770D0" w:rsidRPr="00F34FFF">
        <w:rPr>
          <w:rFonts w:asciiTheme="minorHAnsi" w:hAnsiTheme="minorHAnsi" w:cstheme="minorHAnsi"/>
          <w:b/>
          <w:sz w:val="22"/>
          <w:szCs w:val="22"/>
          <w:lang w:val="es-ES"/>
        </w:rPr>
        <w:t>1</w:t>
      </w:r>
      <w:r w:rsidR="00C7655D" w:rsidRPr="00F34FFF">
        <w:rPr>
          <w:rFonts w:asciiTheme="minorHAnsi" w:hAnsiTheme="minorHAnsi" w:cstheme="minorHAnsi"/>
          <w:b/>
          <w:sz w:val="22"/>
          <w:szCs w:val="22"/>
          <w:lang w:val="es-ES"/>
        </w:rPr>
        <w:t>5</w:t>
      </w:r>
      <w:r w:rsidR="00D770D0" w:rsidRPr="00F34FFF">
        <w:rPr>
          <w:rFonts w:asciiTheme="minorHAnsi" w:hAnsiTheme="minorHAnsi" w:cstheme="minorHAnsi"/>
          <w:b/>
          <w:sz w:val="22"/>
          <w:szCs w:val="22"/>
          <w:lang w:val="es-ES"/>
        </w:rPr>
        <w:t xml:space="preserve"> </w:t>
      </w:r>
      <w:proofErr w:type="spellStart"/>
      <w:r w:rsidR="00D770D0" w:rsidRPr="00F34FFF">
        <w:rPr>
          <w:rFonts w:asciiTheme="minorHAnsi" w:hAnsiTheme="minorHAnsi" w:cstheme="minorHAnsi"/>
          <w:b/>
          <w:sz w:val="22"/>
          <w:szCs w:val="22"/>
          <w:lang w:val="es-ES"/>
        </w:rPr>
        <w:t>Recep</w:t>
      </w:r>
      <w:r w:rsidR="003D15D5" w:rsidRPr="00F34FFF">
        <w:rPr>
          <w:rFonts w:asciiTheme="minorHAnsi" w:hAnsiTheme="minorHAnsi" w:cstheme="minorHAnsi"/>
          <w:b/>
          <w:sz w:val="22"/>
          <w:szCs w:val="22"/>
          <w:lang w:val="es-ES"/>
        </w:rPr>
        <w:t>ț</w:t>
      </w:r>
      <w:r w:rsidR="00D770D0" w:rsidRPr="00F34FFF">
        <w:rPr>
          <w:rFonts w:asciiTheme="minorHAnsi" w:hAnsiTheme="minorHAnsi" w:cstheme="minorHAnsi"/>
          <w:b/>
          <w:sz w:val="22"/>
          <w:szCs w:val="22"/>
          <w:lang w:val="es-ES"/>
        </w:rPr>
        <w:t>ie</w:t>
      </w:r>
      <w:proofErr w:type="spellEnd"/>
      <w:r w:rsidR="00D770D0" w:rsidRPr="00F34FFF">
        <w:rPr>
          <w:rFonts w:asciiTheme="minorHAnsi" w:hAnsiTheme="minorHAnsi" w:cstheme="minorHAnsi"/>
          <w:b/>
          <w:sz w:val="22"/>
          <w:szCs w:val="22"/>
          <w:lang w:val="es-ES"/>
        </w:rPr>
        <w:t xml:space="preserve">, </w:t>
      </w:r>
      <w:proofErr w:type="spellStart"/>
      <w:r w:rsidR="00D770D0" w:rsidRPr="00F34FFF">
        <w:rPr>
          <w:rFonts w:asciiTheme="minorHAnsi" w:hAnsiTheme="minorHAnsi" w:cstheme="minorHAnsi"/>
          <w:b/>
          <w:sz w:val="22"/>
          <w:szCs w:val="22"/>
          <w:lang w:val="es-ES"/>
        </w:rPr>
        <w:t>inspec</w:t>
      </w:r>
      <w:r w:rsidR="003D15D5" w:rsidRPr="00F34FFF">
        <w:rPr>
          <w:rFonts w:asciiTheme="minorHAnsi" w:hAnsiTheme="minorHAnsi" w:cstheme="minorHAnsi"/>
          <w:b/>
          <w:sz w:val="22"/>
          <w:szCs w:val="22"/>
          <w:lang w:val="es-ES"/>
        </w:rPr>
        <w:t>ț</w:t>
      </w:r>
      <w:r w:rsidR="00D770D0" w:rsidRPr="00F34FFF">
        <w:rPr>
          <w:rFonts w:asciiTheme="minorHAnsi" w:hAnsiTheme="minorHAnsi" w:cstheme="minorHAnsi"/>
          <w:b/>
          <w:sz w:val="22"/>
          <w:szCs w:val="22"/>
          <w:lang w:val="es-ES"/>
        </w:rPr>
        <w:t>ii</w:t>
      </w:r>
      <w:proofErr w:type="spellEnd"/>
      <w:r w:rsidR="00D770D0" w:rsidRPr="00F34FFF">
        <w:rPr>
          <w:rFonts w:asciiTheme="minorHAnsi" w:hAnsiTheme="minorHAnsi" w:cstheme="minorHAnsi"/>
          <w:b/>
          <w:sz w:val="22"/>
          <w:szCs w:val="22"/>
          <w:lang w:val="es-ES"/>
        </w:rPr>
        <w:t xml:space="preserve"> </w:t>
      </w:r>
      <w:proofErr w:type="spellStart"/>
      <w:r w:rsidR="003D15D5" w:rsidRPr="00F34FFF">
        <w:rPr>
          <w:rFonts w:asciiTheme="minorHAnsi" w:hAnsiTheme="minorHAnsi" w:cstheme="minorHAnsi"/>
          <w:b/>
          <w:sz w:val="22"/>
          <w:szCs w:val="22"/>
          <w:lang w:val="es-ES"/>
        </w:rPr>
        <w:t>ș</w:t>
      </w:r>
      <w:r w:rsidR="00D770D0" w:rsidRPr="00F34FFF">
        <w:rPr>
          <w:rFonts w:asciiTheme="minorHAnsi" w:hAnsiTheme="minorHAnsi" w:cstheme="minorHAnsi"/>
          <w:b/>
          <w:sz w:val="22"/>
          <w:szCs w:val="22"/>
          <w:lang w:val="es-ES"/>
        </w:rPr>
        <w:t>i</w:t>
      </w:r>
      <w:proofErr w:type="spellEnd"/>
      <w:r w:rsidR="00D770D0" w:rsidRPr="00F34FFF">
        <w:rPr>
          <w:rFonts w:asciiTheme="minorHAnsi" w:hAnsiTheme="minorHAnsi" w:cstheme="minorHAnsi"/>
          <w:b/>
          <w:sz w:val="22"/>
          <w:szCs w:val="22"/>
          <w:lang w:val="es-ES"/>
        </w:rPr>
        <w:t xml:space="preserve"> teste</w:t>
      </w:r>
    </w:p>
    <w:p w14:paraId="60E91450" w14:textId="2CAD9799" w:rsidR="00D770D0" w:rsidRPr="00F34FFF" w:rsidRDefault="00D770D0" w:rsidP="001B2ADF">
      <w:pPr>
        <w:jc w:val="both"/>
        <w:rPr>
          <w:rFonts w:asciiTheme="minorHAnsi" w:hAnsiTheme="minorHAnsi" w:cstheme="minorHAnsi"/>
          <w:sz w:val="22"/>
          <w:szCs w:val="22"/>
          <w:lang w:val="es-ES"/>
        </w:rPr>
      </w:pPr>
      <w:r w:rsidRPr="00F34FFF">
        <w:rPr>
          <w:rFonts w:asciiTheme="minorHAnsi" w:hAnsiTheme="minorHAnsi" w:cstheme="minorHAnsi"/>
          <w:sz w:val="22"/>
          <w:szCs w:val="22"/>
          <w:lang w:val="es-ES"/>
        </w:rPr>
        <w:t xml:space="preserve">    1</w:t>
      </w:r>
      <w:r w:rsidR="00C7655D" w:rsidRPr="00F34FFF">
        <w:rPr>
          <w:rFonts w:asciiTheme="minorHAnsi" w:hAnsiTheme="minorHAnsi" w:cstheme="minorHAnsi"/>
          <w:sz w:val="22"/>
          <w:szCs w:val="22"/>
          <w:lang w:val="es-ES"/>
        </w:rPr>
        <w:t>5</w:t>
      </w:r>
      <w:r w:rsidR="003D15D5" w:rsidRPr="00F34FFF">
        <w:rPr>
          <w:rFonts w:asciiTheme="minorHAnsi" w:hAnsiTheme="minorHAnsi" w:cstheme="minorHAnsi"/>
          <w:sz w:val="22"/>
          <w:szCs w:val="22"/>
          <w:lang w:val="es-ES"/>
        </w:rPr>
        <w:t>.1.</w:t>
      </w:r>
      <w:r w:rsidR="00A04D94" w:rsidRPr="00F34FFF">
        <w:rPr>
          <w:rFonts w:asciiTheme="minorHAnsi" w:hAnsiTheme="minorHAnsi" w:cstheme="minorHAnsi"/>
          <w:sz w:val="22"/>
          <w:szCs w:val="22"/>
          <w:lang w:val="es-ES"/>
        </w:rPr>
        <w:t xml:space="preserve"> </w:t>
      </w:r>
      <w:proofErr w:type="spellStart"/>
      <w:r w:rsidR="00643531" w:rsidRPr="00F34FFF">
        <w:rPr>
          <w:rFonts w:asciiTheme="minorHAnsi" w:hAnsiTheme="minorHAnsi" w:cstheme="minorHAnsi"/>
          <w:sz w:val="22"/>
          <w:szCs w:val="22"/>
          <w:lang w:val="es-ES"/>
        </w:rPr>
        <w:t>Autoritatea</w:t>
      </w:r>
      <w:proofErr w:type="spellEnd"/>
      <w:r w:rsidR="00643531" w:rsidRPr="00F34FFF">
        <w:rPr>
          <w:rFonts w:asciiTheme="minorHAnsi" w:hAnsiTheme="minorHAnsi" w:cstheme="minorHAnsi"/>
          <w:sz w:val="22"/>
          <w:szCs w:val="22"/>
          <w:lang w:val="es-ES"/>
        </w:rPr>
        <w:t xml:space="preserve"> </w:t>
      </w:r>
      <w:proofErr w:type="spellStart"/>
      <w:r w:rsidR="00C86D18" w:rsidRPr="00F34FFF">
        <w:rPr>
          <w:rFonts w:asciiTheme="minorHAnsi" w:hAnsiTheme="minorHAnsi" w:cstheme="minorHAnsi"/>
          <w:sz w:val="22"/>
          <w:szCs w:val="22"/>
          <w:lang w:val="es-ES"/>
        </w:rPr>
        <w:t>contractanta</w:t>
      </w:r>
      <w:proofErr w:type="spellEnd"/>
      <w:r w:rsidR="00A04D94" w:rsidRPr="00F34FFF">
        <w:rPr>
          <w:rFonts w:asciiTheme="minorHAnsi" w:hAnsiTheme="minorHAnsi" w:cstheme="minorHAnsi"/>
          <w:sz w:val="22"/>
          <w:szCs w:val="22"/>
          <w:lang w:val="es-ES"/>
        </w:rPr>
        <w:t xml:space="preserve">, </w:t>
      </w:r>
      <w:proofErr w:type="spellStart"/>
      <w:r w:rsidR="00A04D94" w:rsidRPr="00F34FFF">
        <w:rPr>
          <w:rFonts w:asciiTheme="minorHAnsi" w:hAnsiTheme="minorHAnsi" w:cstheme="minorHAnsi"/>
          <w:sz w:val="22"/>
          <w:szCs w:val="22"/>
          <w:lang w:val="es-ES"/>
        </w:rPr>
        <w:t>prin</w:t>
      </w:r>
      <w:proofErr w:type="spellEnd"/>
      <w:r w:rsidR="00A04D94" w:rsidRPr="00F34FFF">
        <w:rPr>
          <w:rFonts w:asciiTheme="minorHAnsi" w:hAnsiTheme="minorHAnsi" w:cstheme="minorHAnsi"/>
          <w:sz w:val="22"/>
          <w:szCs w:val="22"/>
          <w:lang w:val="es-ES"/>
        </w:rPr>
        <w:t xml:space="preserve"> </w:t>
      </w:r>
      <w:proofErr w:type="spellStart"/>
      <w:r w:rsidR="00A04D94" w:rsidRPr="00F34FFF">
        <w:rPr>
          <w:rFonts w:asciiTheme="minorHAnsi" w:hAnsiTheme="minorHAnsi" w:cstheme="minorHAnsi"/>
          <w:sz w:val="22"/>
          <w:szCs w:val="22"/>
          <w:lang w:val="es-ES"/>
        </w:rPr>
        <w:t>reprezentantii</w:t>
      </w:r>
      <w:proofErr w:type="spellEnd"/>
      <w:r w:rsidR="00A04D94"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s</w:t>
      </w:r>
      <w:r w:rsidR="003D15D5" w:rsidRPr="00F34FFF">
        <w:rPr>
          <w:rFonts w:asciiTheme="minorHAnsi" w:hAnsiTheme="minorHAnsi" w:cstheme="minorHAnsi"/>
          <w:sz w:val="22"/>
          <w:szCs w:val="22"/>
          <w:lang w:val="es-ES"/>
        </w:rPr>
        <w:t>ă</w:t>
      </w:r>
      <w:r w:rsidR="00A04D94" w:rsidRPr="00F34FFF">
        <w:rPr>
          <w:rFonts w:asciiTheme="minorHAnsi" w:hAnsiTheme="minorHAnsi" w:cstheme="minorHAnsi"/>
          <w:sz w:val="22"/>
          <w:szCs w:val="22"/>
          <w:lang w:val="es-ES"/>
        </w:rPr>
        <w:t>i</w:t>
      </w:r>
      <w:proofErr w:type="spellEnd"/>
      <w:r w:rsidR="00A04D94" w:rsidRPr="00F34FFF">
        <w:rPr>
          <w:rFonts w:asciiTheme="minorHAnsi" w:hAnsiTheme="minorHAnsi" w:cstheme="minorHAnsi"/>
          <w:sz w:val="22"/>
          <w:szCs w:val="22"/>
          <w:lang w:val="es-ES"/>
        </w:rPr>
        <w:t>,</w:t>
      </w:r>
      <w:r w:rsidRPr="00F34FFF">
        <w:rPr>
          <w:rFonts w:asciiTheme="minorHAnsi" w:hAnsiTheme="minorHAnsi" w:cstheme="minorHAnsi"/>
          <w:sz w:val="22"/>
          <w:szCs w:val="22"/>
          <w:lang w:val="es-ES"/>
        </w:rPr>
        <w:t xml:space="preserve"> are </w:t>
      </w:r>
      <w:proofErr w:type="spellStart"/>
      <w:r w:rsidRPr="00F34FFF">
        <w:rPr>
          <w:rFonts w:asciiTheme="minorHAnsi" w:hAnsiTheme="minorHAnsi" w:cstheme="minorHAnsi"/>
          <w:sz w:val="22"/>
          <w:szCs w:val="22"/>
          <w:lang w:val="es-ES"/>
        </w:rPr>
        <w:t>dreptul</w:t>
      </w:r>
      <w:proofErr w:type="spellEnd"/>
      <w:r w:rsidRPr="00F34FFF">
        <w:rPr>
          <w:rFonts w:asciiTheme="minorHAnsi" w:hAnsiTheme="minorHAnsi" w:cstheme="minorHAnsi"/>
          <w:sz w:val="22"/>
          <w:szCs w:val="22"/>
          <w:lang w:val="es-ES"/>
        </w:rPr>
        <w:t xml:space="preserve"> de a </w:t>
      </w:r>
      <w:proofErr w:type="spellStart"/>
      <w:r w:rsidRPr="00F34FFF">
        <w:rPr>
          <w:rFonts w:asciiTheme="minorHAnsi" w:hAnsiTheme="minorHAnsi" w:cstheme="minorHAnsi"/>
          <w:sz w:val="22"/>
          <w:szCs w:val="22"/>
          <w:lang w:val="es-ES"/>
        </w:rPr>
        <w:t>inspecta</w:t>
      </w:r>
      <w:proofErr w:type="spellEnd"/>
      <w:r w:rsidRPr="00F34FFF">
        <w:rPr>
          <w:rFonts w:asciiTheme="minorHAnsi" w:hAnsiTheme="minorHAnsi" w:cstheme="minorHAnsi"/>
          <w:sz w:val="22"/>
          <w:szCs w:val="22"/>
          <w:lang w:val="es-ES"/>
        </w:rPr>
        <w:t xml:space="preserve"> </w:t>
      </w:r>
      <w:proofErr w:type="spellStart"/>
      <w:r w:rsidR="003D15D5" w:rsidRPr="00F34FFF">
        <w:rPr>
          <w:rFonts w:asciiTheme="minorHAnsi" w:hAnsiTheme="minorHAnsi" w:cstheme="minorHAnsi"/>
          <w:sz w:val="22"/>
          <w:szCs w:val="22"/>
          <w:lang w:val="es-ES"/>
        </w:rPr>
        <w:t>ș</w:t>
      </w:r>
      <w:r w:rsidRPr="00F34FFF">
        <w:rPr>
          <w:rFonts w:asciiTheme="minorHAnsi" w:hAnsiTheme="minorHAnsi" w:cstheme="minorHAnsi"/>
          <w:sz w:val="22"/>
          <w:szCs w:val="22"/>
          <w:lang w:val="es-ES"/>
        </w:rPr>
        <w:t>i</w:t>
      </w:r>
      <w:proofErr w:type="spellEnd"/>
      <w:r w:rsidRPr="00F34FFF">
        <w:rPr>
          <w:rFonts w:asciiTheme="minorHAnsi" w:hAnsiTheme="minorHAnsi" w:cstheme="minorHAnsi"/>
          <w:sz w:val="22"/>
          <w:szCs w:val="22"/>
          <w:lang w:val="es-ES"/>
        </w:rPr>
        <w:t>/</w:t>
      </w:r>
      <w:proofErr w:type="spellStart"/>
      <w:r w:rsidRPr="00F34FFF">
        <w:rPr>
          <w:rFonts w:asciiTheme="minorHAnsi" w:hAnsiTheme="minorHAnsi" w:cstheme="minorHAnsi"/>
          <w:sz w:val="22"/>
          <w:szCs w:val="22"/>
          <w:lang w:val="es-ES"/>
        </w:rPr>
        <w:t>sau</w:t>
      </w:r>
      <w:proofErr w:type="spellEnd"/>
      <w:r w:rsidRPr="00F34FFF">
        <w:rPr>
          <w:rFonts w:asciiTheme="minorHAnsi" w:hAnsiTheme="minorHAnsi" w:cstheme="minorHAnsi"/>
          <w:sz w:val="22"/>
          <w:szCs w:val="22"/>
          <w:lang w:val="es-ES"/>
        </w:rPr>
        <w:t xml:space="preserve"> de a testa </w:t>
      </w:r>
      <w:proofErr w:type="spellStart"/>
      <w:r w:rsidRPr="00F34FFF">
        <w:rPr>
          <w:rFonts w:asciiTheme="minorHAnsi" w:hAnsiTheme="minorHAnsi" w:cstheme="minorHAnsi"/>
          <w:sz w:val="22"/>
          <w:szCs w:val="22"/>
          <w:lang w:val="es-ES"/>
        </w:rPr>
        <w:t>produsele</w:t>
      </w:r>
      <w:proofErr w:type="spellEnd"/>
      <w:r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pentru</w:t>
      </w:r>
      <w:proofErr w:type="spellEnd"/>
      <w:r w:rsidRPr="00F34FFF">
        <w:rPr>
          <w:rFonts w:asciiTheme="minorHAnsi" w:hAnsiTheme="minorHAnsi" w:cstheme="minorHAnsi"/>
          <w:sz w:val="22"/>
          <w:szCs w:val="22"/>
          <w:lang w:val="es-ES"/>
        </w:rPr>
        <w:t xml:space="preserve"> a verifica </w:t>
      </w:r>
      <w:proofErr w:type="spellStart"/>
      <w:r w:rsidRPr="00F34FFF">
        <w:rPr>
          <w:rFonts w:asciiTheme="minorHAnsi" w:hAnsiTheme="minorHAnsi" w:cstheme="minorHAnsi"/>
          <w:sz w:val="22"/>
          <w:szCs w:val="22"/>
          <w:lang w:val="es-ES"/>
        </w:rPr>
        <w:t>conformitatea</w:t>
      </w:r>
      <w:proofErr w:type="spellEnd"/>
      <w:r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lor</w:t>
      </w:r>
      <w:proofErr w:type="spellEnd"/>
      <w:r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cu</w:t>
      </w:r>
      <w:proofErr w:type="spellEnd"/>
      <w:r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specifica</w:t>
      </w:r>
      <w:r w:rsidR="003D15D5" w:rsidRPr="00F34FFF">
        <w:rPr>
          <w:rFonts w:asciiTheme="minorHAnsi" w:hAnsiTheme="minorHAnsi" w:cstheme="minorHAnsi"/>
          <w:sz w:val="22"/>
          <w:szCs w:val="22"/>
          <w:lang w:val="es-ES"/>
        </w:rPr>
        <w:t>ț</w:t>
      </w:r>
      <w:r w:rsidRPr="00F34FFF">
        <w:rPr>
          <w:rFonts w:asciiTheme="minorHAnsi" w:hAnsiTheme="minorHAnsi" w:cstheme="minorHAnsi"/>
          <w:sz w:val="22"/>
          <w:szCs w:val="22"/>
          <w:lang w:val="es-ES"/>
        </w:rPr>
        <w:t>iile</w:t>
      </w:r>
      <w:proofErr w:type="spellEnd"/>
      <w:r w:rsidRPr="00F34FFF">
        <w:rPr>
          <w:rFonts w:asciiTheme="minorHAnsi" w:hAnsiTheme="minorHAnsi" w:cstheme="minorHAnsi"/>
          <w:sz w:val="22"/>
          <w:szCs w:val="22"/>
          <w:lang w:val="es-ES"/>
        </w:rPr>
        <w:t xml:space="preserve"> din </w:t>
      </w:r>
      <w:r w:rsidR="00A04D94" w:rsidRPr="00F34FFF">
        <w:rPr>
          <w:rFonts w:asciiTheme="minorHAnsi" w:hAnsiTheme="minorHAnsi" w:cstheme="minorHAnsi"/>
          <w:sz w:val="22"/>
          <w:szCs w:val="22"/>
          <w:lang w:val="es-ES"/>
        </w:rPr>
        <w:t xml:space="preserve">oferta </w:t>
      </w:r>
      <w:proofErr w:type="spellStart"/>
      <w:r w:rsidR="00A04D94" w:rsidRPr="00F34FFF">
        <w:rPr>
          <w:rFonts w:asciiTheme="minorHAnsi" w:hAnsiTheme="minorHAnsi" w:cstheme="minorHAnsi"/>
          <w:sz w:val="22"/>
          <w:szCs w:val="22"/>
          <w:lang w:val="es-ES"/>
        </w:rPr>
        <w:t>acceptată</w:t>
      </w:r>
      <w:proofErr w:type="spellEnd"/>
      <w:r w:rsidR="00A04D94" w:rsidRPr="00F34FFF">
        <w:rPr>
          <w:rFonts w:asciiTheme="minorHAnsi" w:hAnsiTheme="minorHAnsi" w:cstheme="minorHAnsi"/>
          <w:sz w:val="22"/>
          <w:szCs w:val="22"/>
          <w:lang w:val="es-ES"/>
        </w:rPr>
        <w:t xml:space="preserve">, </w:t>
      </w:r>
      <w:proofErr w:type="spellStart"/>
      <w:r w:rsidR="00A04D94" w:rsidRPr="00F34FFF">
        <w:rPr>
          <w:rFonts w:asciiTheme="minorHAnsi" w:hAnsiTheme="minorHAnsi" w:cstheme="minorHAnsi"/>
          <w:sz w:val="22"/>
          <w:szCs w:val="22"/>
          <w:lang w:val="es-ES"/>
        </w:rPr>
        <w:t>anexă</w:t>
      </w:r>
      <w:proofErr w:type="spellEnd"/>
      <w:r w:rsidR="00A04D94" w:rsidRPr="00F34FFF">
        <w:rPr>
          <w:rFonts w:asciiTheme="minorHAnsi" w:hAnsiTheme="minorHAnsi" w:cstheme="minorHAnsi"/>
          <w:sz w:val="22"/>
          <w:szCs w:val="22"/>
          <w:lang w:val="es-ES"/>
        </w:rPr>
        <w:t xml:space="preserve"> la </w:t>
      </w:r>
      <w:proofErr w:type="spellStart"/>
      <w:r w:rsidR="00A04D94" w:rsidRPr="00F34FFF">
        <w:rPr>
          <w:rFonts w:asciiTheme="minorHAnsi" w:hAnsiTheme="minorHAnsi" w:cstheme="minorHAnsi"/>
          <w:sz w:val="22"/>
          <w:szCs w:val="22"/>
          <w:lang w:val="es-ES"/>
        </w:rPr>
        <w:t>contract</w:t>
      </w:r>
      <w:proofErr w:type="spellEnd"/>
      <w:r w:rsidRPr="00F34FFF">
        <w:rPr>
          <w:rFonts w:asciiTheme="minorHAnsi" w:hAnsiTheme="minorHAnsi" w:cstheme="minorHAnsi"/>
          <w:sz w:val="22"/>
          <w:szCs w:val="22"/>
          <w:lang w:val="es-ES"/>
        </w:rPr>
        <w:t>.</w:t>
      </w:r>
    </w:p>
    <w:p w14:paraId="68BD3486" w14:textId="2CB55BA0"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es-ES"/>
        </w:rPr>
        <w:t xml:space="preserve">    </w:t>
      </w:r>
      <w:r w:rsidRPr="00F34FFF">
        <w:rPr>
          <w:rFonts w:asciiTheme="minorHAnsi" w:hAnsiTheme="minorHAnsi" w:cstheme="minorHAnsi"/>
          <w:sz w:val="22"/>
          <w:szCs w:val="22"/>
          <w:lang w:val="it-IT"/>
        </w:rPr>
        <w:t>1</w:t>
      </w:r>
      <w:r w:rsidR="00C7655D" w:rsidRPr="00F34FFF">
        <w:rPr>
          <w:rFonts w:asciiTheme="minorHAnsi" w:hAnsiTheme="minorHAnsi" w:cstheme="minorHAnsi"/>
          <w:sz w:val="22"/>
          <w:szCs w:val="22"/>
          <w:lang w:val="it-IT"/>
        </w:rPr>
        <w:t>5</w:t>
      </w:r>
      <w:r w:rsidR="003D15D5"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xml:space="preserve"> Inspec</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w:t>
      </w:r>
      <w:r w:rsidR="00A04D94" w:rsidRPr="00F34FFF">
        <w:rPr>
          <w:rFonts w:asciiTheme="minorHAnsi" w:hAnsiTheme="minorHAnsi" w:cstheme="minorHAnsi"/>
          <w:sz w:val="22"/>
          <w:szCs w:val="22"/>
          <w:lang w:val="it-IT"/>
        </w:rPr>
        <w:t>/sau</w:t>
      </w:r>
      <w:r w:rsidRPr="00F34FFF">
        <w:rPr>
          <w:rFonts w:asciiTheme="minorHAnsi" w:hAnsiTheme="minorHAnsi" w:cstheme="minorHAnsi"/>
          <w:sz w:val="22"/>
          <w:szCs w:val="22"/>
          <w:lang w:val="it-IT"/>
        </w:rPr>
        <w:t xml:space="preserve"> test</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rile la care vor fi supuse produsele </w:t>
      </w:r>
      <w:r w:rsidR="00EC430F" w:rsidRPr="00F34FFF">
        <w:rPr>
          <w:rFonts w:asciiTheme="minorHAnsi" w:hAnsiTheme="minorHAnsi" w:cstheme="minorHAnsi"/>
          <w:sz w:val="22"/>
          <w:szCs w:val="22"/>
          <w:lang w:val="it-IT"/>
        </w:rPr>
        <w:t xml:space="preserve">cât şi condiţiile de îndeplinire a recepţiei calitative se vor efectua prin verificarea conformităţii cu specificaţiile din oferta acceptată. </w:t>
      </w:r>
      <w:r w:rsidR="00822165" w:rsidRPr="00F34FFF">
        <w:rPr>
          <w:rFonts w:asciiTheme="minorHAnsi" w:hAnsiTheme="minorHAnsi" w:cstheme="minorHAnsi"/>
          <w:sz w:val="22"/>
          <w:szCs w:val="22"/>
          <w:lang w:val="it-IT"/>
        </w:rPr>
        <w:t>Produsele furnizate trebuie s</w:t>
      </w:r>
      <w:r w:rsidR="003D15D5" w:rsidRPr="00F34FFF">
        <w:rPr>
          <w:rFonts w:asciiTheme="minorHAnsi" w:hAnsiTheme="minorHAnsi" w:cstheme="minorHAnsi"/>
          <w:sz w:val="22"/>
          <w:szCs w:val="22"/>
          <w:lang w:val="it-IT"/>
        </w:rPr>
        <w:t>ă</w:t>
      </w:r>
      <w:r w:rsidR="00822165" w:rsidRPr="00F34FFF">
        <w:rPr>
          <w:rFonts w:asciiTheme="minorHAnsi" w:hAnsiTheme="minorHAnsi" w:cstheme="minorHAnsi"/>
          <w:sz w:val="22"/>
          <w:szCs w:val="22"/>
          <w:lang w:val="it-IT"/>
        </w:rPr>
        <w:t xml:space="preserve"> aib</w:t>
      </w:r>
      <w:r w:rsidR="003D15D5" w:rsidRPr="00F34FFF">
        <w:rPr>
          <w:rFonts w:asciiTheme="minorHAnsi" w:hAnsiTheme="minorHAnsi" w:cstheme="minorHAnsi"/>
          <w:sz w:val="22"/>
          <w:szCs w:val="22"/>
          <w:lang w:val="it-IT"/>
        </w:rPr>
        <w:t>ă</w:t>
      </w:r>
      <w:r w:rsidR="00822165" w:rsidRPr="00F34FFF">
        <w:rPr>
          <w:rFonts w:asciiTheme="minorHAnsi" w:hAnsiTheme="minorHAnsi" w:cstheme="minorHAnsi"/>
          <w:sz w:val="22"/>
          <w:szCs w:val="22"/>
          <w:lang w:val="it-IT"/>
        </w:rPr>
        <w:t xml:space="preserve"> caracteristici</w:t>
      </w:r>
      <w:r w:rsidR="008813DC" w:rsidRPr="00F34FFF">
        <w:rPr>
          <w:rFonts w:asciiTheme="minorHAnsi" w:hAnsiTheme="minorHAnsi" w:cstheme="minorHAnsi"/>
          <w:sz w:val="22"/>
          <w:szCs w:val="22"/>
          <w:lang w:val="it-IT"/>
        </w:rPr>
        <w:t>le din ofertă.</w:t>
      </w:r>
    </w:p>
    <w:p w14:paraId="3D51EE06" w14:textId="2CFC9471" w:rsidR="00F47E07"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15</w:t>
      </w:r>
      <w:r w:rsidR="00F47E07" w:rsidRPr="00F34FFF">
        <w:rPr>
          <w:rFonts w:asciiTheme="minorHAnsi" w:hAnsiTheme="minorHAnsi" w:cstheme="minorHAnsi"/>
          <w:sz w:val="22"/>
          <w:szCs w:val="22"/>
          <w:lang w:val="it-IT"/>
        </w:rPr>
        <w:t>.3.</w:t>
      </w:r>
      <w:r w:rsidR="00F47E07" w:rsidRPr="00F34FFF">
        <w:rPr>
          <w:rFonts w:asciiTheme="minorHAnsi" w:hAnsiTheme="minorHAnsi" w:cstheme="minorHAnsi"/>
          <w:sz w:val="22"/>
          <w:szCs w:val="22"/>
          <w:lang w:val="it-IT"/>
        </w:rPr>
        <w:tab/>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F47E07" w:rsidRPr="00F34FFF">
        <w:rPr>
          <w:rFonts w:asciiTheme="minorHAnsi" w:hAnsiTheme="minorHAnsi" w:cstheme="minorHAnsi"/>
          <w:sz w:val="22"/>
          <w:szCs w:val="22"/>
          <w:lang w:val="it-IT"/>
        </w:rPr>
        <w:t xml:space="preserve"> are obligaţia de a notifica, în scris, </w:t>
      </w:r>
      <w:r w:rsidR="000B2742" w:rsidRPr="00F34FFF">
        <w:rPr>
          <w:rFonts w:asciiTheme="minorHAnsi" w:hAnsiTheme="minorHAnsi" w:cstheme="minorHAnsi"/>
          <w:sz w:val="22"/>
          <w:szCs w:val="22"/>
          <w:lang w:val="it-IT"/>
        </w:rPr>
        <w:t>furnizor</w:t>
      </w:r>
      <w:r w:rsidR="00F47E07" w:rsidRPr="00F34FFF">
        <w:rPr>
          <w:rFonts w:asciiTheme="minorHAnsi" w:hAnsiTheme="minorHAnsi" w:cstheme="minorHAnsi"/>
          <w:sz w:val="22"/>
          <w:szCs w:val="22"/>
          <w:lang w:val="it-IT"/>
        </w:rPr>
        <w:t>ului identitatea reprezentanţilor săi împuterniciţi pentru efectuarea recepţiei, testelor şi inspecţiilor.</w:t>
      </w:r>
    </w:p>
    <w:p w14:paraId="3D94F55C" w14:textId="0DC2C941"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w:t>
      </w:r>
      <w:r w:rsidR="00C7655D" w:rsidRPr="00F34FFF">
        <w:rPr>
          <w:rFonts w:asciiTheme="minorHAnsi" w:hAnsiTheme="minorHAnsi" w:cstheme="minorHAnsi"/>
          <w:sz w:val="22"/>
          <w:szCs w:val="22"/>
          <w:lang w:val="it-IT"/>
        </w:rPr>
        <w:t>5</w:t>
      </w:r>
      <w:r w:rsidR="00F47E07" w:rsidRPr="00F34FFF">
        <w:rPr>
          <w:rFonts w:asciiTheme="minorHAnsi" w:hAnsiTheme="minorHAnsi" w:cstheme="minorHAnsi"/>
          <w:sz w:val="22"/>
          <w:szCs w:val="22"/>
          <w:lang w:val="it-IT"/>
        </w:rPr>
        <w:t>.4</w:t>
      </w:r>
      <w:r w:rsidRPr="00F34FFF">
        <w:rPr>
          <w:rFonts w:asciiTheme="minorHAnsi" w:hAnsiTheme="minorHAnsi" w:cstheme="minorHAnsi"/>
          <w:sz w:val="22"/>
          <w:szCs w:val="22"/>
          <w:lang w:val="it-IT"/>
        </w:rPr>
        <w:t>. Inspec</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testele din cadrul recep</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iei finale (</w:t>
      </w:r>
      <w:r w:rsidR="00BA3870" w:rsidRPr="00F34FFF">
        <w:rPr>
          <w:rFonts w:asciiTheme="minorHAnsi" w:hAnsiTheme="minorHAnsi" w:cstheme="minorHAnsi"/>
          <w:sz w:val="22"/>
          <w:szCs w:val="22"/>
          <w:lang w:val="it-IT"/>
        </w:rPr>
        <w:t xml:space="preserve">cantitative </w:t>
      </w:r>
      <w:r w:rsidR="003D15D5" w:rsidRPr="00F34FFF">
        <w:rPr>
          <w:rFonts w:asciiTheme="minorHAnsi" w:hAnsiTheme="minorHAnsi" w:cstheme="minorHAnsi"/>
          <w:sz w:val="22"/>
          <w:szCs w:val="22"/>
          <w:lang w:val="it-IT"/>
        </w:rPr>
        <w:t>ș</w:t>
      </w:r>
      <w:r w:rsidR="00BA3870" w:rsidRPr="00F34FFF">
        <w:rPr>
          <w:rFonts w:asciiTheme="minorHAnsi" w:hAnsiTheme="minorHAnsi" w:cstheme="minorHAnsi"/>
          <w:sz w:val="22"/>
          <w:szCs w:val="22"/>
          <w:lang w:val="it-IT"/>
        </w:rPr>
        <w:t xml:space="preserve">i </w:t>
      </w:r>
      <w:r w:rsidRPr="00F34FFF">
        <w:rPr>
          <w:rFonts w:asciiTheme="minorHAnsi" w:hAnsiTheme="minorHAnsi" w:cstheme="minorHAnsi"/>
          <w:sz w:val="22"/>
          <w:szCs w:val="22"/>
          <w:lang w:val="it-IT"/>
        </w:rPr>
        <w:t>calitative) se vor face la destina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final</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 produselor: </w:t>
      </w:r>
      <w:r w:rsidR="002A70B4" w:rsidRPr="00F34FFF">
        <w:rPr>
          <w:rFonts w:asciiTheme="minorHAnsi" w:hAnsiTheme="minorHAnsi" w:cstheme="minorHAnsi"/>
          <w:sz w:val="22"/>
          <w:szCs w:val="22"/>
          <w:lang w:val="it-IT"/>
        </w:rPr>
        <w:t>Universitatea Tehnic</w:t>
      </w:r>
      <w:r w:rsidR="003D15D5" w:rsidRPr="00F34FFF">
        <w:rPr>
          <w:rFonts w:asciiTheme="minorHAnsi" w:hAnsiTheme="minorHAnsi" w:cstheme="minorHAnsi"/>
          <w:sz w:val="22"/>
          <w:szCs w:val="22"/>
          <w:lang w:val="it-IT"/>
        </w:rPr>
        <w:t>ă</w:t>
      </w:r>
      <w:r w:rsidR="00784CDC" w:rsidRPr="00F34FFF">
        <w:rPr>
          <w:rFonts w:asciiTheme="minorHAnsi" w:hAnsiTheme="minorHAnsi" w:cstheme="minorHAnsi"/>
          <w:sz w:val="22"/>
          <w:szCs w:val="22"/>
          <w:lang w:val="it-IT"/>
        </w:rPr>
        <w:t xml:space="preserve"> din Cluj-Napoca</w:t>
      </w:r>
      <w:r w:rsidR="00C638BE" w:rsidRPr="00F34FFF">
        <w:rPr>
          <w:rFonts w:asciiTheme="minorHAnsi" w:hAnsiTheme="minorHAnsi" w:cstheme="minorHAnsi"/>
          <w:sz w:val="22"/>
          <w:szCs w:val="22"/>
          <w:lang w:val="it-IT"/>
        </w:rPr>
        <w:t>.</w:t>
      </w:r>
    </w:p>
    <w:p w14:paraId="1695ADDB" w14:textId="161171DA"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w:t>
      </w:r>
      <w:r w:rsidR="00C7655D" w:rsidRPr="00F34FFF">
        <w:rPr>
          <w:rFonts w:asciiTheme="minorHAnsi" w:hAnsiTheme="minorHAnsi" w:cstheme="minorHAnsi"/>
          <w:sz w:val="22"/>
          <w:szCs w:val="22"/>
          <w:lang w:val="it-IT"/>
        </w:rPr>
        <w:t>5</w:t>
      </w:r>
      <w:r w:rsidR="00F47E07" w:rsidRPr="00F34FFF">
        <w:rPr>
          <w:rFonts w:asciiTheme="minorHAnsi" w:hAnsiTheme="minorHAnsi" w:cstheme="minorHAnsi"/>
          <w:sz w:val="22"/>
          <w:szCs w:val="22"/>
          <w:lang w:val="it-IT"/>
        </w:rPr>
        <w:t>.5</w:t>
      </w:r>
      <w:r w:rsidR="003D15D5"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Dac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vreunul dintre produsele inspectate sau testate nu corespunde specifica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iilor,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are dreptul s</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l resping</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iar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are obliga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ia de a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nlocui produsele refuzate, f</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 modifica pre</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ul contractului.</w:t>
      </w:r>
    </w:p>
    <w:p w14:paraId="073B5F76" w14:textId="2C344E96"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w:t>
      </w:r>
      <w:r w:rsidR="00C7655D" w:rsidRPr="00F34FFF">
        <w:rPr>
          <w:rFonts w:asciiTheme="minorHAnsi" w:hAnsiTheme="minorHAnsi" w:cstheme="minorHAnsi"/>
          <w:sz w:val="22"/>
          <w:szCs w:val="22"/>
          <w:lang w:val="it-IT"/>
        </w:rPr>
        <w:t>5</w:t>
      </w:r>
      <w:r w:rsidR="00FF200E" w:rsidRPr="00F34FFF">
        <w:rPr>
          <w:rFonts w:asciiTheme="minorHAnsi" w:hAnsiTheme="minorHAnsi" w:cstheme="minorHAnsi"/>
          <w:sz w:val="22"/>
          <w:szCs w:val="22"/>
          <w:lang w:val="it-IT"/>
        </w:rPr>
        <w:t>.6</w:t>
      </w:r>
      <w:r w:rsidR="003D15D5"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 xml:space="preserve">Dreptul </w:t>
      </w:r>
      <w:r w:rsidR="00643531" w:rsidRPr="00F34FFF">
        <w:rPr>
          <w:rFonts w:asciiTheme="minorHAnsi" w:hAnsiTheme="minorHAnsi" w:cstheme="minorHAnsi"/>
          <w:sz w:val="22"/>
          <w:szCs w:val="22"/>
          <w:lang w:val="it-IT"/>
        </w:rPr>
        <w:t>autoritat</w:t>
      </w:r>
      <w:r w:rsidR="00310627" w:rsidRPr="00F34FFF">
        <w:rPr>
          <w:rFonts w:asciiTheme="minorHAnsi" w:hAnsiTheme="minorHAnsi" w:cstheme="minorHAnsi"/>
          <w:sz w:val="22"/>
          <w:szCs w:val="22"/>
          <w:lang w:val="it-IT"/>
        </w:rPr>
        <w:t xml:space="preserve">ii </w:t>
      </w:r>
      <w:r w:rsidR="00B55534"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de a inspecta, de a testa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dac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este necesar, de a respinge nu va fi limitat sau am</w:t>
      </w:r>
      <w:r w:rsidR="003D15D5" w:rsidRPr="00F34FFF">
        <w:rPr>
          <w:rFonts w:asciiTheme="minorHAnsi" w:hAnsiTheme="minorHAnsi" w:cstheme="minorHAnsi"/>
          <w:sz w:val="22"/>
          <w:szCs w:val="22"/>
          <w:lang w:val="it-IT"/>
        </w:rPr>
        <w:t>â</w:t>
      </w:r>
      <w:r w:rsidRPr="00F34FFF">
        <w:rPr>
          <w:rFonts w:asciiTheme="minorHAnsi" w:hAnsiTheme="minorHAnsi" w:cstheme="minorHAnsi"/>
          <w:sz w:val="22"/>
          <w:szCs w:val="22"/>
          <w:lang w:val="it-IT"/>
        </w:rPr>
        <w:t>nat datorit</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faptului ca produsele au fost inspectate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testate de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cu sau f</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participarea unui reprezentant al </w:t>
      </w:r>
      <w:r w:rsidR="00643531" w:rsidRPr="00F34FFF">
        <w:rPr>
          <w:rFonts w:asciiTheme="minorHAnsi" w:hAnsiTheme="minorHAnsi" w:cstheme="minorHAnsi"/>
          <w:sz w:val="22"/>
          <w:szCs w:val="22"/>
          <w:lang w:val="it-IT"/>
        </w:rPr>
        <w:t>autoritat</w:t>
      </w:r>
      <w:r w:rsidR="00310627" w:rsidRPr="00F34FFF">
        <w:rPr>
          <w:rFonts w:asciiTheme="minorHAnsi" w:hAnsiTheme="minorHAnsi" w:cstheme="minorHAnsi"/>
          <w:sz w:val="22"/>
          <w:szCs w:val="22"/>
          <w:lang w:val="it-IT"/>
        </w:rPr>
        <w:t>ii</w:t>
      </w:r>
      <w:r w:rsidR="00643531" w:rsidRPr="00F34FFF">
        <w:rPr>
          <w:rFonts w:asciiTheme="minorHAnsi" w:hAnsiTheme="minorHAnsi" w:cstheme="minorHAnsi"/>
          <w:sz w:val="22"/>
          <w:szCs w:val="22"/>
          <w:lang w:val="it-IT"/>
        </w:rPr>
        <w:t xml:space="preserve"> </w:t>
      </w:r>
      <w:r w:rsidR="00B55534"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anterior livr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rii acestora la destina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final</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w:t>
      </w:r>
    </w:p>
    <w:p w14:paraId="613CEA80" w14:textId="04DCE646" w:rsidR="00342A70"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15</w:t>
      </w:r>
      <w:r w:rsidR="00FF200E" w:rsidRPr="00F34FFF">
        <w:rPr>
          <w:rFonts w:asciiTheme="minorHAnsi" w:hAnsiTheme="minorHAnsi" w:cstheme="minorHAnsi"/>
          <w:sz w:val="22"/>
          <w:szCs w:val="22"/>
          <w:lang w:val="it-IT"/>
        </w:rPr>
        <w:t xml:space="preserve">.7. </w:t>
      </w:r>
      <w:r w:rsidR="000B2742" w:rsidRPr="00F34FFF">
        <w:rPr>
          <w:rFonts w:asciiTheme="minorHAnsi" w:hAnsiTheme="minorHAnsi" w:cstheme="minorHAnsi"/>
          <w:sz w:val="22"/>
          <w:szCs w:val="22"/>
          <w:lang w:val="it-IT"/>
        </w:rPr>
        <w:t>Furnizor</w:t>
      </w:r>
      <w:r w:rsidR="00FF200E" w:rsidRPr="00F34FFF">
        <w:rPr>
          <w:rFonts w:asciiTheme="minorHAnsi" w:hAnsiTheme="minorHAnsi" w:cstheme="minorHAnsi"/>
          <w:sz w:val="22"/>
          <w:szCs w:val="22"/>
          <w:lang w:val="it-IT"/>
        </w:rPr>
        <w:t xml:space="preserve">ul va transmite </w:t>
      </w:r>
      <w:r w:rsidR="00643531" w:rsidRPr="00F34FFF">
        <w:rPr>
          <w:rFonts w:asciiTheme="minorHAnsi" w:hAnsiTheme="minorHAnsi" w:cstheme="minorHAnsi"/>
          <w:sz w:val="22"/>
          <w:szCs w:val="22"/>
          <w:lang w:val="it-IT"/>
        </w:rPr>
        <w:t>autoritat</w:t>
      </w:r>
      <w:r w:rsidR="00A27CB1" w:rsidRPr="00F34FFF">
        <w:rPr>
          <w:rFonts w:asciiTheme="minorHAnsi" w:hAnsiTheme="minorHAnsi" w:cstheme="minorHAnsi"/>
          <w:sz w:val="22"/>
          <w:szCs w:val="22"/>
          <w:lang w:val="it-IT"/>
        </w:rPr>
        <w:t>ii</w:t>
      </w:r>
      <w:r w:rsidR="00643531" w:rsidRPr="00F34FFF">
        <w:rPr>
          <w:rFonts w:asciiTheme="minorHAnsi" w:hAnsiTheme="minorHAnsi" w:cstheme="minorHAnsi"/>
          <w:sz w:val="22"/>
          <w:szCs w:val="22"/>
          <w:lang w:val="it-IT"/>
        </w:rPr>
        <w:t xml:space="preserve"> </w:t>
      </w:r>
      <w:r w:rsidR="00B55534" w:rsidRPr="00F34FFF">
        <w:rPr>
          <w:rFonts w:asciiTheme="minorHAnsi" w:hAnsiTheme="minorHAnsi" w:cstheme="minorHAnsi"/>
          <w:sz w:val="22"/>
          <w:szCs w:val="22"/>
          <w:lang w:val="it-IT"/>
        </w:rPr>
        <w:t>contractante</w:t>
      </w:r>
      <w:r w:rsidR="00FF200E" w:rsidRPr="00F34FFF">
        <w:rPr>
          <w:rFonts w:asciiTheme="minorHAnsi" w:hAnsiTheme="minorHAnsi" w:cstheme="minorHAnsi"/>
          <w:sz w:val="22"/>
          <w:szCs w:val="22"/>
          <w:lang w:val="it-IT"/>
        </w:rPr>
        <w:t xml:space="preserve"> documentele care însoţesc produsele după cum urmează:</w:t>
      </w:r>
    </w:p>
    <w:p w14:paraId="78FD0DEF"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factura</w:t>
      </w:r>
    </w:p>
    <w:p w14:paraId="1F0C7712"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certificatul de calitate și garanție,</w:t>
      </w:r>
    </w:p>
    <w:p w14:paraId="29296D30" w14:textId="30BBDA9D" w:rsidR="00881362"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declarația de conformitate</w:t>
      </w:r>
      <w:r w:rsidR="003E6877" w:rsidRPr="00F34FFF">
        <w:rPr>
          <w:rFonts w:asciiTheme="minorHAnsi" w:hAnsiTheme="minorHAnsi" w:cstheme="minorHAnsi"/>
        </w:rPr>
        <w:t xml:space="preserve"> cu specificațiile tehnice ofertat</w:t>
      </w:r>
      <w:r w:rsidR="00FD09E7" w:rsidRPr="00F34FFF">
        <w:rPr>
          <w:rFonts w:asciiTheme="minorHAnsi" w:hAnsiTheme="minorHAnsi" w:cstheme="minorHAnsi"/>
        </w:rPr>
        <w:t>e</w:t>
      </w:r>
      <w:r w:rsidRPr="00F34FFF">
        <w:rPr>
          <w:rFonts w:asciiTheme="minorHAnsi" w:hAnsiTheme="minorHAnsi" w:cstheme="minorHAnsi"/>
        </w:rPr>
        <w:t>,</w:t>
      </w:r>
      <w:r w:rsidR="00881362" w:rsidRPr="00F34FFF">
        <w:rPr>
          <w:rFonts w:asciiTheme="minorHAnsi" w:hAnsiTheme="minorHAnsi" w:cstheme="minorHAnsi"/>
        </w:rPr>
        <w:t xml:space="preserve"> </w:t>
      </w:r>
      <w:r w:rsidR="00881362" w:rsidRPr="00F34FFF">
        <w:rPr>
          <w:rFonts w:asciiTheme="minorHAnsi" w:hAnsiTheme="minorHAnsi" w:cstheme="minorHAnsi"/>
          <w:lang w:val="it-IT"/>
        </w:rPr>
        <w:t>conform:</w:t>
      </w:r>
    </w:p>
    <w:p w14:paraId="354E9F1C" w14:textId="77777777" w:rsidR="00881362" w:rsidRPr="00F34FFF" w:rsidRDefault="00881362" w:rsidP="001B2ADF">
      <w:pPr>
        <w:numPr>
          <w:ilvl w:val="0"/>
          <w:numId w:val="8"/>
        </w:numPr>
        <w:autoSpaceDE w:val="0"/>
        <w:autoSpaceDN w:val="0"/>
        <w:adjustRightInd w:val="0"/>
        <w:spacing w:after="160"/>
        <w:ind w:left="1560"/>
        <w:contextualSpacing/>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Regulamentului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 Text cu relevanță pentru SEE si </w:t>
      </w:r>
    </w:p>
    <w:p w14:paraId="243AB264" w14:textId="77777777" w:rsidR="00881362" w:rsidRPr="00F34FFF" w:rsidRDefault="00881362" w:rsidP="001B2ADF">
      <w:pPr>
        <w:numPr>
          <w:ilvl w:val="0"/>
          <w:numId w:val="8"/>
        </w:numPr>
        <w:autoSpaceDE w:val="0"/>
        <w:autoSpaceDN w:val="0"/>
        <w:adjustRightInd w:val="0"/>
        <w:spacing w:after="160"/>
        <w:ind w:left="1560"/>
        <w:contextualSpacing/>
        <w:jc w:val="both"/>
        <w:rPr>
          <w:rFonts w:asciiTheme="minorHAnsi" w:hAnsiTheme="minorHAnsi" w:cstheme="minorHAnsi"/>
          <w:sz w:val="22"/>
          <w:szCs w:val="22"/>
        </w:rPr>
      </w:pPr>
      <w:r w:rsidRPr="00F34FFF">
        <w:rPr>
          <w:rFonts w:asciiTheme="minorHAnsi" w:hAnsiTheme="minorHAnsi" w:cstheme="minorHAnsi"/>
          <w:sz w:val="22"/>
          <w:szCs w:val="22"/>
          <w:lang w:val="it-IT"/>
        </w:rPr>
        <w:t xml:space="preserve"> </w:t>
      </w:r>
      <w:r w:rsidRPr="00F34FFF">
        <w:rPr>
          <w:rFonts w:asciiTheme="minorHAnsi" w:eastAsia="Calibri" w:hAnsiTheme="minorHAnsi" w:cstheme="minorHAnsi"/>
          <w:sz w:val="22"/>
          <w:szCs w:val="22"/>
        </w:rPr>
        <w:t xml:space="preserve">LEGII nr. 245 din 9 </w:t>
      </w:r>
      <w:proofErr w:type="spellStart"/>
      <w:r w:rsidRPr="00F34FFF">
        <w:rPr>
          <w:rFonts w:asciiTheme="minorHAnsi" w:eastAsia="Calibri" w:hAnsiTheme="minorHAnsi" w:cstheme="minorHAnsi"/>
          <w:sz w:val="22"/>
          <w:szCs w:val="22"/>
        </w:rPr>
        <w:t>iunie</w:t>
      </w:r>
      <w:proofErr w:type="spellEnd"/>
      <w:r w:rsidRPr="00F34FFF">
        <w:rPr>
          <w:rFonts w:asciiTheme="minorHAnsi" w:eastAsia="Calibri" w:hAnsiTheme="minorHAnsi" w:cstheme="minorHAnsi"/>
          <w:sz w:val="22"/>
          <w:szCs w:val="22"/>
        </w:rPr>
        <w:t xml:space="preserve"> 2004 (</w:t>
      </w:r>
      <w:proofErr w:type="spellStart"/>
      <w:r w:rsidRPr="00F34FFF">
        <w:rPr>
          <w:rFonts w:asciiTheme="minorHAnsi" w:eastAsia="Calibri" w:hAnsiTheme="minorHAnsi" w:cstheme="minorHAnsi"/>
          <w:sz w:val="22"/>
          <w:szCs w:val="22"/>
        </w:rPr>
        <w:t>republicată</w:t>
      </w:r>
      <w:proofErr w:type="spellEnd"/>
      <w:r w:rsidRPr="00F34FFF">
        <w:rPr>
          <w:rFonts w:asciiTheme="minorHAnsi" w:eastAsia="Calibri" w:hAnsiTheme="minorHAnsi" w:cstheme="minorHAnsi"/>
          <w:sz w:val="22"/>
          <w:szCs w:val="22"/>
        </w:rPr>
        <w:t>)</w:t>
      </w:r>
      <w:proofErr w:type="spellStart"/>
      <w:r w:rsidRPr="00F34FFF">
        <w:rPr>
          <w:rFonts w:asciiTheme="minorHAnsi" w:eastAsia="Calibri" w:hAnsiTheme="minorHAnsi" w:cstheme="minorHAnsi"/>
          <w:sz w:val="22"/>
          <w:szCs w:val="22"/>
        </w:rPr>
        <w:t>privind</w:t>
      </w:r>
      <w:proofErr w:type="spellEnd"/>
      <w:r w:rsidRPr="00F34FFF">
        <w:rPr>
          <w:rFonts w:asciiTheme="minorHAnsi" w:eastAsia="Calibri" w:hAnsiTheme="minorHAnsi" w:cstheme="minorHAnsi"/>
          <w:sz w:val="22"/>
          <w:szCs w:val="22"/>
        </w:rPr>
        <w:t xml:space="preserve"> </w:t>
      </w:r>
      <w:proofErr w:type="spellStart"/>
      <w:r w:rsidRPr="00F34FFF">
        <w:rPr>
          <w:rFonts w:asciiTheme="minorHAnsi" w:eastAsia="Calibri" w:hAnsiTheme="minorHAnsi" w:cstheme="minorHAnsi"/>
          <w:sz w:val="22"/>
          <w:szCs w:val="22"/>
        </w:rPr>
        <w:t>securitatea</w:t>
      </w:r>
      <w:proofErr w:type="spellEnd"/>
      <w:r w:rsidRPr="00F34FFF">
        <w:rPr>
          <w:rFonts w:asciiTheme="minorHAnsi" w:eastAsia="Calibri" w:hAnsiTheme="minorHAnsi" w:cstheme="minorHAnsi"/>
          <w:sz w:val="22"/>
          <w:szCs w:val="22"/>
        </w:rPr>
        <w:t xml:space="preserve"> </w:t>
      </w:r>
      <w:proofErr w:type="spellStart"/>
      <w:r w:rsidRPr="00F34FFF">
        <w:rPr>
          <w:rFonts w:asciiTheme="minorHAnsi" w:eastAsia="Calibri" w:hAnsiTheme="minorHAnsi" w:cstheme="minorHAnsi"/>
          <w:sz w:val="22"/>
          <w:szCs w:val="22"/>
        </w:rPr>
        <w:t>generală</w:t>
      </w:r>
      <w:proofErr w:type="spellEnd"/>
      <w:r w:rsidRPr="00F34FFF">
        <w:rPr>
          <w:rFonts w:asciiTheme="minorHAnsi" w:eastAsia="Calibri" w:hAnsiTheme="minorHAnsi" w:cstheme="minorHAnsi"/>
          <w:sz w:val="22"/>
          <w:szCs w:val="22"/>
        </w:rPr>
        <w:t xml:space="preserve"> a </w:t>
      </w:r>
      <w:proofErr w:type="spellStart"/>
      <w:r w:rsidRPr="00F34FFF">
        <w:rPr>
          <w:rFonts w:asciiTheme="minorHAnsi" w:eastAsia="Calibri" w:hAnsiTheme="minorHAnsi" w:cstheme="minorHAnsi"/>
          <w:sz w:val="22"/>
          <w:szCs w:val="22"/>
        </w:rPr>
        <w:t>produselor</w:t>
      </w:r>
      <w:proofErr w:type="spellEnd"/>
    </w:p>
    <w:p w14:paraId="1B3C30C7"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procesul verbal de recepție cantitativă,</w:t>
      </w:r>
    </w:p>
    <w:p w14:paraId="6F27F637"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 xml:space="preserve">procesul verbal de recepție calitativă, </w:t>
      </w:r>
    </w:p>
    <w:p w14:paraId="6B1D9776" w14:textId="1AD532EC" w:rsidR="00342A70" w:rsidRPr="00F34FFF" w:rsidRDefault="00DC6929"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Cartea tehnică (d</w:t>
      </w:r>
      <w:r w:rsidR="000C3A69" w:rsidRPr="00F34FFF">
        <w:rPr>
          <w:rFonts w:asciiTheme="minorHAnsi" w:hAnsiTheme="minorHAnsi" w:cstheme="minorHAnsi"/>
        </w:rPr>
        <w:t>upă caz</w:t>
      </w:r>
      <w:r w:rsidRPr="00F34FFF">
        <w:rPr>
          <w:rFonts w:asciiTheme="minorHAnsi" w:hAnsiTheme="minorHAnsi" w:cstheme="minorHAnsi"/>
        </w:rPr>
        <w:t xml:space="preserve">) si </w:t>
      </w:r>
      <w:r w:rsidR="00342A70" w:rsidRPr="00F34FFF">
        <w:rPr>
          <w:rFonts w:asciiTheme="minorHAnsi" w:hAnsiTheme="minorHAnsi" w:cstheme="minorHAnsi"/>
        </w:rPr>
        <w:t>manual de utilizare (daca este cazul),</w:t>
      </w:r>
    </w:p>
    <w:p w14:paraId="694870E4"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avizul de expediție a produsului (daca este cazul).</w:t>
      </w:r>
    </w:p>
    <w:p w14:paraId="056C4D6B" w14:textId="22650E00" w:rsidR="00FF200E" w:rsidRPr="00F34FFF" w:rsidRDefault="00FF200E" w:rsidP="001B2ADF">
      <w:pPr>
        <w:jc w:val="both"/>
        <w:rPr>
          <w:rFonts w:asciiTheme="minorHAnsi" w:hAnsiTheme="minorHAnsi" w:cstheme="minorHAnsi"/>
          <w:sz w:val="22"/>
          <w:szCs w:val="22"/>
          <w:lang w:val="it-IT"/>
        </w:rPr>
      </w:pPr>
    </w:p>
    <w:p w14:paraId="1D18C741" w14:textId="6551C388" w:rsidR="000159FB"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 xml:space="preserve">    15</w:t>
      </w:r>
      <w:r w:rsidR="00FF200E" w:rsidRPr="00F34FFF">
        <w:rPr>
          <w:rFonts w:asciiTheme="minorHAnsi" w:hAnsiTheme="minorHAnsi" w:cstheme="minorHAnsi"/>
          <w:sz w:val="22"/>
          <w:szCs w:val="22"/>
          <w:lang w:val="it-IT"/>
        </w:rPr>
        <w:t xml:space="preserve">.8. </w:t>
      </w:r>
      <w:r w:rsidR="000159FB" w:rsidRPr="00F34FFF">
        <w:rPr>
          <w:rFonts w:asciiTheme="minorHAnsi" w:hAnsiTheme="minorHAnsi" w:cstheme="minorHAnsi"/>
          <w:sz w:val="22"/>
          <w:szCs w:val="22"/>
          <w:lang w:val="it-IT"/>
        </w:rPr>
        <w:t xml:space="preserve">Recepția produselor se va efectua pe baza de proces verbal semnat de </w:t>
      </w:r>
      <w:r w:rsidR="000B2742" w:rsidRPr="00F34FFF">
        <w:rPr>
          <w:rFonts w:asciiTheme="minorHAnsi" w:hAnsiTheme="minorHAnsi" w:cstheme="minorHAnsi"/>
          <w:sz w:val="22"/>
          <w:szCs w:val="22"/>
          <w:lang w:val="it-IT"/>
        </w:rPr>
        <w:t>Furnizor</w:t>
      </w:r>
      <w:r w:rsidR="000159FB" w:rsidRPr="00F34FFF">
        <w:rPr>
          <w:rFonts w:asciiTheme="minorHAnsi" w:hAnsiTheme="minorHAnsi" w:cstheme="minorHAnsi"/>
          <w:sz w:val="22"/>
          <w:szCs w:val="22"/>
          <w:lang w:val="it-IT"/>
        </w:rPr>
        <w:t xml:space="preserve"> și Autoritatea </w:t>
      </w:r>
      <w:r w:rsidR="00B2434C" w:rsidRPr="00F34FFF">
        <w:rPr>
          <w:rFonts w:asciiTheme="minorHAnsi" w:hAnsiTheme="minorHAnsi" w:cstheme="minorHAnsi"/>
          <w:sz w:val="22"/>
          <w:szCs w:val="22"/>
          <w:lang w:val="it-IT"/>
        </w:rPr>
        <w:t>contractanta</w:t>
      </w:r>
      <w:r w:rsidR="000159FB" w:rsidRPr="00F34FFF">
        <w:rPr>
          <w:rFonts w:asciiTheme="minorHAnsi" w:hAnsiTheme="minorHAnsi" w:cstheme="minorHAnsi"/>
          <w:sz w:val="22"/>
          <w:szCs w:val="22"/>
          <w:lang w:val="it-IT"/>
        </w:rPr>
        <w:t>. Recepția produselor se va realiza în termen de 10 zile lucrătoare de la livrarea mărfii și a documentelor ce o însoțesc, în funcție de progresul contractului, respectiv:</w:t>
      </w:r>
    </w:p>
    <w:p w14:paraId="5AA0C41B" w14:textId="4CF40278" w:rsidR="000159FB" w:rsidRPr="00F34FFF" w:rsidRDefault="000159FB" w:rsidP="001B2ADF">
      <w:pPr>
        <w:ind w:firstLine="72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a. recepția cantitativă se va realiza după livrarea produselor în cantitatea solicitată la locația indicată de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w:t>
      </w:r>
    </w:p>
    <w:p w14:paraId="7F29C5CD" w14:textId="77777777" w:rsidR="000159FB" w:rsidRPr="00F34FFF" w:rsidRDefault="000159FB" w:rsidP="001B2ADF">
      <w:pPr>
        <w:ind w:firstLine="72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b. recepția calitativă se va realiza după instalare, punere în funcțiune și testare a produselor la locul de implementare al proiectului. </w:t>
      </w:r>
    </w:p>
    <w:p w14:paraId="64902230" w14:textId="3C395976" w:rsidR="000159FB" w:rsidRPr="00F34FFF" w:rsidRDefault="000159FB" w:rsidP="001B2ADF">
      <w:pPr>
        <w:ind w:firstLine="72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Procesul verbal de recepție calitativă va include unul din următoarele rezultate: </w:t>
      </w:r>
    </w:p>
    <w:p w14:paraId="087C783D" w14:textId="77777777" w:rsidR="000159FB" w:rsidRPr="00F34FFF" w:rsidRDefault="000159FB" w:rsidP="001B2ADF">
      <w:pPr>
        <w:ind w:left="709"/>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i.</w:t>
      </w:r>
      <w:r w:rsidRPr="00F34FFF">
        <w:rPr>
          <w:rFonts w:asciiTheme="minorHAnsi" w:hAnsiTheme="minorHAnsi" w:cstheme="minorHAnsi"/>
          <w:sz w:val="22"/>
          <w:szCs w:val="22"/>
          <w:lang w:val="it-IT"/>
        </w:rPr>
        <w:tab/>
        <w:t>acceptat</w:t>
      </w:r>
    </w:p>
    <w:p w14:paraId="4ABF0971" w14:textId="2A1D65BF" w:rsidR="00FF200E" w:rsidRPr="00F34FFF" w:rsidRDefault="000159FB" w:rsidP="001B2ADF">
      <w:pPr>
        <w:ind w:left="709"/>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ii.</w:t>
      </w:r>
      <w:r w:rsidRPr="00F34FFF">
        <w:rPr>
          <w:rFonts w:asciiTheme="minorHAnsi" w:hAnsiTheme="minorHAnsi" w:cstheme="minorHAnsi"/>
          <w:sz w:val="22"/>
          <w:szCs w:val="22"/>
          <w:lang w:val="it-IT"/>
        </w:rPr>
        <w:tab/>
        <w:t>refuzat.</w:t>
      </w:r>
      <w:r w:rsidR="00FF200E" w:rsidRPr="00F34FFF">
        <w:rPr>
          <w:rFonts w:asciiTheme="minorHAnsi" w:hAnsiTheme="minorHAnsi" w:cstheme="minorHAnsi"/>
          <w:sz w:val="22"/>
          <w:szCs w:val="22"/>
          <w:lang w:val="it-IT"/>
        </w:rPr>
        <w:t>.</w:t>
      </w:r>
    </w:p>
    <w:p w14:paraId="09A699A0" w14:textId="7BD214E6" w:rsidR="00DE14F8"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15</w:t>
      </w:r>
      <w:r w:rsidR="00FF200E" w:rsidRPr="00F34FFF">
        <w:rPr>
          <w:rFonts w:asciiTheme="minorHAnsi" w:hAnsiTheme="minorHAnsi" w:cstheme="minorHAnsi"/>
          <w:sz w:val="22"/>
          <w:szCs w:val="22"/>
          <w:lang w:val="it-IT"/>
        </w:rPr>
        <w:t>.</w:t>
      </w:r>
      <w:r w:rsidR="000159FB" w:rsidRPr="00F34FFF">
        <w:rPr>
          <w:rFonts w:asciiTheme="minorHAnsi" w:hAnsiTheme="minorHAnsi" w:cstheme="minorHAnsi"/>
          <w:sz w:val="22"/>
          <w:szCs w:val="22"/>
          <w:lang w:val="it-IT"/>
        </w:rPr>
        <w:t>9</w:t>
      </w:r>
      <w:r w:rsidR="00C638BE" w:rsidRPr="00F34FFF">
        <w:rPr>
          <w:rFonts w:asciiTheme="minorHAnsi" w:hAnsiTheme="minorHAnsi" w:cstheme="minorHAnsi"/>
          <w:sz w:val="22"/>
          <w:szCs w:val="22"/>
          <w:lang w:val="it-IT"/>
        </w:rPr>
        <w:t xml:space="preserve">. Prevederile </w:t>
      </w:r>
      <w:r w:rsidR="00FF200E" w:rsidRPr="00F34FFF">
        <w:rPr>
          <w:rFonts w:asciiTheme="minorHAnsi" w:hAnsiTheme="minorHAnsi" w:cstheme="minorHAnsi"/>
          <w:sz w:val="22"/>
          <w:szCs w:val="22"/>
          <w:lang w:val="it-IT"/>
        </w:rPr>
        <w:t xml:space="preserve">prezentului articol </w:t>
      </w:r>
      <w:r w:rsidR="00C638BE" w:rsidRPr="00F34FFF">
        <w:rPr>
          <w:rFonts w:asciiTheme="minorHAnsi" w:hAnsiTheme="minorHAnsi" w:cstheme="minorHAnsi"/>
          <w:sz w:val="22"/>
          <w:szCs w:val="22"/>
          <w:lang w:val="it-IT"/>
        </w:rPr>
        <w:t xml:space="preserve">nu îl vor absolvi pe </w:t>
      </w:r>
      <w:r w:rsidR="000B2742" w:rsidRPr="00F34FFF">
        <w:rPr>
          <w:rFonts w:asciiTheme="minorHAnsi" w:hAnsiTheme="minorHAnsi" w:cstheme="minorHAnsi"/>
          <w:sz w:val="22"/>
          <w:szCs w:val="22"/>
          <w:lang w:val="it-IT"/>
        </w:rPr>
        <w:t>furnizor</w:t>
      </w:r>
      <w:r w:rsidR="00C638BE" w:rsidRPr="00F34FFF">
        <w:rPr>
          <w:rFonts w:asciiTheme="minorHAnsi" w:hAnsiTheme="minorHAnsi" w:cstheme="minorHAnsi"/>
          <w:sz w:val="22"/>
          <w:szCs w:val="22"/>
          <w:lang w:val="it-IT"/>
        </w:rPr>
        <w:t xml:space="preserve"> de obligația asumăr</w:t>
      </w:r>
      <w:r w:rsidR="00FF200E" w:rsidRPr="00F34FFF">
        <w:rPr>
          <w:rFonts w:asciiTheme="minorHAnsi" w:hAnsiTheme="minorHAnsi" w:cstheme="minorHAnsi"/>
          <w:sz w:val="22"/>
          <w:szCs w:val="22"/>
          <w:lang w:val="it-IT"/>
        </w:rPr>
        <w:t>ii garanțiilor sau altor</w:t>
      </w:r>
      <w:r w:rsidR="00C638BE" w:rsidRPr="00F34FFF">
        <w:rPr>
          <w:rFonts w:asciiTheme="minorHAnsi" w:hAnsiTheme="minorHAnsi" w:cstheme="minorHAnsi"/>
          <w:sz w:val="22"/>
          <w:szCs w:val="22"/>
          <w:lang w:val="it-IT"/>
        </w:rPr>
        <w:t xml:space="preserve"> obligații prevăzute în contract.</w:t>
      </w:r>
      <w:r w:rsidR="00D770D0" w:rsidRPr="00F34FFF">
        <w:rPr>
          <w:rFonts w:asciiTheme="minorHAnsi" w:hAnsiTheme="minorHAnsi" w:cstheme="minorHAnsi"/>
          <w:sz w:val="22"/>
          <w:szCs w:val="22"/>
          <w:lang w:val="it-IT"/>
        </w:rPr>
        <w:t xml:space="preserve">  </w:t>
      </w:r>
    </w:p>
    <w:p w14:paraId="5CCEE2DD" w14:textId="7B1F0F4C"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sz w:val="22"/>
          <w:szCs w:val="22"/>
          <w:lang w:val="it-IT"/>
        </w:rPr>
        <w:t xml:space="preserve">  </w:t>
      </w:r>
      <w:r w:rsidR="0081301B" w:rsidRPr="00F34FFF">
        <w:rPr>
          <w:rFonts w:asciiTheme="minorHAnsi" w:hAnsiTheme="minorHAnsi" w:cstheme="minorHAnsi"/>
          <w:b/>
          <w:sz w:val="22"/>
          <w:szCs w:val="22"/>
          <w:lang w:val="it-IT"/>
        </w:rPr>
        <w:t xml:space="preserve">Art. </w:t>
      </w:r>
      <w:r w:rsidRPr="00F34FFF">
        <w:rPr>
          <w:rFonts w:asciiTheme="minorHAnsi" w:hAnsiTheme="minorHAnsi" w:cstheme="minorHAnsi"/>
          <w:b/>
          <w:sz w:val="22"/>
          <w:szCs w:val="22"/>
          <w:lang w:val="it-IT"/>
        </w:rPr>
        <w:t>1</w:t>
      </w:r>
      <w:r w:rsidR="00C7655D" w:rsidRPr="00F34FFF">
        <w:rPr>
          <w:rFonts w:asciiTheme="minorHAnsi" w:hAnsiTheme="minorHAnsi" w:cstheme="minorHAnsi"/>
          <w:b/>
          <w:sz w:val="22"/>
          <w:szCs w:val="22"/>
          <w:lang w:val="it-IT"/>
        </w:rPr>
        <w:t>6</w:t>
      </w:r>
      <w:r w:rsidRPr="00F34FFF">
        <w:rPr>
          <w:rFonts w:asciiTheme="minorHAnsi" w:hAnsiTheme="minorHAnsi" w:cstheme="minorHAnsi"/>
          <w:b/>
          <w:sz w:val="22"/>
          <w:szCs w:val="22"/>
          <w:lang w:val="it-IT"/>
        </w:rPr>
        <w:t xml:space="preserve">. </w:t>
      </w:r>
      <w:r w:rsidR="00881362" w:rsidRPr="00F34FFF">
        <w:rPr>
          <w:rFonts w:asciiTheme="minorHAnsi" w:hAnsiTheme="minorHAnsi" w:cstheme="minorHAnsi"/>
          <w:b/>
          <w:sz w:val="22"/>
          <w:szCs w:val="22"/>
          <w:lang w:val="it-IT"/>
        </w:rPr>
        <w:t>Livrare, ambalare, etichetare, transport și asigurare pe durata transportului</w:t>
      </w:r>
    </w:p>
    <w:p w14:paraId="4C97C617" w14:textId="308F31D9" w:rsidR="00881362"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w:t>
      </w:r>
      <w:r w:rsidR="00C7655D" w:rsidRPr="00F34FFF">
        <w:rPr>
          <w:rFonts w:asciiTheme="minorHAnsi" w:hAnsiTheme="minorHAnsi" w:cstheme="minorHAnsi"/>
          <w:sz w:val="22"/>
          <w:szCs w:val="22"/>
          <w:lang w:val="it-IT"/>
        </w:rPr>
        <w:t>6</w:t>
      </w:r>
      <w:r w:rsidR="003D15D5" w:rsidRPr="00F34FFF">
        <w:rPr>
          <w:rFonts w:asciiTheme="minorHAnsi" w:hAnsiTheme="minorHAnsi" w:cstheme="minorHAnsi"/>
          <w:sz w:val="22"/>
          <w:szCs w:val="22"/>
          <w:lang w:val="it-IT"/>
        </w:rPr>
        <w:t xml:space="preserve">.1. </w:t>
      </w:r>
      <w:r w:rsidR="00881362" w:rsidRPr="00F34FFF">
        <w:rPr>
          <w:rFonts w:asciiTheme="minorHAnsi" w:hAnsiTheme="minorHAnsi" w:cstheme="minorHAnsi"/>
          <w:sz w:val="22"/>
          <w:szCs w:val="22"/>
          <w:lang w:val="it-IT"/>
        </w:rPr>
        <w:t xml:space="preserve">Termenul de livrare este </w:t>
      </w:r>
      <w:r w:rsidR="007E4E00" w:rsidRPr="00F34FFF">
        <w:rPr>
          <w:rFonts w:asciiTheme="minorHAnsi" w:hAnsiTheme="minorHAnsi" w:cstheme="minorHAnsi"/>
          <w:sz w:val="22"/>
          <w:szCs w:val="22"/>
          <w:lang w:val="it-IT"/>
        </w:rPr>
        <w:t xml:space="preserve">de </w:t>
      </w:r>
      <w:r w:rsidR="00163350" w:rsidRPr="00163350">
        <w:rPr>
          <w:rFonts w:asciiTheme="minorHAnsi" w:hAnsiTheme="minorHAnsi" w:cstheme="minorHAnsi"/>
          <w:sz w:val="22"/>
          <w:szCs w:val="22"/>
          <w:lang w:val="it-IT"/>
        </w:rPr>
        <w:t>maxim  90 de zile,</w:t>
      </w:r>
      <w:r w:rsidR="002F2261" w:rsidRPr="003E19B3">
        <w:rPr>
          <w:rFonts w:asciiTheme="minorHAnsi" w:hAnsiTheme="minorHAnsi" w:cstheme="minorHAnsi"/>
          <w:sz w:val="22"/>
          <w:szCs w:val="22"/>
          <w:lang w:val="it-IT"/>
        </w:rPr>
        <w:t xml:space="preserve"> </w:t>
      </w:r>
      <w:r w:rsidR="00881362" w:rsidRPr="00F34FFF">
        <w:rPr>
          <w:rFonts w:asciiTheme="minorHAnsi" w:hAnsiTheme="minorHAnsi" w:cstheme="minorHAnsi"/>
          <w:sz w:val="22"/>
          <w:szCs w:val="22"/>
          <w:lang w:val="it-IT"/>
        </w:rPr>
        <w:t xml:space="preserve">de la transmiterea ordinului de începere. </w:t>
      </w:r>
      <w:r w:rsidR="00966DEA" w:rsidRPr="00F34FFF">
        <w:rPr>
          <w:rFonts w:asciiTheme="minorHAnsi" w:hAnsiTheme="minorHAnsi" w:cstheme="minorHAnsi"/>
          <w:sz w:val="22"/>
          <w:szCs w:val="22"/>
          <w:lang w:val="it-IT"/>
        </w:rPr>
        <w:t>Sistemele se pot livra într-o singură tranșă sau în mai multe tranșe, conform  graficului de livrare.</w:t>
      </w:r>
    </w:p>
    <w:p w14:paraId="75974B46" w14:textId="1B7F3EA6"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16.2. Sistemele/echipamentele</w:t>
      </w:r>
      <w:r w:rsidR="005C6AB1" w:rsidRPr="00F34FFF">
        <w:rPr>
          <w:rFonts w:asciiTheme="minorHAnsi" w:hAnsiTheme="minorHAnsi" w:cstheme="minorHAnsi"/>
          <w:sz w:val="22"/>
          <w:szCs w:val="22"/>
          <w:lang w:val="it-IT"/>
        </w:rPr>
        <w:t>/produsele</w:t>
      </w:r>
      <w:r w:rsidRPr="00F34FFF">
        <w:rPr>
          <w:rFonts w:asciiTheme="minorHAnsi" w:hAnsiTheme="minorHAnsi" w:cstheme="minorHAnsi"/>
          <w:sz w:val="22"/>
          <w:szCs w:val="22"/>
          <w:lang w:val="it-IT"/>
        </w:rPr>
        <w:t xml:space="preserve"> vor fi considerate livrate și contractele vor fi considerate implementate când toate activitățile și serviciile aferente livrării din cadrul contractelor au fost realizate și produsele/echipamentele/soluțiile sunt recepționate cantitativ și calitativ și sunt acceptate de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prin semnarea procesului-verbal de recepție finală fără obiecțiuni.</w:t>
      </w:r>
    </w:p>
    <w:p w14:paraId="482FC459" w14:textId="58088008"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16.3. Reperele vor fi livrate/implementate cantitativ și calitativ la locul indicat de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pentru fiecare produs în parte. Fiecare produs va fi însoțit de toate subansamblele/părțile componente necesare punerii și menținerii în funcțiune.</w:t>
      </w:r>
    </w:p>
    <w:p w14:paraId="6B8C775A" w14:textId="783E30E5"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16.4.</w:t>
      </w:r>
      <w:r w:rsidR="000C3A69"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DC6929" w:rsidRPr="00F34FFF">
        <w:rPr>
          <w:rFonts w:asciiTheme="minorHAnsi" w:hAnsiTheme="minorHAnsi" w:cstheme="minorHAnsi"/>
          <w:sz w:val="22"/>
          <w:szCs w:val="22"/>
          <w:lang w:val="it-IT"/>
        </w:rPr>
        <w:t>ul</w:t>
      </w:r>
      <w:r w:rsidRPr="00F34FFF">
        <w:rPr>
          <w:rFonts w:asciiTheme="minorHAnsi" w:hAnsiTheme="minorHAnsi" w:cstheme="minorHAnsi"/>
          <w:sz w:val="22"/>
          <w:szCs w:val="22"/>
          <w:lang w:val="it-IT"/>
        </w:rPr>
        <w:t xml:space="preserve"> va ambala și eticheta produsele furnizate astfel încât să prevină orice daună sau  deteriorare în timpul transportului acestora către destinația stabilită.</w:t>
      </w:r>
    </w:p>
    <w:p w14:paraId="06CB9C8D" w14:textId="2484A6C8"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16.5. Transportul, asigurarea, operațiunile de încărcare, descărcare și manipulare precum și toate costurile asociate sunt în sarcina exclusivă a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ului.</w:t>
      </w:r>
    </w:p>
    <w:p w14:paraId="4C419394" w14:textId="31768E42"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16.6. Livrarea se face la Magazia Centrală a UTCN, str. Observatorului nr. 36 Cluj-Napoca, de Luni până Vineri, între orele 7:30 si 14:30 sau la una din locațiile UTCN precizată în ordinul de începere. Livrarea se face conform ordinului de începere al contractului.</w:t>
      </w:r>
    </w:p>
    <w:p w14:paraId="0AC7841D" w14:textId="464FBF2F"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16.7.</w:t>
      </w:r>
      <w:r w:rsidR="000C3A69"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DC6929" w:rsidRPr="00F34FFF">
        <w:rPr>
          <w:rFonts w:asciiTheme="minorHAnsi" w:hAnsiTheme="minorHAnsi" w:cstheme="minorHAnsi"/>
          <w:sz w:val="22"/>
          <w:szCs w:val="22"/>
          <w:lang w:val="it-IT"/>
        </w:rPr>
        <w:t>ul</w:t>
      </w:r>
      <w:r w:rsidRPr="00F34FFF">
        <w:rPr>
          <w:rFonts w:asciiTheme="minorHAnsi" w:hAnsiTheme="minorHAnsi" w:cstheme="minorHAnsi"/>
          <w:sz w:val="22"/>
          <w:szCs w:val="22"/>
          <w:lang w:val="it-IT"/>
        </w:rPr>
        <w:t xml:space="preserve"> este responsabil pentru livrarea și implementarea în termenul agreat al produselor și se consideră că a luat în considerare toate dificultățile pe care le-ar putea întâmpina în acest sens și nu va invoca nici un motiv de întârziere sau costuri suplimentare.</w:t>
      </w:r>
    </w:p>
    <w:p w14:paraId="4D54BF9C" w14:textId="7B128B7A" w:rsidR="00D770D0"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16.8.</w:t>
      </w:r>
      <w:r w:rsidR="00DC6929"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DC6929" w:rsidRPr="00F34FFF">
        <w:rPr>
          <w:rFonts w:asciiTheme="minorHAnsi" w:hAnsiTheme="minorHAnsi" w:cstheme="minorHAnsi"/>
          <w:sz w:val="22"/>
          <w:szCs w:val="22"/>
          <w:lang w:val="it-IT"/>
        </w:rPr>
        <w:t>ul</w:t>
      </w:r>
      <w:r w:rsidRPr="00F34FFF">
        <w:rPr>
          <w:rFonts w:asciiTheme="minorHAnsi" w:hAnsiTheme="minorHAnsi" w:cstheme="minorHAnsi"/>
          <w:sz w:val="22"/>
          <w:szCs w:val="22"/>
          <w:lang w:val="it-IT"/>
        </w:rPr>
        <w:t xml:space="preserve"> va corecta, pe cheltuiala sa, orice neconformitate apărută din cauza exclusivă a sa.</w:t>
      </w:r>
    </w:p>
    <w:p w14:paraId="4747A5C1" w14:textId="15849263" w:rsidR="00D770D0" w:rsidRPr="00F34FFF" w:rsidRDefault="0081301B" w:rsidP="001B2ADF">
      <w:pPr>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Art</w:t>
      </w: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17</w:t>
      </w:r>
      <w:r w:rsidR="00D770D0" w:rsidRPr="00F34FFF">
        <w:rPr>
          <w:rFonts w:asciiTheme="minorHAnsi" w:hAnsiTheme="minorHAnsi" w:cstheme="minorHAnsi"/>
          <w:b/>
          <w:sz w:val="22"/>
          <w:szCs w:val="22"/>
          <w:lang w:val="it-IT"/>
        </w:rPr>
        <w:t>.  Asigur</w:t>
      </w:r>
      <w:r w:rsidR="006F575F" w:rsidRPr="00F34FFF">
        <w:rPr>
          <w:rFonts w:asciiTheme="minorHAnsi" w:hAnsiTheme="minorHAnsi" w:cstheme="minorHAnsi"/>
          <w:b/>
          <w:sz w:val="22"/>
          <w:szCs w:val="22"/>
          <w:lang w:val="it-IT"/>
        </w:rPr>
        <w:t>ă</w:t>
      </w:r>
      <w:r w:rsidR="00D770D0" w:rsidRPr="00F34FFF">
        <w:rPr>
          <w:rFonts w:asciiTheme="minorHAnsi" w:hAnsiTheme="minorHAnsi" w:cstheme="minorHAnsi"/>
          <w:b/>
          <w:sz w:val="22"/>
          <w:szCs w:val="22"/>
          <w:lang w:val="it-IT"/>
        </w:rPr>
        <w:t>ri</w:t>
      </w:r>
    </w:p>
    <w:p w14:paraId="22AEAE0A" w14:textId="224DA691"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17</w:t>
      </w:r>
      <w:r w:rsidR="006F575F" w:rsidRPr="00F34FFF">
        <w:rPr>
          <w:rFonts w:asciiTheme="minorHAnsi" w:hAnsiTheme="minorHAnsi" w:cstheme="minorHAnsi"/>
          <w:sz w:val="22"/>
          <w:szCs w:val="22"/>
          <w:lang w:val="it-IT"/>
        </w:rPr>
        <w:t xml:space="preserve">.1.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are obliga</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ia de a asigura complet produsele furnizate prin contract </w:t>
      </w:r>
      <w:r w:rsidR="006F575F"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mpotriva pierderii sau deterior</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rii neprev</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zute la fabricare, transport, depozitare </w:t>
      </w:r>
      <w:r w:rsidR="006F575F"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livrare, </w:t>
      </w:r>
      <w:r w:rsidR="006F575F"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func</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 de termenul comercial de livrare convenit:  DDP.</w:t>
      </w:r>
    </w:p>
    <w:p w14:paraId="0F651D77" w14:textId="3F718F69" w:rsidR="00D770D0" w:rsidRPr="00F34FFF" w:rsidRDefault="00D770D0" w:rsidP="001B2ADF">
      <w:pPr>
        <w:autoSpaceDE w:val="0"/>
        <w:autoSpaceDN w:val="0"/>
        <w:adjustRightInd w:val="0"/>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 xml:space="preserve">Art. </w:t>
      </w:r>
      <w:r w:rsidR="006B090C" w:rsidRPr="00F34FFF">
        <w:rPr>
          <w:rFonts w:asciiTheme="minorHAnsi" w:hAnsiTheme="minorHAnsi" w:cstheme="minorHAnsi"/>
          <w:b/>
          <w:sz w:val="22"/>
          <w:szCs w:val="22"/>
          <w:lang w:val="it-IT"/>
        </w:rPr>
        <w:t xml:space="preserve"> </w:t>
      </w:r>
      <w:r w:rsidR="000006C1" w:rsidRPr="00F34FFF">
        <w:rPr>
          <w:rFonts w:asciiTheme="minorHAnsi" w:hAnsiTheme="minorHAnsi" w:cstheme="minorHAnsi"/>
          <w:b/>
          <w:sz w:val="22"/>
          <w:szCs w:val="22"/>
          <w:lang w:val="it-IT"/>
        </w:rPr>
        <w:t>18</w:t>
      </w:r>
      <w:r w:rsidRPr="00F34FFF">
        <w:rPr>
          <w:rFonts w:asciiTheme="minorHAnsi" w:hAnsiTheme="minorHAnsi" w:cstheme="minorHAnsi"/>
          <w:b/>
          <w:sz w:val="22"/>
          <w:szCs w:val="22"/>
          <w:lang w:val="it-IT"/>
        </w:rPr>
        <w:t>. Servicii</w:t>
      </w:r>
    </w:p>
    <w:p w14:paraId="3528263D" w14:textId="30458C24" w:rsidR="00D770D0" w:rsidRPr="00F34FFF" w:rsidRDefault="00C7655D"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18</w:t>
      </w:r>
      <w:r w:rsidR="00D770D0" w:rsidRPr="00F34FFF">
        <w:rPr>
          <w:rFonts w:asciiTheme="minorHAnsi" w:hAnsiTheme="minorHAnsi" w:cstheme="minorHAnsi"/>
          <w:sz w:val="22"/>
          <w:szCs w:val="22"/>
          <w:lang w:val="it-IT"/>
        </w:rPr>
        <w:t>.1. Pe l</w:t>
      </w:r>
      <w:r w:rsidR="006F575F"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ng</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furnizarea efectiv</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a produselor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are obliga</w:t>
      </w:r>
      <w:r w:rsidR="006F575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ia de a presta </w:t>
      </w:r>
      <w:r w:rsidR="006F575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i serviciile aferente furniz</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rii</w:t>
      </w:r>
      <w:r w:rsidR="00A26B2A" w:rsidRPr="00F34FFF">
        <w:rPr>
          <w:rFonts w:asciiTheme="minorHAnsi" w:hAnsiTheme="minorHAnsi" w:cstheme="minorHAnsi"/>
          <w:sz w:val="22"/>
          <w:szCs w:val="22"/>
          <w:lang w:val="it-IT"/>
        </w:rPr>
        <w:t xml:space="preserve"> </w:t>
      </w:r>
      <w:r w:rsidR="005842F8" w:rsidRPr="00F34FFF">
        <w:rPr>
          <w:rFonts w:asciiTheme="minorHAnsi" w:hAnsiTheme="minorHAnsi" w:cstheme="minorHAnsi"/>
          <w:sz w:val="22"/>
          <w:szCs w:val="22"/>
          <w:lang w:val="it-IT"/>
        </w:rPr>
        <w:t>– transportul, desc</w:t>
      </w:r>
      <w:r w:rsidR="006F575F" w:rsidRPr="00F34FFF">
        <w:rPr>
          <w:rFonts w:asciiTheme="minorHAnsi" w:hAnsiTheme="minorHAnsi" w:cstheme="minorHAnsi"/>
          <w:sz w:val="22"/>
          <w:szCs w:val="22"/>
          <w:lang w:val="it-IT"/>
        </w:rPr>
        <w:t>ă</w:t>
      </w:r>
      <w:r w:rsidR="005842F8" w:rsidRPr="00F34FFF">
        <w:rPr>
          <w:rFonts w:asciiTheme="minorHAnsi" w:hAnsiTheme="minorHAnsi" w:cstheme="minorHAnsi"/>
          <w:sz w:val="22"/>
          <w:szCs w:val="22"/>
          <w:lang w:val="it-IT"/>
        </w:rPr>
        <w:t>rcarea, manipularea</w:t>
      </w:r>
      <w:r w:rsidR="00D770D0" w:rsidRPr="00F34FFF">
        <w:rPr>
          <w:rFonts w:asciiTheme="minorHAnsi" w:hAnsiTheme="minorHAnsi" w:cstheme="minorHAnsi"/>
          <w:sz w:val="22"/>
          <w:szCs w:val="22"/>
          <w:lang w:val="it-IT"/>
        </w:rPr>
        <w:t>,</w:t>
      </w:r>
      <w:r w:rsidR="00822165" w:rsidRPr="00F34FFF">
        <w:rPr>
          <w:rFonts w:asciiTheme="minorHAnsi" w:hAnsiTheme="minorHAnsi" w:cstheme="minorHAnsi"/>
          <w:sz w:val="22"/>
          <w:szCs w:val="22"/>
          <w:lang w:val="it-IT"/>
        </w:rPr>
        <w:t xml:space="preserve"> </w:t>
      </w:r>
      <w:r w:rsidR="00566B6E" w:rsidRPr="00F34FFF">
        <w:rPr>
          <w:rFonts w:asciiTheme="minorHAnsi" w:hAnsiTheme="minorHAnsi" w:cstheme="minorHAnsi"/>
          <w:sz w:val="22"/>
          <w:szCs w:val="22"/>
          <w:lang w:val="it-IT"/>
        </w:rPr>
        <w:t>service în perioada de garanție, cu respectarea condițiilor de muncă și protecția muncii</w:t>
      </w:r>
      <w:r w:rsidR="00822165" w:rsidRPr="00F34FFF">
        <w:rPr>
          <w:rFonts w:asciiTheme="minorHAnsi" w:hAnsiTheme="minorHAnsi" w:cstheme="minorHAnsi"/>
          <w:sz w:val="22"/>
          <w:szCs w:val="22"/>
          <w:lang w:val="it-IT"/>
        </w:rPr>
        <w:t>,</w:t>
      </w:r>
      <w:r w:rsidR="00D770D0" w:rsidRPr="00F34FFF">
        <w:rPr>
          <w:rFonts w:asciiTheme="minorHAnsi" w:hAnsiTheme="minorHAnsi" w:cstheme="minorHAnsi"/>
          <w:sz w:val="22"/>
          <w:szCs w:val="22"/>
          <w:lang w:val="it-IT"/>
        </w:rPr>
        <w:t xml:space="preserve"> f</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a modifica pre</w:t>
      </w:r>
      <w:r w:rsidR="006F575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ul contractului.</w:t>
      </w:r>
    </w:p>
    <w:p w14:paraId="62E49120" w14:textId="5896DF91" w:rsidR="00A26B2A" w:rsidRPr="00F34FFF" w:rsidRDefault="00A26B2A"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Toate costurile asociate instalării, punerii în funcțiune</w:t>
      </w:r>
      <w:r w:rsidR="004079E2"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testării întregului lot ca un tot unitar</w:t>
      </w:r>
      <w:r w:rsidR="008513F6" w:rsidRPr="00F34FFF">
        <w:rPr>
          <w:rFonts w:asciiTheme="minorHAnsi" w:hAnsiTheme="minorHAnsi" w:cstheme="minorHAnsi"/>
          <w:sz w:val="22"/>
          <w:szCs w:val="22"/>
          <w:lang w:val="it-IT"/>
        </w:rPr>
        <w:t xml:space="preserve"> și instruire</w:t>
      </w:r>
      <w:r w:rsidRPr="00F34FFF">
        <w:rPr>
          <w:rFonts w:asciiTheme="minorHAnsi" w:hAnsiTheme="minorHAnsi" w:cstheme="minorHAnsi"/>
          <w:sz w:val="22"/>
          <w:szCs w:val="22"/>
          <w:lang w:val="it-IT"/>
        </w:rPr>
        <w:t xml:space="preserve">, sunt în sarcina exclusivă a </w:t>
      </w:r>
      <w:r w:rsidR="000B2742" w:rsidRPr="00F34FFF">
        <w:rPr>
          <w:rFonts w:asciiTheme="minorHAnsi" w:hAnsiTheme="minorHAnsi" w:cstheme="minorHAnsi"/>
          <w:sz w:val="22"/>
          <w:szCs w:val="22"/>
          <w:lang w:val="it-IT"/>
        </w:rPr>
        <w:t>furnizor</w:t>
      </w:r>
      <w:r w:rsidR="00DC6929" w:rsidRPr="00F34FFF">
        <w:rPr>
          <w:rFonts w:asciiTheme="minorHAnsi" w:hAnsiTheme="minorHAnsi" w:cstheme="minorHAnsi"/>
          <w:sz w:val="22"/>
          <w:szCs w:val="22"/>
          <w:lang w:val="it-IT"/>
        </w:rPr>
        <w:t>ului</w:t>
      </w:r>
      <w:r w:rsidRPr="00F34FFF">
        <w:rPr>
          <w:rFonts w:asciiTheme="minorHAnsi" w:hAnsiTheme="minorHAnsi" w:cstheme="minorHAnsi"/>
          <w:strike/>
          <w:sz w:val="22"/>
          <w:szCs w:val="22"/>
          <w:lang w:val="it-IT"/>
        </w:rPr>
        <w:t>.</w:t>
      </w:r>
    </w:p>
    <w:p w14:paraId="75A0735B" w14:textId="77777777" w:rsidR="00A26B2A" w:rsidRPr="00F34FFF" w:rsidRDefault="00A26B2A"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Astfel, se vor asigura:</w:t>
      </w:r>
    </w:p>
    <w:p w14:paraId="27766F22" w14:textId="0F2513E5" w:rsidR="00A26B2A" w:rsidRPr="00F34FFF" w:rsidRDefault="00A26B2A" w:rsidP="001B2ADF">
      <w:pPr>
        <w:autoSpaceDE w:val="0"/>
        <w:autoSpaceDN w:val="0"/>
        <w:adjustRightInd w:val="0"/>
        <w:ind w:left="426"/>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ab/>
        <w:t>descărcarea, manipularea și instalarea</w:t>
      </w:r>
      <w:r w:rsidR="005E7EC7" w:rsidRPr="00F34FFF">
        <w:rPr>
          <w:rFonts w:asciiTheme="minorHAnsi" w:hAnsiTheme="minorHAnsi" w:cstheme="minorHAnsi"/>
          <w:sz w:val="22"/>
          <w:szCs w:val="22"/>
          <w:lang w:val="it-IT"/>
        </w:rPr>
        <w:t xml:space="preserve"> produselor/</w:t>
      </w:r>
      <w:r w:rsidRPr="00F34FFF">
        <w:rPr>
          <w:rFonts w:asciiTheme="minorHAnsi" w:hAnsiTheme="minorHAnsi" w:cstheme="minorHAnsi"/>
          <w:sz w:val="22"/>
          <w:szCs w:val="22"/>
          <w:lang w:val="it-IT"/>
        </w:rPr>
        <w:t xml:space="preserve"> echipamentelor în încăperile dedicate,</w:t>
      </w:r>
    </w:p>
    <w:p w14:paraId="0592359C" w14:textId="77777777" w:rsidR="00A26B2A" w:rsidRPr="00F34FFF" w:rsidRDefault="00A26B2A" w:rsidP="001B2ADF">
      <w:pPr>
        <w:autoSpaceDE w:val="0"/>
        <w:autoSpaceDN w:val="0"/>
        <w:adjustRightInd w:val="0"/>
        <w:ind w:left="426"/>
        <w:jc w:val="both"/>
        <w:rPr>
          <w:rFonts w:asciiTheme="minorHAnsi" w:hAnsiTheme="minorHAnsi" w:cstheme="minorHAnsi"/>
          <w:sz w:val="22"/>
          <w:szCs w:val="22"/>
          <w:lang w:val="it-IT"/>
        </w:rPr>
      </w:pPr>
      <w:bookmarkStart w:id="1" w:name="_Hlk162982729"/>
      <w:r w:rsidRPr="00F34FFF">
        <w:rPr>
          <w:rFonts w:asciiTheme="minorHAnsi" w:hAnsiTheme="minorHAnsi" w:cstheme="minorHAnsi"/>
          <w:sz w:val="22"/>
          <w:szCs w:val="22"/>
          <w:lang w:val="it-IT"/>
        </w:rPr>
        <w:t>•</w:t>
      </w:r>
      <w:bookmarkEnd w:id="1"/>
      <w:r w:rsidRPr="00F34FFF">
        <w:rPr>
          <w:rFonts w:asciiTheme="minorHAnsi" w:hAnsiTheme="minorHAnsi" w:cstheme="minorHAnsi"/>
          <w:sz w:val="22"/>
          <w:szCs w:val="22"/>
          <w:lang w:val="it-IT"/>
        </w:rPr>
        <w:tab/>
        <w:t>serviciile de montaj/cablare/interconectare sistemică, instalare componente și materiale mărunte necesare pentru buna funcționare,</w:t>
      </w:r>
    </w:p>
    <w:p w14:paraId="2FD9E211" w14:textId="77777777" w:rsidR="007D651C" w:rsidRPr="00F34FFF" w:rsidRDefault="007D651C" w:rsidP="007D651C">
      <w:pPr>
        <w:numPr>
          <w:ilvl w:val="0"/>
          <w:numId w:val="20"/>
        </w:numPr>
        <w:spacing w:before="60" w:after="60"/>
        <w:contextualSpacing/>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conectare la rețeaua electrică,</w:t>
      </w:r>
    </w:p>
    <w:p w14:paraId="54C26A0F" w14:textId="6A2CCD93" w:rsidR="007D651C" w:rsidRPr="00F34FFF" w:rsidRDefault="007D651C" w:rsidP="007D651C">
      <w:pPr>
        <w:numPr>
          <w:ilvl w:val="0"/>
          <w:numId w:val="20"/>
        </w:numPr>
        <w:spacing w:before="60" w:after="60"/>
        <w:contextualSpacing/>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 xml:space="preserve">toate operațiunile și materialele/componentele/subansamblele/cablurile etc. necesare realizării serviciilor precizate mai sus vor fi asigurate de ofertant, fără costuri suplimentare pentru Autoritatea </w:t>
      </w:r>
      <w:r w:rsidR="00B2434C" w:rsidRPr="00F34FFF">
        <w:rPr>
          <w:rFonts w:asciiTheme="minorHAnsi" w:eastAsia="Calibri" w:hAnsiTheme="minorHAnsi" w:cstheme="minorHAnsi"/>
          <w:sz w:val="22"/>
          <w:szCs w:val="22"/>
          <w:lang w:val="ro-RO"/>
        </w:rPr>
        <w:t>Contractanta</w:t>
      </w:r>
      <w:r w:rsidRPr="00F34FFF">
        <w:rPr>
          <w:rFonts w:asciiTheme="minorHAnsi" w:eastAsia="Calibri" w:hAnsiTheme="minorHAnsi" w:cstheme="minorHAnsi"/>
          <w:sz w:val="22"/>
          <w:szCs w:val="22"/>
          <w:lang w:val="ro-RO"/>
        </w:rPr>
        <w:t xml:space="preserve"> (după caz).</w:t>
      </w:r>
    </w:p>
    <w:p w14:paraId="7CA6FC81" w14:textId="77777777" w:rsidR="00EC7529" w:rsidRPr="00F34FFF" w:rsidRDefault="00A14412" w:rsidP="004221A5">
      <w:pPr>
        <w:jc w:val="both"/>
        <w:rPr>
          <w:rFonts w:asciiTheme="minorHAnsi" w:eastAsia="Aptos" w:hAnsiTheme="minorHAnsi" w:cstheme="minorHAnsi"/>
          <w:b/>
          <w:color w:val="0000FF"/>
          <w:kern w:val="2"/>
          <w:sz w:val="22"/>
          <w:szCs w:val="22"/>
          <w:lang w:val="pt-BR"/>
          <w14:ligatures w14:val="standardContextual"/>
        </w:rPr>
      </w:pPr>
      <w:r w:rsidRPr="00F34FFF">
        <w:rPr>
          <w:rFonts w:asciiTheme="minorHAnsi" w:eastAsia="Aptos" w:hAnsiTheme="minorHAnsi" w:cstheme="minorHAnsi"/>
          <w:b/>
          <w:bCs/>
          <w:color w:val="0000FF"/>
          <w:kern w:val="2"/>
          <w:sz w:val="22"/>
          <w:szCs w:val="22"/>
          <w:lang w:val="it-IT"/>
          <w14:ligatures w14:val="standardContextual"/>
        </w:rPr>
        <w:t xml:space="preserve">        • </w:t>
      </w:r>
      <w:r w:rsidR="001D4C2E" w:rsidRPr="00F34FFF">
        <w:rPr>
          <w:rFonts w:asciiTheme="minorHAnsi" w:eastAsia="Aptos" w:hAnsiTheme="minorHAnsi" w:cstheme="minorHAnsi"/>
          <w:b/>
          <w:color w:val="0000FF"/>
          <w:kern w:val="2"/>
          <w:sz w:val="22"/>
          <w:szCs w:val="22"/>
          <w:lang w:val="pt-BR"/>
          <w14:ligatures w14:val="standardContextual"/>
        </w:rPr>
        <w:t>Serviciile de instalare, punere în funcțiune, testare și instruire incluse în ofertă:</w:t>
      </w:r>
    </w:p>
    <w:p w14:paraId="66CB4FC5" w14:textId="0BA6CBE6"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Toate costurile asociate instalării, punerii în funcțiune și testării fiecărui lot ca un tot unitar, sunt în sarcina exclusivă a </w:t>
      </w:r>
      <w:bookmarkStart w:id="2" w:name="_Hlk175853180"/>
      <w:r w:rsidR="00EC7529" w:rsidRPr="00F34FFF">
        <w:rPr>
          <w:rFonts w:asciiTheme="minorHAnsi" w:hAnsiTheme="minorHAnsi" w:cstheme="minorHAnsi"/>
          <w:sz w:val="22"/>
          <w:szCs w:val="22"/>
          <w:lang w:val="it-IT"/>
        </w:rPr>
        <w:t>furnizoru</w:t>
      </w:r>
      <w:r w:rsidRPr="00F34FFF">
        <w:rPr>
          <w:rFonts w:asciiTheme="minorHAnsi" w:hAnsiTheme="minorHAnsi" w:cstheme="minorHAnsi"/>
          <w:sz w:val="22"/>
          <w:szCs w:val="22"/>
          <w:lang w:val="it-IT"/>
        </w:rPr>
        <w:t>l</w:t>
      </w:r>
      <w:bookmarkEnd w:id="2"/>
      <w:r w:rsidRPr="00F34FFF">
        <w:rPr>
          <w:rFonts w:asciiTheme="minorHAnsi" w:hAnsiTheme="minorHAnsi" w:cstheme="minorHAnsi"/>
          <w:sz w:val="22"/>
          <w:szCs w:val="22"/>
          <w:lang w:val="it-IT"/>
        </w:rPr>
        <w:t>ui.</w:t>
      </w:r>
    </w:p>
    <w:p w14:paraId="20C0199A" w14:textId="77777777"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Astfel, se vor asigura: descărcarea, manipularea și instalarea echipamentelor în încăperile dedicate.</w:t>
      </w:r>
    </w:p>
    <w:p w14:paraId="04A2E50B" w14:textId="44DE2CB5"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Odată ce produsele sunt asamblate, </w:t>
      </w:r>
      <w:r w:rsidR="005C210C" w:rsidRPr="00F34FFF">
        <w:rPr>
          <w:rFonts w:asciiTheme="minorHAnsi" w:hAnsiTheme="minorHAnsi" w:cstheme="minorHAnsi"/>
          <w:sz w:val="22"/>
          <w:szCs w:val="22"/>
          <w:lang w:val="it-IT"/>
        </w:rPr>
        <w:t>furnizorul</w:t>
      </w:r>
      <w:r w:rsidRPr="00F34FFF">
        <w:rPr>
          <w:rFonts w:asciiTheme="minorHAnsi" w:hAnsiTheme="minorHAnsi" w:cstheme="minorHAnsi"/>
          <w:sz w:val="22"/>
          <w:szCs w:val="22"/>
          <w:lang w:val="it-IT"/>
        </w:rPr>
        <w:t xml:space="preserve"> va realiza toate configurările, setările necesare pentru buna funcționare a produselor solicitate. De asemenea, </w:t>
      </w:r>
      <w:r w:rsidR="005C210C" w:rsidRPr="00F34FFF">
        <w:rPr>
          <w:rFonts w:asciiTheme="minorHAnsi" w:hAnsiTheme="minorHAnsi" w:cstheme="minorHAnsi"/>
          <w:sz w:val="22"/>
          <w:szCs w:val="22"/>
          <w:lang w:val="it-IT"/>
        </w:rPr>
        <w:t>furnizorul</w:t>
      </w:r>
      <w:r w:rsidRPr="00F34FFF">
        <w:rPr>
          <w:rFonts w:asciiTheme="minorHAnsi" w:hAnsiTheme="minorHAnsi" w:cstheme="minorHAnsi"/>
          <w:sz w:val="22"/>
          <w:szCs w:val="22"/>
          <w:lang w:val="it-IT"/>
        </w:rPr>
        <w:t xml:space="preserve"> asigură toate ajustările și setările necesare pentru a asigura instalarea corespunzătoare, în ceea ce privește performanța și calitatea, cu toate configurațiile necesare pentru o funcționare optimă. </w:t>
      </w:r>
    </w:p>
    <w:p w14:paraId="78397E08" w14:textId="36B440C7" w:rsidR="004221A5" w:rsidRPr="00F34FFF" w:rsidRDefault="005C210C"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Furnizorul</w:t>
      </w:r>
      <w:r w:rsidR="004221A5" w:rsidRPr="00F34FFF">
        <w:rPr>
          <w:rFonts w:asciiTheme="minorHAnsi" w:hAnsiTheme="minorHAnsi" w:cstheme="minorHAnsi"/>
          <w:sz w:val="22"/>
          <w:szCs w:val="22"/>
          <w:lang w:val="it-IT"/>
        </w:rPr>
        <w:t xml:space="preserve"> va efectua pe cheltuiala sa și fără nici un fel de costuri din partea Autorității contractante toate testele pentru a asigura funcționarea produsului la parametri agreați. </w:t>
      </w:r>
      <w:r w:rsidR="002815A7" w:rsidRPr="00F34FFF">
        <w:rPr>
          <w:rFonts w:asciiTheme="minorHAnsi" w:hAnsiTheme="minorHAnsi" w:cstheme="minorHAnsi"/>
          <w:sz w:val="22"/>
          <w:szCs w:val="22"/>
          <w:lang w:val="it-IT"/>
        </w:rPr>
        <w:t>Furnizorul</w:t>
      </w:r>
      <w:r w:rsidR="004221A5" w:rsidRPr="00F34FFF">
        <w:rPr>
          <w:rFonts w:asciiTheme="minorHAnsi" w:hAnsiTheme="minorHAnsi" w:cstheme="minorHAnsi"/>
          <w:sz w:val="22"/>
          <w:szCs w:val="22"/>
          <w:lang w:val="it-IT"/>
        </w:rPr>
        <w:t xml:space="preserve"> rămâne responsabil pentru protejarea produselor luând toate masurile adecvate pentru a preveni lovituri, zgârieturi și alte deteriorări, până la acceptare de către Autoritatea contractantă.</w:t>
      </w:r>
    </w:p>
    <w:p w14:paraId="50A4EB19" w14:textId="77777777" w:rsidR="004221A5" w:rsidRPr="00F34FFF" w:rsidRDefault="004221A5" w:rsidP="004221A5">
      <w:pPr>
        <w:numPr>
          <w:ilvl w:val="0"/>
          <w:numId w:val="21"/>
        </w:numPr>
        <w:spacing w:before="60" w:after="60"/>
        <w:contextualSpacing/>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Instruirea personalului pentru utilizare</w:t>
      </w:r>
    </w:p>
    <w:p w14:paraId="61DBF107" w14:textId="77777777"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Ulterior instalării, punerii în funcțiune și testării echipamentelor, se va realiza instruirea personalului conform cerințelor din specificațiile tehnice.</w:t>
      </w:r>
    </w:p>
    <w:p w14:paraId="1D58B0E7" w14:textId="77777777" w:rsidR="00B16380" w:rsidRDefault="00B16380" w:rsidP="00B16380">
      <w:pPr>
        <w:pStyle w:val="DefaultText"/>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La finalizarea tuturor operațiunilor de instalare, punere în funcțiune, testare și instruire (unde este cazul) părțile contractante vor semna, la sediul beneficiarului, procesul-verbal de recepție finală,  fără obiecțiuni, acest document atestând prestarea integrală și completă a tuturor serviciilor și operațiunilor legate de recepție, respectiv: instalarea componentelor, punerea in funcțiune a sistemului, testarea interoperabilității și funcționalităților acestuia ca un tot unitar și instruirea personalului în vederea utilizării sistemului.</w:t>
      </w:r>
    </w:p>
    <w:p w14:paraId="00AE1719" w14:textId="77777777" w:rsidR="00B80D1E" w:rsidRPr="00B80D1E" w:rsidRDefault="00B80D1E" w:rsidP="00B80D1E">
      <w:pPr>
        <w:pStyle w:val="DefaultText"/>
        <w:ind w:firstLine="720"/>
        <w:jc w:val="both"/>
        <w:rPr>
          <w:rFonts w:asciiTheme="minorHAnsi" w:hAnsiTheme="minorHAnsi" w:cstheme="minorHAnsi"/>
          <w:sz w:val="22"/>
          <w:szCs w:val="22"/>
          <w:lang w:val="it-IT"/>
        </w:rPr>
      </w:pPr>
      <w:r w:rsidRPr="00B80D1E">
        <w:rPr>
          <w:rFonts w:asciiTheme="minorHAnsi" w:hAnsiTheme="minorHAnsi" w:cstheme="minorHAnsi"/>
          <w:sz w:val="22"/>
          <w:szCs w:val="22"/>
          <w:lang w:val="it-IT"/>
        </w:rPr>
        <w:t>Perioada de instruire: minim 1 zi.</w:t>
      </w:r>
    </w:p>
    <w:p w14:paraId="581FCCBA" w14:textId="31B8D0B5" w:rsidR="00B80D1E" w:rsidRPr="00F34FFF" w:rsidRDefault="00B80D1E" w:rsidP="00B80D1E">
      <w:pPr>
        <w:pStyle w:val="DefaultText"/>
        <w:ind w:firstLine="360"/>
        <w:jc w:val="both"/>
        <w:rPr>
          <w:rFonts w:asciiTheme="minorHAnsi" w:hAnsiTheme="minorHAnsi" w:cstheme="minorHAnsi"/>
          <w:sz w:val="22"/>
          <w:szCs w:val="22"/>
          <w:lang w:val="it-IT"/>
        </w:rPr>
      </w:pPr>
      <w:r w:rsidRPr="00B80D1E">
        <w:rPr>
          <w:rFonts w:asciiTheme="minorHAnsi" w:hAnsiTheme="minorHAnsi" w:cstheme="minorHAnsi"/>
          <w:sz w:val="22"/>
          <w:szCs w:val="22"/>
          <w:lang w:val="it-IT"/>
        </w:rPr>
        <w:t>Numărul maxim de persoane ce vor fi instruite: 2 persoane.</w:t>
      </w:r>
    </w:p>
    <w:p w14:paraId="4DBA764E" w14:textId="2925FB50" w:rsidR="004221A5" w:rsidRPr="00F34FFF" w:rsidRDefault="004221A5" w:rsidP="004221A5">
      <w:pPr>
        <w:numPr>
          <w:ilvl w:val="0"/>
          <w:numId w:val="21"/>
        </w:numPr>
        <w:spacing w:before="60" w:after="60"/>
        <w:contextualSpacing/>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Suport tehnic</w:t>
      </w:r>
      <w:r w:rsidR="00955EFF" w:rsidRPr="00955EFF">
        <w:t xml:space="preserve"> </w:t>
      </w:r>
      <w:r w:rsidR="00955EFF" w:rsidRPr="00955EFF">
        <w:rPr>
          <w:rFonts w:asciiTheme="minorHAnsi" w:hAnsiTheme="minorHAnsi" w:cstheme="minorHAnsi"/>
          <w:sz w:val="22"/>
          <w:szCs w:val="22"/>
          <w:lang w:val="it-IT"/>
        </w:rPr>
        <w:t>standard specific garantiei</w:t>
      </w:r>
    </w:p>
    <w:p w14:paraId="0559633C" w14:textId="0D5B5457"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Pe toată durata contractului, în perioada de garanție, </w:t>
      </w:r>
      <w:r w:rsidR="002815A7" w:rsidRPr="00F34FFF">
        <w:rPr>
          <w:rFonts w:asciiTheme="minorHAnsi" w:hAnsiTheme="minorHAnsi" w:cstheme="minorHAnsi"/>
          <w:sz w:val="22"/>
          <w:szCs w:val="22"/>
          <w:lang w:val="it-IT"/>
        </w:rPr>
        <w:t>Furnizorul</w:t>
      </w:r>
      <w:r w:rsidRPr="00F34FFF">
        <w:rPr>
          <w:rFonts w:asciiTheme="minorHAnsi" w:hAnsiTheme="minorHAnsi" w:cstheme="minorHAnsi"/>
          <w:sz w:val="22"/>
          <w:szCs w:val="22"/>
          <w:lang w:val="it-IT"/>
        </w:rPr>
        <w:t xml:space="preserve"> va asigura suport tehnic</w:t>
      </w:r>
      <w:r w:rsidR="00955EFF" w:rsidRPr="00955EFF">
        <w:t xml:space="preserve"> </w:t>
      </w:r>
      <w:r w:rsidR="00955EFF" w:rsidRPr="00955EFF">
        <w:rPr>
          <w:rFonts w:asciiTheme="minorHAnsi" w:hAnsiTheme="minorHAnsi" w:cstheme="minorHAnsi"/>
          <w:sz w:val="22"/>
          <w:szCs w:val="22"/>
          <w:lang w:val="it-IT"/>
        </w:rPr>
        <w:t>standard specific garantiei</w:t>
      </w:r>
      <w:r w:rsidRPr="00F34FFF">
        <w:rPr>
          <w:rFonts w:asciiTheme="minorHAnsi" w:hAnsiTheme="minorHAnsi" w:cstheme="minorHAnsi"/>
          <w:sz w:val="22"/>
          <w:szCs w:val="22"/>
          <w:lang w:val="it-IT"/>
        </w:rPr>
        <w:t xml:space="preserve">. </w:t>
      </w:r>
      <w:r w:rsidR="002815A7" w:rsidRPr="00F34FFF">
        <w:rPr>
          <w:rFonts w:asciiTheme="minorHAnsi" w:hAnsiTheme="minorHAnsi" w:cstheme="minorHAnsi"/>
          <w:sz w:val="22"/>
          <w:szCs w:val="22"/>
          <w:lang w:val="it-IT"/>
        </w:rPr>
        <w:t xml:space="preserve">Furnizorul </w:t>
      </w:r>
      <w:r w:rsidRPr="00F34FFF">
        <w:rPr>
          <w:rFonts w:asciiTheme="minorHAnsi" w:hAnsiTheme="minorHAnsi" w:cstheme="minorHAnsi"/>
          <w:sz w:val="22"/>
          <w:szCs w:val="22"/>
          <w:lang w:val="it-IT"/>
        </w:rPr>
        <w:t xml:space="preserve">va asigura un punct de contact dedicat personalului autorizat al Autorității contractante unde se poate semnala orice problemă/defecțiune care necesită suportul tehnic al </w:t>
      </w:r>
      <w:r w:rsidR="002815A7" w:rsidRPr="00F34FFF">
        <w:rPr>
          <w:rFonts w:asciiTheme="minorHAnsi" w:hAnsiTheme="minorHAnsi" w:cstheme="minorHAnsi"/>
          <w:sz w:val="22"/>
          <w:szCs w:val="22"/>
          <w:lang w:val="it-IT"/>
        </w:rPr>
        <w:t>Furnizorul</w:t>
      </w:r>
      <w:r w:rsidR="00F52840" w:rsidRPr="00F34FFF">
        <w:rPr>
          <w:rFonts w:asciiTheme="minorHAnsi" w:hAnsiTheme="minorHAnsi" w:cstheme="minorHAnsi"/>
          <w:sz w:val="22"/>
          <w:szCs w:val="22"/>
          <w:lang w:val="it-IT"/>
        </w:rPr>
        <w:t>ui</w:t>
      </w:r>
      <w:r w:rsidRPr="00F34FFF">
        <w:rPr>
          <w:rFonts w:asciiTheme="minorHAnsi" w:hAnsiTheme="minorHAnsi" w:cstheme="minorHAnsi"/>
          <w:sz w:val="22"/>
          <w:szCs w:val="22"/>
          <w:lang w:val="it-IT"/>
        </w:rPr>
        <w:t xml:space="preserve"> în gestionarea unui incident, disponibil, pentru a se asigura că orice situație semnalată este tratată cu promptitudine.</w:t>
      </w:r>
    </w:p>
    <w:p w14:paraId="7A8685F3" w14:textId="0A14F286" w:rsidR="00A26B2A" w:rsidRPr="00F34FFF" w:rsidRDefault="00ED6283" w:rsidP="00ED6283">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18</w:t>
      </w:r>
      <w:r w:rsidR="00D21169" w:rsidRPr="00F34FFF">
        <w:rPr>
          <w:rFonts w:asciiTheme="minorHAnsi" w:hAnsiTheme="minorHAnsi" w:cstheme="minorHAnsi"/>
          <w:sz w:val="22"/>
          <w:szCs w:val="22"/>
          <w:lang w:val="it-IT"/>
        </w:rPr>
        <w:t>.2. T</w:t>
      </w:r>
      <w:r w:rsidR="00A26B2A" w:rsidRPr="00F34FFF">
        <w:rPr>
          <w:rFonts w:asciiTheme="minorHAnsi" w:hAnsiTheme="minorHAnsi" w:cstheme="minorHAnsi"/>
          <w:sz w:val="22"/>
          <w:szCs w:val="22"/>
          <w:lang w:val="it-IT"/>
        </w:rPr>
        <w:t xml:space="preserve">oate operațiunile și materialele/componentele/subansamblele/cablurile etc. necesare realizării serviciilor precizate mai sus vor fi asigurate de </w:t>
      </w:r>
      <w:r w:rsidR="000B2742" w:rsidRPr="00F34FFF">
        <w:rPr>
          <w:rFonts w:asciiTheme="minorHAnsi" w:hAnsiTheme="minorHAnsi" w:cstheme="minorHAnsi"/>
          <w:sz w:val="22"/>
          <w:szCs w:val="22"/>
          <w:lang w:val="it-IT"/>
        </w:rPr>
        <w:t>furnizor</w:t>
      </w:r>
      <w:r w:rsidR="00A26B2A" w:rsidRPr="00F34FFF">
        <w:rPr>
          <w:rFonts w:asciiTheme="minorHAnsi" w:hAnsiTheme="minorHAnsi" w:cstheme="minorHAnsi"/>
          <w:sz w:val="22"/>
          <w:szCs w:val="22"/>
          <w:lang w:val="it-IT"/>
        </w:rPr>
        <w:t xml:space="preserve">, fără costuri suplimentare pentru Autoritatea </w:t>
      </w:r>
      <w:r w:rsidR="00B2434C" w:rsidRPr="00F34FFF">
        <w:rPr>
          <w:rFonts w:asciiTheme="minorHAnsi" w:hAnsiTheme="minorHAnsi" w:cstheme="minorHAnsi"/>
          <w:sz w:val="22"/>
          <w:szCs w:val="22"/>
          <w:lang w:val="it-IT"/>
        </w:rPr>
        <w:t>Contractanta</w:t>
      </w:r>
      <w:r w:rsidR="00A26B2A" w:rsidRPr="00F34FFF">
        <w:rPr>
          <w:rFonts w:asciiTheme="minorHAnsi" w:hAnsiTheme="minorHAnsi" w:cstheme="minorHAnsi"/>
          <w:sz w:val="22"/>
          <w:szCs w:val="22"/>
          <w:lang w:val="it-IT"/>
        </w:rPr>
        <w:t xml:space="preserve"> (după caz).</w:t>
      </w:r>
    </w:p>
    <w:p w14:paraId="604FBAFD" w14:textId="4B970719" w:rsidR="00D770D0" w:rsidRPr="00F34FFF" w:rsidRDefault="00D770D0"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18</w:t>
      </w:r>
      <w:r w:rsidR="006F575F" w:rsidRPr="00F34FFF">
        <w:rPr>
          <w:rFonts w:asciiTheme="minorHAnsi" w:hAnsiTheme="minorHAnsi" w:cstheme="minorHAnsi"/>
          <w:sz w:val="22"/>
          <w:szCs w:val="22"/>
          <w:lang w:val="it-IT"/>
        </w:rPr>
        <w:t>.</w:t>
      </w:r>
      <w:r w:rsidR="005F402F" w:rsidRPr="00F34FFF">
        <w:rPr>
          <w:rFonts w:asciiTheme="minorHAnsi" w:hAnsiTheme="minorHAnsi" w:cstheme="minorHAnsi"/>
          <w:sz w:val="22"/>
          <w:szCs w:val="22"/>
          <w:lang w:val="it-IT"/>
        </w:rPr>
        <w:t>3</w:t>
      </w:r>
      <w:r w:rsidR="006F575F"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ul are obligaţia de a presta serviciile, pe perioada garanţiei, cu condiţia ca aceste servicii să </w:t>
      </w:r>
      <w:r w:rsidR="006F575F" w:rsidRPr="00F34FFF">
        <w:rPr>
          <w:rFonts w:asciiTheme="minorHAnsi" w:hAnsiTheme="minorHAnsi" w:cstheme="minorHAnsi"/>
          <w:sz w:val="22"/>
          <w:szCs w:val="22"/>
          <w:lang w:val="it-IT"/>
        </w:rPr>
        <w:t xml:space="preserve">nu elibereze </w:t>
      </w:r>
      <w:r w:rsidR="000B2742" w:rsidRPr="00F34FFF">
        <w:rPr>
          <w:rFonts w:asciiTheme="minorHAnsi" w:hAnsiTheme="minorHAnsi" w:cstheme="minorHAnsi"/>
          <w:sz w:val="22"/>
          <w:szCs w:val="22"/>
          <w:lang w:val="it-IT"/>
        </w:rPr>
        <w:t>furnizor</w:t>
      </w:r>
      <w:r w:rsidR="006F575F" w:rsidRPr="00F34FFF">
        <w:rPr>
          <w:rFonts w:asciiTheme="minorHAnsi" w:hAnsiTheme="minorHAnsi" w:cstheme="minorHAnsi"/>
          <w:sz w:val="22"/>
          <w:szCs w:val="22"/>
          <w:lang w:val="it-IT"/>
        </w:rPr>
        <w:t>ul de nici</w:t>
      </w:r>
      <w:r w:rsidRPr="00F34FFF">
        <w:rPr>
          <w:rFonts w:asciiTheme="minorHAnsi" w:hAnsiTheme="minorHAnsi" w:cstheme="minorHAnsi"/>
          <w:sz w:val="22"/>
          <w:szCs w:val="22"/>
          <w:lang w:val="it-IT"/>
        </w:rPr>
        <w:t xml:space="preserve">o obligaţie de garanţie asumată prin contract. </w:t>
      </w:r>
    </w:p>
    <w:p w14:paraId="48FA4797" w14:textId="42C77A34" w:rsidR="005D2378" w:rsidRPr="00F34FFF" w:rsidRDefault="000B274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Furnizor</w:t>
      </w:r>
      <w:r w:rsidR="00CE074D" w:rsidRPr="00F34FFF">
        <w:rPr>
          <w:rFonts w:asciiTheme="minorHAnsi" w:hAnsiTheme="minorHAnsi" w:cstheme="minorHAnsi"/>
          <w:sz w:val="22"/>
          <w:szCs w:val="22"/>
          <w:lang w:val="it-IT"/>
        </w:rPr>
        <w:t xml:space="preserve">ul </w:t>
      </w:r>
      <w:r w:rsidR="005D2378" w:rsidRPr="00F34FFF">
        <w:rPr>
          <w:rFonts w:asciiTheme="minorHAnsi" w:hAnsiTheme="minorHAnsi" w:cstheme="minorHAnsi"/>
          <w:sz w:val="22"/>
          <w:szCs w:val="22"/>
          <w:lang w:val="it-IT"/>
        </w:rPr>
        <w:t xml:space="preserve">va răspunde în timp util la orice incident semnalat de Autoritatea </w:t>
      </w:r>
      <w:r w:rsidR="00B2434C" w:rsidRPr="00F34FFF">
        <w:rPr>
          <w:rFonts w:asciiTheme="minorHAnsi" w:hAnsiTheme="minorHAnsi" w:cstheme="minorHAnsi"/>
          <w:sz w:val="22"/>
          <w:szCs w:val="22"/>
          <w:lang w:val="it-IT"/>
        </w:rPr>
        <w:t>contractanta</w:t>
      </w:r>
      <w:r w:rsidR="005D2378" w:rsidRPr="00F34FFF">
        <w:rPr>
          <w:rFonts w:asciiTheme="minorHAnsi" w:hAnsiTheme="minorHAnsi" w:cstheme="minorHAnsi"/>
          <w:sz w:val="22"/>
          <w:szCs w:val="22"/>
          <w:lang w:val="it-IT"/>
        </w:rPr>
        <w:t>, în funcție de nivelul incidentului. Fiecare incident este caracterizat de un nivel de prioritate, care va evidenția impactul acestuia asupra funcționalităților produsului.</w:t>
      </w:r>
    </w:p>
    <w:p w14:paraId="449954AE" w14:textId="4ECC86B7" w:rsidR="005D2378" w:rsidRPr="00F34FFF" w:rsidRDefault="000B274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Furnizor</w:t>
      </w:r>
      <w:r w:rsidR="00CE074D" w:rsidRPr="00F34FFF">
        <w:rPr>
          <w:rFonts w:asciiTheme="minorHAnsi" w:hAnsiTheme="minorHAnsi" w:cstheme="minorHAnsi"/>
          <w:sz w:val="22"/>
          <w:szCs w:val="22"/>
          <w:lang w:val="it-IT"/>
        </w:rPr>
        <w:t xml:space="preserve">ul </w:t>
      </w:r>
      <w:r w:rsidR="005D2378" w:rsidRPr="00F34FFF">
        <w:rPr>
          <w:rFonts w:asciiTheme="minorHAnsi" w:hAnsiTheme="minorHAnsi" w:cstheme="minorHAnsi"/>
          <w:sz w:val="22"/>
          <w:szCs w:val="22"/>
          <w:lang w:val="it-IT"/>
        </w:rPr>
        <w:t xml:space="preserve"> va trebui sa respecte următorii timpi de răspuns, corelați cu nivelul de prioritate a incidentului conform tabelului de mai jos:</w:t>
      </w:r>
    </w:p>
    <w:p w14:paraId="35E05FA0" w14:textId="77777777" w:rsidR="005D2378" w:rsidRPr="00F34FFF" w:rsidRDefault="005D2378" w:rsidP="001B2ADF">
      <w:pPr>
        <w:rPr>
          <w:rFonts w:asciiTheme="minorHAnsi" w:hAnsiTheme="minorHAnsi" w:cstheme="minorHAnsi"/>
          <w:sz w:val="22"/>
          <w:szCs w:val="22"/>
          <w:lang w:val="it-IT"/>
        </w:rPr>
      </w:pPr>
    </w:p>
    <w:tbl>
      <w:tblPr>
        <w:tblStyle w:val="TableGrid"/>
        <w:tblW w:w="0" w:type="auto"/>
        <w:tblLook w:val="04A0" w:firstRow="1" w:lastRow="0" w:firstColumn="1" w:lastColumn="0" w:noHBand="0" w:noVBand="1"/>
      </w:tblPr>
      <w:tblGrid>
        <w:gridCol w:w="1795"/>
        <w:gridCol w:w="2502"/>
        <w:gridCol w:w="2536"/>
        <w:gridCol w:w="2515"/>
      </w:tblGrid>
      <w:tr w:rsidR="001B2ADF" w:rsidRPr="00F34FFF" w14:paraId="0F507816" w14:textId="77777777" w:rsidTr="00C3615D">
        <w:tc>
          <w:tcPr>
            <w:tcW w:w="1795" w:type="dxa"/>
            <w:vAlign w:val="center"/>
          </w:tcPr>
          <w:p w14:paraId="49527578" w14:textId="77777777" w:rsidR="005D2378" w:rsidRPr="00F34FFF" w:rsidRDefault="005D2378" w:rsidP="001B2ADF">
            <w:pPr>
              <w:jc w:val="center"/>
              <w:rPr>
                <w:rFonts w:asciiTheme="minorHAnsi" w:hAnsiTheme="minorHAnsi" w:cstheme="minorHAnsi"/>
                <w:b/>
                <w:bCs/>
                <w:sz w:val="22"/>
                <w:szCs w:val="22"/>
              </w:rPr>
            </w:pPr>
            <w:r w:rsidRPr="00F34FFF">
              <w:rPr>
                <w:rFonts w:asciiTheme="minorHAnsi" w:hAnsiTheme="minorHAnsi" w:cstheme="minorHAnsi"/>
                <w:b/>
                <w:bCs/>
                <w:sz w:val="22"/>
                <w:szCs w:val="22"/>
              </w:rPr>
              <w:t xml:space="preserve">Nivel </w:t>
            </w:r>
            <w:proofErr w:type="spellStart"/>
            <w:r w:rsidRPr="00F34FFF">
              <w:rPr>
                <w:rFonts w:asciiTheme="minorHAnsi" w:hAnsiTheme="minorHAnsi" w:cstheme="minorHAnsi"/>
                <w:b/>
                <w:bCs/>
                <w:sz w:val="22"/>
                <w:szCs w:val="22"/>
              </w:rPr>
              <w:t>prioritate</w:t>
            </w:r>
            <w:proofErr w:type="spellEnd"/>
          </w:p>
        </w:tc>
        <w:tc>
          <w:tcPr>
            <w:tcW w:w="2502" w:type="dxa"/>
            <w:vAlign w:val="center"/>
          </w:tcPr>
          <w:p w14:paraId="7B7169C3" w14:textId="77777777" w:rsidR="005D2378" w:rsidRPr="00F34FFF" w:rsidRDefault="005D2378" w:rsidP="001B2ADF">
            <w:pPr>
              <w:jc w:val="center"/>
              <w:rPr>
                <w:rFonts w:asciiTheme="minorHAnsi" w:hAnsiTheme="minorHAnsi" w:cstheme="minorHAnsi"/>
                <w:b/>
                <w:bCs/>
                <w:sz w:val="22"/>
                <w:szCs w:val="22"/>
              </w:rPr>
            </w:pPr>
            <w:r w:rsidRPr="00F34FFF">
              <w:rPr>
                <w:rFonts w:asciiTheme="minorHAnsi" w:hAnsiTheme="minorHAnsi" w:cstheme="minorHAnsi"/>
                <w:b/>
                <w:bCs/>
                <w:sz w:val="22"/>
                <w:szCs w:val="22"/>
              </w:rPr>
              <w:t xml:space="preserve">Timp </w:t>
            </w:r>
            <w:proofErr w:type="spellStart"/>
            <w:r w:rsidRPr="00F34FFF">
              <w:rPr>
                <w:rFonts w:asciiTheme="minorHAnsi" w:hAnsiTheme="minorHAnsi" w:cstheme="minorHAnsi"/>
                <w:b/>
                <w:bCs/>
                <w:sz w:val="22"/>
                <w:szCs w:val="22"/>
              </w:rPr>
              <w:t>răspuns</w:t>
            </w:r>
            <w:proofErr w:type="spellEnd"/>
          </w:p>
        </w:tc>
        <w:tc>
          <w:tcPr>
            <w:tcW w:w="2536" w:type="dxa"/>
            <w:vAlign w:val="center"/>
          </w:tcPr>
          <w:p w14:paraId="48F350A1" w14:textId="77777777" w:rsidR="005D2378" w:rsidRPr="00F34FFF" w:rsidRDefault="005D2378" w:rsidP="001B2ADF">
            <w:pPr>
              <w:jc w:val="center"/>
              <w:rPr>
                <w:rFonts w:asciiTheme="minorHAnsi" w:hAnsiTheme="minorHAnsi" w:cstheme="minorHAnsi"/>
                <w:b/>
                <w:bCs/>
                <w:sz w:val="22"/>
                <w:szCs w:val="22"/>
                <w:lang w:val="it-IT"/>
              </w:rPr>
            </w:pPr>
            <w:r w:rsidRPr="00F34FFF">
              <w:rPr>
                <w:rFonts w:asciiTheme="minorHAnsi" w:hAnsiTheme="minorHAnsi" w:cstheme="minorHAnsi"/>
                <w:b/>
                <w:bCs/>
                <w:sz w:val="22"/>
                <w:szCs w:val="22"/>
                <w:lang w:val="it-IT"/>
              </w:rPr>
              <w:t>Timp de implementare soluție provizorie</w:t>
            </w:r>
          </w:p>
        </w:tc>
        <w:tc>
          <w:tcPr>
            <w:tcW w:w="2515" w:type="dxa"/>
            <w:vAlign w:val="center"/>
          </w:tcPr>
          <w:p w14:paraId="396914D1" w14:textId="77777777" w:rsidR="005D2378" w:rsidRPr="00F34FFF" w:rsidRDefault="005D2378" w:rsidP="001B2ADF">
            <w:pPr>
              <w:jc w:val="center"/>
              <w:rPr>
                <w:rFonts w:asciiTheme="minorHAnsi" w:hAnsiTheme="minorHAnsi" w:cstheme="minorHAnsi"/>
                <w:b/>
                <w:bCs/>
                <w:sz w:val="22"/>
                <w:szCs w:val="22"/>
              </w:rPr>
            </w:pPr>
            <w:r w:rsidRPr="00F34FFF">
              <w:rPr>
                <w:rFonts w:asciiTheme="minorHAnsi" w:hAnsiTheme="minorHAnsi" w:cstheme="minorHAnsi"/>
                <w:b/>
                <w:bCs/>
                <w:sz w:val="22"/>
                <w:szCs w:val="22"/>
              </w:rPr>
              <w:t xml:space="preserve">Timp de </w:t>
            </w:r>
            <w:proofErr w:type="spellStart"/>
            <w:r w:rsidRPr="00F34FFF">
              <w:rPr>
                <w:rFonts w:asciiTheme="minorHAnsi" w:hAnsiTheme="minorHAnsi" w:cstheme="minorHAnsi"/>
                <w:b/>
                <w:bCs/>
                <w:sz w:val="22"/>
                <w:szCs w:val="22"/>
              </w:rPr>
              <w:t>rezolvare</w:t>
            </w:r>
            <w:proofErr w:type="spellEnd"/>
          </w:p>
        </w:tc>
      </w:tr>
      <w:tr w:rsidR="001B2ADF" w:rsidRPr="00F34FFF" w14:paraId="3C766013" w14:textId="77777777" w:rsidTr="00C3615D">
        <w:tc>
          <w:tcPr>
            <w:tcW w:w="1795" w:type="dxa"/>
            <w:vAlign w:val="center"/>
          </w:tcPr>
          <w:p w14:paraId="1D1B9586"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Critic</w:t>
            </w:r>
          </w:p>
        </w:tc>
        <w:tc>
          <w:tcPr>
            <w:tcW w:w="2502" w:type="dxa"/>
            <w:vAlign w:val="center"/>
          </w:tcPr>
          <w:p w14:paraId="4643EBA1"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24 ore</w:t>
            </w:r>
          </w:p>
        </w:tc>
        <w:tc>
          <w:tcPr>
            <w:tcW w:w="2536" w:type="dxa"/>
            <w:vAlign w:val="center"/>
          </w:tcPr>
          <w:p w14:paraId="36B350F0" w14:textId="343D0503" w:rsidR="005D2378" w:rsidRPr="00F34FFF" w:rsidRDefault="00332A29" w:rsidP="001B2ADF">
            <w:pPr>
              <w:jc w:val="center"/>
              <w:rPr>
                <w:rFonts w:asciiTheme="minorHAnsi" w:hAnsiTheme="minorHAnsi" w:cstheme="minorHAnsi"/>
                <w:sz w:val="22"/>
                <w:szCs w:val="22"/>
              </w:rPr>
            </w:pPr>
            <w:r w:rsidRPr="00332A29">
              <w:rPr>
                <w:rFonts w:asciiTheme="minorHAnsi" w:hAnsiTheme="minorHAnsi" w:cstheme="minorHAnsi"/>
                <w:sz w:val="22"/>
                <w:szCs w:val="22"/>
              </w:rPr>
              <w:t>72 ore</w:t>
            </w:r>
          </w:p>
        </w:tc>
        <w:tc>
          <w:tcPr>
            <w:tcW w:w="2515" w:type="dxa"/>
            <w:vAlign w:val="center"/>
          </w:tcPr>
          <w:p w14:paraId="1834CBAD"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 xml:space="preserve">2 </w:t>
            </w:r>
            <w:proofErr w:type="spellStart"/>
            <w:r w:rsidRPr="00F34FFF">
              <w:rPr>
                <w:rFonts w:asciiTheme="minorHAnsi" w:hAnsiTheme="minorHAnsi" w:cstheme="minorHAnsi"/>
                <w:sz w:val="22"/>
                <w:szCs w:val="22"/>
              </w:rPr>
              <w:t>săptămâni</w:t>
            </w:r>
            <w:proofErr w:type="spellEnd"/>
          </w:p>
        </w:tc>
      </w:tr>
      <w:tr w:rsidR="001B2ADF" w:rsidRPr="00F34FFF" w14:paraId="765BC5E8" w14:textId="77777777" w:rsidTr="00C3615D">
        <w:tc>
          <w:tcPr>
            <w:tcW w:w="1795" w:type="dxa"/>
            <w:vAlign w:val="center"/>
          </w:tcPr>
          <w:p w14:paraId="24508388"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Minor</w:t>
            </w:r>
          </w:p>
        </w:tc>
        <w:tc>
          <w:tcPr>
            <w:tcW w:w="2502" w:type="dxa"/>
            <w:vAlign w:val="center"/>
          </w:tcPr>
          <w:p w14:paraId="3FD2CEF3"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48 ore</w:t>
            </w:r>
          </w:p>
        </w:tc>
        <w:tc>
          <w:tcPr>
            <w:tcW w:w="2536" w:type="dxa"/>
            <w:vAlign w:val="center"/>
          </w:tcPr>
          <w:p w14:paraId="155A1240" w14:textId="4D872C29" w:rsidR="005D2378" w:rsidRPr="00F34FFF" w:rsidRDefault="00332A29" w:rsidP="001B2ADF">
            <w:pPr>
              <w:jc w:val="center"/>
              <w:rPr>
                <w:rFonts w:asciiTheme="minorHAnsi" w:hAnsiTheme="minorHAnsi" w:cstheme="minorHAnsi"/>
                <w:sz w:val="22"/>
                <w:szCs w:val="22"/>
              </w:rPr>
            </w:pPr>
            <w:r>
              <w:rPr>
                <w:rFonts w:asciiTheme="minorHAnsi" w:hAnsiTheme="minorHAnsi" w:cstheme="minorHAnsi"/>
                <w:sz w:val="22"/>
                <w:szCs w:val="22"/>
              </w:rPr>
              <w:t>1</w:t>
            </w:r>
            <w:r w:rsidR="005D2378" w:rsidRPr="00F34FFF">
              <w:rPr>
                <w:rFonts w:asciiTheme="minorHAnsi" w:hAnsiTheme="minorHAnsi" w:cstheme="minorHAnsi"/>
                <w:sz w:val="22"/>
                <w:szCs w:val="22"/>
              </w:rPr>
              <w:t>2</w:t>
            </w:r>
            <w:r>
              <w:rPr>
                <w:rFonts w:asciiTheme="minorHAnsi" w:hAnsiTheme="minorHAnsi" w:cstheme="minorHAnsi"/>
                <w:sz w:val="22"/>
                <w:szCs w:val="22"/>
              </w:rPr>
              <w:t>0</w:t>
            </w:r>
            <w:r w:rsidR="005D2378" w:rsidRPr="00F34FFF">
              <w:rPr>
                <w:rFonts w:asciiTheme="minorHAnsi" w:hAnsiTheme="minorHAnsi" w:cstheme="minorHAnsi"/>
                <w:sz w:val="22"/>
                <w:szCs w:val="22"/>
              </w:rPr>
              <w:t xml:space="preserve"> ore</w:t>
            </w:r>
          </w:p>
        </w:tc>
        <w:tc>
          <w:tcPr>
            <w:tcW w:w="2515" w:type="dxa"/>
            <w:vAlign w:val="center"/>
          </w:tcPr>
          <w:p w14:paraId="3B7AF026"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 xml:space="preserve">1 </w:t>
            </w:r>
            <w:proofErr w:type="spellStart"/>
            <w:r w:rsidRPr="00F34FFF">
              <w:rPr>
                <w:rFonts w:asciiTheme="minorHAnsi" w:hAnsiTheme="minorHAnsi" w:cstheme="minorHAnsi"/>
                <w:sz w:val="22"/>
                <w:szCs w:val="22"/>
              </w:rPr>
              <w:t>lună</w:t>
            </w:r>
            <w:proofErr w:type="spellEnd"/>
          </w:p>
        </w:tc>
      </w:tr>
    </w:tbl>
    <w:p w14:paraId="39C448E5" w14:textId="2D3949EE" w:rsidR="005D2378" w:rsidRPr="00F34FFF" w:rsidRDefault="005D2378" w:rsidP="001B2ADF">
      <w:pPr>
        <w:spacing w:before="120" w:after="12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Nerespectarea timpilor de mai sus dă dreptul Autorității </w:t>
      </w:r>
      <w:r w:rsidR="00321291"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de a solicita penalități/daune interese în conformitate cu clauzele contractului de achiziție de produse.</w:t>
      </w:r>
    </w:p>
    <w:p w14:paraId="49A7D3B1" w14:textId="121D046C" w:rsidR="005842F8" w:rsidRPr="00F34FFF" w:rsidRDefault="00D770D0" w:rsidP="001B2ADF">
      <w:pPr>
        <w:pStyle w:val="DefaultText"/>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18</w:t>
      </w:r>
      <w:r w:rsidR="006F575F" w:rsidRPr="00F34FFF">
        <w:rPr>
          <w:rFonts w:asciiTheme="minorHAnsi" w:hAnsiTheme="minorHAnsi" w:cstheme="minorHAnsi"/>
          <w:sz w:val="22"/>
          <w:szCs w:val="22"/>
          <w:lang w:val="it-IT"/>
        </w:rPr>
        <w:t>.</w:t>
      </w:r>
      <w:r w:rsidR="001765C5" w:rsidRPr="00F34FFF">
        <w:rPr>
          <w:rFonts w:asciiTheme="minorHAnsi" w:hAnsiTheme="minorHAnsi" w:cstheme="minorHAnsi"/>
          <w:sz w:val="22"/>
          <w:szCs w:val="22"/>
          <w:lang w:val="it-IT"/>
        </w:rPr>
        <w:t>4</w:t>
      </w:r>
      <w:r w:rsidR="006F575F"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La solicitarea autorit</w:t>
      </w:r>
      <w:r w:rsidR="006F575F" w:rsidRPr="00F34FFF">
        <w:rPr>
          <w:rFonts w:asciiTheme="minorHAnsi" w:hAnsiTheme="minorHAnsi" w:cstheme="minorHAnsi"/>
          <w:sz w:val="22"/>
          <w:szCs w:val="22"/>
          <w:lang w:val="it-IT"/>
        </w:rPr>
        <w:t>ăț</w:t>
      </w:r>
      <w:r w:rsidRPr="00F34FFF">
        <w:rPr>
          <w:rFonts w:asciiTheme="minorHAnsi" w:hAnsiTheme="minorHAnsi" w:cstheme="minorHAnsi"/>
          <w:sz w:val="22"/>
          <w:szCs w:val="22"/>
          <w:lang w:val="it-IT"/>
        </w:rPr>
        <w:t xml:space="preserve">ii </w:t>
      </w:r>
      <w:r w:rsidR="00A0544E"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se oblig</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presteze servicii de </w:t>
      </w:r>
      <w:r w:rsidR="006F575F"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ntre</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inere </w:t>
      </w:r>
      <w:r w:rsidR="006F575F"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repara</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 a produselor furnizate, contra cost, dup</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expirarea perioadei de garan</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w:t>
      </w:r>
    </w:p>
    <w:p w14:paraId="467119B9" w14:textId="2294D88D" w:rsidR="00D770D0" w:rsidRPr="00F34FFF" w:rsidRDefault="005D2378" w:rsidP="0066369D">
      <w:pPr>
        <w:rPr>
          <w:rFonts w:asciiTheme="minorHAnsi" w:hAnsiTheme="minorHAnsi" w:cstheme="minorHAnsi"/>
          <w:b/>
          <w:sz w:val="22"/>
          <w:szCs w:val="22"/>
          <w:lang w:val="it-IT"/>
        </w:rPr>
      </w:pPr>
      <w:r w:rsidRPr="00F34FFF">
        <w:rPr>
          <w:rFonts w:asciiTheme="minorHAnsi" w:hAnsiTheme="minorHAnsi" w:cstheme="minorHAnsi"/>
          <w:sz w:val="22"/>
          <w:szCs w:val="22"/>
          <w:lang w:val="it-IT"/>
        </w:rPr>
        <w:t xml:space="preserve">   </w:t>
      </w:r>
      <w:r w:rsidR="00D770D0" w:rsidRPr="00F34FFF">
        <w:rPr>
          <w:rFonts w:asciiTheme="minorHAnsi" w:hAnsiTheme="minorHAnsi" w:cstheme="minorHAnsi"/>
          <w:sz w:val="22"/>
          <w:szCs w:val="22"/>
          <w:lang w:val="it-IT"/>
        </w:rPr>
        <w:t xml:space="preserve"> </w:t>
      </w:r>
      <w:r w:rsidR="0081301B" w:rsidRPr="00F34FFF">
        <w:rPr>
          <w:rFonts w:asciiTheme="minorHAnsi" w:hAnsiTheme="minorHAnsi" w:cstheme="minorHAnsi"/>
          <w:b/>
          <w:bCs/>
          <w:sz w:val="22"/>
          <w:szCs w:val="22"/>
          <w:lang w:val="it-IT"/>
        </w:rPr>
        <w:t>Art.</w:t>
      </w:r>
      <w:r w:rsidR="0081301B"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19</w:t>
      </w:r>
      <w:r w:rsidR="00D770D0" w:rsidRPr="00F34FFF">
        <w:rPr>
          <w:rFonts w:asciiTheme="minorHAnsi" w:hAnsiTheme="minorHAnsi" w:cstheme="minorHAnsi"/>
          <w:b/>
          <w:sz w:val="22"/>
          <w:szCs w:val="22"/>
          <w:lang w:val="it-IT"/>
        </w:rPr>
        <w:t xml:space="preserve">.  Piese de schimb </w:t>
      </w:r>
    </w:p>
    <w:p w14:paraId="7BF4A1AC" w14:textId="731D2B0B" w:rsidR="005842F8"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19</w:t>
      </w:r>
      <w:r w:rsidR="005842F8" w:rsidRPr="00F34FFF">
        <w:rPr>
          <w:rFonts w:asciiTheme="minorHAnsi" w:hAnsiTheme="minorHAnsi" w:cstheme="minorHAnsi"/>
          <w:sz w:val="22"/>
          <w:szCs w:val="22"/>
          <w:lang w:val="it-IT"/>
        </w:rPr>
        <w:t xml:space="preserve">.1.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n perioada de garan</w:t>
      </w:r>
      <w:r w:rsidR="006F575F" w:rsidRPr="00F34FFF">
        <w:rPr>
          <w:rFonts w:asciiTheme="minorHAnsi" w:hAnsiTheme="minorHAnsi" w:cstheme="minorHAnsi"/>
          <w:sz w:val="22"/>
          <w:szCs w:val="22"/>
          <w:lang w:val="it-IT"/>
        </w:rPr>
        <w:t>ț</w:t>
      </w:r>
      <w:r w:rsidR="001B621A" w:rsidRPr="00F34FFF">
        <w:rPr>
          <w:rFonts w:asciiTheme="minorHAnsi" w:hAnsiTheme="minorHAnsi" w:cstheme="minorHAnsi"/>
          <w:sz w:val="22"/>
          <w:szCs w:val="22"/>
          <w:lang w:val="it-IT"/>
        </w:rPr>
        <w:t xml:space="preserve">ie a produselor, </w:t>
      </w:r>
      <w:r w:rsidR="000B2742" w:rsidRPr="00F34FFF">
        <w:rPr>
          <w:rFonts w:asciiTheme="minorHAnsi" w:hAnsiTheme="minorHAnsi" w:cstheme="minorHAnsi"/>
          <w:sz w:val="22"/>
          <w:szCs w:val="22"/>
          <w:lang w:val="it-IT"/>
        </w:rPr>
        <w:t>furnizor</w:t>
      </w:r>
      <w:r w:rsidR="001B621A" w:rsidRPr="00F34FFF">
        <w:rPr>
          <w:rFonts w:asciiTheme="minorHAnsi" w:hAnsiTheme="minorHAnsi" w:cstheme="minorHAnsi"/>
          <w:sz w:val="22"/>
          <w:szCs w:val="22"/>
          <w:lang w:val="it-IT"/>
        </w:rPr>
        <w:t>ul are obliga</w:t>
      </w:r>
      <w:r w:rsidR="006F575F" w:rsidRPr="00F34FFF">
        <w:rPr>
          <w:rFonts w:asciiTheme="minorHAnsi" w:hAnsiTheme="minorHAnsi" w:cstheme="minorHAnsi"/>
          <w:sz w:val="22"/>
          <w:szCs w:val="22"/>
          <w:lang w:val="it-IT"/>
        </w:rPr>
        <w:t>ț</w:t>
      </w:r>
      <w:r w:rsidR="001B621A" w:rsidRPr="00F34FFF">
        <w:rPr>
          <w:rFonts w:asciiTheme="minorHAnsi" w:hAnsiTheme="minorHAnsi" w:cstheme="minorHAnsi"/>
          <w:sz w:val="22"/>
          <w:szCs w:val="22"/>
          <w:lang w:val="it-IT"/>
        </w:rPr>
        <w:t xml:space="preserve">ia de a livra, la cererea </w:t>
      </w:r>
      <w:r w:rsidR="00643531" w:rsidRPr="00F34FFF">
        <w:rPr>
          <w:rFonts w:asciiTheme="minorHAnsi" w:hAnsiTheme="minorHAnsi" w:cstheme="minorHAnsi"/>
          <w:sz w:val="22"/>
          <w:szCs w:val="22"/>
          <w:lang w:val="it-IT"/>
        </w:rPr>
        <w:t>Autoritat</w:t>
      </w:r>
      <w:r w:rsidR="00D147CB" w:rsidRPr="00F34FFF">
        <w:rPr>
          <w:rFonts w:asciiTheme="minorHAnsi" w:hAnsiTheme="minorHAnsi" w:cstheme="minorHAnsi"/>
          <w:sz w:val="22"/>
          <w:szCs w:val="22"/>
          <w:lang w:val="it-IT"/>
        </w:rPr>
        <w:t>ii</w:t>
      </w:r>
      <w:r w:rsidR="00643531" w:rsidRPr="00F34FFF">
        <w:rPr>
          <w:rFonts w:asciiTheme="minorHAnsi" w:hAnsiTheme="minorHAnsi" w:cstheme="minorHAnsi"/>
          <w:sz w:val="22"/>
          <w:szCs w:val="22"/>
          <w:lang w:val="it-IT"/>
        </w:rPr>
        <w:t xml:space="preserve"> </w:t>
      </w:r>
      <w:r w:rsidR="00A0544E" w:rsidRPr="00F34FFF">
        <w:rPr>
          <w:rFonts w:asciiTheme="minorHAnsi" w:hAnsiTheme="minorHAnsi" w:cstheme="minorHAnsi"/>
          <w:sz w:val="22"/>
          <w:szCs w:val="22"/>
          <w:lang w:val="it-IT"/>
        </w:rPr>
        <w:t>contractante</w:t>
      </w:r>
      <w:r w:rsidR="001B621A" w:rsidRPr="00F34FFF">
        <w:rPr>
          <w:rFonts w:asciiTheme="minorHAnsi" w:hAnsiTheme="minorHAnsi" w:cstheme="minorHAnsi"/>
          <w:sz w:val="22"/>
          <w:szCs w:val="22"/>
          <w:lang w:val="it-IT"/>
        </w:rPr>
        <w:t xml:space="preserve">, piesele de schimb </w:t>
      </w:r>
      <w:r w:rsidR="006F575F" w:rsidRPr="00F34FFF">
        <w:rPr>
          <w:rFonts w:asciiTheme="minorHAnsi" w:hAnsiTheme="minorHAnsi" w:cstheme="minorHAnsi"/>
          <w:sz w:val="22"/>
          <w:szCs w:val="22"/>
          <w:lang w:val="it-IT"/>
        </w:rPr>
        <w:t>ș</w:t>
      </w:r>
      <w:r w:rsidR="001B621A" w:rsidRPr="00F34FFF">
        <w:rPr>
          <w:rFonts w:asciiTheme="minorHAnsi" w:hAnsiTheme="minorHAnsi" w:cstheme="minorHAnsi"/>
          <w:sz w:val="22"/>
          <w:szCs w:val="22"/>
          <w:lang w:val="it-IT"/>
        </w:rPr>
        <w:t>i subansamblurile care se defecteaz</w:t>
      </w:r>
      <w:r w:rsidR="006F575F" w:rsidRPr="00F34FFF">
        <w:rPr>
          <w:rFonts w:asciiTheme="minorHAnsi" w:hAnsiTheme="minorHAnsi" w:cstheme="minorHAnsi"/>
          <w:sz w:val="22"/>
          <w:szCs w:val="22"/>
          <w:lang w:val="it-IT"/>
        </w:rPr>
        <w:t>ă</w:t>
      </w:r>
      <w:r w:rsidR="00AD16CE" w:rsidRPr="00F34FFF">
        <w:rPr>
          <w:rFonts w:asciiTheme="minorHAnsi" w:hAnsiTheme="minorHAnsi" w:cstheme="minorHAnsi"/>
          <w:sz w:val="22"/>
          <w:szCs w:val="22"/>
          <w:lang w:val="it-IT"/>
        </w:rPr>
        <w:t>,</w:t>
      </w:r>
      <w:r w:rsidR="005A1655" w:rsidRPr="00F34FFF">
        <w:rPr>
          <w:rFonts w:asciiTheme="minorHAnsi" w:hAnsiTheme="minorHAnsi" w:cstheme="minorHAnsi"/>
          <w:sz w:val="22"/>
          <w:szCs w:val="22"/>
          <w:lang w:val="it-IT"/>
        </w:rPr>
        <w:t xml:space="preserve"> </w:t>
      </w:r>
      <w:r w:rsidR="002E4F11" w:rsidRPr="00025772">
        <w:rPr>
          <w:rFonts w:asciiTheme="minorHAnsi" w:eastAsia="Aptos" w:hAnsiTheme="minorHAnsi" w:cstheme="minorHAnsi"/>
          <w:sz w:val="22"/>
          <w:szCs w:val="22"/>
        </w:rPr>
        <w:t xml:space="preserve">conform </w:t>
      </w:r>
      <w:proofErr w:type="spellStart"/>
      <w:r w:rsidR="002E4F11" w:rsidRPr="00025772">
        <w:rPr>
          <w:rFonts w:asciiTheme="minorHAnsi" w:eastAsia="Aptos" w:hAnsiTheme="minorHAnsi" w:cstheme="minorHAnsi"/>
          <w:sz w:val="22"/>
          <w:szCs w:val="22"/>
        </w:rPr>
        <w:t>Ordonanței</w:t>
      </w:r>
      <w:proofErr w:type="spellEnd"/>
      <w:r w:rsidR="002E4F11" w:rsidRPr="00025772">
        <w:rPr>
          <w:rFonts w:asciiTheme="minorHAnsi" w:eastAsia="Aptos" w:hAnsiTheme="minorHAnsi" w:cstheme="minorHAnsi"/>
          <w:sz w:val="22"/>
          <w:szCs w:val="22"/>
        </w:rPr>
        <w:t xml:space="preserve"> de </w:t>
      </w:r>
      <w:proofErr w:type="spellStart"/>
      <w:r w:rsidR="002E4F11" w:rsidRPr="00025772">
        <w:rPr>
          <w:rFonts w:asciiTheme="minorHAnsi" w:eastAsia="Aptos" w:hAnsiTheme="minorHAnsi" w:cstheme="minorHAnsi"/>
          <w:sz w:val="22"/>
          <w:szCs w:val="22"/>
        </w:rPr>
        <w:t>urgență</w:t>
      </w:r>
      <w:proofErr w:type="spellEnd"/>
      <w:r w:rsidR="002E4F11" w:rsidRPr="00025772">
        <w:rPr>
          <w:rFonts w:asciiTheme="minorHAnsi" w:eastAsia="Aptos" w:hAnsiTheme="minorHAnsi" w:cstheme="minorHAnsi"/>
          <w:sz w:val="22"/>
          <w:szCs w:val="22"/>
        </w:rPr>
        <w:t xml:space="preserve"> nr. 140 din 28 </w:t>
      </w:r>
      <w:proofErr w:type="spellStart"/>
      <w:r w:rsidR="002E4F11" w:rsidRPr="00025772">
        <w:rPr>
          <w:rFonts w:asciiTheme="minorHAnsi" w:eastAsia="Aptos" w:hAnsiTheme="minorHAnsi" w:cstheme="minorHAnsi"/>
          <w:sz w:val="22"/>
          <w:szCs w:val="22"/>
        </w:rPr>
        <w:t>decembrie</w:t>
      </w:r>
      <w:proofErr w:type="spellEnd"/>
      <w:r w:rsidR="002E4F11" w:rsidRPr="00025772">
        <w:rPr>
          <w:rFonts w:asciiTheme="minorHAnsi" w:eastAsia="Aptos" w:hAnsiTheme="minorHAnsi" w:cstheme="minorHAnsi"/>
          <w:sz w:val="22"/>
          <w:szCs w:val="22"/>
        </w:rPr>
        <w:t xml:space="preserve"> 2021</w:t>
      </w:r>
      <w:r w:rsidR="005A1655" w:rsidRPr="00F34FFF">
        <w:rPr>
          <w:rFonts w:asciiTheme="minorHAnsi" w:hAnsiTheme="minorHAnsi" w:cstheme="minorHAnsi"/>
          <w:sz w:val="22"/>
          <w:szCs w:val="22"/>
          <w:lang w:val="it-IT"/>
        </w:rPr>
        <w:t xml:space="preserve">, privind vanzarea produselor </w:t>
      </w:r>
      <w:r w:rsidR="00AD16CE" w:rsidRPr="00F34FFF">
        <w:rPr>
          <w:rFonts w:asciiTheme="minorHAnsi" w:hAnsiTheme="minorHAnsi" w:cstheme="minorHAnsi"/>
          <w:sz w:val="22"/>
          <w:szCs w:val="22"/>
          <w:lang w:val="it-IT"/>
        </w:rPr>
        <w:t>ș</w:t>
      </w:r>
      <w:r w:rsidR="005A1655" w:rsidRPr="00F34FFF">
        <w:rPr>
          <w:rFonts w:asciiTheme="minorHAnsi" w:hAnsiTheme="minorHAnsi" w:cstheme="minorHAnsi"/>
          <w:sz w:val="22"/>
          <w:szCs w:val="22"/>
          <w:lang w:val="it-IT"/>
        </w:rPr>
        <w:t>i garantiilor asociate acestora.</w:t>
      </w:r>
    </w:p>
    <w:p w14:paraId="72EB5105" w14:textId="39F9740E" w:rsidR="005842F8"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19</w:t>
      </w:r>
      <w:r w:rsidR="005842F8" w:rsidRPr="00F34FFF">
        <w:rPr>
          <w:rFonts w:asciiTheme="minorHAnsi" w:hAnsiTheme="minorHAnsi" w:cstheme="minorHAnsi"/>
          <w:sz w:val="22"/>
          <w:szCs w:val="22"/>
          <w:lang w:val="it-IT"/>
        </w:rPr>
        <w:t xml:space="preserve">.2.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 eventualitatea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 care a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ncetat fabricarea de piese de schimb, </w:t>
      </w:r>
      <w:r w:rsidR="000B2742" w:rsidRPr="00F34FFF">
        <w:rPr>
          <w:rFonts w:asciiTheme="minorHAnsi" w:hAnsiTheme="minorHAnsi" w:cstheme="minorHAnsi"/>
          <w:sz w:val="22"/>
          <w:szCs w:val="22"/>
          <w:lang w:val="it-IT"/>
        </w:rPr>
        <w:t>furnizor</w:t>
      </w:r>
      <w:r w:rsidR="001B621A" w:rsidRPr="00F34FFF">
        <w:rPr>
          <w:rFonts w:asciiTheme="minorHAnsi" w:hAnsiTheme="minorHAnsi" w:cstheme="minorHAnsi"/>
          <w:sz w:val="22"/>
          <w:szCs w:val="22"/>
          <w:lang w:val="it-IT"/>
        </w:rPr>
        <w:t>ul are obliga</w:t>
      </w:r>
      <w:r w:rsidR="006F575F" w:rsidRPr="00F34FFF">
        <w:rPr>
          <w:rFonts w:asciiTheme="minorHAnsi" w:hAnsiTheme="minorHAnsi" w:cstheme="minorHAnsi"/>
          <w:sz w:val="22"/>
          <w:szCs w:val="22"/>
          <w:lang w:val="it-IT"/>
        </w:rPr>
        <w:t>ț</w:t>
      </w:r>
      <w:r w:rsidR="001B621A" w:rsidRPr="00F34FFF">
        <w:rPr>
          <w:rFonts w:asciiTheme="minorHAnsi" w:hAnsiTheme="minorHAnsi" w:cstheme="minorHAnsi"/>
          <w:sz w:val="22"/>
          <w:szCs w:val="22"/>
          <w:lang w:val="it-IT"/>
        </w:rPr>
        <w:t xml:space="preserve">ia de a notifica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 avans (cu cel putin 90 de zile)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1B621A" w:rsidRPr="00F34FFF">
        <w:rPr>
          <w:rFonts w:asciiTheme="minorHAnsi" w:hAnsiTheme="minorHAnsi" w:cstheme="minorHAnsi"/>
          <w:sz w:val="22"/>
          <w:szCs w:val="22"/>
          <w:lang w:val="it-IT"/>
        </w:rPr>
        <w:t>, pentru a permite acestuia s</w:t>
      </w:r>
      <w:r w:rsidR="006F575F" w:rsidRPr="00F34FFF">
        <w:rPr>
          <w:rFonts w:asciiTheme="minorHAnsi" w:hAnsiTheme="minorHAnsi" w:cstheme="minorHAnsi"/>
          <w:sz w:val="22"/>
          <w:szCs w:val="22"/>
          <w:lang w:val="it-IT"/>
        </w:rPr>
        <w:t>ă</w:t>
      </w:r>
      <w:r w:rsidR="001B621A" w:rsidRPr="00F34FFF">
        <w:rPr>
          <w:rFonts w:asciiTheme="minorHAnsi" w:hAnsiTheme="minorHAnsi" w:cstheme="minorHAnsi"/>
          <w:sz w:val="22"/>
          <w:szCs w:val="22"/>
          <w:lang w:val="it-IT"/>
        </w:rPr>
        <w:t xml:space="preserve"> cumpere piesele necesare.</w:t>
      </w:r>
    </w:p>
    <w:p w14:paraId="27F06946" w14:textId="164D86F4" w:rsidR="004F2D45" w:rsidRPr="00F34FFF" w:rsidRDefault="00BC482D" w:rsidP="004F2D4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 xml:space="preserve">    </w:t>
      </w:r>
      <w:r w:rsidR="004F2D45" w:rsidRPr="00F34FFF">
        <w:rPr>
          <w:rFonts w:asciiTheme="minorHAnsi" w:hAnsiTheme="minorHAnsi" w:cstheme="minorHAnsi"/>
          <w:sz w:val="22"/>
          <w:szCs w:val="22"/>
          <w:lang w:val="it-IT"/>
        </w:rPr>
        <w:t>19.3. Toate piesele de schimb/materiale consumabile asigurate de Contractant trebuie să respecte cerințele tehnice și de calitate ale producătorului echipamentului.</w:t>
      </w:r>
    </w:p>
    <w:p w14:paraId="6EE40462" w14:textId="28C5F041" w:rsidR="004F2D45" w:rsidRPr="00F34FFF" w:rsidRDefault="00BC482D" w:rsidP="004F2D4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4F2D45" w:rsidRPr="00F34FFF">
        <w:rPr>
          <w:rFonts w:asciiTheme="minorHAnsi" w:hAnsiTheme="minorHAnsi" w:cstheme="minorHAnsi"/>
          <w:sz w:val="22"/>
          <w:szCs w:val="22"/>
          <w:lang w:val="it-IT"/>
        </w:rPr>
        <w:t>19.4.</w:t>
      </w:r>
      <w:r w:rsidRPr="00F34FFF">
        <w:rPr>
          <w:rFonts w:asciiTheme="minorHAnsi" w:hAnsiTheme="minorHAnsi" w:cstheme="minorHAnsi"/>
          <w:sz w:val="22"/>
          <w:szCs w:val="22"/>
          <w:lang w:val="it-IT"/>
        </w:rPr>
        <w:t xml:space="preserve"> </w:t>
      </w:r>
      <w:r w:rsidR="004F2D45" w:rsidRPr="00F34FFF">
        <w:rPr>
          <w:rFonts w:asciiTheme="minorHAnsi" w:hAnsiTheme="minorHAnsi" w:cstheme="minorHAnsi"/>
          <w:sz w:val="22"/>
          <w:szCs w:val="22"/>
          <w:lang w:val="it-IT"/>
        </w:rPr>
        <w:t>Activitățile de mentenanță corectivă după expirarea garanției NU fac obiectul acestei proceduri.</w:t>
      </w:r>
    </w:p>
    <w:p w14:paraId="489031AA" w14:textId="59D63D77"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 xml:space="preserve"> </w:t>
      </w:r>
      <w:r w:rsidR="0081301B" w:rsidRPr="00F34FFF">
        <w:rPr>
          <w:rFonts w:asciiTheme="minorHAnsi" w:hAnsiTheme="minorHAnsi" w:cstheme="minorHAnsi"/>
          <w:b/>
          <w:bCs/>
          <w:sz w:val="22"/>
          <w:szCs w:val="22"/>
          <w:lang w:val="it-IT"/>
        </w:rPr>
        <w:t xml:space="preserve">Art. </w:t>
      </w:r>
      <w:r w:rsidR="000006C1" w:rsidRPr="00F34FFF">
        <w:rPr>
          <w:rFonts w:asciiTheme="minorHAnsi" w:hAnsiTheme="minorHAnsi" w:cstheme="minorHAnsi"/>
          <w:b/>
          <w:bCs/>
          <w:sz w:val="22"/>
          <w:szCs w:val="22"/>
          <w:lang w:val="it-IT"/>
        </w:rPr>
        <w:t>20</w:t>
      </w:r>
      <w:r w:rsidRPr="00F34FFF">
        <w:rPr>
          <w:rFonts w:asciiTheme="minorHAnsi" w:hAnsiTheme="minorHAnsi" w:cstheme="minorHAnsi"/>
          <w:b/>
          <w:sz w:val="22"/>
          <w:szCs w:val="22"/>
          <w:lang w:val="it-IT"/>
        </w:rPr>
        <w:t>.  Perioada de garan</w:t>
      </w:r>
      <w:r w:rsidR="00B96A3F" w:rsidRPr="00F34FFF">
        <w:rPr>
          <w:rFonts w:asciiTheme="minorHAnsi" w:hAnsiTheme="minorHAnsi" w:cstheme="minorHAnsi"/>
          <w:b/>
          <w:sz w:val="22"/>
          <w:szCs w:val="22"/>
          <w:lang w:val="it-IT"/>
        </w:rPr>
        <w:t>ț</w:t>
      </w:r>
      <w:r w:rsidRPr="00F34FFF">
        <w:rPr>
          <w:rFonts w:asciiTheme="minorHAnsi" w:hAnsiTheme="minorHAnsi" w:cstheme="minorHAnsi"/>
          <w:b/>
          <w:sz w:val="22"/>
          <w:szCs w:val="22"/>
          <w:lang w:val="it-IT"/>
        </w:rPr>
        <w:t>ie acordat</w:t>
      </w:r>
      <w:r w:rsidR="00B96A3F" w:rsidRPr="00F34FFF">
        <w:rPr>
          <w:rFonts w:asciiTheme="minorHAnsi" w:hAnsiTheme="minorHAnsi" w:cstheme="minorHAnsi"/>
          <w:b/>
          <w:sz w:val="22"/>
          <w:szCs w:val="22"/>
          <w:lang w:val="it-IT"/>
        </w:rPr>
        <w:t>ă</w:t>
      </w:r>
      <w:r w:rsidRPr="00F34FFF">
        <w:rPr>
          <w:rFonts w:asciiTheme="minorHAnsi" w:hAnsiTheme="minorHAnsi" w:cstheme="minorHAnsi"/>
          <w:b/>
          <w:sz w:val="22"/>
          <w:szCs w:val="22"/>
          <w:lang w:val="it-IT"/>
        </w:rPr>
        <w:t xml:space="preserve"> produselor</w:t>
      </w:r>
    </w:p>
    <w:p w14:paraId="5ECE228B" w14:textId="64CB7D84" w:rsidR="00D770D0"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D770D0" w:rsidRPr="00F34FFF">
        <w:rPr>
          <w:rFonts w:asciiTheme="minorHAnsi" w:hAnsiTheme="minorHAnsi" w:cstheme="minorHAnsi"/>
          <w:sz w:val="22"/>
          <w:szCs w:val="22"/>
          <w:lang w:val="it-IT"/>
        </w:rPr>
        <w:t xml:space="preserve">.1.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are obliga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ia de a garanta 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produsele furnizate prin contract sunt noi, nefolosite, de ultim</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genera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ie </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ncorporeaz</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toate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mbun</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t</w:t>
      </w:r>
      <w:r w:rsidR="00B96A3F" w:rsidRPr="00F34FFF">
        <w:rPr>
          <w:rFonts w:asciiTheme="minorHAnsi" w:hAnsiTheme="minorHAnsi" w:cstheme="minorHAnsi"/>
          <w:sz w:val="22"/>
          <w:szCs w:val="22"/>
          <w:lang w:val="it-IT"/>
        </w:rPr>
        <w:t>ăț</w:t>
      </w:r>
      <w:r w:rsidR="00D770D0" w:rsidRPr="00F34FFF">
        <w:rPr>
          <w:rFonts w:asciiTheme="minorHAnsi" w:hAnsiTheme="minorHAnsi" w:cstheme="minorHAnsi"/>
          <w:sz w:val="22"/>
          <w:szCs w:val="22"/>
          <w:lang w:val="it-IT"/>
        </w:rPr>
        <w:t xml:space="preserve">irile recente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proiectare </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structura materialelor,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afara cazului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care este prev</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zut altfel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contract. De asemenea,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are obliga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ia de a garanta c</w:t>
      </w:r>
      <w:r w:rsidR="00B96A3F" w:rsidRPr="00F34FFF">
        <w:rPr>
          <w:rFonts w:asciiTheme="minorHAnsi" w:hAnsiTheme="minorHAnsi" w:cstheme="minorHAnsi"/>
          <w:sz w:val="22"/>
          <w:szCs w:val="22"/>
          <w:lang w:val="it-IT"/>
        </w:rPr>
        <w:t>ă nici</w:t>
      </w:r>
      <w:r w:rsidR="00D770D0" w:rsidRPr="00F34FFF">
        <w:rPr>
          <w:rFonts w:asciiTheme="minorHAnsi" w:hAnsiTheme="minorHAnsi" w:cstheme="minorHAnsi"/>
          <w:sz w:val="22"/>
          <w:szCs w:val="22"/>
          <w:lang w:val="it-IT"/>
        </w:rPr>
        <w:t xml:space="preserve">unul dintre produsele furnizate prin contract nu va </w:t>
      </w:r>
      <w:r w:rsidR="00B96A3F" w:rsidRPr="00F34FFF">
        <w:rPr>
          <w:rFonts w:asciiTheme="minorHAnsi" w:hAnsiTheme="minorHAnsi" w:cstheme="minorHAnsi"/>
          <w:sz w:val="22"/>
          <w:szCs w:val="22"/>
          <w:lang w:val="it-IT"/>
        </w:rPr>
        <w:t>avea nici</w:t>
      </w:r>
      <w:r w:rsidR="00D770D0" w:rsidRPr="00F34FFF">
        <w:rPr>
          <w:rFonts w:asciiTheme="minorHAnsi" w:hAnsiTheme="minorHAnsi" w:cstheme="minorHAnsi"/>
          <w:sz w:val="22"/>
          <w:szCs w:val="22"/>
          <w:lang w:val="it-IT"/>
        </w:rPr>
        <w:t>un defect ca urmare a proiectului, materialelor sau manoperei sau oric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rei alte ac</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iuni sau omisiuni a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 xml:space="preserve">ului </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i 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acestea vor func</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iona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condi</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ii normale</w:t>
      </w:r>
      <w:r w:rsidR="006E7D22" w:rsidRPr="00F34FFF">
        <w:rPr>
          <w:rFonts w:asciiTheme="minorHAnsi" w:hAnsiTheme="minorHAnsi" w:cstheme="minorHAnsi"/>
          <w:sz w:val="22"/>
          <w:szCs w:val="22"/>
          <w:lang w:val="it-IT"/>
        </w:rPr>
        <w:t xml:space="preserve"> de funcţionare</w:t>
      </w:r>
      <w:r w:rsidR="00D770D0" w:rsidRPr="00F34FFF">
        <w:rPr>
          <w:rFonts w:asciiTheme="minorHAnsi" w:hAnsiTheme="minorHAnsi" w:cstheme="minorHAnsi"/>
          <w:sz w:val="22"/>
          <w:szCs w:val="22"/>
          <w:lang w:val="it-IT"/>
        </w:rPr>
        <w:t>.</w:t>
      </w:r>
    </w:p>
    <w:p w14:paraId="25101BE5" w14:textId="71A62C25" w:rsidR="009C5184"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9C5184" w:rsidRPr="00F34FFF">
        <w:rPr>
          <w:rFonts w:asciiTheme="minorHAnsi" w:hAnsiTheme="minorHAnsi" w:cstheme="minorHAnsi"/>
          <w:sz w:val="22"/>
          <w:szCs w:val="22"/>
          <w:lang w:val="it-IT"/>
        </w:rPr>
        <w:t>.2. (1) Perioada de garan</w:t>
      </w:r>
      <w:r w:rsidR="00B96A3F" w:rsidRPr="00F34FFF">
        <w:rPr>
          <w:rFonts w:asciiTheme="minorHAnsi" w:hAnsiTheme="minorHAnsi" w:cstheme="minorHAnsi"/>
          <w:sz w:val="22"/>
          <w:szCs w:val="22"/>
          <w:lang w:val="it-IT"/>
        </w:rPr>
        <w:t>ț</w:t>
      </w:r>
      <w:r w:rsidR="009C5184" w:rsidRPr="00F34FFF">
        <w:rPr>
          <w:rFonts w:asciiTheme="minorHAnsi" w:hAnsiTheme="minorHAnsi" w:cstheme="minorHAnsi"/>
          <w:sz w:val="22"/>
          <w:szCs w:val="22"/>
          <w:lang w:val="it-IT"/>
        </w:rPr>
        <w:t>ie acordat</w:t>
      </w:r>
      <w:r w:rsidR="00B96A3F" w:rsidRPr="00F34FFF">
        <w:rPr>
          <w:rFonts w:asciiTheme="minorHAnsi" w:hAnsiTheme="minorHAnsi" w:cstheme="minorHAnsi"/>
          <w:sz w:val="22"/>
          <w:szCs w:val="22"/>
          <w:lang w:val="it-IT"/>
        </w:rPr>
        <w:t>ă</w:t>
      </w:r>
      <w:r w:rsidR="009C5184" w:rsidRPr="00F34FFF">
        <w:rPr>
          <w:rFonts w:asciiTheme="minorHAnsi" w:hAnsiTheme="minorHAnsi" w:cstheme="minorHAnsi"/>
          <w:sz w:val="22"/>
          <w:szCs w:val="22"/>
          <w:lang w:val="it-IT"/>
        </w:rPr>
        <w:t xml:space="preserve"> produselor de c</w:t>
      </w:r>
      <w:r w:rsidR="00B96A3F" w:rsidRPr="00F34FFF">
        <w:rPr>
          <w:rFonts w:asciiTheme="minorHAnsi" w:hAnsiTheme="minorHAnsi" w:cstheme="minorHAnsi"/>
          <w:sz w:val="22"/>
          <w:szCs w:val="22"/>
          <w:lang w:val="it-IT"/>
        </w:rPr>
        <w:t>ă</w:t>
      </w:r>
      <w:r w:rsidR="009C5184" w:rsidRPr="00F34FFF">
        <w:rPr>
          <w:rFonts w:asciiTheme="minorHAnsi" w:hAnsiTheme="minorHAnsi" w:cstheme="minorHAnsi"/>
          <w:sz w:val="22"/>
          <w:szCs w:val="22"/>
          <w:lang w:val="it-IT"/>
        </w:rPr>
        <w:t xml:space="preserve">tre </w:t>
      </w:r>
      <w:r w:rsidR="000B2742" w:rsidRPr="00F34FFF">
        <w:rPr>
          <w:rFonts w:asciiTheme="minorHAnsi" w:hAnsiTheme="minorHAnsi" w:cstheme="minorHAnsi"/>
          <w:sz w:val="22"/>
          <w:szCs w:val="22"/>
          <w:lang w:val="it-IT"/>
        </w:rPr>
        <w:t>furnizor</w:t>
      </w:r>
      <w:r w:rsidR="009C5184" w:rsidRPr="00F34FFF">
        <w:rPr>
          <w:rFonts w:asciiTheme="minorHAnsi" w:hAnsiTheme="minorHAnsi" w:cstheme="minorHAnsi"/>
          <w:sz w:val="22"/>
          <w:szCs w:val="22"/>
          <w:lang w:val="it-IT"/>
        </w:rPr>
        <w:t xml:space="preserve"> este cea d</w:t>
      </w:r>
      <w:r w:rsidR="001B621A" w:rsidRPr="00F34FFF">
        <w:rPr>
          <w:rFonts w:asciiTheme="minorHAnsi" w:hAnsiTheme="minorHAnsi" w:cstheme="minorHAnsi"/>
          <w:sz w:val="22"/>
          <w:szCs w:val="22"/>
          <w:lang w:val="it-IT"/>
        </w:rPr>
        <w:t>eclarat</w:t>
      </w:r>
      <w:r w:rsidR="00B96A3F" w:rsidRPr="00F34FFF">
        <w:rPr>
          <w:rFonts w:asciiTheme="minorHAnsi" w:hAnsiTheme="minorHAnsi" w:cstheme="minorHAnsi"/>
          <w:sz w:val="22"/>
          <w:szCs w:val="22"/>
          <w:lang w:val="it-IT"/>
        </w:rPr>
        <w:t>ă</w:t>
      </w:r>
      <w:r w:rsidR="001B621A" w:rsidRPr="00F34FFF">
        <w:rPr>
          <w:rFonts w:asciiTheme="minorHAnsi" w:hAnsiTheme="minorHAnsi" w:cstheme="minorHAnsi"/>
          <w:sz w:val="22"/>
          <w:szCs w:val="22"/>
          <w:lang w:val="it-IT"/>
        </w:rPr>
        <w:t xml:space="preserve"> </w:t>
      </w:r>
      <w:r w:rsidR="00B96A3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 </w:t>
      </w:r>
      <w:r w:rsidR="006E7D22" w:rsidRPr="00F34FFF">
        <w:rPr>
          <w:rFonts w:asciiTheme="minorHAnsi" w:hAnsiTheme="minorHAnsi" w:cstheme="minorHAnsi"/>
          <w:sz w:val="22"/>
          <w:szCs w:val="22"/>
          <w:lang w:val="it-IT"/>
        </w:rPr>
        <w:t>oferta acceptată (</w:t>
      </w:r>
      <w:r w:rsidR="001B621A" w:rsidRPr="00F34FFF">
        <w:rPr>
          <w:rFonts w:asciiTheme="minorHAnsi" w:hAnsiTheme="minorHAnsi" w:cstheme="minorHAnsi"/>
          <w:sz w:val="22"/>
          <w:szCs w:val="22"/>
          <w:lang w:val="it-IT"/>
        </w:rPr>
        <w:t>propunerea tehnic</w:t>
      </w:r>
      <w:r w:rsidR="00B96A3F" w:rsidRPr="00F34FFF">
        <w:rPr>
          <w:rFonts w:asciiTheme="minorHAnsi" w:hAnsiTheme="minorHAnsi" w:cstheme="minorHAnsi"/>
          <w:sz w:val="22"/>
          <w:szCs w:val="22"/>
          <w:lang w:val="it-IT"/>
        </w:rPr>
        <w:t>ă</w:t>
      </w:r>
      <w:r w:rsidR="006E7D22" w:rsidRPr="00F34FFF">
        <w:rPr>
          <w:rFonts w:asciiTheme="minorHAnsi" w:hAnsiTheme="minorHAnsi" w:cstheme="minorHAnsi"/>
          <w:sz w:val="22"/>
          <w:szCs w:val="22"/>
          <w:lang w:val="it-IT"/>
        </w:rPr>
        <w:t xml:space="preserve">) </w:t>
      </w:r>
      <w:r w:rsidR="00B96A3F" w:rsidRPr="00F34FFF">
        <w:rPr>
          <w:rFonts w:asciiTheme="minorHAnsi" w:hAnsiTheme="minorHAnsi" w:cstheme="minorHAnsi"/>
          <w:sz w:val="22"/>
          <w:szCs w:val="22"/>
          <w:lang w:val="it-IT"/>
        </w:rPr>
        <w:t>ș</w:t>
      </w:r>
      <w:r w:rsidR="00822165" w:rsidRPr="00F34FFF">
        <w:rPr>
          <w:rFonts w:asciiTheme="minorHAnsi" w:hAnsiTheme="minorHAnsi" w:cstheme="minorHAnsi"/>
          <w:sz w:val="22"/>
          <w:szCs w:val="22"/>
          <w:lang w:val="it-IT"/>
        </w:rPr>
        <w:t xml:space="preserve">i este de </w:t>
      </w:r>
      <w:r w:rsidR="00A760DC" w:rsidRPr="00F34FFF">
        <w:rPr>
          <w:rFonts w:asciiTheme="minorHAnsi" w:hAnsiTheme="minorHAnsi" w:cstheme="minorHAnsi"/>
          <w:sz w:val="22"/>
          <w:szCs w:val="22"/>
          <w:lang w:val="it-IT"/>
        </w:rPr>
        <w:t xml:space="preserve"> ............ </w:t>
      </w:r>
      <w:r w:rsidR="009254BC" w:rsidRPr="00F34FFF">
        <w:rPr>
          <w:rFonts w:asciiTheme="minorHAnsi" w:hAnsiTheme="minorHAnsi" w:cstheme="minorHAnsi"/>
          <w:b/>
          <w:bCs/>
          <w:sz w:val="22"/>
          <w:szCs w:val="22"/>
          <w:lang w:val="it-IT"/>
        </w:rPr>
        <w:t xml:space="preserve"> luni</w:t>
      </w:r>
      <w:r w:rsidR="000C3A69" w:rsidRPr="00F34FFF">
        <w:rPr>
          <w:rFonts w:asciiTheme="minorHAnsi" w:hAnsiTheme="minorHAnsi" w:cstheme="minorHAnsi"/>
          <w:sz w:val="22"/>
          <w:szCs w:val="22"/>
          <w:lang w:val="it-IT"/>
        </w:rPr>
        <w:t xml:space="preserve"> .</w:t>
      </w:r>
    </w:p>
    <w:p w14:paraId="760ADB28" w14:textId="77777777" w:rsidR="009C5184" w:rsidRPr="00F34FFF" w:rsidRDefault="009C5184"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ab/>
        <w:t xml:space="preserve"> (2) Perioada de garan</w:t>
      </w:r>
      <w:r w:rsidR="00B96A3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ie a produselor </w:t>
      </w:r>
      <w:r w:rsidR="00B96A3F"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ncepe cu data recep</w:t>
      </w:r>
      <w:r w:rsidR="00B96A3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iei efectuate dup</w:t>
      </w:r>
      <w:r w:rsidR="00B96A3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livrarea acestora la destina</w:t>
      </w:r>
      <w:r w:rsidR="00B96A3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final</w:t>
      </w:r>
      <w:r w:rsidR="00B96A3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w:t>
      </w:r>
    </w:p>
    <w:p w14:paraId="19868BDD" w14:textId="5FA63AD3" w:rsidR="00D770D0"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D770D0" w:rsidRPr="00F34FFF">
        <w:rPr>
          <w:rFonts w:asciiTheme="minorHAnsi" w:hAnsiTheme="minorHAnsi" w:cstheme="minorHAnsi"/>
          <w:sz w:val="22"/>
          <w:szCs w:val="22"/>
          <w:lang w:val="it-IT"/>
        </w:rPr>
        <w:t xml:space="preserve">.3.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are dreptul de a notifica imediat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 xml:space="preserve">ului,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scris, orice pl</w:t>
      </w:r>
      <w:r w:rsidR="00B96A3F"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ngere sau reclama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ie ce apare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conformitate cu aceast</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garan</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ie.</w:t>
      </w:r>
    </w:p>
    <w:p w14:paraId="59B05A5A" w14:textId="2EE538FF" w:rsidR="00D770D0"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D770D0" w:rsidRPr="00F34FFF">
        <w:rPr>
          <w:rFonts w:asciiTheme="minorHAnsi" w:hAnsiTheme="minorHAnsi" w:cstheme="minorHAnsi"/>
          <w:sz w:val="22"/>
          <w:szCs w:val="22"/>
          <w:lang w:val="it-IT"/>
        </w:rPr>
        <w:t>.4. La primirea unei astfel de notific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ri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are obliga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ia de a interveni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termen de </w:t>
      </w:r>
      <w:r w:rsidR="00A760DC" w:rsidRPr="00F34FFF">
        <w:rPr>
          <w:rFonts w:asciiTheme="minorHAnsi" w:hAnsiTheme="minorHAnsi" w:cstheme="minorHAnsi"/>
          <w:sz w:val="22"/>
          <w:szCs w:val="22"/>
          <w:lang w:val="it-IT"/>
        </w:rPr>
        <w:t xml:space="preserve"> ........... </w:t>
      </w:r>
      <w:r w:rsidR="00D770D0" w:rsidRPr="00F34FFF">
        <w:rPr>
          <w:rFonts w:asciiTheme="minorHAnsi" w:hAnsiTheme="minorHAnsi" w:cstheme="minorHAnsi"/>
          <w:sz w:val="22"/>
          <w:szCs w:val="22"/>
          <w:lang w:val="it-IT"/>
        </w:rPr>
        <w:t>pentru a remedia defec</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iunea sau de a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nlocui produsul, f</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costuri suplimentare pentru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Remedierea defec</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iunii se va efectua la sediul beneficiarului. Produsele care</w:t>
      </w:r>
      <w:r w:rsidR="006E7D22" w:rsidRPr="00F34FFF">
        <w:rPr>
          <w:rFonts w:asciiTheme="minorHAnsi" w:hAnsiTheme="minorHAnsi" w:cstheme="minorHAnsi"/>
          <w:sz w:val="22"/>
          <w:szCs w:val="22"/>
          <w:lang w:val="it-IT"/>
        </w:rPr>
        <w:t>,</w:t>
      </w:r>
      <w:r w:rsidR="00D770D0" w:rsidRPr="00F34FFF">
        <w:rPr>
          <w:rFonts w:asciiTheme="minorHAnsi" w:hAnsiTheme="minorHAnsi" w:cstheme="minorHAnsi"/>
          <w:sz w:val="22"/>
          <w:szCs w:val="22"/>
          <w:lang w:val="it-IT"/>
        </w:rPr>
        <w:t xml:space="preserv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timpul perioadei de garan</w:t>
      </w:r>
      <w:r w:rsidR="00B96A3F" w:rsidRPr="00F34FFF">
        <w:rPr>
          <w:rFonts w:asciiTheme="minorHAnsi" w:hAnsiTheme="minorHAnsi" w:cstheme="minorHAnsi"/>
          <w:sz w:val="22"/>
          <w:szCs w:val="22"/>
          <w:lang w:val="it-IT"/>
        </w:rPr>
        <w:t>ț</w:t>
      </w:r>
      <w:r w:rsidR="006E7D22" w:rsidRPr="00F34FFF">
        <w:rPr>
          <w:rFonts w:asciiTheme="minorHAnsi" w:hAnsiTheme="minorHAnsi" w:cstheme="minorHAnsi"/>
          <w:sz w:val="22"/>
          <w:szCs w:val="22"/>
          <w:lang w:val="it-IT"/>
        </w:rPr>
        <w:t xml:space="preserve">ie, </w:t>
      </w:r>
      <w:r w:rsidR="00D770D0" w:rsidRPr="00F34FFF">
        <w:rPr>
          <w:rFonts w:asciiTheme="minorHAnsi" w:hAnsiTheme="minorHAnsi" w:cstheme="minorHAnsi"/>
          <w:sz w:val="22"/>
          <w:szCs w:val="22"/>
          <w:lang w:val="it-IT"/>
        </w:rPr>
        <w:t xml:space="preserve">le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nlocuiesc pe cele defecte beneficiaz</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de o nou</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perioad</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de garan</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ie care curge de la data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nlocuirii produsului. </w:t>
      </w:r>
    </w:p>
    <w:p w14:paraId="7205C591" w14:textId="77777777" w:rsidR="00A83CD6" w:rsidRPr="00F34FFF" w:rsidRDefault="00C7655D"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D770D0" w:rsidRPr="00F34FFF">
        <w:rPr>
          <w:rFonts w:asciiTheme="minorHAnsi" w:hAnsiTheme="minorHAnsi" w:cstheme="minorHAnsi"/>
          <w:sz w:val="22"/>
          <w:szCs w:val="22"/>
          <w:lang w:val="it-IT"/>
        </w:rPr>
        <w:t xml:space="preserve">.5. </w:t>
      </w:r>
      <w:r w:rsidR="00A83CD6" w:rsidRPr="00F34FFF">
        <w:rPr>
          <w:rFonts w:asciiTheme="minorHAnsi" w:hAnsiTheme="minorHAnsi" w:cstheme="minorHAnsi"/>
          <w:sz w:val="22"/>
          <w:szCs w:val="22"/>
          <w:lang w:val="it-IT"/>
        </w:rPr>
        <w:t>- Garanția produsului trebuie să acopere toate costurile rezultate din remedierea defectelor în perioada de    garanție, inclusiv, dar fără a se limita la:</w:t>
      </w:r>
    </w:p>
    <w:p w14:paraId="62794A4E"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a.</w:t>
      </w:r>
      <w:r w:rsidRPr="00F34FFF">
        <w:rPr>
          <w:rFonts w:asciiTheme="minorHAnsi" w:hAnsiTheme="minorHAnsi" w:cstheme="minorHAnsi"/>
          <w:sz w:val="22"/>
          <w:szCs w:val="22"/>
          <w:lang w:val="it-IT"/>
        </w:rPr>
        <w:tab/>
        <w:t>demontare, inclusiv închirierea de unelte speciale necesare pe durata intervenției (dacă este aplicabil),</w:t>
      </w:r>
    </w:p>
    <w:p w14:paraId="62246B46"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b.</w:t>
      </w:r>
      <w:r w:rsidRPr="00F34FFF">
        <w:rPr>
          <w:rFonts w:asciiTheme="minorHAnsi" w:hAnsiTheme="minorHAnsi" w:cstheme="minorHAnsi"/>
          <w:sz w:val="22"/>
          <w:szCs w:val="22"/>
          <w:lang w:val="it-IT"/>
        </w:rPr>
        <w:tab/>
        <w:t>ambalaje, inclusiv furnizarea de material protector pentru transport (carton, cutii, lăzi etc.),</w:t>
      </w:r>
    </w:p>
    <w:p w14:paraId="2A344D93"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c.</w:t>
      </w:r>
      <w:r w:rsidRPr="00F34FFF">
        <w:rPr>
          <w:rFonts w:asciiTheme="minorHAnsi" w:hAnsiTheme="minorHAnsi" w:cstheme="minorHAnsi"/>
          <w:sz w:val="22"/>
          <w:szCs w:val="22"/>
          <w:lang w:val="it-IT"/>
        </w:rPr>
        <w:tab/>
        <w:t>transport prin intermediul transportatorului, inclusiv de transport internațional (dacă este  aplicabil),</w:t>
      </w:r>
    </w:p>
    <w:p w14:paraId="3390BE85"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d.</w:t>
      </w:r>
      <w:r w:rsidRPr="00F34FFF">
        <w:rPr>
          <w:rFonts w:asciiTheme="minorHAnsi" w:hAnsiTheme="minorHAnsi" w:cstheme="minorHAnsi"/>
          <w:sz w:val="22"/>
          <w:szCs w:val="22"/>
          <w:lang w:val="it-IT"/>
        </w:rPr>
        <w:tab/>
        <w:t>diagnoza defectelor, inclusiv costurile de personal,</w:t>
      </w:r>
    </w:p>
    <w:p w14:paraId="52E9BE0C"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e.</w:t>
      </w:r>
      <w:r w:rsidRPr="00F34FFF">
        <w:rPr>
          <w:rFonts w:asciiTheme="minorHAnsi" w:hAnsiTheme="minorHAnsi" w:cstheme="minorHAnsi"/>
          <w:sz w:val="22"/>
          <w:szCs w:val="22"/>
          <w:lang w:val="it-IT"/>
        </w:rPr>
        <w:tab/>
        <w:t>repararea tuturor componentelor defecte sau furnizarea unor componente noi,</w:t>
      </w:r>
    </w:p>
    <w:p w14:paraId="6C2CA201"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w:t>
      </w:r>
      <w:r w:rsidRPr="00F34FFF">
        <w:rPr>
          <w:rFonts w:asciiTheme="minorHAnsi" w:hAnsiTheme="minorHAnsi" w:cstheme="minorHAnsi"/>
          <w:sz w:val="22"/>
          <w:szCs w:val="22"/>
          <w:lang w:val="it-IT"/>
        </w:rPr>
        <w:tab/>
        <w:t>înlocuirea părților defecte,</w:t>
      </w:r>
    </w:p>
    <w:p w14:paraId="075003CB"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g.</w:t>
      </w:r>
      <w:r w:rsidRPr="00F34FFF">
        <w:rPr>
          <w:rFonts w:asciiTheme="minorHAnsi" w:hAnsiTheme="minorHAnsi" w:cstheme="minorHAnsi"/>
          <w:sz w:val="22"/>
          <w:szCs w:val="22"/>
          <w:lang w:val="it-IT"/>
        </w:rPr>
        <w:tab/>
        <w:t>despachetarea, inclusiv curățarea spațiilor unde se efectuează intervenția,</w:t>
      </w:r>
    </w:p>
    <w:p w14:paraId="23AE26F0"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h.</w:t>
      </w:r>
      <w:r w:rsidRPr="00F34FFF">
        <w:rPr>
          <w:rFonts w:asciiTheme="minorHAnsi" w:hAnsiTheme="minorHAnsi" w:cstheme="minorHAnsi"/>
          <w:sz w:val="22"/>
          <w:szCs w:val="22"/>
          <w:lang w:val="it-IT"/>
        </w:rPr>
        <w:tab/>
        <w:t>instalarea în starea inițială,</w:t>
      </w:r>
    </w:p>
    <w:p w14:paraId="6B1894C2"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i.</w:t>
      </w:r>
      <w:r w:rsidRPr="00F34FFF">
        <w:rPr>
          <w:rFonts w:asciiTheme="minorHAnsi" w:hAnsiTheme="minorHAnsi" w:cstheme="minorHAnsi"/>
          <w:sz w:val="22"/>
          <w:szCs w:val="22"/>
          <w:lang w:val="it-IT"/>
        </w:rPr>
        <w:tab/>
        <w:t>testarea pentru a asigura funcționarea corectă,</w:t>
      </w:r>
    </w:p>
    <w:p w14:paraId="290FD2EF"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j.</w:t>
      </w:r>
      <w:r w:rsidRPr="00F34FFF">
        <w:rPr>
          <w:rFonts w:asciiTheme="minorHAnsi" w:hAnsiTheme="minorHAnsi" w:cstheme="minorHAnsi"/>
          <w:sz w:val="22"/>
          <w:szCs w:val="22"/>
          <w:lang w:val="it-IT"/>
        </w:rPr>
        <w:tab/>
        <w:t>repunerea în funcțiune.</w:t>
      </w:r>
    </w:p>
    <w:p w14:paraId="14EE4ED3" w14:textId="77777777" w:rsidR="004320D5" w:rsidRDefault="004320D5" w:rsidP="00A83CD6">
      <w:pPr>
        <w:jc w:val="both"/>
        <w:rPr>
          <w:rFonts w:asciiTheme="minorHAnsi" w:hAnsiTheme="minorHAnsi" w:cstheme="minorHAnsi"/>
          <w:sz w:val="22"/>
          <w:szCs w:val="22"/>
          <w:lang w:val="it-IT"/>
        </w:rPr>
      </w:pPr>
      <w:r w:rsidRPr="004320D5">
        <w:rPr>
          <w:rFonts w:asciiTheme="minorHAnsi" w:hAnsiTheme="minorHAnsi" w:cstheme="minorHAnsi"/>
          <w:sz w:val="22"/>
          <w:szCs w:val="22"/>
          <w:lang w:val="it-IT"/>
        </w:rPr>
        <w:t>Contractantul trebuie să fie în măsură să asigure piese de schimb și orice alte materiale consumabile pe perioada de garanție a produselor, conform Ordonanței de urgență nr. 140 din 28 decembrie 2021, privind anumite aspecte referitoare la contractele de vânzare de bunuri.</w:t>
      </w:r>
    </w:p>
    <w:p w14:paraId="5D8709F5" w14:textId="39FC08E7" w:rsidR="00D770D0" w:rsidRPr="00F34FFF" w:rsidRDefault="00FA504F"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A26B2A" w:rsidRPr="00F34FFF">
        <w:rPr>
          <w:rFonts w:asciiTheme="minorHAnsi" w:hAnsiTheme="minorHAnsi" w:cstheme="minorHAnsi"/>
          <w:sz w:val="22"/>
          <w:szCs w:val="22"/>
          <w:lang w:val="it-IT"/>
        </w:rPr>
        <w:t xml:space="preserve">.6. </w:t>
      </w:r>
      <w:r w:rsidR="00D770D0" w:rsidRPr="00F34FFF">
        <w:rPr>
          <w:rFonts w:asciiTheme="minorHAnsi" w:hAnsiTheme="minorHAnsi" w:cstheme="minorHAnsi"/>
          <w:sz w:val="22"/>
          <w:szCs w:val="22"/>
          <w:lang w:val="it-IT"/>
        </w:rPr>
        <w:t>Dac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dup</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ce a fost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tiin</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at, nu reu</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e</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te s</w:t>
      </w:r>
      <w:r w:rsidR="00B96A3F" w:rsidRPr="00F34FFF">
        <w:rPr>
          <w:rFonts w:asciiTheme="minorHAnsi" w:hAnsiTheme="minorHAnsi" w:cstheme="minorHAnsi"/>
          <w:sz w:val="22"/>
          <w:szCs w:val="22"/>
          <w:lang w:val="it-IT"/>
        </w:rPr>
        <w:t>ă remedieze defectul î</w:t>
      </w:r>
      <w:r w:rsidR="00D770D0" w:rsidRPr="00F34FFF">
        <w:rPr>
          <w:rFonts w:asciiTheme="minorHAnsi" w:hAnsiTheme="minorHAnsi" w:cstheme="minorHAnsi"/>
          <w:sz w:val="22"/>
          <w:szCs w:val="22"/>
          <w:lang w:val="it-IT"/>
        </w:rPr>
        <w:t>n perioada convenit</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are dreptul de a lua m</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suri de remediere pe riscul </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spezele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 xml:space="preserve">ului </w:t>
      </w:r>
      <w:r w:rsidR="004D34C7"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i f</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ă a aduce nici</w:t>
      </w:r>
      <w:r w:rsidR="00D770D0" w:rsidRPr="00F34FFF">
        <w:rPr>
          <w:rFonts w:asciiTheme="minorHAnsi" w:hAnsiTheme="minorHAnsi" w:cstheme="minorHAnsi"/>
          <w:sz w:val="22"/>
          <w:szCs w:val="22"/>
          <w:lang w:val="it-IT"/>
        </w:rPr>
        <w:t>un prejudiciu oric</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ror alte drepturi pe care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le poate avea fa</w:t>
      </w:r>
      <w:r w:rsidR="004D34C7" w:rsidRPr="00F34FFF">
        <w:rPr>
          <w:rFonts w:asciiTheme="minorHAnsi" w:hAnsiTheme="minorHAnsi" w:cstheme="minorHAnsi"/>
          <w:sz w:val="22"/>
          <w:szCs w:val="22"/>
          <w:lang w:val="it-IT"/>
        </w:rPr>
        <w:t>ță</w:t>
      </w:r>
      <w:r w:rsidR="00D770D0" w:rsidRPr="00F34FFF">
        <w:rPr>
          <w:rFonts w:asciiTheme="minorHAnsi" w:hAnsiTheme="minorHAnsi" w:cstheme="minorHAnsi"/>
          <w:sz w:val="22"/>
          <w:szCs w:val="22"/>
          <w:lang w:val="it-IT"/>
        </w:rPr>
        <w:t xml:space="preserve"> de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 xml:space="preserve"> prin contract.</w:t>
      </w:r>
    </w:p>
    <w:p w14:paraId="2095DEFD" w14:textId="01AF5E61" w:rsidR="00D770D0" w:rsidRPr="00F34FFF" w:rsidRDefault="0081301B" w:rsidP="001B2ADF">
      <w:pPr>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 xml:space="preserve">Art. </w:t>
      </w:r>
      <w:r w:rsidR="00D770D0" w:rsidRPr="00F34FFF">
        <w:rPr>
          <w:rFonts w:asciiTheme="minorHAnsi" w:hAnsiTheme="minorHAnsi" w:cstheme="minorHAnsi"/>
          <w:b/>
          <w:bCs/>
          <w:sz w:val="22"/>
          <w:szCs w:val="22"/>
          <w:lang w:val="it-IT"/>
        </w:rPr>
        <w:t xml:space="preserve"> </w:t>
      </w:r>
      <w:r w:rsidR="000006C1" w:rsidRPr="00F34FFF">
        <w:rPr>
          <w:rFonts w:asciiTheme="minorHAnsi" w:hAnsiTheme="minorHAnsi" w:cstheme="minorHAnsi"/>
          <w:b/>
          <w:bCs/>
          <w:sz w:val="22"/>
          <w:szCs w:val="22"/>
          <w:lang w:val="it-IT"/>
        </w:rPr>
        <w:t>21</w:t>
      </w:r>
      <w:r w:rsidR="00D770D0" w:rsidRPr="00F34FFF">
        <w:rPr>
          <w:rFonts w:asciiTheme="minorHAnsi" w:hAnsiTheme="minorHAnsi" w:cstheme="minorHAnsi"/>
          <w:b/>
          <w:sz w:val="22"/>
          <w:szCs w:val="22"/>
          <w:lang w:val="it-IT"/>
        </w:rPr>
        <w:t>.  Modalit</w:t>
      </w:r>
      <w:r w:rsidR="004D34C7" w:rsidRPr="00F34FFF">
        <w:rPr>
          <w:rFonts w:asciiTheme="minorHAnsi" w:hAnsiTheme="minorHAnsi" w:cstheme="minorHAnsi"/>
          <w:b/>
          <w:sz w:val="22"/>
          <w:szCs w:val="22"/>
          <w:lang w:val="it-IT"/>
        </w:rPr>
        <w:t>ăț</w:t>
      </w:r>
      <w:r w:rsidR="00D770D0" w:rsidRPr="00F34FFF">
        <w:rPr>
          <w:rFonts w:asciiTheme="minorHAnsi" w:hAnsiTheme="minorHAnsi" w:cstheme="minorHAnsi"/>
          <w:b/>
          <w:sz w:val="22"/>
          <w:szCs w:val="22"/>
          <w:lang w:val="it-IT"/>
        </w:rPr>
        <w:t>i de plat</w:t>
      </w:r>
      <w:r w:rsidR="004D34C7" w:rsidRPr="00F34FFF">
        <w:rPr>
          <w:rFonts w:asciiTheme="minorHAnsi" w:hAnsiTheme="minorHAnsi" w:cstheme="minorHAnsi"/>
          <w:b/>
          <w:sz w:val="22"/>
          <w:szCs w:val="22"/>
          <w:lang w:val="it-IT"/>
        </w:rPr>
        <w:t>ă</w:t>
      </w:r>
    </w:p>
    <w:p w14:paraId="3098415D" w14:textId="39697CCA"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21</w:t>
      </w:r>
      <w:r w:rsidRPr="00F34FFF">
        <w:rPr>
          <w:rFonts w:asciiTheme="minorHAnsi" w:hAnsiTheme="minorHAnsi" w:cstheme="minorHAnsi"/>
          <w:sz w:val="22"/>
          <w:szCs w:val="22"/>
          <w:lang w:val="it-IT"/>
        </w:rPr>
        <w:t xml:space="preserve">.1.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are obliga</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de a efectua plata 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termen de </w:t>
      </w:r>
      <w:r w:rsidR="00244321" w:rsidRPr="00F34FFF">
        <w:rPr>
          <w:rFonts w:asciiTheme="minorHAnsi" w:hAnsiTheme="minorHAnsi" w:cstheme="minorHAnsi"/>
          <w:sz w:val="22"/>
          <w:szCs w:val="22"/>
          <w:lang w:val="it-IT"/>
        </w:rPr>
        <w:t xml:space="preserve">maxim </w:t>
      </w:r>
      <w:r w:rsidR="005D2378" w:rsidRPr="00F34FFF">
        <w:rPr>
          <w:rFonts w:asciiTheme="minorHAnsi" w:hAnsiTheme="minorHAnsi" w:cstheme="minorHAnsi"/>
          <w:sz w:val="22"/>
          <w:szCs w:val="22"/>
          <w:lang w:val="it-IT"/>
        </w:rPr>
        <w:t>60</w:t>
      </w:r>
      <w:r w:rsidRPr="00F34FFF">
        <w:rPr>
          <w:rFonts w:asciiTheme="minorHAnsi" w:hAnsiTheme="minorHAnsi" w:cstheme="minorHAnsi"/>
          <w:sz w:val="22"/>
          <w:szCs w:val="22"/>
          <w:lang w:val="it-IT"/>
        </w:rPr>
        <w:t xml:space="preserve"> zile </w:t>
      </w:r>
      <w:r w:rsidR="000006C1" w:rsidRPr="00F34FFF">
        <w:rPr>
          <w:rFonts w:asciiTheme="minorHAnsi" w:hAnsiTheme="minorHAnsi" w:cstheme="minorHAnsi"/>
          <w:sz w:val="22"/>
          <w:szCs w:val="22"/>
          <w:lang w:val="it-IT"/>
        </w:rPr>
        <w:t xml:space="preserve">de la data primirii facturii </w:t>
      </w:r>
      <w:r w:rsidR="00746E23" w:rsidRPr="00F34FFF">
        <w:rPr>
          <w:rFonts w:asciiTheme="minorHAnsi" w:hAnsiTheme="minorHAnsi" w:cstheme="minorHAnsi"/>
          <w:sz w:val="22"/>
          <w:szCs w:val="22"/>
          <w:lang w:val="it-IT"/>
        </w:rPr>
        <w:t xml:space="preserve"> RO </w:t>
      </w:r>
      <w:r w:rsidR="000006C1" w:rsidRPr="00F34FFF">
        <w:rPr>
          <w:rFonts w:asciiTheme="minorHAnsi" w:hAnsiTheme="minorHAnsi" w:cstheme="minorHAnsi"/>
          <w:sz w:val="22"/>
          <w:szCs w:val="22"/>
          <w:lang w:val="it-IT"/>
        </w:rPr>
        <w:t xml:space="preserve">e-factura de catre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Plata se va face pe bază de </w:t>
      </w:r>
      <w:r w:rsidR="005D2378" w:rsidRPr="00F34FFF">
        <w:rPr>
          <w:rFonts w:asciiTheme="minorHAnsi" w:hAnsiTheme="minorHAnsi" w:cstheme="minorHAnsi"/>
          <w:sz w:val="22"/>
          <w:szCs w:val="22"/>
          <w:lang w:val="it-IT"/>
        </w:rPr>
        <w:t>e-factura</w:t>
      </w:r>
      <w:r w:rsidRPr="00F34FFF">
        <w:rPr>
          <w:rFonts w:asciiTheme="minorHAnsi" w:hAnsiTheme="minorHAnsi" w:cstheme="minorHAnsi"/>
          <w:sz w:val="22"/>
          <w:szCs w:val="22"/>
          <w:lang w:val="it-IT"/>
        </w:rPr>
        <w:t xml:space="preserve"> emisă de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numai în cont de Trezorerie</w:t>
      </w:r>
      <w:r w:rsidR="00244321" w:rsidRPr="00F34FFF">
        <w:rPr>
          <w:rFonts w:asciiTheme="minorHAnsi" w:hAnsiTheme="minorHAnsi" w:cstheme="minorHAnsi"/>
          <w:sz w:val="22"/>
          <w:szCs w:val="22"/>
          <w:lang w:val="it-IT"/>
        </w:rPr>
        <w:t>.</w:t>
      </w:r>
    </w:p>
    <w:p w14:paraId="51C79C15" w14:textId="67B1430D" w:rsidR="0016730C" w:rsidRPr="00F34FFF" w:rsidRDefault="0016730C" w:rsidP="001B2ADF">
      <w:pPr>
        <w:autoSpaceDE w:val="0"/>
        <w:autoSpaceDN w:val="0"/>
        <w:adjustRightInd w:val="0"/>
        <w:jc w:val="both"/>
        <w:rPr>
          <w:rFonts w:asciiTheme="minorHAnsi" w:hAnsiTheme="minorHAnsi" w:cstheme="minorHAnsi"/>
          <w:i/>
          <w:iCs/>
          <w:sz w:val="22"/>
          <w:szCs w:val="22"/>
          <w:lang w:val="it-IT"/>
        </w:rPr>
      </w:pPr>
      <w:r w:rsidRPr="00F34FFF">
        <w:rPr>
          <w:rFonts w:asciiTheme="minorHAnsi" w:hAnsiTheme="minorHAnsi" w:cstheme="minorHAnsi"/>
          <w:sz w:val="22"/>
          <w:szCs w:val="22"/>
          <w:lang w:val="it-IT"/>
        </w:rPr>
        <w:t xml:space="preserve">    </w:t>
      </w:r>
      <w:r w:rsidRPr="00F34FFF">
        <w:rPr>
          <w:rFonts w:asciiTheme="minorHAnsi" w:hAnsiTheme="minorHAnsi" w:cstheme="minorHAnsi"/>
          <w:i/>
          <w:iCs/>
          <w:sz w:val="22"/>
          <w:szCs w:val="22"/>
          <w:lang w:val="it-IT"/>
        </w:rPr>
        <w:t>(</w:t>
      </w:r>
      <w:r w:rsidR="000006C1" w:rsidRPr="00F34FFF">
        <w:rPr>
          <w:rFonts w:asciiTheme="minorHAnsi" w:hAnsiTheme="minorHAnsi" w:cstheme="minorHAnsi"/>
          <w:i/>
          <w:iCs/>
          <w:sz w:val="22"/>
          <w:szCs w:val="22"/>
          <w:lang w:val="it-IT"/>
        </w:rPr>
        <w:t>21</w:t>
      </w:r>
      <w:r w:rsidRPr="00F34FFF">
        <w:rPr>
          <w:rFonts w:asciiTheme="minorHAnsi" w:hAnsiTheme="minorHAnsi" w:cstheme="minorHAnsi"/>
          <w:i/>
          <w:iCs/>
          <w:sz w:val="22"/>
          <w:szCs w:val="22"/>
          <w:lang w:val="it-IT"/>
        </w:rPr>
        <w:t>.2.În cazul în care contractul are o durată ce trece peste anul curent, se va completa acest articol cu cantități și valori  defalcate pe an bugetar)</w:t>
      </w:r>
    </w:p>
    <w:p w14:paraId="5C106221" w14:textId="7BE3F867"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 xml:space="preserve">Art. </w:t>
      </w:r>
      <w:r w:rsidR="000006C1" w:rsidRPr="00F34FFF">
        <w:rPr>
          <w:rFonts w:asciiTheme="minorHAnsi" w:hAnsiTheme="minorHAnsi" w:cstheme="minorHAnsi"/>
          <w:b/>
          <w:sz w:val="22"/>
          <w:szCs w:val="22"/>
          <w:lang w:val="it-IT"/>
        </w:rPr>
        <w:t>22</w:t>
      </w:r>
      <w:r w:rsidRPr="00F34FFF">
        <w:rPr>
          <w:rFonts w:asciiTheme="minorHAnsi" w:hAnsiTheme="minorHAnsi" w:cstheme="minorHAnsi"/>
          <w:b/>
          <w:sz w:val="22"/>
          <w:szCs w:val="22"/>
          <w:lang w:val="it-IT"/>
        </w:rPr>
        <w:t>.  Actualizarea pre</w:t>
      </w:r>
      <w:r w:rsidR="004D34C7" w:rsidRPr="00F34FFF">
        <w:rPr>
          <w:rFonts w:asciiTheme="minorHAnsi" w:hAnsiTheme="minorHAnsi" w:cstheme="minorHAnsi"/>
          <w:b/>
          <w:sz w:val="22"/>
          <w:szCs w:val="22"/>
          <w:lang w:val="it-IT"/>
        </w:rPr>
        <w:t>ț</w:t>
      </w:r>
      <w:r w:rsidRPr="00F34FFF">
        <w:rPr>
          <w:rFonts w:asciiTheme="minorHAnsi" w:hAnsiTheme="minorHAnsi" w:cstheme="minorHAnsi"/>
          <w:b/>
          <w:sz w:val="22"/>
          <w:szCs w:val="22"/>
          <w:lang w:val="it-IT"/>
        </w:rPr>
        <w:t>ului contractului</w:t>
      </w:r>
    </w:p>
    <w:p w14:paraId="65134162" w14:textId="596A335C" w:rsidR="009C6708" w:rsidRPr="00F34FFF" w:rsidRDefault="009C6708"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0006C1" w:rsidRPr="00F34FFF">
        <w:rPr>
          <w:rFonts w:asciiTheme="minorHAnsi" w:hAnsiTheme="minorHAnsi" w:cstheme="minorHAnsi"/>
          <w:bCs/>
          <w:sz w:val="22"/>
          <w:szCs w:val="22"/>
          <w:lang w:val="it-IT"/>
        </w:rPr>
        <w:t>22</w:t>
      </w:r>
      <w:r w:rsidRPr="00F34FFF">
        <w:rPr>
          <w:rFonts w:asciiTheme="minorHAnsi" w:hAnsiTheme="minorHAnsi" w:cstheme="minorHAnsi"/>
          <w:bCs/>
          <w:sz w:val="22"/>
          <w:szCs w:val="22"/>
          <w:lang w:val="it-IT"/>
        </w:rPr>
        <w:t>.1.</w:t>
      </w:r>
      <w:r w:rsidRPr="00F34FFF">
        <w:rPr>
          <w:rFonts w:asciiTheme="minorHAnsi" w:hAnsiTheme="minorHAnsi" w:cstheme="minorHAnsi"/>
          <w:sz w:val="22"/>
          <w:szCs w:val="22"/>
          <w:lang w:val="it-IT"/>
        </w:rPr>
        <w:t xml:space="preserve">Pentru produsele livrate, plăţile datorate de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ului sunt cele declarate în oferta acceptată.</w:t>
      </w:r>
    </w:p>
    <w:p w14:paraId="42A970A2" w14:textId="3E4D8CD8" w:rsidR="00D770D0" w:rsidRDefault="0081301B" w:rsidP="001B2ADF">
      <w:pPr>
        <w:jc w:val="both"/>
        <w:rPr>
          <w:rFonts w:asciiTheme="minorHAnsi" w:hAnsiTheme="minorHAnsi" w:cstheme="minorHAnsi"/>
          <w:sz w:val="22"/>
          <w:szCs w:val="22"/>
          <w:lang w:val="it-IT"/>
        </w:rPr>
      </w:pPr>
      <w:r w:rsidRPr="00F34FFF">
        <w:rPr>
          <w:rFonts w:asciiTheme="minorHAnsi" w:hAnsiTheme="minorHAnsi" w:cstheme="minorHAnsi"/>
          <w:b/>
          <w:bCs/>
          <w:sz w:val="22"/>
          <w:szCs w:val="22"/>
          <w:lang w:val="it-IT"/>
        </w:rPr>
        <w:t>Art</w:t>
      </w: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23</w:t>
      </w:r>
      <w:r w:rsidR="00D770D0" w:rsidRPr="00F34FFF">
        <w:rPr>
          <w:rFonts w:asciiTheme="minorHAnsi" w:hAnsiTheme="minorHAnsi" w:cstheme="minorHAnsi"/>
          <w:b/>
          <w:sz w:val="22"/>
          <w:szCs w:val="22"/>
          <w:lang w:val="it-IT"/>
        </w:rPr>
        <w:t>.  Subcontractan</w:t>
      </w:r>
      <w:r w:rsidR="004D34C7" w:rsidRPr="00F34FFF">
        <w:rPr>
          <w:rFonts w:asciiTheme="minorHAnsi" w:hAnsiTheme="minorHAnsi" w:cstheme="minorHAnsi"/>
          <w:b/>
          <w:sz w:val="22"/>
          <w:szCs w:val="22"/>
          <w:lang w:val="it-IT"/>
        </w:rPr>
        <w:t>ț</w:t>
      </w:r>
      <w:r w:rsidR="00D770D0" w:rsidRPr="00F34FFF">
        <w:rPr>
          <w:rFonts w:asciiTheme="minorHAnsi" w:hAnsiTheme="minorHAnsi" w:cstheme="minorHAnsi"/>
          <w:b/>
          <w:sz w:val="22"/>
          <w:szCs w:val="22"/>
          <w:lang w:val="it-IT"/>
        </w:rPr>
        <w:t xml:space="preserve">i : </w:t>
      </w:r>
      <w:r w:rsidR="004D34C7"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cazul </w:t>
      </w:r>
      <w:r w:rsidR="004D34C7"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care exist</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ofertantul va prezenta legalizarea contractului.</w:t>
      </w:r>
    </w:p>
    <w:p w14:paraId="6FA3A448" w14:textId="77777777" w:rsidR="00C709A3" w:rsidRDefault="00C709A3" w:rsidP="001B2ADF">
      <w:pPr>
        <w:jc w:val="both"/>
        <w:rPr>
          <w:rFonts w:asciiTheme="minorHAnsi" w:hAnsiTheme="minorHAnsi" w:cstheme="minorHAnsi"/>
          <w:sz w:val="22"/>
          <w:szCs w:val="22"/>
          <w:lang w:val="it-IT"/>
        </w:rPr>
      </w:pPr>
    </w:p>
    <w:p w14:paraId="4CFD502C" w14:textId="77777777" w:rsidR="00C709A3" w:rsidRPr="00F34FFF" w:rsidRDefault="00C709A3" w:rsidP="001B2ADF">
      <w:pPr>
        <w:jc w:val="both"/>
        <w:rPr>
          <w:rFonts w:asciiTheme="minorHAnsi" w:hAnsiTheme="minorHAnsi" w:cstheme="minorHAnsi"/>
          <w:sz w:val="22"/>
          <w:szCs w:val="22"/>
          <w:lang w:val="it-IT"/>
        </w:rPr>
      </w:pPr>
    </w:p>
    <w:p w14:paraId="410FC9B7" w14:textId="08DC7AA3" w:rsidR="00D770D0" w:rsidRPr="00F34FFF" w:rsidRDefault="0081301B" w:rsidP="001B2ADF">
      <w:pPr>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lastRenderedPageBreak/>
        <w:t>Art</w:t>
      </w:r>
      <w:r w:rsidRPr="00F34FFF">
        <w:rPr>
          <w:rFonts w:asciiTheme="minorHAnsi" w:hAnsiTheme="minorHAnsi" w:cstheme="minorHAnsi"/>
          <w:sz w:val="22"/>
          <w:szCs w:val="22"/>
          <w:lang w:val="it-IT"/>
        </w:rPr>
        <w:t>.</w:t>
      </w:r>
      <w:r w:rsidR="00D770D0"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24</w:t>
      </w:r>
      <w:r w:rsidR="00D770D0" w:rsidRPr="00F34FFF">
        <w:rPr>
          <w:rFonts w:asciiTheme="minorHAnsi" w:hAnsiTheme="minorHAnsi" w:cstheme="minorHAnsi"/>
          <w:b/>
          <w:sz w:val="22"/>
          <w:szCs w:val="22"/>
          <w:lang w:val="it-IT"/>
        </w:rPr>
        <w:t>. Rezilierea contractului</w:t>
      </w:r>
    </w:p>
    <w:p w14:paraId="15BA52D1" w14:textId="3B9FF662" w:rsidR="00532681" w:rsidRPr="00F34FFF" w:rsidRDefault="00532681" w:rsidP="001B2ADF">
      <w:pPr>
        <w:jc w:val="both"/>
        <w:rPr>
          <w:rFonts w:asciiTheme="minorHAnsi" w:hAnsiTheme="minorHAnsi" w:cstheme="minorHAnsi"/>
          <w:sz w:val="22"/>
          <w:szCs w:val="22"/>
          <w:lang w:val="nl-NL"/>
        </w:rPr>
      </w:pPr>
      <w:r w:rsidRPr="00F34FFF">
        <w:rPr>
          <w:rFonts w:asciiTheme="minorHAnsi" w:hAnsiTheme="minorHAnsi" w:cstheme="minorHAnsi"/>
          <w:sz w:val="22"/>
          <w:szCs w:val="22"/>
          <w:lang w:val="nl-NL"/>
        </w:rPr>
        <w:t xml:space="preserve">    </w:t>
      </w:r>
      <w:r w:rsidR="000006C1" w:rsidRPr="00F34FFF">
        <w:rPr>
          <w:rFonts w:asciiTheme="minorHAnsi" w:hAnsiTheme="minorHAnsi" w:cstheme="minorHAnsi"/>
          <w:sz w:val="22"/>
          <w:szCs w:val="22"/>
          <w:lang w:val="nl-NL"/>
        </w:rPr>
        <w:t>24</w:t>
      </w:r>
      <w:r w:rsidRPr="00F34FFF">
        <w:rPr>
          <w:rFonts w:asciiTheme="minorHAnsi" w:hAnsiTheme="minorHAnsi" w:cstheme="minorHAnsi"/>
          <w:sz w:val="22"/>
          <w:szCs w:val="22"/>
          <w:lang w:val="nl-NL"/>
        </w:rPr>
        <w:t xml:space="preserve">.1. </w:t>
      </w:r>
      <w:r w:rsidR="004D34C7" w:rsidRPr="00F34FFF">
        <w:rPr>
          <w:rFonts w:asciiTheme="minorHAnsi" w:hAnsiTheme="minorHAnsi" w:cstheme="minorHAnsi"/>
          <w:sz w:val="22"/>
          <w:szCs w:val="22"/>
          <w:lang w:val="nl-NL"/>
        </w:rPr>
        <w:t>Î</w:t>
      </w:r>
      <w:r w:rsidRPr="00F34FFF">
        <w:rPr>
          <w:rFonts w:asciiTheme="minorHAnsi" w:hAnsiTheme="minorHAnsi" w:cstheme="minorHAnsi"/>
          <w:sz w:val="22"/>
          <w:szCs w:val="22"/>
          <w:lang w:val="nl-NL"/>
        </w:rPr>
        <w:t>n condi</w:t>
      </w:r>
      <w:r w:rsidR="004D34C7" w:rsidRPr="00F34FFF">
        <w:rPr>
          <w:rFonts w:asciiTheme="minorHAnsi" w:hAnsiTheme="minorHAnsi" w:cstheme="minorHAnsi"/>
          <w:sz w:val="22"/>
          <w:szCs w:val="22"/>
          <w:lang w:val="nl-NL"/>
        </w:rPr>
        <w:t>ț</w:t>
      </w:r>
      <w:r w:rsidRPr="00F34FFF">
        <w:rPr>
          <w:rFonts w:asciiTheme="minorHAnsi" w:hAnsiTheme="minorHAnsi" w:cstheme="minorHAnsi"/>
          <w:sz w:val="22"/>
          <w:szCs w:val="22"/>
          <w:lang w:val="nl-NL"/>
        </w:rPr>
        <w:t>iile art. 222 al. 2 din Legea 98/2016,</w:t>
      </w:r>
      <w:r w:rsidR="0086380B" w:rsidRPr="00F34FFF">
        <w:rPr>
          <w:rFonts w:asciiTheme="minorHAnsi" w:hAnsiTheme="minorHAnsi" w:cstheme="minorHAnsi"/>
          <w:sz w:val="22"/>
          <w:szCs w:val="22"/>
          <w:lang w:val="nl-NL"/>
        </w:rPr>
        <w:t xml:space="preserve"> </w:t>
      </w:r>
      <w:r w:rsidR="0086380B" w:rsidRPr="00F34FFF">
        <w:rPr>
          <w:rFonts w:asciiTheme="minorHAnsi" w:hAnsiTheme="minorHAnsi" w:cstheme="minorHAnsi"/>
          <w:sz w:val="22"/>
          <w:szCs w:val="22"/>
          <w:lang w:val="it-IT" w:eastAsia="ro-RO"/>
        </w:rPr>
        <w:t>cu modificările si completările ulterioare</w:t>
      </w:r>
      <w:r w:rsidR="0086380B" w:rsidRPr="00F34FFF">
        <w:rPr>
          <w:rFonts w:asciiTheme="minorHAnsi" w:hAnsiTheme="minorHAnsi" w:cstheme="minorHAnsi"/>
          <w:sz w:val="22"/>
          <w:szCs w:val="22"/>
          <w:lang w:val="ro-RO"/>
        </w:rPr>
        <w:t xml:space="preserve">, </w:t>
      </w:r>
      <w:r w:rsidRPr="00F34FFF">
        <w:rPr>
          <w:rFonts w:asciiTheme="minorHAnsi" w:hAnsiTheme="minorHAnsi" w:cstheme="minorHAnsi"/>
          <w:sz w:val="22"/>
          <w:szCs w:val="22"/>
          <w:lang w:val="nl-NL"/>
        </w:rPr>
        <w:t xml:space="preserve"> autoritatea </w:t>
      </w:r>
      <w:r w:rsidR="00B2434C" w:rsidRPr="00F34FFF">
        <w:rPr>
          <w:rFonts w:asciiTheme="minorHAnsi" w:hAnsiTheme="minorHAnsi" w:cstheme="minorHAnsi"/>
          <w:sz w:val="22"/>
          <w:szCs w:val="22"/>
          <w:lang w:val="nl-NL"/>
        </w:rPr>
        <w:t>contractanta</w:t>
      </w:r>
      <w:r w:rsidRPr="00F34FFF">
        <w:rPr>
          <w:rFonts w:asciiTheme="minorHAnsi" w:hAnsiTheme="minorHAnsi" w:cstheme="minorHAnsi"/>
          <w:sz w:val="22"/>
          <w:szCs w:val="22"/>
          <w:lang w:val="nl-NL"/>
        </w:rPr>
        <w:t xml:space="preserve"> are dreptul de a denunţa unilateral contractul de achiziţie public</w:t>
      </w:r>
      <w:r w:rsidR="004D34C7" w:rsidRPr="00F34FFF">
        <w:rPr>
          <w:rFonts w:asciiTheme="minorHAnsi" w:hAnsiTheme="minorHAnsi" w:cstheme="minorHAnsi"/>
          <w:sz w:val="22"/>
          <w:szCs w:val="22"/>
          <w:lang w:val="nl-NL"/>
        </w:rPr>
        <w:t>ă</w:t>
      </w:r>
      <w:r w:rsidRPr="00F34FFF">
        <w:rPr>
          <w:rFonts w:asciiTheme="minorHAnsi" w:hAnsiTheme="minorHAnsi" w:cstheme="minorHAnsi"/>
          <w:sz w:val="22"/>
          <w:szCs w:val="22"/>
          <w:lang w:val="nl-NL"/>
        </w:rPr>
        <w:t>.</w:t>
      </w:r>
    </w:p>
    <w:p w14:paraId="2807CD88" w14:textId="1348C3EF"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24</w:t>
      </w:r>
      <w:r w:rsidR="00532681"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Nerespectarea de 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 a obliga</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iilor asumate prin prezentul contract, atrage dup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sine rezilierea de drept a contractului, prin simpla notificare comunicat</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acestuia de 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cu un preaviz de 10 zile calendaristice, </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d</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dreptul autorit</w:t>
      </w:r>
      <w:r w:rsidR="004D34C7" w:rsidRPr="00F34FFF">
        <w:rPr>
          <w:rFonts w:asciiTheme="minorHAnsi" w:hAnsiTheme="minorHAnsi" w:cstheme="minorHAnsi"/>
          <w:sz w:val="22"/>
          <w:szCs w:val="22"/>
          <w:lang w:val="it-IT"/>
        </w:rPr>
        <w:t>ăț</w:t>
      </w:r>
      <w:r w:rsidRPr="00F34FFF">
        <w:rPr>
          <w:rFonts w:asciiTheme="minorHAnsi" w:hAnsiTheme="minorHAnsi" w:cstheme="minorHAnsi"/>
          <w:sz w:val="22"/>
          <w:szCs w:val="22"/>
          <w:lang w:val="it-IT"/>
        </w:rPr>
        <w:t xml:space="preserve">ii </w:t>
      </w:r>
      <w:r w:rsidR="007B2945"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de a pretinde plata de daune-interese.</w:t>
      </w:r>
    </w:p>
    <w:p w14:paraId="4E649753" w14:textId="12E2084A"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24</w:t>
      </w:r>
      <w:r w:rsidRPr="00F34FFF">
        <w:rPr>
          <w:rFonts w:asciiTheme="minorHAnsi" w:hAnsiTheme="minorHAnsi" w:cstheme="minorHAnsi"/>
          <w:sz w:val="22"/>
          <w:szCs w:val="22"/>
          <w:lang w:val="it-IT"/>
        </w:rPr>
        <w:t>.</w:t>
      </w:r>
      <w:r w:rsidR="00532681" w:rsidRPr="00F34FFF">
        <w:rPr>
          <w:rFonts w:asciiTheme="minorHAnsi" w:hAnsiTheme="minorHAnsi" w:cstheme="minorHAnsi"/>
          <w:sz w:val="22"/>
          <w:szCs w:val="22"/>
          <w:lang w:val="it-IT"/>
        </w:rPr>
        <w:t>3</w:t>
      </w:r>
      <w:r w:rsidRPr="00F34FFF">
        <w:rPr>
          <w:rFonts w:asciiTheme="minorHAnsi" w:hAnsiTheme="minorHAnsi" w:cstheme="minorHAnsi"/>
          <w:sz w:val="22"/>
          <w:szCs w:val="22"/>
          <w:lang w:val="it-IT"/>
        </w:rPr>
        <w:t xml:space="preserv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w:t>
      </w:r>
      <w:r w:rsidR="004D34C7" w:rsidRPr="00F34FFF">
        <w:rPr>
          <w:rFonts w:asciiTheme="minorHAnsi" w:hAnsiTheme="minorHAnsi" w:cstheme="minorHAnsi"/>
          <w:sz w:val="22"/>
          <w:szCs w:val="22"/>
          <w:lang w:val="it-IT"/>
        </w:rPr>
        <w:t>îș</w:t>
      </w:r>
      <w:r w:rsidRPr="00F34FFF">
        <w:rPr>
          <w:rFonts w:asciiTheme="minorHAnsi" w:hAnsiTheme="minorHAnsi" w:cstheme="minorHAnsi"/>
          <w:sz w:val="22"/>
          <w:szCs w:val="22"/>
          <w:lang w:val="it-IT"/>
        </w:rPr>
        <w:t>i rezerv</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dreptul de a denun</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a unilateral contractul de furnizare,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cel mult 30 de zile de la apari</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unor circumstan</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e care nu au putut fi prev</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zute la data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ncheierii contractului </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care conduc la modificarea clauzelor contractuale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a</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a m</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sur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w:t>
      </w:r>
      <w:r w:rsidR="004D34C7" w:rsidRPr="00F34FFF">
        <w:rPr>
          <w:rFonts w:asciiTheme="minorHAnsi" w:hAnsiTheme="minorHAnsi" w:cstheme="minorHAnsi"/>
          <w:sz w:val="22"/>
          <w:szCs w:val="22"/>
          <w:lang w:val="it-IT"/>
        </w:rPr>
        <w:t>â</w:t>
      </w:r>
      <w:r w:rsidRPr="00F34FFF">
        <w:rPr>
          <w:rFonts w:asciiTheme="minorHAnsi" w:hAnsiTheme="minorHAnsi" w:cstheme="minorHAnsi"/>
          <w:sz w:val="22"/>
          <w:szCs w:val="22"/>
          <w:lang w:val="it-IT"/>
        </w:rPr>
        <w:t xml:space="preserve">t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contractului respectiv ar fi contrar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interesului public.</w:t>
      </w:r>
    </w:p>
    <w:p w14:paraId="4EBEA54F"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24.4. Dreptul denunțării unilaterale a contractului de către Autoritatea Contractanta în cazul unor decizii ale Curții Europene de Justiție sau în cazul în care furnizorul se regăsește într-una dintre situațiile de excludere:</w:t>
      </w:r>
    </w:p>
    <w:p w14:paraId="02D8A7E9"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 xml:space="preserve"> - In baza Legii nr.  98/2016 - Articolul 223 alin.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contractanta are dreptul de a denunţa unilateral un contract de achiziţie publică în perioada de valabilitate a acestuia în una dintre următoarele situaţii: </w:t>
      </w:r>
    </w:p>
    <w:p w14:paraId="4CAE51D0"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a) furnizorul se afla, la momentul atribuirii contractului, în una dintre situaţiile care ar fi determinat excluderea sa din procedura de atribuire potrivit art. 164 -167 din Legea nr. 98/2016 cu modificarile si completarile ulterioare;</w:t>
      </w:r>
    </w:p>
    <w:p w14:paraId="56856CEF"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 xml:space="preserve"> b) contractul nu ar fi trebuit să fie atribuit furnizorului respectiv, având în vedere o încălcare gravă a obligaţiilor care rezultă din legislaţia europeană relevantă şi care a fost constatată printr-o decizie a Curţii de Justiţie a Uniunii Europene.</w:t>
      </w:r>
    </w:p>
    <w:p w14:paraId="57B0EB88"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c) contractantul sau subcontractantii acestuia nu mai respecta obligațiile prevazute la art. 51 alin (1) din Legea nr. 98/2016.</w:t>
      </w:r>
    </w:p>
    <w:p w14:paraId="7C758CCC" w14:textId="1866C117" w:rsid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d) Conform Legii nr. 283/13.11.2024, Art. XI, alin. (4), Autoritatea contractantă  are dreptul de a rezilia contractul în cazul în care furnizorul (operatorul economic) este condamnat prin hotărâre judecătorească penală definitivă pentru încălcarea legislației în materia stabilirii și plății salariilor minime către lucrătorii lor, pe durata existenței contractului de achiziție publică.</w:t>
      </w:r>
    </w:p>
    <w:p w14:paraId="3C963571" w14:textId="2F2368BB" w:rsidR="00D770D0" w:rsidRPr="00F34FFF" w:rsidRDefault="00D770D0" w:rsidP="00D45185">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 xml:space="preserve">Art. </w:t>
      </w:r>
      <w:r w:rsidR="000006C1" w:rsidRPr="00F34FFF">
        <w:rPr>
          <w:rFonts w:asciiTheme="minorHAnsi" w:hAnsiTheme="minorHAnsi" w:cstheme="minorHAnsi"/>
          <w:b/>
          <w:sz w:val="22"/>
          <w:szCs w:val="22"/>
          <w:lang w:val="it-IT"/>
        </w:rPr>
        <w:t>25</w:t>
      </w:r>
      <w:r w:rsidRPr="00F34FFF">
        <w:rPr>
          <w:rFonts w:asciiTheme="minorHAnsi" w:hAnsiTheme="minorHAnsi" w:cstheme="minorHAnsi"/>
          <w:b/>
          <w:sz w:val="22"/>
          <w:szCs w:val="22"/>
          <w:lang w:val="it-IT"/>
        </w:rPr>
        <w:t>.  For</w:t>
      </w:r>
      <w:r w:rsidR="004D34C7" w:rsidRPr="00F34FFF">
        <w:rPr>
          <w:rFonts w:asciiTheme="minorHAnsi" w:hAnsiTheme="minorHAnsi" w:cstheme="minorHAnsi"/>
          <w:b/>
          <w:sz w:val="22"/>
          <w:szCs w:val="22"/>
          <w:lang w:val="it-IT"/>
        </w:rPr>
        <w:t>ț</w:t>
      </w:r>
      <w:r w:rsidRPr="00F34FFF">
        <w:rPr>
          <w:rFonts w:asciiTheme="minorHAnsi" w:hAnsiTheme="minorHAnsi" w:cstheme="minorHAnsi"/>
          <w:b/>
          <w:sz w:val="22"/>
          <w:szCs w:val="22"/>
          <w:lang w:val="it-IT"/>
        </w:rPr>
        <w:t>a major</w:t>
      </w:r>
      <w:r w:rsidR="004D34C7" w:rsidRPr="00F34FFF">
        <w:rPr>
          <w:rFonts w:asciiTheme="minorHAnsi" w:hAnsiTheme="minorHAnsi" w:cstheme="minorHAnsi"/>
          <w:b/>
          <w:sz w:val="22"/>
          <w:szCs w:val="22"/>
          <w:lang w:val="it-IT"/>
        </w:rPr>
        <w:t>ă</w:t>
      </w:r>
    </w:p>
    <w:p w14:paraId="698D16C6" w14:textId="4A7EDE00"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00D770D0" w:rsidRPr="00F34FFF">
        <w:rPr>
          <w:rFonts w:asciiTheme="minorHAnsi" w:hAnsiTheme="minorHAnsi" w:cstheme="minorHAnsi"/>
          <w:sz w:val="22"/>
          <w:szCs w:val="22"/>
          <w:lang w:val="it-IT"/>
        </w:rPr>
        <w:t>.1. For</w:t>
      </w:r>
      <w:r w:rsidR="004D34C7"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a major</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este constatat</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de o autoritate competent</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w:t>
      </w:r>
    </w:p>
    <w:p w14:paraId="64AFAB41" w14:textId="2C5185A0"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Pr="00F34FFF">
        <w:rPr>
          <w:rFonts w:asciiTheme="minorHAnsi" w:hAnsiTheme="minorHAnsi" w:cstheme="minorHAnsi"/>
          <w:sz w:val="22"/>
          <w:szCs w:val="22"/>
          <w:lang w:val="it-IT"/>
        </w:rPr>
        <w:t>.2. For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a major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exonereaz</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ile </w:t>
      </w:r>
      <w:r w:rsidR="002E3916"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de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obliga</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iilor asumate prin prezentul contract, pe toat</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perioada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care aceasta ac</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ioneaz</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w:t>
      </w:r>
    </w:p>
    <w:p w14:paraId="4249CA15" w14:textId="3D4574D4"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Pr="00F34FFF">
        <w:rPr>
          <w:rFonts w:asciiTheme="minorHAnsi" w:hAnsiTheme="minorHAnsi" w:cstheme="minorHAnsi"/>
          <w:sz w:val="22"/>
          <w:szCs w:val="22"/>
          <w:lang w:val="it-IT"/>
        </w:rPr>
        <w:t xml:space="preserve">.3.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contractului va fi suspendat</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perioada de ac</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iune a for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ei majore, dar f</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 prejudicia drepturile ce li se cuveneau 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ilor p</w:t>
      </w:r>
      <w:r w:rsidR="004D34C7" w:rsidRPr="00F34FFF">
        <w:rPr>
          <w:rFonts w:asciiTheme="minorHAnsi" w:hAnsiTheme="minorHAnsi" w:cstheme="minorHAnsi"/>
          <w:sz w:val="22"/>
          <w:szCs w:val="22"/>
          <w:lang w:val="it-IT"/>
        </w:rPr>
        <w:t>â</w:t>
      </w:r>
      <w:r w:rsidRPr="00F34FFF">
        <w:rPr>
          <w:rFonts w:asciiTheme="minorHAnsi" w:hAnsiTheme="minorHAnsi" w:cstheme="minorHAnsi"/>
          <w:sz w:val="22"/>
          <w:szCs w:val="22"/>
          <w:lang w:val="it-IT"/>
        </w:rPr>
        <w:t>n</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la apari</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acesteia.</w:t>
      </w:r>
    </w:p>
    <w:p w14:paraId="23DA6FEE" w14:textId="13F94BA2"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Pr="00F34FFF">
        <w:rPr>
          <w:rFonts w:asciiTheme="minorHAnsi" w:hAnsiTheme="minorHAnsi" w:cstheme="minorHAnsi"/>
          <w:sz w:val="22"/>
          <w:szCs w:val="22"/>
          <w:lang w:val="it-IT"/>
        </w:rPr>
        <w:t xml:space="preserve">.4. Partea </w:t>
      </w:r>
      <w:r w:rsidR="009C70B0"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care invoc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for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a major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are obliga</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de a notifica celeilalte 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imediat </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mod complet, producerea acesteia </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de a lua orice m</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suri care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i stau la dispozi</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vederea limit</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rii consecin</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elor.</w:t>
      </w:r>
    </w:p>
    <w:p w14:paraId="0E04D14F" w14:textId="26820387"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Pr="00F34FFF">
        <w:rPr>
          <w:rFonts w:asciiTheme="minorHAnsi" w:hAnsiTheme="minorHAnsi" w:cstheme="minorHAnsi"/>
          <w:sz w:val="22"/>
          <w:szCs w:val="22"/>
          <w:lang w:val="it-IT"/>
        </w:rPr>
        <w:t>.5. Daca for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a major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ac</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ioneaz</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sau se estimeaz</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va ac</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iona o perioad</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mai mare de 6 luni, fiecare parte va avea dreptul s</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notifice celeilalte 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ncetarea de plin drept a prezentului contract, f</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ca vreuna dintre p</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F20980"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 s</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poat</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pretinde celeilalte daune-interese.</w:t>
      </w:r>
    </w:p>
    <w:p w14:paraId="6686AD14" w14:textId="563E1947" w:rsidR="00F83428" w:rsidRPr="00F34FFF" w:rsidRDefault="00F83428" w:rsidP="00FA504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 26.</w:t>
      </w:r>
      <w:r w:rsidRPr="00F34FFF">
        <w:rPr>
          <w:rFonts w:asciiTheme="minorHAnsi" w:hAnsiTheme="minorHAnsi" w:cstheme="minorHAnsi"/>
          <w:b/>
          <w:sz w:val="22"/>
          <w:szCs w:val="22"/>
          <w:lang w:val="it-IT"/>
        </w:rPr>
        <w:tab/>
        <w:t xml:space="preserve">Atributiile si responsabilitatile Autorității </w:t>
      </w:r>
      <w:r w:rsidR="000E1946" w:rsidRPr="00F34FFF">
        <w:rPr>
          <w:rFonts w:asciiTheme="minorHAnsi" w:hAnsiTheme="minorHAnsi" w:cstheme="minorHAnsi"/>
          <w:b/>
          <w:sz w:val="22"/>
          <w:szCs w:val="22"/>
          <w:lang w:val="it-IT"/>
        </w:rPr>
        <w:t>contractante</w:t>
      </w:r>
      <w:r w:rsidRPr="00F34FFF">
        <w:rPr>
          <w:rFonts w:asciiTheme="minorHAnsi" w:hAnsiTheme="minorHAnsi" w:cstheme="minorHAnsi"/>
          <w:b/>
          <w:sz w:val="22"/>
          <w:szCs w:val="22"/>
          <w:lang w:val="it-IT"/>
        </w:rPr>
        <w:t xml:space="preserve"> în implementarea contractului, inclusiv preluarea riscurilor ce cad în sfera de control a acesteia.</w:t>
      </w:r>
    </w:p>
    <w:p w14:paraId="6F0B26C2" w14:textId="4690E4B5"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26.1.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9DAC2C9" w14:textId="66457467"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26.2. Autoritatea contractantă se obligă să respecte dispozițiile din Caietul de sarcini.</w:t>
      </w:r>
    </w:p>
    <w:p w14:paraId="786F587B" w14:textId="15B850EA" w:rsidR="0038175C" w:rsidRPr="00F34FFF" w:rsidRDefault="00EE7FBB"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 xml:space="preserve">6.3. Autoritatea contractantă își asumă răspunderea pentru veridicitatea, corectitudinea și legalitatea datelor/informațiilor/documentelor puse la dispoziția Contractantului în vederea îndeplinirii </w:t>
      </w:r>
      <w:r w:rsidR="0038175C" w:rsidRPr="00F34FFF">
        <w:rPr>
          <w:rFonts w:asciiTheme="minorHAnsi" w:eastAsia="Calibri" w:hAnsiTheme="minorHAnsi" w:cstheme="minorHAnsi"/>
          <w:sz w:val="22"/>
          <w:szCs w:val="22"/>
          <w:lang w:val="ro-RO"/>
        </w:rPr>
        <w:lastRenderedPageBreak/>
        <w:t>Contractului. Documentele prezentate Contractantului sunt însușite de către conducătorul unității și/sau de către persoanele în drept având funcție de decizie care au aprobat respectivele documente.</w:t>
      </w:r>
    </w:p>
    <w:p w14:paraId="62A2611D" w14:textId="6477DDC9" w:rsidR="0038175C" w:rsidRPr="00F34FFF" w:rsidRDefault="00EE7FBB"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6.4. Autoritatea contractantă va colabora, atât cât este posibil, cu Contractantul pentru furnizarea informațiilor pe care acesta din urmă le poate solicita în mod rezonabil pentru realizarea Contractului.</w:t>
      </w:r>
    </w:p>
    <w:p w14:paraId="0A748E40" w14:textId="1F49964D" w:rsidR="0038175C" w:rsidRPr="00F34FFF" w:rsidRDefault="00EE7FBB"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6.5. Autoritatea contractantă se obligă să recepționeze produsele furnizate și să certifice conformitatea astfel cum este prevăzut în Caietul sarcini.</w:t>
      </w:r>
    </w:p>
    <w:p w14:paraId="3481D244" w14:textId="40A7D71B" w:rsidR="0038175C" w:rsidRPr="00F34FFF" w:rsidRDefault="00EE7FBB"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161E41" w:rsidRPr="00F34FFF">
        <w:rPr>
          <w:rFonts w:asciiTheme="minorHAnsi" w:eastAsia="Calibri" w:hAnsiTheme="minorHAnsi" w:cstheme="minorHAnsi"/>
          <w:sz w:val="22"/>
          <w:szCs w:val="22"/>
          <w:lang w:val="ro-RO"/>
        </w:rPr>
        <w:t>6.</w:t>
      </w:r>
      <w:r w:rsidR="0038175C" w:rsidRPr="00F34FFF">
        <w:rPr>
          <w:rFonts w:asciiTheme="minorHAnsi" w:eastAsia="Calibri" w:hAnsiTheme="minorHAnsi" w:cstheme="minorHAnsi"/>
          <w:sz w:val="22"/>
          <w:szCs w:val="22"/>
          <w:lang w:val="ro-RO"/>
        </w:rPr>
        <w:t>6. 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736C4A33" w14:textId="08EC306E" w:rsidR="0038175C" w:rsidRPr="00F34FFF" w:rsidRDefault="00161E41"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6.7.  Recepția produselor se va realiza conform procedurii prevăzute în Caietul de sarcini.</w:t>
      </w:r>
    </w:p>
    <w:p w14:paraId="1C677C04" w14:textId="78D8C844" w:rsidR="0038175C" w:rsidRPr="00F34FFF" w:rsidRDefault="00161E41"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6.8.  În situația și în cazul declarării ofertei drept câștigătoare, precum și în eventualitatea în care pe parcursul derulării contractului nu se va putea asigura interoperabilitatea produselor potrivit informațiilor incluse în ofertă/nivelul de funcționalitate/performanță solicitat potrivit prevederilor prezentei specificație tehnice, intră în sarcina furnizorului (contractantului) să procedeze la remedierea soluțiilor respective, fără costuri suplimentare în sarcina beneficiarului/achizitorului;</w:t>
      </w:r>
    </w:p>
    <w:p w14:paraId="490D7819" w14:textId="0900B4F6" w:rsidR="0038175C" w:rsidRPr="00F34FFF" w:rsidRDefault="00161E41"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6.10. Posturile/departamentele/compartimentele din cadrul autorității contractante ce vor răspunde de managementul contractului și de sarcinile specifice sunt:</w:t>
      </w:r>
    </w:p>
    <w:p w14:paraId="24C53E56" w14:textId="068C60C0"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w:t>
      </w:r>
      <w:r w:rsidRPr="00F34FFF">
        <w:rPr>
          <w:rFonts w:asciiTheme="minorHAnsi" w:eastAsia="Calibri" w:hAnsiTheme="minorHAnsi" w:cstheme="minorHAnsi"/>
          <w:sz w:val="22"/>
          <w:szCs w:val="22"/>
          <w:lang w:val="ro-RO"/>
        </w:rPr>
        <w:tab/>
        <w:t xml:space="preserve">Direcția Achiziții și </w:t>
      </w:r>
      <w:r w:rsidR="000626B9" w:rsidRPr="00F34FFF">
        <w:rPr>
          <w:rFonts w:asciiTheme="minorHAnsi" w:eastAsia="Calibri" w:hAnsiTheme="minorHAnsi" w:cstheme="minorHAnsi"/>
          <w:sz w:val="22"/>
          <w:szCs w:val="22"/>
          <w:lang w:val="ro-RO"/>
        </w:rPr>
        <w:t xml:space="preserve">Aprovizionare </w:t>
      </w:r>
      <w:r w:rsidRPr="00F34FFF">
        <w:rPr>
          <w:rFonts w:asciiTheme="minorHAnsi" w:eastAsia="Calibri" w:hAnsiTheme="minorHAnsi" w:cstheme="minorHAnsi"/>
          <w:sz w:val="22"/>
          <w:szCs w:val="22"/>
          <w:lang w:val="ro-RO"/>
        </w:rPr>
        <w:t>– personalul din cadrul acestei direcții se va ocupa de transmiterea Ordinul de începere, va transmite locația livrării, de recepția cantitativă a produselor și restituirea garanției de bună execuție.</w:t>
      </w:r>
    </w:p>
    <w:p w14:paraId="3DF52842" w14:textId="77777777"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w:t>
      </w:r>
      <w:r w:rsidRPr="00F34FFF">
        <w:rPr>
          <w:rFonts w:asciiTheme="minorHAnsi" w:eastAsia="Calibri" w:hAnsiTheme="minorHAnsi" w:cstheme="minorHAnsi"/>
          <w:sz w:val="22"/>
          <w:szCs w:val="22"/>
          <w:lang w:val="ro-RO"/>
        </w:rPr>
        <w:tab/>
        <w:t>Direcția Economică – personalul din cadrul acestei direcții se va ocupa de plăți și înregistrări contabile.</w:t>
      </w:r>
    </w:p>
    <w:p w14:paraId="01163C9B" w14:textId="77777777"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w:t>
      </w:r>
      <w:r w:rsidRPr="00F34FFF">
        <w:rPr>
          <w:rFonts w:asciiTheme="minorHAnsi" w:eastAsia="Calibri" w:hAnsiTheme="minorHAnsi" w:cstheme="minorHAnsi"/>
          <w:sz w:val="22"/>
          <w:szCs w:val="22"/>
          <w:lang w:val="ro-RO"/>
        </w:rPr>
        <w:tab/>
        <w:t>Responsabilul sistemului se va ocupa de participarea la activitatea de training si de recepția calitativă.</w:t>
      </w:r>
    </w:p>
    <w:p w14:paraId="4D1FA481" w14:textId="3A41F12B" w:rsidR="0038175C" w:rsidRPr="00F34FFF" w:rsidRDefault="00161E41"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6.11. Comunicarea între părți (între Autoritatea contractanta și Furnizor) se va face în scris prin postă sau prin e-mail. Comunicările între părți se pot face și prin telefon sau fax, cu condiția confirmării în scris a primirii comunicării.</w:t>
      </w:r>
    </w:p>
    <w:p w14:paraId="69DE80FD" w14:textId="2704F3D3" w:rsidR="00D770D0" w:rsidRPr="00F34FFF" w:rsidRDefault="0081301B"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Art. </w:t>
      </w:r>
      <w:r w:rsidR="000006C1" w:rsidRPr="00F34FFF">
        <w:rPr>
          <w:rFonts w:asciiTheme="minorHAnsi" w:hAnsiTheme="minorHAnsi" w:cstheme="minorHAnsi"/>
          <w:b/>
          <w:sz w:val="22"/>
          <w:szCs w:val="22"/>
          <w:lang w:val="it-IT"/>
        </w:rPr>
        <w:t>2</w:t>
      </w:r>
      <w:r w:rsidR="009254BC" w:rsidRPr="00F34FFF">
        <w:rPr>
          <w:rFonts w:asciiTheme="minorHAnsi" w:hAnsiTheme="minorHAnsi" w:cstheme="minorHAnsi"/>
          <w:b/>
          <w:sz w:val="22"/>
          <w:szCs w:val="22"/>
          <w:lang w:val="it-IT"/>
        </w:rPr>
        <w:t>7</w:t>
      </w:r>
      <w:r w:rsidR="00D770D0" w:rsidRPr="00F34FFF">
        <w:rPr>
          <w:rFonts w:asciiTheme="minorHAnsi" w:hAnsiTheme="minorHAnsi" w:cstheme="minorHAnsi"/>
          <w:b/>
          <w:sz w:val="22"/>
          <w:szCs w:val="22"/>
          <w:lang w:val="it-IT"/>
        </w:rPr>
        <w:t>. Solu</w:t>
      </w:r>
      <w:r w:rsidR="00F20980" w:rsidRPr="00F34FFF">
        <w:rPr>
          <w:rFonts w:asciiTheme="minorHAnsi" w:hAnsiTheme="minorHAnsi" w:cstheme="minorHAnsi"/>
          <w:b/>
          <w:sz w:val="22"/>
          <w:szCs w:val="22"/>
          <w:lang w:val="it-IT"/>
        </w:rPr>
        <w:t>ț</w:t>
      </w:r>
      <w:r w:rsidR="00D770D0" w:rsidRPr="00F34FFF">
        <w:rPr>
          <w:rFonts w:asciiTheme="minorHAnsi" w:hAnsiTheme="minorHAnsi" w:cstheme="minorHAnsi"/>
          <w:b/>
          <w:sz w:val="22"/>
          <w:szCs w:val="22"/>
          <w:lang w:val="it-IT"/>
        </w:rPr>
        <w:t>ionarea litigiilor</w:t>
      </w:r>
    </w:p>
    <w:p w14:paraId="18075A15" w14:textId="25C508FA"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7</w:t>
      </w:r>
      <w:r w:rsidR="00D770D0" w:rsidRPr="00F34FFF">
        <w:rPr>
          <w:rFonts w:asciiTheme="minorHAnsi" w:hAnsiTheme="minorHAnsi" w:cstheme="minorHAnsi"/>
          <w:sz w:val="22"/>
          <w:szCs w:val="22"/>
          <w:lang w:val="it-IT"/>
        </w:rPr>
        <w:t xml:space="preserve">.1.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vor face toate eforturile pentru a rezolva pe cale amiabil</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prin tratative directe, orice ne</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w:t>
      </w:r>
      <w:r w:rsidR="00F20980"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elegere sau disput</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care se poate ivi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ntre ei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cadrul sau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leg</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tur</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cu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ndeplinirea contractului.</w:t>
      </w:r>
    </w:p>
    <w:p w14:paraId="6D1787E1" w14:textId="065F3151"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7</w:t>
      </w:r>
      <w:r w:rsidR="00D770D0" w:rsidRPr="00F34FFF">
        <w:rPr>
          <w:rFonts w:asciiTheme="minorHAnsi" w:hAnsiTheme="minorHAnsi" w:cstheme="minorHAnsi"/>
          <w:sz w:val="22"/>
          <w:szCs w:val="22"/>
          <w:lang w:val="it-IT"/>
        </w:rPr>
        <w:t>.2. Dac</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dup</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15 de zile de la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nceperea acestor tratative neoficiale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nu reu</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esc s</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rezolve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mod amiabil o divergen</w:t>
      </w:r>
      <w:r w:rsidR="00F20980" w:rsidRPr="00F34FFF">
        <w:rPr>
          <w:rFonts w:asciiTheme="minorHAnsi" w:hAnsiTheme="minorHAnsi" w:cstheme="minorHAnsi"/>
          <w:sz w:val="22"/>
          <w:szCs w:val="22"/>
          <w:lang w:val="it-IT"/>
        </w:rPr>
        <w:t>ță</w:t>
      </w:r>
      <w:r w:rsidR="00D770D0" w:rsidRPr="00F34FFF">
        <w:rPr>
          <w:rFonts w:asciiTheme="minorHAnsi" w:hAnsiTheme="minorHAnsi" w:cstheme="minorHAnsi"/>
          <w:sz w:val="22"/>
          <w:szCs w:val="22"/>
          <w:lang w:val="it-IT"/>
        </w:rPr>
        <w:t xml:space="preserve"> contractual</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fiecare poate solicita ca disputa s</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se solu</w:t>
      </w:r>
      <w:r w:rsidR="00F20980"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ioneze de c</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tre instan</w:t>
      </w:r>
      <w:r w:rsidR="00F20980"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ele judec</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tore</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ti din</w:t>
      </w:r>
      <w:r w:rsidR="0081301B" w:rsidRPr="00F34FFF">
        <w:rPr>
          <w:rFonts w:asciiTheme="minorHAnsi" w:hAnsiTheme="minorHAnsi" w:cstheme="minorHAnsi"/>
          <w:sz w:val="22"/>
          <w:szCs w:val="22"/>
          <w:lang w:val="it-IT"/>
        </w:rPr>
        <w:t xml:space="preserve"> Cluj-Napoca,</w:t>
      </w:r>
      <w:r w:rsidR="00D770D0" w:rsidRPr="00F34FFF">
        <w:rPr>
          <w:rFonts w:asciiTheme="minorHAnsi" w:hAnsiTheme="minorHAnsi" w:cstheme="minorHAnsi"/>
          <w:sz w:val="22"/>
          <w:szCs w:val="22"/>
          <w:lang w:val="it-IT"/>
        </w:rPr>
        <w:t xml:space="preserve"> Rom</w:t>
      </w:r>
      <w:r w:rsidR="00F20980"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nia.</w:t>
      </w:r>
    </w:p>
    <w:p w14:paraId="3AC4C20B" w14:textId="0DD38BB2" w:rsidR="00D770D0" w:rsidRPr="00F34FFF" w:rsidRDefault="0081301B" w:rsidP="001B2ADF">
      <w:pPr>
        <w:jc w:val="both"/>
        <w:rPr>
          <w:rFonts w:asciiTheme="minorHAnsi" w:hAnsiTheme="minorHAnsi" w:cstheme="minorHAnsi"/>
          <w:b/>
          <w:sz w:val="22"/>
          <w:szCs w:val="22"/>
        </w:rPr>
      </w:pPr>
      <w:r w:rsidRPr="00F34FFF">
        <w:rPr>
          <w:rFonts w:asciiTheme="minorHAnsi" w:hAnsiTheme="minorHAnsi" w:cstheme="minorHAnsi"/>
          <w:b/>
          <w:bCs/>
          <w:sz w:val="22"/>
          <w:szCs w:val="22"/>
        </w:rPr>
        <w:t>Art</w:t>
      </w:r>
      <w:r w:rsidRPr="00F34FFF">
        <w:rPr>
          <w:rFonts w:asciiTheme="minorHAnsi" w:hAnsiTheme="minorHAnsi" w:cstheme="minorHAnsi"/>
          <w:sz w:val="22"/>
          <w:szCs w:val="22"/>
        </w:rPr>
        <w:t>.</w:t>
      </w:r>
      <w:r w:rsidR="00D770D0" w:rsidRPr="00F34FFF">
        <w:rPr>
          <w:rFonts w:asciiTheme="minorHAnsi" w:hAnsiTheme="minorHAnsi" w:cstheme="minorHAnsi"/>
          <w:sz w:val="22"/>
          <w:szCs w:val="22"/>
        </w:rPr>
        <w:t xml:space="preserve"> </w:t>
      </w:r>
      <w:r w:rsidR="000006C1" w:rsidRPr="00F34FFF">
        <w:rPr>
          <w:rFonts w:asciiTheme="minorHAnsi" w:hAnsiTheme="minorHAnsi" w:cstheme="minorHAnsi"/>
          <w:b/>
          <w:sz w:val="22"/>
          <w:szCs w:val="22"/>
        </w:rPr>
        <w:t>2</w:t>
      </w:r>
      <w:r w:rsidR="009254BC" w:rsidRPr="00F34FFF">
        <w:rPr>
          <w:rFonts w:asciiTheme="minorHAnsi" w:hAnsiTheme="minorHAnsi" w:cstheme="minorHAnsi"/>
          <w:b/>
          <w:sz w:val="22"/>
          <w:szCs w:val="22"/>
        </w:rPr>
        <w:t>8</w:t>
      </w:r>
      <w:r w:rsidR="00D770D0" w:rsidRPr="00F34FFF">
        <w:rPr>
          <w:rFonts w:asciiTheme="minorHAnsi" w:hAnsiTheme="minorHAnsi" w:cstheme="minorHAnsi"/>
          <w:b/>
          <w:sz w:val="22"/>
          <w:szCs w:val="22"/>
        </w:rPr>
        <w:t xml:space="preserve">.  Limba care </w:t>
      </w:r>
      <w:proofErr w:type="spellStart"/>
      <w:r w:rsidR="00D770D0" w:rsidRPr="00F34FFF">
        <w:rPr>
          <w:rFonts w:asciiTheme="minorHAnsi" w:hAnsiTheme="minorHAnsi" w:cstheme="minorHAnsi"/>
          <w:b/>
          <w:sz w:val="22"/>
          <w:szCs w:val="22"/>
        </w:rPr>
        <w:t>guverneaz</w:t>
      </w:r>
      <w:r w:rsidR="00F20980" w:rsidRPr="00F34FFF">
        <w:rPr>
          <w:rFonts w:asciiTheme="minorHAnsi" w:hAnsiTheme="minorHAnsi" w:cstheme="minorHAnsi"/>
          <w:b/>
          <w:sz w:val="22"/>
          <w:szCs w:val="22"/>
        </w:rPr>
        <w:t>ă</w:t>
      </w:r>
      <w:proofErr w:type="spellEnd"/>
      <w:r w:rsidR="00D770D0" w:rsidRPr="00F34FFF">
        <w:rPr>
          <w:rFonts w:asciiTheme="minorHAnsi" w:hAnsiTheme="minorHAnsi" w:cstheme="minorHAnsi"/>
          <w:b/>
          <w:sz w:val="22"/>
          <w:szCs w:val="22"/>
        </w:rPr>
        <w:t xml:space="preserve"> </w:t>
      </w:r>
      <w:proofErr w:type="spellStart"/>
      <w:r w:rsidR="00D770D0" w:rsidRPr="00F34FFF">
        <w:rPr>
          <w:rFonts w:asciiTheme="minorHAnsi" w:hAnsiTheme="minorHAnsi" w:cstheme="minorHAnsi"/>
          <w:b/>
          <w:sz w:val="22"/>
          <w:szCs w:val="22"/>
        </w:rPr>
        <w:t>contractul</w:t>
      </w:r>
      <w:proofErr w:type="spellEnd"/>
    </w:p>
    <w:p w14:paraId="2954EADA" w14:textId="0CBF0C1E"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rPr>
        <w:t xml:space="preserve">    </w:t>
      </w:r>
      <w:r w:rsidR="000006C1" w:rsidRPr="00F34FFF">
        <w:rPr>
          <w:rFonts w:asciiTheme="minorHAnsi" w:hAnsiTheme="minorHAnsi" w:cstheme="minorHAnsi"/>
          <w:sz w:val="22"/>
          <w:szCs w:val="22"/>
        </w:rPr>
        <w:t>2</w:t>
      </w:r>
      <w:r w:rsidR="009254BC" w:rsidRPr="00F34FFF">
        <w:rPr>
          <w:rFonts w:asciiTheme="minorHAnsi" w:hAnsiTheme="minorHAnsi" w:cstheme="minorHAnsi"/>
          <w:sz w:val="22"/>
          <w:szCs w:val="22"/>
        </w:rPr>
        <w:t>8</w:t>
      </w:r>
      <w:r w:rsidR="00D770D0" w:rsidRPr="00F34FFF">
        <w:rPr>
          <w:rFonts w:asciiTheme="minorHAnsi" w:hAnsiTheme="minorHAnsi" w:cstheme="minorHAnsi"/>
          <w:sz w:val="22"/>
          <w:szCs w:val="22"/>
        </w:rPr>
        <w:t xml:space="preserve">.1. </w:t>
      </w:r>
      <w:r w:rsidR="00D770D0" w:rsidRPr="00F34FFF">
        <w:rPr>
          <w:rFonts w:asciiTheme="minorHAnsi" w:hAnsiTheme="minorHAnsi" w:cstheme="minorHAnsi"/>
          <w:sz w:val="22"/>
          <w:szCs w:val="22"/>
          <w:lang w:val="it-IT"/>
        </w:rPr>
        <w:t>Limba care guverneaz</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contractul este limba rom</w:t>
      </w:r>
      <w:r w:rsidR="00F20980"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n</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w:t>
      </w:r>
    </w:p>
    <w:p w14:paraId="7130D21D" w14:textId="01073A84" w:rsidR="00EF66E1"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8</w:t>
      </w:r>
      <w:r w:rsidR="00EF66E1" w:rsidRPr="00F34FFF">
        <w:rPr>
          <w:rFonts w:asciiTheme="minorHAnsi" w:hAnsiTheme="minorHAnsi" w:cstheme="minorHAnsi"/>
          <w:sz w:val="22"/>
          <w:szCs w:val="22"/>
          <w:lang w:val="it-IT"/>
        </w:rPr>
        <w:t>.2. Contractul va fi interpretat conform legilor din România.</w:t>
      </w:r>
    </w:p>
    <w:p w14:paraId="73A6F9C3" w14:textId="30C1DC9F"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sz w:val="22"/>
          <w:szCs w:val="22"/>
          <w:lang w:val="it-IT"/>
        </w:rPr>
        <w:t xml:space="preserve"> </w:t>
      </w:r>
      <w:r w:rsidR="0081301B" w:rsidRPr="00F34FFF">
        <w:rPr>
          <w:rFonts w:asciiTheme="minorHAnsi" w:hAnsiTheme="minorHAnsi" w:cstheme="minorHAnsi"/>
          <w:b/>
          <w:bCs/>
          <w:sz w:val="22"/>
          <w:szCs w:val="22"/>
          <w:lang w:val="it-IT"/>
        </w:rPr>
        <w:t>Art</w:t>
      </w:r>
      <w:r w:rsidR="0081301B"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2</w:t>
      </w:r>
      <w:r w:rsidR="009254BC" w:rsidRPr="00F34FFF">
        <w:rPr>
          <w:rFonts w:asciiTheme="minorHAnsi" w:hAnsiTheme="minorHAnsi" w:cstheme="minorHAnsi"/>
          <w:b/>
          <w:sz w:val="22"/>
          <w:szCs w:val="22"/>
          <w:lang w:val="it-IT"/>
        </w:rPr>
        <w:t>9</w:t>
      </w:r>
      <w:r w:rsidRPr="00F34FFF">
        <w:rPr>
          <w:rFonts w:asciiTheme="minorHAnsi" w:hAnsiTheme="minorHAnsi" w:cstheme="minorHAnsi"/>
          <w:b/>
          <w:sz w:val="22"/>
          <w:szCs w:val="22"/>
          <w:lang w:val="it-IT"/>
        </w:rPr>
        <w:t>.  Comunic</w:t>
      </w:r>
      <w:r w:rsidR="00F20980" w:rsidRPr="00F34FFF">
        <w:rPr>
          <w:rFonts w:asciiTheme="minorHAnsi" w:hAnsiTheme="minorHAnsi" w:cstheme="minorHAnsi"/>
          <w:b/>
          <w:sz w:val="22"/>
          <w:szCs w:val="22"/>
          <w:lang w:val="it-IT"/>
        </w:rPr>
        <w:t>ă</w:t>
      </w:r>
      <w:r w:rsidRPr="00F34FFF">
        <w:rPr>
          <w:rFonts w:asciiTheme="minorHAnsi" w:hAnsiTheme="minorHAnsi" w:cstheme="minorHAnsi"/>
          <w:b/>
          <w:sz w:val="22"/>
          <w:szCs w:val="22"/>
          <w:lang w:val="it-IT"/>
        </w:rPr>
        <w:t>ri</w:t>
      </w:r>
    </w:p>
    <w:p w14:paraId="67C8A439" w14:textId="722FE86D"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9</w:t>
      </w:r>
      <w:r w:rsidR="008C5BA1" w:rsidRPr="00F34FFF">
        <w:rPr>
          <w:rFonts w:asciiTheme="minorHAnsi" w:hAnsiTheme="minorHAnsi" w:cstheme="minorHAnsi"/>
          <w:sz w:val="22"/>
          <w:szCs w:val="22"/>
          <w:lang w:val="it-IT"/>
        </w:rPr>
        <w:t xml:space="preserve">.1. </w:t>
      </w:r>
      <w:r w:rsidRPr="00F34FFF">
        <w:rPr>
          <w:rFonts w:asciiTheme="minorHAnsi" w:hAnsiTheme="minorHAnsi" w:cstheme="minorHAnsi"/>
          <w:sz w:val="22"/>
          <w:szCs w:val="22"/>
          <w:lang w:val="it-IT"/>
        </w:rPr>
        <w:t xml:space="preserve">Orice comunicare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ntre p</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F20980"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referitoare la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prezentului contract, trebuie s</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fie transmis</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scris</w:t>
      </w:r>
      <w:r w:rsidR="0081301B" w:rsidRPr="00F34FFF">
        <w:rPr>
          <w:rFonts w:asciiTheme="minorHAnsi" w:hAnsiTheme="minorHAnsi" w:cstheme="minorHAnsi"/>
          <w:sz w:val="22"/>
          <w:szCs w:val="22"/>
          <w:lang w:val="it-IT"/>
        </w:rPr>
        <w:t xml:space="preserve"> </w:t>
      </w:r>
      <w:r w:rsidR="00540BC4" w:rsidRPr="00F34FFF">
        <w:rPr>
          <w:rFonts w:asciiTheme="minorHAnsi" w:hAnsiTheme="minorHAnsi" w:cstheme="minorHAnsi"/>
          <w:sz w:val="22"/>
          <w:szCs w:val="22"/>
          <w:lang w:val="it-IT"/>
        </w:rPr>
        <w:t xml:space="preserve">prin </w:t>
      </w:r>
      <w:r w:rsidR="0081301B" w:rsidRPr="00F34FFF">
        <w:rPr>
          <w:rFonts w:asciiTheme="minorHAnsi" w:hAnsiTheme="minorHAnsi" w:cstheme="minorHAnsi"/>
          <w:sz w:val="22"/>
          <w:szCs w:val="22"/>
          <w:lang w:val="it-IT"/>
        </w:rPr>
        <w:t>postă</w:t>
      </w:r>
      <w:r w:rsidR="00EF074C" w:rsidRPr="00F34FFF">
        <w:rPr>
          <w:rFonts w:asciiTheme="minorHAnsi" w:hAnsiTheme="minorHAnsi" w:cstheme="minorHAnsi"/>
          <w:sz w:val="22"/>
          <w:szCs w:val="22"/>
          <w:lang w:val="it-IT"/>
        </w:rPr>
        <w:t xml:space="preserve"> sau prin e-mail</w:t>
      </w:r>
      <w:r w:rsidRPr="00F34FFF">
        <w:rPr>
          <w:rFonts w:asciiTheme="minorHAnsi" w:hAnsiTheme="minorHAnsi" w:cstheme="minorHAnsi"/>
          <w:sz w:val="22"/>
          <w:szCs w:val="22"/>
          <w:lang w:val="it-IT"/>
        </w:rPr>
        <w:t>.</w:t>
      </w:r>
    </w:p>
    <w:p w14:paraId="17511E9D" w14:textId="690554FB"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9</w:t>
      </w:r>
      <w:r w:rsidR="008C5BA1" w:rsidRPr="00F34FFF">
        <w:rPr>
          <w:rFonts w:asciiTheme="minorHAnsi" w:hAnsiTheme="minorHAnsi" w:cstheme="minorHAnsi"/>
          <w:sz w:val="22"/>
          <w:szCs w:val="22"/>
          <w:lang w:val="it-IT"/>
        </w:rPr>
        <w:t xml:space="preserve">.2. </w:t>
      </w:r>
      <w:r w:rsidR="00D770D0" w:rsidRPr="00F34FFF">
        <w:rPr>
          <w:rFonts w:asciiTheme="minorHAnsi" w:hAnsiTheme="minorHAnsi" w:cstheme="minorHAnsi"/>
          <w:sz w:val="22"/>
          <w:szCs w:val="22"/>
          <w:lang w:val="it-IT"/>
        </w:rPr>
        <w:t xml:space="preserve">Orice document </w:t>
      </w:r>
      <w:r w:rsidR="00EF074C" w:rsidRPr="00F34FFF">
        <w:rPr>
          <w:rFonts w:asciiTheme="minorHAnsi" w:hAnsiTheme="minorHAnsi" w:cstheme="minorHAnsi"/>
          <w:sz w:val="22"/>
          <w:szCs w:val="22"/>
          <w:lang w:val="it-IT"/>
        </w:rPr>
        <w:t>transmis</w:t>
      </w:r>
      <w:r w:rsidR="00D770D0" w:rsidRPr="00F34FFF">
        <w:rPr>
          <w:rFonts w:asciiTheme="minorHAnsi" w:hAnsiTheme="minorHAnsi" w:cstheme="minorHAnsi"/>
          <w:sz w:val="22"/>
          <w:szCs w:val="22"/>
          <w:lang w:val="it-IT"/>
        </w:rPr>
        <w:t xml:space="preserve"> trebuie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nregistrat at</w:t>
      </w:r>
      <w:r w:rsidR="00F20980"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 xml:space="preserve">t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momentul transmiterii, c</w:t>
      </w:r>
      <w:r w:rsidR="00F20980"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 xml:space="preserve">t </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momentul primirii.</w:t>
      </w:r>
    </w:p>
    <w:p w14:paraId="1E1022D6" w14:textId="0D7EA17B"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9</w:t>
      </w:r>
      <w:r w:rsidR="008C5BA1" w:rsidRPr="00F34FFF">
        <w:rPr>
          <w:rFonts w:asciiTheme="minorHAnsi" w:hAnsiTheme="minorHAnsi" w:cstheme="minorHAnsi"/>
          <w:sz w:val="22"/>
          <w:szCs w:val="22"/>
          <w:lang w:val="it-IT"/>
        </w:rPr>
        <w:t>.3</w:t>
      </w:r>
      <w:r w:rsidR="00EF074C" w:rsidRPr="00F34FFF">
        <w:rPr>
          <w:rFonts w:asciiTheme="minorHAnsi" w:hAnsiTheme="minorHAnsi" w:cstheme="minorHAnsi"/>
          <w:sz w:val="22"/>
          <w:szCs w:val="22"/>
          <w:lang w:val="it-IT"/>
        </w:rPr>
        <w:t>. Comunic</w:t>
      </w:r>
      <w:r w:rsidR="00F20980" w:rsidRPr="00F34FFF">
        <w:rPr>
          <w:rFonts w:asciiTheme="minorHAnsi" w:hAnsiTheme="minorHAnsi" w:cstheme="minorHAnsi"/>
          <w:sz w:val="22"/>
          <w:szCs w:val="22"/>
          <w:lang w:val="it-IT"/>
        </w:rPr>
        <w:t>ă</w:t>
      </w:r>
      <w:r w:rsidR="00EF074C" w:rsidRPr="00F34FFF">
        <w:rPr>
          <w:rFonts w:asciiTheme="minorHAnsi" w:hAnsiTheme="minorHAnsi" w:cstheme="minorHAnsi"/>
          <w:sz w:val="22"/>
          <w:szCs w:val="22"/>
          <w:lang w:val="it-IT"/>
        </w:rPr>
        <w:t xml:space="preserve">rile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ntre p</w:t>
      </w:r>
      <w:r w:rsidR="00F20980" w:rsidRPr="00F34FFF">
        <w:rPr>
          <w:rFonts w:asciiTheme="minorHAnsi" w:hAnsiTheme="minorHAnsi" w:cstheme="minorHAnsi"/>
          <w:sz w:val="22"/>
          <w:szCs w:val="22"/>
          <w:lang w:val="it-IT"/>
        </w:rPr>
        <w:t>ă</w:t>
      </w:r>
      <w:r w:rsidR="00EF074C" w:rsidRPr="00F34FFF">
        <w:rPr>
          <w:rFonts w:asciiTheme="minorHAnsi" w:hAnsiTheme="minorHAnsi" w:cstheme="minorHAnsi"/>
          <w:sz w:val="22"/>
          <w:szCs w:val="22"/>
          <w:lang w:val="it-IT"/>
        </w:rPr>
        <w:t>r</w:t>
      </w:r>
      <w:r w:rsidR="00F20980" w:rsidRPr="00F34FFF">
        <w:rPr>
          <w:rFonts w:asciiTheme="minorHAnsi" w:hAnsiTheme="minorHAnsi" w:cstheme="minorHAnsi"/>
          <w:sz w:val="22"/>
          <w:szCs w:val="22"/>
          <w:lang w:val="it-IT"/>
        </w:rPr>
        <w:t>ț</w:t>
      </w:r>
      <w:r w:rsidR="00EF074C" w:rsidRPr="00F34FFF">
        <w:rPr>
          <w:rFonts w:asciiTheme="minorHAnsi" w:hAnsiTheme="minorHAnsi" w:cstheme="minorHAnsi"/>
          <w:sz w:val="22"/>
          <w:szCs w:val="22"/>
          <w:lang w:val="it-IT"/>
        </w:rPr>
        <w:t xml:space="preserve">i se pot face </w:t>
      </w:r>
      <w:r w:rsidR="00F20980" w:rsidRPr="00F34FFF">
        <w:rPr>
          <w:rFonts w:asciiTheme="minorHAnsi" w:hAnsiTheme="minorHAnsi" w:cstheme="minorHAnsi"/>
          <w:sz w:val="22"/>
          <w:szCs w:val="22"/>
          <w:lang w:val="it-IT"/>
        </w:rPr>
        <w:t>ș</w:t>
      </w:r>
      <w:r w:rsidR="00EF074C" w:rsidRPr="00F34FFF">
        <w:rPr>
          <w:rFonts w:asciiTheme="minorHAnsi" w:hAnsiTheme="minorHAnsi" w:cstheme="minorHAnsi"/>
          <w:sz w:val="22"/>
          <w:szCs w:val="22"/>
          <w:lang w:val="it-IT"/>
        </w:rPr>
        <w:t>i prin telefon sau</w:t>
      </w:r>
      <w:r w:rsidRPr="00F34FFF">
        <w:rPr>
          <w:rFonts w:asciiTheme="minorHAnsi" w:hAnsiTheme="minorHAnsi" w:cstheme="minorHAnsi"/>
          <w:sz w:val="22"/>
          <w:szCs w:val="22"/>
          <w:lang w:val="it-IT"/>
        </w:rPr>
        <w:t xml:space="preserve"> fax, cu condi</w:t>
      </w:r>
      <w:r w:rsidR="00F20980"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confirm</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rii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scris a primirii comunic</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rii.</w:t>
      </w:r>
    </w:p>
    <w:p w14:paraId="4F52D16B" w14:textId="48645D51" w:rsidR="008C5BA1"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9</w:t>
      </w:r>
      <w:r w:rsidR="008C5BA1" w:rsidRPr="00F34FFF">
        <w:rPr>
          <w:rFonts w:asciiTheme="minorHAnsi" w:hAnsiTheme="minorHAnsi" w:cstheme="minorHAnsi"/>
          <w:sz w:val="22"/>
          <w:szCs w:val="22"/>
          <w:lang w:val="it-IT"/>
        </w:rPr>
        <w:t xml:space="preserve">.4. Comunicările referitoare la prezentul contract vor fi adresate la urmatoarele </w:t>
      </w:r>
      <w:r w:rsidR="000006C1" w:rsidRPr="00F34FFF">
        <w:rPr>
          <w:rFonts w:asciiTheme="minorHAnsi" w:hAnsiTheme="minorHAnsi" w:cstheme="minorHAnsi"/>
          <w:sz w:val="22"/>
          <w:szCs w:val="22"/>
          <w:lang w:val="it-IT"/>
        </w:rPr>
        <w:t>adrese</w:t>
      </w:r>
      <w:r w:rsidR="008C5BA1" w:rsidRPr="00F34FFF">
        <w:rPr>
          <w:rFonts w:asciiTheme="minorHAnsi" w:hAnsiTheme="minorHAnsi" w:cstheme="minorHAnsi"/>
          <w:sz w:val="22"/>
          <w:szCs w:val="22"/>
          <w:lang w:val="it-IT"/>
        </w:rPr>
        <w:t>:</w:t>
      </w:r>
    </w:p>
    <w:p w14:paraId="3738E37E" w14:textId="7C1CCCFB" w:rsidR="008C5BA1" w:rsidRPr="00F34FFF" w:rsidRDefault="008C5BA1"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Pentru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w:t>
      </w:r>
    </w:p>
    <w:p w14:paraId="3FC9CE38" w14:textId="74AFE2CF" w:rsidR="00BC440F" w:rsidRPr="00F34FFF" w:rsidRDefault="008C5BA1" w:rsidP="00BC440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BC440F" w:rsidRPr="00F34FFF">
        <w:rPr>
          <w:rFonts w:asciiTheme="minorHAnsi" w:hAnsiTheme="minorHAnsi" w:cstheme="minorHAnsi"/>
          <w:sz w:val="22"/>
          <w:szCs w:val="22"/>
          <w:lang w:val="it-IT"/>
        </w:rPr>
        <w:t xml:space="preserve">telefon: </w:t>
      </w:r>
    </w:p>
    <w:p w14:paraId="103B47F1" w14:textId="1A9D2074" w:rsidR="00CB1745" w:rsidRPr="00F34FFF" w:rsidRDefault="00BC440F" w:rsidP="00BC440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 xml:space="preserve">           e-mail:  </w:t>
      </w:r>
    </w:p>
    <w:p w14:paraId="48E635B3" w14:textId="31341655" w:rsidR="008C5BA1" w:rsidRPr="00F34FFF" w:rsidRDefault="008C5BA1" w:rsidP="00BC440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Pentru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 </w:t>
      </w:r>
    </w:p>
    <w:p w14:paraId="42A6E7DF" w14:textId="18F2C25B" w:rsidR="008C5BA1" w:rsidRPr="00F34FFF" w:rsidRDefault="008C5BA1"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telefon:  </w:t>
      </w:r>
    </w:p>
    <w:p w14:paraId="37E84D34" w14:textId="3416EA16" w:rsidR="008C5BA1" w:rsidRPr="00F34FFF" w:rsidRDefault="008C5BA1"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e-mail: </w:t>
      </w:r>
    </w:p>
    <w:p w14:paraId="1E56236E" w14:textId="1CBAD5D4" w:rsidR="00467E86" w:rsidRPr="00F34FFF" w:rsidRDefault="00467E86" w:rsidP="00467E86">
      <w:pPr>
        <w:jc w:val="both"/>
        <w:rPr>
          <w:rFonts w:asciiTheme="minorHAnsi" w:hAnsiTheme="minorHAnsi" w:cstheme="minorHAnsi"/>
          <w:b/>
          <w:bCs/>
          <w:sz w:val="22"/>
          <w:szCs w:val="22"/>
          <w:lang w:val="it-IT"/>
        </w:rPr>
      </w:pPr>
      <w:r w:rsidRPr="00F34FFF">
        <w:rPr>
          <w:rFonts w:asciiTheme="minorHAnsi" w:hAnsiTheme="minorHAnsi" w:cstheme="minorHAnsi"/>
          <w:b/>
          <w:bCs/>
          <w:sz w:val="22"/>
          <w:szCs w:val="22"/>
          <w:lang w:val="it-IT"/>
        </w:rPr>
        <w:t xml:space="preserve">Art. </w:t>
      </w:r>
      <w:r w:rsidR="009254BC" w:rsidRPr="00F34FFF">
        <w:rPr>
          <w:rFonts w:asciiTheme="minorHAnsi" w:hAnsiTheme="minorHAnsi" w:cstheme="minorHAnsi"/>
          <w:b/>
          <w:bCs/>
          <w:sz w:val="22"/>
          <w:szCs w:val="22"/>
          <w:lang w:val="it-IT"/>
        </w:rPr>
        <w:t>30</w:t>
      </w:r>
      <w:r w:rsidRPr="00F34FFF">
        <w:rPr>
          <w:rFonts w:asciiTheme="minorHAnsi" w:hAnsiTheme="minorHAnsi" w:cstheme="minorHAnsi"/>
          <w:b/>
          <w:bCs/>
          <w:sz w:val="22"/>
          <w:szCs w:val="22"/>
          <w:lang w:val="it-IT"/>
        </w:rPr>
        <w:t>.</w:t>
      </w:r>
      <w:r w:rsidRPr="00F34FFF">
        <w:rPr>
          <w:rFonts w:asciiTheme="minorHAnsi" w:hAnsiTheme="minorHAnsi" w:cstheme="minorHAnsi"/>
          <w:b/>
          <w:bCs/>
          <w:sz w:val="22"/>
          <w:szCs w:val="22"/>
          <w:lang w:val="it-IT"/>
        </w:rPr>
        <w:tab/>
        <w:t>Confidenţialitatea informațiilor și protecția datelor cu caracter personal</w:t>
      </w:r>
    </w:p>
    <w:p w14:paraId="6999F2CC" w14:textId="3E79934F"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.1.</w:t>
      </w:r>
      <w:r w:rsidR="00467E86" w:rsidRPr="00F34FFF">
        <w:rPr>
          <w:rFonts w:asciiTheme="minorHAnsi" w:hAnsiTheme="minorHAnsi" w:cstheme="minorHAnsi"/>
          <w:sz w:val="22"/>
          <w:szCs w:val="22"/>
          <w:lang w:val="it-IT"/>
        </w:rPr>
        <w:tab/>
      </w:r>
      <w:r w:rsidR="000B2742" w:rsidRPr="00F34FFF">
        <w:rPr>
          <w:rFonts w:asciiTheme="minorHAnsi" w:hAnsiTheme="minorHAnsi" w:cstheme="minorHAnsi"/>
          <w:sz w:val="22"/>
          <w:szCs w:val="22"/>
          <w:lang w:val="it-IT"/>
        </w:rPr>
        <w:t>Furnizor</w:t>
      </w:r>
      <w:r w:rsidR="00467E86" w:rsidRPr="00F34FFF">
        <w:rPr>
          <w:rFonts w:asciiTheme="minorHAnsi" w:hAnsiTheme="minorHAnsi" w:cstheme="minorHAnsi"/>
          <w:sz w:val="22"/>
          <w:szCs w:val="22"/>
          <w:lang w:val="it-IT"/>
        </w:rPr>
        <w:t>ul va considera toate documentele și informațiile care îi sunt puse la dispoziție în vederea încheierii și executării Contractului drept strict confidențiale.</w:t>
      </w:r>
    </w:p>
    <w:p w14:paraId="52047305" w14:textId="43357A1E"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.2.</w:t>
      </w:r>
      <w:r w:rsidR="00467E86" w:rsidRPr="00F34FFF">
        <w:rPr>
          <w:rFonts w:asciiTheme="minorHAnsi" w:hAnsiTheme="minorHAnsi" w:cstheme="minorHAnsi"/>
          <w:sz w:val="22"/>
          <w:szCs w:val="22"/>
          <w:lang w:val="it-IT"/>
        </w:rPr>
        <w:tab/>
        <w:t xml:space="preserve">Obligația de confidențialitate nu se aplică în cazul solicitărilor legale privind divulgarea unor informații venite, din partea autorităților publice (ex: instanțe de judecată, ANAF, autorități </w:t>
      </w:r>
      <w:r w:rsidR="00D6655E" w:rsidRPr="00F34FFF">
        <w:rPr>
          <w:rFonts w:asciiTheme="minorHAnsi" w:hAnsiTheme="minorHAnsi" w:cstheme="minorHAnsi"/>
          <w:sz w:val="22"/>
          <w:szCs w:val="22"/>
          <w:lang w:val="it-IT"/>
        </w:rPr>
        <w:t>contractante</w:t>
      </w:r>
      <w:r w:rsidR="00467E86" w:rsidRPr="00F34FFF">
        <w:rPr>
          <w:rFonts w:asciiTheme="minorHAnsi" w:hAnsiTheme="minorHAnsi" w:cstheme="minorHAnsi"/>
          <w:sz w:val="22"/>
          <w:szCs w:val="22"/>
          <w:lang w:val="it-IT"/>
        </w:rPr>
        <w:t xml:space="preserve"> etc.), în cazul în care legea prevede obligația autorității </w:t>
      </w:r>
      <w:r w:rsidR="00D6655E" w:rsidRPr="00F34FFF">
        <w:rPr>
          <w:rFonts w:asciiTheme="minorHAnsi" w:hAnsiTheme="minorHAnsi" w:cstheme="minorHAnsi"/>
          <w:sz w:val="22"/>
          <w:szCs w:val="22"/>
          <w:lang w:val="it-IT"/>
        </w:rPr>
        <w:t>contractante</w:t>
      </w:r>
      <w:r w:rsidR="00467E86" w:rsidRPr="00F34FFF">
        <w:rPr>
          <w:rFonts w:asciiTheme="minorHAnsi" w:hAnsiTheme="minorHAnsi" w:cstheme="minorHAnsi"/>
          <w:sz w:val="22"/>
          <w:szCs w:val="22"/>
          <w:lang w:val="it-IT"/>
        </w:rPr>
        <w:t xml:space="preserve"> de a furniza aceste informați.</w:t>
      </w:r>
    </w:p>
    <w:p w14:paraId="70B5ED3E" w14:textId="65592512" w:rsidR="00467E86" w:rsidRPr="00F34FFF" w:rsidRDefault="00467E86"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FA504F"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Pr="00F34FFF">
        <w:rPr>
          <w:rFonts w:asciiTheme="minorHAnsi" w:hAnsiTheme="minorHAnsi" w:cstheme="minorHAnsi"/>
          <w:sz w:val="22"/>
          <w:szCs w:val="22"/>
          <w:lang w:val="it-IT"/>
        </w:rPr>
        <w:t>.3.</w:t>
      </w:r>
      <w:r w:rsidRPr="00F34FFF">
        <w:rPr>
          <w:rFonts w:asciiTheme="minorHAnsi" w:hAnsiTheme="minorHAnsi" w:cstheme="minorHAnsi"/>
          <w:sz w:val="22"/>
          <w:szCs w:val="22"/>
          <w:lang w:val="it-IT"/>
        </w:rPr>
        <w:tab/>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E5B5006" w14:textId="392AF0E9"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.4.</w:t>
      </w:r>
      <w:r w:rsidR="00467E86" w:rsidRPr="00F34FFF">
        <w:rPr>
          <w:rFonts w:asciiTheme="minorHAnsi" w:hAnsiTheme="minorHAnsi" w:cstheme="minorHAnsi"/>
          <w:sz w:val="22"/>
          <w:szCs w:val="22"/>
          <w:lang w:val="it-IT"/>
        </w:rPr>
        <w:tab/>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019AA41" w14:textId="04C9CC25"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.5</w:t>
      </w:r>
      <w:r w:rsidRPr="00F34FFF">
        <w:rPr>
          <w:rFonts w:asciiTheme="minorHAnsi" w:hAnsiTheme="minorHAnsi" w:cstheme="minorHAnsi"/>
          <w:sz w:val="22"/>
          <w:szCs w:val="22"/>
          <w:lang w:val="it-IT"/>
        </w:rPr>
        <w:t>.</w:t>
      </w:r>
      <w:r w:rsidR="00467E86" w:rsidRPr="00F34FFF">
        <w:rPr>
          <w:rFonts w:asciiTheme="minorHAnsi" w:hAnsiTheme="minorHAnsi" w:cstheme="minorHAnsi"/>
          <w:sz w:val="22"/>
          <w:szCs w:val="22"/>
          <w:lang w:val="it-IT"/>
        </w:rPr>
        <w:tab/>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3A562AB" w14:textId="0D843904"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.6</w:t>
      </w:r>
      <w:r w:rsidRPr="00F34FFF">
        <w:rPr>
          <w:rFonts w:asciiTheme="minorHAnsi" w:hAnsiTheme="minorHAnsi" w:cstheme="minorHAnsi"/>
          <w:sz w:val="22"/>
          <w:szCs w:val="22"/>
          <w:lang w:val="it-IT"/>
        </w:rPr>
        <w:t>.</w:t>
      </w:r>
      <w:r w:rsidR="00467E86" w:rsidRPr="00F34FFF">
        <w:rPr>
          <w:rFonts w:asciiTheme="minorHAnsi" w:hAnsiTheme="minorHAnsi" w:cstheme="minorHAnsi"/>
          <w:sz w:val="22"/>
          <w:szCs w:val="22"/>
          <w:lang w:val="it-IT"/>
        </w:rPr>
        <w:tab/>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AC718E9" w14:textId="10B1D400"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.7</w:t>
      </w:r>
      <w:r w:rsidRPr="00F34FFF">
        <w:rPr>
          <w:rFonts w:asciiTheme="minorHAnsi" w:hAnsiTheme="minorHAnsi" w:cstheme="minorHAnsi"/>
          <w:sz w:val="22"/>
          <w:szCs w:val="22"/>
          <w:lang w:val="it-IT"/>
        </w:rPr>
        <w:t>.</w:t>
      </w:r>
      <w:r w:rsidR="00467E86" w:rsidRPr="00F34FFF">
        <w:rPr>
          <w:rFonts w:asciiTheme="minorHAnsi" w:hAnsiTheme="minorHAnsi" w:cstheme="minorHAnsi"/>
          <w:sz w:val="22"/>
          <w:szCs w:val="22"/>
          <w:lang w:val="it-IT"/>
        </w:rPr>
        <w:tab/>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4982A74A" w14:textId="75ECEA92" w:rsidR="00444128" w:rsidRPr="00F34FFF" w:rsidRDefault="00444128"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81301B" w:rsidRPr="00F34FFF">
        <w:rPr>
          <w:rFonts w:asciiTheme="minorHAnsi" w:hAnsiTheme="minorHAnsi" w:cstheme="minorHAnsi"/>
          <w:b/>
          <w:bCs/>
          <w:sz w:val="22"/>
          <w:szCs w:val="22"/>
          <w:lang w:val="it-IT"/>
        </w:rPr>
        <w:t>Art</w:t>
      </w:r>
      <w:r w:rsidR="0081301B"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 xml:space="preserve"> </w:t>
      </w:r>
      <w:r w:rsidR="00467E86" w:rsidRPr="00F34FFF">
        <w:rPr>
          <w:rFonts w:asciiTheme="minorHAnsi" w:hAnsiTheme="minorHAnsi" w:cstheme="minorHAnsi"/>
          <w:b/>
          <w:sz w:val="22"/>
          <w:szCs w:val="22"/>
          <w:lang w:val="it-IT"/>
        </w:rPr>
        <w:t>3</w:t>
      </w:r>
      <w:r w:rsidR="009254BC" w:rsidRPr="00F34FFF">
        <w:rPr>
          <w:rFonts w:asciiTheme="minorHAnsi" w:hAnsiTheme="minorHAnsi" w:cstheme="minorHAnsi"/>
          <w:b/>
          <w:sz w:val="22"/>
          <w:szCs w:val="22"/>
          <w:lang w:val="it-IT"/>
        </w:rPr>
        <w:t>1</w:t>
      </w:r>
      <w:r w:rsidRPr="00F34FFF">
        <w:rPr>
          <w:rFonts w:asciiTheme="minorHAnsi" w:hAnsiTheme="minorHAnsi" w:cstheme="minorHAnsi"/>
          <w:b/>
          <w:sz w:val="22"/>
          <w:szCs w:val="22"/>
          <w:lang w:val="it-IT"/>
        </w:rPr>
        <w:t>.</w:t>
      </w:r>
      <w:r w:rsidR="00716347">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declară expres că a citit cuprinsul clauzelor contractuale și declară, în mod expres, că a înțeles și că acceptă pe deplin conținutul acestora precum și efectele lor juridice.</w:t>
      </w:r>
    </w:p>
    <w:p w14:paraId="34588FCF" w14:textId="77777777" w:rsidR="00444128" w:rsidRPr="00F34FFF" w:rsidRDefault="00444128" w:rsidP="001B2ADF">
      <w:pPr>
        <w:jc w:val="both"/>
        <w:rPr>
          <w:rFonts w:asciiTheme="minorHAnsi" w:hAnsiTheme="minorHAnsi" w:cstheme="minorHAnsi"/>
          <w:sz w:val="22"/>
          <w:szCs w:val="22"/>
          <w:lang w:val="it-IT"/>
        </w:rPr>
      </w:pPr>
    </w:p>
    <w:p w14:paraId="57C73287" w14:textId="4491CE71" w:rsidR="00444128" w:rsidRPr="00F34FFF" w:rsidRDefault="00444128"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Prezentul Contract reprezintă voința liberă a Părților și se semnează de către acestea astfel cum au fost agreate clauzele Contractului și întinderea obligațiilor asumate, orice alte înțelegeri anterioare, scrise sau verbale, fiind lipsite de valoare juridică.</w:t>
      </w:r>
    </w:p>
    <w:p w14:paraId="5FD47927" w14:textId="77777777" w:rsidR="00444128" w:rsidRPr="00F34FFF" w:rsidRDefault="00444128" w:rsidP="001B2ADF">
      <w:pPr>
        <w:jc w:val="both"/>
        <w:rPr>
          <w:rFonts w:asciiTheme="minorHAnsi" w:hAnsiTheme="minorHAnsi" w:cstheme="minorHAnsi"/>
          <w:sz w:val="22"/>
          <w:szCs w:val="22"/>
          <w:lang w:val="it-IT"/>
        </w:rPr>
      </w:pPr>
    </w:p>
    <w:p w14:paraId="0FEDA317" w14:textId="6766EF55" w:rsidR="00822165" w:rsidRPr="00F34FFF" w:rsidRDefault="00444128"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Drept care p</w:t>
      </w:r>
      <w:r w:rsidR="00822165" w:rsidRPr="00F34FFF">
        <w:rPr>
          <w:rFonts w:asciiTheme="minorHAnsi" w:hAnsiTheme="minorHAnsi" w:cstheme="minorHAnsi"/>
          <w:sz w:val="22"/>
          <w:szCs w:val="22"/>
          <w:lang w:val="it-IT"/>
        </w:rPr>
        <w:t>ărţile au înţeles să încheie azi</w:t>
      </w:r>
      <w:r w:rsidRPr="00F34FFF">
        <w:rPr>
          <w:rFonts w:asciiTheme="minorHAnsi" w:hAnsiTheme="minorHAnsi" w:cstheme="minorHAnsi"/>
          <w:sz w:val="22"/>
          <w:szCs w:val="22"/>
          <w:lang w:val="it-IT"/>
        </w:rPr>
        <w:t>,</w:t>
      </w:r>
      <w:r w:rsidR="00822165"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w:t>
      </w:r>
      <w:r w:rsidR="00822165"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w:t>
      </w:r>
      <w:r w:rsidR="00822165" w:rsidRPr="00F34FFF">
        <w:rPr>
          <w:rFonts w:asciiTheme="minorHAnsi" w:hAnsiTheme="minorHAnsi" w:cstheme="minorHAnsi"/>
          <w:sz w:val="22"/>
          <w:szCs w:val="22"/>
          <w:lang w:val="it-IT"/>
        </w:rPr>
        <w:t xml:space="preserve">prezentul contract în trei exemplare, unul pentru </w:t>
      </w:r>
      <w:r w:rsidR="000B2742" w:rsidRPr="00F34FFF">
        <w:rPr>
          <w:rFonts w:asciiTheme="minorHAnsi" w:hAnsiTheme="minorHAnsi" w:cstheme="minorHAnsi"/>
          <w:sz w:val="22"/>
          <w:szCs w:val="22"/>
          <w:lang w:val="it-IT"/>
        </w:rPr>
        <w:t>Furnizor</w:t>
      </w:r>
      <w:r w:rsidR="00822165" w:rsidRPr="00F34FFF">
        <w:rPr>
          <w:rFonts w:asciiTheme="minorHAnsi" w:hAnsiTheme="minorHAnsi" w:cstheme="minorHAnsi"/>
          <w:sz w:val="22"/>
          <w:szCs w:val="22"/>
          <w:lang w:val="it-IT"/>
        </w:rPr>
        <w:t xml:space="preserve"> și două pentru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822165" w:rsidRPr="00F34FFF">
        <w:rPr>
          <w:rFonts w:asciiTheme="minorHAnsi" w:hAnsiTheme="minorHAnsi" w:cstheme="minorHAnsi"/>
          <w:sz w:val="22"/>
          <w:szCs w:val="22"/>
          <w:lang w:val="it-IT"/>
        </w:rPr>
        <w:t>.</w:t>
      </w:r>
    </w:p>
    <w:p w14:paraId="2A965C62" w14:textId="77777777" w:rsidR="00D770D0" w:rsidRPr="00F34FFF" w:rsidRDefault="00D770D0" w:rsidP="00D770D0">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p>
    <w:p w14:paraId="561934BE" w14:textId="504205BB" w:rsidR="00A760DC" w:rsidRPr="00F34FFF" w:rsidRDefault="00643531" w:rsidP="00A760DC">
      <w:pPr>
        <w:jc w:val="both"/>
        <w:rPr>
          <w:rFonts w:asciiTheme="minorHAnsi" w:hAnsiTheme="minorHAnsi" w:cstheme="minorHAnsi"/>
          <w:b/>
          <w:bCs/>
          <w:sz w:val="22"/>
          <w:szCs w:val="22"/>
          <w:lang w:val="pt-BR"/>
        </w:rPr>
      </w:pPr>
      <w:r w:rsidRPr="00F34FFF">
        <w:rPr>
          <w:rFonts w:asciiTheme="minorHAnsi" w:hAnsiTheme="minorHAnsi" w:cstheme="minorHAnsi"/>
          <w:b/>
          <w:bCs/>
          <w:sz w:val="22"/>
          <w:szCs w:val="22"/>
          <w:lang w:val="pt-BR"/>
        </w:rPr>
        <w:t xml:space="preserve">Autoritatea </w:t>
      </w:r>
      <w:r w:rsidR="008134CD" w:rsidRPr="00F34FFF">
        <w:rPr>
          <w:rFonts w:asciiTheme="minorHAnsi" w:hAnsiTheme="minorHAnsi" w:cstheme="minorHAnsi"/>
          <w:b/>
          <w:bCs/>
          <w:sz w:val="22"/>
          <w:szCs w:val="22"/>
          <w:lang w:val="pt-BR"/>
        </w:rPr>
        <w:t>contractanta</w:t>
      </w:r>
      <w:r w:rsidR="00A760DC" w:rsidRPr="00F34FFF">
        <w:rPr>
          <w:rFonts w:asciiTheme="minorHAnsi" w:hAnsiTheme="minorHAnsi" w:cstheme="minorHAnsi"/>
          <w:b/>
          <w:bCs/>
          <w:sz w:val="22"/>
          <w:szCs w:val="22"/>
          <w:lang w:val="pt-BR"/>
        </w:rPr>
        <w:t xml:space="preserve">                          </w:t>
      </w:r>
      <w:r w:rsidR="00A760DC" w:rsidRPr="00F34FFF">
        <w:rPr>
          <w:rFonts w:asciiTheme="minorHAnsi" w:hAnsiTheme="minorHAnsi" w:cstheme="minorHAnsi"/>
          <w:b/>
          <w:bCs/>
          <w:sz w:val="22"/>
          <w:szCs w:val="22"/>
          <w:lang w:val="pt-BR"/>
        </w:rPr>
        <w:tab/>
        <w:t xml:space="preserve">          </w:t>
      </w:r>
      <w:r w:rsidR="00A760DC" w:rsidRPr="00F34FFF">
        <w:rPr>
          <w:rFonts w:asciiTheme="minorHAnsi" w:hAnsiTheme="minorHAnsi" w:cstheme="minorHAnsi"/>
          <w:b/>
          <w:bCs/>
          <w:sz w:val="22"/>
          <w:szCs w:val="22"/>
          <w:lang w:val="pt-BR"/>
        </w:rPr>
        <w:tab/>
      </w:r>
      <w:r w:rsidR="00A760DC" w:rsidRPr="00F34FFF">
        <w:rPr>
          <w:rFonts w:asciiTheme="minorHAnsi" w:hAnsiTheme="minorHAnsi" w:cstheme="minorHAnsi"/>
          <w:b/>
          <w:bCs/>
          <w:sz w:val="22"/>
          <w:szCs w:val="22"/>
          <w:lang w:val="pt-BR"/>
        </w:rPr>
        <w:tab/>
      </w:r>
      <w:r w:rsidR="000B2742" w:rsidRPr="00F34FFF">
        <w:rPr>
          <w:rFonts w:asciiTheme="minorHAnsi" w:hAnsiTheme="minorHAnsi" w:cstheme="minorHAnsi"/>
          <w:b/>
          <w:bCs/>
          <w:sz w:val="22"/>
          <w:szCs w:val="22"/>
          <w:lang w:val="pt-BR"/>
        </w:rPr>
        <w:t>Furnizor</w:t>
      </w:r>
    </w:p>
    <w:p w14:paraId="200948C6" w14:textId="77777777" w:rsidR="00A760DC" w:rsidRPr="00F34FFF" w:rsidRDefault="00A760DC" w:rsidP="00A760DC">
      <w:pPr>
        <w:autoSpaceDE w:val="0"/>
        <w:autoSpaceDN w:val="0"/>
        <w:adjustRightInd w:val="0"/>
        <w:rPr>
          <w:rFonts w:asciiTheme="minorHAnsi" w:hAnsiTheme="minorHAnsi" w:cstheme="minorHAnsi"/>
          <w:color w:val="000000"/>
          <w:sz w:val="22"/>
          <w:szCs w:val="22"/>
          <w:lang w:val="it-IT"/>
        </w:rPr>
      </w:pPr>
      <w:r w:rsidRPr="00F34FFF">
        <w:rPr>
          <w:rFonts w:asciiTheme="minorHAnsi" w:hAnsiTheme="minorHAnsi" w:cstheme="minorHAnsi"/>
          <w:b/>
          <w:sz w:val="22"/>
          <w:szCs w:val="22"/>
          <w:lang w:val="it-IT"/>
        </w:rPr>
        <w:t>Universitatea Tehnică din Cluj-Napoca</w:t>
      </w:r>
      <w:r w:rsidRPr="00F34FFF">
        <w:rPr>
          <w:rFonts w:asciiTheme="minorHAnsi" w:hAnsiTheme="minorHAnsi" w:cstheme="minorHAnsi"/>
          <w:b/>
          <w:sz w:val="22"/>
          <w:szCs w:val="22"/>
          <w:lang w:val="it-IT"/>
        </w:rPr>
        <w:tab/>
      </w:r>
      <w:r w:rsidRPr="00F34FFF">
        <w:rPr>
          <w:rFonts w:asciiTheme="minorHAnsi" w:hAnsiTheme="minorHAnsi" w:cstheme="minorHAnsi"/>
          <w:b/>
          <w:sz w:val="22"/>
          <w:szCs w:val="22"/>
          <w:lang w:val="it-IT"/>
        </w:rPr>
        <w:tab/>
      </w:r>
      <w:r w:rsidRPr="00F34FFF">
        <w:rPr>
          <w:rFonts w:asciiTheme="minorHAnsi" w:hAnsiTheme="minorHAnsi" w:cstheme="minorHAnsi"/>
          <w:b/>
          <w:sz w:val="22"/>
          <w:szCs w:val="22"/>
          <w:lang w:val="it-IT"/>
        </w:rPr>
        <w:tab/>
      </w:r>
      <w:r w:rsidRPr="00F34FFF">
        <w:rPr>
          <w:rFonts w:asciiTheme="minorHAnsi" w:hAnsiTheme="minorHAnsi" w:cstheme="minorHAnsi"/>
          <w:color w:val="000000"/>
          <w:sz w:val="22"/>
          <w:szCs w:val="22"/>
          <w:lang w:val="it-IT"/>
        </w:rPr>
        <w:t>Operator economic,</w:t>
      </w:r>
    </w:p>
    <w:p w14:paraId="1F398F0D" w14:textId="77777777" w:rsidR="00A760DC" w:rsidRPr="00F34FFF" w:rsidRDefault="00A760DC" w:rsidP="00A760DC">
      <w:pPr>
        <w:autoSpaceDE w:val="0"/>
        <w:autoSpaceDN w:val="0"/>
        <w:adjustRightInd w:val="0"/>
        <w:ind w:left="4320" w:firstLine="720"/>
        <w:rPr>
          <w:rFonts w:asciiTheme="minorHAnsi" w:hAnsiTheme="minorHAnsi" w:cstheme="minorHAnsi"/>
          <w:color w:val="000000"/>
          <w:sz w:val="22"/>
          <w:szCs w:val="22"/>
          <w:lang w:val="it-IT"/>
        </w:rPr>
      </w:pPr>
      <w:r w:rsidRPr="00F34FFF">
        <w:rPr>
          <w:rFonts w:asciiTheme="minorHAnsi" w:hAnsiTheme="minorHAnsi" w:cstheme="minorHAnsi"/>
          <w:sz w:val="22"/>
          <w:szCs w:val="22"/>
          <w:lang w:val="pt-BR"/>
        </w:rPr>
        <w:t>………………………………</w:t>
      </w:r>
    </w:p>
    <w:p w14:paraId="7E31A542" w14:textId="77777777" w:rsidR="00A760DC" w:rsidRPr="00F34FFF" w:rsidRDefault="00A760DC" w:rsidP="00A760DC">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w:t>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i/>
          <w:sz w:val="22"/>
          <w:szCs w:val="22"/>
          <w:lang w:val="pt-BR"/>
        </w:rPr>
        <w:t>(denumire)</w:t>
      </w:r>
    </w:p>
    <w:p w14:paraId="519DD661" w14:textId="0DB7B011" w:rsidR="00A760DC" w:rsidRPr="00F34FFF" w:rsidRDefault="00A760DC" w:rsidP="00A760DC">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semnătura autorizată )</w:t>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p>
    <w:p w14:paraId="2F361564" w14:textId="77777777" w:rsidR="00A760DC" w:rsidRPr="00F34FFF" w:rsidRDefault="00A760DC" w:rsidP="00A760DC">
      <w:pPr>
        <w:jc w:val="both"/>
        <w:rPr>
          <w:rFonts w:asciiTheme="minorHAnsi" w:hAnsiTheme="minorHAnsi" w:cstheme="minorHAnsi"/>
          <w:sz w:val="22"/>
          <w:szCs w:val="22"/>
          <w:lang w:val="it-IT"/>
        </w:rPr>
      </w:pPr>
      <w:r w:rsidRPr="00F34FFF">
        <w:rPr>
          <w:rFonts w:asciiTheme="minorHAnsi" w:hAnsiTheme="minorHAnsi" w:cstheme="minorHAnsi"/>
          <w:sz w:val="22"/>
          <w:szCs w:val="22"/>
          <w:lang w:val="pt-BR"/>
        </w:rPr>
        <w:t xml:space="preserve">        </w:t>
      </w:r>
      <w:r w:rsidRPr="00F34FFF">
        <w:rPr>
          <w:rFonts w:asciiTheme="minorHAnsi" w:hAnsiTheme="minorHAnsi" w:cstheme="minorHAnsi"/>
          <w:sz w:val="22"/>
          <w:szCs w:val="22"/>
          <w:lang w:val="it-IT"/>
        </w:rPr>
        <w:t>L.S.</w:t>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color w:val="000000"/>
          <w:sz w:val="22"/>
          <w:szCs w:val="22"/>
          <w:lang w:val="it-IT"/>
        </w:rPr>
        <w:t>................................................</w:t>
      </w:r>
      <w:r w:rsidRPr="00F34FFF">
        <w:rPr>
          <w:rFonts w:asciiTheme="minorHAnsi" w:hAnsiTheme="minorHAnsi" w:cstheme="minorHAnsi"/>
          <w:sz w:val="22"/>
          <w:szCs w:val="22"/>
          <w:lang w:val="it-IT"/>
        </w:rPr>
        <w:tab/>
      </w:r>
    </w:p>
    <w:p w14:paraId="48DF621D" w14:textId="77777777" w:rsidR="00A760DC" w:rsidRPr="00F34FFF" w:rsidRDefault="00A760DC" w:rsidP="00A760DC">
      <w:pPr>
        <w:shd w:val="clear" w:color="auto" w:fill="FFFFFF"/>
        <w:rPr>
          <w:rFonts w:asciiTheme="minorHAnsi" w:hAnsiTheme="minorHAnsi" w:cstheme="minorHAnsi"/>
          <w:i/>
          <w:spacing w:val="-1"/>
          <w:sz w:val="22"/>
          <w:szCs w:val="22"/>
          <w:lang w:val="it-IT"/>
        </w:rPr>
      </w:pPr>
      <w:r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i/>
          <w:spacing w:val="-1"/>
          <w:sz w:val="22"/>
          <w:szCs w:val="22"/>
          <w:lang w:val="it-IT"/>
        </w:rPr>
        <w:t>(numele şi prenumele, Administrator)</w:t>
      </w:r>
    </w:p>
    <w:p w14:paraId="3CC3C2A2" w14:textId="77777777" w:rsidR="00A760DC" w:rsidRPr="00F34FFF" w:rsidRDefault="00A760DC" w:rsidP="00A760DC">
      <w:pPr>
        <w:shd w:val="clear" w:color="auto" w:fill="FFFFFF"/>
        <w:rPr>
          <w:rFonts w:asciiTheme="minorHAnsi" w:hAnsiTheme="minorHAnsi" w:cstheme="minorHAnsi"/>
          <w:i/>
          <w:spacing w:val="-1"/>
          <w:sz w:val="22"/>
          <w:szCs w:val="22"/>
          <w:lang w:val="it-IT"/>
        </w:rPr>
      </w:pPr>
    </w:p>
    <w:p w14:paraId="3D0EA15C" w14:textId="77777777" w:rsidR="00A760DC" w:rsidRPr="00F34FFF" w:rsidRDefault="00A760DC" w:rsidP="00A760DC">
      <w:pPr>
        <w:shd w:val="clear" w:color="auto" w:fill="FFFFFF"/>
        <w:rPr>
          <w:rFonts w:asciiTheme="minorHAnsi" w:hAnsiTheme="minorHAnsi" w:cstheme="minorHAnsi"/>
          <w:spacing w:val="-1"/>
          <w:sz w:val="22"/>
          <w:szCs w:val="22"/>
          <w:lang w:val="it-IT"/>
        </w:rPr>
      </w:pP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spacing w:val="-1"/>
          <w:sz w:val="22"/>
          <w:szCs w:val="22"/>
          <w:lang w:val="it-IT"/>
        </w:rPr>
        <w:t>...................................................</w:t>
      </w:r>
    </w:p>
    <w:p w14:paraId="75511E76" w14:textId="77777777" w:rsidR="00A760DC" w:rsidRPr="00F34FFF" w:rsidRDefault="00A760DC" w:rsidP="00A760DC">
      <w:pPr>
        <w:shd w:val="clear" w:color="auto" w:fill="FFFFFF"/>
        <w:ind w:left="4320" w:firstLine="720"/>
        <w:rPr>
          <w:rFonts w:asciiTheme="minorHAnsi" w:hAnsiTheme="minorHAnsi" w:cstheme="minorHAnsi"/>
          <w:i/>
          <w:spacing w:val="-1"/>
          <w:sz w:val="22"/>
          <w:szCs w:val="22"/>
          <w:lang w:val="it-IT"/>
        </w:rPr>
      </w:pPr>
      <w:r w:rsidRPr="00F34FFF">
        <w:rPr>
          <w:rFonts w:asciiTheme="minorHAnsi" w:hAnsiTheme="minorHAnsi" w:cstheme="minorHAnsi"/>
          <w:i/>
          <w:spacing w:val="-1"/>
          <w:sz w:val="22"/>
          <w:szCs w:val="22"/>
          <w:lang w:val="it-IT"/>
        </w:rPr>
        <w:t>(semnătura autorizată şi ştampila)</w:t>
      </w:r>
    </w:p>
    <w:sectPr w:rsidR="00A760DC" w:rsidRPr="00F34FFF" w:rsidSect="00E71A77">
      <w:headerReference w:type="default" r:id="rId13"/>
      <w:footerReference w:type="default" r:id="rId14"/>
      <w:pgSz w:w="11907" w:h="16840" w:code="9"/>
      <w:pgMar w:top="1138" w:right="1138" w:bottom="1138" w:left="1411"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4834" w14:textId="77777777" w:rsidR="00535637" w:rsidRDefault="00535637">
      <w:r>
        <w:separator/>
      </w:r>
    </w:p>
  </w:endnote>
  <w:endnote w:type="continuationSeparator" w:id="0">
    <w:p w14:paraId="544419FF" w14:textId="77777777" w:rsidR="00535637" w:rsidRDefault="00535637">
      <w:r>
        <w:continuationSeparator/>
      </w:r>
    </w:p>
  </w:endnote>
  <w:endnote w:type="continuationNotice" w:id="1">
    <w:p w14:paraId="2C1A5B67" w14:textId="77777777" w:rsidR="00535637" w:rsidRDefault="00535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94C" w14:textId="77777777" w:rsidR="00AD414C" w:rsidRPr="00AD414C" w:rsidRDefault="00AD414C" w:rsidP="00AD414C">
    <w:pPr>
      <w:suppressAutoHyphens/>
      <w:autoSpaceDE w:val="0"/>
      <w:autoSpaceDN w:val="0"/>
      <w:jc w:val="center"/>
      <w:rPr>
        <w:rFonts w:ascii="Calibri" w:eastAsia="Calibri" w:hAnsi="Calibri" w:cs="Calibri"/>
        <w:b/>
        <w:bCs/>
        <w:color w:val="4472C4"/>
        <w:sz w:val="23"/>
        <w:szCs w:val="23"/>
        <w:lang w:val="ro-RO"/>
      </w:rPr>
    </w:pPr>
    <w:r w:rsidRPr="00AD414C">
      <w:rPr>
        <w:rFonts w:ascii="Calibri" w:eastAsia="Calibri" w:hAnsi="Calibri" w:cs="Calibri"/>
        <w:noProof/>
        <w:color w:val="000000"/>
      </w:rPr>
      <w:drawing>
        <wp:inline distT="0" distB="0" distL="0" distR="0" wp14:anchorId="261CC280" wp14:editId="385E7AB2">
          <wp:extent cx="5731510" cy="88265"/>
          <wp:effectExtent l="0" t="0" r="254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114368" cy="94161"/>
                  </a:xfrm>
                  <a:prstGeom prst="rect">
                    <a:avLst/>
                  </a:prstGeom>
                </pic:spPr>
              </pic:pic>
            </a:graphicData>
          </a:graphic>
        </wp:inline>
      </w:drawing>
    </w:r>
  </w:p>
  <w:p w14:paraId="55124447" w14:textId="02218DD9" w:rsidR="00B96A3F" w:rsidRDefault="00B96A3F">
    <w:pPr>
      <w:pStyle w:val="Footer"/>
      <w:jc w:val="center"/>
    </w:pPr>
    <w:r>
      <w:fldChar w:fldCharType="begin"/>
    </w:r>
    <w:r>
      <w:instrText xml:space="preserve"> PAGE   \* MERGEFORMAT </w:instrText>
    </w:r>
    <w:r>
      <w:fldChar w:fldCharType="separate"/>
    </w:r>
    <w:r w:rsidR="007174A5">
      <w:rPr>
        <w:noProof/>
      </w:rPr>
      <w:t>2</w:t>
    </w:r>
    <w:r>
      <w:rPr>
        <w:noProof/>
      </w:rPr>
      <w:fldChar w:fldCharType="end"/>
    </w:r>
  </w:p>
  <w:p w14:paraId="38D23155" w14:textId="77777777" w:rsidR="00B96A3F" w:rsidRDefault="00B9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95D7" w14:textId="77777777" w:rsidR="00535637" w:rsidRDefault="00535637">
      <w:r>
        <w:separator/>
      </w:r>
    </w:p>
  </w:footnote>
  <w:footnote w:type="continuationSeparator" w:id="0">
    <w:p w14:paraId="3C4A1E6C" w14:textId="77777777" w:rsidR="00535637" w:rsidRDefault="00535637">
      <w:r>
        <w:continuationSeparator/>
      </w:r>
    </w:p>
  </w:footnote>
  <w:footnote w:type="continuationNotice" w:id="1">
    <w:p w14:paraId="34691C27" w14:textId="77777777" w:rsidR="00535637" w:rsidRDefault="00535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146D" w14:textId="043DD6B2" w:rsidR="00B96A3F" w:rsidRDefault="00B96A3F" w:rsidP="00543C8D">
    <w:pPr>
      <w:pStyle w:val="Header"/>
      <w:jc w:val="center"/>
    </w:pPr>
  </w:p>
  <w:p w14:paraId="24A3D316" w14:textId="77777777" w:rsidR="001B2ADF" w:rsidRDefault="001B2ADF" w:rsidP="00543C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C8A"/>
    <w:multiLevelType w:val="multilevel"/>
    <w:tmpl w:val="8D66E410"/>
    <w:lvl w:ilvl="0">
      <w:start w:val="7"/>
      <w:numFmt w:val="decimal"/>
      <w:lvlText w:val="%1."/>
      <w:lvlJc w:val="left"/>
      <w:pPr>
        <w:ind w:left="360" w:hanging="360"/>
      </w:pPr>
      <w:rPr>
        <w:rFonts w:hint="default"/>
      </w:rPr>
    </w:lvl>
    <w:lvl w:ilvl="1">
      <w:start w:val="1"/>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 w15:restartNumberingAfterBreak="0">
    <w:nsid w:val="16EC213B"/>
    <w:multiLevelType w:val="hybridMultilevel"/>
    <w:tmpl w:val="0D7A7C9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15:restartNumberingAfterBreak="0">
    <w:nsid w:val="17F255C2"/>
    <w:multiLevelType w:val="hybridMultilevel"/>
    <w:tmpl w:val="B7C0AFC6"/>
    <w:lvl w:ilvl="0" w:tplc="ABDEF668">
      <w:numFmt w:val="bullet"/>
      <w:lvlText w:val="-"/>
      <w:lvlJc w:val="left"/>
      <w:pPr>
        <w:ind w:left="584" w:hanging="360"/>
      </w:pPr>
      <w:rPr>
        <w:rFonts w:ascii="Calibri" w:eastAsia="Times New Roman" w:hAnsi="Calibri" w:cs="Calibri" w:hint="default"/>
      </w:rPr>
    </w:lvl>
    <w:lvl w:ilvl="1" w:tplc="04180003" w:tentative="1">
      <w:start w:val="1"/>
      <w:numFmt w:val="bullet"/>
      <w:lvlText w:val="o"/>
      <w:lvlJc w:val="left"/>
      <w:pPr>
        <w:ind w:left="1304" w:hanging="360"/>
      </w:pPr>
      <w:rPr>
        <w:rFonts w:ascii="Courier New" w:hAnsi="Courier New" w:cs="Courier New" w:hint="default"/>
      </w:rPr>
    </w:lvl>
    <w:lvl w:ilvl="2" w:tplc="04180005" w:tentative="1">
      <w:start w:val="1"/>
      <w:numFmt w:val="bullet"/>
      <w:lvlText w:val=""/>
      <w:lvlJc w:val="left"/>
      <w:pPr>
        <w:ind w:left="2024" w:hanging="360"/>
      </w:pPr>
      <w:rPr>
        <w:rFonts w:ascii="Wingdings" w:hAnsi="Wingdings" w:hint="default"/>
      </w:rPr>
    </w:lvl>
    <w:lvl w:ilvl="3" w:tplc="04180001" w:tentative="1">
      <w:start w:val="1"/>
      <w:numFmt w:val="bullet"/>
      <w:lvlText w:val=""/>
      <w:lvlJc w:val="left"/>
      <w:pPr>
        <w:ind w:left="2744" w:hanging="360"/>
      </w:pPr>
      <w:rPr>
        <w:rFonts w:ascii="Symbol" w:hAnsi="Symbol" w:hint="default"/>
      </w:rPr>
    </w:lvl>
    <w:lvl w:ilvl="4" w:tplc="04180003" w:tentative="1">
      <w:start w:val="1"/>
      <w:numFmt w:val="bullet"/>
      <w:lvlText w:val="o"/>
      <w:lvlJc w:val="left"/>
      <w:pPr>
        <w:ind w:left="3464" w:hanging="360"/>
      </w:pPr>
      <w:rPr>
        <w:rFonts w:ascii="Courier New" w:hAnsi="Courier New" w:cs="Courier New" w:hint="default"/>
      </w:rPr>
    </w:lvl>
    <w:lvl w:ilvl="5" w:tplc="04180005" w:tentative="1">
      <w:start w:val="1"/>
      <w:numFmt w:val="bullet"/>
      <w:lvlText w:val=""/>
      <w:lvlJc w:val="left"/>
      <w:pPr>
        <w:ind w:left="4184" w:hanging="360"/>
      </w:pPr>
      <w:rPr>
        <w:rFonts w:ascii="Wingdings" w:hAnsi="Wingdings" w:hint="default"/>
      </w:rPr>
    </w:lvl>
    <w:lvl w:ilvl="6" w:tplc="04180001" w:tentative="1">
      <w:start w:val="1"/>
      <w:numFmt w:val="bullet"/>
      <w:lvlText w:val=""/>
      <w:lvlJc w:val="left"/>
      <w:pPr>
        <w:ind w:left="4904" w:hanging="360"/>
      </w:pPr>
      <w:rPr>
        <w:rFonts w:ascii="Symbol" w:hAnsi="Symbol" w:hint="default"/>
      </w:rPr>
    </w:lvl>
    <w:lvl w:ilvl="7" w:tplc="04180003" w:tentative="1">
      <w:start w:val="1"/>
      <w:numFmt w:val="bullet"/>
      <w:lvlText w:val="o"/>
      <w:lvlJc w:val="left"/>
      <w:pPr>
        <w:ind w:left="5624" w:hanging="360"/>
      </w:pPr>
      <w:rPr>
        <w:rFonts w:ascii="Courier New" w:hAnsi="Courier New" w:cs="Courier New" w:hint="default"/>
      </w:rPr>
    </w:lvl>
    <w:lvl w:ilvl="8" w:tplc="04180005" w:tentative="1">
      <w:start w:val="1"/>
      <w:numFmt w:val="bullet"/>
      <w:lvlText w:val=""/>
      <w:lvlJc w:val="left"/>
      <w:pPr>
        <w:ind w:left="6344" w:hanging="360"/>
      </w:pPr>
      <w:rPr>
        <w:rFonts w:ascii="Wingdings" w:hAnsi="Wingdings" w:hint="default"/>
      </w:rPr>
    </w:lvl>
  </w:abstractNum>
  <w:abstractNum w:abstractNumId="3" w15:restartNumberingAfterBreak="0">
    <w:nsid w:val="19504959"/>
    <w:multiLevelType w:val="hybridMultilevel"/>
    <w:tmpl w:val="4FE46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A41494"/>
    <w:multiLevelType w:val="hybridMultilevel"/>
    <w:tmpl w:val="515A59A6"/>
    <w:lvl w:ilvl="0" w:tplc="F6B07DE6">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280346EC"/>
    <w:multiLevelType w:val="hybridMultilevel"/>
    <w:tmpl w:val="31A6F71E"/>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6036B7"/>
    <w:multiLevelType w:val="hybridMultilevel"/>
    <w:tmpl w:val="B4E2CE0C"/>
    <w:lvl w:ilvl="0" w:tplc="F6B07DE6">
      <w:start w:val="1"/>
      <w:numFmt w:val="lowerLetter"/>
      <w:lvlText w:val="%1)"/>
      <w:lvlJc w:val="left"/>
      <w:pPr>
        <w:ind w:left="60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3D0E60"/>
    <w:multiLevelType w:val="hybridMultilevel"/>
    <w:tmpl w:val="75721C2A"/>
    <w:lvl w:ilvl="0" w:tplc="04180001">
      <w:start w:val="1"/>
      <w:numFmt w:val="bullet"/>
      <w:lvlText w:val=""/>
      <w:lvlJc w:val="left"/>
      <w:pPr>
        <w:ind w:left="944" w:hanging="360"/>
      </w:pPr>
      <w:rPr>
        <w:rFonts w:ascii="Symbol" w:hAnsi="Symbol" w:hint="default"/>
      </w:rPr>
    </w:lvl>
    <w:lvl w:ilvl="1" w:tplc="04180003" w:tentative="1">
      <w:start w:val="1"/>
      <w:numFmt w:val="bullet"/>
      <w:lvlText w:val="o"/>
      <w:lvlJc w:val="left"/>
      <w:pPr>
        <w:ind w:left="1664" w:hanging="360"/>
      </w:pPr>
      <w:rPr>
        <w:rFonts w:ascii="Courier New" w:hAnsi="Courier New" w:cs="Courier New" w:hint="default"/>
      </w:rPr>
    </w:lvl>
    <w:lvl w:ilvl="2" w:tplc="04180005" w:tentative="1">
      <w:start w:val="1"/>
      <w:numFmt w:val="bullet"/>
      <w:lvlText w:val=""/>
      <w:lvlJc w:val="left"/>
      <w:pPr>
        <w:ind w:left="2384" w:hanging="360"/>
      </w:pPr>
      <w:rPr>
        <w:rFonts w:ascii="Wingdings" w:hAnsi="Wingdings" w:hint="default"/>
      </w:rPr>
    </w:lvl>
    <w:lvl w:ilvl="3" w:tplc="04180001" w:tentative="1">
      <w:start w:val="1"/>
      <w:numFmt w:val="bullet"/>
      <w:lvlText w:val=""/>
      <w:lvlJc w:val="left"/>
      <w:pPr>
        <w:ind w:left="3104" w:hanging="360"/>
      </w:pPr>
      <w:rPr>
        <w:rFonts w:ascii="Symbol" w:hAnsi="Symbol" w:hint="default"/>
      </w:rPr>
    </w:lvl>
    <w:lvl w:ilvl="4" w:tplc="04180003" w:tentative="1">
      <w:start w:val="1"/>
      <w:numFmt w:val="bullet"/>
      <w:lvlText w:val="o"/>
      <w:lvlJc w:val="left"/>
      <w:pPr>
        <w:ind w:left="3824" w:hanging="360"/>
      </w:pPr>
      <w:rPr>
        <w:rFonts w:ascii="Courier New" w:hAnsi="Courier New" w:cs="Courier New" w:hint="default"/>
      </w:rPr>
    </w:lvl>
    <w:lvl w:ilvl="5" w:tplc="04180005" w:tentative="1">
      <w:start w:val="1"/>
      <w:numFmt w:val="bullet"/>
      <w:lvlText w:val=""/>
      <w:lvlJc w:val="left"/>
      <w:pPr>
        <w:ind w:left="4544" w:hanging="360"/>
      </w:pPr>
      <w:rPr>
        <w:rFonts w:ascii="Wingdings" w:hAnsi="Wingdings" w:hint="default"/>
      </w:rPr>
    </w:lvl>
    <w:lvl w:ilvl="6" w:tplc="04180001" w:tentative="1">
      <w:start w:val="1"/>
      <w:numFmt w:val="bullet"/>
      <w:lvlText w:val=""/>
      <w:lvlJc w:val="left"/>
      <w:pPr>
        <w:ind w:left="5264" w:hanging="360"/>
      </w:pPr>
      <w:rPr>
        <w:rFonts w:ascii="Symbol" w:hAnsi="Symbol" w:hint="default"/>
      </w:rPr>
    </w:lvl>
    <w:lvl w:ilvl="7" w:tplc="04180003" w:tentative="1">
      <w:start w:val="1"/>
      <w:numFmt w:val="bullet"/>
      <w:lvlText w:val="o"/>
      <w:lvlJc w:val="left"/>
      <w:pPr>
        <w:ind w:left="5984" w:hanging="360"/>
      </w:pPr>
      <w:rPr>
        <w:rFonts w:ascii="Courier New" w:hAnsi="Courier New" w:cs="Courier New" w:hint="default"/>
      </w:rPr>
    </w:lvl>
    <w:lvl w:ilvl="8" w:tplc="04180005" w:tentative="1">
      <w:start w:val="1"/>
      <w:numFmt w:val="bullet"/>
      <w:lvlText w:val=""/>
      <w:lvlJc w:val="left"/>
      <w:pPr>
        <w:ind w:left="6704" w:hanging="360"/>
      </w:pPr>
      <w:rPr>
        <w:rFonts w:ascii="Wingdings" w:hAnsi="Wingdings" w:hint="default"/>
      </w:rPr>
    </w:lvl>
  </w:abstractNum>
  <w:abstractNum w:abstractNumId="10" w15:restartNumberingAfterBreak="0">
    <w:nsid w:val="49CC5493"/>
    <w:multiLevelType w:val="hybridMultilevel"/>
    <w:tmpl w:val="B7523C94"/>
    <w:lvl w:ilvl="0" w:tplc="8B0E13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252110"/>
    <w:multiLevelType w:val="hybridMultilevel"/>
    <w:tmpl w:val="5240E5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FF10BC7"/>
    <w:multiLevelType w:val="hybridMultilevel"/>
    <w:tmpl w:val="A91ACE3C"/>
    <w:lvl w:ilvl="0" w:tplc="04180001">
      <w:start w:val="1"/>
      <w:numFmt w:val="bullet"/>
      <w:lvlText w:val=""/>
      <w:lvlJc w:val="left"/>
      <w:pPr>
        <w:ind w:left="720" w:hanging="360"/>
      </w:pPr>
      <w:rPr>
        <w:rFonts w:ascii="Symbol" w:hAnsi="Symbol" w:hint="default"/>
      </w:rPr>
    </w:lvl>
    <w:lvl w:ilvl="1" w:tplc="87F6600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1049D2"/>
    <w:multiLevelType w:val="hybridMultilevel"/>
    <w:tmpl w:val="D10426F0"/>
    <w:lvl w:ilvl="0" w:tplc="6E0C5644">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EA7FAB"/>
    <w:multiLevelType w:val="hybridMultilevel"/>
    <w:tmpl w:val="49F233A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CAE49F0"/>
    <w:multiLevelType w:val="hybridMultilevel"/>
    <w:tmpl w:val="0C02E55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73C7C"/>
    <w:multiLevelType w:val="hybridMultilevel"/>
    <w:tmpl w:val="EDC084AC"/>
    <w:lvl w:ilvl="0" w:tplc="4DCC082C">
      <w:start w:val="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A5C06"/>
    <w:multiLevelType w:val="hybridMultilevel"/>
    <w:tmpl w:val="3D6EEFE4"/>
    <w:lvl w:ilvl="0" w:tplc="49EA18B6">
      <w:start w:val="153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5CF6056"/>
    <w:multiLevelType w:val="hybridMultilevel"/>
    <w:tmpl w:val="03481C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98A728F"/>
    <w:multiLevelType w:val="multilevel"/>
    <w:tmpl w:val="5808C300"/>
    <w:lvl w:ilvl="0">
      <w:start w:val="4"/>
      <w:numFmt w:val="decimal"/>
      <w:lvlText w:val="%1."/>
      <w:lvlJc w:val="left"/>
      <w:pPr>
        <w:ind w:left="480" w:hanging="480"/>
      </w:pPr>
      <w:rPr>
        <w:rFonts w:hint="default"/>
      </w:rPr>
    </w:lvl>
    <w:lvl w:ilvl="1">
      <w:start w:val="12"/>
      <w:numFmt w:val="decimal"/>
      <w:lvlText w:val="%1.%2."/>
      <w:lvlJc w:val="left"/>
      <w:pPr>
        <w:ind w:left="640" w:hanging="48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num w:numId="1" w16cid:durableId="760873385">
    <w:abstractNumId w:val="10"/>
  </w:num>
  <w:num w:numId="2" w16cid:durableId="1954247706">
    <w:abstractNumId w:val="7"/>
  </w:num>
  <w:num w:numId="3" w16cid:durableId="1749308921">
    <w:abstractNumId w:val="12"/>
  </w:num>
  <w:num w:numId="4" w16cid:durableId="1576550942">
    <w:abstractNumId w:val="4"/>
  </w:num>
  <w:num w:numId="5" w16cid:durableId="1688365024">
    <w:abstractNumId w:val="8"/>
  </w:num>
  <w:num w:numId="6" w16cid:durableId="449937177">
    <w:abstractNumId w:val="5"/>
  </w:num>
  <w:num w:numId="7" w16cid:durableId="1899128526">
    <w:abstractNumId w:val="14"/>
  </w:num>
  <w:num w:numId="8" w16cid:durableId="363598900">
    <w:abstractNumId w:val="1"/>
  </w:num>
  <w:num w:numId="9" w16cid:durableId="1043137869">
    <w:abstractNumId w:val="6"/>
  </w:num>
  <w:num w:numId="10" w16cid:durableId="1370834177">
    <w:abstractNumId w:val="16"/>
  </w:num>
  <w:num w:numId="11" w16cid:durableId="252516521">
    <w:abstractNumId w:val="20"/>
  </w:num>
  <w:num w:numId="12" w16cid:durableId="1476214948">
    <w:abstractNumId w:val="0"/>
  </w:num>
  <w:num w:numId="13" w16cid:durableId="129175055">
    <w:abstractNumId w:val="9"/>
  </w:num>
  <w:num w:numId="14" w16cid:durableId="2139226118">
    <w:abstractNumId w:val="2"/>
  </w:num>
  <w:num w:numId="15" w16cid:durableId="1454400831">
    <w:abstractNumId w:val="13"/>
  </w:num>
  <w:num w:numId="16" w16cid:durableId="1270819733">
    <w:abstractNumId w:val="18"/>
  </w:num>
  <w:num w:numId="17" w16cid:durableId="498009379">
    <w:abstractNumId w:val="11"/>
  </w:num>
  <w:num w:numId="18" w16cid:durableId="2035186184">
    <w:abstractNumId w:val="15"/>
  </w:num>
  <w:num w:numId="19" w16cid:durableId="2084522471">
    <w:abstractNumId w:val="19"/>
  </w:num>
  <w:num w:numId="20" w16cid:durableId="1454012988">
    <w:abstractNumId w:val="3"/>
  </w:num>
  <w:num w:numId="21" w16cid:durableId="13769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FE"/>
    <w:rsid w:val="000002DC"/>
    <w:rsid w:val="000003B5"/>
    <w:rsid w:val="000006C1"/>
    <w:rsid w:val="00001600"/>
    <w:rsid w:val="000031BF"/>
    <w:rsid w:val="00005BB0"/>
    <w:rsid w:val="000159FB"/>
    <w:rsid w:val="00016F1E"/>
    <w:rsid w:val="000176DF"/>
    <w:rsid w:val="00021247"/>
    <w:rsid w:val="000223B4"/>
    <w:rsid w:val="00022EE0"/>
    <w:rsid w:val="000253D6"/>
    <w:rsid w:val="0002649F"/>
    <w:rsid w:val="00027C77"/>
    <w:rsid w:val="00032DF2"/>
    <w:rsid w:val="00033BD6"/>
    <w:rsid w:val="00034C5D"/>
    <w:rsid w:val="00042927"/>
    <w:rsid w:val="00043FD9"/>
    <w:rsid w:val="000456E7"/>
    <w:rsid w:val="00046335"/>
    <w:rsid w:val="00050906"/>
    <w:rsid w:val="00050D86"/>
    <w:rsid w:val="0005145B"/>
    <w:rsid w:val="000517F8"/>
    <w:rsid w:val="00051C1D"/>
    <w:rsid w:val="0005687C"/>
    <w:rsid w:val="00060271"/>
    <w:rsid w:val="000626B9"/>
    <w:rsid w:val="00063B60"/>
    <w:rsid w:val="0006597E"/>
    <w:rsid w:val="00076662"/>
    <w:rsid w:val="000834FF"/>
    <w:rsid w:val="000843F2"/>
    <w:rsid w:val="00085AB3"/>
    <w:rsid w:val="00086A7A"/>
    <w:rsid w:val="00086B93"/>
    <w:rsid w:val="00090DAF"/>
    <w:rsid w:val="00094B41"/>
    <w:rsid w:val="000950AA"/>
    <w:rsid w:val="00095D75"/>
    <w:rsid w:val="000A08A1"/>
    <w:rsid w:val="000A54F1"/>
    <w:rsid w:val="000B02FF"/>
    <w:rsid w:val="000B1A1F"/>
    <w:rsid w:val="000B2742"/>
    <w:rsid w:val="000B463C"/>
    <w:rsid w:val="000B6D5B"/>
    <w:rsid w:val="000C3A69"/>
    <w:rsid w:val="000C5EEC"/>
    <w:rsid w:val="000D1933"/>
    <w:rsid w:val="000D41EC"/>
    <w:rsid w:val="000E1946"/>
    <w:rsid w:val="000F20CE"/>
    <w:rsid w:val="000F6B4F"/>
    <w:rsid w:val="000F7359"/>
    <w:rsid w:val="00112D93"/>
    <w:rsid w:val="001139CE"/>
    <w:rsid w:val="00122BB5"/>
    <w:rsid w:val="00123F1C"/>
    <w:rsid w:val="00124E07"/>
    <w:rsid w:val="001319D6"/>
    <w:rsid w:val="001325D7"/>
    <w:rsid w:val="0014032C"/>
    <w:rsid w:val="00141135"/>
    <w:rsid w:val="00143EFE"/>
    <w:rsid w:val="001447A5"/>
    <w:rsid w:val="001504F0"/>
    <w:rsid w:val="00151FE3"/>
    <w:rsid w:val="00156CE4"/>
    <w:rsid w:val="0016007E"/>
    <w:rsid w:val="00161E41"/>
    <w:rsid w:val="00163350"/>
    <w:rsid w:val="00166A9B"/>
    <w:rsid w:val="0016730C"/>
    <w:rsid w:val="0017595A"/>
    <w:rsid w:val="001765C5"/>
    <w:rsid w:val="00181242"/>
    <w:rsid w:val="00183871"/>
    <w:rsid w:val="00186DB9"/>
    <w:rsid w:val="0019084E"/>
    <w:rsid w:val="00194FE1"/>
    <w:rsid w:val="00197450"/>
    <w:rsid w:val="001A01FB"/>
    <w:rsid w:val="001A2A2D"/>
    <w:rsid w:val="001B0F4D"/>
    <w:rsid w:val="001B1655"/>
    <w:rsid w:val="001B2ADF"/>
    <w:rsid w:val="001B3517"/>
    <w:rsid w:val="001B5E78"/>
    <w:rsid w:val="001B621A"/>
    <w:rsid w:val="001C35DC"/>
    <w:rsid w:val="001C374F"/>
    <w:rsid w:val="001C5F8E"/>
    <w:rsid w:val="001D2284"/>
    <w:rsid w:val="001D342B"/>
    <w:rsid w:val="001D393F"/>
    <w:rsid w:val="001D4C2E"/>
    <w:rsid w:val="001D6DC1"/>
    <w:rsid w:val="001E057F"/>
    <w:rsid w:val="001E125D"/>
    <w:rsid w:val="001E1FDB"/>
    <w:rsid w:val="001F007A"/>
    <w:rsid w:val="001F1101"/>
    <w:rsid w:val="001F21F5"/>
    <w:rsid w:val="001F2B0D"/>
    <w:rsid w:val="001F7631"/>
    <w:rsid w:val="0020110A"/>
    <w:rsid w:val="00203EE9"/>
    <w:rsid w:val="002068D2"/>
    <w:rsid w:val="00206E0A"/>
    <w:rsid w:val="00211F01"/>
    <w:rsid w:val="00213B20"/>
    <w:rsid w:val="00226D74"/>
    <w:rsid w:val="00230F2F"/>
    <w:rsid w:val="00232A66"/>
    <w:rsid w:val="0023462F"/>
    <w:rsid w:val="00244321"/>
    <w:rsid w:val="0024571B"/>
    <w:rsid w:val="0024669B"/>
    <w:rsid w:val="0024682E"/>
    <w:rsid w:val="00246E77"/>
    <w:rsid w:val="0025226E"/>
    <w:rsid w:val="00254A1B"/>
    <w:rsid w:val="00254BB7"/>
    <w:rsid w:val="00255A85"/>
    <w:rsid w:val="00256637"/>
    <w:rsid w:val="0026298D"/>
    <w:rsid w:val="00265003"/>
    <w:rsid w:val="002670AF"/>
    <w:rsid w:val="00272125"/>
    <w:rsid w:val="00274665"/>
    <w:rsid w:val="002815A7"/>
    <w:rsid w:val="00281904"/>
    <w:rsid w:val="00281B1A"/>
    <w:rsid w:val="002831A4"/>
    <w:rsid w:val="00285090"/>
    <w:rsid w:val="00286882"/>
    <w:rsid w:val="0028695D"/>
    <w:rsid w:val="00291F60"/>
    <w:rsid w:val="00294B3E"/>
    <w:rsid w:val="00296AED"/>
    <w:rsid w:val="00297CD5"/>
    <w:rsid w:val="002A0A87"/>
    <w:rsid w:val="002A11EA"/>
    <w:rsid w:val="002A184C"/>
    <w:rsid w:val="002A2FED"/>
    <w:rsid w:val="002A70B4"/>
    <w:rsid w:val="002B13BC"/>
    <w:rsid w:val="002B29CE"/>
    <w:rsid w:val="002C06E5"/>
    <w:rsid w:val="002C5006"/>
    <w:rsid w:val="002D4935"/>
    <w:rsid w:val="002D6E2C"/>
    <w:rsid w:val="002E2ED0"/>
    <w:rsid w:val="002E3916"/>
    <w:rsid w:val="002E4D94"/>
    <w:rsid w:val="002E4F11"/>
    <w:rsid w:val="002F2261"/>
    <w:rsid w:val="002F5B47"/>
    <w:rsid w:val="0030373A"/>
    <w:rsid w:val="00304EAC"/>
    <w:rsid w:val="00310627"/>
    <w:rsid w:val="00316065"/>
    <w:rsid w:val="00321291"/>
    <w:rsid w:val="00321A46"/>
    <w:rsid w:val="00323163"/>
    <w:rsid w:val="0032318A"/>
    <w:rsid w:val="00323DA1"/>
    <w:rsid w:val="00323ED7"/>
    <w:rsid w:val="00324879"/>
    <w:rsid w:val="003252FE"/>
    <w:rsid w:val="00332A29"/>
    <w:rsid w:val="003356ED"/>
    <w:rsid w:val="00340C05"/>
    <w:rsid w:val="00342A70"/>
    <w:rsid w:val="003467A7"/>
    <w:rsid w:val="00346FF1"/>
    <w:rsid w:val="003542E4"/>
    <w:rsid w:val="003579A1"/>
    <w:rsid w:val="003639AF"/>
    <w:rsid w:val="00365446"/>
    <w:rsid w:val="003700EE"/>
    <w:rsid w:val="00371710"/>
    <w:rsid w:val="003776C0"/>
    <w:rsid w:val="0038175C"/>
    <w:rsid w:val="00384FEC"/>
    <w:rsid w:val="00387701"/>
    <w:rsid w:val="0039086D"/>
    <w:rsid w:val="003938E8"/>
    <w:rsid w:val="0039449F"/>
    <w:rsid w:val="00394D40"/>
    <w:rsid w:val="003A02AE"/>
    <w:rsid w:val="003A093D"/>
    <w:rsid w:val="003A3D93"/>
    <w:rsid w:val="003A56F8"/>
    <w:rsid w:val="003A5B75"/>
    <w:rsid w:val="003A66A3"/>
    <w:rsid w:val="003B2D2E"/>
    <w:rsid w:val="003B38F1"/>
    <w:rsid w:val="003B41AA"/>
    <w:rsid w:val="003B4C5F"/>
    <w:rsid w:val="003B7061"/>
    <w:rsid w:val="003C06BF"/>
    <w:rsid w:val="003C7BD6"/>
    <w:rsid w:val="003D15D5"/>
    <w:rsid w:val="003D2A20"/>
    <w:rsid w:val="003E19B3"/>
    <w:rsid w:val="003E2935"/>
    <w:rsid w:val="003E35D5"/>
    <w:rsid w:val="003E3D31"/>
    <w:rsid w:val="003E40F6"/>
    <w:rsid w:val="003E6877"/>
    <w:rsid w:val="003F0BC7"/>
    <w:rsid w:val="003F104A"/>
    <w:rsid w:val="003F4DA4"/>
    <w:rsid w:val="003F6B64"/>
    <w:rsid w:val="003F6D7B"/>
    <w:rsid w:val="0040048E"/>
    <w:rsid w:val="004034AD"/>
    <w:rsid w:val="004045AF"/>
    <w:rsid w:val="00405A23"/>
    <w:rsid w:val="00406FB7"/>
    <w:rsid w:val="004078D3"/>
    <w:rsid w:val="004079E2"/>
    <w:rsid w:val="00413D3E"/>
    <w:rsid w:val="00421195"/>
    <w:rsid w:val="004221A5"/>
    <w:rsid w:val="00422320"/>
    <w:rsid w:val="0042368C"/>
    <w:rsid w:val="004242D3"/>
    <w:rsid w:val="004251F6"/>
    <w:rsid w:val="00427D27"/>
    <w:rsid w:val="004320D5"/>
    <w:rsid w:val="004322A0"/>
    <w:rsid w:val="0043406D"/>
    <w:rsid w:val="004342E5"/>
    <w:rsid w:val="00444128"/>
    <w:rsid w:val="004455BE"/>
    <w:rsid w:val="004466C9"/>
    <w:rsid w:val="00446751"/>
    <w:rsid w:val="00450105"/>
    <w:rsid w:val="0045026B"/>
    <w:rsid w:val="004536B8"/>
    <w:rsid w:val="00453EDB"/>
    <w:rsid w:val="00456622"/>
    <w:rsid w:val="00461373"/>
    <w:rsid w:val="00463E6D"/>
    <w:rsid w:val="00467412"/>
    <w:rsid w:val="00467E86"/>
    <w:rsid w:val="00485C95"/>
    <w:rsid w:val="00487E37"/>
    <w:rsid w:val="0049058B"/>
    <w:rsid w:val="00492056"/>
    <w:rsid w:val="004920F2"/>
    <w:rsid w:val="004925C0"/>
    <w:rsid w:val="004A0EE2"/>
    <w:rsid w:val="004A3DA2"/>
    <w:rsid w:val="004A7AA6"/>
    <w:rsid w:val="004B0A23"/>
    <w:rsid w:val="004B290F"/>
    <w:rsid w:val="004B2C75"/>
    <w:rsid w:val="004B417A"/>
    <w:rsid w:val="004C0E0A"/>
    <w:rsid w:val="004C6B42"/>
    <w:rsid w:val="004D0149"/>
    <w:rsid w:val="004D0C51"/>
    <w:rsid w:val="004D22A6"/>
    <w:rsid w:val="004D34C7"/>
    <w:rsid w:val="004D635B"/>
    <w:rsid w:val="004D6B52"/>
    <w:rsid w:val="004D6E9E"/>
    <w:rsid w:val="004E2C45"/>
    <w:rsid w:val="004E6033"/>
    <w:rsid w:val="004E7F58"/>
    <w:rsid w:val="004F275C"/>
    <w:rsid w:val="004F2D45"/>
    <w:rsid w:val="004F5CA0"/>
    <w:rsid w:val="004F6B8A"/>
    <w:rsid w:val="00506C9D"/>
    <w:rsid w:val="00514F21"/>
    <w:rsid w:val="00516E57"/>
    <w:rsid w:val="00523355"/>
    <w:rsid w:val="00523A16"/>
    <w:rsid w:val="00524F19"/>
    <w:rsid w:val="00526C76"/>
    <w:rsid w:val="005315BD"/>
    <w:rsid w:val="00532337"/>
    <w:rsid w:val="00532681"/>
    <w:rsid w:val="005326A5"/>
    <w:rsid w:val="005335F1"/>
    <w:rsid w:val="005352CD"/>
    <w:rsid w:val="00535637"/>
    <w:rsid w:val="005403E1"/>
    <w:rsid w:val="005405BF"/>
    <w:rsid w:val="00540BC4"/>
    <w:rsid w:val="00543C8D"/>
    <w:rsid w:val="00544D80"/>
    <w:rsid w:val="005517EF"/>
    <w:rsid w:val="0056175D"/>
    <w:rsid w:val="0056375F"/>
    <w:rsid w:val="005654D7"/>
    <w:rsid w:val="00565CAA"/>
    <w:rsid w:val="00566914"/>
    <w:rsid w:val="00566B6E"/>
    <w:rsid w:val="00570B65"/>
    <w:rsid w:val="00572A20"/>
    <w:rsid w:val="00574AE3"/>
    <w:rsid w:val="00580F98"/>
    <w:rsid w:val="005814BB"/>
    <w:rsid w:val="005842F8"/>
    <w:rsid w:val="005844C2"/>
    <w:rsid w:val="00587596"/>
    <w:rsid w:val="0059097C"/>
    <w:rsid w:val="00590DDA"/>
    <w:rsid w:val="0059128F"/>
    <w:rsid w:val="00593E0A"/>
    <w:rsid w:val="005A0302"/>
    <w:rsid w:val="005A1655"/>
    <w:rsid w:val="005A1666"/>
    <w:rsid w:val="005A4700"/>
    <w:rsid w:val="005A4964"/>
    <w:rsid w:val="005A75AA"/>
    <w:rsid w:val="005B012F"/>
    <w:rsid w:val="005B0913"/>
    <w:rsid w:val="005B13CE"/>
    <w:rsid w:val="005B36B5"/>
    <w:rsid w:val="005B48E1"/>
    <w:rsid w:val="005B578E"/>
    <w:rsid w:val="005C210C"/>
    <w:rsid w:val="005C31E4"/>
    <w:rsid w:val="005C5667"/>
    <w:rsid w:val="005C570C"/>
    <w:rsid w:val="005C5B18"/>
    <w:rsid w:val="005C6AB1"/>
    <w:rsid w:val="005D2378"/>
    <w:rsid w:val="005D4AC3"/>
    <w:rsid w:val="005D6924"/>
    <w:rsid w:val="005E0508"/>
    <w:rsid w:val="005E05E5"/>
    <w:rsid w:val="005E1849"/>
    <w:rsid w:val="005E33D4"/>
    <w:rsid w:val="005E41FA"/>
    <w:rsid w:val="005E6D37"/>
    <w:rsid w:val="005E7EC7"/>
    <w:rsid w:val="005F09BE"/>
    <w:rsid w:val="005F16CF"/>
    <w:rsid w:val="005F1C69"/>
    <w:rsid w:val="005F1C7E"/>
    <w:rsid w:val="005F402F"/>
    <w:rsid w:val="005F6E90"/>
    <w:rsid w:val="0060522D"/>
    <w:rsid w:val="00611E7E"/>
    <w:rsid w:val="00614573"/>
    <w:rsid w:val="00617C6C"/>
    <w:rsid w:val="0062003A"/>
    <w:rsid w:val="00622037"/>
    <w:rsid w:val="00622974"/>
    <w:rsid w:val="00626100"/>
    <w:rsid w:val="006363CB"/>
    <w:rsid w:val="00637229"/>
    <w:rsid w:val="0064288D"/>
    <w:rsid w:val="00643531"/>
    <w:rsid w:val="00644C70"/>
    <w:rsid w:val="00646252"/>
    <w:rsid w:val="006472E9"/>
    <w:rsid w:val="00647E15"/>
    <w:rsid w:val="006551E6"/>
    <w:rsid w:val="00656AA6"/>
    <w:rsid w:val="00656F1B"/>
    <w:rsid w:val="00657164"/>
    <w:rsid w:val="00657CBA"/>
    <w:rsid w:val="006604E5"/>
    <w:rsid w:val="00660FE7"/>
    <w:rsid w:val="0066335F"/>
    <w:rsid w:val="0066369D"/>
    <w:rsid w:val="00670C18"/>
    <w:rsid w:val="006770A6"/>
    <w:rsid w:val="00681177"/>
    <w:rsid w:val="006822E8"/>
    <w:rsid w:val="0068340A"/>
    <w:rsid w:val="00683C6D"/>
    <w:rsid w:val="006879EE"/>
    <w:rsid w:val="00691DF5"/>
    <w:rsid w:val="00692AE1"/>
    <w:rsid w:val="00693A0C"/>
    <w:rsid w:val="0069479A"/>
    <w:rsid w:val="00695652"/>
    <w:rsid w:val="006A34AD"/>
    <w:rsid w:val="006A4DBC"/>
    <w:rsid w:val="006A6B4F"/>
    <w:rsid w:val="006B090C"/>
    <w:rsid w:val="006B55C3"/>
    <w:rsid w:val="006B5746"/>
    <w:rsid w:val="006B792F"/>
    <w:rsid w:val="006C6D72"/>
    <w:rsid w:val="006C6E5B"/>
    <w:rsid w:val="006D1C52"/>
    <w:rsid w:val="006D44EE"/>
    <w:rsid w:val="006D4552"/>
    <w:rsid w:val="006D7BB9"/>
    <w:rsid w:val="006E039E"/>
    <w:rsid w:val="006E04D4"/>
    <w:rsid w:val="006E0536"/>
    <w:rsid w:val="006E05FA"/>
    <w:rsid w:val="006E17E3"/>
    <w:rsid w:val="006E338F"/>
    <w:rsid w:val="006E4298"/>
    <w:rsid w:val="006E45C8"/>
    <w:rsid w:val="006E53EC"/>
    <w:rsid w:val="006E57C8"/>
    <w:rsid w:val="006E7D22"/>
    <w:rsid w:val="006F0357"/>
    <w:rsid w:val="006F3F6E"/>
    <w:rsid w:val="006F446C"/>
    <w:rsid w:val="006F575F"/>
    <w:rsid w:val="006F7FAE"/>
    <w:rsid w:val="00702E1E"/>
    <w:rsid w:val="0070632B"/>
    <w:rsid w:val="00706563"/>
    <w:rsid w:val="00710F26"/>
    <w:rsid w:val="007121DF"/>
    <w:rsid w:val="00715899"/>
    <w:rsid w:val="007161C3"/>
    <w:rsid w:val="00716347"/>
    <w:rsid w:val="00716C49"/>
    <w:rsid w:val="007174A5"/>
    <w:rsid w:val="00717EF8"/>
    <w:rsid w:val="00725A04"/>
    <w:rsid w:val="00725B4C"/>
    <w:rsid w:val="0073221F"/>
    <w:rsid w:val="007373D3"/>
    <w:rsid w:val="00742589"/>
    <w:rsid w:val="00745096"/>
    <w:rsid w:val="007451A7"/>
    <w:rsid w:val="00745CD7"/>
    <w:rsid w:val="00746E23"/>
    <w:rsid w:val="00747F1D"/>
    <w:rsid w:val="00753C7B"/>
    <w:rsid w:val="00753F4D"/>
    <w:rsid w:val="0075410B"/>
    <w:rsid w:val="00754AB3"/>
    <w:rsid w:val="00761072"/>
    <w:rsid w:val="00764680"/>
    <w:rsid w:val="00767515"/>
    <w:rsid w:val="00773929"/>
    <w:rsid w:val="007740EE"/>
    <w:rsid w:val="00775FC5"/>
    <w:rsid w:val="00781813"/>
    <w:rsid w:val="007827CC"/>
    <w:rsid w:val="00784CDC"/>
    <w:rsid w:val="00785CE9"/>
    <w:rsid w:val="00790409"/>
    <w:rsid w:val="00795E8D"/>
    <w:rsid w:val="00797CD0"/>
    <w:rsid w:val="007A1A57"/>
    <w:rsid w:val="007A4397"/>
    <w:rsid w:val="007A46C0"/>
    <w:rsid w:val="007A5F09"/>
    <w:rsid w:val="007A65B3"/>
    <w:rsid w:val="007B05EF"/>
    <w:rsid w:val="007B2945"/>
    <w:rsid w:val="007B5495"/>
    <w:rsid w:val="007C02BA"/>
    <w:rsid w:val="007C32A3"/>
    <w:rsid w:val="007D10F9"/>
    <w:rsid w:val="007D27BB"/>
    <w:rsid w:val="007D5974"/>
    <w:rsid w:val="007D5AA1"/>
    <w:rsid w:val="007D651C"/>
    <w:rsid w:val="007E0ACA"/>
    <w:rsid w:val="007E4E00"/>
    <w:rsid w:val="007F28C6"/>
    <w:rsid w:val="007F2BC2"/>
    <w:rsid w:val="0080662E"/>
    <w:rsid w:val="008071D3"/>
    <w:rsid w:val="00807E55"/>
    <w:rsid w:val="00811151"/>
    <w:rsid w:val="008121A3"/>
    <w:rsid w:val="00812B4C"/>
    <w:rsid w:val="00812CDC"/>
    <w:rsid w:val="0081301B"/>
    <w:rsid w:val="008134CD"/>
    <w:rsid w:val="008144A6"/>
    <w:rsid w:val="0081761B"/>
    <w:rsid w:val="00820B4F"/>
    <w:rsid w:val="00822165"/>
    <w:rsid w:val="0083116B"/>
    <w:rsid w:val="00831503"/>
    <w:rsid w:val="0083349F"/>
    <w:rsid w:val="00834021"/>
    <w:rsid w:val="00836543"/>
    <w:rsid w:val="008366B6"/>
    <w:rsid w:val="00840826"/>
    <w:rsid w:val="00840F00"/>
    <w:rsid w:val="00842564"/>
    <w:rsid w:val="0084306C"/>
    <w:rsid w:val="0084435A"/>
    <w:rsid w:val="00845224"/>
    <w:rsid w:val="00845558"/>
    <w:rsid w:val="00851295"/>
    <w:rsid w:val="008513F6"/>
    <w:rsid w:val="008528CC"/>
    <w:rsid w:val="00853F32"/>
    <w:rsid w:val="00854D7B"/>
    <w:rsid w:val="00855D2A"/>
    <w:rsid w:val="0086091F"/>
    <w:rsid w:val="008612A5"/>
    <w:rsid w:val="0086380B"/>
    <w:rsid w:val="00864320"/>
    <w:rsid w:val="0086436C"/>
    <w:rsid w:val="00871DB6"/>
    <w:rsid w:val="00873885"/>
    <w:rsid w:val="00881362"/>
    <w:rsid w:val="008813DC"/>
    <w:rsid w:val="00881F4F"/>
    <w:rsid w:val="008827BE"/>
    <w:rsid w:val="008861A2"/>
    <w:rsid w:val="008861FE"/>
    <w:rsid w:val="00890EA6"/>
    <w:rsid w:val="00893891"/>
    <w:rsid w:val="008945FE"/>
    <w:rsid w:val="008958B7"/>
    <w:rsid w:val="00895C38"/>
    <w:rsid w:val="008A0093"/>
    <w:rsid w:val="008A198F"/>
    <w:rsid w:val="008A1D11"/>
    <w:rsid w:val="008A5782"/>
    <w:rsid w:val="008B05B9"/>
    <w:rsid w:val="008B0B79"/>
    <w:rsid w:val="008B2063"/>
    <w:rsid w:val="008B2F7A"/>
    <w:rsid w:val="008B485C"/>
    <w:rsid w:val="008B5C0B"/>
    <w:rsid w:val="008B7A03"/>
    <w:rsid w:val="008C0768"/>
    <w:rsid w:val="008C0777"/>
    <w:rsid w:val="008C35A5"/>
    <w:rsid w:val="008C4139"/>
    <w:rsid w:val="008C5BA1"/>
    <w:rsid w:val="008C6311"/>
    <w:rsid w:val="008C70C1"/>
    <w:rsid w:val="008C7C49"/>
    <w:rsid w:val="008D18C2"/>
    <w:rsid w:val="008D3078"/>
    <w:rsid w:val="008D3180"/>
    <w:rsid w:val="008D7789"/>
    <w:rsid w:val="008E1BCF"/>
    <w:rsid w:val="008E2044"/>
    <w:rsid w:val="008F085C"/>
    <w:rsid w:val="008F637C"/>
    <w:rsid w:val="009013EC"/>
    <w:rsid w:val="009019BA"/>
    <w:rsid w:val="00902CB4"/>
    <w:rsid w:val="00905306"/>
    <w:rsid w:val="00910672"/>
    <w:rsid w:val="00914AB8"/>
    <w:rsid w:val="00914FB2"/>
    <w:rsid w:val="0092055A"/>
    <w:rsid w:val="00924D1B"/>
    <w:rsid w:val="00925415"/>
    <w:rsid w:val="009254BC"/>
    <w:rsid w:val="00932B2B"/>
    <w:rsid w:val="0094512C"/>
    <w:rsid w:val="00950210"/>
    <w:rsid w:val="00952352"/>
    <w:rsid w:val="00953EA2"/>
    <w:rsid w:val="009554F4"/>
    <w:rsid w:val="0095559D"/>
    <w:rsid w:val="00955EFF"/>
    <w:rsid w:val="009560D0"/>
    <w:rsid w:val="0095692E"/>
    <w:rsid w:val="009571E6"/>
    <w:rsid w:val="0096171D"/>
    <w:rsid w:val="00961FEB"/>
    <w:rsid w:val="00962154"/>
    <w:rsid w:val="00963DD9"/>
    <w:rsid w:val="0096540B"/>
    <w:rsid w:val="00965968"/>
    <w:rsid w:val="00966AE4"/>
    <w:rsid w:val="00966DEA"/>
    <w:rsid w:val="00971152"/>
    <w:rsid w:val="00973B31"/>
    <w:rsid w:val="0097645B"/>
    <w:rsid w:val="00976A6D"/>
    <w:rsid w:val="00977BB2"/>
    <w:rsid w:val="00980473"/>
    <w:rsid w:val="00982DE2"/>
    <w:rsid w:val="00986AE5"/>
    <w:rsid w:val="009939B1"/>
    <w:rsid w:val="00993F82"/>
    <w:rsid w:val="00995963"/>
    <w:rsid w:val="0099669C"/>
    <w:rsid w:val="009A21F7"/>
    <w:rsid w:val="009A3BB6"/>
    <w:rsid w:val="009A4E72"/>
    <w:rsid w:val="009A6755"/>
    <w:rsid w:val="009A6983"/>
    <w:rsid w:val="009B51EF"/>
    <w:rsid w:val="009B6B57"/>
    <w:rsid w:val="009C0EF1"/>
    <w:rsid w:val="009C19D6"/>
    <w:rsid w:val="009C3371"/>
    <w:rsid w:val="009C4817"/>
    <w:rsid w:val="009C5184"/>
    <w:rsid w:val="009C5F4A"/>
    <w:rsid w:val="009C6708"/>
    <w:rsid w:val="009C70B0"/>
    <w:rsid w:val="009D091F"/>
    <w:rsid w:val="009D2790"/>
    <w:rsid w:val="009D2B83"/>
    <w:rsid w:val="009D3F0D"/>
    <w:rsid w:val="009E06DB"/>
    <w:rsid w:val="009E61B9"/>
    <w:rsid w:val="009E67E1"/>
    <w:rsid w:val="009F3B2E"/>
    <w:rsid w:val="009F54F9"/>
    <w:rsid w:val="009F6AEA"/>
    <w:rsid w:val="009F7319"/>
    <w:rsid w:val="009F76B8"/>
    <w:rsid w:val="00A02EA7"/>
    <w:rsid w:val="00A04D94"/>
    <w:rsid w:val="00A0544E"/>
    <w:rsid w:val="00A06704"/>
    <w:rsid w:val="00A11AF7"/>
    <w:rsid w:val="00A11FF4"/>
    <w:rsid w:val="00A121FF"/>
    <w:rsid w:val="00A14412"/>
    <w:rsid w:val="00A14686"/>
    <w:rsid w:val="00A261A0"/>
    <w:rsid w:val="00A26B2A"/>
    <w:rsid w:val="00A27017"/>
    <w:rsid w:val="00A27CB1"/>
    <w:rsid w:val="00A3040F"/>
    <w:rsid w:val="00A307AA"/>
    <w:rsid w:val="00A32119"/>
    <w:rsid w:val="00A36217"/>
    <w:rsid w:val="00A37C82"/>
    <w:rsid w:val="00A40ADB"/>
    <w:rsid w:val="00A41FB4"/>
    <w:rsid w:val="00A45239"/>
    <w:rsid w:val="00A4614B"/>
    <w:rsid w:val="00A475D4"/>
    <w:rsid w:val="00A5196A"/>
    <w:rsid w:val="00A519B4"/>
    <w:rsid w:val="00A52A48"/>
    <w:rsid w:val="00A52E7E"/>
    <w:rsid w:val="00A537AA"/>
    <w:rsid w:val="00A542C4"/>
    <w:rsid w:val="00A555E2"/>
    <w:rsid w:val="00A55DBC"/>
    <w:rsid w:val="00A57563"/>
    <w:rsid w:val="00A64844"/>
    <w:rsid w:val="00A65037"/>
    <w:rsid w:val="00A7157C"/>
    <w:rsid w:val="00A760DC"/>
    <w:rsid w:val="00A766EC"/>
    <w:rsid w:val="00A805EB"/>
    <w:rsid w:val="00A81849"/>
    <w:rsid w:val="00A83CD6"/>
    <w:rsid w:val="00A857B3"/>
    <w:rsid w:val="00A85DFF"/>
    <w:rsid w:val="00A87E62"/>
    <w:rsid w:val="00A90417"/>
    <w:rsid w:val="00A92627"/>
    <w:rsid w:val="00A92CDE"/>
    <w:rsid w:val="00A946E2"/>
    <w:rsid w:val="00A95C35"/>
    <w:rsid w:val="00AA0372"/>
    <w:rsid w:val="00AA0569"/>
    <w:rsid w:val="00AA4086"/>
    <w:rsid w:val="00AA51B4"/>
    <w:rsid w:val="00AA5360"/>
    <w:rsid w:val="00AA647F"/>
    <w:rsid w:val="00AA6B27"/>
    <w:rsid w:val="00AB24DD"/>
    <w:rsid w:val="00AB7ED5"/>
    <w:rsid w:val="00AC1044"/>
    <w:rsid w:val="00AC1710"/>
    <w:rsid w:val="00AC49E2"/>
    <w:rsid w:val="00AD0D29"/>
    <w:rsid w:val="00AD16CE"/>
    <w:rsid w:val="00AD208F"/>
    <w:rsid w:val="00AD240A"/>
    <w:rsid w:val="00AD414C"/>
    <w:rsid w:val="00AD4A18"/>
    <w:rsid w:val="00AE0841"/>
    <w:rsid w:val="00AE1C81"/>
    <w:rsid w:val="00AE24AC"/>
    <w:rsid w:val="00AE32EC"/>
    <w:rsid w:val="00AE3500"/>
    <w:rsid w:val="00AE42AF"/>
    <w:rsid w:val="00AE48AC"/>
    <w:rsid w:val="00AF087D"/>
    <w:rsid w:val="00AF5153"/>
    <w:rsid w:val="00B00488"/>
    <w:rsid w:val="00B029AC"/>
    <w:rsid w:val="00B02B5D"/>
    <w:rsid w:val="00B04CBD"/>
    <w:rsid w:val="00B05F26"/>
    <w:rsid w:val="00B067A4"/>
    <w:rsid w:val="00B06FEC"/>
    <w:rsid w:val="00B134F8"/>
    <w:rsid w:val="00B15DE5"/>
    <w:rsid w:val="00B16380"/>
    <w:rsid w:val="00B242EB"/>
    <w:rsid w:val="00B2434C"/>
    <w:rsid w:val="00B301FD"/>
    <w:rsid w:val="00B34285"/>
    <w:rsid w:val="00B52B31"/>
    <w:rsid w:val="00B535BA"/>
    <w:rsid w:val="00B55534"/>
    <w:rsid w:val="00B61976"/>
    <w:rsid w:val="00B62B14"/>
    <w:rsid w:val="00B635C4"/>
    <w:rsid w:val="00B63D8D"/>
    <w:rsid w:val="00B651C6"/>
    <w:rsid w:val="00B65C70"/>
    <w:rsid w:val="00B6602E"/>
    <w:rsid w:val="00B70288"/>
    <w:rsid w:val="00B73F49"/>
    <w:rsid w:val="00B75751"/>
    <w:rsid w:val="00B80174"/>
    <w:rsid w:val="00B80D1E"/>
    <w:rsid w:val="00B83182"/>
    <w:rsid w:val="00B8390C"/>
    <w:rsid w:val="00B8593F"/>
    <w:rsid w:val="00B8719D"/>
    <w:rsid w:val="00B871A3"/>
    <w:rsid w:val="00B928C0"/>
    <w:rsid w:val="00B9575C"/>
    <w:rsid w:val="00B95A9D"/>
    <w:rsid w:val="00B96A3F"/>
    <w:rsid w:val="00BA0CF8"/>
    <w:rsid w:val="00BA3870"/>
    <w:rsid w:val="00BA63BA"/>
    <w:rsid w:val="00BA6C77"/>
    <w:rsid w:val="00BB02EC"/>
    <w:rsid w:val="00BC15AB"/>
    <w:rsid w:val="00BC2987"/>
    <w:rsid w:val="00BC440F"/>
    <w:rsid w:val="00BC482D"/>
    <w:rsid w:val="00BC661A"/>
    <w:rsid w:val="00BC7B6A"/>
    <w:rsid w:val="00BD3D57"/>
    <w:rsid w:val="00BD4194"/>
    <w:rsid w:val="00BD7607"/>
    <w:rsid w:val="00BE08CE"/>
    <w:rsid w:val="00BE0B1C"/>
    <w:rsid w:val="00BE3467"/>
    <w:rsid w:val="00BE490B"/>
    <w:rsid w:val="00BF06BA"/>
    <w:rsid w:val="00BF5BA5"/>
    <w:rsid w:val="00BF67B3"/>
    <w:rsid w:val="00C01597"/>
    <w:rsid w:val="00C01723"/>
    <w:rsid w:val="00C02290"/>
    <w:rsid w:val="00C04841"/>
    <w:rsid w:val="00C05F20"/>
    <w:rsid w:val="00C1020F"/>
    <w:rsid w:val="00C10F99"/>
    <w:rsid w:val="00C11291"/>
    <w:rsid w:val="00C12B00"/>
    <w:rsid w:val="00C13880"/>
    <w:rsid w:val="00C1388F"/>
    <w:rsid w:val="00C14926"/>
    <w:rsid w:val="00C14EDE"/>
    <w:rsid w:val="00C1555A"/>
    <w:rsid w:val="00C16EC9"/>
    <w:rsid w:val="00C20866"/>
    <w:rsid w:val="00C2631F"/>
    <w:rsid w:val="00C2699C"/>
    <w:rsid w:val="00C27430"/>
    <w:rsid w:val="00C310E3"/>
    <w:rsid w:val="00C3615D"/>
    <w:rsid w:val="00C4127E"/>
    <w:rsid w:val="00C43A3B"/>
    <w:rsid w:val="00C44FA3"/>
    <w:rsid w:val="00C46201"/>
    <w:rsid w:val="00C4798C"/>
    <w:rsid w:val="00C611F5"/>
    <w:rsid w:val="00C6285F"/>
    <w:rsid w:val="00C638BE"/>
    <w:rsid w:val="00C66431"/>
    <w:rsid w:val="00C67A6D"/>
    <w:rsid w:val="00C709A3"/>
    <w:rsid w:val="00C71A76"/>
    <w:rsid w:val="00C743C7"/>
    <w:rsid w:val="00C7655D"/>
    <w:rsid w:val="00C816A9"/>
    <w:rsid w:val="00C81EC4"/>
    <w:rsid w:val="00C82582"/>
    <w:rsid w:val="00C83D49"/>
    <w:rsid w:val="00C84DB5"/>
    <w:rsid w:val="00C84EFE"/>
    <w:rsid w:val="00C86D18"/>
    <w:rsid w:val="00C90C47"/>
    <w:rsid w:val="00C93F2F"/>
    <w:rsid w:val="00C94591"/>
    <w:rsid w:val="00C94C88"/>
    <w:rsid w:val="00CA2B13"/>
    <w:rsid w:val="00CB1745"/>
    <w:rsid w:val="00CB247C"/>
    <w:rsid w:val="00CB4242"/>
    <w:rsid w:val="00CB4D9F"/>
    <w:rsid w:val="00CC4CBE"/>
    <w:rsid w:val="00CC5088"/>
    <w:rsid w:val="00CC715B"/>
    <w:rsid w:val="00CC73C4"/>
    <w:rsid w:val="00CD2530"/>
    <w:rsid w:val="00CE074D"/>
    <w:rsid w:val="00CE2665"/>
    <w:rsid w:val="00CE3228"/>
    <w:rsid w:val="00CF2055"/>
    <w:rsid w:val="00CF3A73"/>
    <w:rsid w:val="00CF3D39"/>
    <w:rsid w:val="00CF3E47"/>
    <w:rsid w:val="00D010BA"/>
    <w:rsid w:val="00D0174B"/>
    <w:rsid w:val="00D02422"/>
    <w:rsid w:val="00D05038"/>
    <w:rsid w:val="00D06194"/>
    <w:rsid w:val="00D0680D"/>
    <w:rsid w:val="00D06ACA"/>
    <w:rsid w:val="00D07E3C"/>
    <w:rsid w:val="00D114E2"/>
    <w:rsid w:val="00D147CB"/>
    <w:rsid w:val="00D165F3"/>
    <w:rsid w:val="00D21169"/>
    <w:rsid w:val="00D21FD9"/>
    <w:rsid w:val="00D22702"/>
    <w:rsid w:val="00D24117"/>
    <w:rsid w:val="00D279A7"/>
    <w:rsid w:val="00D3025A"/>
    <w:rsid w:val="00D352FD"/>
    <w:rsid w:val="00D3745F"/>
    <w:rsid w:val="00D45185"/>
    <w:rsid w:val="00D517FC"/>
    <w:rsid w:val="00D54989"/>
    <w:rsid w:val="00D60A81"/>
    <w:rsid w:val="00D65378"/>
    <w:rsid w:val="00D6655E"/>
    <w:rsid w:val="00D712A9"/>
    <w:rsid w:val="00D72BAD"/>
    <w:rsid w:val="00D73878"/>
    <w:rsid w:val="00D74A67"/>
    <w:rsid w:val="00D770D0"/>
    <w:rsid w:val="00D80CDA"/>
    <w:rsid w:val="00D81177"/>
    <w:rsid w:val="00D84F51"/>
    <w:rsid w:val="00D86237"/>
    <w:rsid w:val="00D8656A"/>
    <w:rsid w:val="00D91691"/>
    <w:rsid w:val="00D93F2D"/>
    <w:rsid w:val="00D95218"/>
    <w:rsid w:val="00D96566"/>
    <w:rsid w:val="00DA121D"/>
    <w:rsid w:val="00DA1BC6"/>
    <w:rsid w:val="00DA4BB1"/>
    <w:rsid w:val="00DA6DDF"/>
    <w:rsid w:val="00DB0E7B"/>
    <w:rsid w:val="00DB12D5"/>
    <w:rsid w:val="00DB1740"/>
    <w:rsid w:val="00DB1C7F"/>
    <w:rsid w:val="00DB2676"/>
    <w:rsid w:val="00DB548E"/>
    <w:rsid w:val="00DC09B9"/>
    <w:rsid w:val="00DC6929"/>
    <w:rsid w:val="00DC6C01"/>
    <w:rsid w:val="00DC7678"/>
    <w:rsid w:val="00DD068F"/>
    <w:rsid w:val="00DD0BB5"/>
    <w:rsid w:val="00DE076B"/>
    <w:rsid w:val="00DE14F8"/>
    <w:rsid w:val="00DE18D9"/>
    <w:rsid w:val="00DE3870"/>
    <w:rsid w:val="00DE390B"/>
    <w:rsid w:val="00DE52D1"/>
    <w:rsid w:val="00DE5546"/>
    <w:rsid w:val="00DE5BE2"/>
    <w:rsid w:val="00DF0314"/>
    <w:rsid w:val="00DF5A4C"/>
    <w:rsid w:val="00DF606B"/>
    <w:rsid w:val="00DF6E8F"/>
    <w:rsid w:val="00DF714E"/>
    <w:rsid w:val="00DF753D"/>
    <w:rsid w:val="00E15329"/>
    <w:rsid w:val="00E22DAB"/>
    <w:rsid w:val="00E26105"/>
    <w:rsid w:val="00E30692"/>
    <w:rsid w:val="00E31F62"/>
    <w:rsid w:val="00E37013"/>
    <w:rsid w:val="00E37634"/>
    <w:rsid w:val="00E418AD"/>
    <w:rsid w:val="00E4596C"/>
    <w:rsid w:val="00E4711A"/>
    <w:rsid w:val="00E47B8E"/>
    <w:rsid w:val="00E503FA"/>
    <w:rsid w:val="00E511DA"/>
    <w:rsid w:val="00E5491A"/>
    <w:rsid w:val="00E6195E"/>
    <w:rsid w:val="00E6309E"/>
    <w:rsid w:val="00E702F2"/>
    <w:rsid w:val="00E7051B"/>
    <w:rsid w:val="00E716D4"/>
    <w:rsid w:val="00E71A77"/>
    <w:rsid w:val="00E72685"/>
    <w:rsid w:val="00E72F17"/>
    <w:rsid w:val="00E7378E"/>
    <w:rsid w:val="00E81D00"/>
    <w:rsid w:val="00E8328F"/>
    <w:rsid w:val="00E84D6C"/>
    <w:rsid w:val="00E90CB2"/>
    <w:rsid w:val="00E9579F"/>
    <w:rsid w:val="00E95AAA"/>
    <w:rsid w:val="00E95D0B"/>
    <w:rsid w:val="00EA02AF"/>
    <w:rsid w:val="00EA0334"/>
    <w:rsid w:val="00EA7E43"/>
    <w:rsid w:val="00EB0370"/>
    <w:rsid w:val="00EB03C0"/>
    <w:rsid w:val="00EB1C00"/>
    <w:rsid w:val="00EB281F"/>
    <w:rsid w:val="00EB6DDF"/>
    <w:rsid w:val="00EC16E9"/>
    <w:rsid w:val="00EC234C"/>
    <w:rsid w:val="00EC2506"/>
    <w:rsid w:val="00EC430F"/>
    <w:rsid w:val="00EC7159"/>
    <w:rsid w:val="00EC7239"/>
    <w:rsid w:val="00EC7529"/>
    <w:rsid w:val="00ED069E"/>
    <w:rsid w:val="00ED1CCF"/>
    <w:rsid w:val="00ED3613"/>
    <w:rsid w:val="00ED6283"/>
    <w:rsid w:val="00EE0868"/>
    <w:rsid w:val="00EE1C35"/>
    <w:rsid w:val="00EE3EC4"/>
    <w:rsid w:val="00EE3FE4"/>
    <w:rsid w:val="00EE5A19"/>
    <w:rsid w:val="00EE7FBB"/>
    <w:rsid w:val="00EF074C"/>
    <w:rsid w:val="00EF34B8"/>
    <w:rsid w:val="00EF369D"/>
    <w:rsid w:val="00EF3E80"/>
    <w:rsid w:val="00EF636D"/>
    <w:rsid w:val="00EF66E1"/>
    <w:rsid w:val="00EF6B83"/>
    <w:rsid w:val="00EF6E27"/>
    <w:rsid w:val="00F01A8B"/>
    <w:rsid w:val="00F02B56"/>
    <w:rsid w:val="00F04520"/>
    <w:rsid w:val="00F0558A"/>
    <w:rsid w:val="00F074A4"/>
    <w:rsid w:val="00F07D64"/>
    <w:rsid w:val="00F13C68"/>
    <w:rsid w:val="00F14048"/>
    <w:rsid w:val="00F15773"/>
    <w:rsid w:val="00F20980"/>
    <w:rsid w:val="00F2433B"/>
    <w:rsid w:val="00F30293"/>
    <w:rsid w:val="00F34E06"/>
    <w:rsid w:val="00F34FFF"/>
    <w:rsid w:val="00F416AA"/>
    <w:rsid w:val="00F444FC"/>
    <w:rsid w:val="00F450AA"/>
    <w:rsid w:val="00F45C45"/>
    <w:rsid w:val="00F47A83"/>
    <w:rsid w:val="00F47E07"/>
    <w:rsid w:val="00F50479"/>
    <w:rsid w:val="00F51FFB"/>
    <w:rsid w:val="00F52840"/>
    <w:rsid w:val="00F57913"/>
    <w:rsid w:val="00F639A1"/>
    <w:rsid w:val="00F70BC3"/>
    <w:rsid w:val="00F72090"/>
    <w:rsid w:val="00F74E4B"/>
    <w:rsid w:val="00F804A0"/>
    <w:rsid w:val="00F83294"/>
    <w:rsid w:val="00F83428"/>
    <w:rsid w:val="00F85A03"/>
    <w:rsid w:val="00F90931"/>
    <w:rsid w:val="00F91806"/>
    <w:rsid w:val="00F920C8"/>
    <w:rsid w:val="00F93196"/>
    <w:rsid w:val="00F97879"/>
    <w:rsid w:val="00F97C12"/>
    <w:rsid w:val="00FA029E"/>
    <w:rsid w:val="00FA14A6"/>
    <w:rsid w:val="00FA504F"/>
    <w:rsid w:val="00FA5B9D"/>
    <w:rsid w:val="00FA6AF9"/>
    <w:rsid w:val="00FB1ECD"/>
    <w:rsid w:val="00FB5CFE"/>
    <w:rsid w:val="00FB61E2"/>
    <w:rsid w:val="00FC1120"/>
    <w:rsid w:val="00FC28F1"/>
    <w:rsid w:val="00FC71BD"/>
    <w:rsid w:val="00FD09E7"/>
    <w:rsid w:val="00FD2ED1"/>
    <w:rsid w:val="00FD3DD4"/>
    <w:rsid w:val="00FD4265"/>
    <w:rsid w:val="00FD4A00"/>
    <w:rsid w:val="00FD4BA2"/>
    <w:rsid w:val="00FE09DC"/>
    <w:rsid w:val="00FE0AC5"/>
    <w:rsid w:val="00FE36D9"/>
    <w:rsid w:val="00FE3900"/>
    <w:rsid w:val="00FE4983"/>
    <w:rsid w:val="00FE66B8"/>
    <w:rsid w:val="00FE71F1"/>
    <w:rsid w:val="00FF1125"/>
    <w:rsid w:val="00FF200E"/>
    <w:rsid w:val="00FF4462"/>
    <w:rsid w:val="00FF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845A"/>
  <w15:chartTrackingRefBased/>
  <w15:docId w15:val="{E456E3FD-6382-CF4F-A481-4EB8A9B6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362"/>
    <w:rPr>
      <w:sz w:val="24"/>
      <w:szCs w:val="24"/>
      <w:lang w:val="en-US"/>
    </w:rPr>
  </w:style>
  <w:style w:type="paragraph" w:styleId="Heading1">
    <w:name w:val="heading 1"/>
    <w:basedOn w:val="Normal"/>
    <w:next w:val="Normal"/>
    <w:link w:val="Heading1Char"/>
    <w:qFormat/>
    <w:rsid w:val="00A30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414C"/>
    <w:pPr>
      <w:keepNext/>
      <w:keepLines/>
      <w:suppressAutoHyphens/>
      <w:autoSpaceDN w:val="0"/>
      <w:spacing w:before="40" w:line="276" w:lineRule="auto"/>
      <w:textAlignment w:val="baseline"/>
      <w:outlineLvl w:val="2"/>
    </w:pPr>
    <w:rPr>
      <w:rFonts w:asciiTheme="majorHAnsi" w:eastAsiaTheme="majorEastAsia" w:hAnsiTheme="majorHAnsi" w:cstheme="majorBidi"/>
      <w:color w:val="1F3763" w:themeColor="accent1" w:themeShade="7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table" w:styleId="TableGrid">
    <w:name w:val="Table Grid"/>
    <w:basedOn w:val="TableNormal"/>
    <w:uiPriority w:val="39"/>
    <w:rsid w:val="0089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0409"/>
  </w:style>
  <w:style w:type="paragraph" w:styleId="BalloonText">
    <w:name w:val="Balloon Text"/>
    <w:basedOn w:val="Normal"/>
    <w:semiHidden/>
    <w:rsid w:val="001E125D"/>
    <w:rPr>
      <w:rFonts w:ascii="Tahoma" w:hAnsi="Tahoma" w:cs="Tahoma"/>
      <w:sz w:val="16"/>
      <w:szCs w:val="16"/>
    </w:rPr>
  </w:style>
  <w:style w:type="paragraph" w:customStyle="1" w:styleId="DefaultText">
    <w:name w:val="Default Text"/>
    <w:basedOn w:val="Normal"/>
    <w:link w:val="DefaultTextChar"/>
    <w:rsid w:val="0084306C"/>
    <w:rPr>
      <w:noProof/>
      <w:szCs w:val="20"/>
    </w:rPr>
  </w:style>
  <w:style w:type="paragraph" w:customStyle="1" w:styleId="DefaultText1">
    <w:name w:val="Default Text:1"/>
    <w:basedOn w:val="Normal"/>
    <w:link w:val="DefaultText1Char"/>
    <w:rsid w:val="0084306C"/>
    <w:rPr>
      <w:szCs w:val="20"/>
      <w:lang w:eastAsia="ro-RO"/>
    </w:rPr>
  </w:style>
  <w:style w:type="paragraph" w:customStyle="1" w:styleId="DefaultText2">
    <w:name w:val="Default Text:2"/>
    <w:basedOn w:val="Normal"/>
    <w:rsid w:val="0084306C"/>
    <w:rPr>
      <w:noProof/>
      <w:szCs w:val="20"/>
    </w:rPr>
  </w:style>
  <w:style w:type="character" w:customStyle="1" w:styleId="DefaultText1Char">
    <w:name w:val="Default Text:1 Char"/>
    <w:link w:val="DefaultText1"/>
    <w:rsid w:val="0084306C"/>
    <w:rPr>
      <w:sz w:val="24"/>
      <w:lang w:eastAsia="ro-RO"/>
    </w:rPr>
  </w:style>
  <w:style w:type="paragraph" w:customStyle="1" w:styleId="CharCharCharChar">
    <w:name w:val="Char Char Char Char"/>
    <w:basedOn w:val="Normal"/>
    <w:rsid w:val="009F7319"/>
    <w:rPr>
      <w:lang w:val="pl-PL" w:eastAsia="pl-PL"/>
    </w:rPr>
  </w:style>
  <w:style w:type="character" w:styleId="Hyperlink">
    <w:name w:val="Hyperlink"/>
    <w:rsid w:val="001B621A"/>
    <w:rPr>
      <w:color w:val="0000FF"/>
      <w:u w:val="single"/>
    </w:rPr>
  </w:style>
  <w:style w:type="character" w:customStyle="1" w:styleId="FooterChar">
    <w:name w:val="Footer Char"/>
    <w:link w:val="Footer"/>
    <w:uiPriority w:val="99"/>
    <w:rsid w:val="00387701"/>
    <w:rPr>
      <w:sz w:val="24"/>
      <w:szCs w:val="24"/>
      <w:lang w:val="en-US" w:eastAsia="en-US"/>
    </w:rPr>
  </w:style>
  <w:style w:type="paragraph" w:styleId="ListParagraph">
    <w:name w:val="List Paragraph"/>
    <w:basedOn w:val="Normal"/>
    <w:uiPriority w:val="34"/>
    <w:qFormat/>
    <w:rsid w:val="005B012F"/>
    <w:pPr>
      <w:suppressAutoHyphens/>
      <w:autoSpaceDN w:val="0"/>
      <w:spacing w:after="200" w:line="276" w:lineRule="auto"/>
      <w:ind w:left="720"/>
      <w:textAlignment w:val="baseline"/>
    </w:pPr>
    <w:rPr>
      <w:rFonts w:ascii="Calibri" w:hAnsi="Calibri"/>
      <w:sz w:val="22"/>
      <w:szCs w:val="22"/>
      <w:lang w:val="ro-RO" w:eastAsia="ro-RO"/>
    </w:rPr>
  </w:style>
  <w:style w:type="character" w:styleId="CommentReference">
    <w:name w:val="annotation reference"/>
    <w:basedOn w:val="DefaultParagraphFont"/>
    <w:rsid w:val="00590DDA"/>
    <w:rPr>
      <w:sz w:val="16"/>
      <w:szCs w:val="16"/>
    </w:rPr>
  </w:style>
  <w:style w:type="paragraph" w:styleId="CommentText">
    <w:name w:val="annotation text"/>
    <w:basedOn w:val="Normal"/>
    <w:link w:val="CommentTextChar"/>
    <w:rsid w:val="00590DDA"/>
    <w:rPr>
      <w:sz w:val="20"/>
      <w:szCs w:val="20"/>
    </w:rPr>
  </w:style>
  <w:style w:type="character" w:customStyle="1" w:styleId="CommentTextChar">
    <w:name w:val="Comment Text Char"/>
    <w:basedOn w:val="DefaultParagraphFont"/>
    <w:link w:val="CommentText"/>
    <w:rsid w:val="00590DDA"/>
    <w:rPr>
      <w:lang w:val="en-US"/>
    </w:rPr>
  </w:style>
  <w:style w:type="paragraph" w:styleId="CommentSubject">
    <w:name w:val="annotation subject"/>
    <w:basedOn w:val="CommentText"/>
    <w:next w:val="CommentText"/>
    <w:link w:val="CommentSubjectChar"/>
    <w:semiHidden/>
    <w:unhideWhenUsed/>
    <w:rsid w:val="00590DDA"/>
    <w:rPr>
      <w:b/>
      <w:bCs/>
    </w:rPr>
  </w:style>
  <w:style w:type="character" w:customStyle="1" w:styleId="CommentSubjectChar">
    <w:name w:val="Comment Subject Char"/>
    <w:basedOn w:val="CommentTextChar"/>
    <w:link w:val="CommentSubject"/>
    <w:semiHidden/>
    <w:rsid w:val="00590DDA"/>
    <w:rPr>
      <w:b/>
      <w:bCs/>
      <w:lang w:val="en-US"/>
    </w:rPr>
  </w:style>
  <w:style w:type="character" w:customStyle="1" w:styleId="DefaultTextChar">
    <w:name w:val="Default Text Char"/>
    <w:basedOn w:val="DefaultParagraphFont"/>
    <w:link w:val="DefaultText"/>
    <w:rsid w:val="00657164"/>
    <w:rPr>
      <w:noProof/>
      <w:sz w:val="24"/>
      <w:lang w:val="en-US"/>
    </w:rPr>
  </w:style>
  <w:style w:type="character" w:customStyle="1" w:styleId="UnresolvedMention1">
    <w:name w:val="Unresolved Mention1"/>
    <w:basedOn w:val="DefaultParagraphFont"/>
    <w:uiPriority w:val="99"/>
    <w:semiHidden/>
    <w:unhideWhenUsed/>
    <w:rsid w:val="00AD414C"/>
    <w:rPr>
      <w:color w:val="605E5C"/>
      <w:shd w:val="clear" w:color="auto" w:fill="E1DFDD"/>
    </w:rPr>
  </w:style>
  <w:style w:type="character" w:customStyle="1" w:styleId="Heading3Char">
    <w:name w:val="Heading 3 Char"/>
    <w:basedOn w:val="DefaultParagraphFont"/>
    <w:link w:val="Heading3"/>
    <w:uiPriority w:val="9"/>
    <w:rsid w:val="00AD414C"/>
    <w:rPr>
      <w:rFonts w:asciiTheme="majorHAnsi" w:eastAsiaTheme="majorEastAsia" w:hAnsiTheme="majorHAnsi" w:cstheme="majorBidi"/>
      <w:color w:val="1F3763" w:themeColor="accent1" w:themeShade="7F"/>
      <w:sz w:val="24"/>
      <w:szCs w:val="24"/>
      <w:lang w:val="ro-RO" w:eastAsia="ro-RO"/>
    </w:rPr>
  </w:style>
  <w:style w:type="character" w:styleId="UnresolvedMention">
    <w:name w:val="Unresolved Mention"/>
    <w:basedOn w:val="DefaultParagraphFont"/>
    <w:uiPriority w:val="99"/>
    <w:semiHidden/>
    <w:unhideWhenUsed/>
    <w:rsid w:val="00CB1745"/>
    <w:rPr>
      <w:color w:val="605E5C"/>
      <w:shd w:val="clear" w:color="auto" w:fill="E1DFDD"/>
    </w:rPr>
  </w:style>
  <w:style w:type="character" w:customStyle="1" w:styleId="Heading1Char">
    <w:name w:val="Heading 1 Char"/>
    <w:basedOn w:val="DefaultParagraphFont"/>
    <w:link w:val="Heading1"/>
    <w:rsid w:val="00A3040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4918">
      <w:bodyDiv w:val="1"/>
      <w:marLeft w:val="0"/>
      <w:marRight w:val="0"/>
      <w:marTop w:val="0"/>
      <w:marBottom w:val="0"/>
      <w:divBdr>
        <w:top w:val="none" w:sz="0" w:space="0" w:color="auto"/>
        <w:left w:val="none" w:sz="0" w:space="0" w:color="auto"/>
        <w:bottom w:val="none" w:sz="0" w:space="0" w:color="auto"/>
        <w:right w:val="none" w:sz="0" w:space="0" w:color="auto"/>
      </w:divBdr>
    </w:div>
    <w:div w:id="1025979263">
      <w:bodyDiv w:val="1"/>
      <w:marLeft w:val="0"/>
      <w:marRight w:val="0"/>
      <w:marTop w:val="0"/>
      <w:marBottom w:val="0"/>
      <w:divBdr>
        <w:top w:val="none" w:sz="0" w:space="0" w:color="auto"/>
        <w:left w:val="none" w:sz="0" w:space="0" w:color="auto"/>
        <w:bottom w:val="none" w:sz="0" w:space="0" w:color="auto"/>
        <w:right w:val="none" w:sz="0" w:space="0" w:color="auto"/>
      </w:divBdr>
    </w:div>
    <w:div w:id="14308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uj@brinel.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tcn.licitatie@ut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5" ma:contentTypeDescription="Create a new document." ma:contentTypeScope="" ma:versionID="82bcdeca2179828745451bfdca8cb83b">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26b4efc37a68c89c64e22d42fbd35f00"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element ref="ns3:Datamodific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amodificare" ma:index="22" nillable="true" ma:displayName="Data modificare" ma:format="DateOnly" ma:internalName="Datamodifica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950e5ab-292c-4b38-9c60-15664e641a31">
      <UserInfo>
        <DisplayName/>
        <AccountId xsi:nil="true"/>
        <AccountType/>
      </UserInfo>
    </SharedWithUsers>
    <lcf76f155ced4ddcb4097134ff3c332f xmlns="a8a59fec-b00e-4880-a237-d7d813a8eb16">
      <Terms xmlns="http://schemas.microsoft.com/office/infopath/2007/PartnerControls"/>
    </lcf76f155ced4ddcb4097134ff3c332f>
    <Datamodificare xmlns="a8a59fec-b00e-4880-a237-d7d813a8eb16" xsi:nil="true"/>
  </documentManagement>
</p:properties>
</file>

<file path=customXml/itemProps1.xml><?xml version="1.0" encoding="utf-8"?>
<ds:datastoreItem xmlns:ds="http://schemas.openxmlformats.org/officeDocument/2006/customXml" ds:itemID="{DDDE0B48-6C4D-4DAC-844A-FC30FB0C8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E540-8BAC-4F2B-B8F6-F6C58B918608}">
  <ds:schemaRefs>
    <ds:schemaRef ds:uri="http://schemas.openxmlformats.org/officeDocument/2006/bibliography"/>
  </ds:schemaRefs>
</ds:datastoreItem>
</file>

<file path=customXml/itemProps3.xml><?xml version="1.0" encoding="utf-8"?>
<ds:datastoreItem xmlns:ds="http://schemas.openxmlformats.org/officeDocument/2006/customXml" ds:itemID="{64CA7E4F-A60E-4B3C-B25C-1A2183F96003}">
  <ds:schemaRefs>
    <ds:schemaRef ds:uri="http://schemas.microsoft.com/sharepoint/v3/contenttype/forms"/>
  </ds:schemaRefs>
</ds:datastoreItem>
</file>

<file path=customXml/itemProps4.xml><?xml version="1.0" encoding="utf-8"?>
<ds:datastoreItem xmlns:ds="http://schemas.openxmlformats.org/officeDocument/2006/customXml" ds:itemID="{D9B4F6D6-7F17-4CEC-A467-A1FABFFE4A93}">
  <ds:schemaRefs>
    <ds:schemaRef ds:uri="http://schemas.microsoft.com/office/2006/metadata/properties"/>
    <ds:schemaRef ds:uri="http://schemas.microsoft.com/office/infopath/2007/PartnerControls"/>
    <ds:schemaRef ds:uri="7950e5ab-292c-4b38-9c60-15664e641a31"/>
    <ds:schemaRef ds:uri="a8a59fec-b00e-4880-a237-d7d813a8eb16"/>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8098</Words>
  <Characters>46160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54150</CharactersWithSpaces>
  <SharedDoc>false</SharedDoc>
  <HLinks>
    <vt:vector size="18" baseType="variant">
      <vt:variant>
        <vt:i4>3538956</vt:i4>
      </vt:variant>
      <vt:variant>
        <vt:i4>6</vt:i4>
      </vt:variant>
      <vt:variant>
        <vt:i4>0</vt:i4>
      </vt:variant>
      <vt:variant>
        <vt:i4>5</vt:i4>
      </vt:variant>
      <vt:variant>
        <vt:lpwstr>mailto:cluj@brinel.ro</vt:lpwstr>
      </vt:variant>
      <vt:variant>
        <vt:lpwstr/>
      </vt:variant>
      <vt:variant>
        <vt:i4>1179767</vt:i4>
      </vt:variant>
      <vt:variant>
        <vt:i4>3</vt:i4>
      </vt:variant>
      <vt:variant>
        <vt:i4>0</vt:i4>
      </vt:variant>
      <vt:variant>
        <vt:i4>5</vt:i4>
      </vt:variant>
      <vt:variant>
        <vt:lpwstr>mailto:utcn.licitatie@utcluj.ro</vt:lpwstr>
      </vt:variant>
      <vt:variant>
        <vt:lpwstr/>
      </vt:variant>
      <vt:variant>
        <vt:i4>1179767</vt:i4>
      </vt:variant>
      <vt:variant>
        <vt:i4>0</vt:i4>
      </vt:variant>
      <vt:variant>
        <vt:i4>0</vt:i4>
      </vt:variant>
      <vt:variant>
        <vt:i4>5</vt:i4>
      </vt:variant>
      <vt:variant>
        <vt:lpwstr>mailto:utcn.licitatie@utcluj.ro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utcluj.ro</dc:creator>
  <cp:keywords/>
  <cp:lastModifiedBy>Ioana Reluta Lujerdean</cp:lastModifiedBy>
  <cp:revision>296</cp:revision>
  <cp:lastPrinted>2023-02-10T07:19:00Z</cp:lastPrinted>
  <dcterms:created xsi:type="dcterms:W3CDTF">2024-04-02T11:00:00Z</dcterms:created>
  <dcterms:modified xsi:type="dcterms:W3CDTF">2026-05-26T07:02:00Z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2023-03-28T09:16:31Z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414228e6-d8ed-4388-ae59-f7487cd09391</vt:lpwstr>
  </property>
  <property fmtid="{D5CDD505-2E9C-101B-9397-08002B2CF9AE}" pid="8" name="MSIP_Label_5b58b62f-6f94-46bd-8089-18e64b0a9abb_ContentBits">
    <vt:lpwstr>0</vt:lpwstr>
  </property>
  <property fmtid="{D5CDD505-2E9C-101B-9397-08002B2CF9AE}" pid="9" name="ContentTypeId">
    <vt:lpwstr>0x010100DEB518CFEEA70D4DB9929352E4DD0F9F</vt:lpwstr>
  </property>
  <property fmtid="{D5CDD505-2E9C-101B-9397-08002B2CF9AE}" pid="10" name="Order">
    <vt:r8>441600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