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FC03" w14:textId="77777777" w:rsidR="005C15C5" w:rsidRPr="00A630D7" w:rsidRDefault="005C15C5" w:rsidP="005C15C5">
      <w:pPr>
        <w:spacing w:after="0" w:line="240" w:lineRule="auto"/>
        <w:jc w:val="center"/>
        <w:rPr>
          <w:rFonts w:ascii="Trebuchet MS" w:hAnsi="Trebuchet MS"/>
          <w:b/>
          <w:bCs/>
          <w:i/>
          <w:noProof/>
        </w:rPr>
      </w:pPr>
      <w:r w:rsidRPr="00A630D7">
        <w:rPr>
          <w:rFonts w:ascii="Trebuchet MS" w:hAnsi="Trebuchet MS"/>
          <w:b/>
          <w:bCs/>
          <w:i/>
          <w:noProof/>
        </w:rPr>
        <w:tab/>
      </w:r>
    </w:p>
    <w:p w14:paraId="5CB9D5C8" w14:textId="77777777" w:rsidR="005C15C5" w:rsidRPr="00A630D7" w:rsidRDefault="005C15C5" w:rsidP="005C15C5">
      <w:pPr>
        <w:spacing w:after="0" w:line="240" w:lineRule="auto"/>
        <w:jc w:val="center"/>
        <w:rPr>
          <w:rFonts w:ascii="Trebuchet MS" w:hAnsi="Trebuchet MS"/>
          <w:b/>
          <w:bCs/>
          <w:i/>
          <w:noProof/>
        </w:rPr>
      </w:pPr>
    </w:p>
    <w:p w14:paraId="604B3990" w14:textId="77777777" w:rsidR="004E4AC8" w:rsidRPr="00A630D7" w:rsidRDefault="004E4AC8" w:rsidP="005C15C5">
      <w:pPr>
        <w:spacing w:after="0" w:line="240" w:lineRule="auto"/>
        <w:jc w:val="center"/>
        <w:rPr>
          <w:rFonts w:ascii="Trebuchet MS" w:hAnsi="Trebuchet MS"/>
          <w:b/>
          <w:bCs/>
          <w:i/>
          <w:noProof/>
        </w:rPr>
      </w:pPr>
    </w:p>
    <w:p w14:paraId="40EC3655" w14:textId="77777777" w:rsidR="004E4AC8" w:rsidRPr="00A630D7" w:rsidRDefault="004E4AC8" w:rsidP="005C15C5">
      <w:pPr>
        <w:spacing w:after="0" w:line="240" w:lineRule="auto"/>
        <w:jc w:val="center"/>
        <w:rPr>
          <w:rFonts w:ascii="Trebuchet MS" w:hAnsi="Trebuchet MS"/>
          <w:b/>
          <w:bCs/>
          <w:i/>
          <w:noProof/>
        </w:rPr>
      </w:pPr>
    </w:p>
    <w:p w14:paraId="40ED3FBC" w14:textId="77777777" w:rsidR="002E4F7C" w:rsidRPr="00A630D7" w:rsidRDefault="002E4F7C" w:rsidP="005C15C5">
      <w:pPr>
        <w:spacing w:after="0" w:line="240" w:lineRule="auto"/>
        <w:jc w:val="center"/>
        <w:rPr>
          <w:rFonts w:ascii="Trebuchet MS" w:hAnsi="Trebuchet MS"/>
          <w:b/>
          <w:bCs/>
          <w:noProof/>
        </w:rPr>
      </w:pPr>
    </w:p>
    <w:p w14:paraId="68B2D581" w14:textId="77777777" w:rsidR="002E4F7C" w:rsidRPr="00A630D7" w:rsidRDefault="002E4F7C" w:rsidP="005C15C5">
      <w:pPr>
        <w:spacing w:after="0" w:line="240" w:lineRule="auto"/>
        <w:jc w:val="center"/>
        <w:rPr>
          <w:rFonts w:ascii="Trebuchet MS" w:hAnsi="Trebuchet MS"/>
          <w:b/>
          <w:bCs/>
          <w:noProof/>
        </w:rPr>
      </w:pPr>
    </w:p>
    <w:p w14:paraId="2FB59745" w14:textId="77777777" w:rsidR="002E4F7C" w:rsidRPr="00A630D7" w:rsidRDefault="002E4F7C" w:rsidP="005C15C5">
      <w:pPr>
        <w:spacing w:after="0" w:line="240" w:lineRule="auto"/>
        <w:jc w:val="center"/>
        <w:rPr>
          <w:rFonts w:ascii="Trebuchet MS" w:hAnsi="Trebuchet MS"/>
          <w:b/>
          <w:bCs/>
          <w:noProof/>
        </w:rPr>
      </w:pPr>
    </w:p>
    <w:p w14:paraId="64791100" w14:textId="77777777" w:rsidR="002E4F7C" w:rsidRPr="00A630D7" w:rsidRDefault="002E4F7C" w:rsidP="005C15C5">
      <w:pPr>
        <w:spacing w:after="0" w:line="240" w:lineRule="auto"/>
        <w:jc w:val="center"/>
        <w:rPr>
          <w:rFonts w:ascii="Trebuchet MS" w:hAnsi="Trebuchet MS"/>
          <w:b/>
          <w:bCs/>
          <w:noProof/>
        </w:rPr>
      </w:pPr>
    </w:p>
    <w:p w14:paraId="138E0C29" w14:textId="77777777" w:rsidR="005C15C5" w:rsidRPr="00A630D7" w:rsidRDefault="005C15C5" w:rsidP="005C15C5">
      <w:pPr>
        <w:spacing w:after="0" w:line="240" w:lineRule="auto"/>
        <w:jc w:val="center"/>
        <w:rPr>
          <w:rFonts w:ascii="Trebuchet MS" w:hAnsi="Trebuchet MS"/>
          <w:b/>
          <w:bCs/>
          <w:noProof/>
        </w:rPr>
      </w:pPr>
      <w:r w:rsidRPr="00A630D7">
        <w:rPr>
          <w:rFonts w:ascii="Trebuchet MS" w:hAnsi="Trebuchet MS"/>
          <w:b/>
          <w:bCs/>
          <w:noProof/>
        </w:rPr>
        <w:t>FORMULARE</w:t>
      </w:r>
    </w:p>
    <w:p w14:paraId="4B754E98" w14:textId="77777777" w:rsidR="00A831AB" w:rsidRPr="00A630D7" w:rsidRDefault="00A831AB" w:rsidP="0013576F">
      <w:pPr>
        <w:spacing w:after="0" w:line="240" w:lineRule="auto"/>
        <w:rPr>
          <w:rFonts w:ascii="Trebuchet MS" w:hAnsi="Trebuchet MS"/>
          <w:b/>
          <w:bCs/>
          <w:i/>
          <w:noProof/>
        </w:rPr>
      </w:pPr>
    </w:p>
    <w:p w14:paraId="2983C39A" w14:textId="17C1574C" w:rsidR="0013576F" w:rsidRPr="00A630D7" w:rsidRDefault="00A630D7" w:rsidP="005C15C5">
      <w:pPr>
        <w:spacing w:after="0" w:line="240" w:lineRule="auto"/>
        <w:rPr>
          <w:rFonts w:ascii="Trebuchet MS" w:hAnsi="Trebuchet MS"/>
          <w:b/>
          <w:bCs/>
          <w:i/>
          <w:noProof/>
        </w:rPr>
      </w:pPr>
      <w:r w:rsidRPr="00A630D7">
        <w:rPr>
          <w:rFonts w:ascii="Trebuchet MS" w:eastAsia="Times New Roman" w:hAnsi="Trebuchet MS"/>
          <w:b/>
          <w:bCs/>
          <w:iCs/>
        </w:rPr>
        <w:t>Servicii integrate de organizare evenimente naționale cu diverse categorii de public</w:t>
      </w:r>
      <w:r w:rsidRPr="00A630D7">
        <w:rPr>
          <w:rFonts w:ascii="Trebuchet MS" w:eastAsia="Times New Roman" w:hAnsi="Trebuchet MS"/>
          <w:iCs/>
        </w:rPr>
        <w:t xml:space="preserve"> în cadrul proiectului „</w:t>
      </w:r>
      <w:r w:rsidRPr="00A630D7">
        <w:rPr>
          <w:rFonts w:ascii="Trebuchet MS" w:eastAsia="Times New Roman" w:hAnsi="Trebuchet MS"/>
          <w:i/>
        </w:rPr>
        <w:t>Dialoguri europene: Politica de Coeziune, sinergii și complementarități</w:t>
      </w:r>
      <w:r w:rsidRPr="00A630D7">
        <w:rPr>
          <w:rFonts w:ascii="Trebuchet MS" w:eastAsia="Times New Roman" w:hAnsi="Trebuchet MS"/>
          <w:iCs/>
        </w:rPr>
        <w:t>”, cod SMIS 338363</w:t>
      </w:r>
    </w:p>
    <w:p w14:paraId="25532CEA" w14:textId="77777777" w:rsidR="0013576F" w:rsidRPr="00A630D7" w:rsidRDefault="0013576F" w:rsidP="005C15C5">
      <w:pPr>
        <w:spacing w:after="0" w:line="240" w:lineRule="auto"/>
        <w:rPr>
          <w:rFonts w:ascii="Trebuchet MS" w:hAnsi="Trebuchet MS"/>
          <w:b/>
          <w:bCs/>
          <w:i/>
          <w:noProof/>
        </w:rPr>
      </w:pPr>
    </w:p>
    <w:p w14:paraId="1EA2AC78" w14:textId="77777777" w:rsidR="0013576F" w:rsidRPr="00A630D7" w:rsidRDefault="0013576F" w:rsidP="005C15C5">
      <w:pPr>
        <w:spacing w:after="0" w:line="240" w:lineRule="auto"/>
        <w:rPr>
          <w:rFonts w:ascii="Trebuchet MS" w:hAnsi="Trebuchet MS"/>
          <w:b/>
          <w:bCs/>
          <w:i/>
          <w:noProof/>
        </w:rPr>
      </w:pPr>
    </w:p>
    <w:p w14:paraId="165F9C47" w14:textId="02EECFB3" w:rsidR="005C15C5" w:rsidRPr="00A630D7" w:rsidRDefault="005C15C5" w:rsidP="005C15C5">
      <w:pPr>
        <w:spacing w:after="0" w:line="240" w:lineRule="auto"/>
        <w:rPr>
          <w:rFonts w:ascii="Trebuchet MS" w:hAnsi="Trebuchet MS"/>
          <w:b/>
          <w:i/>
          <w:noProof/>
        </w:rPr>
      </w:pPr>
      <w:r w:rsidRPr="00A630D7">
        <w:rPr>
          <w:rFonts w:ascii="Trebuchet MS" w:hAnsi="Trebuchet MS"/>
          <w:b/>
          <w:bCs/>
          <w:i/>
          <w:noProof/>
        </w:rPr>
        <w:t>Lista formularelor:</w:t>
      </w:r>
    </w:p>
    <w:p w14:paraId="6CFB1819" w14:textId="77777777" w:rsidR="005C15C5" w:rsidRPr="00A630D7" w:rsidRDefault="005C15C5" w:rsidP="005C15C5">
      <w:pPr>
        <w:spacing w:after="0" w:line="240" w:lineRule="auto"/>
        <w:jc w:val="both"/>
        <w:rPr>
          <w:rFonts w:ascii="Trebuchet MS" w:hAnsi="Trebuchet MS"/>
          <w:i/>
          <w:noProof/>
        </w:rPr>
      </w:pPr>
    </w:p>
    <w:p w14:paraId="77D86749" w14:textId="77777777" w:rsidR="0042542F" w:rsidRPr="00A630D7" w:rsidRDefault="0042542F" w:rsidP="005C15C5">
      <w:pPr>
        <w:spacing w:after="0" w:line="240" w:lineRule="auto"/>
        <w:jc w:val="both"/>
        <w:rPr>
          <w:rFonts w:ascii="Trebuchet MS" w:hAnsi="Trebuchet MS"/>
          <w:i/>
          <w:noProof/>
        </w:rPr>
      </w:pPr>
    </w:p>
    <w:tbl>
      <w:tblPr>
        <w:tblStyle w:val="TableGrid"/>
        <w:tblW w:w="0" w:type="auto"/>
        <w:tblLook w:val="04A0" w:firstRow="1" w:lastRow="0" w:firstColumn="1" w:lastColumn="0" w:noHBand="0" w:noVBand="1"/>
      </w:tblPr>
      <w:tblGrid>
        <w:gridCol w:w="2065"/>
        <w:gridCol w:w="7281"/>
      </w:tblGrid>
      <w:tr w:rsidR="00F96A08" w:rsidRPr="00A630D7" w14:paraId="3EC4C98D" w14:textId="77777777" w:rsidTr="00757F87">
        <w:tc>
          <w:tcPr>
            <w:tcW w:w="2065" w:type="dxa"/>
          </w:tcPr>
          <w:p w14:paraId="43FF48D7"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Formularul  – 1</w:t>
            </w:r>
          </w:p>
        </w:tc>
        <w:tc>
          <w:tcPr>
            <w:tcW w:w="7281" w:type="dxa"/>
          </w:tcPr>
          <w:p w14:paraId="339A3A8C" w14:textId="5FD2971B" w:rsidR="00F96A08" w:rsidRPr="00A630D7" w:rsidRDefault="00F96A08" w:rsidP="00F96A08">
            <w:pPr>
              <w:jc w:val="both"/>
              <w:rPr>
                <w:rFonts w:ascii="Trebuchet MS" w:hAnsi="Trebuchet MS"/>
                <w:i/>
                <w:noProof/>
                <w:sz w:val="22"/>
                <w:szCs w:val="22"/>
                <w:lang w:val="fr-FR"/>
              </w:rPr>
            </w:pPr>
            <w:r w:rsidRPr="00A630D7">
              <w:rPr>
                <w:rFonts w:ascii="Trebuchet MS" w:hAnsi="Trebuchet MS"/>
                <w:i/>
                <w:noProof/>
                <w:sz w:val="22"/>
                <w:szCs w:val="22"/>
                <w:lang w:val="fr-FR"/>
              </w:rPr>
              <w:t>Declarație pe proprie raspundere conform Regulament (UE) 2022/576</w:t>
            </w:r>
          </w:p>
        </w:tc>
      </w:tr>
      <w:tr w:rsidR="00F96A08" w:rsidRPr="00A630D7" w14:paraId="6AD4B638" w14:textId="77777777" w:rsidTr="00757F87">
        <w:tc>
          <w:tcPr>
            <w:tcW w:w="2065" w:type="dxa"/>
          </w:tcPr>
          <w:p w14:paraId="1E750502"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Formularul  – 2</w:t>
            </w:r>
          </w:p>
        </w:tc>
        <w:tc>
          <w:tcPr>
            <w:tcW w:w="7281" w:type="dxa"/>
          </w:tcPr>
          <w:p w14:paraId="0A4DEEF4" w14:textId="77777777" w:rsidR="00F96A08" w:rsidRPr="00A630D7" w:rsidRDefault="00F96A08" w:rsidP="00F96A08">
            <w:pPr>
              <w:jc w:val="both"/>
              <w:rPr>
                <w:rFonts w:ascii="Trebuchet MS" w:hAnsi="Trebuchet MS"/>
                <w:i/>
                <w:noProof/>
                <w:sz w:val="22"/>
                <w:szCs w:val="22"/>
                <w:lang w:val="fr-FR"/>
              </w:rPr>
            </w:pPr>
            <w:r w:rsidRPr="00A630D7">
              <w:rPr>
                <w:rFonts w:ascii="Trebuchet MS" w:hAnsi="Trebuchet MS"/>
                <w:i/>
                <w:noProof/>
                <w:sz w:val="22"/>
                <w:szCs w:val="22"/>
                <w:lang w:val="fr-FR"/>
              </w:rPr>
              <w:t>Declarație privind privind respectarea conditiilor de mediu, social si cu privire la relatiile de munca</w:t>
            </w:r>
          </w:p>
        </w:tc>
      </w:tr>
      <w:tr w:rsidR="00F96A08" w:rsidRPr="00A630D7" w14:paraId="40FBC375" w14:textId="77777777" w:rsidTr="00757F87">
        <w:tc>
          <w:tcPr>
            <w:tcW w:w="2065" w:type="dxa"/>
          </w:tcPr>
          <w:p w14:paraId="7D5F694B"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Formularul  – 3</w:t>
            </w:r>
          </w:p>
        </w:tc>
        <w:tc>
          <w:tcPr>
            <w:tcW w:w="7281" w:type="dxa"/>
          </w:tcPr>
          <w:p w14:paraId="50575243"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 de ofertă</w:t>
            </w:r>
          </w:p>
        </w:tc>
      </w:tr>
      <w:tr w:rsidR="00F96A08" w:rsidRPr="00A630D7" w14:paraId="1BBE8C16" w14:textId="77777777" w:rsidTr="00757F87">
        <w:tc>
          <w:tcPr>
            <w:tcW w:w="2065" w:type="dxa"/>
          </w:tcPr>
          <w:p w14:paraId="158647A8"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Formularul  – 4</w:t>
            </w:r>
          </w:p>
        </w:tc>
        <w:tc>
          <w:tcPr>
            <w:tcW w:w="7281" w:type="dxa"/>
          </w:tcPr>
          <w:p w14:paraId="5B77BDF0" w14:textId="39CCCF6E"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Propunerea financiara detaliata</w:t>
            </w:r>
          </w:p>
        </w:tc>
      </w:tr>
      <w:tr w:rsidR="00F96A08" w:rsidRPr="00A630D7" w14:paraId="32D796C1" w14:textId="77777777" w:rsidTr="00757F87">
        <w:tc>
          <w:tcPr>
            <w:tcW w:w="2065" w:type="dxa"/>
          </w:tcPr>
          <w:p w14:paraId="7810F10B"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Formularul  – 5</w:t>
            </w:r>
          </w:p>
        </w:tc>
        <w:tc>
          <w:tcPr>
            <w:tcW w:w="7281" w:type="dxa"/>
          </w:tcPr>
          <w:p w14:paraId="3CFC3705"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Model acord asociere</w:t>
            </w:r>
          </w:p>
        </w:tc>
      </w:tr>
      <w:tr w:rsidR="00F96A08" w:rsidRPr="00A630D7" w14:paraId="03572890" w14:textId="77777777" w:rsidTr="00757F87">
        <w:tc>
          <w:tcPr>
            <w:tcW w:w="2065" w:type="dxa"/>
          </w:tcPr>
          <w:p w14:paraId="13BF3F16"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Formularul  – 6</w:t>
            </w:r>
          </w:p>
        </w:tc>
        <w:tc>
          <w:tcPr>
            <w:tcW w:w="7281" w:type="dxa"/>
          </w:tcPr>
          <w:p w14:paraId="2AE3E1B8"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Imputernicire</w:t>
            </w:r>
          </w:p>
        </w:tc>
      </w:tr>
      <w:tr w:rsidR="00F96A08" w:rsidRPr="00A630D7" w14:paraId="5D3610FA" w14:textId="77777777" w:rsidTr="00757F87">
        <w:tc>
          <w:tcPr>
            <w:tcW w:w="2065" w:type="dxa"/>
          </w:tcPr>
          <w:p w14:paraId="41BBD230"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Formularul  – 7</w:t>
            </w:r>
          </w:p>
        </w:tc>
        <w:tc>
          <w:tcPr>
            <w:tcW w:w="7281" w:type="dxa"/>
          </w:tcPr>
          <w:p w14:paraId="5D7B45EA"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 propunere tehnica</w:t>
            </w:r>
          </w:p>
        </w:tc>
      </w:tr>
      <w:tr w:rsidR="00F96A08" w:rsidRPr="00A630D7" w14:paraId="36E80818" w14:textId="77777777" w:rsidTr="00757F87">
        <w:tc>
          <w:tcPr>
            <w:tcW w:w="2065" w:type="dxa"/>
          </w:tcPr>
          <w:p w14:paraId="7E362108"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Formularul  – 8</w:t>
            </w:r>
          </w:p>
        </w:tc>
        <w:tc>
          <w:tcPr>
            <w:tcW w:w="7281" w:type="dxa"/>
          </w:tcPr>
          <w:p w14:paraId="7D9E246B" w14:textId="77777777" w:rsidR="00F96A08" w:rsidRPr="00A630D7" w:rsidRDefault="00F96A08" w:rsidP="00F96A08">
            <w:pPr>
              <w:jc w:val="both"/>
              <w:rPr>
                <w:rFonts w:ascii="Trebuchet MS" w:hAnsi="Trebuchet MS"/>
                <w:i/>
                <w:noProof/>
                <w:sz w:val="22"/>
                <w:szCs w:val="22"/>
              </w:rPr>
            </w:pPr>
            <w:r w:rsidRPr="00A630D7">
              <w:rPr>
                <w:rFonts w:ascii="Trebuchet MS" w:hAnsi="Trebuchet MS"/>
                <w:i/>
                <w:noProof/>
                <w:sz w:val="22"/>
                <w:szCs w:val="22"/>
              </w:rPr>
              <w:t>Declarație privind caracterul confidențial al ofertei</w:t>
            </w:r>
          </w:p>
        </w:tc>
      </w:tr>
    </w:tbl>
    <w:p w14:paraId="7E8B57DB" w14:textId="77777777" w:rsidR="005C15C5" w:rsidRPr="00A630D7" w:rsidRDefault="005C15C5" w:rsidP="005C15C5">
      <w:pPr>
        <w:spacing w:after="0" w:line="240" w:lineRule="auto"/>
        <w:jc w:val="right"/>
        <w:rPr>
          <w:rFonts w:ascii="Trebuchet MS" w:hAnsi="Trebuchet MS"/>
          <w:i/>
          <w:noProof/>
        </w:rPr>
      </w:pPr>
    </w:p>
    <w:p w14:paraId="42B67647" w14:textId="77777777" w:rsidR="00417BD9" w:rsidRPr="00A630D7" w:rsidRDefault="00417BD9" w:rsidP="00417BD9">
      <w:pPr>
        <w:spacing w:after="0" w:line="240" w:lineRule="auto"/>
        <w:jc w:val="right"/>
        <w:rPr>
          <w:rFonts w:ascii="Trebuchet MS" w:hAnsi="Trebuchet MS"/>
          <w:b/>
          <w:i/>
          <w:noProof/>
        </w:rPr>
      </w:pPr>
    </w:p>
    <w:p w14:paraId="6CE4563C" w14:textId="77777777" w:rsidR="00417BD9" w:rsidRPr="00A630D7" w:rsidRDefault="00417BD9" w:rsidP="00417BD9">
      <w:pPr>
        <w:spacing w:after="0" w:line="240" w:lineRule="auto"/>
        <w:jc w:val="right"/>
        <w:rPr>
          <w:rFonts w:ascii="Trebuchet MS" w:hAnsi="Trebuchet MS"/>
          <w:b/>
          <w:i/>
          <w:noProof/>
        </w:rPr>
      </w:pPr>
    </w:p>
    <w:p w14:paraId="0ECD30D7" w14:textId="77777777" w:rsidR="00364146" w:rsidRPr="00A630D7" w:rsidRDefault="00364146" w:rsidP="00417BD9">
      <w:pPr>
        <w:spacing w:after="0" w:line="240" w:lineRule="auto"/>
        <w:jc w:val="right"/>
        <w:rPr>
          <w:rFonts w:ascii="Trebuchet MS" w:hAnsi="Trebuchet MS"/>
          <w:b/>
          <w:i/>
          <w:noProof/>
        </w:rPr>
      </w:pPr>
    </w:p>
    <w:p w14:paraId="70D75117" w14:textId="77777777" w:rsidR="00364146" w:rsidRPr="00A630D7" w:rsidRDefault="00364146" w:rsidP="00417BD9">
      <w:pPr>
        <w:spacing w:after="0" w:line="240" w:lineRule="auto"/>
        <w:jc w:val="right"/>
        <w:rPr>
          <w:rFonts w:ascii="Trebuchet MS" w:hAnsi="Trebuchet MS"/>
          <w:b/>
          <w:i/>
          <w:noProof/>
        </w:rPr>
      </w:pPr>
    </w:p>
    <w:p w14:paraId="0F4EC6E9" w14:textId="77777777" w:rsidR="00364146" w:rsidRPr="00A630D7" w:rsidRDefault="00364146" w:rsidP="00417BD9">
      <w:pPr>
        <w:spacing w:after="0" w:line="240" w:lineRule="auto"/>
        <w:jc w:val="right"/>
        <w:rPr>
          <w:rFonts w:ascii="Trebuchet MS" w:hAnsi="Trebuchet MS"/>
          <w:b/>
          <w:i/>
          <w:noProof/>
        </w:rPr>
      </w:pPr>
    </w:p>
    <w:p w14:paraId="5C318D51" w14:textId="77777777" w:rsidR="00364146" w:rsidRPr="00A630D7" w:rsidRDefault="00364146" w:rsidP="00417BD9">
      <w:pPr>
        <w:spacing w:after="0" w:line="240" w:lineRule="auto"/>
        <w:jc w:val="right"/>
        <w:rPr>
          <w:rFonts w:ascii="Trebuchet MS" w:hAnsi="Trebuchet MS"/>
          <w:b/>
          <w:i/>
          <w:noProof/>
        </w:rPr>
      </w:pPr>
    </w:p>
    <w:p w14:paraId="740750DD" w14:textId="77777777" w:rsidR="00364146" w:rsidRPr="00A630D7" w:rsidRDefault="00364146" w:rsidP="00417BD9">
      <w:pPr>
        <w:spacing w:after="0" w:line="240" w:lineRule="auto"/>
        <w:jc w:val="right"/>
        <w:rPr>
          <w:rFonts w:ascii="Trebuchet MS" w:hAnsi="Trebuchet MS"/>
          <w:b/>
          <w:i/>
          <w:noProof/>
        </w:rPr>
      </w:pPr>
    </w:p>
    <w:p w14:paraId="57B61277" w14:textId="77777777" w:rsidR="00364146" w:rsidRPr="00A630D7" w:rsidRDefault="00364146" w:rsidP="00417BD9">
      <w:pPr>
        <w:spacing w:after="0" w:line="240" w:lineRule="auto"/>
        <w:jc w:val="right"/>
        <w:rPr>
          <w:rFonts w:ascii="Trebuchet MS" w:hAnsi="Trebuchet MS"/>
          <w:b/>
          <w:i/>
          <w:noProof/>
        </w:rPr>
      </w:pPr>
    </w:p>
    <w:p w14:paraId="7EEF3385" w14:textId="77777777" w:rsidR="00364146" w:rsidRPr="00A630D7" w:rsidRDefault="00364146" w:rsidP="00417BD9">
      <w:pPr>
        <w:spacing w:after="0" w:line="240" w:lineRule="auto"/>
        <w:jc w:val="right"/>
        <w:rPr>
          <w:rFonts w:ascii="Trebuchet MS" w:hAnsi="Trebuchet MS"/>
          <w:b/>
          <w:i/>
          <w:noProof/>
        </w:rPr>
      </w:pPr>
    </w:p>
    <w:p w14:paraId="399882C8" w14:textId="77777777" w:rsidR="00364146" w:rsidRPr="00A630D7" w:rsidRDefault="00364146" w:rsidP="00417BD9">
      <w:pPr>
        <w:spacing w:after="0" w:line="240" w:lineRule="auto"/>
        <w:jc w:val="right"/>
        <w:rPr>
          <w:rFonts w:ascii="Trebuchet MS" w:hAnsi="Trebuchet MS"/>
          <w:b/>
          <w:i/>
          <w:noProof/>
        </w:rPr>
      </w:pPr>
    </w:p>
    <w:p w14:paraId="2ADE0A19" w14:textId="77777777" w:rsidR="00364146" w:rsidRPr="00A630D7" w:rsidRDefault="00364146" w:rsidP="00417BD9">
      <w:pPr>
        <w:spacing w:after="0" w:line="240" w:lineRule="auto"/>
        <w:jc w:val="right"/>
        <w:rPr>
          <w:rFonts w:ascii="Trebuchet MS" w:hAnsi="Trebuchet MS"/>
          <w:b/>
          <w:i/>
          <w:noProof/>
        </w:rPr>
      </w:pPr>
    </w:p>
    <w:p w14:paraId="233639F3" w14:textId="77777777" w:rsidR="00364146" w:rsidRPr="00A630D7" w:rsidRDefault="00364146" w:rsidP="00417BD9">
      <w:pPr>
        <w:spacing w:after="0" w:line="240" w:lineRule="auto"/>
        <w:jc w:val="right"/>
        <w:rPr>
          <w:rFonts w:ascii="Trebuchet MS" w:hAnsi="Trebuchet MS"/>
          <w:b/>
          <w:i/>
          <w:noProof/>
        </w:rPr>
      </w:pPr>
    </w:p>
    <w:p w14:paraId="7259E316" w14:textId="77777777" w:rsidR="00364146" w:rsidRPr="00A630D7" w:rsidRDefault="00364146" w:rsidP="00417BD9">
      <w:pPr>
        <w:spacing w:after="0" w:line="240" w:lineRule="auto"/>
        <w:jc w:val="right"/>
        <w:rPr>
          <w:rFonts w:ascii="Trebuchet MS" w:hAnsi="Trebuchet MS"/>
          <w:b/>
          <w:i/>
          <w:noProof/>
        </w:rPr>
      </w:pPr>
    </w:p>
    <w:p w14:paraId="7D69AB97" w14:textId="77777777" w:rsidR="00364146" w:rsidRPr="00A630D7" w:rsidRDefault="00364146" w:rsidP="00417BD9">
      <w:pPr>
        <w:spacing w:after="0" w:line="240" w:lineRule="auto"/>
        <w:jc w:val="right"/>
        <w:rPr>
          <w:rFonts w:ascii="Trebuchet MS" w:hAnsi="Trebuchet MS"/>
          <w:b/>
          <w:i/>
          <w:noProof/>
        </w:rPr>
      </w:pPr>
    </w:p>
    <w:p w14:paraId="59E8AF93" w14:textId="77777777" w:rsidR="00364146" w:rsidRPr="00A630D7" w:rsidRDefault="00364146" w:rsidP="00417BD9">
      <w:pPr>
        <w:spacing w:after="0" w:line="240" w:lineRule="auto"/>
        <w:jc w:val="right"/>
        <w:rPr>
          <w:rFonts w:ascii="Trebuchet MS" w:hAnsi="Trebuchet MS"/>
          <w:b/>
          <w:i/>
          <w:noProof/>
        </w:rPr>
      </w:pPr>
    </w:p>
    <w:p w14:paraId="4EA46DA6" w14:textId="77777777" w:rsidR="00364146" w:rsidRPr="00A630D7" w:rsidRDefault="00364146" w:rsidP="00417BD9">
      <w:pPr>
        <w:spacing w:after="0" w:line="240" w:lineRule="auto"/>
        <w:jc w:val="right"/>
        <w:rPr>
          <w:rFonts w:ascii="Trebuchet MS" w:hAnsi="Trebuchet MS"/>
          <w:b/>
          <w:i/>
          <w:noProof/>
        </w:rPr>
      </w:pPr>
    </w:p>
    <w:p w14:paraId="150F4B94" w14:textId="77777777" w:rsidR="00364146" w:rsidRPr="00A630D7" w:rsidRDefault="00364146" w:rsidP="00417BD9">
      <w:pPr>
        <w:spacing w:after="0" w:line="240" w:lineRule="auto"/>
        <w:jc w:val="right"/>
        <w:rPr>
          <w:rFonts w:ascii="Trebuchet MS" w:hAnsi="Trebuchet MS"/>
          <w:b/>
          <w:i/>
          <w:noProof/>
        </w:rPr>
      </w:pPr>
    </w:p>
    <w:p w14:paraId="06D3312E" w14:textId="77777777" w:rsidR="00364146" w:rsidRPr="00A630D7" w:rsidRDefault="00364146" w:rsidP="00417BD9">
      <w:pPr>
        <w:spacing w:after="0" w:line="240" w:lineRule="auto"/>
        <w:jc w:val="right"/>
        <w:rPr>
          <w:rFonts w:ascii="Trebuchet MS" w:hAnsi="Trebuchet MS"/>
          <w:b/>
          <w:i/>
          <w:noProof/>
        </w:rPr>
      </w:pPr>
    </w:p>
    <w:p w14:paraId="6F125EF7" w14:textId="77777777" w:rsidR="006612E0" w:rsidRPr="00A630D7" w:rsidRDefault="006612E0" w:rsidP="00417BD9">
      <w:pPr>
        <w:spacing w:after="0" w:line="240" w:lineRule="auto"/>
        <w:jc w:val="right"/>
        <w:rPr>
          <w:rFonts w:ascii="Trebuchet MS" w:hAnsi="Trebuchet MS"/>
          <w:b/>
          <w:i/>
          <w:noProof/>
        </w:rPr>
      </w:pPr>
    </w:p>
    <w:p w14:paraId="2ED21ED8" w14:textId="77777777" w:rsidR="006612E0" w:rsidRPr="00A630D7" w:rsidRDefault="006612E0" w:rsidP="00417BD9">
      <w:pPr>
        <w:spacing w:after="0" w:line="240" w:lineRule="auto"/>
        <w:jc w:val="right"/>
        <w:rPr>
          <w:rFonts w:ascii="Trebuchet MS" w:hAnsi="Trebuchet MS"/>
          <w:b/>
          <w:i/>
          <w:noProof/>
        </w:rPr>
      </w:pPr>
    </w:p>
    <w:p w14:paraId="4DF61AB6" w14:textId="77777777" w:rsidR="006612E0" w:rsidRPr="00A630D7" w:rsidRDefault="006612E0" w:rsidP="00417BD9">
      <w:pPr>
        <w:spacing w:after="0" w:line="240" w:lineRule="auto"/>
        <w:jc w:val="right"/>
        <w:rPr>
          <w:rFonts w:ascii="Trebuchet MS" w:hAnsi="Trebuchet MS"/>
          <w:b/>
          <w:i/>
          <w:noProof/>
        </w:rPr>
      </w:pPr>
    </w:p>
    <w:p w14:paraId="756B9493" w14:textId="77777777" w:rsidR="006612E0" w:rsidRPr="00A630D7" w:rsidRDefault="006612E0" w:rsidP="00417BD9">
      <w:pPr>
        <w:spacing w:after="0" w:line="240" w:lineRule="auto"/>
        <w:jc w:val="right"/>
        <w:rPr>
          <w:rFonts w:ascii="Trebuchet MS" w:hAnsi="Trebuchet MS"/>
          <w:b/>
          <w:i/>
          <w:noProof/>
        </w:rPr>
      </w:pPr>
    </w:p>
    <w:p w14:paraId="3B2FD126" w14:textId="77777777" w:rsidR="006612E0" w:rsidRPr="00A630D7" w:rsidRDefault="006612E0" w:rsidP="00417BD9">
      <w:pPr>
        <w:spacing w:after="0" w:line="240" w:lineRule="auto"/>
        <w:jc w:val="right"/>
        <w:rPr>
          <w:rFonts w:ascii="Trebuchet MS" w:hAnsi="Trebuchet MS"/>
          <w:b/>
          <w:i/>
          <w:noProof/>
        </w:rPr>
      </w:pPr>
    </w:p>
    <w:p w14:paraId="3477817C" w14:textId="77777777" w:rsidR="009B4BC8" w:rsidRPr="00A630D7" w:rsidRDefault="009B4BC8" w:rsidP="00417BD9">
      <w:pPr>
        <w:spacing w:after="0" w:line="240" w:lineRule="auto"/>
        <w:jc w:val="right"/>
        <w:rPr>
          <w:rFonts w:ascii="Trebuchet MS" w:hAnsi="Trebuchet MS"/>
          <w:b/>
          <w:i/>
          <w:noProof/>
        </w:rPr>
      </w:pPr>
    </w:p>
    <w:p w14:paraId="67AF545A" w14:textId="77777777" w:rsidR="00252A22" w:rsidRPr="00A630D7" w:rsidRDefault="00252A22" w:rsidP="00417BD9">
      <w:pPr>
        <w:spacing w:after="0" w:line="240" w:lineRule="auto"/>
        <w:jc w:val="right"/>
        <w:rPr>
          <w:rFonts w:ascii="Trebuchet MS" w:hAnsi="Trebuchet MS"/>
          <w:b/>
          <w:i/>
          <w:noProof/>
        </w:rPr>
      </w:pPr>
    </w:p>
    <w:p w14:paraId="4C43E686" w14:textId="77777777" w:rsidR="00252A22" w:rsidRPr="00A630D7" w:rsidRDefault="00252A22" w:rsidP="00417BD9">
      <w:pPr>
        <w:spacing w:after="0" w:line="240" w:lineRule="auto"/>
        <w:jc w:val="right"/>
        <w:rPr>
          <w:rFonts w:ascii="Trebuchet MS" w:hAnsi="Trebuchet MS"/>
          <w:b/>
          <w:i/>
          <w:noProof/>
        </w:rPr>
      </w:pPr>
    </w:p>
    <w:p w14:paraId="63EF76BF" w14:textId="77777777" w:rsidR="00252A22" w:rsidRPr="00A630D7" w:rsidRDefault="00252A22" w:rsidP="00417BD9">
      <w:pPr>
        <w:spacing w:after="0" w:line="240" w:lineRule="auto"/>
        <w:jc w:val="right"/>
        <w:rPr>
          <w:rFonts w:ascii="Trebuchet MS" w:hAnsi="Trebuchet MS"/>
          <w:b/>
          <w:i/>
          <w:noProof/>
        </w:rPr>
      </w:pPr>
    </w:p>
    <w:p w14:paraId="74AB75F2" w14:textId="77777777" w:rsidR="009B4BC8" w:rsidRDefault="009B4BC8" w:rsidP="00417BD9">
      <w:pPr>
        <w:spacing w:after="0" w:line="240" w:lineRule="auto"/>
        <w:jc w:val="right"/>
        <w:rPr>
          <w:rFonts w:ascii="Trebuchet MS" w:hAnsi="Trebuchet MS"/>
          <w:b/>
          <w:i/>
          <w:noProof/>
        </w:rPr>
      </w:pPr>
    </w:p>
    <w:p w14:paraId="1E98EB6B" w14:textId="77777777" w:rsidR="00061A70" w:rsidRPr="00A630D7" w:rsidRDefault="00061A70" w:rsidP="00417BD9">
      <w:pPr>
        <w:spacing w:after="0" w:line="240" w:lineRule="auto"/>
        <w:jc w:val="right"/>
        <w:rPr>
          <w:rFonts w:ascii="Trebuchet MS" w:hAnsi="Trebuchet MS"/>
          <w:b/>
          <w:i/>
          <w:noProof/>
        </w:rPr>
      </w:pPr>
    </w:p>
    <w:p w14:paraId="70D8A8B7" w14:textId="77777777" w:rsidR="00252A22" w:rsidRPr="00A630D7" w:rsidRDefault="00252A22" w:rsidP="00417BD9">
      <w:pPr>
        <w:spacing w:after="0" w:line="240" w:lineRule="auto"/>
        <w:jc w:val="right"/>
        <w:rPr>
          <w:rFonts w:ascii="Trebuchet MS" w:hAnsi="Trebuchet MS"/>
          <w:b/>
          <w:i/>
          <w:noProof/>
        </w:rPr>
      </w:pPr>
    </w:p>
    <w:p w14:paraId="42CD7296" w14:textId="77777777" w:rsidR="00252A22" w:rsidRPr="00A630D7" w:rsidRDefault="00252A22" w:rsidP="00417BD9">
      <w:pPr>
        <w:spacing w:after="0" w:line="240" w:lineRule="auto"/>
        <w:jc w:val="right"/>
        <w:rPr>
          <w:rFonts w:ascii="Trebuchet MS" w:hAnsi="Trebuchet MS"/>
          <w:b/>
          <w:i/>
          <w:noProof/>
        </w:rPr>
      </w:pPr>
    </w:p>
    <w:p w14:paraId="282E226B" w14:textId="77777777" w:rsidR="00E70229" w:rsidRPr="00A630D7" w:rsidRDefault="00E70229" w:rsidP="00417BD9">
      <w:pPr>
        <w:spacing w:after="0" w:line="240" w:lineRule="auto"/>
        <w:jc w:val="right"/>
        <w:rPr>
          <w:rFonts w:ascii="Trebuchet MS" w:hAnsi="Trebuchet MS"/>
          <w:b/>
          <w:i/>
          <w:noProof/>
        </w:rPr>
      </w:pPr>
    </w:p>
    <w:p w14:paraId="5EB1B2F1" w14:textId="77777777" w:rsidR="007D6E2F" w:rsidRPr="00A630D7" w:rsidRDefault="007D6E2F" w:rsidP="00417BD9">
      <w:pPr>
        <w:spacing w:after="0" w:line="240" w:lineRule="auto"/>
        <w:jc w:val="right"/>
        <w:rPr>
          <w:rFonts w:ascii="Trebuchet MS" w:hAnsi="Trebuchet MS"/>
          <w:b/>
          <w:i/>
          <w:noProof/>
        </w:rPr>
      </w:pPr>
    </w:p>
    <w:p w14:paraId="622AA835" w14:textId="77777777" w:rsidR="005C1B4C" w:rsidRPr="00A630D7" w:rsidRDefault="005C1B4C" w:rsidP="00417BD9">
      <w:pPr>
        <w:spacing w:after="0" w:line="240" w:lineRule="auto"/>
        <w:jc w:val="right"/>
        <w:rPr>
          <w:rFonts w:ascii="Trebuchet MS" w:hAnsi="Trebuchet MS"/>
          <w:b/>
          <w:i/>
          <w:noProof/>
        </w:rPr>
      </w:pPr>
    </w:p>
    <w:p w14:paraId="1983DF3C" w14:textId="77777777" w:rsidR="0037632E" w:rsidRPr="00A630D7" w:rsidRDefault="0037632E" w:rsidP="0037632E">
      <w:pPr>
        <w:tabs>
          <w:tab w:val="left" w:pos="2145"/>
          <w:tab w:val="right" w:pos="9356"/>
        </w:tabs>
        <w:spacing w:after="0" w:line="240" w:lineRule="auto"/>
        <w:jc w:val="right"/>
        <w:rPr>
          <w:rFonts w:ascii="Trebuchet MS" w:eastAsia="Times New Roman" w:hAnsi="Trebuchet MS"/>
          <w:b/>
          <w:noProof/>
          <w:lang w:val="en-US"/>
        </w:rPr>
      </w:pPr>
      <w:r w:rsidRPr="00A630D7">
        <w:rPr>
          <w:rFonts w:ascii="Trebuchet MS" w:eastAsia="Times New Roman" w:hAnsi="Trebuchet MS"/>
          <w:b/>
          <w:noProof/>
          <w:lang w:val="en-US"/>
        </w:rPr>
        <w:lastRenderedPageBreak/>
        <w:t>FORMULARUL nr.1</w:t>
      </w:r>
    </w:p>
    <w:p w14:paraId="1E11F19E" w14:textId="77777777" w:rsidR="00B46CF2" w:rsidRPr="00A630D7" w:rsidRDefault="00B46CF2" w:rsidP="00B46CF2">
      <w:pPr>
        <w:spacing w:after="0" w:line="240" w:lineRule="auto"/>
        <w:rPr>
          <w:rFonts w:ascii="Trebuchet MS" w:hAnsi="Trebuchet MS"/>
          <w:b/>
          <w:bCs/>
          <w:i/>
          <w:noProof/>
        </w:rPr>
      </w:pPr>
    </w:p>
    <w:p w14:paraId="0785FD9A" w14:textId="0E40DEDF" w:rsidR="00B46CF2" w:rsidRPr="00A630D7" w:rsidRDefault="00A630D7" w:rsidP="00F96A08">
      <w:pPr>
        <w:spacing w:after="0"/>
        <w:jc w:val="center"/>
        <w:rPr>
          <w:rFonts w:ascii="Trebuchet MS" w:eastAsia="Times New Roman" w:hAnsi="Trebuchet MS"/>
          <w:iCs/>
        </w:rPr>
      </w:pPr>
      <w:r w:rsidRPr="00A630D7">
        <w:rPr>
          <w:rFonts w:ascii="Trebuchet MS" w:eastAsia="Times New Roman" w:hAnsi="Trebuchet MS"/>
          <w:b/>
          <w:bCs/>
          <w:iCs/>
        </w:rPr>
        <w:t>Servicii integrate de organizare evenimente naționale cu diverse categorii de public</w:t>
      </w:r>
      <w:r w:rsidRPr="00A630D7">
        <w:rPr>
          <w:rFonts w:ascii="Trebuchet MS" w:eastAsia="Times New Roman" w:hAnsi="Trebuchet MS"/>
          <w:iCs/>
        </w:rPr>
        <w:t xml:space="preserve"> în cadrul proiectului „</w:t>
      </w:r>
      <w:r w:rsidRPr="00A630D7">
        <w:rPr>
          <w:rFonts w:ascii="Trebuchet MS" w:eastAsia="Times New Roman" w:hAnsi="Trebuchet MS"/>
          <w:i/>
        </w:rPr>
        <w:t>Dialoguri europene: Politica de Coeziune, sinergii și complementarități</w:t>
      </w:r>
      <w:r w:rsidRPr="00A630D7">
        <w:rPr>
          <w:rFonts w:ascii="Trebuchet MS" w:eastAsia="Times New Roman" w:hAnsi="Trebuchet MS"/>
          <w:iCs/>
        </w:rPr>
        <w:t>”, cod SMIS 338363</w:t>
      </w:r>
    </w:p>
    <w:p w14:paraId="72B1C08E" w14:textId="77777777" w:rsidR="00A630D7" w:rsidRPr="00A630D7" w:rsidRDefault="00A630D7" w:rsidP="00F96A08">
      <w:pPr>
        <w:spacing w:after="0"/>
        <w:jc w:val="center"/>
        <w:rPr>
          <w:rFonts w:ascii="Trebuchet MS" w:eastAsia="Times New Roman" w:hAnsi="Trebuchet MS"/>
          <w:iCs/>
        </w:rPr>
      </w:pPr>
    </w:p>
    <w:p w14:paraId="15E2FD46" w14:textId="77777777" w:rsidR="00A630D7" w:rsidRPr="00A630D7" w:rsidRDefault="00A630D7" w:rsidP="00F96A08">
      <w:pPr>
        <w:spacing w:after="0"/>
        <w:jc w:val="center"/>
        <w:rPr>
          <w:rFonts w:ascii="Trebuchet MS" w:hAnsi="Trebuchet MS"/>
          <w:b/>
          <w:bCs/>
        </w:rPr>
      </w:pPr>
    </w:p>
    <w:p w14:paraId="03BE8486" w14:textId="316EECFA" w:rsidR="00F96A08" w:rsidRPr="00A630D7" w:rsidRDefault="00F96A08" w:rsidP="00F96A08">
      <w:pPr>
        <w:spacing w:after="0"/>
        <w:jc w:val="center"/>
        <w:rPr>
          <w:rFonts w:ascii="Trebuchet MS" w:hAnsi="Trebuchet MS"/>
          <w:b/>
          <w:bCs/>
        </w:rPr>
      </w:pPr>
      <w:r w:rsidRPr="00A630D7">
        <w:rPr>
          <w:rFonts w:ascii="Trebuchet MS" w:hAnsi="Trebuchet MS"/>
          <w:b/>
          <w:bCs/>
        </w:rPr>
        <w:t>Declarație pe proprie răspundere conform Regulament (UE) 2022/576</w:t>
      </w:r>
    </w:p>
    <w:p w14:paraId="3EEEC1B3" w14:textId="77777777" w:rsidR="00F96A08" w:rsidRPr="00A630D7" w:rsidRDefault="00F96A08" w:rsidP="00F96A08">
      <w:pPr>
        <w:spacing w:after="0"/>
        <w:rPr>
          <w:rFonts w:ascii="Trebuchet MS" w:hAnsi="Trebuchet MS"/>
          <w:b/>
          <w:bCs/>
        </w:rPr>
      </w:pPr>
    </w:p>
    <w:p w14:paraId="6889D2A1" w14:textId="77777777" w:rsidR="00F96A08" w:rsidRPr="00A630D7" w:rsidRDefault="00F96A08" w:rsidP="00F96A08">
      <w:pPr>
        <w:spacing w:after="0"/>
        <w:rPr>
          <w:rFonts w:ascii="Trebuchet MS" w:hAnsi="Trebuchet MS"/>
          <w:b/>
          <w:bCs/>
        </w:rPr>
      </w:pPr>
    </w:p>
    <w:p w14:paraId="0A626C31" w14:textId="77777777" w:rsidR="00F96A08" w:rsidRPr="00A630D7" w:rsidRDefault="00F96A08" w:rsidP="00F96A08">
      <w:pPr>
        <w:spacing w:after="0"/>
        <w:jc w:val="both"/>
        <w:rPr>
          <w:rFonts w:ascii="Trebuchet MS" w:hAnsi="Trebuchet MS"/>
        </w:rPr>
      </w:pPr>
      <w:r w:rsidRPr="00A630D7">
        <w:rPr>
          <w:rFonts w:ascii="Trebuchet MS" w:hAnsi="Trebuchet MS"/>
          <w:b/>
        </w:rPr>
        <w:t>Subsemnatul(a)</w:t>
      </w:r>
      <w:r w:rsidRPr="00A630D7">
        <w:rPr>
          <w:rFonts w:ascii="Trebuchet MS" w:hAnsi="Trebuchet MS"/>
        </w:rPr>
        <w:t xml:space="preserve"> (</w:t>
      </w:r>
      <w:r w:rsidRPr="00A630D7">
        <w:rPr>
          <w:rFonts w:ascii="Trebuchet MS" w:hAnsi="Trebuchet MS"/>
          <w:i/>
        </w:rPr>
        <w:t>nume/ prenume</w:t>
      </w:r>
      <w:r w:rsidRPr="00A630D7">
        <w:rPr>
          <w:rFonts w:ascii="Trebuchet MS" w:hAnsi="Trebuchet MS"/>
        </w:rPr>
        <w:t>), domiciliat(a) în …………………………………………… (</w:t>
      </w:r>
      <w:r w:rsidRPr="00A630D7">
        <w:rPr>
          <w:rFonts w:ascii="Trebuchet MS" w:hAnsi="Trebuchet MS"/>
          <w:i/>
        </w:rPr>
        <w:t>adresa de domiciliu</w:t>
      </w:r>
      <w:r w:rsidRPr="00A630D7">
        <w:rPr>
          <w:rFonts w:ascii="Trebuchet MS" w:hAnsi="Trebuchet MS"/>
        </w:rPr>
        <w:t>), identificat(ă) cu act de identitate (</w:t>
      </w:r>
      <w:r w:rsidRPr="00A630D7">
        <w:rPr>
          <w:rFonts w:ascii="Trebuchet MS" w:hAnsi="Trebuchet MS"/>
          <w:i/>
        </w:rPr>
        <w:t>CI/ pașaport</w:t>
      </w:r>
      <w:r w:rsidRPr="00A630D7">
        <w:rPr>
          <w:rFonts w:ascii="Trebuchet MS" w:hAnsi="Trebuchet MS"/>
        </w:rPr>
        <w:t xml:space="preserve">), seria ……, nr. ………, eliberat de...................., la data de …………, CNP …………………., </w:t>
      </w:r>
      <w:r w:rsidRPr="00A630D7">
        <w:rPr>
          <w:rFonts w:ascii="Trebuchet MS" w:hAnsi="Trebuchet MS"/>
          <w:b/>
        </w:rPr>
        <w:t>în calitate de</w:t>
      </w:r>
      <w:r w:rsidRPr="00A630D7">
        <w:rPr>
          <w:rFonts w:ascii="Trebuchet MS" w:hAnsi="Trebuchet MS"/>
        </w:rPr>
        <w:t xml:space="preserve"> </w:t>
      </w:r>
      <w:r w:rsidRPr="00A630D7">
        <w:rPr>
          <w:rFonts w:ascii="Trebuchet MS" w:hAnsi="Trebuchet MS"/>
          <w:i/>
        </w:rPr>
        <w:t xml:space="preserve">reprezentant legal </w:t>
      </w:r>
      <w:r w:rsidRPr="00A630D7">
        <w:rPr>
          <w:rFonts w:ascii="Trebuchet MS" w:hAnsi="Trebuchet MS"/>
          <w:b/>
        </w:rPr>
        <w:t>al operatorului economic</w:t>
      </w:r>
      <w:r w:rsidRPr="00A630D7">
        <w:rPr>
          <w:rFonts w:ascii="Trebuchet MS" w:hAnsi="Trebuchet MS"/>
        </w:rPr>
        <w:t xml:space="preserve"> ……………………………… (</w:t>
      </w:r>
      <w:r w:rsidRPr="00A630D7">
        <w:rPr>
          <w:rFonts w:ascii="Trebuchet MS" w:hAnsi="Trebuchet MS"/>
          <w:i/>
        </w:rPr>
        <w:t>denumire</w:t>
      </w:r>
      <w:r w:rsidRPr="00A630D7">
        <w:rPr>
          <w:rFonts w:ascii="Trebuchet MS" w:hAnsi="Trebuchet MS"/>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7CDD5762" w14:textId="77777777" w:rsidR="00F96A08" w:rsidRPr="00A630D7" w:rsidRDefault="00F96A08" w:rsidP="00F96A08">
      <w:pPr>
        <w:spacing w:after="0"/>
        <w:jc w:val="both"/>
        <w:rPr>
          <w:rFonts w:ascii="Trebuchet MS" w:hAnsi="Trebuchet MS"/>
        </w:rPr>
      </w:pPr>
      <w:r w:rsidRPr="00A630D7">
        <w:rPr>
          <w:rFonts w:ascii="Trebuchet MS" w:hAnsi="Trebuchet MS"/>
        </w:rPr>
        <w:t>În special, declar că:</w:t>
      </w:r>
    </w:p>
    <w:p w14:paraId="526E44A9" w14:textId="77777777" w:rsidR="00F96A08" w:rsidRPr="00A630D7" w:rsidRDefault="00F96A08" w:rsidP="00F96A08">
      <w:pPr>
        <w:spacing w:after="0"/>
        <w:jc w:val="both"/>
        <w:rPr>
          <w:rFonts w:ascii="Trebuchet MS" w:hAnsi="Trebuchet MS"/>
        </w:rPr>
      </w:pPr>
      <w:r w:rsidRPr="00A630D7">
        <w:rPr>
          <w:rFonts w:ascii="Trebuchet MS" w:hAnsi="Trebuchet MS"/>
        </w:rPr>
        <w:t>(a) ofertantul/contractantul pe care îl reprezint (și niciuna dintre companiile care sunt membre ale consorțiului nostru) nu este cetățean rus sau persoană fizică sau juridică, entitate sau organism stabilit în Rusia;</w:t>
      </w:r>
    </w:p>
    <w:p w14:paraId="6B4CDD2F" w14:textId="77777777" w:rsidR="00F96A08" w:rsidRPr="00A630D7" w:rsidRDefault="00F96A08" w:rsidP="00F96A08">
      <w:pPr>
        <w:spacing w:after="0"/>
        <w:jc w:val="both"/>
        <w:rPr>
          <w:rFonts w:ascii="Trebuchet MS" w:hAnsi="Trebuchet MS"/>
        </w:rPr>
      </w:pPr>
      <w:r w:rsidRPr="00A630D7">
        <w:rPr>
          <w:rFonts w:ascii="Trebuchet MS" w:hAnsi="Trebuchet M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ECE5373" w14:textId="77777777" w:rsidR="00F96A08" w:rsidRPr="00A630D7" w:rsidRDefault="00F96A08" w:rsidP="00F96A08">
      <w:pPr>
        <w:spacing w:after="0"/>
        <w:jc w:val="both"/>
        <w:rPr>
          <w:rFonts w:ascii="Trebuchet MS" w:hAnsi="Trebuchet MS"/>
        </w:rPr>
      </w:pPr>
      <w:r w:rsidRPr="00A630D7">
        <w:rPr>
          <w:rFonts w:ascii="Trebuchet MS" w:hAnsi="Trebuchet MS"/>
        </w:rPr>
        <w:t>(c) nici eu, nici societatea nu reprezentăm o persoană fizică sau juridică, o entitate sau un organism care acționează în numele sau la conducerea unei entități menționate la litera (a) sau (b) de mai sus;</w:t>
      </w:r>
    </w:p>
    <w:p w14:paraId="4C645AE3" w14:textId="77777777" w:rsidR="00F96A08" w:rsidRPr="00A630D7" w:rsidRDefault="00F96A08" w:rsidP="00F96A08">
      <w:pPr>
        <w:spacing w:after="0"/>
        <w:jc w:val="both"/>
        <w:rPr>
          <w:rFonts w:ascii="Trebuchet MS" w:hAnsi="Trebuchet MS"/>
        </w:rPr>
      </w:pPr>
      <w:r w:rsidRPr="00A630D7">
        <w:rPr>
          <w:rFonts w:ascii="Trebuchet MS" w:hAnsi="Trebuchet MS"/>
        </w:rPr>
        <w:t>(d) nu există o participare de peste 10 % din valoarea contractului a subcontractanților, furnizorilor sau entităților pe ale căror capacități se bazează contractantul pe care îl reprezint de către entitățile enumerate la literele (a)-(c).</w:t>
      </w:r>
    </w:p>
    <w:p w14:paraId="40FF96E6" w14:textId="77777777" w:rsidR="00F96A08" w:rsidRPr="00A630D7" w:rsidRDefault="00F96A08" w:rsidP="00F96A08">
      <w:pPr>
        <w:spacing w:after="0"/>
        <w:rPr>
          <w:rFonts w:ascii="Trebuchet MS" w:hAnsi="Trebuchet MS"/>
          <w:b/>
        </w:rPr>
      </w:pPr>
    </w:p>
    <w:p w14:paraId="284CC6A1" w14:textId="77777777" w:rsidR="00F96A08" w:rsidRPr="00A630D7" w:rsidRDefault="00F96A08" w:rsidP="00F96A08">
      <w:pPr>
        <w:spacing w:after="0"/>
        <w:rPr>
          <w:rFonts w:ascii="Trebuchet MS" w:hAnsi="Trebuchet MS"/>
          <w:b/>
        </w:rPr>
      </w:pPr>
    </w:p>
    <w:p w14:paraId="246CD67F" w14:textId="77777777" w:rsidR="00F96A08" w:rsidRPr="00A630D7" w:rsidRDefault="00F96A08" w:rsidP="00F96A08">
      <w:pPr>
        <w:spacing w:after="0"/>
        <w:ind w:left="-90" w:right="-360"/>
        <w:rPr>
          <w:rFonts w:ascii="Trebuchet MS" w:hAnsi="Trebuchet MS"/>
        </w:rPr>
      </w:pPr>
      <w:r w:rsidRPr="00A630D7">
        <w:rPr>
          <w:rFonts w:ascii="Trebuchet MS" w:hAnsi="Trebuchet MS"/>
        </w:rPr>
        <w:t>Data _______________</w:t>
      </w:r>
      <w:r w:rsidRPr="00A630D7">
        <w:rPr>
          <w:rFonts w:ascii="Trebuchet MS" w:hAnsi="Trebuchet MS"/>
        </w:rPr>
        <w:tab/>
      </w:r>
      <w:r w:rsidRPr="00A630D7">
        <w:rPr>
          <w:rFonts w:ascii="Trebuchet MS" w:hAnsi="Trebuchet MS"/>
        </w:rPr>
        <w:tab/>
      </w:r>
    </w:p>
    <w:p w14:paraId="7E6D8EF7" w14:textId="77777777" w:rsidR="00F96A08" w:rsidRPr="00A630D7" w:rsidRDefault="00F96A08" w:rsidP="00F96A08">
      <w:pPr>
        <w:spacing w:after="0"/>
        <w:ind w:left="-90" w:right="-360"/>
        <w:rPr>
          <w:rFonts w:ascii="Trebuchet MS" w:hAnsi="Trebuchet MS"/>
        </w:rPr>
      </w:pPr>
    </w:p>
    <w:p w14:paraId="4C1288D9" w14:textId="77777777" w:rsidR="00F96A08" w:rsidRPr="00A630D7" w:rsidRDefault="00F96A08" w:rsidP="00F96A08">
      <w:pPr>
        <w:spacing w:after="0"/>
        <w:ind w:left="-90" w:right="-360"/>
        <w:rPr>
          <w:rFonts w:ascii="Trebuchet MS" w:hAnsi="Trebuchet MS"/>
        </w:rPr>
      </w:pPr>
    </w:p>
    <w:p w14:paraId="7E18D50E" w14:textId="77777777" w:rsidR="00F96A08" w:rsidRPr="00A630D7" w:rsidRDefault="00F96A08" w:rsidP="00F96A08">
      <w:pPr>
        <w:spacing w:after="0"/>
        <w:ind w:left="-90" w:right="-360"/>
        <w:rPr>
          <w:rFonts w:ascii="Trebuchet MS" w:hAnsi="Trebuchet MS"/>
        </w:rPr>
      </w:pPr>
      <w:r w:rsidRPr="00A630D7">
        <w:rPr>
          <w:rFonts w:ascii="Trebuchet MS" w:hAnsi="Trebuchet MS"/>
          <w:b/>
        </w:rPr>
        <w:t>Reprezentant legal Ofertant unic/ Ofertant asociat</w:t>
      </w:r>
    </w:p>
    <w:p w14:paraId="19B26D54" w14:textId="77777777" w:rsidR="00F96A08" w:rsidRPr="00A630D7" w:rsidRDefault="00F96A08" w:rsidP="00F96A08">
      <w:pPr>
        <w:spacing w:after="0"/>
        <w:ind w:left="-90" w:right="-360"/>
        <w:rPr>
          <w:rFonts w:ascii="Trebuchet MS" w:hAnsi="Trebuchet MS"/>
        </w:rPr>
      </w:pPr>
      <w:r w:rsidRPr="00A630D7">
        <w:rPr>
          <w:rFonts w:ascii="Trebuchet MS" w:hAnsi="Trebuchet MS"/>
        </w:rPr>
        <w:tab/>
      </w:r>
      <w:r w:rsidRPr="00A630D7">
        <w:rPr>
          <w:rFonts w:ascii="Trebuchet MS" w:hAnsi="Trebuchet MS"/>
        </w:rPr>
        <w:tab/>
      </w:r>
      <w:r w:rsidRPr="00A630D7">
        <w:rPr>
          <w:rFonts w:ascii="Trebuchet MS" w:hAnsi="Trebuchet MS"/>
        </w:rPr>
        <w:tab/>
        <w:t xml:space="preserve">                (denumirea operatorului economic și a reprezentantului legal)</w:t>
      </w:r>
    </w:p>
    <w:p w14:paraId="6D18F113" w14:textId="77777777" w:rsidR="00F96A08" w:rsidRPr="00A630D7" w:rsidRDefault="00F96A08" w:rsidP="00F96A08">
      <w:pPr>
        <w:spacing w:after="0"/>
        <w:ind w:left="-90" w:right="-360"/>
        <w:rPr>
          <w:rFonts w:ascii="Trebuchet MS" w:hAnsi="Trebuchet MS"/>
        </w:rPr>
      </w:pPr>
      <w:r w:rsidRPr="00A630D7">
        <w:rPr>
          <w:rFonts w:ascii="Trebuchet MS" w:hAnsi="Trebuchet MS"/>
        </w:rPr>
        <w:tab/>
      </w:r>
      <w:r w:rsidRPr="00A630D7">
        <w:rPr>
          <w:rFonts w:ascii="Trebuchet MS" w:hAnsi="Trebuchet MS"/>
        </w:rPr>
        <w:tab/>
      </w:r>
      <w:r w:rsidRPr="00A630D7">
        <w:rPr>
          <w:rFonts w:ascii="Trebuchet MS" w:hAnsi="Trebuchet MS"/>
        </w:rPr>
        <w:tab/>
      </w:r>
      <w:r w:rsidRPr="00A630D7">
        <w:rPr>
          <w:rFonts w:ascii="Trebuchet MS" w:hAnsi="Trebuchet MS"/>
        </w:rPr>
        <w:tab/>
      </w:r>
      <w:r w:rsidRPr="00A630D7">
        <w:rPr>
          <w:rFonts w:ascii="Trebuchet MS" w:hAnsi="Trebuchet MS"/>
        </w:rPr>
        <w:tab/>
      </w:r>
      <w:r w:rsidRPr="00A630D7">
        <w:rPr>
          <w:rFonts w:ascii="Trebuchet MS" w:hAnsi="Trebuchet MS"/>
        </w:rPr>
        <w:tab/>
        <w:t>_________________ (semnătura)</w:t>
      </w:r>
      <w:r w:rsidRPr="00A630D7">
        <w:rPr>
          <w:rFonts w:ascii="Trebuchet MS" w:hAnsi="Trebuchet MS"/>
        </w:rPr>
        <w:tab/>
      </w:r>
    </w:p>
    <w:p w14:paraId="70E563A1" w14:textId="77777777" w:rsidR="00F96A08" w:rsidRPr="00A630D7" w:rsidRDefault="00F96A08" w:rsidP="00F96A08">
      <w:pPr>
        <w:spacing w:after="0"/>
        <w:rPr>
          <w:rFonts w:ascii="Trebuchet MS" w:hAnsi="Trebuchet MS"/>
        </w:rPr>
      </w:pPr>
    </w:p>
    <w:p w14:paraId="2B2C0FE6" w14:textId="07CF4F76" w:rsidR="00F96A08" w:rsidRPr="00A630D7" w:rsidRDefault="00F96A08" w:rsidP="00F96A08">
      <w:pPr>
        <w:spacing w:after="0"/>
        <w:rPr>
          <w:rFonts w:ascii="Trebuchet MS" w:hAnsi="Trebuchet MS"/>
          <w:b/>
          <w:i/>
        </w:rPr>
        <w:sectPr w:rsidR="00F96A08" w:rsidRPr="00A630D7" w:rsidSect="003475C6">
          <w:pgSz w:w="11906" w:h="16838" w:code="9"/>
          <w:pgMar w:top="450" w:right="810" w:bottom="360" w:left="1460" w:header="720" w:footer="180" w:gutter="0"/>
          <w:cols w:space="720"/>
          <w:docGrid w:linePitch="360"/>
        </w:sectPr>
      </w:pPr>
      <w:r w:rsidRPr="00A630D7">
        <w:rPr>
          <w:rFonts w:ascii="Trebuchet MS" w:hAnsi="Trebuchet MS"/>
          <w:b/>
        </w:rPr>
        <w:t xml:space="preserve">Nota: </w:t>
      </w:r>
      <w:r w:rsidRPr="00A630D7">
        <w:rPr>
          <w:rFonts w:ascii="Trebuchet MS" w:hAnsi="Trebuchet MS"/>
          <w:b/>
          <w:i/>
        </w:rPr>
        <w:t xml:space="preserve">În cazul unei Asocieri, Formularul va fi prezentat de liderul de asociere </w:t>
      </w:r>
      <w:r w:rsidR="00D571A0">
        <w:rPr>
          <w:rFonts w:ascii="Trebuchet MS" w:hAnsi="Trebuchet MS"/>
          <w:b/>
          <w:i/>
        </w:rPr>
        <w:t xml:space="preserve">in numele asocierii </w:t>
      </w:r>
      <w:r w:rsidRPr="00A630D7">
        <w:rPr>
          <w:rFonts w:ascii="Trebuchet MS" w:hAnsi="Trebuchet MS"/>
          <w:b/>
          <w:i/>
        </w:rPr>
        <w:t>sau de fiecare Ofertant asociat, semnat de reprezentantul legal.</w:t>
      </w:r>
    </w:p>
    <w:p w14:paraId="3EDB0ECE" w14:textId="77777777" w:rsidR="005C15C5" w:rsidRPr="00A630D7" w:rsidRDefault="00E844E2" w:rsidP="00E844E2">
      <w:pPr>
        <w:spacing w:after="0" w:line="240" w:lineRule="auto"/>
        <w:ind w:left="6480" w:firstLine="720"/>
        <w:rPr>
          <w:rFonts w:ascii="Trebuchet MS" w:hAnsi="Trebuchet MS"/>
          <w:b/>
          <w:iCs/>
          <w:caps/>
        </w:rPr>
      </w:pPr>
      <w:r w:rsidRPr="00A630D7">
        <w:rPr>
          <w:rFonts w:ascii="Trebuchet MS" w:hAnsi="Trebuchet MS"/>
          <w:b/>
          <w:noProof/>
        </w:rPr>
        <w:lastRenderedPageBreak/>
        <w:t>F</w:t>
      </w:r>
      <w:r w:rsidRPr="00A630D7">
        <w:rPr>
          <w:rFonts w:ascii="Trebuchet MS" w:hAnsi="Trebuchet MS"/>
          <w:b/>
        </w:rPr>
        <w:t>ORMULARUL nr.</w:t>
      </w:r>
      <w:r w:rsidR="0045455A" w:rsidRPr="00A630D7">
        <w:rPr>
          <w:rFonts w:ascii="Trebuchet MS" w:hAnsi="Trebuchet MS"/>
          <w:b/>
        </w:rPr>
        <w:t>2</w:t>
      </w:r>
    </w:p>
    <w:p w14:paraId="74D3D677" w14:textId="77777777" w:rsidR="005C15C5" w:rsidRPr="00A630D7" w:rsidRDefault="005C15C5" w:rsidP="005C15C5">
      <w:pPr>
        <w:spacing w:after="0" w:line="240" w:lineRule="auto"/>
        <w:jc w:val="both"/>
        <w:rPr>
          <w:rFonts w:ascii="Trebuchet MS" w:hAnsi="Trebuchet MS"/>
          <w:i/>
          <w:noProof/>
        </w:rPr>
      </w:pPr>
      <w:r w:rsidRPr="00A630D7">
        <w:rPr>
          <w:rFonts w:ascii="Trebuchet MS" w:hAnsi="Trebuchet MS"/>
          <w:i/>
          <w:noProof/>
        </w:rPr>
        <w:t>Operator Economic</w:t>
      </w:r>
    </w:p>
    <w:p w14:paraId="7DD78711" w14:textId="77777777" w:rsidR="005C15C5" w:rsidRPr="00A630D7" w:rsidRDefault="005C15C5" w:rsidP="005C15C5">
      <w:pPr>
        <w:spacing w:after="0" w:line="240" w:lineRule="auto"/>
        <w:jc w:val="both"/>
        <w:rPr>
          <w:rFonts w:ascii="Trebuchet MS" w:hAnsi="Trebuchet MS"/>
          <w:i/>
          <w:noProof/>
        </w:rPr>
      </w:pPr>
      <w:r w:rsidRPr="00A630D7">
        <w:rPr>
          <w:rFonts w:ascii="Trebuchet MS" w:hAnsi="Trebuchet MS"/>
          <w:i/>
          <w:noProof/>
        </w:rPr>
        <w:t>..........................</w:t>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t xml:space="preserve">                                                                      </w:t>
      </w:r>
    </w:p>
    <w:p w14:paraId="5065907C" w14:textId="77777777" w:rsidR="005C15C5" w:rsidRPr="00A630D7" w:rsidRDefault="005C15C5" w:rsidP="005C15C5">
      <w:pPr>
        <w:spacing w:after="0" w:line="240" w:lineRule="auto"/>
        <w:jc w:val="both"/>
        <w:rPr>
          <w:rFonts w:ascii="Trebuchet MS" w:hAnsi="Trebuchet MS"/>
          <w:i/>
          <w:noProof/>
        </w:rPr>
      </w:pPr>
      <w:r w:rsidRPr="00A630D7">
        <w:rPr>
          <w:rFonts w:ascii="Trebuchet MS" w:hAnsi="Trebuchet MS"/>
          <w:i/>
          <w:noProof/>
        </w:rPr>
        <w:t>(denumirea)</w:t>
      </w:r>
    </w:p>
    <w:p w14:paraId="6364C1E2" w14:textId="77777777" w:rsidR="005C15C5" w:rsidRPr="00A630D7" w:rsidRDefault="005C15C5" w:rsidP="005C15C5">
      <w:pPr>
        <w:autoSpaceDN w:val="0"/>
        <w:adjustRightInd w:val="0"/>
        <w:spacing w:after="0" w:line="240" w:lineRule="auto"/>
        <w:jc w:val="both"/>
        <w:rPr>
          <w:rFonts w:ascii="Trebuchet MS" w:hAnsi="Trebuchet MS"/>
          <w:i/>
          <w:noProof/>
        </w:rPr>
      </w:pPr>
    </w:p>
    <w:p w14:paraId="2B6ED6F7" w14:textId="77777777" w:rsidR="005C15C5" w:rsidRPr="00A630D7" w:rsidRDefault="005C15C5" w:rsidP="005C15C5">
      <w:pPr>
        <w:pStyle w:val="Heading2"/>
        <w:numPr>
          <w:ilvl w:val="0"/>
          <w:numId w:val="0"/>
        </w:numPr>
        <w:rPr>
          <w:rFonts w:ascii="Trebuchet MS" w:hAnsi="Trebuchet MS"/>
          <w:i/>
          <w:iCs/>
          <w:caps/>
          <w:sz w:val="22"/>
        </w:rPr>
      </w:pPr>
    </w:p>
    <w:p w14:paraId="56398FBB" w14:textId="77777777" w:rsidR="005C15C5" w:rsidRPr="00A630D7" w:rsidRDefault="005C15C5" w:rsidP="005C15C5">
      <w:pPr>
        <w:pStyle w:val="Heading2"/>
        <w:numPr>
          <w:ilvl w:val="0"/>
          <w:numId w:val="0"/>
        </w:numPr>
        <w:jc w:val="center"/>
        <w:rPr>
          <w:rFonts w:ascii="Trebuchet MS" w:hAnsi="Trebuchet MS"/>
          <w:i/>
          <w:iCs/>
          <w:caps/>
          <w:sz w:val="22"/>
        </w:rPr>
      </w:pPr>
    </w:p>
    <w:p w14:paraId="794BD624" w14:textId="77777777" w:rsidR="005C15C5" w:rsidRPr="00A630D7" w:rsidRDefault="005C15C5" w:rsidP="005C15C5">
      <w:pPr>
        <w:pStyle w:val="Heading2"/>
        <w:numPr>
          <w:ilvl w:val="0"/>
          <w:numId w:val="0"/>
        </w:numPr>
        <w:jc w:val="center"/>
        <w:rPr>
          <w:rFonts w:ascii="Trebuchet MS" w:hAnsi="Trebuchet MS"/>
          <w:i/>
          <w:iCs/>
          <w:caps/>
          <w:sz w:val="22"/>
        </w:rPr>
      </w:pPr>
    </w:p>
    <w:p w14:paraId="6D6321C8" w14:textId="77777777" w:rsidR="005C15C5" w:rsidRPr="00A630D7" w:rsidRDefault="005C15C5" w:rsidP="005C15C5">
      <w:pPr>
        <w:pStyle w:val="Heading2"/>
        <w:numPr>
          <w:ilvl w:val="0"/>
          <w:numId w:val="0"/>
        </w:numPr>
        <w:jc w:val="center"/>
        <w:rPr>
          <w:rFonts w:ascii="Trebuchet MS" w:hAnsi="Trebuchet MS"/>
          <w:i/>
          <w:iCs/>
          <w:caps/>
          <w:sz w:val="22"/>
        </w:rPr>
      </w:pPr>
    </w:p>
    <w:p w14:paraId="0F13D57E" w14:textId="77777777" w:rsidR="00C0559E" w:rsidRPr="00A630D7" w:rsidRDefault="005C15C5" w:rsidP="005C15C5">
      <w:pPr>
        <w:pStyle w:val="Heading2"/>
        <w:numPr>
          <w:ilvl w:val="0"/>
          <w:numId w:val="0"/>
        </w:numPr>
        <w:jc w:val="center"/>
        <w:rPr>
          <w:rFonts w:ascii="Trebuchet MS" w:hAnsi="Trebuchet MS"/>
          <w:i/>
          <w:iCs/>
          <w:caps/>
          <w:sz w:val="22"/>
        </w:rPr>
      </w:pPr>
      <w:r w:rsidRPr="00A630D7">
        <w:rPr>
          <w:rFonts w:ascii="Trebuchet MS" w:hAnsi="Trebuchet MS"/>
          <w:i/>
          <w:iCs/>
          <w:caps/>
          <w:sz w:val="22"/>
        </w:rPr>
        <w:t xml:space="preserve">declaraȚie </w:t>
      </w:r>
    </w:p>
    <w:p w14:paraId="06F2028B" w14:textId="77777777" w:rsidR="005C15C5" w:rsidRPr="00A630D7" w:rsidRDefault="005C15C5" w:rsidP="005C15C5">
      <w:pPr>
        <w:pStyle w:val="Heading2"/>
        <w:numPr>
          <w:ilvl w:val="0"/>
          <w:numId w:val="0"/>
        </w:numPr>
        <w:jc w:val="center"/>
        <w:rPr>
          <w:rFonts w:ascii="Trebuchet MS" w:hAnsi="Trebuchet MS"/>
          <w:i/>
          <w:iCs/>
          <w:caps/>
          <w:sz w:val="22"/>
        </w:rPr>
      </w:pPr>
      <w:r w:rsidRPr="00A630D7">
        <w:rPr>
          <w:rFonts w:ascii="Trebuchet MS" w:hAnsi="Trebuchet MS"/>
          <w:i/>
          <w:iCs/>
          <w:caps/>
          <w:sz w:val="22"/>
        </w:rPr>
        <w:t xml:space="preserve">privind </w:t>
      </w:r>
      <w:r w:rsidR="00FD5D25" w:rsidRPr="00A630D7">
        <w:rPr>
          <w:rFonts w:ascii="Trebuchet MS" w:hAnsi="Trebuchet MS"/>
          <w:i/>
          <w:iCs/>
          <w:caps/>
          <w:sz w:val="22"/>
        </w:rPr>
        <w:t>RESPECTAREA CONDIŢIILOR DE MEDIU, SOCIAL ŞI CU PRIVIRE LA RELAŢIILE DE MUNCĂ</w:t>
      </w:r>
    </w:p>
    <w:p w14:paraId="0D5831B7" w14:textId="77777777" w:rsidR="005C15C5" w:rsidRPr="00A630D7" w:rsidRDefault="005C15C5" w:rsidP="005C15C5">
      <w:pPr>
        <w:spacing w:after="0" w:line="240" w:lineRule="auto"/>
        <w:jc w:val="both"/>
        <w:rPr>
          <w:rFonts w:ascii="Trebuchet MS" w:hAnsi="Trebuchet MS"/>
          <w:i/>
          <w:noProof/>
        </w:rPr>
      </w:pPr>
    </w:p>
    <w:p w14:paraId="0B77FB32" w14:textId="77777777" w:rsidR="005C15C5" w:rsidRPr="00A630D7" w:rsidRDefault="005C15C5" w:rsidP="005C15C5">
      <w:pPr>
        <w:spacing w:after="0" w:line="240" w:lineRule="auto"/>
        <w:jc w:val="both"/>
        <w:rPr>
          <w:rFonts w:ascii="Trebuchet MS" w:hAnsi="Trebuchet MS"/>
          <w:i/>
          <w:noProof/>
        </w:rPr>
      </w:pPr>
    </w:p>
    <w:p w14:paraId="14EC6C1B" w14:textId="77777777" w:rsidR="005C15C5" w:rsidRPr="00A630D7" w:rsidRDefault="005C15C5" w:rsidP="005C15C5">
      <w:pPr>
        <w:spacing w:after="0" w:line="240" w:lineRule="auto"/>
        <w:jc w:val="both"/>
        <w:rPr>
          <w:rFonts w:ascii="Trebuchet MS" w:hAnsi="Trebuchet MS"/>
          <w:i/>
          <w:noProof/>
        </w:rPr>
      </w:pPr>
    </w:p>
    <w:p w14:paraId="4CFC1176" w14:textId="03831DDA" w:rsidR="005C15C5" w:rsidRPr="00A630D7" w:rsidRDefault="005C15C5" w:rsidP="00A630D7">
      <w:pPr>
        <w:jc w:val="both"/>
        <w:rPr>
          <w:rFonts w:ascii="Trebuchet MS" w:hAnsi="Trebuchet MS"/>
          <w:b/>
          <w:bCs/>
          <w:i/>
        </w:rPr>
      </w:pPr>
      <w:r w:rsidRPr="00A630D7">
        <w:rPr>
          <w:rFonts w:ascii="Trebuchet MS" w:hAnsi="Trebuchet MS"/>
          <w:i/>
          <w:noProof/>
        </w:rPr>
        <w:t>Subsemnatul ........................... (nume și prenume), reprezentant împuternicit al ………………………..</w:t>
      </w:r>
      <w:r w:rsidRPr="00A630D7" w:rsidDel="007C1DA6">
        <w:rPr>
          <w:rFonts w:ascii="Trebuchet MS" w:hAnsi="Trebuchet MS"/>
          <w:i/>
          <w:noProof/>
        </w:rPr>
        <w:t xml:space="preserve"> </w:t>
      </w:r>
      <w:r w:rsidRPr="00A630D7">
        <w:rPr>
          <w:rFonts w:ascii="Trebuchet MS" w:hAnsi="Trebuchet MS"/>
          <w:i/>
          <w:noProof/>
        </w:rPr>
        <w:t xml:space="preserve">(denumirea operatorului economic), declar pe propria răspundere că mă anagajez să </w:t>
      </w:r>
      <w:r w:rsidR="00881F21" w:rsidRPr="00A630D7">
        <w:rPr>
          <w:rFonts w:ascii="Trebuchet MS" w:hAnsi="Trebuchet MS"/>
          <w:i/>
          <w:noProof/>
        </w:rPr>
        <w:t>prestez serviciile</w:t>
      </w:r>
      <w:r w:rsidR="00163283" w:rsidRPr="00A630D7">
        <w:rPr>
          <w:rFonts w:ascii="Trebuchet MS" w:hAnsi="Trebuchet MS"/>
          <w:i/>
          <w:noProof/>
        </w:rPr>
        <w:t xml:space="preserve"> </w:t>
      </w:r>
      <w:r w:rsidRPr="00A630D7">
        <w:rPr>
          <w:rFonts w:ascii="Trebuchet MS" w:hAnsi="Trebuchet MS"/>
          <w:i/>
          <w:noProof/>
        </w:rPr>
        <w:t xml:space="preserve"> </w:t>
      </w:r>
      <w:r w:rsidR="004C6A12" w:rsidRPr="00A630D7">
        <w:rPr>
          <w:rFonts w:ascii="Trebuchet MS" w:hAnsi="Trebuchet MS"/>
          <w:i/>
          <w:noProof/>
        </w:rPr>
        <w:t>solicitate</w:t>
      </w:r>
      <w:r w:rsidRPr="00A630D7">
        <w:rPr>
          <w:rFonts w:ascii="Trebuchet MS" w:hAnsi="Trebuchet MS"/>
          <w:i/>
          <w:noProof/>
        </w:rPr>
        <w:t xml:space="preserve"> pe parcursul îndeplinirii </w:t>
      </w:r>
      <w:r w:rsidR="00881F21" w:rsidRPr="00A630D7">
        <w:rPr>
          <w:rFonts w:ascii="Trebuchet MS" w:hAnsi="Trebuchet MS"/>
          <w:i/>
          <w:noProof/>
        </w:rPr>
        <w:t>acordului-cadru/</w:t>
      </w:r>
      <w:r w:rsidR="00163283" w:rsidRPr="00A630D7">
        <w:rPr>
          <w:rFonts w:ascii="Trebuchet MS" w:hAnsi="Trebuchet MS"/>
          <w:i/>
          <w:noProof/>
        </w:rPr>
        <w:t xml:space="preserve">contractului </w:t>
      </w:r>
      <w:r w:rsidRPr="00A630D7">
        <w:rPr>
          <w:rFonts w:ascii="Trebuchet MS" w:hAnsi="Trebuchet MS"/>
          <w:i/>
          <w:noProof/>
        </w:rPr>
        <w:t xml:space="preserve"> avand ca obiect </w:t>
      </w:r>
      <w:r w:rsidR="00A630D7" w:rsidRPr="00A630D7">
        <w:rPr>
          <w:rFonts w:ascii="Trebuchet MS" w:eastAsia="Times New Roman" w:hAnsi="Trebuchet MS"/>
          <w:b/>
          <w:bCs/>
          <w:iCs/>
        </w:rPr>
        <w:t>Servicii integrate de organizare evenimente naționale cu diverse categorii de public</w:t>
      </w:r>
      <w:r w:rsidR="00A630D7" w:rsidRPr="00A630D7">
        <w:rPr>
          <w:rFonts w:ascii="Trebuchet MS" w:eastAsia="Times New Roman" w:hAnsi="Trebuchet MS"/>
          <w:iCs/>
        </w:rPr>
        <w:t xml:space="preserve"> în cadrul proiectului „</w:t>
      </w:r>
      <w:r w:rsidR="00A630D7" w:rsidRPr="00A630D7">
        <w:rPr>
          <w:rFonts w:ascii="Trebuchet MS" w:eastAsia="Times New Roman" w:hAnsi="Trebuchet MS"/>
          <w:i/>
        </w:rPr>
        <w:t>Dialoguri europene: Politica de Coeziune, sinergii și complementarități</w:t>
      </w:r>
      <w:r w:rsidR="00A630D7" w:rsidRPr="00A630D7">
        <w:rPr>
          <w:rFonts w:ascii="Trebuchet MS" w:eastAsia="Times New Roman" w:hAnsi="Trebuchet MS"/>
          <w:iCs/>
        </w:rPr>
        <w:t xml:space="preserve">”, cod SMIS 338363, </w:t>
      </w:r>
      <w:r w:rsidRPr="00A630D7">
        <w:rPr>
          <w:rFonts w:ascii="Trebuchet MS" w:hAnsi="Trebuchet MS"/>
          <w:i/>
          <w:noProof/>
        </w:rPr>
        <w:t xml:space="preserve">în conformitate cu regulile obligatorii referitoare la condițiile de </w:t>
      </w:r>
      <w:r w:rsidR="00FD5D25" w:rsidRPr="00A630D7">
        <w:rPr>
          <w:rFonts w:ascii="Trebuchet MS" w:hAnsi="Trebuchet MS"/>
          <w:i/>
          <w:noProof/>
        </w:rPr>
        <w:t xml:space="preserve">mediu, social şi cu privire la relaţiile de </w:t>
      </w:r>
      <w:r w:rsidRPr="00A630D7">
        <w:rPr>
          <w:rFonts w:ascii="Trebuchet MS" w:hAnsi="Trebuchet MS"/>
          <w:i/>
          <w:noProof/>
        </w:rPr>
        <w:t>muncă în vigoare în România.</w:t>
      </w:r>
    </w:p>
    <w:p w14:paraId="7D36CAE8" w14:textId="77777777" w:rsidR="005C15C5" w:rsidRPr="00A630D7" w:rsidRDefault="005C15C5" w:rsidP="00A630D7">
      <w:pPr>
        <w:spacing w:after="0"/>
        <w:ind w:firstLine="708"/>
        <w:jc w:val="both"/>
        <w:rPr>
          <w:rFonts w:ascii="Trebuchet MS" w:hAnsi="Trebuchet MS"/>
          <w:i/>
          <w:noProof/>
        </w:rPr>
      </w:pPr>
      <w:r w:rsidRPr="00A630D7">
        <w:rPr>
          <w:rFonts w:ascii="Trebuchet MS" w:hAnsi="Trebuchet MS"/>
          <w:i/>
          <w:noProof/>
        </w:rPr>
        <w:t>De asemenea, declar pe propria răspundere că la elaborare</w:t>
      </w:r>
      <w:r w:rsidR="00DA11DC" w:rsidRPr="00A630D7">
        <w:rPr>
          <w:rFonts w:ascii="Trebuchet MS" w:hAnsi="Trebuchet MS"/>
          <w:i/>
          <w:noProof/>
        </w:rPr>
        <w:t>a</w:t>
      </w:r>
      <w:r w:rsidRPr="00A630D7">
        <w:rPr>
          <w:rFonts w:ascii="Trebuchet MS" w:hAnsi="Trebuchet MS"/>
          <w:i/>
          <w:noProof/>
        </w:rPr>
        <w:t xml:space="preserve"> ofertei am ținut cont de obligațiile referitoare la condițiile de </w:t>
      </w:r>
      <w:r w:rsidR="00FD5D25" w:rsidRPr="00A630D7">
        <w:rPr>
          <w:rFonts w:ascii="Trebuchet MS" w:hAnsi="Trebuchet MS"/>
          <w:i/>
          <w:noProof/>
        </w:rPr>
        <w:t xml:space="preserve">mediu, social şi cu privire la relaţiile de </w:t>
      </w:r>
      <w:r w:rsidRPr="00A630D7">
        <w:rPr>
          <w:rFonts w:ascii="Trebuchet MS" w:hAnsi="Trebuchet MS"/>
          <w:i/>
          <w:noProof/>
        </w:rPr>
        <w:t>muncă, și am inclus în ofertă costul pentru îndeplinirea acestor obligații.</w:t>
      </w:r>
    </w:p>
    <w:p w14:paraId="3A132DD4" w14:textId="77777777" w:rsidR="005C15C5" w:rsidRPr="00A630D7" w:rsidRDefault="005C15C5" w:rsidP="00A630D7">
      <w:pPr>
        <w:pStyle w:val="WW-Default"/>
        <w:jc w:val="both"/>
        <w:rPr>
          <w:rFonts w:ascii="Trebuchet MS" w:hAnsi="Trebuchet MS"/>
          <w:i/>
          <w:noProof/>
          <w:sz w:val="22"/>
          <w:szCs w:val="22"/>
          <w:lang w:val="ro-RO"/>
        </w:rPr>
      </w:pPr>
    </w:p>
    <w:p w14:paraId="0CD1E820" w14:textId="77777777" w:rsidR="005C15C5" w:rsidRPr="00A630D7" w:rsidRDefault="005C15C5" w:rsidP="005C15C5">
      <w:pPr>
        <w:autoSpaceDE w:val="0"/>
        <w:spacing w:after="120"/>
        <w:jc w:val="both"/>
        <w:rPr>
          <w:rFonts w:ascii="Trebuchet MS" w:hAnsi="Trebuchet MS"/>
          <w:i/>
          <w:noProof/>
        </w:rPr>
      </w:pPr>
      <w:r w:rsidRPr="00A630D7">
        <w:rPr>
          <w:rFonts w:ascii="Trebuchet MS" w:hAnsi="Trebuchet MS"/>
          <w:i/>
        </w:rPr>
        <w:t xml:space="preserve">Totodată, declar că am luat la </w:t>
      </w:r>
      <w:proofErr w:type="spellStart"/>
      <w:r w:rsidRPr="00A630D7">
        <w:rPr>
          <w:rFonts w:ascii="Trebuchet MS" w:hAnsi="Trebuchet MS"/>
          <w:i/>
        </w:rPr>
        <w:t>cunoştinţă</w:t>
      </w:r>
      <w:proofErr w:type="spellEnd"/>
      <w:r w:rsidRPr="00A630D7">
        <w:rPr>
          <w:rFonts w:ascii="Trebuchet MS" w:hAnsi="Trebuchet MS"/>
          <w:i/>
        </w:rPr>
        <w:t xml:space="preserve"> de prevederile art. 326 «Falsul în </w:t>
      </w:r>
      <w:proofErr w:type="spellStart"/>
      <w:r w:rsidRPr="00A630D7">
        <w:rPr>
          <w:rFonts w:ascii="Trebuchet MS" w:hAnsi="Trebuchet MS"/>
          <w:i/>
        </w:rPr>
        <w:t>Declaraţii</w:t>
      </w:r>
      <w:proofErr w:type="spellEnd"/>
      <w:r w:rsidRPr="00A630D7">
        <w:rPr>
          <w:rFonts w:ascii="Trebuchet MS" w:hAnsi="Trebuchet MS"/>
          <w:i/>
        </w:rPr>
        <w:t xml:space="preserve">» din Codul Penal referitor la «Declararea necorespunzătoare a adevărului, făcută unei persoane dintre cele prevăzute în art. 175 (din Noul Cod Penal) sau unei </w:t>
      </w:r>
      <w:proofErr w:type="spellStart"/>
      <w:r w:rsidRPr="00A630D7">
        <w:rPr>
          <w:rFonts w:ascii="Trebuchet MS" w:hAnsi="Trebuchet MS"/>
          <w:i/>
        </w:rPr>
        <w:t>unităţi</w:t>
      </w:r>
      <w:proofErr w:type="spellEnd"/>
      <w:r w:rsidRPr="00A630D7">
        <w:rPr>
          <w:rFonts w:ascii="Trebuchet MS" w:hAnsi="Trebuchet MS"/>
          <w:i/>
        </w:rPr>
        <w:t xml:space="preserve"> în care aceasta </w:t>
      </w:r>
      <w:proofErr w:type="spellStart"/>
      <w:r w:rsidRPr="00A630D7">
        <w:rPr>
          <w:rFonts w:ascii="Trebuchet MS" w:hAnsi="Trebuchet MS"/>
          <w:i/>
        </w:rPr>
        <w:t>îşi</w:t>
      </w:r>
      <w:proofErr w:type="spellEnd"/>
      <w:r w:rsidRPr="00A630D7">
        <w:rPr>
          <w:rFonts w:ascii="Trebuchet MS" w:hAnsi="Trebuchet MS"/>
          <w:i/>
        </w:rPr>
        <w:t xml:space="preserve"> </w:t>
      </w:r>
      <w:proofErr w:type="spellStart"/>
      <w:r w:rsidRPr="00A630D7">
        <w:rPr>
          <w:rFonts w:ascii="Trebuchet MS" w:hAnsi="Trebuchet MS"/>
          <w:i/>
        </w:rPr>
        <w:t>desfăşoară</w:t>
      </w:r>
      <w:proofErr w:type="spellEnd"/>
      <w:r w:rsidRPr="00A630D7">
        <w:rPr>
          <w:rFonts w:ascii="Trebuchet MS" w:hAnsi="Trebuchet MS"/>
          <w:i/>
        </w:rPr>
        <w:t xml:space="preserve"> activitatea în vederea producerii unei </w:t>
      </w:r>
      <w:proofErr w:type="spellStart"/>
      <w:r w:rsidRPr="00A630D7">
        <w:rPr>
          <w:rFonts w:ascii="Trebuchet MS" w:hAnsi="Trebuchet MS"/>
          <w:i/>
        </w:rPr>
        <w:t>consecinţe</w:t>
      </w:r>
      <w:proofErr w:type="spellEnd"/>
      <w:r w:rsidRPr="00A630D7">
        <w:rPr>
          <w:rFonts w:ascii="Trebuchet MS" w:hAnsi="Trebuchet MS"/>
          <w:i/>
        </w:rPr>
        <w:t xml:space="preserve"> juridice, pentru sine sau pentru altul, atunci când, potrivit legii ori împrejurărilor, </w:t>
      </w:r>
      <w:proofErr w:type="spellStart"/>
      <w:r w:rsidRPr="00A630D7">
        <w:rPr>
          <w:rFonts w:ascii="Trebuchet MS" w:hAnsi="Trebuchet MS"/>
          <w:i/>
        </w:rPr>
        <w:t>declaraţia</w:t>
      </w:r>
      <w:proofErr w:type="spellEnd"/>
      <w:r w:rsidRPr="00A630D7">
        <w:rPr>
          <w:rFonts w:ascii="Trebuchet MS" w:hAnsi="Trebuchet MS"/>
          <w:i/>
        </w:rPr>
        <w:t xml:space="preserve"> făcută </w:t>
      </w:r>
      <w:proofErr w:type="spellStart"/>
      <w:r w:rsidRPr="00A630D7">
        <w:rPr>
          <w:rFonts w:ascii="Trebuchet MS" w:hAnsi="Trebuchet MS"/>
          <w:i/>
        </w:rPr>
        <w:t>serveşte</w:t>
      </w:r>
      <w:proofErr w:type="spellEnd"/>
      <w:r w:rsidRPr="00A630D7">
        <w:rPr>
          <w:rFonts w:ascii="Trebuchet MS" w:hAnsi="Trebuchet MS"/>
          <w:i/>
        </w:rPr>
        <w:t xml:space="preserve"> la producerea acelei </w:t>
      </w:r>
      <w:proofErr w:type="spellStart"/>
      <w:r w:rsidRPr="00A630D7">
        <w:rPr>
          <w:rFonts w:ascii="Trebuchet MS" w:hAnsi="Trebuchet MS"/>
          <w:i/>
        </w:rPr>
        <w:t>consecinţe</w:t>
      </w:r>
      <w:proofErr w:type="spellEnd"/>
      <w:r w:rsidRPr="00A630D7">
        <w:rPr>
          <w:rFonts w:ascii="Trebuchet MS" w:hAnsi="Trebuchet MS"/>
          <w:i/>
        </w:rPr>
        <w:t xml:space="preserve">, se </w:t>
      </w:r>
      <w:proofErr w:type="spellStart"/>
      <w:r w:rsidRPr="00A630D7">
        <w:rPr>
          <w:rFonts w:ascii="Trebuchet MS" w:hAnsi="Trebuchet MS"/>
          <w:i/>
        </w:rPr>
        <w:t>pedepseşte</w:t>
      </w:r>
      <w:proofErr w:type="spellEnd"/>
      <w:r w:rsidRPr="00A630D7">
        <w:rPr>
          <w:rFonts w:ascii="Trebuchet MS" w:hAnsi="Trebuchet MS"/>
          <w:i/>
        </w:rPr>
        <w:t xml:space="preserve"> cu închisoare de la 3 luni la 2 ani sau cu amendă.»</w:t>
      </w:r>
    </w:p>
    <w:p w14:paraId="6BC2B963" w14:textId="77777777" w:rsidR="005C15C5" w:rsidRPr="00A630D7" w:rsidRDefault="005C15C5" w:rsidP="005C15C5">
      <w:pPr>
        <w:pStyle w:val="text"/>
        <w:rPr>
          <w:rFonts w:ascii="Trebuchet MS" w:hAnsi="Trebuchet MS"/>
          <w:i/>
          <w:sz w:val="22"/>
          <w:szCs w:val="22"/>
        </w:rPr>
      </w:pPr>
    </w:p>
    <w:p w14:paraId="284EF9C9" w14:textId="77777777" w:rsidR="005C15C5" w:rsidRPr="00A630D7" w:rsidRDefault="005C15C5" w:rsidP="005C15C5">
      <w:pPr>
        <w:pStyle w:val="text"/>
        <w:rPr>
          <w:rFonts w:ascii="Trebuchet MS" w:hAnsi="Trebuchet MS"/>
          <w:i/>
          <w:sz w:val="22"/>
          <w:szCs w:val="22"/>
        </w:rPr>
      </w:pPr>
    </w:p>
    <w:p w14:paraId="78D1605E" w14:textId="77777777" w:rsidR="005C15C5" w:rsidRPr="00A630D7" w:rsidRDefault="005C15C5" w:rsidP="005C15C5">
      <w:pPr>
        <w:pStyle w:val="text"/>
        <w:rPr>
          <w:rFonts w:ascii="Trebuchet MS" w:hAnsi="Trebuchet MS"/>
          <w:i/>
          <w:sz w:val="22"/>
          <w:szCs w:val="22"/>
        </w:rPr>
      </w:pPr>
    </w:p>
    <w:p w14:paraId="136AF9E0" w14:textId="77777777" w:rsidR="005C15C5" w:rsidRPr="00A630D7" w:rsidRDefault="005C15C5" w:rsidP="005C15C5">
      <w:pPr>
        <w:autoSpaceDE w:val="0"/>
        <w:spacing w:after="120"/>
        <w:jc w:val="both"/>
        <w:rPr>
          <w:rFonts w:ascii="Trebuchet MS" w:hAnsi="Trebuchet MS"/>
          <w:i/>
        </w:rPr>
      </w:pPr>
      <w:r w:rsidRPr="00A630D7">
        <w:rPr>
          <w:rFonts w:ascii="Trebuchet MS" w:hAnsi="Trebuchet MS"/>
          <w:i/>
        </w:rPr>
        <w:t>Data :[ZZ.LL.AAAA]</w:t>
      </w:r>
    </w:p>
    <w:p w14:paraId="0A00C671" w14:textId="77777777" w:rsidR="005C15C5" w:rsidRPr="00A630D7" w:rsidRDefault="005C15C5" w:rsidP="005C15C5">
      <w:pPr>
        <w:autoSpaceDE w:val="0"/>
        <w:spacing w:after="120"/>
        <w:jc w:val="both"/>
        <w:rPr>
          <w:rFonts w:ascii="Trebuchet MS" w:hAnsi="Trebuchet MS"/>
          <w:i/>
        </w:rPr>
      </w:pPr>
      <w:r w:rsidRPr="00A630D7">
        <w:rPr>
          <w:rFonts w:ascii="Trebuchet MS" w:hAnsi="Trebuchet MS"/>
          <w:i/>
        </w:rPr>
        <w:t xml:space="preserve">(numele </w:t>
      </w:r>
      <w:proofErr w:type="spellStart"/>
      <w:r w:rsidRPr="00A630D7">
        <w:rPr>
          <w:rFonts w:ascii="Trebuchet MS" w:hAnsi="Trebuchet MS"/>
          <w:i/>
        </w:rPr>
        <w:t>şi</w:t>
      </w:r>
      <w:proofErr w:type="spellEnd"/>
      <w:r w:rsidRPr="00A630D7">
        <w:rPr>
          <w:rFonts w:ascii="Trebuchet MS" w:hAnsi="Trebuchet MS"/>
          <w:i/>
        </w:rPr>
        <w:t xml:space="preserve"> prenume)____________________, (semnătura </w:t>
      </w:r>
      <w:proofErr w:type="spellStart"/>
      <w:r w:rsidRPr="00A630D7">
        <w:rPr>
          <w:rFonts w:ascii="Trebuchet MS" w:hAnsi="Trebuchet MS"/>
          <w:i/>
        </w:rPr>
        <w:t>şi</w:t>
      </w:r>
      <w:proofErr w:type="spellEnd"/>
      <w:r w:rsidRPr="00A630D7">
        <w:rPr>
          <w:rFonts w:ascii="Trebuchet MS" w:hAnsi="Trebuchet MS"/>
          <w:i/>
        </w:rPr>
        <w:t xml:space="preserve"> </w:t>
      </w:r>
      <w:proofErr w:type="spellStart"/>
      <w:r w:rsidRPr="00A630D7">
        <w:rPr>
          <w:rFonts w:ascii="Trebuchet MS" w:hAnsi="Trebuchet MS"/>
          <w:i/>
        </w:rPr>
        <w:t>ştampilă</w:t>
      </w:r>
      <w:proofErr w:type="spellEnd"/>
      <w:r w:rsidRPr="00A630D7">
        <w:rPr>
          <w:rFonts w:ascii="Trebuchet MS" w:hAnsi="Trebuchet MS"/>
          <w:i/>
        </w:rPr>
        <w:t xml:space="preserve">), în calitate de __________________, legal autorizat să semnez oferta pentru </w:t>
      </w:r>
      <w:proofErr w:type="spellStart"/>
      <w:r w:rsidRPr="00A630D7">
        <w:rPr>
          <w:rFonts w:ascii="Trebuchet MS" w:hAnsi="Trebuchet MS"/>
          <w:i/>
        </w:rPr>
        <w:t>şi</w:t>
      </w:r>
      <w:proofErr w:type="spellEnd"/>
      <w:r w:rsidRPr="00A630D7">
        <w:rPr>
          <w:rFonts w:ascii="Trebuchet MS" w:hAnsi="Trebuchet MS"/>
          <w:i/>
        </w:rPr>
        <w:t xml:space="preserve"> în numele ____________________________________</w:t>
      </w:r>
    </w:p>
    <w:p w14:paraId="5AC99C24" w14:textId="77777777" w:rsidR="0045455A" w:rsidRPr="00A630D7" w:rsidRDefault="005C15C5" w:rsidP="005C15C5">
      <w:pPr>
        <w:spacing w:after="0"/>
        <w:jc w:val="right"/>
        <w:rPr>
          <w:rFonts w:ascii="Trebuchet MS" w:hAnsi="Trebuchet MS"/>
          <w:i/>
        </w:rPr>
      </w:pPr>
      <w:r w:rsidRPr="00A630D7">
        <w:rPr>
          <w:rFonts w:ascii="Trebuchet MS" w:hAnsi="Trebuchet MS"/>
          <w:i/>
        </w:rPr>
        <w:t xml:space="preserve">                                                       (denumire/nume operator economic)</w:t>
      </w:r>
    </w:p>
    <w:p w14:paraId="0377E8AC" w14:textId="77777777" w:rsidR="00054F04" w:rsidRPr="00A630D7" w:rsidRDefault="005C15C5" w:rsidP="005C15C5">
      <w:pPr>
        <w:spacing w:after="0"/>
        <w:jc w:val="right"/>
        <w:rPr>
          <w:rFonts w:ascii="Trebuchet MS" w:hAnsi="Trebuchet MS"/>
          <w:i/>
          <w:noProof/>
        </w:rPr>
      </w:pPr>
      <w:r w:rsidRPr="00A630D7">
        <w:rPr>
          <w:rFonts w:ascii="Trebuchet MS" w:hAnsi="Trebuchet MS"/>
          <w:i/>
          <w:noProof/>
        </w:rPr>
        <w:br w:type="page"/>
      </w:r>
    </w:p>
    <w:p w14:paraId="2A25CEED" w14:textId="77777777" w:rsidR="005C15C5" w:rsidRPr="00A630D7" w:rsidRDefault="005C15C5" w:rsidP="005C15C5">
      <w:pPr>
        <w:spacing w:after="0" w:line="240" w:lineRule="auto"/>
        <w:jc w:val="right"/>
        <w:rPr>
          <w:rFonts w:ascii="Trebuchet MS" w:hAnsi="Trebuchet MS"/>
          <w:noProof/>
        </w:rPr>
      </w:pPr>
      <w:r w:rsidRPr="00A630D7">
        <w:rPr>
          <w:rStyle w:val="BodyTextIndent3Char"/>
          <w:rFonts w:ascii="Trebuchet MS" w:eastAsia="Calibri" w:hAnsi="Trebuchet MS"/>
          <w:b/>
          <w:noProof/>
          <w:sz w:val="22"/>
          <w:szCs w:val="22"/>
        </w:rPr>
        <w:lastRenderedPageBreak/>
        <w:t>FORMULARUL nr.</w:t>
      </w:r>
      <w:r w:rsidR="005C1B4C" w:rsidRPr="00A630D7">
        <w:rPr>
          <w:rStyle w:val="BodyTextIndent3Char"/>
          <w:rFonts w:ascii="Trebuchet MS" w:eastAsia="Calibri" w:hAnsi="Trebuchet MS"/>
          <w:b/>
          <w:noProof/>
          <w:sz w:val="22"/>
          <w:szCs w:val="22"/>
        </w:rPr>
        <w:t>3</w:t>
      </w:r>
    </w:p>
    <w:p w14:paraId="078015AB" w14:textId="77777777" w:rsidR="005C15C5" w:rsidRPr="00A630D7" w:rsidRDefault="005C15C5" w:rsidP="005C15C5">
      <w:pPr>
        <w:autoSpaceDN w:val="0"/>
        <w:adjustRightInd w:val="0"/>
        <w:spacing w:after="0" w:line="240" w:lineRule="auto"/>
        <w:jc w:val="both"/>
        <w:outlineLvl w:val="0"/>
        <w:rPr>
          <w:rFonts w:ascii="Trebuchet MS" w:hAnsi="Trebuchet MS"/>
          <w:i/>
          <w:noProof/>
        </w:rPr>
      </w:pPr>
      <w:r w:rsidRPr="00A630D7">
        <w:rPr>
          <w:rFonts w:ascii="Trebuchet MS" w:hAnsi="Trebuchet MS"/>
          <w:i/>
          <w:noProof/>
        </w:rPr>
        <w:t xml:space="preserve">    </w:t>
      </w:r>
    </w:p>
    <w:p w14:paraId="57CC041B" w14:textId="77777777" w:rsidR="005C15C5" w:rsidRPr="00A630D7" w:rsidRDefault="005C15C5" w:rsidP="005C15C5">
      <w:pPr>
        <w:spacing w:after="0" w:line="240" w:lineRule="auto"/>
        <w:jc w:val="both"/>
        <w:rPr>
          <w:rFonts w:ascii="Trebuchet MS" w:hAnsi="Trebuchet MS"/>
          <w:i/>
          <w:noProof/>
        </w:rPr>
      </w:pPr>
      <w:r w:rsidRPr="00A630D7">
        <w:rPr>
          <w:rFonts w:ascii="Trebuchet MS" w:hAnsi="Trebuchet MS"/>
          <w:i/>
          <w:noProof/>
        </w:rPr>
        <w:t>Operator Economic</w:t>
      </w:r>
    </w:p>
    <w:p w14:paraId="48C6687C" w14:textId="77777777" w:rsidR="005C15C5" w:rsidRPr="00A630D7" w:rsidRDefault="005C15C5" w:rsidP="005C15C5">
      <w:pPr>
        <w:spacing w:after="0" w:line="240" w:lineRule="auto"/>
        <w:jc w:val="both"/>
        <w:rPr>
          <w:rFonts w:ascii="Trebuchet MS" w:hAnsi="Trebuchet MS"/>
          <w:i/>
          <w:noProof/>
        </w:rPr>
      </w:pPr>
      <w:r w:rsidRPr="00A630D7">
        <w:rPr>
          <w:rFonts w:ascii="Trebuchet MS" w:hAnsi="Trebuchet MS"/>
          <w:i/>
          <w:noProof/>
        </w:rPr>
        <w:t>..........................</w:t>
      </w:r>
    </w:p>
    <w:p w14:paraId="7EA32D5E" w14:textId="77777777" w:rsidR="005C15C5" w:rsidRPr="00A630D7" w:rsidRDefault="005C15C5" w:rsidP="005C15C5">
      <w:pPr>
        <w:spacing w:after="0" w:line="240" w:lineRule="auto"/>
        <w:jc w:val="both"/>
        <w:rPr>
          <w:rFonts w:ascii="Trebuchet MS" w:hAnsi="Trebuchet MS"/>
          <w:i/>
          <w:noProof/>
        </w:rPr>
      </w:pPr>
      <w:r w:rsidRPr="00A630D7">
        <w:rPr>
          <w:rFonts w:ascii="Trebuchet MS" w:hAnsi="Trebuchet MS"/>
          <w:i/>
          <w:noProof/>
        </w:rPr>
        <w:t>(denumirea)</w:t>
      </w:r>
    </w:p>
    <w:p w14:paraId="5510648F" w14:textId="77777777" w:rsidR="005C15C5" w:rsidRPr="00A630D7" w:rsidRDefault="005C15C5" w:rsidP="005C15C5">
      <w:pPr>
        <w:autoSpaceDN w:val="0"/>
        <w:adjustRightInd w:val="0"/>
        <w:spacing w:after="0" w:line="240" w:lineRule="auto"/>
        <w:jc w:val="center"/>
        <w:outlineLvl w:val="0"/>
        <w:rPr>
          <w:rFonts w:ascii="Trebuchet MS" w:hAnsi="Trebuchet MS"/>
          <w:b/>
          <w:i/>
          <w:noProof/>
        </w:rPr>
      </w:pPr>
    </w:p>
    <w:p w14:paraId="70EEB410" w14:textId="77777777" w:rsidR="001A666E" w:rsidRPr="00A630D7" w:rsidRDefault="005C15C5" w:rsidP="001A666E">
      <w:pPr>
        <w:autoSpaceDN w:val="0"/>
        <w:adjustRightInd w:val="0"/>
        <w:spacing w:after="0" w:line="240" w:lineRule="auto"/>
        <w:jc w:val="center"/>
        <w:outlineLvl w:val="0"/>
        <w:rPr>
          <w:rFonts w:ascii="Trebuchet MS" w:hAnsi="Trebuchet MS"/>
          <w:b/>
          <w:i/>
          <w:noProof/>
        </w:rPr>
      </w:pPr>
      <w:r w:rsidRPr="00A630D7">
        <w:rPr>
          <w:rFonts w:ascii="Trebuchet MS" w:hAnsi="Trebuchet MS"/>
          <w:b/>
          <w:i/>
          <w:noProof/>
        </w:rPr>
        <w:t xml:space="preserve">FORMULAR DE OFERTĂ </w:t>
      </w:r>
    </w:p>
    <w:p w14:paraId="107EBC28" w14:textId="77777777" w:rsidR="00163283" w:rsidRPr="00A630D7" w:rsidRDefault="00163283" w:rsidP="005C15C5">
      <w:pPr>
        <w:autoSpaceDN w:val="0"/>
        <w:adjustRightInd w:val="0"/>
        <w:spacing w:after="0" w:line="240" w:lineRule="auto"/>
        <w:jc w:val="center"/>
        <w:outlineLvl w:val="0"/>
        <w:rPr>
          <w:rFonts w:ascii="Trebuchet MS" w:hAnsi="Trebuchet MS"/>
          <w:b/>
          <w:i/>
          <w:noProof/>
        </w:rPr>
      </w:pPr>
    </w:p>
    <w:p w14:paraId="0D6FBCA7" w14:textId="64EB45F1" w:rsidR="00892427" w:rsidRPr="00A630D7" w:rsidRDefault="005C15C5" w:rsidP="00A630D7">
      <w:pPr>
        <w:rPr>
          <w:rFonts w:ascii="Trebuchet MS" w:hAnsi="Trebuchet MS" w:cs="Arial"/>
        </w:rPr>
      </w:pPr>
      <w:r w:rsidRPr="00A630D7">
        <w:rPr>
          <w:rFonts w:ascii="Trebuchet MS" w:hAnsi="Trebuchet MS"/>
          <w:noProof/>
        </w:rPr>
        <w:t xml:space="preserve">pentru atribuirea </w:t>
      </w:r>
      <w:r w:rsidR="006A3492" w:rsidRPr="00A630D7">
        <w:rPr>
          <w:rFonts w:ascii="Trebuchet MS" w:hAnsi="Trebuchet MS"/>
          <w:noProof/>
        </w:rPr>
        <w:t>acordului-cadru</w:t>
      </w:r>
      <w:r w:rsidR="00FC7FAE" w:rsidRPr="00A630D7">
        <w:rPr>
          <w:rFonts w:ascii="Trebuchet MS" w:hAnsi="Trebuchet MS"/>
          <w:noProof/>
        </w:rPr>
        <w:t xml:space="preserve"> avand ca </w:t>
      </w:r>
      <w:r w:rsidR="006A3492" w:rsidRPr="00A630D7">
        <w:rPr>
          <w:rFonts w:ascii="Trebuchet MS" w:hAnsi="Trebuchet MS"/>
          <w:noProof/>
        </w:rPr>
        <w:t xml:space="preserve">obiect </w:t>
      </w:r>
      <w:r w:rsidR="00A630D7" w:rsidRPr="00A630D7">
        <w:rPr>
          <w:rFonts w:ascii="Trebuchet MS" w:eastAsia="Times New Roman" w:hAnsi="Trebuchet MS"/>
          <w:b/>
          <w:bCs/>
          <w:iCs/>
        </w:rPr>
        <w:t>Servicii integrate de organizare evenimente naționale cu diverse categorii de public</w:t>
      </w:r>
      <w:r w:rsidR="00A630D7" w:rsidRPr="00A630D7">
        <w:rPr>
          <w:rFonts w:ascii="Trebuchet MS" w:eastAsia="Times New Roman" w:hAnsi="Trebuchet MS"/>
          <w:iCs/>
        </w:rPr>
        <w:t xml:space="preserve"> în cadrul proiectului „</w:t>
      </w:r>
      <w:r w:rsidR="00A630D7" w:rsidRPr="00A630D7">
        <w:rPr>
          <w:rFonts w:ascii="Trebuchet MS" w:eastAsia="Times New Roman" w:hAnsi="Trebuchet MS"/>
          <w:i/>
        </w:rPr>
        <w:t>Dialoguri europene: Politica de Coeziune, sinergii și complementarități</w:t>
      </w:r>
      <w:r w:rsidR="00A630D7" w:rsidRPr="00A630D7">
        <w:rPr>
          <w:rFonts w:ascii="Trebuchet MS" w:eastAsia="Times New Roman" w:hAnsi="Trebuchet MS"/>
          <w:iCs/>
        </w:rPr>
        <w:t>”, cod SMIS 338363</w:t>
      </w:r>
    </w:p>
    <w:p w14:paraId="607F0463" w14:textId="77777777" w:rsidR="00892427" w:rsidRPr="00A630D7" w:rsidRDefault="00892427" w:rsidP="00892427">
      <w:pPr>
        <w:spacing w:after="0" w:line="240" w:lineRule="auto"/>
        <w:jc w:val="center"/>
        <w:rPr>
          <w:rFonts w:ascii="Trebuchet MS" w:eastAsia="MS Mincho" w:hAnsi="Trebuchet MS" w:cs="Calibri"/>
          <w:b/>
        </w:rPr>
      </w:pPr>
    </w:p>
    <w:p w14:paraId="00A557FD" w14:textId="77777777" w:rsidR="005C15C5" w:rsidRPr="00A630D7" w:rsidRDefault="005C15C5" w:rsidP="0005473F">
      <w:pPr>
        <w:jc w:val="both"/>
        <w:rPr>
          <w:rFonts w:ascii="Trebuchet MS" w:hAnsi="Trebuchet MS"/>
          <w:i/>
          <w:noProof/>
          <w:snapToGrid w:val="0"/>
        </w:rPr>
      </w:pPr>
      <w:r w:rsidRPr="00A630D7">
        <w:rPr>
          <w:rFonts w:ascii="Trebuchet MS" w:hAnsi="Trebuchet MS"/>
          <w:i/>
          <w:noProof/>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w:t>
      </w:r>
      <w:r w:rsidR="005C4C43" w:rsidRPr="00A630D7">
        <w:rPr>
          <w:rFonts w:ascii="Trebuchet MS" w:hAnsi="Trebuchet MS"/>
          <w:i/>
          <w:noProof/>
        </w:rPr>
        <w:t>publicata la anuntul de participare</w:t>
      </w:r>
      <w:r w:rsidR="00A3618C" w:rsidRPr="00A630D7">
        <w:rPr>
          <w:rFonts w:ascii="Trebuchet MS" w:hAnsi="Trebuchet MS"/>
          <w:i/>
          <w:noProof/>
        </w:rPr>
        <w:t xml:space="preserve"> </w:t>
      </w:r>
      <w:r w:rsidR="005C4C43" w:rsidRPr="00A630D7">
        <w:rPr>
          <w:rFonts w:ascii="Trebuchet MS" w:hAnsi="Trebuchet MS"/>
          <w:i/>
          <w:noProof/>
        </w:rPr>
        <w:t>nr. _____________</w:t>
      </w:r>
      <w:r w:rsidRPr="00A630D7">
        <w:rPr>
          <w:rFonts w:ascii="Trebuchet MS" w:hAnsi="Trebuchet MS"/>
          <w:i/>
          <w:noProof/>
        </w:rPr>
        <w:t xml:space="preserve">, să </w:t>
      </w:r>
      <w:r w:rsidR="0005473F" w:rsidRPr="00A630D7">
        <w:rPr>
          <w:rFonts w:ascii="Trebuchet MS" w:hAnsi="Trebuchet MS"/>
          <w:i/>
          <w:noProof/>
          <w:snapToGrid w:val="0"/>
        </w:rPr>
        <w:t xml:space="preserve">prestam serviciile </w:t>
      </w:r>
      <w:r w:rsidRPr="00A630D7">
        <w:rPr>
          <w:rFonts w:ascii="Trebuchet MS" w:hAnsi="Trebuchet MS"/>
          <w:i/>
          <w:noProof/>
          <w:snapToGrid w:val="0"/>
        </w:rPr>
        <w:t xml:space="preserve">pentru </w:t>
      </w:r>
      <w:r w:rsidR="005C4C43" w:rsidRPr="00A630D7">
        <w:rPr>
          <w:rFonts w:ascii="Trebuchet MS" w:hAnsi="Trebuchet MS"/>
          <w:i/>
          <w:noProof/>
          <w:snapToGrid w:val="0"/>
        </w:rPr>
        <w:t>suma</w:t>
      </w:r>
      <w:r w:rsidRPr="00A630D7">
        <w:rPr>
          <w:rFonts w:ascii="Trebuchet MS" w:hAnsi="Trebuchet MS"/>
          <w:b/>
          <w:i/>
          <w:noProof/>
          <w:snapToGrid w:val="0"/>
        </w:rPr>
        <w:t xml:space="preserve"> de </w:t>
      </w:r>
      <w:r w:rsidRPr="00A630D7">
        <w:rPr>
          <w:rFonts w:ascii="Trebuchet MS" w:hAnsi="Trebuchet MS"/>
          <w:b/>
          <w:i/>
          <w:noProof/>
        </w:rPr>
        <w:t>___________________</w:t>
      </w:r>
      <w:r w:rsidR="005C4C43" w:rsidRPr="00A630D7">
        <w:rPr>
          <w:rFonts w:ascii="Trebuchet MS" w:hAnsi="Trebuchet MS"/>
          <w:b/>
          <w:i/>
          <w:noProof/>
        </w:rPr>
        <w:t xml:space="preserve"> </w:t>
      </w:r>
      <w:r w:rsidR="005C4C43" w:rsidRPr="00A630D7">
        <w:rPr>
          <w:rFonts w:ascii="Trebuchet MS" w:hAnsi="Trebuchet MS"/>
          <w:b/>
          <w:i/>
          <w:noProof/>
          <w:snapToGrid w:val="0"/>
        </w:rPr>
        <w:t>lei</w:t>
      </w:r>
      <w:r w:rsidRPr="00A630D7">
        <w:rPr>
          <w:rFonts w:ascii="Trebuchet MS" w:hAnsi="Trebuchet MS"/>
          <w:i/>
          <w:noProof/>
          <w:snapToGrid w:val="0"/>
        </w:rPr>
        <w:t xml:space="preserve"> (suma în </w:t>
      </w:r>
      <w:r w:rsidR="005C4C43" w:rsidRPr="00A630D7">
        <w:rPr>
          <w:rFonts w:ascii="Trebuchet MS" w:hAnsi="Trebuchet MS"/>
          <w:i/>
          <w:noProof/>
          <w:snapToGrid w:val="0"/>
        </w:rPr>
        <w:t xml:space="preserve">cifre </w:t>
      </w:r>
      <w:r w:rsidRPr="00A630D7">
        <w:rPr>
          <w:rFonts w:ascii="Trebuchet MS" w:hAnsi="Trebuchet MS"/>
          <w:i/>
          <w:noProof/>
          <w:snapToGrid w:val="0"/>
        </w:rPr>
        <w:t>și în</w:t>
      </w:r>
      <w:r w:rsidR="005C4C43" w:rsidRPr="00A630D7">
        <w:rPr>
          <w:rFonts w:ascii="Trebuchet MS" w:hAnsi="Trebuchet MS"/>
          <w:i/>
          <w:noProof/>
          <w:snapToGrid w:val="0"/>
        </w:rPr>
        <w:t xml:space="preserve"> litere</w:t>
      </w:r>
      <w:r w:rsidRPr="00A630D7">
        <w:rPr>
          <w:rFonts w:ascii="Trebuchet MS" w:hAnsi="Trebuchet MS"/>
          <w:i/>
          <w:noProof/>
          <w:snapToGrid w:val="0"/>
        </w:rPr>
        <w:t xml:space="preserve">), la care se adaugă taxa pe valoarea adaugată </w:t>
      </w:r>
      <w:r w:rsidR="005C4C43" w:rsidRPr="00A630D7">
        <w:rPr>
          <w:rFonts w:ascii="Trebuchet MS" w:hAnsi="Trebuchet MS"/>
          <w:i/>
          <w:noProof/>
          <w:snapToGrid w:val="0"/>
        </w:rPr>
        <w:t>in valoare de ____________________ lei</w:t>
      </w:r>
      <w:r w:rsidRPr="00A630D7">
        <w:rPr>
          <w:rFonts w:ascii="Trebuchet MS" w:hAnsi="Trebuchet MS"/>
          <w:i/>
          <w:noProof/>
          <w:snapToGrid w:val="0"/>
        </w:rPr>
        <w:t>;</w:t>
      </w:r>
    </w:p>
    <w:p w14:paraId="622D2BF2" w14:textId="77777777" w:rsidR="005C15C5" w:rsidRPr="00A630D7" w:rsidRDefault="005C15C5" w:rsidP="009D772A">
      <w:pPr>
        <w:pStyle w:val="Default"/>
        <w:ind w:left="360" w:hanging="360"/>
        <w:jc w:val="both"/>
        <w:rPr>
          <w:rFonts w:ascii="Trebuchet MS" w:hAnsi="Trebuchet MS"/>
          <w:i/>
          <w:noProof/>
          <w:snapToGrid w:val="0"/>
          <w:sz w:val="22"/>
          <w:szCs w:val="22"/>
        </w:rPr>
      </w:pPr>
    </w:p>
    <w:p w14:paraId="79FBD51A" w14:textId="77777777" w:rsidR="005C15C5" w:rsidRPr="00A630D7" w:rsidRDefault="005C15C5">
      <w:pPr>
        <w:pStyle w:val="Default"/>
        <w:numPr>
          <w:ilvl w:val="0"/>
          <w:numId w:val="4"/>
        </w:numPr>
        <w:ind w:left="360" w:hanging="360"/>
        <w:jc w:val="both"/>
        <w:rPr>
          <w:rFonts w:ascii="Trebuchet MS" w:hAnsi="Trebuchet MS"/>
          <w:i/>
          <w:noProof/>
          <w:sz w:val="22"/>
          <w:szCs w:val="22"/>
        </w:rPr>
      </w:pPr>
      <w:r w:rsidRPr="00A630D7">
        <w:rPr>
          <w:rFonts w:ascii="Trebuchet MS" w:hAnsi="Trebuchet MS"/>
          <w:i/>
          <w:noProof/>
          <w:sz w:val="22"/>
          <w:szCs w:val="22"/>
        </w:rPr>
        <w:t xml:space="preserve">Ne angajăm ca, în </w:t>
      </w:r>
      <w:r w:rsidR="00FC7FAE" w:rsidRPr="00A630D7">
        <w:rPr>
          <w:rFonts w:ascii="Trebuchet MS" w:hAnsi="Trebuchet MS"/>
          <w:i/>
          <w:noProof/>
          <w:sz w:val="22"/>
          <w:szCs w:val="22"/>
        </w:rPr>
        <w:t xml:space="preserve">cazul in care oferta noastra este stabilita castigatoare, sa </w:t>
      </w:r>
      <w:r w:rsidR="0005473F" w:rsidRPr="00A630D7">
        <w:rPr>
          <w:rFonts w:ascii="Trebuchet MS" w:hAnsi="Trebuchet MS"/>
          <w:i/>
          <w:noProof/>
          <w:sz w:val="22"/>
          <w:szCs w:val="22"/>
        </w:rPr>
        <w:t>prestam serviciile</w:t>
      </w:r>
      <w:r w:rsidR="00FC7FAE" w:rsidRPr="00A630D7">
        <w:rPr>
          <w:rFonts w:ascii="Trebuchet MS" w:hAnsi="Trebuchet MS"/>
          <w:i/>
          <w:noProof/>
          <w:sz w:val="22"/>
          <w:szCs w:val="22"/>
        </w:rPr>
        <w:t xml:space="preserve"> in graficul de timp anexat</w:t>
      </w:r>
      <w:r w:rsidR="005C4C43" w:rsidRPr="00A630D7">
        <w:rPr>
          <w:rFonts w:ascii="Trebuchet MS" w:hAnsi="Trebuchet MS"/>
          <w:i/>
          <w:noProof/>
          <w:sz w:val="22"/>
          <w:szCs w:val="22"/>
        </w:rPr>
        <w:t>.</w:t>
      </w:r>
      <w:r w:rsidR="00FC7FAE" w:rsidRPr="00A630D7">
        <w:rPr>
          <w:rFonts w:ascii="Trebuchet MS" w:hAnsi="Trebuchet MS"/>
          <w:i/>
          <w:noProof/>
          <w:sz w:val="22"/>
          <w:szCs w:val="22"/>
        </w:rPr>
        <w:t>(daca este cazul)</w:t>
      </w:r>
      <w:r w:rsidR="005C4C43" w:rsidRPr="00A630D7">
        <w:rPr>
          <w:rFonts w:ascii="Trebuchet MS" w:hAnsi="Trebuchet MS"/>
          <w:i/>
          <w:noProof/>
          <w:sz w:val="22"/>
          <w:szCs w:val="22"/>
        </w:rPr>
        <w:t xml:space="preserve"> </w:t>
      </w:r>
    </w:p>
    <w:p w14:paraId="4D2B4B38" w14:textId="77777777" w:rsidR="005C15C5" w:rsidRPr="00A630D7" w:rsidRDefault="005C15C5" w:rsidP="009D772A">
      <w:pPr>
        <w:pStyle w:val="Default"/>
        <w:ind w:left="360" w:hanging="360"/>
        <w:jc w:val="both"/>
        <w:rPr>
          <w:rFonts w:ascii="Trebuchet MS" w:hAnsi="Trebuchet MS"/>
          <w:i/>
          <w:noProof/>
          <w:snapToGrid w:val="0"/>
          <w:sz w:val="22"/>
          <w:szCs w:val="22"/>
        </w:rPr>
      </w:pPr>
    </w:p>
    <w:p w14:paraId="10F17817" w14:textId="77777777" w:rsidR="005C15C5" w:rsidRPr="00A630D7" w:rsidRDefault="005C15C5">
      <w:pPr>
        <w:pStyle w:val="Default"/>
        <w:numPr>
          <w:ilvl w:val="0"/>
          <w:numId w:val="4"/>
        </w:numPr>
        <w:ind w:left="360" w:hanging="360"/>
        <w:jc w:val="both"/>
        <w:rPr>
          <w:rFonts w:ascii="Trebuchet MS" w:hAnsi="Trebuchet MS"/>
          <w:i/>
          <w:noProof/>
          <w:sz w:val="22"/>
          <w:szCs w:val="22"/>
        </w:rPr>
      </w:pPr>
      <w:r w:rsidRPr="00A630D7">
        <w:rPr>
          <w:rFonts w:ascii="Trebuchet MS" w:hAnsi="Trebuchet MS"/>
          <w:i/>
          <w:noProof/>
          <w:sz w:val="22"/>
          <w:szCs w:val="22"/>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1A98CE8B" w14:textId="77777777" w:rsidR="00FC7FAE" w:rsidRPr="00A630D7" w:rsidRDefault="00FC7FAE" w:rsidP="00FC7FAE">
      <w:pPr>
        <w:pStyle w:val="Default"/>
        <w:ind w:left="360" w:hanging="360"/>
        <w:jc w:val="both"/>
        <w:rPr>
          <w:rFonts w:ascii="Trebuchet MS" w:hAnsi="Trebuchet MS"/>
          <w:i/>
          <w:noProof/>
          <w:snapToGrid w:val="0"/>
          <w:sz w:val="22"/>
          <w:szCs w:val="22"/>
        </w:rPr>
      </w:pPr>
    </w:p>
    <w:p w14:paraId="73386935" w14:textId="77777777" w:rsidR="005C15C5" w:rsidRPr="00A630D7" w:rsidRDefault="005C15C5">
      <w:pPr>
        <w:pStyle w:val="Default"/>
        <w:numPr>
          <w:ilvl w:val="0"/>
          <w:numId w:val="4"/>
        </w:numPr>
        <w:ind w:left="360" w:hanging="360"/>
        <w:jc w:val="both"/>
        <w:rPr>
          <w:rFonts w:ascii="Trebuchet MS" w:hAnsi="Trebuchet MS"/>
          <w:i/>
          <w:noProof/>
          <w:sz w:val="22"/>
          <w:szCs w:val="22"/>
        </w:rPr>
      </w:pPr>
      <w:r w:rsidRPr="00A630D7">
        <w:rPr>
          <w:rFonts w:ascii="Trebuchet MS" w:hAnsi="Trebuchet MS"/>
          <w:i/>
          <w:noProof/>
          <w:sz w:val="22"/>
          <w:szCs w:val="22"/>
        </w:rPr>
        <w:t xml:space="preserve">Până la încheierea și semnarea </w:t>
      </w:r>
      <w:r w:rsidR="00E442F9" w:rsidRPr="00A630D7">
        <w:rPr>
          <w:rFonts w:ascii="Trebuchet MS" w:hAnsi="Trebuchet MS"/>
          <w:i/>
          <w:noProof/>
          <w:sz w:val="22"/>
          <w:szCs w:val="22"/>
        </w:rPr>
        <w:t>acordului-cadru/</w:t>
      </w:r>
      <w:r w:rsidR="0005473F" w:rsidRPr="00A630D7">
        <w:rPr>
          <w:rFonts w:ascii="Trebuchet MS" w:hAnsi="Trebuchet MS"/>
          <w:i/>
          <w:noProof/>
          <w:sz w:val="22"/>
          <w:szCs w:val="22"/>
        </w:rPr>
        <w:t>contractului</w:t>
      </w:r>
      <w:r w:rsidRPr="00A630D7">
        <w:rPr>
          <w:rFonts w:ascii="Trebuchet MS" w:hAnsi="Trebuchet MS"/>
          <w:i/>
          <w:noProof/>
          <w:sz w:val="22"/>
          <w:szCs w:val="22"/>
        </w:rPr>
        <w:t xml:space="preserve"> această ofertă, împreună cu comunicarea transmisă de dumneavoastră, prin care oferta noastră este stabilită caștigătoare, vor constitui un contract angajant între noi.</w:t>
      </w:r>
    </w:p>
    <w:p w14:paraId="562917BB" w14:textId="77777777" w:rsidR="00FC7FAE" w:rsidRPr="00A630D7" w:rsidRDefault="00FC7FAE" w:rsidP="00FC7FAE">
      <w:pPr>
        <w:pStyle w:val="Default"/>
        <w:ind w:left="360"/>
        <w:jc w:val="both"/>
        <w:rPr>
          <w:rFonts w:ascii="Trebuchet MS" w:hAnsi="Trebuchet MS"/>
          <w:i/>
          <w:noProof/>
          <w:sz w:val="22"/>
          <w:szCs w:val="22"/>
        </w:rPr>
      </w:pPr>
    </w:p>
    <w:p w14:paraId="018035FB" w14:textId="77777777" w:rsidR="00FC7FAE" w:rsidRPr="00A630D7" w:rsidRDefault="00FC7FAE">
      <w:pPr>
        <w:pStyle w:val="Default"/>
        <w:numPr>
          <w:ilvl w:val="0"/>
          <w:numId w:val="4"/>
        </w:numPr>
        <w:ind w:left="360" w:hanging="360"/>
        <w:jc w:val="both"/>
        <w:rPr>
          <w:rFonts w:ascii="Trebuchet MS" w:hAnsi="Trebuchet MS"/>
          <w:i/>
          <w:noProof/>
          <w:sz w:val="22"/>
          <w:szCs w:val="22"/>
        </w:rPr>
      </w:pPr>
      <w:r w:rsidRPr="00A630D7">
        <w:rPr>
          <w:rFonts w:ascii="Trebuchet MS" w:hAnsi="Trebuchet MS"/>
          <w:i/>
          <w:noProof/>
          <w:sz w:val="22"/>
          <w:szCs w:val="22"/>
        </w:rPr>
        <w:t>Am inteles si consimtim ca, in cazul in care oferta noastra este stabilita ca fiind câstigatoare, sa constituim garantia de buna executie in conformitate cu prevederile din documentatia de atribuire.</w:t>
      </w:r>
    </w:p>
    <w:p w14:paraId="2EA397E1" w14:textId="77777777" w:rsidR="00FC7FAE" w:rsidRPr="00A630D7" w:rsidRDefault="00FC7FAE" w:rsidP="00FC7FAE">
      <w:pPr>
        <w:autoSpaceDN w:val="0"/>
        <w:adjustRightInd w:val="0"/>
        <w:spacing w:after="0" w:line="240" w:lineRule="auto"/>
        <w:jc w:val="both"/>
        <w:rPr>
          <w:rFonts w:ascii="Trebuchet MS" w:hAnsi="Trebuchet MS"/>
          <w:i/>
          <w:noProof/>
        </w:rPr>
      </w:pPr>
    </w:p>
    <w:p w14:paraId="55066755" w14:textId="77777777" w:rsidR="00FC7FAE" w:rsidRPr="00A630D7" w:rsidRDefault="00FC7FAE">
      <w:pPr>
        <w:pStyle w:val="Default"/>
        <w:numPr>
          <w:ilvl w:val="0"/>
          <w:numId w:val="4"/>
        </w:numPr>
        <w:ind w:left="360" w:hanging="360"/>
        <w:jc w:val="both"/>
        <w:rPr>
          <w:rFonts w:ascii="Trebuchet MS" w:hAnsi="Trebuchet MS"/>
          <w:i/>
          <w:noProof/>
          <w:sz w:val="22"/>
          <w:szCs w:val="22"/>
        </w:rPr>
      </w:pPr>
      <w:r w:rsidRPr="00A630D7">
        <w:rPr>
          <w:rFonts w:ascii="Trebuchet MS" w:hAnsi="Trebuchet MS"/>
          <w:i/>
          <w:noProof/>
          <w:sz w:val="22"/>
          <w:szCs w:val="22"/>
        </w:rPr>
        <w:t>Intelegem ca nu sunteti obligati sa acceptati oferta cu cel mai scazut pret sau orice alta oferta pe care o puteti primi.</w:t>
      </w:r>
    </w:p>
    <w:p w14:paraId="71B70FFD" w14:textId="77777777" w:rsidR="005C15C5" w:rsidRPr="00A630D7" w:rsidRDefault="005C15C5" w:rsidP="005C15C5">
      <w:pPr>
        <w:autoSpaceDN w:val="0"/>
        <w:adjustRightInd w:val="0"/>
        <w:spacing w:after="0" w:line="240" w:lineRule="auto"/>
        <w:jc w:val="both"/>
        <w:rPr>
          <w:rFonts w:ascii="Trebuchet MS" w:hAnsi="Trebuchet MS"/>
          <w:i/>
          <w:noProof/>
        </w:rPr>
      </w:pPr>
    </w:p>
    <w:p w14:paraId="16ED58D8" w14:textId="77777777" w:rsidR="005C15C5" w:rsidRPr="00A630D7" w:rsidRDefault="005C15C5" w:rsidP="005C15C5">
      <w:pPr>
        <w:autoSpaceDN w:val="0"/>
        <w:adjustRightInd w:val="0"/>
        <w:spacing w:after="0" w:line="240" w:lineRule="auto"/>
        <w:jc w:val="both"/>
        <w:rPr>
          <w:rFonts w:ascii="Trebuchet MS" w:hAnsi="Trebuchet MS"/>
          <w:i/>
        </w:rPr>
      </w:pPr>
      <w:r w:rsidRPr="00A630D7">
        <w:rPr>
          <w:rFonts w:ascii="Trebuchet MS" w:hAnsi="Trebuchet MS"/>
          <w:i/>
          <w:noProof/>
        </w:rPr>
        <w:t xml:space="preserve">    </w:t>
      </w:r>
    </w:p>
    <w:p w14:paraId="2A761ABB" w14:textId="77777777" w:rsidR="005C15C5" w:rsidRPr="00A630D7" w:rsidRDefault="005C15C5" w:rsidP="005C15C5">
      <w:pPr>
        <w:autoSpaceDE w:val="0"/>
        <w:spacing w:after="0" w:line="240" w:lineRule="auto"/>
        <w:jc w:val="both"/>
        <w:rPr>
          <w:rFonts w:ascii="Trebuchet MS" w:hAnsi="Trebuchet MS"/>
          <w:i/>
        </w:rPr>
      </w:pPr>
      <w:r w:rsidRPr="00A630D7">
        <w:rPr>
          <w:rFonts w:ascii="Trebuchet MS" w:hAnsi="Trebuchet MS"/>
          <w:i/>
        </w:rPr>
        <w:t>Data :[ZZ.LL.AAAA]</w:t>
      </w:r>
    </w:p>
    <w:p w14:paraId="0FEC3D9F" w14:textId="77777777" w:rsidR="005C15C5" w:rsidRPr="00A630D7" w:rsidRDefault="005C15C5" w:rsidP="005C15C5">
      <w:pPr>
        <w:autoSpaceDE w:val="0"/>
        <w:spacing w:after="0" w:line="240" w:lineRule="auto"/>
        <w:jc w:val="both"/>
        <w:rPr>
          <w:rFonts w:ascii="Trebuchet MS" w:hAnsi="Trebuchet MS"/>
          <w:i/>
        </w:rPr>
      </w:pPr>
      <w:r w:rsidRPr="00A630D7">
        <w:rPr>
          <w:rFonts w:ascii="Trebuchet MS" w:hAnsi="Trebuchet MS"/>
          <w:i/>
        </w:rPr>
        <w:t xml:space="preserve">(numele </w:t>
      </w:r>
      <w:proofErr w:type="spellStart"/>
      <w:r w:rsidRPr="00A630D7">
        <w:rPr>
          <w:rFonts w:ascii="Trebuchet MS" w:hAnsi="Trebuchet MS"/>
          <w:i/>
        </w:rPr>
        <w:t>şi</w:t>
      </w:r>
      <w:proofErr w:type="spellEnd"/>
      <w:r w:rsidRPr="00A630D7">
        <w:rPr>
          <w:rFonts w:ascii="Trebuchet MS" w:hAnsi="Trebuchet MS"/>
          <w:i/>
        </w:rPr>
        <w:t xml:space="preserve"> prenume)____________________, (semnătura </w:t>
      </w:r>
      <w:proofErr w:type="spellStart"/>
      <w:r w:rsidRPr="00A630D7">
        <w:rPr>
          <w:rFonts w:ascii="Trebuchet MS" w:hAnsi="Trebuchet MS"/>
          <w:i/>
        </w:rPr>
        <w:t>şi</w:t>
      </w:r>
      <w:proofErr w:type="spellEnd"/>
      <w:r w:rsidRPr="00A630D7">
        <w:rPr>
          <w:rFonts w:ascii="Trebuchet MS" w:hAnsi="Trebuchet MS"/>
          <w:i/>
        </w:rPr>
        <w:t xml:space="preserve"> </w:t>
      </w:r>
      <w:proofErr w:type="spellStart"/>
      <w:r w:rsidRPr="00A630D7">
        <w:rPr>
          <w:rFonts w:ascii="Trebuchet MS" w:hAnsi="Trebuchet MS"/>
          <w:i/>
        </w:rPr>
        <w:t>ştampilă</w:t>
      </w:r>
      <w:proofErr w:type="spellEnd"/>
      <w:r w:rsidRPr="00A630D7">
        <w:rPr>
          <w:rFonts w:ascii="Trebuchet MS" w:hAnsi="Trebuchet MS"/>
          <w:i/>
        </w:rPr>
        <w:t xml:space="preserve">), în calitate de __________________, legal autorizat să semnez oferta pentru </w:t>
      </w:r>
      <w:proofErr w:type="spellStart"/>
      <w:r w:rsidRPr="00A630D7">
        <w:rPr>
          <w:rFonts w:ascii="Trebuchet MS" w:hAnsi="Trebuchet MS"/>
          <w:i/>
        </w:rPr>
        <w:t>şi</w:t>
      </w:r>
      <w:proofErr w:type="spellEnd"/>
      <w:r w:rsidRPr="00A630D7">
        <w:rPr>
          <w:rFonts w:ascii="Trebuchet MS" w:hAnsi="Trebuchet MS"/>
          <w:i/>
        </w:rPr>
        <w:t xml:space="preserve"> în numele ____________________________________</w:t>
      </w:r>
    </w:p>
    <w:p w14:paraId="7504AD63" w14:textId="77777777" w:rsidR="005C15C5" w:rsidRPr="00A630D7" w:rsidRDefault="005C15C5" w:rsidP="005C15C5">
      <w:pPr>
        <w:spacing w:after="0" w:line="240" w:lineRule="auto"/>
        <w:jc w:val="right"/>
        <w:rPr>
          <w:rFonts w:ascii="Trebuchet MS" w:hAnsi="Trebuchet MS"/>
          <w:b/>
          <w:i/>
          <w:noProof/>
        </w:rPr>
      </w:pPr>
      <w:r w:rsidRPr="00A630D7">
        <w:rPr>
          <w:rFonts w:ascii="Trebuchet MS" w:hAnsi="Trebuchet MS"/>
          <w:i/>
        </w:rPr>
        <w:t xml:space="preserve">                                                       (denumire/nume operator economic)</w:t>
      </w:r>
    </w:p>
    <w:p w14:paraId="4F7CAABF" w14:textId="77777777" w:rsidR="005C15C5" w:rsidRPr="00A630D7" w:rsidRDefault="005C15C5" w:rsidP="005C15C5">
      <w:pPr>
        <w:spacing w:after="0" w:line="240" w:lineRule="auto"/>
        <w:jc w:val="right"/>
        <w:rPr>
          <w:rFonts w:ascii="Trebuchet MS" w:hAnsi="Trebuchet MS"/>
          <w:b/>
          <w:i/>
          <w:noProof/>
        </w:rPr>
      </w:pPr>
    </w:p>
    <w:p w14:paraId="7CAF3DEB" w14:textId="77777777" w:rsidR="001D3A5C" w:rsidRPr="00A630D7" w:rsidRDefault="001D3A5C" w:rsidP="005C15C5">
      <w:pPr>
        <w:spacing w:after="0" w:line="240" w:lineRule="auto"/>
        <w:jc w:val="right"/>
        <w:rPr>
          <w:rFonts w:ascii="Trebuchet MS" w:hAnsi="Trebuchet MS"/>
          <w:b/>
          <w:i/>
          <w:noProof/>
        </w:rPr>
      </w:pPr>
    </w:p>
    <w:p w14:paraId="69E76D16" w14:textId="77777777" w:rsidR="001D3A5C" w:rsidRPr="00A630D7" w:rsidRDefault="001D3A5C" w:rsidP="005C15C5">
      <w:pPr>
        <w:spacing w:after="0" w:line="240" w:lineRule="auto"/>
        <w:jc w:val="right"/>
        <w:rPr>
          <w:rFonts w:ascii="Trebuchet MS" w:hAnsi="Trebuchet MS"/>
          <w:b/>
          <w:i/>
          <w:noProof/>
        </w:rPr>
      </w:pPr>
    </w:p>
    <w:p w14:paraId="6E50C3A0" w14:textId="77777777" w:rsidR="001D3A5C" w:rsidRPr="00A630D7" w:rsidRDefault="001D3A5C" w:rsidP="005C15C5">
      <w:pPr>
        <w:spacing w:after="0" w:line="240" w:lineRule="auto"/>
        <w:jc w:val="right"/>
        <w:rPr>
          <w:rFonts w:ascii="Trebuchet MS" w:hAnsi="Trebuchet MS"/>
          <w:b/>
          <w:i/>
          <w:noProof/>
        </w:rPr>
      </w:pPr>
    </w:p>
    <w:p w14:paraId="2B6DBAC7" w14:textId="77777777" w:rsidR="001D3A5C" w:rsidRPr="00A630D7" w:rsidRDefault="001D3A5C" w:rsidP="005C15C5">
      <w:pPr>
        <w:spacing w:after="0" w:line="240" w:lineRule="auto"/>
        <w:jc w:val="right"/>
        <w:rPr>
          <w:rFonts w:ascii="Trebuchet MS" w:hAnsi="Trebuchet MS"/>
          <w:b/>
          <w:i/>
          <w:noProof/>
        </w:rPr>
      </w:pPr>
    </w:p>
    <w:p w14:paraId="2BA31C44" w14:textId="77777777" w:rsidR="001D3A5C" w:rsidRPr="00A630D7" w:rsidRDefault="001D3A5C" w:rsidP="005C15C5">
      <w:pPr>
        <w:spacing w:after="0" w:line="240" w:lineRule="auto"/>
        <w:jc w:val="right"/>
        <w:rPr>
          <w:rFonts w:ascii="Trebuchet MS" w:hAnsi="Trebuchet MS"/>
          <w:b/>
          <w:i/>
          <w:noProof/>
        </w:rPr>
      </w:pPr>
    </w:p>
    <w:p w14:paraId="2B802A7B" w14:textId="77777777" w:rsidR="001D3A5C" w:rsidRPr="00A630D7" w:rsidRDefault="001D3A5C" w:rsidP="005C15C5">
      <w:pPr>
        <w:spacing w:after="0" w:line="240" w:lineRule="auto"/>
        <w:jc w:val="right"/>
        <w:rPr>
          <w:rFonts w:ascii="Trebuchet MS" w:hAnsi="Trebuchet MS"/>
          <w:b/>
          <w:i/>
          <w:noProof/>
        </w:rPr>
      </w:pPr>
    </w:p>
    <w:p w14:paraId="2DAB50C5" w14:textId="77777777" w:rsidR="001D3A5C" w:rsidRPr="00A630D7" w:rsidRDefault="001D3A5C" w:rsidP="005C15C5">
      <w:pPr>
        <w:spacing w:after="0" w:line="240" w:lineRule="auto"/>
        <w:jc w:val="right"/>
        <w:rPr>
          <w:rFonts w:ascii="Trebuchet MS" w:hAnsi="Trebuchet MS"/>
          <w:b/>
          <w:i/>
          <w:noProof/>
        </w:rPr>
      </w:pPr>
    </w:p>
    <w:p w14:paraId="204673C1" w14:textId="77777777" w:rsidR="00FB710A" w:rsidRPr="00A630D7" w:rsidRDefault="00FB710A" w:rsidP="001D3A5C">
      <w:pPr>
        <w:jc w:val="right"/>
        <w:rPr>
          <w:rStyle w:val="BodyTextIndent3Char"/>
          <w:rFonts w:ascii="Trebuchet MS" w:eastAsia="Calibri" w:hAnsi="Trebuchet MS"/>
          <w:b/>
          <w:noProof/>
          <w:sz w:val="22"/>
          <w:szCs w:val="22"/>
        </w:rPr>
      </w:pPr>
    </w:p>
    <w:p w14:paraId="49D372F4" w14:textId="77777777" w:rsidR="00081D9F" w:rsidRPr="00A630D7" w:rsidRDefault="00081D9F" w:rsidP="001D3A5C">
      <w:pPr>
        <w:jc w:val="right"/>
        <w:rPr>
          <w:rStyle w:val="BodyTextIndent3Char"/>
          <w:rFonts w:ascii="Trebuchet MS" w:eastAsia="Calibri" w:hAnsi="Trebuchet MS"/>
          <w:b/>
          <w:noProof/>
          <w:sz w:val="22"/>
          <w:szCs w:val="22"/>
        </w:rPr>
      </w:pPr>
    </w:p>
    <w:p w14:paraId="72BB22CD" w14:textId="77777777" w:rsidR="004F5CFF" w:rsidRDefault="004F5CFF" w:rsidP="00E70229">
      <w:pPr>
        <w:jc w:val="right"/>
        <w:rPr>
          <w:rFonts w:ascii="Trebuchet MS" w:hAnsi="Trebuchet MS"/>
          <w:b/>
          <w:noProof/>
        </w:rPr>
        <w:sectPr w:rsidR="004F5CFF" w:rsidSect="00600D57">
          <w:pgSz w:w="11906" w:h="16838"/>
          <w:pgMar w:top="630" w:right="746" w:bottom="540" w:left="1417" w:header="708" w:footer="0" w:gutter="0"/>
          <w:cols w:space="708"/>
          <w:docGrid w:linePitch="360"/>
        </w:sectPr>
      </w:pPr>
    </w:p>
    <w:p w14:paraId="710C4E49" w14:textId="77777777" w:rsidR="00E70229" w:rsidRPr="00A630D7" w:rsidRDefault="00E70229" w:rsidP="00E70229">
      <w:pPr>
        <w:jc w:val="right"/>
        <w:rPr>
          <w:rFonts w:ascii="Trebuchet MS" w:hAnsi="Trebuchet MS"/>
          <w:b/>
        </w:rPr>
      </w:pPr>
      <w:r w:rsidRPr="00A630D7">
        <w:rPr>
          <w:rFonts w:ascii="Trebuchet MS" w:hAnsi="Trebuchet MS"/>
          <w:b/>
          <w:noProof/>
        </w:rPr>
        <w:lastRenderedPageBreak/>
        <w:t>FORMULARUL nr.</w:t>
      </w:r>
      <w:r w:rsidRPr="00A630D7">
        <w:rPr>
          <w:rFonts w:ascii="Trebuchet MS" w:hAnsi="Trebuchet MS"/>
          <w:b/>
        </w:rPr>
        <w:t>4</w:t>
      </w:r>
    </w:p>
    <w:p w14:paraId="00242D8D" w14:textId="77777777" w:rsidR="00E70229" w:rsidRPr="00A630D7" w:rsidRDefault="00E70229" w:rsidP="00E70229">
      <w:pPr>
        <w:jc w:val="both"/>
        <w:rPr>
          <w:rFonts w:ascii="Trebuchet MS" w:hAnsi="Trebuchet MS"/>
        </w:rPr>
      </w:pPr>
      <w:r w:rsidRPr="00A630D7">
        <w:rPr>
          <w:rFonts w:ascii="Trebuchet MS" w:hAnsi="Trebuchet MS"/>
        </w:rPr>
        <w:t>Operator economic,________________________</w:t>
      </w:r>
    </w:p>
    <w:p w14:paraId="06F42469" w14:textId="77777777" w:rsidR="00E70229" w:rsidRPr="00A630D7" w:rsidRDefault="00E70229" w:rsidP="00E70229">
      <w:pPr>
        <w:jc w:val="both"/>
        <w:rPr>
          <w:rFonts w:ascii="Trebuchet MS" w:hAnsi="Trebuchet MS"/>
        </w:rPr>
      </w:pPr>
      <w:r w:rsidRPr="00A630D7">
        <w:rPr>
          <w:rFonts w:ascii="Trebuchet MS" w:hAnsi="Trebuchet MS"/>
        </w:rPr>
        <w:t>(denumirea/numele)</w:t>
      </w:r>
    </w:p>
    <w:p w14:paraId="5F258DBC" w14:textId="795D467D" w:rsidR="00E70229" w:rsidRPr="00A630D7" w:rsidRDefault="004F5CFF" w:rsidP="00E70229">
      <w:pPr>
        <w:jc w:val="center"/>
        <w:rPr>
          <w:rFonts w:ascii="Trebuchet MS" w:hAnsi="Trebuchet MS"/>
          <w:b/>
        </w:rPr>
      </w:pPr>
      <w:r>
        <w:rPr>
          <w:rFonts w:ascii="Trebuchet MS" w:hAnsi="Trebuchet MS"/>
          <w:b/>
        </w:rPr>
        <w:t xml:space="preserve">Formular </w:t>
      </w:r>
      <w:r w:rsidR="00E70229" w:rsidRPr="00A630D7">
        <w:rPr>
          <w:rFonts w:ascii="Trebuchet MS" w:hAnsi="Trebuchet MS"/>
          <w:b/>
        </w:rPr>
        <w:t xml:space="preserve">PROPUNEREA FINANCIARĂ DETALIATĂ </w:t>
      </w:r>
    </w:p>
    <w:p w14:paraId="6F70AC93" w14:textId="54F75BB3" w:rsidR="00892427" w:rsidRDefault="00E70229" w:rsidP="00A630D7">
      <w:pPr>
        <w:rPr>
          <w:rFonts w:ascii="Trebuchet MS" w:eastAsia="Times New Roman" w:hAnsi="Trebuchet MS"/>
          <w:iCs/>
        </w:rPr>
      </w:pPr>
      <w:proofErr w:type="spellStart"/>
      <w:r w:rsidRPr="00A630D7">
        <w:rPr>
          <w:rFonts w:ascii="Trebuchet MS" w:eastAsia="Lucida Sans Unicode" w:hAnsi="Trebuchet MS" w:cs="Mangal"/>
          <w:b/>
          <w:kern w:val="1"/>
          <w:u w:val="single"/>
          <w:lang w:val="en-GB" w:eastAsia="hi-IN" w:bidi="hi-IN"/>
        </w:rPr>
        <w:t>Denumirea</w:t>
      </w:r>
      <w:proofErr w:type="spellEnd"/>
      <w:r w:rsidRPr="00A630D7">
        <w:rPr>
          <w:rFonts w:ascii="Trebuchet MS" w:eastAsia="Lucida Sans Unicode" w:hAnsi="Trebuchet MS" w:cs="Mangal"/>
          <w:b/>
          <w:kern w:val="1"/>
          <w:u w:val="single"/>
          <w:lang w:val="en-GB" w:eastAsia="hi-IN" w:bidi="hi-IN"/>
        </w:rPr>
        <w:t xml:space="preserve"> </w:t>
      </w:r>
      <w:proofErr w:type="spellStart"/>
      <w:r w:rsidRPr="00A630D7">
        <w:rPr>
          <w:rFonts w:ascii="Trebuchet MS" w:eastAsia="Lucida Sans Unicode" w:hAnsi="Trebuchet MS" w:cs="Mangal"/>
          <w:b/>
          <w:kern w:val="1"/>
          <w:u w:val="single"/>
          <w:lang w:val="en-GB" w:eastAsia="hi-IN" w:bidi="hi-IN"/>
        </w:rPr>
        <w:t>achiziţiei</w:t>
      </w:r>
      <w:proofErr w:type="spellEnd"/>
      <w:r w:rsidRPr="00A630D7">
        <w:rPr>
          <w:rFonts w:ascii="Trebuchet MS" w:eastAsia="Lucida Sans Unicode" w:hAnsi="Trebuchet MS" w:cs="Mangal"/>
          <w:b/>
          <w:kern w:val="1"/>
          <w:u w:val="single"/>
          <w:lang w:val="en-GB" w:eastAsia="hi-IN" w:bidi="hi-IN"/>
        </w:rPr>
        <w:t>:</w:t>
      </w:r>
      <w:r w:rsidRPr="00A630D7">
        <w:rPr>
          <w:rFonts w:ascii="Trebuchet MS" w:eastAsia="Lucida Sans Unicode" w:hAnsi="Trebuchet MS" w:cs="Mangal"/>
          <w:b/>
          <w:kern w:val="1"/>
          <w:lang w:val="en-GB" w:eastAsia="hi-IN" w:bidi="hi-IN"/>
        </w:rPr>
        <w:t xml:space="preserve">  </w:t>
      </w:r>
      <w:r w:rsidR="00A630D7" w:rsidRPr="00A630D7">
        <w:rPr>
          <w:rFonts w:ascii="Trebuchet MS" w:eastAsia="Times New Roman" w:hAnsi="Trebuchet MS"/>
          <w:b/>
          <w:bCs/>
          <w:iCs/>
        </w:rPr>
        <w:t>Servicii integrate de organizare evenimente naționale cu diverse categorii de public</w:t>
      </w:r>
      <w:r w:rsidR="00A630D7" w:rsidRPr="00A630D7">
        <w:rPr>
          <w:rFonts w:ascii="Trebuchet MS" w:eastAsia="Times New Roman" w:hAnsi="Trebuchet MS"/>
          <w:iCs/>
        </w:rPr>
        <w:t xml:space="preserve"> în cadrul proiectului „</w:t>
      </w:r>
      <w:r w:rsidR="00A630D7" w:rsidRPr="00A630D7">
        <w:rPr>
          <w:rFonts w:ascii="Trebuchet MS" w:eastAsia="Times New Roman" w:hAnsi="Trebuchet MS"/>
          <w:i/>
        </w:rPr>
        <w:t>Dialoguri europene: Politica de Coeziune, sinergii și complementarități</w:t>
      </w:r>
      <w:r w:rsidR="00A630D7" w:rsidRPr="00A630D7">
        <w:rPr>
          <w:rFonts w:ascii="Trebuchet MS" w:eastAsia="Times New Roman" w:hAnsi="Trebuchet MS"/>
          <w:iCs/>
        </w:rPr>
        <w:t>”, cod SMIS 338363</w:t>
      </w:r>
    </w:p>
    <w:p w14:paraId="421601EE" w14:textId="77777777" w:rsidR="00FB043E" w:rsidRPr="007A1946" w:rsidRDefault="00FB043E" w:rsidP="00FB043E">
      <w:pPr>
        <w:jc w:val="center"/>
        <w:rPr>
          <w:rFonts w:ascii="Trebuchet MS" w:hAnsi="Trebuchet MS"/>
          <w:b/>
          <w:bCs/>
          <w:sz w:val="24"/>
          <w:szCs w:val="24"/>
        </w:rPr>
      </w:pPr>
      <w:r w:rsidRPr="007A1946">
        <w:rPr>
          <w:rFonts w:ascii="Trebuchet MS" w:hAnsi="Trebuchet MS"/>
          <w:b/>
          <w:bCs/>
          <w:sz w:val="24"/>
          <w:szCs w:val="24"/>
        </w:rPr>
        <w:t>- SERVICII-</w:t>
      </w:r>
    </w:p>
    <w:tbl>
      <w:tblPr>
        <w:tblW w:w="157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440"/>
        <w:gridCol w:w="3147"/>
        <w:gridCol w:w="709"/>
        <w:gridCol w:w="1417"/>
        <w:gridCol w:w="1134"/>
        <w:gridCol w:w="1276"/>
        <w:gridCol w:w="956"/>
        <w:gridCol w:w="957"/>
        <w:gridCol w:w="957"/>
        <w:gridCol w:w="967"/>
      </w:tblGrid>
      <w:tr w:rsidR="00FB043E" w:rsidRPr="007A1946" w14:paraId="5AA7B49C" w14:textId="77777777" w:rsidTr="00DB7C6F">
        <w:trPr>
          <w:trHeight w:val="279"/>
          <w:tblHeader/>
        </w:trPr>
        <w:tc>
          <w:tcPr>
            <w:tcW w:w="2790" w:type="dxa"/>
            <w:shd w:val="clear" w:color="auto" w:fill="BFBFBF" w:themeFill="background1" w:themeFillShade="BF"/>
            <w:noWrap/>
            <w:vAlign w:val="center"/>
          </w:tcPr>
          <w:p w14:paraId="6154E306"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Categorie eveniment</w:t>
            </w:r>
          </w:p>
        </w:tc>
        <w:tc>
          <w:tcPr>
            <w:tcW w:w="4587" w:type="dxa"/>
            <w:gridSpan w:val="2"/>
            <w:shd w:val="clear" w:color="auto" w:fill="BFBFBF" w:themeFill="background1" w:themeFillShade="BF"/>
            <w:noWrap/>
            <w:vAlign w:val="center"/>
          </w:tcPr>
          <w:p w14:paraId="109635AC"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Tipuri de servicii</w:t>
            </w:r>
          </w:p>
        </w:tc>
        <w:tc>
          <w:tcPr>
            <w:tcW w:w="709" w:type="dxa"/>
            <w:shd w:val="clear" w:color="auto" w:fill="BFBFBF" w:themeFill="background1" w:themeFillShade="BF"/>
            <w:noWrap/>
            <w:vAlign w:val="center"/>
          </w:tcPr>
          <w:p w14:paraId="6D95CED0"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U.M.</w:t>
            </w:r>
          </w:p>
        </w:tc>
        <w:tc>
          <w:tcPr>
            <w:tcW w:w="1417" w:type="dxa"/>
            <w:shd w:val="clear" w:color="auto" w:fill="BFBFBF" w:themeFill="background1" w:themeFillShade="BF"/>
            <w:noWrap/>
            <w:vAlign w:val="center"/>
          </w:tcPr>
          <w:p w14:paraId="272BFEC5"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Nr. estimat evenimente</w:t>
            </w:r>
            <w:r w:rsidRPr="007A1946">
              <w:rPr>
                <w:rFonts w:ascii="Trebuchet MS" w:hAnsi="Trebuchet MS" w:cs="Calibri"/>
                <w:b/>
                <w:bCs/>
                <w:color w:val="000000"/>
              </w:rPr>
              <w:br/>
              <w:t>(max</w:t>
            </w:r>
            <w:r>
              <w:rPr>
                <w:rFonts w:ascii="Trebuchet MS" w:hAnsi="Trebuchet MS" w:cs="Calibri"/>
                <w:b/>
                <w:bCs/>
                <w:color w:val="000000"/>
              </w:rPr>
              <w:t>.)</w:t>
            </w:r>
          </w:p>
        </w:tc>
        <w:tc>
          <w:tcPr>
            <w:tcW w:w="1134" w:type="dxa"/>
            <w:shd w:val="clear" w:color="auto" w:fill="BFBFBF" w:themeFill="background1" w:themeFillShade="BF"/>
            <w:noWrap/>
            <w:vAlign w:val="center"/>
          </w:tcPr>
          <w:p w14:paraId="5DD9931F"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Nr. estimat persoane</w:t>
            </w:r>
            <w:r w:rsidRPr="007A1946">
              <w:rPr>
                <w:rFonts w:ascii="Trebuchet MS" w:hAnsi="Trebuchet MS" w:cs="Calibri"/>
                <w:b/>
                <w:bCs/>
                <w:color w:val="000000"/>
              </w:rPr>
              <w:br/>
              <w:t>(max</w:t>
            </w:r>
            <w:r>
              <w:rPr>
                <w:rFonts w:ascii="Trebuchet MS" w:hAnsi="Trebuchet MS" w:cs="Calibri"/>
                <w:b/>
                <w:bCs/>
                <w:color w:val="000000"/>
              </w:rPr>
              <w:t>.</w:t>
            </w:r>
            <w:r w:rsidRPr="007A1946">
              <w:rPr>
                <w:rFonts w:ascii="Trebuchet MS" w:hAnsi="Trebuchet MS" w:cs="Calibri"/>
                <w:b/>
                <w:bCs/>
                <w:color w:val="000000"/>
              </w:rPr>
              <w:t>)</w:t>
            </w:r>
          </w:p>
        </w:tc>
        <w:tc>
          <w:tcPr>
            <w:tcW w:w="1276" w:type="dxa"/>
            <w:shd w:val="clear" w:color="auto" w:fill="BFBFBF" w:themeFill="background1" w:themeFillShade="BF"/>
            <w:noWrap/>
            <w:vAlign w:val="center"/>
          </w:tcPr>
          <w:p w14:paraId="7EEDF801"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Cantitate estimată la nivelul acordului-cadru</w:t>
            </w:r>
            <w:r w:rsidRPr="007A1946">
              <w:rPr>
                <w:rFonts w:ascii="Trebuchet MS" w:hAnsi="Trebuchet MS" w:cs="Calibri"/>
                <w:b/>
                <w:bCs/>
                <w:color w:val="000000"/>
              </w:rPr>
              <w:br/>
              <w:t>(max</w:t>
            </w:r>
            <w:r>
              <w:rPr>
                <w:rFonts w:ascii="Trebuchet MS" w:hAnsi="Trebuchet MS" w:cs="Calibri"/>
                <w:b/>
                <w:bCs/>
                <w:color w:val="000000"/>
              </w:rPr>
              <w:t>.</w:t>
            </w:r>
            <w:r w:rsidRPr="007A1946">
              <w:rPr>
                <w:rFonts w:ascii="Trebuchet MS" w:hAnsi="Trebuchet MS" w:cs="Calibri"/>
                <w:b/>
                <w:bCs/>
                <w:color w:val="000000"/>
              </w:rPr>
              <w:t>)</w:t>
            </w:r>
          </w:p>
        </w:tc>
        <w:tc>
          <w:tcPr>
            <w:tcW w:w="956" w:type="dxa"/>
            <w:shd w:val="clear" w:color="auto" w:fill="BFBFBF" w:themeFill="background1" w:themeFillShade="BF"/>
            <w:vAlign w:val="center"/>
          </w:tcPr>
          <w:p w14:paraId="0A504636"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Preț unitar</w:t>
            </w:r>
          </w:p>
          <w:p w14:paraId="44A2453B"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(lei, fără TVA)</w:t>
            </w:r>
          </w:p>
        </w:tc>
        <w:tc>
          <w:tcPr>
            <w:tcW w:w="957" w:type="dxa"/>
            <w:shd w:val="clear" w:color="auto" w:fill="BFBFBF" w:themeFill="background1" w:themeFillShade="BF"/>
            <w:vAlign w:val="center"/>
          </w:tcPr>
          <w:p w14:paraId="2046CA71"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Preț total</w:t>
            </w:r>
          </w:p>
          <w:p w14:paraId="56D11B01"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(lei, fără TVA)</w:t>
            </w:r>
          </w:p>
        </w:tc>
        <w:tc>
          <w:tcPr>
            <w:tcW w:w="957" w:type="dxa"/>
            <w:shd w:val="clear" w:color="auto" w:fill="BFBFBF" w:themeFill="background1" w:themeFillShade="BF"/>
            <w:vAlign w:val="center"/>
          </w:tcPr>
          <w:p w14:paraId="2F05D9EB" w14:textId="77777777" w:rsidR="00FB043E" w:rsidRPr="007A1946" w:rsidRDefault="00FB043E" w:rsidP="00DB7C6F">
            <w:pPr>
              <w:spacing w:after="0" w:line="240" w:lineRule="auto"/>
              <w:jc w:val="center"/>
              <w:rPr>
                <w:rFonts w:ascii="Trebuchet MS" w:hAnsi="Trebuchet MS" w:cs="Calibri"/>
                <w:b/>
                <w:bCs/>
                <w:color w:val="000000"/>
              </w:rPr>
            </w:pPr>
            <w:r>
              <w:rPr>
                <w:rFonts w:ascii="Trebuchet MS" w:hAnsi="Trebuchet MS" w:cs="Calibri"/>
                <w:b/>
                <w:bCs/>
                <w:color w:val="000000"/>
              </w:rPr>
              <w:t>Valoare TVA</w:t>
            </w:r>
          </w:p>
        </w:tc>
        <w:tc>
          <w:tcPr>
            <w:tcW w:w="967" w:type="dxa"/>
            <w:shd w:val="clear" w:color="auto" w:fill="BFBFBF" w:themeFill="background1" w:themeFillShade="BF"/>
            <w:vAlign w:val="center"/>
          </w:tcPr>
          <w:p w14:paraId="0E85DD12"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Preț total</w:t>
            </w:r>
          </w:p>
          <w:p w14:paraId="407EC711" w14:textId="77777777" w:rsidR="00FB043E"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 xml:space="preserve">(lei, </w:t>
            </w:r>
            <w:r>
              <w:rPr>
                <w:rFonts w:ascii="Trebuchet MS" w:hAnsi="Trebuchet MS" w:cs="Calibri"/>
                <w:b/>
                <w:bCs/>
                <w:color w:val="000000"/>
              </w:rPr>
              <w:t>cu</w:t>
            </w:r>
            <w:r w:rsidRPr="007A1946">
              <w:rPr>
                <w:rFonts w:ascii="Trebuchet MS" w:hAnsi="Trebuchet MS" w:cs="Calibri"/>
                <w:b/>
                <w:bCs/>
                <w:color w:val="000000"/>
              </w:rPr>
              <w:t xml:space="preserve"> TVA)</w:t>
            </w:r>
          </w:p>
        </w:tc>
      </w:tr>
      <w:tr w:rsidR="00FB043E" w:rsidRPr="007A1946" w14:paraId="3F7A9A1B" w14:textId="77777777" w:rsidTr="00DB7C6F">
        <w:trPr>
          <w:trHeight w:val="99"/>
        </w:trPr>
        <w:tc>
          <w:tcPr>
            <w:tcW w:w="2790" w:type="dxa"/>
            <w:shd w:val="clear" w:color="auto" w:fill="D9D9D9" w:themeFill="background1" w:themeFillShade="D9"/>
            <w:noWrap/>
            <w:vAlign w:val="center"/>
            <w:hideMark/>
          </w:tcPr>
          <w:p w14:paraId="6EC8B1E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4587" w:type="dxa"/>
            <w:gridSpan w:val="2"/>
            <w:shd w:val="clear" w:color="auto" w:fill="D9D9D9" w:themeFill="background1" w:themeFillShade="D9"/>
            <w:noWrap/>
            <w:vAlign w:val="center"/>
            <w:hideMark/>
          </w:tcPr>
          <w:p w14:paraId="245E57C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709" w:type="dxa"/>
            <w:shd w:val="clear" w:color="auto" w:fill="D9D9D9" w:themeFill="background1" w:themeFillShade="D9"/>
            <w:noWrap/>
            <w:vAlign w:val="center"/>
            <w:hideMark/>
          </w:tcPr>
          <w:p w14:paraId="5259DA7C"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3</w:t>
            </w:r>
          </w:p>
        </w:tc>
        <w:tc>
          <w:tcPr>
            <w:tcW w:w="1417" w:type="dxa"/>
            <w:shd w:val="clear" w:color="auto" w:fill="D9D9D9" w:themeFill="background1" w:themeFillShade="D9"/>
            <w:noWrap/>
            <w:vAlign w:val="center"/>
            <w:hideMark/>
          </w:tcPr>
          <w:p w14:paraId="5C1FB08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4</w:t>
            </w:r>
          </w:p>
        </w:tc>
        <w:tc>
          <w:tcPr>
            <w:tcW w:w="1134" w:type="dxa"/>
            <w:shd w:val="clear" w:color="auto" w:fill="D9D9D9" w:themeFill="background1" w:themeFillShade="D9"/>
            <w:noWrap/>
            <w:vAlign w:val="center"/>
            <w:hideMark/>
          </w:tcPr>
          <w:p w14:paraId="46C4BB1C"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5</w:t>
            </w:r>
          </w:p>
        </w:tc>
        <w:tc>
          <w:tcPr>
            <w:tcW w:w="1276" w:type="dxa"/>
            <w:shd w:val="clear" w:color="auto" w:fill="D9D9D9" w:themeFill="background1" w:themeFillShade="D9"/>
            <w:noWrap/>
            <w:vAlign w:val="center"/>
            <w:hideMark/>
          </w:tcPr>
          <w:p w14:paraId="044AE942"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6</w:t>
            </w:r>
          </w:p>
        </w:tc>
        <w:tc>
          <w:tcPr>
            <w:tcW w:w="956" w:type="dxa"/>
            <w:shd w:val="clear" w:color="auto" w:fill="D9D9D9" w:themeFill="background1" w:themeFillShade="D9"/>
            <w:vAlign w:val="center"/>
          </w:tcPr>
          <w:p w14:paraId="48E33269"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7</w:t>
            </w:r>
          </w:p>
        </w:tc>
        <w:tc>
          <w:tcPr>
            <w:tcW w:w="957" w:type="dxa"/>
            <w:shd w:val="clear" w:color="auto" w:fill="D9D9D9" w:themeFill="background1" w:themeFillShade="D9"/>
            <w:vAlign w:val="center"/>
          </w:tcPr>
          <w:p w14:paraId="4F11D12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8=7x6</w:t>
            </w:r>
          </w:p>
        </w:tc>
        <w:tc>
          <w:tcPr>
            <w:tcW w:w="957" w:type="dxa"/>
            <w:shd w:val="clear" w:color="auto" w:fill="D9D9D9" w:themeFill="background1" w:themeFillShade="D9"/>
          </w:tcPr>
          <w:p w14:paraId="79913A9A" w14:textId="77777777" w:rsidR="00FB043E" w:rsidRPr="007A1946" w:rsidRDefault="00FB043E" w:rsidP="00DB7C6F">
            <w:pPr>
              <w:spacing w:after="0" w:line="240" w:lineRule="auto"/>
              <w:jc w:val="center"/>
              <w:rPr>
                <w:rFonts w:ascii="Trebuchet MS" w:hAnsi="Trebuchet MS" w:cs="Calibri"/>
                <w:color w:val="000000"/>
              </w:rPr>
            </w:pPr>
            <w:r>
              <w:rPr>
                <w:rFonts w:ascii="Trebuchet MS" w:hAnsi="Trebuchet MS" w:cs="Calibri"/>
                <w:color w:val="000000"/>
              </w:rPr>
              <w:t>9</w:t>
            </w:r>
          </w:p>
        </w:tc>
        <w:tc>
          <w:tcPr>
            <w:tcW w:w="967" w:type="dxa"/>
            <w:shd w:val="clear" w:color="auto" w:fill="D9D9D9" w:themeFill="background1" w:themeFillShade="D9"/>
          </w:tcPr>
          <w:p w14:paraId="53820EB2" w14:textId="77777777" w:rsidR="00FB043E" w:rsidRPr="007A1946" w:rsidRDefault="00FB043E" w:rsidP="00DB7C6F">
            <w:pPr>
              <w:spacing w:after="0" w:line="240" w:lineRule="auto"/>
              <w:jc w:val="center"/>
              <w:rPr>
                <w:rFonts w:ascii="Trebuchet MS" w:hAnsi="Trebuchet MS" w:cs="Calibri"/>
                <w:color w:val="000000"/>
              </w:rPr>
            </w:pPr>
            <w:r>
              <w:rPr>
                <w:rFonts w:ascii="Trebuchet MS" w:hAnsi="Trebuchet MS" w:cs="Calibri"/>
                <w:color w:val="000000"/>
              </w:rPr>
              <w:t>10=8+9</w:t>
            </w:r>
          </w:p>
        </w:tc>
      </w:tr>
      <w:tr w:rsidR="00FB043E" w:rsidRPr="007A1946" w14:paraId="331D8B00" w14:textId="77777777" w:rsidTr="00DB7C6F">
        <w:trPr>
          <w:trHeight w:val="337"/>
        </w:trPr>
        <w:tc>
          <w:tcPr>
            <w:tcW w:w="2790" w:type="dxa"/>
            <w:vMerge w:val="restart"/>
            <w:vAlign w:val="center"/>
          </w:tcPr>
          <w:p w14:paraId="5D76D6AC"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E1. Reuniuni ale Comitetului pentru monitorizarea îndeplinirii condițiilor favorizante</w:t>
            </w:r>
          </w:p>
        </w:tc>
        <w:tc>
          <w:tcPr>
            <w:tcW w:w="4587" w:type="dxa"/>
            <w:gridSpan w:val="2"/>
            <w:vAlign w:val="center"/>
          </w:tcPr>
          <w:p w14:paraId="33166EA9"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7EA00BA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5CEB0F34"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2</w:t>
            </w:r>
          </w:p>
        </w:tc>
        <w:tc>
          <w:tcPr>
            <w:tcW w:w="1134" w:type="dxa"/>
            <w:vMerge w:val="restart"/>
            <w:noWrap/>
            <w:vAlign w:val="center"/>
          </w:tcPr>
          <w:p w14:paraId="40B33780"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90</w:t>
            </w:r>
          </w:p>
        </w:tc>
        <w:tc>
          <w:tcPr>
            <w:tcW w:w="1276" w:type="dxa"/>
            <w:noWrap/>
            <w:vAlign w:val="center"/>
          </w:tcPr>
          <w:p w14:paraId="3664FBC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5B1B9F5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DBCA03A"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85B9FD2"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E0F1175"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74B4FF2B" w14:textId="77777777" w:rsidTr="00DB7C6F">
        <w:trPr>
          <w:trHeight w:val="363"/>
        </w:trPr>
        <w:tc>
          <w:tcPr>
            <w:tcW w:w="2790" w:type="dxa"/>
            <w:vMerge/>
            <w:vAlign w:val="center"/>
            <w:hideMark/>
          </w:tcPr>
          <w:p w14:paraId="0F6A3C25" w14:textId="77777777" w:rsidR="00FB043E" w:rsidRPr="007A1946" w:rsidRDefault="00FB043E" w:rsidP="00DB7C6F">
            <w:pPr>
              <w:spacing w:after="0" w:line="240" w:lineRule="auto"/>
              <w:jc w:val="center"/>
              <w:rPr>
                <w:rFonts w:ascii="Trebuchet MS" w:hAnsi="Trebuchet MS" w:cs="Calibri"/>
                <w:b/>
                <w:bCs/>
                <w:color w:val="000000"/>
              </w:rPr>
            </w:pPr>
          </w:p>
        </w:tc>
        <w:tc>
          <w:tcPr>
            <w:tcW w:w="1440" w:type="dxa"/>
            <w:vMerge w:val="restart"/>
            <w:vAlign w:val="center"/>
            <w:hideMark/>
          </w:tcPr>
          <w:p w14:paraId="7992134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xml:space="preserve">Servicii de </w:t>
            </w:r>
            <w:proofErr w:type="spellStart"/>
            <w:r w:rsidRPr="007A1946">
              <w:rPr>
                <w:rFonts w:ascii="Trebuchet MS" w:hAnsi="Trebuchet MS" w:cs="Calibri"/>
                <w:color w:val="000000"/>
              </w:rPr>
              <w:t>catering</w:t>
            </w:r>
            <w:proofErr w:type="spellEnd"/>
            <w:r w:rsidRPr="007A1946">
              <w:rPr>
                <w:rFonts w:ascii="Trebuchet MS" w:hAnsi="Trebuchet MS" w:cs="Calibri"/>
                <w:color w:val="000000"/>
              </w:rPr>
              <w:t>:</w:t>
            </w:r>
          </w:p>
        </w:tc>
        <w:tc>
          <w:tcPr>
            <w:tcW w:w="3147" w:type="dxa"/>
            <w:vAlign w:val="center"/>
            <w:hideMark/>
          </w:tcPr>
          <w:p w14:paraId="73FB9C8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întâmpinare/pauză cafea</w:t>
            </w:r>
          </w:p>
        </w:tc>
        <w:tc>
          <w:tcPr>
            <w:tcW w:w="709" w:type="dxa"/>
            <w:noWrap/>
            <w:vAlign w:val="center"/>
            <w:hideMark/>
          </w:tcPr>
          <w:p w14:paraId="16B1F24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noWrap/>
            <w:vAlign w:val="center"/>
            <w:hideMark/>
          </w:tcPr>
          <w:p w14:paraId="43A8E0B7"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40C1B288"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61EAF46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180</w:t>
            </w:r>
          </w:p>
        </w:tc>
        <w:tc>
          <w:tcPr>
            <w:tcW w:w="956" w:type="dxa"/>
          </w:tcPr>
          <w:p w14:paraId="0DAE197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B129C4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40136CA"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7D9FC0D1"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741AD912" w14:textId="77777777" w:rsidTr="00DB7C6F">
        <w:trPr>
          <w:trHeight w:val="358"/>
        </w:trPr>
        <w:tc>
          <w:tcPr>
            <w:tcW w:w="2790" w:type="dxa"/>
            <w:vMerge/>
            <w:vAlign w:val="center"/>
            <w:hideMark/>
          </w:tcPr>
          <w:p w14:paraId="5EAE0E87"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56703F43"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2B37CE99"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16FD949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1939D92B"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B4D1392"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6F4B6C9"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180</w:t>
            </w:r>
          </w:p>
        </w:tc>
        <w:tc>
          <w:tcPr>
            <w:tcW w:w="956" w:type="dxa"/>
          </w:tcPr>
          <w:p w14:paraId="6515025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2072B0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80A9592"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6918B669"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38E97A91" w14:textId="77777777" w:rsidTr="00DB7C6F">
        <w:trPr>
          <w:trHeight w:val="323"/>
        </w:trPr>
        <w:tc>
          <w:tcPr>
            <w:tcW w:w="2790" w:type="dxa"/>
            <w:vMerge/>
            <w:vAlign w:val="center"/>
            <w:hideMark/>
          </w:tcPr>
          <w:p w14:paraId="45067C34"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24D7A9B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009593C4"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05527CF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48915432"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0A57CB2E"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651A6319"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4058A98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46D362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CC43FC8"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FCF908E"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FDF832F" w14:textId="77777777" w:rsidTr="00DB7C6F">
        <w:trPr>
          <w:trHeight w:val="426"/>
        </w:trPr>
        <w:tc>
          <w:tcPr>
            <w:tcW w:w="2790" w:type="dxa"/>
            <w:vMerge/>
            <w:vAlign w:val="center"/>
            <w:hideMark/>
          </w:tcPr>
          <w:p w14:paraId="700FE47D"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2CBD8B1E"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7E8ED38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4856469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30DE4F8B"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B9E4EAD"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633D321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3DB8789F"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8F84FCA"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919E508"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117425EC"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681EB30" w14:textId="77777777" w:rsidTr="00DB7C6F">
        <w:trPr>
          <w:trHeight w:val="325"/>
        </w:trPr>
        <w:tc>
          <w:tcPr>
            <w:tcW w:w="2790" w:type="dxa"/>
            <w:vMerge w:val="restart"/>
            <w:vAlign w:val="center"/>
          </w:tcPr>
          <w:p w14:paraId="2CB8819C"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E2. Reuniuni ale Comitetului de Coordonare pentru Managementul Acordului de Parteneriat (CCMAP)</w:t>
            </w:r>
          </w:p>
        </w:tc>
        <w:tc>
          <w:tcPr>
            <w:tcW w:w="4587" w:type="dxa"/>
            <w:gridSpan w:val="2"/>
            <w:vAlign w:val="center"/>
          </w:tcPr>
          <w:p w14:paraId="3D5107D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68A7094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6B1C4694"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2</w:t>
            </w:r>
          </w:p>
        </w:tc>
        <w:tc>
          <w:tcPr>
            <w:tcW w:w="1134" w:type="dxa"/>
            <w:vMerge w:val="restart"/>
            <w:noWrap/>
            <w:vAlign w:val="center"/>
          </w:tcPr>
          <w:p w14:paraId="36CC8EC8"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130</w:t>
            </w:r>
          </w:p>
        </w:tc>
        <w:tc>
          <w:tcPr>
            <w:tcW w:w="1276" w:type="dxa"/>
            <w:noWrap/>
            <w:vAlign w:val="center"/>
          </w:tcPr>
          <w:p w14:paraId="608E619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51432DB5"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93D4DA6"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FD8AB6D"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16355170"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41B63D4" w14:textId="77777777" w:rsidTr="00DB7C6F">
        <w:trPr>
          <w:trHeight w:val="525"/>
        </w:trPr>
        <w:tc>
          <w:tcPr>
            <w:tcW w:w="2790" w:type="dxa"/>
            <w:vMerge/>
            <w:vAlign w:val="center"/>
            <w:hideMark/>
          </w:tcPr>
          <w:p w14:paraId="11285E71" w14:textId="77777777" w:rsidR="00FB043E" w:rsidRPr="007A1946" w:rsidRDefault="00FB043E" w:rsidP="00DB7C6F">
            <w:pPr>
              <w:spacing w:after="0" w:line="240" w:lineRule="auto"/>
              <w:jc w:val="center"/>
              <w:rPr>
                <w:rFonts w:ascii="Trebuchet MS" w:hAnsi="Trebuchet MS" w:cs="Calibri"/>
                <w:b/>
                <w:bCs/>
                <w:color w:val="000000"/>
              </w:rPr>
            </w:pPr>
          </w:p>
        </w:tc>
        <w:tc>
          <w:tcPr>
            <w:tcW w:w="4587" w:type="dxa"/>
            <w:gridSpan w:val="2"/>
            <w:vAlign w:val="center"/>
            <w:hideMark/>
          </w:tcPr>
          <w:p w14:paraId="54BBCBE6"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închiriere sală de conferință, inclusiv echipamente și asistență tehnică (pachet tehnic)</w:t>
            </w:r>
          </w:p>
        </w:tc>
        <w:tc>
          <w:tcPr>
            <w:tcW w:w="709" w:type="dxa"/>
            <w:noWrap/>
            <w:vAlign w:val="center"/>
            <w:hideMark/>
          </w:tcPr>
          <w:p w14:paraId="438A0EE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noWrap/>
            <w:vAlign w:val="center"/>
            <w:hideMark/>
          </w:tcPr>
          <w:p w14:paraId="226A46F4"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6230B75C"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01F7318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033380C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9E01461"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47AC604"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50B7886"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9523A3E" w14:textId="77777777" w:rsidTr="00DB7C6F">
        <w:trPr>
          <w:trHeight w:val="411"/>
        </w:trPr>
        <w:tc>
          <w:tcPr>
            <w:tcW w:w="2790" w:type="dxa"/>
            <w:vMerge/>
            <w:vAlign w:val="center"/>
            <w:hideMark/>
          </w:tcPr>
          <w:p w14:paraId="49D189DE"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06A2D8ED"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restaurant:</w:t>
            </w:r>
          </w:p>
        </w:tc>
        <w:tc>
          <w:tcPr>
            <w:tcW w:w="3147" w:type="dxa"/>
            <w:vAlign w:val="center"/>
            <w:hideMark/>
          </w:tcPr>
          <w:p w14:paraId="3068B651"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 și pauză de cafea</w:t>
            </w:r>
          </w:p>
        </w:tc>
        <w:tc>
          <w:tcPr>
            <w:tcW w:w="709" w:type="dxa"/>
            <w:noWrap/>
            <w:vAlign w:val="center"/>
            <w:hideMark/>
          </w:tcPr>
          <w:p w14:paraId="3C27206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44142874"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460B3B8"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1CDB81EC"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520</w:t>
            </w:r>
          </w:p>
        </w:tc>
        <w:tc>
          <w:tcPr>
            <w:tcW w:w="956" w:type="dxa"/>
          </w:tcPr>
          <w:p w14:paraId="2C13F9A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55E2B81"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8B7BC8B"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1BC901AE"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C2A841E" w14:textId="77777777" w:rsidTr="00DB7C6F">
        <w:trPr>
          <w:trHeight w:val="374"/>
        </w:trPr>
        <w:tc>
          <w:tcPr>
            <w:tcW w:w="2790" w:type="dxa"/>
            <w:vMerge/>
            <w:vAlign w:val="center"/>
            <w:hideMark/>
          </w:tcPr>
          <w:p w14:paraId="329121AF"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04C60328"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3B73BB12"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61DC7B7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6278E9C7"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3AD72EC"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401EBCB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260</w:t>
            </w:r>
          </w:p>
        </w:tc>
        <w:tc>
          <w:tcPr>
            <w:tcW w:w="956" w:type="dxa"/>
          </w:tcPr>
          <w:p w14:paraId="7639E741"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669ACB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F13A4F3"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6FABC827"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404427F9" w14:textId="77777777" w:rsidTr="00DB7C6F">
        <w:trPr>
          <w:trHeight w:val="407"/>
        </w:trPr>
        <w:tc>
          <w:tcPr>
            <w:tcW w:w="2790" w:type="dxa"/>
            <w:vMerge/>
            <w:vAlign w:val="center"/>
            <w:hideMark/>
          </w:tcPr>
          <w:p w14:paraId="761B47CA"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0F9E08DF"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interpretariat simultan, inclusiv echipament și suport tehnic</w:t>
            </w:r>
          </w:p>
        </w:tc>
        <w:tc>
          <w:tcPr>
            <w:tcW w:w="709" w:type="dxa"/>
            <w:noWrap/>
            <w:vAlign w:val="center"/>
            <w:hideMark/>
          </w:tcPr>
          <w:p w14:paraId="3CC7097C"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3AC3B5E9"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012679A6"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C158C2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21AE8C8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051427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86F0CD9"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74C96DB"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7B260E3B" w14:textId="77777777" w:rsidTr="00DB7C6F">
        <w:trPr>
          <w:trHeight w:val="333"/>
        </w:trPr>
        <w:tc>
          <w:tcPr>
            <w:tcW w:w="2790" w:type="dxa"/>
            <w:vMerge/>
            <w:vAlign w:val="center"/>
            <w:hideMark/>
          </w:tcPr>
          <w:p w14:paraId="11BE6230"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4FC98009"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0041C6B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767228F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149A3937"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B91BEBB"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214EFE4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6E7DA476"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51B255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D73AEB4"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3A020928"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F15E7EE" w14:textId="77777777" w:rsidTr="00DB7C6F">
        <w:trPr>
          <w:trHeight w:val="430"/>
        </w:trPr>
        <w:tc>
          <w:tcPr>
            <w:tcW w:w="2790" w:type="dxa"/>
            <w:vMerge/>
            <w:vAlign w:val="center"/>
            <w:hideMark/>
          </w:tcPr>
          <w:p w14:paraId="7DFCF14E"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6BC2318C"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13F3BD93"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08BC71A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4061689D"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3F7316A"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6D2F9C4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568C2C49"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A8BBF2A"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E319582"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F41819C"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31742DB1" w14:textId="77777777" w:rsidTr="00DB7C6F">
        <w:trPr>
          <w:trHeight w:val="373"/>
        </w:trPr>
        <w:tc>
          <w:tcPr>
            <w:tcW w:w="2790" w:type="dxa"/>
            <w:vMerge/>
            <w:vAlign w:val="center"/>
            <w:hideMark/>
          </w:tcPr>
          <w:p w14:paraId="666F8062"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5E9D1128"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transport materiale de promovare și comunicare  (colete voluminoase)</w:t>
            </w:r>
          </w:p>
        </w:tc>
        <w:tc>
          <w:tcPr>
            <w:tcW w:w="709" w:type="dxa"/>
            <w:noWrap/>
            <w:vAlign w:val="center"/>
            <w:hideMark/>
          </w:tcPr>
          <w:p w14:paraId="4AA8186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2DBCFE56"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4675F7B1"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6AC21F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049F99F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9E3143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78A65C2"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336E81BE"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701AA829" w14:textId="77777777" w:rsidTr="00DB7C6F">
        <w:trPr>
          <w:trHeight w:val="309"/>
        </w:trPr>
        <w:tc>
          <w:tcPr>
            <w:tcW w:w="2790" w:type="dxa"/>
            <w:vMerge w:val="restart"/>
            <w:vAlign w:val="center"/>
          </w:tcPr>
          <w:p w14:paraId="5109A6B5"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E3. Reuniunea Anuală a Comisiei Europene cu Autoritățile de management din România</w:t>
            </w:r>
            <w:r w:rsidRPr="007A1946">
              <w:rPr>
                <w:rFonts w:ascii="Trebuchet MS" w:hAnsi="Trebuchet MS" w:cs="Calibri"/>
                <w:b/>
                <w:bCs/>
                <w:color w:val="000000"/>
              </w:rPr>
              <w:br/>
              <w:t>(2 zile)</w:t>
            </w:r>
          </w:p>
        </w:tc>
        <w:tc>
          <w:tcPr>
            <w:tcW w:w="4587" w:type="dxa"/>
            <w:gridSpan w:val="2"/>
            <w:vAlign w:val="center"/>
          </w:tcPr>
          <w:p w14:paraId="7A4D4B9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0258BD0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2158E780"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1</w:t>
            </w:r>
          </w:p>
        </w:tc>
        <w:tc>
          <w:tcPr>
            <w:tcW w:w="1134" w:type="dxa"/>
            <w:vMerge w:val="restart"/>
            <w:noWrap/>
            <w:vAlign w:val="center"/>
          </w:tcPr>
          <w:p w14:paraId="6AB5DC30"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130</w:t>
            </w:r>
          </w:p>
        </w:tc>
        <w:tc>
          <w:tcPr>
            <w:tcW w:w="1276" w:type="dxa"/>
            <w:noWrap/>
            <w:vAlign w:val="center"/>
          </w:tcPr>
          <w:p w14:paraId="5DCD013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1CB57F4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9E0221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68832F5"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217A4D0"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3F603E1B" w14:textId="77777777" w:rsidTr="00DB7C6F">
        <w:trPr>
          <w:trHeight w:val="341"/>
        </w:trPr>
        <w:tc>
          <w:tcPr>
            <w:tcW w:w="2790" w:type="dxa"/>
            <w:vMerge/>
            <w:vAlign w:val="center"/>
            <w:hideMark/>
          </w:tcPr>
          <w:p w14:paraId="49B21C9D" w14:textId="77777777" w:rsidR="00FB043E" w:rsidRPr="007A1946" w:rsidRDefault="00FB043E" w:rsidP="00DB7C6F">
            <w:pPr>
              <w:spacing w:after="0" w:line="240" w:lineRule="auto"/>
              <w:jc w:val="center"/>
              <w:rPr>
                <w:rFonts w:ascii="Trebuchet MS" w:hAnsi="Trebuchet MS" w:cs="Calibri"/>
                <w:b/>
                <w:bCs/>
                <w:color w:val="000000"/>
              </w:rPr>
            </w:pPr>
          </w:p>
        </w:tc>
        <w:tc>
          <w:tcPr>
            <w:tcW w:w="4587" w:type="dxa"/>
            <w:gridSpan w:val="2"/>
            <w:vAlign w:val="center"/>
            <w:hideMark/>
          </w:tcPr>
          <w:p w14:paraId="51008648"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închiriere sală de conferință, inclusiv echipamente și asistență tehnică (pachet tehnic)</w:t>
            </w:r>
          </w:p>
        </w:tc>
        <w:tc>
          <w:tcPr>
            <w:tcW w:w="709" w:type="dxa"/>
            <w:noWrap/>
            <w:vAlign w:val="center"/>
            <w:hideMark/>
          </w:tcPr>
          <w:p w14:paraId="1C2C4A6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noWrap/>
            <w:vAlign w:val="center"/>
            <w:hideMark/>
          </w:tcPr>
          <w:p w14:paraId="6A30225E"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53A36A21"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3F2B691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7F6BE09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894BC8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D116AA0"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10343EF7"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F09ADF3" w14:textId="77777777" w:rsidTr="00DB7C6F">
        <w:trPr>
          <w:trHeight w:val="367"/>
        </w:trPr>
        <w:tc>
          <w:tcPr>
            <w:tcW w:w="2790" w:type="dxa"/>
            <w:vMerge/>
            <w:vAlign w:val="center"/>
            <w:hideMark/>
          </w:tcPr>
          <w:p w14:paraId="6A3B6A5F"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046CB32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restaurant:</w:t>
            </w:r>
          </w:p>
        </w:tc>
        <w:tc>
          <w:tcPr>
            <w:tcW w:w="3147" w:type="dxa"/>
            <w:vAlign w:val="center"/>
            <w:hideMark/>
          </w:tcPr>
          <w:p w14:paraId="59229811"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 și pauză de cafea</w:t>
            </w:r>
          </w:p>
        </w:tc>
        <w:tc>
          <w:tcPr>
            <w:tcW w:w="709" w:type="dxa"/>
            <w:noWrap/>
            <w:vAlign w:val="center"/>
            <w:hideMark/>
          </w:tcPr>
          <w:p w14:paraId="1F30B26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2A38ADF3"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B761446"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5BF4A8D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520</w:t>
            </w:r>
          </w:p>
        </w:tc>
        <w:tc>
          <w:tcPr>
            <w:tcW w:w="956" w:type="dxa"/>
          </w:tcPr>
          <w:p w14:paraId="53FDC05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8C8454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615E0A6"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0581AD1"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3334DFA" w14:textId="77777777" w:rsidTr="00DB7C6F">
        <w:trPr>
          <w:trHeight w:val="409"/>
        </w:trPr>
        <w:tc>
          <w:tcPr>
            <w:tcW w:w="2790" w:type="dxa"/>
            <w:vMerge/>
            <w:vAlign w:val="center"/>
            <w:hideMark/>
          </w:tcPr>
          <w:p w14:paraId="11631DF2"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22807826"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358E1C3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27DDAF6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7E9F673F"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4448D1C0"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8A381F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260</w:t>
            </w:r>
          </w:p>
        </w:tc>
        <w:tc>
          <w:tcPr>
            <w:tcW w:w="956" w:type="dxa"/>
          </w:tcPr>
          <w:p w14:paraId="73BD20E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9A3ADF5"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75575D5"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4964074"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68FE6FB" w14:textId="77777777" w:rsidTr="00DB7C6F">
        <w:trPr>
          <w:trHeight w:val="469"/>
        </w:trPr>
        <w:tc>
          <w:tcPr>
            <w:tcW w:w="2790" w:type="dxa"/>
            <w:vMerge/>
            <w:vAlign w:val="center"/>
            <w:hideMark/>
          </w:tcPr>
          <w:p w14:paraId="32432D43"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562C3B14"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interpretariat simultan, inclusiv echipament și suport tehnic</w:t>
            </w:r>
          </w:p>
        </w:tc>
        <w:tc>
          <w:tcPr>
            <w:tcW w:w="709" w:type="dxa"/>
            <w:noWrap/>
            <w:vAlign w:val="center"/>
            <w:hideMark/>
          </w:tcPr>
          <w:p w14:paraId="79E3630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2359F70E"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4D6797E5"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1A3B14C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67997919"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5C7AD9F"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85C51B3"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68B72EEB"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8FD4A2C" w14:textId="77777777" w:rsidTr="00DB7C6F">
        <w:trPr>
          <w:trHeight w:val="363"/>
        </w:trPr>
        <w:tc>
          <w:tcPr>
            <w:tcW w:w="2790" w:type="dxa"/>
            <w:vMerge/>
            <w:vAlign w:val="center"/>
            <w:hideMark/>
          </w:tcPr>
          <w:p w14:paraId="699CFD74"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46B435E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0A8525A2"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3101603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1CD5DA55"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3259E02"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652B963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542F37AA"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277539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6CFAC97"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81CEEAE"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7238C682" w14:textId="77777777" w:rsidTr="00DB7C6F">
        <w:trPr>
          <w:trHeight w:val="427"/>
        </w:trPr>
        <w:tc>
          <w:tcPr>
            <w:tcW w:w="2790" w:type="dxa"/>
            <w:vMerge/>
            <w:vAlign w:val="center"/>
            <w:hideMark/>
          </w:tcPr>
          <w:p w14:paraId="08136656"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6B499761"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01414F8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419518C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FE56F1B"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6FE41CB2"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1D2DDA38"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03194C1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C880B1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A1DF57C"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3A5F39CA"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33491601" w14:textId="77777777" w:rsidTr="00DB7C6F">
        <w:trPr>
          <w:trHeight w:val="495"/>
        </w:trPr>
        <w:tc>
          <w:tcPr>
            <w:tcW w:w="2790" w:type="dxa"/>
            <w:vMerge/>
            <w:vAlign w:val="center"/>
            <w:hideMark/>
          </w:tcPr>
          <w:p w14:paraId="0724580D"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185290B7"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transport materiale de promovare și comunicare  (colete voluminoase)</w:t>
            </w:r>
          </w:p>
        </w:tc>
        <w:tc>
          <w:tcPr>
            <w:tcW w:w="709" w:type="dxa"/>
            <w:noWrap/>
            <w:vAlign w:val="center"/>
            <w:hideMark/>
          </w:tcPr>
          <w:p w14:paraId="3286737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6B08F598"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1C2C619"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8368CE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1FC8D31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655CF6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5034E6E"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7AE4B6E3"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0E37218" w14:textId="77777777" w:rsidTr="00DB7C6F">
        <w:trPr>
          <w:trHeight w:val="365"/>
        </w:trPr>
        <w:tc>
          <w:tcPr>
            <w:tcW w:w="2790" w:type="dxa"/>
            <w:vMerge w:val="restart"/>
            <w:vAlign w:val="center"/>
          </w:tcPr>
          <w:p w14:paraId="15DE01CD"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E4. Reuniuni pentru monitorizarea  sistemelor de management și control programe 2021-2027</w:t>
            </w:r>
          </w:p>
        </w:tc>
        <w:tc>
          <w:tcPr>
            <w:tcW w:w="4587" w:type="dxa"/>
            <w:gridSpan w:val="2"/>
            <w:vAlign w:val="center"/>
          </w:tcPr>
          <w:p w14:paraId="00F7DC5C"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3FCD627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4546DC5A"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8</w:t>
            </w:r>
          </w:p>
        </w:tc>
        <w:tc>
          <w:tcPr>
            <w:tcW w:w="1134" w:type="dxa"/>
            <w:vMerge w:val="restart"/>
            <w:noWrap/>
            <w:vAlign w:val="center"/>
          </w:tcPr>
          <w:p w14:paraId="4A803054"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80</w:t>
            </w:r>
          </w:p>
        </w:tc>
        <w:tc>
          <w:tcPr>
            <w:tcW w:w="1276" w:type="dxa"/>
            <w:noWrap/>
            <w:vAlign w:val="center"/>
          </w:tcPr>
          <w:p w14:paraId="32CAD2D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8</w:t>
            </w:r>
          </w:p>
        </w:tc>
        <w:tc>
          <w:tcPr>
            <w:tcW w:w="956" w:type="dxa"/>
          </w:tcPr>
          <w:p w14:paraId="2A086C0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0246F0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0C350E1"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002A792"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4F180918" w14:textId="77777777" w:rsidTr="00DB7C6F">
        <w:trPr>
          <w:trHeight w:val="426"/>
        </w:trPr>
        <w:tc>
          <w:tcPr>
            <w:tcW w:w="2790" w:type="dxa"/>
            <w:vMerge/>
            <w:vAlign w:val="center"/>
            <w:hideMark/>
          </w:tcPr>
          <w:p w14:paraId="009CC556" w14:textId="77777777" w:rsidR="00FB043E" w:rsidRPr="007A1946" w:rsidRDefault="00FB043E" w:rsidP="00DB7C6F">
            <w:pPr>
              <w:spacing w:after="0" w:line="240" w:lineRule="auto"/>
              <w:jc w:val="center"/>
              <w:rPr>
                <w:rFonts w:ascii="Trebuchet MS" w:hAnsi="Trebuchet MS" w:cs="Calibri"/>
                <w:b/>
                <w:bCs/>
                <w:color w:val="000000"/>
              </w:rPr>
            </w:pPr>
          </w:p>
        </w:tc>
        <w:tc>
          <w:tcPr>
            <w:tcW w:w="1440" w:type="dxa"/>
            <w:vMerge w:val="restart"/>
            <w:vAlign w:val="center"/>
            <w:hideMark/>
          </w:tcPr>
          <w:p w14:paraId="194B13B7"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xml:space="preserve">Servicii de </w:t>
            </w:r>
            <w:proofErr w:type="spellStart"/>
            <w:r w:rsidRPr="007A1946">
              <w:rPr>
                <w:rFonts w:ascii="Trebuchet MS" w:hAnsi="Trebuchet MS" w:cs="Calibri"/>
                <w:color w:val="000000"/>
              </w:rPr>
              <w:t>catering</w:t>
            </w:r>
            <w:proofErr w:type="spellEnd"/>
            <w:r w:rsidRPr="007A1946">
              <w:rPr>
                <w:rFonts w:ascii="Trebuchet MS" w:hAnsi="Trebuchet MS" w:cs="Calibri"/>
                <w:color w:val="000000"/>
              </w:rPr>
              <w:t>:</w:t>
            </w:r>
          </w:p>
        </w:tc>
        <w:tc>
          <w:tcPr>
            <w:tcW w:w="3147" w:type="dxa"/>
            <w:vAlign w:val="center"/>
            <w:hideMark/>
          </w:tcPr>
          <w:p w14:paraId="7040120B"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 și pauză de cafea</w:t>
            </w:r>
          </w:p>
        </w:tc>
        <w:tc>
          <w:tcPr>
            <w:tcW w:w="709" w:type="dxa"/>
            <w:noWrap/>
            <w:vAlign w:val="center"/>
            <w:hideMark/>
          </w:tcPr>
          <w:p w14:paraId="65012F09"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noWrap/>
            <w:vAlign w:val="center"/>
            <w:hideMark/>
          </w:tcPr>
          <w:p w14:paraId="7976583D"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4C24128C"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1EE85E6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1280</w:t>
            </w:r>
          </w:p>
        </w:tc>
        <w:tc>
          <w:tcPr>
            <w:tcW w:w="956" w:type="dxa"/>
          </w:tcPr>
          <w:p w14:paraId="537A4B3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5A466DB"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F0AAC49"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3780465C"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781A85E9" w14:textId="77777777" w:rsidTr="00DB7C6F">
        <w:trPr>
          <w:trHeight w:val="435"/>
        </w:trPr>
        <w:tc>
          <w:tcPr>
            <w:tcW w:w="2790" w:type="dxa"/>
            <w:vMerge/>
            <w:vAlign w:val="center"/>
            <w:hideMark/>
          </w:tcPr>
          <w:p w14:paraId="6821B71B"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707A7B65"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25DCC3CF"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2150A84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2E53871A"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572C0D8"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2E5CF47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640</w:t>
            </w:r>
          </w:p>
        </w:tc>
        <w:tc>
          <w:tcPr>
            <w:tcW w:w="956" w:type="dxa"/>
          </w:tcPr>
          <w:p w14:paraId="3F1C26F8"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60FBD7A"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4E4D2CE"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977E860"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BAF46A8" w14:textId="77777777" w:rsidTr="00DB7C6F">
        <w:trPr>
          <w:trHeight w:val="525"/>
        </w:trPr>
        <w:tc>
          <w:tcPr>
            <w:tcW w:w="2790" w:type="dxa"/>
            <w:vMerge/>
            <w:vAlign w:val="center"/>
            <w:hideMark/>
          </w:tcPr>
          <w:p w14:paraId="2C903016" w14:textId="77777777" w:rsidR="00FB043E" w:rsidRPr="007A1946" w:rsidRDefault="00FB043E" w:rsidP="00DB7C6F">
            <w:pPr>
              <w:spacing w:after="0" w:line="240" w:lineRule="auto"/>
              <w:rPr>
                <w:rFonts w:ascii="Trebuchet MS" w:hAnsi="Trebuchet MS" w:cs="Calibri"/>
                <w:b/>
                <w:bCs/>
                <w:color w:val="000000"/>
              </w:rPr>
            </w:pPr>
          </w:p>
        </w:tc>
        <w:tc>
          <w:tcPr>
            <w:tcW w:w="1440" w:type="dxa"/>
            <w:vAlign w:val="center"/>
            <w:hideMark/>
          </w:tcPr>
          <w:p w14:paraId="329179F6"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12008E2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3A5A92C9"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3FBE0555"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7DF5F53"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4F58DE0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8</w:t>
            </w:r>
          </w:p>
        </w:tc>
        <w:tc>
          <w:tcPr>
            <w:tcW w:w="956" w:type="dxa"/>
          </w:tcPr>
          <w:p w14:paraId="1F4980B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1DCAB39"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9A19E5E"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7845753B"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3BD55B3" w14:textId="77777777" w:rsidTr="00DB7C6F">
        <w:trPr>
          <w:trHeight w:val="407"/>
        </w:trPr>
        <w:tc>
          <w:tcPr>
            <w:tcW w:w="2790" w:type="dxa"/>
            <w:vMerge w:val="restart"/>
            <w:vAlign w:val="center"/>
          </w:tcPr>
          <w:p w14:paraId="2E365600"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E5. Reuniuni ale Grupului de Lucru (GL) pentru dezbateri privind viitorul Politicii de Coeziune post 2027</w:t>
            </w:r>
          </w:p>
        </w:tc>
        <w:tc>
          <w:tcPr>
            <w:tcW w:w="4587" w:type="dxa"/>
            <w:gridSpan w:val="2"/>
            <w:vAlign w:val="center"/>
          </w:tcPr>
          <w:p w14:paraId="758E15F6"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66ED8802"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4187A87E"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6</w:t>
            </w:r>
          </w:p>
        </w:tc>
        <w:tc>
          <w:tcPr>
            <w:tcW w:w="1134" w:type="dxa"/>
            <w:vMerge w:val="restart"/>
            <w:noWrap/>
            <w:vAlign w:val="center"/>
          </w:tcPr>
          <w:p w14:paraId="0C57B59B"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130</w:t>
            </w:r>
          </w:p>
        </w:tc>
        <w:tc>
          <w:tcPr>
            <w:tcW w:w="1276" w:type="dxa"/>
            <w:noWrap/>
            <w:vAlign w:val="center"/>
          </w:tcPr>
          <w:p w14:paraId="1BDEA7E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6</w:t>
            </w:r>
          </w:p>
        </w:tc>
        <w:tc>
          <w:tcPr>
            <w:tcW w:w="956" w:type="dxa"/>
          </w:tcPr>
          <w:p w14:paraId="47DBB29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25F1FC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651DAE0"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D4679D9"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EA57584" w14:textId="77777777" w:rsidTr="00DB7C6F">
        <w:trPr>
          <w:trHeight w:val="508"/>
        </w:trPr>
        <w:tc>
          <w:tcPr>
            <w:tcW w:w="2790" w:type="dxa"/>
            <w:vMerge/>
            <w:vAlign w:val="center"/>
            <w:hideMark/>
          </w:tcPr>
          <w:p w14:paraId="118D5BAB" w14:textId="77777777" w:rsidR="00FB043E" w:rsidRPr="007A1946" w:rsidRDefault="00FB043E" w:rsidP="00DB7C6F">
            <w:pPr>
              <w:spacing w:after="0" w:line="240" w:lineRule="auto"/>
              <w:jc w:val="center"/>
              <w:rPr>
                <w:rFonts w:ascii="Trebuchet MS" w:hAnsi="Trebuchet MS" w:cs="Calibri"/>
                <w:b/>
                <w:bCs/>
                <w:color w:val="000000"/>
              </w:rPr>
            </w:pPr>
          </w:p>
        </w:tc>
        <w:tc>
          <w:tcPr>
            <w:tcW w:w="4587" w:type="dxa"/>
            <w:gridSpan w:val="2"/>
            <w:vAlign w:val="center"/>
            <w:hideMark/>
          </w:tcPr>
          <w:p w14:paraId="770265F7"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închiriere sală de conferință, inclusiv echipamente și asistență tehnică (pachet tehnic)</w:t>
            </w:r>
          </w:p>
        </w:tc>
        <w:tc>
          <w:tcPr>
            <w:tcW w:w="709" w:type="dxa"/>
            <w:noWrap/>
            <w:vAlign w:val="center"/>
            <w:hideMark/>
          </w:tcPr>
          <w:p w14:paraId="320EB36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noWrap/>
            <w:vAlign w:val="center"/>
            <w:hideMark/>
          </w:tcPr>
          <w:p w14:paraId="79068928"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0AC8A996"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4F1EA24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6</w:t>
            </w:r>
          </w:p>
        </w:tc>
        <w:tc>
          <w:tcPr>
            <w:tcW w:w="956" w:type="dxa"/>
          </w:tcPr>
          <w:p w14:paraId="65436B6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67B6B49"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7CFC3CF"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6897B271"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0399ABB" w14:textId="77777777" w:rsidTr="00DB7C6F">
        <w:trPr>
          <w:trHeight w:val="416"/>
        </w:trPr>
        <w:tc>
          <w:tcPr>
            <w:tcW w:w="2790" w:type="dxa"/>
            <w:vMerge/>
            <w:vAlign w:val="center"/>
            <w:hideMark/>
          </w:tcPr>
          <w:p w14:paraId="4C9A01F9"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4B4A901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restaurant:</w:t>
            </w:r>
          </w:p>
        </w:tc>
        <w:tc>
          <w:tcPr>
            <w:tcW w:w="3147" w:type="dxa"/>
            <w:vAlign w:val="center"/>
            <w:hideMark/>
          </w:tcPr>
          <w:p w14:paraId="06859127"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întâmpinare/pauză cafea</w:t>
            </w:r>
          </w:p>
        </w:tc>
        <w:tc>
          <w:tcPr>
            <w:tcW w:w="709" w:type="dxa"/>
            <w:noWrap/>
            <w:vAlign w:val="center"/>
            <w:hideMark/>
          </w:tcPr>
          <w:p w14:paraId="4D1E48C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1DD9E7D0"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4B9EC5EB"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251B9A6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780</w:t>
            </w:r>
          </w:p>
        </w:tc>
        <w:tc>
          <w:tcPr>
            <w:tcW w:w="956" w:type="dxa"/>
          </w:tcPr>
          <w:p w14:paraId="2EFFD0B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6F7C2A5"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9F30192"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A8FF868"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5C7DBCE" w14:textId="77777777" w:rsidTr="00DB7C6F">
        <w:trPr>
          <w:trHeight w:val="450"/>
        </w:trPr>
        <w:tc>
          <w:tcPr>
            <w:tcW w:w="2790" w:type="dxa"/>
            <w:vMerge/>
            <w:vAlign w:val="center"/>
            <w:hideMark/>
          </w:tcPr>
          <w:p w14:paraId="0CF1AF75"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2EE4E5D6"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1E51FD6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4A73879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4D25EC59"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42E8DE29"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7A9F9DD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780</w:t>
            </w:r>
          </w:p>
        </w:tc>
        <w:tc>
          <w:tcPr>
            <w:tcW w:w="956" w:type="dxa"/>
          </w:tcPr>
          <w:p w14:paraId="58771DD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CC1A2B1"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B8B405C"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830DE2B"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BACE27F" w14:textId="77777777" w:rsidTr="00DB7C6F">
        <w:trPr>
          <w:trHeight w:val="371"/>
        </w:trPr>
        <w:tc>
          <w:tcPr>
            <w:tcW w:w="2790" w:type="dxa"/>
            <w:vMerge/>
            <w:vAlign w:val="center"/>
            <w:hideMark/>
          </w:tcPr>
          <w:p w14:paraId="6F4852E9"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44A1B61F"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interpretariat simultan, inclusiv echipament și suport tehnic</w:t>
            </w:r>
          </w:p>
        </w:tc>
        <w:tc>
          <w:tcPr>
            <w:tcW w:w="709" w:type="dxa"/>
            <w:noWrap/>
            <w:vAlign w:val="center"/>
            <w:hideMark/>
          </w:tcPr>
          <w:p w14:paraId="0AD4984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18E3C866"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58B9F48"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086A9022"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6</w:t>
            </w:r>
          </w:p>
        </w:tc>
        <w:tc>
          <w:tcPr>
            <w:tcW w:w="956" w:type="dxa"/>
          </w:tcPr>
          <w:p w14:paraId="7B282F4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FABC41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B8D760E"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CF69B33"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447AFFE" w14:textId="77777777" w:rsidTr="00DB7C6F">
        <w:trPr>
          <w:trHeight w:val="167"/>
        </w:trPr>
        <w:tc>
          <w:tcPr>
            <w:tcW w:w="2790" w:type="dxa"/>
            <w:vMerge/>
            <w:vAlign w:val="center"/>
            <w:hideMark/>
          </w:tcPr>
          <w:p w14:paraId="2279FC5A"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3CD2D6D9"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7F89079D"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46F6087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67B0D0B8"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054401DB"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1D07EE5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6</w:t>
            </w:r>
          </w:p>
        </w:tc>
        <w:tc>
          <w:tcPr>
            <w:tcW w:w="956" w:type="dxa"/>
          </w:tcPr>
          <w:p w14:paraId="544EAFBB"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9B8810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63A0F07"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C5F6F8F"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A692616" w14:textId="77777777" w:rsidTr="00DB7C6F">
        <w:trPr>
          <w:trHeight w:val="576"/>
        </w:trPr>
        <w:tc>
          <w:tcPr>
            <w:tcW w:w="2790" w:type="dxa"/>
            <w:vMerge/>
            <w:vAlign w:val="center"/>
            <w:hideMark/>
          </w:tcPr>
          <w:p w14:paraId="5D378474"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35E14689"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1E5BBAE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401F090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1AA908A"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0777B1B0"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15E85F38"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6</w:t>
            </w:r>
          </w:p>
        </w:tc>
        <w:tc>
          <w:tcPr>
            <w:tcW w:w="956" w:type="dxa"/>
          </w:tcPr>
          <w:p w14:paraId="0E99AD3F"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898002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A4B759C"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7BEBA6C1"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70C2342F" w14:textId="77777777" w:rsidTr="00DB7C6F">
        <w:trPr>
          <w:trHeight w:val="477"/>
        </w:trPr>
        <w:tc>
          <w:tcPr>
            <w:tcW w:w="2790" w:type="dxa"/>
            <w:vMerge/>
            <w:vAlign w:val="center"/>
            <w:hideMark/>
          </w:tcPr>
          <w:p w14:paraId="4EE6EA17"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0BAF54D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transport materiale de promovare și comunicare  (colete voluminoase)</w:t>
            </w:r>
          </w:p>
        </w:tc>
        <w:tc>
          <w:tcPr>
            <w:tcW w:w="709" w:type="dxa"/>
            <w:noWrap/>
            <w:vAlign w:val="center"/>
            <w:hideMark/>
          </w:tcPr>
          <w:p w14:paraId="60577A5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16FCAC67"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66EB49F"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1014235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6</w:t>
            </w:r>
          </w:p>
        </w:tc>
        <w:tc>
          <w:tcPr>
            <w:tcW w:w="956" w:type="dxa"/>
          </w:tcPr>
          <w:p w14:paraId="6F9D53F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1AB18E1"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BE623D1"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66F8C59E"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33843364" w14:textId="77777777" w:rsidTr="00DB7C6F">
        <w:trPr>
          <w:trHeight w:val="346"/>
        </w:trPr>
        <w:tc>
          <w:tcPr>
            <w:tcW w:w="2790" w:type="dxa"/>
            <w:vMerge w:val="restart"/>
            <w:vAlign w:val="center"/>
          </w:tcPr>
          <w:p w14:paraId="6558DD97"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E6. Reuniuni ale Comitetului director pentru Valea Jiului</w:t>
            </w:r>
          </w:p>
        </w:tc>
        <w:tc>
          <w:tcPr>
            <w:tcW w:w="4587" w:type="dxa"/>
            <w:gridSpan w:val="2"/>
            <w:vAlign w:val="center"/>
          </w:tcPr>
          <w:p w14:paraId="1D39E71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5162184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3B4ADA06"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2</w:t>
            </w:r>
          </w:p>
        </w:tc>
        <w:tc>
          <w:tcPr>
            <w:tcW w:w="1134" w:type="dxa"/>
            <w:vMerge w:val="restart"/>
            <w:noWrap/>
            <w:vAlign w:val="center"/>
          </w:tcPr>
          <w:p w14:paraId="419AFDC8"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70</w:t>
            </w:r>
          </w:p>
        </w:tc>
        <w:tc>
          <w:tcPr>
            <w:tcW w:w="1276" w:type="dxa"/>
            <w:noWrap/>
            <w:vAlign w:val="center"/>
          </w:tcPr>
          <w:p w14:paraId="7206C72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091434A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7340DA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2FDBC74"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6B338BB9"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A3EF9B4" w14:textId="77777777" w:rsidTr="00DB7C6F">
        <w:trPr>
          <w:trHeight w:val="307"/>
        </w:trPr>
        <w:tc>
          <w:tcPr>
            <w:tcW w:w="2790" w:type="dxa"/>
            <w:vMerge/>
            <w:vAlign w:val="center"/>
            <w:hideMark/>
          </w:tcPr>
          <w:p w14:paraId="71B44E7A" w14:textId="77777777" w:rsidR="00FB043E" w:rsidRPr="007A1946" w:rsidRDefault="00FB043E" w:rsidP="00DB7C6F">
            <w:pPr>
              <w:spacing w:after="0" w:line="240" w:lineRule="auto"/>
              <w:jc w:val="center"/>
              <w:rPr>
                <w:rFonts w:ascii="Trebuchet MS" w:hAnsi="Trebuchet MS" w:cs="Calibri"/>
                <w:b/>
                <w:bCs/>
                <w:color w:val="000000"/>
              </w:rPr>
            </w:pPr>
          </w:p>
        </w:tc>
        <w:tc>
          <w:tcPr>
            <w:tcW w:w="1440" w:type="dxa"/>
            <w:vMerge w:val="restart"/>
            <w:vAlign w:val="center"/>
            <w:hideMark/>
          </w:tcPr>
          <w:p w14:paraId="2D33A5A4"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xml:space="preserve">Servicii de </w:t>
            </w:r>
            <w:proofErr w:type="spellStart"/>
            <w:r w:rsidRPr="007A1946">
              <w:rPr>
                <w:rFonts w:ascii="Trebuchet MS" w:hAnsi="Trebuchet MS" w:cs="Calibri"/>
                <w:color w:val="000000"/>
              </w:rPr>
              <w:t>catering</w:t>
            </w:r>
            <w:proofErr w:type="spellEnd"/>
            <w:r w:rsidRPr="007A1946">
              <w:rPr>
                <w:rFonts w:ascii="Trebuchet MS" w:hAnsi="Trebuchet MS" w:cs="Calibri"/>
                <w:color w:val="000000"/>
              </w:rPr>
              <w:t>:</w:t>
            </w:r>
          </w:p>
        </w:tc>
        <w:tc>
          <w:tcPr>
            <w:tcW w:w="3147" w:type="dxa"/>
            <w:vAlign w:val="center"/>
            <w:hideMark/>
          </w:tcPr>
          <w:p w14:paraId="31666037"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întâmpinare/pauză cafea</w:t>
            </w:r>
          </w:p>
        </w:tc>
        <w:tc>
          <w:tcPr>
            <w:tcW w:w="709" w:type="dxa"/>
            <w:noWrap/>
            <w:vAlign w:val="center"/>
            <w:hideMark/>
          </w:tcPr>
          <w:p w14:paraId="3F85FD7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noWrap/>
            <w:vAlign w:val="center"/>
            <w:hideMark/>
          </w:tcPr>
          <w:p w14:paraId="12589B44"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6C49308E"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4ED8A1E9"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140</w:t>
            </w:r>
          </w:p>
        </w:tc>
        <w:tc>
          <w:tcPr>
            <w:tcW w:w="956" w:type="dxa"/>
          </w:tcPr>
          <w:p w14:paraId="67C837E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715144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EB7913A"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734B4911"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81699B5" w14:textId="77777777" w:rsidTr="00DB7C6F">
        <w:trPr>
          <w:trHeight w:val="354"/>
        </w:trPr>
        <w:tc>
          <w:tcPr>
            <w:tcW w:w="2790" w:type="dxa"/>
            <w:vMerge/>
            <w:vAlign w:val="center"/>
            <w:hideMark/>
          </w:tcPr>
          <w:p w14:paraId="4CFE30DA"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4EA4F974"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2A02C45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4731FD7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63D688BD"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38489CD1"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54B4D5D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140</w:t>
            </w:r>
          </w:p>
        </w:tc>
        <w:tc>
          <w:tcPr>
            <w:tcW w:w="956" w:type="dxa"/>
          </w:tcPr>
          <w:p w14:paraId="387B8F3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732E89B"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7126D27"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18F27246"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6606D9E1" w14:textId="77777777" w:rsidTr="00DB7C6F">
        <w:trPr>
          <w:trHeight w:val="515"/>
        </w:trPr>
        <w:tc>
          <w:tcPr>
            <w:tcW w:w="2790" w:type="dxa"/>
            <w:vMerge/>
            <w:vAlign w:val="center"/>
            <w:hideMark/>
          </w:tcPr>
          <w:p w14:paraId="06138A07"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36A2D6C8"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interpretariat simultan, inclusiv echipament și suport tehnic</w:t>
            </w:r>
          </w:p>
        </w:tc>
        <w:tc>
          <w:tcPr>
            <w:tcW w:w="709" w:type="dxa"/>
            <w:noWrap/>
            <w:vAlign w:val="center"/>
            <w:hideMark/>
          </w:tcPr>
          <w:p w14:paraId="20167EE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1A0EA834"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3F578F48"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1D20A66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089DABA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3CF9391"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D5CF059"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17D7BE6"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374FDEA7" w14:textId="77777777" w:rsidTr="00DB7C6F">
        <w:trPr>
          <w:trHeight w:val="351"/>
        </w:trPr>
        <w:tc>
          <w:tcPr>
            <w:tcW w:w="2790" w:type="dxa"/>
            <w:vMerge/>
            <w:vAlign w:val="center"/>
            <w:hideMark/>
          </w:tcPr>
          <w:p w14:paraId="2FE176D7"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7798D15F"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3CA51D5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2563D8A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27AE858"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40302680"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1241CEA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01A09D9B"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9CAEFBF"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95C1AD9"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6D7EDF78"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9DC3092" w14:textId="77777777" w:rsidTr="00DB7C6F">
        <w:trPr>
          <w:trHeight w:val="414"/>
        </w:trPr>
        <w:tc>
          <w:tcPr>
            <w:tcW w:w="2790" w:type="dxa"/>
            <w:vMerge/>
            <w:vAlign w:val="center"/>
            <w:hideMark/>
          </w:tcPr>
          <w:p w14:paraId="0E1D816A"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1CFA83B2"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519B0261"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42B71E5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61437BE"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0AB2DB8"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5205C07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41B4654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09F01E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F19E1D3"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EF937BE"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C7CB863" w14:textId="77777777" w:rsidTr="00DB7C6F">
        <w:trPr>
          <w:trHeight w:val="363"/>
        </w:trPr>
        <w:tc>
          <w:tcPr>
            <w:tcW w:w="2790" w:type="dxa"/>
            <w:vMerge w:val="restart"/>
            <w:vAlign w:val="center"/>
          </w:tcPr>
          <w:p w14:paraId="5F3FFB86"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E7. Reuniuni ale Comitetului pentru Coordonarea Investițiilor Teritoriale Integrate (CC ITI)</w:t>
            </w:r>
          </w:p>
        </w:tc>
        <w:tc>
          <w:tcPr>
            <w:tcW w:w="4587" w:type="dxa"/>
            <w:gridSpan w:val="2"/>
            <w:vAlign w:val="center"/>
          </w:tcPr>
          <w:p w14:paraId="34A11D25"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23E7E9A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12FAD9D9"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2</w:t>
            </w:r>
          </w:p>
        </w:tc>
        <w:tc>
          <w:tcPr>
            <w:tcW w:w="1134" w:type="dxa"/>
            <w:vMerge w:val="restart"/>
            <w:noWrap/>
            <w:vAlign w:val="center"/>
          </w:tcPr>
          <w:p w14:paraId="3C84262F"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60</w:t>
            </w:r>
          </w:p>
        </w:tc>
        <w:tc>
          <w:tcPr>
            <w:tcW w:w="1276" w:type="dxa"/>
            <w:noWrap/>
            <w:vAlign w:val="center"/>
          </w:tcPr>
          <w:p w14:paraId="34B9B67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5398A69A"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23C397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B7543B2"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CB31014"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74B85DF" w14:textId="77777777" w:rsidTr="00DB7C6F">
        <w:trPr>
          <w:trHeight w:val="399"/>
        </w:trPr>
        <w:tc>
          <w:tcPr>
            <w:tcW w:w="2790" w:type="dxa"/>
            <w:vMerge/>
            <w:vAlign w:val="center"/>
            <w:hideMark/>
          </w:tcPr>
          <w:p w14:paraId="37BAA819" w14:textId="77777777" w:rsidR="00FB043E" w:rsidRPr="007A1946" w:rsidRDefault="00FB043E" w:rsidP="00DB7C6F">
            <w:pPr>
              <w:spacing w:after="0" w:line="240" w:lineRule="auto"/>
              <w:jc w:val="center"/>
              <w:rPr>
                <w:rFonts w:ascii="Trebuchet MS" w:hAnsi="Trebuchet MS" w:cs="Calibri"/>
                <w:b/>
                <w:bCs/>
                <w:color w:val="000000"/>
              </w:rPr>
            </w:pPr>
          </w:p>
        </w:tc>
        <w:tc>
          <w:tcPr>
            <w:tcW w:w="1440" w:type="dxa"/>
            <w:vAlign w:val="center"/>
            <w:hideMark/>
          </w:tcPr>
          <w:p w14:paraId="0ECFA3C6"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xml:space="preserve">Servicii de </w:t>
            </w:r>
            <w:proofErr w:type="spellStart"/>
            <w:r w:rsidRPr="007A1946">
              <w:rPr>
                <w:rFonts w:ascii="Trebuchet MS" w:hAnsi="Trebuchet MS" w:cs="Calibri"/>
                <w:color w:val="000000"/>
              </w:rPr>
              <w:t>catering</w:t>
            </w:r>
            <w:proofErr w:type="spellEnd"/>
            <w:r w:rsidRPr="007A1946">
              <w:rPr>
                <w:rFonts w:ascii="Trebuchet MS" w:hAnsi="Trebuchet MS" w:cs="Calibri"/>
                <w:color w:val="000000"/>
              </w:rPr>
              <w:t>:</w:t>
            </w:r>
          </w:p>
        </w:tc>
        <w:tc>
          <w:tcPr>
            <w:tcW w:w="3147" w:type="dxa"/>
            <w:vAlign w:val="center"/>
            <w:hideMark/>
          </w:tcPr>
          <w:p w14:paraId="4ECA8A7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întâmpinare/pauză cafea</w:t>
            </w:r>
          </w:p>
        </w:tc>
        <w:tc>
          <w:tcPr>
            <w:tcW w:w="709" w:type="dxa"/>
            <w:noWrap/>
            <w:vAlign w:val="center"/>
            <w:hideMark/>
          </w:tcPr>
          <w:p w14:paraId="4B2FDA0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noWrap/>
            <w:vAlign w:val="center"/>
            <w:hideMark/>
          </w:tcPr>
          <w:p w14:paraId="05CBA7EB"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70F59B64"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19572DF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120</w:t>
            </w:r>
          </w:p>
        </w:tc>
        <w:tc>
          <w:tcPr>
            <w:tcW w:w="956" w:type="dxa"/>
          </w:tcPr>
          <w:p w14:paraId="408A0529"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9F4DFD9"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23C352B"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AD061FA"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49D4A8AC" w14:textId="77777777" w:rsidTr="00DB7C6F">
        <w:trPr>
          <w:trHeight w:val="361"/>
        </w:trPr>
        <w:tc>
          <w:tcPr>
            <w:tcW w:w="2790" w:type="dxa"/>
            <w:vMerge/>
            <w:vAlign w:val="center"/>
            <w:hideMark/>
          </w:tcPr>
          <w:p w14:paraId="475B6B84"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193886F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interpretariat simultan, inclusiv echipament și suport tehnic</w:t>
            </w:r>
          </w:p>
        </w:tc>
        <w:tc>
          <w:tcPr>
            <w:tcW w:w="709" w:type="dxa"/>
            <w:noWrap/>
            <w:vAlign w:val="center"/>
            <w:hideMark/>
          </w:tcPr>
          <w:p w14:paraId="289D72D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3B4A764C"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32A90831"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19AC1DB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7AFBB34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51918B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ED6C6D4"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0968763"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3687006D" w14:textId="77777777" w:rsidTr="00DB7C6F">
        <w:trPr>
          <w:trHeight w:val="324"/>
        </w:trPr>
        <w:tc>
          <w:tcPr>
            <w:tcW w:w="2790" w:type="dxa"/>
            <w:vMerge/>
            <w:vAlign w:val="center"/>
            <w:hideMark/>
          </w:tcPr>
          <w:p w14:paraId="7E57A1CD"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02E73514"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7AEC00A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4AE0FB7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341B6F54"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1B8AA95B"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18FD89C"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7675964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8126E05"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6137C07"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489D397"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4307188A" w14:textId="77777777" w:rsidTr="00DB7C6F">
        <w:trPr>
          <w:trHeight w:val="416"/>
        </w:trPr>
        <w:tc>
          <w:tcPr>
            <w:tcW w:w="2790" w:type="dxa"/>
            <w:vMerge/>
            <w:vAlign w:val="center"/>
            <w:hideMark/>
          </w:tcPr>
          <w:p w14:paraId="742834C1"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457CC42D"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5E7EDA1F"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4382C70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B1B3E3A"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2F2EFE41"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8DCCC8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099EDA0B"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E1F95AA"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CBD610B"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840A502"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8A6BA4A" w14:textId="77777777" w:rsidTr="00DB7C6F">
        <w:trPr>
          <w:trHeight w:val="369"/>
        </w:trPr>
        <w:tc>
          <w:tcPr>
            <w:tcW w:w="2790" w:type="dxa"/>
            <w:vMerge w:val="restart"/>
            <w:vAlign w:val="center"/>
          </w:tcPr>
          <w:p w14:paraId="024545AC"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E8. Reuniuni privind coordonarea asistenței tehnice IFI</w:t>
            </w:r>
          </w:p>
        </w:tc>
        <w:tc>
          <w:tcPr>
            <w:tcW w:w="4587" w:type="dxa"/>
            <w:gridSpan w:val="2"/>
            <w:vAlign w:val="center"/>
          </w:tcPr>
          <w:p w14:paraId="368E7B4D"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131D0C1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5C64E9E0"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2</w:t>
            </w:r>
          </w:p>
        </w:tc>
        <w:tc>
          <w:tcPr>
            <w:tcW w:w="1134" w:type="dxa"/>
            <w:vMerge w:val="restart"/>
            <w:noWrap/>
            <w:vAlign w:val="center"/>
          </w:tcPr>
          <w:p w14:paraId="266D2053"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60</w:t>
            </w:r>
          </w:p>
        </w:tc>
        <w:tc>
          <w:tcPr>
            <w:tcW w:w="1276" w:type="dxa"/>
            <w:noWrap/>
            <w:vAlign w:val="center"/>
          </w:tcPr>
          <w:p w14:paraId="437DE3D9"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4F9AD18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165E046"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C598CEF"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2808CCF"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6883E1D9" w14:textId="77777777" w:rsidTr="00DB7C6F">
        <w:trPr>
          <w:trHeight w:val="305"/>
        </w:trPr>
        <w:tc>
          <w:tcPr>
            <w:tcW w:w="2790" w:type="dxa"/>
            <w:vMerge/>
            <w:vAlign w:val="center"/>
            <w:hideMark/>
          </w:tcPr>
          <w:p w14:paraId="1F45819A" w14:textId="77777777" w:rsidR="00FB043E" w:rsidRPr="007A1946" w:rsidRDefault="00FB043E" w:rsidP="00DB7C6F">
            <w:pPr>
              <w:spacing w:after="0" w:line="240" w:lineRule="auto"/>
              <w:jc w:val="center"/>
              <w:rPr>
                <w:rFonts w:ascii="Trebuchet MS" w:hAnsi="Trebuchet MS" w:cs="Calibri"/>
                <w:b/>
                <w:bCs/>
                <w:color w:val="000000"/>
              </w:rPr>
            </w:pPr>
          </w:p>
        </w:tc>
        <w:tc>
          <w:tcPr>
            <w:tcW w:w="1440" w:type="dxa"/>
            <w:vMerge w:val="restart"/>
            <w:vAlign w:val="center"/>
            <w:hideMark/>
          </w:tcPr>
          <w:p w14:paraId="4889A6D2"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xml:space="preserve">Servicii de </w:t>
            </w:r>
            <w:proofErr w:type="spellStart"/>
            <w:r w:rsidRPr="007A1946">
              <w:rPr>
                <w:rFonts w:ascii="Trebuchet MS" w:hAnsi="Trebuchet MS" w:cs="Calibri"/>
                <w:color w:val="000000"/>
              </w:rPr>
              <w:t>catering</w:t>
            </w:r>
            <w:proofErr w:type="spellEnd"/>
            <w:r w:rsidRPr="007A1946">
              <w:rPr>
                <w:rFonts w:ascii="Trebuchet MS" w:hAnsi="Trebuchet MS" w:cs="Calibri"/>
                <w:color w:val="000000"/>
              </w:rPr>
              <w:t>:</w:t>
            </w:r>
          </w:p>
        </w:tc>
        <w:tc>
          <w:tcPr>
            <w:tcW w:w="3147" w:type="dxa"/>
            <w:vAlign w:val="center"/>
            <w:hideMark/>
          </w:tcPr>
          <w:p w14:paraId="63D190C4"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întâmpinare/pauză cafea</w:t>
            </w:r>
          </w:p>
        </w:tc>
        <w:tc>
          <w:tcPr>
            <w:tcW w:w="709" w:type="dxa"/>
            <w:noWrap/>
            <w:vAlign w:val="center"/>
            <w:hideMark/>
          </w:tcPr>
          <w:p w14:paraId="79AB9E2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noWrap/>
            <w:vAlign w:val="center"/>
            <w:hideMark/>
          </w:tcPr>
          <w:p w14:paraId="47DFD833"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7175EAAD"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53B8D9F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120</w:t>
            </w:r>
          </w:p>
        </w:tc>
        <w:tc>
          <w:tcPr>
            <w:tcW w:w="956" w:type="dxa"/>
          </w:tcPr>
          <w:p w14:paraId="758FDBE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AF35B8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50BD9CF"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2AFACC5"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A397A86" w14:textId="77777777" w:rsidTr="00DB7C6F">
        <w:trPr>
          <w:trHeight w:val="320"/>
        </w:trPr>
        <w:tc>
          <w:tcPr>
            <w:tcW w:w="2790" w:type="dxa"/>
            <w:vMerge/>
            <w:vAlign w:val="center"/>
            <w:hideMark/>
          </w:tcPr>
          <w:p w14:paraId="267C2B55"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04972C22"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3684B612"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1C49A05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4F98EE3D"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38F882B0"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0BA5C5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120</w:t>
            </w:r>
          </w:p>
        </w:tc>
        <w:tc>
          <w:tcPr>
            <w:tcW w:w="956" w:type="dxa"/>
          </w:tcPr>
          <w:p w14:paraId="7874B371"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014E758"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CFBE706"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6DA92AA"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49D04511" w14:textId="77777777" w:rsidTr="00DB7C6F">
        <w:trPr>
          <w:trHeight w:val="497"/>
        </w:trPr>
        <w:tc>
          <w:tcPr>
            <w:tcW w:w="2790" w:type="dxa"/>
            <w:vMerge/>
            <w:vAlign w:val="center"/>
            <w:hideMark/>
          </w:tcPr>
          <w:p w14:paraId="2A1E1656"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5F4BA8CC"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interpretariat simultan, inclusiv echipament și suport tehnic</w:t>
            </w:r>
          </w:p>
        </w:tc>
        <w:tc>
          <w:tcPr>
            <w:tcW w:w="709" w:type="dxa"/>
            <w:noWrap/>
            <w:vAlign w:val="center"/>
            <w:hideMark/>
          </w:tcPr>
          <w:p w14:paraId="749785D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73F7040A"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6662D99C"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794317C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1DF3180A"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1EDF1B5"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05E5776"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6E4E383C"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90D33C8" w14:textId="77777777" w:rsidTr="00DB7C6F">
        <w:trPr>
          <w:trHeight w:val="70"/>
        </w:trPr>
        <w:tc>
          <w:tcPr>
            <w:tcW w:w="2790" w:type="dxa"/>
            <w:vMerge/>
            <w:vAlign w:val="center"/>
            <w:hideMark/>
          </w:tcPr>
          <w:p w14:paraId="55F66CF9"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69BF7774"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715685A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1F52B38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42BD59AB"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525CDFC"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465C26B8"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5846498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B7F43A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C52B9A0"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CA8212B"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7D56A66" w14:textId="77777777" w:rsidTr="00DB7C6F">
        <w:trPr>
          <w:trHeight w:val="576"/>
        </w:trPr>
        <w:tc>
          <w:tcPr>
            <w:tcW w:w="2790" w:type="dxa"/>
            <w:vMerge/>
            <w:vAlign w:val="center"/>
            <w:hideMark/>
          </w:tcPr>
          <w:p w14:paraId="7A884C3B"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59E165B3"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37075E04"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30AE9F1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3618F9F6"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73A2157"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0C1DF1A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73CD696A"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A51F31B"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4E8265B"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791438D6"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7496729" w14:textId="77777777" w:rsidTr="00DB7C6F">
        <w:trPr>
          <w:trHeight w:val="309"/>
        </w:trPr>
        <w:tc>
          <w:tcPr>
            <w:tcW w:w="2790" w:type="dxa"/>
            <w:vMerge w:val="restart"/>
            <w:vAlign w:val="center"/>
          </w:tcPr>
          <w:p w14:paraId="715F79E2"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E9. Reuniuni tripartite privind coordonarea asistenței tehnice JASPERS</w:t>
            </w:r>
          </w:p>
        </w:tc>
        <w:tc>
          <w:tcPr>
            <w:tcW w:w="4587" w:type="dxa"/>
            <w:gridSpan w:val="2"/>
            <w:vAlign w:val="center"/>
          </w:tcPr>
          <w:p w14:paraId="76D3C118"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34A3A86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058187C4"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2</w:t>
            </w:r>
          </w:p>
        </w:tc>
        <w:tc>
          <w:tcPr>
            <w:tcW w:w="1134" w:type="dxa"/>
            <w:vMerge w:val="restart"/>
            <w:noWrap/>
            <w:vAlign w:val="center"/>
          </w:tcPr>
          <w:p w14:paraId="55420AB9"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60</w:t>
            </w:r>
          </w:p>
        </w:tc>
        <w:tc>
          <w:tcPr>
            <w:tcW w:w="1276" w:type="dxa"/>
            <w:noWrap/>
            <w:vAlign w:val="center"/>
          </w:tcPr>
          <w:p w14:paraId="61A22E9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25E2AA28"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3A67CB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50AB366"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69117C3"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4482EC8E" w14:textId="77777777" w:rsidTr="00DB7C6F">
        <w:trPr>
          <w:trHeight w:val="271"/>
        </w:trPr>
        <w:tc>
          <w:tcPr>
            <w:tcW w:w="2790" w:type="dxa"/>
            <w:vMerge/>
            <w:vAlign w:val="center"/>
            <w:hideMark/>
          </w:tcPr>
          <w:p w14:paraId="46076922" w14:textId="77777777" w:rsidR="00FB043E" w:rsidRPr="007A1946" w:rsidRDefault="00FB043E" w:rsidP="00DB7C6F">
            <w:pPr>
              <w:spacing w:after="0" w:line="240" w:lineRule="auto"/>
              <w:jc w:val="center"/>
              <w:rPr>
                <w:rFonts w:ascii="Trebuchet MS" w:hAnsi="Trebuchet MS" w:cs="Calibri"/>
                <w:b/>
                <w:bCs/>
                <w:color w:val="000000"/>
              </w:rPr>
            </w:pPr>
          </w:p>
        </w:tc>
        <w:tc>
          <w:tcPr>
            <w:tcW w:w="1440" w:type="dxa"/>
            <w:vMerge w:val="restart"/>
            <w:vAlign w:val="center"/>
            <w:hideMark/>
          </w:tcPr>
          <w:p w14:paraId="25592401"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xml:space="preserve">Servicii de </w:t>
            </w:r>
            <w:proofErr w:type="spellStart"/>
            <w:r w:rsidRPr="007A1946">
              <w:rPr>
                <w:rFonts w:ascii="Trebuchet MS" w:hAnsi="Trebuchet MS" w:cs="Calibri"/>
                <w:color w:val="000000"/>
              </w:rPr>
              <w:t>catering</w:t>
            </w:r>
            <w:proofErr w:type="spellEnd"/>
            <w:r w:rsidRPr="007A1946">
              <w:rPr>
                <w:rFonts w:ascii="Trebuchet MS" w:hAnsi="Trebuchet MS" w:cs="Calibri"/>
                <w:color w:val="000000"/>
              </w:rPr>
              <w:t>:</w:t>
            </w:r>
          </w:p>
        </w:tc>
        <w:tc>
          <w:tcPr>
            <w:tcW w:w="3147" w:type="dxa"/>
            <w:vAlign w:val="center"/>
            <w:hideMark/>
          </w:tcPr>
          <w:p w14:paraId="67C70E5B"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 și pauză de cafea</w:t>
            </w:r>
          </w:p>
        </w:tc>
        <w:tc>
          <w:tcPr>
            <w:tcW w:w="709" w:type="dxa"/>
            <w:noWrap/>
            <w:vAlign w:val="center"/>
            <w:hideMark/>
          </w:tcPr>
          <w:p w14:paraId="5A7EAAA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noWrap/>
            <w:vAlign w:val="center"/>
            <w:hideMark/>
          </w:tcPr>
          <w:p w14:paraId="48658A3B"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7A74D0CC"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6E7B1A5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240</w:t>
            </w:r>
          </w:p>
        </w:tc>
        <w:tc>
          <w:tcPr>
            <w:tcW w:w="956" w:type="dxa"/>
          </w:tcPr>
          <w:p w14:paraId="03AF7686"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D629538"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A037B6E"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2A30EFF"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69405A7F" w14:textId="77777777" w:rsidTr="00DB7C6F">
        <w:trPr>
          <w:trHeight w:val="405"/>
        </w:trPr>
        <w:tc>
          <w:tcPr>
            <w:tcW w:w="2790" w:type="dxa"/>
            <w:vMerge/>
            <w:vAlign w:val="center"/>
            <w:hideMark/>
          </w:tcPr>
          <w:p w14:paraId="6DB9EBF6"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109E2E30"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1F5E979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0AEB5A6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01F6BD6A"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1CD493F"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6B7FE98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120</w:t>
            </w:r>
          </w:p>
        </w:tc>
        <w:tc>
          <w:tcPr>
            <w:tcW w:w="956" w:type="dxa"/>
          </w:tcPr>
          <w:p w14:paraId="252DCEC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961BAA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5433C49"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F6CBA9F"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60300AED" w14:textId="77777777" w:rsidTr="00DB7C6F">
        <w:trPr>
          <w:trHeight w:val="285"/>
        </w:trPr>
        <w:tc>
          <w:tcPr>
            <w:tcW w:w="2790" w:type="dxa"/>
            <w:vMerge/>
            <w:vAlign w:val="center"/>
            <w:hideMark/>
          </w:tcPr>
          <w:p w14:paraId="64DCBA30"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02DFAD8A"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interpretariat simultan, inclusiv echipament și suport tehnic</w:t>
            </w:r>
          </w:p>
        </w:tc>
        <w:tc>
          <w:tcPr>
            <w:tcW w:w="709" w:type="dxa"/>
            <w:noWrap/>
            <w:vAlign w:val="center"/>
            <w:hideMark/>
          </w:tcPr>
          <w:p w14:paraId="5A11426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632D36E5"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89FD8FD"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07544E09"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484266D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67123F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D7CD7D4"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9709C7C"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48D9A34F" w14:textId="77777777" w:rsidTr="00DB7C6F">
        <w:trPr>
          <w:trHeight w:val="319"/>
        </w:trPr>
        <w:tc>
          <w:tcPr>
            <w:tcW w:w="2790" w:type="dxa"/>
            <w:vMerge/>
            <w:vAlign w:val="center"/>
            <w:hideMark/>
          </w:tcPr>
          <w:p w14:paraId="2E2003AF"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1D3A2565"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5AB95ED8"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1478656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69D7E215"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1A093784"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6EA38E6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139B024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CB21C6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7F87C61"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32C84A5D"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7BCC2C0" w14:textId="77777777" w:rsidTr="00DB7C6F">
        <w:trPr>
          <w:trHeight w:val="281"/>
        </w:trPr>
        <w:tc>
          <w:tcPr>
            <w:tcW w:w="2790" w:type="dxa"/>
            <w:vMerge/>
            <w:vAlign w:val="center"/>
            <w:hideMark/>
          </w:tcPr>
          <w:p w14:paraId="605AD926"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184983A3"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574BCF38"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12596A5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B525585"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0A779B9"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63F5A71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6217109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9E358E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1D661AC"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686DCF76"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37875522" w14:textId="77777777" w:rsidTr="00DB7C6F">
        <w:trPr>
          <w:trHeight w:val="279"/>
        </w:trPr>
        <w:tc>
          <w:tcPr>
            <w:tcW w:w="2790" w:type="dxa"/>
            <w:vMerge w:val="restart"/>
            <w:vAlign w:val="center"/>
          </w:tcPr>
          <w:p w14:paraId="7F881444"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E10. Eveniment de lansare a perioadei de programare post2027</w:t>
            </w:r>
          </w:p>
        </w:tc>
        <w:tc>
          <w:tcPr>
            <w:tcW w:w="4587" w:type="dxa"/>
            <w:gridSpan w:val="2"/>
            <w:vAlign w:val="center"/>
          </w:tcPr>
          <w:p w14:paraId="227E70B6"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67B6C14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69215505"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2</w:t>
            </w:r>
          </w:p>
        </w:tc>
        <w:tc>
          <w:tcPr>
            <w:tcW w:w="1134" w:type="dxa"/>
            <w:vMerge w:val="restart"/>
            <w:noWrap/>
            <w:vAlign w:val="center"/>
          </w:tcPr>
          <w:p w14:paraId="3EC7A2AB"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180</w:t>
            </w:r>
          </w:p>
        </w:tc>
        <w:tc>
          <w:tcPr>
            <w:tcW w:w="1276" w:type="dxa"/>
            <w:noWrap/>
            <w:vAlign w:val="center"/>
          </w:tcPr>
          <w:p w14:paraId="0BB84BA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383AC465"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18D2D29"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00A48E5"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59B7294"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3455B32" w14:textId="77777777" w:rsidTr="00DB7C6F">
        <w:trPr>
          <w:trHeight w:val="410"/>
        </w:trPr>
        <w:tc>
          <w:tcPr>
            <w:tcW w:w="2790" w:type="dxa"/>
            <w:vMerge/>
            <w:vAlign w:val="center"/>
            <w:hideMark/>
          </w:tcPr>
          <w:p w14:paraId="5DD9CA1F" w14:textId="77777777" w:rsidR="00FB043E" w:rsidRPr="007A1946" w:rsidRDefault="00FB043E" w:rsidP="00DB7C6F">
            <w:pPr>
              <w:spacing w:after="0" w:line="240" w:lineRule="auto"/>
              <w:jc w:val="center"/>
              <w:rPr>
                <w:rFonts w:ascii="Trebuchet MS" w:hAnsi="Trebuchet MS" w:cs="Calibri"/>
                <w:b/>
                <w:bCs/>
                <w:color w:val="000000"/>
              </w:rPr>
            </w:pPr>
          </w:p>
        </w:tc>
        <w:tc>
          <w:tcPr>
            <w:tcW w:w="4587" w:type="dxa"/>
            <w:gridSpan w:val="2"/>
            <w:vAlign w:val="center"/>
            <w:hideMark/>
          </w:tcPr>
          <w:p w14:paraId="072C002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închiriere sală de conferință, inclusiv echipamente și asistență tehnică (pachet tehnic)</w:t>
            </w:r>
          </w:p>
        </w:tc>
        <w:tc>
          <w:tcPr>
            <w:tcW w:w="709" w:type="dxa"/>
            <w:noWrap/>
            <w:vAlign w:val="center"/>
            <w:hideMark/>
          </w:tcPr>
          <w:p w14:paraId="3E0D7E9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noWrap/>
            <w:vAlign w:val="center"/>
            <w:hideMark/>
          </w:tcPr>
          <w:p w14:paraId="26BDBB06"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57BCA50D"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7B14D5A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6956A55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C11E3BB"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55A50B5"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4D6E614"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4410DC8" w14:textId="77777777" w:rsidTr="00DB7C6F">
        <w:trPr>
          <w:trHeight w:val="360"/>
        </w:trPr>
        <w:tc>
          <w:tcPr>
            <w:tcW w:w="2790" w:type="dxa"/>
            <w:vMerge/>
            <w:vAlign w:val="center"/>
            <w:hideMark/>
          </w:tcPr>
          <w:p w14:paraId="16C83D0C"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1ADAAB76"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restaurant:</w:t>
            </w:r>
          </w:p>
        </w:tc>
        <w:tc>
          <w:tcPr>
            <w:tcW w:w="3147" w:type="dxa"/>
            <w:vAlign w:val="center"/>
            <w:hideMark/>
          </w:tcPr>
          <w:p w14:paraId="51F09DE4"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 și pauză de cafea</w:t>
            </w:r>
          </w:p>
        </w:tc>
        <w:tc>
          <w:tcPr>
            <w:tcW w:w="709" w:type="dxa"/>
            <w:noWrap/>
            <w:vAlign w:val="center"/>
            <w:hideMark/>
          </w:tcPr>
          <w:p w14:paraId="16E60D5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129BAB50"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907DF92"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E18D72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720</w:t>
            </w:r>
          </w:p>
        </w:tc>
        <w:tc>
          <w:tcPr>
            <w:tcW w:w="956" w:type="dxa"/>
          </w:tcPr>
          <w:p w14:paraId="5A01E6D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60124B1"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4E94D54"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5485DBE"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4D0EAA9F" w14:textId="77777777" w:rsidTr="00DB7C6F">
        <w:trPr>
          <w:trHeight w:val="346"/>
        </w:trPr>
        <w:tc>
          <w:tcPr>
            <w:tcW w:w="2790" w:type="dxa"/>
            <w:vMerge/>
            <w:vAlign w:val="center"/>
            <w:hideMark/>
          </w:tcPr>
          <w:p w14:paraId="4EBA5745"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5DB2D2F2"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305388CC"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0FB3CFC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0035EA32"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2F6633CA"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7EDDABF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360</w:t>
            </w:r>
          </w:p>
        </w:tc>
        <w:tc>
          <w:tcPr>
            <w:tcW w:w="956" w:type="dxa"/>
          </w:tcPr>
          <w:p w14:paraId="191C0ECF"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470E57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A1F6D34"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02AD4A79"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3269F77" w14:textId="77777777" w:rsidTr="00DB7C6F">
        <w:trPr>
          <w:trHeight w:val="463"/>
        </w:trPr>
        <w:tc>
          <w:tcPr>
            <w:tcW w:w="2790" w:type="dxa"/>
            <w:vMerge/>
            <w:vAlign w:val="center"/>
            <w:hideMark/>
          </w:tcPr>
          <w:p w14:paraId="46B4651D"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1197E1BB"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interpretariat simultan, inclusiv echipament și suport tehnic</w:t>
            </w:r>
          </w:p>
        </w:tc>
        <w:tc>
          <w:tcPr>
            <w:tcW w:w="709" w:type="dxa"/>
            <w:noWrap/>
            <w:vAlign w:val="center"/>
            <w:hideMark/>
          </w:tcPr>
          <w:p w14:paraId="0ABB6E6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5386D9A7"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758C803"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23FE0DF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646A350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9809918"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57E01DD"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3E1A5473"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ED2A181" w14:textId="77777777" w:rsidTr="00DB7C6F">
        <w:trPr>
          <w:trHeight w:val="341"/>
        </w:trPr>
        <w:tc>
          <w:tcPr>
            <w:tcW w:w="2790" w:type="dxa"/>
            <w:vMerge/>
            <w:vAlign w:val="center"/>
            <w:hideMark/>
          </w:tcPr>
          <w:p w14:paraId="4BC049FC"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2AE31367"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646C1B8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2267E979"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77496FC"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1ED0F4BA"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5149395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012AB50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E6F73E8"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4BE651E"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73A3366"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6105F8F1" w14:textId="77777777" w:rsidTr="00DB7C6F">
        <w:trPr>
          <w:trHeight w:val="447"/>
        </w:trPr>
        <w:tc>
          <w:tcPr>
            <w:tcW w:w="2790" w:type="dxa"/>
            <w:vMerge/>
            <w:vAlign w:val="center"/>
            <w:hideMark/>
          </w:tcPr>
          <w:p w14:paraId="118A965A"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0CB6AEEC"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57615E5D"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4D6DEC5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D10247E"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3F549E4F"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2C4A20C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32D94C1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548CC3F"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4D06813"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A357CEA"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D6FF5A0" w14:textId="77777777" w:rsidTr="00DB7C6F">
        <w:trPr>
          <w:trHeight w:val="288"/>
        </w:trPr>
        <w:tc>
          <w:tcPr>
            <w:tcW w:w="2790" w:type="dxa"/>
            <w:vMerge/>
            <w:vAlign w:val="center"/>
            <w:hideMark/>
          </w:tcPr>
          <w:p w14:paraId="3D2C30E2"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635C2731"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61585B84"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design eveniment</w:t>
            </w:r>
          </w:p>
        </w:tc>
        <w:tc>
          <w:tcPr>
            <w:tcW w:w="709" w:type="dxa"/>
            <w:noWrap/>
            <w:vAlign w:val="center"/>
            <w:hideMark/>
          </w:tcPr>
          <w:p w14:paraId="15BBB33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5CD62947"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1EFA77C4"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09D14E0F"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3DAC3D3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3B611F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ADB4103"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859F099"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B28A43D" w14:textId="77777777" w:rsidTr="00DB7C6F">
        <w:trPr>
          <w:trHeight w:val="341"/>
        </w:trPr>
        <w:tc>
          <w:tcPr>
            <w:tcW w:w="2790" w:type="dxa"/>
            <w:vMerge/>
            <w:vAlign w:val="center"/>
            <w:hideMark/>
          </w:tcPr>
          <w:p w14:paraId="1B2EBF03"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6B629F4B"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transport materiale de promovare și comunicare (colete voluminoase)</w:t>
            </w:r>
          </w:p>
        </w:tc>
        <w:tc>
          <w:tcPr>
            <w:tcW w:w="709" w:type="dxa"/>
            <w:noWrap/>
            <w:vAlign w:val="center"/>
            <w:hideMark/>
          </w:tcPr>
          <w:p w14:paraId="4185EBD8"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49B59103"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55890E3C"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05F3EE1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956" w:type="dxa"/>
          </w:tcPr>
          <w:p w14:paraId="7A01971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A0EF43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ABB1914"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16BDD1DC"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1CDBC4D" w14:textId="77777777" w:rsidTr="00DB7C6F">
        <w:trPr>
          <w:trHeight w:val="305"/>
        </w:trPr>
        <w:tc>
          <w:tcPr>
            <w:tcW w:w="2790" w:type="dxa"/>
            <w:vMerge w:val="restart"/>
            <w:vAlign w:val="center"/>
          </w:tcPr>
          <w:p w14:paraId="31317E4B"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E11. Reuniuni ale Grupurilor de lucru elaborare documente de programare subsecvente pe domenii de politică/sectoare/capitole ale Planului de Parteneriat Național și Regional (PPNR)</w:t>
            </w:r>
          </w:p>
        </w:tc>
        <w:tc>
          <w:tcPr>
            <w:tcW w:w="4587" w:type="dxa"/>
            <w:gridSpan w:val="2"/>
            <w:vAlign w:val="center"/>
          </w:tcPr>
          <w:p w14:paraId="52C6DDAF"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323365A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78CEB045"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34</w:t>
            </w:r>
          </w:p>
        </w:tc>
        <w:tc>
          <w:tcPr>
            <w:tcW w:w="1134" w:type="dxa"/>
            <w:vMerge w:val="restart"/>
            <w:noWrap/>
            <w:vAlign w:val="center"/>
          </w:tcPr>
          <w:p w14:paraId="2C4D3EA7"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30</w:t>
            </w:r>
          </w:p>
        </w:tc>
        <w:tc>
          <w:tcPr>
            <w:tcW w:w="1276" w:type="dxa"/>
            <w:noWrap/>
            <w:vAlign w:val="center"/>
          </w:tcPr>
          <w:p w14:paraId="2A69629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34</w:t>
            </w:r>
          </w:p>
        </w:tc>
        <w:tc>
          <w:tcPr>
            <w:tcW w:w="956" w:type="dxa"/>
          </w:tcPr>
          <w:p w14:paraId="27F8E1A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1F480A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BF78198"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11338DA5"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EFF6CFA" w14:textId="77777777" w:rsidTr="00DB7C6F">
        <w:trPr>
          <w:trHeight w:val="423"/>
        </w:trPr>
        <w:tc>
          <w:tcPr>
            <w:tcW w:w="2790" w:type="dxa"/>
            <w:vMerge/>
            <w:vAlign w:val="center"/>
            <w:hideMark/>
          </w:tcPr>
          <w:p w14:paraId="4CBD82C8" w14:textId="77777777" w:rsidR="00FB043E" w:rsidRPr="007A1946" w:rsidRDefault="00FB043E" w:rsidP="00DB7C6F">
            <w:pPr>
              <w:spacing w:after="0" w:line="240" w:lineRule="auto"/>
              <w:jc w:val="center"/>
              <w:rPr>
                <w:rFonts w:ascii="Trebuchet MS" w:hAnsi="Trebuchet MS" w:cs="Calibri"/>
                <w:b/>
                <w:bCs/>
                <w:color w:val="000000"/>
              </w:rPr>
            </w:pPr>
          </w:p>
        </w:tc>
        <w:tc>
          <w:tcPr>
            <w:tcW w:w="1440" w:type="dxa"/>
            <w:vAlign w:val="center"/>
            <w:hideMark/>
          </w:tcPr>
          <w:p w14:paraId="1D4EFDF7"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xml:space="preserve">Servicii de </w:t>
            </w:r>
            <w:proofErr w:type="spellStart"/>
            <w:r w:rsidRPr="007A1946">
              <w:rPr>
                <w:rFonts w:ascii="Trebuchet MS" w:hAnsi="Trebuchet MS" w:cs="Calibri"/>
                <w:color w:val="000000"/>
              </w:rPr>
              <w:t>catering</w:t>
            </w:r>
            <w:proofErr w:type="spellEnd"/>
            <w:r w:rsidRPr="007A1946">
              <w:rPr>
                <w:rFonts w:ascii="Trebuchet MS" w:hAnsi="Trebuchet MS" w:cs="Calibri"/>
                <w:color w:val="000000"/>
              </w:rPr>
              <w:t>:</w:t>
            </w:r>
          </w:p>
        </w:tc>
        <w:tc>
          <w:tcPr>
            <w:tcW w:w="3147" w:type="dxa"/>
            <w:vAlign w:val="center"/>
            <w:hideMark/>
          </w:tcPr>
          <w:p w14:paraId="7A71A5E6"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întâmpinare/pauză cafea</w:t>
            </w:r>
          </w:p>
        </w:tc>
        <w:tc>
          <w:tcPr>
            <w:tcW w:w="709" w:type="dxa"/>
            <w:noWrap/>
            <w:vAlign w:val="center"/>
            <w:hideMark/>
          </w:tcPr>
          <w:p w14:paraId="74F65918"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noWrap/>
            <w:vAlign w:val="center"/>
            <w:hideMark/>
          </w:tcPr>
          <w:p w14:paraId="29C4E754"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01EB53DE"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3BFD10A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1020</w:t>
            </w:r>
          </w:p>
        </w:tc>
        <w:tc>
          <w:tcPr>
            <w:tcW w:w="956" w:type="dxa"/>
          </w:tcPr>
          <w:p w14:paraId="7675194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556DF1C"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0B9D876"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4B215EA"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0FE08AA" w14:textId="77777777" w:rsidTr="00DB7C6F">
        <w:trPr>
          <w:trHeight w:val="750"/>
        </w:trPr>
        <w:tc>
          <w:tcPr>
            <w:tcW w:w="2790" w:type="dxa"/>
            <w:vMerge/>
            <w:vAlign w:val="center"/>
            <w:hideMark/>
          </w:tcPr>
          <w:p w14:paraId="08048ACA"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314D244D"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77766B4C"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14FF2DD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1C8E1B86"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12C2A0AD"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4F9ABAC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34</w:t>
            </w:r>
          </w:p>
        </w:tc>
        <w:tc>
          <w:tcPr>
            <w:tcW w:w="956" w:type="dxa"/>
          </w:tcPr>
          <w:p w14:paraId="7DFC4B6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2E5392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ECDA64B"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72715606"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425BE301" w14:textId="77777777" w:rsidTr="00DB7C6F">
        <w:trPr>
          <w:trHeight w:val="576"/>
        </w:trPr>
        <w:tc>
          <w:tcPr>
            <w:tcW w:w="2790" w:type="dxa"/>
            <w:vMerge/>
            <w:vAlign w:val="center"/>
            <w:hideMark/>
          </w:tcPr>
          <w:p w14:paraId="2C9F0533"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6B974C25"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26510BE2"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0E41B6A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A088DBE"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0532758A"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7BD3D57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34</w:t>
            </w:r>
          </w:p>
        </w:tc>
        <w:tc>
          <w:tcPr>
            <w:tcW w:w="956" w:type="dxa"/>
          </w:tcPr>
          <w:p w14:paraId="08B242FB"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9C04291"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FC69509"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0504460"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171E1BE" w14:textId="77777777" w:rsidTr="00DB7C6F">
        <w:trPr>
          <w:trHeight w:val="371"/>
        </w:trPr>
        <w:tc>
          <w:tcPr>
            <w:tcW w:w="2790" w:type="dxa"/>
            <w:vMerge w:val="restart"/>
            <w:vAlign w:val="center"/>
          </w:tcPr>
          <w:p w14:paraId="5A2065D1"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E12. Reuniuni privind respectarea drepturilor fundamentale și conformitatea cu Carta Drepturilor Fundamentale a Uniunii Europene</w:t>
            </w:r>
          </w:p>
        </w:tc>
        <w:tc>
          <w:tcPr>
            <w:tcW w:w="4587" w:type="dxa"/>
            <w:gridSpan w:val="2"/>
            <w:vAlign w:val="center"/>
          </w:tcPr>
          <w:p w14:paraId="27EEF591"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154F9212"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28A38093"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1</w:t>
            </w:r>
          </w:p>
        </w:tc>
        <w:tc>
          <w:tcPr>
            <w:tcW w:w="1134" w:type="dxa"/>
            <w:vMerge w:val="restart"/>
            <w:noWrap/>
            <w:vAlign w:val="center"/>
          </w:tcPr>
          <w:p w14:paraId="23885E8C"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50</w:t>
            </w:r>
          </w:p>
        </w:tc>
        <w:tc>
          <w:tcPr>
            <w:tcW w:w="1276" w:type="dxa"/>
            <w:noWrap/>
            <w:vAlign w:val="center"/>
          </w:tcPr>
          <w:p w14:paraId="419FDDD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2D0EC87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B2E4A8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9ED5B08"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11CA1AC6"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000E5EB" w14:textId="77777777" w:rsidTr="00DB7C6F">
        <w:trPr>
          <w:trHeight w:val="473"/>
        </w:trPr>
        <w:tc>
          <w:tcPr>
            <w:tcW w:w="2790" w:type="dxa"/>
            <w:vMerge/>
            <w:vAlign w:val="center"/>
            <w:hideMark/>
          </w:tcPr>
          <w:p w14:paraId="58EDF842" w14:textId="77777777" w:rsidR="00FB043E" w:rsidRPr="007A1946" w:rsidRDefault="00FB043E" w:rsidP="00DB7C6F">
            <w:pPr>
              <w:spacing w:after="0" w:line="240" w:lineRule="auto"/>
              <w:jc w:val="center"/>
              <w:rPr>
                <w:rFonts w:ascii="Trebuchet MS" w:hAnsi="Trebuchet MS" w:cs="Calibri"/>
                <w:b/>
                <w:bCs/>
                <w:color w:val="000000"/>
              </w:rPr>
            </w:pPr>
          </w:p>
        </w:tc>
        <w:tc>
          <w:tcPr>
            <w:tcW w:w="4587" w:type="dxa"/>
            <w:gridSpan w:val="2"/>
            <w:vAlign w:val="center"/>
            <w:hideMark/>
          </w:tcPr>
          <w:p w14:paraId="3C59EBB2"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închiriere sală de conferință, inclusiv echipamente și asistență tehnică (pachet tehnic)</w:t>
            </w:r>
          </w:p>
        </w:tc>
        <w:tc>
          <w:tcPr>
            <w:tcW w:w="709" w:type="dxa"/>
            <w:noWrap/>
            <w:vAlign w:val="center"/>
            <w:hideMark/>
          </w:tcPr>
          <w:p w14:paraId="60B3DED5"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noWrap/>
            <w:vAlign w:val="center"/>
            <w:hideMark/>
          </w:tcPr>
          <w:p w14:paraId="6F78830B"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7D482BE3"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54C89D1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2F3EB44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395C6A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3F1DDFC"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0DE0209"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24F084A6" w14:textId="77777777" w:rsidTr="00DB7C6F">
        <w:trPr>
          <w:trHeight w:val="472"/>
        </w:trPr>
        <w:tc>
          <w:tcPr>
            <w:tcW w:w="2790" w:type="dxa"/>
            <w:vMerge/>
            <w:vAlign w:val="center"/>
            <w:hideMark/>
          </w:tcPr>
          <w:p w14:paraId="3D812942"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1F18AE5C"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restaurant:</w:t>
            </w:r>
          </w:p>
        </w:tc>
        <w:tc>
          <w:tcPr>
            <w:tcW w:w="3147" w:type="dxa"/>
            <w:vAlign w:val="center"/>
            <w:hideMark/>
          </w:tcPr>
          <w:p w14:paraId="10E5B779"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 și pauză de cafea</w:t>
            </w:r>
          </w:p>
        </w:tc>
        <w:tc>
          <w:tcPr>
            <w:tcW w:w="709" w:type="dxa"/>
            <w:noWrap/>
            <w:vAlign w:val="center"/>
            <w:hideMark/>
          </w:tcPr>
          <w:p w14:paraId="57BC4B5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6DA30CCA"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232E8677"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4AE9380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100</w:t>
            </w:r>
          </w:p>
        </w:tc>
        <w:tc>
          <w:tcPr>
            <w:tcW w:w="956" w:type="dxa"/>
          </w:tcPr>
          <w:p w14:paraId="70184D18"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F52940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E0558DC"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3E2ED00E"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793B9FE0" w14:textId="77777777" w:rsidTr="00DB7C6F">
        <w:trPr>
          <w:trHeight w:val="418"/>
        </w:trPr>
        <w:tc>
          <w:tcPr>
            <w:tcW w:w="2790" w:type="dxa"/>
            <w:vMerge/>
            <w:vAlign w:val="center"/>
            <w:hideMark/>
          </w:tcPr>
          <w:p w14:paraId="3A1DACCC"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1F7AD572"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465B26E5"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31EFE6A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5B713943"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21AEA4F2"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43FA9714"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50</w:t>
            </w:r>
          </w:p>
        </w:tc>
        <w:tc>
          <w:tcPr>
            <w:tcW w:w="956" w:type="dxa"/>
          </w:tcPr>
          <w:p w14:paraId="7F82B8D2"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4F95955"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CE4F442"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767B74C5"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7DBA6FC3" w14:textId="77777777" w:rsidTr="00DB7C6F">
        <w:trPr>
          <w:trHeight w:val="273"/>
        </w:trPr>
        <w:tc>
          <w:tcPr>
            <w:tcW w:w="2790" w:type="dxa"/>
            <w:vMerge/>
            <w:vAlign w:val="center"/>
            <w:hideMark/>
          </w:tcPr>
          <w:p w14:paraId="7F714D61"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38B28FE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35486385"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351EB8C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76A3DE31"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07900294"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3ABF9626"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62EFF3F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A7015F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9086606"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23EC939"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FFD5B5F" w14:textId="77777777" w:rsidTr="00DB7C6F">
        <w:trPr>
          <w:trHeight w:val="387"/>
        </w:trPr>
        <w:tc>
          <w:tcPr>
            <w:tcW w:w="2790" w:type="dxa"/>
            <w:vMerge/>
            <w:vAlign w:val="center"/>
            <w:hideMark/>
          </w:tcPr>
          <w:p w14:paraId="745E86CB"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69661CCB"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0D6B8C1D"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71EAEB61"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5C54E6F1"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402C8B62"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07EC14A8"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06E133A5"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88706C7"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F1BBEDC"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675CB1A"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3727C2E7" w14:textId="77777777" w:rsidTr="00DB7C6F">
        <w:trPr>
          <w:trHeight w:val="424"/>
        </w:trPr>
        <w:tc>
          <w:tcPr>
            <w:tcW w:w="2790" w:type="dxa"/>
            <w:vMerge/>
            <w:vAlign w:val="center"/>
            <w:hideMark/>
          </w:tcPr>
          <w:p w14:paraId="05A70476"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7362D823"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transport materiale de promovare și comunicare  (colete voluminoase)</w:t>
            </w:r>
          </w:p>
        </w:tc>
        <w:tc>
          <w:tcPr>
            <w:tcW w:w="709" w:type="dxa"/>
            <w:noWrap/>
            <w:vAlign w:val="center"/>
            <w:hideMark/>
          </w:tcPr>
          <w:p w14:paraId="320ABC8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60EFBD7E"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68456FED"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4AE3B92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1D43EAA3"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18D2949"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F75A698"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F84DD39"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6EAA157" w14:textId="77777777" w:rsidTr="00DB7C6F">
        <w:trPr>
          <w:trHeight w:val="413"/>
        </w:trPr>
        <w:tc>
          <w:tcPr>
            <w:tcW w:w="2790" w:type="dxa"/>
            <w:vMerge w:val="restart"/>
            <w:vAlign w:val="center"/>
          </w:tcPr>
          <w:p w14:paraId="0B6CE0AD"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lastRenderedPageBreak/>
              <w:t>E13. Reuniuni despre aplicarea principiilor orizontale în implementarea proiectelor finanțate cu fonduri externe nerambursabile</w:t>
            </w:r>
          </w:p>
        </w:tc>
        <w:tc>
          <w:tcPr>
            <w:tcW w:w="4587" w:type="dxa"/>
            <w:gridSpan w:val="2"/>
            <w:vAlign w:val="center"/>
          </w:tcPr>
          <w:p w14:paraId="6AF40EA2"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management eveniment</w:t>
            </w:r>
          </w:p>
        </w:tc>
        <w:tc>
          <w:tcPr>
            <w:tcW w:w="709" w:type="dxa"/>
            <w:noWrap/>
            <w:vAlign w:val="center"/>
          </w:tcPr>
          <w:p w14:paraId="2FE24920"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restart"/>
            <w:noWrap/>
            <w:vAlign w:val="center"/>
          </w:tcPr>
          <w:p w14:paraId="171C163C"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1</w:t>
            </w:r>
          </w:p>
        </w:tc>
        <w:tc>
          <w:tcPr>
            <w:tcW w:w="1134" w:type="dxa"/>
            <w:vMerge w:val="restart"/>
            <w:noWrap/>
            <w:vAlign w:val="center"/>
          </w:tcPr>
          <w:p w14:paraId="2B8DCBD2" w14:textId="77777777" w:rsidR="00FB043E" w:rsidRPr="007A1946" w:rsidRDefault="00FB043E"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70</w:t>
            </w:r>
          </w:p>
        </w:tc>
        <w:tc>
          <w:tcPr>
            <w:tcW w:w="1276" w:type="dxa"/>
            <w:noWrap/>
            <w:vAlign w:val="center"/>
          </w:tcPr>
          <w:p w14:paraId="79D110D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647F712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0825B56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9ABD82D"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09107F2"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652E9809" w14:textId="77777777" w:rsidTr="00DB7C6F">
        <w:trPr>
          <w:trHeight w:val="439"/>
        </w:trPr>
        <w:tc>
          <w:tcPr>
            <w:tcW w:w="2790" w:type="dxa"/>
            <w:vMerge/>
            <w:vAlign w:val="center"/>
            <w:hideMark/>
          </w:tcPr>
          <w:p w14:paraId="423C3297" w14:textId="77777777" w:rsidR="00FB043E" w:rsidRPr="007A1946" w:rsidRDefault="00FB043E" w:rsidP="00DB7C6F">
            <w:pPr>
              <w:spacing w:after="0" w:line="240" w:lineRule="auto"/>
              <w:jc w:val="center"/>
              <w:rPr>
                <w:rFonts w:ascii="Trebuchet MS" w:hAnsi="Trebuchet MS" w:cs="Calibri"/>
                <w:b/>
                <w:bCs/>
                <w:color w:val="000000"/>
              </w:rPr>
            </w:pPr>
          </w:p>
        </w:tc>
        <w:tc>
          <w:tcPr>
            <w:tcW w:w="4587" w:type="dxa"/>
            <w:gridSpan w:val="2"/>
            <w:vAlign w:val="center"/>
            <w:hideMark/>
          </w:tcPr>
          <w:p w14:paraId="1A6D963C"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închiriere sală de conferință, inclusiv echipamente și asistență tehnică (pachet tehnic)</w:t>
            </w:r>
          </w:p>
        </w:tc>
        <w:tc>
          <w:tcPr>
            <w:tcW w:w="709" w:type="dxa"/>
            <w:noWrap/>
            <w:vAlign w:val="center"/>
            <w:hideMark/>
          </w:tcPr>
          <w:p w14:paraId="79294B4B"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noWrap/>
            <w:vAlign w:val="center"/>
            <w:hideMark/>
          </w:tcPr>
          <w:p w14:paraId="403A71BC" w14:textId="77777777" w:rsidR="00FB043E" w:rsidRPr="007A1946" w:rsidRDefault="00FB043E" w:rsidP="00DB7C6F">
            <w:pPr>
              <w:spacing w:after="0" w:line="240" w:lineRule="auto"/>
              <w:jc w:val="center"/>
              <w:rPr>
                <w:rFonts w:ascii="Trebuchet MS" w:hAnsi="Trebuchet MS" w:cs="Calibri"/>
                <w:b/>
                <w:bCs/>
                <w:color w:val="000000"/>
              </w:rPr>
            </w:pPr>
          </w:p>
        </w:tc>
        <w:tc>
          <w:tcPr>
            <w:tcW w:w="1134" w:type="dxa"/>
            <w:vMerge/>
            <w:noWrap/>
            <w:vAlign w:val="center"/>
            <w:hideMark/>
          </w:tcPr>
          <w:p w14:paraId="1D2A0BF2" w14:textId="77777777" w:rsidR="00FB043E" w:rsidRPr="007A1946" w:rsidRDefault="00FB043E" w:rsidP="00DB7C6F">
            <w:pPr>
              <w:spacing w:after="0" w:line="240" w:lineRule="auto"/>
              <w:jc w:val="center"/>
              <w:rPr>
                <w:rFonts w:ascii="Trebuchet MS" w:hAnsi="Trebuchet MS" w:cs="Calibri"/>
                <w:b/>
                <w:bCs/>
                <w:color w:val="000000"/>
              </w:rPr>
            </w:pPr>
          </w:p>
        </w:tc>
        <w:tc>
          <w:tcPr>
            <w:tcW w:w="1276" w:type="dxa"/>
            <w:noWrap/>
            <w:vAlign w:val="center"/>
            <w:hideMark/>
          </w:tcPr>
          <w:p w14:paraId="711903C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67B3B4D9"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42DDFE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EF31FB9"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7014B347"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636D4D80" w14:textId="77777777" w:rsidTr="00DB7C6F">
        <w:trPr>
          <w:trHeight w:val="393"/>
        </w:trPr>
        <w:tc>
          <w:tcPr>
            <w:tcW w:w="2790" w:type="dxa"/>
            <w:vMerge/>
            <w:vAlign w:val="center"/>
            <w:hideMark/>
          </w:tcPr>
          <w:p w14:paraId="478B8B2D"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4F672B7E"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restaurant:</w:t>
            </w:r>
          </w:p>
        </w:tc>
        <w:tc>
          <w:tcPr>
            <w:tcW w:w="3147" w:type="dxa"/>
            <w:vAlign w:val="center"/>
            <w:hideMark/>
          </w:tcPr>
          <w:p w14:paraId="43FC5B1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cafea de întâmpinare și pauză de cafea</w:t>
            </w:r>
          </w:p>
        </w:tc>
        <w:tc>
          <w:tcPr>
            <w:tcW w:w="709" w:type="dxa"/>
            <w:noWrap/>
            <w:vAlign w:val="center"/>
            <w:hideMark/>
          </w:tcPr>
          <w:p w14:paraId="433E49EE"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47A7167D"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701689E1"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2BB4801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140</w:t>
            </w:r>
          </w:p>
        </w:tc>
        <w:tc>
          <w:tcPr>
            <w:tcW w:w="956" w:type="dxa"/>
          </w:tcPr>
          <w:p w14:paraId="46A2B5DE"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6B27D25F"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71BE86B6"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3542EC3A"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D05A342" w14:textId="77777777" w:rsidTr="00DB7C6F">
        <w:trPr>
          <w:trHeight w:val="416"/>
        </w:trPr>
        <w:tc>
          <w:tcPr>
            <w:tcW w:w="2790" w:type="dxa"/>
            <w:vMerge/>
            <w:vAlign w:val="center"/>
            <w:hideMark/>
          </w:tcPr>
          <w:p w14:paraId="73431EEF"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7106A531"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26FC3812"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prânz</w:t>
            </w:r>
          </w:p>
        </w:tc>
        <w:tc>
          <w:tcPr>
            <w:tcW w:w="709" w:type="dxa"/>
            <w:noWrap/>
            <w:vAlign w:val="center"/>
            <w:hideMark/>
          </w:tcPr>
          <w:p w14:paraId="34FFDA5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pers</w:t>
            </w:r>
          </w:p>
        </w:tc>
        <w:tc>
          <w:tcPr>
            <w:tcW w:w="1417" w:type="dxa"/>
            <w:vMerge/>
            <w:vAlign w:val="center"/>
            <w:hideMark/>
          </w:tcPr>
          <w:p w14:paraId="5668003D"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6EDE0CAF"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57997E5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70</w:t>
            </w:r>
          </w:p>
        </w:tc>
        <w:tc>
          <w:tcPr>
            <w:tcW w:w="956" w:type="dxa"/>
          </w:tcPr>
          <w:p w14:paraId="36900D98"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4F665915"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47464CE"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204BF513"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50C6EFCC" w14:textId="77777777" w:rsidTr="00DB7C6F">
        <w:trPr>
          <w:trHeight w:val="349"/>
        </w:trPr>
        <w:tc>
          <w:tcPr>
            <w:tcW w:w="2790" w:type="dxa"/>
            <w:vMerge/>
            <w:vAlign w:val="center"/>
            <w:hideMark/>
          </w:tcPr>
          <w:p w14:paraId="7C54EE25"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restart"/>
            <w:vAlign w:val="center"/>
            <w:hideMark/>
          </w:tcPr>
          <w:p w14:paraId="6140F31B"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Alte servicii de organizare eveniment:</w:t>
            </w:r>
          </w:p>
        </w:tc>
        <w:tc>
          <w:tcPr>
            <w:tcW w:w="3147" w:type="dxa"/>
            <w:vAlign w:val="center"/>
            <w:hideMark/>
          </w:tcPr>
          <w:p w14:paraId="13BB41C8"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secretariat</w:t>
            </w:r>
          </w:p>
        </w:tc>
        <w:tc>
          <w:tcPr>
            <w:tcW w:w="709" w:type="dxa"/>
            <w:noWrap/>
            <w:vAlign w:val="center"/>
            <w:hideMark/>
          </w:tcPr>
          <w:p w14:paraId="11D74983"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B2BCE61"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2A992406"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5007CA47"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55E7E64D"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3C7AF004"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53568D56"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3A790BD0"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0FD8D641" w14:textId="77777777" w:rsidTr="00DB7C6F">
        <w:trPr>
          <w:trHeight w:val="576"/>
        </w:trPr>
        <w:tc>
          <w:tcPr>
            <w:tcW w:w="2790" w:type="dxa"/>
            <w:vMerge/>
            <w:vAlign w:val="center"/>
            <w:hideMark/>
          </w:tcPr>
          <w:p w14:paraId="7AEA38A7" w14:textId="77777777" w:rsidR="00FB043E" w:rsidRPr="007A1946" w:rsidRDefault="00FB043E" w:rsidP="00DB7C6F">
            <w:pPr>
              <w:spacing w:after="0" w:line="240" w:lineRule="auto"/>
              <w:rPr>
                <w:rFonts w:ascii="Trebuchet MS" w:hAnsi="Trebuchet MS" w:cs="Calibri"/>
                <w:b/>
                <w:bCs/>
                <w:color w:val="000000"/>
              </w:rPr>
            </w:pPr>
          </w:p>
        </w:tc>
        <w:tc>
          <w:tcPr>
            <w:tcW w:w="1440" w:type="dxa"/>
            <w:vMerge/>
            <w:vAlign w:val="center"/>
            <w:hideMark/>
          </w:tcPr>
          <w:p w14:paraId="068C4CD1" w14:textId="77777777" w:rsidR="00FB043E" w:rsidRPr="007A1946" w:rsidRDefault="00FB043E" w:rsidP="00DB7C6F">
            <w:pPr>
              <w:spacing w:after="0" w:line="240" w:lineRule="auto"/>
              <w:rPr>
                <w:rFonts w:ascii="Trebuchet MS" w:hAnsi="Trebuchet MS" w:cs="Calibri"/>
                <w:color w:val="000000"/>
              </w:rPr>
            </w:pPr>
          </w:p>
        </w:tc>
        <w:tc>
          <w:tcPr>
            <w:tcW w:w="3147" w:type="dxa"/>
            <w:vAlign w:val="center"/>
            <w:hideMark/>
          </w:tcPr>
          <w:p w14:paraId="4F6BA200"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 servicii de înregistrare audio și transcriere</w:t>
            </w:r>
          </w:p>
        </w:tc>
        <w:tc>
          <w:tcPr>
            <w:tcW w:w="709" w:type="dxa"/>
            <w:noWrap/>
            <w:vAlign w:val="center"/>
            <w:hideMark/>
          </w:tcPr>
          <w:p w14:paraId="6F32BD0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088BA0E0"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6FA75C4E"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028D1F9D"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7B028680"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AEECCBF"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263189B0"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557BF7A8" w14:textId="77777777" w:rsidR="00FB043E" w:rsidRPr="007A1946" w:rsidRDefault="00FB043E" w:rsidP="00DB7C6F">
            <w:pPr>
              <w:spacing w:after="0" w:line="240" w:lineRule="auto"/>
              <w:jc w:val="center"/>
              <w:rPr>
                <w:rFonts w:ascii="Trebuchet MS" w:hAnsi="Trebuchet MS" w:cs="Calibri"/>
                <w:color w:val="000000"/>
              </w:rPr>
            </w:pPr>
          </w:p>
        </w:tc>
      </w:tr>
      <w:tr w:rsidR="00FB043E" w:rsidRPr="007A1946" w14:paraId="14D345C6" w14:textId="77777777" w:rsidTr="00DB7C6F">
        <w:trPr>
          <w:trHeight w:val="385"/>
        </w:trPr>
        <w:tc>
          <w:tcPr>
            <w:tcW w:w="2790" w:type="dxa"/>
            <w:vMerge/>
            <w:vAlign w:val="center"/>
            <w:hideMark/>
          </w:tcPr>
          <w:p w14:paraId="0CA03683" w14:textId="77777777" w:rsidR="00FB043E" w:rsidRPr="007A1946" w:rsidRDefault="00FB043E" w:rsidP="00DB7C6F">
            <w:pPr>
              <w:spacing w:after="0" w:line="240" w:lineRule="auto"/>
              <w:rPr>
                <w:rFonts w:ascii="Trebuchet MS" w:hAnsi="Trebuchet MS" w:cs="Calibri"/>
                <w:b/>
                <w:bCs/>
                <w:color w:val="000000"/>
              </w:rPr>
            </w:pPr>
          </w:p>
        </w:tc>
        <w:tc>
          <w:tcPr>
            <w:tcW w:w="4587" w:type="dxa"/>
            <w:gridSpan w:val="2"/>
            <w:vAlign w:val="center"/>
            <w:hideMark/>
          </w:tcPr>
          <w:p w14:paraId="7957EA39" w14:textId="77777777" w:rsidR="00FB043E" w:rsidRPr="007A1946" w:rsidRDefault="00FB043E" w:rsidP="00DB7C6F">
            <w:pPr>
              <w:spacing w:after="0" w:line="240" w:lineRule="auto"/>
              <w:rPr>
                <w:rFonts w:ascii="Trebuchet MS" w:hAnsi="Trebuchet MS" w:cs="Calibri"/>
                <w:color w:val="000000"/>
              </w:rPr>
            </w:pPr>
            <w:r w:rsidRPr="007A1946">
              <w:rPr>
                <w:rFonts w:ascii="Trebuchet MS" w:hAnsi="Trebuchet MS" w:cs="Calibri"/>
                <w:color w:val="000000"/>
              </w:rPr>
              <w:t>Servicii de transport materiale de promovare și comunicare  (colete voluminoase)</w:t>
            </w:r>
          </w:p>
        </w:tc>
        <w:tc>
          <w:tcPr>
            <w:tcW w:w="709" w:type="dxa"/>
            <w:noWrap/>
            <w:vAlign w:val="center"/>
            <w:hideMark/>
          </w:tcPr>
          <w:p w14:paraId="3CC1741C"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serv</w:t>
            </w:r>
          </w:p>
        </w:tc>
        <w:tc>
          <w:tcPr>
            <w:tcW w:w="1417" w:type="dxa"/>
            <w:vMerge/>
            <w:vAlign w:val="center"/>
            <w:hideMark/>
          </w:tcPr>
          <w:p w14:paraId="6490231F" w14:textId="77777777" w:rsidR="00FB043E" w:rsidRPr="007A1946" w:rsidRDefault="00FB043E" w:rsidP="00DB7C6F">
            <w:pPr>
              <w:spacing w:after="0" w:line="240" w:lineRule="auto"/>
              <w:rPr>
                <w:rFonts w:ascii="Trebuchet MS" w:hAnsi="Trebuchet MS" w:cs="Calibri"/>
                <w:b/>
                <w:bCs/>
                <w:color w:val="000000"/>
              </w:rPr>
            </w:pPr>
          </w:p>
        </w:tc>
        <w:tc>
          <w:tcPr>
            <w:tcW w:w="1134" w:type="dxa"/>
            <w:vMerge/>
            <w:vAlign w:val="center"/>
            <w:hideMark/>
          </w:tcPr>
          <w:p w14:paraId="08A04B02" w14:textId="77777777" w:rsidR="00FB043E" w:rsidRPr="007A1946" w:rsidRDefault="00FB043E" w:rsidP="00DB7C6F">
            <w:pPr>
              <w:spacing w:after="0" w:line="240" w:lineRule="auto"/>
              <w:rPr>
                <w:rFonts w:ascii="Trebuchet MS" w:hAnsi="Trebuchet MS" w:cs="Calibri"/>
                <w:b/>
                <w:bCs/>
                <w:color w:val="000000"/>
              </w:rPr>
            </w:pPr>
          </w:p>
        </w:tc>
        <w:tc>
          <w:tcPr>
            <w:tcW w:w="1276" w:type="dxa"/>
            <w:noWrap/>
            <w:vAlign w:val="center"/>
            <w:hideMark/>
          </w:tcPr>
          <w:p w14:paraId="086A510A" w14:textId="77777777" w:rsidR="00FB043E" w:rsidRPr="007A1946" w:rsidRDefault="00FB043E"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956" w:type="dxa"/>
          </w:tcPr>
          <w:p w14:paraId="71B3A0C8"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32C02AF" w14:textId="77777777" w:rsidR="00FB043E" w:rsidRPr="007A1946" w:rsidRDefault="00FB043E" w:rsidP="00DB7C6F">
            <w:pPr>
              <w:spacing w:after="0" w:line="240" w:lineRule="auto"/>
              <w:jc w:val="center"/>
              <w:rPr>
                <w:rFonts w:ascii="Trebuchet MS" w:hAnsi="Trebuchet MS" w:cs="Calibri"/>
                <w:color w:val="000000"/>
              </w:rPr>
            </w:pPr>
          </w:p>
        </w:tc>
        <w:tc>
          <w:tcPr>
            <w:tcW w:w="957" w:type="dxa"/>
          </w:tcPr>
          <w:p w14:paraId="1A6FA7F4" w14:textId="77777777" w:rsidR="00FB043E" w:rsidRPr="007A1946" w:rsidRDefault="00FB043E" w:rsidP="00DB7C6F">
            <w:pPr>
              <w:spacing w:after="0" w:line="240" w:lineRule="auto"/>
              <w:jc w:val="center"/>
              <w:rPr>
                <w:rFonts w:ascii="Trebuchet MS" w:hAnsi="Trebuchet MS" w:cs="Calibri"/>
                <w:color w:val="000000"/>
              </w:rPr>
            </w:pPr>
          </w:p>
        </w:tc>
        <w:tc>
          <w:tcPr>
            <w:tcW w:w="967" w:type="dxa"/>
          </w:tcPr>
          <w:p w14:paraId="488AEDD8" w14:textId="77777777" w:rsidR="00FB043E" w:rsidRPr="007A1946" w:rsidRDefault="00FB043E" w:rsidP="00DB7C6F">
            <w:pPr>
              <w:spacing w:after="0" w:line="240" w:lineRule="auto"/>
              <w:jc w:val="center"/>
              <w:rPr>
                <w:rFonts w:ascii="Trebuchet MS" w:hAnsi="Trebuchet MS" w:cs="Calibri"/>
                <w:color w:val="000000"/>
              </w:rPr>
            </w:pPr>
          </w:p>
        </w:tc>
      </w:tr>
    </w:tbl>
    <w:p w14:paraId="1636743D" w14:textId="77777777" w:rsidR="00FB043E" w:rsidRPr="00A630D7" w:rsidRDefault="00FB043E" w:rsidP="00A630D7">
      <w:pPr>
        <w:rPr>
          <w:rFonts w:ascii="Trebuchet MS" w:eastAsia="Lucida Sans Unicode" w:hAnsi="Trebuchet MS" w:cs="Arial"/>
          <w:b/>
          <w:i/>
          <w:kern w:val="1"/>
          <w:lang w:eastAsia="hi-IN" w:bidi="hi-IN"/>
        </w:rPr>
      </w:pPr>
    </w:p>
    <w:p w14:paraId="4E9FBA7A" w14:textId="77777777" w:rsidR="004F5CFF" w:rsidRPr="007A1946" w:rsidRDefault="004F5CFF" w:rsidP="004F5CFF">
      <w:pPr>
        <w:jc w:val="center"/>
        <w:rPr>
          <w:rFonts w:ascii="Trebuchet MS" w:hAnsi="Trebuchet MS"/>
          <w:b/>
          <w:bCs/>
          <w:sz w:val="24"/>
          <w:szCs w:val="24"/>
        </w:rPr>
      </w:pPr>
      <w:r w:rsidRPr="007A1946">
        <w:rPr>
          <w:rFonts w:ascii="Trebuchet MS" w:hAnsi="Trebuchet MS"/>
          <w:b/>
          <w:bCs/>
          <w:sz w:val="24"/>
          <w:szCs w:val="24"/>
        </w:rPr>
        <w:t>- Materiale de promovare și comunicare –</w:t>
      </w:r>
    </w:p>
    <w:tbl>
      <w:tblPr>
        <w:tblW w:w="14233" w:type="dxa"/>
        <w:jc w:val="center"/>
        <w:tblLook w:val="04A0" w:firstRow="1" w:lastRow="0" w:firstColumn="1" w:lastColumn="0" w:noHBand="0" w:noVBand="1"/>
      </w:tblPr>
      <w:tblGrid>
        <w:gridCol w:w="680"/>
        <w:gridCol w:w="3199"/>
        <w:gridCol w:w="860"/>
        <w:gridCol w:w="3315"/>
        <w:gridCol w:w="1492"/>
        <w:gridCol w:w="1653"/>
        <w:gridCol w:w="1517"/>
        <w:gridCol w:w="1517"/>
      </w:tblGrid>
      <w:tr w:rsidR="004F5CFF" w:rsidRPr="007A1946" w14:paraId="0B9C9D94" w14:textId="77777777" w:rsidTr="00E16CC4">
        <w:trPr>
          <w:trHeight w:val="893"/>
          <w:tblHeader/>
          <w:jc w:val="center"/>
        </w:trPr>
        <w:tc>
          <w:tcPr>
            <w:tcW w:w="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ECD1C7"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 xml:space="preserve">Nr. crt. </w:t>
            </w:r>
          </w:p>
        </w:tc>
        <w:tc>
          <w:tcPr>
            <w:tcW w:w="319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23866A1"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Denumire produs</w:t>
            </w:r>
          </w:p>
        </w:tc>
        <w:tc>
          <w:tcPr>
            <w:tcW w:w="8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C61631"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U.M.</w:t>
            </w:r>
          </w:p>
        </w:tc>
        <w:tc>
          <w:tcPr>
            <w:tcW w:w="33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24E2F44"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Cantitate estimată la nivelul acordului-cadru</w:t>
            </w:r>
            <w:r w:rsidRPr="007A1946">
              <w:rPr>
                <w:rFonts w:ascii="Trebuchet MS" w:hAnsi="Trebuchet MS" w:cs="Calibri"/>
                <w:b/>
                <w:bCs/>
                <w:color w:val="000000"/>
              </w:rPr>
              <w:br/>
              <w:t>(maximum)</w:t>
            </w:r>
          </w:p>
        </w:tc>
        <w:tc>
          <w:tcPr>
            <w:tcW w:w="1492" w:type="dxa"/>
            <w:tcBorders>
              <w:top w:val="single" w:sz="4" w:space="0" w:color="auto"/>
              <w:left w:val="single" w:sz="4" w:space="0" w:color="auto"/>
              <w:bottom w:val="single" w:sz="4" w:space="0" w:color="auto"/>
              <w:right w:val="single" w:sz="4" w:space="0" w:color="auto"/>
            </w:tcBorders>
            <w:shd w:val="clear" w:color="000000" w:fill="BFBFBF"/>
            <w:vAlign w:val="center"/>
          </w:tcPr>
          <w:p w14:paraId="4C7818E5"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Preț unitar</w:t>
            </w:r>
          </w:p>
          <w:p w14:paraId="365FF730"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(lei, fără TVA)</w:t>
            </w:r>
          </w:p>
        </w:tc>
        <w:tc>
          <w:tcPr>
            <w:tcW w:w="1653" w:type="dxa"/>
            <w:tcBorders>
              <w:top w:val="single" w:sz="4" w:space="0" w:color="auto"/>
              <w:left w:val="single" w:sz="4" w:space="0" w:color="auto"/>
              <w:bottom w:val="single" w:sz="4" w:space="0" w:color="auto"/>
              <w:right w:val="single" w:sz="4" w:space="0" w:color="auto"/>
            </w:tcBorders>
            <w:shd w:val="clear" w:color="000000" w:fill="BFBFBF"/>
            <w:vAlign w:val="center"/>
          </w:tcPr>
          <w:p w14:paraId="1A9AB8CB"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Preț total</w:t>
            </w:r>
          </w:p>
          <w:p w14:paraId="3CAFFABE"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(lei, fără TVA)</w:t>
            </w:r>
          </w:p>
        </w:tc>
        <w:tc>
          <w:tcPr>
            <w:tcW w:w="1517" w:type="dxa"/>
            <w:tcBorders>
              <w:top w:val="single" w:sz="4" w:space="0" w:color="auto"/>
              <w:left w:val="single" w:sz="4" w:space="0" w:color="auto"/>
              <w:bottom w:val="single" w:sz="4" w:space="0" w:color="auto"/>
              <w:right w:val="single" w:sz="4" w:space="0" w:color="auto"/>
            </w:tcBorders>
            <w:shd w:val="clear" w:color="000000" w:fill="BFBFBF"/>
            <w:vAlign w:val="center"/>
          </w:tcPr>
          <w:p w14:paraId="4633314D" w14:textId="77777777" w:rsidR="004F5CFF" w:rsidRPr="007A1946" w:rsidRDefault="004F5CFF" w:rsidP="00DB7C6F">
            <w:pPr>
              <w:spacing w:after="0" w:line="240" w:lineRule="auto"/>
              <w:jc w:val="center"/>
              <w:rPr>
                <w:rFonts w:ascii="Trebuchet MS" w:hAnsi="Trebuchet MS" w:cs="Calibri"/>
                <w:b/>
                <w:bCs/>
                <w:color w:val="000000"/>
              </w:rPr>
            </w:pPr>
            <w:r>
              <w:rPr>
                <w:rFonts w:ascii="Trebuchet MS" w:hAnsi="Trebuchet MS" w:cs="Calibri"/>
                <w:b/>
                <w:bCs/>
                <w:color w:val="000000"/>
              </w:rPr>
              <w:t>Valoare TVA</w:t>
            </w:r>
          </w:p>
        </w:tc>
        <w:tc>
          <w:tcPr>
            <w:tcW w:w="1517" w:type="dxa"/>
            <w:tcBorders>
              <w:top w:val="single" w:sz="4" w:space="0" w:color="auto"/>
              <w:left w:val="single" w:sz="4" w:space="0" w:color="auto"/>
              <w:bottom w:val="single" w:sz="4" w:space="0" w:color="auto"/>
              <w:right w:val="single" w:sz="4" w:space="0" w:color="auto"/>
            </w:tcBorders>
            <w:shd w:val="clear" w:color="000000" w:fill="BFBFBF"/>
            <w:vAlign w:val="center"/>
          </w:tcPr>
          <w:p w14:paraId="34F72E7D"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Preț total</w:t>
            </w:r>
          </w:p>
          <w:p w14:paraId="09BF513F" w14:textId="501973D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 xml:space="preserve">(lei, </w:t>
            </w:r>
            <w:r w:rsidR="00B754C4">
              <w:rPr>
                <w:rFonts w:ascii="Trebuchet MS" w:hAnsi="Trebuchet MS" w:cs="Calibri"/>
                <w:b/>
                <w:bCs/>
                <w:color w:val="000000"/>
              </w:rPr>
              <w:t xml:space="preserve">cu </w:t>
            </w:r>
            <w:r w:rsidRPr="007A1946">
              <w:rPr>
                <w:rFonts w:ascii="Trebuchet MS" w:hAnsi="Trebuchet MS" w:cs="Calibri"/>
                <w:b/>
                <w:bCs/>
                <w:color w:val="000000"/>
              </w:rPr>
              <w:t>TVA)</w:t>
            </w:r>
          </w:p>
        </w:tc>
      </w:tr>
      <w:tr w:rsidR="004F5CFF" w:rsidRPr="007A1946" w14:paraId="1E92B8BB" w14:textId="77777777" w:rsidTr="00E16CC4">
        <w:trPr>
          <w:trHeight w:val="299"/>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5F961"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0</w:t>
            </w:r>
          </w:p>
        </w:tc>
        <w:tc>
          <w:tcPr>
            <w:tcW w:w="3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CC413"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0ACB7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3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C87C5"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3</w:t>
            </w: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16DDB"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4</w:t>
            </w:r>
          </w:p>
        </w:tc>
        <w:tc>
          <w:tcPr>
            <w:tcW w:w="1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02382"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5=4x3</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EE77F" w14:textId="77777777" w:rsidR="004F5CFF" w:rsidRPr="007A1946" w:rsidRDefault="004F5CFF" w:rsidP="00DB7C6F">
            <w:pPr>
              <w:spacing w:after="0" w:line="240" w:lineRule="auto"/>
              <w:jc w:val="center"/>
              <w:rPr>
                <w:rFonts w:ascii="Trebuchet MS" w:hAnsi="Trebuchet MS" w:cs="Calibri"/>
                <w:color w:val="000000"/>
              </w:rPr>
            </w:pPr>
            <w:r>
              <w:rPr>
                <w:rFonts w:ascii="Trebuchet MS" w:hAnsi="Trebuchet MS" w:cs="Calibri"/>
                <w:color w:val="000000"/>
              </w:rPr>
              <w:t>6</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3F8F6" w14:textId="77777777" w:rsidR="004F5CFF" w:rsidRPr="007A1946" w:rsidRDefault="004F5CFF" w:rsidP="00DB7C6F">
            <w:pPr>
              <w:spacing w:after="0" w:line="240" w:lineRule="auto"/>
              <w:jc w:val="center"/>
              <w:rPr>
                <w:rFonts w:ascii="Trebuchet MS" w:hAnsi="Trebuchet MS" w:cs="Calibri"/>
                <w:color w:val="000000"/>
              </w:rPr>
            </w:pPr>
            <w:r>
              <w:rPr>
                <w:rFonts w:ascii="Trebuchet MS" w:hAnsi="Trebuchet MS" w:cs="Calibri"/>
                <w:color w:val="000000"/>
              </w:rPr>
              <w:t>7=5+6</w:t>
            </w:r>
          </w:p>
        </w:tc>
      </w:tr>
      <w:tr w:rsidR="004F5CFF" w:rsidRPr="007A1946" w14:paraId="585D1B16" w14:textId="77777777" w:rsidTr="00E16CC4">
        <w:trPr>
          <w:trHeight w:val="465"/>
          <w:jc w:val="center"/>
        </w:trPr>
        <w:tc>
          <w:tcPr>
            <w:tcW w:w="680" w:type="dxa"/>
            <w:tcBorders>
              <w:top w:val="single" w:sz="4" w:space="0" w:color="auto"/>
              <w:left w:val="single" w:sz="8" w:space="0" w:color="auto"/>
              <w:bottom w:val="single" w:sz="4" w:space="0" w:color="auto"/>
              <w:right w:val="single" w:sz="4" w:space="0" w:color="auto"/>
            </w:tcBorders>
            <w:noWrap/>
            <w:vAlign w:val="center"/>
            <w:hideMark/>
          </w:tcPr>
          <w:p w14:paraId="7DC59CB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w:t>
            </w:r>
          </w:p>
        </w:tc>
        <w:tc>
          <w:tcPr>
            <w:tcW w:w="3199" w:type="dxa"/>
            <w:tcBorders>
              <w:top w:val="single" w:sz="4" w:space="0" w:color="auto"/>
              <w:left w:val="nil"/>
              <w:bottom w:val="single" w:sz="4" w:space="0" w:color="auto"/>
              <w:right w:val="single" w:sz="4" w:space="0" w:color="auto"/>
            </w:tcBorders>
            <w:vAlign w:val="center"/>
            <w:hideMark/>
          </w:tcPr>
          <w:p w14:paraId="211A474A"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Agendă A4, nedatată, clasică</w:t>
            </w:r>
          </w:p>
        </w:tc>
        <w:tc>
          <w:tcPr>
            <w:tcW w:w="860" w:type="dxa"/>
            <w:tcBorders>
              <w:top w:val="single" w:sz="4" w:space="0" w:color="auto"/>
              <w:left w:val="nil"/>
              <w:bottom w:val="single" w:sz="4" w:space="0" w:color="auto"/>
              <w:right w:val="single" w:sz="4" w:space="0" w:color="auto"/>
            </w:tcBorders>
            <w:noWrap/>
            <w:vAlign w:val="center"/>
            <w:hideMark/>
          </w:tcPr>
          <w:p w14:paraId="082DB2E2"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single" w:sz="4" w:space="0" w:color="auto"/>
              <w:left w:val="nil"/>
              <w:bottom w:val="single" w:sz="4" w:space="0" w:color="auto"/>
              <w:right w:val="single" w:sz="4" w:space="0" w:color="auto"/>
            </w:tcBorders>
            <w:noWrap/>
            <w:vAlign w:val="center"/>
            <w:hideMark/>
          </w:tcPr>
          <w:p w14:paraId="5C344923"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600</w:t>
            </w:r>
          </w:p>
        </w:tc>
        <w:tc>
          <w:tcPr>
            <w:tcW w:w="1492" w:type="dxa"/>
            <w:tcBorders>
              <w:top w:val="single" w:sz="4" w:space="0" w:color="auto"/>
              <w:left w:val="nil"/>
              <w:bottom w:val="single" w:sz="4" w:space="0" w:color="auto"/>
              <w:right w:val="single" w:sz="4" w:space="0" w:color="auto"/>
            </w:tcBorders>
          </w:tcPr>
          <w:p w14:paraId="5CE6B707"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single" w:sz="4" w:space="0" w:color="auto"/>
              <w:left w:val="nil"/>
              <w:bottom w:val="single" w:sz="4" w:space="0" w:color="auto"/>
              <w:right w:val="single" w:sz="4" w:space="0" w:color="auto"/>
            </w:tcBorders>
          </w:tcPr>
          <w:p w14:paraId="1A08764A"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single" w:sz="4" w:space="0" w:color="auto"/>
              <w:left w:val="nil"/>
              <w:bottom w:val="single" w:sz="4" w:space="0" w:color="auto"/>
              <w:right w:val="single" w:sz="4" w:space="0" w:color="auto"/>
            </w:tcBorders>
          </w:tcPr>
          <w:p w14:paraId="51AEBA31"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single" w:sz="4" w:space="0" w:color="auto"/>
              <w:left w:val="nil"/>
              <w:bottom w:val="single" w:sz="4" w:space="0" w:color="auto"/>
              <w:right w:val="single" w:sz="4" w:space="0" w:color="auto"/>
            </w:tcBorders>
          </w:tcPr>
          <w:p w14:paraId="3729C451"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67A75628"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6E4F5A9"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w:t>
            </w:r>
          </w:p>
        </w:tc>
        <w:tc>
          <w:tcPr>
            <w:tcW w:w="3199" w:type="dxa"/>
            <w:tcBorders>
              <w:top w:val="nil"/>
              <w:left w:val="nil"/>
              <w:bottom w:val="single" w:sz="4" w:space="0" w:color="auto"/>
              <w:right w:val="single" w:sz="4" w:space="0" w:color="auto"/>
            </w:tcBorders>
            <w:vAlign w:val="center"/>
            <w:hideMark/>
          </w:tcPr>
          <w:p w14:paraId="18B0FFA2"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Agendă copertă din piele naturală</w:t>
            </w:r>
          </w:p>
        </w:tc>
        <w:tc>
          <w:tcPr>
            <w:tcW w:w="860" w:type="dxa"/>
            <w:tcBorders>
              <w:top w:val="nil"/>
              <w:left w:val="nil"/>
              <w:bottom w:val="single" w:sz="4" w:space="0" w:color="auto"/>
              <w:right w:val="single" w:sz="4" w:space="0" w:color="auto"/>
            </w:tcBorders>
            <w:noWrap/>
            <w:vAlign w:val="center"/>
            <w:hideMark/>
          </w:tcPr>
          <w:p w14:paraId="594B95E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43C2DDFE"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570</w:t>
            </w:r>
          </w:p>
        </w:tc>
        <w:tc>
          <w:tcPr>
            <w:tcW w:w="1492" w:type="dxa"/>
            <w:tcBorders>
              <w:top w:val="nil"/>
              <w:left w:val="nil"/>
              <w:bottom w:val="single" w:sz="4" w:space="0" w:color="auto"/>
              <w:right w:val="single" w:sz="4" w:space="0" w:color="auto"/>
            </w:tcBorders>
          </w:tcPr>
          <w:p w14:paraId="25CB24A7"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7D49EA2A"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17A942C0"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53726C08"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67233B2F"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9A121E9"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3</w:t>
            </w:r>
          </w:p>
        </w:tc>
        <w:tc>
          <w:tcPr>
            <w:tcW w:w="3199" w:type="dxa"/>
            <w:tcBorders>
              <w:top w:val="nil"/>
              <w:left w:val="nil"/>
              <w:bottom w:val="single" w:sz="4" w:space="0" w:color="auto"/>
              <w:right w:val="single" w:sz="4" w:space="0" w:color="auto"/>
            </w:tcBorders>
            <w:vAlign w:val="center"/>
            <w:hideMark/>
          </w:tcPr>
          <w:p w14:paraId="559EB844"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Agendă lemn</w:t>
            </w:r>
          </w:p>
        </w:tc>
        <w:tc>
          <w:tcPr>
            <w:tcW w:w="860" w:type="dxa"/>
            <w:tcBorders>
              <w:top w:val="nil"/>
              <w:left w:val="nil"/>
              <w:bottom w:val="single" w:sz="4" w:space="0" w:color="auto"/>
              <w:right w:val="single" w:sz="4" w:space="0" w:color="auto"/>
            </w:tcBorders>
            <w:noWrap/>
            <w:vAlign w:val="center"/>
            <w:hideMark/>
          </w:tcPr>
          <w:p w14:paraId="450FF3A0"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100222AF"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600</w:t>
            </w:r>
          </w:p>
        </w:tc>
        <w:tc>
          <w:tcPr>
            <w:tcW w:w="1492" w:type="dxa"/>
            <w:tcBorders>
              <w:top w:val="nil"/>
              <w:left w:val="nil"/>
              <w:bottom w:val="single" w:sz="4" w:space="0" w:color="auto"/>
              <w:right w:val="single" w:sz="4" w:space="0" w:color="auto"/>
            </w:tcBorders>
          </w:tcPr>
          <w:p w14:paraId="3CF95A15"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4501AE8C"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C91FF4F"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7FC5A5C"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4D55C8F3"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DA26A04"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4</w:t>
            </w:r>
          </w:p>
        </w:tc>
        <w:tc>
          <w:tcPr>
            <w:tcW w:w="3199" w:type="dxa"/>
            <w:tcBorders>
              <w:top w:val="nil"/>
              <w:left w:val="nil"/>
              <w:bottom w:val="single" w:sz="4" w:space="0" w:color="auto"/>
              <w:right w:val="single" w:sz="4" w:space="0" w:color="auto"/>
            </w:tcBorders>
            <w:vAlign w:val="center"/>
            <w:hideMark/>
          </w:tcPr>
          <w:p w14:paraId="6ACA0387"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 xml:space="preserve">Agendă </w:t>
            </w:r>
            <w:proofErr w:type="spellStart"/>
            <w:r w:rsidRPr="007A1946">
              <w:rPr>
                <w:rFonts w:ascii="Trebuchet MS" w:hAnsi="Trebuchet MS" w:cs="Calibri"/>
                <w:color w:val="000000"/>
              </w:rPr>
              <w:t>smart</w:t>
            </w:r>
            <w:proofErr w:type="spellEnd"/>
          </w:p>
        </w:tc>
        <w:tc>
          <w:tcPr>
            <w:tcW w:w="860" w:type="dxa"/>
            <w:tcBorders>
              <w:top w:val="nil"/>
              <w:left w:val="nil"/>
              <w:bottom w:val="single" w:sz="4" w:space="0" w:color="auto"/>
              <w:right w:val="single" w:sz="4" w:space="0" w:color="auto"/>
            </w:tcBorders>
            <w:noWrap/>
            <w:vAlign w:val="center"/>
            <w:hideMark/>
          </w:tcPr>
          <w:p w14:paraId="62F6375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1AB61AF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470</w:t>
            </w:r>
          </w:p>
        </w:tc>
        <w:tc>
          <w:tcPr>
            <w:tcW w:w="1492" w:type="dxa"/>
            <w:tcBorders>
              <w:top w:val="nil"/>
              <w:left w:val="nil"/>
              <w:bottom w:val="single" w:sz="4" w:space="0" w:color="auto"/>
              <w:right w:val="single" w:sz="4" w:space="0" w:color="auto"/>
            </w:tcBorders>
          </w:tcPr>
          <w:p w14:paraId="57362497"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53269609"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0A56C7AA"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E3689EB"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00119CE6"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F0ADE2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w:t>
            </w:r>
          </w:p>
        </w:tc>
        <w:tc>
          <w:tcPr>
            <w:tcW w:w="3199" w:type="dxa"/>
            <w:tcBorders>
              <w:top w:val="nil"/>
              <w:left w:val="nil"/>
              <w:bottom w:val="single" w:sz="4" w:space="0" w:color="auto"/>
              <w:right w:val="single" w:sz="4" w:space="0" w:color="auto"/>
            </w:tcBorders>
            <w:vAlign w:val="center"/>
            <w:hideMark/>
          </w:tcPr>
          <w:p w14:paraId="0EFA64A1"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Baterie externă (</w:t>
            </w:r>
            <w:proofErr w:type="spellStart"/>
            <w:r w:rsidRPr="007A1946">
              <w:rPr>
                <w:rFonts w:ascii="Trebuchet MS" w:hAnsi="Trebuchet MS" w:cs="Calibri"/>
                <w:color w:val="000000"/>
              </w:rPr>
              <w:t>powerbank</w:t>
            </w:r>
            <w:proofErr w:type="spellEnd"/>
            <w:r w:rsidRPr="007A1946">
              <w:rPr>
                <w:rFonts w:ascii="Trebuchet MS" w:hAnsi="Trebuchet MS" w:cs="Calibri"/>
                <w:color w:val="000000"/>
              </w:rPr>
              <w:t xml:space="preserve">) </w:t>
            </w:r>
          </w:p>
        </w:tc>
        <w:tc>
          <w:tcPr>
            <w:tcW w:w="860" w:type="dxa"/>
            <w:tcBorders>
              <w:top w:val="nil"/>
              <w:left w:val="nil"/>
              <w:bottom w:val="single" w:sz="4" w:space="0" w:color="auto"/>
              <w:right w:val="single" w:sz="4" w:space="0" w:color="auto"/>
            </w:tcBorders>
            <w:noWrap/>
            <w:vAlign w:val="center"/>
            <w:hideMark/>
          </w:tcPr>
          <w:p w14:paraId="36F326C4"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29230279"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580</w:t>
            </w:r>
          </w:p>
        </w:tc>
        <w:tc>
          <w:tcPr>
            <w:tcW w:w="1492" w:type="dxa"/>
            <w:tcBorders>
              <w:top w:val="nil"/>
              <w:left w:val="nil"/>
              <w:bottom w:val="single" w:sz="4" w:space="0" w:color="auto"/>
              <w:right w:val="single" w:sz="4" w:space="0" w:color="auto"/>
            </w:tcBorders>
          </w:tcPr>
          <w:p w14:paraId="3F22AA8F"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2FF5F82E"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0A3EDA73"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284F2A2C"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70DF9D56"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EBCDEE6"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lastRenderedPageBreak/>
              <w:t>6</w:t>
            </w:r>
          </w:p>
        </w:tc>
        <w:tc>
          <w:tcPr>
            <w:tcW w:w="3199" w:type="dxa"/>
            <w:tcBorders>
              <w:top w:val="nil"/>
              <w:left w:val="nil"/>
              <w:bottom w:val="single" w:sz="4" w:space="0" w:color="auto"/>
              <w:right w:val="single" w:sz="4" w:space="0" w:color="auto"/>
            </w:tcBorders>
            <w:vAlign w:val="center"/>
            <w:hideMark/>
          </w:tcPr>
          <w:p w14:paraId="6EBFF1FF"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Batistă de buzunar</w:t>
            </w:r>
          </w:p>
        </w:tc>
        <w:tc>
          <w:tcPr>
            <w:tcW w:w="860" w:type="dxa"/>
            <w:tcBorders>
              <w:top w:val="nil"/>
              <w:left w:val="nil"/>
              <w:bottom w:val="single" w:sz="4" w:space="0" w:color="auto"/>
              <w:right w:val="single" w:sz="4" w:space="0" w:color="auto"/>
            </w:tcBorders>
            <w:noWrap/>
            <w:vAlign w:val="center"/>
            <w:hideMark/>
          </w:tcPr>
          <w:p w14:paraId="54B3C650"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0FCBBC83"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550</w:t>
            </w:r>
          </w:p>
        </w:tc>
        <w:tc>
          <w:tcPr>
            <w:tcW w:w="1492" w:type="dxa"/>
            <w:tcBorders>
              <w:top w:val="nil"/>
              <w:left w:val="nil"/>
              <w:bottom w:val="single" w:sz="4" w:space="0" w:color="auto"/>
              <w:right w:val="single" w:sz="4" w:space="0" w:color="auto"/>
            </w:tcBorders>
          </w:tcPr>
          <w:p w14:paraId="160BB214"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59BB5D7D"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03FE7568"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53EAC6F6"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7959468E"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DA3E181"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7</w:t>
            </w:r>
          </w:p>
        </w:tc>
        <w:tc>
          <w:tcPr>
            <w:tcW w:w="3199" w:type="dxa"/>
            <w:tcBorders>
              <w:top w:val="nil"/>
              <w:left w:val="nil"/>
              <w:bottom w:val="single" w:sz="4" w:space="0" w:color="auto"/>
              <w:right w:val="single" w:sz="4" w:space="0" w:color="auto"/>
            </w:tcBorders>
            <w:vAlign w:val="center"/>
            <w:hideMark/>
          </w:tcPr>
          <w:p w14:paraId="230EF60B"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Bloc notes A5</w:t>
            </w:r>
          </w:p>
        </w:tc>
        <w:tc>
          <w:tcPr>
            <w:tcW w:w="860" w:type="dxa"/>
            <w:tcBorders>
              <w:top w:val="nil"/>
              <w:left w:val="nil"/>
              <w:bottom w:val="single" w:sz="4" w:space="0" w:color="auto"/>
              <w:right w:val="single" w:sz="4" w:space="0" w:color="auto"/>
            </w:tcBorders>
            <w:noWrap/>
            <w:vAlign w:val="center"/>
            <w:hideMark/>
          </w:tcPr>
          <w:p w14:paraId="1001D83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31D0961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590</w:t>
            </w:r>
          </w:p>
        </w:tc>
        <w:tc>
          <w:tcPr>
            <w:tcW w:w="1492" w:type="dxa"/>
            <w:tcBorders>
              <w:top w:val="nil"/>
              <w:left w:val="nil"/>
              <w:bottom w:val="single" w:sz="4" w:space="0" w:color="auto"/>
              <w:right w:val="single" w:sz="4" w:space="0" w:color="auto"/>
            </w:tcBorders>
          </w:tcPr>
          <w:p w14:paraId="2A1BB219"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038C4194"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6BC6BBC"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757DE223"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3ECD129A" w14:textId="77777777" w:rsidTr="00E16CC4">
        <w:trPr>
          <w:trHeight w:val="540"/>
          <w:jc w:val="center"/>
        </w:trPr>
        <w:tc>
          <w:tcPr>
            <w:tcW w:w="680" w:type="dxa"/>
            <w:tcBorders>
              <w:top w:val="nil"/>
              <w:left w:val="single" w:sz="8" w:space="0" w:color="auto"/>
              <w:bottom w:val="single" w:sz="4" w:space="0" w:color="auto"/>
              <w:right w:val="single" w:sz="4" w:space="0" w:color="auto"/>
            </w:tcBorders>
            <w:noWrap/>
            <w:vAlign w:val="center"/>
            <w:hideMark/>
          </w:tcPr>
          <w:p w14:paraId="70F4C0E0"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8</w:t>
            </w:r>
          </w:p>
        </w:tc>
        <w:tc>
          <w:tcPr>
            <w:tcW w:w="3199" w:type="dxa"/>
            <w:tcBorders>
              <w:top w:val="nil"/>
              <w:left w:val="nil"/>
              <w:bottom w:val="single" w:sz="4" w:space="0" w:color="auto"/>
              <w:right w:val="single" w:sz="4" w:space="0" w:color="auto"/>
            </w:tcBorders>
            <w:vAlign w:val="center"/>
            <w:hideMark/>
          </w:tcPr>
          <w:p w14:paraId="789844FC"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Boxă portabilă</w:t>
            </w:r>
          </w:p>
        </w:tc>
        <w:tc>
          <w:tcPr>
            <w:tcW w:w="860" w:type="dxa"/>
            <w:tcBorders>
              <w:top w:val="nil"/>
              <w:left w:val="nil"/>
              <w:bottom w:val="single" w:sz="4" w:space="0" w:color="auto"/>
              <w:right w:val="single" w:sz="4" w:space="0" w:color="auto"/>
            </w:tcBorders>
            <w:noWrap/>
            <w:vAlign w:val="center"/>
            <w:hideMark/>
          </w:tcPr>
          <w:p w14:paraId="049B823E"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5CE04064"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380</w:t>
            </w:r>
          </w:p>
        </w:tc>
        <w:tc>
          <w:tcPr>
            <w:tcW w:w="1492" w:type="dxa"/>
            <w:tcBorders>
              <w:top w:val="nil"/>
              <w:left w:val="nil"/>
              <w:bottom w:val="single" w:sz="4" w:space="0" w:color="auto"/>
              <w:right w:val="single" w:sz="4" w:space="0" w:color="auto"/>
            </w:tcBorders>
          </w:tcPr>
          <w:p w14:paraId="22131B31"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5206D8A1"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BB16A4F"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10484007"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5C65CEE9"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C4F716A"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9</w:t>
            </w:r>
          </w:p>
        </w:tc>
        <w:tc>
          <w:tcPr>
            <w:tcW w:w="3199" w:type="dxa"/>
            <w:tcBorders>
              <w:top w:val="nil"/>
              <w:left w:val="nil"/>
              <w:bottom w:val="single" w:sz="4" w:space="0" w:color="auto"/>
              <w:right w:val="single" w:sz="4" w:space="0" w:color="auto"/>
            </w:tcBorders>
            <w:vAlign w:val="center"/>
            <w:hideMark/>
          </w:tcPr>
          <w:p w14:paraId="6EBED6AE"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Cană de voiaj</w:t>
            </w:r>
          </w:p>
        </w:tc>
        <w:tc>
          <w:tcPr>
            <w:tcW w:w="860" w:type="dxa"/>
            <w:tcBorders>
              <w:top w:val="nil"/>
              <w:left w:val="nil"/>
              <w:bottom w:val="single" w:sz="4" w:space="0" w:color="auto"/>
              <w:right w:val="single" w:sz="4" w:space="0" w:color="auto"/>
            </w:tcBorders>
            <w:noWrap/>
            <w:vAlign w:val="center"/>
            <w:hideMark/>
          </w:tcPr>
          <w:p w14:paraId="2A3ED5FC"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47A3F94A"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610</w:t>
            </w:r>
          </w:p>
        </w:tc>
        <w:tc>
          <w:tcPr>
            <w:tcW w:w="1492" w:type="dxa"/>
            <w:tcBorders>
              <w:top w:val="nil"/>
              <w:left w:val="nil"/>
              <w:bottom w:val="single" w:sz="4" w:space="0" w:color="auto"/>
              <w:right w:val="single" w:sz="4" w:space="0" w:color="auto"/>
            </w:tcBorders>
          </w:tcPr>
          <w:p w14:paraId="789F766D"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188F3F0B"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4A723DD2"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1BBA7D4E"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6269338C"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8BF959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10</w:t>
            </w:r>
          </w:p>
        </w:tc>
        <w:tc>
          <w:tcPr>
            <w:tcW w:w="3199" w:type="dxa"/>
            <w:tcBorders>
              <w:top w:val="nil"/>
              <w:left w:val="nil"/>
              <w:bottom w:val="single" w:sz="4" w:space="0" w:color="auto"/>
              <w:right w:val="single" w:sz="4" w:space="0" w:color="auto"/>
            </w:tcBorders>
            <w:vAlign w:val="center"/>
            <w:hideMark/>
          </w:tcPr>
          <w:p w14:paraId="78DB811F"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Cană din ceramică</w:t>
            </w:r>
          </w:p>
        </w:tc>
        <w:tc>
          <w:tcPr>
            <w:tcW w:w="860" w:type="dxa"/>
            <w:tcBorders>
              <w:top w:val="nil"/>
              <w:left w:val="nil"/>
              <w:bottom w:val="single" w:sz="4" w:space="0" w:color="auto"/>
              <w:right w:val="single" w:sz="4" w:space="0" w:color="auto"/>
            </w:tcBorders>
            <w:noWrap/>
            <w:vAlign w:val="center"/>
            <w:hideMark/>
          </w:tcPr>
          <w:p w14:paraId="17F5815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406FC2D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620</w:t>
            </w:r>
          </w:p>
        </w:tc>
        <w:tc>
          <w:tcPr>
            <w:tcW w:w="1492" w:type="dxa"/>
            <w:tcBorders>
              <w:top w:val="nil"/>
              <w:left w:val="nil"/>
              <w:bottom w:val="single" w:sz="4" w:space="0" w:color="auto"/>
              <w:right w:val="single" w:sz="4" w:space="0" w:color="auto"/>
            </w:tcBorders>
          </w:tcPr>
          <w:p w14:paraId="1A92A2F3"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06820CE3"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46351451"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7D593593"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5C73D7BF"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8EB787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11</w:t>
            </w:r>
          </w:p>
        </w:tc>
        <w:tc>
          <w:tcPr>
            <w:tcW w:w="3199" w:type="dxa"/>
            <w:tcBorders>
              <w:top w:val="nil"/>
              <w:left w:val="nil"/>
              <w:bottom w:val="single" w:sz="4" w:space="0" w:color="auto"/>
              <w:right w:val="single" w:sz="4" w:space="0" w:color="auto"/>
            </w:tcBorders>
            <w:vAlign w:val="center"/>
            <w:hideMark/>
          </w:tcPr>
          <w:p w14:paraId="7C798209"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 xml:space="preserve">Căști in </w:t>
            </w:r>
            <w:proofErr w:type="spellStart"/>
            <w:r w:rsidRPr="007A1946">
              <w:rPr>
                <w:rFonts w:ascii="Trebuchet MS" w:hAnsi="Trebuchet MS" w:cs="Calibri"/>
                <w:color w:val="000000"/>
              </w:rPr>
              <w:t>ear</w:t>
            </w:r>
            <w:proofErr w:type="spellEnd"/>
          </w:p>
        </w:tc>
        <w:tc>
          <w:tcPr>
            <w:tcW w:w="860" w:type="dxa"/>
            <w:tcBorders>
              <w:top w:val="nil"/>
              <w:left w:val="nil"/>
              <w:bottom w:val="single" w:sz="4" w:space="0" w:color="auto"/>
              <w:right w:val="single" w:sz="4" w:space="0" w:color="auto"/>
            </w:tcBorders>
            <w:noWrap/>
            <w:vAlign w:val="center"/>
            <w:hideMark/>
          </w:tcPr>
          <w:p w14:paraId="5C7E8994"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7D70EBC5"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310</w:t>
            </w:r>
          </w:p>
        </w:tc>
        <w:tc>
          <w:tcPr>
            <w:tcW w:w="1492" w:type="dxa"/>
            <w:tcBorders>
              <w:top w:val="nil"/>
              <w:left w:val="nil"/>
              <w:bottom w:val="single" w:sz="4" w:space="0" w:color="auto"/>
              <w:right w:val="single" w:sz="4" w:space="0" w:color="auto"/>
            </w:tcBorders>
          </w:tcPr>
          <w:p w14:paraId="7011F22E"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7B84B43C"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2D0366CC"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768B6378"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3E6F7642"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3289C9E"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12</w:t>
            </w:r>
          </w:p>
        </w:tc>
        <w:tc>
          <w:tcPr>
            <w:tcW w:w="3199" w:type="dxa"/>
            <w:tcBorders>
              <w:top w:val="nil"/>
              <w:left w:val="nil"/>
              <w:bottom w:val="single" w:sz="4" w:space="0" w:color="auto"/>
              <w:right w:val="single" w:sz="4" w:space="0" w:color="auto"/>
            </w:tcBorders>
            <w:vAlign w:val="center"/>
            <w:hideMark/>
          </w:tcPr>
          <w:p w14:paraId="280D3842"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 xml:space="preserve">Căști over </w:t>
            </w:r>
            <w:proofErr w:type="spellStart"/>
            <w:r w:rsidRPr="007A1946">
              <w:rPr>
                <w:rFonts w:ascii="Trebuchet MS" w:hAnsi="Trebuchet MS" w:cs="Calibri"/>
                <w:color w:val="000000"/>
              </w:rPr>
              <w:t>ear</w:t>
            </w:r>
            <w:proofErr w:type="spellEnd"/>
            <w:r w:rsidRPr="007A1946">
              <w:rPr>
                <w:rFonts w:ascii="Trebuchet MS" w:hAnsi="Trebuchet MS" w:cs="Calibri"/>
                <w:color w:val="000000"/>
              </w:rPr>
              <w:t xml:space="preserve"> wireless</w:t>
            </w:r>
          </w:p>
        </w:tc>
        <w:tc>
          <w:tcPr>
            <w:tcW w:w="860" w:type="dxa"/>
            <w:tcBorders>
              <w:top w:val="nil"/>
              <w:left w:val="nil"/>
              <w:bottom w:val="single" w:sz="4" w:space="0" w:color="auto"/>
              <w:right w:val="single" w:sz="4" w:space="0" w:color="auto"/>
            </w:tcBorders>
            <w:noWrap/>
            <w:vAlign w:val="center"/>
            <w:hideMark/>
          </w:tcPr>
          <w:p w14:paraId="1E34142B"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4EF68771"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380</w:t>
            </w:r>
          </w:p>
        </w:tc>
        <w:tc>
          <w:tcPr>
            <w:tcW w:w="1492" w:type="dxa"/>
            <w:tcBorders>
              <w:top w:val="nil"/>
              <w:left w:val="nil"/>
              <w:bottom w:val="single" w:sz="4" w:space="0" w:color="auto"/>
              <w:right w:val="single" w:sz="4" w:space="0" w:color="auto"/>
            </w:tcBorders>
          </w:tcPr>
          <w:p w14:paraId="62B6E160"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1CF10C39"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66EB335"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FDDE38D"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1F4DAB01"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5189A3E"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13</w:t>
            </w:r>
          </w:p>
        </w:tc>
        <w:tc>
          <w:tcPr>
            <w:tcW w:w="3199" w:type="dxa"/>
            <w:tcBorders>
              <w:top w:val="nil"/>
              <w:left w:val="nil"/>
              <w:bottom w:val="single" w:sz="4" w:space="0" w:color="auto"/>
              <w:right w:val="single" w:sz="4" w:space="0" w:color="auto"/>
            </w:tcBorders>
            <w:vAlign w:val="center"/>
            <w:hideMark/>
          </w:tcPr>
          <w:p w14:paraId="2BE21551"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Coș de picnic</w:t>
            </w:r>
          </w:p>
        </w:tc>
        <w:tc>
          <w:tcPr>
            <w:tcW w:w="860" w:type="dxa"/>
            <w:tcBorders>
              <w:top w:val="nil"/>
              <w:left w:val="nil"/>
              <w:bottom w:val="single" w:sz="4" w:space="0" w:color="auto"/>
              <w:right w:val="single" w:sz="4" w:space="0" w:color="auto"/>
            </w:tcBorders>
            <w:noWrap/>
            <w:vAlign w:val="center"/>
            <w:hideMark/>
          </w:tcPr>
          <w:p w14:paraId="1B588145"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2D63FA6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70</w:t>
            </w:r>
          </w:p>
        </w:tc>
        <w:tc>
          <w:tcPr>
            <w:tcW w:w="1492" w:type="dxa"/>
            <w:tcBorders>
              <w:top w:val="nil"/>
              <w:left w:val="nil"/>
              <w:bottom w:val="single" w:sz="4" w:space="0" w:color="auto"/>
              <w:right w:val="single" w:sz="4" w:space="0" w:color="auto"/>
            </w:tcBorders>
          </w:tcPr>
          <w:p w14:paraId="6F8AF093"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403C3475"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0B54C7C"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2644250A"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1A13DEFA"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1A60BF3"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14</w:t>
            </w:r>
          </w:p>
        </w:tc>
        <w:tc>
          <w:tcPr>
            <w:tcW w:w="3199" w:type="dxa"/>
            <w:tcBorders>
              <w:top w:val="nil"/>
              <w:left w:val="nil"/>
              <w:bottom w:val="single" w:sz="4" w:space="0" w:color="auto"/>
              <w:right w:val="single" w:sz="4" w:space="0" w:color="auto"/>
            </w:tcBorders>
            <w:vAlign w:val="center"/>
            <w:hideMark/>
          </w:tcPr>
          <w:p w14:paraId="5A2520CC" w14:textId="77777777" w:rsidR="004F5CFF" w:rsidRPr="007A1946" w:rsidRDefault="004F5CFF" w:rsidP="00DB7C6F">
            <w:pPr>
              <w:spacing w:after="0" w:line="240" w:lineRule="auto"/>
              <w:rPr>
                <w:rFonts w:ascii="Trebuchet MS" w:hAnsi="Trebuchet MS" w:cs="Calibri"/>
                <w:color w:val="000000"/>
              </w:rPr>
            </w:pPr>
            <w:proofErr w:type="spellStart"/>
            <w:r w:rsidRPr="007A1946">
              <w:rPr>
                <w:rFonts w:ascii="Trebuchet MS" w:hAnsi="Trebuchet MS" w:cs="Calibri"/>
                <w:color w:val="000000"/>
              </w:rPr>
              <w:t>Memory</w:t>
            </w:r>
            <w:proofErr w:type="spellEnd"/>
            <w:r w:rsidRPr="007A1946">
              <w:rPr>
                <w:rFonts w:ascii="Trebuchet MS" w:hAnsi="Trebuchet MS" w:cs="Calibri"/>
                <w:color w:val="000000"/>
              </w:rPr>
              <w:t xml:space="preserve"> </w:t>
            </w:r>
            <w:proofErr w:type="spellStart"/>
            <w:r w:rsidRPr="007A1946">
              <w:rPr>
                <w:rFonts w:ascii="Trebuchet MS" w:hAnsi="Trebuchet MS" w:cs="Calibri"/>
                <w:color w:val="000000"/>
              </w:rPr>
              <w:t>Stick</w:t>
            </w:r>
            <w:proofErr w:type="spellEnd"/>
            <w:r w:rsidRPr="007A1946">
              <w:rPr>
                <w:rFonts w:ascii="Trebuchet MS" w:hAnsi="Trebuchet MS" w:cs="Calibri"/>
                <w:color w:val="000000"/>
              </w:rPr>
              <w:t xml:space="preserve"> USB</w:t>
            </w:r>
          </w:p>
        </w:tc>
        <w:tc>
          <w:tcPr>
            <w:tcW w:w="860" w:type="dxa"/>
            <w:tcBorders>
              <w:top w:val="nil"/>
              <w:left w:val="nil"/>
              <w:bottom w:val="single" w:sz="4" w:space="0" w:color="auto"/>
              <w:right w:val="single" w:sz="4" w:space="0" w:color="auto"/>
            </w:tcBorders>
            <w:noWrap/>
            <w:vAlign w:val="center"/>
            <w:hideMark/>
          </w:tcPr>
          <w:p w14:paraId="5D6822C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7F0BFEF7"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520</w:t>
            </w:r>
          </w:p>
        </w:tc>
        <w:tc>
          <w:tcPr>
            <w:tcW w:w="1492" w:type="dxa"/>
            <w:tcBorders>
              <w:top w:val="nil"/>
              <w:left w:val="nil"/>
              <w:bottom w:val="single" w:sz="4" w:space="0" w:color="auto"/>
              <w:right w:val="single" w:sz="4" w:space="0" w:color="auto"/>
            </w:tcBorders>
          </w:tcPr>
          <w:p w14:paraId="0A414A89"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05D5268A"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5D343B85"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7DC50C8"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081C42B8"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75DD9E4"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15</w:t>
            </w:r>
          </w:p>
        </w:tc>
        <w:tc>
          <w:tcPr>
            <w:tcW w:w="3199" w:type="dxa"/>
            <w:tcBorders>
              <w:top w:val="nil"/>
              <w:left w:val="nil"/>
              <w:bottom w:val="single" w:sz="4" w:space="0" w:color="auto"/>
              <w:right w:val="single" w:sz="4" w:space="0" w:color="auto"/>
            </w:tcBorders>
            <w:vAlign w:val="center"/>
            <w:hideMark/>
          </w:tcPr>
          <w:p w14:paraId="367CB4BA"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Mouse wireless</w:t>
            </w:r>
          </w:p>
        </w:tc>
        <w:tc>
          <w:tcPr>
            <w:tcW w:w="860" w:type="dxa"/>
            <w:tcBorders>
              <w:top w:val="nil"/>
              <w:left w:val="nil"/>
              <w:bottom w:val="single" w:sz="4" w:space="0" w:color="auto"/>
              <w:right w:val="single" w:sz="4" w:space="0" w:color="auto"/>
            </w:tcBorders>
            <w:noWrap/>
            <w:vAlign w:val="center"/>
            <w:hideMark/>
          </w:tcPr>
          <w:p w14:paraId="692E268C"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2A89C70A"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510</w:t>
            </w:r>
          </w:p>
        </w:tc>
        <w:tc>
          <w:tcPr>
            <w:tcW w:w="1492" w:type="dxa"/>
            <w:tcBorders>
              <w:top w:val="nil"/>
              <w:left w:val="nil"/>
              <w:bottom w:val="single" w:sz="4" w:space="0" w:color="auto"/>
              <w:right w:val="single" w:sz="4" w:space="0" w:color="auto"/>
            </w:tcBorders>
          </w:tcPr>
          <w:p w14:paraId="02A59FFB"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26F70F64"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F163370"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41C044CD"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45E5D2EB"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F3842F1"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16</w:t>
            </w:r>
          </w:p>
        </w:tc>
        <w:tc>
          <w:tcPr>
            <w:tcW w:w="3199" w:type="dxa"/>
            <w:tcBorders>
              <w:top w:val="nil"/>
              <w:left w:val="nil"/>
              <w:bottom w:val="single" w:sz="4" w:space="0" w:color="auto"/>
              <w:right w:val="single" w:sz="4" w:space="0" w:color="auto"/>
            </w:tcBorders>
            <w:vAlign w:val="center"/>
            <w:hideMark/>
          </w:tcPr>
          <w:p w14:paraId="6C6CF6EF"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Pătură pentru picnic impermeabilă</w:t>
            </w:r>
          </w:p>
        </w:tc>
        <w:tc>
          <w:tcPr>
            <w:tcW w:w="860" w:type="dxa"/>
            <w:tcBorders>
              <w:top w:val="nil"/>
              <w:left w:val="nil"/>
              <w:bottom w:val="single" w:sz="4" w:space="0" w:color="auto"/>
              <w:right w:val="single" w:sz="4" w:space="0" w:color="auto"/>
            </w:tcBorders>
            <w:noWrap/>
            <w:vAlign w:val="center"/>
            <w:hideMark/>
          </w:tcPr>
          <w:p w14:paraId="2B4A116E"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538B844C"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70</w:t>
            </w:r>
          </w:p>
        </w:tc>
        <w:tc>
          <w:tcPr>
            <w:tcW w:w="1492" w:type="dxa"/>
            <w:tcBorders>
              <w:top w:val="nil"/>
              <w:left w:val="nil"/>
              <w:bottom w:val="single" w:sz="4" w:space="0" w:color="auto"/>
              <w:right w:val="single" w:sz="4" w:space="0" w:color="auto"/>
            </w:tcBorders>
          </w:tcPr>
          <w:p w14:paraId="2A5F418F"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2362DEA5"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230435A9"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738B6670"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6AC38368"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CD96182"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17</w:t>
            </w:r>
          </w:p>
        </w:tc>
        <w:tc>
          <w:tcPr>
            <w:tcW w:w="3199" w:type="dxa"/>
            <w:tcBorders>
              <w:top w:val="nil"/>
              <w:left w:val="nil"/>
              <w:bottom w:val="single" w:sz="4" w:space="0" w:color="auto"/>
              <w:right w:val="single" w:sz="4" w:space="0" w:color="auto"/>
            </w:tcBorders>
            <w:vAlign w:val="center"/>
            <w:hideMark/>
          </w:tcPr>
          <w:p w14:paraId="5A7E6D6D"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Pix corp lemn</w:t>
            </w:r>
          </w:p>
        </w:tc>
        <w:tc>
          <w:tcPr>
            <w:tcW w:w="860" w:type="dxa"/>
            <w:tcBorders>
              <w:top w:val="nil"/>
              <w:left w:val="nil"/>
              <w:bottom w:val="single" w:sz="4" w:space="0" w:color="auto"/>
              <w:right w:val="single" w:sz="4" w:space="0" w:color="auto"/>
            </w:tcBorders>
            <w:noWrap/>
            <w:vAlign w:val="center"/>
            <w:hideMark/>
          </w:tcPr>
          <w:p w14:paraId="3F38C717"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003A84B1"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570</w:t>
            </w:r>
          </w:p>
        </w:tc>
        <w:tc>
          <w:tcPr>
            <w:tcW w:w="1492" w:type="dxa"/>
            <w:tcBorders>
              <w:top w:val="nil"/>
              <w:left w:val="nil"/>
              <w:bottom w:val="single" w:sz="4" w:space="0" w:color="auto"/>
              <w:right w:val="single" w:sz="4" w:space="0" w:color="auto"/>
            </w:tcBorders>
          </w:tcPr>
          <w:p w14:paraId="60012AC7"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27D30224"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505EBE1"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2F36F78C"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48B3805A"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9952CE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18</w:t>
            </w:r>
          </w:p>
        </w:tc>
        <w:tc>
          <w:tcPr>
            <w:tcW w:w="3199" w:type="dxa"/>
            <w:tcBorders>
              <w:top w:val="nil"/>
              <w:left w:val="nil"/>
              <w:bottom w:val="single" w:sz="4" w:space="0" w:color="auto"/>
              <w:right w:val="single" w:sz="4" w:space="0" w:color="auto"/>
            </w:tcBorders>
            <w:vAlign w:val="center"/>
            <w:hideMark/>
          </w:tcPr>
          <w:p w14:paraId="1AE8B15A"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 xml:space="preserve">Pix cu </w:t>
            </w:r>
            <w:proofErr w:type="spellStart"/>
            <w:r w:rsidRPr="007A1946">
              <w:rPr>
                <w:rFonts w:ascii="Trebuchet MS" w:hAnsi="Trebuchet MS" w:cs="Calibri"/>
                <w:color w:val="000000"/>
              </w:rPr>
              <w:t>memory</w:t>
            </w:r>
            <w:proofErr w:type="spellEnd"/>
            <w:r w:rsidRPr="007A1946">
              <w:rPr>
                <w:rFonts w:ascii="Trebuchet MS" w:hAnsi="Trebuchet MS" w:cs="Calibri"/>
                <w:color w:val="000000"/>
              </w:rPr>
              <w:t xml:space="preserve"> </w:t>
            </w:r>
            <w:proofErr w:type="spellStart"/>
            <w:r w:rsidRPr="007A1946">
              <w:rPr>
                <w:rFonts w:ascii="Trebuchet MS" w:hAnsi="Trebuchet MS" w:cs="Calibri"/>
                <w:color w:val="000000"/>
              </w:rPr>
              <w:t>stick</w:t>
            </w:r>
            <w:proofErr w:type="spellEnd"/>
          </w:p>
        </w:tc>
        <w:tc>
          <w:tcPr>
            <w:tcW w:w="860" w:type="dxa"/>
            <w:tcBorders>
              <w:top w:val="nil"/>
              <w:left w:val="nil"/>
              <w:bottom w:val="single" w:sz="4" w:space="0" w:color="auto"/>
              <w:right w:val="single" w:sz="4" w:space="0" w:color="auto"/>
            </w:tcBorders>
            <w:noWrap/>
            <w:vAlign w:val="center"/>
            <w:hideMark/>
          </w:tcPr>
          <w:p w14:paraId="6BE880D7"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51A3AC52"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580</w:t>
            </w:r>
          </w:p>
        </w:tc>
        <w:tc>
          <w:tcPr>
            <w:tcW w:w="1492" w:type="dxa"/>
            <w:tcBorders>
              <w:top w:val="nil"/>
              <w:left w:val="nil"/>
              <w:bottom w:val="single" w:sz="4" w:space="0" w:color="auto"/>
              <w:right w:val="single" w:sz="4" w:space="0" w:color="auto"/>
            </w:tcBorders>
          </w:tcPr>
          <w:p w14:paraId="0F169524"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70644743"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520ED697"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1E4B456F"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687DDFCB"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94FCC0C"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19</w:t>
            </w:r>
          </w:p>
        </w:tc>
        <w:tc>
          <w:tcPr>
            <w:tcW w:w="3199" w:type="dxa"/>
            <w:tcBorders>
              <w:top w:val="nil"/>
              <w:left w:val="nil"/>
              <w:bottom w:val="single" w:sz="4" w:space="0" w:color="auto"/>
              <w:right w:val="single" w:sz="4" w:space="0" w:color="auto"/>
            </w:tcBorders>
            <w:vAlign w:val="center"/>
            <w:hideMark/>
          </w:tcPr>
          <w:p w14:paraId="7553A98B"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Pix retractabil metalic</w:t>
            </w:r>
          </w:p>
        </w:tc>
        <w:tc>
          <w:tcPr>
            <w:tcW w:w="860" w:type="dxa"/>
            <w:tcBorders>
              <w:top w:val="nil"/>
              <w:left w:val="nil"/>
              <w:bottom w:val="single" w:sz="4" w:space="0" w:color="auto"/>
              <w:right w:val="single" w:sz="4" w:space="0" w:color="auto"/>
            </w:tcBorders>
            <w:noWrap/>
            <w:vAlign w:val="center"/>
            <w:hideMark/>
          </w:tcPr>
          <w:p w14:paraId="259C3AC0"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758697F6"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610</w:t>
            </w:r>
          </w:p>
        </w:tc>
        <w:tc>
          <w:tcPr>
            <w:tcW w:w="1492" w:type="dxa"/>
            <w:tcBorders>
              <w:top w:val="nil"/>
              <w:left w:val="nil"/>
              <w:bottom w:val="single" w:sz="4" w:space="0" w:color="auto"/>
              <w:right w:val="single" w:sz="4" w:space="0" w:color="auto"/>
            </w:tcBorders>
          </w:tcPr>
          <w:p w14:paraId="4780ABC2"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2E4A00D4"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80E8633"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103F53C8"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6F876C67"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FFF5B2B"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20</w:t>
            </w:r>
          </w:p>
        </w:tc>
        <w:tc>
          <w:tcPr>
            <w:tcW w:w="3199" w:type="dxa"/>
            <w:tcBorders>
              <w:top w:val="nil"/>
              <w:left w:val="nil"/>
              <w:bottom w:val="single" w:sz="4" w:space="0" w:color="auto"/>
              <w:right w:val="single" w:sz="4" w:space="0" w:color="auto"/>
            </w:tcBorders>
            <w:vAlign w:val="center"/>
            <w:hideMark/>
          </w:tcPr>
          <w:p w14:paraId="42595417"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Portofel de călătorie</w:t>
            </w:r>
          </w:p>
        </w:tc>
        <w:tc>
          <w:tcPr>
            <w:tcW w:w="860" w:type="dxa"/>
            <w:tcBorders>
              <w:top w:val="nil"/>
              <w:left w:val="nil"/>
              <w:bottom w:val="single" w:sz="4" w:space="0" w:color="auto"/>
              <w:right w:val="single" w:sz="4" w:space="0" w:color="auto"/>
            </w:tcBorders>
            <w:noWrap/>
            <w:vAlign w:val="center"/>
            <w:hideMark/>
          </w:tcPr>
          <w:p w14:paraId="77FBDD87"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146E88D2"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560</w:t>
            </w:r>
          </w:p>
        </w:tc>
        <w:tc>
          <w:tcPr>
            <w:tcW w:w="1492" w:type="dxa"/>
            <w:tcBorders>
              <w:top w:val="nil"/>
              <w:left w:val="nil"/>
              <w:bottom w:val="single" w:sz="4" w:space="0" w:color="auto"/>
              <w:right w:val="single" w:sz="4" w:space="0" w:color="auto"/>
            </w:tcBorders>
          </w:tcPr>
          <w:p w14:paraId="6F838EAB"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250520AC"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50C32559"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97CB061"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63D7D541"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9568C3A"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21</w:t>
            </w:r>
          </w:p>
        </w:tc>
        <w:tc>
          <w:tcPr>
            <w:tcW w:w="3199" w:type="dxa"/>
            <w:tcBorders>
              <w:top w:val="nil"/>
              <w:left w:val="nil"/>
              <w:bottom w:val="single" w:sz="4" w:space="0" w:color="auto"/>
              <w:right w:val="single" w:sz="4" w:space="0" w:color="auto"/>
            </w:tcBorders>
            <w:vAlign w:val="center"/>
            <w:hideMark/>
          </w:tcPr>
          <w:p w14:paraId="484E5A9F"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Pungi din carton</w:t>
            </w:r>
          </w:p>
        </w:tc>
        <w:tc>
          <w:tcPr>
            <w:tcW w:w="860" w:type="dxa"/>
            <w:tcBorders>
              <w:top w:val="nil"/>
              <w:left w:val="nil"/>
              <w:bottom w:val="single" w:sz="4" w:space="0" w:color="auto"/>
              <w:right w:val="single" w:sz="4" w:space="0" w:color="auto"/>
            </w:tcBorders>
            <w:noWrap/>
            <w:vAlign w:val="center"/>
            <w:hideMark/>
          </w:tcPr>
          <w:p w14:paraId="00F75F8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2D1888BF"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2210</w:t>
            </w:r>
          </w:p>
        </w:tc>
        <w:tc>
          <w:tcPr>
            <w:tcW w:w="1492" w:type="dxa"/>
            <w:tcBorders>
              <w:top w:val="nil"/>
              <w:left w:val="nil"/>
              <w:bottom w:val="single" w:sz="4" w:space="0" w:color="auto"/>
              <w:right w:val="single" w:sz="4" w:space="0" w:color="auto"/>
            </w:tcBorders>
          </w:tcPr>
          <w:p w14:paraId="2142E4E7"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1E5424E9"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1D18B635"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5812C9E2"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3B7A7189"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A1D0137"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22</w:t>
            </w:r>
          </w:p>
        </w:tc>
        <w:tc>
          <w:tcPr>
            <w:tcW w:w="3199" w:type="dxa"/>
            <w:tcBorders>
              <w:top w:val="nil"/>
              <w:left w:val="nil"/>
              <w:bottom w:val="single" w:sz="4" w:space="0" w:color="auto"/>
              <w:right w:val="single" w:sz="4" w:space="0" w:color="auto"/>
            </w:tcBorders>
            <w:vAlign w:val="center"/>
            <w:hideMark/>
          </w:tcPr>
          <w:p w14:paraId="75C49CAE"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Rucsac laptop</w:t>
            </w:r>
          </w:p>
        </w:tc>
        <w:tc>
          <w:tcPr>
            <w:tcW w:w="860" w:type="dxa"/>
            <w:tcBorders>
              <w:top w:val="nil"/>
              <w:left w:val="nil"/>
              <w:bottom w:val="single" w:sz="4" w:space="0" w:color="auto"/>
              <w:right w:val="single" w:sz="4" w:space="0" w:color="auto"/>
            </w:tcBorders>
            <w:noWrap/>
            <w:vAlign w:val="center"/>
            <w:hideMark/>
          </w:tcPr>
          <w:p w14:paraId="12BBA92A"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44555DB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500</w:t>
            </w:r>
          </w:p>
        </w:tc>
        <w:tc>
          <w:tcPr>
            <w:tcW w:w="1492" w:type="dxa"/>
            <w:tcBorders>
              <w:top w:val="nil"/>
              <w:left w:val="nil"/>
              <w:bottom w:val="single" w:sz="4" w:space="0" w:color="auto"/>
              <w:right w:val="single" w:sz="4" w:space="0" w:color="auto"/>
            </w:tcBorders>
          </w:tcPr>
          <w:p w14:paraId="19F9FF51"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26C4903B"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5DDDFE0D"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286811AA"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5B55BC07"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362793F"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23</w:t>
            </w:r>
          </w:p>
        </w:tc>
        <w:tc>
          <w:tcPr>
            <w:tcW w:w="3199" w:type="dxa"/>
            <w:tcBorders>
              <w:top w:val="nil"/>
              <w:left w:val="nil"/>
              <w:bottom w:val="single" w:sz="4" w:space="0" w:color="auto"/>
              <w:right w:val="single" w:sz="4" w:space="0" w:color="auto"/>
            </w:tcBorders>
            <w:vAlign w:val="center"/>
            <w:hideMark/>
          </w:tcPr>
          <w:p w14:paraId="53D255FB"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Set agenda A5 și pix din bambus</w:t>
            </w:r>
          </w:p>
        </w:tc>
        <w:tc>
          <w:tcPr>
            <w:tcW w:w="860" w:type="dxa"/>
            <w:tcBorders>
              <w:top w:val="nil"/>
              <w:left w:val="nil"/>
              <w:bottom w:val="single" w:sz="4" w:space="0" w:color="auto"/>
              <w:right w:val="single" w:sz="4" w:space="0" w:color="auto"/>
            </w:tcBorders>
            <w:noWrap/>
            <w:vAlign w:val="center"/>
            <w:hideMark/>
          </w:tcPr>
          <w:p w14:paraId="47394DD5"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7C6BC170"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410</w:t>
            </w:r>
          </w:p>
        </w:tc>
        <w:tc>
          <w:tcPr>
            <w:tcW w:w="1492" w:type="dxa"/>
            <w:tcBorders>
              <w:top w:val="nil"/>
              <w:left w:val="nil"/>
              <w:bottom w:val="single" w:sz="4" w:space="0" w:color="auto"/>
              <w:right w:val="single" w:sz="4" w:space="0" w:color="auto"/>
            </w:tcBorders>
          </w:tcPr>
          <w:p w14:paraId="4CE8D674"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1B780838"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6E00B48"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C1DB92D"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5CEC5885"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31B39BB"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24</w:t>
            </w:r>
          </w:p>
        </w:tc>
        <w:tc>
          <w:tcPr>
            <w:tcW w:w="3199" w:type="dxa"/>
            <w:tcBorders>
              <w:top w:val="nil"/>
              <w:left w:val="nil"/>
              <w:bottom w:val="single" w:sz="4" w:space="0" w:color="auto"/>
              <w:right w:val="single" w:sz="4" w:space="0" w:color="auto"/>
            </w:tcBorders>
            <w:vAlign w:val="center"/>
            <w:hideMark/>
          </w:tcPr>
          <w:p w14:paraId="46825E99"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Set cabluri de date multifuncționale</w:t>
            </w:r>
          </w:p>
        </w:tc>
        <w:tc>
          <w:tcPr>
            <w:tcW w:w="860" w:type="dxa"/>
            <w:tcBorders>
              <w:top w:val="nil"/>
              <w:left w:val="nil"/>
              <w:bottom w:val="single" w:sz="4" w:space="0" w:color="auto"/>
              <w:right w:val="single" w:sz="4" w:space="0" w:color="auto"/>
            </w:tcBorders>
            <w:noWrap/>
            <w:vAlign w:val="center"/>
            <w:hideMark/>
          </w:tcPr>
          <w:p w14:paraId="1273FF1C"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070E9264"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410</w:t>
            </w:r>
          </w:p>
        </w:tc>
        <w:tc>
          <w:tcPr>
            <w:tcW w:w="1492" w:type="dxa"/>
            <w:tcBorders>
              <w:top w:val="nil"/>
              <w:left w:val="nil"/>
              <w:bottom w:val="single" w:sz="4" w:space="0" w:color="auto"/>
              <w:right w:val="single" w:sz="4" w:space="0" w:color="auto"/>
            </w:tcBorders>
          </w:tcPr>
          <w:p w14:paraId="5512C92A"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4CBC2AFF"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9CA5133"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119A0632"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315D49CE"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20CD48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lastRenderedPageBreak/>
              <w:t>25</w:t>
            </w:r>
          </w:p>
        </w:tc>
        <w:tc>
          <w:tcPr>
            <w:tcW w:w="3199" w:type="dxa"/>
            <w:tcBorders>
              <w:top w:val="nil"/>
              <w:left w:val="nil"/>
              <w:bottom w:val="single" w:sz="4" w:space="0" w:color="auto"/>
              <w:right w:val="single" w:sz="4" w:space="0" w:color="auto"/>
            </w:tcBorders>
            <w:vAlign w:val="center"/>
            <w:hideMark/>
          </w:tcPr>
          <w:p w14:paraId="71426D06"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Set cană și termos</w:t>
            </w:r>
          </w:p>
        </w:tc>
        <w:tc>
          <w:tcPr>
            <w:tcW w:w="860" w:type="dxa"/>
            <w:tcBorders>
              <w:top w:val="nil"/>
              <w:left w:val="nil"/>
              <w:bottom w:val="single" w:sz="4" w:space="0" w:color="auto"/>
              <w:right w:val="single" w:sz="4" w:space="0" w:color="auto"/>
            </w:tcBorders>
            <w:noWrap/>
            <w:vAlign w:val="center"/>
            <w:hideMark/>
          </w:tcPr>
          <w:p w14:paraId="1C5D76B1"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489F335A"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550</w:t>
            </w:r>
          </w:p>
        </w:tc>
        <w:tc>
          <w:tcPr>
            <w:tcW w:w="1492" w:type="dxa"/>
            <w:tcBorders>
              <w:top w:val="nil"/>
              <w:left w:val="nil"/>
              <w:bottom w:val="single" w:sz="4" w:space="0" w:color="auto"/>
              <w:right w:val="single" w:sz="4" w:space="0" w:color="auto"/>
            </w:tcBorders>
          </w:tcPr>
          <w:p w14:paraId="1E81CF60"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74FD5AE2"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694751B"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785D60F3"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69FA29FB"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2E543AB"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26</w:t>
            </w:r>
          </w:p>
        </w:tc>
        <w:tc>
          <w:tcPr>
            <w:tcW w:w="3199" w:type="dxa"/>
            <w:tcBorders>
              <w:top w:val="nil"/>
              <w:left w:val="nil"/>
              <w:bottom w:val="single" w:sz="4" w:space="0" w:color="auto"/>
              <w:right w:val="single" w:sz="4" w:space="0" w:color="auto"/>
            </w:tcBorders>
            <w:vAlign w:val="center"/>
            <w:hideMark/>
          </w:tcPr>
          <w:p w14:paraId="1061DD2D"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Set suporturi de pahar din bambus</w:t>
            </w:r>
          </w:p>
        </w:tc>
        <w:tc>
          <w:tcPr>
            <w:tcW w:w="860" w:type="dxa"/>
            <w:tcBorders>
              <w:top w:val="nil"/>
              <w:left w:val="nil"/>
              <w:bottom w:val="single" w:sz="4" w:space="0" w:color="auto"/>
              <w:right w:val="single" w:sz="4" w:space="0" w:color="auto"/>
            </w:tcBorders>
            <w:noWrap/>
            <w:vAlign w:val="center"/>
            <w:hideMark/>
          </w:tcPr>
          <w:p w14:paraId="156EC9F6"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5646A833"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500</w:t>
            </w:r>
          </w:p>
        </w:tc>
        <w:tc>
          <w:tcPr>
            <w:tcW w:w="1492" w:type="dxa"/>
            <w:tcBorders>
              <w:top w:val="nil"/>
              <w:left w:val="nil"/>
              <w:bottom w:val="single" w:sz="4" w:space="0" w:color="auto"/>
              <w:right w:val="single" w:sz="4" w:space="0" w:color="auto"/>
            </w:tcBorders>
          </w:tcPr>
          <w:p w14:paraId="6FAF9174"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3D6C02AE"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73AFAAA5"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5326930"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53B897D0"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D297054"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27</w:t>
            </w:r>
          </w:p>
        </w:tc>
        <w:tc>
          <w:tcPr>
            <w:tcW w:w="3199" w:type="dxa"/>
            <w:tcBorders>
              <w:top w:val="nil"/>
              <w:left w:val="nil"/>
              <w:bottom w:val="single" w:sz="4" w:space="0" w:color="auto"/>
              <w:right w:val="single" w:sz="4" w:space="0" w:color="auto"/>
            </w:tcBorders>
            <w:vAlign w:val="center"/>
            <w:hideMark/>
          </w:tcPr>
          <w:p w14:paraId="79C720CD"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Stilou</w:t>
            </w:r>
          </w:p>
        </w:tc>
        <w:tc>
          <w:tcPr>
            <w:tcW w:w="860" w:type="dxa"/>
            <w:tcBorders>
              <w:top w:val="nil"/>
              <w:left w:val="nil"/>
              <w:bottom w:val="single" w:sz="4" w:space="0" w:color="auto"/>
              <w:right w:val="single" w:sz="4" w:space="0" w:color="auto"/>
            </w:tcBorders>
            <w:noWrap/>
            <w:vAlign w:val="center"/>
            <w:hideMark/>
          </w:tcPr>
          <w:p w14:paraId="674253F4"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769B9EAA"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440</w:t>
            </w:r>
          </w:p>
        </w:tc>
        <w:tc>
          <w:tcPr>
            <w:tcW w:w="1492" w:type="dxa"/>
            <w:tcBorders>
              <w:top w:val="nil"/>
              <w:left w:val="nil"/>
              <w:bottom w:val="single" w:sz="4" w:space="0" w:color="auto"/>
              <w:right w:val="single" w:sz="4" w:space="0" w:color="auto"/>
            </w:tcBorders>
          </w:tcPr>
          <w:p w14:paraId="4B22D698"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128F625C"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21BD0E6F"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CDF75D7"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1E3098E2"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BA4F72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28</w:t>
            </w:r>
          </w:p>
        </w:tc>
        <w:tc>
          <w:tcPr>
            <w:tcW w:w="3199" w:type="dxa"/>
            <w:tcBorders>
              <w:top w:val="nil"/>
              <w:left w:val="nil"/>
              <w:bottom w:val="single" w:sz="4" w:space="0" w:color="auto"/>
              <w:right w:val="single" w:sz="4" w:space="0" w:color="auto"/>
            </w:tcBorders>
            <w:vAlign w:val="center"/>
            <w:hideMark/>
          </w:tcPr>
          <w:p w14:paraId="32AB79C7"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Tablou cu licheni stabilizați</w:t>
            </w:r>
          </w:p>
        </w:tc>
        <w:tc>
          <w:tcPr>
            <w:tcW w:w="860" w:type="dxa"/>
            <w:tcBorders>
              <w:top w:val="nil"/>
              <w:left w:val="nil"/>
              <w:bottom w:val="single" w:sz="4" w:space="0" w:color="auto"/>
              <w:right w:val="single" w:sz="4" w:space="0" w:color="auto"/>
            </w:tcBorders>
            <w:noWrap/>
            <w:vAlign w:val="center"/>
            <w:hideMark/>
          </w:tcPr>
          <w:p w14:paraId="776B87A7"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734012FE"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70</w:t>
            </w:r>
          </w:p>
        </w:tc>
        <w:tc>
          <w:tcPr>
            <w:tcW w:w="1492" w:type="dxa"/>
            <w:tcBorders>
              <w:top w:val="nil"/>
              <w:left w:val="nil"/>
              <w:bottom w:val="single" w:sz="4" w:space="0" w:color="auto"/>
              <w:right w:val="single" w:sz="4" w:space="0" w:color="auto"/>
            </w:tcBorders>
          </w:tcPr>
          <w:p w14:paraId="7C2587E4"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46DB2C24"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13933B9"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6A822775"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0561713B"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965E6B9"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29</w:t>
            </w:r>
          </w:p>
        </w:tc>
        <w:tc>
          <w:tcPr>
            <w:tcW w:w="3199" w:type="dxa"/>
            <w:tcBorders>
              <w:top w:val="nil"/>
              <w:left w:val="nil"/>
              <w:bottom w:val="single" w:sz="4" w:space="0" w:color="auto"/>
              <w:right w:val="single" w:sz="4" w:space="0" w:color="auto"/>
            </w:tcBorders>
            <w:vAlign w:val="center"/>
            <w:hideMark/>
          </w:tcPr>
          <w:p w14:paraId="65513221"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Terariu cu plante aeriene</w:t>
            </w:r>
          </w:p>
        </w:tc>
        <w:tc>
          <w:tcPr>
            <w:tcW w:w="860" w:type="dxa"/>
            <w:tcBorders>
              <w:top w:val="nil"/>
              <w:left w:val="nil"/>
              <w:bottom w:val="single" w:sz="4" w:space="0" w:color="auto"/>
              <w:right w:val="single" w:sz="4" w:space="0" w:color="auto"/>
            </w:tcBorders>
            <w:noWrap/>
            <w:vAlign w:val="center"/>
            <w:hideMark/>
          </w:tcPr>
          <w:p w14:paraId="76FCFD8B"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6297AA5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50</w:t>
            </w:r>
          </w:p>
        </w:tc>
        <w:tc>
          <w:tcPr>
            <w:tcW w:w="1492" w:type="dxa"/>
            <w:tcBorders>
              <w:top w:val="nil"/>
              <w:left w:val="nil"/>
              <w:bottom w:val="single" w:sz="4" w:space="0" w:color="auto"/>
              <w:right w:val="single" w:sz="4" w:space="0" w:color="auto"/>
            </w:tcBorders>
          </w:tcPr>
          <w:p w14:paraId="6F6FAF23"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2A9ECD7F"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293E5DAD"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589C75D6"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1D8B56E8"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64199C9"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30</w:t>
            </w:r>
          </w:p>
        </w:tc>
        <w:tc>
          <w:tcPr>
            <w:tcW w:w="3199" w:type="dxa"/>
            <w:tcBorders>
              <w:top w:val="nil"/>
              <w:left w:val="nil"/>
              <w:bottom w:val="single" w:sz="4" w:space="0" w:color="auto"/>
              <w:right w:val="single" w:sz="4" w:space="0" w:color="auto"/>
            </w:tcBorders>
            <w:vAlign w:val="center"/>
            <w:hideMark/>
          </w:tcPr>
          <w:p w14:paraId="1DB57416"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Toc ochelari</w:t>
            </w:r>
          </w:p>
        </w:tc>
        <w:tc>
          <w:tcPr>
            <w:tcW w:w="860" w:type="dxa"/>
            <w:tcBorders>
              <w:top w:val="nil"/>
              <w:left w:val="nil"/>
              <w:bottom w:val="single" w:sz="4" w:space="0" w:color="auto"/>
              <w:right w:val="single" w:sz="4" w:space="0" w:color="auto"/>
            </w:tcBorders>
            <w:noWrap/>
            <w:vAlign w:val="center"/>
            <w:hideMark/>
          </w:tcPr>
          <w:p w14:paraId="55332F15"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27A21039"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70</w:t>
            </w:r>
          </w:p>
        </w:tc>
        <w:tc>
          <w:tcPr>
            <w:tcW w:w="1492" w:type="dxa"/>
            <w:tcBorders>
              <w:top w:val="nil"/>
              <w:left w:val="nil"/>
              <w:bottom w:val="single" w:sz="4" w:space="0" w:color="auto"/>
              <w:right w:val="single" w:sz="4" w:space="0" w:color="auto"/>
            </w:tcBorders>
          </w:tcPr>
          <w:p w14:paraId="0F551B26"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4EFF3C5F"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0BBF1DD"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53A6D99"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1752693D"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591D156"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31</w:t>
            </w:r>
          </w:p>
        </w:tc>
        <w:tc>
          <w:tcPr>
            <w:tcW w:w="3199" w:type="dxa"/>
            <w:tcBorders>
              <w:top w:val="nil"/>
              <w:left w:val="nil"/>
              <w:bottom w:val="single" w:sz="4" w:space="0" w:color="auto"/>
              <w:right w:val="single" w:sz="4" w:space="0" w:color="auto"/>
            </w:tcBorders>
            <w:vAlign w:val="center"/>
            <w:hideMark/>
          </w:tcPr>
          <w:p w14:paraId="4618758E"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Traistă cu capac</w:t>
            </w:r>
          </w:p>
        </w:tc>
        <w:tc>
          <w:tcPr>
            <w:tcW w:w="860" w:type="dxa"/>
            <w:tcBorders>
              <w:top w:val="nil"/>
              <w:left w:val="nil"/>
              <w:bottom w:val="single" w:sz="4" w:space="0" w:color="auto"/>
              <w:right w:val="single" w:sz="4" w:space="0" w:color="auto"/>
            </w:tcBorders>
            <w:noWrap/>
            <w:vAlign w:val="center"/>
            <w:hideMark/>
          </w:tcPr>
          <w:p w14:paraId="3362B3F6"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6C9EA301"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390</w:t>
            </w:r>
          </w:p>
        </w:tc>
        <w:tc>
          <w:tcPr>
            <w:tcW w:w="1492" w:type="dxa"/>
            <w:tcBorders>
              <w:top w:val="nil"/>
              <w:left w:val="nil"/>
              <w:bottom w:val="single" w:sz="4" w:space="0" w:color="auto"/>
              <w:right w:val="single" w:sz="4" w:space="0" w:color="auto"/>
            </w:tcBorders>
          </w:tcPr>
          <w:p w14:paraId="1CE057E0"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6597DF40"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0E5C80E8"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0DC9F1EA"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6EBEC4B5" w14:textId="77777777" w:rsidTr="00E16CC4">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F9C0AB9"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32</w:t>
            </w:r>
          </w:p>
        </w:tc>
        <w:tc>
          <w:tcPr>
            <w:tcW w:w="3199" w:type="dxa"/>
            <w:tcBorders>
              <w:top w:val="nil"/>
              <w:left w:val="nil"/>
              <w:bottom w:val="single" w:sz="4" w:space="0" w:color="auto"/>
              <w:right w:val="single" w:sz="4" w:space="0" w:color="auto"/>
            </w:tcBorders>
            <w:vAlign w:val="center"/>
            <w:hideMark/>
          </w:tcPr>
          <w:p w14:paraId="30543293" w14:textId="77777777" w:rsidR="004F5CFF" w:rsidRPr="007A1946" w:rsidRDefault="004F5CFF" w:rsidP="00DB7C6F">
            <w:pPr>
              <w:spacing w:after="0" w:line="240" w:lineRule="auto"/>
              <w:rPr>
                <w:rFonts w:ascii="Trebuchet MS" w:hAnsi="Trebuchet MS" w:cs="Calibri"/>
                <w:color w:val="000000"/>
              </w:rPr>
            </w:pPr>
            <w:r w:rsidRPr="007A1946">
              <w:rPr>
                <w:rFonts w:ascii="Trebuchet MS" w:hAnsi="Trebuchet MS" w:cs="Calibri"/>
                <w:color w:val="000000"/>
              </w:rPr>
              <w:t>Trăistuță</w:t>
            </w:r>
          </w:p>
        </w:tc>
        <w:tc>
          <w:tcPr>
            <w:tcW w:w="860" w:type="dxa"/>
            <w:tcBorders>
              <w:top w:val="nil"/>
              <w:left w:val="nil"/>
              <w:bottom w:val="single" w:sz="4" w:space="0" w:color="auto"/>
              <w:right w:val="single" w:sz="4" w:space="0" w:color="auto"/>
            </w:tcBorders>
            <w:noWrap/>
            <w:vAlign w:val="center"/>
            <w:hideMark/>
          </w:tcPr>
          <w:p w14:paraId="2925034D"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buc</w:t>
            </w:r>
          </w:p>
        </w:tc>
        <w:tc>
          <w:tcPr>
            <w:tcW w:w="3315" w:type="dxa"/>
            <w:tcBorders>
              <w:top w:val="nil"/>
              <w:left w:val="nil"/>
              <w:bottom w:val="single" w:sz="4" w:space="0" w:color="auto"/>
              <w:right w:val="single" w:sz="4" w:space="0" w:color="auto"/>
            </w:tcBorders>
            <w:noWrap/>
            <w:vAlign w:val="center"/>
            <w:hideMark/>
          </w:tcPr>
          <w:p w14:paraId="0BFC68E8" w14:textId="77777777" w:rsidR="004F5CFF" w:rsidRPr="007A1946" w:rsidRDefault="004F5CFF" w:rsidP="00DB7C6F">
            <w:pPr>
              <w:spacing w:after="0" w:line="240" w:lineRule="auto"/>
              <w:jc w:val="center"/>
              <w:rPr>
                <w:rFonts w:ascii="Trebuchet MS" w:hAnsi="Trebuchet MS" w:cs="Calibri"/>
                <w:color w:val="000000"/>
              </w:rPr>
            </w:pPr>
            <w:r w:rsidRPr="007A1946">
              <w:rPr>
                <w:rFonts w:ascii="Trebuchet MS" w:hAnsi="Trebuchet MS" w:cs="Calibri"/>
                <w:color w:val="000000"/>
              </w:rPr>
              <w:t>600</w:t>
            </w:r>
          </w:p>
        </w:tc>
        <w:tc>
          <w:tcPr>
            <w:tcW w:w="1492" w:type="dxa"/>
            <w:tcBorders>
              <w:top w:val="nil"/>
              <w:left w:val="nil"/>
              <w:bottom w:val="single" w:sz="4" w:space="0" w:color="auto"/>
              <w:right w:val="single" w:sz="4" w:space="0" w:color="auto"/>
            </w:tcBorders>
          </w:tcPr>
          <w:p w14:paraId="6D514E24" w14:textId="77777777" w:rsidR="004F5CFF" w:rsidRPr="007A1946" w:rsidRDefault="004F5CFF" w:rsidP="00DB7C6F">
            <w:pPr>
              <w:spacing w:after="0" w:line="240" w:lineRule="auto"/>
              <w:jc w:val="center"/>
              <w:rPr>
                <w:rFonts w:ascii="Trebuchet MS" w:hAnsi="Trebuchet MS" w:cs="Calibri"/>
                <w:color w:val="000000"/>
              </w:rPr>
            </w:pPr>
          </w:p>
        </w:tc>
        <w:tc>
          <w:tcPr>
            <w:tcW w:w="1653" w:type="dxa"/>
            <w:tcBorders>
              <w:top w:val="nil"/>
              <w:left w:val="nil"/>
              <w:bottom w:val="single" w:sz="4" w:space="0" w:color="auto"/>
              <w:right w:val="single" w:sz="4" w:space="0" w:color="auto"/>
            </w:tcBorders>
          </w:tcPr>
          <w:p w14:paraId="632FAE51"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373F415A" w14:textId="77777777" w:rsidR="004F5CFF" w:rsidRPr="007A1946" w:rsidRDefault="004F5CFF" w:rsidP="00DB7C6F">
            <w:pPr>
              <w:spacing w:after="0" w:line="240" w:lineRule="auto"/>
              <w:jc w:val="center"/>
              <w:rPr>
                <w:rFonts w:ascii="Trebuchet MS" w:hAnsi="Trebuchet MS" w:cs="Calibri"/>
                <w:color w:val="000000"/>
              </w:rPr>
            </w:pPr>
          </w:p>
        </w:tc>
        <w:tc>
          <w:tcPr>
            <w:tcW w:w="1517" w:type="dxa"/>
            <w:tcBorders>
              <w:top w:val="nil"/>
              <w:left w:val="nil"/>
              <w:bottom w:val="single" w:sz="4" w:space="0" w:color="auto"/>
              <w:right w:val="single" w:sz="4" w:space="0" w:color="auto"/>
            </w:tcBorders>
          </w:tcPr>
          <w:p w14:paraId="10BAF111" w14:textId="77777777" w:rsidR="004F5CFF" w:rsidRPr="007A1946" w:rsidRDefault="004F5CFF" w:rsidP="00DB7C6F">
            <w:pPr>
              <w:spacing w:after="0" w:line="240" w:lineRule="auto"/>
              <w:jc w:val="center"/>
              <w:rPr>
                <w:rFonts w:ascii="Trebuchet MS" w:hAnsi="Trebuchet MS" w:cs="Calibri"/>
                <w:color w:val="000000"/>
              </w:rPr>
            </w:pPr>
          </w:p>
        </w:tc>
      </w:tr>
      <w:tr w:rsidR="004F5CFF" w:rsidRPr="007A1946" w14:paraId="3A0245A4" w14:textId="77777777" w:rsidTr="00E16CC4">
        <w:trPr>
          <w:trHeight w:val="465"/>
          <w:jc w:val="center"/>
        </w:trPr>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8D420D"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33</w:t>
            </w:r>
          </w:p>
        </w:tc>
        <w:tc>
          <w:tcPr>
            <w:tcW w:w="31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2BAE95" w14:textId="77777777" w:rsidR="004F5CFF" w:rsidRPr="007A1946" w:rsidRDefault="004F5CFF" w:rsidP="00DB7C6F">
            <w:pPr>
              <w:spacing w:after="0" w:line="240" w:lineRule="auto"/>
              <w:rPr>
                <w:rFonts w:ascii="Trebuchet MS" w:hAnsi="Trebuchet MS" w:cs="Calibri"/>
                <w:b/>
                <w:bCs/>
                <w:color w:val="000000"/>
              </w:rPr>
            </w:pPr>
            <w:r w:rsidRPr="007A1946">
              <w:rPr>
                <w:rFonts w:ascii="Trebuchet MS" w:hAnsi="Trebuchet MS" w:cs="Calibri"/>
                <w:b/>
                <w:bCs/>
                <w:color w:val="000000"/>
              </w:rPr>
              <w:t>Mapă de prezentare</w:t>
            </w:r>
          </w:p>
        </w:tc>
        <w:tc>
          <w:tcPr>
            <w:tcW w:w="8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D57D5F"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buc</w:t>
            </w:r>
          </w:p>
        </w:tc>
        <w:tc>
          <w:tcPr>
            <w:tcW w:w="331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376714" w14:textId="77777777" w:rsidR="004F5CFF" w:rsidRPr="007A1946" w:rsidRDefault="004F5CFF" w:rsidP="00DB7C6F">
            <w:pPr>
              <w:spacing w:after="0" w:line="240" w:lineRule="auto"/>
              <w:jc w:val="center"/>
              <w:rPr>
                <w:rFonts w:ascii="Trebuchet MS" w:hAnsi="Trebuchet MS" w:cs="Calibri"/>
                <w:b/>
                <w:bCs/>
                <w:color w:val="000000"/>
              </w:rPr>
            </w:pPr>
            <w:r w:rsidRPr="007A1946">
              <w:rPr>
                <w:rFonts w:ascii="Trebuchet MS" w:hAnsi="Trebuchet MS" w:cs="Calibri"/>
                <w:b/>
                <w:bCs/>
                <w:color w:val="000000"/>
              </w:rPr>
              <w:t>3.350</w:t>
            </w:r>
          </w:p>
        </w:tc>
        <w:tc>
          <w:tcPr>
            <w:tcW w:w="1492" w:type="dxa"/>
            <w:tcBorders>
              <w:top w:val="single" w:sz="4" w:space="0" w:color="auto"/>
              <w:left w:val="nil"/>
              <w:bottom w:val="single" w:sz="4" w:space="0" w:color="auto"/>
              <w:right w:val="single" w:sz="4" w:space="0" w:color="auto"/>
            </w:tcBorders>
            <w:shd w:val="clear" w:color="auto" w:fill="F2F2F2" w:themeFill="background1" w:themeFillShade="F2"/>
          </w:tcPr>
          <w:p w14:paraId="087A1B46" w14:textId="77777777" w:rsidR="004F5CFF" w:rsidRPr="007A1946" w:rsidRDefault="004F5CFF" w:rsidP="00DB7C6F">
            <w:pPr>
              <w:spacing w:after="0" w:line="240" w:lineRule="auto"/>
              <w:jc w:val="center"/>
              <w:rPr>
                <w:rFonts w:ascii="Trebuchet MS" w:hAnsi="Trebuchet MS" w:cs="Calibri"/>
                <w:b/>
                <w:bCs/>
                <w:color w:val="000000"/>
              </w:rPr>
            </w:pPr>
          </w:p>
        </w:tc>
        <w:tc>
          <w:tcPr>
            <w:tcW w:w="1653" w:type="dxa"/>
            <w:tcBorders>
              <w:top w:val="single" w:sz="4" w:space="0" w:color="auto"/>
              <w:left w:val="nil"/>
              <w:bottom w:val="single" w:sz="4" w:space="0" w:color="auto"/>
              <w:right w:val="single" w:sz="4" w:space="0" w:color="auto"/>
            </w:tcBorders>
            <w:shd w:val="clear" w:color="auto" w:fill="F2F2F2" w:themeFill="background1" w:themeFillShade="F2"/>
          </w:tcPr>
          <w:p w14:paraId="4F74F7F6" w14:textId="77777777" w:rsidR="004F5CFF" w:rsidRPr="007A1946" w:rsidRDefault="004F5CFF" w:rsidP="00DB7C6F">
            <w:pPr>
              <w:spacing w:after="0" w:line="240" w:lineRule="auto"/>
              <w:jc w:val="center"/>
              <w:rPr>
                <w:rFonts w:ascii="Trebuchet MS" w:hAnsi="Trebuchet MS" w:cs="Calibri"/>
                <w:b/>
                <w:bCs/>
                <w:color w:val="000000"/>
              </w:rPr>
            </w:pP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tcPr>
          <w:p w14:paraId="555986A9" w14:textId="77777777" w:rsidR="004F5CFF" w:rsidRPr="007A1946" w:rsidRDefault="004F5CFF" w:rsidP="00DB7C6F">
            <w:pPr>
              <w:spacing w:after="0" w:line="240" w:lineRule="auto"/>
              <w:jc w:val="center"/>
              <w:rPr>
                <w:rFonts w:ascii="Trebuchet MS" w:hAnsi="Trebuchet MS" w:cs="Calibri"/>
                <w:b/>
                <w:bCs/>
                <w:color w:val="000000"/>
              </w:rPr>
            </w:pP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tcPr>
          <w:p w14:paraId="668FE99E" w14:textId="77777777" w:rsidR="004F5CFF" w:rsidRPr="007A1946" w:rsidRDefault="004F5CFF" w:rsidP="00DB7C6F">
            <w:pPr>
              <w:spacing w:after="0" w:line="240" w:lineRule="auto"/>
              <w:jc w:val="center"/>
              <w:rPr>
                <w:rFonts w:ascii="Trebuchet MS" w:hAnsi="Trebuchet MS" w:cs="Calibri"/>
                <w:b/>
                <w:bCs/>
                <w:color w:val="000000"/>
              </w:rPr>
            </w:pPr>
          </w:p>
        </w:tc>
      </w:tr>
    </w:tbl>
    <w:p w14:paraId="3F1B5BA2" w14:textId="77777777" w:rsidR="004F5CFF" w:rsidRDefault="004F5CFF" w:rsidP="004F5CFF">
      <w:pPr>
        <w:jc w:val="both"/>
        <w:rPr>
          <w:rFonts w:ascii="Trebuchet MS" w:hAnsi="Trebuchet MS"/>
          <w:b/>
          <w:bCs/>
          <w:u w:val="single"/>
        </w:rPr>
      </w:pPr>
    </w:p>
    <w:p w14:paraId="5B1CF587" w14:textId="016948D2" w:rsidR="004F5CFF" w:rsidRPr="007A1946" w:rsidRDefault="004F5CFF" w:rsidP="004F5CFF">
      <w:pPr>
        <w:jc w:val="both"/>
        <w:rPr>
          <w:rFonts w:ascii="Trebuchet MS" w:hAnsi="Trebuchet MS"/>
          <w:bCs/>
        </w:rPr>
      </w:pPr>
      <w:r w:rsidRPr="007A1946">
        <w:rPr>
          <w:rFonts w:ascii="Trebuchet MS" w:hAnsi="Trebuchet MS"/>
          <w:b/>
          <w:bCs/>
          <w:u w:val="single"/>
        </w:rPr>
        <w:t>Nota nr. 1</w:t>
      </w:r>
      <w:r w:rsidRPr="007A1946">
        <w:rPr>
          <w:rFonts w:ascii="Trebuchet MS" w:hAnsi="Trebuchet MS"/>
          <w:b/>
          <w:bCs/>
        </w:rPr>
        <w:t>:</w:t>
      </w:r>
      <w:r w:rsidRPr="007A1946">
        <w:rPr>
          <w:rFonts w:ascii="Trebuchet MS" w:hAnsi="Trebuchet MS"/>
          <w:bCs/>
        </w:rPr>
        <w:t xml:space="preserve"> </w:t>
      </w:r>
      <w:bookmarkStart w:id="0" w:name="_Hlk176765025"/>
      <w:r w:rsidRPr="007A1946">
        <w:rPr>
          <w:rFonts w:ascii="Trebuchet MS" w:hAnsi="Trebuchet MS"/>
          <w:bCs/>
        </w:rPr>
        <w:t xml:space="preserve">Propunerea financiară se elaborează pe baza numărului maxim de evenimente și a numărului maxim de participanți estimate, însă autoritatea contractantă va achita contravaloarea </w:t>
      </w:r>
      <w:r w:rsidRPr="007A1946">
        <w:rPr>
          <w:rFonts w:ascii="Trebuchet MS" w:hAnsi="Trebuchet MS"/>
          <w:bCs/>
          <w:u w:val="single"/>
        </w:rPr>
        <w:t>serviciilor efectiv prestate</w:t>
      </w:r>
      <w:r w:rsidRPr="007A1946">
        <w:rPr>
          <w:rFonts w:ascii="Trebuchet MS" w:hAnsi="Trebuchet MS"/>
          <w:bCs/>
        </w:rPr>
        <w:t>, conforme cu cerințele din caietul de sarcini</w:t>
      </w:r>
      <w:bookmarkEnd w:id="0"/>
      <w:r w:rsidRPr="007A1946">
        <w:rPr>
          <w:rFonts w:ascii="Trebuchet MS" w:hAnsi="Trebuchet MS"/>
          <w:bCs/>
        </w:rPr>
        <w:t>.</w:t>
      </w:r>
    </w:p>
    <w:p w14:paraId="17BC4EC3" w14:textId="77777777" w:rsidR="004F5CFF" w:rsidRPr="007A1946" w:rsidRDefault="004F5CFF" w:rsidP="004F5CFF">
      <w:pPr>
        <w:ind w:right="-2"/>
        <w:jc w:val="both"/>
        <w:rPr>
          <w:rFonts w:ascii="Trebuchet MS" w:hAnsi="Trebuchet MS"/>
          <w:bCs/>
        </w:rPr>
      </w:pPr>
      <w:r w:rsidRPr="007A1946">
        <w:rPr>
          <w:rFonts w:ascii="Trebuchet MS" w:hAnsi="Trebuchet MS"/>
          <w:b/>
          <w:bCs/>
          <w:u w:val="single"/>
        </w:rPr>
        <w:t>Nota nr. 2</w:t>
      </w:r>
      <w:r w:rsidRPr="007A1946">
        <w:rPr>
          <w:rFonts w:ascii="Trebuchet MS" w:hAnsi="Trebuchet MS"/>
          <w:b/>
          <w:bCs/>
        </w:rPr>
        <w:t>:</w:t>
      </w:r>
      <w:r w:rsidRPr="007A1946">
        <w:rPr>
          <w:rFonts w:ascii="Trebuchet MS" w:hAnsi="Trebuchet MS"/>
          <w:bCs/>
        </w:rPr>
        <w:t xml:space="preserve"> Oferta are caracter ferm și obligatoriu din punct de vedere al conținutului pe toată perioada de valabilitate. Prețul din propunerea financiară va fi exprimat în lei, fără TVA, cu maxim 2 zecimale.</w:t>
      </w:r>
    </w:p>
    <w:p w14:paraId="2A97CEDC" w14:textId="77777777" w:rsidR="00A66025" w:rsidRPr="00A630D7" w:rsidRDefault="00A66025" w:rsidP="00E70229">
      <w:pPr>
        <w:spacing w:after="0" w:line="240" w:lineRule="auto"/>
        <w:jc w:val="both"/>
        <w:rPr>
          <w:rFonts w:ascii="Trebuchet MS" w:hAnsi="Trebuchet MS"/>
        </w:rPr>
      </w:pPr>
    </w:p>
    <w:p w14:paraId="5A33FA9D" w14:textId="0D164668" w:rsidR="00E70229" w:rsidRPr="00A630D7" w:rsidRDefault="00E70229" w:rsidP="00E70229">
      <w:pPr>
        <w:spacing w:after="0" w:line="240" w:lineRule="auto"/>
        <w:jc w:val="both"/>
        <w:rPr>
          <w:rFonts w:ascii="Trebuchet MS" w:eastAsia="MS Mincho" w:hAnsi="Trebuchet MS"/>
        </w:rPr>
      </w:pPr>
      <w:r w:rsidRPr="00A630D7">
        <w:rPr>
          <w:rFonts w:ascii="Trebuchet MS" w:hAnsi="Trebuchet MS"/>
        </w:rPr>
        <w:t xml:space="preserve">Data </w:t>
      </w:r>
      <w:r w:rsidRPr="00A630D7">
        <w:rPr>
          <w:rFonts w:ascii="Trebuchet MS" w:eastAsia="MS Mincho" w:hAnsi="Trebuchet MS"/>
        </w:rPr>
        <w:t>:[ZZ.LL.AAAA]</w:t>
      </w:r>
    </w:p>
    <w:p w14:paraId="17222D55" w14:textId="77777777" w:rsidR="00E70229" w:rsidRPr="00A630D7" w:rsidRDefault="00E70229" w:rsidP="00E70229">
      <w:pPr>
        <w:jc w:val="both"/>
        <w:rPr>
          <w:rFonts w:ascii="Trebuchet MS" w:hAnsi="Trebuchet MS"/>
          <w:i/>
        </w:rPr>
      </w:pPr>
      <w:r w:rsidRPr="00A630D7">
        <w:rPr>
          <w:rFonts w:ascii="Trebuchet MS" w:hAnsi="Trebuchet MS"/>
        </w:rPr>
        <w:t xml:space="preserve">(numele </w:t>
      </w:r>
      <w:proofErr w:type="spellStart"/>
      <w:r w:rsidRPr="00A630D7">
        <w:rPr>
          <w:rFonts w:ascii="Trebuchet MS" w:hAnsi="Trebuchet MS"/>
        </w:rPr>
        <w:t>şi</w:t>
      </w:r>
      <w:proofErr w:type="spellEnd"/>
      <w:r w:rsidRPr="00A630D7">
        <w:rPr>
          <w:rFonts w:ascii="Trebuchet MS" w:hAnsi="Trebuchet MS"/>
        </w:rPr>
        <w:t xml:space="preserve"> prenume)____________________,</w:t>
      </w:r>
      <w:r w:rsidRPr="00A630D7">
        <w:rPr>
          <w:rFonts w:ascii="Trebuchet MS" w:hAnsi="Trebuchet MS"/>
          <w:i/>
        </w:rPr>
        <w:t xml:space="preserve"> (semnătura </w:t>
      </w:r>
      <w:proofErr w:type="spellStart"/>
      <w:r w:rsidRPr="00A630D7">
        <w:rPr>
          <w:rFonts w:ascii="Trebuchet MS" w:hAnsi="Trebuchet MS"/>
          <w:i/>
        </w:rPr>
        <w:t>şi</w:t>
      </w:r>
      <w:proofErr w:type="spellEnd"/>
      <w:r w:rsidRPr="00A630D7">
        <w:rPr>
          <w:rFonts w:ascii="Trebuchet MS" w:hAnsi="Trebuchet MS"/>
          <w:i/>
        </w:rPr>
        <w:t xml:space="preserve"> </w:t>
      </w:r>
      <w:proofErr w:type="spellStart"/>
      <w:r w:rsidRPr="00A630D7">
        <w:rPr>
          <w:rFonts w:ascii="Trebuchet MS" w:hAnsi="Trebuchet MS"/>
          <w:i/>
        </w:rPr>
        <w:t>ştampilă</w:t>
      </w:r>
      <w:proofErr w:type="spellEnd"/>
      <w:r w:rsidRPr="00A630D7">
        <w:rPr>
          <w:rFonts w:ascii="Trebuchet MS" w:hAnsi="Trebuchet MS"/>
          <w:i/>
        </w:rPr>
        <w:t>)</w:t>
      </w:r>
      <w:r w:rsidRPr="00A630D7">
        <w:rPr>
          <w:rFonts w:ascii="Trebuchet MS" w:hAnsi="Trebuchet MS"/>
        </w:rPr>
        <w:t xml:space="preserve">, în calitate de __________________, legal autorizat să semnez oferta pentru </w:t>
      </w:r>
      <w:proofErr w:type="spellStart"/>
      <w:r w:rsidRPr="00A630D7">
        <w:rPr>
          <w:rFonts w:ascii="Trebuchet MS" w:hAnsi="Trebuchet MS"/>
        </w:rPr>
        <w:t>şi</w:t>
      </w:r>
      <w:proofErr w:type="spellEnd"/>
      <w:r w:rsidRPr="00A630D7">
        <w:rPr>
          <w:rFonts w:ascii="Trebuchet MS" w:hAnsi="Trebuchet MS"/>
        </w:rPr>
        <w:t xml:space="preserve"> în numele ____________________________________  </w:t>
      </w:r>
      <w:r w:rsidRPr="00A630D7">
        <w:rPr>
          <w:rFonts w:ascii="Trebuchet MS" w:hAnsi="Trebuchet MS"/>
          <w:i/>
        </w:rPr>
        <w:t>(denumire/nume operator economic)</w:t>
      </w:r>
    </w:p>
    <w:p w14:paraId="4244516B" w14:textId="77777777" w:rsidR="004F5CFF" w:rsidRDefault="004F5CFF" w:rsidP="00F674EC">
      <w:pPr>
        <w:keepNext/>
        <w:spacing w:before="240" w:after="60" w:line="240" w:lineRule="auto"/>
        <w:ind w:left="426" w:right="-12"/>
        <w:jc w:val="right"/>
        <w:outlineLvl w:val="1"/>
        <w:rPr>
          <w:rFonts w:ascii="Trebuchet MS" w:eastAsia="Times New Roman" w:hAnsi="Trebuchet MS"/>
          <w:b/>
          <w:bCs/>
          <w:iCs/>
        </w:rPr>
        <w:sectPr w:rsidR="004F5CFF" w:rsidSect="003475C6">
          <w:pgSz w:w="16838" w:h="11906" w:orient="landscape"/>
          <w:pgMar w:top="630" w:right="634" w:bottom="749" w:left="547" w:header="540" w:footer="0" w:gutter="0"/>
          <w:cols w:space="708"/>
          <w:docGrid w:linePitch="360"/>
        </w:sectPr>
      </w:pPr>
    </w:p>
    <w:p w14:paraId="619E8806" w14:textId="77777777" w:rsidR="00F674EC" w:rsidRPr="00A630D7" w:rsidRDefault="00E51646" w:rsidP="00F674EC">
      <w:pPr>
        <w:keepNext/>
        <w:spacing w:before="240" w:after="60" w:line="240" w:lineRule="auto"/>
        <w:ind w:left="426" w:right="-12"/>
        <w:jc w:val="right"/>
        <w:outlineLvl w:val="1"/>
        <w:rPr>
          <w:rFonts w:ascii="Trebuchet MS" w:eastAsia="Times New Roman" w:hAnsi="Trebuchet MS"/>
          <w:b/>
          <w:bCs/>
          <w:iCs/>
        </w:rPr>
      </w:pPr>
      <w:r w:rsidRPr="00A630D7">
        <w:rPr>
          <w:rFonts w:ascii="Trebuchet MS" w:eastAsia="Times New Roman" w:hAnsi="Trebuchet MS"/>
          <w:b/>
          <w:bCs/>
          <w:iCs/>
        </w:rPr>
        <w:lastRenderedPageBreak/>
        <w:t xml:space="preserve">FORMULARUL </w:t>
      </w:r>
      <w:r w:rsidR="00F674EC" w:rsidRPr="00A630D7">
        <w:rPr>
          <w:rFonts w:ascii="Trebuchet MS" w:eastAsia="Times New Roman" w:hAnsi="Trebuchet MS"/>
          <w:b/>
          <w:bCs/>
          <w:iCs/>
        </w:rPr>
        <w:t xml:space="preserve">nr. </w:t>
      </w:r>
      <w:r w:rsidR="005C1B4C" w:rsidRPr="00A630D7">
        <w:rPr>
          <w:rFonts w:ascii="Trebuchet MS" w:eastAsia="Times New Roman" w:hAnsi="Trebuchet MS"/>
          <w:b/>
          <w:bCs/>
          <w:iCs/>
        </w:rPr>
        <w:t>5</w:t>
      </w:r>
    </w:p>
    <w:p w14:paraId="19D54B03" w14:textId="77777777" w:rsidR="00F674EC" w:rsidRPr="00A630D7" w:rsidRDefault="00F674EC" w:rsidP="00F674EC">
      <w:pPr>
        <w:spacing w:after="0" w:line="240" w:lineRule="auto"/>
        <w:jc w:val="right"/>
        <w:rPr>
          <w:rFonts w:ascii="Trebuchet MS" w:hAnsi="Trebuchet MS"/>
          <w:b/>
          <w:i/>
        </w:rPr>
      </w:pPr>
    </w:p>
    <w:p w14:paraId="26AB7D18" w14:textId="77777777" w:rsidR="00F674EC" w:rsidRPr="00A630D7" w:rsidRDefault="00F674EC" w:rsidP="00F674EC">
      <w:pPr>
        <w:keepNext/>
        <w:spacing w:after="0" w:line="240" w:lineRule="exact"/>
        <w:jc w:val="both"/>
        <w:outlineLvl w:val="0"/>
        <w:rPr>
          <w:rFonts w:ascii="Trebuchet MS" w:eastAsia="Times New Roman" w:hAnsi="Trebuchet MS"/>
          <w:b/>
          <w:bCs/>
          <w:lang w:eastAsia="ro-RO"/>
        </w:rPr>
      </w:pPr>
    </w:p>
    <w:p w14:paraId="1BEAD4BE" w14:textId="77777777" w:rsidR="00F674EC" w:rsidRPr="00A630D7" w:rsidRDefault="00F674EC" w:rsidP="00F674EC">
      <w:pPr>
        <w:jc w:val="center"/>
        <w:rPr>
          <w:rFonts w:ascii="Trebuchet MS" w:hAnsi="Trebuchet MS"/>
          <w:b/>
        </w:rPr>
      </w:pPr>
    </w:p>
    <w:p w14:paraId="1AF03A64" w14:textId="77777777" w:rsidR="00F674EC" w:rsidRPr="00A630D7" w:rsidRDefault="00F674EC" w:rsidP="00F674EC">
      <w:pPr>
        <w:jc w:val="center"/>
        <w:rPr>
          <w:rFonts w:ascii="Trebuchet MS" w:hAnsi="Trebuchet MS"/>
          <w:b/>
        </w:rPr>
      </w:pPr>
      <w:r w:rsidRPr="00A630D7">
        <w:rPr>
          <w:rFonts w:ascii="Trebuchet MS" w:hAnsi="Trebuchet MS"/>
          <w:b/>
        </w:rPr>
        <w:t>ACORD DE ASOCIERE</w:t>
      </w:r>
    </w:p>
    <w:p w14:paraId="0CFCDF1B" w14:textId="77777777" w:rsidR="00F674EC" w:rsidRPr="00A630D7" w:rsidRDefault="00F674EC" w:rsidP="00F674EC">
      <w:pPr>
        <w:jc w:val="center"/>
        <w:rPr>
          <w:rFonts w:ascii="Trebuchet MS" w:hAnsi="Trebuchet MS"/>
          <w:b/>
        </w:rPr>
      </w:pPr>
      <w:r w:rsidRPr="00A630D7">
        <w:rPr>
          <w:rFonts w:ascii="Trebuchet MS" w:hAnsi="Trebuchet MS"/>
          <w:b/>
        </w:rPr>
        <w:t xml:space="preserve">în vederea participării la procedura de atribuire a </w:t>
      </w:r>
      <w:r w:rsidR="002B7E7D" w:rsidRPr="00A630D7">
        <w:rPr>
          <w:rFonts w:ascii="Trebuchet MS" w:hAnsi="Trebuchet MS"/>
          <w:b/>
        </w:rPr>
        <w:t>contractului/acordului cadru</w:t>
      </w:r>
    </w:p>
    <w:p w14:paraId="5C07BAF1" w14:textId="77777777" w:rsidR="00F674EC" w:rsidRPr="00A630D7" w:rsidRDefault="00F674EC" w:rsidP="00F674EC">
      <w:pPr>
        <w:spacing w:after="0" w:line="240" w:lineRule="auto"/>
        <w:ind w:firstLine="720"/>
        <w:jc w:val="both"/>
        <w:rPr>
          <w:rFonts w:ascii="Trebuchet MS" w:hAnsi="Trebuchet MS"/>
        </w:rPr>
      </w:pPr>
      <w:r w:rsidRPr="00A630D7">
        <w:rPr>
          <w:rFonts w:ascii="Trebuchet MS" w:hAnsi="Trebuchet MS"/>
        </w:rPr>
        <w:t>Prezentul acord de asociere are ca temei legal dispozițiile art.53 -54 din Legea nr.98/2016 privind achizițiile publice.</w:t>
      </w:r>
    </w:p>
    <w:p w14:paraId="2F9B88DE" w14:textId="77777777" w:rsidR="00F674EC" w:rsidRPr="00A630D7" w:rsidRDefault="00F674EC">
      <w:pPr>
        <w:numPr>
          <w:ilvl w:val="0"/>
          <w:numId w:val="5"/>
        </w:numPr>
        <w:spacing w:after="0" w:line="240" w:lineRule="auto"/>
        <w:jc w:val="both"/>
        <w:rPr>
          <w:rFonts w:ascii="Trebuchet MS" w:hAnsi="Trebuchet MS"/>
        </w:rPr>
      </w:pPr>
      <w:proofErr w:type="spellStart"/>
      <w:r w:rsidRPr="00A630D7">
        <w:rPr>
          <w:rFonts w:ascii="Trebuchet MS" w:hAnsi="Trebuchet MS"/>
          <w:b/>
        </w:rPr>
        <w:t>Părţile</w:t>
      </w:r>
      <w:proofErr w:type="spellEnd"/>
      <w:r w:rsidRPr="00A630D7">
        <w:rPr>
          <w:rFonts w:ascii="Trebuchet MS" w:hAnsi="Trebuchet MS"/>
          <w:b/>
        </w:rPr>
        <w:t xml:space="preserve"> acordului</w:t>
      </w:r>
      <w:r w:rsidRPr="00A630D7">
        <w:rPr>
          <w:rFonts w:ascii="Trebuchet MS" w:hAnsi="Trebuchet MS"/>
        </w:rPr>
        <w:t>:</w:t>
      </w:r>
    </w:p>
    <w:p w14:paraId="7CDE73E7" w14:textId="77777777" w:rsidR="00F674EC" w:rsidRPr="00A630D7" w:rsidRDefault="00F674EC" w:rsidP="00F674EC">
      <w:pPr>
        <w:spacing w:after="0" w:line="240" w:lineRule="auto"/>
        <w:ind w:left="360"/>
        <w:jc w:val="both"/>
        <w:rPr>
          <w:rFonts w:ascii="Trebuchet MS" w:hAnsi="Trebuchet MS"/>
        </w:rPr>
      </w:pPr>
      <w:r w:rsidRPr="00A630D7">
        <w:rPr>
          <w:rFonts w:ascii="Trebuchet MS" w:hAnsi="Trebuchet MS"/>
        </w:rPr>
        <w:t>_______________________, reprezentată prin................................, în calitate de..............</w:t>
      </w:r>
    </w:p>
    <w:p w14:paraId="7D115B27" w14:textId="77777777" w:rsidR="00F674EC" w:rsidRPr="00A630D7" w:rsidRDefault="00F674EC" w:rsidP="00F674EC">
      <w:pPr>
        <w:spacing w:after="0" w:line="240" w:lineRule="auto"/>
        <w:jc w:val="both"/>
        <w:rPr>
          <w:rFonts w:ascii="Trebuchet MS" w:hAnsi="Trebuchet MS"/>
          <w:i/>
        </w:rPr>
      </w:pPr>
      <w:r w:rsidRPr="00A630D7">
        <w:rPr>
          <w:rFonts w:ascii="Trebuchet MS" w:hAnsi="Trebuchet MS"/>
          <w:i/>
        </w:rPr>
        <w:t xml:space="preserve">  (denumire operator economic, sediu, telefon)</w:t>
      </w:r>
    </w:p>
    <w:p w14:paraId="1DE2D949" w14:textId="77777777" w:rsidR="00F674EC" w:rsidRPr="00A630D7" w:rsidRDefault="00F674EC" w:rsidP="00F674EC">
      <w:pPr>
        <w:spacing w:after="0" w:line="240" w:lineRule="auto"/>
        <w:jc w:val="both"/>
        <w:rPr>
          <w:rFonts w:ascii="Trebuchet MS" w:hAnsi="Trebuchet MS"/>
          <w:b/>
          <w:i/>
        </w:rPr>
      </w:pPr>
      <w:proofErr w:type="spellStart"/>
      <w:r w:rsidRPr="00A630D7">
        <w:rPr>
          <w:rFonts w:ascii="Trebuchet MS" w:hAnsi="Trebuchet MS"/>
          <w:b/>
          <w:i/>
        </w:rPr>
        <w:t>şi</w:t>
      </w:r>
      <w:proofErr w:type="spellEnd"/>
    </w:p>
    <w:p w14:paraId="22B69193"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  ________________________ reprezentată prin..............................., în calitate de..............</w:t>
      </w:r>
    </w:p>
    <w:p w14:paraId="50FB75E4" w14:textId="77777777" w:rsidR="00F674EC" w:rsidRPr="00A630D7" w:rsidRDefault="00F674EC" w:rsidP="00F674EC">
      <w:pPr>
        <w:spacing w:after="0" w:line="240" w:lineRule="auto"/>
        <w:jc w:val="both"/>
        <w:rPr>
          <w:rFonts w:ascii="Trebuchet MS" w:hAnsi="Trebuchet MS"/>
          <w:i/>
        </w:rPr>
      </w:pPr>
      <w:r w:rsidRPr="00A630D7">
        <w:rPr>
          <w:rFonts w:ascii="Trebuchet MS" w:hAnsi="Trebuchet MS"/>
          <w:i/>
        </w:rPr>
        <w:t xml:space="preserve">  (denumire operator economic, sediu, telefon)</w:t>
      </w:r>
    </w:p>
    <w:p w14:paraId="59E67C3A" w14:textId="77777777" w:rsidR="00F674EC" w:rsidRPr="00A630D7" w:rsidRDefault="00F674EC" w:rsidP="00F674EC">
      <w:pPr>
        <w:spacing w:after="0" w:line="240" w:lineRule="auto"/>
        <w:ind w:firstLine="360"/>
        <w:jc w:val="both"/>
        <w:rPr>
          <w:rFonts w:ascii="Trebuchet MS" w:hAnsi="Trebuchet MS"/>
        </w:rPr>
      </w:pPr>
      <w:r w:rsidRPr="00A630D7">
        <w:rPr>
          <w:rFonts w:ascii="Trebuchet MS" w:hAnsi="Trebuchet MS"/>
          <w:b/>
        </w:rPr>
        <w:t>2</w:t>
      </w:r>
      <w:r w:rsidRPr="00A630D7">
        <w:rPr>
          <w:rFonts w:ascii="Trebuchet MS" w:hAnsi="Trebuchet MS"/>
        </w:rPr>
        <w:t xml:space="preserve">. </w:t>
      </w:r>
      <w:r w:rsidRPr="00A630D7">
        <w:rPr>
          <w:rFonts w:ascii="Trebuchet MS" w:hAnsi="Trebuchet MS"/>
          <w:b/>
        </w:rPr>
        <w:t>Obiectul acordului</w:t>
      </w:r>
      <w:r w:rsidRPr="00A630D7">
        <w:rPr>
          <w:rFonts w:ascii="Trebuchet MS" w:hAnsi="Trebuchet MS"/>
        </w:rPr>
        <w:t>:</w:t>
      </w:r>
    </w:p>
    <w:p w14:paraId="7A389316"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2.1 </w:t>
      </w:r>
      <w:proofErr w:type="spellStart"/>
      <w:r w:rsidRPr="00A630D7">
        <w:rPr>
          <w:rFonts w:ascii="Trebuchet MS" w:hAnsi="Trebuchet MS"/>
        </w:rPr>
        <w:t>Asociaţii</w:t>
      </w:r>
      <w:proofErr w:type="spellEnd"/>
      <w:r w:rsidRPr="00A630D7">
        <w:rPr>
          <w:rFonts w:ascii="Trebuchet MS" w:hAnsi="Trebuchet MS"/>
        </w:rPr>
        <w:t xml:space="preserve"> au convenit să </w:t>
      </w:r>
      <w:proofErr w:type="spellStart"/>
      <w:r w:rsidRPr="00A630D7">
        <w:rPr>
          <w:rFonts w:ascii="Trebuchet MS" w:hAnsi="Trebuchet MS"/>
        </w:rPr>
        <w:t>desfăşoare</w:t>
      </w:r>
      <w:proofErr w:type="spellEnd"/>
      <w:r w:rsidRPr="00A630D7">
        <w:rPr>
          <w:rFonts w:ascii="Trebuchet MS" w:hAnsi="Trebuchet MS"/>
        </w:rPr>
        <w:t xml:space="preserve"> în comun următoarele </w:t>
      </w:r>
      <w:proofErr w:type="spellStart"/>
      <w:r w:rsidRPr="00A630D7">
        <w:rPr>
          <w:rFonts w:ascii="Trebuchet MS" w:hAnsi="Trebuchet MS"/>
        </w:rPr>
        <w:t>activităţi</w:t>
      </w:r>
      <w:proofErr w:type="spellEnd"/>
      <w:r w:rsidRPr="00A630D7">
        <w:rPr>
          <w:rFonts w:ascii="Trebuchet MS" w:hAnsi="Trebuchet MS"/>
        </w:rPr>
        <w:t>:</w:t>
      </w:r>
    </w:p>
    <w:p w14:paraId="676FA0E9" w14:textId="77777777" w:rsidR="00F674EC" w:rsidRPr="00A630D7" w:rsidRDefault="00F674EC" w:rsidP="00F674EC">
      <w:pPr>
        <w:spacing w:after="0" w:line="240" w:lineRule="auto"/>
        <w:rPr>
          <w:rFonts w:ascii="Trebuchet MS" w:hAnsi="Trebuchet MS"/>
          <w:i/>
        </w:rPr>
      </w:pPr>
      <w:r w:rsidRPr="00A630D7">
        <w:rPr>
          <w:rFonts w:ascii="Trebuchet MS" w:hAnsi="Trebuchet MS"/>
        </w:rPr>
        <w:t xml:space="preserve">a) participarea la procedura de </w:t>
      </w:r>
      <w:proofErr w:type="spellStart"/>
      <w:r w:rsidRPr="00A630D7">
        <w:rPr>
          <w:rFonts w:ascii="Trebuchet MS" w:hAnsi="Trebuchet MS"/>
        </w:rPr>
        <w:t>achiziţie</w:t>
      </w:r>
      <w:proofErr w:type="spellEnd"/>
      <w:r w:rsidRPr="00A630D7">
        <w:rPr>
          <w:rFonts w:ascii="Trebuchet MS" w:hAnsi="Trebuchet MS"/>
        </w:rPr>
        <w:t xml:space="preserve"> publică organizată de ...................................</w:t>
      </w:r>
      <w:r w:rsidRPr="00A630D7">
        <w:rPr>
          <w:rFonts w:ascii="Trebuchet MS" w:hAnsi="Trebuchet MS"/>
          <w:i/>
        </w:rPr>
        <w:t xml:space="preserve"> ................................(denumire autoritate contractantă)</w:t>
      </w:r>
      <w:r w:rsidRPr="00A630D7">
        <w:rPr>
          <w:rFonts w:ascii="Trebuchet MS" w:hAnsi="Trebuchet MS"/>
        </w:rPr>
        <w:t xml:space="preserve"> pentru atribuirea contractului /acordului cadru ...........................................................(</w:t>
      </w:r>
      <w:r w:rsidRPr="00A630D7">
        <w:rPr>
          <w:rFonts w:ascii="Trebuchet MS" w:hAnsi="Trebuchet MS"/>
          <w:i/>
        </w:rPr>
        <w:t>obiectul contractului/acordului-cadru)</w:t>
      </w:r>
    </w:p>
    <w:p w14:paraId="407CF677" w14:textId="77777777" w:rsidR="00F674EC" w:rsidRPr="00A630D7" w:rsidRDefault="00F674EC" w:rsidP="00F674EC">
      <w:pPr>
        <w:spacing w:after="0" w:line="240" w:lineRule="auto"/>
        <w:jc w:val="both"/>
        <w:rPr>
          <w:rFonts w:ascii="Trebuchet MS" w:hAnsi="Trebuchet MS"/>
          <w:i/>
        </w:rPr>
      </w:pPr>
      <w:r w:rsidRPr="00A630D7">
        <w:rPr>
          <w:rFonts w:ascii="Trebuchet MS" w:hAnsi="Trebuchet MS"/>
        </w:rPr>
        <w:t xml:space="preserve"> b) derularea în comun a contractului de </w:t>
      </w:r>
      <w:proofErr w:type="spellStart"/>
      <w:r w:rsidRPr="00A630D7">
        <w:rPr>
          <w:rFonts w:ascii="Trebuchet MS" w:hAnsi="Trebuchet MS"/>
        </w:rPr>
        <w:t>achiziţie</w:t>
      </w:r>
      <w:proofErr w:type="spellEnd"/>
      <w:r w:rsidRPr="00A630D7">
        <w:rPr>
          <w:rFonts w:ascii="Trebuchet MS" w:hAnsi="Trebuchet MS"/>
        </w:rPr>
        <w:t xml:space="preserve"> publică </w:t>
      </w:r>
      <w:r w:rsidRPr="00A630D7">
        <w:rPr>
          <w:rFonts w:ascii="Trebuchet MS" w:hAnsi="Trebuchet MS"/>
          <w:i/>
        </w:rPr>
        <w:t xml:space="preserve">în cazul desemnării ofertei comune ca fiind </w:t>
      </w:r>
      <w:proofErr w:type="spellStart"/>
      <w:r w:rsidRPr="00A630D7">
        <w:rPr>
          <w:rFonts w:ascii="Trebuchet MS" w:hAnsi="Trebuchet MS"/>
          <w:i/>
        </w:rPr>
        <w:t>câştigătoare</w:t>
      </w:r>
      <w:proofErr w:type="spellEnd"/>
      <w:r w:rsidRPr="00A630D7">
        <w:rPr>
          <w:rFonts w:ascii="Trebuchet MS" w:hAnsi="Trebuchet MS"/>
          <w:i/>
        </w:rPr>
        <w:t xml:space="preserve">.          </w:t>
      </w:r>
    </w:p>
    <w:p w14:paraId="15081BAF"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2.2 Alte </w:t>
      </w:r>
      <w:proofErr w:type="spellStart"/>
      <w:r w:rsidRPr="00A630D7">
        <w:rPr>
          <w:rFonts w:ascii="Trebuchet MS" w:hAnsi="Trebuchet MS"/>
        </w:rPr>
        <w:t>activitaţi</w:t>
      </w:r>
      <w:proofErr w:type="spellEnd"/>
      <w:r w:rsidRPr="00A630D7">
        <w:rPr>
          <w:rFonts w:ascii="Trebuchet MS" w:hAnsi="Trebuchet MS"/>
        </w:rPr>
        <w:t xml:space="preserve"> ce se vor realiza în comun: </w:t>
      </w:r>
    </w:p>
    <w:p w14:paraId="731AC3FD" w14:textId="77777777" w:rsidR="00F674EC" w:rsidRPr="00A630D7" w:rsidRDefault="00F674EC" w:rsidP="00F674EC">
      <w:pPr>
        <w:spacing w:after="0" w:line="240" w:lineRule="auto"/>
        <w:ind w:firstLine="720"/>
        <w:jc w:val="both"/>
        <w:rPr>
          <w:rFonts w:ascii="Trebuchet MS" w:hAnsi="Trebuchet MS"/>
        </w:rPr>
      </w:pPr>
      <w:r w:rsidRPr="00A630D7">
        <w:rPr>
          <w:rFonts w:ascii="Trebuchet MS" w:hAnsi="Trebuchet MS"/>
        </w:rPr>
        <w:t>1. ___________________________________</w:t>
      </w:r>
    </w:p>
    <w:p w14:paraId="64DDC2AF" w14:textId="77777777" w:rsidR="00F674EC" w:rsidRPr="00A630D7" w:rsidRDefault="00F674EC" w:rsidP="00F674EC">
      <w:pPr>
        <w:spacing w:after="0" w:line="240" w:lineRule="auto"/>
        <w:ind w:firstLine="720"/>
        <w:jc w:val="both"/>
        <w:rPr>
          <w:rFonts w:ascii="Trebuchet MS" w:hAnsi="Trebuchet MS"/>
        </w:rPr>
      </w:pPr>
      <w:r w:rsidRPr="00A630D7">
        <w:rPr>
          <w:rFonts w:ascii="Trebuchet MS" w:hAnsi="Trebuchet MS"/>
        </w:rPr>
        <w:t>2. ___________________________________</w:t>
      </w:r>
    </w:p>
    <w:p w14:paraId="2A82A47E"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2.3 </w:t>
      </w:r>
      <w:proofErr w:type="spellStart"/>
      <w:r w:rsidRPr="00A630D7">
        <w:rPr>
          <w:rFonts w:ascii="Trebuchet MS" w:hAnsi="Trebuchet MS"/>
        </w:rPr>
        <w:t>Contribuţia</w:t>
      </w:r>
      <w:proofErr w:type="spellEnd"/>
      <w:r w:rsidRPr="00A630D7">
        <w:rPr>
          <w:rFonts w:ascii="Trebuchet MS" w:hAnsi="Trebuchet MS"/>
        </w:rPr>
        <w:t xml:space="preserve"> financiară/tehnică/profesională a </w:t>
      </w:r>
      <w:proofErr w:type="spellStart"/>
      <w:r w:rsidRPr="00A630D7">
        <w:rPr>
          <w:rFonts w:ascii="Trebuchet MS" w:hAnsi="Trebuchet MS"/>
        </w:rPr>
        <w:t>fiecarei</w:t>
      </w:r>
      <w:proofErr w:type="spellEnd"/>
      <w:r w:rsidRPr="00A630D7">
        <w:rPr>
          <w:rFonts w:ascii="Trebuchet MS" w:hAnsi="Trebuchet MS"/>
        </w:rPr>
        <w:t xml:space="preserve"> </w:t>
      </w:r>
      <w:proofErr w:type="spellStart"/>
      <w:r w:rsidRPr="00A630D7">
        <w:rPr>
          <w:rFonts w:ascii="Trebuchet MS" w:hAnsi="Trebuchet MS"/>
        </w:rPr>
        <w:t>părţi</w:t>
      </w:r>
      <w:proofErr w:type="spellEnd"/>
      <w:r w:rsidRPr="00A630D7">
        <w:rPr>
          <w:rFonts w:ascii="Trebuchet MS" w:hAnsi="Trebuchet MS"/>
        </w:rPr>
        <w:t xml:space="preserve"> la îndeplinirea contractului de </w:t>
      </w:r>
      <w:proofErr w:type="spellStart"/>
      <w:r w:rsidRPr="00A630D7">
        <w:rPr>
          <w:rFonts w:ascii="Trebuchet MS" w:hAnsi="Trebuchet MS"/>
        </w:rPr>
        <w:t>achiziţie</w:t>
      </w:r>
      <w:proofErr w:type="spellEnd"/>
      <w:r w:rsidRPr="00A630D7">
        <w:rPr>
          <w:rFonts w:ascii="Trebuchet MS" w:hAnsi="Trebuchet MS"/>
        </w:rPr>
        <w:t xml:space="preserve"> publică este:</w:t>
      </w:r>
    </w:p>
    <w:p w14:paraId="70ED4558" w14:textId="77777777" w:rsidR="00F674EC" w:rsidRPr="00A630D7" w:rsidRDefault="00F674EC" w:rsidP="00F674EC">
      <w:pPr>
        <w:spacing w:after="0" w:line="240" w:lineRule="auto"/>
        <w:ind w:firstLine="720"/>
        <w:jc w:val="both"/>
        <w:rPr>
          <w:rFonts w:ascii="Trebuchet MS" w:hAnsi="Trebuchet MS"/>
        </w:rPr>
      </w:pPr>
      <w:r w:rsidRPr="00A630D7">
        <w:rPr>
          <w:rFonts w:ascii="Trebuchet MS" w:hAnsi="Trebuchet MS"/>
        </w:rPr>
        <w:t>1._______ % S.C. ___________________________</w:t>
      </w:r>
    </w:p>
    <w:p w14:paraId="598A3D6C" w14:textId="77777777" w:rsidR="00F674EC" w:rsidRPr="00A630D7" w:rsidRDefault="00F674EC" w:rsidP="00F674EC">
      <w:pPr>
        <w:spacing w:after="0" w:line="240" w:lineRule="auto"/>
        <w:ind w:firstLine="720"/>
        <w:jc w:val="both"/>
        <w:rPr>
          <w:rFonts w:ascii="Trebuchet MS" w:hAnsi="Trebuchet MS"/>
        </w:rPr>
      </w:pPr>
      <w:r w:rsidRPr="00A630D7">
        <w:rPr>
          <w:rFonts w:ascii="Trebuchet MS" w:hAnsi="Trebuchet MS"/>
        </w:rPr>
        <w:t>2._______ % S.C. ___________________________</w:t>
      </w:r>
    </w:p>
    <w:p w14:paraId="27634D33"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2.4 Repartizarea beneficiilor sau pierderilor rezultate din </w:t>
      </w:r>
      <w:proofErr w:type="spellStart"/>
      <w:r w:rsidRPr="00A630D7">
        <w:rPr>
          <w:rFonts w:ascii="Trebuchet MS" w:hAnsi="Trebuchet MS"/>
        </w:rPr>
        <w:t>activităţile</w:t>
      </w:r>
      <w:proofErr w:type="spellEnd"/>
      <w:r w:rsidRPr="00A630D7">
        <w:rPr>
          <w:rFonts w:ascii="Trebuchet MS" w:hAnsi="Trebuchet MS"/>
        </w:rPr>
        <w:t xml:space="preserve"> comune </w:t>
      </w:r>
      <w:proofErr w:type="spellStart"/>
      <w:r w:rsidRPr="00A630D7">
        <w:rPr>
          <w:rFonts w:ascii="Trebuchet MS" w:hAnsi="Trebuchet MS"/>
        </w:rPr>
        <w:t>desfăşurate</w:t>
      </w:r>
      <w:proofErr w:type="spellEnd"/>
      <w:r w:rsidRPr="00A630D7">
        <w:rPr>
          <w:rFonts w:ascii="Trebuchet MS" w:hAnsi="Trebuchet MS"/>
        </w:rPr>
        <w:t xml:space="preserve"> de </w:t>
      </w:r>
      <w:proofErr w:type="spellStart"/>
      <w:r w:rsidRPr="00A630D7">
        <w:rPr>
          <w:rFonts w:ascii="Trebuchet MS" w:hAnsi="Trebuchet MS"/>
        </w:rPr>
        <w:t>asociaţi</w:t>
      </w:r>
      <w:proofErr w:type="spellEnd"/>
      <w:r w:rsidRPr="00A630D7">
        <w:rPr>
          <w:rFonts w:ascii="Trebuchet MS" w:hAnsi="Trebuchet MS"/>
        </w:rPr>
        <w:t xml:space="preserve"> se va efectua </w:t>
      </w:r>
      <w:proofErr w:type="spellStart"/>
      <w:r w:rsidRPr="00A630D7">
        <w:rPr>
          <w:rFonts w:ascii="Trebuchet MS" w:hAnsi="Trebuchet MS"/>
        </w:rPr>
        <w:t>proporţional</w:t>
      </w:r>
      <w:proofErr w:type="spellEnd"/>
      <w:r w:rsidRPr="00A630D7">
        <w:rPr>
          <w:rFonts w:ascii="Trebuchet MS" w:hAnsi="Trebuchet MS"/>
        </w:rPr>
        <w:t xml:space="preserve"> cu cota de participare a fiecărui asociat, respectiv:</w:t>
      </w:r>
    </w:p>
    <w:p w14:paraId="279565C3" w14:textId="77777777" w:rsidR="00F674EC" w:rsidRPr="00A630D7" w:rsidRDefault="00F674EC" w:rsidP="00F674EC">
      <w:pPr>
        <w:spacing w:after="0" w:line="240" w:lineRule="auto"/>
        <w:ind w:firstLine="720"/>
        <w:jc w:val="both"/>
        <w:rPr>
          <w:rFonts w:ascii="Trebuchet MS" w:hAnsi="Trebuchet MS"/>
        </w:rPr>
      </w:pPr>
      <w:r w:rsidRPr="00A630D7">
        <w:rPr>
          <w:rFonts w:ascii="Trebuchet MS" w:hAnsi="Trebuchet MS"/>
        </w:rPr>
        <w:t>1._______ % S.C. ___________________________</w:t>
      </w:r>
    </w:p>
    <w:p w14:paraId="296DA137" w14:textId="77777777" w:rsidR="00F674EC" w:rsidRPr="00A630D7" w:rsidRDefault="00F674EC" w:rsidP="00F674EC">
      <w:pPr>
        <w:spacing w:after="0" w:line="240" w:lineRule="auto"/>
        <w:ind w:firstLine="720"/>
        <w:jc w:val="both"/>
        <w:rPr>
          <w:rFonts w:ascii="Trebuchet MS" w:hAnsi="Trebuchet MS"/>
        </w:rPr>
      </w:pPr>
      <w:r w:rsidRPr="00A630D7">
        <w:rPr>
          <w:rFonts w:ascii="Trebuchet MS" w:hAnsi="Trebuchet MS"/>
        </w:rPr>
        <w:t>2._______ % S.C. ___________________________</w:t>
      </w:r>
    </w:p>
    <w:p w14:paraId="6DCE775F" w14:textId="77777777" w:rsidR="00F674EC" w:rsidRPr="00A630D7" w:rsidRDefault="00F674EC" w:rsidP="00F674EC">
      <w:pPr>
        <w:spacing w:after="0" w:line="240" w:lineRule="auto"/>
        <w:ind w:firstLine="720"/>
        <w:jc w:val="both"/>
        <w:rPr>
          <w:rFonts w:ascii="Trebuchet MS" w:hAnsi="Trebuchet MS"/>
        </w:rPr>
      </w:pPr>
    </w:p>
    <w:p w14:paraId="24C660CA" w14:textId="77777777" w:rsidR="00F674EC" w:rsidRPr="00A630D7" w:rsidRDefault="00F674EC" w:rsidP="00F674EC">
      <w:pPr>
        <w:spacing w:after="0" w:line="240" w:lineRule="auto"/>
        <w:jc w:val="both"/>
        <w:rPr>
          <w:rFonts w:ascii="Trebuchet MS" w:hAnsi="Trebuchet MS"/>
          <w:b/>
        </w:rPr>
      </w:pPr>
      <w:r w:rsidRPr="00A630D7">
        <w:rPr>
          <w:rFonts w:ascii="Trebuchet MS" w:hAnsi="Trebuchet MS"/>
          <w:b/>
        </w:rPr>
        <w:t>3. Durata asocierii</w:t>
      </w:r>
    </w:p>
    <w:p w14:paraId="697BE0CC" w14:textId="77777777" w:rsidR="00F674EC" w:rsidRPr="00A630D7" w:rsidRDefault="00F674EC" w:rsidP="00F674EC">
      <w:pPr>
        <w:spacing w:after="0" w:line="240" w:lineRule="auto"/>
        <w:jc w:val="both"/>
        <w:rPr>
          <w:rFonts w:ascii="Trebuchet MS" w:hAnsi="Trebuchet MS"/>
          <w:i/>
        </w:rPr>
      </w:pPr>
      <w:r w:rsidRPr="00A630D7">
        <w:rPr>
          <w:rFonts w:ascii="Trebuchet MS" w:hAnsi="Trebuchet MS"/>
        </w:rPr>
        <w:t xml:space="preserve">3.1 Durata asocierii constituite în baza prezentului acord este egală cu perioada derulării procedurii de atribuire </w:t>
      </w:r>
      <w:proofErr w:type="spellStart"/>
      <w:r w:rsidRPr="00A630D7">
        <w:rPr>
          <w:rFonts w:ascii="Trebuchet MS" w:hAnsi="Trebuchet MS"/>
        </w:rPr>
        <w:t>şi</w:t>
      </w:r>
      <w:proofErr w:type="spellEnd"/>
      <w:r w:rsidRPr="00A630D7">
        <w:rPr>
          <w:rFonts w:ascii="Trebuchet MS" w:hAnsi="Trebuchet MS"/>
        </w:rPr>
        <w:t xml:space="preserve"> se </w:t>
      </w:r>
      <w:proofErr w:type="spellStart"/>
      <w:r w:rsidRPr="00A630D7">
        <w:rPr>
          <w:rFonts w:ascii="Trebuchet MS" w:hAnsi="Trebuchet MS"/>
        </w:rPr>
        <w:t>prelungeşte</w:t>
      </w:r>
      <w:proofErr w:type="spellEnd"/>
      <w:r w:rsidRPr="00A630D7">
        <w:rPr>
          <w:rFonts w:ascii="Trebuchet MS" w:hAnsi="Trebuchet MS"/>
        </w:rPr>
        <w:t xml:space="preserve"> corespunzător cu perioada de îndeplinire a acordului-cadru/contractului ( </w:t>
      </w:r>
      <w:r w:rsidRPr="00A630D7">
        <w:rPr>
          <w:rFonts w:ascii="Trebuchet MS" w:hAnsi="Trebuchet MS"/>
          <w:i/>
        </w:rPr>
        <w:t xml:space="preserve">în cazul desemnării asocierii ca fiind </w:t>
      </w:r>
      <w:proofErr w:type="spellStart"/>
      <w:r w:rsidRPr="00A630D7">
        <w:rPr>
          <w:rFonts w:ascii="Trebuchet MS" w:hAnsi="Trebuchet MS"/>
          <w:i/>
        </w:rPr>
        <w:t>câştigătoare</w:t>
      </w:r>
      <w:proofErr w:type="spellEnd"/>
      <w:r w:rsidRPr="00A630D7">
        <w:rPr>
          <w:rFonts w:ascii="Trebuchet MS" w:hAnsi="Trebuchet MS"/>
          <w:i/>
        </w:rPr>
        <w:t xml:space="preserve"> a procedurii de </w:t>
      </w:r>
      <w:proofErr w:type="spellStart"/>
      <w:r w:rsidRPr="00A630D7">
        <w:rPr>
          <w:rFonts w:ascii="Trebuchet MS" w:hAnsi="Trebuchet MS"/>
          <w:i/>
        </w:rPr>
        <w:t>achiziţie</w:t>
      </w:r>
      <w:proofErr w:type="spellEnd"/>
      <w:r w:rsidRPr="00A630D7">
        <w:rPr>
          <w:rFonts w:ascii="Trebuchet MS" w:hAnsi="Trebuchet MS"/>
          <w:i/>
        </w:rPr>
        <w:t xml:space="preserve">). </w:t>
      </w:r>
    </w:p>
    <w:p w14:paraId="506BF3E2" w14:textId="77777777" w:rsidR="00F674EC" w:rsidRPr="00A630D7" w:rsidRDefault="00F674EC" w:rsidP="00F674EC">
      <w:pPr>
        <w:spacing w:after="0" w:line="240" w:lineRule="auto"/>
        <w:jc w:val="both"/>
        <w:rPr>
          <w:rFonts w:ascii="Trebuchet MS" w:hAnsi="Trebuchet MS"/>
          <w:b/>
        </w:rPr>
      </w:pPr>
      <w:r w:rsidRPr="00A630D7">
        <w:rPr>
          <w:rFonts w:ascii="Trebuchet MS" w:hAnsi="Trebuchet MS"/>
          <w:b/>
        </w:rPr>
        <w:t xml:space="preserve">4. </w:t>
      </w:r>
      <w:proofErr w:type="spellStart"/>
      <w:r w:rsidRPr="00A630D7">
        <w:rPr>
          <w:rFonts w:ascii="Trebuchet MS" w:hAnsi="Trebuchet MS"/>
          <w:b/>
        </w:rPr>
        <w:t>Condiţiile</w:t>
      </w:r>
      <w:proofErr w:type="spellEnd"/>
      <w:r w:rsidRPr="00A630D7">
        <w:rPr>
          <w:rFonts w:ascii="Trebuchet MS" w:hAnsi="Trebuchet MS"/>
          <w:b/>
        </w:rPr>
        <w:t xml:space="preserve"> de administrare </w:t>
      </w:r>
      <w:proofErr w:type="spellStart"/>
      <w:r w:rsidRPr="00A630D7">
        <w:rPr>
          <w:rFonts w:ascii="Trebuchet MS" w:hAnsi="Trebuchet MS"/>
          <w:b/>
        </w:rPr>
        <w:t>şi</w:t>
      </w:r>
      <w:proofErr w:type="spellEnd"/>
      <w:r w:rsidRPr="00A630D7">
        <w:rPr>
          <w:rFonts w:ascii="Trebuchet MS" w:hAnsi="Trebuchet MS"/>
          <w:b/>
        </w:rPr>
        <w:t xml:space="preserve"> conducere a </w:t>
      </w:r>
      <w:proofErr w:type="spellStart"/>
      <w:r w:rsidRPr="00A630D7">
        <w:rPr>
          <w:rFonts w:ascii="Trebuchet MS" w:hAnsi="Trebuchet MS"/>
          <w:b/>
        </w:rPr>
        <w:t>asociaţiei</w:t>
      </w:r>
      <w:proofErr w:type="spellEnd"/>
      <w:r w:rsidRPr="00A630D7">
        <w:rPr>
          <w:rFonts w:ascii="Trebuchet MS" w:hAnsi="Trebuchet MS"/>
          <w:b/>
        </w:rPr>
        <w:t>:</w:t>
      </w:r>
    </w:p>
    <w:p w14:paraId="58781604"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4.1 Se </w:t>
      </w:r>
      <w:proofErr w:type="spellStart"/>
      <w:r w:rsidRPr="00A630D7">
        <w:rPr>
          <w:rFonts w:ascii="Trebuchet MS" w:hAnsi="Trebuchet MS"/>
        </w:rPr>
        <w:t>împuterniceşte</w:t>
      </w:r>
      <w:proofErr w:type="spellEnd"/>
      <w:r w:rsidRPr="00A630D7">
        <w:rPr>
          <w:rFonts w:ascii="Trebuchet MS" w:hAnsi="Trebuchet MS"/>
        </w:rPr>
        <w:t xml:space="preserve"> SC..............................., având calitatea de lider al </w:t>
      </w:r>
      <w:proofErr w:type="spellStart"/>
      <w:r w:rsidRPr="00A630D7">
        <w:rPr>
          <w:rFonts w:ascii="Trebuchet MS" w:hAnsi="Trebuchet MS"/>
        </w:rPr>
        <w:t>asociaţiei</w:t>
      </w:r>
      <w:proofErr w:type="spellEnd"/>
      <w:r w:rsidRPr="00A630D7">
        <w:rPr>
          <w:rFonts w:ascii="Trebuchet MS" w:hAnsi="Trebuchet MS"/>
        </w:rPr>
        <w:t xml:space="preserve"> pentru întocmirea ofertei comune, semnarea </w:t>
      </w:r>
      <w:proofErr w:type="spellStart"/>
      <w:r w:rsidRPr="00A630D7">
        <w:rPr>
          <w:rFonts w:ascii="Trebuchet MS" w:hAnsi="Trebuchet MS"/>
        </w:rPr>
        <w:t>şi</w:t>
      </w:r>
      <w:proofErr w:type="spellEnd"/>
      <w:r w:rsidRPr="00A630D7">
        <w:rPr>
          <w:rFonts w:ascii="Trebuchet MS" w:hAnsi="Trebuchet MS"/>
        </w:rPr>
        <w:t xml:space="preserve"> depunerea acesteia în numele </w:t>
      </w:r>
      <w:proofErr w:type="spellStart"/>
      <w:r w:rsidRPr="00A630D7">
        <w:rPr>
          <w:rFonts w:ascii="Trebuchet MS" w:hAnsi="Trebuchet MS"/>
        </w:rPr>
        <w:t>şi</w:t>
      </w:r>
      <w:proofErr w:type="spellEnd"/>
      <w:r w:rsidRPr="00A630D7">
        <w:rPr>
          <w:rFonts w:ascii="Trebuchet MS" w:hAnsi="Trebuchet MS"/>
        </w:rPr>
        <w:t xml:space="preserve"> pentru asocierea constituită prin prezentul acord. </w:t>
      </w:r>
    </w:p>
    <w:p w14:paraId="11F18D65"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4.2 Se </w:t>
      </w:r>
      <w:proofErr w:type="spellStart"/>
      <w:r w:rsidRPr="00A630D7">
        <w:rPr>
          <w:rFonts w:ascii="Trebuchet MS" w:hAnsi="Trebuchet MS"/>
        </w:rPr>
        <w:t>împuterniceşte</w:t>
      </w:r>
      <w:proofErr w:type="spellEnd"/>
      <w:r w:rsidRPr="00A630D7">
        <w:rPr>
          <w:rFonts w:ascii="Trebuchet MS" w:hAnsi="Trebuchet MS"/>
        </w:rPr>
        <w:t xml:space="preserve"> SC..............................., având calitatea de lider al </w:t>
      </w:r>
      <w:proofErr w:type="spellStart"/>
      <w:r w:rsidRPr="00A630D7">
        <w:rPr>
          <w:rFonts w:ascii="Trebuchet MS" w:hAnsi="Trebuchet MS"/>
        </w:rPr>
        <w:t>asociaţiei</w:t>
      </w:r>
      <w:proofErr w:type="spellEnd"/>
      <w:r w:rsidRPr="00A630D7">
        <w:rPr>
          <w:rFonts w:ascii="Trebuchet MS" w:hAnsi="Trebuchet MS"/>
        </w:rPr>
        <w:t xml:space="preserve"> pentru semnarea contractului de </w:t>
      </w:r>
      <w:proofErr w:type="spellStart"/>
      <w:r w:rsidRPr="00A630D7">
        <w:rPr>
          <w:rFonts w:ascii="Trebuchet MS" w:hAnsi="Trebuchet MS"/>
        </w:rPr>
        <w:t>achiziţie</w:t>
      </w:r>
      <w:proofErr w:type="spellEnd"/>
      <w:r w:rsidRPr="00A630D7">
        <w:rPr>
          <w:rFonts w:ascii="Trebuchet MS" w:hAnsi="Trebuchet MS"/>
        </w:rPr>
        <w:t xml:space="preserve"> publică/acordului-cadru în numele </w:t>
      </w:r>
      <w:proofErr w:type="spellStart"/>
      <w:r w:rsidRPr="00A630D7">
        <w:rPr>
          <w:rFonts w:ascii="Trebuchet MS" w:hAnsi="Trebuchet MS"/>
        </w:rPr>
        <w:t>şi</w:t>
      </w:r>
      <w:proofErr w:type="spellEnd"/>
      <w:r w:rsidRPr="00A630D7">
        <w:rPr>
          <w:rFonts w:ascii="Trebuchet MS" w:hAnsi="Trebuchet MS"/>
        </w:rPr>
        <w:t xml:space="preserve"> pentru asocierea constituită prin prezentul acord, </w:t>
      </w:r>
      <w:r w:rsidRPr="00A630D7">
        <w:rPr>
          <w:rFonts w:ascii="Trebuchet MS" w:hAnsi="Trebuchet MS"/>
          <w:i/>
        </w:rPr>
        <w:t xml:space="preserve">în cazul desemnării asocierii ca fiind </w:t>
      </w:r>
      <w:proofErr w:type="spellStart"/>
      <w:r w:rsidRPr="00A630D7">
        <w:rPr>
          <w:rFonts w:ascii="Trebuchet MS" w:hAnsi="Trebuchet MS"/>
          <w:i/>
        </w:rPr>
        <w:t>câştigătoare</w:t>
      </w:r>
      <w:proofErr w:type="spellEnd"/>
      <w:r w:rsidRPr="00A630D7">
        <w:rPr>
          <w:rFonts w:ascii="Trebuchet MS" w:hAnsi="Trebuchet MS"/>
          <w:i/>
        </w:rPr>
        <w:t xml:space="preserve"> a procedurii de </w:t>
      </w:r>
      <w:proofErr w:type="spellStart"/>
      <w:r w:rsidRPr="00A630D7">
        <w:rPr>
          <w:rFonts w:ascii="Trebuchet MS" w:hAnsi="Trebuchet MS"/>
          <w:i/>
        </w:rPr>
        <w:t>achiziţie</w:t>
      </w:r>
      <w:proofErr w:type="spellEnd"/>
      <w:r w:rsidRPr="00A630D7">
        <w:rPr>
          <w:rFonts w:ascii="Trebuchet MS" w:hAnsi="Trebuchet MS"/>
          <w:i/>
        </w:rPr>
        <w:t>).</w:t>
      </w:r>
    </w:p>
    <w:p w14:paraId="7ACA0B6B" w14:textId="77777777" w:rsidR="00F674EC" w:rsidRPr="00A630D7" w:rsidRDefault="00F674EC" w:rsidP="00F674EC">
      <w:pPr>
        <w:spacing w:after="0" w:line="240" w:lineRule="auto"/>
        <w:jc w:val="both"/>
        <w:rPr>
          <w:rFonts w:ascii="Trebuchet MS" w:hAnsi="Trebuchet MS"/>
        </w:rPr>
      </w:pPr>
    </w:p>
    <w:p w14:paraId="3424FCC3" w14:textId="77777777" w:rsidR="00F674EC" w:rsidRPr="00A630D7" w:rsidRDefault="00F674EC" w:rsidP="00F674EC">
      <w:pPr>
        <w:spacing w:after="0" w:line="240" w:lineRule="auto"/>
        <w:jc w:val="both"/>
        <w:rPr>
          <w:rFonts w:ascii="Trebuchet MS" w:hAnsi="Trebuchet MS"/>
          <w:b/>
        </w:rPr>
      </w:pPr>
      <w:r w:rsidRPr="00A630D7">
        <w:rPr>
          <w:rFonts w:ascii="Trebuchet MS" w:hAnsi="Trebuchet MS"/>
        </w:rPr>
        <w:t xml:space="preserve">5. </w:t>
      </w:r>
      <w:r w:rsidRPr="00A630D7">
        <w:rPr>
          <w:rFonts w:ascii="Trebuchet MS" w:hAnsi="Trebuchet MS"/>
          <w:b/>
        </w:rPr>
        <w:t>Încetarea acordului de asociere</w:t>
      </w:r>
    </w:p>
    <w:p w14:paraId="0A01861B"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5.1 Asocierea </w:t>
      </w:r>
      <w:proofErr w:type="spellStart"/>
      <w:r w:rsidRPr="00A630D7">
        <w:rPr>
          <w:rFonts w:ascii="Trebuchet MS" w:hAnsi="Trebuchet MS"/>
        </w:rPr>
        <w:t>îşi</w:t>
      </w:r>
      <w:proofErr w:type="spellEnd"/>
      <w:r w:rsidRPr="00A630D7">
        <w:rPr>
          <w:rFonts w:ascii="Trebuchet MS" w:hAnsi="Trebuchet MS"/>
        </w:rPr>
        <w:t xml:space="preserve"> încetează activitatea ca urmare a următoarelor cauze:</w:t>
      </w:r>
    </w:p>
    <w:p w14:paraId="7782754C" w14:textId="77777777" w:rsidR="00F674EC" w:rsidRPr="00A630D7" w:rsidRDefault="00F674EC">
      <w:pPr>
        <w:numPr>
          <w:ilvl w:val="0"/>
          <w:numId w:val="6"/>
        </w:numPr>
        <w:spacing w:after="0" w:line="240" w:lineRule="auto"/>
        <w:jc w:val="both"/>
        <w:rPr>
          <w:rFonts w:ascii="Trebuchet MS" w:hAnsi="Trebuchet MS"/>
        </w:rPr>
      </w:pPr>
      <w:r w:rsidRPr="00A630D7">
        <w:rPr>
          <w:rFonts w:ascii="Trebuchet MS" w:hAnsi="Trebuchet MS"/>
        </w:rPr>
        <w:t>expirarea duratei pentru care s-a încheiat acordul;</w:t>
      </w:r>
    </w:p>
    <w:p w14:paraId="62DAED5A" w14:textId="77777777" w:rsidR="00F674EC" w:rsidRPr="00A630D7" w:rsidRDefault="00F674EC">
      <w:pPr>
        <w:numPr>
          <w:ilvl w:val="0"/>
          <w:numId w:val="6"/>
        </w:numPr>
        <w:spacing w:after="0" w:line="240" w:lineRule="auto"/>
        <w:jc w:val="both"/>
        <w:rPr>
          <w:rFonts w:ascii="Trebuchet MS" w:hAnsi="Trebuchet MS"/>
        </w:rPr>
      </w:pPr>
      <w:r w:rsidRPr="00A630D7">
        <w:rPr>
          <w:rFonts w:ascii="Trebuchet MS" w:hAnsi="Trebuchet MS"/>
        </w:rPr>
        <w:t xml:space="preserve">neîndeplinirea sau îndeplinirea necorespunzătoare a </w:t>
      </w:r>
      <w:proofErr w:type="spellStart"/>
      <w:r w:rsidRPr="00A630D7">
        <w:rPr>
          <w:rFonts w:ascii="Trebuchet MS" w:hAnsi="Trebuchet MS"/>
        </w:rPr>
        <w:t>activităţilor</w:t>
      </w:r>
      <w:proofErr w:type="spellEnd"/>
      <w:r w:rsidRPr="00A630D7">
        <w:rPr>
          <w:rFonts w:ascii="Trebuchet MS" w:hAnsi="Trebuchet MS"/>
        </w:rPr>
        <w:t xml:space="preserve"> prevăzute la art. 2 din acord;</w:t>
      </w:r>
    </w:p>
    <w:p w14:paraId="03D08292" w14:textId="77777777" w:rsidR="00F674EC" w:rsidRPr="00A630D7" w:rsidRDefault="00F674EC">
      <w:pPr>
        <w:numPr>
          <w:ilvl w:val="0"/>
          <w:numId w:val="6"/>
        </w:numPr>
        <w:spacing w:after="0" w:line="240" w:lineRule="auto"/>
        <w:jc w:val="both"/>
        <w:rPr>
          <w:rFonts w:ascii="Trebuchet MS" w:hAnsi="Trebuchet MS"/>
        </w:rPr>
      </w:pPr>
      <w:r w:rsidRPr="00A630D7">
        <w:rPr>
          <w:rFonts w:ascii="Trebuchet MS" w:hAnsi="Trebuchet MS"/>
        </w:rPr>
        <w:t>alte cauze prevăzute de lege.</w:t>
      </w:r>
    </w:p>
    <w:p w14:paraId="712DCB97" w14:textId="77777777" w:rsidR="008058E6" w:rsidRPr="00A630D7" w:rsidRDefault="008058E6" w:rsidP="008058E6">
      <w:pPr>
        <w:spacing w:after="0" w:line="240" w:lineRule="auto"/>
        <w:ind w:left="680"/>
        <w:jc w:val="both"/>
        <w:rPr>
          <w:rFonts w:ascii="Trebuchet MS" w:hAnsi="Trebuchet MS"/>
        </w:rPr>
      </w:pPr>
    </w:p>
    <w:p w14:paraId="04E854AC" w14:textId="77777777" w:rsidR="00F674EC" w:rsidRPr="00A630D7" w:rsidRDefault="00F674EC" w:rsidP="00F674EC">
      <w:pPr>
        <w:spacing w:after="0" w:line="240" w:lineRule="auto"/>
        <w:jc w:val="both"/>
        <w:rPr>
          <w:rFonts w:ascii="Trebuchet MS" w:hAnsi="Trebuchet MS"/>
          <w:b/>
        </w:rPr>
      </w:pPr>
      <w:r w:rsidRPr="00A630D7">
        <w:rPr>
          <w:rFonts w:ascii="Trebuchet MS" w:hAnsi="Trebuchet MS"/>
          <w:b/>
        </w:rPr>
        <w:t>6 Comunicări</w:t>
      </w:r>
    </w:p>
    <w:p w14:paraId="600504DA"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lastRenderedPageBreak/>
        <w:t xml:space="preserve">6.1 Orice comunicare între </w:t>
      </w:r>
      <w:proofErr w:type="spellStart"/>
      <w:r w:rsidRPr="00A630D7">
        <w:rPr>
          <w:rFonts w:ascii="Trebuchet MS" w:hAnsi="Trebuchet MS"/>
        </w:rPr>
        <w:t>părţi</w:t>
      </w:r>
      <w:proofErr w:type="spellEnd"/>
      <w:r w:rsidRPr="00A630D7">
        <w:rPr>
          <w:rFonts w:ascii="Trebuchet MS" w:hAnsi="Trebuchet MS"/>
        </w:rPr>
        <w:t xml:space="preserve"> este valabil îndeplinită dacă se va face în scris </w:t>
      </w:r>
      <w:proofErr w:type="spellStart"/>
      <w:r w:rsidRPr="00A630D7">
        <w:rPr>
          <w:rFonts w:ascii="Trebuchet MS" w:hAnsi="Trebuchet MS"/>
        </w:rPr>
        <w:t>şi</w:t>
      </w:r>
      <w:proofErr w:type="spellEnd"/>
      <w:r w:rsidRPr="00A630D7">
        <w:rPr>
          <w:rFonts w:ascii="Trebuchet MS" w:hAnsi="Trebuchet MS"/>
        </w:rPr>
        <w:t xml:space="preserve"> va fi transmisă la adresa/adresele ......................................................., prevăzute la art..........</w:t>
      </w:r>
    </w:p>
    <w:p w14:paraId="3B980C24"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6.2 De comun acord, </w:t>
      </w:r>
      <w:proofErr w:type="spellStart"/>
      <w:r w:rsidRPr="00A630D7">
        <w:rPr>
          <w:rFonts w:ascii="Trebuchet MS" w:hAnsi="Trebuchet MS"/>
        </w:rPr>
        <w:t>asociaţii</w:t>
      </w:r>
      <w:proofErr w:type="spellEnd"/>
      <w:r w:rsidRPr="00A630D7">
        <w:rPr>
          <w:rFonts w:ascii="Trebuchet MS" w:hAnsi="Trebuchet MS"/>
        </w:rPr>
        <w:t xml:space="preserve"> pot stabili </w:t>
      </w:r>
      <w:proofErr w:type="spellStart"/>
      <w:r w:rsidRPr="00A630D7">
        <w:rPr>
          <w:rFonts w:ascii="Trebuchet MS" w:hAnsi="Trebuchet MS"/>
        </w:rPr>
        <w:t>şi</w:t>
      </w:r>
      <w:proofErr w:type="spellEnd"/>
      <w:r w:rsidRPr="00A630D7">
        <w:rPr>
          <w:rFonts w:ascii="Trebuchet MS" w:hAnsi="Trebuchet MS"/>
        </w:rPr>
        <w:t xml:space="preserve"> alte </w:t>
      </w:r>
      <w:proofErr w:type="spellStart"/>
      <w:r w:rsidRPr="00A630D7">
        <w:rPr>
          <w:rFonts w:ascii="Trebuchet MS" w:hAnsi="Trebuchet MS"/>
        </w:rPr>
        <w:t>modalităţi</w:t>
      </w:r>
      <w:proofErr w:type="spellEnd"/>
      <w:r w:rsidRPr="00A630D7">
        <w:rPr>
          <w:rFonts w:ascii="Trebuchet MS" w:hAnsi="Trebuchet MS"/>
        </w:rPr>
        <w:t xml:space="preserve"> de comunicare.</w:t>
      </w:r>
    </w:p>
    <w:p w14:paraId="53169EF6" w14:textId="77777777" w:rsidR="00F674EC" w:rsidRPr="00A630D7" w:rsidRDefault="00F674EC" w:rsidP="00F674EC">
      <w:pPr>
        <w:spacing w:after="0" w:line="240" w:lineRule="auto"/>
        <w:jc w:val="both"/>
        <w:rPr>
          <w:rFonts w:ascii="Trebuchet MS" w:hAnsi="Trebuchet MS"/>
          <w:b/>
        </w:rPr>
      </w:pPr>
      <w:r w:rsidRPr="00A630D7">
        <w:rPr>
          <w:rFonts w:ascii="Trebuchet MS" w:hAnsi="Trebuchet MS"/>
          <w:b/>
        </w:rPr>
        <w:t>7 Litigii</w:t>
      </w:r>
    </w:p>
    <w:p w14:paraId="25DD3410"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7.1 Litigiile intervenite între </w:t>
      </w:r>
      <w:proofErr w:type="spellStart"/>
      <w:r w:rsidRPr="00A630D7">
        <w:rPr>
          <w:rFonts w:ascii="Trebuchet MS" w:hAnsi="Trebuchet MS"/>
        </w:rPr>
        <w:t>părţi</w:t>
      </w:r>
      <w:proofErr w:type="spellEnd"/>
      <w:r w:rsidRPr="00A630D7">
        <w:rPr>
          <w:rFonts w:ascii="Trebuchet MS" w:hAnsi="Trebuchet MS"/>
        </w:rPr>
        <w:t xml:space="preserve"> se vor </w:t>
      </w:r>
      <w:proofErr w:type="spellStart"/>
      <w:r w:rsidRPr="00A630D7">
        <w:rPr>
          <w:rFonts w:ascii="Trebuchet MS" w:hAnsi="Trebuchet MS"/>
        </w:rPr>
        <w:t>soluţiona</w:t>
      </w:r>
      <w:proofErr w:type="spellEnd"/>
      <w:r w:rsidRPr="00A630D7">
        <w:rPr>
          <w:rFonts w:ascii="Trebuchet MS" w:hAnsi="Trebuchet MS"/>
        </w:rPr>
        <w:t xml:space="preserve"> pe cale amiabilă, iar în caz de nerezolvare vor fi </w:t>
      </w:r>
      <w:proofErr w:type="spellStart"/>
      <w:r w:rsidRPr="00A630D7">
        <w:rPr>
          <w:rFonts w:ascii="Trebuchet MS" w:hAnsi="Trebuchet MS"/>
        </w:rPr>
        <w:t>soluţionate</w:t>
      </w:r>
      <w:proofErr w:type="spellEnd"/>
      <w:r w:rsidRPr="00A630D7">
        <w:rPr>
          <w:rFonts w:ascii="Trebuchet MS" w:hAnsi="Trebuchet MS"/>
        </w:rPr>
        <w:t xml:space="preserve"> de către </w:t>
      </w:r>
      <w:proofErr w:type="spellStart"/>
      <w:r w:rsidRPr="00A630D7">
        <w:rPr>
          <w:rFonts w:ascii="Trebuchet MS" w:hAnsi="Trebuchet MS"/>
        </w:rPr>
        <w:t>instanţa</w:t>
      </w:r>
      <w:proofErr w:type="spellEnd"/>
      <w:r w:rsidRPr="00A630D7">
        <w:rPr>
          <w:rFonts w:ascii="Trebuchet MS" w:hAnsi="Trebuchet MS"/>
        </w:rPr>
        <w:t xml:space="preserve"> de judecată competentă.</w:t>
      </w:r>
    </w:p>
    <w:p w14:paraId="3223047C"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 xml:space="preserve">8. </w:t>
      </w:r>
      <w:r w:rsidRPr="00A630D7">
        <w:rPr>
          <w:rFonts w:ascii="Trebuchet MS" w:hAnsi="Trebuchet MS"/>
          <w:b/>
        </w:rPr>
        <w:t>Alte clauze</w:t>
      </w:r>
      <w:r w:rsidRPr="00A630D7">
        <w:rPr>
          <w:rFonts w:ascii="Trebuchet MS" w:hAnsi="Trebuchet MS"/>
        </w:rPr>
        <w:t>:____________________________________________</w:t>
      </w:r>
    </w:p>
    <w:p w14:paraId="046FC525" w14:textId="77777777" w:rsidR="00F674EC" w:rsidRPr="00A630D7" w:rsidRDefault="00F674EC" w:rsidP="00F674EC">
      <w:pPr>
        <w:spacing w:after="0" w:line="240" w:lineRule="auto"/>
        <w:jc w:val="both"/>
        <w:rPr>
          <w:rFonts w:ascii="Trebuchet MS" w:hAnsi="Trebuchet MS"/>
        </w:rPr>
      </w:pPr>
      <w:r w:rsidRPr="00A630D7">
        <w:rPr>
          <w:rFonts w:ascii="Trebuchet MS" w:hAnsi="Trebuchet MS"/>
        </w:rPr>
        <w:t>Prezentul acord a fost încheiat într-un număr de.....exemplare, câte unul pentru fiecare parte, astăzi............................(</w:t>
      </w:r>
      <w:r w:rsidRPr="00A630D7">
        <w:rPr>
          <w:rFonts w:ascii="Trebuchet MS" w:hAnsi="Trebuchet MS"/>
          <w:i/>
        </w:rPr>
        <w:t>data semnării lui</w:t>
      </w:r>
      <w:r w:rsidRPr="00A630D7">
        <w:rPr>
          <w:rFonts w:ascii="Trebuchet MS" w:hAnsi="Trebuchet MS"/>
        </w:rPr>
        <w:t>)</w:t>
      </w:r>
    </w:p>
    <w:p w14:paraId="4EEAC37A" w14:textId="77777777" w:rsidR="00F674EC" w:rsidRPr="00A630D7" w:rsidRDefault="00F674EC" w:rsidP="00F674EC">
      <w:pPr>
        <w:spacing w:after="0" w:line="240" w:lineRule="auto"/>
        <w:jc w:val="center"/>
        <w:rPr>
          <w:rFonts w:ascii="Trebuchet MS" w:hAnsi="Trebuchet MS"/>
        </w:rPr>
      </w:pPr>
    </w:p>
    <w:p w14:paraId="1F5A1183" w14:textId="77777777" w:rsidR="00F674EC" w:rsidRPr="00A630D7" w:rsidRDefault="00F674EC" w:rsidP="00F674EC">
      <w:pPr>
        <w:spacing w:after="0" w:line="240" w:lineRule="auto"/>
        <w:jc w:val="center"/>
        <w:rPr>
          <w:rFonts w:ascii="Trebuchet MS" w:hAnsi="Trebuchet MS"/>
        </w:rPr>
      </w:pPr>
    </w:p>
    <w:p w14:paraId="5D5EA189" w14:textId="77777777" w:rsidR="00F674EC" w:rsidRPr="00A630D7" w:rsidRDefault="00F674EC" w:rsidP="00F674EC">
      <w:pPr>
        <w:spacing w:after="0" w:line="240" w:lineRule="auto"/>
        <w:jc w:val="center"/>
        <w:rPr>
          <w:rFonts w:ascii="Trebuchet MS" w:hAnsi="Trebuchet MS"/>
        </w:rPr>
      </w:pPr>
      <w:r w:rsidRPr="00A630D7">
        <w:rPr>
          <w:rFonts w:ascii="Trebuchet MS" w:hAnsi="Trebuchet MS"/>
        </w:rPr>
        <w:t xml:space="preserve">Liderul </w:t>
      </w:r>
      <w:proofErr w:type="spellStart"/>
      <w:r w:rsidRPr="00A630D7">
        <w:rPr>
          <w:rFonts w:ascii="Trebuchet MS" w:hAnsi="Trebuchet MS"/>
        </w:rPr>
        <w:t>asociatiei</w:t>
      </w:r>
      <w:proofErr w:type="spellEnd"/>
      <w:r w:rsidRPr="00A630D7">
        <w:rPr>
          <w:rFonts w:ascii="Trebuchet MS" w:hAnsi="Trebuchet MS"/>
        </w:rPr>
        <w:t>:</w:t>
      </w:r>
    </w:p>
    <w:p w14:paraId="1267E189" w14:textId="77777777" w:rsidR="00F674EC" w:rsidRPr="00A630D7" w:rsidRDefault="00F674EC" w:rsidP="00F674EC">
      <w:pPr>
        <w:spacing w:after="0" w:line="240" w:lineRule="auto"/>
        <w:jc w:val="center"/>
        <w:rPr>
          <w:rFonts w:ascii="Trebuchet MS" w:hAnsi="Trebuchet MS"/>
        </w:rPr>
      </w:pPr>
      <w:r w:rsidRPr="00A630D7">
        <w:rPr>
          <w:rFonts w:ascii="Trebuchet MS" w:hAnsi="Trebuchet MS"/>
        </w:rPr>
        <w:t>______________________</w:t>
      </w:r>
    </w:p>
    <w:p w14:paraId="3643F34D" w14:textId="77777777" w:rsidR="00F674EC" w:rsidRPr="00A630D7" w:rsidRDefault="00F674EC" w:rsidP="00F674EC">
      <w:pPr>
        <w:spacing w:after="0" w:line="240" w:lineRule="auto"/>
        <w:jc w:val="center"/>
        <w:rPr>
          <w:rFonts w:ascii="Trebuchet MS" w:hAnsi="Trebuchet MS"/>
          <w:i/>
        </w:rPr>
      </w:pPr>
      <w:r w:rsidRPr="00A630D7">
        <w:rPr>
          <w:rFonts w:ascii="Trebuchet MS" w:hAnsi="Trebuchet MS"/>
          <w:i/>
        </w:rPr>
        <w:t>(denumire autoritate contractanta)</w:t>
      </w:r>
    </w:p>
    <w:p w14:paraId="67D9A318" w14:textId="77777777" w:rsidR="00F674EC" w:rsidRPr="00A630D7" w:rsidRDefault="00F674EC" w:rsidP="00F674EC">
      <w:pPr>
        <w:spacing w:after="0" w:line="240" w:lineRule="auto"/>
        <w:jc w:val="center"/>
        <w:rPr>
          <w:rFonts w:ascii="Trebuchet MS" w:hAnsi="Trebuchet MS"/>
          <w:i/>
        </w:rPr>
      </w:pPr>
    </w:p>
    <w:p w14:paraId="2352AC8F" w14:textId="77777777" w:rsidR="00F674EC" w:rsidRPr="00A630D7" w:rsidRDefault="00F674EC" w:rsidP="00F674EC">
      <w:pPr>
        <w:spacing w:after="0" w:line="240" w:lineRule="auto"/>
        <w:jc w:val="center"/>
        <w:rPr>
          <w:rFonts w:ascii="Trebuchet MS" w:hAnsi="Trebuchet MS"/>
          <w:i/>
        </w:rPr>
      </w:pPr>
    </w:p>
    <w:p w14:paraId="35B29F73" w14:textId="77777777" w:rsidR="00F674EC" w:rsidRPr="00A630D7" w:rsidRDefault="00F674EC" w:rsidP="00F674EC">
      <w:pPr>
        <w:spacing w:after="0" w:line="240" w:lineRule="auto"/>
        <w:rPr>
          <w:rFonts w:ascii="Trebuchet MS" w:hAnsi="Trebuchet MS"/>
        </w:rPr>
      </w:pPr>
      <w:r w:rsidRPr="00A630D7">
        <w:rPr>
          <w:rFonts w:ascii="Trebuchet MS" w:hAnsi="Trebuchet MS"/>
        </w:rPr>
        <w:t>ASOCIAT 1,__________________</w:t>
      </w:r>
    </w:p>
    <w:p w14:paraId="209BCCC8" w14:textId="77777777" w:rsidR="00F674EC" w:rsidRPr="00A630D7" w:rsidRDefault="00F674EC" w:rsidP="00F674EC">
      <w:pPr>
        <w:spacing w:after="0" w:line="240" w:lineRule="auto"/>
        <w:rPr>
          <w:rFonts w:ascii="Trebuchet MS" w:hAnsi="Trebuchet MS"/>
        </w:rPr>
      </w:pPr>
    </w:p>
    <w:p w14:paraId="140BCB82" w14:textId="77777777" w:rsidR="00F674EC" w:rsidRPr="00A630D7" w:rsidRDefault="00F674EC" w:rsidP="00F674EC">
      <w:pPr>
        <w:spacing w:after="0" w:line="240" w:lineRule="auto"/>
        <w:rPr>
          <w:rFonts w:ascii="Trebuchet MS" w:hAnsi="Trebuchet MS"/>
        </w:rPr>
      </w:pPr>
      <w:r w:rsidRPr="00A630D7">
        <w:rPr>
          <w:rFonts w:ascii="Trebuchet MS" w:hAnsi="Trebuchet MS"/>
        </w:rPr>
        <w:t>ASOCIAT 2,___________________</w:t>
      </w:r>
    </w:p>
    <w:p w14:paraId="238AEC35" w14:textId="77777777" w:rsidR="00F674EC" w:rsidRPr="00A630D7" w:rsidRDefault="00F674EC" w:rsidP="00F674EC">
      <w:pPr>
        <w:spacing w:after="0" w:line="240" w:lineRule="auto"/>
        <w:jc w:val="center"/>
        <w:rPr>
          <w:rFonts w:ascii="Trebuchet MS" w:hAnsi="Trebuchet MS"/>
          <w:b/>
          <w:i/>
        </w:rPr>
      </w:pPr>
    </w:p>
    <w:p w14:paraId="239466A7" w14:textId="77777777" w:rsidR="00F674EC" w:rsidRPr="00A630D7" w:rsidRDefault="00F674EC" w:rsidP="00F674EC">
      <w:pPr>
        <w:spacing w:after="0" w:line="240" w:lineRule="auto"/>
        <w:jc w:val="center"/>
        <w:rPr>
          <w:rFonts w:ascii="Trebuchet MS" w:hAnsi="Trebuchet MS"/>
          <w:i/>
        </w:rPr>
      </w:pPr>
      <w:r w:rsidRPr="00A630D7">
        <w:rPr>
          <w:rFonts w:ascii="Trebuchet MS" w:hAnsi="Trebuchet MS"/>
          <w:b/>
          <w:i/>
        </w:rPr>
        <w:t>Notă!:</w:t>
      </w:r>
      <w:r w:rsidRPr="00A630D7">
        <w:rPr>
          <w:rFonts w:ascii="Trebuchet MS" w:hAnsi="Trebuchet MS"/>
          <w:i/>
        </w:rPr>
        <w:t xml:space="preserve"> Prezentul acord de asociere constituie un model orientativ </w:t>
      </w:r>
      <w:proofErr w:type="spellStart"/>
      <w:r w:rsidRPr="00A630D7">
        <w:rPr>
          <w:rFonts w:ascii="Trebuchet MS" w:hAnsi="Trebuchet MS"/>
          <w:i/>
        </w:rPr>
        <w:t>şi</w:t>
      </w:r>
      <w:proofErr w:type="spellEnd"/>
      <w:r w:rsidRPr="00A630D7">
        <w:rPr>
          <w:rFonts w:ascii="Trebuchet MS" w:hAnsi="Trebuchet MS"/>
          <w:i/>
        </w:rPr>
        <w:t xml:space="preserve"> se va completa în </w:t>
      </w:r>
      <w:proofErr w:type="spellStart"/>
      <w:r w:rsidRPr="00A630D7">
        <w:rPr>
          <w:rFonts w:ascii="Trebuchet MS" w:hAnsi="Trebuchet MS"/>
          <w:i/>
        </w:rPr>
        <w:t>funcţie</w:t>
      </w:r>
      <w:proofErr w:type="spellEnd"/>
      <w:r w:rsidRPr="00A630D7">
        <w:rPr>
          <w:rFonts w:ascii="Trebuchet MS" w:hAnsi="Trebuchet MS"/>
          <w:i/>
        </w:rPr>
        <w:t xml:space="preserve"> de </w:t>
      </w:r>
      <w:proofErr w:type="spellStart"/>
      <w:r w:rsidRPr="00A630D7">
        <w:rPr>
          <w:rFonts w:ascii="Trebuchet MS" w:hAnsi="Trebuchet MS"/>
          <w:i/>
        </w:rPr>
        <w:t>cerinţele</w:t>
      </w:r>
      <w:proofErr w:type="spellEnd"/>
      <w:r w:rsidRPr="00A630D7">
        <w:rPr>
          <w:rFonts w:ascii="Trebuchet MS" w:hAnsi="Trebuchet MS"/>
          <w:i/>
        </w:rPr>
        <w:t xml:space="preserve"> specifice ale obiectului acordului-cadru/contractului/contractelor. </w:t>
      </w:r>
      <w:bookmarkStart w:id="1" w:name="_Toc185843749"/>
      <w:bookmarkStart w:id="2" w:name="_Toc206496145"/>
      <w:bookmarkStart w:id="3" w:name="_Toc210795271"/>
      <w:bookmarkStart w:id="4" w:name="_Toc216502001"/>
      <w:bookmarkStart w:id="5" w:name="_Toc216503677"/>
      <w:bookmarkStart w:id="6" w:name="_Toc216510284"/>
      <w:bookmarkStart w:id="7" w:name="_Toc216512634"/>
      <w:bookmarkStart w:id="8" w:name="_Toc216522805"/>
      <w:bookmarkStart w:id="9" w:name="_Toc216524745"/>
      <w:bookmarkStart w:id="10" w:name="_Toc216525041"/>
      <w:bookmarkStart w:id="11" w:name="_Toc216525158"/>
      <w:bookmarkStart w:id="12" w:name="_Toc216525272"/>
      <w:bookmarkStart w:id="13" w:name="_Toc216525399"/>
      <w:bookmarkStart w:id="14" w:name="_Toc216614500"/>
      <w:bookmarkStart w:id="15" w:name="_Toc216614758"/>
      <w:bookmarkStart w:id="16" w:name="_Toc216615128"/>
      <w:bookmarkStart w:id="17" w:name="_Toc216615275"/>
      <w:bookmarkStart w:id="18" w:name="_Toc269373621"/>
      <w:bookmarkStart w:id="19" w:name="_Toc3108712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F32CD64" w14:textId="77777777" w:rsidR="00F674EC" w:rsidRPr="00A630D7" w:rsidRDefault="00F674EC" w:rsidP="00F674EC">
      <w:pPr>
        <w:jc w:val="center"/>
        <w:rPr>
          <w:rFonts w:ascii="Trebuchet MS" w:hAnsi="Trebuchet MS"/>
          <w:i/>
        </w:rPr>
      </w:pPr>
    </w:p>
    <w:p w14:paraId="2AFE3C10" w14:textId="77777777" w:rsidR="00F674EC" w:rsidRPr="00A630D7" w:rsidRDefault="00F674EC" w:rsidP="00F674EC">
      <w:pPr>
        <w:jc w:val="center"/>
        <w:rPr>
          <w:rFonts w:ascii="Trebuchet MS" w:hAnsi="Trebuchet MS"/>
          <w:i/>
        </w:rPr>
      </w:pPr>
    </w:p>
    <w:p w14:paraId="7652F745" w14:textId="77777777" w:rsidR="00F674EC" w:rsidRPr="00A630D7" w:rsidRDefault="00F674EC" w:rsidP="00F674EC">
      <w:pPr>
        <w:jc w:val="center"/>
        <w:rPr>
          <w:rFonts w:ascii="Trebuchet MS" w:hAnsi="Trebuchet MS"/>
          <w:i/>
        </w:rPr>
      </w:pPr>
    </w:p>
    <w:p w14:paraId="67E4FA84" w14:textId="77777777" w:rsidR="00F674EC" w:rsidRPr="00A630D7" w:rsidRDefault="00F674EC" w:rsidP="00F674EC">
      <w:pPr>
        <w:jc w:val="center"/>
        <w:rPr>
          <w:rFonts w:ascii="Trebuchet MS" w:hAnsi="Trebuchet MS"/>
          <w:i/>
        </w:rPr>
      </w:pPr>
    </w:p>
    <w:p w14:paraId="566B7BE2" w14:textId="77777777" w:rsidR="00F674EC" w:rsidRPr="00A630D7" w:rsidRDefault="00F674EC" w:rsidP="00F674EC">
      <w:pPr>
        <w:jc w:val="both"/>
        <w:rPr>
          <w:rStyle w:val="BodyTextIndent3Char"/>
          <w:rFonts w:ascii="Trebuchet MS" w:eastAsia="Calibri" w:hAnsi="Trebuchet MS" w:cs="Tahoma"/>
          <w:sz w:val="22"/>
          <w:szCs w:val="22"/>
        </w:rPr>
      </w:pPr>
    </w:p>
    <w:p w14:paraId="747C7673" w14:textId="77777777" w:rsidR="006928E7" w:rsidRPr="00A630D7" w:rsidRDefault="006928E7" w:rsidP="00F674EC">
      <w:pPr>
        <w:jc w:val="both"/>
        <w:rPr>
          <w:rStyle w:val="BodyTextIndent3Char"/>
          <w:rFonts w:ascii="Trebuchet MS" w:eastAsia="Calibri" w:hAnsi="Trebuchet MS" w:cs="Tahoma"/>
          <w:sz w:val="22"/>
          <w:szCs w:val="22"/>
        </w:rPr>
      </w:pPr>
    </w:p>
    <w:p w14:paraId="65D90273" w14:textId="77777777" w:rsidR="006928E7" w:rsidRDefault="006928E7" w:rsidP="00F674EC">
      <w:pPr>
        <w:jc w:val="both"/>
        <w:rPr>
          <w:rStyle w:val="BodyTextIndent3Char"/>
          <w:rFonts w:ascii="Trebuchet MS" w:eastAsia="Calibri" w:hAnsi="Trebuchet MS" w:cs="Tahoma"/>
          <w:sz w:val="22"/>
          <w:szCs w:val="22"/>
        </w:rPr>
      </w:pPr>
    </w:p>
    <w:p w14:paraId="621F3E3D" w14:textId="77777777" w:rsidR="00E349EC" w:rsidRDefault="00E349EC" w:rsidP="00F674EC">
      <w:pPr>
        <w:jc w:val="both"/>
        <w:rPr>
          <w:rStyle w:val="BodyTextIndent3Char"/>
          <w:rFonts w:ascii="Trebuchet MS" w:eastAsia="Calibri" w:hAnsi="Trebuchet MS" w:cs="Tahoma"/>
          <w:sz w:val="22"/>
          <w:szCs w:val="22"/>
        </w:rPr>
      </w:pPr>
    </w:p>
    <w:p w14:paraId="16FCB848" w14:textId="77777777" w:rsidR="00E349EC" w:rsidRDefault="00E349EC" w:rsidP="00F674EC">
      <w:pPr>
        <w:jc w:val="both"/>
        <w:rPr>
          <w:rStyle w:val="BodyTextIndent3Char"/>
          <w:rFonts w:ascii="Trebuchet MS" w:eastAsia="Calibri" w:hAnsi="Trebuchet MS" w:cs="Tahoma"/>
          <w:sz w:val="22"/>
          <w:szCs w:val="22"/>
        </w:rPr>
      </w:pPr>
    </w:p>
    <w:p w14:paraId="5920C6C5" w14:textId="77777777" w:rsidR="00E349EC" w:rsidRDefault="00E349EC" w:rsidP="00F674EC">
      <w:pPr>
        <w:jc w:val="both"/>
        <w:rPr>
          <w:rStyle w:val="BodyTextIndent3Char"/>
          <w:rFonts w:ascii="Trebuchet MS" w:eastAsia="Calibri" w:hAnsi="Trebuchet MS" w:cs="Tahoma"/>
          <w:sz w:val="22"/>
          <w:szCs w:val="22"/>
        </w:rPr>
      </w:pPr>
    </w:p>
    <w:p w14:paraId="2CE5C50A" w14:textId="77777777" w:rsidR="00E349EC" w:rsidRDefault="00E349EC" w:rsidP="00F674EC">
      <w:pPr>
        <w:jc w:val="both"/>
        <w:rPr>
          <w:rStyle w:val="BodyTextIndent3Char"/>
          <w:rFonts w:ascii="Trebuchet MS" w:eastAsia="Calibri" w:hAnsi="Trebuchet MS" w:cs="Tahoma"/>
          <w:sz w:val="22"/>
          <w:szCs w:val="22"/>
        </w:rPr>
      </w:pPr>
    </w:p>
    <w:p w14:paraId="69E0699E" w14:textId="77777777" w:rsidR="00E349EC" w:rsidRDefault="00E349EC" w:rsidP="00F674EC">
      <w:pPr>
        <w:jc w:val="both"/>
        <w:rPr>
          <w:rStyle w:val="BodyTextIndent3Char"/>
          <w:rFonts w:ascii="Trebuchet MS" w:eastAsia="Calibri" w:hAnsi="Trebuchet MS" w:cs="Tahoma"/>
          <w:sz w:val="22"/>
          <w:szCs w:val="22"/>
        </w:rPr>
      </w:pPr>
    </w:p>
    <w:p w14:paraId="0A196674" w14:textId="77777777" w:rsidR="00E349EC" w:rsidRDefault="00E349EC" w:rsidP="00F674EC">
      <w:pPr>
        <w:jc w:val="both"/>
        <w:rPr>
          <w:rStyle w:val="BodyTextIndent3Char"/>
          <w:rFonts w:ascii="Trebuchet MS" w:eastAsia="Calibri" w:hAnsi="Trebuchet MS" w:cs="Tahoma"/>
          <w:sz w:val="22"/>
          <w:szCs w:val="22"/>
        </w:rPr>
      </w:pPr>
    </w:p>
    <w:p w14:paraId="3782D2A3" w14:textId="77777777" w:rsidR="00E349EC" w:rsidRDefault="00E349EC" w:rsidP="00F674EC">
      <w:pPr>
        <w:jc w:val="both"/>
        <w:rPr>
          <w:rStyle w:val="BodyTextIndent3Char"/>
          <w:rFonts w:ascii="Trebuchet MS" w:eastAsia="Calibri" w:hAnsi="Trebuchet MS" w:cs="Tahoma"/>
          <w:sz w:val="22"/>
          <w:szCs w:val="22"/>
        </w:rPr>
      </w:pPr>
    </w:p>
    <w:p w14:paraId="5655353E" w14:textId="77777777" w:rsidR="00E349EC" w:rsidRDefault="00E349EC" w:rsidP="00F674EC">
      <w:pPr>
        <w:jc w:val="both"/>
        <w:rPr>
          <w:rStyle w:val="BodyTextIndent3Char"/>
          <w:rFonts w:ascii="Trebuchet MS" w:eastAsia="Calibri" w:hAnsi="Trebuchet MS" w:cs="Tahoma"/>
          <w:sz w:val="22"/>
          <w:szCs w:val="22"/>
        </w:rPr>
      </w:pPr>
    </w:p>
    <w:p w14:paraId="7A4892A4" w14:textId="77777777" w:rsidR="00E349EC" w:rsidRDefault="00E349EC" w:rsidP="00F674EC">
      <w:pPr>
        <w:jc w:val="both"/>
        <w:rPr>
          <w:rStyle w:val="BodyTextIndent3Char"/>
          <w:rFonts w:ascii="Trebuchet MS" w:eastAsia="Calibri" w:hAnsi="Trebuchet MS" w:cs="Tahoma"/>
          <w:sz w:val="22"/>
          <w:szCs w:val="22"/>
        </w:rPr>
      </w:pPr>
    </w:p>
    <w:p w14:paraId="0DE3F060" w14:textId="77777777" w:rsidR="00E349EC" w:rsidRDefault="00E349EC" w:rsidP="00F674EC">
      <w:pPr>
        <w:jc w:val="both"/>
        <w:rPr>
          <w:rStyle w:val="BodyTextIndent3Char"/>
          <w:rFonts w:ascii="Trebuchet MS" w:eastAsia="Calibri" w:hAnsi="Trebuchet MS" w:cs="Tahoma"/>
          <w:sz w:val="22"/>
          <w:szCs w:val="22"/>
        </w:rPr>
      </w:pPr>
    </w:p>
    <w:p w14:paraId="3AB2CCFA" w14:textId="77777777" w:rsidR="00E349EC" w:rsidRDefault="00E349EC" w:rsidP="00F674EC">
      <w:pPr>
        <w:jc w:val="both"/>
        <w:rPr>
          <w:rStyle w:val="BodyTextIndent3Char"/>
          <w:rFonts w:ascii="Trebuchet MS" w:eastAsia="Calibri" w:hAnsi="Trebuchet MS" w:cs="Tahoma"/>
          <w:sz w:val="22"/>
          <w:szCs w:val="22"/>
        </w:rPr>
      </w:pPr>
    </w:p>
    <w:p w14:paraId="407C135C" w14:textId="77777777" w:rsidR="00E349EC" w:rsidRDefault="00E349EC" w:rsidP="00F674EC">
      <w:pPr>
        <w:jc w:val="both"/>
        <w:rPr>
          <w:rStyle w:val="BodyTextIndent3Char"/>
          <w:rFonts w:ascii="Trebuchet MS" w:eastAsia="Calibri" w:hAnsi="Trebuchet MS" w:cs="Tahoma"/>
          <w:sz w:val="22"/>
          <w:szCs w:val="22"/>
        </w:rPr>
      </w:pPr>
    </w:p>
    <w:p w14:paraId="4E1D9865" w14:textId="77777777" w:rsidR="00E349EC" w:rsidRDefault="00E349EC" w:rsidP="00F674EC">
      <w:pPr>
        <w:jc w:val="both"/>
        <w:rPr>
          <w:rStyle w:val="BodyTextIndent3Char"/>
          <w:rFonts w:ascii="Trebuchet MS" w:eastAsia="Calibri" w:hAnsi="Trebuchet MS" w:cs="Tahoma"/>
          <w:sz w:val="22"/>
          <w:szCs w:val="22"/>
        </w:rPr>
      </w:pPr>
    </w:p>
    <w:p w14:paraId="319E1D49" w14:textId="77777777" w:rsidR="00E349EC" w:rsidRDefault="00E349EC" w:rsidP="00F674EC">
      <w:pPr>
        <w:jc w:val="both"/>
        <w:rPr>
          <w:rStyle w:val="BodyTextIndent3Char"/>
          <w:rFonts w:ascii="Trebuchet MS" w:eastAsia="Calibri" w:hAnsi="Trebuchet MS" w:cs="Tahoma"/>
          <w:sz w:val="22"/>
          <w:szCs w:val="22"/>
        </w:rPr>
      </w:pPr>
    </w:p>
    <w:p w14:paraId="2904AB69" w14:textId="77777777" w:rsidR="0036461C" w:rsidRPr="00A630D7" w:rsidRDefault="0036461C" w:rsidP="00E51646">
      <w:pPr>
        <w:keepNext/>
        <w:spacing w:before="240" w:after="60" w:line="240" w:lineRule="auto"/>
        <w:ind w:left="426" w:right="-12"/>
        <w:jc w:val="right"/>
        <w:outlineLvl w:val="1"/>
        <w:rPr>
          <w:rFonts w:ascii="Trebuchet MS" w:eastAsia="Times New Roman" w:hAnsi="Trebuchet MS"/>
          <w:b/>
          <w:bCs/>
          <w:iCs/>
        </w:rPr>
      </w:pPr>
      <w:r w:rsidRPr="00A630D7">
        <w:rPr>
          <w:rFonts w:ascii="Trebuchet MS" w:eastAsia="Times New Roman" w:hAnsi="Trebuchet MS"/>
          <w:b/>
          <w:bCs/>
          <w:iCs/>
        </w:rPr>
        <w:t>FORMULAR</w:t>
      </w:r>
      <w:r w:rsidR="00E51646" w:rsidRPr="00A630D7">
        <w:rPr>
          <w:rFonts w:ascii="Trebuchet MS" w:eastAsia="Times New Roman" w:hAnsi="Trebuchet MS"/>
          <w:b/>
          <w:bCs/>
          <w:iCs/>
        </w:rPr>
        <w:t>UL nr.</w:t>
      </w:r>
      <w:r w:rsidRPr="00A630D7">
        <w:rPr>
          <w:rFonts w:ascii="Trebuchet MS" w:eastAsia="Times New Roman" w:hAnsi="Trebuchet MS"/>
          <w:b/>
          <w:bCs/>
          <w:iCs/>
        </w:rPr>
        <w:t xml:space="preserve"> </w:t>
      </w:r>
      <w:r w:rsidR="005C1B4C" w:rsidRPr="00A630D7">
        <w:rPr>
          <w:rFonts w:ascii="Trebuchet MS" w:eastAsia="Times New Roman" w:hAnsi="Trebuchet MS"/>
          <w:b/>
          <w:bCs/>
          <w:iCs/>
        </w:rPr>
        <w:t>6</w:t>
      </w:r>
    </w:p>
    <w:p w14:paraId="3330AD31" w14:textId="77777777" w:rsidR="0036461C" w:rsidRPr="00A630D7" w:rsidRDefault="0036461C" w:rsidP="0036461C">
      <w:pPr>
        <w:spacing w:after="0" w:line="240" w:lineRule="auto"/>
        <w:rPr>
          <w:rFonts w:ascii="Trebuchet MS" w:eastAsia="Times New Roman" w:hAnsi="Trebuchet MS"/>
          <w:lang w:val="en-GB" w:eastAsia="x-none"/>
        </w:rPr>
      </w:pPr>
    </w:p>
    <w:p w14:paraId="6D7106AB" w14:textId="77777777" w:rsidR="0036461C" w:rsidRPr="00A630D7" w:rsidRDefault="0036461C" w:rsidP="0036461C">
      <w:pPr>
        <w:spacing w:before="120" w:after="0" w:line="240" w:lineRule="auto"/>
        <w:jc w:val="center"/>
        <w:rPr>
          <w:rFonts w:ascii="Trebuchet MS" w:eastAsia="Times New Roman" w:hAnsi="Trebuchet MS" w:cs="Tahoma"/>
          <w:b/>
          <w:lang w:val="en-GB"/>
        </w:rPr>
      </w:pPr>
      <w:bookmarkStart w:id="20" w:name="_Toc299722225"/>
    </w:p>
    <w:p w14:paraId="2419AE1B" w14:textId="77777777" w:rsidR="0036461C" w:rsidRPr="00A630D7" w:rsidRDefault="0036461C" w:rsidP="0036461C">
      <w:pPr>
        <w:spacing w:before="120" w:after="0" w:line="240" w:lineRule="auto"/>
        <w:jc w:val="center"/>
        <w:rPr>
          <w:rFonts w:ascii="Trebuchet MS" w:eastAsia="Times New Roman" w:hAnsi="Trebuchet MS" w:cs="Tahoma"/>
          <w:b/>
          <w:lang w:val="en-GB"/>
        </w:rPr>
      </w:pPr>
      <w:r w:rsidRPr="00A630D7">
        <w:rPr>
          <w:rFonts w:ascii="Trebuchet MS" w:eastAsia="Times New Roman" w:hAnsi="Trebuchet MS" w:cs="Tahoma"/>
          <w:b/>
          <w:lang w:val="en-GB"/>
        </w:rPr>
        <w:t>IMPUTERNICIRE</w:t>
      </w:r>
      <w:bookmarkEnd w:id="20"/>
    </w:p>
    <w:p w14:paraId="08390F83" w14:textId="77777777" w:rsidR="0036461C" w:rsidRPr="00A630D7" w:rsidRDefault="0036461C" w:rsidP="0036461C">
      <w:pPr>
        <w:spacing w:before="120" w:after="0" w:line="240" w:lineRule="auto"/>
        <w:jc w:val="center"/>
        <w:rPr>
          <w:rFonts w:ascii="Trebuchet MS" w:eastAsia="Times New Roman" w:hAnsi="Trebuchet MS" w:cs="Tahoma"/>
          <w:b/>
          <w:lang w:val="en-GB"/>
        </w:rPr>
      </w:pPr>
    </w:p>
    <w:p w14:paraId="1014D5EE" w14:textId="7AFD6D39" w:rsidR="0036461C" w:rsidRPr="00A630D7" w:rsidRDefault="0036461C" w:rsidP="00061AE3">
      <w:pPr>
        <w:jc w:val="both"/>
        <w:rPr>
          <w:rFonts w:ascii="Trebuchet MS" w:eastAsia="Times New Roman" w:hAnsi="Trebuchet MS" w:cs="Tahoma"/>
          <w:lang w:val="fr-FR"/>
        </w:rPr>
      </w:pPr>
      <w:proofErr w:type="spellStart"/>
      <w:r w:rsidRPr="00A630D7">
        <w:rPr>
          <w:rFonts w:ascii="Trebuchet MS" w:eastAsia="Times New Roman" w:hAnsi="Trebuchet MS" w:cs="Tahoma"/>
          <w:lang w:val="fr-FR"/>
        </w:rPr>
        <w:t>Subscrisa</w:t>
      </w:r>
      <w:proofErr w:type="spellEnd"/>
      <w:r w:rsidRPr="00A630D7">
        <w:rPr>
          <w:rFonts w:ascii="Trebuchet MS" w:eastAsia="Times New Roman" w:hAnsi="Trebuchet MS" w:cs="Tahoma"/>
          <w:lang w:val="fr-FR"/>
        </w:rPr>
        <w:t>……………………………………………………………………………………</w:t>
      </w:r>
      <w:proofErr w:type="gramStart"/>
      <w:r w:rsidRPr="00A630D7">
        <w:rPr>
          <w:rFonts w:ascii="Trebuchet MS" w:eastAsia="Times New Roman" w:hAnsi="Trebuchet MS" w:cs="Tahoma"/>
          <w:lang w:val="fr-FR"/>
        </w:rPr>
        <w:t>…….</w:t>
      </w:r>
      <w:proofErr w:type="gram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cu</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sediul</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în</w:t>
      </w:r>
      <w:proofErr w:type="spellEnd"/>
      <w:r w:rsidRPr="00A630D7">
        <w:rPr>
          <w:rFonts w:ascii="Trebuchet MS" w:eastAsia="Times New Roman" w:hAnsi="Trebuchet MS" w:cs="Tahoma"/>
          <w:lang w:val="fr-FR"/>
        </w:rPr>
        <w:t xml:space="preserve"> …………………………………………………………………………………………………..., </w:t>
      </w:r>
      <w:proofErr w:type="spellStart"/>
      <w:r w:rsidRPr="00A630D7">
        <w:rPr>
          <w:rFonts w:ascii="Trebuchet MS" w:eastAsia="Times New Roman" w:hAnsi="Trebuchet MS" w:cs="Tahoma"/>
          <w:lang w:val="fr-FR"/>
        </w:rPr>
        <w:t>înmatriculată</w:t>
      </w:r>
      <w:proofErr w:type="spellEnd"/>
      <w:r w:rsidRPr="00A630D7">
        <w:rPr>
          <w:rFonts w:ascii="Trebuchet MS" w:eastAsia="Times New Roman" w:hAnsi="Trebuchet MS" w:cs="Tahoma"/>
          <w:lang w:val="fr-FR"/>
        </w:rPr>
        <w:t xml:space="preserve"> la </w:t>
      </w:r>
      <w:proofErr w:type="spellStart"/>
      <w:r w:rsidRPr="00A630D7">
        <w:rPr>
          <w:rFonts w:ascii="Trebuchet MS" w:eastAsia="Times New Roman" w:hAnsi="Trebuchet MS" w:cs="Tahoma"/>
          <w:lang w:val="fr-FR"/>
        </w:rPr>
        <w:t>Registrul</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Comerţului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sub</w:t>
      </w:r>
      <w:proofErr w:type="spellEnd"/>
      <w:r w:rsidRPr="00A630D7">
        <w:rPr>
          <w:rFonts w:ascii="Trebuchet MS" w:eastAsia="Times New Roman" w:hAnsi="Trebuchet MS" w:cs="Tahoma"/>
          <w:lang w:val="fr-FR"/>
        </w:rPr>
        <w:t xml:space="preserve"> nr. ………………………, CUI ………………, </w:t>
      </w:r>
      <w:proofErr w:type="spellStart"/>
      <w:r w:rsidRPr="00A630D7">
        <w:rPr>
          <w:rFonts w:ascii="Trebuchet MS" w:eastAsia="Times New Roman" w:hAnsi="Trebuchet MS" w:cs="Tahoma"/>
          <w:lang w:val="fr-FR"/>
        </w:rPr>
        <w:t>atribut</w:t>
      </w:r>
      <w:proofErr w:type="spellEnd"/>
      <w:r w:rsidRPr="00A630D7">
        <w:rPr>
          <w:rFonts w:ascii="Trebuchet MS" w:eastAsia="Times New Roman" w:hAnsi="Trebuchet MS" w:cs="Tahoma"/>
          <w:lang w:val="fr-FR"/>
        </w:rPr>
        <w:t xml:space="preserve"> fiscal ……, </w:t>
      </w:r>
      <w:proofErr w:type="spellStart"/>
      <w:r w:rsidRPr="00A630D7">
        <w:rPr>
          <w:rFonts w:ascii="Trebuchet MS" w:eastAsia="Times New Roman" w:hAnsi="Trebuchet MS" w:cs="Tahoma"/>
          <w:lang w:val="fr-FR"/>
        </w:rPr>
        <w:t>reprezentată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legal</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prin</w:t>
      </w:r>
      <w:proofErr w:type="spellEnd"/>
      <w:r w:rsidRPr="00A630D7">
        <w:rPr>
          <w:rFonts w:ascii="Trebuchet MS" w:eastAsia="Times New Roman" w:hAnsi="Trebuchet MS" w:cs="Tahoma"/>
          <w:lang w:val="fr-FR"/>
        </w:rPr>
        <w:t xml:space="preserve"> ……………………………………………, </w:t>
      </w:r>
      <w:proofErr w:type="spellStart"/>
      <w:r w:rsidRPr="00A630D7">
        <w:rPr>
          <w:rFonts w:ascii="Trebuchet MS" w:eastAsia="Times New Roman" w:hAnsi="Trebuchet MS" w:cs="Tahoma"/>
          <w:lang w:val="fr-FR"/>
        </w:rPr>
        <w:t>în</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calitate</w:t>
      </w:r>
      <w:proofErr w:type="spellEnd"/>
      <w:r w:rsidRPr="00A630D7">
        <w:rPr>
          <w:rFonts w:ascii="Trebuchet MS" w:eastAsia="Times New Roman" w:hAnsi="Trebuchet MS" w:cs="Tahoma"/>
          <w:lang w:val="fr-FR"/>
        </w:rPr>
        <w:t xml:space="preserve"> de ……………………………………………, </w:t>
      </w:r>
      <w:proofErr w:type="spellStart"/>
      <w:r w:rsidRPr="00A630D7">
        <w:rPr>
          <w:rFonts w:ascii="Trebuchet MS" w:eastAsia="Times New Roman" w:hAnsi="Trebuchet MS" w:cs="Tahoma"/>
          <w:lang w:val="fr-FR"/>
        </w:rPr>
        <w:t>împuternicim</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prin</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prezenta</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pe</w:t>
      </w:r>
      <w:proofErr w:type="spellEnd"/>
      <w:r w:rsidRPr="00A630D7">
        <w:rPr>
          <w:rFonts w:ascii="Trebuchet MS" w:eastAsia="Times New Roman" w:hAnsi="Trebuchet MS" w:cs="Tahoma"/>
          <w:lang w:val="fr-FR"/>
        </w:rPr>
        <w:t xml:space="preserve"> ……………………………………, </w:t>
      </w:r>
      <w:proofErr w:type="spellStart"/>
      <w:r w:rsidRPr="00A630D7">
        <w:rPr>
          <w:rFonts w:ascii="Trebuchet MS" w:eastAsia="Times New Roman" w:hAnsi="Trebuchet MS" w:cs="Tahoma"/>
          <w:lang w:val="fr-FR"/>
        </w:rPr>
        <w:t>domiciliat</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în</w:t>
      </w:r>
      <w:proofErr w:type="spellEnd"/>
      <w:r w:rsidRPr="00A630D7">
        <w:rPr>
          <w:rFonts w:ascii="Trebuchet MS" w:eastAsia="Times New Roman" w:hAnsi="Trebuchet MS" w:cs="Tahoma"/>
          <w:lang w:val="fr-FR"/>
        </w:rPr>
        <w:t xml:space="preserve"> ……………………………… …………………………………, </w:t>
      </w:r>
      <w:proofErr w:type="spellStart"/>
      <w:r w:rsidRPr="00A630D7">
        <w:rPr>
          <w:rFonts w:ascii="Trebuchet MS" w:eastAsia="Times New Roman" w:hAnsi="Trebuchet MS" w:cs="Tahoma"/>
          <w:lang w:val="fr-FR"/>
        </w:rPr>
        <w:t>identificat</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cu</w:t>
      </w:r>
      <w:proofErr w:type="spellEnd"/>
      <w:r w:rsidRPr="00A630D7">
        <w:rPr>
          <w:rFonts w:ascii="Trebuchet MS" w:eastAsia="Times New Roman" w:hAnsi="Trebuchet MS" w:cs="Tahoma"/>
          <w:lang w:val="fr-FR"/>
        </w:rPr>
        <w:t xml:space="preserve"> B.I./C.I. </w:t>
      </w:r>
      <w:proofErr w:type="spellStart"/>
      <w:r w:rsidRPr="00A630D7">
        <w:rPr>
          <w:rFonts w:ascii="Trebuchet MS" w:eastAsia="Times New Roman" w:hAnsi="Trebuchet MS" w:cs="Tahoma"/>
          <w:lang w:val="fr-FR"/>
        </w:rPr>
        <w:t>seria</w:t>
      </w:r>
      <w:proofErr w:type="spellEnd"/>
      <w:r w:rsidRPr="00A630D7">
        <w:rPr>
          <w:rFonts w:ascii="Trebuchet MS" w:eastAsia="Times New Roman" w:hAnsi="Trebuchet MS" w:cs="Tahoma"/>
          <w:lang w:val="fr-FR"/>
        </w:rPr>
        <w:t xml:space="preserve"> ……, nr. ………………, CNP …………………, </w:t>
      </w:r>
      <w:proofErr w:type="spellStart"/>
      <w:r w:rsidRPr="00A630D7">
        <w:rPr>
          <w:rFonts w:ascii="Trebuchet MS" w:eastAsia="Times New Roman" w:hAnsi="Trebuchet MS" w:cs="Tahoma"/>
          <w:lang w:val="fr-FR"/>
        </w:rPr>
        <w:t>eliberat</w:t>
      </w:r>
      <w:proofErr w:type="spellEnd"/>
      <w:r w:rsidRPr="00A630D7">
        <w:rPr>
          <w:rFonts w:ascii="Trebuchet MS" w:eastAsia="Times New Roman" w:hAnsi="Trebuchet MS" w:cs="Tahoma"/>
          <w:lang w:val="fr-FR"/>
        </w:rPr>
        <w:t xml:space="preserve"> de …………………………, la data de …………, </w:t>
      </w:r>
      <w:proofErr w:type="spellStart"/>
      <w:r w:rsidRPr="00A630D7">
        <w:rPr>
          <w:rFonts w:ascii="Trebuchet MS" w:eastAsia="Times New Roman" w:hAnsi="Trebuchet MS" w:cs="Tahoma"/>
          <w:lang w:val="fr-FR"/>
        </w:rPr>
        <w:t>având</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funcţia</w:t>
      </w:r>
      <w:proofErr w:type="spellEnd"/>
      <w:r w:rsidRPr="00A630D7">
        <w:rPr>
          <w:rFonts w:ascii="Trebuchet MS" w:eastAsia="Times New Roman" w:hAnsi="Trebuchet MS" w:cs="Tahoma"/>
          <w:lang w:val="fr-FR"/>
        </w:rPr>
        <w:t xml:space="preserve"> de …………………………………, </w:t>
      </w:r>
      <w:proofErr w:type="spellStart"/>
      <w:r w:rsidRPr="00A630D7">
        <w:rPr>
          <w:rFonts w:ascii="Trebuchet MS" w:eastAsia="Times New Roman" w:hAnsi="Trebuchet MS" w:cs="Tahoma"/>
          <w:lang w:val="fr-FR"/>
        </w:rPr>
        <w:t>să</w:t>
      </w:r>
      <w:proofErr w:type="spellEnd"/>
      <w:r w:rsidRPr="00A630D7">
        <w:rPr>
          <w:rFonts w:ascii="Trebuchet MS" w:eastAsia="Times New Roman" w:hAnsi="Trebuchet MS" w:cs="Tahoma"/>
          <w:lang w:val="fr-FR"/>
        </w:rPr>
        <w:t xml:space="preserve"> ne </w:t>
      </w:r>
      <w:proofErr w:type="spellStart"/>
      <w:r w:rsidRPr="00A630D7">
        <w:rPr>
          <w:rFonts w:ascii="Trebuchet MS" w:eastAsia="Times New Roman" w:hAnsi="Trebuchet MS" w:cs="Tahoma"/>
          <w:lang w:val="fr-FR"/>
        </w:rPr>
        <w:t>reprezinte</w:t>
      </w:r>
      <w:proofErr w:type="spellEnd"/>
      <w:r w:rsidRPr="00A630D7">
        <w:rPr>
          <w:rFonts w:ascii="Trebuchet MS" w:eastAsia="Times New Roman" w:hAnsi="Trebuchet MS" w:cs="Tahoma"/>
          <w:lang w:val="fr-FR"/>
        </w:rPr>
        <w:t xml:space="preserve"> la </w:t>
      </w:r>
      <w:proofErr w:type="spellStart"/>
      <w:r w:rsidRPr="00A630D7">
        <w:rPr>
          <w:rFonts w:ascii="Trebuchet MS" w:eastAsia="Times New Roman" w:hAnsi="Trebuchet MS" w:cs="Tahoma"/>
          <w:lang w:val="fr-FR"/>
        </w:rPr>
        <w:t>procedura</w:t>
      </w:r>
      <w:proofErr w:type="spellEnd"/>
      <w:r w:rsidRPr="00A630D7">
        <w:rPr>
          <w:rFonts w:ascii="Trebuchet MS" w:eastAsia="Times New Roman" w:hAnsi="Trebuchet MS" w:cs="Tahoma"/>
          <w:lang w:val="fr-FR"/>
        </w:rPr>
        <w:t xml:space="preserve"> </w:t>
      </w:r>
      <w:r w:rsidR="006A3492" w:rsidRPr="00A630D7">
        <w:rPr>
          <w:rFonts w:ascii="Trebuchet MS" w:eastAsia="Times New Roman" w:hAnsi="Trebuchet MS" w:cs="Tahoma"/>
          <w:lang w:val="fr-FR"/>
        </w:rPr>
        <w:t xml:space="preserve">de </w:t>
      </w:r>
      <w:proofErr w:type="spellStart"/>
      <w:r w:rsidR="006A3492" w:rsidRPr="00A630D7">
        <w:rPr>
          <w:rFonts w:ascii="Trebuchet MS" w:eastAsia="Times New Roman" w:hAnsi="Trebuchet MS" w:cs="Tahoma"/>
          <w:lang w:val="fr-FR"/>
        </w:rPr>
        <w:t>atribuire</w:t>
      </w:r>
      <w:proofErr w:type="spellEnd"/>
      <w:r w:rsidR="006A3492" w:rsidRPr="00A630D7">
        <w:rPr>
          <w:rFonts w:ascii="Trebuchet MS" w:eastAsia="Times New Roman" w:hAnsi="Trebuchet MS" w:cs="Tahoma"/>
          <w:lang w:val="fr-FR"/>
        </w:rPr>
        <w:t xml:space="preserve"> </w:t>
      </w:r>
      <w:r w:rsidRPr="00A630D7">
        <w:rPr>
          <w:rFonts w:ascii="Trebuchet MS" w:eastAsia="Times New Roman" w:hAnsi="Trebuchet MS" w:cs="Tahoma"/>
          <w:lang w:val="fr-FR"/>
        </w:rPr>
        <w:t>nr. ……………………</w:t>
      </w:r>
      <w:r w:rsidR="00E442F9" w:rsidRPr="00A630D7">
        <w:rPr>
          <w:rFonts w:ascii="Trebuchet MS" w:eastAsia="Times New Roman" w:hAnsi="Trebuchet MS" w:cs="Tahoma"/>
          <w:lang w:val="fr-FR"/>
        </w:rPr>
        <w:t xml:space="preserve"> (</w:t>
      </w:r>
      <w:r w:rsidR="00E442F9" w:rsidRPr="00A630D7">
        <w:rPr>
          <w:rFonts w:ascii="Trebuchet MS" w:eastAsia="Times New Roman" w:hAnsi="Trebuchet MS" w:cs="Tahoma"/>
          <w:i/>
          <w:lang w:val="fr-FR"/>
        </w:rPr>
        <w:t xml:space="preserve">nr. </w:t>
      </w:r>
      <w:proofErr w:type="spellStart"/>
      <w:proofErr w:type="gramStart"/>
      <w:r w:rsidR="00E442F9" w:rsidRPr="00A630D7">
        <w:rPr>
          <w:rFonts w:ascii="Trebuchet MS" w:eastAsia="Times New Roman" w:hAnsi="Trebuchet MS" w:cs="Tahoma"/>
          <w:i/>
          <w:lang w:val="fr-FR"/>
        </w:rPr>
        <w:t>anuntului</w:t>
      </w:r>
      <w:proofErr w:type="spellEnd"/>
      <w:proofErr w:type="gramEnd"/>
      <w:r w:rsidR="00E442F9" w:rsidRPr="00A630D7">
        <w:rPr>
          <w:rFonts w:ascii="Trebuchet MS" w:eastAsia="Times New Roman" w:hAnsi="Trebuchet MS" w:cs="Tahoma"/>
          <w:i/>
          <w:lang w:val="fr-FR"/>
        </w:rPr>
        <w:t xml:space="preserve"> de </w:t>
      </w:r>
      <w:proofErr w:type="spellStart"/>
      <w:r w:rsidR="00E442F9" w:rsidRPr="00A630D7">
        <w:rPr>
          <w:rFonts w:ascii="Trebuchet MS" w:eastAsia="Times New Roman" w:hAnsi="Trebuchet MS" w:cs="Tahoma"/>
          <w:i/>
          <w:lang w:val="fr-FR"/>
        </w:rPr>
        <w:t>participare</w:t>
      </w:r>
      <w:proofErr w:type="spellEnd"/>
      <w:r w:rsidR="00E442F9" w:rsidRPr="00A630D7">
        <w:rPr>
          <w:rFonts w:ascii="Trebuchet MS" w:eastAsia="Times New Roman" w:hAnsi="Trebuchet MS" w:cs="Tahoma"/>
          <w:lang w:val="fr-FR"/>
        </w:rPr>
        <w:t>)</w:t>
      </w:r>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organizată</w:t>
      </w:r>
      <w:proofErr w:type="spellEnd"/>
      <w:r w:rsidRPr="00A630D7">
        <w:rPr>
          <w:rFonts w:ascii="Trebuchet MS" w:eastAsia="Times New Roman" w:hAnsi="Trebuchet MS" w:cs="Tahoma"/>
          <w:lang w:val="fr-FR"/>
        </w:rPr>
        <w:t xml:space="preserve"> de </w:t>
      </w:r>
      <w:r w:rsidR="00A42ED9" w:rsidRPr="00A630D7">
        <w:rPr>
          <w:rFonts w:ascii="Trebuchet MS" w:eastAsia="MS Mincho" w:hAnsi="Trebuchet MS" w:cs="Tahoma"/>
        </w:rPr>
        <w:t xml:space="preserve">Ministerul </w:t>
      </w:r>
      <w:proofErr w:type="spellStart"/>
      <w:r w:rsidR="00A42ED9" w:rsidRPr="00A630D7">
        <w:rPr>
          <w:rFonts w:ascii="Trebuchet MS" w:eastAsia="MS Mincho" w:hAnsi="Trebuchet MS" w:cs="Tahoma"/>
        </w:rPr>
        <w:t>Investitiilor</w:t>
      </w:r>
      <w:proofErr w:type="spellEnd"/>
      <w:r w:rsidR="00A42ED9" w:rsidRPr="00A630D7">
        <w:rPr>
          <w:rFonts w:ascii="Trebuchet MS" w:eastAsia="MS Mincho" w:hAnsi="Trebuchet MS" w:cs="Tahoma"/>
        </w:rPr>
        <w:t xml:space="preserve"> si Proiectelor Europene</w:t>
      </w:r>
      <w:r w:rsidRPr="00A630D7">
        <w:rPr>
          <w:rFonts w:ascii="Trebuchet MS" w:eastAsia="MS Mincho" w:hAnsi="Trebuchet MS" w:cs="Tahoma"/>
        </w:rPr>
        <w:t xml:space="preserve"> </w:t>
      </w:r>
      <w:r w:rsidRPr="00A630D7">
        <w:rPr>
          <w:rFonts w:ascii="Trebuchet MS" w:eastAsia="Times New Roman" w:hAnsi="Trebuchet MS" w:cs="Tahoma"/>
          <w:lang w:val="fr-FR"/>
        </w:rPr>
        <w:t xml:space="preserve">in </w:t>
      </w:r>
      <w:proofErr w:type="spellStart"/>
      <w:r w:rsidRPr="00A630D7">
        <w:rPr>
          <w:rFonts w:ascii="Trebuchet MS" w:eastAsia="Times New Roman" w:hAnsi="Trebuchet MS" w:cs="Tahoma"/>
          <w:lang w:val="fr-FR"/>
        </w:rPr>
        <w:t>calitate</w:t>
      </w:r>
      <w:proofErr w:type="spellEnd"/>
      <w:r w:rsidRPr="00A630D7">
        <w:rPr>
          <w:rFonts w:ascii="Trebuchet MS" w:eastAsia="Times New Roman" w:hAnsi="Trebuchet MS" w:cs="Tahoma"/>
          <w:lang w:val="fr-FR"/>
        </w:rPr>
        <w:t xml:space="preserve"> de </w:t>
      </w:r>
      <w:proofErr w:type="spellStart"/>
      <w:r w:rsidRPr="00A630D7">
        <w:rPr>
          <w:rFonts w:ascii="Trebuchet MS" w:eastAsia="Times New Roman" w:hAnsi="Trebuchet MS" w:cs="Tahoma"/>
          <w:lang w:val="fr-FR"/>
        </w:rPr>
        <w:t>autoritate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contractanta</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în</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scopul</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atribuirii</w:t>
      </w:r>
      <w:proofErr w:type="spellEnd"/>
      <w:r w:rsidRPr="00A630D7">
        <w:rPr>
          <w:rFonts w:ascii="Trebuchet MS" w:eastAsia="Times New Roman" w:hAnsi="Trebuchet MS" w:cs="Tahoma"/>
          <w:lang w:val="fr-FR"/>
        </w:rPr>
        <w:t xml:space="preserve"> </w:t>
      </w:r>
      <w:proofErr w:type="spellStart"/>
      <w:r w:rsidR="006A3492" w:rsidRPr="00A630D7">
        <w:rPr>
          <w:rFonts w:ascii="Trebuchet MS" w:eastAsia="Times New Roman" w:hAnsi="Trebuchet MS" w:cs="Tahoma"/>
          <w:lang w:val="fr-FR"/>
        </w:rPr>
        <w:t>acordului-cadru</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având</w:t>
      </w:r>
      <w:proofErr w:type="spellEnd"/>
      <w:r w:rsidRPr="00A630D7">
        <w:rPr>
          <w:rFonts w:ascii="Trebuchet MS" w:eastAsia="Times New Roman" w:hAnsi="Trebuchet MS" w:cs="Tahoma"/>
          <w:lang w:val="fr-FR"/>
        </w:rPr>
        <w:t xml:space="preserve"> </w:t>
      </w:r>
      <w:proofErr w:type="gramStart"/>
      <w:r w:rsidRPr="00A630D7">
        <w:rPr>
          <w:rFonts w:ascii="Trebuchet MS" w:eastAsia="Times New Roman" w:hAnsi="Trebuchet MS" w:cs="Tahoma"/>
          <w:lang w:val="fr-FR"/>
        </w:rPr>
        <w:t>ca</w:t>
      </w:r>
      <w:proofErr w:type="gram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obiect</w:t>
      </w:r>
      <w:proofErr w:type="spellEnd"/>
      <w:r w:rsidR="00DD317B" w:rsidRPr="00A630D7">
        <w:rPr>
          <w:rFonts w:ascii="Trebuchet MS" w:eastAsia="Times New Roman" w:hAnsi="Trebuchet MS" w:cs="Tahoma"/>
          <w:lang w:val="fr-FR"/>
        </w:rPr>
        <w:t xml:space="preserve"> </w:t>
      </w:r>
      <w:r w:rsidR="00A630D7" w:rsidRPr="00A630D7">
        <w:rPr>
          <w:rFonts w:ascii="Trebuchet MS" w:eastAsia="Times New Roman" w:hAnsi="Trebuchet MS"/>
          <w:b/>
          <w:bCs/>
          <w:iCs/>
        </w:rPr>
        <w:t>Servicii integrate de organizare evenimente naționale cu diverse categorii de public</w:t>
      </w:r>
      <w:r w:rsidR="00A630D7" w:rsidRPr="00A630D7">
        <w:rPr>
          <w:rFonts w:ascii="Trebuchet MS" w:eastAsia="Times New Roman" w:hAnsi="Trebuchet MS"/>
          <w:iCs/>
        </w:rPr>
        <w:t xml:space="preserve"> în cadrul proiectului „</w:t>
      </w:r>
      <w:r w:rsidR="00A630D7" w:rsidRPr="00A630D7">
        <w:rPr>
          <w:rFonts w:ascii="Trebuchet MS" w:eastAsia="Times New Roman" w:hAnsi="Trebuchet MS"/>
          <w:i/>
        </w:rPr>
        <w:t xml:space="preserve">Dialoguri </w:t>
      </w:r>
      <w:proofErr w:type="gramStart"/>
      <w:r w:rsidR="00A630D7" w:rsidRPr="00A630D7">
        <w:rPr>
          <w:rFonts w:ascii="Trebuchet MS" w:eastAsia="Times New Roman" w:hAnsi="Trebuchet MS"/>
          <w:i/>
        </w:rPr>
        <w:t>europene:</w:t>
      </w:r>
      <w:proofErr w:type="gramEnd"/>
      <w:r w:rsidR="00A630D7" w:rsidRPr="00A630D7">
        <w:rPr>
          <w:rFonts w:ascii="Trebuchet MS" w:eastAsia="Times New Roman" w:hAnsi="Trebuchet MS"/>
          <w:i/>
        </w:rPr>
        <w:t xml:space="preserve"> Politica de Coeziune, sinergii și complementarități</w:t>
      </w:r>
      <w:r w:rsidR="00A630D7" w:rsidRPr="00A630D7">
        <w:rPr>
          <w:rFonts w:ascii="Trebuchet MS" w:eastAsia="Times New Roman" w:hAnsi="Trebuchet MS"/>
          <w:iCs/>
        </w:rPr>
        <w:t>”, cod SMIS 338363</w:t>
      </w:r>
      <w:r w:rsidRPr="00A630D7">
        <w:rPr>
          <w:rFonts w:ascii="Trebuchet MS" w:eastAsia="MS Mincho" w:hAnsi="Trebuchet MS" w:cs="Tahoma"/>
          <w:i/>
        </w:rPr>
        <w:t>,</w:t>
      </w:r>
      <w:r w:rsidRPr="00A630D7">
        <w:rPr>
          <w:rFonts w:ascii="Trebuchet MS" w:eastAsia="Times New Roman" w:hAnsi="Trebuchet MS" w:cs="Tahoma"/>
          <w:i/>
          <w:lang w:val="fr-FR"/>
        </w:rPr>
        <w:t xml:space="preserve"> </w:t>
      </w:r>
    </w:p>
    <w:p w14:paraId="0A5FCDED" w14:textId="77777777" w:rsidR="0036461C" w:rsidRPr="00A630D7" w:rsidRDefault="0036461C" w:rsidP="0036461C">
      <w:pPr>
        <w:spacing w:before="120" w:after="0" w:line="240" w:lineRule="auto"/>
        <w:jc w:val="both"/>
        <w:rPr>
          <w:rFonts w:ascii="Trebuchet MS" w:eastAsia="Times New Roman" w:hAnsi="Trebuchet MS" w:cs="Tahoma"/>
          <w:lang w:val="fr-FR"/>
        </w:rPr>
      </w:pPr>
      <w:proofErr w:type="spellStart"/>
      <w:r w:rsidRPr="00A630D7">
        <w:rPr>
          <w:rFonts w:ascii="Trebuchet MS" w:eastAsia="Times New Roman" w:hAnsi="Trebuchet MS" w:cs="Tahoma"/>
          <w:lang w:val="fr-FR"/>
        </w:rPr>
        <w:t>În</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îndeplinirea</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mandatului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său</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împuternicitul</w:t>
      </w:r>
      <w:proofErr w:type="spellEnd"/>
      <w:r w:rsidRPr="00A630D7">
        <w:rPr>
          <w:rFonts w:ascii="Trebuchet MS" w:eastAsia="Times New Roman" w:hAnsi="Trebuchet MS" w:cs="Tahoma"/>
          <w:lang w:val="fr-FR"/>
        </w:rPr>
        <w:t xml:space="preserve"> va </w:t>
      </w:r>
      <w:proofErr w:type="spellStart"/>
      <w:r w:rsidRPr="00A630D7">
        <w:rPr>
          <w:rFonts w:ascii="Trebuchet MS" w:eastAsia="Times New Roman" w:hAnsi="Trebuchet MS" w:cs="Tahoma"/>
          <w:lang w:val="fr-FR"/>
        </w:rPr>
        <w:t>avea</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următoarele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drepturi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şi</w:t>
      </w:r>
      <w:proofErr w:type="spellEnd"/>
      <w:r w:rsidRPr="00A630D7">
        <w:rPr>
          <w:rFonts w:ascii="Trebuchet MS" w:eastAsia="Times New Roman" w:hAnsi="Trebuchet MS" w:cs="Tahoma"/>
          <w:lang w:val="fr-FR"/>
        </w:rPr>
        <w:t xml:space="preserve"> </w:t>
      </w:r>
      <w:proofErr w:type="spellStart"/>
      <w:proofErr w:type="gramStart"/>
      <w:r w:rsidRPr="00A630D7">
        <w:rPr>
          <w:rFonts w:ascii="Trebuchet MS" w:eastAsia="Times New Roman" w:hAnsi="Trebuchet MS" w:cs="Tahoma"/>
          <w:lang w:val="fr-FR"/>
        </w:rPr>
        <w:t>obligaţii</w:t>
      </w:r>
      <w:proofErr w:type="spellEnd"/>
      <w:r w:rsidRPr="00A630D7">
        <w:rPr>
          <w:rFonts w:ascii="Trebuchet MS" w:eastAsia="Times New Roman" w:hAnsi="Trebuchet MS" w:cs="Tahoma"/>
          <w:lang w:val="fr-FR"/>
        </w:rPr>
        <w:t>:</w:t>
      </w:r>
      <w:proofErr w:type="gramEnd"/>
    </w:p>
    <w:p w14:paraId="186BB4FF" w14:textId="77777777" w:rsidR="0036461C" w:rsidRPr="00A630D7" w:rsidRDefault="0036461C" w:rsidP="0036461C">
      <w:pPr>
        <w:spacing w:before="120" w:after="0" w:line="240" w:lineRule="auto"/>
        <w:jc w:val="both"/>
        <w:rPr>
          <w:rFonts w:ascii="Trebuchet MS" w:eastAsia="Times New Roman" w:hAnsi="Trebuchet MS" w:cs="Tahoma"/>
          <w:lang w:val="fr-FR"/>
        </w:rPr>
      </w:pPr>
      <w:r w:rsidRPr="00A630D7">
        <w:rPr>
          <w:rFonts w:ascii="Trebuchet MS" w:eastAsia="Times New Roman" w:hAnsi="Trebuchet MS" w:cs="Tahoma"/>
          <w:lang w:val="fr-FR"/>
        </w:rPr>
        <w:t xml:space="preserve">1. </w:t>
      </w:r>
      <w:proofErr w:type="spellStart"/>
      <w:r w:rsidRPr="00A630D7">
        <w:rPr>
          <w:rFonts w:ascii="Trebuchet MS" w:eastAsia="Times New Roman" w:hAnsi="Trebuchet MS" w:cs="Tahoma"/>
          <w:lang w:val="fr-FR"/>
        </w:rPr>
        <w:t>Să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semneze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toate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actele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şi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documentele</w:t>
      </w:r>
      <w:proofErr w:type="spellEnd"/>
      <w:r w:rsidRPr="00A630D7">
        <w:rPr>
          <w:rFonts w:ascii="Trebuchet MS" w:eastAsia="Times New Roman" w:hAnsi="Trebuchet MS" w:cs="Tahoma"/>
          <w:lang w:val="fr-FR"/>
        </w:rPr>
        <w:t xml:space="preserve"> care </w:t>
      </w:r>
      <w:proofErr w:type="spellStart"/>
      <w:r w:rsidRPr="00A630D7">
        <w:rPr>
          <w:rFonts w:ascii="Trebuchet MS" w:eastAsia="Times New Roman" w:hAnsi="Trebuchet MS" w:cs="Tahoma"/>
          <w:lang w:val="fr-FR"/>
        </w:rPr>
        <w:t>emană</w:t>
      </w:r>
      <w:proofErr w:type="spellEnd"/>
      <w:r w:rsidRPr="00A630D7">
        <w:rPr>
          <w:rFonts w:ascii="Trebuchet MS" w:eastAsia="Times New Roman" w:hAnsi="Trebuchet MS" w:cs="Tahoma"/>
          <w:lang w:val="fr-FR"/>
        </w:rPr>
        <w:t xml:space="preserve"> de la </w:t>
      </w:r>
      <w:proofErr w:type="spellStart"/>
      <w:r w:rsidRPr="00A630D7">
        <w:rPr>
          <w:rFonts w:ascii="Trebuchet MS" w:eastAsia="Times New Roman" w:hAnsi="Trebuchet MS" w:cs="Tahoma"/>
          <w:lang w:val="fr-FR"/>
        </w:rPr>
        <w:t>subscrisa</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în</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legătură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cu</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participarea</w:t>
      </w:r>
      <w:proofErr w:type="spellEnd"/>
      <w:r w:rsidRPr="00A630D7">
        <w:rPr>
          <w:rFonts w:ascii="Trebuchet MS" w:eastAsia="Times New Roman" w:hAnsi="Trebuchet MS" w:cs="Tahoma"/>
          <w:lang w:val="fr-FR"/>
        </w:rPr>
        <w:t xml:space="preserve"> la </w:t>
      </w:r>
      <w:proofErr w:type="spellStart"/>
      <w:r w:rsidRPr="00A630D7">
        <w:rPr>
          <w:rFonts w:ascii="Trebuchet MS" w:eastAsia="Times New Roman" w:hAnsi="Trebuchet MS" w:cs="Tahoma"/>
          <w:lang w:val="fr-FR"/>
        </w:rPr>
        <w:t>prezenta</w:t>
      </w:r>
      <w:proofErr w:type="spellEnd"/>
      <w:r w:rsidRPr="00A630D7">
        <w:rPr>
          <w:rFonts w:ascii="Trebuchet MS" w:eastAsia="Times New Roman" w:hAnsi="Trebuchet MS" w:cs="Tahoma"/>
          <w:lang w:val="fr-FR"/>
        </w:rPr>
        <w:t xml:space="preserve"> </w:t>
      </w:r>
      <w:proofErr w:type="spellStart"/>
      <w:proofErr w:type="gramStart"/>
      <w:r w:rsidRPr="00A630D7">
        <w:rPr>
          <w:rFonts w:ascii="Trebuchet MS" w:eastAsia="Times New Roman" w:hAnsi="Trebuchet MS" w:cs="Tahoma"/>
          <w:lang w:val="fr-FR"/>
        </w:rPr>
        <w:t>procedură</w:t>
      </w:r>
      <w:proofErr w:type="spellEnd"/>
      <w:r w:rsidRPr="00A630D7">
        <w:rPr>
          <w:rFonts w:ascii="Trebuchet MS" w:eastAsia="Times New Roman" w:hAnsi="Trebuchet MS" w:cs="Tahoma"/>
          <w:lang w:val="fr-FR"/>
        </w:rPr>
        <w:t>;</w:t>
      </w:r>
      <w:proofErr w:type="gramEnd"/>
    </w:p>
    <w:p w14:paraId="770B6171" w14:textId="77777777" w:rsidR="0036461C" w:rsidRPr="00A630D7" w:rsidRDefault="0036461C" w:rsidP="0036461C">
      <w:pPr>
        <w:spacing w:before="120" w:after="0" w:line="240" w:lineRule="auto"/>
        <w:jc w:val="both"/>
        <w:rPr>
          <w:rFonts w:ascii="Trebuchet MS" w:eastAsia="Times New Roman" w:hAnsi="Trebuchet MS" w:cs="Tahoma"/>
          <w:lang w:val="en-GB"/>
        </w:rPr>
      </w:pPr>
      <w:r w:rsidRPr="00A630D7">
        <w:rPr>
          <w:rFonts w:ascii="Trebuchet MS" w:eastAsia="Times New Roman" w:hAnsi="Trebuchet MS" w:cs="Tahoma"/>
          <w:lang w:val="en-GB"/>
        </w:rPr>
        <w:t xml:space="preserve">2. </w:t>
      </w:r>
      <w:proofErr w:type="spellStart"/>
      <w:r w:rsidRPr="00A630D7">
        <w:rPr>
          <w:rFonts w:ascii="Trebuchet MS" w:eastAsia="Times New Roman" w:hAnsi="Trebuchet MS" w:cs="Tahoma"/>
          <w:lang w:val="en-GB"/>
        </w:rPr>
        <w:t>Să</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participe</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în</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numele</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subscrisei</w:t>
      </w:r>
      <w:proofErr w:type="spellEnd"/>
      <w:r w:rsidRPr="00A630D7">
        <w:rPr>
          <w:rFonts w:ascii="Trebuchet MS" w:eastAsia="Times New Roman" w:hAnsi="Trebuchet MS" w:cs="Tahoma"/>
          <w:lang w:val="en-GB"/>
        </w:rPr>
        <w:t xml:space="preserve"> la </w:t>
      </w:r>
      <w:proofErr w:type="spellStart"/>
      <w:r w:rsidRPr="00A630D7">
        <w:rPr>
          <w:rFonts w:ascii="Trebuchet MS" w:eastAsia="Times New Roman" w:hAnsi="Trebuchet MS" w:cs="Tahoma"/>
          <w:lang w:val="en-GB"/>
        </w:rPr>
        <w:t>procedură</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şi</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să</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semneze</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toate</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documentele</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rezultate</w:t>
      </w:r>
      <w:proofErr w:type="spellEnd"/>
      <w:r w:rsidRPr="00A630D7">
        <w:rPr>
          <w:rFonts w:ascii="Trebuchet MS" w:eastAsia="Times New Roman" w:hAnsi="Trebuchet MS" w:cs="Tahoma"/>
          <w:lang w:val="en-GB"/>
        </w:rPr>
        <w:t xml:space="preserve"> pe </w:t>
      </w:r>
      <w:proofErr w:type="spellStart"/>
      <w:r w:rsidRPr="00A630D7">
        <w:rPr>
          <w:rFonts w:ascii="Trebuchet MS" w:eastAsia="Times New Roman" w:hAnsi="Trebuchet MS" w:cs="Tahoma"/>
          <w:lang w:val="en-GB"/>
        </w:rPr>
        <w:t>parcursul</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şi</w:t>
      </w:r>
      <w:proofErr w:type="spellEnd"/>
      <w:r w:rsidRPr="00A630D7">
        <w:rPr>
          <w:rFonts w:ascii="Trebuchet MS" w:eastAsia="Times New Roman" w:hAnsi="Trebuchet MS" w:cs="Tahoma"/>
          <w:lang w:val="en-GB"/>
        </w:rPr>
        <w:t>/</w:t>
      </w:r>
      <w:proofErr w:type="spellStart"/>
      <w:r w:rsidRPr="00A630D7">
        <w:rPr>
          <w:rFonts w:ascii="Trebuchet MS" w:eastAsia="Times New Roman" w:hAnsi="Trebuchet MS" w:cs="Tahoma"/>
          <w:lang w:val="en-GB"/>
        </w:rPr>
        <w:t>sau</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în</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urma</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desfăşurării</w:t>
      </w:r>
      <w:proofErr w:type="spellEnd"/>
      <w:r w:rsidRPr="00A630D7">
        <w:rPr>
          <w:rFonts w:ascii="Trebuchet MS" w:eastAsia="Times New Roman" w:hAnsi="Trebuchet MS" w:cs="Tahoma"/>
          <w:lang w:val="en-GB"/>
        </w:rPr>
        <w:t xml:space="preserve"> </w:t>
      </w:r>
      <w:proofErr w:type="spellStart"/>
      <w:r w:rsidRPr="00A630D7">
        <w:rPr>
          <w:rFonts w:ascii="Trebuchet MS" w:eastAsia="Times New Roman" w:hAnsi="Trebuchet MS" w:cs="Tahoma"/>
          <w:lang w:val="en-GB"/>
        </w:rPr>
        <w:t>procedurii</w:t>
      </w:r>
      <w:proofErr w:type="spellEnd"/>
      <w:r w:rsidRPr="00A630D7">
        <w:rPr>
          <w:rFonts w:ascii="Trebuchet MS" w:eastAsia="Times New Roman" w:hAnsi="Trebuchet MS" w:cs="Tahoma"/>
          <w:lang w:val="en-GB"/>
        </w:rPr>
        <w:t>.</w:t>
      </w:r>
    </w:p>
    <w:p w14:paraId="0AA61ED8" w14:textId="77777777" w:rsidR="0036461C" w:rsidRPr="00A630D7" w:rsidRDefault="0036461C" w:rsidP="0036461C">
      <w:pPr>
        <w:spacing w:before="120" w:after="0" w:line="240" w:lineRule="auto"/>
        <w:jc w:val="both"/>
        <w:rPr>
          <w:rFonts w:ascii="Trebuchet MS" w:eastAsia="Times New Roman" w:hAnsi="Trebuchet MS" w:cs="Tahoma"/>
          <w:lang w:val="fr-FR"/>
        </w:rPr>
      </w:pPr>
      <w:r w:rsidRPr="00A630D7">
        <w:rPr>
          <w:rFonts w:ascii="Trebuchet MS" w:eastAsia="Times New Roman" w:hAnsi="Trebuchet MS" w:cs="Tahoma"/>
          <w:lang w:val="fr-FR"/>
        </w:rPr>
        <w:t xml:space="preserve">3. </w:t>
      </w:r>
      <w:proofErr w:type="spellStart"/>
      <w:r w:rsidRPr="00A630D7">
        <w:rPr>
          <w:rFonts w:ascii="Trebuchet MS" w:eastAsia="Times New Roman" w:hAnsi="Trebuchet MS" w:cs="Tahoma"/>
          <w:lang w:val="fr-FR"/>
        </w:rPr>
        <w:t>Să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răspundă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solicitărilor</w:t>
      </w:r>
      <w:proofErr w:type="spellEnd"/>
      <w:r w:rsidRPr="00A630D7">
        <w:rPr>
          <w:rFonts w:ascii="Trebuchet MS" w:eastAsia="Times New Roman" w:hAnsi="Trebuchet MS" w:cs="Tahoma"/>
          <w:lang w:val="fr-FR"/>
        </w:rPr>
        <w:t xml:space="preserve"> de </w:t>
      </w:r>
      <w:proofErr w:type="spellStart"/>
      <w:r w:rsidRPr="00A630D7">
        <w:rPr>
          <w:rFonts w:ascii="Trebuchet MS" w:eastAsia="Times New Roman" w:hAnsi="Trebuchet MS" w:cs="Tahoma"/>
          <w:lang w:val="fr-FR"/>
        </w:rPr>
        <w:t>clarificare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formulate</w:t>
      </w:r>
      <w:proofErr w:type="spellEnd"/>
      <w:r w:rsidRPr="00A630D7">
        <w:rPr>
          <w:rFonts w:ascii="Trebuchet MS" w:eastAsia="Times New Roman" w:hAnsi="Trebuchet MS" w:cs="Tahoma"/>
          <w:lang w:val="fr-FR"/>
        </w:rPr>
        <w:t xml:space="preserve"> de </w:t>
      </w:r>
      <w:proofErr w:type="spellStart"/>
      <w:r w:rsidRPr="00A630D7">
        <w:rPr>
          <w:rFonts w:ascii="Trebuchet MS" w:eastAsia="Times New Roman" w:hAnsi="Trebuchet MS" w:cs="Tahoma"/>
          <w:lang w:val="fr-FR"/>
        </w:rPr>
        <w:t>către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comisia</w:t>
      </w:r>
      <w:proofErr w:type="spellEnd"/>
      <w:r w:rsidRPr="00A630D7">
        <w:rPr>
          <w:rFonts w:ascii="Trebuchet MS" w:eastAsia="Times New Roman" w:hAnsi="Trebuchet MS" w:cs="Tahoma"/>
          <w:lang w:val="fr-FR"/>
        </w:rPr>
        <w:t xml:space="preserve"> de </w:t>
      </w:r>
      <w:proofErr w:type="spellStart"/>
      <w:r w:rsidRPr="00A630D7">
        <w:rPr>
          <w:rFonts w:ascii="Trebuchet MS" w:eastAsia="Times New Roman" w:hAnsi="Trebuchet MS" w:cs="Tahoma"/>
          <w:lang w:val="fr-FR"/>
        </w:rPr>
        <w:t>evaluare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în</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timpul</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desfăşurării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procedurii</w:t>
      </w:r>
      <w:proofErr w:type="spellEnd"/>
      <w:r w:rsidRPr="00A630D7">
        <w:rPr>
          <w:rFonts w:ascii="Trebuchet MS" w:eastAsia="Times New Roman" w:hAnsi="Trebuchet MS" w:cs="Tahoma"/>
          <w:lang w:val="fr-FR"/>
        </w:rPr>
        <w:t>.</w:t>
      </w:r>
    </w:p>
    <w:p w14:paraId="21FA0270" w14:textId="77777777" w:rsidR="0036461C" w:rsidRPr="00A630D7" w:rsidRDefault="0036461C" w:rsidP="0036461C">
      <w:pPr>
        <w:spacing w:before="120" w:after="0" w:line="240" w:lineRule="auto"/>
        <w:jc w:val="both"/>
        <w:rPr>
          <w:rFonts w:ascii="Trebuchet MS" w:eastAsia="Times New Roman" w:hAnsi="Trebuchet MS" w:cs="Tahoma"/>
          <w:lang w:val="fr-FR"/>
        </w:rPr>
      </w:pPr>
      <w:r w:rsidRPr="00A630D7">
        <w:rPr>
          <w:rFonts w:ascii="Trebuchet MS" w:eastAsia="Times New Roman" w:hAnsi="Trebuchet MS" w:cs="Tahoma"/>
          <w:lang w:val="fr-FR"/>
        </w:rPr>
        <w:t xml:space="preserve">4. </w:t>
      </w:r>
      <w:proofErr w:type="spellStart"/>
      <w:r w:rsidRPr="00A630D7">
        <w:rPr>
          <w:rFonts w:ascii="Trebuchet MS" w:eastAsia="Times New Roman" w:hAnsi="Trebuchet MS" w:cs="Tahoma"/>
          <w:lang w:val="fr-FR"/>
        </w:rPr>
        <w:t>Să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depună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în</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numele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subscrisei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contestaţiile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cu</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privire</w:t>
      </w:r>
      <w:proofErr w:type="spellEnd"/>
      <w:r w:rsidRPr="00A630D7">
        <w:rPr>
          <w:rFonts w:ascii="Trebuchet MS" w:eastAsia="Times New Roman" w:hAnsi="Trebuchet MS" w:cs="Tahoma"/>
          <w:lang w:val="fr-FR"/>
        </w:rPr>
        <w:t xml:space="preserve"> la </w:t>
      </w:r>
      <w:proofErr w:type="spellStart"/>
      <w:r w:rsidRPr="00A630D7">
        <w:rPr>
          <w:rFonts w:ascii="Trebuchet MS" w:eastAsia="Times New Roman" w:hAnsi="Trebuchet MS" w:cs="Tahoma"/>
          <w:lang w:val="fr-FR"/>
        </w:rPr>
        <w:t>procedură</w:t>
      </w:r>
      <w:proofErr w:type="spellEnd"/>
      <w:r w:rsidRPr="00A630D7">
        <w:rPr>
          <w:rFonts w:ascii="Trebuchet MS" w:eastAsia="Times New Roman" w:hAnsi="Trebuchet MS" w:cs="Tahoma"/>
          <w:lang w:val="fr-FR"/>
        </w:rPr>
        <w:t>.</w:t>
      </w:r>
    </w:p>
    <w:p w14:paraId="0F3C3E7C" w14:textId="77777777" w:rsidR="0036461C" w:rsidRPr="00A630D7" w:rsidRDefault="0036461C" w:rsidP="0036461C">
      <w:pPr>
        <w:spacing w:before="120" w:after="0" w:line="240" w:lineRule="auto"/>
        <w:jc w:val="both"/>
        <w:rPr>
          <w:rFonts w:ascii="Trebuchet MS" w:eastAsia="Times New Roman" w:hAnsi="Trebuchet MS" w:cs="Tahoma"/>
          <w:lang w:val="fr-FR"/>
        </w:rPr>
      </w:pPr>
      <w:r w:rsidRPr="00A630D7">
        <w:rPr>
          <w:rFonts w:ascii="Trebuchet MS" w:eastAsia="Times New Roman" w:hAnsi="Trebuchet MS" w:cs="Tahoma"/>
          <w:lang w:val="fr-FR"/>
        </w:rPr>
        <w:t xml:space="preserve">Prin </w:t>
      </w:r>
      <w:proofErr w:type="spellStart"/>
      <w:r w:rsidRPr="00A630D7">
        <w:rPr>
          <w:rFonts w:ascii="Trebuchet MS" w:eastAsia="Times New Roman" w:hAnsi="Trebuchet MS" w:cs="Tahoma"/>
          <w:lang w:val="fr-FR"/>
        </w:rPr>
        <w:t>prezenta</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împuternicitul</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nostru</w:t>
      </w:r>
      <w:proofErr w:type="spellEnd"/>
      <w:r w:rsidRPr="00A630D7">
        <w:rPr>
          <w:rFonts w:ascii="Trebuchet MS" w:eastAsia="Times New Roman" w:hAnsi="Trebuchet MS" w:cs="Tahoma"/>
          <w:lang w:val="fr-FR"/>
        </w:rPr>
        <w:t xml:space="preserve"> este </w:t>
      </w:r>
      <w:proofErr w:type="spellStart"/>
      <w:r w:rsidRPr="00A630D7">
        <w:rPr>
          <w:rFonts w:ascii="Trebuchet MS" w:eastAsia="Times New Roman" w:hAnsi="Trebuchet MS" w:cs="Tahoma"/>
          <w:lang w:val="fr-FR"/>
        </w:rPr>
        <w:t>pe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deplin</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autorizat</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angajeze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răspunderea</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subscrisei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cu</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privire</w:t>
      </w:r>
      <w:proofErr w:type="spellEnd"/>
      <w:r w:rsidRPr="00A630D7">
        <w:rPr>
          <w:rFonts w:ascii="Trebuchet MS" w:eastAsia="Times New Roman" w:hAnsi="Trebuchet MS" w:cs="Tahoma"/>
          <w:lang w:val="fr-FR"/>
        </w:rPr>
        <w:t xml:space="preserve"> la </w:t>
      </w:r>
      <w:proofErr w:type="spellStart"/>
      <w:r w:rsidRPr="00A630D7">
        <w:rPr>
          <w:rFonts w:ascii="Trebuchet MS" w:eastAsia="Times New Roman" w:hAnsi="Trebuchet MS" w:cs="Tahoma"/>
          <w:lang w:val="fr-FR"/>
        </w:rPr>
        <w:t>toate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actele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şi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faptele</w:t>
      </w:r>
      <w:proofErr w:type="spellEnd"/>
      <w:r w:rsidRPr="00A630D7">
        <w:rPr>
          <w:rFonts w:ascii="Trebuchet MS" w:eastAsia="Times New Roman" w:hAnsi="Trebuchet MS" w:cs="Tahoma"/>
          <w:lang w:val="fr-FR"/>
        </w:rPr>
        <w:t xml:space="preserve"> ce </w:t>
      </w:r>
      <w:proofErr w:type="spellStart"/>
      <w:r w:rsidRPr="00A630D7">
        <w:rPr>
          <w:rFonts w:ascii="Trebuchet MS" w:eastAsia="Times New Roman" w:hAnsi="Trebuchet MS" w:cs="Tahoma"/>
          <w:lang w:val="fr-FR"/>
        </w:rPr>
        <w:t>decurg</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din</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participarea</w:t>
      </w:r>
      <w:proofErr w:type="spellEnd"/>
      <w:r w:rsidRPr="00A630D7">
        <w:rPr>
          <w:rFonts w:ascii="Trebuchet MS" w:eastAsia="Times New Roman" w:hAnsi="Trebuchet MS" w:cs="Tahoma"/>
          <w:lang w:val="fr-FR"/>
        </w:rPr>
        <w:t xml:space="preserve"> la </w:t>
      </w:r>
      <w:proofErr w:type="spellStart"/>
      <w:r w:rsidRPr="00A630D7">
        <w:rPr>
          <w:rFonts w:ascii="Trebuchet MS" w:eastAsia="Times New Roman" w:hAnsi="Trebuchet MS" w:cs="Tahoma"/>
          <w:lang w:val="fr-FR"/>
        </w:rPr>
        <w:t>procedură</w:t>
      </w:r>
      <w:proofErr w:type="spellEnd"/>
      <w:r w:rsidRPr="00A630D7">
        <w:rPr>
          <w:rFonts w:ascii="Trebuchet MS" w:eastAsia="Times New Roman" w:hAnsi="Trebuchet MS" w:cs="Tahoma"/>
          <w:lang w:val="fr-FR"/>
        </w:rPr>
        <w:t>.</w:t>
      </w:r>
    </w:p>
    <w:p w14:paraId="1535CC94" w14:textId="77777777" w:rsidR="0036461C" w:rsidRPr="00A630D7" w:rsidRDefault="0036461C" w:rsidP="0036461C">
      <w:pPr>
        <w:spacing w:before="120" w:after="0" w:line="240" w:lineRule="auto"/>
        <w:jc w:val="both"/>
        <w:rPr>
          <w:rFonts w:ascii="Trebuchet MS" w:eastAsia="Times New Roman" w:hAnsi="Trebuchet MS" w:cs="Tahoma"/>
          <w:lang w:val="fr-FR"/>
        </w:rPr>
      </w:pPr>
      <w:proofErr w:type="spellStart"/>
      <w:proofErr w:type="gramStart"/>
      <w:r w:rsidRPr="00A630D7">
        <w:rPr>
          <w:rFonts w:ascii="Trebuchet MS" w:eastAsia="Times New Roman" w:hAnsi="Trebuchet MS" w:cs="Tahoma"/>
          <w:lang w:val="fr-FR"/>
        </w:rPr>
        <w:t>Notă</w:t>
      </w:r>
      <w:proofErr w:type="spellEnd"/>
      <w:r w:rsidRPr="00A630D7">
        <w:rPr>
          <w:rFonts w:ascii="Trebuchet MS" w:eastAsia="Times New Roman" w:hAnsi="Trebuchet MS" w:cs="Tahoma"/>
          <w:lang w:val="fr-FR"/>
        </w:rPr>
        <w:t>:</w:t>
      </w:r>
      <w:proofErr w:type="gram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Împuternicirea</w:t>
      </w:r>
      <w:proofErr w:type="spellEnd"/>
      <w:r w:rsidRPr="00A630D7">
        <w:rPr>
          <w:rFonts w:ascii="Trebuchet MS" w:eastAsia="Times New Roman" w:hAnsi="Trebuchet MS" w:cs="Tahoma"/>
          <w:lang w:val="fr-FR"/>
        </w:rPr>
        <w:t xml:space="preserve"> va fi </w:t>
      </w:r>
      <w:proofErr w:type="spellStart"/>
      <w:r w:rsidRPr="00A630D7">
        <w:rPr>
          <w:rFonts w:ascii="Trebuchet MS" w:eastAsia="Times New Roman" w:hAnsi="Trebuchet MS" w:cs="Tahoma"/>
          <w:lang w:val="fr-FR"/>
        </w:rPr>
        <w:t>însoţită</w:t>
      </w:r>
      <w:proofErr w:type="spellEnd"/>
      <w:r w:rsidRPr="00A630D7">
        <w:rPr>
          <w:rFonts w:ascii="Trebuchet MS" w:eastAsia="Times New Roman" w:hAnsi="Trebuchet MS" w:cs="Tahoma"/>
          <w:lang w:val="fr-FR"/>
        </w:rPr>
        <w:t xml:space="preserve"> de o copie </w:t>
      </w:r>
      <w:proofErr w:type="spellStart"/>
      <w:r w:rsidRPr="00A630D7">
        <w:rPr>
          <w:rFonts w:ascii="Trebuchet MS" w:eastAsia="Times New Roman" w:hAnsi="Trebuchet MS" w:cs="Tahoma"/>
          <w:lang w:val="fr-FR"/>
        </w:rPr>
        <w:t>după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actul</w:t>
      </w:r>
      <w:proofErr w:type="spellEnd"/>
      <w:r w:rsidRPr="00A630D7">
        <w:rPr>
          <w:rFonts w:ascii="Trebuchet MS" w:eastAsia="Times New Roman" w:hAnsi="Trebuchet MS" w:cs="Tahoma"/>
          <w:lang w:val="fr-FR"/>
        </w:rPr>
        <w:t xml:space="preserve"> de </w:t>
      </w:r>
      <w:proofErr w:type="spellStart"/>
      <w:r w:rsidRPr="00A630D7">
        <w:rPr>
          <w:rFonts w:ascii="Trebuchet MS" w:eastAsia="Times New Roman" w:hAnsi="Trebuchet MS" w:cs="Tahoma"/>
          <w:lang w:val="fr-FR"/>
        </w:rPr>
        <w:t>identitate</w:t>
      </w:r>
      <w:proofErr w:type="spellEnd"/>
      <w:r w:rsidRPr="00A630D7">
        <w:rPr>
          <w:rFonts w:ascii="Trebuchet MS" w:eastAsia="Times New Roman" w:hAnsi="Trebuchet MS" w:cs="Tahoma"/>
          <w:lang w:val="fr-FR"/>
        </w:rPr>
        <w:t xml:space="preserve"> al </w:t>
      </w:r>
      <w:proofErr w:type="spellStart"/>
      <w:r w:rsidRPr="00A630D7">
        <w:rPr>
          <w:rFonts w:ascii="Trebuchet MS" w:eastAsia="Times New Roman" w:hAnsi="Trebuchet MS" w:cs="Tahoma"/>
          <w:lang w:val="fr-FR"/>
        </w:rPr>
        <w:t>persoanei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împuternicite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buletin</w:t>
      </w:r>
      <w:proofErr w:type="spellEnd"/>
      <w:r w:rsidRPr="00A630D7">
        <w:rPr>
          <w:rFonts w:ascii="Trebuchet MS" w:eastAsia="Times New Roman" w:hAnsi="Trebuchet MS" w:cs="Tahoma"/>
          <w:lang w:val="fr-FR"/>
        </w:rPr>
        <w:t xml:space="preserve"> de </w:t>
      </w:r>
      <w:proofErr w:type="spellStart"/>
      <w:r w:rsidRPr="00A630D7">
        <w:rPr>
          <w:rFonts w:ascii="Trebuchet MS" w:eastAsia="Times New Roman" w:hAnsi="Trebuchet MS" w:cs="Tahoma"/>
          <w:lang w:val="fr-FR"/>
        </w:rPr>
        <w:t>identitate</w:t>
      </w:r>
      <w:proofErr w:type="spellEnd"/>
      <w:r w:rsidRPr="00A630D7">
        <w:rPr>
          <w:rFonts w:ascii="Trebuchet MS" w:eastAsia="Times New Roman" w:hAnsi="Trebuchet MS" w:cs="Tahoma"/>
          <w:lang w:val="fr-FR"/>
        </w:rPr>
        <w:t xml:space="preserve">, carte de </w:t>
      </w:r>
      <w:proofErr w:type="spellStart"/>
      <w:r w:rsidRPr="00A630D7">
        <w:rPr>
          <w:rFonts w:ascii="Trebuchet MS" w:eastAsia="Times New Roman" w:hAnsi="Trebuchet MS" w:cs="Tahoma"/>
          <w:lang w:val="fr-FR"/>
        </w:rPr>
        <w:t>identitate</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paşaport</w:t>
      </w:r>
      <w:proofErr w:type="spellEnd"/>
      <w:r w:rsidRPr="00A630D7">
        <w:rPr>
          <w:rFonts w:ascii="Trebuchet MS" w:eastAsia="Times New Roman" w:hAnsi="Trebuchet MS" w:cs="Tahoma"/>
          <w:lang w:val="fr-FR"/>
        </w:rPr>
        <w:t xml:space="preserve">). </w:t>
      </w:r>
    </w:p>
    <w:p w14:paraId="4BF5FFB7" w14:textId="77777777" w:rsidR="0036461C" w:rsidRPr="00A630D7" w:rsidRDefault="0036461C" w:rsidP="0036461C">
      <w:pPr>
        <w:spacing w:before="120" w:after="0" w:line="240" w:lineRule="auto"/>
        <w:jc w:val="both"/>
        <w:rPr>
          <w:rFonts w:ascii="Trebuchet MS" w:eastAsia="Times New Roman" w:hAnsi="Trebuchet MS" w:cs="Tahoma"/>
          <w:lang w:val="fr-FR"/>
        </w:rPr>
      </w:pPr>
    </w:p>
    <w:p w14:paraId="375FE0EE" w14:textId="77777777" w:rsidR="0036461C" w:rsidRPr="00A630D7" w:rsidRDefault="0036461C" w:rsidP="0036461C">
      <w:pPr>
        <w:spacing w:before="120" w:after="0" w:line="240" w:lineRule="auto"/>
        <w:jc w:val="both"/>
        <w:rPr>
          <w:rFonts w:ascii="Trebuchet MS" w:eastAsia="Times New Roman" w:hAnsi="Trebuchet MS" w:cs="Tahoma"/>
          <w:lang w:val="fr-FR"/>
        </w:rPr>
      </w:pPr>
      <w:r w:rsidRPr="00A630D7">
        <w:rPr>
          <w:rFonts w:ascii="Trebuchet MS" w:eastAsia="Times New Roman" w:hAnsi="Trebuchet MS" w:cs="Tahoma"/>
          <w:lang w:val="fr-FR"/>
        </w:rPr>
        <w:t>Data</w:t>
      </w:r>
      <w:r w:rsidRPr="00A630D7">
        <w:rPr>
          <w:rFonts w:ascii="Trebuchet MS" w:eastAsia="Times New Roman" w:hAnsi="Trebuchet MS" w:cs="Tahoma"/>
          <w:lang w:val="fr-FR"/>
        </w:rPr>
        <w:tab/>
        <w:t xml:space="preserve">                                                     </w:t>
      </w:r>
      <w:proofErr w:type="spellStart"/>
      <w:r w:rsidRPr="00A630D7">
        <w:rPr>
          <w:rFonts w:ascii="Trebuchet MS" w:eastAsia="Times New Roman" w:hAnsi="Trebuchet MS" w:cs="Tahoma"/>
          <w:lang w:val="fr-FR"/>
        </w:rPr>
        <w:t>Denumirea</w:t>
      </w:r>
      <w:proofErr w:type="spellEnd"/>
      <w:r w:rsidRPr="00A630D7">
        <w:rPr>
          <w:rFonts w:ascii="Trebuchet MS" w:eastAsia="Times New Roman" w:hAnsi="Trebuchet MS" w:cs="Tahoma"/>
          <w:lang w:val="fr-FR"/>
        </w:rPr>
        <w:t xml:space="preserve"> mandantului……………</w:t>
      </w:r>
      <w:r w:rsidRPr="00A630D7">
        <w:rPr>
          <w:rFonts w:ascii="Trebuchet MS" w:eastAsia="Times New Roman" w:hAnsi="Trebuchet MS" w:cs="Tahoma"/>
          <w:lang w:val="fr-FR"/>
        </w:rPr>
        <w:tab/>
      </w:r>
    </w:p>
    <w:p w14:paraId="7444CEF1" w14:textId="77777777" w:rsidR="0036461C" w:rsidRPr="00A630D7" w:rsidRDefault="0036461C" w:rsidP="0036461C">
      <w:pPr>
        <w:spacing w:after="0" w:line="240" w:lineRule="auto"/>
        <w:jc w:val="both"/>
        <w:rPr>
          <w:rFonts w:ascii="Trebuchet MS" w:eastAsia="Times New Roman" w:hAnsi="Trebuchet MS" w:cs="Tahoma"/>
          <w:lang w:val="fr-FR"/>
        </w:rPr>
      </w:pPr>
      <w:r w:rsidRPr="00A630D7">
        <w:rPr>
          <w:rFonts w:ascii="Trebuchet MS" w:eastAsia="Times New Roman" w:hAnsi="Trebuchet MS" w:cs="Tahoma"/>
          <w:lang w:val="fr-FR"/>
        </w:rPr>
        <w:t xml:space="preserve">                                                               S.C …………………</w:t>
      </w:r>
      <w:proofErr w:type="gramStart"/>
      <w:r w:rsidRPr="00A630D7">
        <w:rPr>
          <w:rFonts w:ascii="Trebuchet MS" w:eastAsia="Times New Roman" w:hAnsi="Trebuchet MS" w:cs="Tahoma"/>
          <w:lang w:val="fr-FR"/>
        </w:rPr>
        <w:t>…….</w:t>
      </w:r>
      <w:proofErr w:type="gramEnd"/>
      <w:r w:rsidRPr="00A630D7">
        <w:rPr>
          <w:rFonts w:ascii="Trebuchet MS" w:eastAsia="Times New Roman" w:hAnsi="Trebuchet MS" w:cs="Tahoma"/>
          <w:lang w:val="fr-FR"/>
        </w:rPr>
        <w:t>.</w:t>
      </w:r>
    </w:p>
    <w:p w14:paraId="0EC3F481" w14:textId="77777777" w:rsidR="0036461C" w:rsidRPr="00A630D7" w:rsidRDefault="0036461C" w:rsidP="0036461C">
      <w:pPr>
        <w:spacing w:after="0" w:line="240" w:lineRule="auto"/>
        <w:ind w:left="2880"/>
        <w:jc w:val="both"/>
        <w:rPr>
          <w:rFonts w:ascii="Trebuchet MS" w:eastAsia="Times New Roman" w:hAnsi="Trebuchet MS" w:cs="Tahoma"/>
          <w:lang w:val="fr-FR"/>
        </w:rPr>
      </w:pPr>
      <w:proofErr w:type="spellStart"/>
      <w:proofErr w:type="gramStart"/>
      <w:r w:rsidRPr="00A630D7">
        <w:rPr>
          <w:rFonts w:ascii="Trebuchet MS" w:eastAsia="Times New Roman" w:hAnsi="Trebuchet MS" w:cs="Tahoma"/>
          <w:lang w:val="fr-FR"/>
        </w:rPr>
        <w:t>reprezentată</w:t>
      </w:r>
      <w:proofErr w:type="spellEnd"/>
      <w:proofErr w:type="gram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legal</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prin</w:t>
      </w:r>
      <w:proofErr w:type="spellEnd"/>
      <w:r w:rsidRPr="00A630D7">
        <w:rPr>
          <w:rFonts w:ascii="Trebuchet MS" w:eastAsia="Times New Roman" w:hAnsi="Trebuchet MS" w:cs="Tahoma"/>
          <w:lang w:val="fr-FR"/>
        </w:rPr>
        <w:t xml:space="preserve"> ___________________________</w:t>
      </w:r>
    </w:p>
    <w:p w14:paraId="0E87C392" w14:textId="77777777" w:rsidR="0036461C" w:rsidRPr="00A630D7" w:rsidRDefault="0036461C" w:rsidP="0036461C">
      <w:pPr>
        <w:spacing w:after="0" w:line="240" w:lineRule="auto"/>
        <w:ind w:left="5040" w:firstLine="810"/>
        <w:jc w:val="both"/>
        <w:rPr>
          <w:rFonts w:ascii="Trebuchet MS" w:eastAsia="Times New Roman" w:hAnsi="Trebuchet MS" w:cs="Tahoma"/>
          <w:lang w:val="fr-FR"/>
        </w:rPr>
      </w:pPr>
      <w:r w:rsidRPr="00A630D7">
        <w:rPr>
          <w:rFonts w:ascii="Trebuchet MS" w:eastAsia="Times New Roman" w:hAnsi="Trebuchet MS" w:cs="Tahoma"/>
          <w:lang w:val="fr-FR"/>
        </w:rPr>
        <w:t>(</w:t>
      </w:r>
      <w:proofErr w:type="spellStart"/>
      <w:proofErr w:type="gramStart"/>
      <w:r w:rsidRPr="00A630D7">
        <w:rPr>
          <w:rFonts w:ascii="Trebuchet MS" w:eastAsia="Times New Roman" w:hAnsi="Trebuchet MS" w:cs="Tahoma"/>
          <w:lang w:val="fr-FR"/>
        </w:rPr>
        <w:t>Nume,prenume</w:t>
      </w:r>
      <w:proofErr w:type="spellEnd"/>
      <w:proofErr w:type="gramEnd"/>
      <w:r w:rsidRPr="00A630D7">
        <w:rPr>
          <w:rFonts w:ascii="Trebuchet MS" w:eastAsia="Times New Roman" w:hAnsi="Trebuchet MS" w:cs="Tahoma"/>
          <w:lang w:val="fr-FR"/>
        </w:rPr>
        <w:t>)                          ___________________________</w:t>
      </w:r>
    </w:p>
    <w:p w14:paraId="09666F31" w14:textId="77777777" w:rsidR="0036461C" w:rsidRPr="00A630D7" w:rsidRDefault="0036461C" w:rsidP="0036461C">
      <w:pPr>
        <w:spacing w:after="0" w:line="240" w:lineRule="auto"/>
        <w:jc w:val="both"/>
        <w:rPr>
          <w:rFonts w:ascii="Trebuchet MS" w:eastAsia="Times New Roman" w:hAnsi="Trebuchet MS" w:cs="Tahoma"/>
          <w:lang w:val="fr-FR"/>
        </w:rPr>
      </w:pPr>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Funcţie</w:t>
      </w:r>
      <w:proofErr w:type="spellEnd"/>
      <w:r w:rsidRPr="00A630D7">
        <w:rPr>
          <w:rFonts w:ascii="Trebuchet MS" w:eastAsia="Times New Roman" w:hAnsi="Trebuchet MS" w:cs="Tahoma"/>
          <w:lang w:val="fr-FR"/>
        </w:rPr>
        <w:t>)</w:t>
      </w:r>
    </w:p>
    <w:p w14:paraId="39C4524A" w14:textId="77777777" w:rsidR="0036461C" w:rsidRPr="00A630D7" w:rsidRDefault="0036461C" w:rsidP="0036461C">
      <w:pPr>
        <w:spacing w:after="0" w:line="240" w:lineRule="auto"/>
        <w:jc w:val="both"/>
        <w:rPr>
          <w:rFonts w:ascii="Trebuchet MS" w:eastAsia="Times New Roman" w:hAnsi="Trebuchet MS" w:cs="Tahoma"/>
          <w:lang w:val="fr-FR"/>
        </w:rPr>
      </w:pPr>
      <w:r w:rsidRPr="00A630D7">
        <w:rPr>
          <w:rFonts w:ascii="Trebuchet MS" w:eastAsia="Times New Roman" w:hAnsi="Trebuchet MS" w:cs="Tahoma"/>
          <w:lang w:val="fr-FR"/>
        </w:rPr>
        <w:t xml:space="preserve">                                                                        ___________________________</w:t>
      </w:r>
    </w:p>
    <w:p w14:paraId="3B95B028" w14:textId="77777777" w:rsidR="0036461C" w:rsidRPr="00A630D7" w:rsidRDefault="0036461C" w:rsidP="0036461C">
      <w:pPr>
        <w:spacing w:after="0" w:line="240" w:lineRule="auto"/>
        <w:jc w:val="both"/>
        <w:rPr>
          <w:rFonts w:ascii="Trebuchet MS" w:eastAsia="Times New Roman" w:hAnsi="Trebuchet MS" w:cs="Tahoma"/>
        </w:rPr>
      </w:pPr>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Semnătura</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autorizată</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şi</w:t>
      </w:r>
      <w:proofErr w:type="spellEnd"/>
      <w:r w:rsidRPr="00A630D7">
        <w:rPr>
          <w:rFonts w:ascii="Trebuchet MS" w:eastAsia="Times New Roman" w:hAnsi="Trebuchet MS" w:cs="Tahoma"/>
          <w:lang w:val="fr-FR"/>
        </w:rPr>
        <w:t xml:space="preserve"> </w:t>
      </w:r>
      <w:proofErr w:type="spellStart"/>
      <w:r w:rsidRPr="00A630D7">
        <w:rPr>
          <w:rFonts w:ascii="Trebuchet MS" w:eastAsia="Times New Roman" w:hAnsi="Trebuchet MS" w:cs="Tahoma"/>
          <w:lang w:val="fr-FR"/>
        </w:rPr>
        <w:t>ştampila</w:t>
      </w:r>
      <w:proofErr w:type="spellEnd"/>
      <w:r w:rsidRPr="00A630D7">
        <w:rPr>
          <w:rFonts w:ascii="Trebuchet MS" w:eastAsia="Times New Roman" w:hAnsi="Trebuchet MS" w:cs="Tahoma"/>
          <w:lang w:val="fr-FR"/>
        </w:rPr>
        <w:t>)</w:t>
      </w:r>
      <w:r w:rsidRPr="00A630D7">
        <w:rPr>
          <w:rFonts w:ascii="Trebuchet MS" w:eastAsia="Times New Roman" w:hAnsi="Trebuchet MS" w:cs="Tahoma"/>
        </w:rPr>
        <w:t xml:space="preserve"> </w:t>
      </w:r>
    </w:p>
    <w:p w14:paraId="7893CF1C" w14:textId="77777777" w:rsidR="006928E7" w:rsidRPr="00A630D7" w:rsidRDefault="006928E7" w:rsidP="0036461C">
      <w:pPr>
        <w:jc w:val="both"/>
        <w:rPr>
          <w:rStyle w:val="BodyTextIndent3Char"/>
          <w:rFonts w:ascii="Trebuchet MS" w:eastAsia="Calibri" w:hAnsi="Trebuchet MS" w:cs="Tahoma"/>
          <w:sz w:val="22"/>
          <w:szCs w:val="22"/>
        </w:rPr>
      </w:pPr>
    </w:p>
    <w:p w14:paraId="597D6A8B" w14:textId="77777777" w:rsidR="00860276" w:rsidRPr="00A630D7" w:rsidRDefault="00860276" w:rsidP="0036461C">
      <w:pPr>
        <w:jc w:val="both"/>
        <w:rPr>
          <w:rStyle w:val="BodyTextIndent3Char"/>
          <w:rFonts w:ascii="Trebuchet MS" w:eastAsia="Calibri" w:hAnsi="Trebuchet MS" w:cs="Tahoma"/>
          <w:sz w:val="22"/>
          <w:szCs w:val="22"/>
        </w:rPr>
      </w:pPr>
    </w:p>
    <w:p w14:paraId="3B6D3CA0" w14:textId="77777777" w:rsidR="00276E42" w:rsidRPr="00A630D7" w:rsidRDefault="00276E42" w:rsidP="0036461C">
      <w:pPr>
        <w:jc w:val="both"/>
        <w:rPr>
          <w:rStyle w:val="BodyTextIndent3Char"/>
          <w:rFonts w:ascii="Trebuchet MS" w:eastAsia="Calibri" w:hAnsi="Trebuchet MS" w:cs="Tahoma"/>
          <w:sz w:val="22"/>
          <w:szCs w:val="22"/>
        </w:rPr>
      </w:pPr>
    </w:p>
    <w:p w14:paraId="68BB8FB4" w14:textId="77777777" w:rsidR="00276E42" w:rsidRPr="00A630D7" w:rsidRDefault="00276E42" w:rsidP="0036461C">
      <w:pPr>
        <w:jc w:val="both"/>
        <w:rPr>
          <w:rStyle w:val="BodyTextIndent3Char"/>
          <w:rFonts w:ascii="Trebuchet MS" w:eastAsia="Calibri" w:hAnsi="Trebuchet MS" w:cs="Tahoma"/>
          <w:sz w:val="22"/>
          <w:szCs w:val="22"/>
        </w:rPr>
      </w:pPr>
    </w:p>
    <w:p w14:paraId="7E84D476" w14:textId="77777777" w:rsidR="00276E42" w:rsidRDefault="00276E42" w:rsidP="0036461C">
      <w:pPr>
        <w:jc w:val="both"/>
        <w:rPr>
          <w:rStyle w:val="BodyTextIndent3Char"/>
          <w:rFonts w:ascii="Trebuchet MS" w:eastAsia="Calibri" w:hAnsi="Trebuchet MS" w:cs="Tahoma"/>
          <w:sz w:val="22"/>
          <w:szCs w:val="22"/>
        </w:rPr>
      </w:pPr>
    </w:p>
    <w:p w14:paraId="6AE4AA3D" w14:textId="77777777" w:rsidR="00061A70" w:rsidRDefault="00061A70" w:rsidP="0036461C">
      <w:pPr>
        <w:jc w:val="both"/>
        <w:rPr>
          <w:rStyle w:val="BodyTextIndent3Char"/>
          <w:rFonts w:ascii="Trebuchet MS" w:eastAsia="Calibri" w:hAnsi="Trebuchet MS" w:cs="Tahoma"/>
          <w:sz w:val="22"/>
          <w:szCs w:val="22"/>
        </w:rPr>
      </w:pPr>
    </w:p>
    <w:p w14:paraId="4E3C0A1E" w14:textId="77777777" w:rsidR="00061A70" w:rsidRDefault="00061A70" w:rsidP="0036461C">
      <w:pPr>
        <w:jc w:val="both"/>
        <w:rPr>
          <w:rStyle w:val="BodyTextIndent3Char"/>
          <w:rFonts w:ascii="Trebuchet MS" w:eastAsia="Calibri" w:hAnsi="Trebuchet MS" w:cs="Tahoma"/>
          <w:sz w:val="22"/>
          <w:szCs w:val="22"/>
        </w:rPr>
      </w:pPr>
    </w:p>
    <w:p w14:paraId="3C30FDA2" w14:textId="77777777" w:rsidR="00061A70" w:rsidRDefault="00061A70" w:rsidP="0036461C">
      <w:pPr>
        <w:jc w:val="both"/>
        <w:rPr>
          <w:rStyle w:val="BodyTextIndent3Char"/>
          <w:rFonts w:ascii="Trebuchet MS" w:eastAsia="Calibri" w:hAnsi="Trebuchet MS" w:cs="Tahoma"/>
          <w:sz w:val="22"/>
          <w:szCs w:val="22"/>
        </w:rPr>
      </w:pPr>
    </w:p>
    <w:p w14:paraId="2EBBB9FA" w14:textId="77777777" w:rsidR="00276E42" w:rsidRPr="00A630D7" w:rsidRDefault="00276E42" w:rsidP="00276E42">
      <w:pPr>
        <w:spacing w:after="0" w:line="240" w:lineRule="auto"/>
        <w:ind w:left="6480" w:firstLine="720"/>
        <w:rPr>
          <w:rFonts w:ascii="Trebuchet MS" w:hAnsi="Trebuchet MS"/>
          <w:b/>
          <w:i/>
          <w:iCs/>
          <w:caps/>
        </w:rPr>
      </w:pPr>
      <w:r w:rsidRPr="00A630D7">
        <w:rPr>
          <w:rFonts w:ascii="Trebuchet MS" w:hAnsi="Trebuchet MS"/>
          <w:b/>
          <w:i/>
          <w:noProof/>
        </w:rPr>
        <w:t>F</w:t>
      </w:r>
      <w:r w:rsidRPr="00A630D7">
        <w:rPr>
          <w:rFonts w:ascii="Trebuchet MS" w:hAnsi="Trebuchet MS"/>
          <w:b/>
          <w:i/>
        </w:rPr>
        <w:t>ORMULARUL nr. 7</w:t>
      </w:r>
    </w:p>
    <w:p w14:paraId="72DA75D9" w14:textId="77777777" w:rsidR="00276E42" w:rsidRPr="00A630D7" w:rsidRDefault="00276E42" w:rsidP="00276E42">
      <w:pPr>
        <w:spacing w:after="0" w:line="240" w:lineRule="auto"/>
        <w:jc w:val="both"/>
        <w:rPr>
          <w:rFonts w:ascii="Trebuchet MS" w:hAnsi="Trebuchet MS"/>
          <w:i/>
          <w:noProof/>
        </w:rPr>
      </w:pPr>
      <w:r w:rsidRPr="00A630D7">
        <w:rPr>
          <w:rFonts w:ascii="Trebuchet MS" w:hAnsi="Trebuchet MS"/>
          <w:i/>
          <w:noProof/>
        </w:rPr>
        <w:t>Operator Economic</w:t>
      </w:r>
    </w:p>
    <w:p w14:paraId="41E7F15B" w14:textId="77777777" w:rsidR="00276E42" w:rsidRPr="00A630D7" w:rsidRDefault="00276E42" w:rsidP="00276E42">
      <w:pPr>
        <w:spacing w:after="0" w:line="240" w:lineRule="auto"/>
        <w:jc w:val="both"/>
        <w:rPr>
          <w:rFonts w:ascii="Trebuchet MS" w:hAnsi="Trebuchet MS"/>
          <w:i/>
          <w:noProof/>
        </w:rPr>
      </w:pPr>
      <w:r w:rsidRPr="00A630D7">
        <w:rPr>
          <w:rFonts w:ascii="Trebuchet MS" w:hAnsi="Trebuchet MS"/>
          <w:i/>
          <w:noProof/>
        </w:rPr>
        <w:t>..........................</w:t>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t xml:space="preserve">                                                                      </w:t>
      </w:r>
    </w:p>
    <w:p w14:paraId="7A22FCB5" w14:textId="77777777" w:rsidR="00276E42" w:rsidRPr="00A630D7" w:rsidRDefault="00276E42" w:rsidP="00276E42">
      <w:pPr>
        <w:spacing w:after="0" w:line="240" w:lineRule="auto"/>
        <w:jc w:val="both"/>
        <w:rPr>
          <w:rFonts w:ascii="Trebuchet MS" w:hAnsi="Trebuchet MS"/>
          <w:i/>
          <w:noProof/>
        </w:rPr>
      </w:pPr>
      <w:r w:rsidRPr="00A630D7">
        <w:rPr>
          <w:rFonts w:ascii="Trebuchet MS" w:hAnsi="Trebuchet MS"/>
          <w:i/>
          <w:noProof/>
        </w:rPr>
        <w:t>(denumirea)</w:t>
      </w:r>
    </w:p>
    <w:p w14:paraId="2B45A4FD" w14:textId="77777777" w:rsidR="00276E42" w:rsidRPr="00A630D7" w:rsidRDefault="00276E42" w:rsidP="00276E42">
      <w:pPr>
        <w:autoSpaceDN w:val="0"/>
        <w:adjustRightInd w:val="0"/>
        <w:spacing w:after="0" w:line="240" w:lineRule="auto"/>
        <w:jc w:val="both"/>
        <w:rPr>
          <w:rFonts w:ascii="Trebuchet MS" w:hAnsi="Trebuchet MS"/>
          <w:i/>
          <w:noProof/>
        </w:rPr>
      </w:pPr>
    </w:p>
    <w:p w14:paraId="29D753DB" w14:textId="77777777" w:rsidR="00276E42" w:rsidRPr="00A630D7" w:rsidRDefault="00276E42" w:rsidP="00276E42">
      <w:pPr>
        <w:spacing w:after="160" w:line="256" w:lineRule="auto"/>
        <w:jc w:val="center"/>
        <w:rPr>
          <w:rFonts w:ascii="Trebuchet MS" w:hAnsi="Trebuchet MS"/>
          <w:b/>
        </w:rPr>
      </w:pPr>
      <w:r w:rsidRPr="00A630D7">
        <w:rPr>
          <w:rFonts w:ascii="Trebuchet MS" w:hAnsi="Trebuchet MS"/>
          <w:b/>
        </w:rPr>
        <w:t>FORMULAR PROPUNERE TEHNICĂ</w:t>
      </w:r>
    </w:p>
    <w:p w14:paraId="44B8B926" w14:textId="77777777" w:rsidR="00276E42" w:rsidRPr="00A630D7" w:rsidRDefault="00276E42" w:rsidP="00276E42">
      <w:pPr>
        <w:spacing w:after="0" w:line="360" w:lineRule="auto"/>
        <w:rPr>
          <w:rFonts w:ascii="Trebuchet MS" w:hAnsi="Trebuchet MS"/>
        </w:rPr>
      </w:pPr>
    </w:p>
    <w:p w14:paraId="0BAFA7CF" w14:textId="10B79899" w:rsidR="00276E42" w:rsidRPr="00A630D7" w:rsidRDefault="00276E42" w:rsidP="00A630D7">
      <w:pPr>
        <w:rPr>
          <w:rFonts w:ascii="Trebuchet MS" w:hAnsi="Trebuchet MS"/>
          <w:i/>
          <w:iCs/>
        </w:rPr>
      </w:pPr>
      <w:r w:rsidRPr="00A630D7">
        <w:rPr>
          <w:rFonts w:ascii="Trebuchet MS" w:hAnsi="Trebuchet MS"/>
        </w:rPr>
        <w:t>Denumirea achiziției:</w:t>
      </w:r>
      <w:r w:rsidRPr="00A630D7">
        <w:rPr>
          <w:rFonts w:ascii="Trebuchet MS" w:hAnsi="Trebuchet MS" w:cs="Calibri"/>
          <w:b/>
        </w:rPr>
        <w:t xml:space="preserve"> </w:t>
      </w:r>
      <w:r w:rsidR="00A630D7" w:rsidRPr="00A630D7">
        <w:rPr>
          <w:rFonts w:ascii="Trebuchet MS" w:eastAsia="Times New Roman" w:hAnsi="Trebuchet MS"/>
          <w:b/>
          <w:bCs/>
          <w:iCs/>
        </w:rPr>
        <w:t>Servicii integrate de organizare evenimente naționale cu diverse categorii de public</w:t>
      </w:r>
      <w:r w:rsidR="00A630D7" w:rsidRPr="00A630D7">
        <w:rPr>
          <w:rFonts w:ascii="Trebuchet MS" w:eastAsia="Times New Roman" w:hAnsi="Trebuchet MS"/>
          <w:iCs/>
        </w:rPr>
        <w:t xml:space="preserve"> în cadrul proiectului „</w:t>
      </w:r>
      <w:r w:rsidR="00A630D7" w:rsidRPr="00A630D7">
        <w:rPr>
          <w:rFonts w:ascii="Trebuchet MS" w:eastAsia="Times New Roman" w:hAnsi="Trebuchet MS"/>
          <w:i/>
        </w:rPr>
        <w:t>Dialoguri europene: Politica de Coeziune, sinergii și complementarități</w:t>
      </w:r>
      <w:r w:rsidR="00A630D7" w:rsidRPr="00A630D7">
        <w:rPr>
          <w:rFonts w:ascii="Trebuchet MS" w:eastAsia="Times New Roman" w:hAnsi="Trebuchet MS"/>
          <w:iCs/>
        </w:rPr>
        <w:t>”, cod SMIS 338363</w:t>
      </w:r>
    </w:p>
    <w:p w14:paraId="467E20F4" w14:textId="77777777" w:rsidR="00061A70" w:rsidRPr="00AB3A48" w:rsidRDefault="00061A70" w:rsidP="00061A70">
      <w:pPr>
        <w:spacing w:after="0" w:line="240" w:lineRule="auto"/>
        <w:rPr>
          <w:rFonts w:ascii="Trebuchet MS" w:hAnsi="Trebuchet MS"/>
          <w:bCs/>
          <w:noProof/>
        </w:rPr>
      </w:pPr>
      <w:r w:rsidRPr="00AB3A48">
        <w:rPr>
          <w:rFonts w:ascii="Trebuchet MS" w:hAnsi="Trebuchet MS"/>
          <w:bCs/>
          <w:noProof/>
        </w:rPr>
        <w:t>Oferta tehnică propusă trebuie să indice clar îndeplinirea cerințelor minime ofertate, în așa fel încât să permită responsabililor de evaluare să stabilească conformitatea cu cerințele minime solicitate în documentația de atribuire.</w:t>
      </w:r>
    </w:p>
    <w:p w14:paraId="6FC3090E" w14:textId="77777777" w:rsidR="00061A70" w:rsidRPr="00AB3A48" w:rsidRDefault="00061A70" w:rsidP="00061A70">
      <w:pPr>
        <w:spacing w:after="0" w:line="240" w:lineRule="auto"/>
        <w:rPr>
          <w:rFonts w:ascii="Trebuchet MS" w:hAnsi="Trebuchet MS"/>
          <w:bCs/>
          <w:noProof/>
        </w:rPr>
      </w:pPr>
      <w:r w:rsidRPr="00AB3A48">
        <w:rPr>
          <w:rFonts w:ascii="Trebuchet MS" w:hAnsi="Trebuchet MS"/>
          <w:bCs/>
          <w:noProof/>
        </w:rPr>
        <w:t>Oferta tehnică propusă urmărește toate cerințele minime prezentate în caietul de sarcini.</w:t>
      </w:r>
    </w:p>
    <w:p w14:paraId="283F44D0" w14:textId="77777777" w:rsidR="00061A70" w:rsidRPr="00AB3A48" w:rsidRDefault="00061A70" w:rsidP="00061A70">
      <w:pPr>
        <w:spacing w:after="0" w:line="240" w:lineRule="auto"/>
        <w:jc w:val="both"/>
        <w:rPr>
          <w:rFonts w:ascii="Trebuchet MS" w:hAnsi="Trebuchet MS"/>
          <w:bCs/>
          <w:noProof/>
        </w:rPr>
      </w:pPr>
      <w:r w:rsidRPr="00AB3A48">
        <w:rPr>
          <w:rFonts w:ascii="Trebuchet MS" w:hAnsi="Trebuchet MS"/>
          <w:bCs/>
          <w:noProof/>
        </w:rPr>
        <w:t>Oferta trebuie să fie suficient de clară și detaliată pentru a permite responsabililor de evaluare o comparare facilă între specificațiile cerute și specificațiile oferite.</w:t>
      </w:r>
      <w:r>
        <w:rPr>
          <w:rFonts w:ascii="Trebuchet MS" w:hAnsi="Trebuchet MS"/>
          <w:bCs/>
          <w:noProof/>
        </w:rPr>
        <w:t xml:space="preserve"> </w:t>
      </w:r>
    </w:p>
    <w:p w14:paraId="1E3FBA9A" w14:textId="77777777" w:rsidR="00061A70" w:rsidRPr="00AB3A48" w:rsidRDefault="00061A70" w:rsidP="00061A70">
      <w:pPr>
        <w:spacing w:after="0" w:line="240" w:lineRule="auto"/>
        <w:rPr>
          <w:rFonts w:ascii="Trebuchet MS" w:hAnsi="Trebuchet MS"/>
          <w:bCs/>
          <w:noProof/>
        </w:rPr>
      </w:pPr>
      <w:r w:rsidRPr="00AB3A48">
        <w:rPr>
          <w:rFonts w:ascii="Trebuchet MS" w:hAnsi="Trebuchet MS"/>
          <w:bCs/>
          <w:noProof/>
        </w:rPr>
        <w:t>Oferta tehnică propusă trebuie să indice clar modul în care vor fi îndeplinite specificațiile tehnice prezentate in caietul de sarcini, respectiv:</w:t>
      </w:r>
    </w:p>
    <w:p w14:paraId="0DE67406" w14:textId="77777777" w:rsidR="00061A70" w:rsidRPr="00AB3A48" w:rsidRDefault="00061A70" w:rsidP="00061A70">
      <w:pPr>
        <w:spacing w:after="0" w:line="240" w:lineRule="auto"/>
        <w:jc w:val="center"/>
        <w:rPr>
          <w:rFonts w:ascii="Trebuchet MS" w:hAnsi="Trebuchet MS"/>
          <w:b/>
          <w:bCs/>
          <w:noProof/>
        </w:rPr>
      </w:pPr>
    </w:p>
    <w:p w14:paraId="5CFDC7FE" w14:textId="77777777" w:rsidR="00061A70" w:rsidRPr="00573A45" w:rsidRDefault="00061A70" w:rsidP="00061A70">
      <w:pPr>
        <w:spacing w:after="0" w:line="240" w:lineRule="auto"/>
        <w:jc w:val="center"/>
        <w:rPr>
          <w:rFonts w:ascii="Trebuchet MS" w:hAnsi="Trebuchet MS"/>
          <w:b/>
          <w:bCs/>
          <w:noProof/>
          <w:lang w:val="en-US"/>
        </w:rPr>
      </w:pPr>
      <w:r w:rsidRPr="00573A45">
        <w:rPr>
          <w:rFonts w:ascii="Trebuchet MS" w:hAnsi="Trebuchet MS"/>
          <w:b/>
          <w:bCs/>
          <w:noProof/>
          <w:lang w:val="en-US"/>
        </w:rPr>
        <w:t xml:space="preserve">                           </w:t>
      </w:r>
    </w:p>
    <w:tbl>
      <w:tblPr>
        <w:tblpPr w:leftFromText="180" w:rightFromText="180" w:bottomFromText="16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232"/>
        <w:gridCol w:w="2070"/>
      </w:tblGrid>
      <w:tr w:rsidR="009048EB" w:rsidRPr="00573A45" w14:paraId="2C2AA2F8" w14:textId="77777777" w:rsidTr="00E349EC">
        <w:trPr>
          <w:trHeight w:val="496"/>
          <w:tblHeader/>
        </w:trPr>
        <w:tc>
          <w:tcPr>
            <w:tcW w:w="59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EE55DC" w14:textId="77777777" w:rsidR="009048EB" w:rsidRPr="00573A45" w:rsidRDefault="009048EB" w:rsidP="00E16CC4">
            <w:pPr>
              <w:spacing w:after="0" w:line="240" w:lineRule="auto"/>
              <w:jc w:val="both"/>
              <w:rPr>
                <w:rFonts w:ascii="Trebuchet MS" w:hAnsi="Trebuchet MS"/>
                <w:noProof/>
                <w:lang w:val="en-US"/>
              </w:rPr>
            </w:pPr>
            <w:r w:rsidRPr="00573A45">
              <w:rPr>
                <w:rFonts w:ascii="Trebuchet MS" w:hAnsi="Trebuchet MS"/>
                <w:noProof/>
                <w:lang w:val="en-US"/>
              </w:rPr>
              <w:t>Nr. crt.</w:t>
            </w:r>
          </w:p>
        </w:tc>
        <w:tc>
          <w:tcPr>
            <w:tcW w:w="723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6092B0" w14:textId="77777777" w:rsidR="009048EB" w:rsidRPr="00573A45" w:rsidRDefault="009048EB" w:rsidP="00E16CC4">
            <w:pPr>
              <w:spacing w:after="0" w:line="240" w:lineRule="auto"/>
              <w:jc w:val="both"/>
              <w:rPr>
                <w:rFonts w:ascii="Trebuchet MS" w:hAnsi="Trebuchet MS"/>
                <w:noProof/>
                <w:lang w:val="en-US"/>
              </w:rPr>
            </w:pPr>
            <w:r w:rsidRPr="00573A45">
              <w:rPr>
                <w:rFonts w:ascii="Trebuchet MS" w:hAnsi="Trebuchet MS"/>
                <w:noProof/>
                <w:lang w:val="en-US"/>
              </w:rPr>
              <w:t>SPECIFICATIILE CERUTE ÎN CAIETUL DE SARCINI</w:t>
            </w:r>
          </w:p>
        </w:tc>
        <w:tc>
          <w:tcPr>
            <w:tcW w:w="20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62AE97" w14:textId="77777777" w:rsidR="00E349EC" w:rsidRDefault="009048EB" w:rsidP="00E16CC4">
            <w:pPr>
              <w:spacing w:after="0" w:line="240" w:lineRule="auto"/>
              <w:jc w:val="both"/>
              <w:rPr>
                <w:rFonts w:ascii="Trebuchet MS" w:hAnsi="Trebuchet MS"/>
                <w:noProof/>
                <w:lang w:val="en-US"/>
              </w:rPr>
            </w:pPr>
            <w:r w:rsidRPr="00573A45">
              <w:rPr>
                <w:rFonts w:ascii="Trebuchet MS" w:hAnsi="Trebuchet MS"/>
                <w:noProof/>
                <w:lang w:val="en-US"/>
              </w:rPr>
              <w:t>CERINȚE MINIME/</w:t>
            </w:r>
          </w:p>
          <w:p w14:paraId="1AC4EBA4" w14:textId="77777777" w:rsidR="00E349EC" w:rsidRDefault="009048EB" w:rsidP="00E16CC4">
            <w:pPr>
              <w:spacing w:after="0" w:line="240" w:lineRule="auto"/>
              <w:jc w:val="both"/>
              <w:rPr>
                <w:rFonts w:ascii="Trebuchet MS" w:hAnsi="Trebuchet MS"/>
                <w:noProof/>
                <w:lang w:val="en-US"/>
              </w:rPr>
            </w:pPr>
            <w:r w:rsidRPr="00573A45">
              <w:rPr>
                <w:rFonts w:ascii="Trebuchet MS" w:hAnsi="Trebuchet MS"/>
                <w:noProof/>
                <w:lang w:val="en-US"/>
              </w:rPr>
              <w:t>SPECIFICAȚII TEHNICE ALE CAIETULUI DE SARCINI ASUMATE DE OFERTANT</w:t>
            </w:r>
            <w:r>
              <w:rPr>
                <w:rFonts w:ascii="Trebuchet MS" w:hAnsi="Trebuchet MS"/>
                <w:noProof/>
                <w:lang w:val="en-US"/>
              </w:rPr>
              <w:t>/</w:t>
            </w:r>
          </w:p>
          <w:p w14:paraId="62DBFA9F" w14:textId="4BD08D2E" w:rsidR="009048EB" w:rsidRPr="00573A45" w:rsidRDefault="009048EB" w:rsidP="00E16CC4">
            <w:pPr>
              <w:spacing w:after="0" w:line="240" w:lineRule="auto"/>
              <w:jc w:val="both"/>
              <w:rPr>
                <w:rFonts w:ascii="Trebuchet MS" w:hAnsi="Trebuchet MS"/>
                <w:noProof/>
                <w:lang w:val="en-US"/>
              </w:rPr>
            </w:pPr>
            <w:r>
              <w:rPr>
                <w:rFonts w:ascii="Trebuchet MS" w:hAnsi="Trebuchet MS"/>
                <w:noProof/>
                <w:lang w:val="en-US"/>
              </w:rPr>
              <w:t>OFERTATE</w:t>
            </w:r>
          </w:p>
        </w:tc>
      </w:tr>
      <w:tr w:rsidR="00833572" w:rsidRPr="00573A45" w14:paraId="0068FCFA" w14:textId="77777777" w:rsidTr="00E349EC">
        <w:trPr>
          <w:trHeight w:val="705"/>
        </w:trPr>
        <w:tc>
          <w:tcPr>
            <w:tcW w:w="593" w:type="dxa"/>
            <w:tcBorders>
              <w:top w:val="single" w:sz="4" w:space="0" w:color="auto"/>
              <w:left w:val="single" w:sz="4" w:space="0" w:color="auto"/>
              <w:bottom w:val="single" w:sz="4" w:space="0" w:color="auto"/>
              <w:right w:val="single" w:sz="4" w:space="0" w:color="auto"/>
            </w:tcBorders>
          </w:tcPr>
          <w:p w14:paraId="7ABACB92" w14:textId="77777777" w:rsidR="00833572" w:rsidRPr="00573A45" w:rsidRDefault="00833572" w:rsidP="00833572">
            <w:pPr>
              <w:numPr>
                <w:ilvl w:val="0"/>
                <w:numId w:val="53"/>
              </w:numPr>
              <w:spacing w:after="0" w:line="240" w:lineRule="auto"/>
              <w:jc w:val="both"/>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23DA2CEA" w14:textId="0E4E0A79" w:rsidR="00833572" w:rsidRPr="007A1946" w:rsidRDefault="00833572" w:rsidP="00833572">
            <w:pPr>
              <w:pStyle w:val="Heading2"/>
              <w:numPr>
                <w:ilvl w:val="0"/>
                <w:numId w:val="0"/>
              </w:numPr>
              <w:ind w:left="-17"/>
            </w:pPr>
            <w:r>
              <w:t xml:space="preserve">4. </w:t>
            </w:r>
            <w:r w:rsidRPr="007A1946">
              <w:t>OBIECTUL ACHIZIȚIEI PUBLICE ȘI DESCRIEREA SERVICIILOR SOLICITATE</w:t>
            </w:r>
          </w:p>
          <w:p w14:paraId="03F9CFB3" w14:textId="77777777" w:rsidR="00833572" w:rsidRPr="007A1946" w:rsidRDefault="00833572" w:rsidP="00833572">
            <w:pPr>
              <w:jc w:val="both"/>
              <w:rPr>
                <w:rFonts w:ascii="Trebuchet MS" w:hAnsi="Trebuchet MS"/>
              </w:rPr>
            </w:pPr>
            <w:r w:rsidRPr="007A1946">
              <w:rPr>
                <w:rFonts w:ascii="Trebuchet MS" w:hAnsi="Trebuchet MS"/>
              </w:rPr>
              <w:t>Obiectul achiziției publice îl reprezintă achiziționarea serviciilor necesare pentru organizarea a maximum 65 evenimente naționale, respectiv minimum 26 evenimente naționale, prestate sub forma unor pachete de servicii, cuprinzând toate sau o parte dintre următoarele categorii de servicii/produse:</w:t>
            </w:r>
          </w:p>
          <w:p w14:paraId="21A1AC78" w14:textId="77777777" w:rsidR="00833572" w:rsidRPr="007A1946" w:rsidRDefault="00833572" w:rsidP="00833572">
            <w:pPr>
              <w:pStyle w:val="ListParagraph"/>
              <w:numPr>
                <w:ilvl w:val="0"/>
                <w:numId w:val="21"/>
              </w:numPr>
              <w:spacing w:after="0"/>
              <w:jc w:val="both"/>
              <w:rPr>
                <w:rFonts w:ascii="Trebuchet MS" w:hAnsi="Trebuchet MS"/>
                <w:bCs/>
              </w:rPr>
            </w:pPr>
            <w:r w:rsidRPr="007A1946">
              <w:rPr>
                <w:rFonts w:ascii="Trebuchet MS" w:hAnsi="Trebuchet MS"/>
                <w:bCs/>
              </w:rPr>
              <w:t>servicii de închiriere sală de conferință, inclusiv echipamente și asistență tehnică (pachet tehnic);</w:t>
            </w:r>
          </w:p>
          <w:p w14:paraId="52623209" w14:textId="77777777" w:rsidR="00833572" w:rsidRPr="007A1946" w:rsidRDefault="00833572" w:rsidP="00833572">
            <w:pPr>
              <w:pStyle w:val="ListParagraph"/>
              <w:numPr>
                <w:ilvl w:val="0"/>
                <w:numId w:val="21"/>
              </w:numPr>
              <w:spacing w:after="0"/>
              <w:jc w:val="both"/>
              <w:rPr>
                <w:rFonts w:ascii="Trebuchet MS" w:hAnsi="Trebuchet MS"/>
                <w:bCs/>
              </w:rPr>
            </w:pPr>
            <w:r w:rsidRPr="007A1946">
              <w:rPr>
                <w:rFonts w:ascii="Trebuchet MS" w:hAnsi="Trebuchet MS"/>
                <w:bCs/>
              </w:rPr>
              <w:t xml:space="preserve">servicii de </w:t>
            </w:r>
            <w:proofErr w:type="spellStart"/>
            <w:r w:rsidRPr="007A1946">
              <w:rPr>
                <w:rFonts w:ascii="Trebuchet MS" w:hAnsi="Trebuchet MS"/>
                <w:bCs/>
              </w:rPr>
              <w:t>catering</w:t>
            </w:r>
            <w:proofErr w:type="spellEnd"/>
            <w:r w:rsidRPr="007A1946">
              <w:rPr>
                <w:rFonts w:ascii="Trebuchet MS" w:hAnsi="Trebuchet MS"/>
                <w:bCs/>
              </w:rPr>
              <w:t>/restaurant;</w:t>
            </w:r>
          </w:p>
          <w:p w14:paraId="1C267730" w14:textId="77777777" w:rsidR="00833572" w:rsidRPr="007A1946" w:rsidRDefault="00833572" w:rsidP="00833572">
            <w:pPr>
              <w:pStyle w:val="ListParagraph"/>
              <w:numPr>
                <w:ilvl w:val="0"/>
                <w:numId w:val="21"/>
              </w:numPr>
              <w:spacing w:after="0"/>
              <w:jc w:val="both"/>
              <w:rPr>
                <w:rFonts w:ascii="Trebuchet MS" w:hAnsi="Trebuchet MS"/>
                <w:bCs/>
              </w:rPr>
            </w:pPr>
            <w:r w:rsidRPr="007A1946">
              <w:rPr>
                <w:rFonts w:ascii="Trebuchet MS" w:hAnsi="Trebuchet MS"/>
                <w:bCs/>
              </w:rPr>
              <w:t>servicii de interpretariat simultan, inclusiv echipament și suport tehnic;</w:t>
            </w:r>
          </w:p>
          <w:p w14:paraId="0AB71FD8" w14:textId="77777777" w:rsidR="00833572" w:rsidRPr="007A1946" w:rsidRDefault="00833572" w:rsidP="00833572">
            <w:pPr>
              <w:pStyle w:val="ListParagraph"/>
              <w:numPr>
                <w:ilvl w:val="0"/>
                <w:numId w:val="21"/>
              </w:numPr>
              <w:spacing w:after="0"/>
              <w:jc w:val="both"/>
              <w:rPr>
                <w:rFonts w:ascii="Trebuchet MS" w:hAnsi="Trebuchet MS"/>
                <w:bCs/>
              </w:rPr>
            </w:pPr>
            <w:r w:rsidRPr="007A1946">
              <w:rPr>
                <w:rFonts w:ascii="Trebuchet MS" w:hAnsi="Trebuchet MS"/>
                <w:bCs/>
              </w:rPr>
              <w:t>servicii de transport materiale de promovare și comunicare (colete voluminoase);</w:t>
            </w:r>
          </w:p>
          <w:p w14:paraId="2E4D45CF" w14:textId="77777777" w:rsidR="00833572" w:rsidRPr="007A1946" w:rsidRDefault="00833572" w:rsidP="00833572">
            <w:pPr>
              <w:pStyle w:val="ListParagraph"/>
              <w:numPr>
                <w:ilvl w:val="0"/>
                <w:numId w:val="21"/>
              </w:numPr>
              <w:spacing w:after="0"/>
              <w:jc w:val="both"/>
              <w:rPr>
                <w:rFonts w:ascii="Trebuchet MS" w:hAnsi="Trebuchet MS"/>
                <w:bCs/>
              </w:rPr>
            </w:pPr>
            <w:r w:rsidRPr="007A1946">
              <w:rPr>
                <w:rFonts w:ascii="Trebuchet MS" w:hAnsi="Trebuchet MS"/>
                <w:bCs/>
              </w:rPr>
              <w:t>materiale de promovare și comunicare, inclusiv servicii de personalizare și distribuire;</w:t>
            </w:r>
          </w:p>
          <w:p w14:paraId="657BF3B5" w14:textId="77777777" w:rsidR="00833572" w:rsidRPr="007A1946" w:rsidRDefault="00833572" w:rsidP="00833572">
            <w:pPr>
              <w:pStyle w:val="ListParagraph"/>
              <w:numPr>
                <w:ilvl w:val="0"/>
                <w:numId w:val="21"/>
              </w:numPr>
              <w:spacing w:after="0"/>
              <w:jc w:val="both"/>
              <w:rPr>
                <w:rFonts w:ascii="Trebuchet MS" w:hAnsi="Trebuchet MS"/>
                <w:bCs/>
              </w:rPr>
            </w:pPr>
            <w:r w:rsidRPr="007A1946">
              <w:rPr>
                <w:rFonts w:ascii="Trebuchet MS" w:hAnsi="Trebuchet MS"/>
                <w:bCs/>
              </w:rPr>
              <w:t>alte servicii de organizare eveniment (cum ar fi: servicii de secretariat, servicii de înregistrare audio și transcriere, etc.).</w:t>
            </w:r>
          </w:p>
          <w:p w14:paraId="4D47BF20" w14:textId="563D691D" w:rsidR="00E349EC" w:rsidRPr="00E349EC" w:rsidRDefault="00833572" w:rsidP="00E349EC">
            <w:pPr>
              <w:jc w:val="both"/>
              <w:rPr>
                <w:rFonts w:ascii="Trebuchet MS" w:hAnsi="Trebuchet MS"/>
              </w:rPr>
            </w:pPr>
            <w:r w:rsidRPr="007A1946">
              <w:rPr>
                <w:rFonts w:ascii="Trebuchet MS" w:hAnsi="Trebuchet MS"/>
              </w:rPr>
              <w:t xml:space="preserve">Pachetul de servicii integrate de organizare evenimente naționale, pe care contractantul trebuie să le presteze, include asigurarea managementului evenimentelor, acesta fiind obligat să asigure suportul logistic și tehnic necesar pentru desfășurarea evenimentelor conform necesităților autorității contractante. Cheltuielile cu personalul (coordonator contract, organizatori evenimente și personal suport) vor </w:t>
            </w:r>
            <w:r w:rsidRPr="007A1946">
              <w:rPr>
                <w:rFonts w:ascii="Trebuchet MS" w:hAnsi="Trebuchet MS"/>
              </w:rPr>
              <w:lastRenderedPageBreak/>
              <w:t>fi reflectate în cadrul ofertei la categoria „servicii de management eveniment”.</w:t>
            </w:r>
          </w:p>
        </w:tc>
        <w:tc>
          <w:tcPr>
            <w:tcW w:w="2070" w:type="dxa"/>
            <w:tcBorders>
              <w:top w:val="single" w:sz="4" w:space="0" w:color="auto"/>
              <w:left w:val="single" w:sz="4" w:space="0" w:color="auto"/>
              <w:bottom w:val="single" w:sz="4" w:space="0" w:color="auto"/>
              <w:right w:val="single" w:sz="4" w:space="0" w:color="auto"/>
            </w:tcBorders>
          </w:tcPr>
          <w:p w14:paraId="377436D9" w14:textId="77777777" w:rsidR="00833572" w:rsidRPr="00573A45" w:rsidRDefault="00833572" w:rsidP="00833572">
            <w:pPr>
              <w:spacing w:after="0" w:line="240" w:lineRule="auto"/>
              <w:jc w:val="both"/>
              <w:rPr>
                <w:rFonts w:ascii="Trebuchet MS" w:hAnsi="Trebuchet MS"/>
                <w:i/>
                <w:noProof/>
                <w:lang w:val="en-US"/>
              </w:rPr>
            </w:pPr>
          </w:p>
        </w:tc>
      </w:tr>
      <w:tr w:rsidR="00833572" w:rsidRPr="00573A45" w14:paraId="246F8D05" w14:textId="77777777" w:rsidTr="00E349EC">
        <w:trPr>
          <w:trHeight w:val="773"/>
        </w:trPr>
        <w:tc>
          <w:tcPr>
            <w:tcW w:w="593" w:type="dxa"/>
            <w:tcBorders>
              <w:top w:val="single" w:sz="4" w:space="0" w:color="auto"/>
              <w:left w:val="single" w:sz="4" w:space="0" w:color="auto"/>
              <w:bottom w:val="single" w:sz="4" w:space="0" w:color="auto"/>
              <w:right w:val="single" w:sz="4" w:space="0" w:color="auto"/>
            </w:tcBorders>
          </w:tcPr>
          <w:p w14:paraId="56BDA3A3" w14:textId="77777777" w:rsidR="00833572" w:rsidRPr="00573A45" w:rsidRDefault="00833572" w:rsidP="00833572">
            <w:pPr>
              <w:numPr>
                <w:ilvl w:val="0"/>
                <w:numId w:val="53"/>
              </w:numPr>
              <w:spacing w:after="0" w:line="240" w:lineRule="auto"/>
              <w:jc w:val="both"/>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1D0C4B13" w14:textId="77777777" w:rsidR="00833572" w:rsidRPr="007A1946" w:rsidRDefault="00833572" w:rsidP="00833572">
            <w:pPr>
              <w:pStyle w:val="Heading2"/>
              <w:numPr>
                <w:ilvl w:val="0"/>
                <w:numId w:val="0"/>
              </w:numPr>
              <w:ind w:left="1080" w:hanging="1080"/>
            </w:pPr>
            <w:bookmarkStart w:id="21" w:name="_Toc227224970"/>
            <w:r w:rsidRPr="007A1946">
              <w:t>4.1 Servicii de catering/restaurant</w:t>
            </w:r>
            <w:bookmarkEnd w:id="21"/>
          </w:p>
          <w:p w14:paraId="7BA8E453" w14:textId="77777777" w:rsidR="00833572" w:rsidRPr="007A1946" w:rsidRDefault="00833572" w:rsidP="00833572">
            <w:pPr>
              <w:jc w:val="both"/>
              <w:rPr>
                <w:rFonts w:ascii="Trebuchet MS" w:hAnsi="Trebuchet MS"/>
              </w:rPr>
            </w:pPr>
            <w:r w:rsidRPr="007A1946">
              <w:rPr>
                <w:rFonts w:ascii="Trebuchet MS" w:hAnsi="Trebuchet MS"/>
              </w:rPr>
              <w:t xml:space="preserve">Contractantul va asigura servicii de </w:t>
            </w:r>
            <w:proofErr w:type="spellStart"/>
            <w:r w:rsidRPr="007A1946">
              <w:rPr>
                <w:rFonts w:ascii="Trebuchet MS" w:hAnsi="Trebuchet MS"/>
              </w:rPr>
              <w:t>catering</w:t>
            </w:r>
            <w:proofErr w:type="spellEnd"/>
            <w:r w:rsidRPr="007A1946">
              <w:rPr>
                <w:rFonts w:ascii="Trebuchet MS" w:hAnsi="Trebuchet MS"/>
              </w:rPr>
              <w:t xml:space="preserve">/restaurant în regim </w:t>
            </w:r>
            <w:r w:rsidRPr="007A1946">
              <w:rPr>
                <w:rFonts w:ascii="Trebuchet MS" w:hAnsi="Trebuchet MS" w:cs="Calibri"/>
              </w:rPr>
              <w:t xml:space="preserve">bufet suedez, </w:t>
            </w:r>
            <w:r w:rsidRPr="007A1946">
              <w:rPr>
                <w:rFonts w:ascii="Trebuchet MS" w:hAnsi="Trebuchet MS"/>
              </w:rPr>
              <w:t>conform următoarelor cerințe minime specifice fiecărui tip de serviciu în parte:</w:t>
            </w:r>
          </w:p>
          <w:p w14:paraId="194C4ED9" w14:textId="77777777" w:rsidR="00833572" w:rsidRPr="007A1946" w:rsidRDefault="00833572" w:rsidP="00833572">
            <w:pPr>
              <w:rPr>
                <w:rFonts w:ascii="Trebuchet MS" w:hAnsi="Trebuchet MS"/>
                <w:b/>
                <w:i/>
                <w:iCs/>
              </w:rPr>
            </w:pPr>
            <w:r w:rsidRPr="007A1946">
              <w:rPr>
                <w:rFonts w:ascii="Trebuchet MS" w:hAnsi="Trebuchet MS"/>
                <w:b/>
                <w:i/>
                <w:iCs/>
              </w:rPr>
              <w:t>a) Cafea de întâmpinare/pauză cafea:</w:t>
            </w:r>
          </w:p>
          <w:p w14:paraId="1F7996B4"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minimum 3 sortimente de cafea (</w:t>
            </w:r>
            <w:proofErr w:type="spellStart"/>
            <w:r w:rsidRPr="007A1946">
              <w:rPr>
                <w:rFonts w:ascii="Trebuchet MS" w:hAnsi="Trebuchet MS"/>
              </w:rPr>
              <w:t>espresso</w:t>
            </w:r>
            <w:proofErr w:type="spellEnd"/>
            <w:r w:rsidRPr="007A1946">
              <w:rPr>
                <w:rFonts w:ascii="Trebuchet MS" w:hAnsi="Trebuchet MS"/>
              </w:rPr>
              <w:t xml:space="preserve">, </w:t>
            </w:r>
            <w:proofErr w:type="spellStart"/>
            <w:r w:rsidRPr="007A1946">
              <w:rPr>
                <w:rFonts w:ascii="Trebuchet MS" w:hAnsi="Trebuchet MS"/>
              </w:rPr>
              <w:t>cafe</w:t>
            </w:r>
            <w:proofErr w:type="spellEnd"/>
            <w:r w:rsidRPr="007A1946">
              <w:rPr>
                <w:rFonts w:ascii="Trebuchet MS" w:hAnsi="Trebuchet MS"/>
              </w:rPr>
              <w:t xml:space="preserve"> </w:t>
            </w:r>
            <w:proofErr w:type="spellStart"/>
            <w:r w:rsidRPr="007A1946">
              <w:rPr>
                <w:rFonts w:ascii="Trebuchet MS" w:hAnsi="Trebuchet MS"/>
              </w:rPr>
              <w:t>latte</w:t>
            </w:r>
            <w:proofErr w:type="spellEnd"/>
            <w:r w:rsidRPr="007A1946">
              <w:rPr>
                <w:rFonts w:ascii="Trebuchet MS" w:hAnsi="Trebuchet MS"/>
              </w:rPr>
              <w:t>, cappuccino, etc.);</w:t>
            </w:r>
          </w:p>
          <w:p w14:paraId="16972FE4"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 xml:space="preserve">ceaiuri diverse sortimente (minimum 3 tipuri: ceai negru, ceai verde, etc.); </w:t>
            </w:r>
          </w:p>
          <w:p w14:paraId="4114EFA8"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 xml:space="preserve">zahăr, zahăr brun, îndulcitor, lapte tip </w:t>
            </w:r>
            <w:proofErr w:type="spellStart"/>
            <w:r w:rsidRPr="007A1946">
              <w:rPr>
                <w:rFonts w:ascii="Trebuchet MS" w:hAnsi="Trebuchet MS"/>
              </w:rPr>
              <w:t>barista</w:t>
            </w:r>
            <w:proofErr w:type="spellEnd"/>
            <w:r w:rsidRPr="007A1946">
              <w:rPr>
                <w:rFonts w:ascii="Trebuchet MS" w:hAnsi="Trebuchet MS"/>
              </w:rPr>
              <w:t xml:space="preserve"> pentru cafea (inclusiv lapte vegetal);</w:t>
            </w:r>
          </w:p>
          <w:p w14:paraId="5B3AD1DA"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apă minerală plată și carbogazoasă - minimum 500 ml/persoană per sortiment;</w:t>
            </w:r>
          </w:p>
          <w:p w14:paraId="7A917F85"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băuturi răcoritoare carbogazoase (minimum 2 sortimente)</w:t>
            </w:r>
            <w:r w:rsidRPr="007A1946">
              <w:t xml:space="preserve"> </w:t>
            </w:r>
            <w:r w:rsidRPr="007A1946">
              <w:rPr>
                <w:rFonts w:ascii="Trebuchet MS" w:hAnsi="Trebuchet MS"/>
              </w:rPr>
              <w:t>- minimum 250 ml/persoană;</w:t>
            </w:r>
          </w:p>
          <w:p w14:paraId="3AD5FDAA"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sucuri naturale (minimum 2 sortimente)</w:t>
            </w:r>
            <w:r w:rsidRPr="007A1946">
              <w:t xml:space="preserve"> </w:t>
            </w:r>
            <w:r w:rsidRPr="007A1946">
              <w:rPr>
                <w:rFonts w:ascii="Trebuchet MS" w:hAnsi="Trebuchet MS"/>
              </w:rPr>
              <w:t>fără adaos de zaharuri sau îndulcitori artificiali - minimum 500 ml/persoană;</w:t>
            </w:r>
          </w:p>
          <w:p w14:paraId="3E712F69"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selecție de brânzeturi (minimum 3 sortimente);</w:t>
            </w:r>
          </w:p>
          <w:p w14:paraId="1734A205"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 xml:space="preserve">produse de patiserie sărată și/sau mini </w:t>
            </w:r>
            <w:proofErr w:type="spellStart"/>
            <w:r w:rsidRPr="007A1946">
              <w:rPr>
                <w:rFonts w:ascii="Trebuchet MS" w:hAnsi="Trebuchet MS"/>
              </w:rPr>
              <w:t>sandwich</w:t>
            </w:r>
            <w:proofErr w:type="spellEnd"/>
            <w:r w:rsidRPr="007A1946">
              <w:rPr>
                <w:rFonts w:ascii="Trebuchet MS" w:hAnsi="Trebuchet MS"/>
              </w:rPr>
              <w:t>-uri (minimum 3 sortimente, inclusiv un sortiment de post) – minimum 4 buc/persoană;</w:t>
            </w:r>
          </w:p>
          <w:p w14:paraId="5938493F"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produse de patiserie dulce și/sau mini-prăjituri (minimum 3 sortimente, inclusiv un sortiment de post) - minimum 3 buc/persoană;</w:t>
            </w:r>
          </w:p>
          <w:p w14:paraId="5F5ECEE6"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fructe proaspete (preferabil de sezon) - minimum 3 sortimente.</w:t>
            </w:r>
          </w:p>
          <w:p w14:paraId="533445AA" w14:textId="77777777" w:rsidR="00833572" w:rsidRPr="007A1946" w:rsidRDefault="00833572" w:rsidP="00833572">
            <w:pPr>
              <w:rPr>
                <w:rFonts w:ascii="Trebuchet MS" w:hAnsi="Trebuchet MS"/>
                <w:b/>
                <w:i/>
                <w:iCs/>
              </w:rPr>
            </w:pPr>
            <w:r w:rsidRPr="007A1946">
              <w:rPr>
                <w:rFonts w:ascii="Trebuchet MS" w:hAnsi="Trebuchet MS"/>
                <w:b/>
                <w:i/>
                <w:iCs/>
              </w:rPr>
              <w:t>b) Prânz:</w:t>
            </w:r>
          </w:p>
          <w:p w14:paraId="17616B1E"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apă minerală plată și carbogazoasă - minimum 500 ml/persoană per sortiment;</w:t>
            </w:r>
          </w:p>
          <w:p w14:paraId="0F572801"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 xml:space="preserve">cafea simplă, cafea decofeinizată, ceaiuri diverse sortimente, zahăr, zahăr brun, îndulcitor, lapte tip </w:t>
            </w:r>
            <w:proofErr w:type="spellStart"/>
            <w:r w:rsidRPr="007A1946">
              <w:rPr>
                <w:rFonts w:ascii="Trebuchet MS" w:hAnsi="Trebuchet MS"/>
              </w:rPr>
              <w:t>barista</w:t>
            </w:r>
            <w:proofErr w:type="spellEnd"/>
            <w:r w:rsidRPr="007A1946">
              <w:rPr>
                <w:rFonts w:ascii="Trebuchet MS" w:hAnsi="Trebuchet MS"/>
              </w:rPr>
              <w:t xml:space="preserve"> pentru cafea (inclusiv lapte vegetal);</w:t>
            </w:r>
          </w:p>
          <w:p w14:paraId="1DA67A7E"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băuturi răcoritoare carbogazoase (</w:t>
            </w:r>
            <w:proofErr w:type="spellStart"/>
            <w:r w:rsidRPr="007A1946">
              <w:rPr>
                <w:rFonts w:ascii="Trebuchet MS" w:hAnsi="Trebuchet MS"/>
              </w:rPr>
              <w:t>minimim</w:t>
            </w:r>
            <w:proofErr w:type="spellEnd"/>
            <w:r w:rsidRPr="007A1946">
              <w:rPr>
                <w:rFonts w:ascii="Trebuchet MS" w:hAnsi="Trebuchet MS"/>
              </w:rPr>
              <w:t xml:space="preserve"> 2 arome) - minimum 250 ml/persoană;</w:t>
            </w:r>
          </w:p>
          <w:p w14:paraId="16B5FC3B"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sucuri naturale (minimum 2 arome) fără adaos de zaharuri sau îndulcitori artificiali - minimum 500 ml/persoană;</w:t>
            </w:r>
          </w:p>
          <w:p w14:paraId="5E9A2FB6"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bufet rece (aperitive): selecție de minim 6 sortimente,</w:t>
            </w:r>
            <w:r w:rsidRPr="007A1946">
              <w:t xml:space="preserve"> </w:t>
            </w:r>
            <w:r w:rsidRPr="007A1946">
              <w:rPr>
                <w:rFonts w:ascii="Trebuchet MS" w:hAnsi="Trebuchet MS"/>
              </w:rPr>
              <w:t>inclusiv un sortiment de post - minimum 200 g/persoană;</w:t>
            </w:r>
          </w:p>
          <w:p w14:paraId="5C252F82"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bufet cald (inclusiv supe/ciorbe): minimum 6 sortimente (dintre care obligatoriu un preparat va conține pește),</w:t>
            </w:r>
            <w:r w:rsidRPr="007A1946">
              <w:t xml:space="preserve"> </w:t>
            </w:r>
            <w:r w:rsidRPr="007A1946">
              <w:rPr>
                <w:rFonts w:ascii="Trebuchet MS" w:hAnsi="Trebuchet MS"/>
              </w:rPr>
              <w:t xml:space="preserve">inclusiv un sortiment de post - minimum 300 g/persoană, respectiv minimum 2 sortimente ciorbă/supă, inclusiv un sortiment de post - 60ml/persoană; </w:t>
            </w:r>
          </w:p>
          <w:p w14:paraId="199C78A1"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lastRenderedPageBreak/>
              <w:t>garnituri și salate diverse: minimum 4 sortimente,</w:t>
            </w:r>
            <w:r w:rsidRPr="007A1946">
              <w:t xml:space="preserve"> </w:t>
            </w:r>
            <w:r w:rsidRPr="007A1946">
              <w:rPr>
                <w:rFonts w:ascii="Trebuchet MS" w:hAnsi="Trebuchet MS"/>
              </w:rPr>
              <w:t>inclusiv un sortiment de post – minimum 100 g/persoană;</w:t>
            </w:r>
          </w:p>
          <w:p w14:paraId="22CC6945"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pâine - minimum două chifle/persoană;</w:t>
            </w:r>
          </w:p>
          <w:p w14:paraId="16EF3910"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sare, piper, ulei, oțet, sosuri (minimum 2 sortimente) - se va evita utilizarea produselor porționate individual în ambalaje de unică folosință, în favoarea recipientelor reutilizabile;</w:t>
            </w:r>
          </w:p>
          <w:p w14:paraId="726CC8BE"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desert (minimum 3 sortimente, inclusiv un sortiment de post) - minimum 150 g/persoană;</w:t>
            </w:r>
          </w:p>
          <w:p w14:paraId="525E0820" w14:textId="77777777" w:rsidR="00833572" w:rsidRPr="007A1946" w:rsidRDefault="00833572" w:rsidP="00833572">
            <w:pPr>
              <w:pStyle w:val="ListParagraph"/>
              <w:numPr>
                <w:ilvl w:val="0"/>
                <w:numId w:val="19"/>
              </w:numPr>
              <w:spacing w:after="0"/>
              <w:jc w:val="both"/>
              <w:rPr>
                <w:rFonts w:ascii="Trebuchet MS" w:hAnsi="Trebuchet MS"/>
              </w:rPr>
            </w:pPr>
            <w:r w:rsidRPr="007A1946">
              <w:rPr>
                <w:rFonts w:ascii="Trebuchet MS" w:hAnsi="Trebuchet MS"/>
              </w:rPr>
              <w:t>fructe proaspete (preferabil de sezon) - minimum 3 sortimente.</w:t>
            </w:r>
          </w:p>
          <w:p w14:paraId="1E65E40B" w14:textId="77777777" w:rsidR="00833572" w:rsidRPr="007A1946" w:rsidRDefault="00833572" w:rsidP="00833572">
            <w:pPr>
              <w:jc w:val="both"/>
              <w:rPr>
                <w:rFonts w:ascii="Trebuchet MS" w:hAnsi="Trebuchet MS"/>
                <w:b/>
                <w:bCs/>
                <w:u w:val="single"/>
              </w:rPr>
            </w:pPr>
            <w:r w:rsidRPr="007A1946">
              <w:rPr>
                <w:rFonts w:ascii="Trebuchet MS" w:hAnsi="Trebuchet MS"/>
                <w:b/>
                <w:bCs/>
                <w:u w:val="single"/>
              </w:rPr>
              <w:t>Nota nr. 1:</w:t>
            </w:r>
          </w:p>
          <w:p w14:paraId="45EA3DF5" w14:textId="77777777" w:rsidR="00833572" w:rsidRPr="007A1946" w:rsidRDefault="00833572" w:rsidP="00833572">
            <w:pPr>
              <w:jc w:val="both"/>
              <w:rPr>
                <w:rFonts w:ascii="Trebuchet MS" w:hAnsi="Trebuchet MS"/>
                <w:i/>
                <w:iCs/>
              </w:rPr>
            </w:pPr>
            <w:r w:rsidRPr="007A1946">
              <w:rPr>
                <w:rFonts w:ascii="Trebuchet MS" w:hAnsi="Trebuchet MS"/>
                <w:i/>
                <w:iCs/>
              </w:rPr>
              <w:t>Autoritatea contractantă își rezervă dreptul de a aproba meniurile propuse de contractant și de a solicita înlocuirea anumitor repere din meniu, după caz.</w:t>
            </w:r>
            <w:r w:rsidRPr="007A1946">
              <w:rPr>
                <w:i/>
                <w:iCs/>
              </w:rPr>
              <w:t xml:space="preserve"> </w:t>
            </w:r>
            <w:r w:rsidRPr="007A1946">
              <w:rPr>
                <w:rFonts w:ascii="Trebuchet MS" w:hAnsi="Trebuchet MS"/>
                <w:i/>
                <w:iCs/>
              </w:rPr>
              <w:t xml:space="preserve">Contractantul are obligația de a asigura, pe cât posibil, meniuri variate pentru fiecare eveniment în parte.  </w:t>
            </w:r>
          </w:p>
          <w:p w14:paraId="2D0E95D3" w14:textId="77777777" w:rsidR="00833572" w:rsidRPr="007A1946" w:rsidRDefault="00833572" w:rsidP="00833572">
            <w:pPr>
              <w:jc w:val="both"/>
              <w:rPr>
                <w:rFonts w:ascii="Trebuchet MS" w:hAnsi="Trebuchet MS"/>
                <w:b/>
                <w:bCs/>
                <w:u w:val="single"/>
              </w:rPr>
            </w:pPr>
            <w:r w:rsidRPr="007A1946">
              <w:rPr>
                <w:rFonts w:ascii="Trebuchet MS" w:hAnsi="Trebuchet MS"/>
                <w:b/>
                <w:bCs/>
                <w:u w:val="single"/>
              </w:rPr>
              <w:t xml:space="preserve">Alte cerințe: </w:t>
            </w:r>
          </w:p>
          <w:p w14:paraId="23969393" w14:textId="77777777" w:rsidR="00833572" w:rsidRPr="007A1946" w:rsidRDefault="00833572" w:rsidP="00833572">
            <w:pPr>
              <w:jc w:val="both"/>
              <w:rPr>
                <w:rFonts w:ascii="Trebuchet MS" w:hAnsi="Trebuchet MS"/>
              </w:rPr>
            </w:pPr>
            <w:r w:rsidRPr="007A1946">
              <w:rPr>
                <w:rFonts w:ascii="Trebuchet MS" w:hAnsi="Trebuchet MS"/>
              </w:rPr>
              <w:t xml:space="preserve">Contractantul își asumă responsabilitatea deplină pentru conformitatea tuturor preparatelor cu normele de siguranță alimentară în vigoare și garantează menținerea standardelor de calitate organoleptică (gust, miros, textură, aspect) pe toată durata serviciului. Toate produsele (patiserie, </w:t>
            </w:r>
            <w:proofErr w:type="spellStart"/>
            <w:r w:rsidRPr="007A1946">
              <w:rPr>
                <w:rFonts w:ascii="Trebuchet MS" w:hAnsi="Trebuchet MS"/>
              </w:rPr>
              <w:t>sandwich</w:t>
            </w:r>
            <w:proofErr w:type="spellEnd"/>
            <w:r w:rsidRPr="007A1946">
              <w:rPr>
                <w:rFonts w:ascii="Trebuchet MS" w:hAnsi="Trebuchet MS"/>
              </w:rPr>
              <w:t xml:space="preserve">-uri, bufet cald/rece) vor fi preparate cu </w:t>
            </w:r>
            <w:r w:rsidRPr="007A1946">
              <w:rPr>
                <w:rFonts w:ascii="Trebuchet MS" w:hAnsi="Trebuchet MS"/>
                <w:u w:val="single"/>
              </w:rPr>
              <w:t>maximum 4-5 ore înainte de momentul servirii</w:t>
            </w:r>
            <w:r w:rsidRPr="007A1946">
              <w:rPr>
                <w:rFonts w:ascii="Trebuchet MS" w:hAnsi="Trebuchet MS"/>
              </w:rPr>
              <w:t xml:space="preserve">. </w:t>
            </w:r>
            <w:r w:rsidRPr="007A1946">
              <w:rPr>
                <w:rFonts w:ascii="Trebuchet MS" w:hAnsi="Trebuchet MS"/>
                <w:b/>
                <w:bCs/>
              </w:rPr>
              <w:t>Este strict interzisă utilizarea preparatelor rămase din loturi anterioare sau a alimentelor reîncălzite din zilele precedente</w:t>
            </w:r>
            <w:r w:rsidRPr="007A1946">
              <w:rPr>
                <w:rFonts w:ascii="Trebuchet MS" w:hAnsi="Trebuchet MS"/>
              </w:rPr>
              <w:t>.</w:t>
            </w:r>
          </w:p>
          <w:p w14:paraId="62A832A9" w14:textId="77777777" w:rsidR="00833572" w:rsidRPr="007A1946" w:rsidRDefault="00833572" w:rsidP="00833572">
            <w:pPr>
              <w:jc w:val="both"/>
              <w:rPr>
                <w:rFonts w:ascii="Trebuchet MS" w:hAnsi="Trebuchet MS"/>
              </w:rPr>
            </w:pPr>
            <w:r w:rsidRPr="007A1946">
              <w:rPr>
                <w:rFonts w:ascii="Trebuchet MS" w:hAnsi="Trebuchet MS"/>
              </w:rPr>
              <w:t xml:space="preserve">Toate băuturile (apă minerală plată și carbogazoasă, cafea, ceai, băuturi răcoritoare carbogazoase și sucuri naturale) vor fi asigurate nelimitat pe întreaga durată a fiecărui eveniment în parte. </w:t>
            </w:r>
          </w:p>
          <w:p w14:paraId="69AC6970" w14:textId="77777777" w:rsidR="00833572" w:rsidRPr="007A1946" w:rsidRDefault="00833572" w:rsidP="00833572">
            <w:pPr>
              <w:jc w:val="both"/>
              <w:rPr>
                <w:rFonts w:ascii="Trebuchet MS" w:hAnsi="Trebuchet MS"/>
              </w:rPr>
            </w:pPr>
            <w:r w:rsidRPr="007A1946">
              <w:rPr>
                <w:rFonts w:ascii="Trebuchet MS" w:hAnsi="Trebuchet MS"/>
              </w:rPr>
              <w:t xml:space="preserve">Contractantul are obligația de a asigura toate elementele necesare asigurării serviciilor de </w:t>
            </w:r>
            <w:proofErr w:type="spellStart"/>
            <w:r w:rsidRPr="007A1946">
              <w:rPr>
                <w:rFonts w:ascii="Trebuchet MS" w:hAnsi="Trebuchet MS"/>
              </w:rPr>
              <w:t>catering</w:t>
            </w:r>
            <w:proofErr w:type="spellEnd"/>
            <w:r w:rsidRPr="007A1946">
              <w:rPr>
                <w:rFonts w:ascii="Trebuchet MS" w:hAnsi="Trebuchet MS"/>
              </w:rPr>
              <w:t xml:space="preserve">/restaurant în cele mai bune condiții, cum ar fi, dar fără a se limita la: mese de bufet, mese de cocktail, fețe de masă, pahare, cești de cafea, platouri, farfurii, șervețele, tacâmuri, recipiente pentru păstrarea la cald a preparatelor, </w:t>
            </w:r>
            <w:proofErr w:type="spellStart"/>
            <w:r w:rsidRPr="007A1946">
              <w:rPr>
                <w:rFonts w:ascii="Trebuchet MS" w:hAnsi="Trebuchet MS"/>
              </w:rPr>
              <w:t>espressoare</w:t>
            </w:r>
            <w:proofErr w:type="spellEnd"/>
            <w:r w:rsidRPr="007A1946">
              <w:rPr>
                <w:rFonts w:ascii="Trebuchet MS" w:hAnsi="Trebuchet MS"/>
              </w:rPr>
              <w:t xml:space="preserve">, prelungitoare, etc.). </w:t>
            </w:r>
          </w:p>
          <w:p w14:paraId="1655EB0C" w14:textId="77777777" w:rsidR="00833572" w:rsidRPr="007A1946" w:rsidRDefault="00833572" w:rsidP="00833572">
            <w:pPr>
              <w:jc w:val="both"/>
              <w:rPr>
                <w:rFonts w:ascii="Trebuchet MS" w:hAnsi="Trebuchet MS"/>
              </w:rPr>
            </w:pPr>
            <w:r w:rsidRPr="007A1946">
              <w:rPr>
                <w:rFonts w:ascii="Trebuchet MS" w:hAnsi="Trebuchet MS"/>
              </w:rPr>
              <w:t>Nu se acceptă pahare, cești, tacâmuri etc. de unică folosință, cu excepția paharelor de carton pentru opțiunea "</w:t>
            </w:r>
            <w:proofErr w:type="spellStart"/>
            <w:r w:rsidRPr="007A1946">
              <w:rPr>
                <w:rFonts w:ascii="Trebuchet MS" w:hAnsi="Trebuchet MS"/>
              </w:rPr>
              <w:t>coffee</w:t>
            </w:r>
            <w:proofErr w:type="spellEnd"/>
            <w:r w:rsidRPr="007A1946">
              <w:rPr>
                <w:rFonts w:ascii="Trebuchet MS" w:hAnsi="Trebuchet MS"/>
              </w:rPr>
              <w:t xml:space="preserve"> </w:t>
            </w:r>
            <w:proofErr w:type="spellStart"/>
            <w:r w:rsidRPr="007A1946">
              <w:rPr>
                <w:rFonts w:ascii="Trebuchet MS" w:hAnsi="Trebuchet MS"/>
              </w:rPr>
              <w:t>to</w:t>
            </w:r>
            <w:proofErr w:type="spellEnd"/>
            <w:r w:rsidRPr="007A1946">
              <w:rPr>
                <w:rFonts w:ascii="Trebuchet MS" w:hAnsi="Trebuchet MS"/>
              </w:rPr>
              <w:t xml:space="preserve"> </w:t>
            </w:r>
            <w:proofErr w:type="spellStart"/>
            <w:r w:rsidRPr="007A1946">
              <w:rPr>
                <w:rFonts w:ascii="Trebuchet MS" w:hAnsi="Trebuchet MS"/>
              </w:rPr>
              <w:t>go</w:t>
            </w:r>
            <w:proofErr w:type="spellEnd"/>
            <w:r w:rsidRPr="007A1946">
              <w:rPr>
                <w:rFonts w:ascii="Trebuchet MS" w:hAnsi="Trebuchet MS"/>
              </w:rPr>
              <w:t>", dacă este solicitată expres de către autoritatea contractantă.</w:t>
            </w:r>
          </w:p>
          <w:p w14:paraId="7926DA69" w14:textId="77777777" w:rsidR="00833572" w:rsidRPr="007A1946" w:rsidRDefault="00833572" w:rsidP="00833572">
            <w:pPr>
              <w:jc w:val="both"/>
              <w:rPr>
                <w:rFonts w:ascii="Trebuchet MS" w:hAnsi="Trebuchet MS"/>
              </w:rPr>
            </w:pPr>
            <w:r w:rsidRPr="007A1946">
              <w:rPr>
                <w:rFonts w:ascii="Trebuchet MS" w:hAnsi="Trebuchet MS"/>
              </w:rPr>
              <w:t>În cazul evenimentelor desfășurate în afara sediului autorității contractante, contractantul va asigura mese și scaune pentru prânz. Numărul de locuri pentru servirea prânzului trebuie să fie cel puțin egal cu numărul de participanți, astfel încât toți participanții să poată servi masa simultan.</w:t>
            </w:r>
          </w:p>
          <w:p w14:paraId="6295F10B" w14:textId="77777777" w:rsidR="00833572" w:rsidRPr="007A1946" w:rsidRDefault="00833572" w:rsidP="00833572">
            <w:pPr>
              <w:jc w:val="both"/>
              <w:rPr>
                <w:rFonts w:ascii="Trebuchet MS" w:hAnsi="Trebuchet MS"/>
              </w:rPr>
            </w:pPr>
            <w:r w:rsidRPr="007A1946">
              <w:rPr>
                <w:rFonts w:ascii="Trebuchet MS" w:hAnsi="Trebuchet MS"/>
              </w:rPr>
              <w:lastRenderedPageBreak/>
              <w:t xml:space="preserve">Contractantul va asigura </w:t>
            </w:r>
            <w:proofErr w:type="spellStart"/>
            <w:r w:rsidRPr="007A1946">
              <w:rPr>
                <w:rFonts w:ascii="Trebuchet MS" w:hAnsi="Trebuchet MS"/>
              </w:rPr>
              <w:t>espressoare</w:t>
            </w:r>
            <w:proofErr w:type="spellEnd"/>
            <w:r w:rsidRPr="007A1946">
              <w:rPr>
                <w:rFonts w:ascii="Trebuchet MS" w:hAnsi="Trebuchet MS"/>
              </w:rPr>
              <w:t xml:space="preserve"> automate sau </w:t>
            </w:r>
            <w:proofErr w:type="spellStart"/>
            <w:r w:rsidRPr="007A1946">
              <w:rPr>
                <w:rFonts w:ascii="Trebuchet MS" w:hAnsi="Trebuchet MS"/>
              </w:rPr>
              <w:t>espressoare</w:t>
            </w:r>
            <w:proofErr w:type="spellEnd"/>
            <w:r w:rsidRPr="007A1946">
              <w:rPr>
                <w:rFonts w:ascii="Trebuchet MS" w:hAnsi="Trebuchet MS"/>
              </w:rPr>
              <w:t xml:space="preserve"> operate de personal specializat, cu capacitate adecvată numărului de participanți – cel puțin un </w:t>
            </w:r>
            <w:proofErr w:type="spellStart"/>
            <w:r w:rsidRPr="007A1946">
              <w:rPr>
                <w:rFonts w:ascii="Trebuchet MS" w:hAnsi="Trebuchet MS"/>
              </w:rPr>
              <w:t>espressor</w:t>
            </w:r>
            <w:proofErr w:type="spellEnd"/>
            <w:r w:rsidRPr="007A1946">
              <w:rPr>
                <w:rFonts w:ascii="Trebuchet MS" w:hAnsi="Trebuchet MS"/>
              </w:rPr>
              <w:t xml:space="preserve"> la 50 participanți.</w:t>
            </w:r>
            <w:r w:rsidRPr="007A1946">
              <w:t xml:space="preserve"> </w:t>
            </w:r>
            <w:r w:rsidRPr="007A1946">
              <w:rPr>
                <w:rFonts w:ascii="Trebuchet MS" w:hAnsi="Trebuchet MS"/>
              </w:rPr>
              <w:t>Se va utiliza exclusiv cafea boabe, proaspăt măcinată. Se interzice utilizarea cafelei solubile sau a capsulelor de plastic.</w:t>
            </w:r>
          </w:p>
          <w:p w14:paraId="2D4D196D" w14:textId="77777777" w:rsidR="00833572" w:rsidRPr="007A1946" w:rsidRDefault="00833572" w:rsidP="00833572">
            <w:pPr>
              <w:jc w:val="both"/>
              <w:rPr>
                <w:rFonts w:ascii="Trebuchet MS" w:hAnsi="Trebuchet MS"/>
              </w:rPr>
            </w:pPr>
            <w:r w:rsidRPr="007A1946">
              <w:rPr>
                <w:rFonts w:ascii="Trebuchet MS" w:hAnsi="Trebuchet MS"/>
              </w:rPr>
              <w:t>Numărul meselor de cocktail va fi calculat în funcție de numărul de participanți comunicat de autoritatea contractantă pentru un eveniment, astfel: o masă cu diametru de 60-65 cm la maximum 4 participanți, o masă cu diametru de 70-75 cm la maximum 5 participanți sau o masă cu diametru de 80-85 cm mm la maximum 6 participanți. La un eveniment, toate mesele de cocktail vor avea aceeași dimensiune și huse de aceeași culoare (spălate și călcate).</w:t>
            </w:r>
          </w:p>
          <w:p w14:paraId="01D529B1" w14:textId="77777777" w:rsidR="00833572" w:rsidRPr="007A1946" w:rsidRDefault="00833572" w:rsidP="00833572">
            <w:pPr>
              <w:jc w:val="both"/>
              <w:rPr>
                <w:rFonts w:ascii="Trebuchet MS" w:hAnsi="Trebuchet MS"/>
              </w:rPr>
            </w:pPr>
            <w:r w:rsidRPr="007A1946">
              <w:rPr>
                <w:rFonts w:ascii="Trebuchet MS" w:hAnsi="Trebuchet MS"/>
              </w:rPr>
              <w:t>Spațiul de servire a prânzului/spațiul destinat pauzelor de cafea trebuie să fie amenajat corespunzător și să respecte normele în vigoare de igienă, sanitare și de poziționare în raport cu alte spații (toalete, holuri, etc.).</w:t>
            </w:r>
          </w:p>
          <w:p w14:paraId="69AD1C87" w14:textId="77777777" w:rsidR="00833572" w:rsidRPr="007A1946" w:rsidRDefault="00833572" w:rsidP="00833572">
            <w:pPr>
              <w:jc w:val="both"/>
              <w:rPr>
                <w:rFonts w:ascii="Trebuchet MS" w:hAnsi="Trebuchet MS"/>
              </w:rPr>
            </w:pPr>
            <w:r w:rsidRPr="007A1946">
              <w:rPr>
                <w:rFonts w:ascii="Trebuchet MS" w:hAnsi="Trebuchet MS"/>
              </w:rPr>
              <w:t>De asemenea, contractantul are obligația de a:</w:t>
            </w:r>
          </w:p>
          <w:p w14:paraId="312C4DD9" w14:textId="77777777" w:rsidR="00833572" w:rsidRPr="007A1946" w:rsidRDefault="00833572" w:rsidP="00833572">
            <w:pPr>
              <w:pStyle w:val="ListParagraph"/>
              <w:numPr>
                <w:ilvl w:val="0"/>
                <w:numId w:val="11"/>
              </w:numPr>
              <w:spacing w:after="0"/>
              <w:jc w:val="both"/>
              <w:rPr>
                <w:rFonts w:ascii="Trebuchet MS" w:hAnsi="Trebuchet MS"/>
              </w:rPr>
            </w:pPr>
            <w:r w:rsidRPr="007A1946">
              <w:rPr>
                <w:rFonts w:ascii="Trebuchet MS" w:hAnsi="Trebuchet MS"/>
              </w:rPr>
              <w:t>afișa denumirea fiecărui preparat și lista posibililor alergeni prezenți în alimentele incluse în acesta;</w:t>
            </w:r>
          </w:p>
          <w:p w14:paraId="0BB35068" w14:textId="77777777" w:rsidR="00833572" w:rsidRPr="007A1946" w:rsidRDefault="00833572" w:rsidP="00833572">
            <w:pPr>
              <w:pStyle w:val="ListParagraph"/>
              <w:numPr>
                <w:ilvl w:val="0"/>
                <w:numId w:val="11"/>
              </w:numPr>
              <w:spacing w:after="0"/>
              <w:jc w:val="both"/>
              <w:rPr>
                <w:rFonts w:ascii="Trebuchet MS" w:hAnsi="Trebuchet MS"/>
              </w:rPr>
            </w:pPr>
            <w:r w:rsidRPr="007A1946">
              <w:rPr>
                <w:rFonts w:ascii="Trebuchet MS" w:hAnsi="Trebuchet MS"/>
              </w:rPr>
              <w:t>prezenta, la solicitarea expresă a autorității contractante, pentru validare, cu cel puțin 1 zi lucrătoare înainte de eveniment, minimum 2 variante de meniu (pentru prânz, cafea de întâmpinare și pauză de cafea), inclusiv opțiuni vegetariene și de post;</w:t>
            </w:r>
          </w:p>
          <w:p w14:paraId="79205FB3" w14:textId="77777777" w:rsidR="00833572" w:rsidRPr="007A1946" w:rsidRDefault="00833572" w:rsidP="00833572">
            <w:pPr>
              <w:pStyle w:val="ListParagraph"/>
              <w:numPr>
                <w:ilvl w:val="0"/>
                <w:numId w:val="11"/>
              </w:numPr>
              <w:spacing w:after="0"/>
              <w:jc w:val="both"/>
              <w:rPr>
                <w:rFonts w:ascii="Trebuchet MS" w:hAnsi="Trebuchet MS"/>
                <w:b/>
              </w:rPr>
            </w:pPr>
            <w:r w:rsidRPr="007A1946">
              <w:rPr>
                <w:rFonts w:ascii="Trebuchet MS" w:hAnsi="Trebuchet MS"/>
              </w:rPr>
              <w:t>asigura, în sala de conferință în care desfășoară evenimentul, apă minerală plată (minimum 1 sticlă de 500 ml pentru fiecare participant) și carbogazoasă (minimum 1 sticlă de 500 ml pentru fiecare participant) și pahare;</w:t>
            </w:r>
          </w:p>
          <w:p w14:paraId="6A043F86" w14:textId="77777777" w:rsidR="00833572" w:rsidRPr="007A1946" w:rsidRDefault="00833572" w:rsidP="00833572">
            <w:pPr>
              <w:pStyle w:val="ListParagraph"/>
              <w:numPr>
                <w:ilvl w:val="0"/>
                <w:numId w:val="11"/>
              </w:numPr>
              <w:spacing w:after="0"/>
              <w:jc w:val="both"/>
              <w:rPr>
                <w:rFonts w:ascii="Trebuchet MS" w:hAnsi="Trebuchet MS"/>
              </w:rPr>
            </w:pPr>
            <w:r w:rsidRPr="007A1946">
              <w:rPr>
                <w:rFonts w:ascii="Trebuchet MS" w:hAnsi="Trebuchet MS"/>
              </w:rPr>
              <w:t xml:space="preserve">asigura personal specializat pentru realizarea operațiunilor de servire a prânzului, a pauzelor de cafea și cafea de întâmpinare, inclusiv operațiunile adiacente de </w:t>
            </w:r>
            <w:bookmarkStart w:id="22" w:name="_Hlk176777833"/>
            <w:r w:rsidRPr="007A1946">
              <w:rPr>
                <w:rFonts w:ascii="Trebuchet MS" w:hAnsi="Trebuchet MS"/>
              </w:rPr>
              <w:t>debarasare și colectare a deșeurilor</w:t>
            </w:r>
            <w:bookmarkEnd w:id="22"/>
            <w:r w:rsidRPr="007A1946">
              <w:rPr>
                <w:rFonts w:ascii="Trebuchet MS" w:hAnsi="Trebuchet MS"/>
              </w:rPr>
              <w:t>.</w:t>
            </w:r>
          </w:p>
          <w:p w14:paraId="4005EE4B" w14:textId="77777777" w:rsidR="00833572" w:rsidRPr="007A1946" w:rsidRDefault="00833572" w:rsidP="00833572">
            <w:pPr>
              <w:jc w:val="both"/>
              <w:rPr>
                <w:rFonts w:ascii="Trebuchet MS" w:hAnsi="Trebuchet MS"/>
              </w:rPr>
            </w:pPr>
            <w:r w:rsidRPr="007A1946">
              <w:rPr>
                <w:rFonts w:ascii="Trebuchet MS" w:hAnsi="Trebuchet MS"/>
              </w:rPr>
              <w:t xml:space="preserve">Autoritatea contractantă va informa contractantul dacă există persoane cu regim alimentar special (alergii, contraindicații, intoleranță la anumite alimente etc.), astfel încât acesta din urmă să poată lua toate măsurile necesare pentru asigurarea serviciilor de </w:t>
            </w:r>
            <w:proofErr w:type="spellStart"/>
            <w:r w:rsidRPr="007A1946">
              <w:rPr>
                <w:rFonts w:ascii="Trebuchet MS" w:hAnsi="Trebuchet MS"/>
              </w:rPr>
              <w:t>catering</w:t>
            </w:r>
            <w:proofErr w:type="spellEnd"/>
            <w:r w:rsidRPr="007A1946">
              <w:rPr>
                <w:rFonts w:ascii="Trebuchet MS" w:hAnsi="Trebuchet MS"/>
              </w:rPr>
              <w:t>/restaurant pentru acei participanți.</w:t>
            </w:r>
          </w:p>
          <w:p w14:paraId="3E937B54" w14:textId="77777777" w:rsidR="00833572" w:rsidRPr="007A1946" w:rsidRDefault="00833572" w:rsidP="00833572">
            <w:pPr>
              <w:jc w:val="both"/>
              <w:rPr>
                <w:rFonts w:ascii="Trebuchet MS" w:hAnsi="Trebuchet MS"/>
              </w:rPr>
            </w:pPr>
            <w:r w:rsidRPr="007A1946">
              <w:rPr>
                <w:rFonts w:ascii="Trebuchet MS" w:hAnsi="Trebuchet MS"/>
              </w:rPr>
              <w:t>În vederea combaterii risipei alimentare, la solicitarea expresă a autorității contractante, surplusul alimentar neexpus în zona de bufet sau menținut în condiții optime de temperatură</w:t>
            </w:r>
            <w:r w:rsidRPr="007A1946">
              <w:t xml:space="preserve"> </w:t>
            </w:r>
            <w:r w:rsidRPr="007A1946">
              <w:rPr>
                <w:rFonts w:ascii="Trebuchet MS" w:hAnsi="Trebuchet MS"/>
              </w:rPr>
              <w:t>conform normelor de siguranță alimentară, va fi ambalat individual sau colectiv (în funcție de natura preparatului) în caserole biodegradabile asigurate de contractant,</w:t>
            </w:r>
            <w:r w:rsidRPr="007A1946">
              <w:t xml:space="preserve"> </w:t>
            </w:r>
            <w:r w:rsidRPr="007A1946">
              <w:rPr>
                <w:rFonts w:ascii="Trebuchet MS" w:hAnsi="Trebuchet MS"/>
              </w:rPr>
              <w:t xml:space="preserve">fără costuri suplimentare, și predat autorității </w:t>
            </w:r>
            <w:r w:rsidRPr="007A1946">
              <w:rPr>
                <w:rFonts w:ascii="Trebuchet MS" w:hAnsi="Trebuchet MS"/>
              </w:rPr>
              <w:lastRenderedPageBreak/>
              <w:t>contractante la finalul programului de servire. Contractantul are obligația de a informa beneficiarul cu privire la condițiile de depozitare și termenul de valabilitate al produselor astfel predate.</w:t>
            </w:r>
          </w:p>
          <w:p w14:paraId="3AEF1551" w14:textId="77777777" w:rsidR="00833572" w:rsidRPr="007A1946" w:rsidRDefault="00833572" w:rsidP="00833572">
            <w:pPr>
              <w:jc w:val="both"/>
              <w:rPr>
                <w:rFonts w:ascii="Trebuchet MS" w:hAnsi="Trebuchet MS"/>
              </w:rPr>
            </w:pPr>
            <w:r w:rsidRPr="007A1946">
              <w:rPr>
                <w:rFonts w:ascii="Trebuchet MS" w:hAnsi="Trebuchet MS"/>
              </w:rPr>
              <w:t xml:space="preserve">Contractantul este direct responsabil de gestionarea și colectarea tuturor deșeurilor generate pe durata prestării serviciilor. Se recomandă implementarea unor măsuri de colectare selectivă a deșeurilor rezultate pe parcursul evenimentului. </w:t>
            </w:r>
          </w:p>
          <w:p w14:paraId="18C3ECFA" w14:textId="77777777" w:rsidR="00833572" w:rsidRPr="007A1946" w:rsidRDefault="00833572" w:rsidP="00833572">
            <w:pPr>
              <w:jc w:val="both"/>
              <w:rPr>
                <w:rFonts w:ascii="Trebuchet MS" w:hAnsi="Trebuchet MS"/>
                <w:b/>
                <w:bCs/>
                <w:u w:val="single"/>
              </w:rPr>
            </w:pPr>
            <w:r w:rsidRPr="007A1946">
              <w:rPr>
                <w:rFonts w:ascii="Trebuchet MS" w:hAnsi="Trebuchet MS"/>
                <w:b/>
                <w:bCs/>
                <w:u w:val="single"/>
              </w:rPr>
              <w:t>Nota nr. 2:</w:t>
            </w:r>
          </w:p>
          <w:p w14:paraId="78295705" w14:textId="0DB97584" w:rsidR="00833572" w:rsidRPr="00833572" w:rsidRDefault="00833572" w:rsidP="00833572">
            <w:pPr>
              <w:jc w:val="both"/>
              <w:rPr>
                <w:rFonts w:ascii="Trebuchet MS" w:hAnsi="Trebuchet MS"/>
                <w:i/>
                <w:iCs/>
              </w:rPr>
            </w:pPr>
            <w:r w:rsidRPr="007A1946">
              <w:rPr>
                <w:rFonts w:ascii="Trebuchet MS" w:hAnsi="Trebuchet MS"/>
                <w:i/>
                <w:iCs/>
              </w:rPr>
              <w:t>Colectarea selectivă a deșeurilor are caracter de recomandare, însă reflectă standardele de calitate și responsabilitate socială pe care autoritatea contractantă le promovează în cadrul evenimentelor.</w:t>
            </w:r>
          </w:p>
        </w:tc>
        <w:tc>
          <w:tcPr>
            <w:tcW w:w="2070" w:type="dxa"/>
            <w:tcBorders>
              <w:top w:val="single" w:sz="4" w:space="0" w:color="auto"/>
              <w:left w:val="single" w:sz="4" w:space="0" w:color="auto"/>
              <w:bottom w:val="single" w:sz="4" w:space="0" w:color="auto"/>
              <w:right w:val="single" w:sz="4" w:space="0" w:color="auto"/>
            </w:tcBorders>
          </w:tcPr>
          <w:p w14:paraId="3E56D67F" w14:textId="77777777" w:rsidR="00833572" w:rsidRPr="00573A45" w:rsidRDefault="00833572" w:rsidP="00833572">
            <w:pPr>
              <w:spacing w:after="0" w:line="240" w:lineRule="auto"/>
              <w:jc w:val="both"/>
              <w:rPr>
                <w:rFonts w:ascii="Trebuchet MS" w:hAnsi="Trebuchet MS"/>
                <w:noProof/>
                <w:lang w:val="en-US"/>
              </w:rPr>
            </w:pPr>
          </w:p>
        </w:tc>
      </w:tr>
      <w:tr w:rsidR="00833572" w:rsidRPr="00573A45" w14:paraId="32A5F35E" w14:textId="77777777" w:rsidTr="00E349EC">
        <w:trPr>
          <w:trHeight w:val="143"/>
        </w:trPr>
        <w:tc>
          <w:tcPr>
            <w:tcW w:w="593" w:type="dxa"/>
            <w:tcBorders>
              <w:top w:val="single" w:sz="4" w:space="0" w:color="auto"/>
              <w:left w:val="single" w:sz="4" w:space="0" w:color="auto"/>
              <w:bottom w:val="single" w:sz="4" w:space="0" w:color="auto"/>
              <w:right w:val="single" w:sz="4" w:space="0" w:color="auto"/>
            </w:tcBorders>
          </w:tcPr>
          <w:p w14:paraId="6681CC36"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0884CB51" w14:textId="77777777" w:rsidR="00833572" w:rsidRPr="007A1946" w:rsidRDefault="00833572" w:rsidP="00E349EC">
            <w:pPr>
              <w:pStyle w:val="Heading2"/>
              <w:numPr>
                <w:ilvl w:val="0"/>
                <w:numId w:val="0"/>
              </w:numPr>
              <w:ind w:left="720"/>
            </w:pPr>
            <w:bookmarkStart w:id="23" w:name="_Toc227224971"/>
            <w:r w:rsidRPr="007A1946">
              <w:t>4.2 Servicii de interpretariat simultan, inclusiv echipament și suport tehnic</w:t>
            </w:r>
            <w:bookmarkEnd w:id="23"/>
          </w:p>
          <w:p w14:paraId="697898E5" w14:textId="77777777" w:rsidR="00833572" w:rsidRPr="007A1946" w:rsidRDefault="00833572" w:rsidP="00833572">
            <w:pPr>
              <w:jc w:val="both"/>
              <w:rPr>
                <w:rFonts w:ascii="Trebuchet MS" w:hAnsi="Trebuchet MS"/>
              </w:rPr>
            </w:pPr>
            <w:r w:rsidRPr="007A1946">
              <w:rPr>
                <w:rFonts w:ascii="Trebuchet MS" w:hAnsi="Trebuchet MS"/>
              </w:rPr>
              <w:t>Contractantul va asigura servicii de interpretariat simultan română–engleză, engleză-română, inclusiv echipament și suport tehnic necesar, după cum urmează:</w:t>
            </w:r>
          </w:p>
          <w:p w14:paraId="528E8B6A" w14:textId="77777777" w:rsidR="00833572" w:rsidRPr="007A1946" w:rsidRDefault="00833572" w:rsidP="00833572">
            <w:pPr>
              <w:pStyle w:val="ListParagraph"/>
              <w:numPr>
                <w:ilvl w:val="0"/>
                <w:numId w:val="11"/>
              </w:numPr>
              <w:spacing w:after="0"/>
              <w:jc w:val="both"/>
              <w:rPr>
                <w:rFonts w:ascii="Trebuchet MS" w:hAnsi="Trebuchet MS"/>
              </w:rPr>
            </w:pPr>
            <w:r w:rsidRPr="007A1946">
              <w:rPr>
                <w:rFonts w:ascii="Trebuchet MS" w:hAnsi="Trebuchet MS"/>
              </w:rPr>
              <w:t>interpretariat simultan fizic (on-site) română – engleză, engleză-română;</w:t>
            </w:r>
          </w:p>
          <w:p w14:paraId="418755DF" w14:textId="77777777" w:rsidR="00833572" w:rsidRPr="007A1946" w:rsidRDefault="00833572" w:rsidP="00833572">
            <w:pPr>
              <w:pStyle w:val="ListParagraph"/>
              <w:numPr>
                <w:ilvl w:val="0"/>
                <w:numId w:val="11"/>
              </w:numPr>
              <w:spacing w:after="0"/>
              <w:jc w:val="both"/>
              <w:rPr>
                <w:rFonts w:ascii="Trebuchet MS" w:hAnsi="Trebuchet MS"/>
              </w:rPr>
            </w:pPr>
            <w:r w:rsidRPr="007A1946">
              <w:rPr>
                <w:rFonts w:ascii="Trebuchet MS" w:hAnsi="Trebuchet MS"/>
              </w:rPr>
              <w:t>asigurarea interpreților și a echipamentelor specifice interpretariatului: 1 cabină pentru interpretariat și instalație de interpretariat la cască, izolată fonic, cu 2 console pentru 2 interpreți, căști și receptori pentru toți participanții prezenți fizic la eveniment, min. 2 microfoane, echipament de sonorizare, etc.;</w:t>
            </w:r>
          </w:p>
          <w:p w14:paraId="7FF62938" w14:textId="77777777" w:rsidR="00833572" w:rsidRPr="007A1946" w:rsidRDefault="00833572" w:rsidP="00833572">
            <w:pPr>
              <w:pStyle w:val="ListParagraph"/>
              <w:numPr>
                <w:ilvl w:val="0"/>
                <w:numId w:val="11"/>
              </w:numPr>
              <w:spacing w:after="0"/>
              <w:jc w:val="both"/>
              <w:rPr>
                <w:rFonts w:ascii="Trebuchet MS" w:hAnsi="Trebuchet MS"/>
              </w:rPr>
            </w:pPr>
            <w:r w:rsidRPr="007A1946">
              <w:rPr>
                <w:rFonts w:ascii="Trebuchet MS" w:hAnsi="Trebuchet MS"/>
              </w:rPr>
              <w:t>în cazul evenimentelor desfășurate în afara sediului autorității contractante, contractantul va asigura echipamente funcționale pentru sistem videoconferință și va asigura accesul online al participanților prin intermediul unei platforme software care să permită desfășurarea în condiții optime a evenimentului pentru un număr de minimum 100 de participanți concomitent, inclusiv din perspectiva interpretariatului simultan (participanții online să nu audă sunetul original peste cel tradus);</w:t>
            </w:r>
          </w:p>
          <w:p w14:paraId="2198480D" w14:textId="77777777" w:rsidR="00833572" w:rsidRPr="007A1946" w:rsidRDefault="00833572" w:rsidP="00833572">
            <w:pPr>
              <w:pStyle w:val="ListParagraph"/>
              <w:numPr>
                <w:ilvl w:val="0"/>
                <w:numId w:val="11"/>
              </w:numPr>
              <w:spacing w:after="0"/>
              <w:jc w:val="both"/>
              <w:rPr>
                <w:rFonts w:ascii="Trebuchet MS" w:hAnsi="Trebuchet MS"/>
              </w:rPr>
            </w:pPr>
            <w:r w:rsidRPr="007A1946">
              <w:rPr>
                <w:rFonts w:ascii="Trebuchet MS" w:hAnsi="Trebuchet MS"/>
              </w:rPr>
              <w:t xml:space="preserve">înainte de eveniment, serviciul logistic și instalarea oricăror echipamente tehnice necesare, precum și verificarea funcționării echipamentelor tehnice necesare pentru buna desfășurare a serviciilor de interpretariat simultan la distanță pentru participanții online, dacă este cazul - sound </w:t>
            </w:r>
            <w:proofErr w:type="spellStart"/>
            <w:r w:rsidRPr="007A1946">
              <w:rPr>
                <w:rFonts w:ascii="Trebuchet MS" w:hAnsi="Trebuchet MS"/>
              </w:rPr>
              <w:t>check</w:t>
            </w:r>
            <w:proofErr w:type="spellEnd"/>
            <w:r w:rsidRPr="007A1946">
              <w:rPr>
                <w:rFonts w:ascii="Trebuchet MS" w:hAnsi="Trebuchet MS"/>
              </w:rPr>
              <w:t xml:space="preserve"> complet cu cel mult 2 ore înainte de start;</w:t>
            </w:r>
          </w:p>
          <w:p w14:paraId="6A10D431" w14:textId="77777777" w:rsidR="00833572" w:rsidRPr="007A1946" w:rsidRDefault="00833572" w:rsidP="00833572">
            <w:pPr>
              <w:pStyle w:val="ListParagraph"/>
              <w:numPr>
                <w:ilvl w:val="0"/>
                <w:numId w:val="11"/>
              </w:numPr>
              <w:spacing w:after="0"/>
              <w:jc w:val="both"/>
              <w:rPr>
                <w:rFonts w:ascii="Trebuchet MS" w:hAnsi="Trebuchet MS"/>
              </w:rPr>
            </w:pPr>
            <w:r w:rsidRPr="007A1946">
              <w:rPr>
                <w:rFonts w:ascii="Trebuchet MS" w:hAnsi="Trebuchet MS"/>
              </w:rPr>
              <w:t>asistență tehnică pe durata evenimentului: prezența permanentă în sală a personalului tehnic necesar care să asigure buna funcționare a echipamentelor tehnice și conectarea lor la sistemul de videoconferință (inclusiv în cazul evenimentelor desfășurate la sediul autorității contractante);</w:t>
            </w:r>
          </w:p>
          <w:p w14:paraId="22A941DB" w14:textId="77777777" w:rsidR="00833572" w:rsidRPr="007A1946" w:rsidRDefault="00833572" w:rsidP="00833572">
            <w:pPr>
              <w:pStyle w:val="ListParagraph"/>
              <w:numPr>
                <w:ilvl w:val="0"/>
                <w:numId w:val="11"/>
              </w:numPr>
              <w:spacing w:after="0"/>
              <w:jc w:val="both"/>
              <w:rPr>
                <w:rFonts w:ascii="Trebuchet MS" w:hAnsi="Trebuchet MS"/>
              </w:rPr>
            </w:pPr>
            <w:r w:rsidRPr="007A1946">
              <w:rPr>
                <w:rFonts w:ascii="Trebuchet MS" w:hAnsi="Trebuchet MS"/>
              </w:rPr>
              <w:t>transport echipamente/montaj/demontaj.</w:t>
            </w:r>
          </w:p>
          <w:p w14:paraId="23584337" w14:textId="6E2E17D8" w:rsidR="00833572" w:rsidRPr="00573A45" w:rsidRDefault="00833572" w:rsidP="00833572">
            <w:pPr>
              <w:spacing w:after="0" w:line="240" w:lineRule="auto"/>
              <w:jc w:val="both"/>
              <w:rPr>
                <w:rFonts w:ascii="Trebuchet MS" w:hAnsi="Trebuchet MS"/>
                <w:noProof/>
                <w:lang w:val="en-US"/>
              </w:rPr>
            </w:pPr>
          </w:p>
        </w:tc>
        <w:tc>
          <w:tcPr>
            <w:tcW w:w="2070" w:type="dxa"/>
            <w:tcBorders>
              <w:top w:val="single" w:sz="4" w:space="0" w:color="auto"/>
              <w:left w:val="single" w:sz="4" w:space="0" w:color="auto"/>
              <w:bottom w:val="single" w:sz="4" w:space="0" w:color="auto"/>
              <w:right w:val="single" w:sz="4" w:space="0" w:color="auto"/>
            </w:tcBorders>
          </w:tcPr>
          <w:p w14:paraId="79A4643A"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564A0CA7" w14:textId="77777777" w:rsidTr="00E349EC">
        <w:trPr>
          <w:trHeight w:val="1559"/>
        </w:trPr>
        <w:tc>
          <w:tcPr>
            <w:tcW w:w="593" w:type="dxa"/>
            <w:tcBorders>
              <w:top w:val="single" w:sz="4" w:space="0" w:color="auto"/>
              <w:left w:val="single" w:sz="4" w:space="0" w:color="auto"/>
              <w:bottom w:val="single" w:sz="4" w:space="0" w:color="auto"/>
              <w:right w:val="single" w:sz="4" w:space="0" w:color="auto"/>
            </w:tcBorders>
          </w:tcPr>
          <w:p w14:paraId="23761F03"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2AF24B2C" w14:textId="77777777" w:rsidR="00833572" w:rsidRPr="007A1946" w:rsidRDefault="00833572" w:rsidP="00E349EC">
            <w:pPr>
              <w:pStyle w:val="Heading2"/>
              <w:numPr>
                <w:ilvl w:val="0"/>
                <w:numId w:val="0"/>
              </w:numPr>
              <w:ind w:left="720"/>
            </w:pPr>
            <w:bookmarkStart w:id="24" w:name="_Toc227224972"/>
            <w:r w:rsidRPr="007A1946">
              <w:t>4.3 Servicii de închiriere sală de conferință, inclusiv echipamente și asistență tehnică (pachet tehnic)</w:t>
            </w:r>
            <w:bookmarkEnd w:id="24"/>
          </w:p>
          <w:p w14:paraId="2C3AB000" w14:textId="77777777" w:rsidR="00833572" w:rsidRPr="007A1946" w:rsidRDefault="00833572" w:rsidP="00833572">
            <w:pPr>
              <w:jc w:val="both"/>
              <w:rPr>
                <w:rFonts w:ascii="Trebuchet MS" w:hAnsi="Trebuchet MS"/>
              </w:rPr>
            </w:pPr>
            <w:r w:rsidRPr="007A1946">
              <w:rPr>
                <w:rFonts w:ascii="Trebuchet MS" w:hAnsi="Trebuchet MS"/>
              </w:rPr>
              <w:t>Contractantul va asigura spațiul necesar pentru desfășurarea evenimentului/evenimentelor, conform următoarelor cerințe minime obligatorii:</w:t>
            </w:r>
          </w:p>
          <w:p w14:paraId="627EC1BF" w14:textId="77777777" w:rsidR="00833572" w:rsidRPr="007A1946" w:rsidRDefault="00833572" w:rsidP="00833572">
            <w:pPr>
              <w:pStyle w:val="ListParagraph"/>
              <w:numPr>
                <w:ilvl w:val="0"/>
                <w:numId w:val="37"/>
              </w:numPr>
              <w:spacing w:after="0"/>
              <w:ind w:left="426" w:hanging="426"/>
              <w:jc w:val="both"/>
              <w:rPr>
                <w:rFonts w:ascii="Trebuchet MS" w:hAnsi="Trebuchet MS"/>
                <w:b/>
                <w:bCs/>
              </w:rPr>
            </w:pPr>
            <w:r w:rsidRPr="007A1946">
              <w:rPr>
                <w:rFonts w:ascii="Trebuchet MS" w:hAnsi="Trebuchet MS"/>
              </w:rPr>
              <w:t xml:space="preserve">sala de conferință propusă trebuie să fie amplasată în incinta unei unități hoteliere clasificate la categoria de minimum 3 stele, conform certificatului de clasificare valabil, emis de autoritatea competentă. Hotelul trebuie să fie situat la o distanță de maximum 500 m față de o stație de transport în comun (metrou, autobuz, tramvai), măsurată pe traseu pietonal utilizând hărți publice digitale (ex: Google </w:t>
            </w:r>
            <w:proofErr w:type="spellStart"/>
            <w:r w:rsidRPr="007A1946">
              <w:rPr>
                <w:rFonts w:ascii="Trebuchet MS" w:hAnsi="Trebuchet MS"/>
              </w:rPr>
              <w:t>Maps</w:t>
            </w:r>
            <w:proofErr w:type="spellEnd"/>
            <w:r w:rsidRPr="007A1946">
              <w:rPr>
                <w:rFonts w:ascii="Trebuchet MS" w:hAnsi="Trebuchet MS"/>
              </w:rPr>
              <w:t>).</w:t>
            </w:r>
            <w:r w:rsidRPr="007A1946">
              <w:rPr>
                <w:rFonts w:ascii="Trebuchet MS" w:hAnsi="Trebuchet MS"/>
                <w:b/>
                <w:bCs/>
              </w:rPr>
              <w:t xml:space="preserve"> La reluarea competiției, ofertanții vor anexa dovada distanței pietonale și copia certificatului de clasificare, conform cerinței detaliate la punctul 11 din caietul de sarcini.</w:t>
            </w:r>
          </w:p>
          <w:p w14:paraId="33DB9CBF" w14:textId="77777777" w:rsidR="00833572" w:rsidRPr="007A1946" w:rsidRDefault="00833572" w:rsidP="00833572">
            <w:pPr>
              <w:pStyle w:val="ListParagraph"/>
              <w:numPr>
                <w:ilvl w:val="0"/>
                <w:numId w:val="37"/>
              </w:numPr>
              <w:spacing w:after="0"/>
              <w:ind w:left="426" w:hanging="426"/>
              <w:jc w:val="both"/>
              <w:rPr>
                <w:rFonts w:ascii="Trebuchet MS" w:hAnsi="Trebuchet MS"/>
              </w:rPr>
            </w:pPr>
            <w:r w:rsidRPr="007A1946">
              <w:rPr>
                <w:rFonts w:ascii="Trebuchet MS" w:hAnsi="Trebuchet MS"/>
              </w:rPr>
              <w:t>suprafața sălii de conferință trebuie să fie suficient de mare raportat la numărul de participanți pentru a permite posibilități variate de aranjare a mobilierului; suprafața minimă obligatorie se va calcula prin aplicarea unui coeficient de minimum 1,8 mp pentru fiecare participant estimat;</w:t>
            </w:r>
          </w:p>
          <w:p w14:paraId="0B19157F" w14:textId="77777777" w:rsidR="00833572" w:rsidRPr="007A1946" w:rsidRDefault="00833572" w:rsidP="00833572">
            <w:pPr>
              <w:pStyle w:val="ListParagraph"/>
              <w:numPr>
                <w:ilvl w:val="0"/>
                <w:numId w:val="37"/>
              </w:numPr>
              <w:spacing w:after="0"/>
              <w:ind w:left="426" w:hanging="426"/>
              <w:jc w:val="both"/>
              <w:rPr>
                <w:rFonts w:ascii="Trebuchet MS" w:hAnsi="Trebuchet MS"/>
              </w:rPr>
            </w:pPr>
            <w:r w:rsidRPr="007A1946">
              <w:rPr>
                <w:rFonts w:ascii="Trebuchet MS" w:hAnsi="Trebuchet MS"/>
              </w:rPr>
              <w:t>Dotările tehnice pentru sala de conferință vor include, dar fără a se limita la:</w:t>
            </w:r>
          </w:p>
          <w:p w14:paraId="5C5A4EE6"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la solicitarea autorității contractante, în funcție de diagrama de așezare aprobată pentru fiecare eveniment:</w:t>
            </w:r>
          </w:p>
          <w:p w14:paraId="0F91BC60" w14:textId="77777777" w:rsidR="00833572" w:rsidRPr="007A1946" w:rsidRDefault="00833572" w:rsidP="00833572">
            <w:pPr>
              <w:pStyle w:val="ListParagraph"/>
              <w:numPr>
                <w:ilvl w:val="1"/>
                <w:numId w:val="10"/>
              </w:numPr>
              <w:spacing w:after="0"/>
              <w:jc w:val="both"/>
              <w:rPr>
                <w:rFonts w:ascii="Trebuchet MS" w:hAnsi="Trebuchet MS"/>
              </w:rPr>
            </w:pPr>
            <w:r w:rsidRPr="007A1946">
              <w:rPr>
                <w:rFonts w:ascii="Trebuchet MS" w:hAnsi="Trebuchet MS"/>
              </w:rPr>
              <w:t>masă de prezidiu, dimensionată pentru minimum 3-5 persoane, dotată obligatoriu cu drapaj până la nivelul podelei (pentru a masca cablajele și picioarele meselor) și acces la prize pentru laptopuri/tablete;</w:t>
            </w:r>
          </w:p>
          <w:p w14:paraId="64F47B26" w14:textId="77777777" w:rsidR="00833572" w:rsidRPr="007A1946" w:rsidRDefault="00833572" w:rsidP="00833572">
            <w:pPr>
              <w:pStyle w:val="ListParagraph"/>
              <w:numPr>
                <w:ilvl w:val="1"/>
                <w:numId w:val="10"/>
              </w:numPr>
              <w:spacing w:after="0"/>
              <w:jc w:val="both"/>
              <w:rPr>
                <w:rFonts w:ascii="Trebuchet MS" w:hAnsi="Trebuchet MS"/>
              </w:rPr>
            </w:pPr>
            <w:r w:rsidRPr="007A1946">
              <w:rPr>
                <w:rFonts w:ascii="Trebuchet MS" w:hAnsi="Trebuchet MS"/>
              </w:rPr>
              <w:t>pupitru pentru vorbitori stabil, cu design modern, dotat cu microfon, având o suprafață înclinată pentru documente;</w:t>
            </w:r>
          </w:p>
          <w:p w14:paraId="12255D90" w14:textId="77777777" w:rsidR="00833572" w:rsidRPr="007A1946" w:rsidRDefault="00833572" w:rsidP="00833572">
            <w:pPr>
              <w:pStyle w:val="ListParagraph"/>
              <w:numPr>
                <w:ilvl w:val="1"/>
                <w:numId w:val="10"/>
              </w:numPr>
              <w:spacing w:after="0"/>
              <w:jc w:val="both"/>
              <w:rPr>
                <w:rFonts w:ascii="Trebuchet MS" w:hAnsi="Trebuchet MS"/>
              </w:rPr>
            </w:pPr>
            <w:r w:rsidRPr="007A1946">
              <w:rPr>
                <w:rFonts w:ascii="Trebuchet MS" w:hAnsi="Trebuchet MS"/>
              </w:rPr>
              <w:t>podium cu înălțimea cuprinsă între 20 cm și 40 cm (adaptată vizibilității din ultimul rând al sălii), stabil, acoperit cu mochetă sau material antiderapant;</w:t>
            </w:r>
          </w:p>
          <w:p w14:paraId="3E832159"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 xml:space="preserve">sistem iluminare corespunzător, în funcție de dimensiunea și configurația sălii; </w:t>
            </w:r>
          </w:p>
          <w:p w14:paraId="47A32A79"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 xml:space="preserve">sistem de sonorizare profesional pentru evenimente </w:t>
            </w:r>
            <w:proofErr w:type="spellStart"/>
            <w:r w:rsidRPr="007A1946">
              <w:rPr>
                <w:rFonts w:ascii="Trebuchet MS" w:hAnsi="Trebuchet MS"/>
              </w:rPr>
              <w:t>corporate</w:t>
            </w:r>
            <w:proofErr w:type="spellEnd"/>
            <w:r w:rsidRPr="007A1946">
              <w:rPr>
                <w:rFonts w:ascii="Trebuchet MS" w:hAnsi="Trebuchet MS"/>
              </w:rPr>
              <w:t>, dimensionat pentru a asigura o acoperire acustică uniformă, echipat cu mixer audio digital, minimum 2 microfoane fixe pentru vorbitori, montate pe masa de prezidiu, astfel încât mesajele difuzate pe scenă să fie clar auzite din orice punct al sălii și cel puțin 2 microfoane mobile (wireless); contractantul va asigura seturi de baterii/acumulatori noi pentru toate microfoanele wireless la începutul fiecărei zile de eveniment și un set de rezervă disponibil imediat în sală;</w:t>
            </w:r>
          </w:p>
          <w:p w14:paraId="59A14750"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lastRenderedPageBreak/>
              <w:t>la solicitarea autorității contractante, minimum 3 ecrane led pe care vor rula materiale informative,</w:t>
            </w:r>
            <w:r w:rsidRPr="007A1946">
              <w:t xml:space="preserve"> </w:t>
            </w:r>
            <w:r w:rsidRPr="007A1946">
              <w:rPr>
                <w:rFonts w:ascii="Trebuchet MS" w:hAnsi="Trebuchet MS"/>
              </w:rPr>
              <w:t>cu o suprafață minimă adaptată vizibilității din orice punct al sălii;</w:t>
            </w:r>
          </w:p>
          <w:p w14:paraId="1B399C5C"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 xml:space="preserve">laptop, videoproiector, ecran de proiecție, laser pointer și set complet de cabluri profesionale (HDMI, </w:t>
            </w:r>
            <w:proofErr w:type="spellStart"/>
            <w:r w:rsidRPr="007A1946">
              <w:rPr>
                <w:rFonts w:ascii="Trebuchet MS" w:hAnsi="Trebuchet MS"/>
              </w:rPr>
              <w:t>DisplayPort</w:t>
            </w:r>
            <w:proofErr w:type="spellEnd"/>
            <w:r w:rsidRPr="007A1946">
              <w:rPr>
                <w:rFonts w:ascii="Trebuchet MS" w:hAnsi="Trebuchet MS"/>
              </w:rPr>
              <w:t>, USB-C) de lungimi adecvate, inclusiv kit de adaptoare universale pentru conectarea oricărui tip de laptop al vorbitorilor invitați; toate cablurile de pe rutele de tranzit vor fi fixate și protejate cu treceri de cablu pentru siguranța participanților;</w:t>
            </w:r>
          </w:p>
          <w:p w14:paraId="0C30362A"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acces la internet wireless gratuit, capabil să susțină conexiunea simultană a tuturor participanților.</w:t>
            </w:r>
          </w:p>
          <w:p w14:paraId="309A9A56" w14:textId="77777777" w:rsidR="00833572" w:rsidRPr="007A1946" w:rsidRDefault="00833572" w:rsidP="00833572">
            <w:pPr>
              <w:pStyle w:val="ListParagraph"/>
              <w:numPr>
                <w:ilvl w:val="0"/>
                <w:numId w:val="37"/>
              </w:numPr>
              <w:spacing w:after="0"/>
              <w:ind w:left="426" w:hanging="426"/>
              <w:jc w:val="both"/>
              <w:rPr>
                <w:rFonts w:ascii="Trebuchet MS" w:hAnsi="Trebuchet MS"/>
              </w:rPr>
            </w:pPr>
            <w:r w:rsidRPr="007A1946">
              <w:rPr>
                <w:rFonts w:ascii="Trebuchet MS" w:hAnsi="Trebuchet MS"/>
              </w:rPr>
              <w:t>Sala de conferință:</w:t>
            </w:r>
          </w:p>
          <w:p w14:paraId="361FAE1C"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va fi prevăzută cu scaune pentru toți participanții;</w:t>
            </w:r>
          </w:p>
          <w:p w14:paraId="78672BFB"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va fi dotată cu un sistem de climatizare (încălzire, ventilație și aer condiționat) performant, cu control individual pentru spațiul respectiv (nu centralizat la nivel de hotel, fără posibilitate de ajustare locală);</w:t>
            </w:r>
          </w:p>
          <w:p w14:paraId="290F24C9"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va fi izolată fonic astfel încât participanții să nu fie deranjați de alte activități care au loc în aceeași clădire sau în imediata apropiere;</w:t>
            </w:r>
          </w:p>
          <w:p w14:paraId="4502FC60"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va avea o configurație rectangulară sau pătrată, fiind strict interzisă utilizarea spațiilor fragmentate, în formă de 'L' sau cu zone de tip separeu care izolează vizual grupuri de participanți;</w:t>
            </w:r>
          </w:p>
          <w:p w14:paraId="1E98C20C"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va asigura vizibilitatea din toate colțurile, fără obstacole (stâlpi de susținere, coloane etc.) sau alte elemente arhitecturale;</w:t>
            </w:r>
            <w:r w:rsidRPr="007A1946">
              <w:t xml:space="preserve"> </w:t>
            </w:r>
          </w:p>
          <w:p w14:paraId="655911A9"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trebuie să dispună în imediata apropiere de un spațiu pentru servirea pauzelor de cafea (fiind clar delimitat/semnalizat pentru a preveni accesul persoanelor străine), precum și garderobă pentru participanți (în sală sau în imediata apropiere);</w:t>
            </w:r>
            <w:r w:rsidRPr="007A1946">
              <w:t xml:space="preserve"> </w:t>
            </w:r>
            <w:r w:rsidRPr="007A1946">
              <w:rPr>
                <w:rFonts w:ascii="Trebuchet MS" w:hAnsi="Trebuchet MS"/>
              </w:rPr>
              <w:t xml:space="preserve">spațiul de garderobă trebuie să permită depozitarea în siguranță nu doar a articolelor de îmbrăcăminte, ci și a bagajelor voluminoase (ex: genți laptop, </w:t>
            </w:r>
            <w:proofErr w:type="spellStart"/>
            <w:r w:rsidRPr="007A1946">
              <w:rPr>
                <w:rFonts w:ascii="Trebuchet MS" w:hAnsi="Trebuchet MS"/>
              </w:rPr>
              <w:t>trollere</w:t>
            </w:r>
            <w:proofErr w:type="spellEnd"/>
            <w:r w:rsidRPr="007A1946">
              <w:rPr>
                <w:rFonts w:ascii="Trebuchet MS" w:hAnsi="Trebuchet MS"/>
              </w:rPr>
              <w:t xml:space="preserve"> de cabină), dacă este cazul;</w:t>
            </w:r>
          </w:p>
          <w:p w14:paraId="25076F4A"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 xml:space="preserve">trebuie să garanteze accesul facil și autonom pentru persoanele cu mobilitate redusă sau alte dizabilități pe întreg traseul evenimentului: de la locul de parcare dedicat, prin intrarea principală, până în sala de conferință și zonele de </w:t>
            </w:r>
            <w:proofErr w:type="spellStart"/>
            <w:r w:rsidRPr="007A1946">
              <w:rPr>
                <w:rFonts w:ascii="Trebuchet MS" w:hAnsi="Trebuchet MS"/>
              </w:rPr>
              <w:t>catering</w:t>
            </w:r>
            <w:proofErr w:type="spellEnd"/>
            <w:r w:rsidRPr="007A1946">
              <w:rPr>
                <w:rFonts w:ascii="Trebuchet MS" w:hAnsi="Trebuchet MS"/>
              </w:rPr>
              <w:t>/restaurant; existența lifturilor este obligatorie în cazul în care sala de conferință/restaurantul se află la etaje 1+;</w:t>
            </w:r>
          </w:p>
          <w:p w14:paraId="29453D21"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locația trebuie să dispună obligatoriu de grup sanitar adaptat persoanelor cu dizabilități;</w:t>
            </w:r>
          </w:p>
          <w:p w14:paraId="6046ED42"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 xml:space="preserve">nu va fi situată la subsolul/demisolul clădirii sau în spații fără aerisire. </w:t>
            </w:r>
          </w:p>
          <w:p w14:paraId="1C08E7C0" w14:textId="77777777" w:rsidR="00833572" w:rsidRPr="007A1946" w:rsidRDefault="00833572" w:rsidP="00833572">
            <w:pPr>
              <w:pStyle w:val="ListParagraph"/>
              <w:numPr>
                <w:ilvl w:val="0"/>
                <w:numId w:val="37"/>
              </w:numPr>
              <w:spacing w:after="0"/>
              <w:ind w:left="426" w:hanging="426"/>
              <w:jc w:val="both"/>
              <w:rPr>
                <w:rFonts w:ascii="Trebuchet MS" w:hAnsi="Trebuchet MS"/>
              </w:rPr>
            </w:pPr>
            <w:r w:rsidRPr="007A1946">
              <w:rPr>
                <w:rFonts w:ascii="Trebuchet MS" w:hAnsi="Trebuchet MS"/>
              </w:rPr>
              <w:t>Nu se admite ca spațiul (sala de conferință) în care va avea loc evenimentul să fie improvizat în holuri, baruri, separeuri ale unităților de alimentație publică sau în spații cu destinație de restaurant.</w:t>
            </w:r>
          </w:p>
          <w:p w14:paraId="1CAF845F" w14:textId="77777777" w:rsidR="00833572" w:rsidRPr="007A1946" w:rsidRDefault="00833572" w:rsidP="00833572">
            <w:pPr>
              <w:pStyle w:val="ListParagraph"/>
              <w:numPr>
                <w:ilvl w:val="0"/>
                <w:numId w:val="37"/>
              </w:numPr>
              <w:spacing w:after="0"/>
              <w:ind w:left="426" w:hanging="426"/>
              <w:jc w:val="both"/>
              <w:rPr>
                <w:rFonts w:ascii="Trebuchet MS" w:hAnsi="Trebuchet MS"/>
              </w:rPr>
            </w:pPr>
            <w:r w:rsidRPr="007A1946">
              <w:rPr>
                <w:rFonts w:ascii="Trebuchet MS" w:hAnsi="Trebuchet MS"/>
              </w:rPr>
              <w:lastRenderedPageBreak/>
              <w:t>Sala trebuie să fie complet pregătită cu minimum 60 de minute înainte de sosirea primului participant. În acest sens, contractantul se va asigura că sala de conferință este disponibilă cu cel puțin 4 ore înainte de începerea evenimentului, astfel încât să poată pregăti spațiul în mod corespunzător. În cazul evenimentelor care includ servicii de interpretariat, contractantul va monta cabina de interpretariat în ziua premergătoare evenimentului.</w:t>
            </w:r>
          </w:p>
          <w:p w14:paraId="1475FF44" w14:textId="77777777" w:rsidR="00833572" w:rsidRPr="007A1946" w:rsidRDefault="00833572" w:rsidP="00833572">
            <w:pPr>
              <w:pStyle w:val="ListParagraph"/>
              <w:numPr>
                <w:ilvl w:val="0"/>
                <w:numId w:val="37"/>
              </w:numPr>
              <w:spacing w:after="0"/>
              <w:ind w:left="426" w:hanging="426"/>
              <w:jc w:val="both"/>
              <w:rPr>
                <w:rFonts w:ascii="Trebuchet MS" w:hAnsi="Trebuchet MS"/>
              </w:rPr>
            </w:pPr>
            <w:r w:rsidRPr="007A1946">
              <w:rPr>
                <w:rFonts w:ascii="Trebuchet MS" w:hAnsi="Trebuchet MS"/>
              </w:rPr>
              <w:t xml:space="preserve">Contractantul va asigura pentru reprezentanții autorității contractante/participanți, cu titlu gratuit, un număr minimum de 10 locuri de parcare, fie în parcarea hotelului (dacă aceasta există), fie într-o parcare situată la o distanță de maximum 500 m față de hotel (măsurată pe traseu pietonal, utilizând hărți publice – ex: Google </w:t>
            </w:r>
            <w:proofErr w:type="spellStart"/>
            <w:r w:rsidRPr="007A1946">
              <w:rPr>
                <w:rFonts w:ascii="Trebuchet MS" w:hAnsi="Trebuchet MS"/>
              </w:rPr>
              <w:t>Maps</w:t>
            </w:r>
            <w:proofErr w:type="spellEnd"/>
            <w:r w:rsidRPr="007A1946">
              <w:rPr>
                <w:rFonts w:ascii="Trebuchet MS" w:hAnsi="Trebuchet MS"/>
              </w:rPr>
              <w:t>);</w:t>
            </w:r>
          </w:p>
          <w:p w14:paraId="0DCE8383" w14:textId="77777777" w:rsidR="00833572" w:rsidRPr="007A1946" w:rsidRDefault="00833572" w:rsidP="00833572">
            <w:pPr>
              <w:pStyle w:val="ListParagraph"/>
              <w:numPr>
                <w:ilvl w:val="0"/>
                <w:numId w:val="37"/>
              </w:numPr>
              <w:spacing w:after="0"/>
              <w:ind w:left="426" w:hanging="426"/>
              <w:jc w:val="both"/>
              <w:rPr>
                <w:rFonts w:ascii="Trebuchet MS" w:hAnsi="Trebuchet MS"/>
              </w:rPr>
            </w:pPr>
            <w:r w:rsidRPr="007A1946">
              <w:rPr>
                <w:rFonts w:ascii="Trebuchet MS" w:hAnsi="Trebuchet MS"/>
              </w:rPr>
              <w:t>Contractantul va asigura asistență tehnică pe parcursul derulării evenimentului și va pune la dispoziție personalul tehnic necesar pentru:</w:t>
            </w:r>
          </w:p>
          <w:p w14:paraId="4697E7B8"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montarea/demontarea sistemelor de afișaj personalizate puse la dispoziție de autoritatea contractată și, dacă este cazul, a podiumului (asigurat de contractant);</w:t>
            </w:r>
          </w:p>
          <w:p w14:paraId="4CA16159" w14:textId="77777777" w:rsidR="00833572" w:rsidRPr="007A1946" w:rsidRDefault="00833572" w:rsidP="00833572">
            <w:pPr>
              <w:pStyle w:val="ListParagraph"/>
              <w:numPr>
                <w:ilvl w:val="0"/>
                <w:numId w:val="10"/>
              </w:numPr>
              <w:spacing w:after="0"/>
              <w:ind w:left="709" w:hanging="283"/>
              <w:jc w:val="both"/>
              <w:rPr>
                <w:rFonts w:ascii="Trebuchet MS" w:hAnsi="Trebuchet MS"/>
              </w:rPr>
            </w:pPr>
            <w:r w:rsidRPr="007A1946">
              <w:rPr>
                <w:rFonts w:ascii="Trebuchet MS" w:hAnsi="Trebuchet MS"/>
              </w:rPr>
              <w:t>operarea sistemelor de sonorizare, iluminare, echipamentelor (audio-video, laptop, videoproiector etc.), precum și asistența tehnică în legătură cu acestea. Contractantul va realiza o probă completă de sunet și imagine cu minimum 2 ore înainte de sosirea participanților.</w:t>
            </w:r>
          </w:p>
          <w:p w14:paraId="064AF42D" w14:textId="77777777" w:rsidR="00833572" w:rsidRPr="007A1946" w:rsidRDefault="00833572" w:rsidP="00833572">
            <w:pPr>
              <w:jc w:val="both"/>
              <w:rPr>
                <w:rFonts w:ascii="Trebuchet MS" w:hAnsi="Trebuchet MS"/>
                <w:b/>
                <w:bCs/>
                <w:highlight w:val="yellow"/>
              </w:rPr>
            </w:pPr>
            <w:r w:rsidRPr="007A1946">
              <w:rPr>
                <w:rFonts w:ascii="Trebuchet MS" w:hAnsi="Trebuchet MS"/>
                <w:b/>
                <w:bCs/>
                <w:u w:val="single"/>
              </w:rPr>
              <w:t>Nota nr. 3:</w:t>
            </w:r>
          </w:p>
          <w:p w14:paraId="0486142E" w14:textId="77777777" w:rsidR="00833572" w:rsidRPr="007A1946" w:rsidRDefault="00833572" w:rsidP="00833572">
            <w:pPr>
              <w:jc w:val="both"/>
              <w:rPr>
                <w:rFonts w:ascii="Trebuchet MS" w:hAnsi="Trebuchet MS"/>
              </w:rPr>
            </w:pPr>
            <w:r w:rsidRPr="007A1946">
              <w:rPr>
                <w:rFonts w:ascii="Trebuchet MS" w:hAnsi="Trebuchet MS"/>
              </w:rPr>
              <w:t>În principiu, evenimentele care necesită servicii de închiriere sală de conferință, inclusiv echipamente și asistență tehnică (pachet tehnic), se vor desfășura în București.</w:t>
            </w:r>
          </w:p>
          <w:p w14:paraId="028FA57A" w14:textId="780C35E8" w:rsidR="00833572" w:rsidRPr="00E349EC" w:rsidRDefault="00833572" w:rsidP="00E349EC">
            <w:pPr>
              <w:jc w:val="both"/>
              <w:rPr>
                <w:rFonts w:ascii="Trebuchet MS" w:hAnsi="Trebuchet MS"/>
              </w:rPr>
            </w:pPr>
            <w:r w:rsidRPr="007A1946">
              <w:rPr>
                <w:rFonts w:ascii="Trebuchet MS" w:hAnsi="Trebuchet MS"/>
              </w:rPr>
              <w:t xml:space="preserve">Prin excepție, la </w:t>
            </w:r>
            <w:proofErr w:type="spellStart"/>
            <w:r w:rsidRPr="007A1946">
              <w:rPr>
                <w:rFonts w:ascii="Trebuchet MS" w:hAnsi="Trebuchet MS"/>
              </w:rPr>
              <w:t>reofertare</w:t>
            </w:r>
            <w:proofErr w:type="spellEnd"/>
            <w:r w:rsidRPr="007A1946">
              <w:rPr>
                <w:rFonts w:ascii="Trebuchet MS" w:hAnsi="Trebuchet MS"/>
              </w:rPr>
              <w:t xml:space="preserve"> autoritatea contractantă poate solicita ca unul sau mai multe evenimente să fie organizate în alt oraș din țară. În acest caz, ofertanții trebuie să aibă în vedere, la elaborarea ofertei, inclusiv costurile aferente organizării unui eveniment într-o altă localitate, în situația în care există diferențe semnificative de preț.</w:t>
            </w:r>
          </w:p>
        </w:tc>
        <w:tc>
          <w:tcPr>
            <w:tcW w:w="2070" w:type="dxa"/>
            <w:tcBorders>
              <w:top w:val="single" w:sz="4" w:space="0" w:color="auto"/>
              <w:left w:val="single" w:sz="4" w:space="0" w:color="auto"/>
              <w:bottom w:val="single" w:sz="4" w:space="0" w:color="auto"/>
              <w:right w:val="single" w:sz="4" w:space="0" w:color="auto"/>
            </w:tcBorders>
          </w:tcPr>
          <w:p w14:paraId="38314C54"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5EDF7A13" w14:textId="77777777" w:rsidTr="00E349EC">
        <w:trPr>
          <w:trHeight w:val="1559"/>
        </w:trPr>
        <w:tc>
          <w:tcPr>
            <w:tcW w:w="593" w:type="dxa"/>
            <w:tcBorders>
              <w:top w:val="single" w:sz="4" w:space="0" w:color="auto"/>
              <w:left w:val="single" w:sz="4" w:space="0" w:color="auto"/>
              <w:bottom w:val="single" w:sz="4" w:space="0" w:color="auto"/>
              <w:right w:val="single" w:sz="4" w:space="0" w:color="auto"/>
            </w:tcBorders>
          </w:tcPr>
          <w:p w14:paraId="71D45036"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5C63E6DD" w14:textId="77777777" w:rsidR="00833572" w:rsidRPr="007A1946" w:rsidRDefault="00833572" w:rsidP="00E349EC">
            <w:pPr>
              <w:pStyle w:val="Heading2"/>
              <w:numPr>
                <w:ilvl w:val="0"/>
                <w:numId w:val="0"/>
              </w:numPr>
              <w:ind w:left="720"/>
            </w:pPr>
            <w:bookmarkStart w:id="25" w:name="_Toc227224973"/>
            <w:r w:rsidRPr="007A1946">
              <w:t>4.4 Servicii de transport materiale de promovare și comunicare (colete voluminoase)</w:t>
            </w:r>
            <w:bookmarkEnd w:id="25"/>
          </w:p>
          <w:p w14:paraId="7F9C873F" w14:textId="77777777" w:rsidR="00833572" w:rsidRPr="007A1946" w:rsidRDefault="00833572" w:rsidP="00833572">
            <w:pPr>
              <w:jc w:val="both"/>
              <w:rPr>
                <w:rFonts w:ascii="Trebuchet MS" w:hAnsi="Trebuchet MS"/>
              </w:rPr>
            </w:pPr>
            <w:r w:rsidRPr="007A1946">
              <w:rPr>
                <w:rFonts w:ascii="Trebuchet MS" w:hAnsi="Trebuchet MS"/>
              </w:rPr>
              <w:t xml:space="preserve">Pentru buna desfășurarea a evenimentului/evenimentelor, autoritatea contractantă va asigura sisteme de afișaj personalizate de dimensiuni diferite pe care contractantul are obligația de a le transporta la locul de desfășurare a evenimentului. Spre exemplu: casetă luminoasă portabilă 300x250cm, </w:t>
            </w:r>
            <w:proofErr w:type="spellStart"/>
            <w:r w:rsidRPr="007A1946">
              <w:rPr>
                <w:rFonts w:ascii="Trebuchet MS" w:hAnsi="Trebuchet MS"/>
              </w:rPr>
              <w:t>roll-up</w:t>
            </w:r>
            <w:proofErr w:type="spellEnd"/>
            <w:r w:rsidRPr="007A1946">
              <w:rPr>
                <w:rFonts w:ascii="Trebuchet MS" w:hAnsi="Trebuchet MS"/>
              </w:rPr>
              <w:t xml:space="preserve"> banner simplu 120x200cm, pop </w:t>
            </w:r>
            <w:proofErr w:type="spellStart"/>
            <w:r w:rsidRPr="007A1946">
              <w:rPr>
                <w:rFonts w:ascii="Trebuchet MS" w:hAnsi="Trebuchet MS"/>
              </w:rPr>
              <w:t>up</w:t>
            </w:r>
            <w:proofErr w:type="spellEnd"/>
            <w:r w:rsidRPr="007A1946">
              <w:rPr>
                <w:rFonts w:ascii="Trebuchet MS" w:hAnsi="Trebuchet MS"/>
              </w:rPr>
              <w:t xml:space="preserve"> textil tubular/spider 400x230cm, </w:t>
            </w:r>
            <w:proofErr w:type="spellStart"/>
            <w:r w:rsidRPr="007A1946">
              <w:rPr>
                <w:rFonts w:ascii="Trebuchet MS" w:hAnsi="Trebuchet MS"/>
              </w:rPr>
              <w:t>roll-up</w:t>
            </w:r>
            <w:proofErr w:type="spellEnd"/>
            <w:r w:rsidRPr="007A1946">
              <w:rPr>
                <w:rFonts w:ascii="Trebuchet MS" w:hAnsi="Trebuchet MS"/>
              </w:rPr>
              <w:t xml:space="preserve"> banner dublu 85x200cm etc.</w:t>
            </w:r>
          </w:p>
          <w:p w14:paraId="3EBFB06F" w14:textId="77777777" w:rsidR="00833572" w:rsidRPr="007A1946" w:rsidRDefault="00833572" w:rsidP="00833572">
            <w:pPr>
              <w:jc w:val="both"/>
              <w:rPr>
                <w:rFonts w:ascii="Trebuchet MS" w:hAnsi="Trebuchet MS"/>
                <w:b/>
                <w:bCs/>
                <w:u w:val="single"/>
              </w:rPr>
            </w:pPr>
            <w:r w:rsidRPr="007A1946">
              <w:rPr>
                <w:rFonts w:ascii="Trebuchet MS" w:hAnsi="Trebuchet MS"/>
                <w:b/>
                <w:bCs/>
                <w:u w:val="single"/>
              </w:rPr>
              <w:t>Nota nr. 4:</w:t>
            </w:r>
          </w:p>
          <w:p w14:paraId="5AE06D23" w14:textId="77777777" w:rsidR="00833572" w:rsidRPr="007A1946" w:rsidRDefault="00833572" w:rsidP="00833572">
            <w:pPr>
              <w:jc w:val="both"/>
              <w:rPr>
                <w:rFonts w:ascii="Trebuchet MS" w:hAnsi="Trebuchet MS"/>
                <w:i/>
                <w:iCs/>
              </w:rPr>
            </w:pPr>
            <w:r w:rsidRPr="007A1946">
              <w:rPr>
                <w:rFonts w:ascii="Trebuchet MS" w:hAnsi="Trebuchet MS"/>
                <w:i/>
                <w:iCs/>
              </w:rPr>
              <w:t xml:space="preserve">În specificațiile tehnice aferente fiecărui contract subsecvent, se va preciza cantitatea și dimensiunile exacte ale sistemelor de afișaj </w:t>
            </w:r>
            <w:r w:rsidRPr="007A1946">
              <w:rPr>
                <w:rFonts w:ascii="Trebuchet MS" w:hAnsi="Trebuchet MS"/>
                <w:i/>
                <w:iCs/>
              </w:rPr>
              <w:lastRenderedPageBreak/>
              <w:t>personalizate care vor face obiectul serviciilor de transport descrise în prezenta secțiune.</w:t>
            </w:r>
          </w:p>
          <w:p w14:paraId="7ECDDC6D" w14:textId="77777777" w:rsidR="00833572" w:rsidRPr="007A1946" w:rsidRDefault="00833572" w:rsidP="00833572">
            <w:pPr>
              <w:jc w:val="both"/>
              <w:rPr>
                <w:rFonts w:ascii="Trebuchet MS" w:hAnsi="Trebuchet MS"/>
              </w:rPr>
            </w:pPr>
            <w:r w:rsidRPr="007A1946">
              <w:rPr>
                <w:rFonts w:ascii="Trebuchet MS" w:hAnsi="Trebuchet MS"/>
              </w:rPr>
              <w:t>În cazul evenimentelor care se organizează în afara sediului autorității contractante, contractantul va asigura:</w:t>
            </w:r>
          </w:p>
          <w:p w14:paraId="3A8E3B35" w14:textId="77777777" w:rsidR="00833572" w:rsidRPr="007A1946" w:rsidRDefault="00833572" w:rsidP="00833572">
            <w:pPr>
              <w:pStyle w:val="ListParagraph"/>
              <w:numPr>
                <w:ilvl w:val="0"/>
                <w:numId w:val="47"/>
              </w:numPr>
              <w:spacing w:after="0"/>
              <w:jc w:val="both"/>
              <w:rPr>
                <w:rFonts w:ascii="Trebuchet MS" w:hAnsi="Trebuchet MS"/>
              </w:rPr>
            </w:pPr>
            <w:r w:rsidRPr="007A1946">
              <w:rPr>
                <w:rFonts w:ascii="Trebuchet MS" w:hAnsi="Trebuchet MS"/>
              </w:rPr>
              <w:t xml:space="preserve">transportul sistemelor de afișaj personalizate puse la dispoziție de autoritatea contractantă, pe ruta: sediul AC - locul de desfășurare (hotel) - sediul AC; </w:t>
            </w:r>
          </w:p>
          <w:p w14:paraId="7D823299" w14:textId="77777777" w:rsidR="00833572" w:rsidRPr="007A1946" w:rsidRDefault="00833572" w:rsidP="00833572">
            <w:pPr>
              <w:pStyle w:val="ListParagraph"/>
              <w:numPr>
                <w:ilvl w:val="0"/>
                <w:numId w:val="47"/>
              </w:numPr>
              <w:spacing w:after="0"/>
              <w:jc w:val="both"/>
              <w:rPr>
                <w:rFonts w:ascii="Trebuchet MS" w:hAnsi="Trebuchet MS"/>
              </w:rPr>
            </w:pPr>
            <w:r w:rsidRPr="007A1946">
              <w:rPr>
                <w:rFonts w:ascii="Trebuchet MS" w:hAnsi="Trebuchet MS"/>
              </w:rPr>
              <w:t>transportul materialelor de promovare și comunicare până la locația în care se va desfășura evenimentul.</w:t>
            </w:r>
          </w:p>
          <w:p w14:paraId="06DC0954" w14:textId="77777777" w:rsidR="00833572" w:rsidRPr="007A1946" w:rsidRDefault="00833572" w:rsidP="00833572">
            <w:pPr>
              <w:jc w:val="both"/>
              <w:rPr>
                <w:rFonts w:ascii="Trebuchet MS" w:hAnsi="Trebuchet MS"/>
              </w:rPr>
            </w:pPr>
            <w:r w:rsidRPr="007A1946">
              <w:rPr>
                <w:rFonts w:ascii="Trebuchet MS" w:hAnsi="Trebuchet MS"/>
              </w:rPr>
              <w:t>În cazul evenimentelor care se organizează la sediul autorității contractante, respectiv în București, contractantul va asigura transportul materialelor de promovare și comunicare până la locația în care se va desfășura evenimentul (sediul autorității contractante).</w:t>
            </w:r>
          </w:p>
          <w:p w14:paraId="51BE172C" w14:textId="77777777" w:rsidR="00833572" w:rsidRPr="007A1946" w:rsidRDefault="00833572" w:rsidP="00833572">
            <w:pPr>
              <w:jc w:val="both"/>
              <w:rPr>
                <w:rFonts w:ascii="Trebuchet MS" w:hAnsi="Trebuchet MS"/>
                <w:b/>
                <w:bCs/>
                <w:u w:val="single"/>
              </w:rPr>
            </w:pPr>
            <w:r w:rsidRPr="007A1946">
              <w:rPr>
                <w:rFonts w:ascii="Trebuchet MS" w:hAnsi="Trebuchet MS"/>
                <w:b/>
                <w:bCs/>
                <w:u w:val="single"/>
              </w:rPr>
              <w:t>Nota nr. 5:</w:t>
            </w:r>
          </w:p>
          <w:p w14:paraId="048BDAFD" w14:textId="77777777" w:rsidR="00833572" w:rsidRPr="007A1946" w:rsidRDefault="00833572" w:rsidP="00833572">
            <w:pPr>
              <w:jc w:val="both"/>
              <w:rPr>
                <w:rFonts w:ascii="Trebuchet MS" w:hAnsi="Trebuchet MS"/>
                <w:i/>
                <w:iCs/>
              </w:rPr>
            </w:pPr>
            <w:r w:rsidRPr="007A1946">
              <w:rPr>
                <w:rFonts w:ascii="Trebuchet MS" w:hAnsi="Trebuchet MS"/>
                <w:i/>
                <w:iCs/>
              </w:rPr>
              <w:t xml:space="preserve">Prin „materiale de promovare și comunicare” se înțeleg seturile/pachetele de materiale promoționale personalizate, precum și mapele de prezentare personalizate astfel cum sunt descrise în prezentul caiet de sarcini la </w:t>
            </w:r>
            <w:r w:rsidRPr="007A1946">
              <w:rPr>
                <w:rFonts w:ascii="Trebuchet MS" w:hAnsi="Trebuchet MS"/>
                <w:b/>
                <w:bCs/>
                <w:i/>
                <w:iCs/>
              </w:rPr>
              <w:t>punctul 4.6 „Materiale de promovare și comunicare, inclusiv servicii de personalizare și distribuire”</w:t>
            </w:r>
            <w:r w:rsidRPr="007A1946">
              <w:rPr>
                <w:rFonts w:ascii="Trebuchet MS" w:hAnsi="Trebuchet MS"/>
                <w:i/>
                <w:iCs/>
              </w:rPr>
              <w:t xml:space="preserve">. </w:t>
            </w:r>
          </w:p>
          <w:p w14:paraId="045CD3E3" w14:textId="77777777" w:rsidR="00833572" w:rsidRPr="007A1946" w:rsidRDefault="00833572" w:rsidP="00833572">
            <w:pPr>
              <w:jc w:val="both"/>
              <w:rPr>
                <w:rFonts w:ascii="Trebuchet MS" w:hAnsi="Trebuchet MS"/>
                <w:i/>
                <w:iCs/>
              </w:rPr>
            </w:pPr>
            <w:r w:rsidRPr="007A1946">
              <w:rPr>
                <w:rFonts w:ascii="Trebuchet MS" w:hAnsi="Trebuchet MS"/>
                <w:i/>
                <w:iCs/>
              </w:rPr>
              <w:t>Fiecare set/pachet de materiale promoționale va conține produse personalizate, de dimensiuni și tipuri diferite, cum ar fi: agendă, cană din ceramică, umbrelă, baterie externă, pix etc.</w:t>
            </w:r>
            <w:r w:rsidRPr="007A1946">
              <w:t xml:space="preserve"> </w:t>
            </w:r>
            <w:r w:rsidRPr="007A1946">
              <w:rPr>
                <w:rFonts w:ascii="Trebuchet MS" w:hAnsi="Trebuchet MS"/>
                <w:i/>
                <w:iCs/>
              </w:rPr>
              <w:t>Cantitățile vor fi raportate la numărul estimat de participanți pentru fiecare eveniment.</w:t>
            </w:r>
          </w:p>
          <w:p w14:paraId="4A2D4A0B" w14:textId="77777777" w:rsidR="00833572" w:rsidRPr="007A1946" w:rsidRDefault="00833572" w:rsidP="00E349EC">
            <w:pPr>
              <w:spacing w:line="240" w:lineRule="auto"/>
              <w:jc w:val="both"/>
              <w:rPr>
                <w:rFonts w:ascii="Trebuchet MS" w:hAnsi="Trebuchet MS"/>
              </w:rPr>
            </w:pPr>
            <w:r w:rsidRPr="007A1946">
              <w:rPr>
                <w:rFonts w:ascii="Trebuchet MS" w:hAnsi="Trebuchet MS"/>
              </w:rPr>
              <w:t xml:space="preserve">Contractantul va asigura transportul materialelor de promovare și comunicare și a sistemelor de afișaj personalizate necesare în cadrul fiecărui eveniment și va efectua toate operațiunile adiacente acestui tip de serviciu, și anume: </w:t>
            </w:r>
          </w:p>
          <w:p w14:paraId="467E6CC6" w14:textId="77777777" w:rsidR="00833572" w:rsidRPr="007A1946" w:rsidRDefault="00833572" w:rsidP="00E349EC">
            <w:pPr>
              <w:spacing w:line="240" w:lineRule="auto"/>
              <w:jc w:val="both"/>
              <w:rPr>
                <w:rFonts w:ascii="Trebuchet MS" w:hAnsi="Trebuchet MS"/>
              </w:rPr>
            </w:pPr>
            <w:r w:rsidRPr="007A1946">
              <w:rPr>
                <w:rFonts w:ascii="Trebuchet MS" w:hAnsi="Trebuchet MS"/>
              </w:rPr>
              <w:t>- pregătirea, ambalarea și manipularea tuturor materialelor și sistemelor menționate;</w:t>
            </w:r>
          </w:p>
          <w:p w14:paraId="7B1FCD87" w14:textId="77777777" w:rsidR="00833572" w:rsidRPr="007A1946" w:rsidRDefault="00833572" w:rsidP="00E349EC">
            <w:pPr>
              <w:spacing w:line="240" w:lineRule="auto"/>
              <w:jc w:val="both"/>
              <w:rPr>
                <w:rFonts w:ascii="Trebuchet MS" w:hAnsi="Trebuchet MS"/>
              </w:rPr>
            </w:pPr>
            <w:r w:rsidRPr="007A1946">
              <w:rPr>
                <w:rFonts w:ascii="Trebuchet MS" w:hAnsi="Trebuchet MS"/>
              </w:rPr>
              <w:t>- preluarea sistemelor de afișaj personalizate de la sediul autorității contractante;</w:t>
            </w:r>
          </w:p>
          <w:p w14:paraId="0E1CBFF0" w14:textId="77777777" w:rsidR="00833572" w:rsidRPr="007A1946" w:rsidRDefault="00833572" w:rsidP="00E349EC">
            <w:pPr>
              <w:spacing w:line="240" w:lineRule="auto"/>
              <w:jc w:val="both"/>
              <w:rPr>
                <w:rFonts w:ascii="Trebuchet MS" w:hAnsi="Trebuchet MS"/>
              </w:rPr>
            </w:pPr>
            <w:r w:rsidRPr="007A1946">
              <w:rPr>
                <w:rFonts w:ascii="Trebuchet MS" w:hAnsi="Trebuchet MS"/>
              </w:rPr>
              <w:t>- transportul și, după caz, depozitarea temporară a acestora la locul desfășurării fiecărui eveniment.</w:t>
            </w:r>
          </w:p>
          <w:p w14:paraId="045CFC28" w14:textId="77777777" w:rsidR="00833572" w:rsidRPr="007A1946" w:rsidRDefault="00833572" w:rsidP="00833572">
            <w:pPr>
              <w:jc w:val="both"/>
              <w:rPr>
                <w:rFonts w:ascii="Trebuchet MS" w:hAnsi="Trebuchet MS"/>
              </w:rPr>
            </w:pPr>
            <w:r w:rsidRPr="007A1946">
              <w:rPr>
                <w:rFonts w:ascii="Trebuchet MS" w:hAnsi="Trebuchet MS"/>
              </w:rPr>
              <w:t>Pregătirea, ambalarea și manipularea tuturor materialelor și sistemelor sus-menționate se vor realiza după cum urmează:</w:t>
            </w:r>
          </w:p>
          <w:p w14:paraId="7E424280" w14:textId="77777777" w:rsidR="00833572" w:rsidRPr="007A1946" w:rsidRDefault="00833572" w:rsidP="00833572">
            <w:pPr>
              <w:jc w:val="both"/>
              <w:rPr>
                <w:rFonts w:ascii="Trebuchet MS" w:hAnsi="Trebuchet MS"/>
                <w:highlight w:val="yellow"/>
              </w:rPr>
            </w:pPr>
            <w:r w:rsidRPr="007A1946">
              <w:rPr>
                <w:rFonts w:ascii="Trebuchet MS" w:hAnsi="Trebuchet MS"/>
              </w:rPr>
              <w:t xml:space="preserve">- </w:t>
            </w:r>
            <w:r w:rsidRPr="007A1946">
              <w:rPr>
                <w:rFonts w:ascii="Trebuchet MS" w:hAnsi="Trebuchet MS"/>
                <w:u w:val="single"/>
              </w:rPr>
              <w:t>la sediul autorității contractante</w:t>
            </w:r>
            <w:r w:rsidRPr="007A1946">
              <w:rPr>
                <w:rFonts w:ascii="Trebuchet MS" w:hAnsi="Trebuchet MS"/>
              </w:rPr>
              <w:t xml:space="preserve"> - în cazul sistemelor de afișaj personalizate pe care autoritatea contractantă le va pune, temporar, la dispoziția contractantului. În acest scop, autoritatea contractantă va </w:t>
            </w:r>
            <w:r w:rsidRPr="007A1946">
              <w:rPr>
                <w:rFonts w:ascii="Trebuchet MS" w:hAnsi="Trebuchet MS"/>
              </w:rPr>
              <w:lastRenderedPageBreak/>
              <w:t>asigura spațiul necesar desfășurării activităților, exclusiv în intervalul orar stabilit de către aceasta;</w:t>
            </w:r>
          </w:p>
          <w:p w14:paraId="4EFE1CA3" w14:textId="77777777" w:rsidR="00833572" w:rsidRPr="007A1946" w:rsidRDefault="00833572" w:rsidP="00833572">
            <w:pPr>
              <w:jc w:val="both"/>
              <w:rPr>
                <w:rFonts w:ascii="Trebuchet MS" w:hAnsi="Trebuchet MS"/>
              </w:rPr>
            </w:pPr>
            <w:r w:rsidRPr="007A1946">
              <w:rPr>
                <w:rFonts w:ascii="Trebuchet MS" w:hAnsi="Trebuchet MS"/>
              </w:rPr>
              <w:t xml:space="preserve">- </w:t>
            </w:r>
            <w:r w:rsidRPr="007A1946">
              <w:rPr>
                <w:rFonts w:ascii="Trebuchet MS" w:hAnsi="Trebuchet MS"/>
                <w:u w:val="single"/>
              </w:rPr>
              <w:t>la sediul contractantului</w:t>
            </w:r>
            <w:r w:rsidRPr="007A1946">
              <w:rPr>
                <w:rFonts w:ascii="Trebuchet MS" w:hAnsi="Trebuchet MS"/>
              </w:rPr>
              <w:t xml:space="preserve"> – în cazul materialelor promoționale și al mapelor de prezentare care vor fi distribuite în cadrul evenimentului/evenimentelor care fac obiectul contractului subsecvent. </w:t>
            </w:r>
          </w:p>
          <w:p w14:paraId="059D880A" w14:textId="77777777" w:rsidR="00833572" w:rsidRPr="007A1946" w:rsidRDefault="00833572" w:rsidP="00833572">
            <w:pPr>
              <w:jc w:val="both"/>
              <w:rPr>
                <w:rFonts w:ascii="Trebuchet MS" w:hAnsi="Trebuchet MS"/>
              </w:rPr>
            </w:pPr>
            <w:r w:rsidRPr="007A1946">
              <w:rPr>
                <w:rFonts w:ascii="Trebuchet MS" w:hAnsi="Trebuchet MS"/>
              </w:rPr>
              <w:t>Resursele umane și materiale necesare pentru realizarea activității de pregătire, ambalare și manipulare a</w:t>
            </w:r>
            <w:r w:rsidRPr="007A1946">
              <w:t xml:space="preserve"> </w:t>
            </w:r>
            <w:r w:rsidRPr="007A1946">
              <w:rPr>
                <w:rFonts w:ascii="Trebuchet MS" w:hAnsi="Trebuchet MS"/>
              </w:rPr>
              <w:t>materialelor de promovare și comunicare și a sistemelor de afișaj personalizate vor fi asigurate integral și exclusiv de către contractant. Autoritatea contractantă își rezervă dreptul de a supraveghea modul de desfășurare a activității și de a formula recomandări privind îmbunătățirea acesteia.</w:t>
            </w:r>
          </w:p>
          <w:p w14:paraId="07788D8D" w14:textId="77777777" w:rsidR="00833572" w:rsidRPr="007A1946" w:rsidRDefault="00833572" w:rsidP="00833572">
            <w:pPr>
              <w:jc w:val="both"/>
              <w:rPr>
                <w:rFonts w:ascii="Trebuchet MS" w:hAnsi="Trebuchet MS"/>
              </w:rPr>
            </w:pPr>
            <w:r w:rsidRPr="007A1946">
              <w:rPr>
                <w:rFonts w:ascii="Trebuchet MS" w:hAnsi="Trebuchet MS"/>
              </w:rPr>
              <w:t>Contractantul va asigura resursele materiale necesare pregătirii și ambalării coletelor, la calitatea pe care aceste servicii o impun, cum ar fi, dar fără a se limita la:</w:t>
            </w:r>
          </w:p>
          <w:p w14:paraId="36DB0A41" w14:textId="77777777" w:rsidR="00833572" w:rsidRPr="007A1946" w:rsidRDefault="00833572" w:rsidP="00833572">
            <w:pPr>
              <w:pStyle w:val="ListParagraph"/>
              <w:numPr>
                <w:ilvl w:val="0"/>
                <w:numId w:val="23"/>
              </w:numPr>
              <w:spacing w:after="0"/>
              <w:jc w:val="both"/>
              <w:rPr>
                <w:rFonts w:ascii="Trebuchet MS" w:hAnsi="Trebuchet MS"/>
              </w:rPr>
            </w:pPr>
            <w:r w:rsidRPr="007A1946">
              <w:rPr>
                <w:rFonts w:ascii="Trebuchet MS" w:hAnsi="Trebuchet MS"/>
              </w:rPr>
              <w:t>ambalaje (cutii de carton de formă pătrată sau dreptunghiulară, carton gofrat, etc.);</w:t>
            </w:r>
          </w:p>
          <w:p w14:paraId="0C2523A7" w14:textId="77777777" w:rsidR="00833572" w:rsidRPr="007A1946" w:rsidRDefault="00833572" w:rsidP="00833572">
            <w:pPr>
              <w:pStyle w:val="ListParagraph"/>
              <w:numPr>
                <w:ilvl w:val="0"/>
                <w:numId w:val="23"/>
              </w:numPr>
              <w:spacing w:after="0"/>
              <w:jc w:val="both"/>
              <w:rPr>
                <w:rFonts w:ascii="Trebuchet MS" w:hAnsi="Trebuchet MS"/>
              </w:rPr>
            </w:pPr>
            <w:r w:rsidRPr="007A1946">
              <w:rPr>
                <w:rFonts w:ascii="Trebuchet MS" w:hAnsi="Trebuchet MS"/>
              </w:rPr>
              <w:t>folii protectoare, folii cu bule și/sau perne de aer, după caz;</w:t>
            </w:r>
          </w:p>
          <w:p w14:paraId="07D56E73" w14:textId="77777777" w:rsidR="00833572" w:rsidRPr="007A1946" w:rsidRDefault="00833572" w:rsidP="00833572">
            <w:pPr>
              <w:pStyle w:val="ListParagraph"/>
              <w:numPr>
                <w:ilvl w:val="0"/>
                <w:numId w:val="23"/>
              </w:numPr>
              <w:spacing w:after="0"/>
              <w:jc w:val="both"/>
              <w:rPr>
                <w:rFonts w:ascii="Trebuchet MS" w:hAnsi="Trebuchet MS"/>
              </w:rPr>
            </w:pPr>
            <w:r w:rsidRPr="007A1946">
              <w:rPr>
                <w:rFonts w:ascii="Trebuchet MS" w:hAnsi="Trebuchet MS"/>
              </w:rPr>
              <w:t>bandă adezivă, etc.</w:t>
            </w:r>
          </w:p>
          <w:p w14:paraId="21FAEEC5" w14:textId="77777777" w:rsidR="00833572" w:rsidRPr="007A1946" w:rsidRDefault="00833572" w:rsidP="00833572">
            <w:pPr>
              <w:jc w:val="both"/>
              <w:rPr>
                <w:rFonts w:ascii="Trebuchet MS" w:hAnsi="Trebuchet MS"/>
              </w:rPr>
            </w:pPr>
            <w:r w:rsidRPr="007A1946">
              <w:rPr>
                <w:rFonts w:ascii="Trebuchet MS" w:hAnsi="Trebuchet MS"/>
              </w:rPr>
              <w:t>Contractantul va adopta toate măsurile necesare pentru asigurarea fiecărui colet în parte, astfel încât să nu se deterioreze în timpul manevrării și transportului.</w:t>
            </w:r>
          </w:p>
          <w:p w14:paraId="32A6CFDD" w14:textId="77777777" w:rsidR="00833572" w:rsidRPr="007A1946" w:rsidRDefault="00833572" w:rsidP="00833572">
            <w:pPr>
              <w:jc w:val="both"/>
              <w:rPr>
                <w:rFonts w:ascii="Trebuchet MS" w:hAnsi="Trebuchet MS"/>
              </w:rPr>
            </w:pPr>
            <w:r w:rsidRPr="007A1946">
              <w:rPr>
                <w:rFonts w:ascii="Trebuchet MS" w:hAnsi="Trebuchet MS"/>
              </w:rPr>
              <w:t>Preluarea sistemelor de afișaj personalizate de la sediul autorității contractante se face pe baza unui proces verbal de predare-primire semnat de reprezentații ambelor părți. Contractantul are obligația de a verifica starea sistemelor de afișaj personalizate și de a notifica autoritatea contractantă în cazul în care identifică semne de deteriorare a calității acestora. Orice sesizare ulterioară semnării procesului verbal de predare-primire nu se va lua în considerare, contractantul fiind responsabil de orice deteriorare/distrugere/pierdere parțială sau totală a produselor care i-au fost predate.</w:t>
            </w:r>
          </w:p>
          <w:p w14:paraId="44811206" w14:textId="77777777" w:rsidR="00833572" w:rsidRPr="007A1946" w:rsidRDefault="00833572" w:rsidP="00833572">
            <w:pPr>
              <w:jc w:val="both"/>
              <w:rPr>
                <w:rFonts w:ascii="Trebuchet MS" w:hAnsi="Trebuchet MS"/>
              </w:rPr>
            </w:pPr>
            <w:r w:rsidRPr="007A1946">
              <w:rPr>
                <w:rFonts w:ascii="Trebuchet MS" w:hAnsi="Trebuchet MS"/>
              </w:rPr>
              <w:t xml:space="preserve">Contractantul va asigura integral personalul și logistica necesară pentru toate operațiunile de încărcare, descărcare și manipulare a materialelor de promovare și comunicare și a sistemelor de afișaj personalizate. </w:t>
            </w:r>
          </w:p>
          <w:p w14:paraId="269D479F" w14:textId="77777777" w:rsidR="00833572" w:rsidRPr="007A1946" w:rsidRDefault="00833572" w:rsidP="00833572">
            <w:pPr>
              <w:jc w:val="both"/>
              <w:rPr>
                <w:rFonts w:ascii="Trebuchet MS" w:hAnsi="Trebuchet MS"/>
              </w:rPr>
            </w:pPr>
            <w:r w:rsidRPr="007A1946">
              <w:rPr>
                <w:rFonts w:ascii="Trebuchet MS" w:hAnsi="Trebuchet MS"/>
              </w:rPr>
              <w:t>Contractantul va aloca resursele umane necesare pentru manipularea materialelor, astfel încât operațiunile de încărcare/descărcare să se desfășoare în mod eficient, fără a bloca căile de acces sau lifturile autorității contractante/hotelului.</w:t>
            </w:r>
          </w:p>
          <w:p w14:paraId="7AD177A0" w14:textId="77777777" w:rsidR="00833572" w:rsidRPr="007A1946" w:rsidRDefault="00833572" w:rsidP="00833572">
            <w:pPr>
              <w:jc w:val="both"/>
              <w:rPr>
                <w:rFonts w:ascii="Trebuchet MS" w:hAnsi="Trebuchet MS"/>
              </w:rPr>
            </w:pPr>
            <w:r w:rsidRPr="007A1946">
              <w:rPr>
                <w:rFonts w:ascii="Trebuchet MS" w:hAnsi="Trebuchet MS"/>
              </w:rPr>
              <w:lastRenderedPageBreak/>
              <w:t>Contractantul trebuie să asigure depozitarea tuturor materialelor de promovare și comunicare, în condiții de siguranță, până în momentul distribuirii acestora participanților la eveniment, respectiv până la finalizarea evenimentului în cazul sistemelor de afișaj personalizate.</w:t>
            </w:r>
          </w:p>
          <w:p w14:paraId="50E71F4C" w14:textId="77777777" w:rsidR="00833572" w:rsidRPr="007A1946" w:rsidRDefault="00833572" w:rsidP="00833572">
            <w:pPr>
              <w:jc w:val="both"/>
              <w:rPr>
                <w:rFonts w:ascii="Trebuchet MS" w:hAnsi="Trebuchet MS"/>
              </w:rPr>
            </w:pPr>
            <w:r w:rsidRPr="007A1946">
              <w:rPr>
                <w:rFonts w:ascii="Trebuchet MS" w:hAnsi="Trebuchet MS"/>
              </w:rPr>
              <w:t>După finalizarea evenimentului, contractantul va asigura transportul sistemelor de afișaj personalizate și, dacă este cazul, a eventualelor materiale promoționale și mape de prezentare nedistribuite de la locația în care s-a desfășurat evenimentul la sediul autorității contractante. Materialele promoționale și mapele de prezentare nedistribuite vor fi sigilate în cutii înainte de a părăsi locația evenimentului.</w:t>
            </w:r>
          </w:p>
          <w:p w14:paraId="568DB3D7" w14:textId="77777777" w:rsidR="00833572" w:rsidRPr="007A1946" w:rsidRDefault="00833572" w:rsidP="00833572">
            <w:pPr>
              <w:jc w:val="both"/>
              <w:rPr>
                <w:rFonts w:ascii="Trebuchet MS" w:hAnsi="Trebuchet MS"/>
                <w:i/>
                <w:iCs/>
              </w:rPr>
            </w:pPr>
            <w:r w:rsidRPr="007A1946">
              <w:rPr>
                <w:rFonts w:ascii="Trebuchet MS" w:hAnsi="Trebuchet MS"/>
                <w:i/>
                <w:iCs/>
              </w:rPr>
              <w:t>Alte condiții specifice:</w:t>
            </w:r>
          </w:p>
          <w:p w14:paraId="15393485" w14:textId="77777777" w:rsidR="00833572" w:rsidRPr="007A1946" w:rsidRDefault="00833572" w:rsidP="00833572">
            <w:pPr>
              <w:pStyle w:val="ListParagraph"/>
              <w:numPr>
                <w:ilvl w:val="1"/>
                <w:numId w:val="34"/>
              </w:numPr>
              <w:spacing w:after="0"/>
              <w:jc w:val="both"/>
              <w:rPr>
                <w:rFonts w:ascii="Trebuchet MS" w:hAnsi="Trebuchet MS"/>
              </w:rPr>
            </w:pPr>
            <w:r w:rsidRPr="007A1946">
              <w:rPr>
                <w:rFonts w:ascii="Trebuchet MS" w:hAnsi="Trebuchet MS"/>
              </w:rPr>
              <w:t>în cazul evenimentelor organizate în afara sediului autorității contractante, toate materialele de promovare și comunicare, precum și sistemele de afișaj personalizate vor fi livrate la locația evenimentului cu cel puțin o zi înainte de data de începere (în intervalul orar agreat cu departamentul logistic al hotelului);</w:t>
            </w:r>
          </w:p>
          <w:p w14:paraId="4EA09DFE" w14:textId="77777777" w:rsidR="00833572" w:rsidRPr="007A1946" w:rsidRDefault="00833572" w:rsidP="00833572">
            <w:pPr>
              <w:pStyle w:val="ListParagraph"/>
              <w:numPr>
                <w:ilvl w:val="1"/>
                <w:numId w:val="34"/>
              </w:numPr>
              <w:spacing w:after="0" w:line="240" w:lineRule="auto"/>
              <w:jc w:val="both"/>
              <w:rPr>
                <w:rFonts w:ascii="Trebuchet MS" w:hAnsi="Trebuchet MS"/>
              </w:rPr>
            </w:pPr>
            <w:r w:rsidRPr="007A1946">
              <w:rPr>
                <w:rFonts w:ascii="Trebuchet MS" w:hAnsi="Trebuchet MS"/>
              </w:rPr>
              <w:t>în cazul evenimentelor organizate la sediului autorității contractante, materialele de promovare și comunicare vor fi livrate la locația evenimentului cu cel puțin o zi lucrătoare înainte de data de începere (în intervalul orar agreat cu beneficiarul);</w:t>
            </w:r>
          </w:p>
          <w:p w14:paraId="02DA04A6" w14:textId="77777777" w:rsidR="00833572" w:rsidRPr="007A1946" w:rsidRDefault="00833572" w:rsidP="00833572">
            <w:pPr>
              <w:pStyle w:val="ListParagraph"/>
              <w:numPr>
                <w:ilvl w:val="1"/>
                <w:numId w:val="34"/>
              </w:numPr>
              <w:spacing w:after="0"/>
              <w:jc w:val="both"/>
              <w:rPr>
                <w:rFonts w:ascii="Trebuchet MS" w:hAnsi="Trebuchet MS"/>
              </w:rPr>
            </w:pPr>
            <w:r w:rsidRPr="007A1946">
              <w:rPr>
                <w:rFonts w:ascii="Trebuchet MS" w:hAnsi="Trebuchet MS"/>
              </w:rPr>
              <w:t>contractantul se va asigura că seturile/pachetele de materiale promoționale sunt pregătite în timp util, astfel încât procesul de distribuire să poată începe imediat la sosirea primului participant;</w:t>
            </w:r>
          </w:p>
          <w:p w14:paraId="00F112F3" w14:textId="77777777" w:rsidR="00833572" w:rsidRPr="007A1946" w:rsidRDefault="00833572" w:rsidP="00833572">
            <w:pPr>
              <w:pStyle w:val="ListParagraph"/>
              <w:numPr>
                <w:ilvl w:val="1"/>
                <w:numId w:val="34"/>
              </w:numPr>
              <w:spacing w:after="0"/>
              <w:jc w:val="both"/>
              <w:rPr>
                <w:rFonts w:ascii="Trebuchet MS" w:hAnsi="Trebuchet MS"/>
              </w:rPr>
            </w:pPr>
            <w:r w:rsidRPr="007A1946">
              <w:rPr>
                <w:rFonts w:ascii="Trebuchet MS" w:hAnsi="Trebuchet MS"/>
              </w:rPr>
              <w:t>sistemele de afișaj personalizate vor fi montate și poziționate în locurile stabilite în ziua premergătoare evenimentului sau, în cazuri excepționale, cu minimum 2 ore înainte de sosirea participanților;</w:t>
            </w:r>
          </w:p>
          <w:p w14:paraId="3B70A210" w14:textId="77777777" w:rsidR="00833572" w:rsidRPr="007A1946" w:rsidRDefault="00833572" w:rsidP="00833572">
            <w:pPr>
              <w:pStyle w:val="ListParagraph"/>
              <w:numPr>
                <w:ilvl w:val="1"/>
                <w:numId w:val="34"/>
              </w:numPr>
              <w:spacing w:after="0"/>
              <w:jc w:val="both"/>
              <w:rPr>
                <w:rFonts w:ascii="Trebuchet MS" w:hAnsi="Trebuchet MS"/>
              </w:rPr>
            </w:pPr>
            <w:r w:rsidRPr="007A1946">
              <w:rPr>
                <w:rFonts w:ascii="Trebuchet MS" w:hAnsi="Trebuchet MS"/>
              </w:rPr>
              <w:t>transportul retur al sistemelor de afișaj personalizate și, dacă este cazul, a eventualelor materiale promoționale și mape de prezentare nedistribuite se va realiza în maximum 24 de ore de la finalizarea evenimentului.</w:t>
            </w:r>
          </w:p>
          <w:p w14:paraId="4085A350" w14:textId="6656C8F6" w:rsidR="00833572" w:rsidRPr="00573A45" w:rsidRDefault="00833572" w:rsidP="00833572">
            <w:pPr>
              <w:spacing w:after="0" w:line="240" w:lineRule="auto"/>
              <w:jc w:val="both"/>
              <w:rPr>
                <w:rFonts w:ascii="Trebuchet MS" w:hAnsi="Trebuchet MS"/>
                <w:i/>
                <w:iCs/>
                <w:noProof/>
              </w:rPr>
            </w:pPr>
          </w:p>
        </w:tc>
        <w:tc>
          <w:tcPr>
            <w:tcW w:w="2070" w:type="dxa"/>
            <w:tcBorders>
              <w:top w:val="single" w:sz="4" w:space="0" w:color="auto"/>
              <w:left w:val="single" w:sz="4" w:space="0" w:color="auto"/>
              <w:bottom w:val="single" w:sz="4" w:space="0" w:color="auto"/>
              <w:right w:val="single" w:sz="4" w:space="0" w:color="auto"/>
            </w:tcBorders>
          </w:tcPr>
          <w:p w14:paraId="13487C91"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206A6EA1" w14:textId="77777777" w:rsidTr="00E349EC">
        <w:trPr>
          <w:trHeight w:val="683"/>
        </w:trPr>
        <w:tc>
          <w:tcPr>
            <w:tcW w:w="593" w:type="dxa"/>
            <w:tcBorders>
              <w:top w:val="single" w:sz="4" w:space="0" w:color="auto"/>
              <w:left w:val="single" w:sz="4" w:space="0" w:color="auto"/>
              <w:bottom w:val="single" w:sz="4" w:space="0" w:color="auto"/>
              <w:right w:val="single" w:sz="4" w:space="0" w:color="auto"/>
            </w:tcBorders>
          </w:tcPr>
          <w:p w14:paraId="3E5B1BF8"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35368540" w14:textId="77777777" w:rsidR="00293D5D" w:rsidRPr="007A1946" w:rsidRDefault="00293D5D" w:rsidP="00B257DA">
            <w:pPr>
              <w:pStyle w:val="Heading2"/>
              <w:numPr>
                <w:ilvl w:val="0"/>
                <w:numId w:val="0"/>
              </w:numPr>
            </w:pPr>
            <w:bookmarkStart w:id="26" w:name="_Toc227224974"/>
            <w:r w:rsidRPr="007A1946">
              <w:t>4.5 Alte servicii de organizare eveniment</w:t>
            </w:r>
            <w:bookmarkEnd w:id="26"/>
          </w:p>
          <w:p w14:paraId="07A2BC79" w14:textId="77777777" w:rsidR="00293D5D" w:rsidRPr="007A1946" w:rsidRDefault="00293D5D" w:rsidP="00B257DA">
            <w:pPr>
              <w:pStyle w:val="Heading2"/>
              <w:numPr>
                <w:ilvl w:val="0"/>
                <w:numId w:val="0"/>
              </w:numPr>
            </w:pPr>
            <w:bookmarkStart w:id="27" w:name="_Toc227224975"/>
            <w:r w:rsidRPr="007A1946">
              <w:t>4.5.1 Servicii de înregistrare audio și transcriere</w:t>
            </w:r>
            <w:bookmarkEnd w:id="27"/>
          </w:p>
          <w:p w14:paraId="092527BB" w14:textId="77777777" w:rsidR="00293D5D" w:rsidRPr="007A1946" w:rsidRDefault="00293D5D" w:rsidP="00293D5D">
            <w:pPr>
              <w:jc w:val="both"/>
              <w:rPr>
                <w:rFonts w:ascii="Trebuchet MS" w:hAnsi="Trebuchet MS"/>
              </w:rPr>
            </w:pPr>
            <w:r w:rsidRPr="007A1946">
              <w:rPr>
                <w:rFonts w:ascii="Trebuchet MS" w:hAnsi="Trebuchet MS"/>
              </w:rPr>
              <w:t>Contractantul va asigura înregistrarea audio a evenimentului/evenimentelor și transcrierea înregistrărilor audio în format text.</w:t>
            </w:r>
          </w:p>
          <w:p w14:paraId="7171E621" w14:textId="77777777" w:rsidR="00293D5D" w:rsidRPr="007A1946" w:rsidRDefault="00293D5D" w:rsidP="00293D5D">
            <w:pPr>
              <w:jc w:val="both"/>
              <w:rPr>
                <w:rFonts w:ascii="Trebuchet MS" w:hAnsi="Trebuchet MS"/>
              </w:rPr>
            </w:pPr>
            <w:r w:rsidRPr="007A1946">
              <w:rPr>
                <w:rFonts w:ascii="Trebuchet MS" w:hAnsi="Trebuchet MS"/>
              </w:rPr>
              <w:t>În acest sens, contractantul trebuie să asigure echipamente de înregistrare audio de înaltă calitate și să livreze transcrieri corecte, fidele și complete ale înregistrărilor.</w:t>
            </w:r>
          </w:p>
          <w:p w14:paraId="39967ED8" w14:textId="77777777" w:rsidR="00293D5D" w:rsidRPr="007A1946" w:rsidRDefault="00293D5D" w:rsidP="00293D5D">
            <w:pPr>
              <w:jc w:val="both"/>
              <w:rPr>
                <w:rFonts w:ascii="Trebuchet MS" w:hAnsi="Trebuchet MS"/>
              </w:rPr>
            </w:pPr>
            <w:r w:rsidRPr="007A1946">
              <w:rPr>
                <w:rFonts w:ascii="Trebuchet MS" w:hAnsi="Trebuchet MS"/>
              </w:rPr>
              <w:lastRenderedPageBreak/>
              <w:t>În cazul în care contractantul utilizează un program de tip software pentru transcrierea înregistrărilor audio în format text, atunci acesta are obligația de a revizui fișierele astfel încât textul rezultat să reflecte versiunea audio și să fie formatat corect.</w:t>
            </w:r>
          </w:p>
          <w:p w14:paraId="5D8CEBE0" w14:textId="77777777" w:rsidR="00293D5D" w:rsidRPr="007A1946" w:rsidRDefault="00293D5D" w:rsidP="00293D5D">
            <w:pPr>
              <w:jc w:val="both"/>
            </w:pPr>
            <w:r w:rsidRPr="007A1946">
              <w:rPr>
                <w:rFonts w:ascii="Trebuchet MS" w:hAnsi="Trebuchet MS"/>
              </w:rPr>
              <w:t>În cazul evenimentelor care includ servicii de interpretariat simultan, inclusiv echipament și suport tehnic, transcrierea înregistrărilor audio în format text se va realiza atât în limba română, cât și în limba engleză.</w:t>
            </w:r>
            <w:r w:rsidRPr="007A1946">
              <w:t xml:space="preserve"> </w:t>
            </w:r>
          </w:p>
          <w:p w14:paraId="0241CE30" w14:textId="77777777" w:rsidR="00293D5D" w:rsidRPr="007A1946" w:rsidRDefault="00293D5D" w:rsidP="00293D5D">
            <w:pPr>
              <w:jc w:val="both"/>
            </w:pPr>
            <w:r w:rsidRPr="007A1946">
              <w:rPr>
                <w:rFonts w:ascii="Trebuchet MS" w:hAnsi="Trebuchet MS"/>
              </w:rPr>
              <w:t>Pentru limba engleză, transcrierea va viza canalul audio de interpretariat, fiind obligatorie adaptarea stilistică a textului pentru a asigura cursivitatea lecturii, eliminând repetările sau ezitările specifice procesului de interpretare simultană.</w:t>
            </w:r>
            <w:r w:rsidRPr="007A1946">
              <w:t xml:space="preserve"> </w:t>
            </w:r>
          </w:p>
          <w:p w14:paraId="7463D943" w14:textId="77777777" w:rsidR="00293D5D" w:rsidRPr="007A1946" w:rsidRDefault="00293D5D" w:rsidP="00293D5D">
            <w:pPr>
              <w:jc w:val="both"/>
              <w:rPr>
                <w:rFonts w:ascii="Trebuchet MS" w:hAnsi="Trebuchet MS"/>
              </w:rPr>
            </w:pPr>
            <w:r w:rsidRPr="007A1946">
              <w:rPr>
                <w:rFonts w:ascii="Trebuchet MS" w:hAnsi="Trebuchet MS"/>
                <w:b/>
                <w:bCs/>
              </w:rPr>
              <w:t>Prestarea serviciilor de înregistrare audio</w:t>
            </w:r>
            <w:r w:rsidRPr="007A1946">
              <w:rPr>
                <w:rFonts w:ascii="Trebuchet MS" w:hAnsi="Trebuchet MS"/>
              </w:rPr>
              <w:t xml:space="preserve"> se va realiza cu respectarea următoarelor cerințe minime:</w:t>
            </w:r>
          </w:p>
          <w:p w14:paraId="3592D86D" w14:textId="77777777" w:rsidR="00293D5D" w:rsidRPr="007A1946" w:rsidRDefault="00293D5D" w:rsidP="00293D5D">
            <w:pPr>
              <w:pStyle w:val="ListParagraph"/>
              <w:numPr>
                <w:ilvl w:val="0"/>
                <w:numId w:val="30"/>
              </w:numPr>
              <w:spacing w:after="0"/>
              <w:jc w:val="both"/>
              <w:rPr>
                <w:rFonts w:ascii="Trebuchet MS" w:hAnsi="Trebuchet MS"/>
              </w:rPr>
            </w:pPr>
            <w:r w:rsidRPr="007A1946">
              <w:rPr>
                <w:rFonts w:ascii="Trebuchet MS" w:hAnsi="Trebuchet MS"/>
              </w:rPr>
              <w:t>înregistrarea audio se va realiza prin captare directă din mixerul audio al sistemului de sonorizare/interpretariat, pentru a asigura eliminarea completă a zgomotului ambiental, a ecoului și a interferențelor din sală;</w:t>
            </w:r>
          </w:p>
          <w:p w14:paraId="5D859574" w14:textId="77777777" w:rsidR="00293D5D" w:rsidRPr="007A1946" w:rsidRDefault="00293D5D" w:rsidP="00293D5D">
            <w:pPr>
              <w:pStyle w:val="ListParagraph"/>
              <w:numPr>
                <w:ilvl w:val="0"/>
                <w:numId w:val="30"/>
              </w:numPr>
              <w:spacing w:after="0"/>
              <w:jc w:val="both"/>
              <w:rPr>
                <w:rFonts w:ascii="Trebuchet MS" w:hAnsi="Trebuchet MS"/>
              </w:rPr>
            </w:pPr>
            <w:r w:rsidRPr="007A1946">
              <w:rPr>
                <w:rFonts w:ascii="Trebuchet MS" w:hAnsi="Trebuchet MS"/>
              </w:rPr>
              <w:t>înregistrările trebuie să fie realizate în format digital preferabil MP3 (minimum 192 kbps), WAV (16-bit, 44.1 kHz) sau un format echivalent, pentru a permite o ușoară stocare și prelucrare a datelor;</w:t>
            </w:r>
          </w:p>
          <w:p w14:paraId="68C36465" w14:textId="77777777" w:rsidR="00293D5D" w:rsidRPr="007A1946" w:rsidRDefault="00293D5D" w:rsidP="00293D5D">
            <w:pPr>
              <w:pStyle w:val="ListParagraph"/>
              <w:numPr>
                <w:ilvl w:val="0"/>
                <w:numId w:val="30"/>
              </w:numPr>
              <w:spacing w:after="0"/>
              <w:jc w:val="both"/>
              <w:rPr>
                <w:rFonts w:ascii="Trebuchet MS" w:hAnsi="Trebuchet MS"/>
              </w:rPr>
            </w:pPr>
            <w:r w:rsidRPr="007A1946">
              <w:rPr>
                <w:rFonts w:ascii="Trebuchet MS" w:hAnsi="Trebuchet MS"/>
              </w:rPr>
              <w:t>se recomandă utilizarea de microfoane profesionale cu sensibilitate ridicată și raport semnal-zgomot optim pentru a obține claritatea ridicată a vocii și pentru a elimina distorsiunile și zgomotele de fond;</w:t>
            </w:r>
          </w:p>
          <w:p w14:paraId="2AEF6E0E" w14:textId="77777777" w:rsidR="00293D5D" w:rsidRPr="007A1946" w:rsidRDefault="00293D5D" w:rsidP="00293D5D">
            <w:pPr>
              <w:pStyle w:val="ListParagraph"/>
              <w:numPr>
                <w:ilvl w:val="0"/>
                <w:numId w:val="30"/>
              </w:numPr>
              <w:spacing w:after="0"/>
              <w:jc w:val="both"/>
              <w:rPr>
                <w:rFonts w:ascii="Trebuchet MS" w:hAnsi="Trebuchet MS"/>
              </w:rPr>
            </w:pPr>
            <w:r w:rsidRPr="007A1946">
              <w:rPr>
                <w:rFonts w:ascii="Trebuchet MS" w:hAnsi="Trebuchet MS"/>
              </w:rPr>
              <w:t>se recomandă utilizarea de software de înregistrare și editare audio profesional;</w:t>
            </w:r>
          </w:p>
          <w:p w14:paraId="3E5DD020" w14:textId="77777777" w:rsidR="00293D5D" w:rsidRPr="007A1946" w:rsidRDefault="00293D5D" w:rsidP="00293D5D">
            <w:pPr>
              <w:pStyle w:val="ListParagraph"/>
              <w:numPr>
                <w:ilvl w:val="0"/>
                <w:numId w:val="30"/>
              </w:numPr>
              <w:spacing w:after="0"/>
              <w:jc w:val="both"/>
              <w:rPr>
                <w:rFonts w:ascii="Trebuchet MS" w:hAnsi="Trebuchet MS"/>
              </w:rPr>
            </w:pPr>
            <w:r w:rsidRPr="007A1946">
              <w:rPr>
                <w:rFonts w:ascii="Trebuchet MS" w:hAnsi="Trebuchet MS"/>
              </w:rPr>
              <w:t>dacă este cazul, înregistrarea se va realiza pe mai multe canale audio simultan, pentru a asigura separarea clară a vocilor participanților (în cadrul textului livrat, replicile fiecărui vorbitor trebuie să fie distincte de ale celorlalți); contractantul va asigura captarea audio atât pentru vorbitorii prezenți fizic, cât și pentru cei care intervin online, mixând cele două surse într-un singur canal de înregistrare coerent; în cazul evenimentelor care includ servicii de interpretariat, contractantul va asigura înregistrarea audio a celor două canale (RO și EN) separat;</w:t>
            </w:r>
          </w:p>
          <w:p w14:paraId="30062894" w14:textId="77777777" w:rsidR="00293D5D" w:rsidRPr="007A1946" w:rsidRDefault="00293D5D" w:rsidP="00293D5D">
            <w:pPr>
              <w:pStyle w:val="ListParagraph"/>
              <w:numPr>
                <w:ilvl w:val="0"/>
                <w:numId w:val="30"/>
              </w:numPr>
              <w:spacing w:after="0"/>
              <w:jc w:val="both"/>
              <w:rPr>
                <w:rFonts w:ascii="Trebuchet MS" w:hAnsi="Trebuchet MS"/>
              </w:rPr>
            </w:pPr>
            <w:r w:rsidRPr="007A1946">
              <w:rPr>
                <w:rFonts w:ascii="Trebuchet MS" w:hAnsi="Trebuchet MS"/>
              </w:rPr>
              <w:t>pentru evitarea problemelor tehnice și asigurarea continuității înregistrării, contractantul va avea la dispoziție echipamente de rezervă;</w:t>
            </w:r>
          </w:p>
          <w:p w14:paraId="774F7E25" w14:textId="77777777" w:rsidR="00293D5D" w:rsidRPr="007A1946" w:rsidRDefault="00293D5D" w:rsidP="00293D5D">
            <w:pPr>
              <w:pStyle w:val="ListParagraph"/>
              <w:numPr>
                <w:ilvl w:val="0"/>
                <w:numId w:val="30"/>
              </w:numPr>
              <w:spacing w:after="0"/>
              <w:jc w:val="both"/>
              <w:rPr>
                <w:rFonts w:ascii="Trebuchet MS" w:hAnsi="Trebuchet MS"/>
              </w:rPr>
            </w:pPr>
            <w:r w:rsidRPr="007A1946">
              <w:rPr>
                <w:rFonts w:ascii="Trebuchet MS" w:hAnsi="Trebuchet MS"/>
              </w:rPr>
              <w:t>se va monitoriza în timp real calitatea înregistrării, astfel încât să fie identificate și corectate eventualele probleme tehnice.</w:t>
            </w:r>
          </w:p>
          <w:p w14:paraId="3FA73D1D" w14:textId="77777777" w:rsidR="00293D5D" w:rsidRPr="007A1946" w:rsidRDefault="00293D5D" w:rsidP="00293D5D">
            <w:pPr>
              <w:jc w:val="both"/>
              <w:rPr>
                <w:rFonts w:ascii="Trebuchet MS" w:hAnsi="Trebuchet MS"/>
              </w:rPr>
            </w:pPr>
            <w:r w:rsidRPr="007A1946">
              <w:rPr>
                <w:rFonts w:ascii="Trebuchet MS" w:hAnsi="Trebuchet MS"/>
              </w:rPr>
              <w:lastRenderedPageBreak/>
              <w:t>La solicitarea autorității contractante, contractantul va transmite</w:t>
            </w:r>
            <w:r w:rsidRPr="007A1946">
              <w:t xml:space="preserve"> </w:t>
            </w:r>
            <w:r w:rsidRPr="007A1946">
              <w:rPr>
                <w:rFonts w:ascii="Trebuchet MS" w:hAnsi="Trebuchet MS"/>
              </w:rPr>
              <w:t>prin canale securizate</w:t>
            </w:r>
            <w:r w:rsidRPr="007A1946">
              <w:t xml:space="preserve"> (</w:t>
            </w:r>
            <w:r w:rsidRPr="007A1946">
              <w:rPr>
                <w:rFonts w:ascii="Trebuchet MS" w:hAnsi="Trebuchet MS"/>
              </w:rPr>
              <w:t xml:space="preserve">link-uri de </w:t>
            </w:r>
            <w:proofErr w:type="spellStart"/>
            <w:r w:rsidRPr="007A1946">
              <w:rPr>
                <w:rFonts w:ascii="Trebuchet MS" w:hAnsi="Trebuchet MS"/>
              </w:rPr>
              <w:t>cloud</w:t>
            </w:r>
            <w:proofErr w:type="spellEnd"/>
            <w:r w:rsidRPr="007A1946">
              <w:rPr>
                <w:rFonts w:ascii="Trebuchet MS" w:hAnsi="Trebuchet MS"/>
              </w:rPr>
              <w:t xml:space="preserve"> private cu acces parolat și limitat în timp) sau pe suport </w:t>
            </w:r>
            <w:proofErr w:type="spellStart"/>
            <w:r w:rsidRPr="007A1946">
              <w:rPr>
                <w:rFonts w:ascii="Trebuchet MS" w:hAnsi="Trebuchet MS"/>
              </w:rPr>
              <w:t>memory</w:t>
            </w:r>
            <w:proofErr w:type="spellEnd"/>
            <w:r w:rsidRPr="007A1946">
              <w:rPr>
                <w:rFonts w:ascii="Trebuchet MS" w:hAnsi="Trebuchet MS"/>
              </w:rPr>
              <w:t xml:space="preserve"> </w:t>
            </w:r>
            <w:proofErr w:type="spellStart"/>
            <w:r w:rsidRPr="007A1946">
              <w:rPr>
                <w:rFonts w:ascii="Trebuchet MS" w:hAnsi="Trebuchet MS"/>
              </w:rPr>
              <w:t>stick</w:t>
            </w:r>
            <w:proofErr w:type="spellEnd"/>
            <w:r w:rsidRPr="007A1946">
              <w:rPr>
                <w:rFonts w:ascii="Trebuchet MS" w:hAnsi="Trebuchet MS"/>
              </w:rPr>
              <w:t xml:space="preserve"> USB fișierele audio brut (needitat) în maxim 2 ore de la încheierea evenimentului.</w:t>
            </w:r>
          </w:p>
          <w:p w14:paraId="733B0240" w14:textId="77777777" w:rsidR="00293D5D" w:rsidRPr="007A1946" w:rsidRDefault="00293D5D" w:rsidP="00293D5D">
            <w:pPr>
              <w:jc w:val="both"/>
              <w:rPr>
                <w:rFonts w:ascii="Trebuchet MS" w:hAnsi="Trebuchet MS"/>
              </w:rPr>
            </w:pPr>
            <w:r w:rsidRPr="007A1946">
              <w:rPr>
                <w:rFonts w:ascii="Trebuchet MS" w:hAnsi="Trebuchet MS"/>
              </w:rPr>
              <w:t xml:space="preserve">În ceea ce privește </w:t>
            </w:r>
            <w:r w:rsidRPr="007A1946">
              <w:rPr>
                <w:rFonts w:ascii="Trebuchet MS" w:hAnsi="Trebuchet MS"/>
                <w:b/>
                <w:bCs/>
              </w:rPr>
              <w:t>transcrierea înregistrărilor audio în format text</w:t>
            </w:r>
            <w:r w:rsidRPr="007A1946">
              <w:rPr>
                <w:rFonts w:ascii="Trebuchet MS" w:hAnsi="Trebuchet MS"/>
              </w:rPr>
              <w:t>, contractantul va avea în vedere respectarea următoarelor cerințe minime:</w:t>
            </w:r>
          </w:p>
          <w:p w14:paraId="39D24E28" w14:textId="77777777" w:rsidR="00293D5D" w:rsidRPr="007A1946" w:rsidRDefault="00293D5D" w:rsidP="00293D5D">
            <w:pPr>
              <w:pStyle w:val="ListParagraph"/>
              <w:numPr>
                <w:ilvl w:val="0"/>
                <w:numId w:val="31"/>
              </w:numPr>
              <w:spacing w:after="0"/>
              <w:jc w:val="both"/>
              <w:rPr>
                <w:rFonts w:ascii="Trebuchet MS" w:hAnsi="Trebuchet MS"/>
              </w:rPr>
            </w:pPr>
            <w:r w:rsidRPr="007A1946">
              <w:rPr>
                <w:rFonts w:ascii="Trebuchet MS" w:hAnsi="Trebuchet MS"/>
              </w:rPr>
              <w:t xml:space="preserve">transcrierea fidelă și integrală a conținutului audio, fără omisiuni sau interpretări personale, însă pentru a asigura claritatea și acuratețea documentului final, textul trebuie să fie compus în mod inteligibil, în ciuda eventualelor ticuri verbale, pauze în vorbire sau a ezitărilor vorbitorului; </w:t>
            </w:r>
          </w:p>
          <w:p w14:paraId="540D2694" w14:textId="77777777" w:rsidR="00293D5D" w:rsidRPr="007A1946" w:rsidRDefault="00293D5D" w:rsidP="00293D5D">
            <w:pPr>
              <w:pStyle w:val="ListParagraph"/>
              <w:numPr>
                <w:ilvl w:val="0"/>
                <w:numId w:val="31"/>
              </w:numPr>
              <w:spacing w:after="0"/>
              <w:jc w:val="both"/>
              <w:rPr>
                <w:rFonts w:ascii="Trebuchet MS" w:hAnsi="Trebuchet MS"/>
              </w:rPr>
            </w:pPr>
            <w:r w:rsidRPr="007A1946">
              <w:rPr>
                <w:rFonts w:ascii="Trebuchet MS" w:hAnsi="Trebuchet MS"/>
              </w:rPr>
              <w:t>respectarea regulilor gramaticale și ortografice;</w:t>
            </w:r>
          </w:p>
          <w:p w14:paraId="178DD1A3" w14:textId="77777777" w:rsidR="00293D5D" w:rsidRPr="007A1946" w:rsidRDefault="00293D5D" w:rsidP="00293D5D">
            <w:pPr>
              <w:pStyle w:val="ListParagraph"/>
              <w:numPr>
                <w:ilvl w:val="0"/>
                <w:numId w:val="31"/>
              </w:numPr>
              <w:spacing w:after="0"/>
              <w:jc w:val="both"/>
              <w:rPr>
                <w:rFonts w:ascii="Trebuchet MS" w:hAnsi="Trebuchet MS"/>
              </w:rPr>
            </w:pPr>
            <w:r w:rsidRPr="007A1946">
              <w:rPr>
                <w:rFonts w:ascii="Trebuchet MS" w:hAnsi="Trebuchet MS"/>
              </w:rPr>
              <w:t>indicarea clară a interlocutorilor (ex: [Nume Participant]:); în acest sens, contractantul va corela înregistrarea audio cu lista de prezență/agenda evenimentului pentru a asigura atribuirea corectă a replicilor;</w:t>
            </w:r>
          </w:p>
          <w:p w14:paraId="36B013D6" w14:textId="77777777" w:rsidR="00293D5D" w:rsidRPr="007A1946" w:rsidRDefault="00293D5D" w:rsidP="00293D5D">
            <w:pPr>
              <w:pStyle w:val="ListParagraph"/>
              <w:numPr>
                <w:ilvl w:val="0"/>
                <w:numId w:val="31"/>
              </w:numPr>
              <w:spacing w:after="0"/>
              <w:jc w:val="both"/>
              <w:rPr>
                <w:rFonts w:ascii="Trebuchet MS" w:hAnsi="Trebuchet MS"/>
              </w:rPr>
            </w:pPr>
            <w:r w:rsidRPr="007A1946">
              <w:rPr>
                <w:rFonts w:ascii="Trebuchet MS" w:hAnsi="Trebuchet MS"/>
              </w:rPr>
              <w:t>la solicitarea expresă a autorității contractante, transcrierea va include marcaje temporale la intervale regulate, pentru a facilita navigarea prin document.</w:t>
            </w:r>
          </w:p>
          <w:p w14:paraId="1BF5C65F" w14:textId="77777777" w:rsidR="00293D5D" w:rsidRPr="007A1946" w:rsidRDefault="00293D5D" w:rsidP="00293D5D">
            <w:pPr>
              <w:jc w:val="both"/>
              <w:rPr>
                <w:rFonts w:ascii="Trebuchet MS" w:hAnsi="Trebuchet MS"/>
              </w:rPr>
            </w:pPr>
            <w:r w:rsidRPr="007A1946">
              <w:rPr>
                <w:rFonts w:ascii="Trebuchet MS" w:hAnsi="Trebuchet MS"/>
              </w:rPr>
              <w:t>Livrarea transcrierilor se va realiza în format editabil (.</w:t>
            </w:r>
            <w:proofErr w:type="spellStart"/>
            <w:r w:rsidRPr="007A1946">
              <w:rPr>
                <w:rFonts w:ascii="Trebuchet MS" w:hAnsi="Trebuchet MS"/>
              </w:rPr>
              <w:t>docx</w:t>
            </w:r>
            <w:proofErr w:type="spellEnd"/>
            <w:r w:rsidRPr="007A1946">
              <w:rPr>
                <w:rFonts w:ascii="Trebuchet MS" w:hAnsi="Trebuchet MS"/>
              </w:rPr>
              <w:t xml:space="preserve"> sau echivalent) pentru a permite modificări ulterioare și integrarea în minută, comunicate de presă și alte documente oficiale. Termenele de livrare pentru versiunea finală revizuită (în ambele limbi, dacă este cazul) sunt următoarele:</w:t>
            </w:r>
          </w:p>
          <w:p w14:paraId="3EC7E4E2" w14:textId="77777777" w:rsidR="00293D5D" w:rsidRPr="007A1946" w:rsidRDefault="00293D5D" w:rsidP="00293D5D">
            <w:pPr>
              <w:pStyle w:val="ListParagraph"/>
              <w:numPr>
                <w:ilvl w:val="0"/>
                <w:numId w:val="50"/>
              </w:numPr>
              <w:spacing w:after="0"/>
              <w:jc w:val="both"/>
              <w:rPr>
                <w:rFonts w:ascii="Trebuchet MS" w:hAnsi="Trebuchet MS"/>
              </w:rPr>
            </w:pPr>
            <w:r w:rsidRPr="007A1946">
              <w:rPr>
                <w:rFonts w:ascii="Trebuchet MS" w:hAnsi="Trebuchet MS"/>
              </w:rPr>
              <w:t>maximum 24 de ore de la finalizarea evenimentului – pentru o durată totală înregistrată de până la 4 ore;</w:t>
            </w:r>
          </w:p>
          <w:p w14:paraId="15A478B0" w14:textId="77777777" w:rsidR="00293D5D" w:rsidRPr="007A1946" w:rsidRDefault="00293D5D" w:rsidP="00293D5D">
            <w:pPr>
              <w:pStyle w:val="ListParagraph"/>
              <w:numPr>
                <w:ilvl w:val="0"/>
                <w:numId w:val="50"/>
              </w:numPr>
              <w:spacing w:after="0"/>
              <w:jc w:val="both"/>
              <w:rPr>
                <w:rFonts w:ascii="Trebuchet MS" w:hAnsi="Trebuchet MS"/>
              </w:rPr>
            </w:pPr>
            <w:r w:rsidRPr="007A1946">
              <w:rPr>
                <w:rFonts w:ascii="Trebuchet MS" w:hAnsi="Trebuchet MS"/>
              </w:rPr>
              <w:t>maximum 48 de ore de la finalizarea evenimentului – pentru o durată totală înregistrată cuprinsă între 4 și 8 ore;</w:t>
            </w:r>
          </w:p>
          <w:p w14:paraId="61B6AF75" w14:textId="77777777" w:rsidR="00293D5D" w:rsidRPr="007A1946" w:rsidRDefault="00293D5D" w:rsidP="00293D5D">
            <w:pPr>
              <w:pStyle w:val="ListParagraph"/>
              <w:numPr>
                <w:ilvl w:val="0"/>
                <w:numId w:val="50"/>
              </w:numPr>
              <w:spacing w:after="0"/>
              <w:jc w:val="both"/>
              <w:rPr>
                <w:rFonts w:ascii="Trebuchet MS" w:hAnsi="Trebuchet MS"/>
              </w:rPr>
            </w:pPr>
            <w:r w:rsidRPr="007A1946">
              <w:rPr>
                <w:rFonts w:ascii="Trebuchet MS" w:hAnsi="Trebuchet MS"/>
              </w:rPr>
              <w:t>pentru evenimente ce depășesc 8 ore de înregistrare, termenul de livrare va fi calculat proporțional (câte 24 de ore suplimentare pentru fiecare prag de 4 ore audio).</w:t>
            </w:r>
          </w:p>
          <w:p w14:paraId="38760C32" w14:textId="77777777" w:rsidR="00293D5D" w:rsidRPr="007A1946" w:rsidRDefault="00293D5D" w:rsidP="00293D5D">
            <w:pPr>
              <w:jc w:val="both"/>
              <w:rPr>
                <w:rFonts w:ascii="Trebuchet MS" w:hAnsi="Trebuchet MS"/>
              </w:rPr>
            </w:pPr>
            <w:r w:rsidRPr="007A1946">
              <w:rPr>
                <w:rFonts w:ascii="Trebuchet MS" w:hAnsi="Trebuchet MS"/>
              </w:rPr>
              <w:t>Prin excepție, la solicitarea autorității contractante, contractantul va livra o sinteză (</w:t>
            </w:r>
            <w:proofErr w:type="spellStart"/>
            <w:r w:rsidRPr="007A1946">
              <w:rPr>
                <w:rFonts w:ascii="Trebuchet MS" w:hAnsi="Trebuchet MS"/>
              </w:rPr>
              <w:t>draft</w:t>
            </w:r>
            <w:proofErr w:type="spellEnd"/>
            <w:r w:rsidRPr="007A1946">
              <w:rPr>
                <w:rFonts w:ascii="Trebuchet MS" w:hAnsi="Trebuchet MS"/>
              </w:rPr>
              <w:t>) a ideilor principale sau transcrierea unei secțiuni specifice în maxim 4 ore de la finalizarea acelei secțiuni, în vederea redactării comunicatelor de presă urgente.</w:t>
            </w:r>
          </w:p>
          <w:p w14:paraId="23BEBB33" w14:textId="77777777" w:rsidR="00293D5D" w:rsidRPr="007A1946" w:rsidRDefault="00293D5D" w:rsidP="00293D5D">
            <w:pPr>
              <w:jc w:val="both"/>
              <w:rPr>
                <w:rFonts w:ascii="Trebuchet MS" w:hAnsi="Trebuchet MS"/>
              </w:rPr>
            </w:pPr>
            <w:r w:rsidRPr="007A1946">
              <w:rPr>
                <w:rFonts w:ascii="Trebuchet MS" w:hAnsi="Trebuchet MS"/>
              </w:rPr>
              <w:t>Autoritatea contractantă își rezervă dreptul de a refuza transcrierile care prezintă erori de acuratețe, neconcordanțe logice sau termeni eronați rezultați din procesarea automată (Speech-</w:t>
            </w:r>
            <w:proofErr w:type="spellStart"/>
            <w:r w:rsidRPr="007A1946">
              <w:rPr>
                <w:rFonts w:ascii="Trebuchet MS" w:hAnsi="Trebuchet MS"/>
              </w:rPr>
              <w:t>to</w:t>
            </w:r>
            <w:proofErr w:type="spellEnd"/>
            <w:r w:rsidRPr="007A1946">
              <w:rPr>
                <w:rFonts w:ascii="Trebuchet MS" w:hAnsi="Trebuchet MS"/>
              </w:rPr>
              <w:t>-Text) neadecvat revizuită. Documentele neconforme vor fi returnate pentru remediere integrală.</w:t>
            </w:r>
          </w:p>
          <w:p w14:paraId="67204F9E" w14:textId="77777777" w:rsidR="00293D5D" w:rsidRPr="007A1946" w:rsidRDefault="00293D5D" w:rsidP="00293D5D">
            <w:pPr>
              <w:jc w:val="both"/>
              <w:rPr>
                <w:rFonts w:ascii="Trebuchet MS" w:hAnsi="Trebuchet MS"/>
              </w:rPr>
            </w:pPr>
            <w:r w:rsidRPr="007A1946">
              <w:rPr>
                <w:rFonts w:ascii="Trebuchet MS" w:hAnsi="Trebuchet MS"/>
              </w:rPr>
              <w:lastRenderedPageBreak/>
              <w:t>Serviciile de înregistrare audio și transcriere vor fi prestate cu respectarea Regulamentului general privind protecția datelor.</w:t>
            </w:r>
          </w:p>
          <w:p w14:paraId="78ABE22A" w14:textId="2A686281" w:rsidR="00833572" w:rsidRPr="00573A45" w:rsidRDefault="00833572" w:rsidP="00833572">
            <w:pPr>
              <w:spacing w:after="0" w:line="240" w:lineRule="auto"/>
              <w:jc w:val="both"/>
              <w:rPr>
                <w:rFonts w:ascii="Trebuchet MS" w:hAnsi="Trebuchet MS"/>
                <w:noProof/>
                <w:lang w:val="en-US"/>
              </w:rPr>
            </w:pPr>
          </w:p>
        </w:tc>
        <w:tc>
          <w:tcPr>
            <w:tcW w:w="2070" w:type="dxa"/>
            <w:tcBorders>
              <w:top w:val="single" w:sz="4" w:space="0" w:color="auto"/>
              <w:left w:val="single" w:sz="4" w:space="0" w:color="auto"/>
              <w:bottom w:val="single" w:sz="4" w:space="0" w:color="auto"/>
              <w:right w:val="single" w:sz="4" w:space="0" w:color="auto"/>
            </w:tcBorders>
          </w:tcPr>
          <w:p w14:paraId="1213E5FA"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115F7167" w14:textId="77777777" w:rsidTr="00E349EC">
        <w:trPr>
          <w:trHeight w:val="872"/>
        </w:trPr>
        <w:tc>
          <w:tcPr>
            <w:tcW w:w="593" w:type="dxa"/>
            <w:tcBorders>
              <w:top w:val="single" w:sz="4" w:space="0" w:color="auto"/>
              <w:left w:val="single" w:sz="4" w:space="0" w:color="auto"/>
              <w:bottom w:val="single" w:sz="4" w:space="0" w:color="auto"/>
              <w:right w:val="single" w:sz="4" w:space="0" w:color="auto"/>
            </w:tcBorders>
          </w:tcPr>
          <w:p w14:paraId="2E22E2EB"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47D0C57C" w14:textId="77777777" w:rsidR="00B257DA" w:rsidRPr="007A1946" w:rsidRDefault="00B257DA" w:rsidP="00276CCD">
            <w:pPr>
              <w:pStyle w:val="Heading2"/>
              <w:numPr>
                <w:ilvl w:val="0"/>
                <w:numId w:val="0"/>
              </w:numPr>
            </w:pPr>
            <w:bookmarkStart w:id="28" w:name="_Toc227224976"/>
            <w:r w:rsidRPr="007A1946">
              <w:t>4.5.2 Servicii de secretariat</w:t>
            </w:r>
            <w:bookmarkEnd w:id="28"/>
          </w:p>
          <w:p w14:paraId="2F350E6C" w14:textId="77777777" w:rsidR="00B257DA" w:rsidRPr="007A1946" w:rsidRDefault="00B257DA" w:rsidP="00B257DA">
            <w:pPr>
              <w:jc w:val="both"/>
              <w:rPr>
                <w:rFonts w:ascii="Trebuchet MS" w:hAnsi="Trebuchet MS"/>
              </w:rPr>
            </w:pPr>
            <w:r w:rsidRPr="007A1946">
              <w:rPr>
                <w:rFonts w:ascii="Trebuchet MS" w:hAnsi="Trebuchet MS"/>
              </w:rPr>
              <w:t>Contractantul va asigura servicii de secretariat, cum ar fi:</w:t>
            </w:r>
          </w:p>
          <w:p w14:paraId="2177200D" w14:textId="77777777" w:rsidR="00B257DA" w:rsidRPr="007A1946" w:rsidRDefault="00B257DA" w:rsidP="00B257DA">
            <w:pPr>
              <w:pStyle w:val="ListParagraph"/>
              <w:numPr>
                <w:ilvl w:val="0"/>
                <w:numId w:val="12"/>
              </w:numPr>
              <w:spacing w:after="0"/>
              <w:jc w:val="both"/>
              <w:rPr>
                <w:rFonts w:ascii="Trebuchet MS" w:hAnsi="Trebuchet MS"/>
              </w:rPr>
            </w:pPr>
            <w:r w:rsidRPr="007A1946">
              <w:rPr>
                <w:rFonts w:ascii="Trebuchet MS" w:hAnsi="Trebuchet MS"/>
              </w:rPr>
              <w:t>primirea, înregistrarea, informarea și, dacă este cazul, îndrumarea participanților;</w:t>
            </w:r>
          </w:p>
          <w:p w14:paraId="72154BE4" w14:textId="77777777" w:rsidR="00B257DA" w:rsidRPr="007A1946" w:rsidRDefault="00B257DA" w:rsidP="00B257DA">
            <w:pPr>
              <w:pStyle w:val="ListParagraph"/>
              <w:numPr>
                <w:ilvl w:val="0"/>
                <w:numId w:val="12"/>
              </w:numPr>
              <w:spacing w:after="0"/>
              <w:jc w:val="both"/>
              <w:rPr>
                <w:rFonts w:ascii="Trebuchet MS" w:hAnsi="Trebuchet MS"/>
              </w:rPr>
            </w:pPr>
            <w:r w:rsidRPr="007A1946">
              <w:rPr>
                <w:rFonts w:ascii="Trebuchet MS" w:hAnsi="Trebuchet MS"/>
              </w:rPr>
              <w:t>întocmirea, gestionarea și colectarea listelor de prezență, cu respectarea  Regulamentului general privind protecția datelor;</w:t>
            </w:r>
          </w:p>
          <w:p w14:paraId="360D5A5F" w14:textId="77777777" w:rsidR="00B257DA" w:rsidRPr="007A1946" w:rsidRDefault="00B257DA" w:rsidP="00B257DA">
            <w:pPr>
              <w:pStyle w:val="ListParagraph"/>
              <w:numPr>
                <w:ilvl w:val="0"/>
                <w:numId w:val="12"/>
              </w:numPr>
              <w:spacing w:after="0"/>
              <w:jc w:val="both"/>
              <w:rPr>
                <w:rFonts w:ascii="Trebuchet MS" w:hAnsi="Trebuchet MS"/>
              </w:rPr>
            </w:pPr>
            <w:r w:rsidRPr="007A1946">
              <w:rPr>
                <w:rFonts w:ascii="Trebuchet MS" w:hAnsi="Trebuchet MS"/>
              </w:rPr>
              <w:t>crearea și amplasarea unor panouri de informare și direcționare realizate din materiale rigide sau expuse pe suporturi elegante, cu un design unitar care să includă denumirea evenimentului și săgeți de direcționare vizibile; în cazul evenimentelor organizate în afara sediului autorității contractante, panourile vor fi amplasate strategic în toate puncte-cheie de pe traseul participanților, în special: la intrarea principală, în zona recepției hotelului, în proximitatea lifturilor și a scărilor, precum și la intrarea în sala de conferință;</w:t>
            </w:r>
          </w:p>
          <w:p w14:paraId="3950C1C2" w14:textId="77777777" w:rsidR="00B257DA" w:rsidRPr="007A1946" w:rsidRDefault="00B257DA" w:rsidP="00B257DA">
            <w:pPr>
              <w:pStyle w:val="ListParagraph"/>
              <w:numPr>
                <w:ilvl w:val="0"/>
                <w:numId w:val="12"/>
              </w:numPr>
              <w:spacing w:after="0"/>
              <w:jc w:val="both"/>
              <w:rPr>
                <w:rFonts w:ascii="Trebuchet MS" w:hAnsi="Trebuchet MS"/>
              </w:rPr>
            </w:pPr>
            <w:r w:rsidRPr="007A1946">
              <w:rPr>
                <w:rFonts w:ascii="Trebuchet MS" w:hAnsi="Trebuchet MS"/>
              </w:rPr>
              <w:t>realizarea mijloacelor de identificare pentru participanți, respectiv: călăreți realizați din carton rigid de min. 300g/mp sau suporturi de plexiglas, cu numele și funcția imprimate lizibil pe ambele fețe sau, la solicitarea autorității contractante, ecusoane realizate din carton (min. 250g/mp), introduse în suporturi de plastic transparent, cu baretă textilă (</w:t>
            </w:r>
            <w:proofErr w:type="spellStart"/>
            <w:r w:rsidRPr="007A1946">
              <w:rPr>
                <w:rFonts w:ascii="Trebuchet MS" w:hAnsi="Trebuchet MS"/>
              </w:rPr>
              <w:t>lanyard</w:t>
            </w:r>
            <w:proofErr w:type="spellEnd"/>
            <w:r w:rsidRPr="007A1946">
              <w:rPr>
                <w:rFonts w:ascii="Trebuchet MS" w:hAnsi="Trebuchet MS"/>
              </w:rPr>
              <w:t xml:space="preserve">); </w:t>
            </w:r>
          </w:p>
          <w:p w14:paraId="6A2601BF" w14:textId="77777777" w:rsidR="00B257DA" w:rsidRPr="007A1946" w:rsidRDefault="00B257DA" w:rsidP="00B257DA">
            <w:pPr>
              <w:pStyle w:val="ListParagraph"/>
              <w:numPr>
                <w:ilvl w:val="0"/>
                <w:numId w:val="12"/>
              </w:numPr>
              <w:spacing w:after="0"/>
              <w:jc w:val="both"/>
              <w:rPr>
                <w:rFonts w:ascii="Trebuchet MS" w:hAnsi="Trebuchet MS"/>
              </w:rPr>
            </w:pPr>
            <w:r w:rsidRPr="007A1946">
              <w:rPr>
                <w:rFonts w:ascii="Trebuchet MS" w:hAnsi="Trebuchet MS"/>
              </w:rPr>
              <w:t>pregătirea seturilor/pachetelor de materiale promoționale și distribuirea acestora participanților;</w:t>
            </w:r>
          </w:p>
          <w:p w14:paraId="4F1DE729" w14:textId="77777777" w:rsidR="00B257DA" w:rsidRPr="007A1946" w:rsidRDefault="00B257DA" w:rsidP="00B257DA">
            <w:pPr>
              <w:pStyle w:val="ListParagraph"/>
              <w:numPr>
                <w:ilvl w:val="0"/>
                <w:numId w:val="12"/>
              </w:numPr>
              <w:spacing w:after="0"/>
              <w:jc w:val="both"/>
              <w:rPr>
                <w:rFonts w:ascii="Trebuchet MS" w:hAnsi="Trebuchet MS"/>
              </w:rPr>
            </w:pPr>
            <w:r w:rsidRPr="007A1946">
              <w:rPr>
                <w:rFonts w:ascii="Trebuchet MS" w:hAnsi="Trebuchet MS"/>
              </w:rPr>
              <w:t>dacă este cazul, pregătirea documentelor suport pentru evenimente, inclusiv tipărirea, multiplicarea și îndosarierea acestora;</w:t>
            </w:r>
          </w:p>
          <w:p w14:paraId="4939E384" w14:textId="77777777" w:rsidR="00B257DA" w:rsidRPr="007A1946" w:rsidRDefault="00B257DA" w:rsidP="00B257DA">
            <w:pPr>
              <w:pStyle w:val="ListParagraph"/>
              <w:numPr>
                <w:ilvl w:val="0"/>
                <w:numId w:val="12"/>
              </w:numPr>
              <w:spacing w:after="0"/>
              <w:jc w:val="both"/>
              <w:rPr>
                <w:rFonts w:ascii="Trebuchet MS" w:hAnsi="Trebuchet MS"/>
              </w:rPr>
            </w:pPr>
            <w:r w:rsidRPr="007A1946">
              <w:rPr>
                <w:rFonts w:ascii="Trebuchet MS" w:hAnsi="Trebuchet MS"/>
              </w:rPr>
              <w:t>furnizarea tuturor informațiilor de ordin logistic/organizatoric solicitate de autoritatea contractantă.</w:t>
            </w:r>
          </w:p>
          <w:p w14:paraId="644C888E" w14:textId="77777777" w:rsidR="00B257DA" w:rsidRPr="007A1946" w:rsidRDefault="00B257DA" w:rsidP="00B257DA">
            <w:pPr>
              <w:jc w:val="both"/>
              <w:rPr>
                <w:rFonts w:ascii="Trebuchet MS" w:hAnsi="Trebuchet MS"/>
                <w:b/>
                <w:bCs/>
                <w:u w:val="single"/>
              </w:rPr>
            </w:pPr>
            <w:r w:rsidRPr="007A1946">
              <w:rPr>
                <w:rFonts w:ascii="Trebuchet MS" w:hAnsi="Trebuchet MS"/>
                <w:b/>
                <w:bCs/>
                <w:u w:val="single"/>
              </w:rPr>
              <w:t>Nota nr. 6:</w:t>
            </w:r>
          </w:p>
          <w:p w14:paraId="671FAB71" w14:textId="77777777" w:rsidR="00B257DA" w:rsidRPr="007A1946" w:rsidRDefault="00B257DA" w:rsidP="00B257DA">
            <w:pPr>
              <w:jc w:val="both"/>
              <w:rPr>
                <w:rFonts w:ascii="Trebuchet MS" w:hAnsi="Trebuchet MS"/>
                <w:i/>
                <w:iCs/>
              </w:rPr>
            </w:pPr>
            <w:r w:rsidRPr="007A1946">
              <w:rPr>
                <w:rFonts w:ascii="Trebuchet MS" w:hAnsi="Trebuchet MS"/>
                <w:i/>
                <w:iCs/>
              </w:rPr>
              <w:t xml:space="preserve">Contractantul va asigura echipament de imprimare, carton, suporturi de plexiglas și </w:t>
            </w:r>
            <w:proofErr w:type="spellStart"/>
            <w:r w:rsidRPr="007A1946">
              <w:rPr>
                <w:rFonts w:ascii="Trebuchet MS" w:hAnsi="Trebuchet MS"/>
                <w:i/>
                <w:iCs/>
              </w:rPr>
              <w:t>lanyard</w:t>
            </w:r>
            <w:proofErr w:type="spellEnd"/>
            <w:r w:rsidRPr="007A1946">
              <w:rPr>
                <w:rFonts w:ascii="Trebuchet MS" w:hAnsi="Trebuchet MS"/>
                <w:i/>
                <w:iCs/>
              </w:rPr>
              <w:t>-uri la locația evenimentului, pentru a gestiona înregistrările de ultim moment sau eventuale corecții.</w:t>
            </w:r>
          </w:p>
          <w:p w14:paraId="6C03F695" w14:textId="0197C03D" w:rsidR="00833572" w:rsidRPr="00573A45" w:rsidRDefault="00833572" w:rsidP="00833572">
            <w:pPr>
              <w:spacing w:after="0" w:line="240" w:lineRule="auto"/>
              <w:jc w:val="both"/>
              <w:rPr>
                <w:rFonts w:ascii="Trebuchet MS" w:hAnsi="Trebuchet MS"/>
                <w:noProof/>
                <w:lang w:val="en-US"/>
              </w:rPr>
            </w:pPr>
          </w:p>
        </w:tc>
        <w:tc>
          <w:tcPr>
            <w:tcW w:w="2070" w:type="dxa"/>
            <w:tcBorders>
              <w:top w:val="single" w:sz="4" w:space="0" w:color="auto"/>
              <w:left w:val="single" w:sz="4" w:space="0" w:color="auto"/>
              <w:bottom w:val="single" w:sz="4" w:space="0" w:color="auto"/>
              <w:right w:val="single" w:sz="4" w:space="0" w:color="auto"/>
            </w:tcBorders>
          </w:tcPr>
          <w:p w14:paraId="7AD67BFC"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2A5031DF" w14:textId="77777777" w:rsidTr="00E349EC">
        <w:trPr>
          <w:trHeight w:val="1440"/>
        </w:trPr>
        <w:tc>
          <w:tcPr>
            <w:tcW w:w="593" w:type="dxa"/>
            <w:tcBorders>
              <w:top w:val="single" w:sz="4" w:space="0" w:color="auto"/>
              <w:left w:val="single" w:sz="4" w:space="0" w:color="auto"/>
              <w:bottom w:val="single" w:sz="4" w:space="0" w:color="auto"/>
              <w:right w:val="single" w:sz="4" w:space="0" w:color="auto"/>
            </w:tcBorders>
          </w:tcPr>
          <w:p w14:paraId="158E43D4"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2BB7D51C" w14:textId="77777777" w:rsidR="00B257DA" w:rsidRPr="007A1946" w:rsidRDefault="00B257DA" w:rsidP="00276CCD">
            <w:pPr>
              <w:pStyle w:val="Heading2"/>
              <w:numPr>
                <w:ilvl w:val="0"/>
                <w:numId w:val="0"/>
              </w:numPr>
            </w:pPr>
            <w:bookmarkStart w:id="29" w:name="_Toc227224977"/>
            <w:r w:rsidRPr="007A1946">
              <w:t>4.5.3 Servicii de design eveniment</w:t>
            </w:r>
            <w:bookmarkEnd w:id="29"/>
          </w:p>
          <w:p w14:paraId="467756D5" w14:textId="77777777" w:rsidR="00B257DA" w:rsidRPr="007A1946" w:rsidRDefault="00B257DA" w:rsidP="00B257DA">
            <w:pPr>
              <w:jc w:val="both"/>
              <w:rPr>
                <w:rFonts w:ascii="Trebuchet MS" w:hAnsi="Trebuchet MS"/>
              </w:rPr>
            </w:pPr>
            <w:r w:rsidRPr="007A1946">
              <w:rPr>
                <w:rFonts w:ascii="Trebuchet MS" w:hAnsi="Trebuchet MS"/>
              </w:rPr>
              <w:t xml:space="preserve">Contractantul va asigura servicii de design eveniment, cum ar fi: </w:t>
            </w:r>
          </w:p>
          <w:p w14:paraId="6B4B040A" w14:textId="77777777" w:rsidR="00B257DA" w:rsidRPr="007A1946" w:rsidRDefault="00B257DA" w:rsidP="00B257DA">
            <w:pPr>
              <w:pStyle w:val="ListParagraph"/>
              <w:numPr>
                <w:ilvl w:val="0"/>
                <w:numId w:val="27"/>
              </w:numPr>
              <w:spacing w:after="0"/>
              <w:jc w:val="both"/>
              <w:rPr>
                <w:rFonts w:ascii="Trebuchet MS" w:hAnsi="Trebuchet MS"/>
              </w:rPr>
            </w:pPr>
            <w:r w:rsidRPr="007A1946">
              <w:rPr>
                <w:rFonts w:ascii="Trebuchet MS" w:hAnsi="Trebuchet MS"/>
              </w:rPr>
              <w:t>decorarea locației cu aranjamente florale, după cum urmează:</w:t>
            </w:r>
          </w:p>
          <w:p w14:paraId="37E6EB98" w14:textId="77777777" w:rsidR="00B257DA" w:rsidRPr="007A1946" w:rsidRDefault="00B257DA" w:rsidP="00B257DA">
            <w:pPr>
              <w:pStyle w:val="ListParagraph"/>
              <w:numPr>
                <w:ilvl w:val="1"/>
                <w:numId w:val="27"/>
              </w:numPr>
              <w:spacing w:after="0"/>
              <w:jc w:val="both"/>
              <w:rPr>
                <w:rFonts w:ascii="Trebuchet MS" w:hAnsi="Trebuchet MS"/>
              </w:rPr>
            </w:pPr>
            <w:r w:rsidRPr="007A1946">
              <w:rPr>
                <w:rFonts w:ascii="Trebuchet MS" w:hAnsi="Trebuchet MS"/>
              </w:rPr>
              <w:t xml:space="preserve">minimum 2 aranjamente florale din flori naturale proaspete, realizate pe suport de burete umed pentru menținerea prospețimii pe parcursul întregului eveniment, cu verdeață (precum frunze exotice, crenguțe </w:t>
            </w:r>
            <w:proofErr w:type="spellStart"/>
            <w:r w:rsidRPr="007A1946">
              <w:rPr>
                <w:rFonts w:ascii="Trebuchet MS" w:hAnsi="Trebuchet MS"/>
              </w:rPr>
              <w:t>eucalypt</w:t>
            </w:r>
            <w:proofErr w:type="spellEnd"/>
            <w:r w:rsidRPr="007A1946">
              <w:rPr>
                <w:rFonts w:ascii="Trebuchet MS" w:hAnsi="Trebuchet MS"/>
              </w:rPr>
              <w:t xml:space="preserve">) în proporție de maximum 30%; este </w:t>
            </w:r>
            <w:r w:rsidRPr="007A1946">
              <w:rPr>
                <w:rFonts w:ascii="Trebuchet MS" w:hAnsi="Trebuchet MS"/>
              </w:rPr>
              <w:lastRenderedPageBreak/>
              <w:t>interzisă utilizarea speciilor florale cu potențial alergen ridicat sau a celor cu parfum puternic;</w:t>
            </w:r>
          </w:p>
          <w:p w14:paraId="30E8F8B7" w14:textId="77777777" w:rsidR="00B257DA" w:rsidRPr="007A1946" w:rsidRDefault="00B257DA" w:rsidP="00B257DA">
            <w:pPr>
              <w:pStyle w:val="ListParagraph"/>
              <w:numPr>
                <w:ilvl w:val="1"/>
                <w:numId w:val="27"/>
              </w:numPr>
              <w:spacing w:after="0"/>
              <w:jc w:val="both"/>
              <w:rPr>
                <w:rFonts w:ascii="Trebuchet MS" w:hAnsi="Trebuchet MS"/>
              </w:rPr>
            </w:pPr>
            <w:r w:rsidRPr="007A1946">
              <w:rPr>
                <w:rFonts w:ascii="Trebuchet MS" w:hAnsi="Trebuchet MS"/>
              </w:rPr>
              <w:t>designul aranjamentelor florale va fi unul modern, de tip business/instituțional (aranjamente joase pentru masa de prezidiu sau tip coloană pentru podea);</w:t>
            </w:r>
          </w:p>
          <w:p w14:paraId="749A5DCB" w14:textId="77777777" w:rsidR="00B257DA" w:rsidRPr="007A1946" w:rsidRDefault="00B257DA" w:rsidP="00B257DA">
            <w:pPr>
              <w:pStyle w:val="ListParagraph"/>
              <w:numPr>
                <w:ilvl w:val="1"/>
                <w:numId w:val="27"/>
              </w:numPr>
              <w:spacing w:after="0"/>
              <w:jc w:val="both"/>
              <w:rPr>
                <w:rFonts w:ascii="Trebuchet MS" w:hAnsi="Trebuchet MS"/>
              </w:rPr>
            </w:pPr>
            <w:r w:rsidRPr="007A1946">
              <w:rPr>
                <w:rFonts w:ascii="Trebuchet MS" w:hAnsi="Trebuchet MS"/>
              </w:rPr>
              <w:t>dimensiuni minime:</w:t>
            </w:r>
          </w:p>
          <w:p w14:paraId="610D225D" w14:textId="77777777" w:rsidR="00B257DA" w:rsidRPr="007A1946" w:rsidRDefault="00B257DA" w:rsidP="00B257DA">
            <w:pPr>
              <w:pStyle w:val="ListParagraph"/>
              <w:numPr>
                <w:ilvl w:val="2"/>
                <w:numId w:val="27"/>
              </w:numPr>
              <w:spacing w:after="0"/>
              <w:jc w:val="both"/>
              <w:rPr>
                <w:rFonts w:ascii="Trebuchet MS" w:hAnsi="Trebuchet MS"/>
              </w:rPr>
            </w:pPr>
            <w:r w:rsidRPr="007A1946">
              <w:rPr>
                <w:rFonts w:ascii="Trebuchet MS" w:hAnsi="Trebuchet MS"/>
              </w:rPr>
              <w:t>pentru amplasare pe masa de prezidiu: lungime de minimum 60 cm/per aranjament și înălțime redusă (pentru a nu bloca vizibilitatea vorbitorilor);</w:t>
            </w:r>
          </w:p>
          <w:p w14:paraId="4FEC4019" w14:textId="77777777" w:rsidR="00B257DA" w:rsidRPr="007A1946" w:rsidRDefault="00B257DA" w:rsidP="00B257DA">
            <w:pPr>
              <w:pStyle w:val="ListParagraph"/>
              <w:numPr>
                <w:ilvl w:val="2"/>
                <w:numId w:val="27"/>
              </w:numPr>
              <w:spacing w:after="0"/>
              <w:jc w:val="both"/>
              <w:rPr>
                <w:rFonts w:ascii="Trebuchet MS" w:hAnsi="Trebuchet MS"/>
              </w:rPr>
            </w:pPr>
            <w:r w:rsidRPr="007A1946">
              <w:rPr>
                <w:rFonts w:ascii="Trebuchet MS" w:hAnsi="Trebuchet MS"/>
              </w:rPr>
              <w:t>pentru amplasare pe podea (în fața mesei de prezidiu): înălțime de minimum 70 cm.</w:t>
            </w:r>
          </w:p>
          <w:p w14:paraId="3563D1A7" w14:textId="77777777" w:rsidR="00B257DA" w:rsidRPr="007A1946" w:rsidRDefault="00B257DA" w:rsidP="00B257DA">
            <w:pPr>
              <w:pStyle w:val="ListParagraph"/>
              <w:numPr>
                <w:ilvl w:val="1"/>
                <w:numId w:val="27"/>
              </w:numPr>
              <w:spacing w:after="0"/>
              <w:jc w:val="both"/>
              <w:rPr>
                <w:rFonts w:ascii="Trebuchet MS" w:hAnsi="Trebuchet MS"/>
              </w:rPr>
            </w:pPr>
            <w:r w:rsidRPr="007A1946">
              <w:rPr>
                <w:rFonts w:ascii="Trebuchet MS" w:hAnsi="Trebuchet MS"/>
              </w:rPr>
              <w:t>aranjamentele vor include vase/suporturi estetice (sticlă, ceramică sau metal), asigurate de contractant în regim de închiriere;</w:t>
            </w:r>
          </w:p>
          <w:p w14:paraId="516ED3F3" w14:textId="77777777" w:rsidR="00B257DA" w:rsidRPr="007A1946" w:rsidRDefault="00B257DA" w:rsidP="00B257DA">
            <w:pPr>
              <w:pStyle w:val="ListParagraph"/>
              <w:numPr>
                <w:ilvl w:val="1"/>
                <w:numId w:val="12"/>
              </w:numPr>
              <w:spacing w:after="0"/>
              <w:jc w:val="both"/>
              <w:rPr>
                <w:rFonts w:ascii="Trebuchet MS" w:hAnsi="Trebuchet MS"/>
              </w:rPr>
            </w:pPr>
            <w:r w:rsidRPr="007A1946">
              <w:rPr>
                <w:rFonts w:ascii="Trebuchet MS" w:hAnsi="Trebuchet MS"/>
              </w:rPr>
              <w:t>contractantul va asigura livrarea, manipularea, amplasarea în locație a aranjamentelor florale.</w:t>
            </w:r>
          </w:p>
          <w:p w14:paraId="23C5FAC7" w14:textId="77777777" w:rsidR="00B257DA" w:rsidRPr="007A1946" w:rsidRDefault="00B257DA" w:rsidP="00B257DA">
            <w:pPr>
              <w:pStyle w:val="ListParagraph"/>
              <w:numPr>
                <w:ilvl w:val="0"/>
                <w:numId w:val="27"/>
              </w:numPr>
              <w:spacing w:after="0"/>
              <w:jc w:val="both"/>
              <w:rPr>
                <w:rFonts w:ascii="Trebuchet MS" w:hAnsi="Trebuchet MS"/>
              </w:rPr>
            </w:pPr>
            <w:r w:rsidRPr="007A1946">
              <w:rPr>
                <w:rFonts w:ascii="Trebuchet MS" w:hAnsi="Trebuchet MS"/>
              </w:rPr>
              <w:t xml:space="preserve">crearea unor momente speciale prin jocuri de lumini; </w:t>
            </w:r>
          </w:p>
          <w:p w14:paraId="7D32748A" w14:textId="77777777" w:rsidR="00B257DA" w:rsidRPr="007A1946" w:rsidRDefault="00B257DA" w:rsidP="00B257DA">
            <w:pPr>
              <w:pStyle w:val="ListParagraph"/>
              <w:numPr>
                <w:ilvl w:val="0"/>
                <w:numId w:val="27"/>
              </w:numPr>
              <w:spacing w:after="0"/>
              <w:jc w:val="both"/>
              <w:rPr>
                <w:rFonts w:ascii="Trebuchet MS" w:hAnsi="Trebuchet MS"/>
              </w:rPr>
            </w:pPr>
            <w:r w:rsidRPr="007A1946">
              <w:rPr>
                <w:rFonts w:ascii="Trebuchet MS" w:hAnsi="Trebuchet MS"/>
              </w:rPr>
              <w:t>contractantul va propune și implementa cel puțin un element interactiv digital, care să crească gradul de implicare a participanților.</w:t>
            </w:r>
          </w:p>
          <w:p w14:paraId="2A11FD33" w14:textId="753C77DF" w:rsidR="00833572" w:rsidRPr="00276CCD" w:rsidRDefault="00B257DA" w:rsidP="00276CCD">
            <w:pPr>
              <w:jc w:val="both"/>
              <w:rPr>
                <w:rFonts w:ascii="Trebuchet MS" w:hAnsi="Trebuchet MS"/>
                <w:b/>
              </w:rPr>
            </w:pPr>
            <w:r w:rsidRPr="007A1946">
              <w:rPr>
                <w:rFonts w:ascii="Trebuchet MS" w:hAnsi="Trebuchet MS"/>
                <w:b/>
              </w:rPr>
              <w:t>În cazul în care pentru realizarea uneia dintre activitățile descrise în caietul de sarcini sunt necesare alte activități sau acestea depind de realizarea altor acțiuni care nu au fost descrise în mod expres în prezentul document, se consideră că acestea sunt incluse în managementul evenimentelor, fiind considerate implicite.</w:t>
            </w:r>
          </w:p>
        </w:tc>
        <w:tc>
          <w:tcPr>
            <w:tcW w:w="2070" w:type="dxa"/>
            <w:tcBorders>
              <w:top w:val="single" w:sz="4" w:space="0" w:color="auto"/>
              <w:left w:val="single" w:sz="4" w:space="0" w:color="auto"/>
              <w:bottom w:val="single" w:sz="4" w:space="0" w:color="auto"/>
              <w:right w:val="single" w:sz="4" w:space="0" w:color="auto"/>
            </w:tcBorders>
          </w:tcPr>
          <w:p w14:paraId="0B71DDA1"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73D7F9EB" w14:textId="77777777" w:rsidTr="00276CCD">
        <w:trPr>
          <w:trHeight w:val="620"/>
        </w:trPr>
        <w:tc>
          <w:tcPr>
            <w:tcW w:w="593" w:type="dxa"/>
            <w:tcBorders>
              <w:top w:val="single" w:sz="4" w:space="0" w:color="auto"/>
              <w:left w:val="single" w:sz="4" w:space="0" w:color="auto"/>
              <w:bottom w:val="single" w:sz="4" w:space="0" w:color="auto"/>
              <w:right w:val="single" w:sz="4" w:space="0" w:color="auto"/>
            </w:tcBorders>
          </w:tcPr>
          <w:p w14:paraId="6195FD52"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087E7E55" w14:textId="77777777" w:rsidR="00B257DA" w:rsidRPr="007A1946" w:rsidRDefault="00B257DA" w:rsidP="00B257DA">
            <w:pPr>
              <w:pStyle w:val="Heading2"/>
              <w:numPr>
                <w:ilvl w:val="0"/>
                <w:numId w:val="0"/>
              </w:numPr>
              <w:ind w:left="720"/>
            </w:pPr>
            <w:bookmarkStart w:id="30" w:name="_Toc227224978"/>
            <w:r w:rsidRPr="007A1946">
              <w:t>4.6 Materiale de promovare și comunicare, inclusiv servicii de personalizare și distribuire</w:t>
            </w:r>
            <w:bookmarkEnd w:id="30"/>
          </w:p>
          <w:p w14:paraId="77C13587" w14:textId="77777777" w:rsidR="00B257DA" w:rsidRPr="007A1946" w:rsidRDefault="00B257DA" w:rsidP="00B257DA">
            <w:pPr>
              <w:jc w:val="both"/>
              <w:rPr>
                <w:rFonts w:ascii="Trebuchet MS" w:hAnsi="Trebuchet MS"/>
                <w:bCs/>
              </w:rPr>
            </w:pPr>
            <w:r w:rsidRPr="007A1946">
              <w:rPr>
                <w:rFonts w:ascii="Trebuchet MS" w:hAnsi="Trebuchet MS"/>
                <w:bCs/>
              </w:rPr>
              <w:t>Toate materialele de promovare și comunicare (materiale promoționale și mape de prezentare) vor fi personalizate în acord cu prevederile:</w:t>
            </w:r>
          </w:p>
          <w:p w14:paraId="4A2F7427" w14:textId="77777777" w:rsidR="00B257DA" w:rsidRPr="007A1946" w:rsidRDefault="00B257DA" w:rsidP="00B257DA">
            <w:pPr>
              <w:jc w:val="both"/>
              <w:rPr>
                <w:rFonts w:ascii="Trebuchet MS" w:hAnsi="Trebuchet MS"/>
              </w:rPr>
            </w:pPr>
            <w:r w:rsidRPr="007A1946">
              <w:rPr>
                <w:rFonts w:ascii="Trebuchet MS" w:hAnsi="Trebuchet MS"/>
              </w:rPr>
              <w:t xml:space="preserve">- Ghidului de identitate vizuală 2021-2027, care poate fi descărcat de la adresa: </w:t>
            </w:r>
            <w:hyperlink r:id="rId8" w:history="1">
              <w:r w:rsidRPr="007A1946">
                <w:rPr>
                  <w:rStyle w:val="Hyperlink"/>
                  <w:rFonts w:ascii="Trebuchet MS" w:hAnsi="Trebuchet MS"/>
                </w:rPr>
                <w:t>https://mfe.gov.ro/comunicare/strategie-de-comunicare/</w:t>
              </w:r>
            </w:hyperlink>
            <w:r w:rsidRPr="007A1946">
              <w:rPr>
                <w:rStyle w:val="Hyperlink"/>
                <w:rFonts w:ascii="Trebuchet MS" w:hAnsi="Trebuchet MS"/>
              </w:rPr>
              <w:t>;</w:t>
            </w:r>
            <w:r w:rsidRPr="007A1946">
              <w:rPr>
                <w:rFonts w:ascii="Trebuchet MS" w:hAnsi="Trebuchet MS"/>
              </w:rPr>
              <w:t xml:space="preserve"> </w:t>
            </w:r>
          </w:p>
          <w:p w14:paraId="1987DC9A" w14:textId="77777777" w:rsidR="00B257DA" w:rsidRPr="007A1946" w:rsidRDefault="00B257DA" w:rsidP="00B257DA">
            <w:pPr>
              <w:tabs>
                <w:tab w:val="left" w:pos="4219"/>
              </w:tabs>
              <w:jc w:val="both"/>
              <w:rPr>
                <w:rFonts w:ascii="Trebuchet MS" w:hAnsi="Trebuchet MS"/>
              </w:rPr>
            </w:pPr>
            <w:r w:rsidRPr="007A1946">
              <w:rPr>
                <w:rFonts w:ascii="Trebuchet MS" w:hAnsi="Trebuchet MS"/>
              </w:rPr>
              <w:t xml:space="preserve">- Manualului de identitate vizuală </w:t>
            </w:r>
            <w:r w:rsidRPr="007A1946">
              <w:rPr>
                <w:rFonts w:ascii="Trebuchet MS" w:hAnsi="Trebuchet MS"/>
                <w:bCs/>
              </w:rPr>
              <w:t>și comunicare 2021-2027 al Programului Asistență Tehnică</w:t>
            </w:r>
            <w:r w:rsidRPr="007A1946">
              <w:rPr>
                <w:rFonts w:ascii="Trebuchet MS" w:hAnsi="Trebuchet MS"/>
              </w:rPr>
              <w:t xml:space="preserve"> 2021-2027, care poate fi descărcat de la adresa: </w:t>
            </w:r>
            <w:hyperlink r:id="rId9" w:history="1">
              <w:r w:rsidRPr="007A1946">
                <w:rPr>
                  <w:rStyle w:val="Hyperlink"/>
                  <w:rFonts w:ascii="Trebuchet MS" w:hAnsi="Trebuchet MS"/>
                </w:rPr>
                <w:t>https://mfe.gov.ro/poats/informatii-pentru-beneficiari-poat/</w:t>
              </w:r>
            </w:hyperlink>
            <w:r w:rsidRPr="007A1946">
              <w:rPr>
                <w:rFonts w:ascii="Trebuchet MS" w:hAnsi="Trebuchet MS"/>
              </w:rPr>
              <w:t>, secțiunea „Identitate vizuală”.</w:t>
            </w:r>
          </w:p>
          <w:p w14:paraId="482D74D3" w14:textId="77777777" w:rsidR="00B257DA" w:rsidRPr="007A1946" w:rsidRDefault="00B257DA" w:rsidP="00B257DA">
            <w:pPr>
              <w:pStyle w:val="Heading2"/>
              <w:numPr>
                <w:ilvl w:val="0"/>
                <w:numId w:val="0"/>
              </w:numPr>
            </w:pPr>
            <w:bookmarkStart w:id="31" w:name="_Toc227224979"/>
            <w:r w:rsidRPr="007A1946">
              <w:t>4.6.1 Materiale promoționale personalizate</w:t>
            </w:r>
            <w:bookmarkEnd w:id="31"/>
          </w:p>
          <w:p w14:paraId="12E78B7C" w14:textId="77777777" w:rsidR="00B257DA" w:rsidRDefault="00B257DA" w:rsidP="00B257DA">
            <w:pPr>
              <w:jc w:val="both"/>
              <w:rPr>
                <w:rFonts w:ascii="Trebuchet MS" w:hAnsi="Trebuchet MS"/>
                <w:bCs/>
              </w:rPr>
            </w:pPr>
            <w:r w:rsidRPr="007A1946">
              <w:rPr>
                <w:rFonts w:ascii="Trebuchet MS" w:hAnsi="Trebuchet MS"/>
                <w:bCs/>
              </w:rPr>
              <w:t>Contractantul va asigura și va distribui (pe baza listei de prezență) în cadrul evenimentului/evenimentelor seturi/pachete de materiale promoționale personalizate conform celor sus-menționate, raportat la numărul de participanți, compuse din diverse produse având specificațiile tehnice de mai jos:</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650"/>
              <w:gridCol w:w="3991"/>
            </w:tblGrid>
            <w:tr w:rsidR="00B257DA" w:rsidRPr="007A1946" w14:paraId="5491702A" w14:textId="77777777" w:rsidTr="00B257DA">
              <w:trPr>
                <w:trHeight w:val="787"/>
                <w:tblHeader/>
              </w:trPr>
              <w:tc>
                <w:tcPr>
                  <w:tcW w:w="660" w:type="dxa"/>
                  <w:shd w:val="clear" w:color="auto" w:fill="D9D9D9" w:themeFill="background1" w:themeFillShade="D9"/>
                  <w:noWrap/>
                  <w:vAlign w:val="center"/>
                </w:tcPr>
                <w:p w14:paraId="741D5622"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b/>
                      <w:bCs/>
                      <w:color w:val="000000"/>
                    </w:rPr>
                  </w:pPr>
                  <w:r w:rsidRPr="007A1946">
                    <w:rPr>
                      <w:rFonts w:ascii="Trebuchet MS" w:hAnsi="Trebuchet MS" w:cs="Calibri"/>
                      <w:b/>
                      <w:bCs/>
                      <w:color w:val="000000"/>
                    </w:rPr>
                    <w:lastRenderedPageBreak/>
                    <w:t>Nr. crt.</w:t>
                  </w:r>
                </w:p>
              </w:tc>
              <w:tc>
                <w:tcPr>
                  <w:tcW w:w="1650" w:type="dxa"/>
                  <w:shd w:val="clear" w:color="auto" w:fill="D9D9D9" w:themeFill="background1" w:themeFillShade="D9"/>
                  <w:vAlign w:val="center"/>
                </w:tcPr>
                <w:p w14:paraId="247E40AD"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b/>
                      <w:bCs/>
                      <w:color w:val="000000"/>
                    </w:rPr>
                  </w:pPr>
                  <w:r w:rsidRPr="007A1946">
                    <w:rPr>
                      <w:rFonts w:ascii="Trebuchet MS" w:hAnsi="Trebuchet MS" w:cs="Calibri"/>
                      <w:b/>
                      <w:bCs/>
                      <w:color w:val="000000"/>
                    </w:rPr>
                    <w:t>Tip produs</w:t>
                  </w:r>
                </w:p>
              </w:tc>
              <w:tc>
                <w:tcPr>
                  <w:tcW w:w="3991" w:type="dxa"/>
                  <w:shd w:val="clear" w:color="auto" w:fill="D9D9D9" w:themeFill="background1" w:themeFillShade="D9"/>
                  <w:vAlign w:val="center"/>
                </w:tcPr>
                <w:p w14:paraId="1A83FD19"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b/>
                      <w:bCs/>
                      <w:color w:val="000000"/>
                    </w:rPr>
                  </w:pPr>
                  <w:r w:rsidRPr="007A1946">
                    <w:rPr>
                      <w:rFonts w:ascii="Trebuchet MS" w:hAnsi="Trebuchet MS" w:cs="Calibri"/>
                      <w:b/>
                      <w:bCs/>
                      <w:color w:val="000000"/>
                    </w:rPr>
                    <w:t>Specificații tehnice</w:t>
                  </w:r>
                </w:p>
              </w:tc>
            </w:tr>
            <w:tr w:rsidR="00B257DA" w:rsidRPr="007A1946" w14:paraId="2E8DAA0D" w14:textId="77777777" w:rsidTr="00B257DA">
              <w:trPr>
                <w:trHeight w:val="465"/>
              </w:trPr>
              <w:tc>
                <w:tcPr>
                  <w:tcW w:w="660" w:type="dxa"/>
                  <w:shd w:val="clear" w:color="auto" w:fill="D9D9D9" w:themeFill="background1" w:themeFillShade="D9"/>
                  <w:noWrap/>
                  <w:vAlign w:val="center"/>
                  <w:hideMark/>
                </w:tcPr>
                <w:p w14:paraId="6A88CB0E"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1</w:t>
                  </w:r>
                </w:p>
              </w:tc>
              <w:tc>
                <w:tcPr>
                  <w:tcW w:w="1650" w:type="dxa"/>
                  <w:vAlign w:val="center"/>
                  <w:hideMark/>
                </w:tcPr>
                <w:p w14:paraId="1CE2C31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Agendă A4, nedatată, clasică</w:t>
                  </w:r>
                </w:p>
              </w:tc>
              <w:tc>
                <w:tcPr>
                  <w:tcW w:w="3991" w:type="dxa"/>
                </w:tcPr>
                <w:p w14:paraId="4262E52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Agendă nedatată</w:t>
                  </w:r>
                </w:p>
                <w:p w14:paraId="66FDF1E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Format: A4</w:t>
                  </w:r>
                </w:p>
                <w:p w14:paraId="37369BA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Nr. pagini: minim 160</w:t>
                  </w:r>
                </w:p>
                <w:p w14:paraId="44FE93B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Interior: hârtie albă de min. 80 g/mp</w:t>
                  </w:r>
                </w:p>
                <w:p w14:paraId="757492F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Liniatură: dictando</w:t>
                  </w:r>
                </w:p>
                <w:p w14:paraId="1437DBC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Copertă: piele ecologică culoare: albastru/gri/maro/bordo</w:t>
                  </w:r>
                </w:p>
                <w:p w14:paraId="3DF6986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Cusută pe secțiuni și lipită</w:t>
                  </w:r>
                </w:p>
                <w:p w14:paraId="3840F1E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coperta 1 - folio sau timbru sec</w:t>
                  </w:r>
                </w:p>
              </w:tc>
            </w:tr>
            <w:tr w:rsidR="00B257DA" w:rsidRPr="007A1946" w14:paraId="2DF80D95" w14:textId="77777777" w:rsidTr="00B257DA">
              <w:trPr>
                <w:trHeight w:val="465"/>
              </w:trPr>
              <w:tc>
                <w:tcPr>
                  <w:tcW w:w="660" w:type="dxa"/>
                  <w:shd w:val="clear" w:color="auto" w:fill="D9D9D9" w:themeFill="background1" w:themeFillShade="D9"/>
                  <w:noWrap/>
                  <w:vAlign w:val="center"/>
                  <w:hideMark/>
                </w:tcPr>
                <w:p w14:paraId="0BC17ADC"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2</w:t>
                  </w:r>
                </w:p>
              </w:tc>
              <w:tc>
                <w:tcPr>
                  <w:tcW w:w="1650" w:type="dxa"/>
                  <w:vAlign w:val="center"/>
                  <w:hideMark/>
                </w:tcPr>
                <w:p w14:paraId="1892FE0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Agendă copertă din piele naturală</w:t>
                  </w:r>
                </w:p>
              </w:tc>
              <w:tc>
                <w:tcPr>
                  <w:tcW w:w="3991" w:type="dxa"/>
                </w:tcPr>
                <w:p w14:paraId="5A2702B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Agendă nedatată</w:t>
                  </w:r>
                </w:p>
                <w:p w14:paraId="259F1F1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Format: A5</w:t>
                  </w:r>
                </w:p>
                <w:p w14:paraId="6478603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Nr. pagini: minim 200</w:t>
                  </w:r>
                </w:p>
                <w:p w14:paraId="790FF3E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Interior: hârtie </w:t>
                  </w:r>
                  <w:proofErr w:type="spellStart"/>
                  <w:r w:rsidRPr="007A1946">
                    <w:rPr>
                      <w:rFonts w:ascii="Trebuchet MS" w:hAnsi="Trebuchet MS" w:cs="Calibri"/>
                      <w:color w:val="000000"/>
                    </w:rPr>
                    <w:t>ivory</w:t>
                  </w:r>
                  <w:proofErr w:type="spellEnd"/>
                  <w:r w:rsidRPr="007A1946">
                    <w:rPr>
                      <w:rFonts w:ascii="Trebuchet MS" w:hAnsi="Trebuchet MS" w:cs="Calibri"/>
                      <w:color w:val="000000"/>
                    </w:rPr>
                    <w:t xml:space="preserve"> (crem) de min. 90 g/mp</w:t>
                  </w:r>
                </w:p>
                <w:p w14:paraId="740D8BA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Sistem prindere: mecanism metalic cu 6 inele, cu clapete de deschidere rapidă (foile pot fi înlocuite)</w:t>
                  </w:r>
                </w:p>
                <w:p w14:paraId="46B4A89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Liniatură: foi veline (fără liniatură)</w:t>
                  </w:r>
                </w:p>
                <w:p w14:paraId="1BB497F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Copertă: piele naturală, culoare maro/negru/albastru</w:t>
                  </w:r>
                </w:p>
                <w:p w14:paraId="7A37139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coperta 1 - folio sau timbru sec</w:t>
                  </w:r>
                </w:p>
              </w:tc>
            </w:tr>
            <w:tr w:rsidR="00B257DA" w:rsidRPr="007A1946" w14:paraId="265F48FE" w14:textId="77777777" w:rsidTr="00B257DA">
              <w:trPr>
                <w:trHeight w:val="82"/>
              </w:trPr>
              <w:tc>
                <w:tcPr>
                  <w:tcW w:w="660" w:type="dxa"/>
                  <w:shd w:val="clear" w:color="auto" w:fill="D9D9D9" w:themeFill="background1" w:themeFillShade="D9"/>
                  <w:noWrap/>
                  <w:vAlign w:val="center"/>
                  <w:hideMark/>
                </w:tcPr>
                <w:p w14:paraId="202DD2BD"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3</w:t>
                  </w:r>
                </w:p>
              </w:tc>
              <w:tc>
                <w:tcPr>
                  <w:tcW w:w="1650" w:type="dxa"/>
                  <w:vAlign w:val="center"/>
                  <w:hideMark/>
                </w:tcPr>
                <w:p w14:paraId="18FA6CB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Agendă lemn</w:t>
                  </w:r>
                </w:p>
              </w:tc>
              <w:tc>
                <w:tcPr>
                  <w:tcW w:w="3991" w:type="dxa"/>
                </w:tcPr>
                <w:p w14:paraId="5A284F1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Agendă nedatată, decorată cu motive tradiționale </w:t>
                  </w:r>
                </w:p>
                <w:p w14:paraId="576FE7B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Format: A5</w:t>
                  </w:r>
                </w:p>
                <w:p w14:paraId="7B18818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Nr. pagini: minim 160</w:t>
                  </w:r>
                </w:p>
                <w:p w14:paraId="762E57D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Interior: hârtie reciclată de min. 90 g/mp</w:t>
                  </w:r>
                </w:p>
                <w:p w14:paraId="6AED6CC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Sistem prindere: mecanism cu 2 sau 4 inele (foile pot fi înlocuite)</w:t>
                  </w:r>
                </w:p>
                <w:p w14:paraId="3172469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Liniatură: foi veline (fără liniatură)</w:t>
                  </w:r>
                </w:p>
                <w:p w14:paraId="080AC8E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Copertă: lemn, culoare </w:t>
                  </w:r>
                  <w:proofErr w:type="spellStart"/>
                  <w:r w:rsidRPr="007A1946">
                    <w:rPr>
                      <w:rFonts w:ascii="Trebuchet MS" w:hAnsi="Trebuchet MS" w:cs="Calibri"/>
                      <w:color w:val="000000"/>
                    </w:rPr>
                    <w:t>wenge</w:t>
                  </w:r>
                  <w:proofErr w:type="spellEnd"/>
                  <w:r w:rsidRPr="007A1946">
                    <w:rPr>
                      <w:rFonts w:ascii="Trebuchet MS" w:hAnsi="Trebuchet MS" w:cs="Calibri"/>
                      <w:color w:val="000000"/>
                    </w:rPr>
                    <w:t xml:space="preserve"> (maro închis)/mahon (maro deschis)</w:t>
                  </w:r>
                </w:p>
                <w:p w14:paraId="20CAFD2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coperta 1 - prin gravare</w:t>
                  </w:r>
                </w:p>
              </w:tc>
            </w:tr>
            <w:tr w:rsidR="00B257DA" w:rsidRPr="007A1946" w14:paraId="37171379" w14:textId="77777777" w:rsidTr="00B257DA">
              <w:trPr>
                <w:trHeight w:val="465"/>
              </w:trPr>
              <w:tc>
                <w:tcPr>
                  <w:tcW w:w="660" w:type="dxa"/>
                  <w:shd w:val="clear" w:color="auto" w:fill="D9D9D9" w:themeFill="background1" w:themeFillShade="D9"/>
                  <w:noWrap/>
                  <w:vAlign w:val="center"/>
                  <w:hideMark/>
                </w:tcPr>
                <w:p w14:paraId="3080011B"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4</w:t>
                  </w:r>
                </w:p>
              </w:tc>
              <w:tc>
                <w:tcPr>
                  <w:tcW w:w="1650" w:type="dxa"/>
                  <w:vAlign w:val="center"/>
                  <w:hideMark/>
                </w:tcPr>
                <w:p w14:paraId="39B7319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Agendă </w:t>
                  </w:r>
                  <w:proofErr w:type="spellStart"/>
                  <w:r w:rsidRPr="007A1946">
                    <w:rPr>
                      <w:rFonts w:ascii="Trebuchet MS" w:hAnsi="Trebuchet MS" w:cs="Calibri"/>
                      <w:color w:val="000000"/>
                    </w:rPr>
                    <w:t>smart</w:t>
                  </w:r>
                  <w:proofErr w:type="spellEnd"/>
                </w:p>
              </w:tc>
              <w:tc>
                <w:tcPr>
                  <w:tcW w:w="3991" w:type="dxa"/>
                </w:tcPr>
                <w:p w14:paraId="43F5497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Agendă nedatată</w:t>
                  </w:r>
                </w:p>
                <w:p w14:paraId="3410202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Format: A5</w:t>
                  </w:r>
                </w:p>
                <w:p w14:paraId="69ADCA9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Nr. pagini: minim 120</w:t>
                  </w:r>
                </w:p>
                <w:p w14:paraId="4B42B21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Interior: hârtie albă/</w:t>
                  </w:r>
                  <w:proofErr w:type="spellStart"/>
                  <w:r w:rsidRPr="007A1946">
                    <w:rPr>
                      <w:rFonts w:ascii="Trebuchet MS" w:hAnsi="Trebuchet MS" w:cs="Calibri"/>
                      <w:color w:val="000000"/>
                    </w:rPr>
                    <w:t>ivory</w:t>
                  </w:r>
                  <w:proofErr w:type="spellEnd"/>
                  <w:r w:rsidRPr="007A1946">
                    <w:rPr>
                      <w:rFonts w:ascii="Trebuchet MS" w:hAnsi="Trebuchet MS" w:cs="Calibri"/>
                      <w:color w:val="000000"/>
                    </w:rPr>
                    <w:t xml:space="preserve"> de min. 80 g/mp</w:t>
                  </w:r>
                </w:p>
                <w:p w14:paraId="58B6FA0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Sistem prindere: mecanism cu inele metalice (foile pot fi înlocuite)</w:t>
                  </w:r>
                </w:p>
                <w:p w14:paraId="7EA2473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Liniatură: dictando</w:t>
                  </w:r>
                </w:p>
                <w:p w14:paraId="3293DC8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Copertă: piele ecologică, culoare negru/gri, cu închidere magnetică</w:t>
                  </w:r>
                </w:p>
                <w:p w14:paraId="6D8114E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Suport pentru pix</w:t>
                  </w:r>
                </w:p>
                <w:p w14:paraId="0C0C535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Buzunar interior</w:t>
                  </w:r>
                </w:p>
                <w:p w14:paraId="4FE5EDA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Suport pentru telefon</w:t>
                  </w:r>
                </w:p>
                <w:p w14:paraId="42DBBAB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lastRenderedPageBreak/>
                    <w:t xml:space="preserve">Acumulator extern min. 8000 </w:t>
                  </w:r>
                  <w:proofErr w:type="spellStart"/>
                  <w:r w:rsidRPr="007A1946">
                    <w:rPr>
                      <w:rFonts w:ascii="Trebuchet MS" w:hAnsi="Trebuchet MS" w:cs="Calibri"/>
                      <w:color w:val="000000"/>
                    </w:rPr>
                    <w:t>mAh</w:t>
                  </w:r>
                  <w:proofErr w:type="spellEnd"/>
                  <w:r w:rsidRPr="007A1946">
                    <w:rPr>
                      <w:rFonts w:ascii="Trebuchet MS" w:hAnsi="Trebuchet MS" w:cs="Calibri"/>
                      <w:color w:val="000000"/>
                    </w:rPr>
                    <w:t>, încorporat</w:t>
                  </w:r>
                </w:p>
                <w:p w14:paraId="0298145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Încărcător wireless integrat în coperta 1 sau 4</w:t>
                  </w:r>
                </w:p>
                <w:p w14:paraId="1F5231F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Dotată cu porturi USB și USB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-C</w:t>
                  </w:r>
                </w:p>
                <w:p w14:paraId="2F53A61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coperta 1 - folio sau timbru sec</w:t>
                  </w:r>
                </w:p>
              </w:tc>
            </w:tr>
            <w:tr w:rsidR="00B257DA" w:rsidRPr="007A1946" w14:paraId="386053E1" w14:textId="77777777" w:rsidTr="00B257DA">
              <w:trPr>
                <w:trHeight w:val="465"/>
              </w:trPr>
              <w:tc>
                <w:tcPr>
                  <w:tcW w:w="660" w:type="dxa"/>
                  <w:shd w:val="clear" w:color="auto" w:fill="D9D9D9" w:themeFill="background1" w:themeFillShade="D9"/>
                  <w:noWrap/>
                  <w:vAlign w:val="center"/>
                  <w:hideMark/>
                </w:tcPr>
                <w:p w14:paraId="0B52EA5E"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lastRenderedPageBreak/>
                    <w:t>5</w:t>
                  </w:r>
                </w:p>
              </w:tc>
              <w:tc>
                <w:tcPr>
                  <w:tcW w:w="1650" w:type="dxa"/>
                  <w:vAlign w:val="center"/>
                  <w:hideMark/>
                </w:tcPr>
                <w:p w14:paraId="06F5D0B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Baterie externă (</w:t>
                  </w:r>
                  <w:proofErr w:type="spellStart"/>
                  <w:r w:rsidRPr="007A1946">
                    <w:rPr>
                      <w:rFonts w:ascii="Trebuchet MS" w:hAnsi="Trebuchet MS" w:cs="Calibri"/>
                      <w:color w:val="000000"/>
                    </w:rPr>
                    <w:t>powerbank</w:t>
                  </w:r>
                  <w:proofErr w:type="spellEnd"/>
                  <w:r w:rsidRPr="007A1946">
                    <w:rPr>
                      <w:rFonts w:ascii="Trebuchet MS" w:hAnsi="Trebuchet MS" w:cs="Calibri"/>
                      <w:color w:val="000000"/>
                    </w:rPr>
                    <w:t xml:space="preserve">) </w:t>
                  </w:r>
                </w:p>
              </w:tc>
              <w:tc>
                <w:tcPr>
                  <w:tcW w:w="3991" w:type="dxa"/>
                </w:tcPr>
                <w:p w14:paraId="1F55020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Capacitate: minim 20000 </w:t>
                  </w:r>
                  <w:proofErr w:type="spellStart"/>
                  <w:r w:rsidRPr="007A1946">
                    <w:rPr>
                      <w:rFonts w:ascii="Trebuchet MS" w:hAnsi="Trebuchet MS" w:cs="Calibri"/>
                      <w:color w:val="000000"/>
                    </w:rPr>
                    <w:t>mAh</w:t>
                  </w:r>
                  <w:proofErr w:type="spellEnd"/>
                </w:p>
                <w:p w14:paraId="1B3AAE1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Putere maximă: 20W</w:t>
                  </w:r>
                </w:p>
                <w:p w14:paraId="3534838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Funcții de încărcare rapidă (FAST CHARGE)</w:t>
                  </w:r>
                </w:p>
                <w:p w14:paraId="3AA6216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Număr porturi: minim 2 porturi USB-C (funcție dublă In/Out) și minim 1 port USB-A</w:t>
                  </w:r>
                </w:p>
                <w:p w14:paraId="125CBDC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Cablu de încărcare rapidă USB-C la USB-C, lungime: minim 0.2 m</w:t>
                  </w:r>
                </w:p>
                <w:p w14:paraId="0AE8F56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Ecran digital pentru monitorizarea precisă a nivelului de încărcare</w:t>
                  </w:r>
                </w:p>
                <w:p w14:paraId="261A304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albastru/ gri/ negru</w:t>
                  </w:r>
                </w:p>
                <w:p w14:paraId="55BBDE4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Garanție minim 24 de luni</w:t>
                  </w:r>
                </w:p>
                <w:p w14:paraId="234C122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1 poziție, policromie</w:t>
                  </w:r>
                </w:p>
              </w:tc>
            </w:tr>
            <w:tr w:rsidR="00B257DA" w:rsidRPr="007A1946" w14:paraId="06ED18A7" w14:textId="77777777" w:rsidTr="00B257DA">
              <w:trPr>
                <w:trHeight w:val="465"/>
              </w:trPr>
              <w:tc>
                <w:tcPr>
                  <w:tcW w:w="660" w:type="dxa"/>
                  <w:shd w:val="clear" w:color="auto" w:fill="D9D9D9" w:themeFill="background1" w:themeFillShade="D9"/>
                  <w:noWrap/>
                  <w:vAlign w:val="center"/>
                  <w:hideMark/>
                </w:tcPr>
                <w:p w14:paraId="627EBB0C"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6</w:t>
                  </w:r>
                </w:p>
              </w:tc>
              <w:tc>
                <w:tcPr>
                  <w:tcW w:w="1650" w:type="dxa"/>
                  <w:vAlign w:val="center"/>
                  <w:hideMark/>
                </w:tcPr>
                <w:p w14:paraId="32DAB32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Batistă de buzunar</w:t>
                  </w:r>
                </w:p>
              </w:tc>
              <w:tc>
                <w:tcPr>
                  <w:tcW w:w="3991" w:type="dxa"/>
                </w:tcPr>
                <w:p w14:paraId="0B18637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100% mătase naturală</w:t>
                  </w:r>
                  <w:r w:rsidRPr="007A1946">
                    <w:rPr>
                      <w:rFonts w:ascii="Trebuchet MS" w:hAnsi="Trebuchet MS"/>
                    </w:rPr>
                    <w:t xml:space="preserve"> </w:t>
                  </w:r>
                  <w:r w:rsidRPr="007A1946">
                    <w:rPr>
                      <w:rFonts w:ascii="Trebuchet MS" w:hAnsi="Trebuchet MS" w:cs="Calibri"/>
                      <w:color w:val="000000"/>
                    </w:rPr>
                    <w:t xml:space="preserve">de calitate superioară </w:t>
                  </w:r>
                </w:p>
                <w:p w14:paraId="41ACCD2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Dimensiuni: minim 33 x 33 cm</w:t>
                  </w:r>
                </w:p>
                <w:p w14:paraId="1D484EB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Margini rulate și cusute manual</w:t>
                  </w:r>
                </w:p>
                <w:p w14:paraId="7A0025E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Design: culori sobre/clasice (bleumarin, bordo, gri perlat) cu motive discrete</w:t>
                  </w:r>
                </w:p>
                <w:p w14:paraId="72BC13C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Ambalată în cutie de cadou</w:t>
                  </w:r>
                </w:p>
                <w:p w14:paraId="3450482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policromie</w:t>
                  </w:r>
                </w:p>
              </w:tc>
            </w:tr>
            <w:tr w:rsidR="00B257DA" w:rsidRPr="007A1946" w14:paraId="597D52C4" w14:textId="77777777" w:rsidTr="00B257DA">
              <w:trPr>
                <w:trHeight w:val="465"/>
              </w:trPr>
              <w:tc>
                <w:tcPr>
                  <w:tcW w:w="660" w:type="dxa"/>
                  <w:shd w:val="clear" w:color="auto" w:fill="D9D9D9" w:themeFill="background1" w:themeFillShade="D9"/>
                  <w:noWrap/>
                  <w:vAlign w:val="center"/>
                  <w:hideMark/>
                </w:tcPr>
                <w:p w14:paraId="50D76448"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7</w:t>
                  </w:r>
                </w:p>
              </w:tc>
              <w:tc>
                <w:tcPr>
                  <w:tcW w:w="1650" w:type="dxa"/>
                  <w:vAlign w:val="center"/>
                  <w:hideMark/>
                </w:tcPr>
                <w:p w14:paraId="722EFF0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Bloc notes A5</w:t>
                  </w:r>
                </w:p>
              </w:tc>
              <w:tc>
                <w:tcPr>
                  <w:tcW w:w="3991" w:type="dxa"/>
                </w:tcPr>
                <w:p w14:paraId="0FFAF72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Carnete cu spiră </w:t>
                  </w:r>
                </w:p>
                <w:p w14:paraId="29E868D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Format: A5 </w:t>
                  </w:r>
                </w:p>
                <w:p w14:paraId="5409BEA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Legare laterală – </w:t>
                  </w:r>
                  <w:proofErr w:type="spellStart"/>
                  <w:r w:rsidRPr="007A1946">
                    <w:rPr>
                      <w:rFonts w:ascii="Trebuchet MS" w:hAnsi="Trebuchet MS" w:cs="Calibri"/>
                      <w:color w:val="000000"/>
                    </w:rPr>
                    <w:t>spiralare</w:t>
                  </w:r>
                  <w:proofErr w:type="spellEnd"/>
                  <w:r w:rsidRPr="007A1946">
                    <w:rPr>
                      <w:rFonts w:ascii="Trebuchet MS" w:hAnsi="Trebuchet MS" w:cs="Calibri"/>
                      <w:color w:val="000000"/>
                    </w:rPr>
                    <w:t>, cu spiră metalică dublă, banda elastica de prindere</w:t>
                  </w:r>
                </w:p>
                <w:p w14:paraId="14E3739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Interior: min. 70 de file hârtie reciclată min. 80 g/mp</w:t>
                  </w:r>
                </w:p>
                <w:p w14:paraId="74D5614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Liniatură: foi veline, dotate cu microperforații pentru o desprindere facilă</w:t>
                  </w:r>
                </w:p>
                <w:p w14:paraId="3901FEA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Etichete adezive de 5 culori diferite</w:t>
                  </w:r>
                </w:p>
                <w:p w14:paraId="1C93B52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Copertă: față-spate, carton reciclat mat min. 250 g/mp, culoare – natural (</w:t>
                  </w:r>
                  <w:proofErr w:type="spellStart"/>
                  <w:r w:rsidRPr="007A1946">
                    <w:rPr>
                      <w:rFonts w:ascii="Trebuchet MS" w:hAnsi="Trebuchet MS" w:cs="Calibri"/>
                      <w:color w:val="000000"/>
                    </w:rPr>
                    <w:t>kraft</w:t>
                  </w:r>
                  <w:proofErr w:type="spellEnd"/>
                  <w:r w:rsidRPr="007A1946">
                    <w:rPr>
                      <w:rFonts w:ascii="Trebuchet MS" w:hAnsi="Trebuchet MS" w:cs="Calibri"/>
                      <w:color w:val="000000"/>
                    </w:rPr>
                    <w:t>)</w:t>
                  </w:r>
                </w:p>
                <w:p w14:paraId="699A24A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coperta 1, policromie</w:t>
                  </w:r>
                </w:p>
              </w:tc>
            </w:tr>
            <w:tr w:rsidR="00B257DA" w:rsidRPr="007A1946" w14:paraId="7D33C6E2" w14:textId="77777777" w:rsidTr="00B257DA">
              <w:trPr>
                <w:trHeight w:val="540"/>
              </w:trPr>
              <w:tc>
                <w:tcPr>
                  <w:tcW w:w="660" w:type="dxa"/>
                  <w:shd w:val="clear" w:color="auto" w:fill="D9D9D9" w:themeFill="background1" w:themeFillShade="D9"/>
                  <w:noWrap/>
                  <w:vAlign w:val="center"/>
                  <w:hideMark/>
                </w:tcPr>
                <w:p w14:paraId="37DD0E35"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8</w:t>
                  </w:r>
                </w:p>
              </w:tc>
              <w:tc>
                <w:tcPr>
                  <w:tcW w:w="1650" w:type="dxa"/>
                  <w:vAlign w:val="center"/>
                  <w:hideMark/>
                </w:tcPr>
                <w:p w14:paraId="3676DB6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Boxă portabilă</w:t>
                  </w:r>
                </w:p>
              </w:tc>
              <w:tc>
                <w:tcPr>
                  <w:tcW w:w="3991" w:type="dxa"/>
                </w:tcPr>
                <w:p w14:paraId="08CBB13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Boxă portabilă compactă</w:t>
                  </w:r>
                </w:p>
                <w:p w14:paraId="095A910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Tip control: atingere</w:t>
                  </w:r>
                </w:p>
                <w:p w14:paraId="727A91A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Compatibilitate: universal</w:t>
                  </w:r>
                </w:p>
                <w:p w14:paraId="6332CB3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Putere (W): min. 20</w:t>
                  </w:r>
                </w:p>
                <w:p w14:paraId="2EAC1B6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Capacitate acumulator: min. 4500-5000mAh</w:t>
                  </w:r>
                </w:p>
                <w:p w14:paraId="1BA457B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Rezistență la apă/stropire</w:t>
                  </w:r>
                </w:p>
                <w:p w14:paraId="0AC6201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Autonomie</w:t>
                  </w:r>
                  <w:r w:rsidRPr="007A1946">
                    <w:rPr>
                      <w:rFonts w:ascii="Trebuchet MS" w:hAnsi="Trebuchet MS"/>
                    </w:rPr>
                    <w:t xml:space="preserve"> </w:t>
                  </w:r>
                  <w:r w:rsidRPr="007A1946">
                    <w:rPr>
                      <w:rFonts w:ascii="Trebuchet MS" w:hAnsi="Trebuchet MS" w:cs="Calibri"/>
                      <w:color w:val="000000"/>
                    </w:rPr>
                    <w:t>acumulator: min. 10h</w:t>
                  </w:r>
                </w:p>
                <w:p w14:paraId="6DCAAC1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lastRenderedPageBreak/>
                    <w:t>Alimentare: USB-C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-C)</w:t>
                  </w:r>
                </w:p>
                <w:p w14:paraId="1338A0A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Conectivitate: Bluetooth min. 5.0, USB-C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-C)</w:t>
                  </w:r>
                </w:p>
                <w:p w14:paraId="7E773C3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negru/ albastru/ gri</w:t>
                  </w:r>
                </w:p>
                <w:p w14:paraId="3F4D1FB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Greutate (Kg): max. 0,8-1,0 kg</w:t>
                  </w:r>
                </w:p>
                <w:p w14:paraId="0CC7338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Cablu încărcare USB-C min. 1 m</w:t>
                  </w:r>
                </w:p>
                <w:p w14:paraId="5111BAA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Garanție minim 24 luni</w:t>
                  </w:r>
                </w:p>
                <w:p w14:paraId="3031AFD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policromie</w:t>
                  </w:r>
                </w:p>
              </w:tc>
            </w:tr>
            <w:tr w:rsidR="00B257DA" w:rsidRPr="007A1946" w14:paraId="672C0F1F" w14:textId="77777777" w:rsidTr="00B257DA">
              <w:trPr>
                <w:trHeight w:val="465"/>
              </w:trPr>
              <w:tc>
                <w:tcPr>
                  <w:tcW w:w="660" w:type="dxa"/>
                  <w:shd w:val="clear" w:color="auto" w:fill="D9D9D9" w:themeFill="background1" w:themeFillShade="D9"/>
                  <w:noWrap/>
                  <w:vAlign w:val="center"/>
                  <w:hideMark/>
                </w:tcPr>
                <w:p w14:paraId="4661CF00"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lastRenderedPageBreak/>
                    <w:t>9</w:t>
                  </w:r>
                </w:p>
              </w:tc>
              <w:tc>
                <w:tcPr>
                  <w:tcW w:w="1650" w:type="dxa"/>
                  <w:vAlign w:val="center"/>
                  <w:hideMark/>
                </w:tcPr>
                <w:p w14:paraId="314F196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Cană de voiaj</w:t>
                  </w:r>
                </w:p>
              </w:tc>
              <w:tc>
                <w:tcPr>
                  <w:tcW w:w="3991" w:type="dxa"/>
                </w:tcPr>
                <w:p w14:paraId="428F500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Cană de voiaj cu protecție termică</w:t>
                  </w:r>
                </w:p>
                <w:p w14:paraId="0EFEDA51"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Interior realizat integral din oțel inoxidabil, cu pereți dubli</w:t>
                  </w:r>
                  <w:r w:rsidRPr="007A1946">
                    <w:rPr>
                      <w:rFonts w:ascii="Trebuchet MS" w:hAnsi="Trebuchet MS"/>
                    </w:rPr>
                    <w:t xml:space="preserve"> </w:t>
                  </w:r>
                  <w:r w:rsidRPr="007A1946">
                    <w:rPr>
                      <w:rFonts w:ascii="Trebuchet MS" w:hAnsi="Trebuchet MS" w:cs="Calibri"/>
                      <w:color w:val="000000"/>
                    </w:rPr>
                    <w:t>izolați prin vid pentru menținerea temperaturii (cald/rece)</w:t>
                  </w:r>
                </w:p>
                <w:p w14:paraId="620A15D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Exterior: finisaj </w:t>
                  </w:r>
                  <w:proofErr w:type="spellStart"/>
                  <w:r w:rsidRPr="007A1946">
                    <w:rPr>
                      <w:rFonts w:ascii="Trebuchet MS" w:hAnsi="Trebuchet MS" w:cs="Calibri"/>
                      <w:color w:val="000000"/>
                    </w:rPr>
                    <w:t>premium</w:t>
                  </w:r>
                  <w:proofErr w:type="spellEnd"/>
                  <w:r w:rsidRPr="007A1946">
                    <w:rPr>
                      <w:rFonts w:ascii="Trebuchet MS" w:hAnsi="Trebuchet MS" w:cs="Calibri"/>
                      <w:color w:val="000000"/>
                    </w:rPr>
                    <w:t xml:space="preserve"> din bambus natural sau manșon/bază din plută naturală</w:t>
                  </w:r>
                </w:p>
                <w:p w14:paraId="37F5A138"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Capac cu garnitură de silicon pentru etanșare și mecanism de închidere/deschidere a orificiului de băut</w:t>
                  </w:r>
                </w:p>
                <w:p w14:paraId="6536A45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Volum (ml): 250 - 350</w:t>
                  </w:r>
                </w:p>
                <w:p w14:paraId="7C4B133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1 culoare</w:t>
                  </w:r>
                </w:p>
              </w:tc>
            </w:tr>
            <w:tr w:rsidR="00B257DA" w:rsidRPr="007A1946" w14:paraId="456205A0" w14:textId="77777777" w:rsidTr="00B257DA">
              <w:trPr>
                <w:trHeight w:val="465"/>
              </w:trPr>
              <w:tc>
                <w:tcPr>
                  <w:tcW w:w="660" w:type="dxa"/>
                  <w:shd w:val="clear" w:color="auto" w:fill="D9D9D9" w:themeFill="background1" w:themeFillShade="D9"/>
                  <w:noWrap/>
                  <w:vAlign w:val="center"/>
                  <w:hideMark/>
                </w:tcPr>
                <w:p w14:paraId="204D0DAD"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10</w:t>
                  </w:r>
                </w:p>
              </w:tc>
              <w:tc>
                <w:tcPr>
                  <w:tcW w:w="1650" w:type="dxa"/>
                  <w:vAlign w:val="center"/>
                  <w:hideMark/>
                </w:tcPr>
                <w:p w14:paraId="4712718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Cană din ceramică</w:t>
                  </w:r>
                </w:p>
              </w:tc>
              <w:tc>
                <w:tcPr>
                  <w:tcW w:w="3991" w:type="dxa"/>
                </w:tcPr>
                <w:p w14:paraId="299A0D0E"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Cană din ceramică cu toartă, decorată cu motive tradiționale românești</w:t>
                  </w:r>
                  <w:r w:rsidRPr="007A1946">
                    <w:rPr>
                      <w:rFonts w:ascii="Trebuchet MS" w:hAnsi="Trebuchet MS"/>
                    </w:rPr>
                    <w:t xml:space="preserve"> î</w:t>
                  </w:r>
                  <w:r w:rsidRPr="007A1946">
                    <w:rPr>
                      <w:rFonts w:ascii="Trebuchet MS" w:hAnsi="Trebuchet MS" w:cs="Calibri"/>
                      <w:color w:val="000000"/>
                    </w:rPr>
                    <w:t>n relief</w:t>
                  </w:r>
                </w:p>
                <w:p w14:paraId="15F390B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Volum (ml): 200 - 400</w:t>
                  </w:r>
                </w:p>
                <w:p w14:paraId="3C0403B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Ambalată în individual în cutie</w:t>
                  </w:r>
                </w:p>
                <w:p w14:paraId="010F5CA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policromie</w:t>
                  </w:r>
                </w:p>
              </w:tc>
            </w:tr>
            <w:tr w:rsidR="00B257DA" w:rsidRPr="007A1946" w14:paraId="1B288486" w14:textId="77777777" w:rsidTr="00B257DA">
              <w:trPr>
                <w:trHeight w:val="465"/>
              </w:trPr>
              <w:tc>
                <w:tcPr>
                  <w:tcW w:w="660" w:type="dxa"/>
                  <w:shd w:val="clear" w:color="auto" w:fill="D9D9D9" w:themeFill="background1" w:themeFillShade="D9"/>
                  <w:noWrap/>
                  <w:vAlign w:val="center"/>
                  <w:hideMark/>
                </w:tcPr>
                <w:p w14:paraId="5C7EA33E"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11</w:t>
                  </w:r>
                </w:p>
              </w:tc>
              <w:tc>
                <w:tcPr>
                  <w:tcW w:w="1650" w:type="dxa"/>
                  <w:vAlign w:val="center"/>
                  <w:hideMark/>
                </w:tcPr>
                <w:p w14:paraId="014957D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Căști in </w:t>
                  </w:r>
                  <w:proofErr w:type="spellStart"/>
                  <w:r w:rsidRPr="007A1946">
                    <w:rPr>
                      <w:rFonts w:ascii="Trebuchet MS" w:hAnsi="Trebuchet MS" w:cs="Calibri"/>
                      <w:color w:val="000000"/>
                    </w:rPr>
                    <w:t>ear</w:t>
                  </w:r>
                  <w:proofErr w:type="spellEnd"/>
                </w:p>
              </w:tc>
              <w:tc>
                <w:tcPr>
                  <w:tcW w:w="3991" w:type="dxa"/>
                </w:tcPr>
                <w:p w14:paraId="75BBB68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Căști tip In </w:t>
                  </w:r>
                  <w:proofErr w:type="spellStart"/>
                  <w:r w:rsidRPr="007A1946">
                    <w:rPr>
                      <w:rFonts w:ascii="Trebuchet MS" w:hAnsi="Trebuchet MS" w:cs="Calibri"/>
                      <w:color w:val="000000"/>
                    </w:rPr>
                    <w:t>ear</w:t>
                  </w:r>
                  <w:proofErr w:type="spellEnd"/>
                </w:p>
                <w:p w14:paraId="3D56810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Rezistente la ploaie</w:t>
                  </w:r>
                </w:p>
                <w:p w14:paraId="3AA0FE6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Conectivitate: Bluetooth min. 5.1</w:t>
                  </w:r>
                </w:p>
                <w:p w14:paraId="4D4D725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Funcții:</w:t>
                  </w:r>
                </w:p>
                <w:p w14:paraId="2F2940A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microfon</w:t>
                  </w:r>
                </w:p>
                <w:p w14:paraId="5CA27C4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izolare zgomot exterior</w:t>
                  </w:r>
                </w:p>
                <w:p w14:paraId="60872E7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control tactil</w:t>
                  </w:r>
                </w:p>
                <w:p w14:paraId="3D0EC10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asocierea rapidă (fast pair)</w:t>
                  </w:r>
                </w:p>
                <w:p w14:paraId="7A0F368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Autonomie: min. 6 ore</w:t>
                  </w:r>
                </w:p>
                <w:p w14:paraId="34ABB9D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negru/gri/albastru/argintiu</w:t>
                  </w:r>
                </w:p>
                <w:p w14:paraId="3B05ADBF"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Conținut pachet: căști, carcasă (stație încărcare), cablu USB-C, dopuri căști </w:t>
                  </w:r>
                </w:p>
                <w:p w14:paraId="63E7522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Garanție minim 24 de luni</w:t>
                  </w:r>
                </w:p>
                <w:p w14:paraId="3C476CD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policromie</w:t>
                  </w:r>
                </w:p>
              </w:tc>
            </w:tr>
            <w:tr w:rsidR="00B257DA" w:rsidRPr="007A1946" w14:paraId="65C09084" w14:textId="77777777" w:rsidTr="00B257DA">
              <w:trPr>
                <w:trHeight w:val="465"/>
              </w:trPr>
              <w:tc>
                <w:tcPr>
                  <w:tcW w:w="660" w:type="dxa"/>
                  <w:shd w:val="clear" w:color="auto" w:fill="D9D9D9" w:themeFill="background1" w:themeFillShade="D9"/>
                  <w:noWrap/>
                  <w:vAlign w:val="center"/>
                  <w:hideMark/>
                </w:tcPr>
                <w:p w14:paraId="7C70D687"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12</w:t>
                  </w:r>
                </w:p>
              </w:tc>
              <w:tc>
                <w:tcPr>
                  <w:tcW w:w="1650" w:type="dxa"/>
                  <w:vAlign w:val="center"/>
                  <w:hideMark/>
                </w:tcPr>
                <w:p w14:paraId="0FE2EEA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Căști over </w:t>
                  </w:r>
                  <w:proofErr w:type="spellStart"/>
                  <w:r w:rsidRPr="007A1946">
                    <w:rPr>
                      <w:rFonts w:ascii="Trebuchet MS" w:hAnsi="Trebuchet MS" w:cs="Calibri"/>
                      <w:color w:val="000000"/>
                    </w:rPr>
                    <w:t>ear</w:t>
                  </w:r>
                  <w:proofErr w:type="spellEnd"/>
                  <w:r w:rsidRPr="007A1946">
                    <w:rPr>
                      <w:rFonts w:ascii="Trebuchet MS" w:hAnsi="Trebuchet MS" w:cs="Calibri"/>
                      <w:color w:val="000000"/>
                    </w:rPr>
                    <w:t xml:space="preserve"> wireless</w:t>
                  </w:r>
                </w:p>
              </w:tc>
              <w:tc>
                <w:tcPr>
                  <w:tcW w:w="3991" w:type="dxa"/>
                </w:tcPr>
                <w:p w14:paraId="0FEB69F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Căști tip Over </w:t>
                  </w:r>
                  <w:proofErr w:type="spellStart"/>
                  <w:r w:rsidRPr="007A1946">
                    <w:rPr>
                      <w:rFonts w:ascii="Trebuchet MS" w:hAnsi="Trebuchet MS" w:cs="Calibri"/>
                      <w:color w:val="000000"/>
                    </w:rPr>
                    <w:t>the</w:t>
                  </w:r>
                  <w:proofErr w:type="spellEnd"/>
                  <w:r w:rsidRPr="007A1946">
                    <w:rPr>
                      <w:rFonts w:ascii="Trebuchet MS" w:hAnsi="Trebuchet MS" w:cs="Calibri"/>
                      <w:color w:val="000000"/>
                    </w:rPr>
                    <w:t xml:space="preserve"> </w:t>
                  </w:r>
                  <w:proofErr w:type="spellStart"/>
                  <w:r w:rsidRPr="007A1946">
                    <w:rPr>
                      <w:rFonts w:ascii="Trebuchet MS" w:hAnsi="Trebuchet MS" w:cs="Calibri"/>
                      <w:color w:val="000000"/>
                    </w:rPr>
                    <w:t>ear</w:t>
                  </w:r>
                  <w:proofErr w:type="spellEnd"/>
                </w:p>
                <w:p w14:paraId="554C2F7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Rezistente la ploaie</w:t>
                  </w:r>
                </w:p>
                <w:p w14:paraId="66C6F90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Conectivitate: Bluetooth min. 5.2</w:t>
                  </w:r>
                </w:p>
                <w:p w14:paraId="7A4C258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Difuzor: 40 mm</w:t>
                  </w:r>
                </w:p>
                <w:p w14:paraId="5647CD4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Conectori: </w:t>
                  </w:r>
                </w:p>
                <w:p w14:paraId="1B9A3F8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Jack 3.5</w:t>
                  </w:r>
                </w:p>
                <w:p w14:paraId="0783329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USB C</w:t>
                  </w:r>
                </w:p>
                <w:p w14:paraId="4F38DF4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Funcții:</w:t>
                  </w:r>
                </w:p>
                <w:p w14:paraId="53DAED3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microfon integrat pentru apeluri</w:t>
                  </w:r>
                </w:p>
                <w:p w14:paraId="10CABD2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Extra Bass</w:t>
                  </w:r>
                </w:p>
                <w:p w14:paraId="4CC681A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izolare zgomot exterior</w:t>
                  </w:r>
                </w:p>
                <w:p w14:paraId="7668449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lastRenderedPageBreak/>
                    <w:t>Autonomie: minim 30 ore</w:t>
                  </w:r>
                </w:p>
                <w:p w14:paraId="191B86A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Design ergonomic pliabil, pernițe din material soft-</w:t>
                  </w:r>
                  <w:proofErr w:type="spellStart"/>
                  <w:r w:rsidRPr="007A1946">
                    <w:rPr>
                      <w:rFonts w:ascii="Trebuchet MS" w:hAnsi="Trebuchet MS" w:cs="Calibri"/>
                      <w:color w:val="000000"/>
                    </w:rPr>
                    <w:t>touch</w:t>
                  </w:r>
                  <w:proofErr w:type="spellEnd"/>
                  <w:r w:rsidRPr="007A1946">
                    <w:rPr>
                      <w:rFonts w:ascii="Trebuchet MS" w:hAnsi="Trebuchet MS" w:cs="Calibri"/>
                      <w:color w:val="000000"/>
                    </w:rPr>
                    <w:t xml:space="preserve"> cu memorie.</w:t>
                  </w:r>
                </w:p>
                <w:p w14:paraId="5008B66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negru/gri</w:t>
                  </w:r>
                </w:p>
                <w:p w14:paraId="794AD7D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Conținut pachet: căști, cablu USB-C, husă/geantă de transport </w:t>
                  </w:r>
                </w:p>
                <w:p w14:paraId="47487E4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Garanție minim 24 de luni</w:t>
                  </w:r>
                </w:p>
                <w:p w14:paraId="43210B7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policromie</w:t>
                  </w:r>
                </w:p>
              </w:tc>
            </w:tr>
            <w:tr w:rsidR="00B257DA" w:rsidRPr="007A1946" w14:paraId="42EAFC42" w14:textId="77777777" w:rsidTr="00B257DA">
              <w:trPr>
                <w:trHeight w:val="465"/>
              </w:trPr>
              <w:tc>
                <w:tcPr>
                  <w:tcW w:w="660" w:type="dxa"/>
                  <w:shd w:val="clear" w:color="auto" w:fill="D9D9D9" w:themeFill="background1" w:themeFillShade="D9"/>
                  <w:noWrap/>
                  <w:vAlign w:val="center"/>
                  <w:hideMark/>
                </w:tcPr>
                <w:p w14:paraId="27750713"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lastRenderedPageBreak/>
                    <w:t>13</w:t>
                  </w:r>
                </w:p>
              </w:tc>
              <w:tc>
                <w:tcPr>
                  <w:tcW w:w="1650" w:type="dxa"/>
                  <w:vAlign w:val="center"/>
                  <w:hideMark/>
                </w:tcPr>
                <w:p w14:paraId="4F9D25B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Coș de picnic</w:t>
                  </w:r>
                </w:p>
              </w:tc>
              <w:tc>
                <w:tcPr>
                  <w:tcW w:w="3991" w:type="dxa"/>
                </w:tcPr>
                <w:p w14:paraId="5ABBBD35"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Coș din răchită naturală/bambus cu capac pentru picnic, echipat pentru min. 2 persoane</w:t>
                  </w:r>
                </w:p>
                <w:p w14:paraId="6F568626"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Căptușeală interioară din material textil (bumbac/in) detașabilă pentru spălare.</w:t>
                  </w:r>
                </w:p>
                <w:p w14:paraId="65654F3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Conținut pachet:</w:t>
                  </w:r>
                </w:p>
                <w:p w14:paraId="7A9D1B7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geantă frigorifică/compartiment frigorific;</w:t>
                  </w:r>
                </w:p>
                <w:p w14:paraId="7832A0C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cuțite din oțel inoxidabil;</w:t>
                  </w:r>
                </w:p>
                <w:p w14:paraId="494FE84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furculițe din oțel inoxidabil;</w:t>
                  </w:r>
                </w:p>
                <w:p w14:paraId="198E1BB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linguri din oțel inoxidabil;</w:t>
                  </w:r>
                </w:p>
                <w:p w14:paraId="7BC94ED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lingurițe din oțel inoxidabil;</w:t>
                  </w:r>
                </w:p>
                <w:p w14:paraId="74E2330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farfurii rotunde din ceramică;</w:t>
                  </w:r>
                </w:p>
                <w:p w14:paraId="24CD1BF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 pahare; </w:t>
                  </w:r>
                </w:p>
                <w:p w14:paraId="6BB6AD0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desfăcător multifuncțional (tirbușon);</w:t>
                  </w:r>
                </w:p>
                <w:p w14:paraId="5A186DE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set recipiente pentru sare și piper.</w:t>
                  </w:r>
                </w:p>
                <w:p w14:paraId="763E50D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Toate accesoriile vor fi fixate sigur prin curele rezistente</w:t>
                  </w:r>
                </w:p>
                <w:p w14:paraId="4FB08BA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policromie</w:t>
                  </w:r>
                </w:p>
              </w:tc>
            </w:tr>
            <w:tr w:rsidR="00B257DA" w:rsidRPr="007A1946" w14:paraId="1BFCC677" w14:textId="77777777" w:rsidTr="00B257DA">
              <w:trPr>
                <w:trHeight w:val="465"/>
              </w:trPr>
              <w:tc>
                <w:tcPr>
                  <w:tcW w:w="660" w:type="dxa"/>
                  <w:shd w:val="clear" w:color="auto" w:fill="D9D9D9" w:themeFill="background1" w:themeFillShade="D9"/>
                  <w:noWrap/>
                  <w:vAlign w:val="center"/>
                  <w:hideMark/>
                </w:tcPr>
                <w:p w14:paraId="4BDC4159"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14</w:t>
                  </w:r>
                </w:p>
              </w:tc>
              <w:tc>
                <w:tcPr>
                  <w:tcW w:w="1650" w:type="dxa"/>
                  <w:vAlign w:val="center"/>
                  <w:hideMark/>
                </w:tcPr>
                <w:p w14:paraId="5BC3D73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proofErr w:type="spellStart"/>
                  <w:r w:rsidRPr="007A1946">
                    <w:rPr>
                      <w:rFonts w:ascii="Trebuchet MS" w:hAnsi="Trebuchet MS" w:cs="Calibri"/>
                      <w:color w:val="000000"/>
                    </w:rPr>
                    <w:t>Memory</w:t>
                  </w:r>
                  <w:proofErr w:type="spellEnd"/>
                  <w:r w:rsidRPr="007A1946">
                    <w:rPr>
                      <w:rFonts w:ascii="Trebuchet MS" w:hAnsi="Trebuchet MS" w:cs="Calibri"/>
                      <w:color w:val="000000"/>
                    </w:rPr>
                    <w:t xml:space="preserve"> </w:t>
                  </w:r>
                  <w:proofErr w:type="spellStart"/>
                  <w:r w:rsidRPr="007A1946">
                    <w:rPr>
                      <w:rFonts w:ascii="Trebuchet MS" w:hAnsi="Trebuchet MS" w:cs="Calibri"/>
                      <w:color w:val="000000"/>
                    </w:rPr>
                    <w:t>Stick</w:t>
                  </w:r>
                  <w:proofErr w:type="spellEnd"/>
                  <w:r w:rsidRPr="007A1946">
                    <w:rPr>
                      <w:rFonts w:ascii="Trebuchet MS" w:hAnsi="Trebuchet MS" w:cs="Calibri"/>
                      <w:color w:val="000000"/>
                    </w:rPr>
                    <w:t xml:space="preserve"> USB</w:t>
                  </w:r>
                </w:p>
              </w:tc>
              <w:tc>
                <w:tcPr>
                  <w:tcW w:w="3991" w:type="dxa"/>
                </w:tcPr>
                <w:p w14:paraId="0324115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proofErr w:type="spellStart"/>
                  <w:r w:rsidRPr="007A1946">
                    <w:rPr>
                      <w:rFonts w:ascii="Trebuchet MS" w:hAnsi="Trebuchet MS" w:cs="Calibri"/>
                      <w:color w:val="000000"/>
                    </w:rPr>
                    <w:t>Memory</w:t>
                  </w:r>
                  <w:proofErr w:type="spellEnd"/>
                  <w:r w:rsidRPr="007A1946">
                    <w:rPr>
                      <w:rFonts w:ascii="Trebuchet MS" w:hAnsi="Trebuchet MS" w:cs="Calibri"/>
                      <w:color w:val="000000"/>
                    </w:rPr>
                    <w:t xml:space="preserve"> </w:t>
                  </w:r>
                  <w:proofErr w:type="spellStart"/>
                  <w:r w:rsidRPr="007A1946">
                    <w:rPr>
                      <w:rFonts w:ascii="Trebuchet MS" w:hAnsi="Trebuchet MS" w:cs="Calibri"/>
                      <w:color w:val="000000"/>
                    </w:rPr>
                    <w:t>Stick</w:t>
                  </w:r>
                  <w:proofErr w:type="spellEnd"/>
                  <w:r w:rsidRPr="007A1946">
                    <w:rPr>
                      <w:rFonts w:ascii="Trebuchet MS" w:hAnsi="Trebuchet MS" w:cs="Calibri"/>
                      <w:color w:val="000000"/>
                    </w:rPr>
                    <w:t xml:space="preserve"> USB </w:t>
                  </w:r>
                </w:p>
                <w:p w14:paraId="19B98DC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Capacitate: minim 128GB</w:t>
                  </w:r>
                </w:p>
                <w:p w14:paraId="7E8098A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alb/negru/gri</w:t>
                  </w:r>
                </w:p>
                <w:p w14:paraId="266C561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Interfață: min. USB 3.1</w:t>
                  </w:r>
                </w:p>
                <w:p w14:paraId="252EB48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proofErr w:type="spellStart"/>
                  <w:r w:rsidRPr="007A1946">
                    <w:rPr>
                      <w:rFonts w:ascii="Trebuchet MS" w:hAnsi="Trebuchet MS" w:cs="Calibri"/>
                      <w:color w:val="000000"/>
                    </w:rPr>
                    <w:t>Water</w:t>
                  </w:r>
                  <w:proofErr w:type="spellEnd"/>
                  <w:r w:rsidRPr="007A1946">
                    <w:rPr>
                      <w:rFonts w:ascii="Trebuchet MS" w:hAnsi="Trebuchet MS" w:cs="Calibri"/>
                      <w:color w:val="000000"/>
                    </w:rPr>
                    <w:t xml:space="preserve"> </w:t>
                  </w:r>
                  <w:proofErr w:type="spellStart"/>
                  <w:r w:rsidRPr="007A1946">
                    <w:rPr>
                      <w:rFonts w:ascii="Trebuchet MS" w:hAnsi="Trebuchet MS" w:cs="Calibri"/>
                      <w:color w:val="000000"/>
                    </w:rPr>
                    <w:t>Proof</w:t>
                  </w:r>
                  <w:proofErr w:type="spellEnd"/>
                </w:p>
                <w:p w14:paraId="0BCF62A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Rezistență la șoc</w:t>
                  </w:r>
                </w:p>
                <w:p w14:paraId="2E0947F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Magnet </w:t>
                  </w:r>
                  <w:proofErr w:type="spellStart"/>
                  <w:r w:rsidRPr="007A1946">
                    <w:rPr>
                      <w:rFonts w:ascii="Trebuchet MS" w:hAnsi="Trebuchet MS" w:cs="Calibri"/>
                      <w:color w:val="000000"/>
                    </w:rPr>
                    <w:t>Proof</w:t>
                  </w:r>
                  <w:proofErr w:type="spellEnd"/>
                </w:p>
                <w:p w14:paraId="351A7C4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interfață duală cu porturi USB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 xml:space="preserve"> A și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 xml:space="preserve"> C  (se poate utiliza inclusiv pe dispozitive mobile)</w:t>
                  </w:r>
                </w:p>
                <w:p w14:paraId="541EE72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Plug-</w:t>
                  </w:r>
                  <w:proofErr w:type="spellStart"/>
                  <w:r w:rsidRPr="007A1946">
                    <w:rPr>
                      <w:rFonts w:ascii="Trebuchet MS" w:hAnsi="Trebuchet MS" w:cs="Calibri"/>
                      <w:color w:val="000000"/>
                    </w:rPr>
                    <w:t>and</w:t>
                  </w:r>
                  <w:proofErr w:type="spellEnd"/>
                  <w:r w:rsidRPr="007A1946">
                    <w:rPr>
                      <w:rFonts w:ascii="Trebuchet MS" w:hAnsi="Trebuchet MS" w:cs="Calibri"/>
                      <w:color w:val="000000"/>
                    </w:rPr>
                    <w:t>-play (nu este nevoie de drivere sau software-uri suplimentare pentru a fi utilizată)</w:t>
                  </w:r>
                </w:p>
                <w:p w14:paraId="40963C2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Sistem de glisare duală</w:t>
                  </w:r>
                </w:p>
                <w:p w14:paraId="5E8D6E9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Garanție minim 24 de luni</w:t>
                  </w:r>
                </w:p>
                <w:p w14:paraId="72D978D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1 culoare</w:t>
                  </w:r>
                </w:p>
              </w:tc>
            </w:tr>
            <w:tr w:rsidR="00B257DA" w:rsidRPr="007A1946" w14:paraId="17049E08" w14:textId="77777777" w:rsidTr="00B257DA">
              <w:trPr>
                <w:trHeight w:val="465"/>
              </w:trPr>
              <w:tc>
                <w:tcPr>
                  <w:tcW w:w="660" w:type="dxa"/>
                  <w:shd w:val="clear" w:color="auto" w:fill="D9D9D9" w:themeFill="background1" w:themeFillShade="D9"/>
                  <w:noWrap/>
                  <w:vAlign w:val="center"/>
                  <w:hideMark/>
                </w:tcPr>
                <w:p w14:paraId="4B56834B"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15</w:t>
                  </w:r>
                </w:p>
              </w:tc>
              <w:tc>
                <w:tcPr>
                  <w:tcW w:w="1650" w:type="dxa"/>
                  <w:vAlign w:val="center"/>
                  <w:hideMark/>
                </w:tcPr>
                <w:p w14:paraId="50F7B9B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Mouse wireless</w:t>
                  </w:r>
                </w:p>
              </w:tc>
              <w:tc>
                <w:tcPr>
                  <w:tcW w:w="3991" w:type="dxa"/>
                </w:tcPr>
                <w:p w14:paraId="4A9BDF9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Mouse wireless silențios</w:t>
                  </w:r>
                </w:p>
                <w:p w14:paraId="58DE973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Rezoluție: min. 1000 dpi</w:t>
                  </w:r>
                </w:p>
                <w:p w14:paraId="6E5B617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Butoane: 2 + </w:t>
                  </w:r>
                  <w:proofErr w:type="spellStart"/>
                  <w:r w:rsidRPr="007A1946">
                    <w:rPr>
                      <w:rFonts w:ascii="Trebuchet MS" w:hAnsi="Trebuchet MS" w:cs="Calibri"/>
                      <w:color w:val="000000"/>
                    </w:rPr>
                    <w:t>scroll</w:t>
                  </w:r>
                  <w:proofErr w:type="spellEnd"/>
                </w:p>
                <w:p w14:paraId="42B6AED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Interfață: USB</w:t>
                  </w:r>
                </w:p>
                <w:p w14:paraId="755ECA0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Tehnologie: optic</w:t>
                  </w:r>
                </w:p>
                <w:p w14:paraId="5079001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Rază de acțiune: min. 8m</w:t>
                  </w:r>
                </w:p>
                <w:p w14:paraId="4D04C63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negru/grafit</w:t>
                  </w:r>
                </w:p>
                <w:p w14:paraId="4B35531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Garanție minim 24 de luni</w:t>
                  </w:r>
                </w:p>
                <w:p w14:paraId="57C0B5A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lastRenderedPageBreak/>
                    <w:t>Personalizare: 1 culoare</w:t>
                  </w:r>
                </w:p>
              </w:tc>
            </w:tr>
            <w:tr w:rsidR="00B257DA" w:rsidRPr="007A1946" w14:paraId="31D7EAF7" w14:textId="77777777" w:rsidTr="00B257DA">
              <w:trPr>
                <w:trHeight w:val="465"/>
              </w:trPr>
              <w:tc>
                <w:tcPr>
                  <w:tcW w:w="660" w:type="dxa"/>
                  <w:shd w:val="clear" w:color="auto" w:fill="D9D9D9" w:themeFill="background1" w:themeFillShade="D9"/>
                  <w:noWrap/>
                  <w:vAlign w:val="center"/>
                  <w:hideMark/>
                </w:tcPr>
                <w:p w14:paraId="272F69C1"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lastRenderedPageBreak/>
                    <w:t>16</w:t>
                  </w:r>
                </w:p>
              </w:tc>
              <w:tc>
                <w:tcPr>
                  <w:tcW w:w="1650" w:type="dxa"/>
                  <w:vAlign w:val="center"/>
                  <w:hideMark/>
                </w:tcPr>
                <w:p w14:paraId="60F8EA9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Pătură pentru picnic impermeabilă</w:t>
                  </w:r>
                </w:p>
              </w:tc>
              <w:tc>
                <w:tcPr>
                  <w:tcW w:w="3991" w:type="dxa"/>
                </w:tcPr>
                <w:p w14:paraId="484C04F5"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Pătură pentru picnic formată din 3 straturi pentru izolație termică și confort. </w:t>
                  </w:r>
                </w:p>
                <w:p w14:paraId="27671900"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Față: țesătură moale, rezistentă la uzură; </w:t>
                  </w:r>
                </w:p>
                <w:p w14:paraId="3936E15A"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Mijloc: strat de spumă izolatoare; </w:t>
                  </w:r>
                </w:p>
                <w:p w14:paraId="0970170F"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Bază: material 100% impermeabil</w:t>
                  </w:r>
                </w:p>
                <w:p w14:paraId="2C315A5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Dimensiuni: minim 150 x 200 cm deschisă</w:t>
                  </w:r>
                </w:p>
                <w:p w14:paraId="7C64794C"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Chingi și mâner din piele ecologică pentru transport facil și împăturire</w:t>
                  </w:r>
                </w:p>
                <w:p w14:paraId="358E5EC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1 culoare</w:t>
                  </w:r>
                </w:p>
              </w:tc>
            </w:tr>
            <w:tr w:rsidR="00B257DA" w:rsidRPr="007A1946" w14:paraId="19BD04EB" w14:textId="77777777" w:rsidTr="00B257DA">
              <w:trPr>
                <w:trHeight w:val="465"/>
              </w:trPr>
              <w:tc>
                <w:tcPr>
                  <w:tcW w:w="660" w:type="dxa"/>
                  <w:shd w:val="clear" w:color="auto" w:fill="D9D9D9" w:themeFill="background1" w:themeFillShade="D9"/>
                  <w:noWrap/>
                  <w:vAlign w:val="center"/>
                  <w:hideMark/>
                </w:tcPr>
                <w:p w14:paraId="435DCF4F"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17</w:t>
                  </w:r>
                </w:p>
              </w:tc>
              <w:tc>
                <w:tcPr>
                  <w:tcW w:w="1650" w:type="dxa"/>
                  <w:vAlign w:val="center"/>
                  <w:hideMark/>
                </w:tcPr>
                <w:p w14:paraId="00E6F1C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Pix corp lemn</w:t>
                  </w:r>
                </w:p>
              </w:tc>
              <w:tc>
                <w:tcPr>
                  <w:tcW w:w="3991" w:type="dxa"/>
                </w:tcPr>
                <w:p w14:paraId="36D61E3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Pix cu corp din lemn lăcuit</w:t>
                  </w:r>
                </w:p>
                <w:p w14:paraId="4F52AD7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corp: maro/natural</w:t>
                  </w:r>
                </w:p>
                <w:p w14:paraId="31D50F4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Mecanism acționat prin rotire sau apăsare</w:t>
                  </w:r>
                </w:p>
                <w:p w14:paraId="55B83CA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Mina poate fi înlocuită</w:t>
                  </w:r>
                </w:p>
                <w:p w14:paraId="17FCE54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Înălțime: 13 - 16 cm.</w:t>
                  </w:r>
                </w:p>
                <w:p w14:paraId="5BF3ED1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Clemă de prindere și accesorii cromate</w:t>
                  </w:r>
                </w:p>
                <w:p w14:paraId="37DB7C9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scriere: albastru</w:t>
                  </w:r>
                </w:p>
                <w:p w14:paraId="7A46D87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Ambalare: în cutie de lemn</w:t>
                  </w:r>
                </w:p>
                <w:p w14:paraId="0AEBF90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1 culoare, pix + cutie</w:t>
                  </w:r>
                </w:p>
              </w:tc>
            </w:tr>
            <w:tr w:rsidR="00B257DA" w:rsidRPr="007A1946" w14:paraId="43C772D1" w14:textId="77777777" w:rsidTr="00B257DA">
              <w:trPr>
                <w:trHeight w:val="465"/>
              </w:trPr>
              <w:tc>
                <w:tcPr>
                  <w:tcW w:w="660" w:type="dxa"/>
                  <w:shd w:val="clear" w:color="auto" w:fill="D9D9D9" w:themeFill="background1" w:themeFillShade="D9"/>
                  <w:noWrap/>
                  <w:vAlign w:val="center"/>
                  <w:hideMark/>
                </w:tcPr>
                <w:p w14:paraId="03726585"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18</w:t>
                  </w:r>
                </w:p>
              </w:tc>
              <w:tc>
                <w:tcPr>
                  <w:tcW w:w="1650" w:type="dxa"/>
                  <w:vAlign w:val="center"/>
                  <w:hideMark/>
                </w:tcPr>
                <w:p w14:paraId="56AD50F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Pix cu </w:t>
                  </w:r>
                  <w:proofErr w:type="spellStart"/>
                  <w:r w:rsidRPr="007A1946">
                    <w:rPr>
                      <w:rFonts w:ascii="Trebuchet MS" w:hAnsi="Trebuchet MS" w:cs="Calibri"/>
                      <w:color w:val="000000"/>
                    </w:rPr>
                    <w:t>memory</w:t>
                  </w:r>
                  <w:proofErr w:type="spellEnd"/>
                  <w:r w:rsidRPr="007A1946">
                    <w:rPr>
                      <w:rFonts w:ascii="Trebuchet MS" w:hAnsi="Trebuchet MS" w:cs="Calibri"/>
                      <w:color w:val="000000"/>
                    </w:rPr>
                    <w:t xml:space="preserve"> </w:t>
                  </w:r>
                  <w:proofErr w:type="spellStart"/>
                  <w:r w:rsidRPr="007A1946">
                    <w:rPr>
                      <w:rFonts w:ascii="Trebuchet MS" w:hAnsi="Trebuchet MS" w:cs="Calibri"/>
                      <w:color w:val="000000"/>
                    </w:rPr>
                    <w:t>stick</w:t>
                  </w:r>
                  <w:proofErr w:type="spellEnd"/>
                </w:p>
              </w:tc>
              <w:tc>
                <w:tcPr>
                  <w:tcW w:w="3991" w:type="dxa"/>
                </w:tcPr>
                <w:p w14:paraId="52090A8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Pix din oțel inoxidabil</w:t>
                  </w:r>
                </w:p>
                <w:p w14:paraId="3FE57FE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corp: negru/gri/alb/albastru/roșu</w:t>
                  </w:r>
                </w:p>
                <w:p w14:paraId="6267ECB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Lungime: 14 - 16 cm</w:t>
                  </w:r>
                </w:p>
                <w:p w14:paraId="47F0629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de scriere: albastru</w:t>
                  </w:r>
                </w:p>
                <w:p w14:paraId="6C02692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Mina poate fi înlocuită</w:t>
                  </w:r>
                </w:p>
                <w:p w14:paraId="338A0A5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proofErr w:type="spellStart"/>
                  <w:r w:rsidRPr="007A1946">
                    <w:rPr>
                      <w:rFonts w:ascii="Trebuchet MS" w:hAnsi="Trebuchet MS" w:cs="Calibri"/>
                      <w:color w:val="000000"/>
                    </w:rPr>
                    <w:t>Memory</w:t>
                  </w:r>
                  <w:proofErr w:type="spellEnd"/>
                  <w:r w:rsidRPr="007A1946">
                    <w:rPr>
                      <w:rFonts w:ascii="Trebuchet MS" w:hAnsi="Trebuchet MS" w:cs="Calibri"/>
                      <w:color w:val="000000"/>
                    </w:rPr>
                    <w:t xml:space="preserve"> </w:t>
                  </w:r>
                  <w:proofErr w:type="spellStart"/>
                  <w:r w:rsidRPr="007A1946">
                    <w:rPr>
                      <w:rFonts w:ascii="Trebuchet MS" w:hAnsi="Trebuchet MS" w:cs="Calibri"/>
                      <w:color w:val="000000"/>
                    </w:rPr>
                    <w:t>stick</w:t>
                  </w:r>
                  <w:proofErr w:type="spellEnd"/>
                  <w:r w:rsidRPr="007A1946">
                    <w:rPr>
                      <w:rFonts w:ascii="Trebuchet MS" w:hAnsi="Trebuchet MS" w:cs="Calibri"/>
                      <w:color w:val="000000"/>
                    </w:rPr>
                    <w:t xml:space="preserve"> USB-C capacitate min. 32GB</w:t>
                  </w:r>
                </w:p>
                <w:p w14:paraId="51BC66F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1 culoare</w:t>
                  </w:r>
                </w:p>
              </w:tc>
            </w:tr>
            <w:tr w:rsidR="00B257DA" w:rsidRPr="007A1946" w14:paraId="77AC6EF0" w14:textId="77777777" w:rsidTr="00B257DA">
              <w:trPr>
                <w:trHeight w:val="465"/>
              </w:trPr>
              <w:tc>
                <w:tcPr>
                  <w:tcW w:w="660" w:type="dxa"/>
                  <w:shd w:val="clear" w:color="auto" w:fill="D9D9D9" w:themeFill="background1" w:themeFillShade="D9"/>
                  <w:noWrap/>
                  <w:vAlign w:val="center"/>
                  <w:hideMark/>
                </w:tcPr>
                <w:p w14:paraId="558C8847"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19</w:t>
                  </w:r>
                </w:p>
              </w:tc>
              <w:tc>
                <w:tcPr>
                  <w:tcW w:w="1650" w:type="dxa"/>
                  <w:vAlign w:val="center"/>
                  <w:hideMark/>
                </w:tcPr>
                <w:p w14:paraId="0B54E928"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Pix retractabil metalic</w:t>
                  </w:r>
                </w:p>
              </w:tc>
              <w:tc>
                <w:tcPr>
                  <w:tcW w:w="3991" w:type="dxa"/>
                </w:tcPr>
                <w:p w14:paraId="5381637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Pix cu mecanism corp metalic</w:t>
                  </w:r>
                </w:p>
                <w:p w14:paraId="25D0E3E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Design minimalist/business</w:t>
                  </w:r>
                </w:p>
                <w:p w14:paraId="59C5014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corp: negru/gri/ alb/albastru/roșu</w:t>
                  </w:r>
                </w:p>
                <w:p w14:paraId="75CF804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Mecanism acționat prin apăsare</w:t>
                  </w:r>
                </w:p>
                <w:p w14:paraId="3479CC9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Accesorii cromate</w:t>
                  </w:r>
                </w:p>
                <w:p w14:paraId="3FAA5C6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de scriere: albastru</w:t>
                  </w:r>
                </w:p>
                <w:p w14:paraId="05A7A0F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Grosime scriere: 0.7 mm</w:t>
                  </w:r>
                </w:p>
                <w:p w14:paraId="0AD679B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Mina poate fi înlocuită</w:t>
                  </w:r>
                </w:p>
                <w:p w14:paraId="61077F5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1 culoare</w:t>
                  </w:r>
                </w:p>
              </w:tc>
            </w:tr>
            <w:tr w:rsidR="00B257DA" w:rsidRPr="007A1946" w14:paraId="3A2B60AB" w14:textId="77777777" w:rsidTr="00B257DA">
              <w:trPr>
                <w:trHeight w:val="465"/>
              </w:trPr>
              <w:tc>
                <w:tcPr>
                  <w:tcW w:w="660" w:type="dxa"/>
                  <w:shd w:val="clear" w:color="auto" w:fill="D9D9D9" w:themeFill="background1" w:themeFillShade="D9"/>
                  <w:noWrap/>
                  <w:vAlign w:val="center"/>
                  <w:hideMark/>
                </w:tcPr>
                <w:p w14:paraId="2D28DA96"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20</w:t>
                  </w:r>
                </w:p>
              </w:tc>
              <w:tc>
                <w:tcPr>
                  <w:tcW w:w="1650" w:type="dxa"/>
                  <w:vAlign w:val="center"/>
                  <w:hideMark/>
                </w:tcPr>
                <w:p w14:paraId="1356677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Portofel de călătorie</w:t>
                  </w:r>
                </w:p>
              </w:tc>
              <w:tc>
                <w:tcPr>
                  <w:tcW w:w="3991" w:type="dxa"/>
                </w:tcPr>
                <w:p w14:paraId="74CBF1D5"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Portofel de călătorie unisex, design minimalist</w:t>
                  </w:r>
                </w:p>
                <w:p w14:paraId="4F095BA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Confecționat din piele naturală</w:t>
                  </w:r>
                </w:p>
                <w:p w14:paraId="350E2FCC"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Protecție RFID</w:t>
                  </w:r>
                </w:p>
                <w:p w14:paraId="7C4C70EF"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2 compartimente pentru pașaport și bancnote</w:t>
                  </w:r>
                </w:p>
                <w:p w14:paraId="1B957A23"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Minim 6 </w:t>
                  </w:r>
                  <w:proofErr w:type="spellStart"/>
                  <w:r w:rsidRPr="007A1946">
                    <w:rPr>
                      <w:rFonts w:ascii="Trebuchet MS" w:hAnsi="Trebuchet MS" w:cs="Calibri"/>
                      <w:color w:val="000000"/>
                    </w:rPr>
                    <w:t>sloturi</w:t>
                  </w:r>
                  <w:proofErr w:type="spellEnd"/>
                  <w:r w:rsidRPr="007A1946">
                    <w:rPr>
                      <w:rFonts w:ascii="Trebuchet MS" w:hAnsi="Trebuchet MS" w:cs="Calibri"/>
                      <w:color w:val="000000"/>
                    </w:rPr>
                    <w:t xml:space="preserve"> pentru carduri de credit</w:t>
                  </w:r>
                </w:p>
                <w:p w14:paraId="507B4730"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Buzunar cu fermoar pentru monede</w:t>
                  </w:r>
                </w:p>
                <w:p w14:paraId="2466D84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lastRenderedPageBreak/>
                    <w:t>Buzunar extern pentru bilet sau itinerar</w:t>
                  </w:r>
                </w:p>
                <w:p w14:paraId="1884CFF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1 culoare</w:t>
                  </w:r>
                </w:p>
              </w:tc>
            </w:tr>
            <w:tr w:rsidR="00B257DA" w:rsidRPr="007A1946" w14:paraId="0C6CAD5E" w14:textId="77777777" w:rsidTr="00B257DA">
              <w:trPr>
                <w:trHeight w:val="465"/>
              </w:trPr>
              <w:tc>
                <w:tcPr>
                  <w:tcW w:w="660" w:type="dxa"/>
                  <w:shd w:val="clear" w:color="auto" w:fill="D9D9D9" w:themeFill="background1" w:themeFillShade="D9"/>
                  <w:noWrap/>
                  <w:vAlign w:val="center"/>
                  <w:hideMark/>
                </w:tcPr>
                <w:p w14:paraId="2D285877"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lastRenderedPageBreak/>
                    <w:t>21</w:t>
                  </w:r>
                </w:p>
              </w:tc>
              <w:tc>
                <w:tcPr>
                  <w:tcW w:w="1650" w:type="dxa"/>
                  <w:vAlign w:val="center"/>
                  <w:hideMark/>
                </w:tcPr>
                <w:p w14:paraId="7FD6869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Pungi din carton</w:t>
                  </w:r>
                </w:p>
              </w:tc>
              <w:tc>
                <w:tcPr>
                  <w:tcW w:w="3991" w:type="dxa"/>
                </w:tcPr>
                <w:p w14:paraId="63F78735"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Pungă </w:t>
                  </w:r>
                  <w:proofErr w:type="spellStart"/>
                  <w:r w:rsidRPr="007A1946">
                    <w:rPr>
                      <w:rFonts w:ascii="Trebuchet MS" w:hAnsi="Trebuchet MS" w:cs="Calibri"/>
                      <w:color w:val="000000"/>
                    </w:rPr>
                    <w:t>premium</w:t>
                  </w:r>
                  <w:proofErr w:type="spellEnd"/>
                  <w:r w:rsidRPr="007A1946">
                    <w:rPr>
                      <w:rFonts w:ascii="Trebuchet MS" w:hAnsi="Trebuchet MS" w:cs="Calibri"/>
                      <w:color w:val="000000"/>
                    </w:rPr>
                    <w:t xml:space="preserve"> unicoloră pentru cadouri, rezistentă, din carton dublu </w:t>
                  </w:r>
                  <w:proofErr w:type="spellStart"/>
                  <w:r w:rsidRPr="007A1946">
                    <w:rPr>
                      <w:rFonts w:ascii="Trebuchet MS" w:hAnsi="Trebuchet MS" w:cs="Calibri"/>
                      <w:color w:val="000000"/>
                    </w:rPr>
                    <w:t>cretat</w:t>
                  </w:r>
                  <w:proofErr w:type="spellEnd"/>
                  <w:r w:rsidRPr="007A1946">
                    <w:rPr>
                      <w:rFonts w:ascii="Trebuchet MS" w:hAnsi="Trebuchet MS" w:cs="Calibri"/>
                      <w:color w:val="000000"/>
                    </w:rPr>
                    <w:t xml:space="preserve"> mat, cu burduf și cu întăritură la bază</w:t>
                  </w:r>
                </w:p>
                <w:p w14:paraId="2A0AE96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Mânere asortate din șnur împletit, culoare asortată cu designul pungii</w:t>
                  </w:r>
                </w:p>
                <w:p w14:paraId="7FA9C705"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Realizată din carton rezistent de 225g/mp</w:t>
                  </w:r>
                </w:p>
                <w:p w14:paraId="2F451583"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Dimensiuni: aprox. 25x35x10 cm (se va adapta în funcție de cel mai mare obiect din set/pachet)</w:t>
                  </w:r>
                </w:p>
                <w:p w14:paraId="0856FE76"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Personalizare: 1 față, policromie</w:t>
                  </w:r>
                </w:p>
              </w:tc>
            </w:tr>
            <w:tr w:rsidR="00B257DA" w:rsidRPr="007A1946" w14:paraId="589E85BA" w14:textId="77777777" w:rsidTr="00B257DA">
              <w:trPr>
                <w:trHeight w:val="465"/>
              </w:trPr>
              <w:tc>
                <w:tcPr>
                  <w:tcW w:w="660" w:type="dxa"/>
                  <w:shd w:val="clear" w:color="auto" w:fill="D9D9D9" w:themeFill="background1" w:themeFillShade="D9"/>
                  <w:noWrap/>
                  <w:vAlign w:val="center"/>
                  <w:hideMark/>
                </w:tcPr>
                <w:p w14:paraId="4043A0FA"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22</w:t>
                  </w:r>
                </w:p>
              </w:tc>
              <w:tc>
                <w:tcPr>
                  <w:tcW w:w="1650" w:type="dxa"/>
                  <w:vAlign w:val="center"/>
                  <w:hideMark/>
                </w:tcPr>
                <w:p w14:paraId="7D8368A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Rucsac laptop</w:t>
                  </w:r>
                </w:p>
              </w:tc>
              <w:tc>
                <w:tcPr>
                  <w:tcW w:w="3991" w:type="dxa"/>
                </w:tcPr>
                <w:p w14:paraId="355242E8"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Rucsac pentru laptop cu diagonala de până la 17,3 inch</w:t>
                  </w:r>
                </w:p>
                <w:p w14:paraId="2FDD8457"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Design minimalist</w:t>
                  </w:r>
                </w:p>
                <w:p w14:paraId="602AD11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Fabricat din material rezistent și impermeabil</w:t>
                  </w:r>
                </w:p>
                <w:p w14:paraId="65A3AD1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negru/gri</w:t>
                  </w:r>
                </w:p>
                <w:p w14:paraId="5333B6A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Dotat cu:</w:t>
                  </w:r>
                </w:p>
                <w:p w14:paraId="01F3DF98"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port de încărcare USB</w:t>
                  </w:r>
                </w:p>
                <w:p w14:paraId="03D58E68"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funcție de ventilație</w:t>
                  </w:r>
                </w:p>
                <w:p w14:paraId="32C4EA80"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mâner poziționat pe marginea superioară</w:t>
                  </w:r>
                </w:p>
                <w:p w14:paraId="4764FC3E"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două compartimente centrale cu fermoar și sistem antifurt, dintre care unul special pentru laptop/tabletă iar celălalt dotat cu buzunare deschise pentru depozitarea de accesorii precum telefon, portofel, baterie externa, pix, stilou</w:t>
                  </w:r>
                </w:p>
                <w:p w14:paraId="082DB99F"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minim 1 compartiment pe partea din față a rucsacului</w:t>
                  </w:r>
                </w:p>
                <w:p w14:paraId="5D36B185"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buzunar lateral cu fermoar pentru depozitarea unor obiecte gen umbrelă sau sticlă cu apă</w:t>
                  </w:r>
                </w:p>
                <w:p w14:paraId="16453454"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 bandă pentru fixarea rucsacului de </w:t>
                  </w:r>
                  <w:proofErr w:type="spellStart"/>
                  <w:r w:rsidRPr="007A1946">
                    <w:rPr>
                      <w:rFonts w:ascii="Trebuchet MS" w:hAnsi="Trebuchet MS" w:cs="Calibri"/>
                      <w:color w:val="000000"/>
                    </w:rPr>
                    <w:t>troller</w:t>
                  </w:r>
                  <w:proofErr w:type="spellEnd"/>
                </w:p>
                <w:p w14:paraId="77F53B67"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Garanție minim 24 de luni</w:t>
                  </w:r>
                </w:p>
                <w:p w14:paraId="15F4C3C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Împachetat in husă personalizată</w:t>
                  </w:r>
                </w:p>
                <w:p w14:paraId="6A0839CE"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highlight w:val="yellow"/>
                    </w:rPr>
                  </w:pPr>
                  <w:r w:rsidRPr="007A1946">
                    <w:rPr>
                      <w:rFonts w:ascii="Trebuchet MS" w:hAnsi="Trebuchet MS" w:cs="Calibri"/>
                      <w:color w:val="000000"/>
                    </w:rPr>
                    <w:t>Personalizare: 1 culoare</w:t>
                  </w:r>
                </w:p>
              </w:tc>
            </w:tr>
            <w:tr w:rsidR="00B257DA" w:rsidRPr="007A1946" w14:paraId="6D2AAAB9" w14:textId="77777777" w:rsidTr="00B257DA">
              <w:trPr>
                <w:trHeight w:val="465"/>
              </w:trPr>
              <w:tc>
                <w:tcPr>
                  <w:tcW w:w="660" w:type="dxa"/>
                  <w:shd w:val="clear" w:color="auto" w:fill="D9D9D9" w:themeFill="background1" w:themeFillShade="D9"/>
                  <w:noWrap/>
                  <w:vAlign w:val="center"/>
                  <w:hideMark/>
                </w:tcPr>
                <w:p w14:paraId="547D0E01"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23</w:t>
                  </w:r>
                </w:p>
              </w:tc>
              <w:tc>
                <w:tcPr>
                  <w:tcW w:w="1650" w:type="dxa"/>
                  <w:vAlign w:val="center"/>
                  <w:hideMark/>
                </w:tcPr>
                <w:p w14:paraId="5C8F299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Set agenda A5 și pix din bambus</w:t>
                  </w:r>
                </w:p>
              </w:tc>
              <w:tc>
                <w:tcPr>
                  <w:tcW w:w="3991" w:type="dxa"/>
                </w:tcPr>
                <w:p w14:paraId="7B3C191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Setul conține:</w:t>
                  </w:r>
                </w:p>
                <w:p w14:paraId="4B9A816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Agendă format A5 cu copertă din bambus</w:t>
                  </w:r>
                </w:p>
                <w:p w14:paraId="01626F2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Interior: min. 80 coli hârtie reciclată 100%</w:t>
                  </w:r>
                </w:p>
                <w:p w14:paraId="384E3FB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Liniatură: foi veline/dictando</w:t>
                  </w:r>
                </w:p>
                <w:p w14:paraId="2CEF63E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Pix cu corp din bambus</w:t>
                  </w:r>
                </w:p>
                <w:p w14:paraId="76D8E6C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Mecanism acționat prin apăsare sau rotire</w:t>
                  </w:r>
                </w:p>
                <w:p w14:paraId="7A1ACAF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lastRenderedPageBreak/>
                    <w:t>Clemă de prindere și accesorii cromate</w:t>
                  </w:r>
                </w:p>
                <w:p w14:paraId="70E9620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scriere: albastru</w:t>
                  </w:r>
                </w:p>
                <w:p w14:paraId="4462DA4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Mina poate fi înlocuită</w:t>
                  </w:r>
                </w:p>
                <w:p w14:paraId="1F5D662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Set ambalat în cutie personalizată</w:t>
                  </w:r>
                </w:p>
                <w:p w14:paraId="5D24F07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gravare pe agenda și pe pix</w:t>
                  </w:r>
                </w:p>
              </w:tc>
            </w:tr>
            <w:tr w:rsidR="00B257DA" w:rsidRPr="007A1946" w14:paraId="035779F6" w14:textId="77777777" w:rsidTr="00B257DA">
              <w:trPr>
                <w:trHeight w:val="308"/>
              </w:trPr>
              <w:tc>
                <w:tcPr>
                  <w:tcW w:w="660" w:type="dxa"/>
                  <w:shd w:val="clear" w:color="auto" w:fill="D9D9D9" w:themeFill="background1" w:themeFillShade="D9"/>
                  <w:noWrap/>
                  <w:vAlign w:val="center"/>
                  <w:hideMark/>
                </w:tcPr>
                <w:p w14:paraId="18E467B5"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lastRenderedPageBreak/>
                    <w:t>24</w:t>
                  </w:r>
                </w:p>
              </w:tc>
              <w:tc>
                <w:tcPr>
                  <w:tcW w:w="1650" w:type="dxa"/>
                  <w:vAlign w:val="center"/>
                  <w:hideMark/>
                </w:tcPr>
                <w:p w14:paraId="0D6B3ED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Set cabluri de date multifuncționale</w:t>
                  </w:r>
                </w:p>
              </w:tc>
              <w:tc>
                <w:tcPr>
                  <w:tcW w:w="3991" w:type="dxa"/>
                </w:tcPr>
                <w:p w14:paraId="66562E1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Set cablu date și adaptoare care conține minim:</w:t>
                  </w:r>
                </w:p>
                <w:p w14:paraId="1332475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Cablu pentru încărcare și transfer de date USB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 xml:space="preserve"> C (la ambele capete)</w:t>
                  </w:r>
                </w:p>
                <w:p w14:paraId="0AE70C6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Lungime: min 50 cm</w:t>
                  </w:r>
                </w:p>
                <w:p w14:paraId="5CD294D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1 x adaptor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 xml:space="preserve"> C </w:t>
                  </w:r>
                  <w:proofErr w:type="spellStart"/>
                  <w:r w:rsidRPr="007A1946">
                    <w:rPr>
                      <w:rFonts w:ascii="Trebuchet MS" w:hAnsi="Trebuchet MS" w:cs="Calibri"/>
                      <w:color w:val="000000"/>
                    </w:rPr>
                    <w:t>to</w:t>
                  </w:r>
                  <w:proofErr w:type="spellEnd"/>
                  <w:r w:rsidRPr="007A1946">
                    <w:rPr>
                      <w:rFonts w:ascii="Trebuchet MS" w:hAnsi="Trebuchet MS" w:cs="Calibri"/>
                      <w:color w:val="000000"/>
                    </w:rPr>
                    <w:t xml:space="preserve"> </w:t>
                  </w:r>
                  <w:proofErr w:type="spellStart"/>
                  <w:r w:rsidRPr="007A1946">
                    <w:rPr>
                      <w:rFonts w:ascii="Trebuchet MS" w:hAnsi="Trebuchet MS" w:cs="Calibri"/>
                      <w:color w:val="000000"/>
                    </w:rPr>
                    <w:t>lightning</w:t>
                  </w:r>
                  <w:proofErr w:type="spellEnd"/>
                </w:p>
                <w:p w14:paraId="15A3FCE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1 x adaptor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 xml:space="preserve"> C </w:t>
                  </w:r>
                  <w:proofErr w:type="spellStart"/>
                  <w:r w:rsidRPr="007A1946">
                    <w:rPr>
                      <w:rFonts w:ascii="Trebuchet MS" w:hAnsi="Trebuchet MS" w:cs="Calibri"/>
                      <w:color w:val="000000"/>
                    </w:rPr>
                    <w:t>to</w:t>
                  </w:r>
                  <w:proofErr w:type="spellEnd"/>
                  <w:r w:rsidRPr="007A1946">
                    <w:rPr>
                      <w:rFonts w:ascii="Trebuchet MS" w:hAnsi="Trebuchet MS" w:cs="Calibri"/>
                      <w:color w:val="000000"/>
                    </w:rPr>
                    <w:t xml:space="preserve"> micro USB</w:t>
                  </w:r>
                </w:p>
                <w:p w14:paraId="4F290D3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1 x adaptor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 xml:space="preserve"> C </w:t>
                  </w:r>
                  <w:proofErr w:type="spellStart"/>
                  <w:r w:rsidRPr="007A1946">
                    <w:rPr>
                      <w:rFonts w:ascii="Trebuchet MS" w:hAnsi="Trebuchet MS" w:cs="Calibri"/>
                      <w:color w:val="000000"/>
                    </w:rPr>
                    <w:t>to</w:t>
                  </w:r>
                  <w:proofErr w:type="spellEnd"/>
                  <w:r w:rsidRPr="007A1946">
                    <w:rPr>
                      <w:rFonts w:ascii="Trebuchet MS" w:hAnsi="Trebuchet MS" w:cs="Calibri"/>
                      <w:color w:val="000000"/>
                    </w:rPr>
                    <w:t xml:space="preserve"> USB </w:t>
                  </w:r>
                  <w:proofErr w:type="spellStart"/>
                  <w:r w:rsidRPr="007A1946">
                    <w:rPr>
                      <w:rFonts w:ascii="Trebuchet MS" w:hAnsi="Trebuchet MS" w:cs="Calibri"/>
                      <w:color w:val="000000"/>
                    </w:rPr>
                    <w:t>type</w:t>
                  </w:r>
                  <w:proofErr w:type="spellEnd"/>
                  <w:r w:rsidRPr="007A1946">
                    <w:rPr>
                      <w:rFonts w:ascii="Trebuchet MS" w:hAnsi="Trebuchet MS" w:cs="Calibri"/>
                      <w:color w:val="000000"/>
                    </w:rPr>
                    <w:t xml:space="preserve"> A</w:t>
                  </w:r>
                </w:p>
                <w:p w14:paraId="74EDE4A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Carcasă pentru toate componentele setului</w:t>
                  </w:r>
                </w:p>
                <w:p w14:paraId="6568DDE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Ambalat individual</w:t>
                  </w:r>
                </w:p>
                <w:p w14:paraId="0316235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1 culoare</w:t>
                  </w:r>
                </w:p>
              </w:tc>
            </w:tr>
            <w:tr w:rsidR="00B257DA" w:rsidRPr="007A1946" w14:paraId="21DC1248" w14:textId="77777777" w:rsidTr="00B257DA">
              <w:trPr>
                <w:trHeight w:val="78"/>
              </w:trPr>
              <w:tc>
                <w:tcPr>
                  <w:tcW w:w="660" w:type="dxa"/>
                  <w:shd w:val="clear" w:color="auto" w:fill="D9D9D9" w:themeFill="background1" w:themeFillShade="D9"/>
                  <w:noWrap/>
                  <w:vAlign w:val="center"/>
                  <w:hideMark/>
                </w:tcPr>
                <w:p w14:paraId="4DEE774F"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25</w:t>
                  </w:r>
                </w:p>
              </w:tc>
              <w:tc>
                <w:tcPr>
                  <w:tcW w:w="1650" w:type="dxa"/>
                  <w:vAlign w:val="center"/>
                  <w:hideMark/>
                </w:tcPr>
                <w:p w14:paraId="5063F13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Set cană și termos</w:t>
                  </w:r>
                </w:p>
              </w:tc>
              <w:tc>
                <w:tcPr>
                  <w:tcW w:w="3991" w:type="dxa"/>
                </w:tcPr>
                <w:p w14:paraId="2529F8F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Set: Cană termică și termos, care conține:</w:t>
                  </w:r>
                </w:p>
                <w:p w14:paraId="5640ECBA"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Cană termică:</w:t>
                  </w:r>
                </w:p>
                <w:p w14:paraId="13C682F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Pereți dubli</w:t>
                  </w:r>
                </w:p>
                <w:p w14:paraId="419B576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Din oțel inoxidabil/ oțel inoxidabil acoperit cu un strat de cauciuc moale (tip soft </w:t>
                  </w:r>
                  <w:proofErr w:type="spellStart"/>
                  <w:r w:rsidRPr="007A1946">
                    <w:rPr>
                      <w:rFonts w:ascii="Trebuchet MS" w:hAnsi="Trebuchet MS" w:cs="Calibri"/>
                      <w:color w:val="000000"/>
                    </w:rPr>
                    <w:t>touch</w:t>
                  </w:r>
                  <w:proofErr w:type="spellEnd"/>
                  <w:r w:rsidRPr="007A1946">
                    <w:rPr>
                      <w:rFonts w:ascii="Trebuchet MS" w:hAnsi="Trebuchet MS" w:cs="Calibri"/>
                      <w:color w:val="000000"/>
                    </w:rPr>
                    <w:t>)/bambus natural</w:t>
                  </w:r>
                </w:p>
                <w:p w14:paraId="7F751F86"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Capacitate: min. 350 ml</w:t>
                  </w:r>
                </w:p>
                <w:p w14:paraId="4B47435A"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Termos</w:t>
                  </w:r>
                </w:p>
                <w:p w14:paraId="07EFAE4A"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Pereți dubli cu izolare prin vid</w:t>
                  </w:r>
                </w:p>
                <w:p w14:paraId="10FDF127"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Din oțel inoxidabil/ oțel inoxidabil acoperit cu un strat de cauciuc moale (tip soft </w:t>
                  </w:r>
                  <w:proofErr w:type="spellStart"/>
                  <w:r w:rsidRPr="007A1946">
                    <w:rPr>
                      <w:rFonts w:ascii="Trebuchet MS" w:hAnsi="Trebuchet MS" w:cs="Calibri"/>
                      <w:color w:val="000000"/>
                    </w:rPr>
                    <w:t>touch</w:t>
                  </w:r>
                  <w:proofErr w:type="spellEnd"/>
                  <w:r w:rsidRPr="007A1946">
                    <w:rPr>
                      <w:rFonts w:ascii="Trebuchet MS" w:hAnsi="Trebuchet MS" w:cs="Calibri"/>
                      <w:color w:val="000000"/>
                    </w:rPr>
                    <w:t>)/bambus natural</w:t>
                  </w:r>
                </w:p>
                <w:p w14:paraId="79191558"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Capacitate: min. 500 ml</w:t>
                  </w:r>
                </w:p>
                <w:p w14:paraId="5254C94E"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Închidere ermetică</w:t>
                  </w:r>
                </w:p>
                <w:p w14:paraId="19BB8463"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Set certificat pentru contactul cu produse alimentare (BPA-</w:t>
                  </w:r>
                  <w:proofErr w:type="spellStart"/>
                  <w:r w:rsidRPr="007A1946">
                    <w:rPr>
                      <w:rFonts w:ascii="Trebuchet MS" w:hAnsi="Trebuchet MS" w:cs="Calibri"/>
                      <w:color w:val="000000"/>
                    </w:rPr>
                    <w:t>free</w:t>
                  </w:r>
                  <w:proofErr w:type="spellEnd"/>
                  <w:r w:rsidRPr="007A1946">
                    <w:rPr>
                      <w:rFonts w:ascii="Trebuchet MS" w:hAnsi="Trebuchet MS" w:cs="Calibri"/>
                      <w:color w:val="000000"/>
                    </w:rPr>
                    <w:t>).</w:t>
                  </w:r>
                </w:p>
                <w:p w14:paraId="49D295A4"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Set ambalat în cutie personalizată</w:t>
                  </w:r>
                </w:p>
                <w:p w14:paraId="2EC39FF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ambalaj, 1 culoare</w:t>
                  </w:r>
                </w:p>
              </w:tc>
            </w:tr>
            <w:tr w:rsidR="00B257DA" w:rsidRPr="007A1946" w14:paraId="7F7EE6A0" w14:textId="77777777" w:rsidTr="00B257DA">
              <w:trPr>
                <w:trHeight w:val="465"/>
              </w:trPr>
              <w:tc>
                <w:tcPr>
                  <w:tcW w:w="660" w:type="dxa"/>
                  <w:shd w:val="clear" w:color="auto" w:fill="D9D9D9" w:themeFill="background1" w:themeFillShade="D9"/>
                  <w:noWrap/>
                  <w:vAlign w:val="center"/>
                  <w:hideMark/>
                </w:tcPr>
                <w:p w14:paraId="12B6284E"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26</w:t>
                  </w:r>
                </w:p>
              </w:tc>
              <w:tc>
                <w:tcPr>
                  <w:tcW w:w="1650" w:type="dxa"/>
                  <w:vAlign w:val="center"/>
                  <w:hideMark/>
                </w:tcPr>
                <w:p w14:paraId="7134EB2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Set suporturi de pahar din bambus</w:t>
                  </w:r>
                </w:p>
              </w:tc>
              <w:tc>
                <w:tcPr>
                  <w:tcW w:w="3991" w:type="dxa"/>
                </w:tcPr>
                <w:p w14:paraId="162D7D6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Set suporturi pentru pahare (</w:t>
                  </w:r>
                  <w:proofErr w:type="spellStart"/>
                  <w:r w:rsidRPr="007A1946">
                    <w:rPr>
                      <w:rFonts w:ascii="Trebuchet MS" w:hAnsi="Trebuchet MS" w:cs="Calibri"/>
                      <w:color w:val="000000"/>
                    </w:rPr>
                    <w:t>Coasters</w:t>
                  </w:r>
                  <w:proofErr w:type="spellEnd"/>
                  <w:r w:rsidRPr="007A1946">
                    <w:rPr>
                      <w:rFonts w:ascii="Trebuchet MS" w:hAnsi="Trebuchet MS" w:cs="Calibri"/>
                      <w:color w:val="000000"/>
                    </w:rPr>
                    <w:t>)</w:t>
                  </w:r>
                </w:p>
                <w:p w14:paraId="6A308A3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Material: bambus natural</w:t>
                  </w:r>
                </w:p>
                <w:p w14:paraId="633464B5"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Formă: rotundă</w:t>
                  </w:r>
                </w:p>
                <w:p w14:paraId="6C085B14"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Finisaj șlefuit și lăcuit (rezistent la apă)</w:t>
                  </w:r>
                </w:p>
                <w:p w14:paraId="179AFA9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Diametru: min. 10 cm.</w:t>
                  </w:r>
                </w:p>
                <w:p w14:paraId="2F8D25B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Nr. bucăți/ set: 4 buc.</w:t>
                  </w:r>
                </w:p>
                <w:p w14:paraId="54EBA3C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Culoare: maro, </w:t>
                  </w:r>
                  <w:proofErr w:type="spellStart"/>
                  <w:r w:rsidRPr="007A1946">
                    <w:rPr>
                      <w:rFonts w:ascii="Trebuchet MS" w:hAnsi="Trebuchet MS" w:cs="Calibri"/>
                      <w:color w:val="000000"/>
                    </w:rPr>
                    <w:t>natur</w:t>
                  </w:r>
                  <w:proofErr w:type="spellEnd"/>
                </w:p>
                <w:p w14:paraId="6EF811FD"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Ambalare per set</w:t>
                  </w:r>
                </w:p>
                <w:p w14:paraId="3DD7164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fiecare suport, 1 culoare</w:t>
                  </w:r>
                </w:p>
              </w:tc>
            </w:tr>
            <w:tr w:rsidR="00B257DA" w:rsidRPr="007A1946" w14:paraId="44FEBE2F" w14:textId="77777777" w:rsidTr="00B257DA">
              <w:trPr>
                <w:trHeight w:val="465"/>
              </w:trPr>
              <w:tc>
                <w:tcPr>
                  <w:tcW w:w="660" w:type="dxa"/>
                  <w:shd w:val="clear" w:color="auto" w:fill="D9D9D9" w:themeFill="background1" w:themeFillShade="D9"/>
                  <w:noWrap/>
                  <w:vAlign w:val="center"/>
                  <w:hideMark/>
                </w:tcPr>
                <w:p w14:paraId="42628ED9"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27</w:t>
                  </w:r>
                </w:p>
              </w:tc>
              <w:tc>
                <w:tcPr>
                  <w:tcW w:w="1650" w:type="dxa"/>
                  <w:vAlign w:val="center"/>
                  <w:hideMark/>
                </w:tcPr>
                <w:p w14:paraId="5A0EE51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Stilou</w:t>
                  </w:r>
                </w:p>
              </w:tc>
              <w:tc>
                <w:tcPr>
                  <w:tcW w:w="3991" w:type="dxa"/>
                </w:tcPr>
                <w:p w14:paraId="0877570F"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Stilou de scris - gamă </w:t>
                  </w:r>
                  <w:proofErr w:type="spellStart"/>
                  <w:r w:rsidRPr="007A1946">
                    <w:rPr>
                      <w:rFonts w:ascii="Trebuchet MS" w:hAnsi="Trebuchet MS" w:cs="Calibri"/>
                      <w:color w:val="000000"/>
                    </w:rPr>
                    <w:t>premium</w:t>
                  </w:r>
                  <w:proofErr w:type="spellEnd"/>
                  <w:r w:rsidRPr="007A1946">
                    <w:rPr>
                      <w:rFonts w:ascii="Trebuchet MS" w:hAnsi="Trebuchet MS" w:cs="Calibri"/>
                      <w:color w:val="000000"/>
                    </w:rPr>
                    <w:t xml:space="preserve"> cu finisaje de calitate superioară</w:t>
                  </w:r>
                </w:p>
                <w:p w14:paraId="65539AA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Corp și Capac:</w:t>
                  </w:r>
                </w:p>
                <w:p w14:paraId="536138C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lastRenderedPageBreak/>
                    <w:t>- Material: rășină acrilică de înaltă densitate, lăcuită sau metal (ex. alamă, oțel inoxidabil) cu finisaj rezistent la uzură și zgârieturi;</w:t>
                  </w:r>
                </w:p>
                <w:p w14:paraId="53CC465E"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Sistem de închidere: capac cu închidere prin înșurubare sau prin clic ferm (</w:t>
                  </w:r>
                  <w:proofErr w:type="spellStart"/>
                  <w:r w:rsidRPr="007A1946">
                    <w:rPr>
                      <w:rFonts w:ascii="Trebuchet MS" w:hAnsi="Trebuchet MS" w:cs="Calibri"/>
                      <w:color w:val="000000"/>
                    </w:rPr>
                    <w:t>snap</w:t>
                  </w:r>
                  <w:proofErr w:type="spellEnd"/>
                  <w:r w:rsidRPr="007A1946">
                    <w:rPr>
                      <w:rFonts w:ascii="Trebuchet MS" w:hAnsi="Trebuchet MS" w:cs="Calibri"/>
                      <w:color w:val="000000"/>
                    </w:rPr>
                    <w:t>-on), asigurând etanșeitate și prevenirea uscării cernelii;</w:t>
                  </w:r>
                </w:p>
                <w:p w14:paraId="5EB46BB3"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Accesorii: clip metalic flexibil și elemente decorative cu finisaj tratat pentru rezistență la uzură);</w:t>
                  </w:r>
                </w:p>
                <w:p w14:paraId="4A948CEA"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Penița:</w:t>
                  </w:r>
                </w:p>
                <w:p w14:paraId="3FEED383"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 Material: oțel inoxidabil de calitate superioară sau aliaj pe bază de aur (minimum 14K) sau echivalent; </w:t>
                  </w:r>
                </w:p>
                <w:p w14:paraId="48350EA6"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Vârf: aliaj dur tip iridiu sau material echivalent cu rezistență ridicată la uzură;</w:t>
                  </w:r>
                </w:p>
                <w:p w14:paraId="367FC9C7"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Dimensiune scriere: fin (F) sau echivalent, adecvat pentru redactarea documentelor oficiale;</w:t>
                  </w:r>
                </w:p>
                <w:p w14:paraId="5F6C981B"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Performanță: scriere uniformă, flux de cerneală constant, fără întreruperi sau agățarea hârtiei în condiții normale de utilizare;</w:t>
                  </w:r>
                </w:p>
                <w:p w14:paraId="6414223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Sistemul de alimentare:</w:t>
                  </w:r>
                </w:p>
                <w:p w14:paraId="73719316"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Sistem Dual: cartușe standard tip internațional sau echivalent și convertor pentru alimentare din călimară;</w:t>
                  </w:r>
                </w:p>
                <w:p w14:paraId="67249D8A"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Produsul va fi livrat cu minimum 1 cartuș de cerneala (albastru sau negru) și 1 convertor compatibil;</w:t>
                  </w:r>
                </w:p>
                <w:p w14:paraId="02BC9C5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Ergonomie și Dimensiuni:</w:t>
                  </w:r>
                </w:p>
                <w:p w14:paraId="18C75E7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Greutate totală: aprox. 20g - 35g, pentru a permite sesiuni lungi de scriere fără oboseala mâinii;</w:t>
                  </w:r>
                </w:p>
                <w:p w14:paraId="338014C3"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Lungime închis: aprox. 130 - 150 mm;</w:t>
                  </w:r>
                </w:p>
                <w:p w14:paraId="53A94E4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 </w:t>
                  </w:r>
                  <w:proofErr w:type="spellStart"/>
                  <w:r w:rsidRPr="007A1946">
                    <w:rPr>
                      <w:rFonts w:ascii="Trebuchet MS" w:hAnsi="Trebuchet MS" w:cs="Calibri"/>
                      <w:color w:val="000000"/>
                    </w:rPr>
                    <w:t>Grip</w:t>
                  </w:r>
                  <w:proofErr w:type="spellEnd"/>
                  <w:r w:rsidRPr="007A1946">
                    <w:rPr>
                      <w:rFonts w:ascii="Trebuchet MS" w:hAnsi="Trebuchet MS" w:cs="Calibri"/>
                      <w:color w:val="000000"/>
                    </w:rPr>
                    <w:t xml:space="preserve"> (zonă de prindere): formă ergonomică, proiectată pentru utilizare confortabilă în sesiuni prelungite de scriere;</w:t>
                  </w:r>
                </w:p>
                <w:p w14:paraId="212D315F"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Prezentare și Garanție:</w:t>
                  </w:r>
                </w:p>
                <w:p w14:paraId="5DCBBDBC"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 Ambalaj: tip cutie de prezentare </w:t>
                  </w:r>
                  <w:proofErr w:type="spellStart"/>
                  <w:r w:rsidRPr="007A1946">
                    <w:rPr>
                      <w:rFonts w:ascii="Trebuchet MS" w:hAnsi="Trebuchet MS" w:cs="Calibri"/>
                      <w:color w:val="000000"/>
                    </w:rPr>
                    <w:t>premium</w:t>
                  </w:r>
                  <w:proofErr w:type="spellEnd"/>
                  <w:r w:rsidRPr="007A1946">
                    <w:rPr>
                      <w:rFonts w:ascii="Trebuchet MS" w:hAnsi="Trebuchet MS" w:cs="Calibri"/>
                      <w:color w:val="000000"/>
                    </w:rPr>
                    <w:t>, adecvat pentru oferire protocolară;</w:t>
                  </w:r>
                </w:p>
                <w:p w14:paraId="6C3AC64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Garanție: minimum 24 de luni;</w:t>
                  </w:r>
                </w:p>
                <w:p w14:paraId="25D5DB6D"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Certificat de conformitate</w:t>
                  </w:r>
                </w:p>
                <w:p w14:paraId="184FB6A6"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Personalizare:</w:t>
                  </w:r>
                </w:p>
                <w:p w14:paraId="451EADCF"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 pe ambalaj, 1 culoare </w:t>
                  </w:r>
                </w:p>
              </w:tc>
            </w:tr>
            <w:tr w:rsidR="00B257DA" w:rsidRPr="007A1946" w14:paraId="3D2E60B2" w14:textId="77777777" w:rsidTr="00B257DA">
              <w:trPr>
                <w:trHeight w:val="465"/>
              </w:trPr>
              <w:tc>
                <w:tcPr>
                  <w:tcW w:w="660" w:type="dxa"/>
                  <w:shd w:val="clear" w:color="auto" w:fill="D9D9D9" w:themeFill="background1" w:themeFillShade="D9"/>
                  <w:noWrap/>
                  <w:vAlign w:val="center"/>
                  <w:hideMark/>
                </w:tcPr>
                <w:p w14:paraId="7BD2DEB2"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lastRenderedPageBreak/>
                    <w:t>28</w:t>
                  </w:r>
                </w:p>
              </w:tc>
              <w:tc>
                <w:tcPr>
                  <w:tcW w:w="1650" w:type="dxa"/>
                  <w:vAlign w:val="center"/>
                  <w:hideMark/>
                </w:tcPr>
                <w:p w14:paraId="63B659C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Tablou cu licheni stabilizați</w:t>
                  </w:r>
                </w:p>
              </w:tc>
              <w:tc>
                <w:tcPr>
                  <w:tcW w:w="3991" w:type="dxa"/>
                </w:tcPr>
                <w:p w14:paraId="659E547F"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Tablou decorativ cu licheni stabilizați, design minimalist</w:t>
                  </w:r>
                </w:p>
                <w:p w14:paraId="061C70F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Dimensiune ramă: min. 30x40 cm</w:t>
                  </w:r>
                </w:p>
                <w:p w14:paraId="0C27867C"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lastRenderedPageBreak/>
                    <w:t>Profil tip casetă din lemn sau MDF de culoare alb/negru/</w:t>
                  </w:r>
                  <w:proofErr w:type="spellStart"/>
                  <w:r w:rsidRPr="007A1946">
                    <w:rPr>
                      <w:rFonts w:ascii="Trebuchet MS" w:hAnsi="Trebuchet MS" w:cs="Calibri"/>
                      <w:color w:val="000000"/>
                    </w:rPr>
                    <w:t>natur</w:t>
                  </w:r>
                  <w:proofErr w:type="spellEnd"/>
                </w:p>
                <w:p w14:paraId="635EFE17"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Sistem de agățare pe perete sau suport pentru masă</w:t>
                  </w:r>
                </w:p>
                <w:p w14:paraId="4E46974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Ambalat în cutie</w:t>
                  </w:r>
                </w:p>
                <w:p w14:paraId="0526D10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policromie</w:t>
                  </w:r>
                </w:p>
              </w:tc>
            </w:tr>
            <w:tr w:rsidR="00B257DA" w:rsidRPr="007A1946" w14:paraId="67A3FB85" w14:textId="77777777" w:rsidTr="00B257DA">
              <w:trPr>
                <w:trHeight w:val="465"/>
              </w:trPr>
              <w:tc>
                <w:tcPr>
                  <w:tcW w:w="660" w:type="dxa"/>
                  <w:shd w:val="clear" w:color="auto" w:fill="D9D9D9" w:themeFill="background1" w:themeFillShade="D9"/>
                  <w:noWrap/>
                  <w:vAlign w:val="center"/>
                  <w:hideMark/>
                </w:tcPr>
                <w:p w14:paraId="3740745E"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lastRenderedPageBreak/>
                    <w:t>29</w:t>
                  </w:r>
                </w:p>
              </w:tc>
              <w:tc>
                <w:tcPr>
                  <w:tcW w:w="1650" w:type="dxa"/>
                  <w:vAlign w:val="center"/>
                  <w:hideMark/>
                </w:tcPr>
                <w:p w14:paraId="3EBCFC9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Terariu cu plante aeriene</w:t>
                  </w:r>
                </w:p>
              </w:tc>
              <w:tc>
                <w:tcPr>
                  <w:tcW w:w="3991" w:type="dxa"/>
                </w:tcPr>
                <w:p w14:paraId="7333CAEE"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Terariu cu plante aeriene</w:t>
                  </w:r>
                </w:p>
                <w:p w14:paraId="24FCF9A2"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 xml:space="preserve">Vasul: sferă sau bol din sticlă </w:t>
                  </w:r>
                  <w:proofErr w:type="spellStart"/>
                  <w:r w:rsidRPr="007A1946">
                    <w:rPr>
                      <w:rFonts w:ascii="Trebuchet MS" w:hAnsi="Trebuchet MS" w:cs="Calibri"/>
                      <w:color w:val="000000"/>
                    </w:rPr>
                    <w:t>premium</w:t>
                  </w:r>
                  <w:proofErr w:type="spellEnd"/>
                  <w:r w:rsidRPr="007A1946">
                    <w:rPr>
                      <w:rFonts w:ascii="Trebuchet MS" w:hAnsi="Trebuchet MS" w:cs="Calibri"/>
                      <w:color w:val="000000"/>
                    </w:rPr>
                    <w:t xml:space="preserve"> cu diametrul de minim 20 cm, cu deschidere pentru ventilație</w:t>
                  </w:r>
                </w:p>
                <w:p w14:paraId="1801885B"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Conținut: aranjament compus din minim 2 plante aeriene vii, dispuse pe un strat decorativ de nisip alb/colorat și elemente naturale (piatră de râu, bucăți de lemn sau licheni stabilizați).</w:t>
                  </w:r>
                </w:p>
                <w:p w14:paraId="0DD8CFF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Kitul include: instrucțiuni detaliate de îngrijire și un flacon pulverizator pentru hidratare</w:t>
                  </w:r>
                </w:p>
                <w:p w14:paraId="51B0214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Ambalat în cutie personalizată</w:t>
                  </w:r>
                </w:p>
                <w:p w14:paraId="6CFAABF6"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policromie</w:t>
                  </w:r>
                </w:p>
              </w:tc>
            </w:tr>
            <w:tr w:rsidR="00B257DA" w:rsidRPr="007A1946" w14:paraId="5B6172B9" w14:textId="77777777" w:rsidTr="00B257DA">
              <w:trPr>
                <w:trHeight w:val="465"/>
              </w:trPr>
              <w:tc>
                <w:tcPr>
                  <w:tcW w:w="660" w:type="dxa"/>
                  <w:shd w:val="clear" w:color="auto" w:fill="D9D9D9" w:themeFill="background1" w:themeFillShade="D9"/>
                  <w:noWrap/>
                  <w:vAlign w:val="center"/>
                  <w:hideMark/>
                </w:tcPr>
                <w:p w14:paraId="18F50099"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30</w:t>
                  </w:r>
                </w:p>
              </w:tc>
              <w:tc>
                <w:tcPr>
                  <w:tcW w:w="1650" w:type="dxa"/>
                  <w:vAlign w:val="center"/>
                  <w:hideMark/>
                </w:tcPr>
                <w:p w14:paraId="0A24BAE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Toc ochelari</w:t>
                  </w:r>
                </w:p>
              </w:tc>
              <w:tc>
                <w:tcPr>
                  <w:tcW w:w="3991" w:type="dxa"/>
                </w:tcPr>
                <w:p w14:paraId="3E234181"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Toc pentru ochelari</w:t>
                  </w:r>
                </w:p>
                <w:p w14:paraId="6994C8E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Realizat din piele 100% naturală</w:t>
                  </w:r>
                </w:p>
                <w:p w14:paraId="0BED2ED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Design: unisex, ergonomic</w:t>
                  </w:r>
                </w:p>
                <w:p w14:paraId="252B134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Sistem de închidere magnetică</w:t>
                  </w:r>
                </w:p>
                <w:p w14:paraId="008E3E9E"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Culoare: negru/maro</w:t>
                  </w:r>
                </w:p>
                <w:p w14:paraId="6C04E7FF"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Ambalat în cutie personalizată</w:t>
                  </w:r>
                </w:p>
                <w:p w14:paraId="13450F1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1 culoare</w:t>
                  </w:r>
                </w:p>
              </w:tc>
            </w:tr>
            <w:tr w:rsidR="00B257DA" w:rsidRPr="007A1946" w14:paraId="4B33EE97" w14:textId="77777777" w:rsidTr="00B257DA">
              <w:trPr>
                <w:trHeight w:val="465"/>
              </w:trPr>
              <w:tc>
                <w:tcPr>
                  <w:tcW w:w="660" w:type="dxa"/>
                  <w:shd w:val="clear" w:color="auto" w:fill="D9D9D9" w:themeFill="background1" w:themeFillShade="D9"/>
                  <w:noWrap/>
                  <w:vAlign w:val="center"/>
                  <w:hideMark/>
                </w:tcPr>
                <w:p w14:paraId="447AFCF9"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31</w:t>
                  </w:r>
                </w:p>
              </w:tc>
              <w:tc>
                <w:tcPr>
                  <w:tcW w:w="1650" w:type="dxa"/>
                  <w:vAlign w:val="center"/>
                  <w:hideMark/>
                </w:tcPr>
                <w:p w14:paraId="3D47A729"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Traistă cu capac</w:t>
                  </w:r>
                </w:p>
              </w:tc>
              <w:tc>
                <w:tcPr>
                  <w:tcW w:w="3991" w:type="dxa"/>
                </w:tcPr>
                <w:p w14:paraId="00E4AD69"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Traistă tradițională cu capac, țesută cu motive tradiționale românești</w:t>
                  </w:r>
                </w:p>
                <w:p w14:paraId="5FDD3CA1"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Realizată 100% din materiale naturale: bumbac dens sau amestec lână</w:t>
                  </w:r>
                </w:p>
                <w:p w14:paraId="456BE220"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Închidere: plic</w:t>
                  </w:r>
                </w:p>
                <w:p w14:paraId="56CED1A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Șnur/ bretea pentru purtare pe umăr</w:t>
                  </w:r>
                </w:p>
                <w:p w14:paraId="574E8A7A"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Dimensiuni: minim 30 x 25 cm</w:t>
                  </w:r>
                </w:p>
                <w:p w14:paraId="7B233FBC"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Ambalată individual</w:t>
                  </w:r>
                </w:p>
                <w:p w14:paraId="12511233"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Personalizare: pe ambalaj, 1 culoare</w:t>
                  </w:r>
                </w:p>
              </w:tc>
            </w:tr>
            <w:tr w:rsidR="00B257DA" w:rsidRPr="007A1946" w14:paraId="2EAF6CF6" w14:textId="77777777" w:rsidTr="00B257DA">
              <w:trPr>
                <w:trHeight w:val="465"/>
              </w:trPr>
              <w:tc>
                <w:tcPr>
                  <w:tcW w:w="660" w:type="dxa"/>
                  <w:shd w:val="clear" w:color="auto" w:fill="D9D9D9" w:themeFill="background1" w:themeFillShade="D9"/>
                  <w:noWrap/>
                  <w:vAlign w:val="center"/>
                  <w:hideMark/>
                </w:tcPr>
                <w:p w14:paraId="2254FC4F" w14:textId="77777777" w:rsidR="00B257DA" w:rsidRPr="007A1946" w:rsidRDefault="00B257DA" w:rsidP="00276CCD">
                  <w:pPr>
                    <w:framePr w:hSpace="180" w:wrap="around" w:vAnchor="text" w:hAnchor="text" w:y="1"/>
                    <w:spacing w:after="0" w:line="240" w:lineRule="auto"/>
                    <w:suppressOverlap/>
                    <w:jc w:val="center"/>
                    <w:rPr>
                      <w:rFonts w:ascii="Trebuchet MS" w:hAnsi="Trebuchet MS" w:cs="Calibri"/>
                      <w:color w:val="000000"/>
                    </w:rPr>
                  </w:pPr>
                  <w:r w:rsidRPr="007A1946">
                    <w:rPr>
                      <w:rFonts w:ascii="Trebuchet MS" w:hAnsi="Trebuchet MS" w:cs="Calibri"/>
                      <w:color w:val="000000"/>
                    </w:rPr>
                    <w:t>32</w:t>
                  </w:r>
                </w:p>
              </w:tc>
              <w:tc>
                <w:tcPr>
                  <w:tcW w:w="1650" w:type="dxa"/>
                  <w:vAlign w:val="center"/>
                  <w:hideMark/>
                </w:tcPr>
                <w:p w14:paraId="31603A4B"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Trăistuță</w:t>
                  </w:r>
                </w:p>
              </w:tc>
              <w:tc>
                <w:tcPr>
                  <w:tcW w:w="3991" w:type="dxa"/>
                </w:tcPr>
                <w:p w14:paraId="53A90FAF"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Trăistuță tradițională cu baier, țesută/brodată cu motive tradiționale românești</w:t>
                  </w:r>
                </w:p>
                <w:p w14:paraId="17CB8E82" w14:textId="77777777" w:rsidR="00B257DA" w:rsidRPr="007A1946" w:rsidRDefault="00B257DA" w:rsidP="00276CCD">
                  <w:pPr>
                    <w:framePr w:hSpace="180" w:wrap="around" w:vAnchor="text" w:hAnchor="text" w:y="1"/>
                    <w:spacing w:after="0" w:line="240" w:lineRule="auto"/>
                    <w:suppressOverlap/>
                    <w:rPr>
                      <w:rFonts w:ascii="Trebuchet MS" w:hAnsi="Trebuchet MS" w:cs="Calibri"/>
                      <w:color w:val="000000"/>
                    </w:rPr>
                  </w:pPr>
                  <w:r w:rsidRPr="007A1946">
                    <w:rPr>
                      <w:rFonts w:ascii="Trebuchet MS" w:hAnsi="Trebuchet MS" w:cs="Calibri"/>
                      <w:color w:val="000000"/>
                    </w:rPr>
                    <w:t xml:space="preserve">Realizată 100% din materiale naturale: bumbac/lână/in </w:t>
                  </w:r>
                </w:p>
                <w:p w14:paraId="7726D436"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Dimensiuni: aprox. 24x20 cm. (+/- 3 cm.)</w:t>
                  </w:r>
                </w:p>
                <w:p w14:paraId="27A8044B"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Ambalată individual</w:t>
                  </w:r>
                </w:p>
                <w:p w14:paraId="73B981A4" w14:textId="77777777" w:rsidR="00B257DA" w:rsidRPr="007A1946" w:rsidRDefault="00B257DA" w:rsidP="00276CCD">
                  <w:pPr>
                    <w:framePr w:hSpace="180" w:wrap="around" w:vAnchor="text" w:hAnchor="text" w:y="1"/>
                    <w:spacing w:after="0" w:line="240" w:lineRule="auto"/>
                    <w:suppressOverlap/>
                    <w:jc w:val="both"/>
                    <w:rPr>
                      <w:rFonts w:ascii="Trebuchet MS" w:hAnsi="Trebuchet MS" w:cs="Calibri"/>
                      <w:color w:val="000000"/>
                    </w:rPr>
                  </w:pPr>
                  <w:r w:rsidRPr="007A1946">
                    <w:rPr>
                      <w:rFonts w:ascii="Trebuchet MS" w:hAnsi="Trebuchet MS" w:cs="Calibri"/>
                      <w:color w:val="000000"/>
                    </w:rPr>
                    <w:t>Personalizare: pe ambalaj, 1 culoare</w:t>
                  </w:r>
                </w:p>
              </w:tc>
            </w:tr>
          </w:tbl>
          <w:p w14:paraId="2C25B8C8" w14:textId="77777777" w:rsidR="00B12440" w:rsidRPr="007A1946" w:rsidRDefault="00B12440" w:rsidP="00B12440">
            <w:pPr>
              <w:jc w:val="both"/>
              <w:rPr>
                <w:rFonts w:ascii="Trebuchet MS" w:hAnsi="Trebuchet MS"/>
                <w:b/>
              </w:rPr>
            </w:pPr>
            <w:r w:rsidRPr="007A1946">
              <w:rPr>
                <w:rFonts w:ascii="Trebuchet MS" w:hAnsi="Trebuchet MS"/>
                <w:b/>
              </w:rPr>
              <w:t>Nota nr. 7:</w:t>
            </w:r>
          </w:p>
          <w:p w14:paraId="691EF775" w14:textId="04010A3C" w:rsidR="00833572" w:rsidRPr="00B12440" w:rsidRDefault="00B12440" w:rsidP="00B12440">
            <w:pPr>
              <w:jc w:val="both"/>
              <w:rPr>
                <w:rFonts w:ascii="Trebuchet MS" w:hAnsi="Trebuchet MS"/>
                <w:bCs/>
                <w:i/>
                <w:iCs/>
                <w:highlight w:val="green"/>
              </w:rPr>
            </w:pPr>
            <w:r w:rsidRPr="007A1946">
              <w:rPr>
                <w:rFonts w:ascii="Trebuchet MS" w:hAnsi="Trebuchet MS"/>
                <w:bCs/>
                <w:i/>
                <w:iCs/>
              </w:rPr>
              <w:t xml:space="preserve">Autoritatea Contractantă va configura seturi/pachete de materiale promoționale specifice pentru fiecare eveniment, prin selectarea reperelor necesare din lista de produse ofertate la atribuirea acordului-cadru. Specificațiile tehnice minimale sus-menționate rămân obligatorii pentru fiecare produs component al </w:t>
            </w:r>
            <w:r w:rsidRPr="007A1946">
              <w:rPr>
                <w:rFonts w:ascii="Trebuchet MS" w:hAnsi="Trebuchet MS"/>
                <w:bCs/>
                <w:i/>
                <w:iCs/>
              </w:rPr>
              <w:lastRenderedPageBreak/>
              <w:t xml:space="preserve">pachetului/setului, indiferent de modalitatea de grupare a acestora la </w:t>
            </w:r>
            <w:proofErr w:type="spellStart"/>
            <w:r w:rsidRPr="007A1946">
              <w:rPr>
                <w:rFonts w:ascii="Trebuchet MS" w:hAnsi="Trebuchet MS"/>
                <w:bCs/>
                <w:i/>
                <w:iCs/>
              </w:rPr>
              <w:t>reofertarea</w:t>
            </w:r>
            <w:proofErr w:type="spellEnd"/>
            <w:r w:rsidRPr="007A1946">
              <w:rPr>
                <w:rFonts w:ascii="Trebuchet MS" w:hAnsi="Trebuchet MS"/>
                <w:bCs/>
                <w:i/>
                <w:iCs/>
              </w:rPr>
              <w:t xml:space="preserve"> pentru atribuirea contractului subsecvent.</w:t>
            </w:r>
          </w:p>
        </w:tc>
        <w:tc>
          <w:tcPr>
            <w:tcW w:w="2070" w:type="dxa"/>
            <w:tcBorders>
              <w:top w:val="single" w:sz="4" w:space="0" w:color="auto"/>
              <w:left w:val="single" w:sz="4" w:space="0" w:color="auto"/>
              <w:bottom w:val="single" w:sz="4" w:space="0" w:color="auto"/>
              <w:right w:val="single" w:sz="4" w:space="0" w:color="auto"/>
            </w:tcBorders>
          </w:tcPr>
          <w:p w14:paraId="2AFAD55C"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6A05FC83" w14:textId="77777777" w:rsidTr="00E349EC">
        <w:trPr>
          <w:trHeight w:val="1190"/>
        </w:trPr>
        <w:tc>
          <w:tcPr>
            <w:tcW w:w="593" w:type="dxa"/>
            <w:tcBorders>
              <w:top w:val="single" w:sz="4" w:space="0" w:color="auto"/>
              <w:left w:val="single" w:sz="4" w:space="0" w:color="auto"/>
              <w:bottom w:val="single" w:sz="4" w:space="0" w:color="auto"/>
              <w:right w:val="single" w:sz="4" w:space="0" w:color="auto"/>
            </w:tcBorders>
          </w:tcPr>
          <w:p w14:paraId="3F9BA1DC"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70388A87" w14:textId="77777777" w:rsidR="00B12440" w:rsidRPr="007A1946" w:rsidRDefault="00B12440" w:rsidP="00276CCD">
            <w:pPr>
              <w:pStyle w:val="Heading2"/>
              <w:numPr>
                <w:ilvl w:val="0"/>
                <w:numId w:val="0"/>
              </w:numPr>
            </w:pPr>
            <w:bookmarkStart w:id="32" w:name="_Toc227224980"/>
            <w:r w:rsidRPr="007A1946">
              <w:t>4.6.2 Mape de prezentare personalizate</w:t>
            </w:r>
            <w:bookmarkEnd w:id="32"/>
          </w:p>
          <w:p w14:paraId="3448362F" w14:textId="3B4ED8C1" w:rsidR="00B12440" w:rsidRPr="00B12440" w:rsidRDefault="00B12440" w:rsidP="00B12440">
            <w:pPr>
              <w:jc w:val="both"/>
              <w:rPr>
                <w:rFonts w:ascii="Trebuchet MS" w:hAnsi="Trebuchet MS"/>
                <w:bCs/>
              </w:rPr>
            </w:pPr>
            <w:r w:rsidRPr="007A1946">
              <w:rPr>
                <w:rFonts w:ascii="Trebuchet MS" w:hAnsi="Trebuchet MS"/>
                <w:bCs/>
              </w:rPr>
              <w:t>Contractantul va asigura și va distribui (pe baza listei de prezență) în cadrul evenimentului/evenimentelor mape de prezentare personalizate, raportat la numărul de participanți, având specificațiile tehnice minime de mai jos:</w:t>
            </w:r>
          </w:p>
          <w:tbl>
            <w:tblPr>
              <w:tblStyle w:val="TableGrid"/>
              <w:tblW w:w="0" w:type="auto"/>
              <w:tblLook w:val="04A0" w:firstRow="1" w:lastRow="0" w:firstColumn="1" w:lastColumn="0" w:noHBand="0" w:noVBand="1"/>
            </w:tblPr>
            <w:tblGrid>
              <w:gridCol w:w="1980"/>
              <w:gridCol w:w="4232"/>
            </w:tblGrid>
            <w:tr w:rsidR="00B12440" w:rsidRPr="007A1946" w14:paraId="381043A6" w14:textId="77777777" w:rsidTr="00B12440">
              <w:tc>
                <w:tcPr>
                  <w:tcW w:w="1980" w:type="dxa"/>
                </w:tcPr>
                <w:p w14:paraId="515384F0"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Dimensiuni</w:t>
                  </w:r>
                </w:p>
              </w:tc>
              <w:tc>
                <w:tcPr>
                  <w:tcW w:w="4232" w:type="dxa"/>
                </w:tcPr>
                <w:p w14:paraId="0C1FB931"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A4+ (215x305 mm – mapă închisă) pentru inserarea documentelor A4, cu buzunar interior cu fantă pentru carte de vizită</w:t>
                  </w:r>
                </w:p>
              </w:tc>
            </w:tr>
            <w:tr w:rsidR="00B12440" w:rsidRPr="007A1946" w14:paraId="03A50E1E" w14:textId="77777777" w:rsidTr="00B12440">
              <w:tc>
                <w:tcPr>
                  <w:tcW w:w="1980" w:type="dxa"/>
                </w:tcPr>
                <w:p w14:paraId="63000FA5"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Material</w:t>
                  </w:r>
                </w:p>
              </w:tc>
              <w:tc>
                <w:tcPr>
                  <w:tcW w:w="4232" w:type="dxa"/>
                </w:tcPr>
                <w:p w14:paraId="14650CB4"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 xml:space="preserve">Carton dublu </w:t>
                  </w:r>
                  <w:proofErr w:type="spellStart"/>
                  <w:r w:rsidRPr="007A1946">
                    <w:rPr>
                      <w:rFonts w:ascii="Trebuchet MS" w:hAnsi="Trebuchet MS"/>
                      <w:bCs/>
                      <w:sz w:val="22"/>
                      <w:szCs w:val="22"/>
                      <w:lang w:val="ro-RO"/>
                    </w:rPr>
                    <w:t>cretat</w:t>
                  </w:r>
                  <w:proofErr w:type="spellEnd"/>
                  <w:r w:rsidRPr="007A1946">
                    <w:rPr>
                      <w:rFonts w:ascii="Trebuchet MS" w:hAnsi="Trebuchet MS"/>
                      <w:bCs/>
                      <w:sz w:val="22"/>
                      <w:szCs w:val="22"/>
                      <w:lang w:val="ro-RO"/>
                    </w:rPr>
                    <w:t xml:space="preserve"> mat, minimum 350g/mp</w:t>
                  </w:r>
                </w:p>
              </w:tc>
            </w:tr>
            <w:tr w:rsidR="00B12440" w:rsidRPr="007A1946" w14:paraId="752BC634" w14:textId="77777777" w:rsidTr="00B12440">
              <w:tc>
                <w:tcPr>
                  <w:tcW w:w="1980" w:type="dxa"/>
                </w:tcPr>
                <w:p w14:paraId="6E1B3544"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Cotor</w:t>
                  </w:r>
                </w:p>
              </w:tc>
              <w:tc>
                <w:tcPr>
                  <w:tcW w:w="4232" w:type="dxa"/>
                </w:tcPr>
                <w:p w14:paraId="24D75D87"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Minim 5 mm (</w:t>
                  </w:r>
                  <w:proofErr w:type="spellStart"/>
                  <w:r w:rsidRPr="007A1946">
                    <w:rPr>
                      <w:rFonts w:ascii="Trebuchet MS" w:hAnsi="Trebuchet MS"/>
                      <w:bCs/>
                      <w:sz w:val="22"/>
                      <w:szCs w:val="22"/>
                      <w:lang w:val="ro-RO"/>
                    </w:rPr>
                    <w:t>biguire</w:t>
                  </w:r>
                  <w:proofErr w:type="spellEnd"/>
                  <w:r w:rsidRPr="007A1946">
                    <w:rPr>
                      <w:rFonts w:ascii="Trebuchet MS" w:hAnsi="Trebuchet MS"/>
                      <w:bCs/>
                      <w:sz w:val="22"/>
                      <w:szCs w:val="22"/>
                      <w:lang w:val="ro-RO"/>
                    </w:rPr>
                    <w:t xml:space="preserve"> dublă)</w:t>
                  </w:r>
                </w:p>
              </w:tc>
            </w:tr>
            <w:tr w:rsidR="00B12440" w:rsidRPr="007A1946" w14:paraId="4C79E0AE" w14:textId="77777777" w:rsidTr="00B12440">
              <w:tc>
                <w:tcPr>
                  <w:tcW w:w="1980" w:type="dxa"/>
                </w:tcPr>
                <w:p w14:paraId="2B5FA1A4"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Tipar</w:t>
                  </w:r>
                </w:p>
              </w:tc>
              <w:tc>
                <w:tcPr>
                  <w:tcW w:w="4232" w:type="dxa"/>
                </w:tcPr>
                <w:p w14:paraId="0EC8E806"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4+4 (policromie coperți)</w:t>
                  </w:r>
                </w:p>
              </w:tc>
            </w:tr>
            <w:tr w:rsidR="00B12440" w:rsidRPr="007A1946" w14:paraId="0C753110" w14:textId="77777777" w:rsidTr="00B12440">
              <w:tc>
                <w:tcPr>
                  <w:tcW w:w="1980" w:type="dxa"/>
                </w:tcPr>
                <w:p w14:paraId="7AAD5D62"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 xml:space="preserve">Finisaj </w:t>
                  </w:r>
                </w:p>
              </w:tc>
              <w:tc>
                <w:tcPr>
                  <w:tcW w:w="4232" w:type="dxa"/>
                </w:tcPr>
                <w:p w14:paraId="67E46133"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Plastifiere soft-</w:t>
                  </w:r>
                  <w:proofErr w:type="spellStart"/>
                  <w:r w:rsidRPr="007A1946">
                    <w:rPr>
                      <w:rFonts w:ascii="Trebuchet MS" w:hAnsi="Trebuchet MS"/>
                      <w:bCs/>
                      <w:sz w:val="22"/>
                      <w:szCs w:val="22"/>
                      <w:lang w:val="ro-RO"/>
                    </w:rPr>
                    <w:t>touch</w:t>
                  </w:r>
                  <w:proofErr w:type="spellEnd"/>
                  <w:r w:rsidRPr="007A1946">
                    <w:rPr>
                      <w:rFonts w:ascii="Trebuchet MS" w:hAnsi="Trebuchet MS"/>
                      <w:bCs/>
                      <w:sz w:val="22"/>
                      <w:szCs w:val="22"/>
                      <w:lang w:val="ro-RO"/>
                    </w:rPr>
                    <w:t xml:space="preserve"> pe fața exterioară (efect catifelat, anti-amprentă) </w:t>
                  </w:r>
                </w:p>
                <w:p w14:paraId="3F71D13F" w14:textId="77777777" w:rsidR="00B12440" w:rsidRPr="007A1946" w:rsidRDefault="00B12440" w:rsidP="00276CCD">
                  <w:pPr>
                    <w:framePr w:hSpace="180" w:wrap="around" w:vAnchor="text" w:hAnchor="text" w:y="1"/>
                    <w:spacing w:line="276" w:lineRule="auto"/>
                    <w:suppressOverlap/>
                    <w:jc w:val="both"/>
                    <w:rPr>
                      <w:rFonts w:ascii="Trebuchet MS" w:hAnsi="Trebuchet MS"/>
                      <w:bCs/>
                      <w:sz w:val="22"/>
                      <w:szCs w:val="22"/>
                      <w:lang w:val="ro-RO"/>
                    </w:rPr>
                  </w:pPr>
                  <w:r w:rsidRPr="007A1946">
                    <w:rPr>
                      <w:rFonts w:ascii="Trebuchet MS" w:hAnsi="Trebuchet MS"/>
                      <w:bCs/>
                      <w:sz w:val="22"/>
                      <w:szCs w:val="22"/>
                      <w:lang w:val="ro-RO"/>
                    </w:rPr>
                    <w:t>Produsul trebuie să prezinte tăieturi și îmbinări precise, fără urme de adeziv sau crăpături ale cartonului pe liniile de îndoire.</w:t>
                  </w:r>
                </w:p>
              </w:tc>
            </w:tr>
          </w:tbl>
          <w:p w14:paraId="7C92A579" w14:textId="5C66AFBE" w:rsidR="00833572" w:rsidRPr="00573A45" w:rsidRDefault="00833572" w:rsidP="00833572">
            <w:pPr>
              <w:spacing w:after="0" w:line="240" w:lineRule="auto"/>
              <w:jc w:val="both"/>
              <w:rPr>
                <w:rFonts w:ascii="Trebuchet MS" w:hAnsi="Trebuchet MS"/>
                <w:noProof/>
                <w:lang w:val="en-US"/>
              </w:rPr>
            </w:pPr>
          </w:p>
        </w:tc>
        <w:tc>
          <w:tcPr>
            <w:tcW w:w="2070" w:type="dxa"/>
            <w:tcBorders>
              <w:top w:val="single" w:sz="4" w:space="0" w:color="auto"/>
              <w:left w:val="single" w:sz="4" w:space="0" w:color="auto"/>
              <w:bottom w:val="single" w:sz="4" w:space="0" w:color="auto"/>
              <w:right w:val="single" w:sz="4" w:space="0" w:color="auto"/>
            </w:tcBorders>
          </w:tcPr>
          <w:p w14:paraId="41014D79"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151118B5" w14:textId="77777777" w:rsidTr="00E349EC">
        <w:trPr>
          <w:trHeight w:val="1440"/>
        </w:trPr>
        <w:tc>
          <w:tcPr>
            <w:tcW w:w="593" w:type="dxa"/>
            <w:tcBorders>
              <w:top w:val="single" w:sz="4" w:space="0" w:color="auto"/>
              <w:left w:val="single" w:sz="4" w:space="0" w:color="auto"/>
              <w:bottom w:val="single" w:sz="4" w:space="0" w:color="auto"/>
              <w:right w:val="single" w:sz="4" w:space="0" w:color="auto"/>
            </w:tcBorders>
          </w:tcPr>
          <w:p w14:paraId="02B51A77"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31FA0DFC" w14:textId="77777777" w:rsidR="00B12440" w:rsidRPr="007A1946" w:rsidRDefault="00B12440" w:rsidP="00276CCD">
            <w:pPr>
              <w:pStyle w:val="Heading2"/>
              <w:numPr>
                <w:ilvl w:val="0"/>
                <w:numId w:val="0"/>
              </w:numPr>
              <w:ind w:left="720"/>
            </w:pPr>
            <w:bookmarkStart w:id="33" w:name="_Toc227224981"/>
            <w:r w:rsidRPr="007A1946">
              <w:t>4.6.3 Alte cerințe specifice privind personalizarea materialelor de promovare și comunicare</w:t>
            </w:r>
            <w:bookmarkEnd w:id="33"/>
          </w:p>
          <w:p w14:paraId="60F74B42" w14:textId="77777777" w:rsidR="00B12440" w:rsidRPr="007A1946" w:rsidRDefault="00B12440" w:rsidP="00B12440">
            <w:pPr>
              <w:jc w:val="both"/>
              <w:rPr>
                <w:rFonts w:ascii="Trebuchet MS" w:hAnsi="Trebuchet MS"/>
                <w:bCs/>
              </w:rPr>
            </w:pPr>
            <w:r w:rsidRPr="007A1946">
              <w:rPr>
                <w:rFonts w:ascii="Trebuchet MS" w:hAnsi="Trebuchet MS"/>
                <w:bCs/>
              </w:rPr>
              <w:t xml:space="preserve">Contractantul va prezenta autorității contractante, în termen de cel mult 2 zile lucrătoare de la semnarea contractului subsecvent, cel puțin 2 propuneri distincte pentru fiecare tip de material solicitat la momentul </w:t>
            </w:r>
            <w:proofErr w:type="spellStart"/>
            <w:r w:rsidRPr="007A1946">
              <w:rPr>
                <w:rFonts w:ascii="Trebuchet MS" w:hAnsi="Trebuchet MS"/>
                <w:bCs/>
              </w:rPr>
              <w:t>reofertării</w:t>
            </w:r>
            <w:proofErr w:type="spellEnd"/>
            <w:r w:rsidRPr="007A1946">
              <w:rPr>
                <w:rFonts w:ascii="Trebuchet MS" w:hAnsi="Trebuchet MS"/>
                <w:bCs/>
              </w:rPr>
              <w:t>, precum și câte 2 variante de personalizare pentru fiecare obiect</w:t>
            </w:r>
            <w:r w:rsidRPr="007A1946">
              <w:t xml:space="preserve"> (</w:t>
            </w:r>
            <w:r w:rsidRPr="007A1946">
              <w:rPr>
                <w:rFonts w:ascii="Trebuchet MS" w:hAnsi="Trebuchet MS"/>
                <w:bCs/>
              </w:rPr>
              <w:t>machetele grafice digitale, simulări 3D sau layout-uri 2D). Propunerile vor respecta integral prevederile Ghidului de identitate vizuală 2021-2027 și ale Manualului de identitate vizuală și comunicare 2021-2027 al Programului Asistență Tehnică 2021-2027.</w:t>
            </w:r>
          </w:p>
          <w:p w14:paraId="0A0F08D8" w14:textId="77777777" w:rsidR="00B12440" w:rsidRPr="007A1946" w:rsidRDefault="00B12440" w:rsidP="00B12440">
            <w:pPr>
              <w:jc w:val="both"/>
              <w:rPr>
                <w:rFonts w:ascii="Trebuchet MS" w:hAnsi="Trebuchet MS"/>
                <w:bCs/>
              </w:rPr>
            </w:pPr>
            <w:r w:rsidRPr="007A1946">
              <w:rPr>
                <w:rFonts w:ascii="Trebuchet MS" w:hAnsi="Trebuchet MS"/>
                <w:bCs/>
              </w:rPr>
              <w:t>La solicitarea autorității contractante, contractantul va prezenta, în același termen, câte o mostră fizică (nepersonalizată) pentru fiecare material promoțional și mapă de prezentare, în vederea verificării calității și a finisajelor.</w:t>
            </w:r>
          </w:p>
          <w:p w14:paraId="7DD30ACD" w14:textId="77777777" w:rsidR="00B12440" w:rsidRPr="007A1946" w:rsidRDefault="00B12440" w:rsidP="00B12440">
            <w:pPr>
              <w:jc w:val="both"/>
              <w:rPr>
                <w:rFonts w:ascii="Trebuchet MS" w:hAnsi="Trebuchet MS"/>
                <w:bCs/>
              </w:rPr>
            </w:pPr>
            <w:r w:rsidRPr="007A1946">
              <w:rPr>
                <w:rFonts w:ascii="Trebuchet MS" w:hAnsi="Trebuchet MS"/>
                <w:bCs/>
              </w:rPr>
              <w:t xml:space="preserve">Autoritatea contractantă va comunica modelul agreat în termen de maximum 2 zile lucrătoare de la primirea propunerilor și, dacă este cazul, a mostrelor. </w:t>
            </w:r>
          </w:p>
          <w:p w14:paraId="24524D7D" w14:textId="77777777" w:rsidR="00B12440" w:rsidRPr="007A1946" w:rsidRDefault="00B12440" w:rsidP="00B12440">
            <w:pPr>
              <w:jc w:val="both"/>
              <w:rPr>
                <w:rFonts w:ascii="Trebuchet MS" w:hAnsi="Trebuchet MS"/>
                <w:bCs/>
              </w:rPr>
            </w:pPr>
            <w:r w:rsidRPr="007A1946">
              <w:rPr>
                <w:rFonts w:ascii="Trebuchet MS" w:hAnsi="Trebuchet MS"/>
                <w:bCs/>
              </w:rPr>
              <w:t>După aprobarea Bunului de Tipar (BT) digital, la solicitarea expresă a autorității contractante, contractantul va realiza și va prezenta o mostră fizică finală personalizată (mostră martor) pentru fiecare produs din setul/pachetul de materiale promoționale și pentru mapa de prezentare (dacă este cazul).</w:t>
            </w:r>
          </w:p>
          <w:p w14:paraId="0473875C" w14:textId="77777777" w:rsidR="00B12440" w:rsidRPr="007A1946" w:rsidRDefault="00B12440" w:rsidP="00B12440">
            <w:pPr>
              <w:jc w:val="both"/>
              <w:rPr>
                <w:rFonts w:ascii="Trebuchet MS" w:hAnsi="Trebuchet MS"/>
                <w:bCs/>
              </w:rPr>
            </w:pPr>
            <w:r w:rsidRPr="007A1946">
              <w:rPr>
                <w:rFonts w:ascii="Trebuchet MS" w:hAnsi="Trebuchet MS"/>
                <w:bCs/>
              </w:rPr>
              <w:lastRenderedPageBreak/>
              <w:t>Toate materialele de promovare și comunicare care fac obiectul contractului subsecvent vor fi personalizate numai după acordarea de către autoritatea contractantă a Bunului de Tipar.</w:t>
            </w:r>
          </w:p>
          <w:p w14:paraId="5F1C8AD1" w14:textId="77777777" w:rsidR="00B12440" w:rsidRPr="007A1946" w:rsidRDefault="00B12440" w:rsidP="00B12440">
            <w:pPr>
              <w:jc w:val="both"/>
              <w:rPr>
                <w:rFonts w:ascii="Trebuchet MS" w:hAnsi="Trebuchet MS"/>
              </w:rPr>
            </w:pPr>
            <w:r w:rsidRPr="007A1946">
              <w:rPr>
                <w:rFonts w:ascii="Trebuchet MS" w:hAnsi="Trebuchet MS"/>
              </w:rPr>
              <w:t xml:space="preserve">Contractantul are obligația de a înlocui produsele neconforme pe cheltuială proprie, fără a depăși data evenimentului. </w:t>
            </w:r>
          </w:p>
          <w:p w14:paraId="65066F2E" w14:textId="77777777" w:rsidR="00B12440" w:rsidRPr="007A1946" w:rsidRDefault="00B12440" w:rsidP="00B12440">
            <w:pPr>
              <w:jc w:val="both"/>
              <w:rPr>
                <w:rFonts w:ascii="Trebuchet MS" w:hAnsi="Trebuchet MS"/>
              </w:rPr>
            </w:pPr>
            <w:r w:rsidRPr="007A1946">
              <w:rPr>
                <w:rFonts w:ascii="Trebuchet MS" w:hAnsi="Trebuchet MS"/>
              </w:rPr>
              <w:t>Orice abatere a produselor finale de la mostrele aprobate sau de la Bunul de Tipar (erori de culoare, poziționare, font, etc.) va conduce la refuzul recepției și al plății.</w:t>
            </w:r>
          </w:p>
          <w:p w14:paraId="36415661" w14:textId="047CF977" w:rsidR="00833572" w:rsidRPr="00B12440" w:rsidRDefault="00B12440" w:rsidP="00B12440">
            <w:pPr>
              <w:jc w:val="both"/>
              <w:rPr>
                <w:rFonts w:ascii="Trebuchet MS" w:hAnsi="Trebuchet MS"/>
              </w:rPr>
            </w:pPr>
            <w:r w:rsidRPr="007A1946">
              <w:rPr>
                <w:rFonts w:ascii="Trebuchet MS" w:hAnsi="Trebuchet MS"/>
              </w:rPr>
              <w:t>Înainte de distribuire, contractantul va realiza fotografii pentru fiecare obiect promoțional individual, mapă de prezentare, precum și pentru setul/pachetul complet în forma sa de distribuire. Fotografiile trebuie să fie clare, bine iluminate și să evidențieze fără echivoc toate elementele de personalizare.</w:t>
            </w:r>
          </w:p>
        </w:tc>
        <w:tc>
          <w:tcPr>
            <w:tcW w:w="2070" w:type="dxa"/>
            <w:tcBorders>
              <w:top w:val="single" w:sz="4" w:space="0" w:color="auto"/>
              <w:left w:val="single" w:sz="4" w:space="0" w:color="auto"/>
              <w:bottom w:val="single" w:sz="4" w:space="0" w:color="auto"/>
              <w:right w:val="single" w:sz="4" w:space="0" w:color="auto"/>
            </w:tcBorders>
          </w:tcPr>
          <w:p w14:paraId="04964CE8"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4E1607FF" w14:textId="77777777" w:rsidTr="00E349EC">
        <w:trPr>
          <w:trHeight w:val="1440"/>
        </w:trPr>
        <w:tc>
          <w:tcPr>
            <w:tcW w:w="593" w:type="dxa"/>
            <w:tcBorders>
              <w:top w:val="single" w:sz="4" w:space="0" w:color="auto"/>
              <w:left w:val="single" w:sz="4" w:space="0" w:color="auto"/>
              <w:bottom w:val="single" w:sz="4" w:space="0" w:color="auto"/>
              <w:right w:val="single" w:sz="4" w:space="0" w:color="auto"/>
            </w:tcBorders>
          </w:tcPr>
          <w:p w14:paraId="4BED829D"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274BB9E8" w14:textId="77777777" w:rsidR="006105D5" w:rsidRPr="007A1946" w:rsidRDefault="006105D5" w:rsidP="00276CCD">
            <w:pPr>
              <w:pStyle w:val="Heading2"/>
              <w:numPr>
                <w:ilvl w:val="0"/>
                <w:numId w:val="0"/>
              </w:numPr>
            </w:pPr>
            <w:bookmarkStart w:id="34" w:name="_Toc227224982"/>
            <w:r w:rsidRPr="007A1946">
              <w:t>5. CONDIȚII SPECIFICE</w:t>
            </w:r>
            <w:bookmarkEnd w:id="34"/>
          </w:p>
          <w:p w14:paraId="1F27CB68" w14:textId="77777777" w:rsidR="006105D5" w:rsidRPr="007A1946" w:rsidRDefault="006105D5" w:rsidP="00276CCD">
            <w:pPr>
              <w:pStyle w:val="Heading2"/>
              <w:numPr>
                <w:ilvl w:val="0"/>
                <w:numId w:val="0"/>
              </w:numPr>
            </w:pPr>
            <w:bookmarkStart w:id="35" w:name="_Toc173243286"/>
            <w:bookmarkStart w:id="36" w:name="_Toc188437879"/>
            <w:bookmarkStart w:id="37" w:name="_Toc191434900"/>
            <w:bookmarkStart w:id="38" w:name="_Toc228678309"/>
            <w:bookmarkStart w:id="39" w:name="_Toc227224983"/>
            <w:r w:rsidRPr="007A1946">
              <w:t>5.1 Condițiile la locul de muncă</w:t>
            </w:r>
            <w:bookmarkEnd w:id="35"/>
            <w:bookmarkEnd w:id="36"/>
            <w:bookmarkEnd w:id="37"/>
            <w:bookmarkEnd w:id="38"/>
            <w:bookmarkEnd w:id="39"/>
          </w:p>
          <w:p w14:paraId="54B30B41" w14:textId="77777777" w:rsidR="006105D5" w:rsidRPr="007A1946" w:rsidRDefault="006105D5" w:rsidP="006105D5">
            <w:pPr>
              <w:jc w:val="both"/>
              <w:rPr>
                <w:rFonts w:ascii="Trebuchet MS" w:hAnsi="Trebuchet MS"/>
              </w:rPr>
            </w:pPr>
            <w:r w:rsidRPr="007A1946">
              <w:rPr>
                <w:rFonts w:ascii="Trebuchet MS" w:hAnsi="Trebuchet MS"/>
              </w:rPr>
              <w:t>Serviciile care fac obiectul prezentei proceduri de atribuire vor fi prestate în conformitate cu regulile obligatorii referitoare la condițiile de muncă și de protecție a muncii în vigoare.</w:t>
            </w:r>
          </w:p>
          <w:p w14:paraId="73C39879" w14:textId="77777777" w:rsidR="006105D5" w:rsidRPr="007A1946" w:rsidRDefault="006105D5" w:rsidP="006105D5">
            <w:pPr>
              <w:jc w:val="both"/>
              <w:rPr>
                <w:rFonts w:ascii="Trebuchet MS" w:hAnsi="Trebuchet MS"/>
              </w:rPr>
            </w:pPr>
            <w:r w:rsidRPr="007A1946">
              <w:rPr>
                <w:rFonts w:ascii="Trebuchet MS" w:hAnsi="Trebuchet MS"/>
              </w:rPr>
              <w:t>Astfel, contractantul are obligația de a respecta în executarea contractului subsecvent, obligațiile aplicabile în domeniul mediului, social și al muncii instituite prin normele de drept european, prin legislația națională, prin acorduri colective sau prin dispozițiile internaționale de drept.</w:t>
            </w:r>
          </w:p>
          <w:p w14:paraId="46727D13" w14:textId="77777777" w:rsidR="006105D5" w:rsidRPr="007A1946" w:rsidRDefault="006105D5" w:rsidP="00276CCD">
            <w:pPr>
              <w:pStyle w:val="Heading2"/>
              <w:numPr>
                <w:ilvl w:val="0"/>
                <w:numId w:val="0"/>
              </w:numPr>
            </w:pPr>
            <w:bookmarkStart w:id="40" w:name="_Toc227224984"/>
            <w:r w:rsidRPr="007A1946">
              <w:t>5.2 Condiții de confidențialitate</w:t>
            </w:r>
            <w:bookmarkEnd w:id="40"/>
            <w:r w:rsidRPr="007A1946">
              <w:t xml:space="preserve"> </w:t>
            </w:r>
          </w:p>
          <w:p w14:paraId="31352136" w14:textId="77777777" w:rsidR="006105D5" w:rsidRPr="007A1946" w:rsidRDefault="006105D5" w:rsidP="006105D5">
            <w:pPr>
              <w:jc w:val="both"/>
              <w:rPr>
                <w:rFonts w:ascii="Trebuchet MS" w:hAnsi="Trebuchet MS"/>
              </w:rPr>
            </w:pPr>
            <w:r w:rsidRPr="007A1946">
              <w:rPr>
                <w:rFonts w:ascii="Trebuchet MS" w:hAnsi="Trebuchet MS"/>
              </w:rPr>
              <w:t>Documentele folosite sau primite de contractant în timpul implementării contractului subsecvent, legate de activitățile desfășurate, trebuie să fie catalogate ca strict confidențiale și nu trebuie să fie folosite sub niciun fel de contractant fără permisiunea expresă, scrisă a autorității contractante.</w:t>
            </w:r>
          </w:p>
          <w:p w14:paraId="5E47F041" w14:textId="77777777" w:rsidR="006105D5" w:rsidRPr="007A1946" w:rsidRDefault="006105D5" w:rsidP="006105D5">
            <w:pPr>
              <w:jc w:val="both"/>
              <w:rPr>
                <w:rFonts w:ascii="Trebuchet MS" w:hAnsi="Trebuchet MS"/>
              </w:rPr>
            </w:pPr>
            <w:r w:rsidRPr="007A1946">
              <w:rPr>
                <w:rFonts w:ascii="Trebuchet MS" w:hAnsi="Trebuchet MS"/>
              </w:rPr>
              <w:t>Contractantul nu va publica articole sau informații legate de serviciile prestate, nu va face referire la acestea în cazul prestării altor servicii către terți și nu va divulga informațiile obținute de la autoritatea contractantă, fără acordul scris al acesteia.</w:t>
            </w:r>
          </w:p>
          <w:p w14:paraId="0040151E" w14:textId="77777777" w:rsidR="006105D5" w:rsidRPr="007A1946" w:rsidRDefault="006105D5" w:rsidP="00276CCD">
            <w:pPr>
              <w:pStyle w:val="Heading2"/>
              <w:numPr>
                <w:ilvl w:val="0"/>
                <w:numId w:val="0"/>
              </w:numPr>
            </w:pPr>
            <w:bookmarkStart w:id="41" w:name="_Toc227224985"/>
            <w:r w:rsidRPr="007A1946">
              <w:t>5.3 Dreptul de proprietate</w:t>
            </w:r>
            <w:bookmarkEnd w:id="41"/>
          </w:p>
          <w:p w14:paraId="3576D0C1" w14:textId="77777777" w:rsidR="006105D5" w:rsidRPr="007A1946" w:rsidRDefault="006105D5" w:rsidP="006105D5">
            <w:pPr>
              <w:jc w:val="both"/>
              <w:rPr>
                <w:rFonts w:ascii="Trebuchet MS" w:hAnsi="Trebuchet MS"/>
              </w:rPr>
            </w:pPr>
            <w:r w:rsidRPr="007A1946">
              <w:rPr>
                <w:rFonts w:ascii="Trebuchet MS" w:hAnsi="Trebuchet MS"/>
              </w:rPr>
              <w:t>Toate documentele elaborate de către contractant revin în proprietatea/proprietatea intelectuală a autorității contractante, aceasta având dreptul să le utilizeze fără acceptul contractantului sau al unei terțe părți. Contractantul le va furniza autorității contractante, fără a păstra copii și fără a le utiliza în alte scopuri care nu au legătură cu acordul-cadru/contractele subsecvente. Contractantul se va asigura, în prealabil, că nu există încălcări ale legislației privind copyright-</w:t>
            </w:r>
            <w:proofErr w:type="spellStart"/>
            <w:r w:rsidRPr="007A1946">
              <w:rPr>
                <w:rFonts w:ascii="Trebuchet MS" w:hAnsi="Trebuchet MS"/>
              </w:rPr>
              <w:t>ul</w:t>
            </w:r>
            <w:proofErr w:type="spellEnd"/>
            <w:r w:rsidRPr="007A1946">
              <w:rPr>
                <w:rFonts w:ascii="Trebuchet MS" w:hAnsi="Trebuchet MS"/>
              </w:rPr>
              <w:t>.</w:t>
            </w:r>
          </w:p>
          <w:p w14:paraId="2A334014" w14:textId="79283C77" w:rsidR="006105D5" w:rsidRPr="007A1946" w:rsidRDefault="006105D5" w:rsidP="006105D5">
            <w:pPr>
              <w:jc w:val="both"/>
              <w:rPr>
                <w:rFonts w:ascii="Trebuchet MS" w:hAnsi="Trebuchet MS"/>
              </w:rPr>
            </w:pPr>
            <w:r w:rsidRPr="007A1946">
              <w:rPr>
                <w:rFonts w:ascii="Trebuchet MS" w:hAnsi="Trebuchet MS"/>
              </w:rPr>
              <w:lastRenderedPageBreak/>
              <w:t>Orice rezultate sau drepturi legate de acestea, inclusiv drepturi de proprietate intelectuală, obținute în cadrul acordului-cadru/contractelor subsecvente, sunt proprietatea autorității contractante, care poate dispune de ele după cum consideră.</w:t>
            </w:r>
          </w:p>
          <w:p w14:paraId="7D7B4C8B" w14:textId="79283C77" w:rsidR="006105D5" w:rsidRPr="007A1946" w:rsidRDefault="006105D5" w:rsidP="00276CCD">
            <w:pPr>
              <w:pStyle w:val="Heading2"/>
              <w:numPr>
                <w:ilvl w:val="0"/>
                <w:numId w:val="0"/>
              </w:numPr>
            </w:pPr>
            <w:bookmarkStart w:id="42" w:name="_Toc115181440"/>
            <w:bookmarkStart w:id="43" w:name="_Toc133928786"/>
            <w:bookmarkStart w:id="44" w:name="_Toc227224986"/>
            <w:r w:rsidRPr="007A1946">
              <w:t>5.4 Protecția datelor cu caracter personal</w:t>
            </w:r>
            <w:bookmarkEnd w:id="42"/>
            <w:bookmarkEnd w:id="43"/>
            <w:bookmarkEnd w:id="44"/>
          </w:p>
          <w:p w14:paraId="7E347929" w14:textId="77777777" w:rsidR="006105D5" w:rsidRPr="007A1946" w:rsidRDefault="006105D5" w:rsidP="006105D5">
            <w:pPr>
              <w:jc w:val="both"/>
              <w:rPr>
                <w:rFonts w:ascii="Trebuchet MS" w:hAnsi="Trebuchet MS"/>
              </w:rPr>
            </w:pPr>
            <w:r w:rsidRPr="007A1946">
              <w:rPr>
                <w:rFonts w:ascii="Trebuchet MS" w:hAnsi="Trebuchet MS"/>
              </w:rPr>
              <w:t>Contractantul se obligă ca, pe toată durata acordului-cadru/contractului subsecvent, să păstreze în condiții de siguranță toate datele personale și informațiile referitoare la participanți, care sunt necesare pentru emiterea, utilizarea, procesarea documentelor utilizate în/și derivate din prestarea serviciilor, în condițiile Regulamentului general privind protecția datelor (Regulamentul (UE) 2016/679) și ale Legii nr.190/2018 privind măsuri de punere în aplicare a Regulamentului (UE) 2016/679 al Parlamentului European și al Consiliului privind protecția persoanelor fizice în ceea ce privește prelucrarea datelor cu caracter personal și privind libera circulație a acestor date și de abrogare a Directivei 95/46/CE (Regulamentul general privind protecția datelor), informații primite de la autoritatea contractantă/participanți, să nu le utilizeze în alte scopuri decât cel pentru care au fost primite și să ia toate măsurile prin care să prevină orice utilizare sau divulgare neautorizată a unor astfel de informații.</w:t>
            </w:r>
          </w:p>
          <w:p w14:paraId="3E192616" w14:textId="77777777" w:rsidR="006105D5" w:rsidRPr="007A1946" w:rsidRDefault="006105D5" w:rsidP="006105D5">
            <w:pPr>
              <w:jc w:val="both"/>
              <w:rPr>
                <w:rFonts w:ascii="Trebuchet MS" w:hAnsi="Trebuchet MS"/>
              </w:rPr>
            </w:pPr>
            <w:r w:rsidRPr="007A1946">
              <w:rPr>
                <w:rFonts w:ascii="Trebuchet MS" w:hAnsi="Trebuchet MS"/>
              </w:rPr>
              <w:t>Datele cu caracter personal, așa cum sunt clasificate în Regulamentul (UE) 2016/679, vor fi prelucrate de către părți, în acord cu legislația menționată pe toată perioada contractuală.</w:t>
            </w:r>
          </w:p>
          <w:p w14:paraId="65D6EE22" w14:textId="77777777" w:rsidR="006105D5" w:rsidRPr="007A1946" w:rsidRDefault="006105D5" w:rsidP="006105D5">
            <w:pPr>
              <w:jc w:val="both"/>
              <w:rPr>
                <w:rFonts w:ascii="Trebuchet MS" w:hAnsi="Trebuchet MS"/>
              </w:rPr>
            </w:pPr>
            <w:r w:rsidRPr="007A1946">
              <w:rPr>
                <w:rFonts w:ascii="Trebuchet MS" w:hAnsi="Trebuchet MS"/>
              </w:rPr>
              <w:t>Colectarea, prelucrarea și stocarea/arhivarea datelor cu caracter personal se vor realiza în conformitate cu prevederile Regulamentului (UE) nr. 2016/679, precum și cu respectarea legislației naționale în materie, în scopul implementării și monitorizării proiectului, realizării obiectivului achiziției/contractuale, precum și în scop statistic.</w:t>
            </w:r>
          </w:p>
          <w:p w14:paraId="017A8DE2" w14:textId="77777777" w:rsidR="006105D5" w:rsidRPr="007A1946" w:rsidRDefault="006105D5" w:rsidP="006105D5">
            <w:pPr>
              <w:jc w:val="both"/>
              <w:rPr>
                <w:rFonts w:ascii="Trebuchet MS" w:hAnsi="Trebuchet MS"/>
              </w:rPr>
            </w:pPr>
            <w:r w:rsidRPr="007A1946">
              <w:rPr>
                <w:rFonts w:ascii="Trebuchet MS" w:hAnsi="Trebuchet MS"/>
              </w:rPr>
              <w:t>Părțile implicate, autoritatea contractantă și contractantul, vor lua măsuri tehnice și organizatorice adecvate, potrivit propriilor atribuții și competențe instituționale, în vederea asigurării unui nivel corespunzător de securitate a datelor cu caracter personal, fie că este vorba despre prelucrare, neprelucrare sau transfer către terți ori publicare pe surse publice interne sau externe.</w:t>
            </w:r>
          </w:p>
          <w:p w14:paraId="55A1D06C" w14:textId="77777777" w:rsidR="006105D5" w:rsidRPr="007A1946" w:rsidRDefault="006105D5" w:rsidP="006105D5">
            <w:pPr>
              <w:jc w:val="both"/>
              <w:rPr>
                <w:rFonts w:ascii="Trebuchet MS" w:hAnsi="Trebuchet MS"/>
              </w:rPr>
            </w:pPr>
            <w:r w:rsidRPr="007A1946">
              <w:rPr>
                <w:rFonts w:ascii="Trebuchet MS" w:hAnsi="Trebuchet MS"/>
              </w:rPr>
              <w:t>Părțile implicate vor asigura, potrivit propriilor atribuții și competențe instituționale, toate condițiile tehnice și organizatorice pentru păstrarea confidențialității, integrității și disponibilității datelor cu caracter personal.</w:t>
            </w:r>
          </w:p>
          <w:p w14:paraId="3BC5975A" w14:textId="77777777" w:rsidR="006105D5" w:rsidRPr="007A1946" w:rsidRDefault="006105D5" w:rsidP="006105D5">
            <w:pPr>
              <w:jc w:val="both"/>
              <w:rPr>
                <w:rFonts w:ascii="Trebuchet MS" w:hAnsi="Trebuchet MS"/>
              </w:rPr>
            </w:pPr>
            <w:r w:rsidRPr="007A1946">
              <w:rPr>
                <w:rFonts w:ascii="Trebuchet MS" w:hAnsi="Trebuchet MS"/>
              </w:rPr>
              <w:t xml:space="preserve">Ambele părți contractante se vor informa și notifica reciproc cu privire la orice încălcare a securității prelucrării datelor cu caracter personal din contractul subsecvent, în vederea adoptării de urgență a măsurilor tehnice și organizatorice ce se impun în vederea notificării Autorității Naționale de Supraveghere a Prelucrării Datelor cu Caracter Personal </w:t>
            </w:r>
            <w:r w:rsidRPr="007A1946">
              <w:rPr>
                <w:rFonts w:ascii="Trebuchet MS" w:hAnsi="Trebuchet MS"/>
              </w:rPr>
              <w:lastRenderedPageBreak/>
              <w:t>(ANSPDCP), conform obligațiilor ce decurg din prevederile Regulamentului (UE) 2016/679.</w:t>
            </w:r>
            <w:r w:rsidRPr="007A1946">
              <w:t xml:space="preserve"> </w:t>
            </w:r>
          </w:p>
          <w:p w14:paraId="264C2E04" w14:textId="77777777" w:rsidR="006105D5" w:rsidRPr="007A1946" w:rsidRDefault="006105D5" w:rsidP="006105D5">
            <w:pPr>
              <w:jc w:val="both"/>
              <w:rPr>
                <w:rFonts w:ascii="Trebuchet MS" w:hAnsi="Trebuchet MS"/>
              </w:rPr>
            </w:pPr>
            <w:r w:rsidRPr="007A1946">
              <w:rPr>
                <w:rFonts w:ascii="Trebuchet MS" w:hAnsi="Trebuchet MS"/>
              </w:rPr>
              <w:t>Părțile răspund de prejudiciul produs celeilalte părți ca urmare a nerespectării cerințelor minime ale caietului de sarcini, transpuse prin clauzele contractuale, cu privire Ia protecția datelor cu caracter personal.</w:t>
            </w:r>
          </w:p>
          <w:p w14:paraId="0B832595" w14:textId="77777777" w:rsidR="006105D5" w:rsidRPr="007A1946" w:rsidRDefault="006105D5" w:rsidP="00276CCD">
            <w:pPr>
              <w:pStyle w:val="Heading2"/>
              <w:numPr>
                <w:ilvl w:val="0"/>
                <w:numId w:val="0"/>
              </w:numPr>
            </w:pPr>
            <w:bookmarkStart w:id="45" w:name="_Toc227224987"/>
            <w:r w:rsidRPr="007A1946">
              <w:t>5.5 Alte cerințe specifice</w:t>
            </w:r>
            <w:bookmarkEnd w:id="45"/>
            <w:r w:rsidRPr="007A1946">
              <w:t xml:space="preserve"> </w:t>
            </w:r>
          </w:p>
          <w:p w14:paraId="414581BF" w14:textId="77777777" w:rsidR="006105D5" w:rsidRPr="007A1946" w:rsidRDefault="006105D5" w:rsidP="006105D5">
            <w:pPr>
              <w:jc w:val="both"/>
              <w:rPr>
                <w:rFonts w:ascii="Trebuchet MS" w:hAnsi="Trebuchet MS"/>
              </w:rPr>
            </w:pPr>
            <w:r w:rsidRPr="007A1946">
              <w:rPr>
                <w:rFonts w:ascii="Trebuchet MS" w:hAnsi="Trebuchet MS"/>
              </w:rPr>
              <w:t>Toate materialele elaborate în cadrul acordului-cadru/contractelor subsecvente trebuie să respecte prevederile:</w:t>
            </w:r>
          </w:p>
          <w:p w14:paraId="228F5434" w14:textId="77777777" w:rsidR="006105D5" w:rsidRPr="007A1946" w:rsidRDefault="006105D5" w:rsidP="006105D5">
            <w:pPr>
              <w:jc w:val="both"/>
              <w:rPr>
                <w:rFonts w:ascii="Trebuchet MS" w:hAnsi="Trebuchet MS"/>
              </w:rPr>
            </w:pPr>
            <w:r w:rsidRPr="007A1946">
              <w:rPr>
                <w:rFonts w:ascii="Trebuchet MS" w:hAnsi="Trebuchet MS"/>
              </w:rPr>
              <w:t xml:space="preserve">- Ghidului de identitate vizuală 2021-2027, care poate fi descărcat de pe pagina </w:t>
            </w:r>
            <w:hyperlink r:id="rId10" w:history="1">
              <w:r w:rsidRPr="007A1946">
                <w:rPr>
                  <w:rStyle w:val="Hyperlink"/>
                  <w:rFonts w:ascii="Trebuchet MS" w:hAnsi="Trebuchet MS"/>
                </w:rPr>
                <w:t>https://mfe.gov.ro/comunicare/strategie-de-comunicare/</w:t>
              </w:r>
            </w:hyperlink>
            <w:r w:rsidRPr="007A1946">
              <w:rPr>
                <w:rStyle w:val="Hyperlink"/>
                <w:rFonts w:ascii="Trebuchet MS" w:hAnsi="Trebuchet MS"/>
              </w:rPr>
              <w:t>;</w:t>
            </w:r>
            <w:r w:rsidRPr="007A1946">
              <w:rPr>
                <w:rFonts w:ascii="Trebuchet MS" w:hAnsi="Trebuchet MS"/>
              </w:rPr>
              <w:t xml:space="preserve"> </w:t>
            </w:r>
          </w:p>
          <w:p w14:paraId="6F9E243B" w14:textId="77777777" w:rsidR="006105D5" w:rsidRPr="007A1946" w:rsidRDefault="006105D5" w:rsidP="006105D5">
            <w:pPr>
              <w:jc w:val="both"/>
              <w:rPr>
                <w:rFonts w:ascii="Trebuchet MS" w:hAnsi="Trebuchet MS"/>
              </w:rPr>
            </w:pPr>
            <w:r w:rsidRPr="007A1946">
              <w:rPr>
                <w:rFonts w:ascii="Trebuchet MS" w:hAnsi="Trebuchet MS"/>
              </w:rPr>
              <w:t xml:space="preserve">- Manualului de identitate vizuală </w:t>
            </w:r>
            <w:proofErr w:type="spellStart"/>
            <w:r w:rsidRPr="007A1946">
              <w:rPr>
                <w:rFonts w:ascii="Trebuchet MS" w:hAnsi="Trebuchet MS"/>
              </w:rPr>
              <w:t>PoAT</w:t>
            </w:r>
            <w:proofErr w:type="spellEnd"/>
            <w:r w:rsidRPr="007A1946">
              <w:rPr>
                <w:rFonts w:ascii="Trebuchet MS" w:hAnsi="Trebuchet MS"/>
              </w:rPr>
              <w:t xml:space="preserve"> 2021-2027, care poate fi descărcat de pe pagina </w:t>
            </w:r>
            <w:hyperlink r:id="rId11" w:history="1">
              <w:r w:rsidRPr="007A1946">
                <w:rPr>
                  <w:rStyle w:val="Hyperlink"/>
                  <w:rFonts w:ascii="Trebuchet MS" w:hAnsi="Trebuchet MS"/>
                </w:rPr>
                <w:t>https://mfe.gov.ro/poats/informatii-pentru-beneficiari-poat/</w:t>
              </w:r>
            </w:hyperlink>
            <w:r w:rsidRPr="007A1946">
              <w:rPr>
                <w:rFonts w:ascii="Trebuchet MS" w:hAnsi="Trebuchet MS"/>
              </w:rPr>
              <w:t>, secțiunea „Identitate vizuală”.</w:t>
            </w:r>
          </w:p>
          <w:p w14:paraId="0E3BF452" w14:textId="35B6A1AD" w:rsidR="00833572" w:rsidRPr="00573A45" w:rsidRDefault="00833572" w:rsidP="00833572">
            <w:pPr>
              <w:spacing w:after="0" w:line="240" w:lineRule="auto"/>
              <w:jc w:val="both"/>
              <w:rPr>
                <w:rFonts w:ascii="Trebuchet MS" w:hAnsi="Trebuchet MS"/>
                <w:noProof/>
              </w:rPr>
            </w:pPr>
          </w:p>
        </w:tc>
        <w:tc>
          <w:tcPr>
            <w:tcW w:w="2070" w:type="dxa"/>
            <w:tcBorders>
              <w:top w:val="single" w:sz="4" w:space="0" w:color="auto"/>
              <w:left w:val="single" w:sz="4" w:space="0" w:color="auto"/>
              <w:bottom w:val="single" w:sz="4" w:space="0" w:color="auto"/>
              <w:right w:val="single" w:sz="4" w:space="0" w:color="auto"/>
            </w:tcBorders>
          </w:tcPr>
          <w:p w14:paraId="24A7A29C"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7E2B363C" w14:textId="77777777" w:rsidTr="00E349EC">
        <w:trPr>
          <w:trHeight w:val="1440"/>
        </w:trPr>
        <w:tc>
          <w:tcPr>
            <w:tcW w:w="593" w:type="dxa"/>
            <w:tcBorders>
              <w:top w:val="single" w:sz="4" w:space="0" w:color="auto"/>
              <w:left w:val="single" w:sz="4" w:space="0" w:color="auto"/>
              <w:bottom w:val="single" w:sz="4" w:space="0" w:color="auto"/>
              <w:right w:val="single" w:sz="4" w:space="0" w:color="auto"/>
            </w:tcBorders>
          </w:tcPr>
          <w:p w14:paraId="3E3DACDC"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31F16EB4" w14:textId="77777777" w:rsidR="006105D5" w:rsidRPr="007A1946" w:rsidRDefault="006105D5" w:rsidP="00276CCD">
            <w:pPr>
              <w:pStyle w:val="Heading2"/>
              <w:numPr>
                <w:ilvl w:val="0"/>
                <w:numId w:val="0"/>
              </w:numPr>
            </w:pPr>
            <w:bookmarkStart w:id="46" w:name="_Toc485643562"/>
            <w:bookmarkStart w:id="47" w:name="_Toc227224988"/>
            <w:r w:rsidRPr="007A1946">
              <w:t>6. ATRIBUȚIILE ȘI RESPONSABILITĂȚILE PĂRȚILOR</w:t>
            </w:r>
            <w:bookmarkEnd w:id="46"/>
            <w:bookmarkEnd w:id="47"/>
          </w:p>
          <w:p w14:paraId="1630C8A2" w14:textId="77777777" w:rsidR="006105D5" w:rsidRPr="007A1946" w:rsidRDefault="006105D5" w:rsidP="006105D5">
            <w:pPr>
              <w:jc w:val="both"/>
              <w:rPr>
                <w:rFonts w:ascii="Trebuchet MS" w:hAnsi="Trebuchet MS"/>
                <w:bCs/>
              </w:rPr>
            </w:pPr>
            <w:r w:rsidRPr="007A1946">
              <w:rPr>
                <w:rFonts w:ascii="Trebuchet MS" w:hAnsi="Trebuchet MS"/>
                <w:bCs/>
              </w:rPr>
              <w:t>Contractantul este pe deplin responsabil pentru:</w:t>
            </w:r>
          </w:p>
          <w:p w14:paraId="688DAF23"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coordonarea tuturor activităților care fac obiectul contractului subsecvent;</w:t>
            </w:r>
          </w:p>
          <w:p w14:paraId="1E84CC13"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organizarea și derularea evenimentului/evenimentelor conform calendarului agreat și în cele mai bune condiții;</w:t>
            </w:r>
          </w:p>
          <w:p w14:paraId="6795C021"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managementul contractului din punct de vedere al obligațiilor/activităților asumate prin acesta, precum și de respectarea condițiilor prevăzute în prezentul caiet de sarcini;</w:t>
            </w:r>
          </w:p>
          <w:p w14:paraId="76F899E9"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asigurarea resurselor materiale necesare pentru derularea contractului subsecvent;</w:t>
            </w:r>
          </w:p>
          <w:p w14:paraId="3A357D60"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îndeplinirea obligațiilor sale, cu respectarea celor mai bune practici din domeniu, a prevederilor legale și contractuale relevante;</w:t>
            </w:r>
          </w:p>
          <w:p w14:paraId="31179DEC"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 xml:space="preserve">asigurarea unui grad de flexibilitate în prestarea serviciilor în funcție de necesitățile obiective ale autorității contractante la orice moment în derularea contractului subsecvent; </w:t>
            </w:r>
          </w:p>
          <w:p w14:paraId="72123C99"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adaptarea la condițiile și situațiile neprevăzute apărute în implementarea contractului subsecvent, independente de voința sau decizia autorității contractante, în vederea prestării serviciilor la nivelul cerințelor minime prevăzute în prezentul caiet de sarcini;</w:t>
            </w:r>
          </w:p>
          <w:p w14:paraId="40ABBFEE"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alocarea de resurse umane competente, familiarizate pe deplin cu sarcinile primite;</w:t>
            </w:r>
          </w:p>
          <w:p w14:paraId="17EEDB2A"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consultarea autorității contractante cu privire la orice eventuală problemă care apare pe parcursul derulării contractului subsecvent;</w:t>
            </w:r>
          </w:p>
          <w:p w14:paraId="415A9B98"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lastRenderedPageBreak/>
              <w:t>informarea de urgență a autorității contractante</w:t>
            </w:r>
            <w:r w:rsidRPr="007A1946">
              <w:rPr>
                <w:rFonts w:ascii="Trebuchet MS" w:hAnsi="Trebuchet MS"/>
              </w:rPr>
              <w:t xml:space="preserve"> </w:t>
            </w:r>
            <w:r w:rsidRPr="007A1946">
              <w:rPr>
                <w:rFonts w:ascii="Trebuchet MS" w:hAnsi="Trebuchet MS"/>
                <w:bCs/>
              </w:rPr>
              <w:t>despre orice situație sau circumstanțe ce pot împiedica execuția la timp și eficientă a sarcinilor sale;</w:t>
            </w:r>
          </w:p>
          <w:p w14:paraId="4C0FFF0B"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 xml:space="preserve">elaborarea și prezentarea </w:t>
            </w:r>
            <w:r w:rsidRPr="007A1946">
              <w:rPr>
                <w:rFonts w:ascii="Trebuchet MS" w:hAnsi="Trebuchet MS"/>
              </w:rPr>
              <w:t>Raportului de activitate și concluzii</w:t>
            </w:r>
            <w:r w:rsidRPr="007A1946">
              <w:rPr>
                <w:rFonts w:ascii="Trebuchet MS" w:hAnsi="Trebuchet MS"/>
                <w:bCs/>
              </w:rPr>
              <w:t xml:space="preserve"> în formatul solicitat de autoritatea contractantă;</w:t>
            </w:r>
          </w:p>
          <w:p w14:paraId="1CB82742"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participarea la întâlnirile de lucru organizate de autoritatea contractantă;</w:t>
            </w:r>
          </w:p>
          <w:p w14:paraId="5FC6D5C8" w14:textId="77777777" w:rsidR="006105D5" w:rsidRPr="007A1946" w:rsidRDefault="006105D5" w:rsidP="006105D5">
            <w:pPr>
              <w:pStyle w:val="ListParagraph"/>
              <w:numPr>
                <w:ilvl w:val="0"/>
                <w:numId w:val="15"/>
              </w:numPr>
              <w:spacing w:after="0"/>
              <w:jc w:val="both"/>
              <w:rPr>
                <w:rFonts w:ascii="Trebuchet MS" w:hAnsi="Trebuchet MS"/>
                <w:bCs/>
              </w:rPr>
            </w:pPr>
            <w:r w:rsidRPr="007A1946">
              <w:rPr>
                <w:rFonts w:ascii="Trebuchet MS" w:hAnsi="Trebuchet MS"/>
                <w:bCs/>
              </w:rPr>
              <w:t>colaborarea cu personalul autorității contractante, respectiv al beneficiarului contractului (DGCCI).</w:t>
            </w:r>
          </w:p>
          <w:p w14:paraId="6A044C72" w14:textId="77777777" w:rsidR="006105D5" w:rsidRPr="007A1946" w:rsidRDefault="006105D5" w:rsidP="006105D5">
            <w:pPr>
              <w:jc w:val="both"/>
              <w:rPr>
                <w:rFonts w:ascii="Trebuchet MS" w:hAnsi="Trebuchet MS"/>
              </w:rPr>
            </w:pPr>
            <w:r w:rsidRPr="007A1946">
              <w:rPr>
                <w:rFonts w:ascii="Trebuchet MS" w:hAnsi="Trebuchet MS"/>
              </w:rPr>
              <w:t>Contractantul are obligația de a vizita locul de organizare a evenimentului, cel târziu cu o zi înainte de desfășurarea acestuia, în vederea:</w:t>
            </w:r>
          </w:p>
          <w:p w14:paraId="41F595BE" w14:textId="77777777" w:rsidR="006105D5" w:rsidRPr="007A1946" w:rsidRDefault="006105D5" w:rsidP="006105D5">
            <w:pPr>
              <w:pStyle w:val="ListParagraph"/>
              <w:numPr>
                <w:ilvl w:val="0"/>
                <w:numId w:val="12"/>
              </w:numPr>
              <w:spacing w:after="0"/>
              <w:jc w:val="both"/>
              <w:rPr>
                <w:rFonts w:ascii="Trebuchet MS" w:hAnsi="Trebuchet MS"/>
              </w:rPr>
            </w:pPr>
            <w:r w:rsidRPr="007A1946">
              <w:rPr>
                <w:rFonts w:ascii="Trebuchet MS" w:hAnsi="Trebuchet MS"/>
              </w:rPr>
              <w:t>amenajării și pregătirii locației pentru desfășurarea evenimentului;</w:t>
            </w:r>
          </w:p>
          <w:p w14:paraId="057E7C2F" w14:textId="77777777" w:rsidR="006105D5" w:rsidRPr="007A1946" w:rsidRDefault="006105D5" w:rsidP="006105D5">
            <w:pPr>
              <w:pStyle w:val="ListParagraph"/>
              <w:numPr>
                <w:ilvl w:val="0"/>
                <w:numId w:val="12"/>
              </w:numPr>
              <w:spacing w:after="0"/>
              <w:jc w:val="both"/>
              <w:rPr>
                <w:rFonts w:ascii="Trebuchet MS" w:hAnsi="Trebuchet MS"/>
              </w:rPr>
            </w:pPr>
            <w:r w:rsidRPr="007A1946">
              <w:rPr>
                <w:rFonts w:ascii="Trebuchet MS" w:hAnsi="Trebuchet MS"/>
              </w:rPr>
              <w:t>stabilirii unor detalii logistice pentru buna desfășurare a evenimentului (necesitatea utilizării unor prelungitoare, amplasarea panourilor de informare și direcționare, amplasarea recipientelor pentru preparatele calde etc.).</w:t>
            </w:r>
          </w:p>
          <w:p w14:paraId="606EC89A" w14:textId="77777777" w:rsidR="006105D5" w:rsidRPr="007A1946" w:rsidRDefault="006105D5" w:rsidP="006105D5">
            <w:pPr>
              <w:jc w:val="both"/>
              <w:rPr>
                <w:rFonts w:ascii="Trebuchet MS" w:hAnsi="Trebuchet MS"/>
                <w:b/>
              </w:rPr>
            </w:pPr>
            <w:r w:rsidRPr="007A1946">
              <w:rPr>
                <w:rFonts w:ascii="Trebuchet MS" w:hAnsi="Trebuchet MS"/>
                <w:b/>
              </w:rPr>
              <w:t>Contractantul este responsabil de respectarea normelor de protecție a muncii și de instruirea personalului propriu care instalează, manipulează și operează echipamentele tehnice necesare pentru desfășurarea evenimentului.</w:t>
            </w:r>
          </w:p>
          <w:p w14:paraId="15129843" w14:textId="77777777" w:rsidR="006105D5" w:rsidRPr="007A1946" w:rsidRDefault="006105D5" w:rsidP="006105D5">
            <w:pPr>
              <w:jc w:val="both"/>
              <w:rPr>
                <w:rFonts w:ascii="Trebuchet MS" w:hAnsi="Trebuchet MS"/>
                <w:b/>
              </w:rPr>
            </w:pPr>
            <w:r w:rsidRPr="007A1946">
              <w:rPr>
                <w:rFonts w:ascii="Trebuchet MS" w:hAnsi="Trebuchet MS"/>
                <w:b/>
              </w:rPr>
              <w:t>Contractantul va răspunde de execuția la timp a obligațiilor contractuale și de calitatea serviciilor prestate, în conformitate cu prezentul caiet de sarcini.</w:t>
            </w:r>
          </w:p>
          <w:p w14:paraId="01D2A84D" w14:textId="3A65488F" w:rsidR="00833572" w:rsidRPr="00573A45" w:rsidRDefault="00833572" w:rsidP="00833572">
            <w:pPr>
              <w:spacing w:after="0" w:line="240" w:lineRule="auto"/>
              <w:jc w:val="both"/>
              <w:rPr>
                <w:rFonts w:ascii="Trebuchet MS" w:hAnsi="Trebuchet MS"/>
                <w:noProof/>
                <w:lang w:val="en-US"/>
              </w:rPr>
            </w:pPr>
          </w:p>
        </w:tc>
        <w:tc>
          <w:tcPr>
            <w:tcW w:w="2070" w:type="dxa"/>
            <w:tcBorders>
              <w:top w:val="single" w:sz="4" w:space="0" w:color="auto"/>
              <w:left w:val="single" w:sz="4" w:space="0" w:color="auto"/>
              <w:bottom w:val="single" w:sz="4" w:space="0" w:color="auto"/>
              <w:right w:val="single" w:sz="4" w:space="0" w:color="auto"/>
            </w:tcBorders>
          </w:tcPr>
          <w:p w14:paraId="583180E8"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7F5204F5" w14:textId="77777777" w:rsidTr="00E349EC">
        <w:trPr>
          <w:trHeight w:val="1440"/>
        </w:trPr>
        <w:tc>
          <w:tcPr>
            <w:tcW w:w="593" w:type="dxa"/>
            <w:tcBorders>
              <w:top w:val="single" w:sz="4" w:space="0" w:color="auto"/>
              <w:left w:val="single" w:sz="4" w:space="0" w:color="auto"/>
              <w:bottom w:val="single" w:sz="4" w:space="0" w:color="auto"/>
              <w:right w:val="single" w:sz="4" w:space="0" w:color="auto"/>
            </w:tcBorders>
          </w:tcPr>
          <w:p w14:paraId="5ACC9747"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2807F831" w14:textId="77777777" w:rsidR="006105D5" w:rsidRPr="007A1946" w:rsidRDefault="006105D5" w:rsidP="006105D5">
            <w:pPr>
              <w:pStyle w:val="Heading2"/>
              <w:numPr>
                <w:ilvl w:val="0"/>
                <w:numId w:val="0"/>
              </w:numPr>
              <w:ind w:left="720"/>
            </w:pPr>
            <w:bookmarkStart w:id="48" w:name="_Toc227224990"/>
            <w:r w:rsidRPr="007A1946">
              <w:t>8. CATEGORII DE PERSONAL NECESAR PENTRU REALIZAREA SERVICIILOR</w:t>
            </w:r>
            <w:bookmarkEnd w:id="48"/>
          </w:p>
          <w:p w14:paraId="54C9406C" w14:textId="77777777" w:rsidR="006105D5" w:rsidRPr="007A1946" w:rsidRDefault="006105D5" w:rsidP="006105D5">
            <w:pPr>
              <w:pStyle w:val="Heading2"/>
              <w:numPr>
                <w:ilvl w:val="0"/>
                <w:numId w:val="0"/>
              </w:numPr>
            </w:pPr>
            <w:bookmarkStart w:id="49" w:name="_Toc227224991"/>
            <w:r w:rsidRPr="007A1946">
              <w:t>8.1 Personal de specialitate</w:t>
            </w:r>
            <w:bookmarkEnd w:id="49"/>
          </w:p>
          <w:p w14:paraId="47B95A28" w14:textId="77777777" w:rsidR="006105D5" w:rsidRPr="007A1946" w:rsidRDefault="006105D5" w:rsidP="006105D5">
            <w:pPr>
              <w:jc w:val="both"/>
              <w:rPr>
                <w:rFonts w:ascii="Trebuchet MS" w:hAnsi="Trebuchet MS"/>
                <w:bCs/>
                <w:spacing w:val="2"/>
              </w:rPr>
            </w:pPr>
            <w:r w:rsidRPr="007A1946">
              <w:rPr>
                <w:rFonts w:ascii="Trebuchet MS" w:hAnsi="Trebuchet MS"/>
                <w:bCs/>
                <w:spacing w:val="2"/>
              </w:rPr>
              <w:t>Echipa contractantului va include obligatoriu 5 experți-cheie: 1 coordonator contract, 2 organizatori evenimente și 2 interpreți.</w:t>
            </w:r>
          </w:p>
          <w:p w14:paraId="60799776" w14:textId="77777777" w:rsidR="006105D5" w:rsidRPr="007A1946" w:rsidRDefault="006105D5" w:rsidP="006105D5">
            <w:pPr>
              <w:jc w:val="both"/>
              <w:rPr>
                <w:rFonts w:ascii="Trebuchet MS" w:hAnsi="Trebuchet MS"/>
              </w:rPr>
            </w:pPr>
            <w:r w:rsidRPr="007A1946">
              <w:rPr>
                <w:rFonts w:ascii="Trebuchet MS" w:hAnsi="Trebuchet MS"/>
              </w:rPr>
              <w:t xml:space="preserve">Propunerea tehnică va include, în mod obligatoriu, „Lista personalului de specialitate” – Anexa nr. 5 la prezentul caiet de sarcini. </w:t>
            </w:r>
            <w:r w:rsidRPr="007A1946">
              <w:rPr>
                <w:rFonts w:ascii="Trebuchet MS" w:hAnsi="Trebuchet MS"/>
                <w:b/>
                <w:bCs/>
              </w:rPr>
              <w:t>Fiecare expert-cheie desemnat va depune o declarație pe propria răspundere privind disponibilitatea de participare.</w:t>
            </w:r>
          </w:p>
          <w:p w14:paraId="33B46F3F" w14:textId="77777777" w:rsidR="006105D5" w:rsidRPr="007A1946" w:rsidRDefault="006105D5" w:rsidP="006105D5">
            <w:pPr>
              <w:spacing w:before="120"/>
              <w:jc w:val="both"/>
              <w:rPr>
                <w:rFonts w:ascii="Trebuchet MS" w:hAnsi="Trebuchet MS"/>
                <w:b/>
                <w:spacing w:val="2"/>
              </w:rPr>
            </w:pPr>
            <w:r w:rsidRPr="007A1946">
              <w:rPr>
                <w:rFonts w:ascii="Trebuchet MS" w:hAnsi="Trebuchet MS"/>
                <w:b/>
                <w:spacing w:val="2"/>
              </w:rPr>
              <w:t xml:space="preserve">Nu se acceptă ca o persoană să ocupe mai mult de o poziție în cadrul acordului-cadru. </w:t>
            </w:r>
          </w:p>
          <w:p w14:paraId="5B0473F8" w14:textId="77777777" w:rsidR="006105D5" w:rsidRPr="007A1946" w:rsidRDefault="006105D5" w:rsidP="006105D5">
            <w:pPr>
              <w:jc w:val="both"/>
              <w:rPr>
                <w:rFonts w:ascii="Trebuchet MS" w:hAnsi="Trebuchet MS"/>
                <w:b/>
                <w:bCs/>
                <w:u w:val="single"/>
              </w:rPr>
            </w:pPr>
            <w:r w:rsidRPr="007A1946">
              <w:rPr>
                <w:rFonts w:ascii="Trebuchet MS" w:hAnsi="Trebuchet MS"/>
                <w:b/>
                <w:bCs/>
                <w:u w:val="single"/>
              </w:rPr>
              <w:t>Nota nr. 8:</w:t>
            </w:r>
          </w:p>
          <w:p w14:paraId="54E1DE57" w14:textId="77777777" w:rsidR="006105D5" w:rsidRPr="007A1946" w:rsidRDefault="006105D5" w:rsidP="006105D5">
            <w:pPr>
              <w:jc w:val="both"/>
              <w:rPr>
                <w:rFonts w:ascii="Trebuchet MS" w:hAnsi="Trebuchet MS"/>
                <w:bCs/>
              </w:rPr>
            </w:pPr>
            <w:r w:rsidRPr="007A1946">
              <w:rPr>
                <w:rFonts w:ascii="Trebuchet MS" w:hAnsi="Trebuchet MS"/>
                <w:bCs/>
              </w:rPr>
              <w:t xml:space="preserve">Înlocuirea personalului de specialitate nominalizat se poate realiza numai în cazuri temeinic justificate, cu notificarea și acceptul prealabil al autorității contractante, cu minim 15 zile lucrătoare înainte de data propusă pentru înlocuire, cu condiția ca această modificare să nu </w:t>
            </w:r>
            <w:r w:rsidRPr="007A1946">
              <w:rPr>
                <w:rFonts w:ascii="Trebuchet MS" w:hAnsi="Trebuchet MS"/>
                <w:bCs/>
              </w:rPr>
              <w:lastRenderedPageBreak/>
              <w:t>reprezinte o modificare substanțială în sensul art. 221 din Legea nr. 98/2016, cu modificările și completările ulterioare.</w:t>
            </w:r>
          </w:p>
          <w:p w14:paraId="781B82FF" w14:textId="77777777" w:rsidR="006105D5" w:rsidRPr="007A1946" w:rsidRDefault="006105D5" w:rsidP="006105D5">
            <w:pPr>
              <w:jc w:val="both"/>
              <w:rPr>
                <w:rFonts w:ascii="Trebuchet MS" w:hAnsi="Trebuchet MS"/>
                <w:bCs/>
              </w:rPr>
            </w:pPr>
            <w:r w:rsidRPr="007A1946">
              <w:rPr>
                <w:rFonts w:ascii="Trebuchet MS" w:hAnsi="Trebuchet MS"/>
                <w:bCs/>
              </w:rPr>
              <w:t>În acest sens, contractantul are obligația de a transmite pentru noul personal de specialitate nominalizat documentele solicitate prin prezentul caiet de sarcini pentru demonstrarea îndeplinirii cerințelor minime, respectiv în vederea calculării punctajului aferent factorilor de evaluare.</w:t>
            </w:r>
          </w:p>
          <w:p w14:paraId="3A448AFA" w14:textId="79411B48" w:rsidR="006105D5" w:rsidRPr="00276CCD" w:rsidRDefault="006105D5" w:rsidP="00276CCD">
            <w:pPr>
              <w:jc w:val="both"/>
              <w:rPr>
                <w:rFonts w:ascii="Trebuchet MS" w:hAnsi="Trebuchet MS"/>
                <w:bCs/>
              </w:rPr>
            </w:pPr>
            <w:r w:rsidRPr="007A1946">
              <w:rPr>
                <w:rFonts w:ascii="Trebuchet MS" w:hAnsi="Trebuchet MS"/>
                <w:bCs/>
              </w:rPr>
              <w:t xml:space="preserve">Astfel, noul personal de specialitate nominalizat pentru îndeplinirea acordului-cadru/contractului subsecvent trebuie să îndeplinească cerințele minime privind experiența specifică și să obțină cel puțin același punctaj ca persoana propusă la momentul aplicării factorilor de evaluare. </w:t>
            </w:r>
          </w:p>
        </w:tc>
        <w:tc>
          <w:tcPr>
            <w:tcW w:w="2070" w:type="dxa"/>
            <w:tcBorders>
              <w:top w:val="single" w:sz="4" w:space="0" w:color="auto"/>
              <w:left w:val="single" w:sz="4" w:space="0" w:color="auto"/>
              <w:bottom w:val="single" w:sz="4" w:space="0" w:color="auto"/>
              <w:right w:val="single" w:sz="4" w:space="0" w:color="auto"/>
            </w:tcBorders>
          </w:tcPr>
          <w:p w14:paraId="42BD9D8D"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56576B5E" w14:textId="77777777" w:rsidTr="00E349EC">
        <w:trPr>
          <w:trHeight w:val="1440"/>
        </w:trPr>
        <w:tc>
          <w:tcPr>
            <w:tcW w:w="593" w:type="dxa"/>
            <w:tcBorders>
              <w:top w:val="single" w:sz="4" w:space="0" w:color="auto"/>
              <w:left w:val="single" w:sz="4" w:space="0" w:color="auto"/>
              <w:bottom w:val="single" w:sz="4" w:space="0" w:color="auto"/>
              <w:right w:val="single" w:sz="4" w:space="0" w:color="auto"/>
            </w:tcBorders>
          </w:tcPr>
          <w:p w14:paraId="089529F0"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4191FEF2" w14:textId="77777777" w:rsidR="006105D5" w:rsidRPr="007A1946" w:rsidRDefault="006105D5" w:rsidP="00276CCD">
            <w:pPr>
              <w:pStyle w:val="Heading2"/>
              <w:numPr>
                <w:ilvl w:val="0"/>
                <w:numId w:val="0"/>
              </w:numPr>
            </w:pPr>
            <w:bookmarkStart w:id="50" w:name="_Toc227224992"/>
            <w:r w:rsidRPr="007A1946">
              <w:t>8.2 Responsabilitățile personalului de specialitate</w:t>
            </w:r>
            <w:bookmarkEnd w:id="50"/>
          </w:p>
          <w:p w14:paraId="18EE5179" w14:textId="77777777" w:rsidR="006105D5" w:rsidRPr="007A1946" w:rsidRDefault="006105D5" w:rsidP="006105D5">
            <w:pPr>
              <w:jc w:val="both"/>
              <w:rPr>
                <w:rFonts w:ascii="Trebuchet MS" w:hAnsi="Trebuchet MS"/>
                <w:bCs/>
                <w:i/>
                <w:iCs/>
                <w:spacing w:val="2"/>
              </w:rPr>
            </w:pPr>
            <w:r w:rsidRPr="007A1946">
              <w:rPr>
                <w:rFonts w:ascii="Trebuchet MS" w:hAnsi="Trebuchet MS"/>
                <w:bCs/>
                <w:i/>
                <w:iCs/>
                <w:spacing w:val="2"/>
              </w:rPr>
              <w:t>a. Responsabilități coordonator contract (1 persoană)</w:t>
            </w:r>
          </w:p>
          <w:p w14:paraId="09B85458"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coordonarea și monitorizarea tuturor activităților descrise în prezentul caiet de sarcini;</w:t>
            </w:r>
          </w:p>
          <w:p w14:paraId="7F886F15"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instruirea și supervizarea personalului implicat în derularea contractului subsecvent;</w:t>
            </w:r>
          </w:p>
          <w:p w14:paraId="301A84E5"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stabilirea necesarului logistic pentru desfășurarea fiecărui eveniment, în colaborare cu reprezentanții autorității contractante;</w:t>
            </w:r>
          </w:p>
          <w:p w14:paraId="0469203C"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 xml:space="preserve">monitorizarea aplicării prevederilor normelor de sănătate și securitate în muncă și a reglementărilor din domeniul situațiilor de urgență, specifice organizării de evenimente; </w:t>
            </w:r>
          </w:p>
          <w:p w14:paraId="50064582"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elaborarea Raportului de activitate și concluzii;</w:t>
            </w:r>
          </w:p>
          <w:p w14:paraId="1BA57069"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comunicarea permanentă cu beneficiarul (DGCCI), prin intermediul responsabilului de contract desemnat de acesta;</w:t>
            </w:r>
          </w:p>
          <w:p w14:paraId="34D61A00"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rezolvarea promptă a problemelor care pot apărea în timpul executării contractului subsecvent.</w:t>
            </w:r>
          </w:p>
          <w:p w14:paraId="4B4BBDEA" w14:textId="77777777" w:rsidR="006105D5" w:rsidRPr="007A1946" w:rsidRDefault="006105D5" w:rsidP="006105D5">
            <w:pPr>
              <w:jc w:val="both"/>
              <w:rPr>
                <w:rFonts w:ascii="Trebuchet MS" w:hAnsi="Trebuchet MS"/>
                <w:bCs/>
                <w:i/>
                <w:iCs/>
                <w:spacing w:val="2"/>
              </w:rPr>
            </w:pPr>
            <w:r w:rsidRPr="007A1946">
              <w:rPr>
                <w:rFonts w:ascii="Trebuchet MS" w:hAnsi="Trebuchet MS"/>
                <w:bCs/>
                <w:i/>
                <w:iCs/>
                <w:spacing w:val="2"/>
              </w:rPr>
              <w:t>b. Responsabilități organizator evenimente (2 persoane)</w:t>
            </w:r>
          </w:p>
          <w:p w14:paraId="33C19280"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planificarea și pregătirea desfășurării evenimentului/evenimentelor;</w:t>
            </w:r>
          </w:p>
          <w:p w14:paraId="241DFFD5" w14:textId="77777777" w:rsidR="006105D5" w:rsidRPr="007A1946" w:rsidRDefault="006105D5" w:rsidP="006105D5">
            <w:pPr>
              <w:pStyle w:val="ListParagraph"/>
              <w:numPr>
                <w:ilvl w:val="0"/>
                <w:numId w:val="18"/>
              </w:numPr>
              <w:spacing w:after="0" w:line="240" w:lineRule="auto"/>
              <w:jc w:val="both"/>
              <w:rPr>
                <w:rFonts w:ascii="Trebuchet MS" w:hAnsi="Trebuchet MS"/>
              </w:rPr>
            </w:pPr>
            <w:r w:rsidRPr="007A1946">
              <w:rPr>
                <w:rFonts w:ascii="Trebuchet MS" w:hAnsi="Trebuchet MS"/>
              </w:rPr>
              <w:t>amenajarea locației/locațiilor pentru desfășurarea evenimentului/evenimentelor;</w:t>
            </w:r>
          </w:p>
          <w:p w14:paraId="2DEC6539"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dacă este cazul, crearea elementelor de design ale evenimentului/evenimentelor;</w:t>
            </w:r>
          </w:p>
          <w:p w14:paraId="60F40330"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supervizarea instalării dotărilor tehnice, a sistemelor de afișaj personalizate și, dacă este cazul, a cabinei de interpretariat;</w:t>
            </w:r>
          </w:p>
          <w:p w14:paraId="0C2B2D38"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asigură respectarea principiilor fundamentale în domeniul protocolului și etichetei;</w:t>
            </w:r>
          </w:p>
          <w:p w14:paraId="6F727C95"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colectarea datelor și informațiilor privind evenimentul/evenimentele ce urmează să fie organizat/e.</w:t>
            </w:r>
          </w:p>
          <w:p w14:paraId="162245A9" w14:textId="77777777" w:rsidR="006105D5" w:rsidRPr="007A1946" w:rsidRDefault="006105D5" w:rsidP="006105D5">
            <w:pPr>
              <w:pStyle w:val="ListParagraph"/>
              <w:rPr>
                <w:rFonts w:ascii="Trebuchet MS" w:hAnsi="Trebuchet MS"/>
                <w:highlight w:val="yellow"/>
              </w:rPr>
            </w:pPr>
          </w:p>
          <w:p w14:paraId="3BD71CAB" w14:textId="77777777" w:rsidR="006105D5" w:rsidRPr="007A1946" w:rsidRDefault="006105D5" w:rsidP="006105D5">
            <w:pPr>
              <w:jc w:val="both"/>
              <w:rPr>
                <w:rFonts w:ascii="Trebuchet MS" w:hAnsi="Trebuchet MS"/>
                <w:bCs/>
                <w:i/>
                <w:iCs/>
                <w:spacing w:val="2"/>
              </w:rPr>
            </w:pPr>
            <w:r w:rsidRPr="007A1946">
              <w:rPr>
                <w:rFonts w:ascii="Trebuchet MS" w:hAnsi="Trebuchet MS"/>
                <w:bCs/>
                <w:i/>
                <w:iCs/>
                <w:spacing w:val="2"/>
              </w:rPr>
              <w:lastRenderedPageBreak/>
              <w:t>c. Responsabilități interpret (2 persoane)</w:t>
            </w:r>
          </w:p>
          <w:p w14:paraId="46738F68" w14:textId="77777777" w:rsidR="006105D5" w:rsidRPr="007A1946" w:rsidRDefault="006105D5" w:rsidP="006105D5">
            <w:pPr>
              <w:pStyle w:val="ListParagraph"/>
              <w:numPr>
                <w:ilvl w:val="0"/>
                <w:numId w:val="18"/>
              </w:numPr>
              <w:spacing w:after="0"/>
              <w:jc w:val="both"/>
              <w:rPr>
                <w:rFonts w:ascii="Trebuchet MS" w:hAnsi="Trebuchet MS"/>
              </w:rPr>
            </w:pPr>
            <w:r w:rsidRPr="007A1946">
              <w:rPr>
                <w:rFonts w:ascii="Trebuchet MS" w:hAnsi="Trebuchet MS"/>
              </w:rPr>
              <w:t xml:space="preserve">asigurarea serviciilor de interpretariat simultan fizic (on-site) română – engleză, engleză-română, </w:t>
            </w:r>
            <w:r w:rsidRPr="007A1946">
              <w:rPr>
                <w:rFonts w:ascii="Trebuchet MS" w:hAnsi="Trebuchet MS"/>
                <w:u w:val="single"/>
              </w:rPr>
              <w:t>exclusiv pentru evenimentele care includ astfel de servicii</w:t>
            </w:r>
            <w:r w:rsidRPr="007A1946">
              <w:rPr>
                <w:rFonts w:ascii="Trebuchet MS" w:hAnsi="Trebuchet MS"/>
              </w:rPr>
              <w:t>.</w:t>
            </w:r>
          </w:p>
          <w:p w14:paraId="18B67FC9" w14:textId="51C0941D" w:rsidR="00833572" w:rsidRPr="00276CCD" w:rsidRDefault="006105D5" w:rsidP="00276CCD">
            <w:pPr>
              <w:jc w:val="both"/>
              <w:rPr>
                <w:rFonts w:ascii="Trebuchet MS" w:hAnsi="Trebuchet MS"/>
              </w:rPr>
            </w:pPr>
            <w:r w:rsidRPr="007A1946">
              <w:rPr>
                <w:rFonts w:ascii="Trebuchet MS" w:hAnsi="Trebuchet MS"/>
              </w:rPr>
              <w:t>Personalul de specialitate nominalizat va fi prezent la locul evenimentului, alături de reprezentanții autorității contractante, pe întreaga perioadă de derulare a acestuia, cu excepția evenimentelor din categoria E11 în cadrul cărora nu se impune prezența ambelor persoane nominalizate pentru poziția de organizator evenimente, fiind suficientă prezența coordonatorului de contract și a unui organizator evenimente.</w:t>
            </w:r>
          </w:p>
        </w:tc>
        <w:tc>
          <w:tcPr>
            <w:tcW w:w="2070" w:type="dxa"/>
            <w:tcBorders>
              <w:top w:val="single" w:sz="4" w:space="0" w:color="auto"/>
              <w:left w:val="single" w:sz="4" w:space="0" w:color="auto"/>
              <w:bottom w:val="single" w:sz="4" w:space="0" w:color="auto"/>
              <w:right w:val="single" w:sz="4" w:space="0" w:color="auto"/>
            </w:tcBorders>
          </w:tcPr>
          <w:p w14:paraId="3834A2D4"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730BFA08" w14:textId="77777777" w:rsidTr="00E349EC">
        <w:trPr>
          <w:trHeight w:val="1440"/>
        </w:trPr>
        <w:tc>
          <w:tcPr>
            <w:tcW w:w="593" w:type="dxa"/>
            <w:tcBorders>
              <w:top w:val="single" w:sz="4" w:space="0" w:color="auto"/>
              <w:left w:val="single" w:sz="4" w:space="0" w:color="auto"/>
              <w:bottom w:val="single" w:sz="4" w:space="0" w:color="auto"/>
              <w:right w:val="single" w:sz="4" w:space="0" w:color="auto"/>
            </w:tcBorders>
          </w:tcPr>
          <w:p w14:paraId="72BED282"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74A427B5" w14:textId="77777777" w:rsidR="006105D5" w:rsidRPr="007A1946" w:rsidRDefault="006105D5" w:rsidP="00276CCD">
            <w:pPr>
              <w:pStyle w:val="Heading2"/>
              <w:numPr>
                <w:ilvl w:val="0"/>
                <w:numId w:val="0"/>
              </w:numPr>
            </w:pPr>
            <w:bookmarkStart w:id="51" w:name="_Toc148344216"/>
            <w:bookmarkStart w:id="52" w:name="_Toc227224993"/>
            <w:r w:rsidRPr="007A1946">
              <w:t>8.3 Personalul suport</w:t>
            </w:r>
            <w:bookmarkEnd w:id="51"/>
            <w:r w:rsidRPr="007A1946">
              <w:t xml:space="preserve"> și responsabilitățile acestuia</w:t>
            </w:r>
            <w:bookmarkEnd w:id="52"/>
          </w:p>
          <w:p w14:paraId="58944E8D" w14:textId="77777777" w:rsidR="006105D5" w:rsidRPr="007A1946" w:rsidRDefault="006105D5" w:rsidP="006105D5">
            <w:pPr>
              <w:jc w:val="both"/>
              <w:rPr>
                <w:rFonts w:ascii="Trebuchet MS" w:hAnsi="Trebuchet MS"/>
              </w:rPr>
            </w:pPr>
            <w:r w:rsidRPr="007A1946">
              <w:rPr>
                <w:rFonts w:ascii="Trebuchet MS" w:hAnsi="Trebuchet MS"/>
              </w:rPr>
              <w:t>Contractantul va fi responsabil pentru asigurarea personalului suport necesar pentru realizarea activităților care fac obiectul contractului subsecvent.</w:t>
            </w:r>
          </w:p>
          <w:p w14:paraId="4C96648B" w14:textId="77777777" w:rsidR="006105D5" w:rsidRPr="007A1946" w:rsidRDefault="006105D5" w:rsidP="006105D5">
            <w:pPr>
              <w:jc w:val="both"/>
              <w:rPr>
                <w:rFonts w:ascii="Trebuchet MS" w:hAnsi="Trebuchet MS"/>
              </w:rPr>
            </w:pPr>
            <w:r w:rsidRPr="007A1946">
              <w:rPr>
                <w:rFonts w:ascii="Trebuchet MS" w:hAnsi="Trebuchet MS"/>
                <w:u w:val="single"/>
              </w:rPr>
              <w:t>Pe lângă experții cheie</w:t>
            </w:r>
            <w:r w:rsidRPr="007A1946">
              <w:rPr>
                <w:rFonts w:ascii="Trebuchet MS" w:hAnsi="Trebuchet MS"/>
              </w:rPr>
              <w:t>, contractantul va asigura prezența fizică la eveniment a cel puțin 4 persoane responsabile de logistică și asistență tehnică, respectiv: 1 tehnician video/lumini, 1 tehnician sunet, 1 responsabil logistică și o persoană responsabilă de asigurarea serviciilor de secretariat – în funcție de serviciile solicitate de autoritatea contractantă.</w:t>
            </w:r>
          </w:p>
          <w:p w14:paraId="409C02DC" w14:textId="77777777" w:rsidR="006105D5" w:rsidRPr="007A1946" w:rsidRDefault="006105D5" w:rsidP="006105D5">
            <w:pPr>
              <w:jc w:val="both"/>
              <w:rPr>
                <w:rFonts w:ascii="Trebuchet MS" w:hAnsi="Trebuchet MS"/>
              </w:rPr>
            </w:pPr>
            <w:r w:rsidRPr="007A1946">
              <w:rPr>
                <w:rFonts w:ascii="Trebuchet MS" w:hAnsi="Trebuchet MS"/>
              </w:rPr>
              <w:t xml:space="preserve">Prin excepție, în cazul evenimentelor cu peste 100 participanți, se va asigura inclusiv prezența unei persoane responsabile de spațiul destinat garderobei și organizarea acesteia pe baza numerotării cu tichete și se va suplimenta numărul de persoane pentru </w:t>
            </w:r>
            <w:r w:rsidRPr="007A1946">
              <w:rPr>
                <w:rFonts w:ascii="Trebuchet MS" w:hAnsi="Trebuchet MS"/>
                <w:bCs/>
              </w:rPr>
              <w:t>serviciul de secretariat, la minim 2, pentru a asigura recepția simultană și distribuirea materialelor fără a crea cozi.</w:t>
            </w:r>
          </w:p>
          <w:p w14:paraId="3C268E02" w14:textId="77777777" w:rsidR="006105D5" w:rsidRPr="007A1946" w:rsidRDefault="006105D5" w:rsidP="006105D5">
            <w:pPr>
              <w:jc w:val="both"/>
              <w:rPr>
                <w:rFonts w:ascii="Trebuchet MS" w:hAnsi="Trebuchet MS"/>
              </w:rPr>
            </w:pPr>
            <w:r w:rsidRPr="007A1946">
              <w:rPr>
                <w:rFonts w:ascii="Trebuchet MS" w:hAnsi="Trebuchet MS"/>
              </w:rPr>
              <w:t xml:space="preserve">În ceea ce privește alocarea personalului suport, responsabil de logistică și asistență tehnică, contractantul se va asigura că numărul de persoane propus este suficient pentru execuția corespunzătoare a tuturor activităților și pentru obținerea rezultatelor stabilite în caietul de sarcini. </w:t>
            </w:r>
          </w:p>
          <w:p w14:paraId="2E22C5A2" w14:textId="77777777" w:rsidR="006105D5" w:rsidRPr="007A1946" w:rsidRDefault="006105D5" w:rsidP="006105D5">
            <w:pPr>
              <w:jc w:val="both"/>
              <w:rPr>
                <w:rFonts w:ascii="Trebuchet MS" w:hAnsi="Trebuchet MS"/>
                <w:bCs/>
              </w:rPr>
            </w:pPr>
            <w:r w:rsidRPr="007A1946">
              <w:rPr>
                <w:rFonts w:ascii="Trebuchet MS" w:hAnsi="Trebuchet MS"/>
                <w:bCs/>
              </w:rPr>
              <w:t>Contractantul trebuie să se asigure că personalul, care își desfășoară activitatea în cadrul contractului subsecvent, dispune de sprijinul material și de echipamentele necesare pentru a permite acestuia să se concentreze asupra realizării activităților descrise în prezentul caiet de sarcini.</w:t>
            </w:r>
          </w:p>
          <w:p w14:paraId="58C8B47E" w14:textId="77777777" w:rsidR="006105D5" w:rsidRPr="007A1946" w:rsidRDefault="006105D5" w:rsidP="006105D5">
            <w:pPr>
              <w:jc w:val="both"/>
              <w:rPr>
                <w:rFonts w:ascii="Trebuchet MS" w:hAnsi="Trebuchet MS"/>
                <w:bCs/>
                <w:i/>
                <w:iCs/>
              </w:rPr>
            </w:pPr>
            <w:r w:rsidRPr="007A1946">
              <w:rPr>
                <w:rFonts w:ascii="Trebuchet MS" w:hAnsi="Trebuchet MS"/>
                <w:bCs/>
                <w:i/>
                <w:iCs/>
              </w:rPr>
              <w:t>Responsabilități personal suport:</w:t>
            </w:r>
          </w:p>
          <w:p w14:paraId="26C11AF8" w14:textId="77777777" w:rsidR="006105D5" w:rsidRPr="007A1946" w:rsidRDefault="006105D5" w:rsidP="006105D5">
            <w:pPr>
              <w:pStyle w:val="ListParagraph"/>
              <w:numPr>
                <w:ilvl w:val="0"/>
                <w:numId w:val="12"/>
              </w:numPr>
              <w:spacing w:after="0"/>
              <w:jc w:val="both"/>
              <w:rPr>
                <w:rFonts w:ascii="Trebuchet MS" w:hAnsi="Trebuchet MS"/>
              </w:rPr>
            </w:pPr>
            <w:r w:rsidRPr="007A1946">
              <w:rPr>
                <w:rFonts w:ascii="Trebuchet MS" w:hAnsi="Trebuchet MS"/>
                <w:bCs/>
              </w:rPr>
              <w:t>montarea și demontarea echipamentelor tehnice</w:t>
            </w:r>
            <w:r w:rsidRPr="007A1946">
              <w:rPr>
                <w:rFonts w:ascii="Trebuchet MS" w:hAnsi="Trebuchet MS"/>
              </w:rPr>
              <w:t xml:space="preserve"> (sistem de sonorizare, iluminare, echipamente audio-video, etc.)</w:t>
            </w:r>
            <w:r w:rsidRPr="007A1946">
              <w:rPr>
                <w:rFonts w:ascii="Trebuchet MS" w:hAnsi="Trebuchet MS"/>
                <w:bCs/>
              </w:rPr>
              <w:t xml:space="preserve">, </w:t>
            </w:r>
            <w:r w:rsidRPr="007A1946">
              <w:rPr>
                <w:rFonts w:ascii="Trebuchet MS" w:hAnsi="Trebuchet MS"/>
              </w:rPr>
              <w:lastRenderedPageBreak/>
              <w:t>sistemelor de afișaj personalizate, podiumului (dacă este cazul), etc.;</w:t>
            </w:r>
          </w:p>
          <w:p w14:paraId="593463B9" w14:textId="77777777" w:rsidR="006105D5" w:rsidRPr="007A1946" w:rsidRDefault="006105D5" w:rsidP="006105D5">
            <w:pPr>
              <w:pStyle w:val="ListParagraph"/>
              <w:numPr>
                <w:ilvl w:val="0"/>
                <w:numId w:val="28"/>
              </w:numPr>
              <w:spacing w:after="0"/>
              <w:jc w:val="both"/>
              <w:rPr>
                <w:rFonts w:ascii="Trebuchet MS" w:hAnsi="Trebuchet MS"/>
              </w:rPr>
            </w:pPr>
            <w:r w:rsidRPr="007A1946">
              <w:rPr>
                <w:rFonts w:ascii="Trebuchet MS" w:hAnsi="Trebuchet MS"/>
                <w:bCs/>
              </w:rPr>
              <w:t xml:space="preserve">operarea echipamentelor tehnice: </w:t>
            </w:r>
            <w:r w:rsidRPr="007A1946">
              <w:rPr>
                <w:rFonts w:ascii="Trebuchet MS" w:hAnsi="Trebuchet MS"/>
              </w:rPr>
              <w:t xml:space="preserve">sisteme de sonorizare, iluminare, echipamente audio-video, etc. </w:t>
            </w:r>
            <w:r w:rsidRPr="007A1946">
              <w:rPr>
                <w:rFonts w:ascii="Trebuchet MS" w:hAnsi="Trebuchet MS"/>
                <w:bCs/>
              </w:rPr>
              <w:t xml:space="preserve">pe tot parcursul derulării evenimentului; </w:t>
            </w:r>
          </w:p>
          <w:p w14:paraId="49E2A2EC" w14:textId="77777777" w:rsidR="006105D5" w:rsidRPr="007A1946" w:rsidRDefault="006105D5" w:rsidP="006105D5">
            <w:pPr>
              <w:pStyle w:val="ListParagraph"/>
              <w:numPr>
                <w:ilvl w:val="0"/>
                <w:numId w:val="12"/>
              </w:numPr>
              <w:spacing w:after="0"/>
              <w:jc w:val="both"/>
              <w:rPr>
                <w:rFonts w:ascii="Trebuchet MS" w:hAnsi="Trebuchet MS"/>
              </w:rPr>
            </w:pPr>
            <w:r w:rsidRPr="007A1946">
              <w:rPr>
                <w:rFonts w:ascii="Trebuchet MS" w:hAnsi="Trebuchet MS"/>
              </w:rPr>
              <w:t>verificarea modului de funcționare a echipamentelor tehnice și remedierea eventualelor probleme de funcționare;</w:t>
            </w:r>
            <w:r w:rsidRPr="007A1946">
              <w:rPr>
                <w:rFonts w:ascii="Trebuchet MS" w:hAnsi="Trebuchet MS"/>
                <w:bCs/>
              </w:rPr>
              <w:t xml:space="preserve"> </w:t>
            </w:r>
          </w:p>
          <w:p w14:paraId="16911519" w14:textId="77777777" w:rsidR="006105D5" w:rsidRPr="007A1946" w:rsidRDefault="006105D5" w:rsidP="006105D5">
            <w:pPr>
              <w:pStyle w:val="ListParagraph"/>
              <w:numPr>
                <w:ilvl w:val="0"/>
                <w:numId w:val="12"/>
              </w:numPr>
              <w:spacing w:after="0"/>
              <w:jc w:val="both"/>
              <w:rPr>
                <w:rFonts w:ascii="Trebuchet MS" w:hAnsi="Trebuchet MS"/>
              </w:rPr>
            </w:pPr>
            <w:r w:rsidRPr="007A1946">
              <w:rPr>
                <w:rFonts w:ascii="Trebuchet MS" w:hAnsi="Trebuchet MS"/>
              </w:rPr>
              <w:t xml:space="preserve">pregătirea spațiilor în care se vor asigura serviciile de </w:t>
            </w:r>
            <w:proofErr w:type="spellStart"/>
            <w:r w:rsidRPr="007A1946">
              <w:rPr>
                <w:rFonts w:ascii="Trebuchet MS" w:hAnsi="Trebuchet MS"/>
              </w:rPr>
              <w:t>catering</w:t>
            </w:r>
            <w:proofErr w:type="spellEnd"/>
            <w:r w:rsidRPr="007A1946">
              <w:rPr>
                <w:rFonts w:ascii="Trebuchet MS" w:hAnsi="Trebuchet MS"/>
              </w:rPr>
              <w:t>/restaurant: cafea de întâmpinare, pauză cafea și prânz;</w:t>
            </w:r>
          </w:p>
          <w:p w14:paraId="56E31FFF" w14:textId="77777777" w:rsidR="006105D5" w:rsidRPr="007A1946" w:rsidRDefault="006105D5" w:rsidP="006105D5">
            <w:pPr>
              <w:pStyle w:val="ListParagraph"/>
              <w:numPr>
                <w:ilvl w:val="0"/>
                <w:numId w:val="12"/>
              </w:numPr>
              <w:spacing w:after="0"/>
              <w:jc w:val="both"/>
              <w:rPr>
                <w:rFonts w:ascii="Trebuchet MS" w:hAnsi="Trebuchet MS"/>
              </w:rPr>
            </w:pPr>
            <w:r w:rsidRPr="007A1946">
              <w:rPr>
                <w:rFonts w:ascii="Trebuchet MS" w:hAnsi="Trebuchet MS"/>
              </w:rPr>
              <w:t>realizarea operațiunilor de servire a mesei, inclusiv operațiunile adiacente de debarasare și colectare a deșeurilor;</w:t>
            </w:r>
          </w:p>
          <w:p w14:paraId="624F5127" w14:textId="77777777" w:rsidR="006105D5" w:rsidRPr="007A1946" w:rsidRDefault="006105D5" w:rsidP="006105D5">
            <w:pPr>
              <w:pStyle w:val="ListParagraph"/>
              <w:numPr>
                <w:ilvl w:val="0"/>
                <w:numId w:val="12"/>
              </w:numPr>
              <w:spacing w:after="0"/>
              <w:jc w:val="both"/>
              <w:rPr>
                <w:rFonts w:ascii="Trebuchet MS" w:hAnsi="Trebuchet MS"/>
              </w:rPr>
            </w:pPr>
            <w:r w:rsidRPr="007A1946">
              <w:rPr>
                <w:rFonts w:ascii="Trebuchet MS" w:hAnsi="Trebuchet MS"/>
              </w:rPr>
              <w:t>asistență logistică și suport în realizarea serviciilor descrise la punctele 4.1-4.5 din caietul de sarcini, inclusiv asistență pentru proiectarea prezentărilor celor care iau cuvântul;</w:t>
            </w:r>
          </w:p>
          <w:p w14:paraId="17E92501" w14:textId="77777777" w:rsidR="006105D5" w:rsidRPr="007A1946" w:rsidRDefault="006105D5" w:rsidP="006105D5">
            <w:pPr>
              <w:pStyle w:val="ListParagraph"/>
              <w:numPr>
                <w:ilvl w:val="0"/>
                <w:numId w:val="12"/>
              </w:numPr>
              <w:spacing w:after="0"/>
              <w:jc w:val="both"/>
              <w:rPr>
                <w:rFonts w:ascii="Trebuchet MS" w:hAnsi="Trebuchet MS"/>
              </w:rPr>
            </w:pPr>
            <w:r w:rsidRPr="007A1946">
              <w:rPr>
                <w:rFonts w:ascii="Trebuchet MS" w:hAnsi="Trebuchet MS"/>
              </w:rPr>
              <w:t>asistență post-eveniment.</w:t>
            </w:r>
          </w:p>
          <w:p w14:paraId="5A4176B2" w14:textId="77777777" w:rsidR="006105D5" w:rsidRPr="007A1946" w:rsidRDefault="006105D5" w:rsidP="006105D5">
            <w:pPr>
              <w:jc w:val="both"/>
              <w:rPr>
                <w:rFonts w:ascii="Trebuchet MS" w:hAnsi="Trebuchet MS"/>
                <w:bCs/>
              </w:rPr>
            </w:pPr>
            <w:r w:rsidRPr="007A1946">
              <w:rPr>
                <w:rFonts w:ascii="Trebuchet MS" w:hAnsi="Trebuchet MS"/>
                <w:bCs/>
              </w:rPr>
              <w:t>Contractantul are obligația de a asigura o vestimentație decentă sau, după caz, uniformă/echipamente de protecție pentru personalul de specialitate și personalul suport, adecvate tipului de eveniment organizat, precum și ecusoane de identificare.</w:t>
            </w:r>
          </w:p>
          <w:p w14:paraId="1C7376DD" w14:textId="77777777" w:rsidR="006105D5" w:rsidRPr="007A1946" w:rsidRDefault="006105D5" w:rsidP="006105D5">
            <w:pPr>
              <w:jc w:val="both"/>
              <w:rPr>
                <w:rFonts w:ascii="Trebuchet MS" w:hAnsi="Trebuchet MS"/>
                <w:bCs/>
              </w:rPr>
            </w:pPr>
            <w:r w:rsidRPr="007A1946">
              <w:rPr>
                <w:rFonts w:ascii="Trebuchet MS" w:hAnsi="Trebuchet MS"/>
                <w:bCs/>
              </w:rPr>
              <w:t>În cazul în care se impune reprogramarea unor evenimente din motive obiective, independente de voința autorității contractante, contractantul are obligația de a asigura serviciile descrise în caietul de sarcini, la data comunicată de autoritatea contractantă.</w:t>
            </w:r>
          </w:p>
          <w:p w14:paraId="14A3BADA" w14:textId="77777777" w:rsidR="006105D5" w:rsidRPr="007A1946" w:rsidRDefault="006105D5" w:rsidP="006105D5">
            <w:pPr>
              <w:jc w:val="both"/>
              <w:rPr>
                <w:rFonts w:ascii="Trebuchet MS" w:hAnsi="Trebuchet MS"/>
                <w:bCs/>
              </w:rPr>
            </w:pPr>
            <w:r w:rsidRPr="007A1946">
              <w:rPr>
                <w:rFonts w:ascii="Trebuchet MS" w:hAnsi="Trebuchet MS"/>
                <w:bCs/>
              </w:rPr>
              <w:t>Reprogramarea evenimentelor va fi comunicată în scris contractantului de către autoritatea contractantă, cu minimum 5 zile lucrătoare înainte de data evenimentului.</w:t>
            </w:r>
          </w:p>
          <w:p w14:paraId="68440A5F" w14:textId="77777777" w:rsidR="006105D5" w:rsidRPr="007A1946" w:rsidRDefault="006105D5" w:rsidP="006105D5">
            <w:pPr>
              <w:jc w:val="both"/>
              <w:rPr>
                <w:rFonts w:ascii="Trebuchet MS" w:hAnsi="Trebuchet MS"/>
                <w:bCs/>
              </w:rPr>
            </w:pPr>
            <w:r w:rsidRPr="007A1946">
              <w:rPr>
                <w:rFonts w:ascii="Trebuchet MS" w:hAnsi="Trebuchet MS"/>
                <w:bCs/>
              </w:rPr>
              <w:t>Contractantul va asigura prezența personalului tehnic specializat pe toată durata desfășurării evenimentului pentru a interveni prompt în cazul unor disfuncționalități.</w:t>
            </w:r>
          </w:p>
          <w:p w14:paraId="6B264B74" w14:textId="63FEF938" w:rsidR="00833572" w:rsidRPr="00276CCD" w:rsidRDefault="006105D5" w:rsidP="00276CCD">
            <w:pPr>
              <w:jc w:val="both"/>
              <w:rPr>
                <w:rFonts w:ascii="Trebuchet MS" w:hAnsi="Trebuchet MS"/>
                <w:bCs/>
              </w:rPr>
            </w:pPr>
            <w:r w:rsidRPr="007A1946">
              <w:rPr>
                <w:rFonts w:ascii="Trebuchet MS" w:hAnsi="Trebuchet MS"/>
                <w:bCs/>
              </w:rPr>
              <w:t>De asemenea, acesta va implementa măsurile necesare pentru a restricționa accesul persoanelor neautorizate pe toată durata evenimentului.</w:t>
            </w:r>
          </w:p>
        </w:tc>
        <w:tc>
          <w:tcPr>
            <w:tcW w:w="2070" w:type="dxa"/>
            <w:tcBorders>
              <w:top w:val="single" w:sz="4" w:space="0" w:color="auto"/>
              <w:left w:val="single" w:sz="4" w:space="0" w:color="auto"/>
              <w:bottom w:val="single" w:sz="4" w:space="0" w:color="auto"/>
              <w:right w:val="single" w:sz="4" w:space="0" w:color="auto"/>
            </w:tcBorders>
          </w:tcPr>
          <w:p w14:paraId="4F510A7B"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354D5905" w14:textId="77777777" w:rsidTr="00276CCD">
        <w:trPr>
          <w:trHeight w:val="1070"/>
        </w:trPr>
        <w:tc>
          <w:tcPr>
            <w:tcW w:w="593" w:type="dxa"/>
            <w:tcBorders>
              <w:top w:val="single" w:sz="4" w:space="0" w:color="auto"/>
              <w:left w:val="single" w:sz="4" w:space="0" w:color="auto"/>
              <w:bottom w:val="single" w:sz="4" w:space="0" w:color="auto"/>
              <w:right w:val="single" w:sz="4" w:space="0" w:color="auto"/>
            </w:tcBorders>
          </w:tcPr>
          <w:p w14:paraId="2D83ED95"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172B7E02" w14:textId="77777777" w:rsidR="007909DF" w:rsidRPr="007A1946" w:rsidRDefault="007909DF" w:rsidP="007909DF">
            <w:pPr>
              <w:jc w:val="both"/>
              <w:rPr>
                <w:rFonts w:ascii="Trebuchet MS" w:hAnsi="Trebuchet MS"/>
                <w:b/>
                <w:bCs/>
              </w:rPr>
            </w:pPr>
            <w:r w:rsidRPr="007A1946">
              <w:rPr>
                <w:rFonts w:ascii="Trebuchet MS" w:hAnsi="Trebuchet MS"/>
                <w:b/>
                <w:bCs/>
              </w:rPr>
              <w:t>Elementele/condițiile care rămân neschimbate pe întreaga durată a acordului-cadru:</w:t>
            </w:r>
          </w:p>
          <w:p w14:paraId="7A8DC3CD" w14:textId="77777777" w:rsidR="007909DF" w:rsidRPr="007A1946" w:rsidRDefault="007909DF" w:rsidP="007909DF">
            <w:pPr>
              <w:jc w:val="both"/>
              <w:rPr>
                <w:rFonts w:ascii="Trebuchet MS" w:hAnsi="Trebuchet MS"/>
              </w:rPr>
            </w:pPr>
            <w:bookmarkStart w:id="53" w:name="_Hlk193962444"/>
            <w:r w:rsidRPr="007A1946">
              <w:rPr>
                <w:rFonts w:ascii="Trebuchet MS" w:hAnsi="Trebuchet MS"/>
              </w:rPr>
              <w:t>Experiența experților-cheie și clasificarea locației propuse pentru desfășurarea evenimentului/evenimentelor. La reluarea competiției se acordă punctajele inițiale obținute în procedura de atribuire a acordului-cadru.</w:t>
            </w:r>
          </w:p>
          <w:p w14:paraId="209757B5" w14:textId="516C83AE" w:rsidR="00833572" w:rsidRPr="00573A45" w:rsidRDefault="007909DF" w:rsidP="00276CCD">
            <w:pPr>
              <w:jc w:val="both"/>
              <w:rPr>
                <w:rFonts w:ascii="Trebuchet MS" w:hAnsi="Trebuchet MS"/>
              </w:rPr>
            </w:pPr>
            <w:r w:rsidRPr="007A1946">
              <w:rPr>
                <w:rFonts w:ascii="Trebuchet MS" w:hAnsi="Trebuchet MS"/>
              </w:rPr>
              <w:t xml:space="preserve">La reluarea competiției, ofertanții au obligația de a depune copia certificatul de clasificare din care să reiasă categoria hotelului/hotelurilor propuse pentru organizarea </w:t>
            </w:r>
            <w:r w:rsidRPr="007A1946">
              <w:rPr>
                <w:rFonts w:ascii="Trebuchet MS" w:hAnsi="Trebuchet MS"/>
              </w:rPr>
              <w:lastRenderedPageBreak/>
              <w:t>evenimentului/evenimentelor organizate în afara sediului autorității contractante, conform cerinței detaliate la punctul 11 din caietul de sarcini.</w:t>
            </w:r>
            <w:bookmarkEnd w:id="53"/>
          </w:p>
        </w:tc>
        <w:tc>
          <w:tcPr>
            <w:tcW w:w="2070" w:type="dxa"/>
            <w:tcBorders>
              <w:top w:val="single" w:sz="4" w:space="0" w:color="auto"/>
              <w:left w:val="single" w:sz="4" w:space="0" w:color="auto"/>
              <w:bottom w:val="single" w:sz="4" w:space="0" w:color="auto"/>
              <w:right w:val="single" w:sz="4" w:space="0" w:color="auto"/>
            </w:tcBorders>
          </w:tcPr>
          <w:p w14:paraId="1F4F03B1"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1F125BA5" w14:textId="77777777" w:rsidTr="00E349EC">
        <w:trPr>
          <w:trHeight w:val="650"/>
        </w:trPr>
        <w:tc>
          <w:tcPr>
            <w:tcW w:w="593" w:type="dxa"/>
            <w:tcBorders>
              <w:top w:val="single" w:sz="4" w:space="0" w:color="auto"/>
              <w:left w:val="single" w:sz="4" w:space="0" w:color="auto"/>
              <w:bottom w:val="single" w:sz="4" w:space="0" w:color="auto"/>
              <w:right w:val="single" w:sz="4" w:space="0" w:color="auto"/>
            </w:tcBorders>
          </w:tcPr>
          <w:p w14:paraId="735CE5BC"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371FFC9C" w14:textId="77777777" w:rsidR="007909DF" w:rsidRPr="007A1946" w:rsidRDefault="007909DF" w:rsidP="00276CCD">
            <w:pPr>
              <w:pStyle w:val="Heading2"/>
              <w:numPr>
                <w:ilvl w:val="0"/>
                <w:numId w:val="0"/>
              </w:numPr>
            </w:pPr>
            <w:bookmarkStart w:id="54" w:name="_Toc227225000"/>
            <w:bookmarkStart w:id="55" w:name="_Hlk193962217"/>
            <w:r w:rsidRPr="007A1946">
              <w:t>10.2 Cerințe pentru raportare</w:t>
            </w:r>
            <w:bookmarkEnd w:id="54"/>
            <w:r w:rsidRPr="007A1946">
              <w:t xml:space="preserve"> </w:t>
            </w:r>
          </w:p>
          <w:bookmarkEnd w:id="55"/>
          <w:p w14:paraId="612AB9EC" w14:textId="77777777" w:rsidR="007909DF" w:rsidRPr="007A1946" w:rsidRDefault="007909DF" w:rsidP="007909DF">
            <w:pPr>
              <w:jc w:val="both"/>
              <w:rPr>
                <w:rFonts w:ascii="Trebuchet MS" w:hAnsi="Trebuchet MS"/>
              </w:rPr>
            </w:pPr>
            <w:r w:rsidRPr="007A1946">
              <w:rPr>
                <w:rFonts w:ascii="Trebuchet MS" w:hAnsi="Trebuchet MS"/>
              </w:rPr>
              <w:t>Concluziile evenimentului/evenimentelor organizate în cadrul unui contract subsecvent vor fi incluse, la nivel de sinteză, în cadrul unui raport, denumit generic „Raport de activitate și concluzii”, elaborat de către contractant în termenul prevăzut în Tabelul nr. 3 „Etape de aprobare Raport de activitate și concluzii”.</w:t>
            </w:r>
          </w:p>
          <w:p w14:paraId="3F2B76FD" w14:textId="77777777" w:rsidR="007909DF" w:rsidRPr="007A1946" w:rsidRDefault="007909DF" w:rsidP="007909DF">
            <w:pPr>
              <w:jc w:val="both"/>
              <w:rPr>
                <w:rFonts w:ascii="Trebuchet MS" w:hAnsi="Trebuchet MS"/>
              </w:rPr>
            </w:pPr>
            <w:r w:rsidRPr="007A1946">
              <w:rPr>
                <w:rFonts w:ascii="Trebuchet MS" w:hAnsi="Trebuchet MS"/>
              </w:rPr>
              <w:t xml:space="preserve">Raportul de activitate și concluzii va include </w:t>
            </w:r>
            <w:r w:rsidRPr="007A1946">
              <w:rPr>
                <w:rFonts w:ascii="Trebuchet MS" w:hAnsi="Trebuchet MS"/>
                <w:u w:val="single"/>
              </w:rPr>
              <w:t>cel puțin următoarele informații</w:t>
            </w:r>
            <w:r w:rsidRPr="007A1946">
              <w:rPr>
                <w:rFonts w:ascii="Trebuchet MS" w:hAnsi="Trebuchet MS"/>
              </w:rPr>
              <w:t>:</w:t>
            </w:r>
          </w:p>
          <w:p w14:paraId="0180A31A" w14:textId="77777777" w:rsidR="007909DF" w:rsidRPr="007A1946" w:rsidRDefault="007909DF" w:rsidP="007909DF">
            <w:pPr>
              <w:pStyle w:val="ListParagraph"/>
              <w:numPr>
                <w:ilvl w:val="0"/>
                <w:numId w:val="14"/>
              </w:numPr>
              <w:spacing w:after="0"/>
              <w:jc w:val="both"/>
              <w:rPr>
                <w:rFonts w:ascii="Trebuchet MS" w:hAnsi="Trebuchet MS"/>
              </w:rPr>
            </w:pPr>
            <w:r w:rsidRPr="007A1946">
              <w:rPr>
                <w:rFonts w:ascii="Trebuchet MS" w:hAnsi="Trebuchet MS"/>
              </w:rPr>
              <w:t>o scurtă descriere a activităților desfășurate în cadrul contractului subsecvent;</w:t>
            </w:r>
          </w:p>
          <w:p w14:paraId="3EFDD218" w14:textId="77777777" w:rsidR="007909DF" w:rsidRPr="007A1946" w:rsidRDefault="007909DF" w:rsidP="007909DF">
            <w:pPr>
              <w:pStyle w:val="ListParagraph"/>
              <w:numPr>
                <w:ilvl w:val="0"/>
                <w:numId w:val="14"/>
              </w:numPr>
              <w:spacing w:after="0"/>
              <w:jc w:val="both"/>
              <w:rPr>
                <w:rFonts w:ascii="Trebuchet MS" w:hAnsi="Trebuchet MS"/>
              </w:rPr>
            </w:pPr>
            <w:r w:rsidRPr="007A1946">
              <w:rPr>
                <w:rFonts w:ascii="Trebuchet MS" w:hAnsi="Trebuchet MS"/>
              </w:rPr>
              <w:t>o scurtă prezentare a eventualelor probleme întâmpinate, dacă este cazul;</w:t>
            </w:r>
          </w:p>
          <w:p w14:paraId="2A71BEA9" w14:textId="77777777" w:rsidR="007909DF" w:rsidRPr="007A1946" w:rsidRDefault="007909DF" w:rsidP="007909DF">
            <w:pPr>
              <w:pStyle w:val="ListParagraph"/>
              <w:numPr>
                <w:ilvl w:val="0"/>
                <w:numId w:val="14"/>
              </w:numPr>
              <w:spacing w:after="0"/>
              <w:jc w:val="both"/>
              <w:rPr>
                <w:rFonts w:ascii="Trebuchet MS" w:hAnsi="Trebuchet MS"/>
              </w:rPr>
            </w:pPr>
            <w:r w:rsidRPr="007A1946">
              <w:rPr>
                <w:rFonts w:ascii="Trebuchet MS" w:hAnsi="Trebuchet MS"/>
              </w:rPr>
              <w:t>o secțiune financiară privind costurile pe tipuri de servicii;</w:t>
            </w:r>
          </w:p>
          <w:p w14:paraId="68AC1376" w14:textId="77777777" w:rsidR="007909DF" w:rsidRPr="007A1946" w:rsidRDefault="007909DF" w:rsidP="007909DF">
            <w:pPr>
              <w:pStyle w:val="ListParagraph"/>
              <w:numPr>
                <w:ilvl w:val="0"/>
                <w:numId w:val="14"/>
              </w:numPr>
              <w:spacing w:after="0"/>
              <w:jc w:val="both"/>
              <w:rPr>
                <w:rFonts w:ascii="Trebuchet MS" w:hAnsi="Trebuchet MS"/>
              </w:rPr>
            </w:pPr>
            <w:r w:rsidRPr="007A1946">
              <w:rPr>
                <w:rFonts w:ascii="Trebuchet MS" w:hAnsi="Trebuchet MS"/>
              </w:rPr>
              <w:t>o sinteză a concluziilor evenimentului/evenimentelor</w:t>
            </w:r>
            <w:r w:rsidRPr="007A1946">
              <w:t xml:space="preserve"> </w:t>
            </w:r>
            <w:r w:rsidRPr="007A1946">
              <w:rPr>
                <w:rFonts w:ascii="Trebuchet MS" w:hAnsi="Trebuchet MS"/>
              </w:rPr>
              <w:t>organizate în cadrul contractului subsecvent.</w:t>
            </w:r>
          </w:p>
          <w:p w14:paraId="2C738D4E" w14:textId="77777777" w:rsidR="007909DF" w:rsidRDefault="007909DF" w:rsidP="007909DF">
            <w:pPr>
              <w:jc w:val="both"/>
              <w:rPr>
                <w:rFonts w:ascii="Trebuchet MS" w:hAnsi="Trebuchet MS"/>
              </w:rPr>
            </w:pPr>
            <w:r w:rsidRPr="007A1946">
              <w:rPr>
                <w:rFonts w:ascii="Trebuchet MS" w:hAnsi="Trebuchet MS"/>
              </w:rPr>
              <w:t xml:space="preserve">Raportul de activitate și concluzii va fi transmis autorității contractante în format fizic sau în format electronic și va fi asumat prin semnătură olografă sau, după caz, prin semnătură electronică calificată, atât de către reprezentantul legal al contractantului, cât și de către coordonatorul de contract nominalizat în cadrul ofertei. </w:t>
            </w:r>
          </w:p>
          <w:p w14:paraId="556DFB0E" w14:textId="77777777" w:rsidR="007909DF" w:rsidRPr="007A1946" w:rsidRDefault="007909DF" w:rsidP="007909DF">
            <w:pPr>
              <w:jc w:val="both"/>
              <w:rPr>
                <w:rFonts w:ascii="Trebuchet MS" w:hAnsi="Trebuchet MS"/>
                <w:b/>
                <w:bCs/>
                <w:u w:val="single"/>
              </w:rPr>
            </w:pPr>
            <w:r w:rsidRPr="007A1946">
              <w:rPr>
                <w:rFonts w:ascii="Trebuchet MS" w:hAnsi="Trebuchet MS"/>
                <w:b/>
                <w:bCs/>
                <w:u w:val="single"/>
              </w:rPr>
              <w:t>Nota nr. 9:</w:t>
            </w:r>
          </w:p>
          <w:p w14:paraId="77452E36" w14:textId="77777777" w:rsidR="007909DF" w:rsidRPr="007A1946" w:rsidRDefault="007909DF" w:rsidP="007909DF">
            <w:pPr>
              <w:jc w:val="both"/>
              <w:rPr>
                <w:rFonts w:ascii="Trebuchet MS" w:hAnsi="Trebuchet MS"/>
                <w:i/>
                <w:iCs/>
              </w:rPr>
            </w:pPr>
            <w:r w:rsidRPr="007A1946">
              <w:rPr>
                <w:rFonts w:ascii="Trebuchet MS" w:hAnsi="Trebuchet MS"/>
                <w:i/>
                <w:iCs/>
              </w:rPr>
              <w:t>La calcularea termenului nu se iau în considerare ziua de la care începe să curgă acesta, nici ziua în care acesta se împlinește. În cazul în care un termen se împlinește într-o zi nelucrătoare, acesta se va prelungi automat până la sfârșitul primei zile lucrătoare următoare.</w:t>
            </w:r>
          </w:p>
          <w:p w14:paraId="3D72BCA0" w14:textId="5912B1F6" w:rsidR="00833572" w:rsidRPr="00276CCD" w:rsidRDefault="007909DF" w:rsidP="00276CCD">
            <w:pPr>
              <w:jc w:val="both"/>
              <w:rPr>
                <w:rFonts w:ascii="Trebuchet MS" w:hAnsi="Trebuchet MS"/>
                <w:i/>
                <w:iCs/>
              </w:rPr>
            </w:pPr>
            <w:r w:rsidRPr="007A1946">
              <w:rPr>
                <w:rFonts w:ascii="Trebuchet MS" w:hAnsi="Trebuchet MS"/>
                <w:i/>
                <w:iCs/>
              </w:rPr>
              <w:t>În cazul în care sunt solicitate mai mult de 5 (cinci) revizuiri ale Raportului de activitate și concluzii, autoritatea contractantă își rezervă dreptul de a respinge raportul și de a solicita depunerea unui nou raport, cu reluarea etapelor de aprobare prevăzute în tabelul de mai sus.</w:t>
            </w:r>
          </w:p>
        </w:tc>
        <w:tc>
          <w:tcPr>
            <w:tcW w:w="2070" w:type="dxa"/>
            <w:tcBorders>
              <w:top w:val="single" w:sz="4" w:space="0" w:color="auto"/>
              <w:left w:val="single" w:sz="4" w:space="0" w:color="auto"/>
              <w:bottom w:val="single" w:sz="4" w:space="0" w:color="auto"/>
              <w:right w:val="single" w:sz="4" w:space="0" w:color="auto"/>
            </w:tcBorders>
          </w:tcPr>
          <w:p w14:paraId="239B7CE0"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261F209E" w14:textId="77777777" w:rsidTr="00E349EC">
        <w:trPr>
          <w:trHeight w:val="650"/>
        </w:trPr>
        <w:tc>
          <w:tcPr>
            <w:tcW w:w="593" w:type="dxa"/>
            <w:tcBorders>
              <w:top w:val="single" w:sz="4" w:space="0" w:color="auto"/>
              <w:left w:val="single" w:sz="4" w:space="0" w:color="auto"/>
              <w:bottom w:val="single" w:sz="4" w:space="0" w:color="auto"/>
              <w:right w:val="single" w:sz="4" w:space="0" w:color="auto"/>
            </w:tcBorders>
          </w:tcPr>
          <w:p w14:paraId="1E527A3F" w14:textId="77777777" w:rsidR="00833572" w:rsidRPr="00573A45" w:rsidRDefault="00833572" w:rsidP="00833572">
            <w:pPr>
              <w:numPr>
                <w:ilvl w:val="0"/>
                <w:numId w:val="53"/>
              </w:numPr>
              <w:spacing w:after="0" w:line="240" w:lineRule="auto"/>
              <w:jc w:val="center"/>
              <w:rPr>
                <w:rFonts w:ascii="Trebuchet MS" w:hAnsi="Trebuchet MS"/>
                <w:noProof/>
              </w:rPr>
            </w:pPr>
            <w:r>
              <w:rPr>
                <w:rFonts w:ascii="Trebuchet MS" w:hAnsi="Trebuchet MS"/>
                <w:noProof/>
              </w:rPr>
              <w:br/>
            </w:r>
          </w:p>
        </w:tc>
        <w:tc>
          <w:tcPr>
            <w:tcW w:w="7232" w:type="dxa"/>
            <w:tcBorders>
              <w:top w:val="single" w:sz="4" w:space="0" w:color="auto"/>
              <w:left w:val="single" w:sz="4" w:space="0" w:color="auto"/>
              <w:bottom w:val="single" w:sz="4" w:space="0" w:color="auto"/>
              <w:right w:val="single" w:sz="4" w:space="0" w:color="auto"/>
            </w:tcBorders>
          </w:tcPr>
          <w:p w14:paraId="597FBF21" w14:textId="77777777" w:rsidR="007909DF" w:rsidRPr="007A1946" w:rsidRDefault="007909DF" w:rsidP="007909DF">
            <w:pPr>
              <w:jc w:val="both"/>
              <w:rPr>
                <w:rFonts w:ascii="Trebuchet MS" w:hAnsi="Trebuchet MS"/>
                <w:bCs/>
                <w:u w:val="single"/>
              </w:rPr>
            </w:pPr>
            <w:r w:rsidRPr="007A1946">
              <w:rPr>
                <w:rFonts w:ascii="Trebuchet MS" w:hAnsi="Trebuchet MS"/>
              </w:rPr>
              <w:t>După semnarea procesului verbal de către ambele părți, contractantul va emite factura pentru serviciile prestate, la nivelul valorii înscrise în acesta.</w:t>
            </w:r>
            <w:r w:rsidRPr="007A1946">
              <w:rPr>
                <w:rFonts w:ascii="Trebuchet MS" w:hAnsi="Trebuchet MS"/>
                <w:bCs/>
              </w:rPr>
              <w:t xml:space="preserve"> </w:t>
            </w:r>
            <w:r w:rsidRPr="007A1946">
              <w:rPr>
                <w:rFonts w:ascii="Trebuchet MS" w:hAnsi="Trebuchet MS"/>
                <w:b/>
              </w:rPr>
              <w:t>Contractantul are obligația ca, la data încărcării facturii electronice în sistemul RO e-Factura,</w:t>
            </w:r>
            <w:r w:rsidRPr="007A1946">
              <w:rPr>
                <w:b/>
              </w:rPr>
              <w:t xml:space="preserve"> </w:t>
            </w:r>
            <w:r w:rsidRPr="007A1946">
              <w:rPr>
                <w:rFonts w:ascii="Trebuchet MS" w:hAnsi="Trebuchet MS"/>
                <w:b/>
              </w:rPr>
              <w:t>să notifice Beneficiarul prin e-mail.</w:t>
            </w:r>
          </w:p>
          <w:p w14:paraId="14D4393F" w14:textId="77777777" w:rsidR="007909DF" w:rsidRPr="007A1946" w:rsidRDefault="007909DF" w:rsidP="007909DF">
            <w:pPr>
              <w:jc w:val="both"/>
              <w:rPr>
                <w:rFonts w:ascii="Trebuchet MS" w:hAnsi="Trebuchet MS"/>
              </w:rPr>
            </w:pPr>
            <w:r w:rsidRPr="007A1946">
              <w:rPr>
                <w:rFonts w:ascii="Trebuchet MS" w:hAnsi="Trebuchet MS"/>
                <w:b/>
              </w:rPr>
              <w:t>Autoritatea contractantă va achita contravaloarea serviciilor efectiv prestate</w:t>
            </w:r>
            <w:r w:rsidRPr="007A1946">
              <w:rPr>
                <w:rFonts w:ascii="Trebuchet MS" w:hAnsi="Trebuchet MS"/>
              </w:rPr>
              <w:t xml:space="preserve"> (pentru numărul efectiv de participanți la eveniment/evenimente, justificat prin lista/listele de prezență </w:t>
            </w:r>
            <w:r w:rsidRPr="007A1946">
              <w:rPr>
                <w:rFonts w:ascii="Trebuchet MS" w:hAnsi="Trebuchet MS"/>
              </w:rPr>
              <w:lastRenderedPageBreak/>
              <w:t>semnate), conforme cu cerințele din prezentul caiet de sarcini, pe baza Raportului de activitate și concluzii aprobat de autoritatea contractantă și a Procesului verbal de recepție cantitativă și calitativă, semnat de ambele părți.</w:t>
            </w:r>
          </w:p>
          <w:p w14:paraId="4B675421" w14:textId="77777777" w:rsidR="007909DF" w:rsidRPr="007A1946" w:rsidRDefault="007909DF" w:rsidP="007909DF">
            <w:pPr>
              <w:jc w:val="both"/>
              <w:rPr>
                <w:rFonts w:ascii="Trebuchet MS" w:hAnsi="Trebuchet MS"/>
                <w:b/>
                <w:bCs/>
                <w:u w:val="single"/>
              </w:rPr>
            </w:pPr>
            <w:r w:rsidRPr="007A1946">
              <w:rPr>
                <w:rFonts w:ascii="Trebuchet MS" w:hAnsi="Trebuchet MS"/>
                <w:b/>
                <w:bCs/>
                <w:u w:val="single"/>
              </w:rPr>
              <w:t>Nota nr. 10:</w:t>
            </w:r>
          </w:p>
          <w:p w14:paraId="561351ED" w14:textId="77777777" w:rsidR="007909DF" w:rsidRPr="007A1946" w:rsidRDefault="007909DF" w:rsidP="007909DF">
            <w:pPr>
              <w:jc w:val="both"/>
              <w:rPr>
                <w:rFonts w:ascii="Trebuchet MS" w:hAnsi="Trebuchet MS"/>
              </w:rPr>
            </w:pPr>
            <w:r w:rsidRPr="007A1946">
              <w:rPr>
                <w:rFonts w:ascii="Trebuchet MS" w:hAnsi="Trebuchet MS"/>
              </w:rPr>
              <w:t xml:space="preserve">Lista de prezență, semnată de fiecare participant, </w:t>
            </w:r>
            <w:r w:rsidRPr="007A1946">
              <w:rPr>
                <w:rFonts w:ascii="Trebuchet MS" w:hAnsi="Trebuchet MS"/>
                <w:b/>
                <w:bCs/>
              </w:rPr>
              <w:t xml:space="preserve">va certifica </w:t>
            </w:r>
            <w:r w:rsidRPr="007A1946">
              <w:rPr>
                <w:rFonts w:ascii="Trebuchet MS" w:hAnsi="Trebuchet MS"/>
                <w:b/>
                <w:bCs/>
                <w:u w:val="single"/>
              </w:rPr>
              <w:t>numărul efectiv de participanți</w:t>
            </w:r>
            <w:r w:rsidRPr="007A1946">
              <w:rPr>
                <w:rFonts w:ascii="Trebuchet MS" w:hAnsi="Trebuchet MS"/>
                <w:b/>
                <w:bCs/>
              </w:rPr>
              <w:t xml:space="preserve"> la eveniment </w:t>
            </w:r>
            <w:r w:rsidRPr="007A1946">
              <w:rPr>
                <w:rFonts w:ascii="Trebuchet MS" w:hAnsi="Trebuchet MS"/>
              </w:rPr>
              <w:t>și va fi pusă la dispoziția autorității contractante în original.</w:t>
            </w:r>
          </w:p>
          <w:p w14:paraId="1C62896E" w14:textId="4D53F9B0" w:rsidR="00833572" w:rsidRPr="00573A45" w:rsidRDefault="007909DF" w:rsidP="00E14D8D">
            <w:pPr>
              <w:jc w:val="both"/>
              <w:rPr>
                <w:rFonts w:ascii="Trebuchet MS" w:hAnsi="Trebuchet MS"/>
              </w:rPr>
            </w:pPr>
            <w:r w:rsidRPr="007A1946">
              <w:rPr>
                <w:rFonts w:ascii="Trebuchet MS" w:hAnsi="Trebuchet MS"/>
              </w:rPr>
              <w:t>În cazul în care contractul subsecvent are ca obiect organizarea mai multor evenimente, se va întocmi câte o listă de prezență pentru fiecare eveniment în parte.</w:t>
            </w:r>
          </w:p>
        </w:tc>
        <w:tc>
          <w:tcPr>
            <w:tcW w:w="2070" w:type="dxa"/>
            <w:tcBorders>
              <w:top w:val="single" w:sz="4" w:space="0" w:color="auto"/>
              <w:left w:val="single" w:sz="4" w:space="0" w:color="auto"/>
              <w:bottom w:val="single" w:sz="4" w:space="0" w:color="auto"/>
              <w:right w:val="single" w:sz="4" w:space="0" w:color="auto"/>
            </w:tcBorders>
          </w:tcPr>
          <w:p w14:paraId="0B7BC41C"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17F66430" w14:textId="77777777" w:rsidTr="00E349EC">
        <w:trPr>
          <w:trHeight w:val="650"/>
        </w:trPr>
        <w:tc>
          <w:tcPr>
            <w:tcW w:w="593" w:type="dxa"/>
            <w:tcBorders>
              <w:top w:val="single" w:sz="4" w:space="0" w:color="auto"/>
              <w:left w:val="single" w:sz="4" w:space="0" w:color="auto"/>
              <w:bottom w:val="single" w:sz="4" w:space="0" w:color="auto"/>
              <w:right w:val="single" w:sz="4" w:space="0" w:color="auto"/>
            </w:tcBorders>
          </w:tcPr>
          <w:p w14:paraId="13331AF4"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1AA918D7" w14:textId="299EB9F1" w:rsidR="00833572" w:rsidRPr="00E14D8D" w:rsidRDefault="007909DF" w:rsidP="00E14D8D">
            <w:pPr>
              <w:jc w:val="both"/>
              <w:rPr>
                <w:rFonts w:ascii="Trebuchet MS" w:hAnsi="Trebuchet MS"/>
                <w:b/>
                <w:bCs/>
              </w:rPr>
            </w:pPr>
            <w:r w:rsidRPr="007A1946">
              <w:rPr>
                <w:rFonts w:ascii="Trebuchet MS" w:hAnsi="Trebuchet MS"/>
              </w:rPr>
              <w:t xml:space="preserve">La elaborarea ofertei se va ține cont de obligațiile relevante din domeniile mediului, social și al relațiilor de muncă. În acest sens, se depune împreună cu oferta, </w:t>
            </w:r>
            <w:r w:rsidRPr="007A1946">
              <w:rPr>
                <w:rFonts w:ascii="Trebuchet MS" w:hAnsi="Trebuchet MS"/>
                <w:b/>
                <w:bCs/>
              </w:rPr>
              <w:t>o declarație din care să reiasă faptul că, la elaborarea acesteia, au fost respectate obligațiile relevante din domeniile mediului, social și al relațiilor de muncă, în conformitate cu prevederile art. 51 din Legea nr. 98/2016.</w:t>
            </w:r>
          </w:p>
        </w:tc>
        <w:tc>
          <w:tcPr>
            <w:tcW w:w="2070" w:type="dxa"/>
            <w:tcBorders>
              <w:top w:val="single" w:sz="4" w:space="0" w:color="auto"/>
              <w:left w:val="single" w:sz="4" w:space="0" w:color="auto"/>
              <w:bottom w:val="single" w:sz="4" w:space="0" w:color="auto"/>
              <w:right w:val="single" w:sz="4" w:space="0" w:color="auto"/>
            </w:tcBorders>
          </w:tcPr>
          <w:p w14:paraId="5647B4F8"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70A9AEDA" w14:textId="77777777" w:rsidTr="00E349EC">
        <w:trPr>
          <w:trHeight w:val="650"/>
        </w:trPr>
        <w:tc>
          <w:tcPr>
            <w:tcW w:w="593" w:type="dxa"/>
            <w:tcBorders>
              <w:top w:val="single" w:sz="4" w:space="0" w:color="auto"/>
              <w:left w:val="single" w:sz="4" w:space="0" w:color="auto"/>
              <w:bottom w:val="single" w:sz="4" w:space="0" w:color="auto"/>
              <w:right w:val="single" w:sz="4" w:space="0" w:color="auto"/>
            </w:tcBorders>
          </w:tcPr>
          <w:p w14:paraId="626E53F6"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7E1AD6AD" w14:textId="77777777" w:rsidR="00E14D8D" w:rsidRPr="007A1946" w:rsidRDefault="00E14D8D" w:rsidP="00E14D8D">
            <w:pPr>
              <w:jc w:val="both"/>
              <w:rPr>
                <w:rFonts w:ascii="Trebuchet MS" w:hAnsi="Trebuchet MS"/>
                <w:b/>
                <w:bCs/>
              </w:rPr>
            </w:pPr>
            <w:r w:rsidRPr="007A1946">
              <w:rPr>
                <w:rFonts w:ascii="Trebuchet MS" w:hAnsi="Trebuchet MS"/>
                <w:b/>
                <w:bCs/>
              </w:rPr>
              <w:t>La reluarea competiției, ofertanții vor prezenta:</w:t>
            </w:r>
          </w:p>
          <w:p w14:paraId="66AAAD5F" w14:textId="77777777" w:rsidR="00E14D8D" w:rsidRPr="007A1946" w:rsidRDefault="00E14D8D" w:rsidP="00E14D8D">
            <w:pPr>
              <w:pStyle w:val="ListParagraph"/>
              <w:numPr>
                <w:ilvl w:val="0"/>
                <w:numId w:val="52"/>
              </w:numPr>
              <w:spacing w:after="0"/>
              <w:jc w:val="both"/>
              <w:rPr>
                <w:rFonts w:ascii="Trebuchet MS" w:hAnsi="Trebuchet MS"/>
                <w:b/>
                <w:bCs/>
              </w:rPr>
            </w:pPr>
            <w:r w:rsidRPr="007A1946">
              <w:rPr>
                <w:rFonts w:ascii="Trebuchet MS" w:hAnsi="Trebuchet MS"/>
                <w:b/>
                <w:bCs/>
              </w:rPr>
              <w:t>una sau mai multe variante de locații pentru derularea evenimentului/evenimentelor, iar pentru fiecare dintre locațiile propuse se va depune certificatul de clasificare/documentul, emis de autoritatea competentă în domeniu, care demonstrează nivelul de confort prevăzut în propunerea tehnică depusă la atribuirea acordului-cadru;</w:t>
            </w:r>
          </w:p>
          <w:p w14:paraId="3CC9FF89" w14:textId="77777777" w:rsidR="00E14D8D" w:rsidRPr="007A1946" w:rsidRDefault="00E14D8D" w:rsidP="00E14D8D">
            <w:pPr>
              <w:pStyle w:val="ListParagraph"/>
              <w:numPr>
                <w:ilvl w:val="0"/>
                <w:numId w:val="52"/>
              </w:numPr>
              <w:spacing w:after="0"/>
              <w:jc w:val="both"/>
              <w:rPr>
                <w:rFonts w:ascii="Trebuchet MS" w:hAnsi="Trebuchet MS"/>
                <w:b/>
                <w:bCs/>
              </w:rPr>
            </w:pPr>
            <w:r w:rsidRPr="007A1946">
              <w:rPr>
                <w:rFonts w:ascii="Trebuchet MS" w:hAnsi="Trebuchet MS"/>
                <w:b/>
                <w:bCs/>
              </w:rPr>
              <w:t>dovada distanței pietonale dintre hotel și stația de transport în comun (metrou, autobuz, tramvai) și, dacă este cazul, dintre hotel și parcare, conform cerințelor detaliate la punctul 4.3 lit. a) și g) din caietul de sarcini, spre exemplu: captură de ecran (print-</w:t>
            </w:r>
            <w:proofErr w:type="spellStart"/>
            <w:r w:rsidRPr="007A1946">
              <w:rPr>
                <w:rFonts w:ascii="Trebuchet MS" w:hAnsi="Trebuchet MS"/>
                <w:b/>
                <w:bCs/>
              </w:rPr>
              <w:t>screen</w:t>
            </w:r>
            <w:proofErr w:type="spellEnd"/>
            <w:r w:rsidRPr="007A1946">
              <w:rPr>
                <w:rFonts w:ascii="Trebuchet MS" w:hAnsi="Trebuchet MS"/>
                <w:b/>
                <w:bCs/>
              </w:rPr>
              <w:t xml:space="preserve">) din aplicația Google </w:t>
            </w:r>
            <w:proofErr w:type="spellStart"/>
            <w:r w:rsidRPr="007A1946">
              <w:rPr>
                <w:rFonts w:ascii="Trebuchet MS" w:hAnsi="Trebuchet MS"/>
                <w:b/>
                <w:bCs/>
              </w:rPr>
              <w:t>Maps</w:t>
            </w:r>
            <w:proofErr w:type="spellEnd"/>
            <w:r w:rsidRPr="007A1946">
              <w:rPr>
                <w:rFonts w:ascii="Trebuchet MS" w:hAnsi="Trebuchet MS"/>
                <w:b/>
                <w:bCs/>
              </w:rPr>
              <w:t xml:space="preserve"> sau echivalent, care ilustrează traseul pietonal și distanța calculată.</w:t>
            </w:r>
          </w:p>
          <w:p w14:paraId="2C5D056F" w14:textId="77777777" w:rsidR="00E14D8D" w:rsidRPr="007A1946" w:rsidRDefault="00E14D8D" w:rsidP="00E14D8D">
            <w:pPr>
              <w:jc w:val="both"/>
              <w:rPr>
                <w:rFonts w:ascii="Trebuchet MS" w:hAnsi="Trebuchet MS"/>
                <w:b/>
                <w:bCs/>
                <w:u w:val="single"/>
              </w:rPr>
            </w:pPr>
            <w:r w:rsidRPr="007A1946">
              <w:rPr>
                <w:rFonts w:ascii="Trebuchet MS" w:hAnsi="Trebuchet MS"/>
                <w:b/>
                <w:bCs/>
                <w:u w:val="single"/>
              </w:rPr>
              <w:t>Nota nr. 11:</w:t>
            </w:r>
          </w:p>
          <w:p w14:paraId="07A644ED" w14:textId="77777777" w:rsidR="00E14D8D" w:rsidRPr="007A1946" w:rsidRDefault="00E14D8D" w:rsidP="00E14D8D">
            <w:pPr>
              <w:jc w:val="both"/>
              <w:rPr>
                <w:rFonts w:ascii="Trebuchet MS" w:hAnsi="Trebuchet MS"/>
              </w:rPr>
            </w:pPr>
            <w:r w:rsidRPr="007A1946">
              <w:rPr>
                <w:rFonts w:ascii="Trebuchet MS" w:hAnsi="Trebuchet MS"/>
              </w:rPr>
              <w:t>Autoritatea contractantă își rezervă dreptul de a efectua o vizită la locațiile propuse de contractant pentru a verifica conformitatea dotărilor cu specificațiile din prezentul caiet de sarcini.</w:t>
            </w:r>
          </w:p>
          <w:p w14:paraId="10AEE429" w14:textId="77777777" w:rsidR="00E14D8D" w:rsidRPr="007A1946" w:rsidRDefault="00E14D8D" w:rsidP="00E14D8D">
            <w:pPr>
              <w:jc w:val="both"/>
              <w:rPr>
                <w:rFonts w:ascii="Trebuchet MS" w:hAnsi="Trebuchet MS"/>
              </w:rPr>
            </w:pPr>
            <w:r w:rsidRPr="007A1946">
              <w:rPr>
                <w:rFonts w:ascii="Trebuchet MS" w:hAnsi="Trebuchet MS"/>
              </w:rPr>
              <w:t xml:space="preserve">În cazul în care autoritatea contractantă constată că niciuna dintre locațiile propuse de către contractant nu respectă cerințele minime prevăzute în prezentul caiet de sarcini și/sau nu permit organizarea evenimentului/evenimentelor în condiții optime, va solicita </w:t>
            </w:r>
            <w:r w:rsidRPr="007A1946">
              <w:rPr>
                <w:rFonts w:ascii="Trebuchet MS" w:hAnsi="Trebuchet MS"/>
              </w:rPr>
              <w:lastRenderedPageBreak/>
              <w:t>contractantului prezentarea altor propuneri, care să respecte cerințele caietului de sarcini și să se încadreze în prețul ofertat.</w:t>
            </w:r>
          </w:p>
          <w:p w14:paraId="6646415E" w14:textId="1071773E" w:rsidR="00833572" w:rsidRPr="00573A45" w:rsidRDefault="00E14D8D" w:rsidP="00E14D8D">
            <w:pPr>
              <w:jc w:val="both"/>
              <w:rPr>
                <w:rFonts w:ascii="Trebuchet MS" w:hAnsi="Trebuchet MS"/>
              </w:rPr>
            </w:pPr>
            <w:r w:rsidRPr="007A1946">
              <w:rPr>
                <w:rFonts w:ascii="Trebuchet MS" w:hAnsi="Trebuchet MS"/>
              </w:rPr>
              <w:t>Decizia privind alegerea locației de desfășurare a evenimentului, cât și a perioadei de desfășurare aparține autorității contractante.</w:t>
            </w:r>
          </w:p>
        </w:tc>
        <w:tc>
          <w:tcPr>
            <w:tcW w:w="2070" w:type="dxa"/>
            <w:tcBorders>
              <w:top w:val="single" w:sz="4" w:space="0" w:color="auto"/>
              <w:left w:val="single" w:sz="4" w:space="0" w:color="auto"/>
              <w:bottom w:val="single" w:sz="4" w:space="0" w:color="auto"/>
              <w:right w:val="single" w:sz="4" w:space="0" w:color="auto"/>
            </w:tcBorders>
          </w:tcPr>
          <w:p w14:paraId="2072D6DD" w14:textId="77777777" w:rsidR="00833572" w:rsidRPr="00484AC9" w:rsidRDefault="00833572" w:rsidP="00833572">
            <w:pPr>
              <w:spacing w:after="0" w:line="240" w:lineRule="auto"/>
              <w:jc w:val="center"/>
              <w:rPr>
                <w:rFonts w:ascii="Trebuchet MS" w:hAnsi="Trebuchet MS"/>
                <w:noProof/>
              </w:rPr>
            </w:pPr>
          </w:p>
        </w:tc>
      </w:tr>
      <w:tr w:rsidR="00833572" w:rsidRPr="00573A45" w14:paraId="658EC51A" w14:textId="77777777" w:rsidTr="00E349EC">
        <w:trPr>
          <w:trHeight w:val="650"/>
        </w:trPr>
        <w:tc>
          <w:tcPr>
            <w:tcW w:w="593" w:type="dxa"/>
            <w:tcBorders>
              <w:top w:val="single" w:sz="4" w:space="0" w:color="auto"/>
              <w:left w:val="single" w:sz="4" w:space="0" w:color="auto"/>
              <w:bottom w:val="single" w:sz="4" w:space="0" w:color="auto"/>
              <w:right w:val="single" w:sz="4" w:space="0" w:color="auto"/>
            </w:tcBorders>
          </w:tcPr>
          <w:p w14:paraId="54C61B73"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tcPr>
          <w:p w14:paraId="5A79C54C" w14:textId="45B84FFE" w:rsidR="00833572" w:rsidRPr="00573A45" w:rsidRDefault="00E14D8D" w:rsidP="00833572">
            <w:pPr>
              <w:spacing w:after="0" w:line="240" w:lineRule="auto"/>
              <w:jc w:val="both"/>
              <w:rPr>
                <w:rFonts w:ascii="Trebuchet MS" w:hAnsi="Trebuchet MS"/>
                <w:noProof/>
              </w:rPr>
            </w:pPr>
            <w:r>
              <w:rPr>
                <w:rFonts w:ascii="Trebuchet MS" w:hAnsi="Trebuchet MS"/>
                <w:noProof/>
              </w:rPr>
              <w:t xml:space="preserve">Anexa </w:t>
            </w:r>
            <w:r w:rsidR="00E349EC">
              <w:rPr>
                <w:rFonts w:ascii="Trebuchet MS" w:hAnsi="Trebuchet MS"/>
                <w:noProof/>
              </w:rPr>
              <w:t xml:space="preserve">nr. 5 la caietul de sarcini - </w:t>
            </w:r>
            <w:r w:rsidR="00E349EC" w:rsidRPr="007A1946">
              <w:rPr>
                <w:rFonts w:ascii="Trebuchet MS" w:hAnsi="Trebuchet MS"/>
              </w:rPr>
              <w:t>„Lista personalului de specialitate”</w:t>
            </w:r>
          </w:p>
        </w:tc>
        <w:tc>
          <w:tcPr>
            <w:tcW w:w="2070" w:type="dxa"/>
            <w:tcBorders>
              <w:top w:val="single" w:sz="4" w:space="0" w:color="auto"/>
              <w:left w:val="single" w:sz="4" w:space="0" w:color="auto"/>
              <w:bottom w:val="single" w:sz="4" w:space="0" w:color="auto"/>
              <w:right w:val="single" w:sz="4" w:space="0" w:color="auto"/>
            </w:tcBorders>
          </w:tcPr>
          <w:p w14:paraId="7AD5579B" w14:textId="77777777" w:rsidR="00833572" w:rsidRPr="00573A45" w:rsidRDefault="00833572" w:rsidP="00833572">
            <w:pPr>
              <w:spacing w:after="0" w:line="240" w:lineRule="auto"/>
              <w:jc w:val="center"/>
              <w:rPr>
                <w:rFonts w:ascii="Trebuchet MS" w:hAnsi="Trebuchet MS"/>
                <w:noProof/>
                <w:lang w:val="en-US"/>
              </w:rPr>
            </w:pPr>
          </w:p>
        </w:tc>
      </w:tr>
      <w:tr w:rsidR="00833572" w:rsidRPr="00573A45" w14:paraId="39F296C6" w14:textId="77777777" w:rsidTr="00E349EC">
        <w:trPr>
          <w:trHeight w:val="650"/>
        </w:trPr>
        <w:tc>
          <w:tcPr>
            <w:tcW w:w="593" w:type="dxa"/>
            <w:tcBorders>
              <w:top w:val="single" w:sz="4" w:space="0" w:color="auto"/>
              <w:left w:val="single" w:sz="4" w:space="0" w:color="auto"/>
              <w:bottom w:val="single" w:sz="4" w:space="0" w:color="auto"/>
              <w:right w:val="single" w:sz="4" w:space="0" w:color="auto"/>
            </w:tcBorders>
          </w:tcPr>
          <w:p w14:paraId="312C5096" w14:textId="77777777" w:rsidR="00833572" w:rsidRPr="00573A45" w:rsidRDefault="00833572" w:rsidP="00833572">
            <w:pPr>
              <w:numPr>
                <w:ilvl w:val="0"/>
                <w:numId w:val="53"/>
              </w:numPr>
              <w:spacing w:after="0" w:line="240" w:lineRule="auto"/>
              <w:jc w:val="center"/>
              <w:rPr>
                <w:rFonts w:ascii="Trebuchet MS" w:hAnsi="Trebuchet MS"/>
                <w:noProof/>
              </w:rPr>
            </w:pPr>
          </w:p>
        </w:tc>
        <w:tc>
          <w:tcPr>
            <w:tcW w:w="7232" w:type="dxa"/>
            <w:tcBorders>
              <w:top w:val="single" w:sz="4" w:space="0" w:color="auto"/>
              <w:left w:val="single" w:sz="4" w:space="0" w:color="auto"/>
              <w:bottom w:val="single" w:sz="4" w:space="0" w:color="auto"/>
              <w:right w:val="single" w:sz="4" w:space="0" w:color="auto"/>
            </w:tcBorders>
            <w:hideMark/>
          </w:tcPr>
          <w:p w14:paraId="0C1C51AD" w14:textId="77777777" w:rsidR="00833572" w:rsidRPr="00573A45" w:rsidRDefault="00833572" w:rsidP="00833572">
            <w:pPr>
              <w:spacing w:after="0" w:line="240" w:lineRule="auto"/>
              <w:rPr>
                <w:rFonts w:ascii="Trebuchet MS" w:hAnsi="Trebuchet MS"/>
                <w:iCs/>
                <w:noProof/>
              </w:rPr>
            </w:pPr>
            <w:r w:rsidRPr="00D56CDE">
              <w:rPr>
                <w:rFonts w:ascii="Trebuchet MS" w:hAnsi="Trebuchet MS"/>
                <w:iCs/>
                <w:noProof/>
              </w:rPr>
              <w:t>Formularul – 2 - Declarație privind respectarea condițiilor de mediu, social și cu privire la relațiile de muncă</w:t>
            </w:r>
          </w:p>
        </w:tc>
        <w:tc>
          <w:tcPr>
            <w:tcW w:w="2070" w:type="dxa"/>
            <w:tcBorders>
              <w:top w:val="single" w:sz="4" w:space="0" w:color="auto"/>
              <w:left w:val="single" w:sz="4" w:space="0" w:color="auto"/>
              <w:bottom w:val="single" w:sz="4" w:space="0" w:color="auto"/>
              <w:right w:val="single" w:sz="4" w:space="0" w:color="auto"/>
            </w:tcBorders>
          </w:tcPr>
          <w:p w14:paraId="102015D7" w14:textId="77777777" w:rsidR="00833572" w:rsidRPr="00573A45" w:rsidRDefault="00833572" w:rsidP="00833572">
            <w:pPr>
              <w:spacing w:after="0" w:line="240" w:lineRule="auto"/>
              <w:jc w:val="center"/>
              <w:rPr>
                <w:rFonts w:ascii="Trebuchet MS" w:hAnsi="Trebuchet MS"/>
                <w:noProof/>
                <w:lang w:val="en-US"/>
              </w:rPr>
            </w:pPr>
          </w:p>
        </w:tc>
      </w:tr>
    </w:tbl>
    <w:p w14:paraId="2A8EF037" w14:textId="77777777" w:rsidR="00061A70" w:rsidRPr="00573A45" w:rsidRDefault="00061A70" w:rsidP="00061A70">
      <w:pPr>
        <w:spacing w:after="0" w:line="240" w:lineRule="auto"/>
        <w:jc w:val="center"/>
        <w:rPr>
          <w:rFonts w:ascii="Trebuchet MS" w:hAnsi="Trebuchet MS"/>
          <w:b/>
          <w:bCs/>
          <w:iCs/>
          <w:noProof/>
          <w:lang w:val="en-US"/>
        </w:rPr>
      </w:pPr>
    </w:p>
    <w:p w14:paraId="48A22FFE" w14:textId="77777777" w:rsidR="00061A70" w:rsidRPr="00E349EC" w:rsidRDefault="00061A70" w:rsidP="00061A70">
      <w:pPr>
        <w:spacing w:after="0" w:line="240" w:lineRule="auto"/>
        <w:jc w:val="center"/>
        <w:rPr>
          <w:rFonts w:ascii="Trebuchet MS" w:hAnsi="Trebuchet MS"/>
          <w:b/>
          <w:bCs/>
          <w:i/>
          <w:iCs/>
          <w:noProof/>
          <w:u w:val="single"/>
          <w:lang w:val="en-US"/>
        </w:rPr>
      </w:pPr>
      <w:r w:rsidRPr="00E349EC">
        <w:rPr>
          <w:rFonts w:ascii="Trebuchet MS" w:hAnsi="Trebuchet MS"/>
          <w:b/>
          <w:bCs/>
          <w:i/>
          <w:iCs/>
          <w:noProof/>
          <w:u w:val="single"/>
          <w:lang w:val="en-US"/>
        </w:rPr>
        <w:t>Declaram ca intelegem si ne insusim si restul cerintelor caietului de sarcini care nu au fost mentionate explicit in prezentul formular.</w:t>
      </w:r>
    </w:p>
    <w:p w14:paraId="1117FE17" w14:textId="77777777" w:rsidR="00061A70" w:rsidRDefault="00061A70" w:rsidP="00061A70">
      <w:pPr>
        <w:spacing w:after="0" w:line="240" w:lineRule="auto"/>
        <w:jc w:val="center"/>
        <w:rPr>
          <w:rFonts w:ascii="Trebuchet MS" w:hAnsi="Trebuchet MS"/>
          <w:b/>
          <w:bCs/>
          <w:iCs/>
          <w:noProof/>
          <w:lang w:val="en-US"/>
        </w:rPr>
      </w:pPr>
    </w:p>
    <w:p w14:paraId="607B7186" w14:textId="77777777" w:rsidR="00061A70" w:rsidRDefault="00061A70" w:rsidP="00061A70">
      <w:pPr>
        <w:spacing w:after="0" w:line="240" w:lineRule="auto"/>
        <w:jc w:val="center"/>
        <w:rPr>
          <w:rFonts w:ascii="Trebuchet MS" w:hAnsi="Trebuchet MS"/>
          <w:b/>
          <w:bCs/>
          <w:iCs/>
          <w:noProof/>
          <w:lang w:val="en-US"/>
        </w:rPr>
      </w:pPr>
    </w:p>
    <w:p w14:paraId="7ABF1238" w14:textId="77777777" w:rsidR="00061A70" w:rsidRPr="00573A45" w:rsidRDefault="00061A70" w:rsidP="00061A70">
      <w:pPr>
        <w:spacing w:after="0" w:line="240" w:lineRule="auto"/>
        <w:jc w:val="center"/>
        <w:rPr>
          <w:rFonts w:ascii="Trebuchet MS" w:hAnsi="Trebuchet MS"/>
          <w:b/>
          <w:bCs/>
          <w:iCs/>
          <w:noProof/>
          <w:lang w:val="en-US"/>
        </w:rPr>
      </w:pPr>
    </w:p>
    <w:p w14:paraId="4338DE82" w14:textId="77777777" w:rsidR="00D83EB2" w:rsidRPr="00A630D7" w:rsidRDefault="00D83EB2" w:rsidP="00D83EB2">
      <w:pPr>
        <w:spacing w:after="0"/>
        <w:rPr>
          <w:rFonts w:ascii="Trebuchet MS" w:eastAsia="Times New Roman" w:hAnsi="Trebuchet MS"/>
        </w:rPr>
      </w:pPr>
      <w:r w:rsidRPr="00A630D7">
        <w:rPr>
          <w:rFonts w:ascii="Trebuchet MS" w:eastAsia="Times New Roman" w:hAnsi="Trebuchet MS"/>
        </w:rPr>
        <w:t>Data :[ZZ.LL.AAAA]</w:t>
      </w:r>
    </w:p>
    <w:p w14:paraId="77BCEC74" w14:textId="77777777" w:rsidR="00D83EB2" w:rsidRPr="00A630D7" w:rsidRDefault="00D83EB2" w:rsidP="00D83EB2">
      <w:pPr>
        <w:spacing w:after="0"/>
        <w:rPr>
          <w:rFonts w:ascii="Trebuchet MS" w:eastAsia="Times New Roman" w:hAnsi="Trebuchet MS"/>
        </w:rPr>
      </w:pPr>
      <w:r w:rsidRPr="00A630D7">
        <w:rPr>
          <w:rFonts w:ascii="Trebuchet MS" w:eastAsia="Times New Roman" w:hAnsi="Trebuchet MS"/>
        </w:rPr>
        <w:t xml:space="preserve">(numele </w:t>
      </w:r>
      <w:proofErr w:type="spellStart"/>
      <w:r w:rsidRPr="00A630D7">
        <w:rPr>
          <w:rFonts w:ascii="Trebuchet MS" w:eastAsia="Times New Roman" w:hAnsi="Trebuchet MS"/>
        </w:rPr>
        <w:t>şi</w:t>
      </w:r>
      <w:proofErr w:type="spellEnd"/>
      <w:r w:rsidRPr="00A630D7">
        <w:rPr>
          <w:rFonts w:ascii="Trebuchet MS" w:eastAsia="Times New Roman" w:hAnsi="Trebuchet MS"/>
        </w:rPr>
        <w:t xml:space="preserve"> prenume)____________________, (semnătura și ștampilă), in calitate de __________________, legal autorizat sa semnez oferta pentru si in numele ____________________________________.</w:t>
      </w:r>
    </w:p>
    <w:p w14:paraId="25C80611" w14:textId="77777777" w:rsidR="00D83EB2" w:rsidRPr="00A630D7" w:rsidRDefault="00D83EB2" w:rsidP="00D83EB2">
      <w:pPr>
        <w:spacing w:after="0"/>
        <w:rPr>
          <w:rFonts w:ascii="Trebuchet MS" w:eastAsia="Times New Roman" w:hAnsi="Trebuchet MS"/>
        </w:rPr>
      </w:pPr>
    </w:p>
    <w:p w14:paraId="059D919F" w14:textId="77777777" w:rsidR="00D83EB2" w:rsidRPr="00A630D7" w:rsidRDefault="00D83EB2" w:rsidP="00D83EB2">
      <w:pPr>
        <w:spacing w:after="0"/>
        <w:rPr>
          <w:rFonts w:ascii="Trebuchet MS" w:eastAsia="Times New Roman" w:hAnsi="Trebuchet MS"/>
        </w:rPr>
      </w:pPr>
      <w:r w:rsidRPr="00A630D7">
        <w:rPr>
          <w:rFonts w:ascii="Trebuchet MS" w:eastAsia="Times New Roman" w:hAnsi="Trebuchet MS"/>
        </w:rPr>
        <w:t xml:space="preserve">                                                       (denumire/nume operator economic)</w:t>
      </w:r>
    </w:p>
    <w:p w14:paraId="08E83344" w14:textId="77777777" w:rsidR="00D83EB2" w:rsidRPr="00A630D7" w:rsidRDefault="00D83EB2" w:rsidP="00D83EB2">
      <w:pPr>
        <w:spacing w:after="0"/>
        <w:rPr>
          <w:rFonts w:ascii="Trebuchet MS" w:eastAsia="Times New Roman" w:hAnsi="Trebuchet MS"/>
        </w:rPr>
      </w:pPr>
      <w:r w:rsidRPr="00A630D7">
        <w:rPr>
          <w:rFonts w:ascii="Trebuchet MS" w:eastAsia="Times New Roman" w:hAnsi="Trebuchet MS"/>
        </w:rPr>
        <w:tab/>
      </w:r>
      <w:r w:rsidRPr="00A630D7">
        <w:rPr>
          <w:rFonts w:ascii="Trebuchet MS" w:eastAsia="Times New Roman" w:hAnsi="Trebuchet MS"/>
        </w:rPr>
        <w:tab/>
      </w:r>
      <w:r w:rsidRPr="00A630D7">
        <w:rPr>
          <w:rFonts w:ascii="Trebuchet MS" w:eastAsia="Times New Roman" w:hAnsi="Trebuchet MS"/>
        </w:rPr>
        <w:tab/>
      </w:r>
      <w:r w:rsidRPr="00A630D7">
        <w:rPr>
          <w:rFonts w:ascii="Trebuchet MS" w:eastAsia="Times New Roman" w:hAnsi="Trebuchet MS"/>
        </w:rPr>
        <w:tab/>
      </w:r>
      <w:r w:rsidRPr="00A630D7">
        <w:rPr>
          <w:rFonts w:ascii="Trebuchet MS" w:eastAsia="Times New Roman" w:hAnsi="Trebuchet MS"/>
        </w:rPr>
        <w:tab/>
      </w:r>
      <w:r w:rsidRPr="00A630D7">
        <w:rPr>
          <w:rFonts w:ascii="Trebuchet MS" w:eastAsia="Times New Roman" w:hAnsi="Trebuchet MS"/>
        </w:rPr>
        <w:tab/>
      </w:r>
      <w:r w:rsidRPr="00A630D7">
        <w:rPr>
          <w:rFonts w:ascii="Trebuchet MS" w:eastAsia="Times New Roman" w:hAnsi="Trebuchet MS"/>
        </w:rPr>
        <w:tab/>
      </w:r>
      <w:r w:rsidRPr="00A630D7">
        <w:rPr>
          <w:rFonts w:ascii="Trebuchet MS" w:eastAsia="Times New Roman" w:hAnsi="Trebuchet MS"/>
        </w:rPr>
        <w:tab/>
      </w:r>
    </w:p>
    <w:p w14:paraId="5AE08FB3" w14:textId="77777777" w:rsidR="00D83EB2" w:rsidRPr="00A630D7" w:rsidRDefault="00D83EB2" w:rsidP="00D83EB2">
      <w:pPr>
        <w:spacing w:after="160" w:line="259" w:lineRule="auto"/>
        <w:rPr>
          <w:rFonts w:ascii="Trebuchet MS" w:hAnsi="Trebuchet MS"/>
        </w:rPr>
      </w:pPr>
    </w:p>
    <w:p w14:paraId="73F5B7B1" w14:textId="77777777" w:rsidR="00D83EB2" w:rsidRPr="00A630D7" w:rsidRDefault="00D83EB2" w:rsidP="00D83EB2">
      <w:pPr>
        <w:spacing w:after="0" w:line="240" w:lineRule="auto"/>
        <w:jc w:val="right"/>
        <w:rPr>
          <w:rStyle w:val="PageNumber"/>
          <w:rFonts w:ascii="Trebuchet MS" w:hAnsi="Trebuchet MS"/>
          <w:b/>
          <w:i/>
          <w:noProof/>
        </w:rPr>
      </w:pPr>
    </w:p>
    <w:p w14:paraId="3494F032" w14:textId="77777777" w:rsidR="00D83EB2" w:rsidRPr="00A630D7" w:rsidRDefault="00D83EB2" w:rsidP="00D83EB2">
      <w:pPr>
        <w:spacing w:after="0" w:line="240" w:lineRule="auto"/>
        <w:jc w:val="right"/>
        <w:rPr>
          <w:rStyle w:val="PageNumber"/>
          <w:rFonts w:ascii="Trebuchet MS" w:hAnsi="Trebuchet MS"/>
          <w:b/>
          <w:i/>
          <w:noProof/>
        </w:rPr>
      </w:pPr>
    </w:p>
    <w:p w14:paraId="50CF8169" w14:textId="77777777" w:rsidR="00D83EB2" w:rsidRPr="00A630D7" w:rsidRDefault="00D83EB2" w:rsidP="00D83EB2">
      <w:pPr>
        <w:spacing w:after="0" w:line="240" w:lineRule="auto"/>
        <w:jc w:val="right"/>
        <w:rPr>
          <w:rStyle w:val="PageNumber"/>
          <w:rFonts w:ascii="Trebuchet MS" w:hAnsi="Trebuchet MS"/>
          <w:b/>
          <w:i/>
          <w:noProof/>
        </w:rPr>
      </w:pPr>
    </w:p>
    <w:p w14:paraId="43A46B6A" w14:textId="77777777" w:rsidR="00D83EB2" w:rsidRPr="00A630D7" w:rsidRDefault="00D83EB2" w:rsidP="00D83EB2">
      <w:pPr>
        <w:spacing w:after="0" w:line="240" w:lineRule="auto"/>
        <w:jc w:val="right"/>
        <w:rPr>
          <w:rStyle w:val="PageNumber"/>
          <w:rFonts w:ascii="Trebuchet MS" w:hAnsi="Trebuchet MS"/>
          <w:b/>
          <w:i/>
          <w:noProof/>
        </w:rPr>
      </w:pPr>
    </w:p>
    <w:p w14:paraId="15B9AC49" w14:textId="77777777" w:rsidR="00D83EB2" w:rsidRPr="00A630D7" w:rsidRDefault="00D83EB2" w:rsidP="00D83EB2">
      <w:pPr>
        <w:spacing w:after="0" w:line="240" w:lineRule="auto"/>
        <w:jc w:val="right"/>
        <w:rPr>
          <w:rStyle w:val="PageNumber"/>
          <w:rFonts w:ascii="Trebuchet MS" w:hAnsi="Trebuchet MS"/>
          <w:b/>
          <w:i/>
          <w:noProof/>
        </w:rPr>
      </w:pPr>
    </w:p>
    <w:p w14:paraId="0F1319C8" w14:textId="77777777" w:rsidR="00D83EB2" w:rsidRPr="00A630D7" w:rsidRDefault="00D83EB2" w:rsidP="00D83EB2">
      <w:pPr>
        <w:spacing w:after="0" w:line="240" w:lineRule="auto"/>
        <w:jc w:val="right"/>
        <w:rPr>
          <w:rStyle w:val="PageNumber"/>
          <w:rFonts w:ascii="Trebuchet MS" w:hAnsi="Trebuchet MS"/>
          <w:b/>
          <w:i/>
          <w:noProof/>
        </w:rPr>
      </w:pPr>
    </w:p>
    <w:p w14:paraId="6AD0B60A" w14:textId="77777777" w:rsidR="00D83EB2" w:rsidRPr="00A630D7" w:rsidRDefault="00D83EB2" w:rsidP="00D83EB2">
      <w:pPr>
        <w:spacing w:after="0" w:line="240" w:lineRule="auto"/>
        <w:jc w:val="right"/>
        <w:rPr>
          <w:rStyle w:val="PageNumber"/>
          <w:rFonts w:ascii="Trebuchet MS" w:hAnsi="Trebuchet MS"/>
          <w:b/>
          <w:i/>
          <w:noProof/>
        </w:rPr>
      </w:pPr>
    </w:p>
    <w:p w14:paraId="63E49A29" w14:textId="77777777" w:rsidR="00D83EB2" w:rsidRPr="00A630D7" w:rsidRDefault="00D83EB2" w:rsidP="00D83EB2">
      <w:pPr>
        <w:spacing w:after="0" w:line="240" w:lineRule="auto"/>
        <w:jc w:val="right"/>
        <w:rPr>
          <w:rStyle w:val="PageNumber"/>
          <w:rFonts w:ascii="Trebuchet MS" w:hAnsi="Trebuchet MS"/>
          <w:b/>
          <w:i/>
          <w:noProof/>
        </w:rPr>
      </w:pPr>
    </w:p>
    <w:p w14:paraId="53FB12E6" w14:textId="77777777" w:rsidR="00D83EB2" w:rsidRPr="00A630D7" w:rsidRDefault="00D83EB2" w:rsidP="00D83EB2">
      <w:pPr>
        <w:spacing w:after="0" w:line="240" w:lineRule="auto"/>
        <w:jc w:val="right"/>
        <w:rPr>
          <w:rStyle w:val="PageNumber"/>
          <w:rFonts w:ascii="Trebuchet MS" w:hAnsi="Trebuchet MS"/>
          <w:b/>
          <w:i/>
          <w:noProof/>
        </w:rPr>
      </w:pPr>
    </w:p>
    <w:p w14:paraId="37661064" w14:textId="77777777" w:rsidR="00860276" w:rsidRDefault="00860276" w:rsidP="0036461C">
      <w:pPr>
        <w:jc w:val="both"/>
        <w:rPr>
          <w:rStyle w:val="BodyTextIndent3Char"/>
          <w:rFonts w:ascii="Trebuchet MS" w:eastAsia="Calibri" w:hAnsi="Trebuchet MS" w:cs="Tahoma"/>
          <w:sz w:val="22"/>
          <w:szCs w:val="22"/>
        </w:rPr>
      </w:pPr>
    </w:p>
    <w:p w14:paraId="67BB6674" w14:textId="77777777" w:rsidR="00061A70" w:rsidRDefault="00061A70" w:rsidP="0036461C">
      <w:pPr>
        <w:jc w:val="both"/>
        <w:rPr>
          <w:rStyle w:val="BodyTextIndent3Char"/>
          <w:rFonts w:ascii="Trebuchet MS" w:eastAsia="Calibri" w:hAnsi="Trebuchet MS" w:cs="Tahoma"/>
          <w:sz w:val="22"/>
          <w:szCs w:val="22"/>
        </w:rPr>
      </w:pPr>
    </w:p>
    <w:p w14:paraId="5C6045D0" w14:textId="77777777" w:rsidR="00061A70" w:rsidRDefault="00061A70" w:rsidP="0036461C">
      <w:pPr>
        <w:jc w:val="both"/>
        <w:rPr>
          <w:rStyle w:val="BodyTextIndent3Char"/>
          <w:rFonts w:ascii="Trebuchet MS" w:eastAsia="Calibri" w:hAnsi="Trebuchet MS" w:cs="Tahoma"/>
          <w:sz w:val="22"/>
          <w:szCs w:val="22"/>
        </w:rPr>
      </w:pPr>
    </w:p>
    <w:p w14:paraId="2A96AC26" w14:textId="77777777" w:rsidR="00276CCD" w:rsidRDefault="00276CCD" w:rsidP="0036461C">
      <w:pPr>
        <w:jc w:val="both"/>
        <w:rPr>
          <w:rStyle w:val="BodyTextIndent3Char"/>
          <w:rFonts w:ascii="Trebuchet MS" w:eastAsia="Calibri" w:hAnsi="Trebuchet MS" w:cs="Tahoma"/>
          <w:sz w:val="22"/>
          <w:szCs w:val="22"/>
        </w:rPr>
      </w:pPr>
    </w:p>
    <w:p w14:paraId="2ECAE4C9" w14:textId="77777777" w:rsidR="00276CCD" w:rsidRDefault="00276CCD" w:rsidP="0036461C">
      <w:pPr>
        <w:jc w:val="both"/>
        <w:rPr>
          <w:rStyle w:val="BodyTextIndent3Char"/>
          <w:rFonts w:ascii="Trebuchet MS" w:eastAsia="Calibri" w:hAnsi="Trebuchet MS" w:cs="Tahoma"/>
          <w:sz w:val="22"/>
          <w:szCs w:val="22"/>
        </w:rPr>
      </w:pPr>
    </w:p>
    <w:p w14:paraId="7A6F514D" w14:textId="77777777" w:rsidR="00276CCD" w:rsidRDefault="00276CCD" w:rsidP="0036461C">
      <w:pPr>
        <w:jc w:val="both"/>
        <w:rPr>
          <w:rStyle w:val="BodyTextIndent3Char"/>
          <w:rFonts w:ascii="Trebuchet MS" w:eastAsia="Calibri" w:hAnsi="Trebuchet MS" w:cs="Tahoma"/>
          <w:sz w:val="22"/>
          <w:szCs w:val="22"/>
        </w:rPr>
      </w:pPr>
    </w:p>
    <w:p w14:paraId="58623770" w14:textId="77777777" w:rsidR="00276CCD" w:rsidRDefault="00276CCD" w:rsidP="0036461C">
      <w:pPr>
        <w:jc w:val="both"/>
        <w:rPr>
          <w:rStyle w:val="BodyTextIndent3Char"/>
          <w:rFonts w:ascii="Trebuchet MS" w:eastAsia="Calibri" w:hAnsi="Trebuchet MS" w:cs="Tahoma"/>
          <w:sz w:val="22"/>
          <w:szCs w:val="22"/>
        </w:rPr>
      </w:pPr>
    </w:p>
    <w:p w14:paraId="4AC04031" w14:textId="77777777" w:rsidR="00276CCD" w:rsidRPr="00A630D7" w:rsidRDefault="00276CCD" w:rsidP="0036461C">
      <w:pPr>
        <w:jc w:val="both"/>
        <w:rPr>
          <w:rStyle w:val="BodyTextIndent3Char"/>
          <w:rFonts w:ascii="Trebuchet MS" w:eastAsia="Calibri" w:hAnsi="Trebuchet MS" w:cs="Tahoma"/>
          <w:sz w:val="22"/>
          <w:szCs w:val="22"/>
        </w:rPr>
      </w:pPr>
    </w:p>
    <w:p w14:paraId="618F9109" w14:textId="77777777" w:rsidR="00A23A77" w:rsidRPr="00A630D7" w:rsidRDefault="00A23A77" w:rsidP="00F15AF0">
      <w:pPr>
        <w:ind w:left="6372" w:right="-210" w:firstLine="708"/>
        <w:jc w:val="both"/>
        <w:rPr>
          <w:rFonts w:ascii="Trebuchet MS" w:hAnsi="Trebuchet MS" w:cs="Arial"/>
          <w:b/>
        </w:rPr>
      </w:pPr>
    </w:p>
    <w:p w14:paraId="5BBBF5C3" w14:textId="77777777" w:rsidR="002D72A5" w:rsidRPr="00A630D7" w:rsidRDefault="002D72A5" w:rsidP="002D72A5">
      <w:pPr>
        <w:pStyle w:val="Heading2"/>
        <w:numPr>
          <w:ilvl w:val="0"/>
          <w:numId w:val="0"/>
        </w:numPr>
        <w:ind w:left="426" w:right="-12"/>
        <w:jc w:val="right"/>
        <w:rPr>
          <w:rFonts w:ascii="Trebuchet MS" w:hAnsi="Trebuchet MS"/>
          <w:i/>
          <w:sz w:val="22"/>
        </w:rPr>
      </w:pPr>
      <w:r w:rsidRPr="00A630D7">
        <w:rPr>
          <w:rFonts w:ascii="Trebuchet MS" w:hAnsi="Trebuchet MS"/>
          <w:sz w:val="22"/>
        </w:rPr>
        <w:lastRenderedPageBreak/>
        <w:t>FORMULARUL nr. 8</w:t>
      </w:r>
    </w:p>
    <w:p w14:paraId="54D01E78" w14:textId="77777777" w:rsidR="002D72A5" w:rsidRPr="00A630D7" w:rsidRDefault="002D72A5" w:rsidP="002D72A5">
      <w:pPr>
        <w:jc w:val="both"/>
        <w:rPr>
          <w:rFonts w:ascii="Trebuchet MS" w:hAnsi="Trebuchet MS"/>
          <w:i/>
          <w:noProof/>
        </w:rPr>
      </w:pPr>
      <w:r w:rsidRPr="00A630D7">
        <w:rPr>
          <w:rFonts w:ascii="Trebuchet MS" w:hAnsi="Trebuchet MS"/>
          <w:i/>
          <w:noProof/>
        </w:rPr>
        <w:t>Operator Economic</w:t>
      </w:r>
    </w:p>
    <w:p w14:paraId="4F2DB942" w14:textId="77777777" w:rsidR="002D72A5" w:rsidRPr="00A630D7" w:rsidRDefault="002D72A5" w:rsidP="002D72A5">
      <w:pPr>
        <w:jc w:val="both"/>
        <w:rPr>
          <w:rFonts w:ascii="Trebuchet MS" w:hAnsi="Trebuchet MS"/>
          <w:i/>
          <w:noProof/>
        </w:rPr>
      </w:pPr>
      <w:r w:rsidRPr="00A630D7">
        <w:rPr>
          <w:rFonts w:ascii="Trebuchet MS" w:hAnsi="Trebuchet MS"/>
          <w:i/>
          <w:noProof/>
        </w:rPr>
        <w:t>..........................</w:t>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r>
      <w:r w:rsidRPr="00A630D7">
        <w:rPr>
          <w:rFonts w:ascii="Trebuchet MS" w:hAnsi="Trebuchet MS"/>
          <w:i/>
          <w:noProof/>
        </w:rPr>
        <w:tab/>
        <w:t xml:space="preserve">                                                                      </w:t>
      </w:r>
    </w:p>
    <w:p w14:paraId="282906C0" w14:textId="77777777" w:rsidR="002D72A5" w:rsidRPr="00A630D7" w:rsidRDefault="002D72A5" w:rsidP="002D72A5">
      <w:pPr>
        <w:jc w:val="both"/>
        <w:rPr>
          <w:rFonts w:ascii="Trebuchet MS" w:hAnsi="Trebuchet MS"/>
          <w:i/>
          <w:noProof/>
        </w:rPr>
      </w:pPr>
      <w:r w:rsidRPr="00A630D7">
        <w:rPr>
          <w:rFonts w:ascii="Trebuchet MS" w:hAnsi="Trebuchet MS"/>
          <w:i/>
          <w:noProof/>
        </w:rPr>
        <w:t>(denumirea)</w:t>
      </w:r>
    </w:p>
    <w:p w14:paraId="48F4AB32" w14:textId="77777777" w:rsidR="002D72A5" w:rsidRPr="00A630D7" w:rsidRDefault="002D72A5" w:rsidP="002D72A5">
      <w:pPr>
        <w:jc w:val="center"/>
        <w:rPr>
          <w:rFonts w:ascii="Trebuchet MS" w:hAnsi="Trebuchet MS"/>
          <w:b/>
        </w:rPr>
      </w:pPr>
      <w:r w:rsidRPr="00A630D7">
        <w:rPr>
          <w:rFonts w:ascii="Trebuchet MS" w:hAnsi="Trebuchet MS"/>
          <w:b/>
        </w:rPr>
        <w:t xml:space="preserve">DECLARAȚIE </w:t>
      </w:r>
    </w:p>
    <w:p w14:paraId="6D5886E3" w14:textId="77777777" w:rsidR="002D72A5" w:rsidRPr="00A630D7" w:rsidRDefault="002D72A5" w:rsidP="002D72A5">
      <w:pPr>
        <w:jc w:val="center"/>
        <w:rPr>
          <w:rFonts w:ascii="Trebuchet MS" w:hAnsi="Trebuchet MS"/>
          <w:b/>
        </w:rPr>
      </w:pPr>
      <w:r w:rsidRPr="00A630D7">
        <w:rPr>
          <w:rFonts w:ascii="Trebuchet MS" w:hAnsi="Trebuchet MS"/>
          <w:b/>
        </w:rPr>
        <w:t>PRIVIND CARACTERUL CONFIDENȚIAL AL OFERTEI</w:t>
      </w:r>
    </w:p>
    <w:p w14:paraId="783B979D" w14:textId="77777777" w:rsidR="002D72A5" w:rsidRPr="00A630D7" w:rsidRDefault="002D72A5" w:rsidP="002D72A5">
      <w:pPr>
        <w:jc w:val="both"/>
        <w:rPr>
          <w:rFonts w:ascii="Trebuchet MS" w:hAnsi="Trebuchet MS"/>
          <w:i/>
          <w:noProof/>
        </w:rPr>
      </w:pPr>
    </w:p>
    <w:p w14:paraId="21346AA2" w14:textId="477363B7" w:rsidR="002D72A5" w:rsidRPr="00A630D7" w:rsidRDefault="002D72A5" w:rsidP="002D72A5">
      <w:pPr>
        <w:ind w:firstLine="708"/>
        <w:jc w:val="both"/>
        <w:rPr>
          <w:rFonts w:ascii="Trebuchet MS" w:hAnsi="Trebuchet MS"/>
          <w:noProof/>
        </w:rPr>
      </w:pPr>
      <w:r w:rsidRPr="00A630D7">
        <w:rPr>
          <w:rFonts w:ascii="Trebuchet MS" w:hAnsi="Trebuchet MS"/>
          <w:noProof/>
        </w:rPr>
        <w:t>Subsemnatul(a) ........................... (</w:t>
      </w:r>
      <w:r w:rsidRPr="00A630D7">
        <w:rPr>
          <w:rFonts w:ascii="Trebuchet MS" w:hAnsi="Trebuchet MS"/>
          <w:i/>
          <w:noProof/>
        </w:rPr>
        <w:t>nume și prenume</w:t>
      </w:r>
      <w:r w:rsidRPr="00A630D7">
        <w:rPr>
          <w:rFonts w:ascii="Trebuchet MS" w:hAnsi="Trebuchet MS"/>
          <w:noProof/>
        </w:rPr>
        <w:t>), reprezentant împuternicit al ………………………..</w:t>
      </w:r>
      <w:r w:rsidRPr="00A630D7" w:rsidDel="007C1DA6">
        <w:rPr>
          <w:rFonts w:ascii="Trebuchet MS" w:hAnsi="Trebuchet MS"/>
          <w:noProof/>
        </w:rPr>
        <w:t xml:space="preserve"> </w:t>
      </w:r>
      <w:r w:rsidRPr="00A630D7">
        <w:rPr>
          <w:rFonts w:ascii="Trebuchet MS" w:hAnsi="Trebuchet MS"/>
          <w:noProof/>
        </w:rPr>
        <w:t>(</w:t>
      </w:r>
      <w:r w:rsidRPr="00A630D7">
        <w:rPr>
          <w:rFonts w:ascii="Trebuchet MS" w:hAnsi="Trebuchet MS"/>
          <w:i/>
          <w:noProof/>
        </w:rPr>
        <w:t>denumirea operatorului economic</w:t>
      </w:r>
      <w:r w:rsidRPr="00A630D7">
        <w:rPr>
          <w:rFonts w:ascii="Trebuchet MS" w:hAnsi="Trebuchet MS"/>
          <w:noProof/>
        </w:rPr>
        <w:t xml:space="preserve">), declar, pe propria răspundere, că urmatoarele informaţii din propunerea tehnică şi/sau din propunerea financiară depusa/e in cadrul ofertei pentru procedura de atribuire </w:t>
      </w:r>
      <w:r w:rsidR="00A630D7" w:rsidRPr="00A630D7">
        <w:rPr>
          <w:rFonts w:ascii="Trebuchet MS" w:eastAsia="Times New Roman" w:hAnsi="Trebuchet MS"/>
          <w:b/>
          <w:bCs/>
          <w:iCs/>
        </w:rPr>
        <w:t>Servicii integrate de organizare evenimente naționale cu diverse categorii de public</w:t>
      </w:r>
      <w:r w:rsidR="00A630D7" w:rsidRPr="00A630D7">
        <w:rPr>
          <w:rFonts w:ascii="Trebuchet MS" w:eastAsia="Times New Roman" w:hAnsi="Trebuchet MS"/>
          <w:iCs/>
        </w:rPr>
        <w:t xml:space="preserve"> în cadrul proiectului „</w:t>
      </w:r>
      <w:r w:rsidR="00A630D7" w:rsidRPr="00A630D7">
        <w:rPr>
          <w:rFonts w:ascii="Trebuchet MS" w:eastAsia="Times New Roman" w:hAnsi="Trebuchet MS"/>
          <w:i/>
        </w:rPr>
        <w:t>Dialoguri europene: Politica de Coeziune, sinergii și complementarități</w:t>
      </w:r>
      <w:r w:rsidR="00A630D7" w:rsidRPr="00A630D7">
        <w:rPr>
          <w:rFonts w:ascii="Trebuchet MS" w:eastAsia="Times New Roman" w:hAnsi="Trebuchet MS"/>
          <w:iCs/>
        </w:rPr>
        <w:t>”, cod SMIS 338363</w:t>
      </w:r>
      <w:r w:rsidRPr="00A630D7">
        <w:rPr>
          <w:rFonts w:ascii="Trebuchet MS" w:hAnsi="Trebuchet MS"/>
          <w:i/>
        </w:rPr>
        <w:t xml:space="preserve"> </w:t>
      </w:r>
      <w:r w:rsidRPr="00A630D7">
        <w:rPr>
          <w:rFonts w:ascii="Trebuchet MS" w:hAnsi="Trebuchet MS"/>
          <w:noProof/>
        </w:rPr>
        <w:t>sunt confidenţiale, clasificate sau sunt protejate de un drept de proprietate intelectuală, în baza legislaţiei aplicabile, motivat de urmatoarele:</w:t>
      </w:r>
    </w:p>
    <w:p w14:paraId="72EB816B" w14:textId="77777777" w:rsidR="002D72A5" w:rsidRPr="00A630D7" w:rsidRDefault="002D72A5">
      <w:pPr>
        <w:pStyle w:val="Default"/>
        <w:numPr>
          <w:ilvl w:val="0"/>
          <w:numId w:val="7"/>
        </w:numPr>
        <w:ind w:left="284"/>
        <w:contextualSpacing/>
        <w:jc w:val="both"/>
        <w:rPr>
          <w:rFonts w:ascii="Trebuchet MS" w:hAnsi="Trebuchet MS"/>
          <w:i/>
          <w:noProof/>
          <w:sz w:val="22"/>
          <w:szCs w:val="22"/>
        </w:rPr>
      </w:pPr>
      <w:r w:rsidRPr="00A630D7">
        <w:rPr>
          <w:rFonts w:ascii="Trebuchet MS" w:hAnsi="Trebuchet MS"/>
          <w:noProof/>
          <w:sz w:val="22"/>
          <w:szCs w:val="22"/>
        </w:rPr>
        <w:t>PROPUNEREA TEHNICĂ (</w:t>
      </w:r>
      <w:r w:rsidRPr="00A630D7">
        <w:rPr>
          <w:rFonts w:ascii="Trebuchet MS" w:hAnsi="Trebuchet MS"/>
          <w:i/>
          <w:noProof/>
          <w:sz w:val="22"/>
          <w:szCs w:val="22"/>
        </w:rPr>
        <w:t>daca este cazul</w:t>
      </w:r>
      <w:r w:rsidRPr="00A630D7">
        <w:rPr>
          <w:rFonts w:ascii="Trebuchet MS" w:hAnsi="Trebuchet MS"/>
          <w:noProof/>
          <w:sz w:val="22"/>
          <w:szCs w:val="22"/>
        </w:rPr>
        <w:t>): ............................................. (</w:t>
      </w:r>
      <w:r w:rsidRPr="00A630D7">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4FD0EB65" w14:textId="77777777" w:rsidR="002D72A5" w:rsidRPr="00A630D7" w:rsidRDefault="002D72A5" w:rsidP="002D72A5">
      <w:pPr>
        <w:pStyle w:val="Default"/>
        <w:ind w:left="284"/>
        <w:jc w:val="both"/>
        <w:rPr>
          <w:rFonts w:ascii="Trebuchet MS" w:hAnsi="Trebuchet MS"/>
          <w:noProof/>
          <w:sz w:val="22"/>
          <w:szCs w:val="22"/>
        </w:rPr>
      </w:pPr>
    </w:p>
    <w:p w14:paraId="1CE34F8B" w14:textId="77777777" w:rsidR="002D72A5" w:rsidRPr="00A630D7" w:rsidRDefault="002D72A5">
      <w:pPr>
        <w:pStyle w:val="Default"/>
        <w:numPr>
          <w:ilvl w:val="0"/>
          <w:numId w:val="7"/>
        </w:numPr>
        <w:ind w:left="284"/>
        <w:contextualSpacing/>
        <w:jc w:val="both"/>
        <w:rPr>
          <w:rFonts w:ascii="Trebuchet MS" w:hAnsi="Trebuchet MS"/>
          <w:i/>
          <w:noProof/>
          <w:sz w:val="22"/>
          <w:szCs w:val="22"/>
        </w:rPr>
      </w:pPr>
      <w:r w:rsidRPr="00A630D7">
        <w:rPr>
          <w:rFonts w:ascii="Trebuchet MS" w:hAnsi="Trebuchet MS"/>
          <w:noProof/>
          <w:sz w:val="22"/>
          <w:szCs w:val="22"/>
        </w:rPr>
        <w:t>PROPUNEREA FINANCIARĂ (</w:t>
      </w:r>
      <w:r w:rsidRPr="00A630D7">
        <w:rPr>
          <w:rFonts w:ascii="Trebuchet MS" w:hAnsi="Trebuchet MS"/>
          <w:i/>
          <w:noProof/>
          <w:sz w:val="22"/>
          <w:szCs w:val="22"/>
        </w:rPr>
        <w:t>daca este cazul</w:t>
      </w:r>
      <w:r w:rsidRPr="00A630D7">
        <w:rPr>
          <w:rFonts w:ascii="Trebuchet MS" w:hAnsi="Trebuchet MS"/>
          <w:noProof/>
          <w:sz w:val="22"/>
          <w:szCs w:val="22"/>
        </w:rPr>
        <w:t>): ............................................ (</w:t>
      </w:r>
      <w:r w:rsidRPr="00A630D7">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576F56C5" w14:textId="77777777" w:rsidR="002D72A5" w:rsidRPr="00A630D7" w:rsidRDefault="002D72A5" w:rsidP="002D72A5">
      <w:pPr>
        <w:pStyle w:val="WW-Default"/>
        <w:rPr>
          <w:rFonts w:ascii="Trebuchet MS" w:hAnsi="Trebuchet MS"/>
          <w:noProof/>
          <w:sz w:val="22"/>
          <w:szCs w:val="22"/>
          <w:lang w:val="ro-RO"/>
        </w:rPr>
      </w:pPr>
    </w:p>
    <w:p w14:paraId="6560A426" w14:textId="77777777" w:rsidR="002D72A5" w:rsidRPr="00A630D7" w:rsidRDefault="002D72A5" w:rsidP="002D72A5">
      <w:pPr>
        <w:pStyle w:val="text"/>
        <w:rPr>
          <w:rFonts w:ascii="Trebuchet MS" w:hAnsi="Trebuchet MS"/>
          <w:i/>
          <w:sz w:val="22"/>
          <w:szCs w:val="22"/>
        </w:rPr>
      </w:pPr>
    </w:p>
    <w:p w14:paraId="478624D0" w14:textId="77777777" w:rsidR="002D72A5" w:rsidRPr="00A630D7" w:rsidRDefault="002D72A5" w:rsidP="002D72A5">
      <w:pPr>
        <w:autoSpaceDE w:val="0"/>
        <w:spacing w:after="120"/>
        <w:jc w:val="both"/>
        <w:rPr>
          <w:rFonts w:ascii="Trebuchet MS" w:hAnsi="Trebuchet MS"/>
          <w:i/>
        </w:rPr>
      </w:pPr>
      <w:r w:rsidRPr="00A630D7">
        <w:rPr>
          <w:rFonts w:ascii="Trebuchet MS" w:hAnsi="Trebuchet MS"/>
          <w:i/>
        </w:rPr>
        <w:t>Data :[ZZ.LL.AAAA]</w:t>
      </w:r>
    </w:p>
    <w:p w14:paraId="003F25B2" w14:textId="77777777" w:rsidR="002D72A5" w:rsidRPr="00A630D7" w:rsidRDefault="002D72A5" w:rsidP="002D72A5">
      <w:pPr>
        <w:ind w:right="-12"/>
        <w:jc w:val="both"/>
        <w:rPr>
          <w:rFonts w:ascii="Trebuchet MS" w:hAnsi="Trebuchet MS"/>
          <w:i/>
        </w:rPr>
      </w:pPr>
      <w:r w:rsidRPr="00A630D7">
        <w:rPr>
          <w:rFonts w:ascii="Trebuchet MS" w:hAnsi="Trebuchet MS"/>
          <w:i/>
        </w:rPr>
        <w:t xml:space="preserve">(numele </w:t>
      </w:r>
      <w:proofErr w:type="spellStart"/>
      <w:r w:rsidRPr="00A630D7">
        <w:rPr>
          <w:rFonts w:ascii="Trebuchet MS" w:hAnsi="Trebuchet MS"/>
          <w:i/>
        </w:rPr>
        <w:t>şi</w:t>
      </w:r>
      <w:proofErr w:type="spellEnd"/>
      <w:r w:rsidRPr="00A630D7">
        <w:rPr>
          <w:rFonts w:ascii="Trebuchet MS" w:hAnsi="Trebuchet MS"/>
          <w:i/>
        </w:rPr>
        <w:t xml:space="preserve"> prenume)____________________, (semnătura </w:t>
      </w:r>
      <w:proofErr w:type="spellStart"/>
      <w:r w:rsidRPr="00A630D7">
        <w:rPr>
          <w:rFonts w:ascii="Trebuchet MS" w:hAnsi="Trebuchet MS"/>
          <w:i/>
        </w:rPr>
        <w:t>şi</w:t>
      </w:r>
      <w:proofErr w:type="spellEnd"/>
      <w:r w:rsidRPr="00A630D7">
        <w:rPr>
          <w:rFonts w:ascii="Trebuchet MS" w:hAnsi="Trebuchet MS"/>
          <w:i/>
        </w:rPr>
        <w:t xml:space="preserve"> </w:t>
      </w:r>
      <w:proofErr w:type="spellStart"/>
      <w:r w:rsidRPr="00A630D7">
        <w:rPr>
          <w:rFonts w:ascii="Trebuchet MS" w:hAnsi="Trebuchet MS"/>
          <w:i/>
        </w:rPr>
        <w:t>ştampilă</w:t>
      </w:r>
      <w:proofErr w:type="spellEnd"/>
      <w:r w:rsidRPr="00A630D7">
        <w:rPr>
          <w:rFonts w:ascii="Trebuchet MS" w:hAnsi="Trebuchet MS"/>
          <w:i/>
        </w:rPr>
        <w:t xml:space="preserve">), în calitate de __________________, legal autorizat să semnez oferta pentru </w:t>
      </w:r>
      <w:proofErr w:type="spellStart"/>
      <w:r w:rsidRPr="00A630D7">
        <w:rPr>
          <w:rFonts w:ascii="Trebuchet MS" w:hAnsi="Trebuchet MS"/>
          <w:i/>
        </w:rPr>
        <w:t>şi</w:t>
      </w:r>
      <w:proofErr w:type="spellEnd"/>
      <w:r w:rsidRPr="00A630D7">
        <w:rPr>
          <w:rFonts w:ascii="Trebuchet MS" w:hAnsi="Trebuchet MS"/>
          <w:i/>
        </w:rPr>
        <w:t xml:space="preserve"> în numele ____________________________________  (denumire/nume operator economic)</w:t>
      </w:r>
    </w:p>
    <w:p w14:paraId="1195C0E2" w14:textId="77777777" w:rsidR="002D72A5" w:rsidRPr="00A630D7" w:rsidRDefault="002D72A5" w:rsidP="002D72A5">
      <w:pPr>
        <w:pStyle w:val="WW-Default"/>
        <w:rPr>
          <w:rFonts w:ascii="Trebuchet MS" w:hAnsi="Trebuchet MS"/>
          <w:b/>
          <w:i/>
          <w:noProof/>
          <w:sz w:val="22"/>
          <w:szCs w:val="22"/>
          <w:u w:val="single"/>
          <w:lang w:val="ro-RO"/>
        </w:rPr>
      </w:pPr>
    </w:p>
    <w:p w14:paraId="39155FD1" w14:textId="77777777" w:rsidR="002D72A5" w:rsidRPr="00A630D7" w:rsidRDefault="002D72A5" w:rsidP="002D72A5">
      <w:pPr>
        <w:pStyle w:val="WW-Default"/>
        <w:rPr>
          <w:rFonts w:ascii="Trebuchet MS" w:hAnsi="Trebuchet MS"/>
          <w:b/>
          <w:i/>
          <w:noProof/>
          <w:sz w:val="22"/>
          <w:szCs w:val="22"/>
          <w:u w:val="single"/>
          <w:lang w:val="ro-RO"/>
        </w:rPr>
      </w:pPr>
    </w:p>
    <w:p w14:paraId="0409A23D" w14:textId="77777777" w:rsidR="002D72A5" w:rsidRPr="00A630D7" w:rsidRDefault="002D72A5" w:rsidP="002D72A5">
      <w:pPr>
        <w:pStyle w:val="WW-Default"/>
        <w:rPr>
          <w:rFonts w:ascii="Trebuchet MS" w:hAnsi="Trebuchet MS"/>
          <w:b/>
          <w:i/>
          <w:sz w:val="22"/>
          <w:szCs w:val="22"/>
        </w:rPr>
      </w:pPr>
      <w:r w:rsidRPr="00A630D7">
        <w:rPr>
          <w:rFonts w:ascii="Trebuchet MS" w:hAnsi="Trebuchet MS"/>
          <w:b/>
          <w:i/>
          <w:noProof/>
          <w:sz w:val="22"/>
          <w:szCs w:val="22"/>
          <w:u w:val="single"/>
          <w:lang w:val="ro-RO"/>
        </w:rPr>
        <w:t>NOTA</w:t>
      </w:r>
      <w:r w:rsidRPr="00A630D7">
        <w:rPr>
          <w:rFonts w:ascii="Trebuchet MS" w:hAnsi="Trebuchet MS"/>
          <w:b/>
          <w:i/>
          <w:noProof/>
          <w:sz w:val="22"/>
          <w:szCs w:val="22"/>
          <w:lang w:val="ro-RO"/>
        </w:rPr>
        <w:t xml:space="preserve">: Se va indica, MOTIVAT, in cuprinsul declaratiei, </w:t>
      </w:r>
      <w:r w:rsidRPr="001B4543">
        <w:rPr>
          <w:rFonts w:ascii="Trebuchet MS" w:hAnsi="Trebuchet MS"/>
          <w:b/>
          <w:i/>
          <w:sz w:val="22"/>
          <w:szCs w:val="22"/>
          <w:u w:val="single"/>
        </w:rPr>
        <w:t xml:space="preserve">care </w:t>
      </w:r>
      <w:proofErr w:type="spellStart"/>
      <w:r w:rsidRPr="001B4543">
        <w:rPr>
          <w:rFonts w:ascii="Trebuchet MS" w:hAnsi="Trebuchet MS"/>
          <w:b/>
          <w:i/>
          <w:sz w:val="22"/>
          <w:szCs w:val="22"/>
          <w:u w:val="single"/>
        </w:rPr>
        <w:t>informaţii</w:t>
      </w:r>
      <w:proofErr w:type="spellEnd"/>
      <w:r w:rsidRPr="00A630D7">
        <w:rPr>
          <w:rFonts w:ascii="Trebuchet MS" w:hAnsi="Trebuchet MS"/>
          <w:b/>
          <w:i/>
          <w:sz w:val="22"/>
          <w:szCs w:val="22"/>
        </w:rPr>
        <w:t xml:space="preserve"> din </w:t>
      </w:r>
      <w:proofErr w:type="spellStart"/>
      <w:r w:rsidRPr="00A630D7">
        <w:rPr>
          <w:rFonts w:ascii="Trebuchet MS" w:hAnsi="Trebuchet MS"/>
          <w:b/>
          <w:i/>
          <w:sz w:val="22"/>
          <w:szCs w:val="22"/>
        </w:rPr>
        <w:t>propunerea</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tehnică</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şi</w:t>
      </w:r>
      <w:proofErr w:type="spellEnd"/>
      <w:r w:rsidRPr="00A630D7">
        <w:rPr>
          <w:rFonts w:ascii="Trebuchet MS" w:hAnsi="Trebuchet MS"/>
          <w:b/>
          <w:i/>
          <w:sz w:val="22"/>
          <w:szCs w:val="22"/>
        </w:rPr>
        <w:t>/</w:t>
      </w:r>
      <w:proofErr w:type="spellStart"/>
      <w:r w:rsidRPr="00A630D7">
        <w:rPr>
          <w:rFonts w:ascii="Trebuchet MS" w:hAnsi="Trebuchet MS"/>
          <w:b/>
          <w:i/>
          <w:sz w:val="22"/>
          <w:szCs w:val="22"/>
        </w:rPr>
        <w:t>sau</w:t>
      </w:r>
      <w:proofErr w:type="spellEnd"/>
      <w:r w:rsidRPr="00A630D7">
        <w:rPr>
          <w:rFonts w:ascii="Trebuchet MS" w:hAnsi="Trebuchet MS"/>
          <w:b/>
          <w:i/>
          <w:sz w:val="22"/>
          <w:szCs w:val="22"/>
        </w:rPr>
        <w:t xml:space="preserve"> din </w:t>
      </w:r>
      <w:proofErr w:type="spellStart"/>
      <w:r w:rsidRPr="00A630D7">
        <w:rPr>
          <w:rFonts w:ascii="Trebuchet MS" w:hAnsi="Trebuchet MS"/>
          <w:b/>
          <w:i/>
          <w:sz w:val="22"/>
          <w:szCs w:val="22"/>
        </w:rPr>
        <w:t>propunerea</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financiară</w:t>
      </w:r>
      <w:proofErr w:type="spellEnd"/>
      <w:r w:rsidRPr="00A630D7">
        <w:rPr>
          <w:rFonts w:ascii="Trebuchet MS" w:hAnsi="Trebuchet MS"/>
          <w:b/>
          <w:i/>
          <w:sz w:val="22"/>
          <w:szCs w:val="22"/>
        </w:rPr>
        <w:t xml:space="preserve"> sunt </w:t>
      </w:r>
      <w:proofErr w:type="spellStart"/>
      <w:r w:rsidRPr="00A630D7">
        <w:rPr>
          <w:rFonts w:ascii="Trebuchet MS" w:hAnsi="Trebuchet MS"/>
          <w:b/>
          <w:i/>
          <w:sz w:val="22"/>
          <w:szCs w:val="22"/>
        </w:rPr>
        <w:t>confidenţiale</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clasificate</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sau</w:t>
      </w:r>
      <w:proofErr w:type="spellEnd"/>
      <w:r w:rsidRPr="00A630D7">
        <w:rPr>
          <w:rFonts w:ascii="Trebuchet MS" w:hAnsi="Trebuchet MS"/>
          <w:b/>
          <w:i/>
          <w:sz w:val="22"/>
          <w:szCs w:val="22"/>
        </w:rPr>
        <w:t xml:space="preserve"> sunt </w:t>
      </w:r>
      <w:proofErr w:type="spellStart"/>
      <w:r w:rsidRPr="00A630D7">
        <w:rPr>
          <w:rFonts w:ascii="Trebuchet MS" w:hAnsi="Trebuchet MS"/>
          <w:b/>
          <w:i/>
          <w:sz w:val="22"/>
          <w:szCs w:val="22"/>
        </w:rPr>
        <w:t>protejate</w:t>
      </w:r>
      <w:proofErr w:type="spellEnd"/>
      <w:r w:rsidRPr="00A630D7">
        <w:rPr>
          <w:rFonts w:ascii="Trebuchet MS" w:hAnsi="Trebuchet MS"/>
          <w:b/>
          <w:i/>
          <w:sz w:val="22"/>
          <w:szCs w:val="22"/>
        </w:rPr>
        <w:t xml:space="preserve"> de un </w:t>
      </w:r>
      <w:proofErr w:type="spellStart"/>
      <w:r w:rsidRPr="00A630D7">
        <w:rPr>
          <w:rFonts w:ascii="Trebuchet MS" w:hAnsi="Trebuchet MS"/>
          <w:b/>
          <w:i/>
          <w:sz w:val="22"/>
          <w:szCs w:val="22"/>
        </w:rPr>
        <w:t>drept</w:t>
      </w:r>
      <w:proofErr w:type="spellEnd"/>
      <w:r w:rsidRPr="00A630D7">
        <w:rPr>
          <w:rFonts w:ascii="Trebuchet MS" w:hAnsi="Trebuchet MS"/>
          <w:b/>
          <w:i/>
          <w:sz w:val="22"/>
          <w:szCs w:val="22"/>
        </w:rPr>
        <w:t xml:space="preserve"> de </w:t>
      </w:r>
      <w:proofErr w:type="spellStart"/>
      <w:r w:rsidRPr="00A630D7">
        <w:rPr>
          <w:rFonts w:ascii="Trebuchet MS" w:hAnsi="Trebuchet MS"/>
          <w:b/>
          <w:i/>
          <w:sz w:val="22"/>
          <w:szCs w:val="22"/>
        </w:rPr>
        <w:t>proprietate</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intelectuală</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în</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baza</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legislaţiei</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aplicabile</w:t>
      </w:r>
      <w:proofErr w:type="spellEnd"/>
      <w:r w:rsidRPr="00A630D7">
        <w:rPr>
          <w:rFonts w:ascii="Trebuchet MS" w:hAnsi="Trebuchet MS"/>
          <w:b/>
          <w:i/>
          <w:sz w:val="22"/>
          <w:szCs w:val="22"/>
        </w:rPr>
        <w:t xml:space="preserve">.  </w:t>
      </w:r>
    </w:p>
    <w:p w14:paraId="00A1A487" w14:textId="77777777" w:rsidR="002D72A5" w:rsidRPr="00A630D7" w:rsidRDefault="002D72A5" w:rsidP="002D72A5">
      <w:pPr>
        <w:pStyle w:val="WW-Default"/>
        <w:rPr>
          <w:rFonts w:ascii="Trebuchet MS" w:hAnsi="Trebuchet MS"/>
          <w:b/>
          <w:i/>
          <w:sz w:val="22"/>
          <w:szCs w:val="22"/>
        </w:rPr>
      </w:pPr>
    </w:p>
    <w:p w14:paraId="0EF8E71C" w14:textId="77777777" w:rsidR="00B21BE6" w:rsidRPr="001B4543" w:rsidRDefault="002D72A5" w:rsidP="00945561">
      <w:pPr>
        <w:pStyle w:val="WW-Default"/>
        <w:rPr>
          <w:rFonts w:ascii="Trebuchet MS" w:hAnsi="Trebuchet MS" w:cs="Arial"/>
          <w:b/>
          <w:sz w:val="22"/>
          <w:szCs w:val="22"/>
          <w:u w:val="single"/>
        </w:rPr>
      </w:pPr>
      <w:proofErr w:type="spellStart"/>
      <w:r w:rsidRPr="00A630D7">
        <w:rPr>
          <w:rFonts w:ascii="Trebuchet MS" w:hAnsi="Trebuchet MS"/>
          <w:b/>
          <w:i/>
          <w:sz w:val="22"/>
          <w:szCs w:val="22"/>
        </w:rPr>
        <w:t>Informațiile</w:t>
      </w:r>
      <w:proofErr w:type="spellEnd"/>
      <w:r w:rsidRPr="00A630D7">
        <w:rPr>
          <w:rFonts w:ascii="Trebuchet MS" w:hAnsi="Trebuchet MS"/>
          <w:b/>
          <w:i/>
          <w:sz w:val="22"/>
          <w:szCs w:val="22"/>
        </w:rPr>
        <w:t xml:space="preserve"> indicate de </w:t>
      </w:r>
      <w:proofErr w:type="spellStart"/>
      <w:r w:rsidRPr="00A630D7">
        <w:rPr>
          <w:rFonts w:ascii="Trebuchet MS" w:hAnsi="Trebuchet MS"/>
          <w:b/>
          <w:i/>
          <w:sz w:val="22"/>
          <w:szCs w:val="22"/>
        </w:rPr>
        <w:t>operatorii</w:t>
      </w:r>
      <w:proofErr w:type="spellEnd"/>
      <w:r w:rsidRPr="00A630D7">
        <w:rPr>
          <w:rFonts w:ascii="Trebuchet MS" w:hAnsi="Trebuchet MS"/>
          <w:b/>
          <w:i/>
          <w:sz w:val="22"/>
          <w:szCs w:val="22"/>
        </w:rPr>
        <w:t xml:space="preserve"> economici ca </w:t>
      </w:r>
      <w:proofErr w:type="spellStart"/>
      <w:r w:rsidRPr="00A630D7">
        <w:rPr>
          <w:rFonts w:ascii="Trebuchet MS" w:hAnsi="Trebuchet MS"/>
          <w:b/>
          <w:i/>
          <w:sz w:val="22"/>
          <w:szCs w:val="22"/>
        </w:rPr>
        <w:t>fiind</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confidențiale</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inclusiv</w:t>
      </w:r>
      <w:proofErr w:type="spellEnd"/>
      <w:r w:rsidRPr="00A630D7">
        <w:rPr>
          <w:rFonts w:ascii="Trebuchet MS" w:hAnsi="Trebuchet MS"/>
          <w:b/>
          <w:i/>
          <w:sz w:val="22"/>
          <w:szCs w:val="22"/>
        </w:rPr>
        <w:t xml:space="preserve"> secrete </w:t>
      </w:r>
      <w:proofErr w:type="spellStart"/>
      <w:r w:rsidRPr="00A630D7">
        <w:rPr>
          <w:rFonts w:ascii="Trebuchet MS" w:hAnsi="Trebuchet MS"/>
          <w:b/>
          <w:i/>
          <w:sz w:val="22"/>
          <w:szCs w:val="22"/>
        </w:rPr>
        <w:t>tehnice</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sau</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comerciale</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și</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elementele</w:t>
      </w:r>
      <w:proofErr w:type="spellEnd"/>
      <w:r w:rsidRPr="00A630D7">
        <w:rPr>
          <w:rFonts w:ascii="Trebuchet MS" w:hAnsi="Trebuchet MS"/>
          <w:b/>
          <w:i/>
          <w:sz w:val="22"/>
          <w:szCs w:val="22"/>
        </w:rPr>
        <w:t xml:space="preserve"> </w:t>
      </w:r>
      <w:proofErr w:type="spellStart"/>
      <w:r w:rsidRPr="00A630D7">
        <w:rPr>
          <w:rFonts w:ascii="Trebuchet MS" w:hAnsi="Trebuchet MS"/>
          <w:b/>
          <w:i/>
          <w:sz w:val="22"/>
          <w:szCs w:val="22"/>
        </w:rPr>
        <w:t>confidențiale</w:t>
      </w:r>
      <w:proofErr w:type="spellEnd"/>
      <w:r w:rsidRPr="00A630D7">
        <w:rPr>
          <w:rFonts w:ascii="Trebuchet MS" w:hAnsi="Trebuchet MS"/>
          <w:b/>
          <w:i/>
          <w:sz w:val="22"/>
          <w:szCs w:val="22"/>
        </w:rPr>
        <w:t xml:space="preserve"> ale </w:t>
      </w:r>
      <w:proofErr w:type="spellStart"/>
      <w:r w:rsidRPr="00A630D7">
        <w:rPr>
          <w:rFonts w:ascii="Trebuchet MS" w:hAnsi="Trebuchet MS"/>
          <w:b/>
          <w:i/>
          <w:sz w:val="22"/>
          <w:szCs w:val="22"/>
        </w:rPr>
        <w:t>ofertelor</w:t>
      </w:r>
      <w:proofErr w:type="spellEnd"/>
      <w:r w:rsidRPr="00A630D7">
        <w:rPr>
          <w:rFonts w:ascii="Trebuchet MS" w:hAnsi="Trebuchet MS"/>
          <w:b/>
          <w:i/>
          <w:sz w:val="22"/>
          <w:szCs w:val="22"/>
        </w:rPr>
        <w:t xml:space="preserve">, </w:t>
      </w:r>
      <w:proofErr w:type="spellStart"/>
      <w:r w:rsidRPr="001B4543">
        <w:rPr>
          <w:rFonts w:ascii="Trebuchet MS" w:hAnsi="Trebuchet MS"/>
          <w:b/>
          <w:i/>
          <w:sz w:val="22"/>
          <w:szCs w:val="22"/>
          <w:u w:val="single"/>
        </w:rPr>
        <w:t>trebuie</w:t>
      </w:r>
      <w:proofErr w:type="spellEnd"/>
      <w:r w:rsidRPr="001B4543">
        <w:rPr>
          <w:rFonts w:ascii="Trebuchet MS" w:hAnsi="Trebuchet MS"/>
          <w:b/>
          <w:i/>
          <w:sz w:val="22"/>
          <w:szCs w:val="22"/>
          <w:u w:val="single"/>
        </w:rPr>
        <w:t xml:space="preserve"> </w:t>
      </w:r>
      <w:proofErr w:type="spellStart"/>
      <w:r w:rsidRPr="001B4543">
        <w:rPr>
          <w:rFonts w:ascii="Trebuchet MS" w:hAnsi="Trebuchet MS"/>
          <w:b/>
          <w:i/>
          <w:sz w:val="22"/>
          <w:szCs w:val="22"/>
          <w:u w:val="single"/>
        </w:rPr>
        <w:t>să</w:t>
      </w:r>
      <w:proofErr w:type="spellEnd"/>
      <w:r w:rsidRPr="001B4543">
        <w:rPr>
          <w:rFonts w:ascii="Trebuchet MS" w:hAnsi="Trebuchet MS"/>
          <w:b/>
          <w:i/>
          <w:sz w:val="22"/>
          <w:szCs w:val="22"/>
          <w:u w:val="single"/>
        </w:rPr>
        <w:t xml:space="preserve"> fie </w:t>
      </w:r>
      <w:proofErr w:type="spellStart"/>
      <w:r w:rsidRPr="001B4543">
        <w:rPr>
          <w:rFonts w:ascii="Trebuchet MS" w:hAnsi="Trebuchet MS"/>
          <w:b/>
          <w:i/>
          <w:sz w:val="22"/>
          <w:szCs w:val="22"/>
          <w:u w:val="single"/>
        </w:rPr>
        <w:t>însoțite</w:t>
      </w:r>
      <w:proofErr w:type="spellEnd"/>
      <w:r w:rsidRPr="001B4543">
        <w:rPr>
          <w:rFonts w:ascii="Trebuchet MS" w:hAnsi="Trebuchet MS"/>
          <w:b/>
          <w:i/>
          <w:sz w:val="22"/>
          <w:szCs w:val="22"/>
          <w:u w:val="single"/>
        </w:rPr>
        <w:t xml:space="preserve"> de </w:t>
      </w:r>
      <w:proofErr w:type="spellStart"/>
      <w:r w:rsidRPr="001B4543">
        <w:rPr>
          <w:rFonts w:ascii="Trebuchet MS" w:hAnsi="Trebuchet MS"/>
          <w:b/>
          <w:i/>
          <w:sz w:val="22"/>
          <w:szCs w:val="22"/>
          <w:u w:val="single"/>
        </w:rPr>
        <w:t>dovada</w:t>
      </w:r>
      <w:proofErr w:type="spellEnd"/>
      <w:r w:rsidRPr="001B4543">
        <w:rPr>
          <w:rFonts w:ascii="Trebuchet MS" w:hAnsi="Trebuchet MS"/>
          <w:b/>
          <w:i/>
          <w:sz w:val="22"/>
          <w:szCs w:val="22"/>
          <w:u w:val="single"/>
        </w:rPr>
        <w:t xml:space="preserve"> care le </w:t>
      </w:r>
      <w:proofErr w:type="spellStart"/>
      <w:r w:rsidRPr="001B4543">
        <w:rPr>
          <w:rFonts w:ascii="Trebuchet MS" w:hAnsi="Trebuchet MS"/>
          <w:b/>
          <w:i/>
          <w:sz w:val="22"/>
          <w:szCs w:val="22"/>
          <w:u w:val="single"/>
        </w:rPr>
        <w:t>conferă</w:t>
      </w:r>
      <w:proofErr w:type="spellEnd"/>
      <w:r w:rsidRPr="001B4543">
        <w:rPr>
          <w:rFonts w:ascii="Trebuchet MS" w:hAnsi="Trebuchet MS"/>
          <w:b/>
          <w:i/>
          <w:sz w:val="22"/>
          <w:szCs w:val="22"/>
          <w:u w:val="single"/>
        </w:rPr>
        <w:t xml:space="preserve"> </w:t>
      </w:r>
      <w:proofErr w:type="spellStart"/>
      <w:r w:rsidRPr="001B4543">
        <w:rPr>
          <w:rFonts w:ascii="Trebuchet MS" w:hAnsi="Trebuchet MS"/>
          <w:b/>
          <w:i/>
          <w:sz w:val="22"/>
          <w:szCs w:val="22"/>
          <w:u w:val="single"/>
        </w:rPr>
        <w:t>caracterul</w:t>
      </w:r>
      <w:proofErr w:type="spellEnd"/>
      <w:r w:rsidRPr="001B4543">
        <w:rPr>
          <w:rFonts w:ascii="Trebuchet MS" w:hAnsi="Trebuchet MS"/>
          <w:b/>
          <w:i/>
          <w:sz w:val="22"/>
          <w:szCs w:val="22"/>
          <w:u w:val="single"/>
        </w:rPr>
        <w:t xml:space="preserve"> de </w:t>
      </w:r>
      <w:proofErr w:type="spellStart"/>
      <w:r w:rsidRPr="001B4543">
        <w:rPr>
          <w:rFonts w:ascii="Trebuchet MS" w:hAnsi="Trebuchet MS"/>
          <w:b/>
          <w:i/>
          <w:sz w:val="22"/>
          <w:szCs w:val="22"/>
          <w:u w:val="single"/>
        </w:rPr>
        <w:t>confidențialitate</w:t>
      </w:r>
      <w:proofErr w:type="spellEnd"/>
      <w:r w:rsidRPr="001B4543">
        <w:rPr>
          <w:rFonts w:ascii="Trebuchet MS" w:hAnsi="Trebuchet MS"/>
          <w:b/>
          <w:i/>
          <w:sz w:val="22"/>
          <w:szCs w:val="22"/>
          <w:u w:val="single"/>
        </w:rPr>
        <w:t xml:space="preserve">, </w:t>
      </w:r>
      <w:proofErr w:type="spellStart"/>
      <w:r w:rsidRPr="001B4543">
        <w:rPr>
          <w:rFonts w:ascii="Trebuchet MS" w:hAnsi="Trebuchet MS"/>
          <w:b/>
          <w:i/>
          <w:sz w:val="22"/>
          <w:szCs w:val="22"/>
          <w:u w:val="single"/>
        </w:rPr>
        <w:t>în</w:t>
      </w:r>
      <w:proofErr w:type="spellEnd"/>
      <w:r w:rsidRPr="001B4543">
        <w:rPr>
          <w:rFonts w:ascii="Trebuchet MS" w:hAnsi="Trebuchet MS"/>
          <w:b/>
          <w:i/>
          <w:sz w:val="22"/>
          <w:szCs w:val="22"/>
          <w:u w:val="single"/>
        </w:rPr>
        <w:t xml:space="preserve"> </w:t>
      </w:r>
      <w:proofErr w:type="spellStart"/>
      <w:r w:rsidRPr="001B4543">
        <w:rPr>
          <w:rFonts w:ascii="Trebuchet MS" w:hAnsi="Trebuchet MS"/>
          <w:b/>
          <w:i/>
          <w:sz w:val="22"/>
          <w:szCs w:val="22"/>
          <w:u w:val="single"/>
        </w:rPr>
        <w:t>caz</w:t>
      </w:r>
      <w:proofErr w:type="spellEnd"/>
      <w:r w:rsidRPr="001B4543">
        <w:rPr>
          <w:rFonts w:ascii="Trebuchet MS" w:hAnsi="Trebuchet MS"/>
          <w:b/>
          <w:i/>
          <w:sz w:val="22"/>
          <w:szCs w:val="22"/>
          <w:u w:val="single"/>
        </w:rPr>
        <w:t xml:space="preserve"> </w:t>
      </w:r>
      <w:proofErr w:type="spellStart"/>
      <w:r w:rsidRPr="001B4543">
        <w:rPr>
          <w:rFonts w:ascii="Trebuchet MS" w:hAnsi="Trebuchet MS"/>
          <w:b/>
          <w:i/>
          <w:sz w:val="22"/>
          <w:szCs w:val="22"/>
          <w:u w:val="single"/>
        </w:rPr>
        <w:t>contrar</w:t>
      </w:r>
      <w:proofErr w:type="spellEnd"/>
      <w:r w:rsidRPr="001B4543">
        <w:rPr>
          <w:rFonts w:ascii="Trebuchet MS" w:hAnsi="Trebuchet MS"/>
          <w:b/>
          <w:i/>
          <w:sz w:val="22"/>
          <w:szCs w:val="22"/>
          <w:u w:val="single"/>
        </w:rPr>
        <w:t xml:space="preserve"> </w:t>
      </w:r>
      <w:proofErr w:type="spellStart"/>
      <w:r w:rsidRPr="001B4543">
        <w:rPr>
          <w:rFonts w:ascii="Trebuchet MS" w:hAnsi="Trebuchet MS"/>
          <w:b/>
          <w:i/>
          <w:sz w:val="22"/>
          <w:szCs w:val="22"/>
          <w:u w:val="single"/>
        </w:rPr>
        <w:t>propunerea</w:t>
      </w:r>
      <w:proofErr w:type="spellEnd"/>
      <w:r w:rsidRPr="001B4543">
        <w:rPr>
          <w:rFonts w:ascii="Trebuchet MS" w:hAnsi="Trebuchet MS"/>
          <w:b/>
          <w:i/>
          <w:sz w:val="22"/>
          <w:szCs w:val="22"/>
          <w:u w:val="single"/>
        </w:rPr>
        <w:t xml:space="preserve"> </w:t>
      </w:r>
      <w:proofErr w:type="spellStart"/>
      <w:r w:rsidRPr="001B4543">
        <w:rPr>
          <w:rFonts w:ascii="Trebuchet MS" w:hAnsi="Trebuchet MS"/>
          <w:b/>
          <w:i/>
          <w:sz w:val="22"/>
          <w:szCs w:val="22"/>
          <w:u w:val="single"/>
        </w:rPr>
        <w:t>tehnica</w:t>
      </w:r>
      <w:proofErr w:type="spellEnd"/>
      <w:r w:rsidRPr="001B4543">
        <w:rPr>
          <w:rFonts w:ascii="Trebuchet MS" w:hAnsi="Trebuchet MS"/>
          <w:b/>
          <w:i/>
          <w:sz w:val="22"/>
          <w:szCs w:val="22"/>
          <w:u w:val="single"/>
        </w:rPr>
        <w:t>/</w:t>
      </w:r>
      <w:proofErr w:type="spellStart"/>
      <w:r w:rsidRPr="001B4543">
        <w:rPr>
          <w:rFonts w:ascii="Trebuchet MS" w:hAnsi="Trebuchet MS"/>
          <w:b/>
          <w:i/>
          <w:sz w:val="22"/>
          <w:szCs w:val="22"/>
          <w:u w:val="single"/>
        </w:rPr>
        <w:t>financiara</w:t>
      </w:r>
      <w:proofErr w:type="spellEnd"/>
      <w:r w:rsidRPr="001B4543">
        <w:rPr>
          <w:rFonts w:ascii="Trebuchet MS" w:hAnsi="Trebuchet MS"/>
          <w:b/>
          <w:i/>
          <w:sz w:val="22"/>
          <w:szCs w:val="22"/>
          <w:u w:val="single"/>
        </w:rPr>
        <w:t xml:space="preserve"> nu </w:t>
      </w:r>
      <w:proofErr w:type="spellStart"/>
      <w:r w:rsidRPr="001B4543">
        <w:rPr>
          <w:rFonts w:ascii="Trebuchet MS" w:hAnsi="Trebuchet MS"/>
          <w:b/>
          <w:i/>
          <w:sz w:val="22"/>
          <w:szCs w:val="22"/>
          <w:u w:val="single"/>
        </w:rPr>
        <w:t>va</w:t>
      </w:r>
      <w:proofErr w:type="spellEnd"/>
      <w:r w:rsidRPr="001B4543">
        <w:rPr>
          <w:rFonts w:ascii="Trebuchet MS" w:hAnsi="Trebuchet MS"/>
          <w:b/>
          <w:i/>
          <w:sz w:val="22"/>
          <w:szCs w:val="22"/>
          <w:u w:val="single"/>
        </w:rPr>
        <w:t xml:space="preserve"> fi </w:t>
      </w:r>
      <w:proofErr w:type="spellStart"/>
      <w:r w:rsidRPr="001B4543">
        <w:rPr>
          <w:rFonts w:ascii="Trebuchet MS" w:hAnsi="Trebuchet MS"/>
          <w:b/>
          <w:i/>
          <w:sz w:val="22"/>
          <w:szCs w:val="22"/>
          <w:u w:val="single"/>
        </w:rPr>
        <w:t>considerata</w:t>
      </w:r>
      <w:proofErr w:type="spellEnd"/>
      <w:r w:rsidRPr="001B4543">
        <w:rPr>
          <w:rFonts w:ascii="Trebuchet MS" w:hAnsi="Trebuchet MS"/>
          <w:b/>
          <w:i/>
          <w:sz w:val="22"/>
          <w:szCs w:val="22"/>
          <w:u w:val="single"/>
        </w:rPr>
        <w:t xml:space="preserve"> </w:t>
      </w:r>
      <w:proofErr w:type="spellStart"/>
      <w:r w:rsidRPr="001B4543">
        <w:rPr>
          <w:rFonts w:ascii="Trebuchet MS" w:hAnsi="Trebuchet MS"/>
          <w:b/>
          <w:i/>
          <w:sz w:val="22"/>
          <w:szCs w:val="22"/>
          <w:u w:val="single"/>
        </w:rPr>
        <w:t>confidentiala</w:t>
      </w:r>
      <w:proofErr w:type="spellEnd"/>
      <w:r w:rsidRPr="001B4543">
        <w:rPr>
          <w:rFonts w:ascii="Trebuchet MS" w:hAnsi="Trebuchet MS"/>
          <w:b/>
          <w:i/>
          <w:sz w:val="22"/>
          <w:szCs w:val="22"/>
          <w:u w:val="single"/>
        </w:rPr>
        <w:t>.</w:t>
      </w:r>
      <w:r w:rsidR="00E378C9" w:rsidRPr="001B4543">
        <w:rPr>
          <w:rFonts w:ascii="Trebuchet MS" w:hAnsi="Trebuchet MS" w:cs="Arial"/>
          <w:b/>
          <w:sz w:val="22"/>
          <w:szCs w:val="22"/>
          <w:u w:val="single"/>
        </w:rPr>
        <w:t xml:space="preserve">        </w:t>
      </w:r>
    </w:p>
    <w:p w14:paraId="70A3DF8A" w14:textId="77777777" w:rsidR="00B21BE6" w:rsidRPr="001B4543" w:rsidRDefault="00B21BE6" w:rsidP="00945561">
      <w:pPr>
        <w:pStyle w:val="WW-Default"/>
        <w:rPr>
          <w:rFonts w:ascii="Trebuchet MS" w:hAnsi="Trebuchet MS" w:cs="Arial"/>
          <w:b/>
          <w:sz w:val="22"/>
          <w:szCs w:val="22"/>
          <w:u w:val="single"/>
        </w:rPr>
      </w:pPr>
    </w:p>
    <w:p w14:paraId="42ED0832" w14:textId="77777777" w:rsidR="00B21BE6" w:rsidRPr="00A630D7" w:rsidRDefault="00B21BE6" w:rsidP="00945561">
      <w:pPr>
        <w:pStyle w:val="WW-Default"/>
        <w:rPr>
          <w:rFonts w:ascii="Trebuchet MS" w:hAnsi="Trebuchet MS" w:cs="Arial"/>
          <w:b/>
          <w:sz w:val="22"/>
          <w:szCs w:val="22"/>
        </w:rPr>
      </w:pPr>
    </w:p>
    <w:p w14:paraId="7B64426F" w14:textId="77777777" w:rsidR="00B21BE6" w:rsidRPr="00A630D7" w:rsidRDefault="00B21BE6" w:rsidP="00945561">
      <w:pPr>
        <w:pStyle w:val="WW-Default"/>
        <w:rPr>
          <w:rFonts w:ascii="Trebuchet MS" w:hAnsi="Trebuchet MS" w:cs="Arial"/>
          <w:b/>
          <w:sz w:val="22"/>
          <w:szCs w:val="22"/>
        </w:rPr>
      </w:pPr>
    </w:p>
    <w:p w14:paraId="7FAA957A" w14:textId="77777777" w:rsidR="00B21BE6" w:rsidRPr="00A630D7" w:rsidRDefault="00B21BE6" w:rsidP="00945561">
      <w:pPr>
        <w:pStyle w:val="WW-Default"/>
        <w:rPr>
          <w:rFonts w:ascii="Trebuchet MS" w:hAnsi="Trebuchet MS" w:cs="Arial"/>
          <w:b/>
          <w:sz w:val="22"/>
          <w:szCs w:val="22"/>
        </w:rPr>
      </w:pPr>
    </w:p>
    <w:p w14:paraId="73DB9774" w14:textId="77777777" w:rsidR="00B21BE6" w:rsidRPr="00A630D7" w:rsidRDefault="00B21BE6" w:rsidP="00945561">
      <w:pPr>
        <w:pStyle w:val="WW-Default"/>
        <w:rPr>
          <w:rFonts w:ascii="Trebuchet MS" w:hAnsi="Trebuchet MS" w:cs="Arial"/>
          <w:b/>
          <w:sz w:val="22"/>
          <w:szCs w:val="22"/>
        </w:rPr>
      </w:pPr>
    </w:p>
    <w:p w14:paraId="34DC5E94" w14:textId="77777777" w:rsidR="00B21BE6" w:rsidRPr="00A630D7" w:rsidRDefault="00B21BE6" w:rsidP="00945561">
      <w:pPr>
        <w:pStyle w:val="WW-Default"/>
        <w:rPr>
          <w:rFonts w:ascii="Trebuchet MS" w:hAnsi="Trebuchet MS" w:cs="Arial"/>
          <w:b/>
          <w:sz w:val="22"/>
          <w:szCs w:val="22"/>
        </w:rPr>
      </w:pPr>
    </w:p>
    <w:p w14:paraId="7D1A1313" w14:textId="77777777" w:rsidR="00B21BE6" w:rsidRPr="00A630D7" w:rsidRDefault="00B21BE6" w:rsidP="00945561">
      <w:pPr>
        <w:pStyle w:val="WW-Default"/>
        <w:rPr>
          <w:rFonts w:ascii="Trebuchet MS" w:hAnsi="Trebuchet MS" w:cs="Arial"/>
          <w:b/>
          <w:sz w:val="22"/>
          <w:szCs w:val="22"/>
        </w:rPr>
      </w:pPr>
    </w:p>
    <w:p w14:paraId="6ECB1186" w14:textId="77777777" w:rsidR="00B21BE6" w:rsidRPr="00A630D7" w:rsidRDefault="00B21BE6" w:rsidP="00945561">
      <w:pPr>
        <w:pStyle w:val="WW-Default"/>
        <w:rPr>
          <w:rFonts w:ascii="Trebuchet MS" w:hAnsi="Trebuchet MS" w:cs="Arial"/>
          <w:b/>
          <w:sz w:val="22"/>
          <w:szCs w:val="22"/>
        </w:rPr>
      </w:pPr>
    </w:p>
    <w:p w14:paraId="751764A4" w14:textId="77777777" w:rsidR="00B21BE6" w:rsidRPr="00A630D7" w:rsidRDefault="00B21BE6" w:rsidP="00945561">
      <w:pPr>
        <w:pStyle w:val="WW-Default"/>
        <w:rPr>
          <w:rFonts w:ascii="Trebuchet MS" w:hAnsi="Trebuchet MS" w:cs="Arial"/>
          <w:b/>
          <w:sz w:val="22"/>
          <w:szCs w:val="22"/>
        </w:rPr>
      </w:pPr>
    </w:p>
    <w:p w14:paraId="0A68F9FE" w14:textId="77777777" w:rsidR="00163FC1" w:rsidRPr="00A630D7" w:rsidRDefault="00163FC1" w:rsidP="00E378C9">
      <w:pPr>
        <w:spacing w:after="0" w:line="240" w:lineRule="auto"/>
        <w:ind w:right="-210"/>
        <w:jc w:val="both"/>
        <w:rPr>
          <w:rFonts w:ascii="Trebuchet MS" w:eastAsia="Times New Roman" w:hAnsi="Trebuchet MS" w:cs="Arial"/>
          <w:b/>
          <w:i/>
        </w:rPr>
      </w:pPr>
    </w:p>
    <w:sectPr w:rsidR="00163FC1" w:rsidRPr="00A630D7" w:rsidSect="00061A70">
      <w:pgSz w:w="11906" w:h="16838"/>
      <w:pgMar w:top="634" w:right="749" w:bottom="547" w:left="1411"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B9E0" w14:textId="77777777" w:rsidR="00846EBC" w:rsidRDefault="00846EBC" w:rsidP="005C15C5">
      <w:pPr>
        <w:spacing w:after="0" w:line="240" w:lineRule="auto"/>
      </w:pPr>
      <w:r>
        <w:separator/>
      </w:r>
    </w:p>
  </w:endnote>
  <w:endnote w:type="continuationSeparator" w:id="0">
    <w:p w14:paraId="4EB8F7BA" w14:textId="77777777" w:rsidR="00846EBC" w:rsidRDefault="00846EBC" w:rsidP="005C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altName w:val="Segoe UI"/>
    <w:charset w:val="EE"/>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3559" w14:textId="77777777" w:rsidR="00846EBC" w:rsidRDefault="00846EBC" w:rsidP="005C15C5">
      <w:pPr>
        <w:spacing w:after="0" w:line="240" w:lineRule="auto"/>
      </w:pPr>
      <w:r>
        <w:separator/>
      </w:r>
    </w:p>
  </w:footnote>
  <w:footnote w:type="continuationSeparator" w:id="0">
    <w:p w14:paraId="27502609" w14:textId="77777777" w:rsidR="00846EBC" w:rsidRDefault="00846EBC" w:rsidP="005C1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F89"/>
    <w:multiLevelType w:val="hybridMultilevel"/>
    <w:tmpl w:val="ECEE0A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A136C"/>
    <w:multiLevelType w:val="hybridMultilevel"/>
    <w:tmpl w:val="4508CEF4"/>
    <w:lvl w:ilvl="0" w:tplc="0409000F">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94976"/>
    <w:multiLevelType w:val="hybridMultilevel"/>
    <w:tmpl w:val="D4CC2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108"/>
    <w:multiLevelType w:val="hybridMultilevel"/>
    <w:tmpl w:val="9DC87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7303C"/>
    <w:multiLevelType w:val="hybridMultilevel"/>
    <w:tmpl w:val="AF1C759C"/>
    <w:lvl w:ilvl="0" w:tplc="3C60B09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5" w15:restartNumberingAfterBreak="0">
    <w:nsid w:val="12087079"/>
    <w:multiLevelType w:val="hybridMultilevel"/>
    <w:tmpl w:val="4B02FEC6"/>
    <w:lvl w:ilvl="0" w:tplc="CCB4D168">
      <w:start w:val="1"/>
      <w:numFmt w:val="lowerLetter"/>
      <w:lvlText w:val="%1)"/>
      <w:lvlJc w:val="left"/>
      <w:pPr>
        <w:ind w:left="720" w:hanging="360"/>
      </w:pPr>
      <w:rPr>
        <w:rFonts w:ascii="Calibri" w:hAnsi="Calibri" w:cs="Times New Roman" w:hint="default"/>
        <w:b/>
      </w:rPr>
    </w:lvl>
    <w:lvl w:ilvl="1" w:tplc="A43877AE">
      <w:start w:val="1"/>
      <w:numFmt w:val="upperLetter"/>
      <w:lvlText w:val="%2."/>
      <w:lvlJc w:val="left"/>
      <w:pPr>
        <w:tabs>
          <w:tab w:val="num" w:pos="450"/>
        </w:tabs>
        <w:ind w:left="450" w:hanging="360"/>
      </w:pPr>
      <w:rPr>
        <w:strike w:val="0"/>
        <w:dstrike w:val="0"/>
        <w:u w:val="none"/>
        <w:effect w:val="none"/>
      </w:rPr>
    </w:lvl>
    <w:lvl w:ilvl="2" w:tplc="A7A01932">
      <w:start w:val="1"/>
      <w:numFmt w:val="decimal"/>
      <w:lvlText w:val="%3."/>
      <w:lvlJc w:val="left"/>
      <w:pPr>
        <w:tabs>
          <w:tab w:val="num" w:pos="2340"/>
        </w:tabs>
        <w:ind w:left="2340" w:hanging="36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6817CBB"/>
    <w:multiLevelType w:val="hybridMultilevel"/>
    <w:tmpl w:val="E6E80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B6584"/>
    <w:multiLevelType w:val="hybridMultilevel"/>
    <w:tmpl w:val="8CF2C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7520B"/>
    <w:multiLevelType w:val="hybridMultilevel"/>
    <w:tmpl w:val="6E3ED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C3877"/>
    <w:multiLevelType w:val="hybridMultilevel"/>
    <w:tmpl w:val="E6C00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D4B3B"/>
    <w:multiLevelType w:val="hybridMultilevel"/>
    <w:tmpl w:val="D5D6F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B4859"/>
    <w:multiLevelType w:val="hybridMultilevel"/>
    <w:tmpl w:val="65CA87C4"/>
    <w:lvl w:ilvl="0" w:tplc="45D0CE22">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3" w15:restartNumberingAfterBreak="0">
    <w:nsid w:val="269B30A5"/>
    <w:multiLevelType w:val="hybridMultilevel"/>
    <w:tmpl w:val="DBB69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A4E0A"/>
    <w:multiLevelType w:val="hybridMultilevel"/>
    <w:tmpl w:val="3BF8E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7699A"/>
    <w:multiLevelType w:val="hybridMultilevel"/>
    <w:tmpl w:val="F8B27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A0F4242"/>
    <w:multiLevelType w:val="hybridMultilevel"/>
    <w:tmpl w:val="EDC08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F372D"/>
    <w:multiLevelType w:val="hybridMultilevel"/>
    <w:tmpl w:val="D6D2E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72FC4"/>
    <w:multiLevelType w:val="hybridMultilevel"/>
    <w:tmpl w:val="49FCB6E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2052A"/>
    <w:multiLevelType w:val="hybridMultilevel"/>
    <w:tmpl w:val="7DA23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15A7"/>
    <w:multiLevelType w:val="hybridMultilevel"/>
    <w:tmpl w:val="DD84A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094B"/>
    <w:multiLevelType w:val="hybridMultilevel"/>
    <w:tmpl w:val="63CE3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D2C70"/>
    <w:multiLevelType w:val="hybridMultilevel"/>
    <w:tmpl w:val="0486F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E027D"/>
    <w:multiLevelType w:val="hybridMultilevel"/>
    <w:tmpl w:val="25EC2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7D18FC"/>
    <w:multiLevelType w:val="hybridMultilevel"/>
    <w:tmpl w:val="6E869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D552E"/>
    <w:multiLevelType w:val="hybridMultilevel"/>
    <w:tmpl w:val="19367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67770"/>
    <w:multiLevelType w:val="hybridMultilevel"/>
    <w:tmpl w:val="F30A784A"/>
    <w:lvl w:ilvl="0" w:tplc="149E37CC">
      <w:start w:val="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43A17"/>
    <w:multiLevelType w:val="hybridMultilevel"/>
    <w:tmpl w:val="7C9E2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E29FF"/>
    <w:multiLevelType w:val="hybridMultilevel"/>
    <w:tmpl w:val="74DA6650"/>
    <w:lvl w:ilvl="0" w:tplc="0EC03D2E">
      <w:start w:val="1"/>
      <w:numFmt w:val="decimal"/>
      <w:lvlText w:val="%1."/>
      <w:lvlJc w:val="left"/>
      <w:pPr>
        <w:ind w:left="528" w:hanging="360"/>
      </w:pPr>
    </w:lvl>
    <w:lvl w:ilvl="1" w:tplc="04090019">
      <w:start w:val="1"/>
      <w:numFmt w:val="lowerLetter"/>
      <w:lvlText w:val="%2."/>
      <w:lvlJc w:val="left"/>
      <w:pPr>
        <w:ind w:left="1248" w:hanging="360"/>
      </w:pPr>
    </w:lvl>
    <w:lvl w:ilvl="2" w:tplc="0409001B">
      <w:start w:val="1"/>
      <w:numFmt w:val="lowerRoman"/>
      <w:lvlText w:val="%3."/>
      <w:lvlJc w:val="right"/>
      <w:pPr>
        <w:ind w:left="1968" w:hanging="180"/>
      </w:pPr>
    </w:lvl>
    <w:lvl w:ilvl="3" w:tplc="0409000F">
      <w:start w:val="1"/>
      <w:numFmt w:val="decimal"/>
      <w:lvlText w:val="%4."/>
      <w:lvlJc w:val="left"/>
      <w:pPr>
        <w:ind w:left="2688" w:hanging="360"/>
      </w:pPr>
    </w:lvl>
    <w:lvl w:ilvl="4" w:tplc="04090019">
      <w:start w:val="1"/>
      <w:numFmt w:val="lowerLetter"/>
      <w:lvlText w:val="%5."/>
      <w:lvlJc w:val="left"/>
      <w:pPr>
        <w:ind w:left="3408" w:hanging="360"/>
      </w:pPr>
    </w:lvl>
    <w:lvl w:ilvl="5" w:tplc="0409001B">
      <w:start w:val="1"/>
      <w:numFmt w:val="lowerRoman"/>
      <w:lvlText w:val="%6."/>
      <w:lvlJc w:val="right"/>
      <w:pPr>
        <w:ind w:left="4128" w:hanging="180"/>
      </w:pPr>
    </w:lvl>
    <w:lvl w:ilvl="6" w:tplc="0409000F">
      <w:start w:val="1"/>
      <w:numFmt w:val="decimal"/>
      <w:lvlText w:val="%7."/>
      <w:lvlJc w:val="left"/>
      <w:pPr>
        <w:ind w:left="4848" w:hanging="360"/>
      </w:pPr>
    </w:lvl>
    <w:lvl w:ilvl="7" w:tplc="04090019">
      <w:start w:val="1"/>
      <w:numFmt w:val="lowerLetter"/>
      <w:lvlText w:val="%8."/>
      <w:lvlJc w:val="left"/>
      <w:pPr>
        <w:ind w:left="5568" w:hanging="360"/>
      </w:pPr>
    </w:lvl>
    <w:lvl w:ilvl="8" w:tplc="0409001B">
      <w:start w:val="1"/>
      <w:numFmt w:val="lowerRoman"/>
      <w:lvlText w:val="%9."/>
      <w:lvlJc w:val="right"/>
      <w:pPr>
        <w:ind w:left="6288" w:hanging="180"/>
      </w:pPr>
    </w:lvl>
  </w:abstractNum>
  <w:abstractNum w:abstractNumId="29" w15:restartNumberingAfterBreak="0">
    <w:nsid w:val="42B028A0"/>
    <w:multiLevelType w:val="hybridMultilevel"/>
    <w:tmpl w:val="54281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E754D1"/>
    <w:multiLevelType w:val="hybridMultilevel"/>
    <w:tmpl w:val="429E12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4006D"/>
    <w:multiLevelType w:val="hybridMultilevel"/>
    <w:tmpl w:val="26B0B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11377A"/>
    <w:multiLevelType w:val="hybridMultilevel"/>
    <w:tmpl w:val="1136A5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24794A"/>
    <w:multiLevelType w:val="hybridMultilevel"/>
    <w:tmpl w:val="BB9CE3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EC5E2D"/>
    <w:multiLevelType w:val="hybridMultilevel"/>
    <w:tmpl w:val="7B722EE6"/>
    <w:lvl w:ilvl="0" w:tplc="04090001">
      <w:start w:val="1"/>
      <w:numFmt w:val="bullet"/>
      <w:lvlText w:val=""/>
      <w:lvlJc w:val="left"/>
      <w:pPr>
        <w:ind w:left="720" w:hanging="360"/>
      </w:pPr>
      <w:rPr>
        <w:rFonts w:ascii="Symbol" w:hAnsi="Symbol" w:hint="default"/>
      </w:rPr>
    </w:lvl>
    <w:lvl w:ilvl="1" w:tplc="88E40A44">
      <w:numFmt w:val="bullet"/>
      <w:lvlText w:val="-"/>
      <w:lvlJc w:val="left"/>
      <w:pPr>
        <w:tabs>
          <w:tab w:val="num" w:pos="1575"/>
        </w:tabs>
        <w:ind w:left="1575" w:hanging="495"/>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D557D1E"/>
    <w:multiLevelType w:val="hybridMultilevel"/>
    <w:tmpl w:val="607E5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E87746"/>
    <w:multiLevelType w:val="hybridMultilevel"/>
    <w:tmpl w:val="02E8B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123CD3"/>
    <w:multiLevelType w:val="hybridMultilevel"/>
    <w:tmpl w:val="7B8E9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42640A"/>
    <w:multiLevelType w:val="hybridMultilevel"/>
    <w:tmpl w:val="709ECD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615432"/>
    <w:multiLevelType w:val="hybridMultilevel"/>
    <w:tmpl w:val="9D7AF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B4200"/>
    <w:multiLevelType w:val="hybridMultilevel"/>
    <w:tmpl w:val="72349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0586"/>
    <w:multiLevelType w:val="hybridMultilevel"/>
    <w:tmpl w:val="AA482B3C"/>
    <w:lvl w:ilvl="0" w:tplc="B0B23528">
      <w:start w:val="9"/>
      <w:numFmt w:val="bullet"/>
      <w:lvlText w:val="-"/>
      <w:lvlJc w:val="left"/>
      <w:pPr>
        <w:ind w:left="502" w:hanging="360"/>
      </w:pPr>
      <w:rPr>
        <w:rFonts w:ascii="Times New Roman" w:eastAsia="Times New Roman" w:hAnsi="Times New Roman" w:cs="Times New Roman" w:hint="default"/>
        <w:b/>
        <w:color w:val="auto"/>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42" w15:restartNumberingAfterBreak="0">
    <w:nsid w:val="5B452AF4"/>
    <w:multiLevelType w:val="hybridMultilevel"/>
    <w:tmpl w:val="FB245E40"/>
    <w:lvl w:ilvl="0" w:tplc="443401AA">
      <w:start w:val="1"/>
      <w:numFmt w:val="upperLetter"/>
      <w:lvlText w:val="%1."/>
      <w:lvlJc w:val="left"/>
      <w:pPr>
        <w:ind w:left="810" w:hanging="360"/>
      </w:pPr>
      <w:rPr>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5CA44A33"/>
    <w:multiLevelType w:val="hybridMultilevel"/>
    <w:tmpl w:val="709ECD56"/>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5"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F6D31E3"/>
    <w:multiLevelType w:val="hybridMultilevel"/>
    <w:tmpl w:val="7C904566"/>
    <w:lvl w:ilvl="0" w:tplc="56FEDB9C">
      <w:start w:val="2"/>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5FEC1BB3"/>
    <w:multiLevelType w:val="hybridMultilevel"/>
    <w:tmpl w:val="B45A70B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1E42A5E"/>
    <w:multiLevelType w:val="multilevel"/>
    <w:tmpl w:val="25A45DE4"/>
    <w:lvl w:ilvl="0">
      <w:start w:val="1"/>
      <w:numFmt w:val="decimal"/>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2233018"/>
    <w:multiLevelType w:val="hybridMultilevel"/>
    <w:tmpl w:val="AD54E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963FDD"/>
    <w:multiLevelType w:val="hybridMultilevel"/>
    <w:tmpl w:val="67EEA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FD122E"/>
    <w:multiLevelType w:val="hybridMultilevel"/>
    <w:tmpl w:val="4C887C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4E3472"/>
    <w:multiLevelType w:val="hybridMultilevel"/>
    <w:tmpl w:val="816EB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40786"/>
    <w:multiLevelType w:val="hybridMultilevel"/>
    <w:tmpl w:val="E52E99EA"/>
    <w:lvl w:ilvl="0" w:tplc="170ED17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13552E8"/>
    <w:multiLevelType w:val="hybridMultilevel"/>
    <w:tmpl w:val="8DE297F2"/>
    <w:lvl w:ilvl="0" w:tplc="FFFFFFFF">
      <w:start w:val="1"/>
      <w:numFmt w:val="lowerLetter"/>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7" w15:restartNumberingAfterBreak="0">
    <w:nsid w:val="7AA60996"/>
    <w:multiLevelType w:val="hybridMultilevel"/>
    <w:tmpl w:val="06487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2584727">
    <w:abstractNumId w:val="6"/>
  </w:num>
  <w:num w:numId="2" w16cid:durableId="1583023722">
    <w:abstractNumId w:val="54"/>
  </w:num>
  <w:num w:numId="3" w16cid:durableId="57100121">
    <w:abstractNumId w:val="56"/>
  </w:num>
  <w:num w:numId="4" w16cid:durableId="1998655368">
    <w:abstractNumId w:val="44"/>
  </w:num>
  <w:num w:numId="5" w16cid:durableId="1336768640">
    <w:abstractNumId w:val="58"/>
  </w:num>
  <w:num w:numId="6" w16cid:durableId="292756415">
    <w:abstractNumId w:val="45"/>
  </w:num>
  <w:num w:numId="7" w16cid:durableId="890263121">
    <w:abstractNumId w:val="12"/>
  </w:num>
  <w:num w:numId="8" w16cid:durableId="844324694">
    <w:abstractNumId w:val="7"/>
  </w:num>
  <w:num w:numId="9" w16cid:durableId="1747998043">
    <w:abstractNumId w:val="46"/>
  </w:num>
  <w:num w:numId="10" w16cid:durableId="648749946">
    <w:abstractNumId w:val="51"/>
  </w:num>
  <w:num w:numId="11" w16cid:durableId="1423452798">
    <w:abstractNumId w:val="16"/>
  </w:num>
  <w:num w:numId="12" w16cid:durableId="269122773">
    <w:abstractNumId w:val="30"/>
  </w:num>
  <w:num w:numId="13" w16cid:durableId="855577208">
    <w:abstractNumId w:val="37"/>
  </w:num>
  <w:num w:numId="14" w16cid:durableId="132993706">
    <w:abstractNumId w:val="19"/>
  </w:num>
  <w:num w:numId="15" w16cid:durableId="1643342306">
    <w:abstractNumId w:val="47"/>
  </w:num>
  <w:num w:numId="16" w16cid:durableId="724794815">
    <w:abstractNumId w:val="50"/>
  </w:num>
  <w:num w:numId="17" w16cid:durableId="52042874">
    <w:abstractNumId w:val="14"/>
  </w:num>
  <w:num w:numId="18" w16cid:durableId="2127037275">
    <w:abstractNumId w:val="11"/>
  </w:num>
  <w:num w:numId="19" w16cid:durableId="997881653">
    <w:abstractNumId w:val="26"/>
  </w:num>
  <w:num w:numId="20" w16cid:durableId="1491678772">
    <w:abstractNumId w:val="17"/>
  </w:num>
  <w:num w:numId="21" w16cid:durableId="316542161">
    <w:abstractNumId w:val="39"/>
  </w:num>
  <w:num w:numId="22" w16cid:durableId="1077706405">
    <w:abstractNumId w:val="29"/>
  </w:num>
  <w:num w:numId="23" w16cid:durableId="1744180051">
    <w:abstractNumId w:val="2"/>
  </w:num>
  <w:num w:numId="24" w16cid:durableId="1751390382">
    <w:abstractNumId w:val="57"/>
  </w:num>
  <w:num w:numId="25" w16cid:durableId="2054965519">
    <w:abstractNumId w:val="3"/>
  </w:num>
  <w:num w:numId="26" w16cid:durableId="1922519092">
    <w:abstractNumId w:val="13"/>
  </w:num>
  <w:num w:numId="27" w16cid:durableId="404648962">
    <w:abstractNumId w:val="33"/>
  </w:num>
  <w:num w:numId="28" w16cid:durableId="2122534224">
    <w:abstractNumId w:val="35"/>
  </w:num>
  <w:num w:numId="29" w16cid:durableId="1963686287">
    <w:abstractNumId w:val="24"/>
  </w:num>
  <w:num w:numId="30" w16cid:durableId="1957373888">
    <w:abstractNumId w:val="22"/>
  </w:num>
  <w:num w:numId="31" w16cid:durableId="897941239">
    <w:abstractNumId w:val="9"/>
  </w:num>
  <w:num w:numId="32" w16cid:durableId="238058496">
    <w:abstractNumId w:val="52"/>
  </w:num>
  <w:num w:numId="33" w16cid:durableId="1774201156">
    <w:abstractNumId w:val="38"/>
  </w:num>
  <w:num w:numId="34" w16cid:durableId="1253048786">
    <w:abstractNumId w:val="55"/>
  </w:num>
  <w:num w:numId="35" w16cid:durableId="1079980467">
    <w:abstractNumId w:val="43"/>
  </w:num>
  <w:num w:numId="36" w16cid:durableId="1582328128">
    <w:abstractNumId w:val="8"/>
  </w:num>
  <w:num w:numId="37" w16cid:durableId="78334162">
    <w:abstractNumId w:val="53"/>
  </w:num>
  <w:num w:numId="38" w16cid:durableId="105389190">
    <w:abstractNumId w:val="15"/>
  </w:num>
  <w:num w:numId="39" w16cid:durableId="644286078">
    <w:abstractNumId w:val="42"/>
  </w:num>
  <w:num w:numId="40" w16cid:durableId="1583446337">
    <w:abstractNumId w:val="0"/>
  </w:num>
  <w:num w:numId="41" w16cid:durableId="1392967758">
    <w:abstractNumId w:val="49"/>
  </w:num>
  <w:num w:numId="42" w16cid:durableId="1235167188">
    <w:abstractNumId w:val="25"/>
  </w:num>
  <w:num w:numId="43" w16cid:durableId="1642348258">
    <w:abstractNumId w:val="20"/>
  </w:num>
  <w:num w:numId="44" w16cid:durableId="450635966">
    <w:abstractNumId w:val="36"/>
  </w:num>
  <w:num w:numId="45" w16cid:durableId="943921781">
    <w:abstractNumId w:val="21"/>
  </w:num>
  <w:num w:numId="46" w16cid:durableId="2023314731">
    <w:abstractNumId w:val="10"/>
  </w:num>
  <w:num w:numId="47" w16cid:durableId="640766588">
    <w:abstractNumId w:val="27"/>
  </w:num>
  <w:num w:numId="48" w16cid:durableId="842086692">
    <w:abstractNumId w:val="32"/>
  </w:num>
  <w:num w:numId="49" w16cid:durableId="236134799">
    <w:abstractNumId w:val="18"/>
  </w:num>
  <w:num w:numId="50" w16cid:durableId="7878821">
    <w:abstractNumId w:val="40"/>
  </w:num>
  <w:num w:numId="51" w16cid:durableId="519007457">
    <w:abstractNumId w:val="23"/>
  </w:num>
  <w:num w:numId="52" w16cid:durableId="735708721">
    <w:abstractNumId w:val="31"/>
  </w:num>
  <w:num w:numId="53" w16cid:durableId="1632125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0466840">
    <w:abstractNumId w:val="41"/>
  </w:num>
  <w:num w:numId="55" w16cid:durableId="477459970">
    <w:abstractNumId w:val="34"/>
  </w:num>
  <w:num w:numId="56" w16cid:durableId="1365253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58200118">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9529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34392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B3"/>
    <w:rsid w:val="00005156"/>
    <w:rsid w:val="0001147C"/>
    <w:rsid w:val="00017795"/>
    <w:rsid w:val="000270FC"/>
    <w:rsid w:val="00030D05"/>
    <w:rsid w:val="00033E55"/>
    <w:rsid w:val="0003772E"/>
    <w:rsid w:val="00037FA8"/>
    <w:rsid w:val="0004770E"/>
    <w:rsid w:val="0005473F"/>
    <w:rsid w:val="00054F04"/>
    <w:rsid w:val="00056F75"/>
    <w:rsid w:val="00061A70"/>
    <w:rsid w:val="00061AE3"/>
    <w:rsid w:val="0007111F"/>
    <w:rsid w:val="0007441C"/>
    <w:rsid w:val="00076759"/>
    <w:rsid w:val="000773B0"/>
    <w:rsid w:val="00080B29"/>
    <w:rsid w:val="000818F2"/>
    <w:rsid w:val="00081D9F"/>
    <w:rsid w:val="00081FBF"/>
    <w:rsid w:val="000A42D5"/>
    <w:rsid w:val="000A63F3"/>
    <w:rsid w:val="000A6CB8"/>
    <w:rsid w:val="000B171D"/>
    <w:rsid w:val="000C0E70"/>
    <w:rsid w:val="000C6C0A"/>
    <w:rsid w:val="000C6F7A"/>
    <w:rsid w:val="000C7825"/>
    <w:rsid w:val="000D4FAF"/>
    <w:rsid w:val="00122934"/>
    <w:rsid w:val="00122B48"/>
    <w:rsid w:val="00123E48"/>
    <w:rsid w:val="00124D4A"/>
    <w:rsid w:val="001274B2"/>
    <w:rsid w:val="00133EAC"/>
    <w:rsid w:val="0013576F"/>
    <w:rsid w:val="0014178F"/>
    <w:rsid w:val="00143496"/>
    <w:rsid w:val="00143B49"/>
    <w:rsid w:val="00144E22"/>
    <w:rsid w:val="00151B4F"/>
    <w:rsid w:val="00161E76"/>
    <w:rsid w:val="00163283"/>
    <w:rsid w:val="00163FC1"/>
    <w:rsid w:val="001643AD"/>
    <w:rsid w:val="001849DB"/>
    <w:rsid w:val="00186876"/>
    <w:rsid w:val="001A666E"/>
    <w:rsid w:val="001B4543"/>
    <w:rsid w:val="001D3A5C"/>
    <w:rsid w:val="001E276D"/>
    <w:rsid w:val="001E3D35"/>
    <w:rsid w:val="001E7F4F"/>
    <w:rsid w:val="001F574A"/>
    <w:rsid w:val="001F5F10"/>
    <w:rsid w:val="001F6229"/>
    <w:rsid w:val="0020153F"/>
    <w:rsid w:val="00201EA1"/>
    <w:rsid w:val="00204EAA"/>
    <w:rsid w:val="002071C0"/>
    <w:rsid w:val="00211D79"/>
    <w:rsid w:val="00223A3F"/>
    <w:rsid w:val="00232CE3"/>
    <w:rsid w:val="002368BC"/>
    <w:rsid w:val="00247DDE"/>
    <w:rsid w:val="00252A22"/>
    <w:rsid w:val="00253D63"/>
    <w:rsid w:val="002605A6"/>
    <w:rsid w:val="00265D03"/>
    <w:rsid w:val="00266648"/>
    <w:rsid w:val="00276CCD"/>
    <w:rsid w:val="00276E42"/>
    <w:rsid w:val="00281380"/>
    <w:rsid w:val="00286F5B"/>
    <w:rsid w:val="00287F78"/>
    <w:rsid w:val="00291657"/>
    <w:rsid w:val="00293D5D"/>
    <w:rsid w:val="002A0223"/>
    <w:rsid w:val="002A4243"/>
    <w:rsid w:val="002B7E7D"/>
    <w:rsid w:val="002D286B"/>
    <w:rsid w:val="002D72A5"/>
    <w:rsid w:val="002E4F7C"/>
    <w:rsid w:val="002F3B5D"/>
    <w:rsid w:val="00305577"/>
    <w:rsid w:val="00326EC5"/>
    <w:rsid w:val="00327F67"/>
    <w:rsid w:val="00333473"/>
    <w:rsid w:val="00333751"/>
    <w:rsid w:val="00333B9B"/>
    <w:rsid w:val="003402BA"/>
    <w:rsid w:val="00340D0C"/>
    <w:rsid w:val="00343B8C"/>
    <w:rsid w:val="00343F0B"/>
    <w:rsid w:val="00345528"/>
    <w:rsid w:val="003475C6"/>
    <w:rsid w:val="003501BE"/>
    <w:rsid w:val="00364146"/>
    <w:rsid w:val="0036461C"/>
    <w:rsid w:val="003654DA"/>
    <w:rsid w:val="0037632E"/>
    <w:rsid w:val="0038227F"/>
    <w:rsid w:val="0038261E"/>
    <w:rsid w:val="00382E95"/>
    <w:rsid w:val="003945B3"/>
    <w:rsid w:val="003A0E90"/>
    <w:rsid w:val="003A1BBC"/>
    <w:rsid w:val="003B5484"/>
    <w:rsid w:val="003C00FB"/>
    <w:rsid w:val="003D4DD0"/>
    <w:rsid w:val="00413D6F"/>
    <w:rsid w:val="004168AE"/>
    <w:rsid w:val="00417BD9"/>
    <w:rsid w:val="00422EBD"/>
    <w:rsid w:val="00424881"/>
    <w:rsid w:val="0042542F"/>
    <w:rsid w:val="004305F2"/>
    <w:rsid w:val="00433B6A"/>
    <w:rsid w:val="00435E86"/>
    <w:rsid w:val="00443C91"/>
    <w:rsid w:val="00445CC8"/>
    <w:rsid w:val="0045455A"/>
    <w:rsid w:val="00461B81"/>
    <w:rsid w:val="00466E0D"/>
    <w:rsid w:val="00474A75"/>
    <w:rsid w:val="004766FB"/>
    <w:rsid w:val="00485179"/>
    <w:rsid w:val="00485EB0"/>
    <w:rsid w:val="004865F8"/>
    <w:rsid w:val="00496F14"/>
    <w:rsid w:val="004A1162"/>
    <w:rsid w:val="004B31D2"/>
    <w:rsid w:val="004B3BE3"/>
    <w:rsid w:val="004B781D"/>
    <w:rsid w:val="004C301F"/>
    <w:rsid w:val="004C6A12"/>
    <w:rsid w:val="004E0334"/>
    <w:rsid w:val="004E4AC8"/>
    <w:rsid w:val="004F556F"/>
    <w:rsid w:val="004F5CFF"/>
    <w:rsid w:val="004F658A"/>
    <w:rsid w:val="00507865"/>
    <w:rsid w:val="00517FAA"/>
    <w:rsid w:val="005216D2"/>
    <w:rsid w:val="00524828"/>
    <w:rsid w:val="00535F28"/>
    <w:rsid w:val="005515C3"/>
    <w:rsid w:val="0056469D"/>
    <w:rsid w:val="00567EE1"/>
    <w:rsid w:val="00574B64"/>
    <w:rsid w:val="00591EBD"/>
    <w:rsid w:val="00595053"/>
    <w:rsid w:val="005B2A62"/>
    <w:rsid w:val="005C03BB"/>
    <w:rsid w:val="005C15C5"/>
    <w:rsid w:val="005C1B4C"/>
    <w:rsid w:val="005C4C43"/>
    <w:rsid w:val="005F6A59"/>
    <w:rsid w:val="005F6F9B"/>
    <w:rsid w:val="00600D57"/>
    <w:rsid w:val="006052E9"/>
    <w:rsid w:val="006105D5"/>
    <w:rsid w:val="00613598"/>
    <w:rsid w:val="00615965"/>
    <w:rsid w:val="0062053F"/>
    <w:rsid w:val="0062405D"/>
    <w:rsid w:val="00625D6F"/>
    <w:rsid w:val="00625EA7"/>
    <w:rsid w:val="006329EE"/>
    <w:rsid w:val="00635C52"/>
    <w:rsid w:val="00644B4C"/>
    <w:rsid w:val="00652B09"/>
    <w:rsid w:val="006612E0"/>
    <w:rsid w:val="00675DCE"/>
    <w:rsid w:val="00682DFD"/>
    <w:rsid w:val="006843C8"/>
    <w:rsid w:val="006928E7"/>
    <w:rsid w:val="0069457C"/>
    <w:rsid w:val="006A2C94"/>
    <w:rsid w:val="006A3492"/>
    <w:rsid w:val="006C37B8"/>
    <w:rsid w:val="006E299A"/>
    <w:rsid w:val="00706F86"/>
    <w:rsid w:val="00711342"/>
    <w:rsid w:val="007141E6"/>
    <w:rsid w:val="00715C46"/>
    <w:rsid w:val="00716627"/>
    <w:rsid w:val="00717127"/>
    <w:rsid w:val="00720CEB"/>
    <w:rsid w:val="00727B94"/>
    <w:rsid w:val="00734B68"/>
    <w:rsid w:val="00742181"/>
    <w:rsid w:val="00742745"/>
    <w:rsid w:val="00747E12"/>
    <w:rsid w:val="00754522"/>
    <w:rsid w:val="00757F87"/>
    <w:rsid w:val="00783F3D"/>
    <w:rsid w:val="007909DF"/>
    <w:rsid w:val="00793391"/>
    <w:rsid w:val="007A78ED"/>
    <w:rsid w:val="007B53CE"/>
    <w:rsid w:val="007C25F7"/>
    <w:rsid w:val="007C64A9"/>
    <w:rsid w:val="007D1F1D"/>
    <w:rsid w:val="007D440E"/>
    <w:rsid w:val="007D4F4F"/>
    <w:rsid w:val="007D6E2F"/>
    <w:rsid w:val="007E6CCB"/>
    <w:rsid w:val="007F0A01"/>
    <w:rsid w:val="007F2F23"/>
    <w:rsid w:val="007F418F"/>
    <w:rsid w:val="008058E6"/>
    <w:rsid w:val="00813A1B"/>
    <w:rsid w:val="00816AB3"/>
    <w:rsid w:val="0082751E"/>
    <w:rsid w:val="00833572"/>
    <w:rsid w:val="008357A8"/>
    <w:rsid w:val="008421B7"/>
    <w:rsid w:val="00846EBC"/>
    <w:rsid w:val="00860276"/>
    <w:rsid w:val="008604D7"/>
    <w:rsid w:val="00877F48"/>
    <w:rsid w:val="00881F21"/>
    <w:rsid w:val="00892427"/>
    <w:rsid w:val="00893190"/>
    <w:rsid w:val="008A195B"/>
    <w:rsid w:val="008B244E"/>
    <w:rsid w:val="008B2A0C"/>
    <w:rsid w:val="008B4827"/>
    <w:rsid w:val="008C285D"/>
    <w:rsid w:val="008C6580"/>
    <w:rsid w:val="008D1779"/>
    <w:rsid w:val="008D626A"/>
    <w:rsid w:val="008D7AA8"/>
    <w:rsid w:val="008E0758"/>
    <w:rsid w:val="008E4F09"/>
    <w:rsid w:val="008E7B26"/>
    <w:rsid w:val="008F2931"/>
    <w:rsid w:val="008F6F6D"/>
    <w:rsid w:val="00900491"/>
    <w:rsid w:val="009048EB"/>
    <w:rsid w:val="00904B0A"/>
    <w:rsid w:val="009066B6"/>
    <w:rsid w:val="009101E8"/>
    <w:rsid w:val="0092292B"/>
    <w:rsid w:val="00924CDF"/>
    <w:rsid w:val="00932240"/>
    <w:rsid w:val="0093400A"/>
    <w:rsid w:val="00935D93"/>
    <w:rsid w:val="00945561"/>
    <w:rsid w:val="009560FD"/>
    <w:rsid w:val="00957D01"/>
    <w:rsid w:val="00964FCC"/>
    <w:rsid w:val="009662AA"/>
    <w:rsid w:val="00971CCB"/>
    <w:rsid w:val="009722C9"/>
    <w:rsid w:val="00980CEA"/>
    <w:rsid w:val="00983374"/>
    <w:rsid w:val="00991EE2"/>
    <w:rsid w:val="009B4BC8"/>
    <w:rsid w:val="009B62DC"/>
    <w:rsid w:val="009D772A"/>
    <w:rsid w:val="009E4E93"/>
    <w:rsid w:val="009F2DA9"/>
    <w:rsid w:val="009F34A2"/>
    <w:rsid w:val="009F584C"/>
    <w:rsid w:val="00A00775"/>
    <w:rsid w:val="00A0206E"/>
    <w:rsid w:val="00A02B95"/>
    <w:rsid w:val="00A02D5A"/>
    <w:rsid w:val="00A065CE"/>
    <w:rsid w:val="00A108EC"/>
    <w:rsid w:val="00A21452"/>
    <w:rsid w:val="00A23A77"/>
    <w:rsid w:val="00A3618C"/>
    <w:rsid w:val="00A42ED9"/>
    <w:rsid w:val="00A451E7"/>
    <w:rsid w:val="00A5083D"/>
    <w:rsid w:val="00A5523C"/>
    <w:rsid w:val="00A608E4"/>
    <w:rsid w:val="00A630D7"/>
    <w:rsid w:val="00A64B40"/>
    <w:rsid w:val="00A66025"/>
    <w:rsid w:val="00A8120A"/>
    <w:rsid w:val="00A817FD"/>
    <w:rsid w:val="00A82838"/>
    <w:rsid w:val="00A831AB"/>
    <w:rsid w:val="00A90259"/>
    <w:rsid w:val="00A97094"/>
    <w:rsid w:val="00AA0506"/>
    <w:rsid w:val="00AA6217"/>
    <w:rsid w:val="00AB2B2D"/>
    <w:rsid w:val="00AC1C46"/>
    <w:rsid w:val="00AC2090"/>
    <w:rsid w:val="00AC6F70"/>
    <w:rsid w:val="00AF32DA"/>
    <w:rsid w:val="00AF5903"/>
    <w:rsid w:val="00AF6F8A"/>
    <w:rsid w:val="00B003FD"/>
    <w:rsid w:val="00B111E8"/>
    <w:rsid w:val="00B12440"/>
    <w:rsid w:val="00B13E4F"/>
    <w:rsid w:val="00B16A8D"/>
    <w:rsid w:val="00B21BE6"/>
    <w:rsid w:val="00B257DA"/>
    <w:rsid w:val="00B26EDD"/>
    <w:rsid w:val="00B32702"/>
    <w:rsid w:val="00B43673"/>
    <w:rsid w:val="00B46CF2"/>
    <w:rsid w:val="00B5266C"/>
    <w:rsid w:val="00B54DCC"/>
    <w:rsid w:val="00B634B5"/>
    <w:rsid w:val="00B73FD1"/>
    <w:rsid w:val="00B754C4"/>
    <w:rsid w:val="00B7700D"/>
    <w:rsid w:val="00B85B41"/>
    <w:rsid w:val="00B94354"/>
    <w:rsid w:val="00B95600"/>
    <w:rsid w:val="00B95946"/>
    <w:rsid w:val="00B97DE6"/>
    <w:rsid w:val="00BA6967"/>
    <w:rsid w:val="00BB655D"/>
    <w:rsid w:val="00BF4853"/>
    <w:rsid w:val="00BF6EE2"/>
    <w:rsid w:val="00C0559E"/>
    <w:rsid w:val="00C10077"/>
    <w:rsid w:val="00C103A7"/>
    <w:rsid w:val="00C11332"/>
    <w:rsid w:val="00C163CE"/>
    <w:rsid w:val="00C27B00"/>
    <w:rsid w:val="00C32495"/>
    <w:rsid w:val="00C55136"/>
    <w:rsid w:val="00C55F5D"/>
    <w:rsid w:val="00C67615"/>
    <w:rsid w:val="00C84693"/>
    <w:rsid w:val="00CB2C53"/>
    <w:rsid w:val="00CC4DA5"/>
    <w:rsid w:val="00CD6811"/>
    <w:rsid w:val="00CE1707"/>
    <w:rsid w:val="00CF01CF"/>
    <w:rsid w:val="00CF5D7D"/>
    <w:rsid w:val="00D0065B"/>
    <w:rsid w:val="00D07C0D"/>
    <w:rsid w:val="00D1500B"/>
    <w:rsid w:val="00D34045"/>
    <w:rsid w:val="00D346C1"/>
    <w:rsid w:val="00D35AE9"/>
    <w:rsid w:val="00D43C1E"/>
    <w:rsid w:val="00D50223"/>
    <w:rsid w:val="00D551FC"/>
    <w:rsid w:val="00D571A0"/>
    <w:rsid w:val="00D607AC"/>
    <w:rsid w:val="00D66F26"/>
    <w:rsid w:val="00D83EB2"/>
    <w:rsid w:val="00DA09DC"/>
    <w:rsid w:val="00DA0A5A"/>
    <w:rsid w:val="00DA11DC"/>
    <w:rsid w:val="00DA4DB0"/>
    <w:rsid w:val="00DA53A8"/>
    <w:rsid w:val="00DB1834"/>
    <w:rsid w:val="00DB2A6F"/>
    <w:rsid w:val="00DB3858"/>
    <w:rsid w:val="00DB7249"/>
    <w:rsid w:val="00DB7C6F"/>
    <w:rsid w:val="00DD317B"/>
    <w:rsid w:val="00DE2FC8"/>
    <w:rsid w:val="00DE6C5C"/>
    <w:rsid w:val="00E14087"/>
    <w:rsid w:val="00E14D8D"/>
    <w:rsid w:val="00E21277"/>
    <w:rsid w:val="00E349EC"/>
    <w:rsid w:val="00E378C9"/>
    <w:rsid w:val="00E442F9"/>
    <w:rsid w:val="00E51646"/>
    <w:rsid w:val="00E54C7D"/>
    <w:rsid w:val="00E6029D"/>
    <w:rsid w:val="00E62D62"/>
    <w:rsid w:val="00E70229"/>
    <w:rsid w:val="00E72859"/>
    <w:rsid w:val="00E7325D"/>
    <w:rsid w:val="00E77974"/>
    <w:rsid w:val="00E835BF"/>
    <w:rsid w:val="00E844E2"/>
    <w:rsid w:val="00E90037"/>
    <w:rsid w:val="00E91A95"/>
    <w:rsid w:val="00EB5AC9"/>
    <w:rsid w:val="00EC5A07"/>
    <w:rsid w:val="00ED299E"/>
    <w:rsid w:val="00ED3D09"/>
    <w:rsid w:val="00EE12BA"/>
    <w:rsid w:val="00EE5307"/>
    <w:rsid w:val="00EE5B2D"/>
    <w:rsid w:val="00F01642"/>
    <w:rsid w:val="00F15AF0"/>
    <w:rsid w:val="00F266EE"/>
    <w:rsid w:val="00F30ACF"/>
    <w:rsid w:val="00F3733C"/>
    <w:rsid w:val="00F41906"/>
    <w:rsid w:val="00F47071"/>
    <w:rsid w:val="00F52F1B"/>
    <w:rsid w:val="00F57429"/>
    <w:rsid w:val="00F674EC"/>
    <w:rsid w:val="00F72A49"/>
    <w:rsid w:val="00F81E4F"/>
    <w:rsid w:val="00F8758F"/>
    <w:rsid w:val="00F878B7"/>
    <w:rsid w:val="00F96A08"/>
    <w:rsid w:val="00FA5AD6"/>
    <w:rsid w:val="00FA63B0"/>
    <w:rsid w:val="00FB043E"/>
    <w:rsid w:val="00FB710A"/>
    <w:rsid w:val="00FB7EA8"/>
    <w:rsid w:val="00FC7828"/>
    <w:rsid w:val="00FC7FAE"/>
    <w:rsid w:val="00FD5991"/>
    <w:rsid w:val="00FD5D25"/>
    <w:rsid w:val="00FE05A1"/>
    <w:rsid w:val="00FE38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8035"/>
  <w15:docId w15:val="{5FE308F2-213C-48F0-88F5-8913CF37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5D"/>
    <w:rPr>
      <w:rFonts w:ascii="Calibri" w:eastAsia="Calibri" w:hAnsi="Calibri" w:cs="Times New Roman"/>
    </w:rPr>
  </w:style>
  <w:style w:type="paragraph" w:styleId="Heading1">
    <w:name w:val="heading 1"/>
    <w:basedOn w:val="Normal"/>
    <w:next w:val="Normal"/>
    <w:link w:val="Heading1Char"/>
    <w:qFormat/>
    <w:rsid w:val="005C15C5"/>
    <w:pPr>
      <w:numPr>
        <w:numId w:val="2"/>
      </w:numPr>
      <w:spacing w:after="0" w:line="240" w:lineRule="auto"/>
      <w:jc w:val="both"/>
      <w:outlineLvl w:val="0"/>
    </w:pPr>
    <w:rPr>
      <w:rFonts w:ascii="Verdana" w:eastAsia="Times New Roman" w:hAnsi="Verdana"/>
      <w:b/>
      <w:noProof/>
      <w:sz w:val="20"/>
    </w:rPr>
  </w:style>
  <w:style w:type="paragraph" w:styleId="Heading2">
    <w:name w:val="heading 2"/>
    <w:aliases w:val="Heading 2 Char1,Heading 2 Char Caracter,Heading 2 Char Caracter Caracter,h2"/>
    <w:basedOn w:val="Normal"/>
    <w:next w:val="Normal"/>
    <w:link w:val="Heading2Char"/>
    <w:qFormat/>
    <w:rsid w:val="005C15C5"/>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nhideWhenUsed/>
    <w:qFormat/>
    <w:rsid w:val="00E378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5C15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4F5CFF"/>
    <w:pPr>
      <w:keepNext/>
      <w:keepLines/>
      <w:pBdr>
        <w:top w:val="nil"/>
        <w:left w:val="nil"/>
        <w:bottom w:val="nil"/>
        <w:right w:val="nil"/>
        <w:between w:val="nil"/>
      </w:pBdr>
      <w:spacing w:before="220" w:after="40" w:line="240" w:lineRule="auto"/>
      <w:outlineLvl w:val="4"/>
    </w:pPr>
    <w:rPr>
      <w:rFonts w:cs="Calibri"/>
      <w:b/>
      <w:color w:val="000000"/>
      <w:lang w:eastAsia="ro-RO"/>
    </w:rPr>
  </w:style>
  <w:style w:type="paragraph" w:styleId="Heading6">
    <w:name w:val="heading 6"/>
    <w:basedOn w:val="Normal"/>
    <w:next w:val="Normal"/>
    <w:link w:val="Heading6Char"/>
    <w:rsid w:val="004F5CFF"/>
    <w:pPr>
      <w:keepNext/>
      <w:keepLines/>
      <w:pBdr>
        <w:top w:val="nil"/>
        <w:left w:val="nil"/>
        <w:bottom w:val="nil"/>
        <w:right w:val="nil"/>
        <w:between w:val="nil"/>
      </w:pBdr>
      <w:spacing w:before="200" w:after="40" w:line="240" w:lineRule="auto"/>
      <w:outlineLvl w:val="5"/>
    </w:pPr>
    <w:rPr>
      <w:rFonts w:cs="Calibri"/>
      <w:b/>
      <w:color w:val="000000"/>
      <w:sz w:val="20"/>
      <w:szCs w:val="20"/>
      <w:lang w:eastAsia="ro-RO"/>
    </w:rPr>
  </w:style>
  <w:style w:type="paragraph" w:styleId="Heading9">
    <w:name w:val="heading 9"/>
    <w:basedOn w:val="Normal"/>
    <w:next w:val="Normal"/>
    <w:link w:val="Heading9Char"/>
    <w:uiPriority w:val="9"/>
    <w:semiHidden/>
    <w:unhideWhenUsed/>
    <w:qFormat/>
    <w:rsid w:val="005C15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15C5"/>
    <w:rPr>
      <w:rFonts w:ascii="Verdana" w:eastAsia="Times New Roman" w:hAnsi="Verdana" w:cs="Times New Roman"/>
      <w:b/>
      <w:noProof/>
      <w:sz w:val="20"/>
    </w:rPr>
  </w:style>
  <w:style w:type="character" w:customStyle="1" w:styleId="Heading2Char">
    <w:name w:val="Heading 2 Char"/>
    <w:aliases w:val="Heading 2 Char1 Char,Heading 2 Char Caracter Char,Heading 2 Char Caracter Caracter Char,h2 Char"/>
    <w:basedOn w:val="DefaultParagraphFont"/>
    <w:link w:val="Heading2"/>
    <w:rsid w:val="005C15C5"/>
    <w:rPr>
      <w:rFonts w:ascii="Verdana" w:eastAsia="Times New Roman" w:hAnsi="Verdana" w:cs="Times New Roman"/>
      <w:b/>
      <w:noProof/>
      <w:sz w:val="20"/>
    </w:rPr>
  </w:style>
  <w:style w:type="character" w:customStyle="1" w:styleId="Heading4Char">
    <w:name w:val="Heading 4 Char"/>
    <w:basedOn w:val="DefaultParagraphFont"/>
    <w:link w:val="Heading4"/>
    <w:rsid w:val="005C15C5"/>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uiPriority w:val="9"/>
    <w:semiHidden/>
    <w:rsid w:val="005C15C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5C15C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C15C5"/>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5C1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C5"/>
    <w:rPr>
      <w:rFonts w:ascii="Tahoma" w:eastAsia="Calibri" w:hAnsi="Tahoma" w:cs="Tahoma"/>
      <w:sz w:val="16"/>
      <w:szCs w:val="16"/>
    </w:rPr>
  </w:style>
  <w:style w:type="paragraph" w:customStyle="1" w:styleId="Listparagraf1">
    <w:name w:val="Listă paragraf1"/>
    <w:basedOn w:val="Normal"/>
    <w:uiPriority w:val="34"/>
    <w:qFormat/>
    <w:rsid w:val="005C15C5"/>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5C15C5"/>
    <w:rPr>
      <w:color w:val="0000FF"/>
      <w:u w:val="single"/>
    </w:rPr>
  </w:style>
  <w:style w:type="character" w:customStyle="1" w:styleId="labeldatatext">
    <w:name w:val="labeldatatext"/>
    <w:rsid w:val="005C15C5"/>
  </w:style>
  <w:style w:type="paragraph" w:styleId="HTMLPreformatted">
    <w:name w:val="HTML Preformatted"/>
    <w:basedOn w:val="Normal"/>
    <w:link w:val="HTMLPreformattedChar"/>
    <w:unhideWhenUsed/>
    <w:rsid w:val="005C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5C15C5"/>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5C15C5"/>
    <w:rPr>
      <w:sz w:val="20"/>
      <w:szCs w:val="20"/>
      <w:lang w:eastAsia="x-none"/>
    </w:rPr>
  </w:style>
  <w:style w:type="character" w:customStyle="1" w:styleId="CommentTextChar">
    <w:name w:val="Comment Text Char"/>
    <w:basedOn w:val="DefaultParagraphFont"/>
    <w:link w:val="CommentText"/>
    <w:uiPriority w:val="99"/>
    <w:rsid w:val="005C15C5"/>
    <w:rPr>
      <w:rFonts w:ascii="Calibri" w:eastAsia="Calibri" w:hAnsi="Calibri" w:cs="Times New Roman"/>
      <w:sz w:val="20"/>
      <w:szCs w:val="20"/>
      <w:lang w:eastAsia="x-none"/>
    </w:rPr>
  </w:style>
  <w:style w:type="character" w:customStyle="1" w:styleId="noticeheading2">
    <w:name w:val="noticeheading2"/>
    <w:rsid w:val="005C15C5"/>
  </w:style>
  <w:style w:type="paragraph" w:customStyle="1" w:styleId="Revizuire1">
    <w:name w:val="Revizuire1"/>
    <w:hidden/>
    <w:uiPriority w:val="99"/>
    <w:semiHidden/>
    <w:rsid w:val="005C15C5"/>
    <w:pPr>
      <w:spacing w:after="0" w:line="240" w:lineRule="auto"/>
    </w:pPr>
    <w:rPr>
      <w:rFonts w:ascii="Calibri" w:eastAsia="Calibri" w:hAnsi="Calibri" w:cs="Times New Roman"/>
    </w:rPr>
  </w:style>
  <w:style w:type="character" w:styleId="CommentReference">
    <w:name w:val="annotation reference"/>
    <w:uiPriority w:val="99"/>
    <w:unhideWhenUsed/>
    <w:rsid w:val="005C15C5"/>
    <w:rPr>
      <w:sz w:val="16"/>
      <w:szCs w:val="16"/>
    </w:rPr>
  </w:style>
  <w:style w:type="paragraph" w:styleId="CommentSubject">
    <w:name w:val="annotation subject"/>
    <w:basedOn w:val="CommentText"/>
    <w:next w:val="CommentText"/>
    <w:link w:val="CommentSubjectChar"/>
    <w:uiPriority w:val="99"/>
    <w:semiHidden/>
    <w:unhideWhenUsed/>
    <w:rsid w:val="005C15C5"/>
    <w:rPr>
      <w:b/>
      <w:bCs/>
      <w:lang w:eastAsia="en-US"/>
    </w:rPr>
  </w:style>
  <w:style w:type="character" w:customStyle="1" w:styleId="CommentSubjectChar">
    <w:name w:val="Comment Subject Char"/>
    <w:basedOn w:val="CommentTextChar"/>
    <w:link w:val="CommentSubject"/>
    <w:uiPriority w:val="99"/>
    <w:semiHidden/>
    <w:rsid w:val="005C15C5"/>
    <w:rPr>
      <w:rFonts w:ascii="Calibri" w:eastAsia="Calibri" w:hAnsi="Calibri" w:cs="Times New Roman"/>
      <w:b/>
      <w:bCs/>
      <w:sz w:val="20"/>
      <w:szCs w:val="20"/>
      <w:lang w:eastAsia="x-none"/>
    </w:rPr>
  </w:style>
  <w:style w:type="paragraph" w:styleId="ListParagraph">
    <w:name w:val="List Paragraph"/>
    <w:aliases w:val="Normal bullet 2,List Paragraph1,Heading x1,body 2,List Paragraph11,Bullet 1,Table of contents numbered,A_wyliczenie,K-P_odwolanie,Akapit z listą5,maz_wyliczenie,opis dzialania,Akapit z listą BS,Outlines a.b.c.,List_Paragraph,Forth level,2"/>
    <w:basedOn w:val="Normal"/>
    <w:link w:val="ListParagraphChar"/>
    <w:uiPriority w:val="34"/>
    <w:qFormat/>
    <w:rsid w:val="005C15C5"/>
    <w:pPr>
      <w:ind w:left="708"/>
    </w:pPr>
  </w:style>
  <w:style w:type="paragraph" w:customStyle="1" w:styleId="Default">
    <w:name w:val="Default"/>
    <w:rsid w:val="005C15C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link w:val="Number123Char"/>
    <w:qFormat/>
    <w:rsid w:val="005C15C5"/>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5C15C5"/>
    <w:rPr>
      <w:color w:val="800080"/>
      <w:u w:val="single"/>
    </w:rPr>
  </w:style>
  <w:style w:type="paragraph" w:styleId="Header">
    <w:name w:val="header"/>
    <w:basedOn w:val="Normal"/>
    <w:link w:val="HeaderChar"/>
    <w:uiPriority w:val="99"/>
    <w:rsid w:val="005C15C5"/>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uiPriority w:val="99"/>
    <w:rsid w:val="005C15C5"/>
    <w:rPr>
      <w:rFonts w:ascii="Verdana" w:eastAsia="Times New Roman" w:hAnsi="Verdana" w:cs="Times New Roman"/>
      <w:noProof/>
      <w:sz w:val="20"/>
      <w:szCs w:val="24"/>
    </w:rPr>
  </w:style>
  <w:style w:type="character" w:styleId="PageNumber">
    <w:name w:val="page number"/>
    <w:rsid w:val="005C15C5"/>
  </w:style>
  <w:style w:type="paragraph" w:customStyle="1" w:styleId="text">
    <w:name w:val="text"/>
    <w:semiHidden/>
    <w:rsid w:val="005C15C5"/>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5C15C5"/>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5C15C5"/>
    <w:rPr>
      <w:rFonts w:ascii="Times New Roman" w:eastAsia="Times New Roman" w:hAnsi="Times New Roman" w:cs="Times New Roman"/>
      <w:sz w:val="16"/>
      <w:szCs w:val="16"/>
      <w:lang w:val="en-US"/>
    </w:rPr>
  </w:style>
  <w:style w:type="paragraph" w:customStyle="1" w:styleId="WW-Default">
    <w:name w:val="WW-Default"/>
    <w:rsid w:val="005C15C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semiHidden/>
    <w:rsid w:val="005C15C5"/>
    <w:rPr>
      <w:rFonts w:ascii="Times New Roman" w:hAnsi="Times New Roman"/>
      <w:noProof w:val="0"/>
      <w:sz w:val="27"/>
      <w:vertAlign w:val="superscript"/>
      <w:lang w:val="en-US"/>
    </w:rPr>
  </w:style>
  <w:style w:type="paragraph" w:styleId="FootnoteText">
    <w:name w:val="footnote text"/>
    <w:aliases w:val="Podrozdział,Footnote Text Char Char,Fußnote"/>
    <w:basedOn w:val="Normal"/>
    <w:next w:val="Normal"/>
    <w:link w:val="FootnoteTextChar"/>
    <w:semiHidden/>
    <w:rsid w:val="005C15C5"/>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aliases w:val="Podrozdział Char,Footnote Text Char Char Char,Fußnote Char"/>
    <w:basedOn w:val="DefaultParagraphFont"/>
    <w:link w:val="FootnoteText"/>
    <w:semiHidden/>
    <w:rsid w:val="005C15C5"/>
    <w:rPr>
      <w:rFonts w:ascii="Times New Roman" w:eastAsia="Times New Roman" w:hAnsi="Times New Roman" w:cs="Times New Roman"/>
      <w:sz w:val="20"/>
      <w:szCs w:val="20"/>
      <w:lang w:val="en-US" w:eastAsia="ro-RO"/>
    </w:rPr>
  </w:style>
  <w:style w:type="paragraph" w:styleId="Footer">
    <w:name w:val="footer"/>
    <w:basedOn w:val="Normal"/>
    <w:link w:val="FooterChar"/>
    <w:uiPriority w:val="99"/>
    <w:unhideWhenUsed/>
    <w:rsid w:val="005C15C5"/>
    <w:pPr>
      <w:tabs>
        <w:tab w:val="center" w:pos="4536"/>
        <w:tab w:val="right" w:pos="9072"/>
      </w:tabs>
    </w:pPr>
  </w:style>
  <w:style w:type="character" w:customStyle="1" w:styleId="FooterChar">
    <w:name w:val="Footer Char"/>
    <w:basedOn w:val="DefaultParagraphFont"/>
    <w:link w:val="Footer"/>
    <w:uiPriority w:val="99"/>
    <w:rsid w:val="005C15C5"/>
    <w:rPr>
      <w:rFonts w:ascii="Calibri" w:eastAsia="Calibri" w:hAnsi="Calibri" w:cs="Times New Roman"/>
    </w:rPr>
  </w:style>
  <w:style w:type="paragraph" w:styleId="TOC1">
    <w:name w:val="toc 1"/>
    <w:basedOn w:val="Normal"/>
    <w:next w:val="Normal"/>
    <w:uiPriority w:val="39"/>
    <w:rsid w:val="005C15C5"/>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uiPriority w:val="99"/>
    <w:rsid w:val="005C15C5"/>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uiPriority w:val="99"/>
    <w:rsid w:val="005C15C5"/>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5C15C5"/>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5C15C5"/>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styleId="NormalWeb">
    <w:name w:val="Normal (Web)"/>
    <w:basedOn w:val="Normal"/>
    <w:uiPriority w:val="99"/>
    <w:rsid w:val="005C15C5"/>
    <w:pPr>
      <w:spacing w:before="100" w:beforeAutospacing="1" w:after="100" w:afterAutospacing="1" w:line="240" w:lineRule="auto"/>
    </w:pPr>
    <w:rPr>
      <w:rFonts w:ascii="Times New Roman" w:hAnsi="Times New Roman"/>
      <w:sz w:val="24"/>
      <w:szCs w:val="24"/>
      <w:lang w:val="en-US"/>
    </w:rPr>
  </w:style>
  <w:style w:type="paragraph" w:styleId="NoSpacing">
    <w:name w:val="No Spacing"/>
    <w:link w:val="NoSpacingChar"/>
    <w:uiPriority w:val="1"/>
    <w:qFormat/>
    <w:rsid w:val="005C15C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C15C5"/>
    <w:rPr>
      <w:rFonts w:ascii="Calibri" w:eastAsia="Calibri" w:hAnsi="Calibri" w:cs="Times New Roman"/>
    </w:rPr>
  </w:style>
  <w:style w:type="paragraph" w:styleId="BodyText2">
    <w:name w:val="Body Text 2"/>
    <w:basedOn w:val="Normal"/>
    <w:link w:val="BodyText2Char"/>
    <w:uiPriority w:val="99"/>
    <w:unhideWhenUsed/>
    <w:rsid w:val="005C15C5"/>
    <w:pPr>
      <w:spacing w:after="120" w:line="480" w:lineRule="auto"/>
    </w:pPr>
  </w:style>
  <w:style w:type="character" w:customStyle="1" w:styleId="BodyText2Char">
    <w:name w:val="Body Text 2 Char"/>
    <w:basedOn w:val="DefaultParagraphFont"/>
    <w:link w:val="BodyText2"/>
    <w:uiPriority w:val="99"/>
    <w:rsid w:val="005C15C5"/>
    <w:rPr>
      <w:rFonts w:ascii="Calibri" w:eastAsia="Calibri" w:hAnsi="Calibri" w:cs="Times New Roman"/>
    </w:rPr>
  </w:style>
  <w:style w:type="paragraph" w:styleId="BodyTextIndent">
    <w:name w:val="Body Text Indent"/>
    <w:basedOn w:val="Normal"/>
    <w:link w:val="BodyTextIndentChar"/>
    <w:uiPriority w:val="99"/>
    <w:semiHidden/>
    <w:unhideWhenUsed/>
    <w:rsid w:val="005C15C5"/>
    <w:pPr>
      <w:spacing w:after="120"/>
      <w:ind w:left="283"/>
    </w:pPr>
  </w:style>
  <w:style w:type="character" w:customStyle="1" w:styleId="BodyTextIndentChar">
    <w:name w:val="Body Text Indent Char"/>
    <w:basedOn w:val="DefaultParagraphFont"/>
    <w:link w:val="BodyTextIndent"/>
    <w:uiPriority w:val="99"/>
    <w:semiHidden/>
    <w:rsid w:val="005C15C5"/>
    <w:rPr>
      <w:rFonts w:ascii="Calibri" w:eastAsia="Calibri" w:hAnsi="Calibri" w:cs="Times New Roman"/>
    </w:rPr>
  </w:style>
  <w:style w:type="character" w:customStyle="1" w:styleId="Number123Char">
    <w:name w:val="Number 1.2.3. Char"/>
    <w:link w:val="Number123"/>
    <w:rsid w:val="005C15C5"/>
    <w:rPr>
      <w:rFonts w:ascii="Verdana" w:eastAsia="Times New Roman" w:hAnsi="Verdana" w:cs="Arial"/>
      <w:noProof/>
      <w:sz w:val="20"/>
      <w:szCs w:val="20"/>
    </w:rPr>
  </w:style>
  <w:style w:type="paragraph" w:styleId="EndnoteText">
    <w:name w:val="endnote text"/>
    <w:basedOn w:val="Normal"/>
    <w:link w:val="EndnoteTextChar"/>
    <w:uiPriority w:val="99"/>
    <w:semiHidden/>
    <w:unhideWhenUsed/>
    <w:rsid w:val="006052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2E9"/>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052E9"/>
    <w:rPr>
      <w:vertAlign w:val="superscript"/>
    </w:rPr>
  </w:style>
  <w:style w:type="paragraph" w:styleId="NormalIndent">
    <w:name w:val="Normal Indent"/>
    <w:basedOn w:val="Normal"/>
    <w:uiPriority w:val="99"/>
    <w:rsid w:val="006612E0"/>
    <w:pPr>
      <w:spacing w:before="240" w:after="0" w:line="240" w:lineRule="auto"/>
      <w:ind w:left="1701"/>
      <w:jc w:val="both"/>
    </w:pPr>
    <w:rPr>
      <w:rFonts w:ascii="Optima" w:eastAsia="Times New Roman" w:hAnsi="Optima"/>
      <w:szCs w:val="20"/>
      <w:lang w:val="en-GB"/>
    </w:rPr>
  </w:style>
  <w:style w:type="paragraph" w:styleId="PlainText">
    <w:name w:val="Plain Text"/>
    <w:aliases w:val=" Char Char4"/>
    <w:basedOn w:val="Normal"/>
    <w:link w:val="PlainTextChar"/>
    <w:semiHidden/>
    <w:rsid w:val="00C55F5D"/>
    <w:pPr>
      <w:spacing w:after="0" w:line="240" w:lineRule="auto"/>
    </w:pPr>
    <w:rPr>
      <w:rFonts w:ascii="Courier New" w:eastAsia="Times New Roman" w:hAnsi="Courier New"/>
      <w:sz w:val="20"/>
      <w:szCs w:val="20"/>
      <w:lang w:eastAsia="x-none"/>
    </w:rPr>
  </w:style>
  <w:style w:type="character" w:customStyle="1" w:styleId="PlainTextChar">
    <w:name w:val="Plain Text Char"/>
    <w:aliases w:val=" Char Char4 Char"/>
    <w:basedOn w:val="DefaultParagraphFont"/>
    <w:link w:val="PlainText"/>
    <w:semiHidden/>
    <w:rsid w:val="00C55F5D"/>
    <w:rPr>
      <w:rFonts w:ascii="Courier New" w:eastAsia="Times New Roman" w:hAnsi="Courier New" w:cs="Times New Roman"/>
      <w:sz w:val="20"/>
      <w:szCs w:val="20"/>
      <w:lang w:eastAsia="x-none"/>
    </w:rPr>
  </w:style>
  <w:style w:type="character" w:customStyle="1" w:styleId="apple-converted-space">
    <w:name w:val="apple-converted-space"/>
    <w:basedOn w:val="DefaultParagraphFont"/>
    <w:rsid w:val="00333751"/>
  </w:style>
  <w:style w:type="character" w:customStyle="1" w:styleId="ListParagraphChar">
    <w:name w:val="List Paragraph Char"/>
    <w:aliases w:val="Normal bullet 2 Char,List Paragraph1 Char,Heading x1 Char,body 2 Char,List Paragraph11 Char,Bullet 1 Char,Table of contents numbered Char,A_wyliczenie Char,K-P_odwolanie Char,Akapit z listą5 Char,maz_wyliczenie Char,Forth level Char"/>
    <w:link w:val="ListParagraph"/>
    <w:uiPriority w:val="34"/>
    <w:qFormat/>
    <w:locked/>
    <w:rsid w:val="006A3492"/>
    <w:rPr>
      <w:rFonts w:ascii="Calibri" w:eastAsia="Calibri" w:hAnsi="Calibri" w:cs="Times New Roman"/>
    </w:rPr>
  </w:style>
  <w:style w:type="character" w:customStyle="1" w:styleId="Heading3Char">
    <w:name w:val="Heading 3 Char"/>
    <w:basedOn w:val="DefaultParagraphFont"/>
    <w:link w:val="Heading3"/>
    <w:uiPriority w:val="99"/>
    <w:rsid w:val="00E378C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81D9F"/>
    <w:rPr>
      <w:rFonts w:cs="Times New Roman"/>
      <w:b/>
    </w:rPr>
  </w:style>
  <w:style w:type="table" w:customStyle="1" w:styleId="GridTable1Light-Accent11">
    <w:name w:val="Grid Table 1 Light - Accent 11"/>
    <w:basedOn w:val="TableNormal"/>
    <w:uiPriority w:val="46"/>
    <w:rsid w:val="00081D9F"/>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E7325D"/>
    <w:pPr>
      <w:keepNext/>
      <w:keepLines/>
      <w:numPr>
        <w:numId w:val="0"/>
      </w:numPr>
      <w:spacing w:before="240" w:line="276" w:lineRule="auto"/>
      <w:jc w:val="left"/>
      <w:outlineLvl w:val="9"/>
    </w:pPr>
    <w:rPr>
      <w:rFonts w:asciiTheme="majorHAnsi" w:eastAsiaTheme="majorEastAsia" w:hAnsiTheme="majorHAnsi" w:cstheme="majorBidi"/>
      <w:b w:val="0"/>
      <w:noProof w:val="0"/>
      <w:color w:val="365F91" w:themeColor="accent1" w:themeShade="BF"/>
      <w:sz w:val="32"/>
      <w:szCs w:val="32"/>
    </w:rPr>
  </w:style>
  <w:style w:type="table" w:customStyle="1" w:styleId="GridTable1Light-Accent12">
    <w:name w:val="Grid Table 1 Light - Accent 12"/>
    <w:basedOn w:val="TableNormal"/>
    <w:uiPriority w:val="46"/>
    <w:rsid w:val="00186876"/>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xl73">
    <w:name w:val="xl73"/>
    <w:basedOn w:val="Normal"/>
    <w:rsid w:val="0069457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rebuchet MS" w:eastAsia="Times New Roman" w:hAnsi="Trebuchet MS"/>
      <w:b/>
      <w:bCs/>
      <w:sz w:val="20"/>
      <w:szCs w:val="20"/>
      <w:lang w:val="en-US"/>
    </w:rPr>
  </w:style>
  <w:style w:type="character" w:customStyle="1" w:styleId="Heading5Char">
    <w:name w:val="Heading 5 Char"/>
    <w:basedOn w:val="DefaultParagraphFont"/>
    <w:link w:val="Heading5"/>
    <w:rsid w:val="004F5CFF"/>
    <w:rPr>
      <w:rFonts w:ascii="Calibri" w:eastAsia="Calibri" w:hAnsi="Calibri" w:cs="Calibri"/>
      <w:b/>
      <w:color w:val="000000"/>
      <w:lang w:eastAsia="ro-RO"/>
    </w:rPr>
  </w:style>
  <w:style w:type="character" w:customStyle="1" w:styleId="Heading6Char">
    <w:name w:val="Heading 6 Char"/>
    <w:basedOn w:val="DefaultParagraphFont"/>
    <w:link w:val="Heading6"/>
    <w:rsid w:val="004F5CFF"/>
    <w:rPr>
      <w:rFonts w:ascii="Calibri" w:eastAsia="Calibri" w:hAnsi="Calibri" w:cs="Calibri"/>
      <w:b/>
      <w:color w:val="000000"/>
      <w:sz w:val="20"/>
      <w:szCs w:val="20"/>
      <w:lang w:eastAsia="ro-RO"/>
    </w:rPr>
  </w:style>
  <w:style w:type="paragraph" w:customStyle="1" w:styleId="NormalIndent1">
    <w:name w:val="Normal Indent 1"/>
    <w:basedOn w:val="NormalIndent"/>
    <w:autoRedefine/>
    <w:uiPriority w:val="99"/>
    <w:rsid w:val="004F5CFF"/>
    <w:pPr>
      <w:tabs>
        <w:tab w:val="left" w:pos="3119"/>
        <w:tab w:val="left" w:pos="7880"/>
        <w:tab w:val="center" w:pos="7920"/>
      </w:tabs>
      <w:spacing w:before="0" w:line="276" w:lineRule="auto"/>
      <w:ind w:left="0"/>
      <w:jc w:val="center"/>
    </w:pPr>
    <w:rPr>
      <w:rFonts w:ascii="Trebuchet MS" w:hAnsi="Trebuchet MS"/>
      <w:b/>
      <w:bCs/>
      <w:sz w:val="32"/>
      <w:szCs w:val="22"/>
      <w:lang w:val="ro-RO"/>
    </w:rPr>
  </w:style>
  <w:style w:type="paragraph" w:styleId="Revision">
    <w:name w:val="Revision"/>
    <w:hidden/>
    <w:uiPriority w:val="99"/>
    <w:semiHidden/>
    <w:rsid w:val="004F5CFF"/>
    <w:pPr>
      <w:spacing w:after="0" w:line="240" w:lineRule="auto"/>
    </w:pPr>
    <w:rPr>
      <w:rFonts w:ascii="Times New Roman" w:eastAsia="Times New Roman" w:hAnsi="Times New Roman" w:cs="Times New Roman"/>
      <w:sz w:val="20"/>
      <w:szCs w:val="20"/>
      <w:lang w:val="en-GB"/>
    </w:rPr>
  </w:style>
  <w:style w:type="paragraph" w:customStyle="1" w:styleId="TableContents">
    <w:name w:val="Table Contents"/>
    <w:basedOn w:val="Normal"/>
    <w:rsid w:val="004F5CFF"/>
    <w:pPr>
      <w:widowControl w:val="0"/>
      <w:suppressLineNumbers/>
      <w:suppressAutoHyphens/>
      <w:spacing w:after="0" w:line="240" w:lineRule="auto"/>
    </w:pPr>
    <w:rPr>
      <w:rFonts w:ascii="Times New Roman" w:eastAsia="Lucida Sans Unicode" w:hAnsi="Times New Roman" w:cs="Tahoma"/>
      <w:sz w:val="24"/>
      <w:szCs w:val="24"/>
      <w:lang w:val="en-US" w:bidi="en-US"/>
    </w:rPr>
  </w:style>
  <w:style w:type="paragraph" w:styleId="BodyText3">
    <w:name w:val="Body Text 3"/>
    <w:basedOn w:val="Normal"/>
    <w:link w:val="BodyText3Char"/>
    <w:uiPriority w:val="99"/>
    <w:semiHidden/>
    <w:unhideWhenUsed/>
    <w:rsid w:val="004F5CFF"/>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uiPriority w:val="99"/>
    <w:semiHidden/>
    <w:rsid w:val="004F5CFF"/>
    <w:rPr>
      <w:rFonts w:ascii="Times New Roman" w:eastAsia="Times New Roman" w:hAnsi="Times New Roman" w:cs="Times New Roman"/>
      <w:sz w:val="16"/>
      <w:szCs w:val="16"/>
      <w:lang w:val="en-GB"/>
    </w:rPr>
  </w:style>
  <w:style w:type="character" w:customStyle="1" w:styleId="noticetext">
    <w:name w:val="noticetext"/>
    <w:basedOn w:val="DefaultParagraphFont"/>
    <w:rsid w:val="004F5CFF"/>
  </w:style>
  <w:style w:type="character" w:styleId="PlaceholderText">
    <w:name w:val="Placeholder Text"/>
    <w:uiPriority w:val="99"/>
    <w:semiHidden/>
    <w:rsid w:val="004F5CFF"/>
    <w:rPr>
      <w:color w:val="808080"/>
    </w:rPr>
  </w:style>
  <w:style w:type="character" w:customStyle="1" w:styleId="MeniuneNerezolvat1">
    <w:name w:val="Mențiune Nerezolvat1"/>
    <w:basedOn w:val="DefaultParagraphFont"/>
    <w:uiPriority w:val="99"/>
    <w:semiHidden/>
    <w:unhideWhenUsed/>
    <w:rsid w:val="004F5CFF"/>
    <w:rPr>
      <w:color w:val="605E5C"/>
      <w:shd w:val="clear" w:color="auto" w:fill="E1DFDD"/>
    </w:rPr>
  </w:style>
  <w:style w:type="paragraph" w:customStyle="1" w:styleId="CM2">
    <w:name w:val="CM2"/>
    <w:basedOn w:val="Default"/>
    <w:next w:val="Default"/>
    <w:uiPriority w:val="99"/>
    <w:rsid w:val="004F5CFF"/>
    <w:pPr>
      <w:widowControl w:val="0"/>
      <w:spacing w:line="288" w:lineRule="atLeast"/>
    </w:pPr>
    <w:rPr>
      <w:color w:val="auto"/>
      <w:lang w:val="en-GB" w:eastAsia="en-GB"/>
    </w:rPr>
  </w:style>
  <w:style w:type="paragraph" w:customStyle="1" w:styleId="CM5">
    <w:name w:val="CM5"/>
    <w:basedOn w:val="Default"/>
    <w:next w:val="Default"/>
    <w:uiPriority w:val="99"/>
    <w:rsid w:val="004F5CFF"/>
    <w:pPr>
      <w:widowControl w:val="0"/>
      <w:spacing w:after="293"/>
    </w:pPr>
    <w:rPr>
      <w:color w:val="auto"/>
      <w:lang w:val="en-GB" w:eastAsia="en-GB"/>
    </w:rPr>
  </w:style>
  <w:style w:type="paragraph" w:customStyle="1" w:styleId="CM3">
    <w:name w:val="CM3"/>
    <w:basedOn w:val="Default"/>
    <w:next w:val="Default"/>
    <w:uiPriority w:val="99"/>
    <w:rsid w:val="004F5CFF"/>
    <w:pPr>
      <w:widowControl w:val="0"/>
      <w:spacing w:line="288" w:lineRule="atLeast"/>
    </w:pPr>
    <w:rPr>
      <w:color w:val="auto"/>
      <w:lang w:val="en-GB" w:eastAsia="en-GB"/>
    </w:rPr>
  </w:style>
  <w:style w:type="paragraph" w:customStyle="1" w:styleId="CM4">
    <w:name w:val="CM4"/>
    <w:basedOn w:val="Default"/>
    <w:next w:val="Default"/>
    <w:uiPriority w:val="99"/>
    <w:rsid w:val="004F5CFF"/>
    <w:pPr>
      <w:widowControl w:val="0"/>
      <w:spacing w:line="286" w:lineRule="atLeast"/>
    </w:pPr>
    <w:rPr>
      <w:color w:val="auto"/>
      <w:lang w:val="en-GB" w:eastAsia="en-GB"/>
    </w:rPr>
  </w:style>
  <w:style w:type="character" w:customStyle="1" w:styleId="Normal1">
    <w:name w:val="Normal1"/>
    <w:basedOn w:val="DefaultParagraphFont"/>
    <w:rsid w:val="004F5CFF"/>
  </w:style>
  <w:style w:type="paragraph" w:styleId="Title">
    <w:name w:val="Title"/>
    <w:basedOn w:val="Normal"/>
    <w:next w:val="Normal"/>
    <w:link w:val="TitleChar"/>
    <w:qFormat/>
    <w:rsid w:val="004F5CFF"/>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4F5CF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qFormat/>
    <w:rsid w:val="004F5CFF"/>
    <w:pPr>
      <w:numPr>
        <w:ilvl w:val="1"/>
      </w:numPr>
      <w:spacing w:after="160" w:line="240" w:lineRule="auto"/>
    </w:pPr>
    <w:rPr>
      <w:rFonts w:asciiTheme="minorHAnsi" w:eastAsiaTheme="minorEastAsia" w:hAnsiTheme="minorHAnsi" w:cstheme="minorBidi"/>
      <w:color w:val="5A5A5A" w:themeColor="text1" w:themeTint="A5"/>
      <w:spacing w:val="15"/>
      <w:lang w:val="en-GB"/>
    </w:rPr>
  </w:style>
  <w:style w:type="character" w:customStyle="1" w:styleId="SubtitleChar">
    <w:name w:val="Subtitle Char"/>
    <w:basedOn w:val="DefaultParagraphFont"/>
    <w:link w:val="Subtitle"/>
    <w:rsid w:val="004F5CFF"/>
    <w:rPr>
      <w:rFonts w:eastAsiaTheme="minorEastAsia"/>
      <w:color w:val="5A5A5A" w:themeColor="text1" w:themeTint="A5"/>
      <w:spacing w:val="15"/>
      <w:lang w:val="en-GB"/>
    </w:rPr>
  </w:style>
  <w:style w:type="character" w:styleId="SubtleEmphasis">
    <w:name w:val="Subtle Emphasis"/>
    <w:basedOn w:val="DefaultParagraphFont"/>
    <w:uiPriority w:val="19"/>
    <w:qFormat/>
    <w:rsid w:val="004F5CFF"/>
    <w:rPr>
      <w:i/>
      <w:iCs/>
      <w:color w:val="404040" w:themeColor="text1" w:themeTint="BF"/>
    </w:rPr>
  </w:style>
  <w:style w:type="paragraph" w:styleId="TOC2">
    <w:name w:val="toc 2"/>
    <w:basedOn w:val="Normal"/>
    <w:next w:val="Normal"/>
    <w:autoRedefine/>
    <w:uiPriority w:val="39"/>
    <w:unhideWhenUsed/>
    <w:rsid w:val="004F5CFF"/>
    <w:pPr>
      <w:tabs>
        <w:tab w:val="left" w:pos="630"/>
        <w:tab w:val="right" w:leader="dot" w:pos="9424"/>
      </w:tabs>
      <w:spacing w:after="100" w:line="240" w:lineRule="auto"/>
      <w:ind w:left="200"/>
    </w:pPr>
    <w:rPr>
      <w:rFonts w:ascii="Times New Roman" w:eastAsia="Times New Roman" w:hAnsi="Times New Roman"/>
      <w:sz w:val="20"/>
      <w:szCs w:val="20"/>
      <w:lang w:val="en-GB"/>
    </w:rPr>
  </w:style>
  <w:style w:type="paragraph" w:customStyle="1" w:styleId="Body">
    <w:name w:val="Body"/>
    <w:rsid w:val="004F5C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paragraph" w:customStyle="1" w:styleId="western">
    <w:name w:val="western"/>
    <w:basedOn w:val="Normal"/>
    <w:qFormat/>
    <w:rsid w:val="004F5CFF"/>
    <w:pPr>
      <w:spacing w:beforeAutospacing="1" w:after="119" w:line="300" w:lineRule="atLeast"/>
      <w:jc w:val="both"/>
    </w:pPr>
    <w:rPr>
      <w:rFonts w:ascii="Times New Roman" w:eastAsia="Times New Roman" w:hAnsi="Times New Roman"/>
      <w:color w:val="000000"/>
      <w:szCs w:val="24"/>
      <w:lang w:eastAsia="ro-RO"/>
    </w:rPr>
  </w:style>
  <w:style w:type="paragraph" w:customStyle="1" w:styleId="Footnote">
    <w:name w:val="Footnote"/>
    <w:basedOn w:val="Normal"/>
    <w:rsid w:val="004F5CFF"/>
    <w:pPr>
      <w:spacing w:after="160" w:line="252" w:lineRule="auto"/>
    </w:pPr>
    <w:rPr>
      <w:rFonts w:eastAsiaTheme="minorHAnsi" w:cs="Calibri"/>
      <w:color w:val="00000A"/>
      <w:lang w:val="en-US" w:eastAsia="zh-CN"/>
    </w:rPr>
  </w:style>
  <w:style w:type="character" w:customStyle="1" w:styleId="FootnoteCharacters">
    <w:name w:val="Footnote Characters"/>
    <w:basedOn w:val="DefaultParagraphFont"/>
    <w:rsid w:val="004F5CFF"/>
    <w:rPr>
      <w:vertAlign w:val="superscript"/>
    </w:rPr>
  </w:style>
  <w:style w:type="character" w:customStyle="1" w:styleId="FootnoteAnchor">
    <w:name w:val="Footnote Anchor"/>
    <w:basedOn w:val="DefaultParagraphFont"/>
    <w:rsid w:val="004F5CFF"/>
    <w:rPr>
      <w:vertAlign w:val="superscript"/>
    </w:rPr>
  </w:style>
  <w:style w:type="character" w:styleId="UnresolvedMention">
    <w:name w:val="Unresolved Mention"/>
    <w:basedOn w:val="DefaultParagraphFont"/>
    <w:uiPriority w:val="99"/>
    <w:semiHidden/>
    <w:unhideWhenUsed/>
    <w:rsid w:val="004F5CFF"/>
    <w:rPr>
      <w:color w:val="605E5C"/>
      <w:shd w:val="clear" w:color="auto" w:fill="E1DFDD"/>
    </w:rPr>
  </w:style>
  <w:style w:type="paragraph" w:customStyle="1" w:styleId="msonormal0">
    <w:name w:val="msonormal"/>
    <w:basedOn w:val="Normal"/>
    <w:rsid w:val="004F5CF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3">
    <w:name w:val="xl63"/>
    <w:basedOn w:val="Normal"/>
    <w:rsid w:val="004F5CFF"/>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64">
    <w:name w:val="xl64"/>
    <w:basedOn w:val="Normal"/>
    <w:rsid w:val="004F5C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5">
    <w:name w:val="xl65"/>
    <w:basedOn w:val="Normal"/>
    <w:rsid w:val="004F5C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4F5C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FF0000"/>
      <w:sz w:val="24"/>
      <w:szCs w:val="24"/>
      <w:lang w:val="en-US"/>
    </w:rPr>
  </w:style>
  <w:style w:type="paragraph" w:customStyle="1" w:styleId="xl67">
    <w:name w:val="xl67"/>
    <w:basedOn w:val="Normal"/>
    <w:rsid w:val="004F5C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color w:val="FF0000"/>
      <w:sz w:val="24"/>
      <w:szCs w:val="24"/>
      <w:lang w:val="en-US"/>
    </w:rPr>
  </w:style>
  <w:style w:type="paragraph" w:customStyle="1" w:styleId="xl68">
    <w:name w:val="xl68"/>
    <w:basedOn w:val="Normal"/>
    <w:rsid w:val="004F5CF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val="en-US"/>
    </w:rPr>
  </w:style>
  <w:style w:type="paragraph" w:customStyle="1" w:styleId="xl69">
    <w:name w:val="xl69"/>
    <w:basedOn w:val="Normal"/>
    <w:rsid w:val="004F5C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0">
    <w:name w:val="xl70"/>
    <w:basedOn w:val="Normal"/>
    <w:rsid w:val="004F5C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71">
    <w:name w:val="xl71"/>
    <w:basedOn w:val="Normal"/>
    <w:rsid w:val="004F5C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FF0000"/>
      <w:sz w:val="24"/>
      <w:szCs w:val="24"/>
      <w:lang w:val="en-US"/>
    </w:rPr>
  </w:style>
  <w:style w:type="paragraph" w:customStyle="1" w:styleId="xl72">
    <w:name w:val="xl72"/>
    <w:basedOn w:val="Normal"/>
    <w:rsid w:val="004F5C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val="en-US"/>
    </w:rPr>
  </w:style>
  <w:style w:type="paragraph" w:customStyle="1" w:styleId="xl74">
    <w:name w:val="xl74"/>
    <w:basedOn w:val="Normal"/>
    <w:rsid w:val="004F5CF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val="en-US"/>
    </w:rPr>
  </w:style>
  <w:style w:type="paragraph" w:customStyle="1" w:styleId="xl75">
    <w:name w:val="xl75"/>
    <w:basedOn w:val="Normal"/>
    <w:rsid w:val="004F5C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76">
    <w:name w:val="xl76"/>
    <w:basedOn w:val="Normal"/>
    <w:rsid w:val="004F5CF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77">
    <w:name w:val="xl77"/>
    <w:basedOn w:val="Normal"/>
    <w:rsid w:val="004F5CFF"/>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78">
    <w:name w:val="xl78"/>
    <w:basedOn w:val="Normal"/>
    <w:rsid w:val="004F5CFF"/>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79">
    <w:name w:val="xl79"/>
    <w:basedOn w:val="Normal"/>
    <w:rsid w:val="004F5CFF"/>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80">
    <w:name w:val="xl80"/>
    <w:basedOn w:val="Normal"/>
    <w:rsid w:val="004F5CF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81">
    <w:name w:val="xl81"/>
    <w:basedOn w:val="Normal"/>
    <w:rsid w:val="004F5CF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82">
    <w:name w:val="xl82"/>
    <w:basedOn w:val="Normal"/>
    <w:rsid w:val="004F5CFF"/>
    <w:pPr>
      <w:spacing w:before="100" w:beforeAutospacing="1" w:after="100" w:afterAutospacing="1" w:line="240" w:lineRule="auto"/>
      <w:textAlignment w:val="center"/>
    </w:pPr>
    <w:rPr>
      <w:rFonts w:eastAsia="Times New Roman" w:cs="Calibri"/>
      <w:color w:val="FF0000"/>
      <w:sz w:val="24"/>
      <w:szCs w:val="24"/>
      <w:lang w:val="en-US"/>
    </w:rPr>
  </w:style>
  <w:style w:type="paragraph" w:customStyle="1" w:styleId="xl83">
    <w:name w:val="xl83"/>
    <w:basedOn w:val="Normal"/>
    <w:rsid w:val="004F5CFF"/>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Calibri"/>
      <w:color w:val="FF0000"/>
      <w:sz w:val="24"/>
      <w:szCs w:val="24"/>
      <w:lang w:val="en-US"/>
    </w:rPr>
  </w:style>
  <w:style w:type="paragraph" w:customStyle="1" w:styleId="xl84">
    <w:name w:val="xl84"/>
    <w:basedOn w:val="Normal"/>
    <w:rsid w:val="004F5CFF"/>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Calibri"/>
      <w:color w:val="FF0000"/>
      <w:sz w:val="24"/>
      <w:szCs w:val="24"/>
      <w:lang w:val="en-US"/>
    </w:rPr>
  </w:style>
  <w:style w:type="paragraph" w:customStyle="1" w:styleId="xl85">
    <w:name w:val="xl85"/>
    <w:basedOn w:val="Normal"/>
    <w:rsid w:val="004F5C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86">
    <w:name w:val="xl86"/>
    <w:basedOn w:val="Normal"/>
    <w:rsid w:val="004F5CF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87">
    <w:name w:val="xl87"/>
    <w:basedOn w:val="Normal"/>
    <w:rsid w:val="004F5C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FF0000"/>
      <w:sz w:val="24"/>
      <w:szCs w:val="24"/>
      <w:lang w:val="en-US"/>
    </w:rPr>
  </w:style>
  <w:style w:type="paragraph" w:customStyle="1" w:styleId="xl88">
    <w:name w:val="xl88"/>
    <w:basedOn w:val="Normal"/>
    <w:rsid w:val="004F5C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b/>
      <w:bCs/>
      <w:color w:val="FF0000"/>
      <w:sz w:val="24"/>
      <w:szCs w:val="24"/>
      <w:lang w:val="en-US"/>
    </w:rPr>
  </w:style>
  <w:style w:type="paragraph" w:customStyle="1" w:styleId="xl89">
    <w:name w:val="xl89"/>
    <w:basedOn w:val="Normal"/>
    <w:rsid w:val="004F5C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90">
    <w:name w:val="xl90"/>
    <w:basedOn w:val="Normal"/>
    <w:rsid w:val="004F5C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91">
    <w:name w:val="xl91"/>
    <w:basedOn w:val="Normal"/>
    <w:rsid w:val="004F5C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FF0000"/>
      <w:sz w:val="24"/>
      <w:szCs w:val="24"/>
      <w:lang w:val="en-US"/>
    </w:rPr>
  </w:style>
  <w:style w:type="paragraph" w:customStyle="1" w:styleId="xl92">
    <w:name w:val="xl92"/>
    <w:basedOn w:val="Normal"/>
    <w:rsid w:val="004F5CF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FF0000"/>
      <w:sz w:val="24"/>
      <w:szCs w:val="24"/>
      <w:lang w:val="en-US"/>
    </w:rPr>
  </w:style>
  <w:style w:type="paragraph" w:customStyle="1" w:styleId="xl93">
    <w:name w:val="xl93"/>
    <w:basedOn w:val="Normal"/>
    <w:rsid w:val="004F5C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b/>
      <w:bCs/>
      <w:color w:val="FF0000"/>
      <w:sz w:val="24"/>
      <w:szCs w:val="24"/>
      <w:lang w:val="en-US"/>
    </w:rPr>
  </w:style>
  <w:style w:type="paragraph" w:customStyle="1" w:styleId="xl94">
    <w:name w:val="xl94"/>
    <w:basedOn w:val="Normal"/>
    <w:rsid w:val="004F5C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95">
    <w:name w:val="xl95"/>
    <w:basedOn w:val="Normal"/>
    <w:rsid w:val="004F5CF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96">
    <w:name w:val="xl96"/>
    <w:basedOn w:val="Normal"/>
    <w:rsid w:val="004F5C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97">
    <w:name w:val="xl97"/>
    <w:basedOn w:val="Normal"/>
    <w:rsid w:val="004F5C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b/>
      <w:bCs/>
      <w:sz w:val="24"/>
      <w:szCs w:val="24"/>
      <w:lang w:val="en-US"/>
    </w:rPr>
  </w:style>
  <w:style w:type="paragraph" w:customStyle="1" w:styleId="xl98">
    <w:name w:val="xl98"/>
    <w:basedOn w:val="Normal"/>
    <w:rsid w:val="004F5C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b/>
      <w:bCs/>
      <w:color w:val="FF0000"/>
      <w:sz w:val="24"/>
      <w:szCs w:val="24"/>
      <w:lang w:val="en-US"/>
    </w:rPr>
  </w:style>
  <w:style w:type="paragraph" w:customStyle="1" w:styleId="xl99">
    <w:name w:val="xl99"/>
    <w:basedOn w:val="Normal"/>
    <w:rsid w:val="004F5C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00">
    <w:name w:val="xl100"/>
    <w:basedOn w:val="Normal"/>
    <w:rsid w:val="004F5CF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01">
    <w:name w:val="xl101"/>
    <w:basedOn w:val="Normal"/>
    <w:rsid w:val="004F5C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FF0000"/>
      <w:sz w:val="24"/>
      <w:szCs w:val="24"/>
      <w:lang w:val="en-US"/>
    </w:rPr>
  </w:style>
  <w:style w:type="paragraph" w:customStyle="1" w:styleId="xl102">
    <w:name w:val="xl102"/>
    <w:basedOn w:val="Normal"/>
    <w:rsid w:val="004F5C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03">
    <w:name w:val="xl103"/>
    <w:basedOn w:val="Normal"/>
    <w:rsid w:val="004F5CFF"/>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04">
    <w:name w:val="xl104"/>
    <w:basedOn w:val="Normal"/>
    <w:rsid w:val="004F5CFF"/>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05">
    <w:name w:val="xl105"/>
    <w:basedOn w:val="Normal"/>
    <w:rsid w:val="004F5CF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color w:val="FF0000"/>
      <w:sz w:val="24"/>
      <w:szCs w:val="24"/>
      <w:lang w:val="en-US"/>
    </w:rPr>
  </w:style>
  <w:style w:type="paragraph" w:customStyle="1" w:styleId="xl106">
    <w:name w:val="xl106"/>
    <w:basedOn w:val="Normal"/>
    <w:rsid w:val="004F5CF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color w:val="FF0000"/>
      <w:sz w:val="24"/>
      <w:szCs w:val="24"/>
      <w:lang w:val="en-US"/>
    </w:rPr>
  </w:style>
  <w:style w:type="paragraph" w:customStyle="1" w:styleId="xl107">
    <w:name w:val="xl107"/>
    <w:basedOn w:val="Normal"/>
    <w:rsid w:val="004F5CFF"/>
    <w:pPr>
      <w:pBdr>
        <w:top w:val="single" w:sz="8"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08">
    <w:name w:val="xl108"/>
    <w:basedOn w:val="Normal"/>
    <w:rsid w:val="004F5CFF"/>
    <w:pPr>
      <w:pBdr>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09">
    <w:name w:val="xl109"/>
    <w:basedOn w:val="Normal"/>
    <w:rsid w:val="004F5CFF"/>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10">
    <w:name w:val="xl110"/>
    <w:basedOn w:val="Normal"/>
    <w:rsid w:val="004F5CFF"/>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11">
    <w:name w:val="xl111"/>
    <w:basedOn w:val="Normal"/>
    <w:rsid w:val="004F5CF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color w:val="FF0000"/>
      <w:sz w:val="24"/>
      <w:szCs w:val="24"/>
      <w:lang w:val="en-US"/>
    </w:rPr>
  </w:style>
  <w:style w:type="paragraph" w:customStyle="1" w:styleId="xl112">
    <w:name w:val="xl112"/>
    <w:basedOn w:val="Normal"/>
    <w:rsid w:val="004F5CF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13">
    <w:name w:val="xl113"/>
    <w:basedOn w:val="Normal"/>
    <w:rsid w:val="004F5CF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14">
    <w:name w:val="xl114"/>
    <w:basedOn w:val="Normal"/>
    <w:rsid w:val="004F5CF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Calibri"/>
      <w:b/>
      <w:bCs/>
      <w:sz w:val="24"/>
      <w:szCs w:val="24"/>
      <w:lang w:val="en-US"/>
    </w:rPr>
  </w:style>
  <w:style w:type="character" w:customStyle="1" w:styleId="tli1">
    <w:name w:val="tli1"/>
    <w:rsid w:val="004F5CFF"/>
  </w:style>
  <w:style w:type="character" w:styleId="Emphasis">
    <w:name w:val="Emphasis"/>
    <w:basedOn w:val="DefaultParagraphFont"/>
    <w:uiPriority w:val="20"/>
    <w:qFormat/>
    <w:rsid w:val="004F5CFF"/>
    <w:rPr>
      <w:i/>
      <w:iCs/>
    </w:rPr>
  </w:style>
  <w:style w:type="paragraph" w:customStyle="1" w:styleId="spar">
    <w:name w:val="s_par"/>
    <w:basedOn w:val="Normal"/>
    <w:rsid w:val="004F5CFF"/>
    <w:pPr>
      <w:spacing w:after="0" w:line="240" w:lineRule="auto"/>
      <w:ind w:left="225"/>
    </w:pPr>
    <w:rPr>
      <w:rFonts w:ascii="Times New Roman" w:eastAsiaTheme="minorEastAsia" w:hAnsi="Times New Roman"/>
      <w:sz w:val="24"/>
      <w:szCs w:val="24"/>
      <w:lang w:eastAsia="ro-RO"/>
    </w:rPr>
  </w:style>
  <w:style w:type="character" w:customStyle="1" w:styleId="UnresolvedMention1">
    <w:name w:val="Unresolved Mention1"/>
    <w:basedOn w:val="DefaultParagraphFont"/>
    <w:uiPriority w:val="99"/>
    <w:semiHidden/>
    <w:unhideWhenUsed/>
    <w:rsid w:val="004F5CFF"/>
    <w:rPr>
      <w:color w:val="605E5C"/>
      <w:shd w:val="clear" w:color="auto" w:fill="E1DFDD"/>
    </w:rPr>
  </w:style>
  <w:style w:type="paragraph" w:customStyle="1" w:styleId="xl115">
    <w:name w:val="xl115"/>
    <w:basedOn w:val="Normal"/>
    <w:rsid w:val="004F5CFF"/>
    <w:pPr>
      <w:pBdr>
        <w:top w:val="single" w:sz="4"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116">
    <w:name w:val="xl116"/>
    <w:basedOn w:val="Normal"/>
    <w:rsid w:val="004F5CFF"/>
    <w:pPr>
      <w:pBdr>
        <w:top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Calibri"/>
      <w:sz w:val="24"/>
      <w:szCs w:val="24"/>
      <w:lang w:val="en-US"/>
    </w:rPr>
  </w:style>
  <w:style w:type="paragraph" w:styleId="BodyTextIndent2">
    <w:name w:val="Body Text Indent 2"/>
    <w:basedOn w:val="Normal"/>
    <w:link w:val="BodyTextIndent2Char"/>
    <w:uiPriority w:val="99"/>
    <w:semiHidden/>
    <w:unhideWhenUsed/>
    <w:rsid w:val="004F5CFF"/>
    <w:pPr>
      <w:spacing w:after="120" w:line="480" w:lineRule="auto"/>
      <w:ind w:left="283"/>
    </w:pPr>
    <w:rPr>
      <w:rFonts w:ascii="Times New Roman" w:eastAsia="Times New Roman" w:hAnsi="Times New Roman"/>
      <w:sz w:val="20"/>
      <w:szCs w:val="20"/>
      <w:lang w:val="en-GB"/>
    </w:rPr>
  </w:style>
  <w:style w:type="character" w:customStyle="1" w:styleId="BodyTextIndent2Char">
    <w:name w:val="Body Text Indent 2 Char"/>
    <w:basedOn w:val="DefaultParagraphFont"/>
    <w:link w:val="BodyTextIndent2"/>
    <w:uiPriority w:val="99"/>
    <w:semiHidden/>
    <w:rsid w:val="004F5CF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2401">
      <w:bodyDiv w:val="1"/>
      <w:marLeft w:val="0"/>
      <w:marRight w:val="0"/>
      <w:marTop w:val="0"/>
      <w:marBottom w:val="0"/>
      <w:divBdr>
        <w:top w:val="none" w:sz="0" w:space="0" w:color="auto"/>
        <w:left w:val="none" w:sz="0" w:space="0" w:color="auto"/>
        <w:bottom w:val="none" w:sz="0" w:space="0" w:color="auto"/>
        <w:right w:val="none" w:sz="0" w:space="0" w:color="auto"/>
      </w:divBdr>
    </w:div>
    <w:div w:id="889147150">
      <w:bodyDiv w:val="1"/>
      <w:marLeft w:val="0"/>
      <w:marRight w:val="0"/>
      <w:marTop w:val="0"/>
      <w:marBottom w:val="0"/>
      <w:divBdr>
        <w:top w:val="none" w:sz="0" w:space="0" w:color="auto"/>
        <w:left w:val="none" w:sz="0" w:space="0" w:color="auto"/>
        <w:bottom w:val="none" w:sz="0" w:space="0" w:color="auto"/>
        <w:right w:val="none" w:sz="0" w:space="0" w:color="auto"/>
      </w:divBdr>
    </w:div>
    <w:div w:id="1231382689">
      <w:bodyDiv w:val="1"/>
      <w:marLeft w:val="0"/>
      <w:marRight w:val="0"/>
      <w:marTop w:val="0"/>
      <w:marBottom w:val="0"/>
      <w:divBdr>
        <w:top w:val="none" w:sz="0" w:space="0" w:color="auto"/>
        <w:left w:val="none" w:sz="0" w:space="0" w:color="auto"/>
        <w:bottom w:val="none" w:sz="0" w:space="0" w:color="auto"/>
        <w:right w:val="none" w:sz="0" w:space="0" w:color="auto"/>
      </w:divBdr>
    </w:div>
    <w:div w:id="1343047815">
      <w:bodyDiv w:val="1"/>
      <w:marLeft w:val="0"/>
      <w:marRight w:val="0"/>
      <w:marTop w:val="0"/>
      <w:marBottom w:val="0"/>
      <w:divBdr>
        <w:top w:val="none" w:sz="0" w:space="0" w:color="auto"/>
        <w:left w:val="none" w:sz="0" w:space="0" w:color="auto"/>
        <w:bottom w:val="none" w:sz="0" w:space="0" w:color="auto"/>
        <w:right w:val="none" w:sz="0" w:space="0" w:color="auto"/>
      </w:divBdr>
    </w:div>
    <w:div w:id="14081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comunicare/strategie-de-comunica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e.gov.ro/poats/informatii-pentru-beneficiari-poat/" TargetMode="External"/><Relationship Id="rId5" Type="http://schemas.openxmlformats.org/officeDocument/2006/relationships/webSettings" Target="webSettings.xml"/><Relationship Id="rId10" Type="http://schemas.openxmlformats.org/officeDocument/2006/relationships/hyperlink" Target="https://mfe.gov.ro/comunicare/strategie-de-comunicare/" TargetMode="External"/><Relationship Id="rId4" Type="http://schemas.openxmlformats.org/officeDocument/2006/relationships/settings" Target="settings.xml"/><Relationship Id="rId9" Type="http://schemas.openxmlformats.org/officeDocument/2006/relationships/hyperlink" Target="https://mfe.gov.ro/poats/informatii-pentru-beneficiari-po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13DC-4382-44E5-A07D-B4BDD8DE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51</Pages>
  <Words>14773</Words>
  <Characters>84212</Characters>
  <Application>Microsoft Office Word</Application>
  <DocSecurity>0</DocSecurity>
  <Lines>701</Lines>
  <Paragraphs>197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Mihaela Murar</dc:creator>
  <cp:lastModifiedBy>Mirela Cristina Zoia</cp:lastModifiedBy>
  <cp:revision>19</cp:revision>
  <cp:lastPrinted>2026-01-26T08:05:00Z</cp:lastPrinted>
  <dcterms:created xsi:type="dcterms:W3CDTF">2025-07-30T06:08:00Z</dcterms:created>
  <dcterms:modified xsi:type="dcterms:W3CDTF">2026-05-18T05:25:00Z</dcterms:modified>
</cp:coreProperties>
</file>