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BBA6" w14:textId="43EC11A2" w:rsidR="00E11ED2" w:rsidRPr="006E3B0A" w:rsidRDefault="00E11ED2" w:rsidP="006E3B0A">
      <w:pPr>
        <w:pStyle w:val="Body"/>
        <w:jc w:val="center"/>
        <w:rPr>
          <w:rFonts w:ascii="Times New Roman" w:hAnsi="Times New Roman"/>
          <w:szCs w:val="20"/>
          <w:lang w:val="ro-RO"/>
        </w:rPr>
      </w:pPr>
    </w:p>
    <w:p w14:paraId="43197D9E" w14:textId="058F623C" w:rsidR="006E3B0A" w:rsidRPr="00F636D0" w:rsidRDefault="00A83199" w:rsidP="006E3B0A">
      <w:pPr>
        <w:pStyle w:val="DefaultText2"/>
        <w:jc w:val="center"/>
        <w:rPr>
          <w:b/>
          <w:sz w:val="20"/>
          <w:lang w:val="nl-NL"/>
        </w:rPr>
      </w:pPr>
      <w:r>
        <w:rPr>
          <w:b/>
          <w:sz w:val="20"/>
        </w:rPr>
        <w:t xml:space="preserve">    </w:t>
      </w:r>
      <w:r w:rsidR="006E3B0A" w:rsidRPr="00F636D0">
        <w:rPr>
          <w:b/>
          <w:sz w:val="20"/>
          <w:lang w:val="nl-NL"/>
        </w:rPr>
        <w:t xml:space="preserve">CONTRACT SUBSECVENT </w:t>
      </w:r>
      <w:r w:rsidR="006E3B0A" w:rsidRPr="006E3B0A">
        <w:rPr>
          <w:b/>
          <w:sz w:val="20"/>
          <w:lang w:val="ro-RO"/>
        </w:rPr>
        <w:t>DE ACHZIȚIE PUBLICĂ</w:t>
      </w:r>
    </w:p>
    <w:p w14:paraId="43F4F243" w14:textId="6EA3C352" w:rsidR="006E3B0A" w:rsidRPr="00F636D0" w:rsidRDefault="006E3B0A" w:rsidP="006E3B0A">
      <w:pPr>
        <w:pStyle w:val="DefaultText2"/>
        <w:jc w:val="center"/>
        <w:rPr>
          <w:b/>
          <w:sz w:val="20"/>
          <w:lang w:val="nl-NL"/>
        </w:rPr>
      </w:pPr>
      <w:r w:rsidRPr="00F636D0">
        <w:rPr>
          <w:b/>
          <w:sz w:val="20"/>
          <w:lang w:val="nl-NL"/>
        </w:rPr>
        <w:t xml:space="preserve">Nr. </w:t>
      </w:r>
      <w:r w:rsidR="004C3488" w:rsidRPr="00F636D0">
        <w:rPr>
          <w:b/>
          <w:sz w:val="20"/>
          <w:lang w:val="nl-NL"/>
        </w:rPr>
        <w:t>XXXX</w:t>
      </w:r>
      <w:r w:rsidR="000C18CA" w:rsidRPr="00F636D0">
        <w:rPr>
          <w:b/>
          <w:sz w:val="20"/>
          <w:lang w:val="nl-NL"/>
        </w:rPr>
        <w:t xml:space="preserve"> </w:t>
      </w:r>
      <w:r w:rsidRPr="00F636D0">
        <w:rPr>
          <w:b/>
          <w:sz w:val="20"/>
          <w:lang w:val="nl-NL"/>
        </w:rPr>
        <w:t xml:space="preserve">din data de </w:t>
      </w:r>
      <w:r w:rsidR="004C3488" w:rsidRPr="00F636D0">
        <w:rPr>
          <w:b/>
          <w:sz w:val="20"/>
          <w:lang w:val="nl-NL"/>
        </w:rPr>
        <w:t>XXXX</w:t>
      </w:r>
    </w:p>
    <w:p w14:paraId="26FEC258" w14:textId="77777777" w:rsidR="006E3B0A" w:rsidRPr="00F636D0" w:rsidRDefault="006E3B0A" w:rsidP="006E3B0A">
      <w:pPr>
        <w:pStyle w:val="DefaultText"/>
        <w:jc w:val="center"/>
        <w:rPr>
          <w:b/>
          <w:sz w:val="20"/>
          <w:lang w:val="nl-NL"/>
        </w:rPr>
      </w:pPr>
    </w:p>
    <w:p w14:paraId="167260D2" w14:textId="01099339" w:rsidR="006E3B0A" w:rsidRPr="006E3B0A" w:rsidRDefault="006E3B0A" w:rsidP="006E3B0A">
      <w:pPr>
        <w:pStyle w:val="DefaultText"/>
        <w:ind w:firstLine="720"/>
        <w:jc w:val="center"/>
        <w:rPr>
          <w:b/>
          <w:sz w:val="20"/>
          <w:lang w:val="ro-RO"/>
        </w:rPr>
      </w:pPr>
      <w:r w:rsidRPr="00252D78">
        <w:rPr>
          <w:b/>
          <w:sz w:val="20"/>
          <w:lang w:val="it-IT"/>
        </w:rPr>
        <w:t xml:space="preserve">PRIVIND FURNIZAREA DE </w:t>
      </w:r>
      <w:r w:rsidR="000C18CA" w:rsidRPr="00252D78">
        <w:rPr>
          <w:b/>
          <w:sz w:val="20"/>
          <w:lang w:val="it-IT"/>
        </w:rPr>
        <w:t xml:space="preserve">MEDICAMENTE </w:t>
      </w:r>
    </w:p>
    <w:p w14:paraId="3CF90A44" w14:textId="77777777" w:rsidR="006E3B0A" w:rsidRPr="00252D78" w:rsidRDefault="006E3B0A" w:rsidP="006E3B0A">
      <w:pPr>
        <w:pStyle w:val="DefaultText"/>
        <w:jc w:val="center"/>
        <w:rPr>
          <w:b/>
          <w:sz w:val="20"/>
          <w:lang w:val="it-IT"/>
        </w:rPr>
      </w:pPr>
    </w:p>
    <w:p w14:paraId="390BB276" w14:textId="5B3E5ABB" w:rsidR="006E3B0A" w:rsidRPr="00252D78" w:rsidRDefault="006E3B0A" w:rsidP="006E3B0A">
      <w:pPr>
        <w:pStyle w:val="DefaultText"/>
        <w:jc w:val="center"/>
        <w:rPr>
          <w:b/>
          <w:sz w:val="20"/>
          <w:lang w:val="it-IT"/>
        </w:rPr>
      </w:pPr>
      <w:r w:rsidRPr="00252D78">
        <w:rPr>
          <w:b/>
          <w:sz w:val="20"/>
          <w:lang w:val="it-IT"/>
        </w:rPr>
        <w:t xml:space="preserve">încheiat în baza Acordului – cadru nr. </w:t>
      </w:r>
      <w:r w:rsidR="004C3488" w:rsidRPr="00252D78">
        <w:rPr>
          <w:b/>
          <w:sz w:val="20"/>
          <w:lang w:val="it-IT"/>
        </w:rPr>
        <w:t xml:space="preserve">XXXX </w:t>
      </w:r>
      <w:r w:rsidRPr="00252D78">
        <w:rPr>
          <w:b/>
          <w:sz w:val="20"/>
          <w:lang w:val="it-IT"/>
        </w:rPr>
        <w:t xml:space="preserve">din </w:t>
      </w:r>
      <w:r w:rsidR="004C3488" w:rsidRPr="00252D78">
        <w:rPr>
          <w:b/>
          <w:sz w:val="20"/>
          <w:lang w:val="it-IT"/>
        </w:rPr>
        <w:t>XXXX</w:t>
      </w:r>
    </w:p>
    <w:p w14:paraId="10CA37F4" w14:textId="77777777" w:rsidR="006E3B0A" w:rsidRPr="00252D78" w:rsidRDefault="006E3B0A" w:rsidP="006E3B0A">
      <w:pPr>
        <w:pStyle w:val="DefaultText"/>
        <w:jc w:val="center"/>
        <w:rPr>
          <w:b/>
          <w:sz w:val="20"/>
          <w:lang w:val="it-IT"/>
        </w:rPr>
      </w:pPr>
    </w:p>
    <w:p w14:paraId="42FD925E" w14:textId="77777777" w:rsidR="00E11ED2" w:rsidRPr="006E3B0A" w:rsidRDefault="00E11ED2" w:rsidP="006E3B0A">
      <w:pPr>
        <w:pStyle w:val="Body"/>
        <w:ind w:firstLine="720"/>
        <w:rPr>
          <w:rFonts w:ascii="Times New Roman" w:hAnsi="Times New Roman"/>
          <w:szCs w:val="20"/>
          <w:lang w:val="ro-RO"/>
        </w:rPr>
      </w:pPr>
      <w:r w:rsidRPr="006E3B0A">
        <w:rPr>
          <w:rFonts w:ascii="Times New Roman" w:hAnsi="Times New Roman"/>
          <w:szCs w:val="20"/>
          <w:lang w:val="ro-RO"/>
        </w:rPr>
        <w:t>Prezentul Contract de achiziție publică/sectorială de  produse, (denumit în continuare „</w:t>
      </w:r>
      <w:r w:rsidRPr="006E3B0A">
        <w:rPr>
          <w:rFonts w:ascii="Times New Roman" w:hAnsi="Times New Roman"/>
          <w:b/>
          <w:bCs/>
          <w:szCs w:val="20"/>
          <w:lang w:val="ro-RO"/>
        </w:rPr>
        <w:t>Contract</w:t>
      </w:r>
      <w:r w:rsidRPr="006E3B0A">
        <w:rPr>
          <w:rFonts w:ascii="Times New Roman" w:hAnsi="Times New Roman"/>
          <w:szCs w:val="20"/>
          <w:lang w:val="ro-RO"/>
        </w:rPr>
        <w:t xml:space="preserve">”), s-a încheiat având în vedere prevederile din </w:t>
      </w:r>
      <w:r w:rsidRPr="006E3B0A">
        <w:rPr>
          <w:rFonts w:ascii="Times New Roman" w:hAnsi="Times New Roman"/>
          <w:i/>
          <w:szCs w:val="20"/>
          <w:lang w:val="ro-RO"/>
        </w:rPr>
        <w:t>Legea nr. 98/2016 privind achizițiile publice (denumită în continuare „</w:t>
      </w:r>
      <w:r w:rsidRPr="006E3B0A">
        <w:rPr>
          <w:rFonts w:ascii="Times New Roman" w:hAnsi="Times New Roman"/>
          <w:b/>
          <w:bCs/>
          <w:i/>
          <w:szCs w:val="20"/>
          <w:lang w:val="ro-RO"/>
        </w:rPr>
        <w:t>Legea nr. 98/2016”</w:t>
      </w:r>
      <w:r w:rsidRPr="006E3B0A">
        <w:rPr>
          <w:rFonts w:ascii="Times New Roman" w:hAnsi="Times New Roman"/>
          <w:i/>
          <w:szCs w:val="20"/>
          <w:lang w:val="ro-RO"/>
        </w:rPr>
        <w:t>) / Legea nr. 99/2016 privind achizițiile sectoriale (denumită în continuare „</w:t>
      </w:r>
      <w:r w:rsidRPr="006E3B0A">
        <w:rPr>
          <w:rFonts w:ascii="Times New Roman" w:hAnsi="Times New Roman"/>
          <w:b/>
          <w:bCs/>
          <w:i/>
          <w:szCs w:val="20"/>
          <w:lang w:val="ro-RO"/>
        </w:rPr>
        <w:t>Legea nr. 99/2016</w:t>
      </w:r>
      <w:r w:rsidRPr="006E3B0A">
        <w:rPr>
          <w:rFonts w:ascii="Times New Roman" w:hAnsi="Times New Roman"/>
          <w:i/>
          <w:szCs w:val="20"/>
          <w:lang w:val="ro-RO"/>
        </w:rPr>
        <w:t>”),</w:t>
      </w:r>
      <w:r w:rsidRPr="006E3B0A">
        <w:rPr>
          <w:rFonts w:ascii="Times New Roman" w:hAnsi="Times New Roman"/>
          <w:szCs w:val="20"/>
          <w:lang w:val="ro-RO"/>
        </w:rPr>
        <w:t xml:space="preserve"> precum și orice alte prevederi legale emise în aplicarea acesteia</w:t>
      </w:r>
    </w:p>
    <w:p w14:paraId="14E4E96E" w14:textId="4B0D9D5C" w:rsidR="00E11ED2" w:rsidRPr="006E3B0A" w:rsidRDefault="00E11ED2" w:rsidP="00E11ED2">
      <w:pPr>
        <w:pStyle w:val="Body"/>
        <w:rPr>
          <w:rFonts w:ascii="Times New Roman" w:hAnsi="Times New Roman"/>
          <w:szCs w:val="20"/>
          <w:lang w:val="ro-RO"/>
        </w:rPr>
      </w:pPr>
      <w:r w:rsidRPr="006E3B0A">
        <w:rPr>
          <w:rFonts w:ascii="Times New Roman" w:hAnsi="Times New Roman"/>
          <w:szCs w:val="20"/>
          <w:lang w:val="ro-RO"/>
        </w:rPr>
        <w:t xml:space="preserve">încheiat în data de </w:t>
      </w:r>
      <w:r w:rsidR="004C3488">
        <w:rPr>
          <w:rFonts w:ascii="Times New Roman" w:hAnsi="Times New Roman"/>
          <w:b/>
          <w:bCs/>
          <w:i/>
          <w:iCs/>
          <w:szCs w:val="20"/>
          <w:lang w:val="ro-RO"/>
        </w:rPr>
        <w:t>XX</w:t>
      </w:r>
      <w:r w:rsidRPr="000C18CA">
        <w:rPr>
          <w:rFonts w:ascii="Times New Roman" w:hAnsi="Times New Roman"/>
          <w:b/>
          <w:bCs/>
          <w:i/>
          <w:iCs/>
          <w:szCs w:val="20"/>
          <w:lang w:val="ro-RO"/>
        </w:rPr>
        <w:t>/</w:t>
      </w:r>
      <w:r w:rsidR="004C3488">
        <w:rPr>
          <w:rFonts w:ascii="Times New Roman" w:hAnsi="Times New Roman"/>
          <w:b/>
          <w:bCs/>
          <w:i/>
          <w:iCs/>
          <w:szCs w:val="20"/>
          <w:lang w:val="ro-RO"/>
        </w:rPr>
        <w:t>XX/XXXX</w:t>
      </w:r>
      <w:r w:rsidR="000C18CA">
        <w:rPr>
          <w:rFonts w:ascii="Times New Roman" w:hAnsi="Times New Roman"/>
          <w:i/>
          <w:iCs/>
          <w:szCs w:val="20"/>
          <w:lang w:val="ro-RO"/>
        </w:rPr>
        <w:t>,</w:t>
      </w:r>
      <w:r w:rsidRPr="006E3B0A">
        <w:rPr>
          <w:rFonts w:ascii="Times New Roman" w:hAnsi="Times New Roman"/>
          <w:szCs w:val="20"/>
          <w:lang w:val="ro-RO"/>
        </w:rPr>
        <w:t xml:space="preserve"> între</w:t>
      </w:r>
    </w:p>
    <w:p w14:paraId="0C2633AF" w14:textId="77777777" w:rsidR="00E11ED2" w:rsidRPr="006E3B0A" w:rsidRDefault="00E11ED2" w:rsidP="00E11ED2">
      <w:pPr>
        <w:pStyle w:val="ListNumbers"/>
        <w:numPr>
          <w:ilvl w:val="0"/>
          <w:numId w:val="0"/>
        </w:numPr>
        <w:ind w:left="680"/>
        <w:rPr>
          <w:rFonts w:ascii="Times New Roman" w:hAnsi="Times New Roman"/>
          <w:szCs w:val="20"/>
          <w:lang w:val="ro-RO"/>
        </w:rPr>
      </w:pPr>
      <w:r w:rsidRPr="006E3B0A">
        <w:rPr>
          <w:rFonts w:ascii="Times New Roman" w:hAnsi="Times New Roman"/>
          <w:b/>
          <w:bCs/>
          <w:szCs w:val="20"/>
          <w:lang w:val="ro-RO"/>
        </w:rPr>
        <w:t>Părțile Contractului Subsecvent</w:t>
      </w:r>
    </w:p>
    <w:p w14:paraId="309988BB" w14:textId="0D3C3B00" w:rsidR="00E11ED2" w:rsidRPr="006E3B0A" w:rsidRDefault="00A83199" w:rsidP="00E11ED2">
      <w:pPr>
        <w:pStyle w:val="Parties"/>
        <w:rPr>
          <w:rFonts w:ascii="Times New Roman" w:hAnsi="Times New Roman"/>
          <w:bCs/>
          <w:szCs w:val="20"/>
          <w:lang w:val="ro-RO"/>
        </w:rPr>
      </w:pPr>
      <w:r w:rsidRPr="00C35D3F">
        <w:rPr>
          <w:rFonts w:ascii="Times New Roman" w:hAnsi="Times New Roman"/>
          <w:b/>
          <w:bCs/>
          <w:szCs w:val="20"/>
          <w:lang w:val="es-ES"/>
        </w:rPr>
        <w:t xml:space="preserve">SPITALUL CLINIC CAI FERATE </w:t>
      </w:r>
      <w:r>
        <w:rPr>
          <w:rFonts w:ascii="Times New Roman" w:hAnsi="Times New Roman"/>
          <w:b/>
          <w:bCs/>
          <w:szCs w:val="20"/>
          <w:lang w:val="es-ES"/>
        </w:rPr>
        <w:t>ORADEA</w:t>
      </w:r>
      <w:r w:rsidRPr="00C35D3F">
        <w:rPr>
          <w:rFonts w:ascii="Times New Roman" w:hAnsi="Times New Roman"/>
          <w:szCs w:val="20"/>
          <w:lang w:val="ro-RO"/>
        </w:rPr>
        <w:t xml:space="preserve"> cu sediul în </w:t>
      </w:r>
      <w:r>
        <w:rPr>
          <w:rFonts w:ascii="Times New Roman" w:hAnsi="Times New Roman"/>
          <w:szCs w:val="20"/>
          <w:lang w:val="ro-RO"/>
        </w:rPr>
        <w:t>Oradea</w:t>
      </w:r>
      <w:r w:rsidRPr="00C35D3F">
        <w:rPr>
          <w:rFonts w:ascii="Times New Roman" w:hAnsi="Times New Roman"/>
          <w:szCs w:val="20"/>
          <w:lang w:val="es-ES"/>
        </w:rPr>
        <w:t>, str. Republicii , nr.</w:t>
      </w:r>
      <w:r>
        <w:rPr>
          <w:rFonts w:ascii="Times New Roman" w:hAnsi="Times New Roman"/>
          <w:szCs w:val="20"/>
          <w:lang w:val="es-ES"/>
        </w:rPr>
        <w:t>56</w:t>
      </w:r>
      <w:r w:rsidRPr="00C35D3F">
        <w:rPr>
          <w:rFonts w:ascii="Times New Roman" w:hAnsi="Times New Roman"/>
          <w:szCs w:val="20"/>
          <w:lang w:val="es-ES"/>
        </w:rPr>
        <w:t xml:space="preserve">, telefon/fax </w:t>
      </w:r>
      <w:r>
        <w:rPr>
          <w:rFonts w:ascii="Times New Roman" w:hAnsi="Times New Roman"/>
          <w:szCs w:val="20"/>
          <w:lang w:val="es-ES"/>
        </w:rPr>
        <w:t>0259411581,0259477201</w:t>
      </w:r>
      <w:r w:rsidRPr="00C35D3F">
        <w:rPr>
          <w:rFonts w:ascii="Times New Roman" w:hAnsi="Times New Roman"/>
          <w:szCs w:val="20"/>
          <w:lang w:val="ro-RO"/>
        </w:rPr>
        <w:t xml:space="preserve"> și cod fiscal  </w:t>
      </w:r>
      <w:r w:rsidRPr="00C35D3F">
        <w:rPr>
          <w:rFonts w:ascii="Times New Roman" w:hAnsi="Times New Roman"/>
          <w:szCs w:val="20"/>
          <w:lang w:val="es-ES"/>
        </w:rPr>
        <w:t>42</w:t>
      </w:r>
      <w:r>
        <w:rPr>
          <w:rFonts w:ascii="Times New Roman" w:hAnsi="Times New Roman"/>
          <w:szCs w:val="20"/>
          <w:lang w:val="es-ES"/>
        </w:rPr>
        <w:t>08552</w:t>
      </w:r>
      <w:r w:rsidRPr="00C35D3F">
        <w:rPr>
          <w:rFonts w:ascii="Times New Roman" w:hAnsi="Times New Roman"/>
          <w:szCs w:val="20"/>
          <w:lang w:val="es-ES"/>
        </w:rPr>
        <w:t xml:space="preserve"> cont trezorerie </w:t>
      </w:r>
      <w:r w:rsidRPr="00325D5C">
        <w:rPr>
          <w:rFonts w:ascii="Times New Roman" w:hAnsi="Times New Roman"/>
          <w:szCs w:val="20"/>
          <w:lang w:val="it-IT"/>
        </w:rPr>
        <w:t>RO41TREZ23F660601200401X</w:t>
      </w:r>
      <w:r w:rsidRPr="00C35D3F">
        <w:rPr>
          <w:rFonts w:ascii="Times New Roman" w:hAnsi="Times New Roman"/>
          <w:szCs w:val="20"/>
          <w:lang w:val="es-ES"/>
        </w:rPr>
        <w:t xml:space="preserve">, deschis la Trezoreria </w:t>
      </w:r>
      <w:r>
        <w:rPr>
          <w:rFonts w:ascii="Times New Roman" w:hAnsi="Times New Roman"/>
          <w:szCs w:val="20"/>
          <w:lang w:val="es-ES"/>
        </w:rPr>
        <w:t>Oradea</w:t>
      </w:r>
      <w:r w:rsidRPr="00C35D3F">
        <w:rPr>
          <w:rFonts w:ascii="Times New Roman" w:hAnsi="Times New Roman"/>
          <w:szCs w:val="20"/>
          <w:lang w:val="es-ES"/>
        </w:rPr>
        <w:t xml:space="preserve"> </w:t>
      </w:r>
      <w:r w:rsidRPr="00C35D3F">
        <w:rPr>
          <w:rFonts w:ascii="Times New Roman" w:hAnsi="Times New Roman"/>
          <w:szCs w:val="20"/>
          <w:lang w:val="ro-RO"/>
        </w:rPr>
        <w:t xml:space="preserve">, reprezentat prin </w:t>
      </w:r>
      <w:r w:rsidRPr="00C35D3F">
        <w:rPr>
          <w:rFonts w:ascii="Times New Roman" w:hAnsi="Times New Roman"/>
          <w:szCs w:val="20"/>
          <w:lang w:val="es-ES"/>
        </w:rPr>
        <w:t xml:space="preserve"> prin Dr. </w:t>
      </w:r>
      <w:r>
        <w:rPr>
          <w:rFonts w:ascii="Times New Roman" w:hAnsi="Times New Roman"/>
          <w:szCs w:val="20"/>
          <w:lang w:val="es-ES"/>
        </w:rPr>
        <w:t>Sandor Mircea Ioan</w:t>
      </w:r>
      <w:r w:rsidRPr="00C35D3F">
        <w:rPr>
          <w:rFonts w:ascii="Times New Roman" w:hAnsi="Times New Roman"/>
          <w:szCs w:val="20"/>
          <w:lang w:val="es-ES"/>
        </w:rPr>
        <w:t xml:space="preserve">- Manager </w:t>
      </w:r>
      <w:r w:rsidRPr="00325D5C">
        <w:rPr>
          <w:rFonts w:ascii="Times New Roman" w:hAnsi="Times New Roman"/>
          <w:szCs w:val="20"/>
          <w:lang w:val="it-IT"/>
        </w:rPr>
        <w:t>si Director financiar-contabil Ec.</w:t>
      </w:r>
      <w:r>
        <w:rPr>
          <w:rFonts w:ascii="Times New Roman" w:hAnsi="Times New Roman"/>
          <w:szCs w:val="20"/>
          <w:lang w:val="it-IT"/>
        </w:rPr>
        <w:t>Dacin Florin</w:t>
      </w:r>
      <w:r w:rsidR="000C18CA" w:rsidRPr="000C18CA">
        <w:rPr>
          <w:rFonts w:ascii="Times New Roman" w:hAnsi="Times New Roman"/>
          <w:szCs w:val="20"/>
          <w:lang w:val="ro-RO"/>
        </w:rPr>
        <w:t xml:space="preserve">  în calitate de </w:t>
      </w:r>
      <w:r w:rsidR="00E11ED2" w:rsidRPr="006E3B0A">
        <w:rPr>
          <w:rFonts w:ascii="Times New Roman" w:hAnsi="Times New Roman"/>
          <w:szCs w:val="20"/>
          <w:lang w:val="ro-RO"/>
        </w:rPr>
        <w:t>“</w:t>
      </w:r>
      <w:r w:rsidR="00E11ED2" w:rsidRPr="006E3B0A">
        <w:rPr>
          <w:rFonts w:ascii="Times New Roman" w:hAnsi="Times New Roman"/>
          <w:b/>
          <w:bCs/>
          <w:szCs w:val="20"/>
          <w:lang w:val="ro-RO"/>
        </w:rPr>
        <w:t>Autoritate/entitate contractantă</w:t>
      </w:r>
      <w:r w:rsidR="00E11ED2" w:rsidRPr="006E3B0A">
        <w:rPr>
          <w:rFonts w:ascii="Times New Roman" w:hAnsi="Times New Roman"/>
          <w:szCs w:val="20"/>
          <w:lang w:val="ro-RO"/>
        </w:rPr>
        <w:t xml:space="preserve">”, </w:t>
      </w:r>
      <w:r w:rsidR="00E11ED2" w:rsidRPr="006E3B0A">
        <w:rPr>
          <w:rFonts w:ascii="Times New Roman" w:hAnsi="Times New Roman"/>
          <w:bCs/>
          <w:szCs w:val="20"/>
          <w:lang w:val="ro-RO"/>
        </w:rPr>
        <w:t>pe de o parte</w:t>
      </w:r>
    </w:p>
    <w:p w14:paraId="0D1F44B4" w14:textId="77777777" w:rsidR="00E11ED2" w:rsidRPr="006E3B0A" w:rsidRDefault="00E11ED2" w:rsidP="00E11ED2">
      <w:pPr>
        <w:pStyle w:val="Body"/>
        <w:rPr>
          <w:rFonts w:ascii="Times New Roman" w:hAnsi="Times New Roman"/>
          <w:bCs/>
          <w:szCs w:val="20"/>
          <w:lang w:val="ro-RO"/>
        </w:rPr>
      </w:pPr>
      <w:r w:rsidRPr="006E3B0A">
        <w:rPr>
          <w:rFonts w:ascii="Times New Roman" w:hAnsi="Times New Roman"/>
          <w:bCs/>
          <w:szCs w:val="20"/>
          <w:lang w:val="ro-RO"/>
        </w:rPr>
        <w:t>și</w:t>
      </w:r>
    </w:p>
    <w:p w14:paraId="039B6DE8" w14:textId="0B9372A3" w:rsidR="00E11ED2" w:rsidRPr="006E3B0A" w:rsidRDefault="004C3488" w:rsidP="00E11ED2">
      <w:pPr>
        <w:pStyle w:val="Parties"/>
        <w:rPr>
          <w:rFonts w:ascii="Times New Roman" w:hAnsi="Times New Roman"/>
          <w:szCs w:val="20"/>
          <w:lang w:val="ro-RO"/>
        </w:rPr>
      </w:pPr>
      <w:r w:rsidRPr="006E3B0A">
        <w:rPr>
          <w:rFonts w:ascii="Times New Roman" w:hAnsi="Times New Roman"/>
          <w:b/>
          <w:szCs w:val="20"/>
          <w:lang w:val="ro-RO"/>
        </w:rPr>
        <w:t>S.C. [</w:t>
      </w:r>
      <w:r w:rsidR="00A83199">
        <w:rPr>
          <w:rFonts w:ascii="Times New Roman" w:hAnsi="Times New Roman"/>
          <w:b/>
          <w:szCs w:val="20"/>
          <w:lang w:val="ro-RO"/>
        </w:rPr>
        <w:t>............................................</w:t>
      </w:r>
      <w:r w:rsidRPr="006E3B0A">
        <w:rPr>
          <w:rFonts w:ascii="Times New Roman" w:hAnsi="Times New Roman"/>
          <w:b/>
          <w:szCs w:val="20"/>
          <w:lang w:val="ro-RO"/>
        </w:rPr>
        <w:t xml:space="preserve">…] </w:t>
      </w:r>
      <w:r w:rsidRPr="006E3B0A">
        <w:rPr>
          <w:rFonts w:ascii="Times New Roman" w:hAnsi="Times New Roman"/>
          <w:bCs/>
          <w:szCs w:val="20"/>
          <w:lang w:val="ro-RO"/>
        </w:rPr>
        <w:t>cu sediul în […</w:t>
      </w:r>
      <w:r w:rsidR="00A83199">
        <w:rPr>
          <w:rFonts w:ascii="Times New Roman" w:hAnsi="Times New Roman"/>
          <w:bCs/>
          <w:szCs w:val="20"/>
          <w:lang w:val="ro-RO"/>
        </w:rPr>
        <w:t>..................................................</w:t>
      </w:r>
      <w:r w:rsidRPr="006E3B0A">
        <w:rPr>
          <w:rFonts w:ascii="Times New Roman" w:hAnsi="Times New Roman"/>
          <w:bCs/>
          <w:szCs w:val="20"/>
          <w:lang w:val="ro-RO"/>
        </w:rPr>
        <w:t>], nr. de înregistrare în Registrul Comerțului, telefon […</w:t>
      </w:r>
      <w:r w:rsidR="00A83199">
        <w:rPr>
          <w:rFonts w:ascii="Times New Roman" w:hAnsi="Times New Roman"/>
          <w:bCs/>
          <w:szCs w:val="20"/>
          <w:lang w:val="ro-RO"/>
        </w:rPr>
        <w:t>.........................................</w:t>
      </w:r>
      <w:r w:rsidRPr="006E3B0A">
        <w:rPr>
          <w:rFonts w:ascii="Times New Roman" w:hAnsi="Times New Roman"/>
          <w:bCs/>
          <w:szCs w:val="20"/>
          <w:lang w:val="ro-RO"/>
        </w:rPr>
        <w:t>], fax […</w:t>
      </w:r>
      <w:r w:rsidR="00A83199">
        <w:rPr>
          <w:rFonts w:ascii="Times New Roman" w:hAnsi="Times New Roman"/>
          <w:bCs/>
          <w:szCs w:val="20"/>
          <w:lang w:val="ro-RO"/>
        </w:rPr>
        <w:t>...........................</w:t>
      </w:r>
      <w:r w:rsidRPr="006E3B0A">
        <w:rPr>
          <w:rFonts w:ascii="Times New Roman" w:hAnsi="Times New Roman"/>
          <w:bCs/>
          <w:szCs w:val="20"/>
          <w:lang w:val="ro-RO"/>
        </w:rPr>
        <w:t>], având CIF [</w:t>
      </w:r>
      <w:r w:rsidR="00A83199">
        <w:rPr>
          <w:rFonts w:ascii="Times New Roman" w:hAnsi="Times New Roman"/>
          <w:bCs/>
          <w:szCs w:val="20"/>
          <w:lang w:val="ro-RO"/>
        </w:rPr>
        <w:t>.....................</w:t>
      </w:r>
      <w:r w:rsidRPr="006E3B0A">
        <w:rPr>
          <w:rFonts w:ascii="Times New Roman" w:hAnsi="Times New Roman"/>
          <w:bCs/>
          <w:szCs w:val="20"/>
          <w:lang w:val="ro-RO"/>
        </w:rPr>
        <w:t>…], cont IBAN [</w:t>
      </w:r>
      <w:r w:rsidR="00A83199">
        <w:rPr>
          <w:rFonts w:ascii="Times New Roman" w:hAnsi="Times New Roman"/>
          <w:bCs/>
          <w:szCs w:val="20"/>
          <w:lang w:val="ro-RO"/>
        </w:rPr>
        <w:t>.............................</w:t>
      </w:r>
      <w:r w:rsidRPr="006E3B0A">
        <w:rPr>
          <w:rFonts w:ascii="Times New Roman" w:hAnsi="Times New Roman"/>
          <w:bCs/>
          <w:szCs w:val="20"/>
          <w:lang w:val="ro-RO"/>
        </w:rPr>
        <w:t>…] deschis la […</w:t>
      </w:r>
      <w:r w:rsidR="00A83199">
        <w:rPr>
          <w:rFonts w:ascii="Times New Roman" w:hAnsi="Times New Roman"/>
          <w:bCs/>
          <w:szCs w:val="20"/>
          <w:lang w:val="ro-RO"/>
        </w:rPr>
        <w:t>.....................................</w:t>
      </w:r>
      <w:r w:rsidRPr="006E3B0A">
        <w:rPr>
          <w:rFonts w:ascii="Times New Roman" w:hAnsi="Times New Roman"/>
          <w:bCs/>
          <w:szCs w:val="20"/>
          <w:lang w:val="ro-RO"/>
        </w:rPr>
        <w:t>]</w:t>
      </w:r>
      <w:r w:rsidRPr="006E3B0A">
        <w:rPr>
          <w:rFonts w:ascii="Times New Roman" w:hAnsi="Times New Roman"/>
          <w:szCs w:val="20"/>
          <w:lang w:val="ro-RO"/>
        </w:rPr>
        <w:t xml:space="preserve">, </w:t>
      </w:r>
      <w:r w:rsidRPr="006E3B0A">
        <w:rPr>
          <w:rFonts w:ascii="Times New Roman" w:hAnsi="Times New Roman"/>
          <w:bCs/>
          <w:szCs w:val="20"/>
          <w:lang w:val="ro-RO"/>
        </w:rPr>
        <w:t>reprezentată prin [</w:t>
      </w:r>
      <w:r w:rsidR="00A83199">
        <w:rPr>
          <w:rFonts w:ascii="Times New Roman" w:hAnsi="Times New Roman"/>
          <w:bCs/>
          <w:szCs w:val="20"/>
          <w:lang w:val="ro-RO"/>
        </w:rPr>
        <w:t>..............................</w:t>
      </w:r>
      <w:r w:rsidRPr="006E3B0A">
        <w:rPr>
          <w:rFonts w:ascii="Times New Roman" w:hAnsi="Times New Roman"/>
          <w:bCs/>
          <w:szCs w:val="20"/>
          <w:lang w:val="ro-RO"/>
        </w:rPr>
        <w:t xml:space="preserve">…], având </w:t>
      </w:r>
      <w:r w:rsidRPr="006E3B0A">
        <w:rPr>
          <w:rFonts w:ascii="Times New Roman" w:hAnsi="Times New Roman"/>
          <w:szCs w:val="20"/>
          <w:lang w:val="ro-RO"/>
        </w:rPr>
        <w:t>funcția</w:t>
      </w:r>
      <w:r w:rsidRPr="006E3B0A">
        <w:rPr>
          <w:rFonts w:ascii="Times New Roman" w:hAnsi="Times New Roman"/>
          <w:b/>
          <w:bCs/>
          <w:szCs w:val="20"/>
          <w:lang w:val="ro-RO"/>
        </w:rPr>
        <w:t xml:space="preserve"> </w:t>
      </w:r>
      <w:r w:rsidRPr="006E3B0A">
        <w:rPr>
          <w:rFonts w:ascii="Times New Roman" w:hAnsi="Times New Roman"/>
          <w:bCs/>
          <w:szCs w:val="20"/>
          <w:lang w:val="ro-RO"/>
        </w:rPr>
        <w:t>[…</w:t>
      </w:r>
      <w:r w:rsidR="00A83199">
        <w:rPr>
          <w:rFonts w:ascii="Times New Roman" w:hAnsi="Times New Roman"/>
          <w:bCs/>
          <w:szCs w:val="20"/>
          <w:lang w:val="ro-RO"/>
        </w:rPr>
        <w:t>.................................</w:t>
      </w:r>
      <w:r w:rsidRPr="006E3B0A">
        <w:rPr>
          <w:rFonts w:ascii="Times New Roman" w:hAnsi="Times New Roman"/>
          <w:bCs/>
          <w:szCs w:val="20"/>
          <w:lang w:val="ro-RO"/>
        </w:rPr>
        <w:t>]</w:t>
      </w:r>
      <w:r w:rsidRPr="006E3B0A">
        <w:rPr>
          <w:rFonts w:ascii="Times New Roman" w:hAnsi="Times New Roman"/>
          <w:b/>
          <w:bCs/>
          <w:szCs w:val="20"/>
          <w:lang w:val="ro-RO"/>
        </w:rPr>
        <w:t>,</w:t>
      </w:r>
      <w:r w:rsidRPr="006E3B0A">
        <w:rPr>
          <w:rFonts w:ascii="Times New Roman" w:hAnsi="Times New Roman"/>
          <w:bCs/>
          <w:szCs w:val="20"/>
          <w:lang w:val="ro-RO"/>
        </w:rPr>
        <w:t xml:space="preserve"> în calitate de Promitent-Furnizor </w:t>
      </w:r>
      <w:r w:rsidRPr="006E3B0A">
        <w:rPr>
          <w:rFonts w:ascii="Times New Roman" w:hAnsi="Times New Roman"/>
          <w:b/>
          <w:szCs w:val="20"/>
          <w:lang w:val="ro-RO"/>
        </w:rPr>
        <w:t>în Acordul-cadru nr. […</w:t>
      </w:r>
      <w:r w:rsidR="00A83199">
        <w:rPr>
          <w:rFonts w:ascii="Times New Roman" w:hAnsi="Times New Roman"/>
          <w:b/>
          <w:szCs w:val="20"/>
          <w:lang w:val="ro-RO"/>
        </w:rPr>
        <w:t>..........</w:t>
      </w:r>
      <w:r w:rsidRPr="006E3B0A">
        <w:rPr>
          <w:rFonts w:ascii="Times New Roman" w:hAnsi="Times New Roman"/>
          <w:b/>
          <w:szCs w:val="20"/>
          <w:lang w:val="ro-RO"/>
        </w:rPr>
        <w:t xml:space="preserve">], </w:t>
      </w:r>
      <w:r w:rsidRPr="006E3B0A">
        <w:rPr>
          <w:rFonts w:ascii="Times New Roman" w:hAnsi="Times New Roman"/>
          <w:szCs w:val="20"/>
          <w:lang w:val="ro-RO"/>
        </w:rPr>
        <w:t>numit în continuare “</w:t>
      </w:r>
      <w:r w:rsidRPr="006E3B0A">
        <w:rPr>
          <w:rFonts w:ascii="Times New Roman" w:hAnsi="Times New Roman"/>
          <w:b/>
          <w:bCs/>
          <w:szCs w:val="20"/>
          <w:lang w:val="ro-RO"/>
        </w:rPr>
        <w:t>Contractant</w:t>
      </w:r>
      <w:r w:rsidR="00E11ED2" w:rsidRPr="006E3B0A">
        <w:rPr>
          <w:rFonts w:ascii="Times New Roman" w:hAnsi="Times New Roman"/>
          <w:szCs w:val="20"/>
          <w:lang w:val="ro-RO"/>
        </w:rPr>
        <w:t>,</w:t>
      </w:r>
    </w:p>
    <w:p w14:paraId="7CD41FD0" w14:textId="77777777" w:rsidR="00E11ED2" w:rsidRPr="006E3B0A" w:rsidRDefault="00E11ED2" w:rsidP="00E11ED2">
      <w:pPr>
        <w:pStyle w:val="Body"/>
        <w:rPr>
          <w:rFonts w:ascii="Times New Roman" w:hAnsi="Times New Roman"/>
          <w:szCs w:val="20"/>
          <w:lang w:val="ro-RO"/>
        </w:rPr>
      </w:pPr>
      <w:r w:rsidRPr="006E3B0A">
        <w:rPr>
          <w:rFonts w:ascii="Times New Roman" w:hAnsi="Times New Roman"/>
          <w:szCs w:val="20"/>
          <w:lang w:val="ro-RO"/>
        </w:rPr>
        <w:t>Pe de altă parte,</w:t>
      </w:r>
    </w:p>
    <w:p w14:paraId="70D57A27" w14:textId="77777777" w:rsidR="00E11ED2" w:rsidRPr="006E3B0A" w:rsidRDefault="00E11ED2" w:rsidP="00E11ED2">
      <w:pPr>
        <w:pStyle w:val="Body"/>
        <w:rPr>
          <w:rFonts w:ascii="Times New Roman" w:hAnsi="Times New Roman"/>
          <w:szCs w:val="20"/>
          <w:lang w:val="ro-RO"/>
        </w:rPr>
      </w:pPr>
      <w:r w:rsidRPr="006E3B0A">
        <w:rPr>
          <w:rFonts w:ascii="Times New Roman" w:hAnsi="Times New Roman"/>
          <w:szCs w:val="20"/>
          <w:lang w:val="ro-RO"/>
        </w:rPr>
        <w:t>Fiecare denumit în continuare ”Parte” și împreună ”Părți”;</w:t>
      </w:r>
    </w:p>
    <w:p w14:paraId="48BC134B" w14:textId="77777777" w:rsidR="00E11ED2" w:rsidRPr="006E3B0A" w:rsidRDefault="00E11ED2" w:rsidP="00E11ED2">
      <w:pPr>
        <w:pStyle w:val="Level1"/>
        <w:numPr>
          <w:ilvl w:val="0"/>
          <w:numId w:val="4"/>
        </w:numPr>
        <w:rPr>
          <w:rFonts w:ascii="Times New Roman" w:hAnsi="Times New Roman"/>
          <w:sz w:val="20"/>
          <w:szCs w:val="20"/>
          <w:lang w:val="ro-RO"/>
        </w:rPr>
      </w:pPr>
      <w:r w:rsidRPr="006E3B0A">
        <w:rPr>
          <w:rFonts w:ascii="Times New Roman" w:hAnsi="Times New Roman"/>
          <w:sz w:val="20"/>
          <w:szCs w:val="20"/>
          <w:lang w:val="ro-RO"/>
        </w:rPr>
        <w:t>CAPITOLUL 1 – ASPECTE GENERALE REFERITOARE LA OBIECTUL CONTRACTULUI SUBSECVENT</w:t>
      </w:r>
    </w:p>
    <w:p w14:paraId="723CF817"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Obiectul și scopul Contractului Subsecvent</w:t>
      </w:r>
    </w:p>
    <w:p w14:paraId="28066E03" w14:textId="55219689"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Obiectul prezentului Contract îl reprezintă </w:t>
      </w:r>
      <w:r w:rsidR="004C3488" w:rsidRPr="004C3488">
        <w:rPr>
          <w:rFonts w:ascii="Times New Roman" w:hAnsi="Times New Roman"/>
          <w:b/>
          <w:bCs/>
          <w:szCs w:val="20"/>
          <w:lang w:val="ro-RO"/>
        </w:rPr>
        <w:t>•</w:t>
      </w:r>
      <w:r w:rsidR="004C3488" w:rsidRPr="004C3488">
        <w:rPr>
          <w:rFonts w:ascii="Times New Roman" w:hAnsi="Times New Roman"/>
          <w:b/>
          <w:bCs/>
          <w:szCs w:val="20"/>
          <w:lang w:val="ro-RO"/>
        </w:rPr>
        <w:tab/>
      </w:r>
      <w:proofErr w:type="spellStart"/>
      <w:r w:rsidR="00A83199">
        <w:rPr>
          <w:rFonts w:ascii="Times New Roman" w:hAnsi="Times New Roman"/>
          <w:b/>
          <w:bCs/>
          <w:szCs w:val="20"/>
          <w:lang w:val="ro-RO"/>
        </w:rPr>
        <w:t>xxxxxxxxxxxxxxxxxxx</w:t>
      </w:r>
      <w:proofErr w:type="spellEnd"/>
      <w:r w:rsidRPr="006E3B0A">
        <w:rPr>
          <w:rFonts w:ascii="Times New Roman" w:hAnsi="Times New Roman"/>
          <w:szCs w:val="20"/>
          <w:lang w:val="ro-RO"/>
        </w:rPr>
        <w:t>, denumite în continuare Produse, pe care Contractantul se obligă să le furnizeze în conformitate cu prevederile din acordul-cadru, prezentul contract, Caietul de sarcini, Propunerea tehnică și propunerea financiară.</w:t>
      </w:r>
    </w:p>
    <w:p w14:paraId="19B7330C" w14:textId="0FCE0A4A"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Cantitatea produselor care urmează a fi livrată în baza contractului subsecvent este de:  </w:t>
      </w:r>
      <w:r w:rsidR="00A92954">
        <w:rPr>
          <w:rFonts w:ascii="Times New Roman" w:hAnsi="Times New Roman"/>
          <w:szCs w:val="20"/>
          <w:lang w:val="ro-RO"/>
        </w:rPr>
        <w:t xml:space="preserve">conform anexei prezentului </w:t>
      </w:r>
      <w:proofErr w:type="spellStart"/>
      <w:r w:rsidR="00A92954">
        <w:rPr>
          <w:rFonts w:ascii="Times New Roman" w:hAnsi="Times New Roman"/>
          <w:szCs w:val="20"/>
          <w:lang w:val="ro-RO"/>
        </w:rPr>
        <w:t>cotnract</w:t>
      </w:r>
      <w:proofErr w:type="spellEnd"/>
      <w:r w:rsidR="00A92954">
        <w:rPr>
          <w:rFonts w:ascii="Times New Roman" w:hAnsi="Times New Roman"/>
          <w:szCs w:val="20"/>
          <w:lang w:val="ro-RO"/>
        </w:rPr>
        <w:t xml:space="preserve"> subsecvent.</w:t>
      </w:r>
    </w:p>
    <w:p w14:paraId="16641EEC"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Contractantul</w:t>
      </w:r>
      <w:r w:rsidRPr="006E3B0A">
        <w:rPr>
          <w:rFonts w:ascii="Times New Roman" w:hAnsi="Times New Roman"/>
          <w:spacing w:val="-17"/>
          <w:szCs w:val="20"/>
          <w:lang w:val="ro-RO"/>
        </w:rPr>
        <w:t xml:space="preserve"> </w:t>
      </w:r>
      <w:r w:rsidRPr="006E3B0A">
        <w:rPr>
          <w:rFonts w:ascii="Times New Roman" w:hAnsi="Times New Roman"/>
          <w:szCs w:val="20"/>
          <w:lang w:val="ro-RO"/>
        </w:rPr>
        <w:t>se</w:t>
      </w:r>
      <w:r w:rsidRPr="006E3B0A">
        <w:rPr>
          <w:rFonts w:ascii="Times New Roman" w:hAnsi="Times New Roman"/>
          <w:spacing w:val="-15"/>
          <w:szCs w:val="20"/>
          <w:lang w:val="ro-RO"/>
        </w:rPr>
        <w:t xml:space="preserve"> </w:t>
      </w:r>
      <w:r w:rsidRPr="006E3B0A">
        <w:rPr>
          <w:rFonts w:ascii="Times New Roman" w:hAnsi="Times New Roman"/>
          <w:szCs w:val="20"/>
          <w:lang w:val="ro-RO"/>
        </w:rPr>
        <w:t>obligă</w:t>
      </w:r>
      <w:r w:rsidRPr="006E3B0A">
        <w:rPr>
          <w:rFonts w:ascii="Times New Roman" w:hAnsi="Times New Roman"/>
          <w:spacing w:val="-18"/>
          <w:szCs w:val="20"/>
          <w:lang w:val="ro-RO"/>
        </w:rPr>
        <w:t xml:space="preserve"> </w:t>
      </w:r>
      <w:r w:rsidRPr="006E3B0A">
        <w:rPr>
          <w:rFonts w:ascii="Times New Roman" w:hAnsi="Times New Roman"/>
          <w:szCs w:val="20"/>
          <w:lang w:val="ro-RO"/>
        </w:rPr>
        <w:t>să</w:t>
      </w:r>
      <w:r w:rsidRPr="006E3B0A">
        <w:rPr>
          <w:rFonts w:ascii="Times New Roman" w:hAnsi="Times New Roman"/>
          <w:spacing w:val="-13"/>
          <w:szCs w:val="20"/>
          <w:lang w:val="ro-RO"/>
        </w:rPr>
        <w:t xml:space="preserve"> </w:t>
      </w:r>
      <w:r w:rsidRPr="006E3B0A">
        <w:rPr>
          <w:rFonts w:ascii="Times New Roman" w:hAnsi="Times New Roman"/>
          <w:szCs w:val="20"/>
          <w:lang w:val="ro-RO"/>
        </w:rPr>
        <w:t>furnizeze</w:t>
      </w:r>
      <w:r w:rsidRPr="006E3B0A">
        <w:rPr>
          <w:rFonts w:ascii="Times New Roman" w:hAnsi="Times New Roman"/>
          <w:spacing w:val="-15"/>
          <w:szCs w:val="20"/>
          <w:lang w:val="ro-RO"/>
        </w:rPr>
        <w:t xml:space="preserve"> </w:t>
      </w:r>
      <w:r w:rsidRPr="006E3B0A">
        <w:rPr>
          <w:rFonts w:ascii="Times New Roman" w:hAnsi="Times New Roman"/>
          <w:szCs w:val="20"/>
          <w:lang w:val="ro-RO"/>
        </w:rPr>
        <w:t>produsele</w:t>
      </w:r>
      <w:r w:rsidRPr="006E3B0A">
        <w:rPr>
          <w:rFonts w:ascii="Times New Roman" w:hAnsi="Times New Roman"/>
          <w:spacing w:val="-16"/>
          <w:szCs w:val="20"/>
          <w:lang w:val="ro-RO"/>
        </w:rPr>
        <w:t xml:space="preserve"> </w:t>
      </w:r>
      <w:r w:rsidRPr="006E3B0A">
        <w:rPr>
          <w:rFonts w:ascii="Times New Roman" w:hAnsi="Times New Roman"/>
          <w:szCs w:val="20"/>
          <w:lang w:val="ro-RO"/>
        </w:rPr>
        <w:t>la</w:t>
      </w:r>
      <w:r w:rsidRPr="006E3B0A">
        <w:rPr>
          <w:rFonts w:ascii="Times New Roman" w:hAnsi="Times New Roman"/>
          <w:spacing w:val="-16"/>
          <w:szCs w:val="20"/>
          <w:lang w:val="ro-RO"/>
        </w:rPr>
        <w:t xml:space="preserve"> </w:t>
      </w:r>
      <w:r w:rsidRPr="006E3B0A">
        <w:rPr>
          <w:rFonts w:ascii="Times New Roman" w:hAnsi="Times New Roman"/>
          <w:szCs w:val="20"/>
          <w:lang w:val="ro-RO"/>
        </w:rPr>
        <w:t>adresa/adresele</w:t>
      </w:r>
      <w:r w:rsidRPr="006E3B0A">
        <w:rPr>
          <w:rFonts w:ascii="Times New Roman" w:hAnsi="Times New Roman"/>
          <w:spacing w:val="-17"/>
          <w:szCs w:val="20"/>
          <w:lang w:val="ro-RO"/>
        </w:rPr>
        <w:t xml:space="preserve"> </w:t>
      </w:r>
      <w:r w:rsidRPr="006E3B0A">
        <w:rPr>
          <w:rFonts w:ascii="Times New Roman" w:hAnsi="Times New Roman"/>
          <w:szCs w:val="20"/>
          <w:lang w:val="ro-RO"/>
        </w:rPr>
        <w:t>de</w:t>
      </w:r>
      <w:r w:rsidRPr="006E3B0A">
        <w:rPr>
          <w:rFonts w:ascii="Times New Roman" w:hAnsi="Times New Roman"/>
          <w:spacing w:val="-14"/>
          <w:szCs w:val="20"/>
          <w:lang w:val="ro-RO"/>
        </w:rPr>
        <w:t xml:space="preserve"> </w:t>
      </w:r>
      <w:r w:rsidRPr="006E3B0A">
        <w:rPr>
          <w:rFonts w:ascii="Times New Roman" w:hAnsi="Times New Roman"/>
          <w:szCs w:val="20"/>
          <w:lang w:val="ro-RO"/>
        </w:rPr>
        <w:t>livrare după cum urmează:</w:t>
      </w:r>
    </w:p>
    <w:p w14:paraId="1A030F44" w14:textId="7712EC61" w:rsidR="00E11ED2" w:rsidRPr="006E3B0A" w:rsidRDefault="006E3B0A" w:rsidP="00E11ED2">
      <w:pPr>
        <w:pStyle w:val="Level3"/>
        <w:numPr>
          <w:ilvl w:val="0"/>
          <w:numId w:val="0"/>
        </w:numPr>
        <w:ind w:left="1361"/>
        <w:rPr>
          <w:rFonts w:ascii="Times New Roman" w:hAnsi="Times New Roman"/>
          <w:szCs w:val="20"/>
          <w:lang w:val="ro-RO"/>
        </w:rPr>
      </w:pPr>
      <w:r w:rsidRPr="006E3B0A">
        <w:rPr>
          <w:rFonts w:ascii="Times New Roman" w:hAnsi="Times New Roman"/>
          <w:szCs w:val="20"/>
          <w:lang w:val="ro-RO"/>
        </w:rPr>
        <w:t xml:space="preserve">Strada Republicii nr </w:t>
      </w:r>
      <w:r w:rsidR="00A83199">
        <w:rPr>
          <w:rFonts w:ascii="Times New Roman" w:hAnsi="Times New Roman"/>
          <w:szCs w:val="20"/>
          <w:lang w:val="ro-RO"/>
        </w:rPr>
        <w:t>.56,Oradea</w:t>
      </w:r>
      <w:r w:rsidR="00E11ED2" w:rsidRPr="006E3B0A">
        <w:rPr>
          <w:rFonts w:ascii="Times New Roman" w:hAnsi="Times New Roman"/>
          <w:szCs w:val="20"/>
          <w:lang w:val="ro-RO"/>
        </w:rPr>
        <w:t xml:space="preserve"> </w:t>
      </w:r>
      <w:r w:rsidRPr="006E3B0A">
        <w:rPr>
          <w:rFonts w:ascii="Times New Roman" w:hAnsi="Times New Roman"/>
          <w:szCs w:val="20"/>
          <w:lang w:val="ro-RO"/>
        </w:rPr>
        <w:t>Farmacie</w:t>
      </w:r>
      <w:r w:rsidR="00E11ED2" w:rsidRPr="006E3B0A">
        <w:rPr>
          <w:rFonts w:ascii="Times New Roman" w:hAnsi="Times New Roman"/>
          <w:szCs w:val="20"/>
          <w:lang w:val="ro-RO"/>
        </w:rPr>
        <w:t>;</w:t>
      </w:r>
    </w:p>
    <w:p w14:paraId="38404B2D"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Achizitorul se obligă să </w:t>
      </w:r>
      <w:proofErr w:type="spellStart"/>
      <w:r w:rsidRPr="006E3B0A">
        <w:rPr>
          <w:rFonts w:ascii="Times New Roman" w:hAnsi="Times New Roman"/>
          <w:szCs w:val="20"/>
          <w:lang w:val="ro-RO"/>
        </w:rPr>
        <w:t>achiziţioneze</w:t>
      </w:r>
      <w:proofErr w:type="spellEnd"/>
      <w:r w:rsidRPr="006E3B0A">
        <w:rPr>
          <w:rFonts w:ascii="Times New Roman" w:hAnsi="Times New Roman"/>
          <w:szCs w:val="20"/>
          <w:lang w:val="ro-RO"/>
        </w:rPr>
        <w:t xml:space="preserve"> produsele prevăzute la art. 1.1.1 </w:t>
      </w:r>
      <w:proofErr w:type="spellStart"/>
      <w:r w:rsidRPr="006E3B0A">
        <w:rPr>
          <w:rFonts w:ascii="Times New Roman" w:hAnsi="Times New Roman"/>
          <w:szCs w:val="20"/>
          <w:lang w:val="ro-RO"/>
        </w:rPr>
        <w:t>şi</w:t>
      </w:r>
      <w:proofErr w:type="spellEnd"/>
      <w:r w:rsidRPr="006E3B0A">
        <w:rPr>
          <w:rFonts w:ascii="Times New Roman" w:hAnsi="Times New Roman"/>
          <w:szCs w:val="20"/>
          <w:lang w:val="ro-RO"/>
        </w:rPr>
        <w:t xml:space="preserve"> să plătească </w:t>
      </w:r>
      <w:proofErr w:type="spellStart"/>
      <w:r w:rsidRPr="006E3B0A">
        <w:rPr>
          <w:rFonts w:ascii="Times New Roman" w:hAnsi="Times New Roman"/>
          <w:szCs w:val="20"/>
          <w:lang w:val="ro-RO"/>
        </w:rPr>
        <w:t>preţul</w:t>
      </w:r>
      <w:proofErr w:type="spellEnd"/>
      <w:r w:rsidRPr="006E3B0A">
        <w:rPr>
          <w:rFonts w:ascii="Times New Roman" w:hAnsi="Times New Roman"/>
          <w:szCs w:val="20"/>
          <w:lang w:val="ro-RO"/>
        </w:rPr>
        <w:t xml:space="preserve"> convenit la art. 1.1.5.</w:t>
      </w:r>
    </w:p>
    <w:p w14:paraId="4DB297C7" w14:textId="77777777" w:rsidR="00A83199" w:rsidRPr="00A83199" w:rsidRDefault="00E11ED2" w:rsidP="00737BA4">
      <w:pPr>
        <w:pStyle w:val="Level3"/>
        <w:rPr>
          <w:rFonts w:ascii="Times New Roman" w:hAnsi="Times New Roman"/>
          <w:szCs w:val="20"/>
          <w:lang w:val="ro-RO"/>
        </w:rPr>
      </w:pPr>
      <w:proofErr w:type="spellStart"/>
      <w:r w:rsidRPr="000C18CA">
        <w:rPr>
          <w:rFonts w:ascii="Times New Roman" w:hAnsi="Times New Roman"/>
          <w:szCs w:val="20"/>
          <w:lang w:val="fr-BE"/>
        </w:rPr>
        <w:t>Valoarea</w:t>
      </w:r>
      <w:proofErr w:type="spellEnd"/>
      <w:r w:rsidRPr="000C18CA">
        <w:rPr>
          <w:rFonts w:ascii="Times New Roman" w:hAnsi="Times New Roman"/>
          <w:szCs w:val="20"/>
          <w:lang w:val="fr-BE"/>
        </w:rPr>
        <w:t xml:space="preserve"> </w:t>
      </w:r>
      <w:proofErr w:type="spellStart"/>
      <w:r w:rsidRPr="000C18CA">
        <w:rPr>
          <w:rFonts w:ascii="Times New Roman" w:hAnsi="Times New Roman"/>
          <w:szCs w:val="20"/>
          <w:lang w:val="fr-BE"/>
        </w:rPr>
        <w:t>contractului</w:t>
      </w:r>
      <w:proofErr w:type="spellEnd"/>
      <w:r w:rsidRPr="000C18CA">
        <w:rPr>
          <w:rFonts w:ascii="Times New Roman" w:hAnsi="Times New Roman"/>
          <w:szCs w:val="20"/>
          <w:lang w:val="fr-BE"/>
        </w:rPr>
        <w:t xml:space="preserve"> </w:t>
      </w:r>
      <w:proofErr w:type="spellStart"/>
      <w:r w:rsidRPr="000C18CA">
        <w:rPr>
          <w:rFonts w:ascii="Times New Roman" w:hAnsi="Times New Roman"/>
          <w:szCs w:val="20"/>
          <w:lang w:val="fr-BE"/>
        </w:rPr>
        <w:t>subsecvent</w:t>
      </w:r>
      <w:proofErr w:type="spellEnd"/>
      <w:r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Preţul</w:t>
      </w:r>
      <w:proofErr w:type="spellEnd"/>
      <w:r w:rsidR="000C18CA" w:rsidRPr="000C18CA">
        <w:rPr>
          <w:rFonts w:ascii="Times New Roman" w:hAnsi="Times New Roman"/>
          <w:szCs w:val="20"/>
          <w:lang w:val="fr-BE"/>
        </w:rPr>
        <w:t xml:space="preserve"> total </w:t>
      </w:r>
      <w:proofErr w:type="spellStart"/>
      <w:r w:rsidR="000C18CA" w:rsidRPr="000C18CA">
        <w:rPr>
          <w:rFonts w:ascii="Times New Roman" w:hAnsi="Times New Roman"/>
          <w:szCs w:val="20"/>
          <w:lang w:val="fr-BE"/>
        </w:rPr>
        <w:t>convenit</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prin</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prezentul</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Contract</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pentru</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achiziţie</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publică</w:t>
      </w:r>
      <w:proofErr w:type="spellEnd"/>
      <w:r w:rsidR="000C18CA" w:rsidRPr="000C18CA">
        <w:rPr>
          <w:rFonts w:ascii="Times New Roman" w:hAnsi="Times New Roman"/>
          <w:szCs w:val="20"/>
          <w:lang w:val="fr-BE"/>
        </w:rPr>
        <w:t xml:space="preserve"> a </w:t>
      </w:r>
      <w:proofErr w:type="spellStart"/>
      <w:r w:rsidR="000C18CA" w:rsidRPr="000C18CA">
        <w:rPr>
          <w:rFonts w:ascii="Times New Roman" w:hAnsi="Times New Roman"/>
          <w:szCs w:val="20"/>
          <w:lang w:val="fr-BE"/>
        </w:rPr>
        <w:t>Produselor</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în</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sumă</w:t>
      </w:r>
      <w:proofErr w:type="spellEnd"/>
      <w:r w:rsidR="000C18CA" w:rsidRPr="000C18CA">
        <w:rPr>
          <w:rFonts w:ascii="Times New Roman" w:hAnsi="Times New Roman"/>
          <w:szCs w:val="20"/>
          <w:lang w:val="fr-BE"/>
        </w:rPr>
        <w:t xml:space="preserve"> de </w:t>
      </w:r>
      <w:r w:rsidR="004C3488">
        <w:rPr>
          <w:rFonts w:ascii="Times New Roman" w:hAnsi="Times New Roman"/>
          <w:b/>
          <w:bCs/>
          <w:szCs w:val="20"/>
          <w:lang w:val="fr-BE"/>
        </w:rPr>
        <w:t>XXXXX</w:t>
      </w:r>
      <w:r w:rsidR="000539BD">
        <w:rPr>
          <w:rFonts w:ascii="Times New Roman" w:hAnsi="Times New Roman"/>
          <w:b/>
          <w:bCs/>
          <w:szCs w:val="20"/>
          <w:lang w:val="fr-BE"/>
        </w:rPr>
        <w:t xml:space="preserve"> </w:t>
      </w:r>
      <w:r w:rsidR="000C18CA" w:rsidRPr="000C18CA">
        <w:rPr>
          <w:rFonts w:ascii="Times New Roman" w:hAnsi="Times New Roman"/>
          <w:b/>
          <w:bCs/>
          <w:szCs w:val="20"/>
          <w:lang w:val="fr-BE"/>
        </w:rPr>
        <w:t>lei</w:t>
      </w:r>
      <w:r w:rsidR="000C18CA" w:rsidRPr="000C18CA">
        <w:rPr>
          <w:rFonts w:ascii="Times New Roman" w:hAnsi="Times New Roman"/>
          <w:szCs w:val="20"/>
          <w:lang w:val="fr-BE"/>
        </w:rPr>
        <w:t xml:space="preserve">, la care se </w:t>
      </w:r>
      <w:proofErr w:type="spellStart"/>
      <w:r w:rsidR="000C18CA" w:rsidRPr="000C18CA">
        <w:rPr>
          <w:rFonts w:ascii="Times New Roman" w:hAnsi="Times New Roman"/>
          <w:szCs w:val="20"/>
          <w:lang w:val="fr-BE"/>
        </w:rPr>
        <w:t>adaugă</w:t>
      </w:r>
      <w:proofErr w:type="spellEnd"/>
      <w:r w:rsidR="000C18CA" w:rsidRPr="000C18CA">
        <w:rPr>
          <w:rFonts w:ascii="Times New Roman" w:hAnsi="Times New Roman"/>
          <w:szCs w:val="20"/>
          <w:lang w:val="fr-BE"/>
        </w:rPr>
        <w:t xml:space="preserve"> TVA </w:t>
      </w:r>
      <w:proofErr w:type="spellStart"/>
      <w:r w:rsidR="000C18CA" w:rsidRPr="000C18CA">
        <w:rPr>
          <w:rFonts w:ascii="Times New Roman" w:hAnsi="Times New Roman"/>
          <w:szCs w:val="20"/>
          <w:lang w:val="fr-BE"/>
        </w:rPr>
        <w:t>în</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valoare</w:t>
      </w:r>
      <w:proofErr w:type="spellEnd"/>
      <w:r w:rsidR="000C18CA" w:rsidRPr="000C18CA">
        <w:rPr>
          <w:rFonts w:ascii="Times New Roman" w:hAnsi="Times New Roman"/>
          <w:szCs w:val="20"/>
          <w:lang w:val="fr-BE"/>
        </w:rPr>
        <w:t xml:space="preserve"> de </w:t>
      </w:r>
      <w:r w:rsidR="004C3488">
        <w:rPr>
          <w:rFonts w:ascii="Times New Roman" w:hAnsi="Times New Roman"/>
          <w:b/>
          <w:bCs/>
          <w:szCs w:val="20"/>
          <w:lang w:val="fr-BE"/>
        </w:rPr>
        <w:t>XXXX</w:t>
      </w:r>
      <w:r w:rsidR="000C18CA" w:rsidRPr="000C18CA">
        <w:rPr>
          <w:rFonts w:ascii="Times New Roman" w:hAnsi="Times New Roman"/>
          <w:szCs w:val="20"/>
          <w:lang w:val="fr-BE"/>
        </w:rPr>
        <w:t xml:space="preserve"> </w:t>
      </w:r>
      <w:r w:rsidR="000C18CA" w:rsidRPr="000C18CA">
        <w:rPr>
          <w:rFonts w:ascii="Times New Roman" w:hAnsi="Times New Roman"/>
          <w:b/>
          <w:bCs/>
          <w:szCs w:val="20"/>
          <w:lang w:val="fr-BE"/>
        </w:rPr>
        <w:t>lei</w:t>
      </w:r>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valoarea</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contractului</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cu</w:t>
      </w:r>
      <w:proofErr w:type="spellEnd"/>
      <w:r w:rsidR="000C18CA" w:rsidRPr="000C18CA">
        <w:rPr>
          <w:rFonts w:ascii="Times New Roman" w:hAnsi="Times New Roman"/>
          <w:szCs w:val="20"/>
          <w:lang w:val="fr-BE"/>
        </w:rPr>
        <w:t xml:space="preserve"> TVA este </w:t>
      </w:r>
      <w:proofErr w:type="spellStart"/>
      <w:r w:rsidR="004C3488">
        <w:rPr>
          <w:rFonts w:ascii="Times New Roman" w:hAnsi="Times New Roman"/>
          <w:b/>
          <w:bCs/>
          <w:szCs w:val="20"/>
          <w:lang w:val="fr-BE"/>
        </w:rPr>
        <w:t>XXXXX</w:t>
      </w:r>
      <w:r w:rsidR="000C18CA" w:rsidRPr="000C18CA">
        <w:rPr>
          <w:rFonts w:ascii="Times New Roman" w:hAnsi="Times New Roman"/>
          <w:b/>
          <w:bCs/>
          <w:szCs w:val="20"/>
          <w:lang w:val="fr-BE"/>
        </w:rPr>
        <w:t>lei</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conform</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prevederilor</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legale</w:t>
      </w:r>
      <w:proofErr w:type="spellEnd"/>
      <w:r w:rsidR="000C18CA" w:rsidRPr="000C18CA">
        <w:rPr>
          <w:rFonts w:ascii="Times New Roman" w:hAnsi="Times New Roman"/>
          <w:szCs w:val="20"/>
          <w:lang w:val="fr-BE"/>
        </w:rPr>
        <w:t xml:space="preserve">.  </w:t>
      </w:r>
    </w:p>
    <w:p w14:paraId="6FA5003B" w14:textId="434F2105" w:rsidR="00E11ED2" w:rsidRPr="000C18CA" w:rsidRDefault="00E11ED2" w:rsidP="00A83199">
      <w:pPr>
        <w:pStyle w:val="Level3"/>
        <w:numPr>
          <w:ilvl w:val="0"/>
          <w:numId w:val="0"/>
        </w:numPr>
        <w:ind w:left="1361"/>
        <w:rPr>
          <w:rFonts w:ascii="Times New Roman" w:hAnsi="Times New Roman"/>
          <w:szCs w:val="20"/>
          <w:lang w:val="ro-RO"/>
        </w:rPr>
      </w:pPr>
      <w:r w:rsidRPr="000C18CA">
        <w:rPr>
          <w:rFonts w:ascii="Times New Roman" w:hAnsi="Times New Roman"/>
          <w:b/>
          <w:bCs/>
          <w:szCs w:val="20"/>
          <w:lang w:val="ro-RO"/>
        </w:rPr>
        <w:t>Ajustarea prețului</w:t>
      </w:r>
    </w:p>
    <w:p w14:paraId="297CFAAF" w14:textId="467AB5B3"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Prețul </w:t>
      </w:r>
      <w:r w:rsidR="004C3488">
        <w:rPr>
          <w:rFonts w:ascii="Times New Roman" w:hAnsi="Times New Roman"/>
          <w:szCs w:val="20"/>
          <w:lang w:val="ro-RO"/>
        </w:rPr>
        <w:t>este ferm.</w:t>
      </w:r>
    </w:p>
    <w:p w14:paraId="0919AB1E"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Prețurile sunt exprimate în lei, fără TVA și includ toate cheltuielile ocazionate de furnizarea și livrarea Produselor.</w:t>
      </w:r>
    </w:p>
    <w:p w14:paraId="38C64C35" w14:textId="77777777" w:rsidR="00E11ED2" w:rsidRDefault="00E11ED2" w:rsidP="00E11ED2">
      <w:pPr>
        <w:pStyle w:val="Level3"/>
        <w:rPr>
          <w:rFonts w:ascii="Times New Roman" w:hAnsi="Times New Roman"/>
          <w:szCs w:val="20"/>
          <w:lang w:val="ro-RO"/>
        </w:rPr>
      </w:pPr>
      <w:r w:rsidRPr="006E3B0A">
        <w:rPr>
          <w:rFonts w:ascii="Times New Roman" w:hAnsi="Times New Roman"/>
          <w:szCs w:val="20"/>
          <w:lang w:val="ro-RO"/>
        </w:rPr>
        <w:lastRenderedPageBreak/>
        <w:t>Prin excepție de la prevederile art. 1.2.1 în măsura în care prețul contractului se ajustează potrivit dispozițiilor din acordul cadru, prețul Contractului Subsecvent se modifică în mod corespunzător pentru produsele care se livrează ulterior modificării dispozițiilor din acordul-cadru.</w:t>
      </w:r>
    </w:p>
    <w:p w14:paraId="339F8517" w14:textId="77777777" w:rsidR="00460928" w:rsidRPr="00460928" w:rsidRDefault="00460928" w:rsidP="00460928">
      <w:pPr>
        <w:pStyle w:val="Level3"/>
        <w:numPr>
          <w:ilvl w:val="0"/>
          <w:numId w:val="0"/>
        </w:numPr>
        <w:ind w:left="1361"/>
        <w:rPr>
          <w:rFonts w:ascii="Times New Roman" w:hAnsi="Times New Roman"/>
          <w:szCs w:val="20"/>
          <w:lang w:val="ro-RO"/>
        </w:rPr>
      </w:pPr>
      <w:r w:rsidRPr="00460928">
        <w:rPr>
          <w:rFonts w:ascii="Times New Roman" w:hAnsi="Times New Roman"/>
          <w:szCs w:val="20"/>
          <w:lang w:val="ro-RO"/>
        </w:rPr>
        <w:t xml:space="preserve">Prețul contractului va fi ajustat după următoarea formulă: conform formulei de ajustare a </w:t>
      </w:r>
      <w:proofErr w:type="spellStart"/>
      <w:r w:rsidRPr="00460928">
        <w:rPr>
          <w:rFonts w:ascii="Times New Roman" w:hAnsi="Times New Roman"/>
          <w:szCs w:val="20"/>
          <w:lang w:val="ro-RO"/>
        </w:rPr>
        <w:t>pretului</w:t>
      </w:r>
      <w:proofErr w:type="spellEnd"/>
      <w:r w:rsidRPr="00460928">
        <w:rPr>
          <w:rFonts w:ascii="Times New Roman" w:hAnsi="Times New Roman"/>
          <w:szCs w:val="20"/>
          <w:lang w:val="ro-RO"/>
        </w:rPr>
        <w:t xml:space="preserve"> </w:t>
      </w:r>
      <w:proofErr w:type="spellStart"/>
      <w:r w:rsidRPr="00460928">
        <w:rPr>
          <w:rFonts w:ascii="Times New Roman" w:hAnsi="Times New Roman"/>
          <w:szCs w:val="20"/>
          <w:lang w:val="ro-RO"/>
        </w:rPr>
        <w:t>prevazuta</w:t>
      </w:r>
      <w:proofErr w:type="spellEnd"/>
      <w:r w:rsidRPr="00460928">
        <w:rPr>
          <w:rFonts w:ascii="Times New Roman" w:hAnsi="Times New Roman"/>
          <w:szCs w:val="20"/>
          <w:lang w:val="ro-RO"/>
        </w:rPr>
        <w:t xml:space="preserve"> in Acordul cadru , respectiv formula de calcul agreata de </w:t>
      </w:r>
      <w:proofErr w:type="spellStart"/>
      <w:r w:rsidRPr="00460928">
        <w:rPr>
          <w:rFonts w:ascii="Times New Roman" w:hAnsi="Times New Roman"/>
          <w:szCs w:val="20"/>
          <w:lang w:val="ro-RO"/>
        </w:rPr>
        <w:t>catre</w:t>
      </w:r>
      <w:proofErr w:type="spellEnd"/>
      <w:r w:rsidRPr="00460928">
        <w:rPr>
          <w:rFonts w:ascii="Times New Roman" w:hAnsi="Times New Roman"/>
          <w:szCs w:val="20"/>
          <w:lang w:val="ro-RO"/>
        </w:rPr>
        <w:t xml:space="preserve"> Ministerul </w:t>
      </w:r>
      <w:proofErr w:type="spellStart"/>
      <w:r w:rsidRPr="00460928">
        <w:rPr>
          <w:rFonts w:ascii="Times New Roman" w:hAnsi="Times New Roman"/>
          <w:szCs w:val="20"/>
          <w:lang w:val="ro-RO"/>
        </w:rPr>
        <w:t>Sanatatii</w:t>
      </w:r>
      <w:proofErr w:type="spellEnd"/>
      <w:r w:rsidRPr="00460928">
        <w:rPr>
          <w:rFonts w:ascii="Times New Roman" w:hAnsi="Times New Roman"/>
          <w:szCs w:val="20"/>
          <w:lang w:val="ro-RO"/>
        </w:rPr>
        <w:t xml:space="preserve">. </w:t>
      </w:r>
    </w:p>
    <w:p w14:paraId="09C1A464" w14:textId="77777777" w:rsidR="00460928" w:rsidRPr="00460928" w:rsidRDefault="00460928" w:rsidP="00460928">
      <w:pPr>
        <w:pStyle w:val="Level3"/>
        <w:numPr>
          <w:ilvl w:val="0"/>
          <w:numId w:val="0"/>
        </w:numPr>
        <w:ind w:left="1361"/>
        <w:rPr>
          <w:rFonts w:ascii="Times New Roman" w:hAnsi="Times New Roman"/>
          <w:szCs w:val="20"/>
          <w:lang w:val="ro-RO"/>
        </w:rPr>
      </w:pPr>
      <w:r w:rsidRPr="00460928">
        <w:rPr>
          <w:rFonts w:ascii="Times New Roman" w:hAnsi="Times New Roman"/>
          <w:szCs w:val="20"/>
          <w:lang w:val="ro-RO"/>
        </w:rPr>
        <w:t xml:space="preserve">Vor fi acceptate doar </w:t>
      </w:r>
      <w:proofErr w:type="spellStart"/>
      <w:r w:rsidRPr="00460928">
        <w:rPr>
          <w:rFonts w:ascii="Times New Roman" w:hAnsi="Times New Roman"/>
          <w:szCs w:val="20"/>
          <w:lang w:val="ro-RO"/>
        </w:rPr>
        <w:t>modificari</w:t>
      </w:r>
      <w:proofErr w:type="spellEnd"/>
      <w:r w:rsidRPr="00460928">
        <w:rPr>
          <w:rFonts w:ascii="Times New Roman" w:hAnsi="Times New Roman"/>
          <w:szCs w:val="20"/>
          <w:lang w:val="ro-RO"/>
        </w:rPr>
        <w:t xml:space="preserve"> ale preturilor medicamentelor ca urmare a </w:t>
      </w:r>
      <w:proofErr w:type="spellStart"/>
      <w:r w:rsidRPr="00460928">
        <w:rPr>
          <w:rFonts w:ascii="Times New Roman" w:hAnsi="Times New Roman"/>
          <w:szCs w:val="20"/>
          <w:lang w:val="ro-RO"/>
        </w:rPr>
        <w:t>modificarilor</w:t>
      </w:r>
      <w:proofErr w:type="spellEnd"/>
      <w:r w:rsidRPr="00460928">
        <w:rPr>
          <w:rFonts w:ascii="Times New Roman" w:hAnsi="Times New Roman"/>
          <w:szCs w:val="20"/>
          <w:lang w:val="ro-RO"/>
        </w:rPr>
        <w:t xml:space="preserve"> intervenite in CANAMED </w:t>
      </w:r>
      <w:proofErr w:type="spellStart"/>
      <w:r w:rsidRPr="00460928">
        <w:rPr>
          <w:rFonts w:ascii="Times New Roman" w:hAnsi="Times New Roman"/>
          <w:szCs w:val="20"/>
          <w:lang w:val="ro-RO"/>
        </w:rPr>
        <w:t>dupa</w:t>
      </w:r>
      <w:proofErr w:type="spellEnd"/>
      <w:r w:rsidRPr="00460928">
        <w:rPr>
          <w:rFonts w:ascii="Times New Roman" w:hAnsi="Times New Roman"/>
          <w:szCs w:val="20"/>
          <w:lang w:val="ro-RO"/>
        </w:rPr>
        <w:t xml:space="preserve"> </w:t>
      </w:r>
      <w:proofErr w:type="spellStart"/>
      <w:r w:rsidRPr="00460928">
        <w:rPr>
          <w:rFonts w:ascii="Times New Roman" w:hAnsi="Times New Roman"/>
          <w:szCs w:val="20"/>
          <w:lang w:val="ro-RO"/>
        </w:rPr>
        <w:t>urmatoarea</w:t>
      </w:r>
      <w:proofErr w:type="spellEnd"/>
      <w:r w:rsidRPr="00460928">
        <w:rPr>
          <w:rFonts w:ascii="Times New Roman" w:hAnsi="Times New Roman"/>
          <w:szCs w:val="20"/>
          <w:lang w:val="ro-RO"/>
        </w:rPr>
        <w:t xml:space="preserve"> formula : </w:t>
      </w:r>
    </w:p>
    <w:p w14:paraId="64CC4C6B" w14:textId="77777777" w:rsidR="00460928" w:rsidRPr="00460928" w:rsidRDefault="00460928" w:rsidP="00460928">
      <w:pPr>
        <w:pStyle w:val="Level3"/>
        <w:numPr>
          <w:ilvl w:val="0"/>
          <w:numId w:val="0"/>
        </w:numPr>
        <w:ind w:left="1361"/>
        <w:rPr>
          <w:rFonts w:ascii="Times New Roman" w:hAnsi="Times New Roman"/>
          <w:szCs w:val="20"/>
          <w:lang w:val="ro-RO"/>
        </w:rPr>
      </w:pPr>
      <w:r w:rsidRPr="00460928">
        <w:rPr>
          <w:rFonts w:ascii="Times New Roman" w:hAnsi="Times New Roman"/>
          <w:szCs w:val="20"/>
          <w:lang w:val="ro-RO"/>
        </w:rPr>
        <w:t xml:space="preserve">                                                                           PRA                                                                                     </w:t>
      </w:r>
    </w:p>
    <w:p w14:paraId="0C9C98A4" w14:textId="77777777" w:rsidR="00460928" w:rsidRPr="00460928" w:rsidRDefault="00460928" w:rsidP="00460928">
      <w:pPr>
        <w:pStyle w:val="Level3"/>
        <w:numPr>
          <w:ilvl w:val="0"/>
          <w:numId w:val="0"/>
        </w:numPr>
        <w:ind w:left="1361"/>
        <w:rPr>
          <w:rFonts w:ascii="Times New Roman" w:hAnsi="Times New Roman"/>
          <w:szCs w:val="20"/>
          <w:lang w:val="ro-RO"/>
        </w:rPr>
      </w:pPr>
      <w:r w:rsidRPr="00460928">
        <w:rPr>
          <w:rFonts w:ascii="Times New Roman" w:hAnsi="Times New Roman"/>
          <w:szCs w:val="20"/>
          <w:lang w:val="ro-RO"/>
        </w:rPr>
        <w:t xml:space="preserve">                          </w:t>
      </w:r>
      <w:proofErr w:type="spellStart"/>
      <w:r w:rsidRPr="00460928">
        <w:rPr>
          <w:rFonts w:ascii="Times New Roman" w:hAnsi="Times New Roman"/>
          <w:szCs w:val="20"/>
          <w:lang w:val="ro-RO"/>
        </w:rPr>
        <w:t>PRn</w:t>
      </w:r>
      <w:proofErr w:type="spellEnd"/>
      <w:r w:rsidRPr="00460928">
        <w:rPr>
          <w:rFonts w:ascii="Times New Roman" w:hAnsi="Times New Roman"/>
          <w:szCs w:val="20"/>
          <w:lang w:val="ro-RO"/>
        </w:rPr>
        <w:t>=CA*PRC2 unde CA=-------------%</w:t>
      </w:r>
    </w:p>
    <w:p w14:paraId="6E98710A" w14:textId="77777777" w:rsidR="00460928" w:rsidRPr="00460928" w:rsidRDefault="00460928" w:rsidP="00460928">
      <w:pPr>
        <w:pStyle w:val="Level3"/>
        <w:numPr>
          <w:ilvl w:val="0"/>
          <w:numId w:val="0"/>
        </w:numPr>
        <w:ind w:left="1361"/>
        <w:rPr>
          <w:rFonts w:ascii="Times New Roman" w:hAnsi="Times New Roman"/>
          <w:szCs w:val="20"/>
          <w:lang w:val="ro-RO"/>
        </w:rPr>
      </w:pPr>
      <w:r w:rsidRPr="00460928">
        <w:rPr>
          <w:rFonts w:ascii="Times New Roman" w:hAnsi="Times New Roman"/>
          <w:szCs w:val="20"/>
          <w:lang w:val="ro-RO"/>
        </w:rPr>
        <w:t xml:space="preserve">                                                                          PRC 1</w:t>
      </w:r>
    </w:p>
    <w:p w14:paraId="1A38F0D4" w14:textId="24B915D5" w:rsidR="00460928" w:rsidRPr="00460928" w:rsidRDefault="00214174" w:rsidP="00460928">
      <w:pPr>
        <w:pStyle w:val="Level3"/>
        <w:numPr>
          <w:ilvl w:val="0"/>
          <w:numId w:val="0"/>
        </w:numPr>
        <w:ind w:left="1361"/>
        <w:rPr>
          <w:rFonts w:ascii="Times New Roman" w:hAnsi="Times New Roman"/>
          <w:szCs w:val="20"/>
          <w:lang w:val="ro-RO"/>
        </w:rPr>
      </w:pPr>
      <w:r>
        <w:rPr>
          <w:rFonts w:ascii="Times New Roman" w:hAnsi="Times New Roman"/>
          <w:szCs w:val="20"/>
          <w:lang w:val="ro-RO"/>
        </w:rPr>
        <w:t xml:space="preserve">    </w:t>
      </w:r>
      <w:r w:rsidR="00460928" w:rsidRPr="00460928">
        <w:rPr>
          <w:rFonts w:ascii="Times New Roman" w:hAnsi="Times New Roman"/>
          <w:szCs w:val="20"/>
          <w:lang w:val="ro-RO"/>
        </w:rPr>
        <w:t xml:space="preserve">     Unde:    </w:t>
      </w:r>
      <w:proofErr w:type="spellStart"/>
      <w:r w:rsidR="00460928" w:rsidRPr="00460928">
        <w:rPr>
          <w:rFonts w:ascii="Times New Roman" w:hAnsi="Times New Roman"/>
          <w:szCs w:val="20"/>
          <w:lang w:val="ro-RO"/>
        </w:rPr>
        <w:t>PRn</w:t>
      </w:r>
      <w:proofErr w:type="spellEnd"/>
      <w:r w:rsidR="00460928" w:rsidRPr="00460928">
        <w:rPr>
          <w:rFonts w:ascii="Times New Roman" w:hAnsi="Times New Roman"/>
          <w:szCs w:val="20"/>
          <w:lang w:val="ro-RO"/>
        </w:rPr>
        <w:t xml:space="preserve">= </w:t>
      </w:r>
      <w:proofErr w:type="spellStart"/>
      <w:r w:rsidR="00460928" w:rsidRPr="00460928">
        <w:rPr>
          <w:rFonts w:ascii="Times New Roman" w:hAnsi="Times New Roman"/>
          <w:szCs w:val="20"/>
          <w:lang w:val="ro-RO"/>
        </w:rPr>
        <w:t>pretul</w:t>
      </w:r>
      <w:proofErr w:type="spellEnd"/>
      <w:r w:rsidR="00460928" w:rsidRPr="00460928">
        <w:rPr>
          <w:rFonts w:ascii="Times New Roman" w:hAnsi="Times New Roman"/>
          <w:szCs w:val="20"/>
          <w:lang w:val="ro-RO"/>
        </w:rPr>
        <w:t xml:space="preserve"> ajustat</w:t>
      </w:r>
    </w:p>
    <w:p w14:paraId="157BC305" w14:textId="77777777" w:rsidR="00460928" w:rsidRPr="00460928" w:rsidRDefault="00460928" w:rsidP="00460928">
      <w:pPr>
        <w:pStyle w:val="Level3"/>
        <w:numPr>
          <w:ilvl w:val="0"/>
          <w:numId w:val="0"/>
        </w:numPr>
        <w:ind w:left="1361"/>
        <w:rPr>
          <w:rFonts w:ascii="Times New Roman" w:hAnsi="Times New Roman"/>
          <w:szCs w:val="20"/>
          <w:lang w:val="ro-RO"/>
        </w:rPr>
      </w:pPr>
      <w:r w:rsidRPr="00460928">
        <w:rPr>
          <w:rFonts w:ascii="Times New Roman" w:hAnsi="Times New Roman"/>
          <w:szCs w:val="20"/>
          <w:lang w:val="ro-RO"/>
        </w:rPr>
        <w:t xml:space="preserve">            CA= coeficientul de ajustare a </w:t>
      </w:r>
      <w:proofErr w:type="spellStart"/>
      <w:r w:rsidRPr="00460928">
        <w:rPr>
          <w:rFonts w:ascii="Times New Roman" w:hAnsi="Times New Roman"/>
          <w:szCs w:val="20"/>
          <w:lang w:val="ro-RO"/>
        </w:rPr>
        <w:t>pretului</w:t>
      </w:r>
      <w:proofErr w:type="spellEnd"/>
    </w:p>
    <w:p w14:paraId="47F54DAA" w14:textId="77777777" w:rsidR="00460928" w:rsidRPr="00460928" w:rsidRDefault="00460928" w:rsidP="00460928">
      <w:pPr>
        <w:pStyle w:val="Level3"/>
        <w:numPr>
          <w:ilvl w:val="0"/>
          <w:numId w:val="0"/>
        </w:numPr>
        <w:ind w:left="1361"/>
        <w:rPr>
          <w:rFonts w:ascii="Times New Roman" w:hAnsi="Times New Roman"/>
          <w:szCs w:val="20"/>
          <w:lang w:val="ro-RO"/>
        </w:rPr>
      </w:pPr>
      <w:r w:rsidRPr="00460928">
        <w:rPr>
          <w:rFonts w:ascii="Times New Roman" w:hAnsi="Times New Roman"/>
          <w:szCs w:val="20"/>
          <w:lang w:val="ro-RO"/>
        </w:rPr>
        <w:t xml:space="preserve">            PRA= </w:t>
      </w:r>
      <w:proofErr w:type="spellStart"/>
      <w:r w:rsidRPr="00460928">
        <w:rPr>
          <w:rFonts w:ascii="Times New Roman" w:hAnsi="Times New Roman"/>
          <w:szCs w:val="20"/>
          <w:lang w:val="ro-RO"/>
        </w:rPr>
        <w:t>pretul</w:t>
      </w:r>
      <w:proofErr w:type="spellEnd"/>
      <w:r w:rsidRPr="00460928">
        <w:rPr>
          <w:rFonts w:ascii="Times New Roman" w:hAnsi="Times New Roman"/>
          <w:szCs w:val="20"/>
          <w:lang w:val="ro-RO"/>
        </w:rPr>
        <w:t xml:space="preserve"> produsului adjudecat in urma </w:t>
      </w:r>
      <w:proofErr w:type="spellStart"/>
      <w:r w:rsidRPr="00460928">
        <w:rPr>
          <w:rFonts w:ascii="Times New Roman" w:hAnsi="Times New Roman"/>
          <w:szCs w:val="20"/>
          <w:lang w:val="ro-RO"/>
        </w:rPr>
        <w:t>licitatiei</w:t>
      </w:r>
      <w:proofErr w:type="spellEnd"/>
    </w:p>
    <w:p w14:paraId="28B14B1A" w14:textId="77777777" w:rsidR="00460928" w:rsidRPr="00460928" w:rsidRDefault="00460928" w:rsidP="00460928">
      <w:pPr>
        <w:pStyle w:val="Level3"/>
        <w:numPr>
          <w:ilvl w:val="0"/>
          <w:numId w:val="0"/>
        </w:numPr>
        <w:ind w:left="1361"/>
        <w:rPr>
          <w:rFonts w:ascii="Times New Roman" w:hAnsi="Times New Roman"/>
          <w:szCs w:val="20"/>
          <w:lang w:val="ro-RO"/>
        </w:rPr>
      </w:pPr>
      <w:r w:rsidRPr="00460928">
        <w:rPr>
          <w:rFonts w:ascii="Times New Roman" w:hAnsi="Times New Roman"/>
          <w:szCs w:val="20"/>
          <w:lang w:val="ro-RO"/>
        </w:rPr>
        <w:t xml:space="preserve">            PRC1= </w:t>
      </w:r>
      <w:proofErr w:type="spellStart"/>
      <w:r w:rsidRPr="00460928">
        <w:rPr>
          <w:rFonts w:ascii="Times New Roman" w:hAnsi="Times New Roman"/>
          <w:szCs w:val="20"/>
          <w:lang w:val="ro-RO"/>
        </w:rPr>
        <w:t>pretul</w:t>
      </w:r>
      <w:proofErr w:type="spellEnd"/>
      <w:r w:rsidRPr="00460928">
        <w:rPr>
          <w:rFonts w:ascii="Times New Roman" w:hAnsi="Times New Roman"/>
          <w:szCs w:val="20"/>
          <w:lang w:val="ro-RO"/>
        </w:rPr>
        <w:t xml:space="preserve"> maximal cu ridicata </w:t>
      </w:r>
      <w:proofErr w:type="spellStart"/>
      <w:r w:rsidRPr="00460928">
        <w:rPr>
          <w:rFonts w:ascii="Times New Roman" w:hAnsi="Times New Roman"/>
          <w:szCs w:val="20"/>
          <w:lang w:val="ro-RO"/>
        </w:rPr>
        <w:t>precazut</w:t>
      </w:r>
      <w:proofErr w:type="spellEnd"/>
      <w:r w:rsidRPr="00460928">
        <w:rPr>
          <w:rFonts w:ascii="Times New Roman" w:hAnsi="Times New Roman"/>
          <w:szCs w:val="20"/>
          <w:lang w:val="ro-RO"/>
        </w:rPr>
        <w:t xml:space="preserve"> in Catalogul </w:t>
      </w:r>
      <w:proofErr w:type="spellStart"/>
      <w:r w:rsidRPr="00460928">
        <w:rPr>
          <w:rFonts w:ascii="Times New Roman" w:hAnsi="Times New Roman"/>
          <w:szCs w:val="20"/>
          <w:lang w:val="ro-RO"/>
        </w:rPr>
        <w:t>national</w:t>
      </w:r>
      <w:proofErr w:type="spellEnd"/>
      <w:r w:rsidRPr="00460928">
        <w:rPr>
          <w:rFonts w:ascii="Times New Roman" w:hAnsi="Times New Roman"/>
          <w:szCs w:val="20"/>
          <w:lang w:val="ro-RO"/>
        </w:rPr>
        <w:t xml:space="preserve"> al Preturilor cu ridicata si </w:t>
      </w:r>
      <w:proofErr w:type="spellStart"/>
      <w:r w:rsidRPr="00460928">
        <w:rPr>
          <w:rFonts w:ascii="Times New Roman" w:hAnsi="Times New Roman"/>
          <w:szCs w:val="20"/>
          <w:lang w:val="ro-RO"/>
        </w:rPr>
        <w:t>amanuntul</w:t>
      </w:r>
      <w:proofErr w:type="spellEnd"/>
      <w:r w:rsidRPr="00460928">
        <w:rPr>
          <w:rFonts w:ascii="Times New Roman" w:hAnsi="Times New Roman"/>
          <w:szCs w:val="20"/>
          <w:lang w:val="ro-RO"/>
        </w:rPr>
        <w:t xml:space="preserve"> la medicamentele de uz uman eliberate cu </w:t>
      </w:r>
      <w:proofErr w:type="spellStart"/>
      <w:r w:rsidRPr="00460928">
        <w:rPr>
          <w:rFonts w:ascii="Times New Roman" w:hAnsi="Times New Roman"/>
          <w:szCs w:val="20"/>
          <w:lang w:val="ro-RO"/>
        </w:rPr>
        <w:t>prescriptie</w:t>
      </w:r>
      <w:proofErr w:type="spellEnd"/>
      <w:r w:rsidRPr="00460928">
        <w:rPr>
          <w:rFonts w:ascii="Times New Roman" w:hAnsi="Times New Roman"/>
          <w:szCs w:val="20"/>
          <w:lang w:val="ro-RO"/>
        </w:rPr>
        <w:t xml:space="preserve"> medicala la momentul </w:t>
      </w:r>
      <w:proofErr w:type="spellStart"/>
      <w:r w:rsidRPr="00460928">
        <w:rPr>
          <w:rFonts w:ascii="Times New Roman" w:hAnsi="Times New Roman"/>
          <w:szCs w:val="20"/>
          <w:lang w:val="ro-RO"/>
        </w:rPr>
        <w:t>incheierii</w:t>
      </w:r>
      <w:proofErr w:type="spellEnd"/>
      <w:r w:rsidRPr="00460928">
        <w:rPr>
          <w:rFonts w:ascii="Times New Roman" w:hAnsi="Times New Roman"/>
          <w:szCs w:val="20"/>
          <w:lang w:val="ro-RO"/>
        </w:rPr>
        <w:t xml:space="preserve"> acordului cadru.</w:t>
      </w:r>
    </w:p>
    <w:p w14:paraId="3B9263DF" w14:textId="11D33169" w:rsidR="00460928" w:rsidRDefault="00460928" w:rsidP="00460928">
      <w:pPr>
        <w:pStyle w:val="Level3"/>
        <w:numPr>
          <w:ilvl w:val="0"/>
          <w:numId w:val="0"/>
        </w:numPr>
        <w:rPr>
          <w:rFonts w:ascii="Times New Roman" w:hAnsi="Times New Roman"/>
          <w:szCs w:val="20"/>
          <w:lang w:val="ro-RO"/>
        </w:rPr>
      </w:pPr>
      <w:r w:rsidRPr="00460928">
        <w:rPr>
          <w:rFonts w:ascii="Times New Roman" w:hAnsi="Times New Roman"/>
          <w:szCs w:val="20"/>
          <w:lang w:val="ro-RO"/>
        </w:rPr>
        <w:t xml:space="preserve">           </w:t>
      </w:r>
      <w:r>
        <w:rPr>
          <w:rFonts w:ascii="Times New Roman" w:hAnsi="Times New Roman"/>
          <w:szCs w:val="20"/>
          <w:lang w:val="ro-RO"/>
        </w:rPr>
        <w:t xml:space="preserve">                            </w:t>
      </w:r>
      <w:r w:rsidRPr="00460928">
        <w:rPr>
          <w:rFonts w:ascii="Times New Roman" w:hAnsi="Times New Roman"/>
          <w:szCs w:val="20"/>
          <w:lang w:val="ro-RO"/>
        </w:rPr>
        <w:t xml:space="preserve"> PRC2= noul </w:t>
      </w:r>
      <w:proofErr w:type="spellStart"/>
      <w:r w:rsidRPr="00460928">
        <w:rPr>
          <w:rFonts w:ascii="Times New Roman" w:hAnsi="Times New Roman"/>
          <w:szCs w:val="20"/>
          <w:lang w:val="ro-RO"/>
        </w:rPr>
        <w:t>pret</w:t>
      </w:r>
      <w:proofErr w:type="spellEnd"/>
      <w:r w:rsidRPr="00460928">
        <w:rPr>
          <w:rFonts w:ascii="Times New Roman" w:hAnsi="Times New Roman"/>
          <w:szCs w:val="20"/>
          <w:lang w:val="ro-RO"/>
        </w:rPr>
        <w:t xml:space="preserve"> maximal cu ridicata </w:t>
      </w:r>
      <w:proofErr w:type="spellStart"/>
      <w:r w:rsidRPr="00460928">
        <w:rPr>
          <w:rFonts w:ascii="Times New Roman" w:hAnsi="Times New Roman"/>
          <w:szCs w:val="20"/>
          <w:lang w:val="ro-RO"/>
        </w:rPr>
        <w:t>prevazut</w:t>
      </w:r>
      <w:proofErr w:type="spellEnd"/>
      <w:r w:rsidRPr="00460928">
        <w:rPr>
          <w:rFonts w:ascii="Times New Roman" w:hAnsi="Times New Roman"/>
          <w:szCs w:val="20"/>
          <w:lang w:val="ro-RO"/>
        </w:rPr>
        <w:t xml:space="preserve"> in Catalogul National al Preturilor cu ridicata si </w:t>
      </w:r>
      <w:proofErr w:type="spellStart"/>
      <w:r w:rsidRPr="00460928">
        <w:rPr>
          <w:rFonts w:ascii="Times New Roman" w:hAnsi="Times New Roman"/>
          <w:szCs w:val="20"/>
          <w:lang w:val="ro-RO"/>
        </w:rPr>
        <w:t>amanuntul</w:t>
      </w:r>
      <w:proofErr w:type="spellEnd"/>
      <w:r w:rsidRPr="00460928">
        <w:rPr>
          <w:rFonts w:ascii="Times New Roman" w:hAnsi="Times New Roman"/>
          <w:szCs w:val="20"/>
          <w:lang w:val="ro-RO"/>
        </w:rPr>
        <w:t xml:space="preserve"> la medicamentele de uz uman eliberate cu </w:t>
      </w:r>
      <w:proofErr w:type="spellStart"/>
      <w:r w:rsidRPr="00460928">
        <w:rPr>
          <w:rFonts w:ascii="Times New Roman" w:hAnsi="Times New Roman"/>
          <w:szCs w:val="20"/>
          <w:lang w:val="ro-RO"/>
        </w:rPr>
        <w:t>prescriptie</w:t>
      </w:r>
      <w:proofErr w:type="spellEnd"/>
      <w:r w:rsidRPr="00460928">
        <w:rPr>
          <w:rFonts w:ascii="Times New Roman" w:hAnsi="Times New Roman"/>
          <w:szCs w:val="20"/>
          <w:lang w:val="ro-RO"/>
        </w:rPr>
        <w:t xml:space="preserve"> medicala.</w:t>
      </w:r>
    </w:p>
    <w:p w14:paraId="7CE16413" w14:textId="77777777" w:rsidR="00460928" w:rsidRPr="006E3B0A" w:rsidRDefault="00460928" w:rsidP="00460928">
      <w:pPr>
        <w:pStyle w:val="Level3"/>
        <w:numPr>
          <w:ilvl w:val="0"/>
          <w:numId w:val="0"/>
        </w:numPr>
        <w:rPr>
          <w:rFonts w:ascii="Times New Roman" w:hAnsi="Times New Roman"/>
          <w:szCs w:val="20"/>
          <w:lang w:val="ro-RO"/>
        </w:rPr>
      </w:pPr>
    </w:p>
    <w:p w14:paraId="34B5E314"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Durata contractului</w:t>
      </w:r>
    </w:p>
    <w:p w14:paraId="40D54FBB" w14:textId="77777777" w:rsidR="00E11ED2" w:rsidRDefault="00E11ED2" w:rsidP="00E11ED2">
      <w:pPr>
        <w:pStyle w:val="Level3"/>
        <w:rPr>
          <w:rFonts w:ascii="Times New Roman" w:hAnsi="Times New Roman"/>
          <w:szCs w:val="20"/>
          <w:lang w:val="ro-RO"/>
        </w:rPr>
      </w:pPr>
      <w:r w:rsidRPr="006E3B0A">
        <w:rPr>
          <w:rFonts w:ascii="Times New Roman" w:hAnsi="Times New Roman"/>
          <w:szCs w:val="20"/>
          <w:lang w:val="ro-RO"/>
        </w:rPr>
        <w:t>Contractul Subsecvent intră în vigoare la data semnării sale de către ambele Părți.</w:t>
      </w:r>
    </w:p>
    <w:p w14:paraId="594FF09B" w14:textId="7140790E" w:rsidR="000C18CA" w:rsidRPr="006E3B0A" w:rsidRDefault="000C18CA" w:rsidP="00E11ED2">
      <w:pPr>
        <w:pStyle w:val="Level3"/>
        <w:rPr>
          <w:rFonts w:ascii="Times New Roman" w:hAnsi="Times New Roman"/>
          <w:szCs w:val="20"/>
          <w:lang w:val="ro-RO"/>
        </w:rPr>
      </w:pPr>
      <w:r w:rsidRPr="000C18CA">
        <w:rPr>
          <w:rFonts w:ascii="Times New Roman" w:hAnsi="Times New Roman"/>
          <w:szCs w:val="20"/>
          <w:lang w:val="ro-RO"/>
        </w:rPr>
        <w:t xml:space="preserve">Durata prezentului Contract începe de la data intrării în vigoare </w:t>
      </w:r>
      <w:proofErr w:type="spellStart"/>
      <w:r w:rsidRPr="000C18CA">
        <w:rPr>
          <w:rFonts w:ascii="Times New Roman" w:hAnsi="Times New Roman"/>
          <w:szCs w:val="20"/>
          <w:lang w:val="ro-RO"/>
        </w:rPr>
        <w:t>şi</w:t>
      </w:r>
      <w:proofErr w:type="spellEnd"/>
      <w:r w:rsidRPr="000C18CA">
        <w:rPr>
          <w:rFonts w:ascii="Times New Roman" w:hAnsi="Times New Roman"/>
          <w:szCs w:val="20"/>
          <w:lang w:val="ro-RO"/>
        </w:rPr>
        <w:t xml:space="preserve"> se finalizează la data de </w:t>
      </w:r>
      <w:proofErr w:type="spellStart"/>
      <w:r w:rsidR="004C3488">
        <w:rPr>
          <w:rFonts w:ascii="Times New Roman" w:hAnsi="Times New Roman"/>
          <w:b/>
          <w:bCs/>
          <w:szCs w:val="20"/>
          <w:lang w:val="ro-RO"/>
        </w:rPr>
        <w:t>xxxxxxx</w:t>
      </w:r>
      <w:proofErr w:type="spellEnd"/>
      <w:r w:rsidRPr="000C18CA">
        <w:rPr>
          <w:rFonts w:ascii="Times New Roman" w:hAnsi="Times New Roman"/>
          <w:szCs w:val="20"/>
          <w:lang w:val="ro-RO"/>
        </w:rPr>
        <w:t xml:space="preserve"> sau, după caz, la data îndeplinirii </w:t>
      </w:r>
      <w:proofErr w:type="spellStart"/>
      <w:r w:rsidRPr="000C18CA">
        <w:rPr>
          <w:rFonts w:ascii="Times New Roman" w:hAnsi="Times New Roman"/>
          <w:szCs w:val="20"/>
          <w:lang w:val="ro-RO"/>
        </w:rPr>
        <w:t>obligaţiilor</w:t>
      </w:r>
      <w:proofErr w:type="spellEnd"/>
      <w:r w:rsidRPr="000C18CA">
        <w:rPr>
          <w:rFonts w:ascii="Times New Roman" w:hAnsi="Times New Roman"/>
          <w:szCs w:val="20"/>
          <w:lang w:val="ro-RO"/>
        </w:rPr>
        <w:t xml:space="preserve"> contractuale în sarcina </w:t>
      </w:r>
      <w:proofErr w:type="spellStart"/>
      <w:r w:rsidRPr="000C18CA">
        <w:rPr>
          <w:rFonts w:ascii="Times New Roman" w:hAnsi="Times New Roman"/>
          <w:szCs w:val="20"/>
          <w:lang w:val="ro-RO"/>
        </w:rPr>
        <w:t>Părţilor</w:t>
      </w:r>
      <w:proofErr w:type="spellEnd"/>
      <w:r w:rsidRPr="000C18CA">
        <w:rPr>
          <w:rFonts w:ascii="Times New Roman" w:hAnsi="Times New Roman"/>
          <w:szCs w:val="20"/>
          <w:lang w:val="ro-RO"/>
        </w:rPr>
        <w:t>.  Încetarea din orice motiv a Contractului Subsecvent nu afectează obligațiile scadente la data încetării acestuia.</w:t>
      </w:r>
    </w:p>
    <w:p w14:paraId="7AB0531C"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Documentele contractului</w:t>
      </w:r>
    </w:p>
    <w:p w14:paraId="59715CE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Anexele contractului sunt următoarele:</w:t>
      </w:r>
    </w:p>
    <w:p w14:paraId="6D05A39E" w14:textId="77777777" w:rsidR="00E11ED2" w:rsidRPr="006E3B0A" w:rsidRDefault="00E11ED2" w:rsidP="00E11ED2">
      <w:pPr>
        <w:pStyle w:val="Level4"/>
        <w:rPr>
          <w:rFonts w:ascii="Times New Roman" w:hAnsi="Times New Roman"/>
          <w:szCs w:val="20"/>
          <w:lang w:val="ro-RO"/>
        </w:rPr>
      </w:pPr>
      <w:r w:rsidRPr="006E3B0A">
        <w:rPr>
          <w:rFonts w:ascii="Times New Roman" w:hAnsi="Times New Roman"/>
          <w:szCs w:val="20"/>
          <w:lang w:val="ro-RO"/>
        </w:rPr>
        <w:t>Acordul-cadru încheiat de către Promitentul achizitor cu Contractantul semnatar al prezentului Contract Subsecvent, împreună cu anexele acestuia;</w:t>
      </w:r>
    </w:p>
    <w:p w14:paraId="14849D59" w14:textId="67E53F8C" w:rsidR="006E3B0A" w:rsidRPr="006E3B0A" w:rsidRDefault="006E3B0A" w:rsidP="00E11ED2">
      <w:pPr>
        <w:pStyle w:val="Level4"/>
        <w:rPr>
          <w:rFonts w:ascii="Times New Roman" w:hAnsi="Times New Roman"/>
          <w:szCs w:val="20"/>
          <w:lang w:val="ro-RO"/>
        </w:rPr>
      </w:pPr>
      <w:r w:rsidRPr="006E3B0A">
        <w:rPr>
          <w:rFonts w:ascii="Times New Roman" w:hAnsi="Times New Roman"/>
          <w:szCs w:val="20"/>
          <w:lang w:val="ro-RO"/>
        </w:rPr>
        <w:t xml:space="preserve">Anexa </w:t>
      </w:r>
      <w:proofErr w:type="spellStart"/>
      <w:r w:rsidRPr="006E3B0A">
        <w:rPr>
          <w:rFonts w:ascii="Times New Roman" w:hAnsi="Times New Roman"/>
          <w:szCs w:val="20"/>
          <w:lang w:val="ro-RO"/>
        </w:rPr>
        <w:t>atasata</w:t>
      </w:r>
      <w:proofErr w:type="spellEnd"/>
      <w:r w:rsidRPr="006E3B0A">
        <w:rPr>
          <w:rFonts w:ascii="Times New Roman" w:hAnsi="Times New Roman"/>
          <w:szCs w:val="20"/>
          <w:lang w:val="ro-RO"/>
        </w:rPr>
        <w:t xml:space="preserve"> prezentului contract subsecvent</w:t>
      </w:r>
    </w:p>
    <w:p w14:paraId="1F97301A"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Transferul proprietății și livrarea</w:t>
      </w:r>
    </w:p>
    <w:p w14:paraId="061D10B8"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Dreptul de proprietate asupra Produsului/Produselor se transferă de la Contractant la Autoritatea/entitatea contractantă la momentul îndeplinirii condițiilor de recepție, și a semnării procesului-verbal de recepție a produselor</w:t>
      </w:r>
    </w:p>
    <w:p w14:paraId="241709F5" w14:textId="66ABD3D3"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Contractantul are obligația ca în termen de </w:t>
      </w:r>
      <w:r w:rsidR="002F518D">
        <w:rPr>
          <w:rFonts w:ascii="Times New Roman" w:hAnsi="Times New Roman"/>
          <w:i/>
          <w:iCs/>
          <w:szCs w:val="20"/>
          <w:lang w:val="ro-RO"/>
        </w:rPr>
        <w:t xml:space="preserve">3 </w:t>
      </w:r>
      <w:r w:rsidRPr="006E3B0A">
        <w:rPr>
          <w:rFonts w:ascii="Times New Roman" w:hAnsi="Times New Roman"/>
          <w:szCs w:val="20"/>
          <w:lang w:val="ro-RO"/>
        </w:rPr>
        <w:t>zile de la semnarea Contractului să prezinte spre aprobare Autorității/entității contractante graficul de livrare actualizat. Autoritatea/entitatea contractantă are obligația de a aproba graficul de livrare în termen de</w:t>
      </w:r>
      <w:r w:rsidR="002F518D">
        <w:rPr>
          <w:rFonts w:ascii="Times New Roman" w:hAnsi="Times New Roman"/>
          <w:i/>
          <w:iCs/>
          <w:szCs w:val="20"/>
          <w:lang w:val="ro-RO"/>
        </w:rPr>
        <w:t xml:space="preserve"> 3</w:t>
      </w:r>
      <w:r w:rsidRPr="006E3B0A">
        <w:rPr>
          <w:rFonts w:ascii="Times New Roman" w:hAnsi="Times New Roman"/>
          <w:i/>
          <w:iCs/>
          <w:szCs w:val="20"/>
          <w:lang w:val="ro-RO"/>
        </w:rPr>
        <w:t xml:space="preserve"> </w:t>
      </w:r>
      <w:r w:rsidRPr="006E3B0A">
        <w:rPr>
          <w:rFonts w:ascii="Times New Roman" w:hAnsi="Times New Roman"/>
          <w:szCs w:val="20"/>
          <w:lang w:val="ro-RO"/>
        </w:rPr>
        <w:t>dacă acesta respectă dispozițiile Caietului de sarcini și a propunerii tehnice.</w:t>
      </w:r>
    </w:p>
    <w:p w14:paraId="22E5CECD"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Contractantul are obligația de a respecta toate celelalte prevederi ale Acordului-Cadru cu privire la livrarea produselor.</w:t>
      </w:r>
    </w:p>
    <w:p w14:paraId="653B5D4C"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Facturare și plăți</w:t>
      </w:r>
    </w:p>
    <w:p w14:paraId="317709BF"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Plățile care urmează a fi realizate în cadrul contractului se vor face numai după emiterea facturii ca urmare a aprobării de către Autoritatea/entitatea contractantă a îndeplinirii obligațiilor de către Contractant cu privire la livrarea produselor, în condițiile Caietului de sarcini.</w:t>
      </w:r>
    </w:p>
    <w:p w14:paraId="3EBDB5C2"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lastRenderedPageBreak/>
        <w:t>Plățile vor fi efectuate în lei.</w:t>
      </w:r>
    </w:p>
    <w:p w14:paraId="0EF2B75C" w14:textId="2145D9FB"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Termenul de plată este de maxim </w:t>
      </w:r>
      <w:r w:rsidR="006E3B0A" w:rsidRPr="006E3B0A">
        <w:rPr>
          <w:rFonts w:ascii="Times New Roman" w:hAnsi="Times New Roman"/>
          <w:szCs w:val="20"/>
          <w:lang w:val="ro-RO"/>
        </w:rPr>
        <w:t xml:space="preserve">60 </w:t>
      </w:r>
      <w:r w:rsidRPr="006E3B0A">
        <w:rPr>
          <w:rFonts w:ascii="Times New Roman" w:hAnsi="Times New Roman"/>
          <w:szCs w:val="20"/>
          <w:lang w:val="ro-RO"/>
        </w:rPr>
        <w:t xml:space="preserve">de zile de la momentul recepționării facturii, conform prevederilor Legii nr. 72/2013. </w:t>
      </w:r>
    </w:p>
    <w:p w14:paraId="1070FCC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Toate celelalte dispoziții ale Acordului-Cadru în privința efectuării plății se aplică în mod corespunzător. </w:t>
      </w:r>
    </w:p>
    <w:p w14:paraId="599DDBD2" w14:textId="77777777" w:rsidR="00E11ED2" w:rsidRPr="006E3B0A" w:rsidRDefault="00E11ED2" w:rsidP="00E11ED2">
      <w:pPr>
        <w:pStyle w:val="Level1"/>
        <w:rPr>
          <w:rFonts w:ascii="Times New Roman" w:hAnsi="Times New Roman"/>
          <w:sz w:val="20"/>
          <w:szCs w:val="20"/>
          <w:lang w:val="ro-RO"/>
        </w:rPr>
      </w:pPr>
      <w:r w:rsidRPr="006E3B0A">
        <w:rPr>
          <w:rFonts w:ascii="Times New Roman" w:hAnsi="Times New Roman"/>
          <w:sz w:val="20"/>
          <w:szCs w:val="20"/>
          <w:lang w:val="ro-RO"/>
        </w:rPr>
        <w:t xml:space="preserve">CAPITOLUL 2 – OBLIGAȚIILE PĂRȚILOR. RĂSPUNDERE CONTRACTUALĂ. </w:t>
      </w:r>
    </w:p>
    <w:p w14:paraId="1806E15B"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Obligațiile generale ale Autorității/entității contractante</w:t>
      </w:r>
    </w:p>
    <w:p w14:paraId="5B00204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Autoritatea/entitatea contractantă are obligația de a colabora cu Contractantul pentru a identifica în timp util orice eventuale probleme care ar putea apărea pe parcursul derulării Contractului Subsecvent.</w:t>
      </w:r>
    </w:p>
    <w:p w14:paraId="2EE2EA7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Autoritatea/entitatea contractantă are obligația de a achita prețul aferent produselor livrate.</w:t>
      </w:r>
    </w:p>
    <w:p w14:paraId="524959DA"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Autoritatea/entitatea contractantă are obligația de a respecta toate celelalte obligații stabilite în sarcina sa, așa cum ele au fost indicate în cuprinsul Acordului-Cadru.</w:t>
      </w:r>
    </w:p>
    <w:p w14:paraId="6308E7BF"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Obligațiile generale ale Contractantului</w:t>
      </w:r>
    </w:p>
    <w:p w14:paraId="67AF6546"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14:paraId="4ECD14EE"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Contractantul are toate celelalte obligații prevăzute în Acordul-Cadru în sarcina sa. </w:t>
      </w:r>
    </w:p>
    <w:p w14:paraId="2CA8DAE2" w14:textId="26CB5E5F"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Obligația Contractantului de a constitui garanția de bună-execuție</w:t>
      </w:r>
      <w:r w:rsidR="000C18CA">
        <w:rPr>
          <w:rFonts w:ascii="Times New Roman" w:hAnsi="Times New Roman"/>
          <w:b/>
          <w:bCs/>
          <w:szCs w:val="20"/>
          <w:lang w:val="ro-RO"/>
        </w:rPr>
        <w:t>-nu este cazul</w:t>
      </w:r>
    </w:p>
    <w:p w14:paraId="64E1E392" w14:textId="3593B4A8"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Contractantul se obligă să constituie garanția de bună execuție a contractului în cuantum de </w:t>
      </w:r>
      <w:r w:rsidRPr="006E3B0A">
        <w:rPr>
          <w:rFonts w:ascii="Times New Roman" w:hAnsi="Times New Roman"/>
          <w:i/>
          <w:iCs/>
          <w:szCs w:val="20"/>
          <w:lang w:val="ro-RO"/>
        </w:rPr>
        <w:t>se precizează procentul care nu poate fi mai mare de 10</w:t>
      </w:r>
      <w:r w:rsidRPr="006E3B0A">
        <w:rPr>
          <w:rFonts w:ascii="Times New Roman" w:hAnsi="Times New Roman"/>
          <w:szCs w:val="20"/>
          <w:lang w:val="ro-RO"/>
        </w:rPr>
        <w:t>% din prețul contractului fără TVA, adică …… lei, în termen de 5 zile lucrătoare de la semnarea contractului de ambele părți. Garanția de bună execuție se constituie în conformitate cu prevederile art. 154 alin (3) și (4) din Legea 98/2016, respectiv art. 164 alin (3) și (4) din Legea 99/2016, precum și cu prevederile art. 40 din Anexa la H.G. nr. 395/2016, respectiv ale art. 46 din Anexa la H.G. nr. 394/2016, cu modificările și completările ulterioare. autoritatea/entitatea contractantă va selecta după caz.</w:t>
      </w:r>
    </w:p>
    <w:p w14:paraId="48E43F37"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Dispozițiile din Acordul-Cadru cu privire la garanția de bună execuție se aplică în mod corespunzător.</w:t>
      </w:r>
    </w:p>
    <w:p w14:paraId="7759FF63"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Răspunderea contractuală</w:t>
      </w:r>
    </w:p>
    <w:p w14:paraId="52A77412"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În cazul în care una dintre Părți nu își îndeplinește sau își îndeplinește în mod necorespunzător obligațiile contractuale, aceasta va răspunde contractual potrivit celor stabilite în Acordul-Cadru.</w:t>
      </w:r>
    </w:p>
    <w:p w14:paraId="7D1CC129" w14:textId="77777777" w:rsidR="00E11ED2" w:rsidRPr="006E3B0A" w:rsidRDefault="00E11ED2" w:rsidP="00E11ED2">
      <w:pPr>
        <w:pStyle w:val="Level1"/>
        <w:rPr>
          <w:rFonts w:ascii="Times New Roman" w:hAnsi="Times New Roman"/>
          <w:sz w:val="20"/>
          <w:szCs w:val="20"/>
          <w:lang w:val="ro-RO"/>
        </w:rPr>
      </w:pPr>
      <w:r w:rsidRPr="006E3B0A">
        <w:rPr>
          <w:rFonts w:ascii="Times New Roman" w:hAnsi="Times New Roman"/>
          <w:sz w:val="20"/>
          <w:szCs w:val="20"/>
          <w:lang w:val="ro-RO"/>
        </w:rPr>
        <w:t>CAPITOLUL 3 – DISPOZIȚII FINALE</w:t>
      </w:r>
    </w:p>
    <w:p w14:paraId="532B2DF1" w14:textId="77777777" w:rsidR="00E11ED2" w:rsidRPr="006E3B0A" w:rsidRDefault="00E11ED2" w:rsidP="00E11ED2">
      <w:pPr>
        <w:pStyle w:val="Level2"/>
        <w:rPr>
          <w:rFonts w:ascii="Times New Roman" w:hAnsi="Times New Roman"/>
          <w:szCs w:val="20"/>
          <w:lang w:val="fr-BE"/>
        </w:rPr>
      </w:pPr>
      <w:proofErr w:type="spellStart"/>
      <w:r w:rsidRPr="006E3B0A">
        <w:rPr>
          <w:rFonts w:ascii="Times New Roman" w:hAnsi="Times New Roman"/>
          <w:szCs w:val="20"/>
          <w:lang w:val="fr-BE"/>
        </w:rPr>
        <w:t>Prevederile</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Acordului-Cadru</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cu</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privire</w:t>
      </w:r>
      <w:proofErr w:type="spellEnd"/>
      <w:r w:rsidRPr="006E3B0A">
        <w:rPr>
          <w:rFonts w:ascii="Times New Roman" w:hAnsi="Times New Roman"/>
          <w:szCs w:val="20"/>
          <w:lang w:val="fr-BE"/>
        </w:rPr>
        <w:t xml:space="preserve"> </w:t>
      </w:r>
      <w:proofErr w:type="gramStart"/>
      <w:r w:rsidRPr="006E3B0A">
        <w:rPr>
          <w:rFonts w:ascii="Times New Roman" w:hAnsi="Times New Roman"/>
          <w:szCs w:val="20"/>
          <w:lang w:val="fr-BE"/>
        </w:rPr>
        <w:t>la:</w:t>
      </w:r>
      <w:proofErr w:type="gramEnd"/>
    </w:p>
    <w:p w14:paraId="3A8E4DB1" w14:textId="77777777" w:rsidR="00E11ED2" w:rsidRPr="006E3B0A" w:rsidRDefault="00E11ED2" w:rsidP="00E11ED2">
      <w:pPr>
        <w:pStyle w:val="Level4"/>
        <w:rPr>
          <w:rFonts w:ascii="Times New Roman" w:hAnsi="Times New Roman"/>
          <w:szCs w:val="20"/>
          <w:lang w:val="fr-BE"/>
        </w:rPr>
      </w:pPr>
      <w:proofErr w:type="spellStart"/>
      <w:r w:rsidRPr="006E3B0A">
        <w:rPr>
          <w:rFonts w:ascii="Times New Roman" w:hAnsi="Times New Roman"/>
          <w:szCs w:val="20"/>
          <w:lang w:val="fr-BE"/>
        </w:rPr>
        <w:t>Încetarea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și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suspendarea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Contractului</w:t>
      </w:r>
      <w:proofErr w:type="spellEnd"/>
      <w:r w:rsidRPr="006E3B0A">
        <w:rPr>
          <w:rFonts w:ascii="Times New Roman" w:hAnsi="Times New Roman"/>
          <w:szCs w:val="20"/>
          <w:lang w:val="fr-BE"/>
        </w:rPr>
        <w:t xml:space="preserve"> </w:t>
      </w:r>
      <w:proofErr w:type="spellStart"/>
      <w:proofErr w:type="gramStart"/>
      <w:r w:rsidRPr="006E3B0A">
        <w:rPr>
          <w:rFonts w:ascii="Times New Roman" w:hAnsi="Times New Roman"/>
          <w:szCs w:val="20"/>
          <w:lang w:val="fr-BE"/>
        </w:rPr>
        <w:t>Subsecvent</w:t>
      </w:r>
      <w:proofErr w:type="spellEnd"/>
      <w:r w:rsidRPr="006E3B0A">
        <w:rPr>
          <w:rFonts w:ascii="Times New Roman" w:hAnsi="Times New Roman"/>
          <w:szCs w:val="20"/>
          <w:lang w:val="fr-BE"/>
        </w:rPr>
        <w:t>;</w:t>
      </w:r>
      <w:proofErr w:type="gramEnd"/>
    </w:p>
    <w:p w14:paraId="004762A9" w14:textId="77777777" w:rsidR="00E11ED2" w:rsidRPr="006E3B0A" w:rsidRDefault="00E11ED2" w:rsidP="00E11ED2">
      <w:pPr>
        <w:pStyle w:val="Level4"/>
        <w:rPr>
          <w:rFonts w:ascii="Times New Roman" w:hAnsi="Times New Roman"/>
          <w:szCs w:val="20"/>
          <w:lang w:val="fr-BE"/>
        </w:rPr>
      </w:pPr>
      <w:proofErr w:type="spellStart"/>
      <w:r w:rsidRPr="006E3B0A">
        <w:rPr>
          <w:rFonts w:ascii="Times New Roman" w:hAnsi="Times New Roman"/>
          <w:szCs w:val="20"/>
          <w:lang w:val="fr-BE"/>
        </w:rPr>
        <w:t>Aspectele</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referitoare</w:t>
      </w:r>
      <w:proofErr w:type="spellEnd"/>
      <w:r w:rsidRPr="006E3B0A">
        <w:rPr>
          <w:rFonts w:ascii="Times New Roman" w:hAnsi="Times New Roman"/>
          <w:szCs w:val="20"/>
          <w:lang w:val="fr-BE"/>
        </w:rPr>
        <w:t xml:space="preserve"> la </w:t>
      </w:r>
      <w:proofErr w:type="spellStart"/>
      <w:r w:rsidRPr="006E3B0A">
        <w:rPr>
          <w:rFonts w:ascii="Times New Roman" w:hAnsi="Times New Roman"/>
          <w:szCs w:val="20"/>
          <w:lang w:val="fr-BE"/>
        </w:rPr>
        <w:t>derularea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contractului</w:t>
      </w:r>
      <w:proofErr w:type="spellEnd"/>
      <w:r w:rsidRPr="006E3B0A">
        <w:rPr>
          <w:rFonts w:ascii="Times New Roman" w:hAnsi="Times New Roman"/>
          <w:szCs w:val="20"/>
          <w:lang w:val="fr-BE"/>
        </w:rPr>
        <w:t xml:space="preserve"> – </w:t>
      </w:r>
      <w:proofErr w:type="spellStart"/>
      <w:r w:rsidRPr="006E3B0A">
        <w:rPr>
          <w:rFonts w:ascii="Times New Roman" w:hAnsi="Times New Roman"/>
          <w:szCs w:val="20"/>
          <w:lang w:val="fr-BE"/>
        </w:rPr>
        <w:t>facturare</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și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plata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modificarea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contractului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cesiunea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și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subcontractarea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conflictul</w:t>
      </w:r>
      <w:proofErr w:type="spellEnd"/>
      <w:r w:rsidRPr="006E3B0A">
        <w:rPr>
          <w:rFonts w:ascii="Times New Roman" w:hAnsi="Times New Roman"/>
          <w:szCs w:val="20"/>
          <w:lang w:val="fr-BE"/>
        </w:rPr>
        <w:t xml:space="preserve"> de </w:t>
      </w:r>
      <w:proofErr w:type="spellStart"/>
      <w:r w:rsidRPr="006E3B0A">
        <w:rPr>
          <w:rFonts w:ascii="Times New Roman" w:hAnsi="Times New Roman"/>
          <w:szCs w:val="20"/>
          <w:lang w:val="fr-BE"/>
        </w:rPr>
        <w:t>interese</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protecția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datelor</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cu</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caracter</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personal</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comunicarea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părților</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soluționarea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litigiilor</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insolvență</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și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faliment</w:t>
      </w:r>
      <w:proofErr w:type="spellEnd"/>
    </w:p>
    <w:p w14:paraId="4DA09B53" w14:textId="77777777" w:rsidR="00E11ED2" w:rsidRDefault="00E11ED2" w:rsidP="00E11ED2">
      <w:pPr>
        <w:pStyle w:val="Level2"/>
        <w:numPr>
          <w:ilvl w:val="0"/>
          <w:numId w:val="0"/>
        </w:numPr>
        <w:ind w:left="680" w:hanging="680"/>
        <w:rPr>
          <w:rFonts w:ascii="Times New Roman" w:hAnsi="Times New Roman"/>
          <w:szCs w:val="20"/>
          <w:lang w:val="fr-BE"/>
        </w:rPr>
      </w:pPr>
      <w:r w:rsidRPr="006E3B0A">
        <w:rPr>
          <w:rFonts w:ascii="Times New Roman" w:hAnsi="Times New Roman"/>
          <w:szCs w:val="20"/>
          <w:lang w:val="fr-BE"/>
        </w:rPr>
        <w:t xml:space="preserve">   Se </w:t>
      </w:r>
      <w:proofErr w:type="spellStart"/>
      <w:r w:rsidRPr="006E3B0A">
        <w:rPr>
          <w:rFonts w:ascii="Times New Roman" w:hAnsi="Times New Roman"/>
          <w:szCs w:val="20"/>
          <w:lang w:val="fr-BE"/>
        </w:rPr>
        <w:t>aplică</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în</w:t>
      </w:r>
      <w:proofErr w:type="spellEnd"/>
      <w:r w:rsidRPr="006E3B0A">
        <w:rPr>
          <w:rFonts w:ascii="Times New Roman" w:hAnsi="Times New Roman"/>
          <w:szCs w:val="20"/>
          <w:lang w:val="fr-BE"/>
        </w:rPr>
        <w:t xml:space="preserve"> mod </w:t>
      </w:r>
      <w:proofErr w:type="spellStart"/>
      <w:r w:rsidRPr="006E3B0A">
        <w:rPr>
          <w:rFonts w:ascii="Times New Roman" w:hAnsi="Times New Roman"/>
          <w:szCs w:val="20"/>
          <w:lang w:val="fr-BE"/>
        </w:rPr>
        <w:t>corespunzător</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în</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cadrul</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prezentului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Contract</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Subsecvent</w:t>
      </w:r>
      <w:proofErr w:type="spellEnd"/>
    </w:p>
    <w:p w14:paraId="1BB450CF" w14:textId="77777777" w:rsidR="007828E2" w:rsidRPr="006E3B0A" w:rsidRDefault="007828E2" w:rsidP="00E11ED2">
      <w:pPr>
        <w:pStyle w:val="Level2"/>
        <w:numPr>
          <w:ilvl w:val="0"/>
          <w:numId w:val="0"/>
        </w:numPr>
        <w:ind w:left="680" w:hanging="680"/>
        <w:rPr>
          <w:rFonts w:ascii="Times New Roman" w:hAnsi="Times New Roman"/>
          <w:szCs w:val="20"/>
          <w:lang w:val="ro-RO"/>
        </w:rPr>
      </w:pPr>
    </w:p>
    <w:p w14:paraId="68E6BFDE" w14:textId="6F8CDF3A" w:rsidR="000C18CA" w:rsidRPr="000C18CA" w:rsidRDefault="000C18CA" w:rsidP="000C18CA">
      <w:pPr>
        <w:pStyle w:val="Frspaiere"/>
        <w:jc w:val="both"/>
        <w:rPr>
          <w:rFonts w:ascii="Times New Roman" w:hAnsi="Times New Roman"/>
          <w:bCs/>
          <w:sz w:val="20"/>
          <w:szCs w:val="20"/>
          <w:lang w:val="es-ES"/>
        </w:rPr>
      </w:pPr>
    </w:p>
    <w:p w14:paraId="775B95F1" w14:textId="77777777" w:rsidR="000C18CA" w:rsidRDefault="000C18CA" w:rsidP="000C18CA">
      <w:pPr>
        <w:pStyle w:val="Frspaiere"/>
        <w:jc w:val="both"/>
        <w:rPr>
          <w:rFonts w:ascii="Times New Roman" w:hAnsi="Times New Roman"/>
          <w:bCs/>
          <w:sz w:val="20"/>
          <w:szCs w:val="20"/>
          <w:lang w:val="es-ES"/>
        </w:rPr>
      </w:pPr>
    </w:p>
    <w:p w14:paraId="0511A74A" w14:textId="77777777" w:rsidR="00F3454E" w:rsidRDefault="00F3454E" w:rsidP="000C18CA">
      <w:pPr>
        <w:pStyle w:val="Frspaiere"/>
        <w:jc w:val="both"/>
        <w:rPr>
          <w:rFonts w:ascii="Times New Roman" w:hAnsi="Times New Roman"/>
          <w:bCs/>
          <w:sz w:val="20"/>
          <w:szCs w:val="20"/>
          <w:lang w:val="es-ES"/>
        </w:rPr>
      </w:pPr>
    </w:p>
    <w:p w14:paraId="143E9A7D" w14:textId="77777777" w:rsidR="00F3454E" w:rsidRDefault="00F3454E" w:rsidP="000C18CA">
      <w:pPr>
        <w:pStyle w:val="Frspaiere"/>
        <w:jc w:val="both"/>
        <w:rPr>
          <w:rFonts w:ascii="Times New Roman" w:hAnsi="Times New Roman"/>
          <w:bCs/>
          <w:sz w:val="20"/>
          <w:szCs w:val="20"/>
          <w:lang w:val="es-ES"/>
        </w:rPr>
      </w:pPr>
    </w:p>
    <w:p w14:paraId="241CC6C0" w14:textId="77777777" w:rsidR="00F3454E" w:rsidRDefault="00F3454E" w:rsidP="000C18CA">
      <w:pPr>
        <w:pStyle w:val="Frspaiere"/>
        <w:jc w:val="both"/>
        <w:rPr>
          <w:rFonts w:ascii="Times New Roman" w:hAnsi="Times New Roman"/>
          <w:bCs/>
          <w:sz w:val="20"/>
          <w:szCs w:val="20"/>
          <w:lang w:val="es-ES"/>
        </w:rPr>
      </w:pPr>
    </w:p>
    <w:p w14:paraId="750FC029" w14:textId="77777777" w:rsidR="00F3454E" w:rsidRDefault="00F3454E" w:rsidP="000C18CA">
      <w:pPr>
        <w:pStyle w:val="Frspaiere"/>
        <w:jc w:val="both"/>
        <w:rPr>
          <w:rFonts w:ascii="Times New Roman" w:hAnsi="Times New Roman"/>
          <w:bCs/>
          <w:sz w:val="20"/>
          <w:szCs w:val="20"/>
          <w:lang w:val="es-ES"/>
        </w:rPr>
      </w:pPr>
    </w:p>
    <w:p w14:paraId="10F754F9" w14:textId="77777777" w:rsidR="00F3454E" w:rsidRDefault="00F3454E" w:rsidP="000C18CA">
      <w:pPr>
        <w:pStyle w:val="Frspaiere"/>
        <w:jc w:val="both"/>
        <w:rPr>
          <w:rFonts w:ascii="Times New Roman" w:hAnsi="Times New Roman"/>
          <w:bCs/>
          <w:sz w:val="20"/>
          <w:szCs w:val="20"/>
          <w:lang w:val="es-ES"/>
        </w:rPr>
      </w:pPr>
    </w:p>
    <w:p w14:paraId="006A28D8" w14:textId="77777777" w:rsidR="00F3454E" w:rsidRDefault="00F3454E" w:rsidP="000C18CA">
      <w:pPr>
        <w:pStyle w:val="Frspaiere"/>
        <w:jc w:val="both"/>
        <w:rPr>
          <w:rFonts w:ascii="Times New Roman" w:hAnsi="Times New Roman"/>
          <w:bCs/>
          <w:sz w:val="20"/>
          <w:szCs w:val="20"/>
          <w:lang w:val="es-ES"/>
        </w:rPr>
      </w:pPr>
    </w:p>
    <w:p w14:paraId="36AFA250" w14:textId="77777777" w:rsidR="00F3454E" w:rsidRDefault="00F3454E" w:rsidP="000C18CA">
      <w:pPr>
        <w:pStyle w:val="Frspaiere"/>
        <w:jc w:val="both"/>
        <w:rPr>
          <w:rFonts w:ascii="Times New Roman" w:hAnsi="Times New Roman"/>
          <w:bCs/>
          <w:sz w:val="20"/>
          <w:szCs w:val="20"/>
          <w:lang w:val="es-ES"/>
        </w:rPr>
      </w:pPr>
    </w:p>
    <w:p w14:paraId="1819687D" w14:textId="77777777" w:rsidR="00F3454E" w:rsidRDefault="00F3454E" w:rsidP="000C18CA">
      <w:pPr>
        <w:pStyle w:val="Frspaiere"/>
        <w:jc w:val="both"/>
        <w:rPr>
          <w:rFonts w:ascii="Times New Roman" w:hAnsi="Times New Roman"/>
          <w:bCs/>
          <w:sz w:val="20"/>
          <w:szCs w:val="20"/>
          <w:lang w:val="es-ES"/>
        </w:rPr>
      </w:pPr>
    </w:p>
    <w:p w14:paraId="7ED4A981" w14:textId="77777777" w:rsidR="00F3454E" w:rsidRPr="00F3454E" w:rsidRDefault="00F3454E" w:rsidP="00F636D0">
      <w:pPr>
        <w:jc w:val="both"/>
        <w:rPr>
          <w:rFonts w:cs="Arial"/>
          <w:b/>
          <w:bCs/>
          <w:noProof/>
          <w:sz w:val="18"/>
          <w:szCs w:val="18"/>
          <w:lang w:val="it-IT"/>
        </w:rPr>
      </w:pPr>
      <w:r w:rsidRPr="00F3454E">
        <w:rPr>
          <w:rFonts w:ascii="Calibri Light" w:hAnsi="Calibri Light" w:cs="Calibri Light"/>
          <w:b/>
          <w:noProof/>
          <w:sz w:val="24"/>
          <w:lang w:val="es-ES"/>
        </w:rPr>
        <w:t xml:space="preserve">ANEXA 1. SUBSECVENT  MEDICAMENTE ATRIBUITE PE LOCUL I           </w:t>
      </w:r>
    </w:p>
    <w:p w14:paraId="3F77B499" w14:textId="77777777" w:rsidR="00F3454E" w:rsidRPr="00F3454E" w:rsidRDefault="00F3454E" w:rsidP="00F636D0">
      <w:pPr>
        <w:jc w:val="both"/>
        <w:rPr>
          <w:rFonts w:cs="Arial"/>
          <w:b/>
          <w:bCs/>
          <w:noProof/>
          <w:sz w:val="18"/>
          <w:szCs w:val="18"/>
          <w:lang w:val="it-IT"/>
        </w:rPr>
      </w:pPr>
    </w:p>
    <w:p w14:paraId="6E581970" w14:textId="77777777" w:rsidR="00F3454E" w:rsidRPr="00F3454E" w:rsidRDefault="00F3454E" w:rsidP="00F636D0">
      <w:pPr>
        <w:jc w:val="both"/>
        <w:rPr>
          <w:rFonts w:ascii="Calibri Light" w:hAnsi="Calibri Light" w:cs="Calibri Light"/>
          <w:b/>
          <w:noProof/>
          <w:sz w:val="24"/>
          <w:lang w:val="es-ES"/>
        </w:rPr>
      </w:pPr>
      <w:r w:rsidRPr="00F3454E">
        <w:rPr>
          <w:rFonts w:ascii="Calibri Light" w:hAnsi="Calibri Light" w:cs="Calibri Light"/>
          <w:b/>
          <w:noProof/>
          <w:sz w:val="24"/>
          <w:lang w:val="es-ES"/>
        </w:rPr>
        <w:t xml:space="preserve">   </w:t>
      </w:r>
    </w:p>
    <w:tbl>
      <w:tblPr>
        <w:tblW w:w="10630" w:type="dxa"/>
        <w:tblInd w:w="103" w:type="dxa"/>
        <w:tblLook w:val="0000" w:firstRow="0" w:lastRow="0" w:firstColumn="0" w:lastColumn="0" w:noHBand="0" w:noVBand="0"/>
      </w:tblPr>
      <w:tblGrid>
        <w:gridCol w:w="497"/>
        <w:gridCol w:w="5548"/>
        <w:gridCol w:w="852"/>
        <w:gridCol w:w="1447"/>
        <w:gridCol w:w="975"/>
        <w:gridCol w:w="1311"/>
      </w:tblGrid>
      <w:tr w:rsidR="00F3454E" w:rsidRPr="00F3454E" w14:paraId="03BF442E" w14:textId="77777777" w:rsidTr="00915BF7">
        <w:trPr>
          <w:trHeight w:val="575"/>
        </w:trPr>
        <w:tc>
          <w:tcPr>
            <w:tcW w:w="481" w:type="dxa"/>
            <w:tcBorders>
              <w:top w:val="single" w:sz="4" w:space="0" w:color="auto"/>
              <w:left w:val="single" w:sz="4" w:space="0" w:color="auto"/>
              <w:bottom w:val="single" w:sz="4" w:space="0" w:color="auto"/>
              <w:right w:val="single" w:sz="4" w:space="0" w:color="auto"/>
            </w:tcBorders>
          </w:tcPr>
          <w:p w14:paraId="44D4BEF2" w14:textId="77777777" w:rsidR="00F3454E" w:rsidRPr="00F3454E" w:rsidRDefault="00F3454E" w:rsidP="00F3454E">
            <w:pPr>
              <w:rPr>
                <w:b/>
                <w:sz w:val="18"/>
                <w:szCs w:val="18"/>
              </w:rPr>
            </w:pPr>
            <w:r w:rsidRPr="00F3454E">
              <w:rPr>
                <w:b/>
                <w:sz w:val="18"/>
                <w:szCs w:val="18"/>
              </w:rPr>
              <w:t xml:space="preserve">Nr. </w:t>
            </w:r>
            <w:proofErr w:type="spellStart"/>
            <w:r w:rsidRPr="00F3454E">
              <w:rPr>
                <w:b/>
                <w:sz w:val="18"/>
                <w:szCs w:val="18"/>
              </w:rPr>
              <w:t>crt</w:t>
            </w:r>
            <w:proofErr w:type="spellEnd"/>
            <w:r w:rsidRPr="00F3454E">
              <w:rPr>
                <w:b/>
                <w:sz w:val="18"/>
                <w:szCs w:val="18"/>
              </w:rPr>
              <w:t>.</w:t>
            </w:r>
          </w:p>
        </w:tc>
        <w:tc>
          <w:tcPr>
            <w:tcW w:w="5548" w:type="dxa"/>
            <w:tcBorders>
              <w:top w:val="single" w:sz="4" w:space="0" w:color="auto"/>
              <w:left w:val="single" w:sz="4" w:space="0" w:color="auto"/>
              <w:bottom w:val="single" w:sz="4" w:space="0" w:color="auto"/>
              <w:right w:val="single" w:sz="4" w:space="0" w:color="auto"/>
            </w:tcBorders>
            <w:noWrap/>
          </w:tcPr>
          <w:p w14:paraId="30AE1B10" w14:textId="77777777" w:rsidR="00F3454E" w:rsidRPr="00F3454E" w:rsidRDefault="00F3454E" w:rsidP="00F3454E">
            <w:pPr>
              <w:rPr>
                <w:b/>
                <w:sz w:val="18"/>
                <w:szCs w:val="18"/>
              </w:rPr>
            </w:pPr>
            <w:proofErr w:type="spellStart"/>
            <w:r w:rsidRPr="00F3454E">
              <w:rPr>
                <w:b/>
                <w:sz w:val="18"/>
                <w:szCs w:val="18"/>
              </w:rPr>
              <w:t>Denumire</w:t>
            </w:r>
            <w:proofErr w:type="spellEnd"/>
            <w:r w:rsidRPr="00F3454E">
              <w:rPr>
                <w:b/>
                <w:sz w:val="18"/>
                <w:szCs w:val="18"/>
              </w:rPr>
              <w:t xml:space="preserve"> </w:t>
            </w:r>
            <w:proofErr w:type="gramStart"/>
            <w:r w:rsidRPr="00F3454E">
              <w:rPr>
                <w:b/>
                <w:sz w:val="18"/>
                <w:szCs w:val="18"/>
              </w:rPr>
              <w:t>lot :</w:t>
            </w:r>
            <w:proofErr w:type="gramEnd"/>
          </w:p>
        </w:tc>
        <w:tc>
          <w:tcPr>
            <w:tcW w:w="852" w:type="dxa"/>
            <w:tcBorders>
              <w:top w:val="single" w:sz="4" w:space="0" w:color="auto"/>
              <w:left w:val="nil"/>
              <w:bottom w:val="single" w:sz="4" w:space="0" w:color="auto"/>
              <w:right w:val="single" w:sz="4" w:space="0" w:color="auto"/>
            </w:tcBorders>
          </w:tcPr>
          <w:p w14:paraId="225103CA" w14:textId="77777777" w:rsidR="00F3454E" w:rsidRPr="00F3454E" w:rsidRDefault="00F3454E" w:rsidP="00F3454E">
            <w:pPr>
              <w:jc w:val="center"/>
              <w:rPr>
                <w:b/>
                <w:sz w:val="18"/>
                <w:szCs w:val="18"/>
              </w:rPr>
            </w:pPr>
            <w:r w:rsidRPr="00F3454E">
              <w:rPr>
                <w:b/>
                <w:sz w:val="18"/>
                <w:szCs w:val="18"/>
              </w:rPr>
              <w:t xml:space="preserve">UM </w:t>
            </w:r>
          </w:p>
        </w:tc>
        <w:tc>
          <w:tcPr>
            <w:tcW w:w="1417" w:type="dxa"/>
            <w:tcBorders>
              <w:top w:val="single" w:sz="4" w:space="0" w:color="auto"/>
              <w:left w:val="single" w:sz="4" w:space="0" w:color="auto"/>
              <w:bottom w:val="single" w:sz="4" w:space="0" w:color="auto"/>
              <w:right w:val="single" w:sz="4" w:space="0" w:color="auto"/>
            </w:tcBorders>
          </w:tcPr>
          <w:p w14:paraId="190B2118" w14:textId="77777777" w:rsidR="00F3454E" w:rsidRPr="00F3454E" w:rsidRDefault="00F3454E" w:rsidP="00F3454E">
            <w:pPr>
              <w:jc w:val="center"/>
              <w:rPr>
                <w:b/>
                <w:sz w:val="18"/>
                <w:szCs w:val="18"/>
              </w:rPr>
            </w:pPr>
            <w:r w:rsidRPr="00F3454E">
              <w:rPr>
                <w:b/>
                <w:sz w:val="18"/>
                <w:szCs w:val="18"/>
              </w:rPr>
              <w:t>CANTITATE</w:t>
            </w:r>
          </w:p>
          <w:p w14:paraId="5B015ED9" w14:textId="77777777" w:rsidR="00F3454E" w:rsidRPr="00F3454E" w:rsidRDefault="00F3454E" w:rsidP="00F3454E">
            <w:pPr>
              <w:jc w:val="center"/>
              <w:rPr>
                <w:b/>
                <w:sz w:val="18"/>
                <w:szCs w:val="18"/>
              </w:rPr>
            </w:pPr>
            <w:r w:rsidRPr="00F3454E">
              <w:rPr>
                <w:b/>
                <w:sz w:val="18"/>
                <w:szCs w:val="18"/>
              </w:rPr>
              <w:t>SUBSECVENT</w:t>
            </w:r>
          </w:p>
        </w:tc>
        <w:tc>
          <w:tcPr>
            <w:tcW w:w="996" w:type="dxa"/>
            <w:tcBorders>
              <w:top w:val="single" w:sz="4" w:space="0" w:color="auto"/>
              <w:left w:val="single" w:sz="4" w:space="0" w:color="auto"/>
              <w:bottom w:val="single" w:sz="4" w:space="0" w:color="auto"/>
              <w:right w:val="single" w:sz="4" w:space="0" w:color="auto"/>
            </w:tcBorders>
          </w:tcPr>
          <w:p w14:paraId="5EA08F76" w14:textId="77777777" w:rsidR="00F3454E" w:rsidRPr="00F3454E" w:rsidRDefault="00F3454E" w:rsidP="00F3454E">
            <w:pPr>
              <w:jc w:val="center"/>
              <w:rPr>
                <w:b/>
                <w:sz w:val="18"/>
                <w:szCs w:val="18"/>
              </w:rPr>
            </w:pPr>
            <w:r w:rsidRPr="00F3454E">
              <w:rPr>
                <w:b/>
                <w:sz w:val="18"/>
                <w:szCs w:val="18"/>
              </w:rPr>
              <w:t>PRET /UM</w:t>
            </w:r>
          </w:p>
        </w:tc>
        <w:tc>
          <w:tcPr>
            <w:tcW w:w="1336" w:type="dxa"/>
            <w:tcBorders>
              <w:top w:val="single" w:sz="4" w:space="0" w:color="auto"/>
              <w:left w:val="single" w:sz="4" w:space="0" w:color="auto"/>
              <w:bottom w:val="single" w:sz="4" w:space="0" w:color="auto"/>
              <w:right w:val="single" w:sz="4" w:space="0" w:color="auto"/>
            </w:tcBorders>
          </w:tcPr>
          <w:p w14:paraId="50AC7988" w14:textId="77777777" w:rsidR="00F3454E" w:rsidRPr="00F3454E" w:rsidRDefault="00F3454E" w:rsidP="00F3454E">
            <w:pPr>
              <w:jc w:val="center"/>
              <w:rPr>
                <w:b/>
                <w:sz w:val="18"/>
                <w:szCs w:val="18"/>
              </w:rPr>
            </w:pPr>
            <w:proofErr w:type="spellStart"/>
            <w:r w:rsidRPr="00F3454E">
              <w:rPr>
                <w:b/>
                <w:sz w:val="18"/>
                <w:szCs w:val="18"/>
              </w:rPr>
              <w:t>Valoarea</w:t>
            </w:r>
            <w:proofErr w:type="spellEnd"/>
            <w:r w:rsidRPr="00F3454E">
              <w:rPr>
                <w:b/>
                <w:sz w:val="18"/>
                <w:szCs w:val="18"/>
              </w:rPr>
              <w:t xml:space="preserve"> </w:t>
            </w:r>
            <w:proofErr w:type="spellStart"/>
            <w:proofErr w:type="gramStart"/>
            <w:r w:rsidRPr="00F3454E">
              <w:rPr>
                <w:b/>
                <w:sz w:val="18"/>
                <w:szCs w:val="18"/>
              </w:rPr>
              <w:t>totala</w:t>
            </w:r>
            <w:proofErr w:type="spellEnd"/>
            <w:r w:rsidRPr="00F3454E">
              <w:rPr>
                <w:b/>
                <w:sz w:val="18"/>
                <w:szCs w:val="18"/>
              </w:rPr>
              <w:t xml:space="preserve">  </w:t>
            </w:r>
            <w:proofErr w:type="spellStart"/>
            <w:r w:rsidRPr="00F3454E">
              <w:rPr>
                <w:b/>
                <w:sz w:val="18"/>
                <w:szCs w:val="18"/>
              </w:rPr>
              <w:t>fara</w:t>
            </w:r>
            <w:proofErr w:type="spellEnd"/>
            <w:proofErr w:type="gramEnd"/>
            <w:r w:rsidRPr="00F3454E">
              <w:rPr>
                <w:b/>
                <w:sz w:val="18"/>
                <w:szCs w:val="18"/>
              </w:rPr>
              <w:t xml:space="preserve"> TVA</w:t>
            </w:r>
          </w:p>
        </w:tc>
      </w:tr>
      <w:tr w:rsidR="00F3454E" w:rsidRPr="00F3454E" w14:paraId="4B92AB02"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5BA75028" w14:textId="77777777" w:rsidR="00F3454E" w:rsidRPr="00F3454E" w:rsidRDefault="00F3454E" w:rsidP="00F3454E">
            <w:pPr>
              <w:rPr>
                <w:b/>
                <w:sz w:val="18"/>
                <w:szCs w:val="18"/>
              </w:rPr>
            </w:pPr>
            <w:r w:rsidRPr="00F3454E">
              <w:rPr>
                <w:b/>
                <w:sz w:val="18"/>
                <w:szCs w:val="18"/>
              </w:rPr>
              <w:t>1</w:t>
            </w:r>
          </w:p>
        </w:tc>
        <w:tc>
          <w:tcPr>
            <w:tcW w:w="5548" w:type="dxa"/>
            <w:tcBorders>
              <w:top w:val="single" w:sz="4" w:space="0" w:color="auto"/>
              <w:left w:val="single" w:sz="4" w:space="0" w:color="auto"/>
              <w:bottom w:val="single" w:sz="4" w:space="0" w:color="auto"/>
              <w:right w:val="single" w:sz="4" w:space="0" w:color="auto"/>
            </w:tcBorders>
            <w:noWrap/>
          </w:tcPr>
          <w:p w14:paraId="3CBAF841" w14:textId="77777777" w:rsidR="00F3454E" w:rsidRPr="00F3454E" w:rsidRDefault="00F3454E" w:rsidP="00F3454E">
            <w:pPr>
              <w:rPr>
                <w:rFonts w:cs="Arial"/>
                <w:b/>
                <w:bCs/>
                <w:color w:val="000000"/>
                <w:szCs w:val="20"/>
                <w:lang w:val="en-US"/>
              </w:rPr>
            </w:pPr>
          </w:p>
        </w:tc>
        <w:tc>
          <w:tcPr>
            <w:tcW w:w="852" w:type="dxa"/>
            <w:tcBorders>
              <w:top w:val="single" w:sz="4" w:space="0" w:color="auto"/>
              <w:left w:val="nil"/>
              <w:bottom w:val="single" w:sz="4" w:space="0" w:color="auto"/>
              <w:right w:val="single" w:sz="4" w:space="0" w:color="auto"/>
            </w:tcBorders>
          </w:tcPr>
          <w:p w14:paraId="6BD2BAC4"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E53D34A"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0DD6884"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08FF775C" w14:textId="77777777" w:rsidR="00F3454E" w:rsidRPr="00F3454E" w:rsidRDefault="00F3454E" w:rsidP="00F3454E">
            <w:pPr>
              <w:jc w:val="right"/>
              <w:rPr>
                <w:rFonts w:ascii="Calibri" w:hAnsi="Calibri"/>
                <w:color w:val="000000"/>
                <w:sz w:val="22"/>
                <w:szCs w:val="22"/>
              </w:rPr>
            </w:pPr>
          </w:p>
        </w:tc>
      </w:tr>
      <w:tr w:rsidR="00F3454E" w:rsidRPr="00F3454E" w14:paraId="2E310E80"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54B75A78" w14:textId="77777777" w:rsidR="00F3454E" w:rsidRPr="00F3454E" w:rsidRDefault="00F3454E" w:rsidP="00F3454E">
            <w:pPr>
              <w:rPr>
                <w:b/>
                <w:sz w:val="18"/>
                <w:szCs w:val="18"/>
              </w:rPr>
            </w:pPr>
            <w:r w:rsidRPr="00F3454E">
              <w:rPr>
                <w:b/>
                <w:sz w:val="18"/>
                <w:szCs w:val="18"/>
              </w:rPr>
              <w:t>2</w:t>
            </w:r>
          </w:p>
        </w:tc>
        <w:tc>
          <w:tcPr>
            <w:tcW w:w="5548" w:type="dxa"/>
            <w:tcBorders>
              <w:top w:val="single" w:sz="4" w:space="0" w:color="auto"/>
              <w:left w:val="single" w:sz="4" w:space="0" w:color="auto"/>
              <w:bottom w:val="single" w:sz="4" w:space="0" w:color="auto"/>
              <w:right w:val="single" w:sz="4" w:space="0" w:color="auto"/>
            </w:tcBorders>
            <w:noWrap/>
          </w:tcPr>
          <w:p w14:paraId="19169945"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1302A038"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66C94801"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52DC2907"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631EC323" w14:textId="77777777" w:rsidR="00F3454E" w:rsidRPr="00F3454E" w:rsidRDefault="00F3454E" w:rsidP="00F3454E">
            <w:pPr>
              <w:jc w:val="right"/>
              <w:rPr>
                <w:rFonts w:ascii="Calibri" w:hAnsi="Calibri"/>
                <w:color w:val="000000"/>
                <w:sz w:val="22"/>
                <w:szCs w:val="22"/>
              </w:rPr>
            </w:pPr>
          </w:p>
        </w:tc>
      </w:tr>
      <w:tr w:rsidR="00F3454E" w:rsidRPr="00F3454E" w14:paraId="5B2A9F4B"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2B0616D9" w14:textId="77777777" w:rsidR="00F3454E" w:rsidRPr="00F3454E" w:rsidRDefault="00F3454E" w:rsidP="00F3454E">
            <w:pPr>
              <w:rPr>
                <w:b/>
                <w:sz w:val="18"/>
                <w:szCs w:val="18"/>
              </w:rPr>
            </w:pPr>
            <w:r w:rsidRPr="00F3454E">
              <w:rPr>
                <w:b/>
                <w:sz w:val="18"/>
                <w:szCs w:val="18"/>
              </w:rPr>
              <w:t>3</w:t>
            </w:r>
          </w:p>
        </w:tc>
        <w:tc>
          <w:tcPr>
            <w:tcW w:w="5548" w:type="dxa"/>
            <w:tcBorders>
              <w:top w:val="single" w:sz="4" w:space="0" w:color="auto"/>
              <w:left w:val="single" w:sz="4" w:space="0" w:color="auto"/>
              <w:bottom w:val="single" w:sz="4" w:space="0" w:color="auto"/>
              <w:right w:val="single" w:sz="4" w:space="0" w:color="auto"/>
            </w:tcBorders>
            <w:noWrap/>
          </w:tcPr>
          <w:p w14:paraId="23A74E36" w14:textId="77777777" w:rsidR="00F3454E" w:rsidRPr="00F3454E" w:rsidRDefault="00F3454E" w:rsidP="00F3454E">
            <w:pPr>
              <w:rPr>
                <w:rFonts w:cs="Arial"/>
                <w:b/>
                <w:bCs/>
                <w:color w:val="000000"/>
                <w:szCs w:val="20"/>
                <w:lang w:val="it-IT"/>
              </w:rPr>
            </w:pPr>
          </w:p>
        </w:tc>
        <w:tc>
          <w:tcPr>
            <w:tcW w:w="852" w:type="dxa"/>
            <w:tcBorders>
              <w:top w:val="single" w:sz="4" w:space="0" w:color="auto"/>
              <w:left w:val="nil"/>
              <w:bottom w:val="single" w:sz="4" w:space="0" w:color="auto"/>
              <w:right w:val="single" w:sz="4" w:space="0" w:color="auto"/>
            </w:tcBorders>
          </w:tcPr>
          <w:p w14:paraId="64703D1D"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40E57706"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3E13F3D3"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1E7DCCE8" w14:textId="77777777" w:rsidR="00F3454E" w:rsidRPr="00F3454E" w:rsidRDefault="00F3454E" w:rsidP="00F3454E">
            <w:pPr>
              <w:jc w:val="right"/>
              <w:rPr>
                <w:rFonts w:ascii="Calibri" w:hAnsi="Calibri"/>
                <w:color w:val="000000"/>
                <w:sz w:val="22"/>
                <w:szCs w:val="22"/>
              </w:rPr>
            </w:pPr>
          </w:p>
        </w:tc>
      </w:tr>
      <w:tr w:rsidR="00F3454E" w:rsidRPr="00F3454E" w14:paraId="1275307B"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0D2DF73C" w14:textId="77777777" w:rsidR="00F3454E" w:rsidRPr="00F3454E" w:rsidRDefault="00F3454E" w:rsidP="00F3454E">
            <w:pPr>
              <w:rPr>
                <w:b/>
                <w:sz w:val="18"/>
                <w:szCs w:val="18"/>
              </w:rPr>
            </w:pPr>
            <w:r w:rsidRPr="00F3454E">
              <w:rPr>
                <w:b/>
                <w:sz w:val="18"/>
                <w:szCs w:val="18"/>
              </w:rPr>
              <w:t>4</w:t>
            </w:r>
          </w:p>
        </w:tc>
        <w:tc>
          <w:tcPr>
            <w:tcW w:w="5548" w:type="dxa"/>
            <w:tcBorders>
              <w:top w:val="single" w:sz="4" w:space="0" w:color="auto"/>
              <w:left w:val="single" w:sz="4" w:space="0" w:color="auto"/>
              <w:bottom w:val="single" w:sz="4" w:space="0" w:color="auto"/>
              <w:right w:val="single" w:sz="4" w:space="0" w:color="auto"/>
            </w:tcBorders>
            <w:noWrap/>
          </w:tcPr>
          <w:p w14:paraId="37727D5B"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3E3FED9E"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358B8CE8"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5A97733"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114EADFB" w14:textId="77777777" w:rsidR="00F3454E" w:rsidRPr="00F3454E" w:rsidRDefault="00F3454E" w:rsidP="00F3454E">
            <w:pPr>
              <w:jc w:val="right"/>
              <w:rPr>
                <w:rFonts w:ascii="Calibri" w:hAnsi="Calibri"/>
                <w:color w:val="000000"/>
                <w:sz w:val="22"/>
                <w:szCs w:val="22"/>
              </w:rPr>
            </w:pPr>
          </w:p>
        </w:tc>
      </w:tr>
      <w:tr w:rsidR="00F3454E" w:rsidRPr="00F3454E" w14:paraId="197A3746"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34D19E4C" w14:textId="77777777" w:rsidR="00F3454E" w:rsidRPr="00F3454E" w:rsidRDefault="00F3454E" w:rsidP="00F3454E">
            <w:pPr>
              <w:rPr>
                <w:b/>
                <w:sz w:val="18"/>
                <w:szCs w:val="18"/>
              </w:rPr>
            </w:pPr>
            <w:r w:rsidRPr="00F3454E">
              <w:rPr>
                <w:b/>
                <w:sz w:val="18"/>
                <w:szCs w:val="18"/>
              </w:rPr>
              <w:t>5</w:t>
            </w:r>
          </w:p>
        </w:tc>
        <w:tc>
          <w:tcPr>
            <w:tcW w:w="5548" w:type="dxa"/>
            <w:tcBorders>
              <w:top w:val="single" w:sz="4" w:space="0" w:color="auto"/>
              <w:left w:val="single" w:sz="4" w:space="0" w:color="auto"/>
              <w:bottom w:val="single" w:sz="4" w:space="0" w:color="auto"/>
              <w:right w:val="single" w:sz="4" w:space="0" w:color="auto"/>
            </w:tcBorders>
            <w:noWrap/>
          </w:tcPr>
          <w:p w14:paraId="68B2AB9D"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296E965B"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128ADF41"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74A36AF2"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3C4AB7CE" w14:textId="77777777" w:rsidR="00F3454E" w:rsidRPr="00F3454E" w:rsidRDefault="00F3454E" w:rsidP="00F3454E">
            <w:pPr>
              <w:jc w:val="right"/>
              <w:rPr>
                <w:rFonts w:ascii="Calibri" w:hAnsi="Calibri"/>
                <w:color w:val="000000"/>
                <w:sz w:val="22"/>
                <w:szCs w:val="22"/>
              </w:rPr>
            </w:pPr>
          </w:p>
        </w:tc>
      </w:tr>
      <w:tr w:rsidR="00F3454E" w:rsidRPr="00F3454E" w14:paraId="7F99E118"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00A73F51" w14:textId="77777777" w:rsidR="00F3454E" w:rsidRPr="00F3454E" w:rsidRDefault="00F3454E" w:rsidP="00F3454E">
            <w:pPr>
              <w:rPr>
                <w:b/>
                <w:sz w:val="18"/>
                <w:szCs w:val="18"/>
              </w:rPr>
            </w:pPr>
            <w:r w:rsidRPr="00F3454E">
              <w:rPr>
                <w:b/>
                <w:sz w:val="18"/>
                <w:szCs w:val="18"/>
              </w:rPr>
              <w:t>6</w:t>
            </w:r>
          </w:p>
        </w:tc>
        <w:tc>
          <w:tcPr>
            <w:tcW w:w="5548" w:type="dxa"/>
            <w:tcBorders>
              <w:top w:val="single" w:sz="4" w:space="0" w:color="auto"/>
              <w:left w:val="single" w:sz="4" w:space="0" w:color="auto"/>
              <w:bottom w:val="single" w:sz="4" w:space="0" w:color="auto"/>
              <w:right w:val="single" w:sz="4" w:space="0" w:color="auto"/>
            </w:tcBorders>
            <w:noWrap/>
          </w:tcPr>
          <w:p w14:paraId="2B34B376"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1FD56FB7"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5A2B8726"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52EC9FD2"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ABC29BB" w14:textId="77777777" w:rsidR="00F3454E" w:rsidRPr="00F3454E" w:rsidRDefault="00F3454E" w:rsidP="00F3454E">
            <w:pPr>
              <w:jc w:val="right"/>
              <w:rPr>
                <w:rFonts w:ascii="Calibri" w:hAnsi="Calibri"/>
                <w:color w:val="000000"/>
                <w:sz w:val="22"/>
                <w:szCs w:val="22"/>
              </w:rPr>
            </w:pPr>
          </w:p>
        </w:tc>
      </w:tr>
      <w:tr w:rsidR="00F3454E" w:rsidRPr="00F3454E" w14:paraId="336BCEF8"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4D5D40B7" w14:textId="77777777" w:rsidR="00F3454E" w:rsidRPr="00F3454E" w:rsidRDefault="00F3454E" w:rsidP="00F3454E">
            <w:pPr>
              <w:rPr>
                <w:b/>
                <w:sz w:val="18"/>
                <w:szCs w:val="18"/>
              </w:rPr>
            </w:pPr>
            <w:r w:rsidRPr="00F3454E">
              <w:rPr>
                <w:b/>
                <w:sz w:val="18"/>
                <w:szCs w:val="18"/>
              </w:rPr>
              <w:t>7</w:t>
            </w:r>
          </w:p>
        </w:tc>
        <w:tc>
          <w:tcPr>
            <w:tcW w:w="5548" w:type="dxa"/>
            <w:tcBorders>
              <w:top w:val="single" w:sz="4" w:space="0" w:color="auto"/>
              <w:left w:val="single" w:sz="4" w:space="0" w:color="auto"/>
              <w:bottom w:val="single" w:sz="4" w:space="0" w:color="auto"/>
              <w:right w:val="single" w:sz="4" w:space="0" w:color="auto"/>
            </w:tcBorders>
            <w:noWrap/>
          </w:tcPr>
          <w:p w14:paraId="0D889502"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4BC9301D"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0479FD5"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56CB52F1"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139D9F8" w14:textId="77777777" w:rsidR="00F3454E" w:rsidRPr="00F3454E" w:rsidRDefault="00F3454E" w:rsidP="00F3454E">
            <w:pPr>
              <w:jc w:val="right"/>
              <w:rPr>
                <w:rFonts w:ascii="Calibri" w:hAnsi="Calibri"/>
                <w:color w:val="000000"/>
                <w:sz w:val="22"/>
                <w:szCs w:val="22"/>
              </w:rPr>
            </w:pPr>
          </w:p>
        </w:tc>
      </w:tr>
      <w:tr w:rsidR="00F3454E" w:rsidRPr="00F3454E" w14:paraId="1915E33E"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49EFCBB2" w14:textId="77777777" w:rsidR="00F3454E" w:rsidRPr="00F3454E" w:rsidRDefault="00F3454E" w:rsidP="00F3454E">
            <w:pPr>
              <w:rPr>
                <w:b/>
                <w:sz w:val="18"/>
                <w:szCs w:val="18"/>
              </w:rPr>
            </w:pPr>
            <w:r w:rsidRPr="00F3454E">
              <w:rPr>
                <w:b/>
                <w:sz w:val="18"/>
                <w:szCs w:val="18"/>
              </w:rPr>
              <w:t>8</w:t>
            </w:r>
          </w:p>
        </w:tc>
        <w:tc>
          <w:tcPr>
            <w:tcW w:w="5548" w:type="dxa"/>
            <w:tcBorders>
              <w:top w:val="single" w:sz="4" w:space="0" w:color="auto"/>
              <w:left w:val="single" w:sz="4" w:space="0" w:color="auto"/>
              <w:bottom w:val="single" w:sz="4" w:space="0" w:color="auto"/>
              <w:right w:val="single" w:sz="4" w:space="0" w:color="auto"/>
            </w:tcBorders>
            <w:noWrap/>
          </w:tcPr>
          <w:p w14:paraId="0F665012"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631A854C"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B78AEBF"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2FD48BB6"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0800930C" w14:textId="77777777" w:rsidR="00F3454E" w:rsidRPr="00F3454E" w:rsidRDefault="00F3454E" w:rsidP="00F3454E">
            <w:pPr>
              <w:jc w:val="right"/>
              <w:rPr>
                <w:rFonts w:ascii="Calibri" w:hAnsi="Calibri"/>
                <w:color w:val="000000"/>
                <w:sz w:val="22"/>
                <w:szCs w:val="22"/>
              </w:rPr>
            </w:pPr>
          </w:p>
        </w:tc>
      </w:tr>
      <w:tr w:rsidR="00F3454E" w:rsidRPr="00F3454E" w14:paraId="52F4F93A" w14:textId="77777777" w:rsidTr="00915BF7">
        <w:trPr>
          <w:trHeight w:val="321"/>
        </w:trPr>
        <w:tc>
          <w:tcPr>
            <w:tcW w:w="481" w:type="dxa"/>
            <w:tcBorders>
              <w:top w:val="single" w:sz="4" w:space="0" w:color="auto"/>
              <w:left w:val="single" w:sz="4" w:space="0" w:color="auto"/>
              <w:bottom w:val="single" w:sz="4" w:space="0" w:color="auto"/>
              <w:right w:val="single" w:sz="4" w:space="0" w:color="auto"/>
            </w:tcBorders>
          </w:tcPr>
          <w:p w14:paraId="77BB779E" w14:textId="77777777" w:rsidR="00F3454E" w:rsidRPr="00F3454E" w:rsidRDefault="00F3454E" w:rsidP="00F3454E">
            <w:pPr>
              <w:rPr>
                <w:b/>
                <w:sz w:val="18"/>
                <w:szCs w:val="18"/>
              </w:rPr>
            </w:pPr>
            <w:r w:rsidRPr="00F3454E">
              <w:rPr>
                <w:b/>
                <w:sz w:val="18"/>
                <w:szCs w:val="18"/>
              </w:rPr>
              <w:t>9</w:t>
            </w:r>
          </w:p>
        </w:tc>
        <w:tc>
          <w:tcPr>
            <w:tcW w:w="5548" w:type="dxa"/>
            <w:tcBorders>
              <w:top w:val="single" w:sz="4" w:space="0" w:color="auto"/>
              <w:left w:val="single" w:sz="4" w:space="0" w:color="auto"/>
              <w:bottom w:val="single" w:sz="4" w:space="0" w:color="auto"/>
              <w:right w:val="single" w:sz="4" w:space="0" w:color="auto"/>
            </w:tcBorders>
            <w:noWrap/>
          </w:tcPr>
          <w:p w14:paraId="6DE8EE25" w14:textId="77777777" w:rsidR="00F3454E" w:rsidRPr="00F3454E" w:rsidRDefault="00F3454E" w:rsidP="00F3454E">
            <w:pPr>
              <w:rPr>
                <w:rFonts w:cs="Arial"/>
                <w:b/>
                <w:bCs/>
                <w:color w:val="000000"/>
                <w:szCs w:val="20"/>
              </w:rPr>
            </w:pPr>
          </w:p>
        </w:tc>
        <w:tc>
          <w:tcPr>
            <w:tcW w:w="852" w:type="dxa"/>
            <w:tcBorders>
              <w:top w:val="single" w:sz="4" w:space="0" w:color="auto"/>
              <w:left w:val="nil"/>
              <w:bottom w:val="single" w:sz="4" w:space="0" w:color="auto"/>
              <w:right w:val="single" w:sz="4" w:space="0" w:color="auto"/>
            </w:tcBorders>
          </w:tcPr>
          <w:p w14:paraId="1C04E420" w14:textId="77777777" w:rsidR="00F3454E" w:rsidRPr="00F3454E" w:rsidRDefault="00F3454E" w:rsidP="00F3454E">
            <w:pPr>
              <w:rPr>
                <w:rFonts w:cs="Arial"/>
                <w:color w:val="000000"/>
                <w:szCs w:val="20"/>
              </w:rPr>
            </w:pPr>
          </w:p>
        </w:tc>
        <w:tc>
          <w:tcPr>
            <w:tcW w:w="1417" w:type="dxa"/>
            <w:tcBorders>
              <w:top w:val="single" w:sz="4" w:space="0" w:color="auto"/>
              <w:left w:val="single" w:sz="4" w:space="0" w:color="auto"/>
              <w:bottom w:val="single" w:sz="4" w:space="0" w:color="auto"/>
              <w:right w:val="single" w:sz="4" w:space="0" w:color="auto"/>
            </w:tcBorders>
          </w:tcPr>
          <w:p w14:paraId="02B05BA6" w14:textId="77777777" w:rsidR="00F3454E" w:rsidRPr="00F3454E" w:rsidRDefault="00F3454E" w:rsidP="00F3454E">
            <w:pPr>
              <w:jc w:val="center"/>
              <w:rPr>
                <w:rFonts w:ascii="Calibri" w:hAnsi="Calibri"/>
                <w:color w:val="000000"/>
                <w:sz w:val="22"/>
                <w:szCs w:val="22"/>
              </w:rPr>
            </w:pPr>
          </w:p>
        </w:tc>
        <w:tc>
          <w:tcPr>
            <w:tcW w:w="996" w:type="dxa"/>
            <w:tcBorders>
              <w:top w:val="single" w:sz="4" w:space="0" w:color="auto"/>
              <w:left w:val="single" w:sz="4" w:space="0" w:color="auto"/>
              <w:bottom w:val="single" w:sz="4" w:space="0" w:color="auto"/>
              <w:right w:val="single" w:sz="4" w:space="0" w:color="auto"/>
            </w:tcBorders>
          </w:tcPr>
          <w:p w14:paraId="42B88F60" w14:textId="77777777" w:rsidR="00F3454E" w:rsidRPr="00F3454E" w:rsidRDefault="00F3454E" w:rsidP="00F3454E">
            <w:pPr>
              <w:jc w:val="right"/>
              <w:rPr>
                <w:rFonts w:ascii="Calibri" w:hAnsi="Calibri"/>
                <w:color w:val="000000"/>
                <w:sz w:val="22"/>
                <w:szCs w:val="22"/>
              </w:rPr>
            </w:pPr>
          </w:p>
        </w:tc>
        <w:tc>
          <w:tcPr>
            <w:tcW w:w="1336" w:type="dxa"/>
            <w:tcBorders>
              <w:top w:val="single" w:sz="4" w:space="0" w:color="auto"/>
              <w:left w:val="single" w:sz="4" w:space="0" w:color="auto"/>
              <w:bottom w:val="single" w:sz="4" w:space="0" w:color="auto"/>
              <w:right w:val="single" w:sz="4" w:space="0" w:color="auto"/>
            </w:tcBorders>
          </w:tcPr>
          <w:p w14:paraId="3D6125D4" w14:textId="77777777" w:rsidR="00F3454E" w:rsidRPr="00F3454E" w:rsidRDefault="00F3454E" w:rsidP="00F3454E">
            <w:pPr>
              <w:jc w:val="right"/>
              <w:rPr>
                <w:rFonts w:ascii="Calibri" w:hAnsi="Calibri"/>
                <w:color w:val="000000"/>
                <w:sz w:val="22"/>
                <w:szCs w:val="22"/>
              </w:rPr>
            </w:pPr>
          </w:p>
        </w:tc>
      </w:tr>
      <w:tr w:rsidR="00F3454E" w:rsidRPr="00F3454E" w14:paraId="2A166E5D" w14:textId="77777777" w:rsidTr="00915BF7">
        <w:trPr>
          <w:trHeight w:val="782"/>
        </w:trPr>
        <w:tc>
          <w:tcPr>
            <w:tcW w:w="481" w:type="dxa"/>
            <w:tcBorders>
              <w:top w:val="single" w:sz="4" w:space="0" w:color="auto"/>
              <w:left w:val="single" w:sz="4" w:space="0" w:color="auto"/>
              <w:bottom w:val="single" w:sz="4" w:space="0" w:color="auto"/>
              <w:right w:val="single" w:sz="4" w:space="0" w:color="auto"/>
            </w:tcBorders>
          </w:tcPr>
          <w:p w14:paraId="1B09FD4A" w14:textId="77777777" w:rsidR="00F3454E" w:rsidRPr="00F3454E" w:rsidRDefault="00F3454E" w:rsidP="00F3454E">
            <w:pPr>
              <w:rPr>
                <w:b/>
                <w:sz w:val="18"/>
                <w:szCs w:val="18"/>
              </w:rPr>
            </w:pPr>
          </w:p>
        </w:tc>
        <w:tc>
          <w:tcPr>
            <w:tcW w:w="6400" w:type="dxa"/>
            <w:gridSpan w:val="2"/>
            <w:tcBorders>
              <w:top w:val="single" w:sz="4" w:space="0" w:color="auto"/>
              <w:left w:val="single" w:sz="4" w:space="0" w:color="auto"/>
              <w:bottom w:val="single" w:sz="4" w:space="0" w:color="auto"/>
              <w:right w:val="single" w:sz="4" w:space="0" w:color="auto"/>
            </w:tcBorders>
            <w:noWrap/>
          </w:tcPr>
          <w:p w14:paraId="6946C3D7" w14:textId="77777777" w:rsidR="00F3454E" w:rsidRPr="00F3454E" w:rsidRDefault="00F3454E" w:rsidP="00F3454E">
            <w:pPr>
              <w:jc w:val="center"/>
              <w:rPr>
                <w:b/>
                <w:sz w:val="18"/>
                <w:szCs w:val="18"/>
                <w:lang w:val="it-IT"/>
              </w:rPr>
            </w:pPr>
          </w:p>
          <w:p w14:paraId="5AD405A4" w14:textId="77777777" w:rsidR="00F3454E" w:rsidRPr="00F3454E" w:rsidRDefault="00F3454E" w:rsidP="00F3454E">
            <w:pPr>
              <w:jc w:val="center"/>
              <w:rPr>
                <w:b/>
                <w:sz w:val="18"/>
                <w:szCs w:val="18"/>
                <w:lang w:val="it-IT"/>
              </w:rPr>
            </w:pPr>
            <w:r w:rsidRPr="00F3454E">
              <w:rPr>
                <w:b/>
                <w:sz w:val="18"/>
                <w:szCs w:val="18"/>
                <w:lang w:val="it-IT"/>
              </w:rPr>
              <w:t>VALOARE TOTALA  ATRIBUITE PE LOCUL  I</w:t>
            </w:r>
          </w:p>
          <w:p w14:paraId="12E94C0F" w14:textId="77777777" w:rsidR="00F3454E" w:rsidRPr="00F3454E" w:rsidRDefault="00F3454E" w:rsidP="00F3454E">
            <w:pPr>
              <w:jc w:val="center"/>
              <w:rPr>
                <w:b/>
                <w:sz w:val="18"/>
                <w:szCs w:val="18"/>
              </w:rPr>
            </w:pPr>
            <w:r w:rsidRPr="00F3454E">
              <w:rPr>
                <w:b/>
                <w:sz w:val="18"/>
                <w:szCs w:val="18"/>
                <w:lang w:val="it-IT"/>
              </w:rPr>
              <w:t xml:space="preserve"> </w:t>
            </w:r>
            <w:r w:rsidRPr="00F3454E">
              <w:rPr>
                <w:b/>
                <w:sz w:val="18"/>
                <w:szCs w:val="18"/>
              </w:rPr>
              <w:t>FARA TVA</w:t>
            </w:r>
          </w:p>
        </w:tc>
        <w:tc>
          <w:tcPr>
            <w:tcW w:w="1417" w:type="dxa"/>
            <w:tcBorders>
              <w:top w:val="single" w:sz="4" w:space="0" w:color="auto"/>
              <w:left w:val="single" w:sz="4" w:space="0" w:color="auto"/>
              <w:bottom w:val="single" w:sz="4" w:space="0" w:color="auto"/>
              <w:right w:val="single" w:sz="4" w:space="0" w:color="auto"/>
            </w:tcBorders>
          </w:tcPr>
          <w:p w14:paraId="1B178902" w14:textId="77777777" w:rsidR="00F3454E" w:rsidRPr="00F3454E" w:rsidRDefault="00F3454E" w:rsidP="00F3454E">
            <w:pPr>
              <w:jc w:val="center"/>
              <w:rPr>
                <w:b/>
                <w:sz w:val="18"/>
                <w:szCs w:val="18"/>
              </w:rPr>
            </w:pPr>
          </w:p>
        </w:tc>
        <w:tc>
          <w:tcPr>
            <w:tcW w:w="996" w:type="dxa"/>
            <w:tcBorders>
              <w:top w:val="single" w:sz="4" w:space="0" w:color="auto"/>
              <w:left w:val="single" w:sz="4" w:space="0" w:color="auto"/>
              <w:bottom w:val="single" w:sz="4" w:space="0" w:color="auto"/>
              <w:right w:val="single" w:sz="4" w:space="0" w:color="auto"/>
            </w:tcBorders>
          </w:tcPr>
          <w:p w14:paraId="70EFD5FC" w14:textId="77777777" w:rsidR="00F3454E" w:rsidRPr="00F3454E" w:rsidRDefault="00F3454E" w:rsidP="00F3454E">
            <w:pPr>
              <w:jc w:val="center"/>
              <w:rPr>
                <w:b/>
                <w:sz w:val="18"/>
                <w:szCs w:val="18"/>
              </w:rPr>
            </w:pPr>
          </w:p>
        </w:tc>
        <w:tc>
          <w:tcPr>
            <w:tcW w:w="1336" w:type="dxa"/>
            <w:tcBorders>
              <w:top w:val="single" w:sz="4" w:space="0" w:color="auto"/>
              <w:left w:val="single" w:sz="4" w:space="0" w:color="auto"/>
              <w:bottom w:val="single" w:sz="4" w:space="0" w:color="auto"/>
              <w:right w:val="single" w:sz="4" w:space="0" w:color="auto"/>
            </w:tcBorders>
          </w:tcPr>
          <w:p w14:paraId="3BF11098" w14:textId="14057F30" w:rsidR="00F3454E" w:rsidRPr="00F3454E" w:rsidRDefault="00F3454E" w:rsidP="00F3454E">
            <w:pPr>
              <w:jc w:val="center"/>
              <w:rPr>
                <w:b/>
                <w:sz w:val="28"/>
                <w:szCs w:val="28"/>
              </w:rPr>
            </w:pPr>
          </w:p>
        </w:tc>
      </w:tr>
    </w:tbl>
    <w:p w14:paraId="3994A2C7" w14:textId="77777777" w:rsidR="00F3454E" w:rsidRPr="00F3454E" w:rsidRDefault="00F3454E" w:rsidP="00F3454E">
      <w:pPr>
        <w:spacing w:after="140" w:line="290" w:lineRule="auto"/>
        <w:jc w:val="both"/>
        <w:rPr>
          <w:rFonts w:ascii="Times New Roman" w:hAnsi="Times New Roman"/>
          <w:kern w:val="20"/>
          <w:szCs w:val="20"/>
          <w:lang w:val="it-IT"/>
        </w:rPr>
      </w:pPr>
    </w:p>
    <w:p w14:paraId="16358097" w14:textId="77777777" w:rsidR="00F3454E" w:rsidRPr="00F3454E" w:rsidRDefault="00F3454E" w:rsidP="00F3454E">
      <w:pPr>
        <w:spacing w:after="140" w:line="290" w:lineRule="auto"/>
        <w:jc w:val="both"/>
        <w:rPr>
          <w:rFonts w:ascii="Times New Roman" w:hAnsi="Times New Roman"/>
          <w:kern w:val="20"/>
          <w:szCs w:val="20"/>
          <w:lang w:val="it-IT"/>
        </w:rPr>
      </w:pPr>
    </w:p>
    <w:p w14:paraId="1D92E199" w14:textId="46ADC904" w:rsidR="00F3454E" w:rsidRPr="00F3454E" w:rsidRDefault="00F3454E" w:rsidP="00F3454E">
      <w:pPr>
        <w:spacing w:after="140" w:line="290" w:lineRule="auto"/>
        <w:jc w:val="both"/>
        <w:rPr>
          <w:rFonts w:ascii="Times New Roman" w:hAnsi="Times New Roman"/>
          <w:kern w:val="20"/>
          <w:szCs w:val="20"/>
          <w:lang w:val="it-IT"/>
        </w:rPr>
      </w:pPr>
      <w:r w:rsidRPr="00F3454E">
        <w:rPr>
          <w:rFonts w:ascii="Times New Roman" w:hAnsi="Times New Roman"/>
          <w:kern w:val="20"/>
          <w:szCs w:val="20"/>
          <w:lang w:val="it-IT"/>
        </w:rPr>
        <w:t>PROMITENTUL-ACHIZITOR</w:t>
      </w:r>
      <w:r w:rsidRPr="00F3454E">
        <w:rPr>
          <w:rFonts w:ascii="Times New Roman" w:hAnsi="Times New Roman"/>
          <w:kern w:val="20"/>
          <w:szCs w:val="20"/>
          <w:lang w:val="it-IT"/>
        </w:rPr>
        <w:tab/>
      </w:r>
      <w:r>
        <w:rPr>
          <w:rFonts w:ascii="Times New Roman" w:hAnsi="Times New Roman"/>
          <w:kern w:val="20"/>
          <w:szCs w:val="20"/>
          <w:lang w:val="it-IT"/>
        </w:rPr>
        <w:t xml:space="preserve">                                                               </w:t>
      </w:r>
      <w:r w:rsidRPr="00F3454E">
        <w:rPr>
          <w:rFonts w:ascii="Times New Roman" w:hAnsi="Times New Roman"/>
          <w:kern w:val="20"/>
          <w:szCs w:val="20"/>
          <w:lang w:val="it-IT"/>
        </w:rPr>
        <w:t>PROMITENTUL-FURNIZOR</w:t>
      </w:r>
    </w:p>
    <w:p w14:paraId="26E55BA9" w14:textId="77777777" w:rsidR="00F3454E" w:rsidRPr="00F3454E" w:rsidRDefault="00F3454E" w:rsidP="00F3454E">
      <w:pPr>
        <w:spacing w:after="140" w:line="290" w:lineRule="auto"/>
        <w:jc w:val="both"/>
        <w:rPr>
          <w:rFonts w:ascii="Times New Roman" w:hAnsi="Times New Roman"/>
          <w:kern w:val="20"/>
          <w:szCs w:val="20"/>
          <w:lang w:val="it-IT"/>
        </w:rPr>
      </w:pPr>
      <w:r w:rsidRPr="00F3454E">
        <w:rPr>
          <w:rFonts w:ascii="Times New Roman" w:hAnsi="Times New Roman"/>
          <w:kern w:val="20"/>
          <w:szCs w:val="20"/>
          <w:lang w:val="it-IT"/>
        </w:rPr>
        <w:t>Spitalul Clinic Cai Ferate Oradea                                                                            xxxxxxxxxxx</w:t>
      </w:r>
    </w:p>
    <w:p w14:paraId="47FA3B42"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Manager </w:t>
      </w:r>
      <w:r w:rsidRPr="00F3454E">
        <w:rPr>
          <w:rFonts w:ascii="Times New Roman" w:hAnsi="Times New Roman"/>
          <w:kern w:val="20"/>
          <w:szCs w:val="20"/>
        </w:rPr>
        <w:tab/>
        <w:t xml:space="preserve">                                                                    </w:t>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t xml:space="preserve">                        </w:t>
      </w:r>
      <w:r w:rsidRPr="00F3454E">
        <w:rPr>
          <w:rFonts w:ascii="Times New Roman" w:hAnsi="Times New Roman"/>
          <w:kern w:val="20"/>
          <w:szCs w:val="20"/>
        </w:rPr>
        <w:tab/>
      </w:r>
      <w:r w:rsidRPr="00F3454E">
        <w:rPr>
          <w:rFonts w:ascii="Times New Roman" w:hAnsi="Times New Roman"/>
          <w:kern w:val="20"/>
          <w:szCs w:val="20"/>
        </w:rPr>
        <w:tab/>
      </w:r>
      <w:r w:rsidRPr="00F3454E">
        <w:rPr>
          <w:rFonts w:ascii="Times New Roman" w:hAnsi="Times New Roman"/>
          <w:kern w:val="20"/>
          <w:szCs w:val="20"/>
        </w:rPr>
        <w:tab/>
        <w:t xml:space="preserve">   </w:t>
      </w:r>
    </w:p>
    <w:p w14:paraId="1AF6C368" w14:textId="40AE3BE8"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Director Medical</w:t>
      </w:r>
    </w:p>
    <w:p w14:paraId="07B33624"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ab/>
        <w:t xml:space="preserve">          </w:t>
      </w:r>
    </w:p>
    <w:p w14:paraId="0130AFE4"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w:t>
      </w:r>
    </w:p>
    <w:p w14:paraId="43D862C5"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Director </w:t>
      </w:r>
      <w:proofErr w:type="spellStart"/>
      <w:r w:rsidRPr="00F3454E">
        <w:rPr>
          <w:rFonts w:ascii="Times New Roman" w:hAnsi="Times New Roman"/>
          <w:kern w:val="20"/>
          <w:szCs w:val="20"/>
        </w:rPr>
        <w:t>Financiar-Contabil</w:t>
      </w:r>
      <w:proofErr w:type="spellEnd"/>
      <w:r w:rsidRPr="00F3454E">
        <w:rPr>
          <w:rFonts w:ascii="Times New Roman" w:hAnsi="Times New Roman"/>
          <w:kern w:val="20"/>
          <w:szCs w:val="20"/>
        </w:rPr>
        <w:t xml:space="preserve">                                                </w:t>
      </w:r>
    </w:p>
    <w:p w14:paraId="5F51E819"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w:t>
      </w:r>
    </w:p>
    <w:p w14:paraId="6441E5CA" w14:textId="77777777" w:rsidR="00F3454E" w:rsidRPr="00F3454E" w:rsidRDefault="00F3454E" w:rsidP="00F3454E">
      <w:pPr>
        <w:spacing w:after="140" w:line="290" w:lineRule="auto"/>
        <w:jc w:val="both"/>
        <w:rPr>
          <w:rFonts w:ascii="Times New Roman" w:hAnsi="Times New Roman"/>
          <w:kern w:val="20"/>
          <w:szCs w:val="20"/>
        </w:rPr>
      </w:pPr>
    </w:p>
    <w:p w14:paraId="4F196700" w14:textId="77777777" w:rsidR="00F3454E" w:rsidRPr="00F3454E" w:rsidRDefault="00F3454E" w:rsidP="00F3454E">
      <w:pPr>
        <w:spacing w:after="140" w:line="290" w:lineRule="auto"/>
        <w:jc w:val="both"/>
        <w:rPr>
          <w:rFonts w:ascii="Times New Roman" w:hAnsi="Times New Roman"/>
          <w:kern w:val="20"/>
          <w:szCs w:val="20"/>
        </w:rPr>
      </w:pPr>
      <w:proofErr w:type="spellStart"/>
      <w:r w:rsidRPr="00F3454E">
        <w:rPr>
          <w:rFonts w:ascii="Times New Roman" w:hAnsi="Times New Roman"/>
          <w:kern w:val="20"/>
          <w:szCs w:val="20"/>
        </w:rPr>
        <w:t>Vizat</w:t>
      </w:r>
      <w:proofErr w:type="spellEnd"/>
      <w:r w:rsidRPr="00F3454E">
        <w:rPr>
          <w:rFonts w:ascii="Times New Roman" w:hAnsi="Times New Roman"/>
          <w:kern w:val="20"/>
          <w:szCs w:val="20"/>
        </w:rPr>
        <w:t xml:space="preserve"> CFP</w:t>
      </w:r>
    </w:p>
    <w:p w14:paraId="1C914511"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w:t>
      </w:r>
    </w:p>
    <w:p w14:paraId="0C135D65"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Cons. Juridic</w:t>
      </w:r>
    </w:p>
    <w:p w14:paraId="5DF2925A"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w:t>
      </w:r>
    </w:p>
    <w:p w14:paraId="3DE57C68" w14:textId="77777777" w:rsidR="00F3454E" w:rsidRPr="00F3454E" w:rsidRDefault="00F3454E" w:rsidP="00F3454E">
      <w:pPr>
        <w:spacing w:after="140" w:line="290" w:lineRule="auto"/>
        <w:jc w:val="both"/>
        <w:rPr>
          <w:rFonts w:ascii="Times New Roman" w:hAnsi="Times New Roman"/>
          <w:kern w:val="20"/>
          <w:szCs w:val="20"/>
        </w:rPr>
      </w:pPr>
      <w:proofErr w:type="spellStart"/>
      <w:r w:rsidRPr="00F3454E">
        <w:rPr>
          <w:rFonts w:ascii="Times New Roman" w:hAnsi="Times New Roman"/>
          <w:kern w:val="20"/>
          <w:szCs w:val="20"/>
        </w:rPr>
        <w:t>Responsabil</w:t>
      </w:r>
      <w:proofErr w:type="spellEnd"/>
      <w:r w:rsidRPr="00F3454E">
        <w:rPr>
          <w:rFonts w:ascii="Times New Roman" w:hAnsi="Times New Roman"/>
          <w:kern w:val="20"/>
          <w:szCs w:val="20"/>
        </w:rPr>
        <w:t xml:space="preserve"> contract                                                                                                                                                                                                                                                                                                                                                    </w:t>
      </w:r>
    </w:p>
    <w:p w14:paraId="27E28955" w14:textId="77777777" w:rsidR="00F3454E" w:rsidRPr="00F3454E" w:rsidRDefault="00F3454E" w:rsidP="00F3454E">
      <w:pPr>
        <w:spacing w:after="140" w:line="290" w:lineRule="auto"/>
        <w:jc w:val="both"/>
        <w:rPr>
          <w:rFonts w:ascii="Times New Roman" w:hAnsi="Times New Roman"/>
          <w:kern w:val="20"/>
          <w:szCs w:val="20"/>
        </w:rPr>
      </w:pPr>
      <w:r w:rsidRPr="00F3454E">
        <w:rPr>
          <w:rFonts w:ascii="Times New Roman" w:hAnsi="Times New Roman"/>
          <w:kern w:val="20"/>
          <w:szCs w:val="20"/>
        </w:rPr>
        <w:t xml:space="preserve">                                   </w:t>
      </w:r>
    </w:p>
    <w:p w14:paraId="64B13F42" w14:textId="7A593F4E" w:rsidR="00F3454E" w:rsidRPr="00F3454E" w:rsidRDefault="00F3454E" w:rsidP="006012CA">
      <w:pPr>
        <w:spacing w:after="140" w:line="290" w:lineRule="auto"/>
        <w:jc w:val="both"/>
        <w:rPr>
          <w:rFonts w:ascii="Times New Roman" w:hAnsi="Times New Roman"/>
          <w:bCs/>
          <w:szCs w:val="20"/>
        </w:rPr>
      </w:pPr>
      <w:proofErr w:type="spellStart"/>
      <w:r w:rsidRPr="00F3454E">
        <w:rPr>
          <w:rFonts w:ascii="Times New Roman" w:hAnsi="Times New Roman"/>
          <w:kern w:val="20"/>
          <w:szCs w:val="20"/>
        </w:rPr>
        <w:t>Intocmit</w:t>
      </w:r>
      <w:proofErr w:type="spellEnd"/>
    </w:p>
    <w:sectPr w:rsidR="00F3454E" w:rsidRPr="00F3454E" w:rsidSect="00A83199">
      <w:footerReference w:type="first" r:id="rId7"/>
      <w:pgSz w:w="11907" w:h="16839" w:code="9"/>
      <w:pgMar w:top="1134" w:right="708" w:bottom="1134" w:left="426"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EFE1" w14:textId="77777777" w:rsidR="001950DB" w:rsidRDefault="001950DB" w:rsidP="00A83199">
      <w:r>
        <w:separator/>
      </w:r>
    </w:p>
  </w:endnote>
  <w:endnote w:type="continuationSeparator" w:id="0">
    <w:p w14:paraId="0D909931" w14:textId="77777777" w:rsidR="001950DB" w:rsidRDefault="001950DB" w:rsidP="00A8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221980"/>
      <w:docPartObj>
        <w:docPartGallery w:val="Page Numbers (Bottom of Page)"/>
        <w:docPartUnique/>
      </w:docPartObj>
    </w:sdtPr>
    <w:sdtContent>
      <w:p w14:paraId="6C69682E" w14:textId="4924CE0E" w:rsidR="00A83199" w:rsidRDefault="00A83199">
        <w:pPr>
          <w:pStyle w:val="Subsol"/>
          <w:jc w:val="center"/>
        </w:pPr>
        <w:r>
          <w:fldChar w:fldCharType="begin"/>
        </w:r>
        <w:r>
          <w:instrText>PAGE   \* MERGEFORMAT</w:instrText>
        </w:r>
        <w:r>
          <w:fldChar w:fldCharType="separate"/>
        </w:r>
        <w:r>
          <w:rPr>
            <w:lang w:val="ro-RO"/>
          </w:rPr>
          <w:t>2</w:t>
        </w:r>
        <w:r>
          <w:fldChar w:fldCharType="end"/>
        </w:r>
      </w:p>
    </w:sdtContent>
  </w:sdt>
  <w:p w14:paraId="25A2AA3B" w14:textId="77777777" w:rsidR="00A83199" w:rsidRDefault="00A8319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21FD" w14:textId="77777777" w:rsidR="001950DB" w:rsidRDefault="001950DB" w:rsidP="00A83199">
      <w:r>
        <w:separator/>
      </w:r>
    </w:p>
  </w:footnote>
  <w:footnote w:type="continuationSeparator" w:id="0">
    <w:p w14:paraId="7D589FE6" w14:textId="77777777" w:rsidR="001950DB" w:rsidRDefault="001950DB" w:rsidP="00A8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b/>
        <w:i w:val="0"/>
        <w:sz w:val="22"/>
      </w:rPr>
    </w:lvl>
    <w:lvl w:ilvl="1">
      <w:start w:val="1"/>
      <w:numFmt w:val="decimal"/>
      <w:pStyle w:val="Table2"/>
      <w:lvlText w:val="%1.%2"/>
      <w:lvlJc w:val="left"/>
      <w:pPr>
        <w:tabs>
          <w:tab w:val="num" w:pos="680"/>
        </w:tabs>
        <w:ind w:left="680" w:hanging="680"/>
      </w:pPr>
      <w:rPr>
        <w:b/>
        <w:i w:val="0"/>
        <w:sz w:val="21"/>
      </w:rPr>
    </w:lvl>
    <w:lvl w:ilvl="2">
      <w:start w:val="1"/>
      <w:numFmt w:val="decimal"/>
      <w:pStyle w:val="Table3"/>
      <w:lvlText w:val="%1.%2.%3"/>
      <w:lvlJc w:val="left"/>
      <w:pPr>
        <w:tabs>
          <w:tab w:val="num" w:pos="680"/>
        </w:tabs>
        <w:ind w:left="680" w:hanging="680"/>
      </w:pPr>
      <w:rPr>
        <w:b/>
        <w:i w:val="0"/>
        <w:sz w:val="17"/>
      </w:rPr>
    </w:lvl>
    <w:lvl w:ilvl="3">
      <w:start w:val="1"/>
      <w:numFmt w:val="lowerRoman"/>
      <w:pStyle w:val="Table4"/>
      <w:lvlText w:val="(%4)"/>
      <w:lvlJc w:val="left"/>
      <w:pPr>
        <w:tabs>
          <w:tab w:val="num" w:pos="680"/>
        </w:tabs>
        <w:ind w:left="680" w:hanging="680"/>
      </w:pPr>
    </w:lvl>
    <w:lvl w:ilvl="4">
      <w:start w:val="1"/>
      <w:numFmt w:val="lowerLetter"/>
      <w:pStyle w:val="Table5"/>
      <w:lvlText w:val="(%5)"/>
      <w:lvlJc w:val="left"/>
      <w:pPr>
        <w:tabs>
          <w:tab w:val="num" w:pos="680"/>
        </w:tabs>
        <w:ind w:left="680" w:hanging="680"/>
      </w:pPr>
    </w:lvl>
    <w:lvl w:ilvl="5">
      <w:start w:val="1"/>
      <w:numFmt w:val="upperRoman"/>
      <w:pStyle w:val="Table6"/>
      <w:lvlText w:val="(%6)"/>
      <w:lvlJc w:val="left"/>
      <w:pPr>
        <w:tabs>
          <w:tab w:val="num" w:pos="680"/>
        </w:tabs>
        <w:ind w:left="680" w:hanging="680"/>
      </w:pPr>
    </w:lvl>
    <w:lvl w:ilvl="6">
      <w:start w:val="1"/>
      <w:numFmt w:val="none"/>
      <w:lvlText w:val=""/>
      <w:lvlJc w:val="left"/>
      <w:pPr>
        <w:tabs>
          <w:tab w:val="num" w:pos="680"/>
        </w:tabs>
        <w:ind w:left="680" w:hanging="680"/>
      </w:pPr>
    </w:lvl>
    <w:lvl w:ilvl="7">
      <w:start w:val="1"/>
      <w:numFmt w:val="none"/>
      <w:lvlText w:val=""/>
      <w:lvlJc w:val="left"/>
      <w:pPr>
        <w:tabs>
          <w:tab w:val="num" w:pos="30521"/>
        </w:tabs>
        <w:ind w:left="30161" w:firstLine="0"/>
      </w:pPr>
    </w:lvl>
    <w:lvl w:ilvl="8">
      <w:start w:val="1"/>
      <w:numFmt w:val="none"/>
      <w:lvlText w:val=""/>
      <w:lvlJc w:val="left"/>
      <w:pPr>
        <w:tabs>
          <w:tab w:val="num" w:pos="30521"/>
        </w:tabs>
        <w:ind w:left="30161" w:firstLine="0"/>
      </w:p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28AE"/>
    <w:multiLevelType w:val="multilevel"/>
    <w:tmpl w:val="6DE0B206"/>
    <w:lvl w:ilvl="0">
      <w:start w:val="1"/>
      <w:numFmt w:val="bullet"/>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AE3D21"/>
    <w:multiLevelType w:val="multilevel"/>
    <w:tmpl w:val="516E8004"/>
    <w:lvl w:ilvl="0">
      <w:start w:val="1"/>
      <w:numFmt w:val="bullet"/>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21890"/>
    <w:multiLevelType w:val="multilevel"/>
    <w:tmpl w:val="131A44C2"/>
    <w:lvl w:ilvl="0">
      <w:start w:val="1"/>
      <w:numFmt w:val="decimal"/>
      <w:pStyle w:val="TCLevel1"/>
      <w:lvlText w:val="%1"/>
      <w:lvlJc w:val="left"/>
      <w:pPr>
        <w:tabs>
          <w:tab w:val="num" w:pos="680"/>
        </w:tabs>
        <w:ind w:left="680" w:hanging="680"/>
      </w:pPr>
      <w:rPr>
        <w:b/>
        <w:i w:val="0"/>
      </w:rPr>
    </w:lvl>
    <w:lvl w:ilvl="1">
      <w:start w:val="1"/>
      <w:numFmt w:val="lowerLetter"/>
      <w:pStyle w:val="TCLevel2"/>
      <w:lvlText w:val="(%2)"/>
      <w:lvlJc w:val="left"/>
      <w:pPr>
        <w:tabs>
          <w:tab w:val="num" w:pos="1361"/>
        </w:tabs>
        <w:ind w:left="1361" w:hanging="681"/>
      </w:pPr>
      <w:rPr>
        <w:b/>
        <w:i w:val="0"/>
      </w:rPr>
    </w:lvl>
    <w:lvl w:ilvl="2">
      <w:start w:val="1"/>
      <w:numFmt w:val="lowerRoman"/>
      <w:pStyle w:val="TCLevel3"/>
      <w:lvlText w:val="(%3)"/>
      <w:lvlJc w:val="left"/>
      <w:pPr>
        <w:tabs>
          <w:tab w:val="num" w:pos="2041"/>
        </w:tabs>
        <w:ind w:left="2041" w:hanging="680"/>
      </w:pPr>
    </w:lvl>
    <w:lvl w:ilvl="3">
      <w:start w:val="1"/>
      <w:numFmt w:val="upperLetter"/>
      <w:pStyle w:val="TCLevel4"/>
      <w:lvlText w:val="(%4)"/>
      <w:lvlJc w:val="left"/>
      <w:pPr>
        <w:tabs>
          <w:tab w:val="num" w:pos="2608"/>
        </w:tabs>
        <w:ind w:left="2608" w:hanging="567"/>
      </w:p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1"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4"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5"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7"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B4379"/>
    <w:multiLevelType w:val="multilevel"/>
    <w:tmpl w:val="E78A489E"/>
    <w:lvl w:ilvl="0">
      <w:start w:val="1"/>
      <w:numFmt w:val="upperLetter"/>
      <w:pStyle w:val="Recitals"/>
      <w:lvlText w:val="(%1)"/>
      <w:lvlJc w:val="left"/>
      <w:pPr>
        <w:tabs>
          <w:tab w:val="num" w:pos="680"/>
        </w:tabs>
        <w:ind w:left="680" w:hanging="6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2"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5"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8" w15:restartNumberingAfterBreak="0">
    <w:nsid w:val="71301401"/>
    <w:multiLevelType w:val="multilevel"/>
    <w:tmpl w:val="728CCF92"/>
    <w:lvl w:ilvl="0">
      <w:start w:val="1"/>
      <w:numFmt w:val="bullet"/>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0"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1"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92896793">
    <w:abstractNumId w:val="34"/>
  </w:num>
  <w:num w:numId="2" w16cid:durableId="932015215">
    <w:abstractNumId w:val="2"/>
  </w:num>
  <w:num w:numId="3" w16cid:durableId="844590960">
    <w:abstractNumId w:val="43"/>
  </w:num>
  <w:num w:numId="4" w16cid:durableId="394050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1292388">
    <w:abstractNumId w:val="29"/>
  </w:num>
  <w:num w:numId="6" w16cid:durableId="1030254927">
    <w:abstractNumId w:val="24"/>
  </w:num>
  <w:num w:numId="7" w16cid:durableId="1338538276">
    <w:abstractNumId w:val="39"/>
  </w:num>
  <w:num w:numId="8" w16cid:durableId="160892919">
    <w:abstractNumId w:val="15"/>
  </w:num>
  <w:num w:numId="9" w16cid:durableId="1512914046">
    <w:abstractNumId w:val="5"/>
  </w:num>
  <w:num w:numId="10" w16cid:durableId="1918662438">
    <w:abstractNumId w:val="23"/>
  </w:num>
  <w:num w:numId="11" w16cid:durableId="302663550">
    <w:abstractNumId w:val="20"/>
  </w:num>
  <w:num w:numId="12" w16cid:durableId="1851682431">
    <w:abstractNumId w:val="1"/>
  </w:num>
  <w:num w:numId="13" w16cid:durableId="407269075">
    <w:abstractNumId w:val="18"/>
  </w:num>
  <w:num w:numId="14" w16cid:durableId="1612124134">
    <w:abstractNumId w:val="33"/>
  </w:num>
  <w:num w:numId="15" w16cid:durableId="1642345283">
    <w:abstractNumId w:val="6"/>
  </w:num>
  <w:num w:numId="16" w16cid:durableId="1591935337">
    <w:abstractNumId w:val="41"/>
  </w:num>
  <w:num w:numId="17" w16cid:durableId="1038092279">
    <w:abstractNumId w:val="14"/>
  </w:num>
  <w:num w:numId="18" w16cid:durableId="531577688">
    <w:abstractNumId w:val="27"/>
  </w:num>
  <w:num w:numId="19" w16cid:durableId="6449933">
    <w:abstractNumId w:val="42"/>
  </w:num>
  <w:num w:numId="20" w16cid:durableId="879125645">
    <w:abstractNumId w:val="30"/>
  </w:num>
  <w:num w:numId="21" w16cid:durableId="204175160">
    <w:abstractNumId w:val="26"/>
  </w:num>
  <w:num w:numId="22" w16cid:durableId="778135697">
    <w:abstractNumId w:val="40"/>
  </w:num>
  <w:num w:numId="23" w16cid:durableId="606429320">
    <w:abstractNumId w:val="37"/>
  </w:num>
  <w:num w:numId="24" w16cid:durableId="332028413">
    <w:abstractNumId w:val="3"/>
  </w:num>
  <w:num w:numId="25" w16cid:durableId="201406804">
    <w:abstractNumId w:val="19"/>
  </w:num>
  <w:num w:numId="26" w16cid:durableId="1043824431">
    <w:abstractNumId w:val="4"/>
  </w:num>
  <w:num w:numId="27" w16cid:durableId="1325939720">
    <w:abstractNumId w:val="28"/>
  </w:num>
  <w:num w:numId="28" w16cid:durableId="1616982324">
    <w:abstractNumId w:val="0"/>
  </w:num>
  <w:num w:numId="29" w16cid:durableId="949355902">
    <w:abstractNumId w:val="16"/>
  </w:num>
  <w:num w:numId="30" w16cid:durableId="218366948">
    <w:abstractNumId w:val="32"/>
  </w:num>
  <w:num w:numId="31" w16cid:durableId="1502961601">
    <w:abstractNumId w:val="10"/>
  </w:num>
  <w:num w:numId="32" w16cid:durableId="1127435062">
    <w:abstractNumId w:val="22"/>
  </w:num>
  <w:num w:numId="33" w16cid:durableId="2027559807">
    <w:abstractNumId w:val="36"/>
  </w:num>
  <w:num w:numId="34" w16cid:durableId="43142797">
    <w:abstractNumId w:val="9"/>
  </w:num>
  <w:num w:numId="35" w16cid:durableId="1217862293">
    <w:abstractNumId w:val="25"/>
  </w:num>
  <w:num w:numId="36" w16cid:durableId="1410225742">
    <w:abstractNumId w:val="35"/>
  </w:num>
  <w:num w:numId="37" w16cid:durableId="1983270170">
    <w:abstractNumId w:val="17"/>
  </w:num>
  <w:num w:numId="38" w16cid:durableId="2070423076">
    <w:abstractNumId w:val="38"/>
  </w:num>
  <w:num w:numId="39" w16cid:durableId="1728798168">
    <w:abstractNumId w:val="12"/>
  </w:num>
  <w:num w:numId="40" w16cid:durableId="1127965567">
    <w:abstractNumId w:val="7"/>
  </w:num>
  <w:num w:numId="41" w16cid:durableId="264458109">
    <w:abstractNumId w:val="13"/>
  </w:num>
  <w:num w:numId="42" w16cid:durableId="95295630">
    <w:abstractNumId w:val="8"/>
  </w:num>
  <w:num w:numId="43" w16cid:durableId="961108243">
    <w:abstractNumId w:val="21"/>
  </w:num>
  <w:num w:numId="44" w16cid:durableId="1480610922">
    <w:abstractNumId w:val="11"/>
  </w:num>
  <w:num w:numId="45" w16cid:durableId="1022123461">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A0"/>
    <w:rsid w:val="00026937"/>
    <w:rsid w:val="000539BD"/>
    <w:rsid w:val="00085730"/>
    <w:rsid w:val="000912B5"/>
    <w:rsid w:val="000A2D71"/>
    <w:rsid w:val="000C18CA"/>
    <w:rsid w:val="001950DB"/>
    <w:rsid w:val="001C67AA"/>
    <w:rsid w:val="001C7FD6"/>
    <w:rsid w:val="00214174"/>
    <w:rsid w:val="00252D78"/>
    <w:rsid w:val="002F518D"/>
    <w:rsid w:val="0035194F"/>
    <w:rsid w:val="003D5485"/>
    <w:rsid w:val="00460928"/>
    <w:rsid w:val="004722C4"/>
    <w:rsid w:val="00492AA0"/>
    <w:rsid w:val="004A52E6"/>
    <w:rsid w:val="004B7030"/>
    <w:rsid w:val="004C3488"/>
    <w:rsid w:val="005465E2"/>
    <w:rsid w:val="0054662A"/>
    <w:rsid w:val="00595A14"/>
    <w:rsid w:val="006012CA"/>
    <w:rsid w:val="00641CFE"/>
    <w:rsid w:val="006B3A1E"/>
    <w:rsid w:val="006E3B0A"/>
    <w:rsid w:val="00737070"/>
    <w:rsid w:val="007828E2"/>
    <w:rsid w:val="007B3DEA"/>
    <w:rsid w:val="007E61AB"/>
    <w:rsid w:val="008058E6"/>
    <w:rsid w:val="008A3768"/>
    <w:rsid w:val="008B6C20"/>
    <w:rsid w:val="00A83199"/>
    <w:rsid w:val="00A92954"/>
    <w:rsid w:val="00BA69B4"/>
    <w:rsid w:val="00E11ED2"/>
    <w:rsid w:val="00E14E9C"/>
    <w:rsid w:val="00F3454E"/>
    <w:rsid w:val="00F636D0"/>
    <w:rsid w:val="00FC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D10A"/>
  <w15:chartTrackingRefBased/>
  <w15:docId w15:val="{6F9D5287-6388-42F4-83B1-AFE6DCBD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1ED2"/>
    <w:pPr>
      <w:spacing w:after="0" w:line="240" w:lineRule="auto"/>
    </w:pPr>
    <w:rPr>
      <w:rFonts w:ascii="Arial" w:eastAsia="Times New Roman" w:hAnsi="Arial" w:cs="Times New Roman"/>
      <w:kern w:val="0"/>
      <w:sz w:val="20"/>
      <w:szCs w:val="24"/>
      <w:lang w:val="en-GB"/>
      <w14:ligatures w14:val="none"/>
    </w:rPr>
  </w:style>
  <w:style w:type="paragraph" w:styleId="Titlu1">
    <w:name w:val="heading 1"/>
    <w:basedOn w:val="Normal"/>
    <w:next w:val="Normal"/>
    <w:link w:val="Titlu1Caracter"/>
    <w:qFormat/>
    <w:rsid w:val="00085730"/>
    <w:pPr>
      <w:outlineLvl w:val="0"/>
    </w:pPr>
    <w:rPr>
      <w:rFonts w:cs="Arial"/>
      <w:bCs/>
      <w:szCs w:val="32"/>
    </w:rPr>
  </w:style>
  <w:style w:type="paragraph" w:styleId="Titlu2">
    <w:name w:val="heading 2"/>
    <w:basedOn w:val="Normal"/>
    <w:next w:val="Normal"/>
    <w:link w:val="Titlu2Caracter"/>
    <w:semiHidden/>
    <w:unhideWhenUsed/>
    <w:qFormat/>
    <w:rsid w:val="00085730"/>
    <w:pPr>
      <w:outlineLvl w:val="1"/>
    </w:pPr>
    <w:rPr>
      <w:rFonts w:cs="Arial"/>
      <w:bCs/>
      <w:iCs/>
      <w:szCs w:val="28"/>
    </w:rPr>
  </w:style>
  <w:style w:type="paragraph" w:styleId="Titlu3">
    <w:name w:val="heading 3"/>
    <w:basedOn w:val="Normal"/>
    <w:next w:val="Normal"/>
    <w:link w:val="Titlu3Caracter"/>
    <w:semiHidden/>
    <w:unhideWhenUsed/>
    <w:qFormat/>
    <w:rsid w:val="00085730"/>
    <w:pPr>
      <w:outlineLvl w:val="2"/>
    </w:pPr>
    <w:rPr>
      <w:rFonts w:cs="Arial"/>
      <w:bCs/>
      <w:szCs w:val="26"/>
    </w:rPr>
  </w:style>
  <w:style w:type="paragraph" w:styleId="Titlu4">
    <w:name w:val="heading 4"/>
    <w:basedOn w:val="Normal"/>
    <w:next w:val="Normal"/>
    <w:link w:val="Titlu4Caracter"/>
    <w:semiHidden/>
    <w:unhideWhenUsed/>
    <w:qFormat/>
    <w:rsid w:val="00085730"/>
    <w:pPr>
      <w:outlineLvl w:val="3"/>
    </w:pPr>
    <w:rPr>
      <w:bCs/>
      <w:szCs w:val="28"/>
    </w:rPr>
  </w:style>
  <w:style w:type="paragraph" w:styleId="Titlu5">
    <w:name w:val="heading 5"/>
    <w:basedOn w:val="Normal"/>
    <w:next w:val="Normal"/>
    <w:link w:val="Titlu5Caracter"/>
    <w:semiHidden/>
    <w:unhideWhenUsed/>
    <w:qFormat/>
    <w:rsid w:val="00085730"/>
    <w:pPr>
      <w:outlineLvl w:val="4"/>
    </w:pPr>
    <w:rPr>
      <w:bCs/>
      <w:iCs/>
      <w:szCs w:val="26"/>
    </w:rPr>
  </w:style>
  <w:style w:type="paragraph" w:styleId="Titlu6">
    <w:name w:val="heading 6"/>
    <w:basedOn w:val="Normal"/>
    <w:next w:val="Normal"/>
    <w:link w:val="Titlu6Caracter"/>
    <w:semiHidden/>
    <w:unhideWhenUsed/>
    <w:qFormat/>
    <w:rsid w:val="00085730"/>
    <w:pPr>
      <w:outlineLvl w:val="5"/>
    </w:pPr>
    <w:rPr>
      <w:bCs/>
      <w:szCs w:val="22"/>
    </w:rPr>
  </w:style>
  <w:style w:type="paragraph" w:styleId="Titlu7">
    <w:name w:val="heading 7"/>
    <w:basedOn w:val="Normal"/>
    <w:next w:val="Normal"/>
    <w:link w:val="Titlu7Caracter"/>
    <w:semiHidden/>
    <w:unhideWhenUsed/>
    <w:qFormat/>
    <w:rsid w:val="00085730"/>
    <w:pPr>
      <w:outlineLvl w:val="6"/>
    </w:pPr>
  </w:style>
  <w:style w:type="paragraph" w:styleId="Titlu8">
    <w:name w:val="heading 8"/>
    <w:basedOn w:val="Normal"/>
    <w:next w:val="Normal"/>
    <w:link w:val="Titlu8Caracter"/>
    <w:semiHidden/>
    <w:unhideWhenUsed/>
    <w:qFormat/>
    <w:rsid w:val="00085730"/>
    <w:pPr>
      <w:outlineLvl w:val="7"/>
    </w:pPr>
    <w:rPr>
      <w:iCs/>
    </w:rPr>
  </w:style>
  <w:style w:type="paragraph" w:styleId="Titlu9">
    <w:name w:val="heading 9"/>
    <w:basedOn w:val="Normal"/>
    <w:next w:val="Normal"/>
    <w:link w:val="Titlu9Caracter"/>
    <w:semiHidden/>
    <w:unhideWhenUsed/>
    <w:qFormat/>
    <w:rsid w:val="00085730"/>
    <w:pPr>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Body">
    <w:name w:val="Body"/>
    <w:basedOn w:val="Normal"/>
    <w:qFormat/>
    <w:rsid w:val="00E11ED2"/>
    <w:pPr>
      <w:spacing w:after="140" w:line="290" w:lineRule="auto"/>
      <w:jc w:val="both"/>
    </w:pPr>
    <w:rPr>
      <w:kern w:val="20"/>
    </w:rPr>
  </w:style>
  <w:style w:type="paragraph" w:customStyle="1" w:styleId="Body1">
    <w:name w:val="Body 1"/>
    <w:basedOn w:val="Normal"/>
    <w:qFormat/>
    <w:rsid w:val="00E11ED2"/>
    <w:pPr>
      <w:spacing w:after="140" w:line="290" w:lineRule="auto"/>
      <w:ind w:left="680"/>
      <w:jc w:val="both"/>
    </w:pPr>
    <w:rPr>
      <w:kern w:val="20"/>
    </w:rPr>
  </w:style>
  <w:style w:type="paragraph" w:customStyle="1" w:styleId="Body3">
    <w:name w:val="Body 3"/>
    <w:basedOn w:val="Normal"/>
    <w:qFormat/>
    <w:rsid w:val="00E11ED2"/>
    <w:pPr>
      <w:spacing w:after="140" w:line="290" w:lineRule="auto"/>
      <w:ind w:left="1361"/>
      <w:jc w:val="both"/>
    </w:pPr>
    <w:rPr>
      <w:kern w:val="20"/>
    </w:rPr>
  </w:style>
  <w:style w:type="paragraph" w:customStyle="1" w:styleId="Level1">
    <w:name w:val="Level 1"/>
    <w:basedOn w:val="Normal"/>
    <w:next w:val="Body1"/>
    <w:qFormat/>
    <w:rsid w:val="00E11ED2"/>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E11ED2"/>
    <w:pPr>
      <w:numPr>
        <w:ilvl w:val="1"/>
        <w:numId w:val="1"/>
      </w:numPr>
      <w:spacing w:after="140" w:line="290" w:lineRule="auto"/>
      <w:jc w:val="both"/>
    </w:pPr>
    <w:rPr>
      <w:kern w:val="20"/>
      <w:szCs w:val="28"/>
    </w:rPr>
  </w:style>
  <w:style w:type="paragraph" w:customStyle="1" w:styleId="Level3">
    <w:name w:val="Level 3"/>
    <w:basedOn w:val="Normal"/>
    <w:qFormat/>
    <w:rsid w:val="00E11ED2"/>
    <w:pPr>
      <w:numPr>
        <w:ilvl w:val="2"/>
        <w:numId w:val="1"/>
      </w:numPr>
      <w:spacing w:after="140" w:line="290" w:lineRule="auto"/>
      <w:jc w:val="both"/>
    </w:pPr>
    <w:rPr>
      <w:kern w:val="20"/>
      <w:szCs w:val="28"/>
    </w:rPr>
  </w:style>
  <w:style w:type="paragraph" w:customStyle="1" w:styleId="Level4">
    <w:name w:val="Level 4"/>
    <w:basedOn w:val="Normal"/>
    <w:qFormat/>
    <w:rsid w:val="00E11ED2"/>
    <w:pPr>
      <w:numPr>
        <w:ilvl w:val="3"/>
        <w:numId w:val="1"/>
      </w:numPr>
      <w:spacing w:after="140" w:line="290" w:lineRule="auto"/>
      <w:jc w:val="both"/>
    </w:pPr>
    <w:rPr>
      <w:kern w:val="20"/>
    </w:rPr>
  </w:style>
  <w:style w:type="paragraph" w:customStyle="1" w:styleId="Level5">
    <w:name w:val="Level 5"/>
    <w:basedOn w:val="Normal"/>
    <w:qFormat/>
    <w:rsid w:val="00E11ED2"/>
    <w:pPr>
      <w:numPr>
        <w:ilvl w:val="4"/>
        <w:numId w:val="1"/>
      </w:numPr>
      <w:spacing w:after="140" w:line="290" w:lineRule="auto"/>
      <w:jc w:val="both"/>
    </w:pPr>
    <w:rPr>
      <w:kern w:val="20"/>
    </w:rPr>
  </w:style>
  <w:style w:type="paragraph" w:customStyle="1" w:styleId="Level6">
    <w:name w:val="Level 6"/>
    <w:basedOn w:val="Normal"/>
    <w:rsid w:val="00E11ED2"/>
    <w:pPr>
      <w:numPr>
        <w:ilvl w:val="5"/>
        <w:numId w:val="1"/>
      </w:numPr>
      <w:spacing w:after="140" w:line="290" w:lineRule="auto"/>
      <w:jc w:val="both"/>
    </w:pPr>
    <w:rPr>
      <w:kern w:val="20"/>
    </w:rPr>
  </w:style>
  <w:style w:type="paragraph" w:customStyle="1" w:styleId="Parties">
    <w:name w:val="Parties"/>
    <w:basedOn w:val="Normal"/>
    <w:rsid w:val="00E11ED2"/>
    <w:pPr>
      <w:numPr>
        <w:numId w:val="2"/>
      </w:numPr>
      <w:spacing w:after="140" w:line="290" w:lineRule="auto"/>
      <w:jc w:val="both"/>
    </w:pPr>
    <w:rPr>
      <w:kern w:val="20"/>
    </w:rPr>
  </w:style>
  <w:style w:type="paragraph" w:customStyle="1" w:styleId="Level7">
    <w:name w:val="Level 7"/>
    <w:basedOn w:val="Normal"/>
    <w:rsid w:val="00E11ED2"/>
    <w:pPr>
      <w:numPr>
        <w:ilvl w:val="6"/>
        <w:numId w:val="1"/>
      </w:numPr>
      <w:spacing w:after="140" w:line="290" w:lineRule="auto"/>
      <w:jc w:val="both"/>
      <w:outlineLvl w:val="6"/>
    </w:pPr>
    <w:rPr>
      <w:kern w:val="20"/>
    </w:rPr>
  </w:style>
  <w:style w:type="paragraph" w:customStyle="1" w:styleId="Level8">
    <w:name w:val="Level 8"/>
    <w:basedOn w:val="Normal"/>
    <w:rsid w:val="00E11ED2"/>
    <w:pPr>
      <w:numPr>
        <w:ilvl w:val="7"/>
        <w:numId w:val="1"/>
      </w:numPr>
      <w:spacing w:after="140" w:line="290" w:lineRule="auto"/>
      <w:jc w:val="both"/>
      <w:outlineLvl w:val="7"/>
    </w:pPr>
    <w:rPr>
      <w:kern w:val="20"/>
    </w:rPr>
  </w:style>
  <w:style w:type="paragraph" w:customStyle="1" w:styleId="Level9">
    <w:name w:val="Level 9"/>
    <w:basedOn w:val="Normal"/>
    <w:rsid w:val="00E11ED2"/>
    <w:pPr>
      <w:numPr>
        <w:ilvl w:val="8"/>
        <w:numId w:val="1"/>
      </w:numPr>
      <w:spacing w:after="140" w:line="290" w:lineRule="auto"/>
      <w:jc w:val="both"/>
      <w:outlineLvl w:val="8"/>
    </w:pPr>
    <w:rPr>
      <w:kern w:val="20"/>
    </w:rPr>
  </w:style>
  <w:style w:type="paragraph" w:customStyle="1" w:styleId="ListNumbers">
    <w:name w:val="List Numbers"/>
    <w:basedOn w:val="Normal"/>
    <w:rsid w:val="00E11ED2"/>
    <w:pPr>
      <w:numPr>
        <w:numId w:val="3"/>
      </w:numPr>
      <w:spacing w:after="140" w:line="290" w:lineRule="auto"/>
      <w:jc w:val="both"/>
      <w:outlineLvl w:val="0"/>
    </w:pPr>
    <w:rPr>
      <w:kern w:val="20"/>
    </w:rPr>
  </w:style>
  <w:style w:type="table" w:styleId="Tabelgril">
    <w:name w:val="Table Grid"/>
    <w:basedOn w:val="TabelNormal"/>
    <w:uiPriority w:val="39"/>
    <w:rsid w:val="00E11ED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085730"/>
    <w:rPr>
      <w:rFonts w:ascii="Arial" w:eastAsia="Times New Roman" w:hAnsi="Arial" w:cs="Arial"/>
      <w:bCs/>
      <w:kern w:val="0"/>
      <w:sz w:val="20"/>
      <w:szCs w:val="32"/>
      <w:lang w:val="en-GB"/>
      <w14:ligatures w14:val="none"/>
    </w:rPr>
  </w:style>
  <w:style w:type="character" w:customStyle="1" w:styleId="Titlu2Caracter">
    <w:name w:val="Titlu 2 Caracter"/>
    <w:basedOn w:val="Fontdeparagrafimplicit"/>
    <w:link w:val="Titlu2"/>
    <w:semiHidden/>
    <w:rsid w:val="00085730"/>
    <w:rPr>
      <w:rFonts w:ascii="Arial" w:eastAsia="Times New Roman" w:hAnsi="Arial" w:cs="Arial"/>
      <w:bCs/>
      <w:iCs/>
      <w:kern w:val="0"/>
      <w:sz w:val="20"/>
      <w:szCs w:val="28"/>
      <w:lang w:val="en-GB"/>
      <w14:ligatures w14:val="none"/>
    </w:rPr>
  </w:style>
  <w:style w:type="character" w:customStyle="1" w:styleId="Titlu3Caracter">
    <w:name w:val="Titlu 3 Caracter"/>
    <w:basedOn w:val="Fontdeparagrafimplicit"/>
    <w:link w:val="Titlu3"/>
    <w:semiHidden/>
    <w:rsid w:val="00085730"/>
    <w:rPr>
      <w:rFonts w:ascii="Arial" w:eastAsia="Times New Roman" w:hAnsi="Arial" w:cs="Arial"/>
      <w:bCs/>
      <w:kern w:val="0"/>
      <w:sz w:val="20"/>
      <w:szCs w:val="26"/>
      <w:lang w:val="en-GB"/>
      <w14:ligatures w14:val="none"/>
    </w:rPr>
  </w:style>
  <w:style w:type="character" w:customStyle="1" w:styleId="Titlu4Caracter">
    <w:name w:val="Titlu 4 Caracter"/>
    <w:basedOn w:val="Fontdeparagrafimplicit"/>
    <w:link w:val="Titlu4"/>
    <w:semiHidden/>
    <w:rsid w:val="00085730"/>
    <w:rPr>
      <w:rFonts w:ascii="Arial" w:eastAsia="Times New Roman" w:hAnsi="Arial" w:cs="Times New Roman"/>
      <w:bCs/>
      <w:kern w:val="0"/>
      <w:sz w:val="20"/>
      <w:szCs w:val="28"/>
      <w:lang w:val="en-GB"/>
      <w14:ligatures w14:val="none"/>
    </w:rPr>
  </w:style>
  <w:style w:type="character" w:customStyle="1" w:styleId="Titlu5Caracter">
    <w:name w:val="Titlu 5 Caracter"/>
    <w:basedOn w:val="Fontdeparagrafimplicit"/>
    <w:link w:val="Titlu5"/>
    <w:semiHidden/>
    <w:rsid w:val="00085730"/>
    <w:rPr>
      <w:rFonts w:ascii="Arial" w:eastAsia="Times New Roman" w:hAnsi="Arial" w:cs="Times New Roman"/>
      <w:bCs/>
      <w:iCs/>
      <w:kern w:val="0"/>
      <w:sz w:val="20"/>
      <w:szCs w:val="26"/>
      <w:lang w:val="en-GB"/>
      <w14:ligatures w14:val="none"/>
    </w:rPr>
  </w:style>
  <w:style w:type="character" w:customStyle="1" w:styleId="Titlu6Caracter">
    <w:name w:val="Titlu 6 Caracter"/>
    <w:basedOn w:val="Fontdeparagrafimplicit"/>
    <w:link w:val="Titlu6"/>
    <w:semiHidden/>
    <w:rsid w:val="00085730"/>
    <w:rPr>
      <w:rFonts w:ascii="Arial" w:eastAsia="Times New Roman" w:hAnsi="Arial" w:cs="Times New Roman"/>
      <w:bCs/>
      <w:kern w:val="0"/>
      <w:sz w:val="20"/>
      <w:lang w:val="en-GB"/>
      <w14:ligatures w14:val="none"/>
    </w:rPr>
  </w:style>
  <w:style w:type="character" w:customStyle="1" w:styleId="Titlu7Caracter">
    <w:name w:val="Titlu 7 Caracter"/>
    <w:basedOn w:val="Fontdeparagrafimplicit"/>
    <w:link w:val="Titlu7"/>
    <w:semiHidden/>
    <w:rsid w:val="00085730"/>
    <w:rPr>
      <w:rFonts w:ascii="Arial" w:eastAsia="Times New Roman" w:hAnsi="Arial" w:cs="Times New Roman"/>
      <w:kern w:val="0"/>
      <w:sz w:val="20"/>
      <w:szCs w:val="24"/>
      <w:lang w:val="en-GB"/>
      <w14:ligatures w14:val="none"/>
    </w:rPr>
  </w:style>
  <w:style w:type="character" w:customStyle="1" w:styleId="Titlu8Caracter">
    <w:name w:val="Titlu 8 Caracter"/>
    <w:basedOn w:val="Fontdeparagrafimplicit"/>
    <w:link w:val="Titlu8"/>
    <w:semiHidden/>
    <w:rsid w:val="00085730"/>
    <w:rPr>
      <w:rFonts w:ascii="Arial" w:eastAsia="Times New Roman" w:hAnsi="Arial" w:cs="Times New Roman"/>
      <w:iCs/>
      <w:kern w:val="0"/>
      <w:sz w:val="20"/>
      <w:szCs w:val="24"/>
      <w:lang w:val="en-GB"/>
      <w14:ligatures w14:val="none"/>
    </w:rPr>
  </w:style>
  <w:style w:type="character" w:customStyle="1" w:styleId="Titlu9Caracter">
    <w:name w:val="Titlu 9 Caracter"/>
    <w:basedOn w:val="Fontdeparagrafimplicit"/>
    <w:link w:val="Titlu9"/>
    <w:semiHidden/>
    <w:rsid w:val="00085730"/>
    <w:rPr>
      <w:rFonts w:ascii="Arial" w:eastAsia="Times New Roman" w:hAnsi="Arial" w:cs="Arial"/>
      <w:kern w:val="0"/>
      <w:sz w:val="20"/>
      <w:lang w:val="en-GB"/>
      <w14:ligatures w14:val="none"/>
    </w:rPr>
  </w:style>
  <w:style w:type="character" w:styleId="Hyperlink">
    <w:name w:val="Hyperlink"/>
    <w:basedOn w:val="Fontdeparagrafimplicit"/>
    <w:semiHidden/>
    <w:unhideWhenUsed/>
    <w:rsid w:val="00085730"/>
    <w:rPr>
      <w:strike w:val="0"/>
      <w:dstrike w:val="0"/>
      <w:color w:val="auto"/>
      <w:u w:val="none"/>
      <w:effect w:val="none"/>
    </w:rPr>
  </w:style>
  <w:style w:type="character" w:styleId="HyperlinkParcurs">
    <w:name w:val="FollowedHyperlink"/>
    <w:basedOn w:val="Fontdeparagrafimplicit"/>
    <w:semiHidden/>
    <w:unhideWhenUsed/>
    <w:rsid w:val="00085730"/>
    <w:rPr>
      <w:strike w:val="0"/>
      <w:dstrike w:val="0"/>
      <w:color w:val="0000FF"/>
      <w:u w:val="none"/>
      <w:effect w:val="none"/>
    </w:rPr>
  </w:style>
  <w:style w:type="paragraph" w:customStyle="1" w:styleId="msonormal0">
    <w:name w:val="msonormal"/>
    <w:basedOn w:val="Normal"/>
    <w:rsid w:val="00085730"/>
    <w:pPr>
      <w:spacing w:before="100" w:beforeAutospacing="1" w:after="100" w:afterAutospacing="1"/>
    </w:pPr>
    <w:rPr>
      <w:rFonts w:ascii="Times New Roman" w:hAnsi="Times New Roman"/>
      <w:sz w:val="24"/>
      <w:lang w:val="en-US"/>
    </w:rPr>
  </w:style>
  <w:style w:type="paragraph" w:styleId="Cuprins1">
    <w:name w:val="toc 1"/>
    <w:basedOn w:val="Normal"/>
    <w:next w:val="Body"/>
    <w:autoRedefine/>
    <w:semiHidden/>
    <w:unhideWhenUsed/>
    <w:rsid w:val="00085730"/>
    <w:pPr>
      <w:spacing w:before="280" w:after="140" w:line="288" w:lineRule="auto"/>
    </w:pPr>
    <w:rPr>
      <w:kern w:val="20"/>
    </w:rPr>
  </w:style>
  <w:style w:type="paragraph" w:styleId="Cuprins2">
    <w:name w:val="toc 2"/>
    <w:basedOn w:val="Normal"/>
    <w:next w:val="Body"/>
    <w:autoRedefine/>
    <w:semiHidden/>
    <w:unhideWhenUsed/>
    <w:rsid w:val="00085730"/>
    <w:pPr>
      <w:spacing w:before="280" w:after="140" w:line="288" w:lineRule="auto"/>
    </w:pPr>
    <w:rPr>
      <w:kern w:val="20"/>
    </w:rPr>
  </w:style>
  <w:style w:type="paragraph" w:styleId="Cuprins3">
    <w:name w:val="toc 3"/>
    <w:basedOn w:val="Normal"/>
    <w:next w:val="Body"/>
    <w:autoRedefine/>
    <w:semiHidden/>
    <w:unhideWhenUsed/>
    <w:rsid w:val="00085730"/>
    <w:pPr>
      <w:spacing w:before="280" w:after="140" w:line="288" w:lineRule="auto"/>
      <w:ind w:left="680"/>
    </w:pPr>
    <w:rPr>
      <w:kern w:val="20"/>
    </w:rPr>
  </w:style>
  <w:style w:type="paragraph" w:styleId="Cuprins4">
    <w:name w:val="toc 4"/>
    <w:basedOn w:val="Normal"/>
    <w:next w:val="Body"/>
    <w:autoRedefine/>
    <w:semiHidden/>
    <w:unhideWhenUsed/>
    <w:rsid w:val="00085730"/>
    <w:pPr>
      <w:spacing w:before="280" w:after="140" w:line="288" w:lineRule="auto"/>
      <w:ind w:left="680"/>
    </w:pPr>
    <w:rPr>
      <w:kern w:val="20"/>
    </w:rPr>
  </w:style>
  <w:style w:type="paragraph" w:styleId="Cuprins5">
    <w:name w:val="toc 5"/>
    <w:basedOn w:val="Normal"/>
    <w:next w:val="Body"/>
    <w:autoRedefine/>
    <w:semiHidden/>
    <w:unhideWhenUsed/>
    <w:rsid w:val="00085730"/>
  </w:style>
  <w:style w:type="paragraph" w:styleId="Cuprins6">
    <w:name w:val="toc 6"/>
    <w:basedOn w:val="Normal"/>
    <w:next w:val="Body"/>
    <w:autoRedefine/>
    <w:semiHidden/>
    <w:unhideWhenUsed/>
    <w:rsid w:val="00085730"/>
  </w:style>
  <w:style w:type="paragraph" w:styleId="Cuprins7">
    <w:name w:val="toc 7"/>
    <w:basedOn w:val="Normal"/>
    <w:next w:val="Body"/>
    <w:autoRedefine/>
    <w:semiHidden/>
    <w:unhideWhenUsed/>
    <w:rsid w:val="00085730"/>
  </w:style>
  <w:style w:type="paragraph" w:styleId="Cuprins8">
    <w:name w:val="toc 8"/>
    <w:basedOn w:val="Normal"/>
    <w:next w:val="Body"/>
    <w:autoRedefine/>
    <w:semiHidden/>
    <w:unhideWhenUsed/>
    <w:rsid w:val="00085730"/>
  </w:style>
  <w:style w:type="paragraph" w:styleId="Cuprins9">
    <w:name w:val="toc 9"/>
    <w:basedOn w:val="Normal"/>
    <w:next w:val="Body"/>
    <w:autoRedefine/>
    <w:semiHidden/>
    <w:unhideWhenUsed/>
    <w:rsid w:val="00085730"/>
  </w:style>
  <w:style w:type="paragraph" w:styleId="Textnotdesubsol">
    <w:name w:val="footnote text"/>
    <w:basedOn w:val="Normal"/>
    <w:link w:val="TextnotdesubsolCaracter"/>
    <w:semiHidden/>
    <w:unhideWhenUsed/>
    <w:rsid w:val="00085730"/>
    <w:pPr>
      <w:keepLines/>
      <w:tabs>
        <w:tab w:val="left" w:pos="227"/>
      </w:tabs>
      <w:spacing w:after="60" w:line="200" w:lineRule="atLeast"/>
      <w:ind w:left="227" w:hanging="227"/>
      <w:jc w:val="both"/>
    </w:pPr>
    <w:rPr>
      <w:kern w:val="20"/>
      <w:sz w:val="16"/>
      <w:szCs w:val="20"/>
    </w:rPr>
  </w:style>
  <w:style w:type="character" w:customStyle="1" w:styleId="TextnotdesubsolCaracter">
    <w:name w:val="Text notă de subsol Caracter"/>
    <w:basedOn w:val="Fontdeparagrafimplicit"/>
    <w:link w:val="Textnotdesubsol"/>
    <w:semiHidden/>
    <w:rsid w:val="00085730"/>
    <w:rPr>
      <w:rFonts w:ascii="Arial" w:eastAsia="Times New Roman" w:hAnsi="Arial" w:cs="Times New Roman"/>
      <w:kern w:val="20"/>
      <w:sz w:val="16"/>
      <w:szCs w:val="20"/>
      <w:lang w:val="en-GB"/>
      <w14:ligatures w14:val="none"/>
    </w:rPr>
  </w:style>
  <w:style w:type="paragraph" w:styleId="Textcomentariu">
    <w:name w:val="annotation text"/>
    <w:basedOn w:val="Normal"/>
    <w:link w:val="TextcomentariuCaracter"/>
    <w:semiHidden/>
    <w:unhideWhenUsed/>
    <w:rsid w:val="00085730"/>
    <w:rPr>
      <w:szCs w:val="20"/>
    </w:rPr>
  </w:style>
  <w:style w:type="character" w:customStyle="1" w:styleId="TextcomentariuCaracter">
    <w:name w:val="Text comentariu Caracter"/>
    <w:basedOn w:val="Fontdeparagrafimplicit"/>
    <w:link w:val="Textcomentariu"/>
    <w:semiHidden/>
    <w:rsid w:val="00085730"/>
    <w:rPr>
      <w:rFonts w:ascii="Arial" w:eastAsia="Times New Roman" w:hAnsi="Arial" w:cs="Times New Roman"/>
      <w:kern w:val="0"/>
      <w:sz w:val="20"/>
      <w:szCs w:val="20"/>
      <w:lang w:val="en-GB"/>
      <w14:ligatures w14:val="none"/>
    </w:rPr>
  </w:style>
  <w:style w:type="paragraph" w:styleId="Antet">
    <w:name w:val="header"/>
    <w:basedOn w:val="Normal"/>
    <w:link w:val="AntetCaracter"/>
    <w:uiPriority w:val="99"/>
    <w:unhideWhenUsed/>
    <w:rsid w:val="00085730"/>
    <w:pPr>
      <w:tabs>
        <w:tab w:val="center" w:pos="4366"/>
        <w:tab w:val="right" w:pos="8732"/>
      </w:tabs>
    </w:pPr>
    <w:rPr>
      <w:kern w:val="20"/>
    </w:rPr>
  </w:style>
  <w:style w:type="character" w:customStyle="1" w:styleId="AntetCaracter">
    <w:name w:val="Antet Caracter"/>
    <w:basedOn w:val="Fontdeparagrafimplicit"/>
    <w:link w:val="Antet"/>
    <w:uiPriority w:val="99"/>
    <w:rsid w:val="00085730"/>
    <w:rPr>
      <w:rFonts w:ascii="Arial" w:eastAsia="Times New Roman" w:hAnsi="Arial" w:cs="Times New Roman"/>
      <w:kern w:val="20"/>
      <w:sz w:val="20"/>
      <w:szCs w:val="24"/>
      <w:lang w:val="en-GB"/>
      <w14:ligatures w14:val="none"/>
    </w:rPr>
  </w:style>
  <w:style w:type="paragraph" w:styleId="Subsol">
    <w:name w:val="footer"/>
    <w:basedOn w:val="Normal"/>
    <w:link w:val="SubsolCaracter"/>
    <w:uiPriority w:val="99"/>
    <w:unhideWhenUsed/>
    <w:rsid w:val="00085730"/>
    <w:pPr>
      <w:spacing w:before="120" w:after="120" w:line="288" w:lineRule="auto"/>
      <w:jc w:val="both"/>
    </w:pPr>
    <w:rPr>
      <w:kern w:val="16"/>
      <w:sz w:val="16"/>
    </w:rPr>
  </w:style>
  <w:style w:type="character" w:customStyle="1" w:styleId="SubsolCaracter">
    <w:name w:val="Subsol Caracter"/>
    <w:basedOn w:val="Fontdeparagrafimplicit"/>
    <w:link w:val="Subsol"/>
    <w:uiPriority w:val="99"/>
    <w:rsid w:val="00085730"/>
    <w:rPr>
      <w:rFonts w:ascii="Arial" w:eastAsia="Times New Roman" w:hAnsi="Arial" w:cs="Times New Roman"/>
      <w:kern w:val="16"/>
      <w:sz w:val="16"/>
      <w:szCs w:val="24"/>
      <w:lang w:val="en-GB"/>
      <w14:ligatures w14:val="none"/>
    </w:rPr>
  </w:style>
  <w:style w:type="paragraph" w:styleId="Textnotdefinal">
    <w:name w:val="endnote text"/>
    <w:basedOn w:val="Normal"/>
    <w:link w:val="TextnotdefinalCaracter"/>
    <w:semiHidden/>
    <w:unhideWhenUsed/>
    <w:rsid w:val="00085730"/>
    <w:rPr>
      <w:szCs w:val="20"/>
    </w:rPr>
  </w:style>
  <w:style w:type="character" w:customStyle="1" w:styleId="TextnotdefinalCaracter">
    <w:name w:val="Text notă de final Caracter"/>
    <w:basedOn w:val="Fontdeparagrafimplicit"/>
    <w:link w:val="Textnotdefinal"/>
    <w:semiHidden/>
    <w:rsid w:val="00085730"/>
    <w:rPr>
      <w:rFonts w:ascii="Arial" w:eastAsia="Times New Roman" w:hAnsi="Arial" w:cs="Times New Roman"/>
      <w:kern w:val="0"/>
      <w:sz w:val="20"/>
      <w:szCs w:val="20"/>
      <w:lang w:val="en-GB"/>
      <w14:ligatures w14:val="none"/>
    </w:rPr>
  </w:style>
  <w:style w:type="paragraph" w:styleId="Tabeldereferinecitate">
    <w:name w:val="table of authorities"/>
    <w:basedOn w:val="Normal"/>
    <w:next w:val="Normal"/>
    <w:semiHidden/>
    <w:unhideWhenUsed/>
    <w:rsid w:val="00085730"/>
    <w:pPr>
      <w:ind w:left="200" w:hanging="200"/>
    </w:pPr>
  </w:style>
  <w:style w:type="paragraph" w:styleId="Titlu">
    <w:name w:val="Title"/>
    <w:basedOn w:val="Normal"/>
    <w:next w:val="Body"/>
    <w:link w:val="TitluCaracter"/>
    <w:uiPriority w:val="10"/>
    <w:qFormat/>
    <w:rsid w:val="00085730"/>
    <w:pPr>
      <w:keepNext/>
      <w:spacing w:after="240" w:line="288" w:lineRule="auto"/>
      <w:jc w:val="both"/>
      <w:outlineLvl w:val="0"/>
    </w:pPr>
    <w:rPr>
      <w:rFonts w:cs="Arial"/>
      <w:b/>
      <w:bCs/>
      <w:kern w:val="28"/>
      <w:sz w:val="25"/>
      <w:szCs w:val="32"/>
    </w:rPr>
  </w:style>
  <w:style w:type="character" w:customStyle="1" w:styleId="TitluCaracter">
    <w:name w:val="Titlu Caracter"/>
    <w:basedOn w:val="Fontdeparagrafimplicit"/>
    <w:link w:val="Titlu"/>
    <w:uiPriority w:val="10"/>
    <w:rsid w:val="00085730"/>
    <w:rPr>
      <w:rFonts w:ascii="Arial" w:eastAsia="Times New Roman" w:hAnsi="Arial" w:cs="Arial"/>
      <w:b/>
      <w:bCs/>
      <w:kern w:val="28"/>
      <w:sz w:val="25"/>
      <w:szCs w:val="32"/>
      <w:lang w:val="en-GB"/>
      <w14:ligatures w14:val="none"/>
    </w:rPr>
  </w:style>
  <w:style w:type="paragraph" w:styleId="Dat">
    <w:name w:val="Date"/>
    <w:basedOn w:val="Normal"/>
    <w:next w:val="Normal"/>
    <w:link w:val="DatCaracter"/>
    <w:semiHidden/>
    <w:unhideWhenUsed/>
    <w:rsid w:val="00085730"/>
  </w:style>
  <w:style w:type="character" w:customStyle="1" w:styleId="DatCaracter">
    <w:name w:val="Dată Caracter"/>
    <w:basedOn w:val="Fontdeparagrafimplicit"/>
    <w:link w:val="Dat"/>
    <w:semiHidden/>
    <w:rsid w:val="00085730"/>
    <w:rPr>
      <w:rFonts w:ascii="Arial" w:eastAsia="Times New Roman" w:hAnsi="Arial" w:cs="Times New Roman"/>
      <w:kern w:val="0"/>
      <w:sz w:val="20"/>
      <w:szCs w:val="24"/>
      <w:lang w:val="en-GB"/>
      <w14:ligatures w14:val="none"/>
    </w:rPr>
  </w:style>
  <w:style w:type="paragraph" w:styleId="SubiectComentariu">
    <w:name w:val="annotation subject"/>
    <w:basedOn w:val="Textcomentariu"/>
    <w:next w:val="Textcomentariu"/>
    <w:link w:val="SubiectComentariuCaracter"/>
    <w:semiHidden/>
    <w:unhideWhenUsed/>
    <w:rsid w:val="00085730"/>
    <w:rPr>
      <w:b/>
      <w:bCs/>
    </w:rPr>
  </w:style>
  <w:style w:type="character" w:customStyle="1" w:styleId="SubiectComentariuCaracter">
    <w:name w:val="Subiect Comentariu Caracter"/>
    <w:basedOn w:val="TextcomentariuCaracter"/>
    <w:link w:val="SubiectComentariu"/>
    <w:semiHidden/>
    <w:rsid w:val="00085730"/>
    <w:rPr>
      <w:rFonts w:ascii="Arial" w:eastAsia="Times New Roman" w:hAnsi="Arial" w:cs="Times New Roman"/>
      <w:b/>
      <w:bCs/>
      <w:kern w:val="0"/>
      <w:sz w:val="20"/>
      <w:szCs w:val="20"/>
      <w:lang w:val="en-GB"/>
      <w14:ligatures w14:val="none"/>
    </w:rPr>
  </w:style>
  <w:style w:type="paragraph" w:styleId="TextnBalon">
    <w:name w:val="Balloon Text"/>
    <w:basedOn w:val="Normal"/>
    <w:link w:val="TextnBalonCaracter"/>
    <w:semiHidden/>
    <w:unhideWhenUsed/>
    <w:rsid w:val="00085730"/>
    <w:rPr>
      <w:rFonts w:ascii="Segoe UI" w:hAnsi="Segoe UI" w:cs="Segoe UI"/>
      <w:sz w:val="18"/>
      <w:szCs w:val="18"/>
    </w:rPr>
  </w:style>
  <w:style w:type="character" w:customStyle="1" w:styleId="TextnBalonCaracter">
    <w:name w:val="Text în Balon Caracter"/>
    <w:basedOn w:val="Fontdeparagrafimplicit"/>
    <w:link w:val="TextnBalon"/>
    <w:semiHidden/>
    <w:rsid w:val="00085730"/>
    <w:rPr>
      <w:rFonts w:ascii="Segoe UI" w:eastAsia="Times New Roman" w:hAnsi="Segoe UI" w:cs="Segoe UI"/>
      <w:kern w:val="0"/>
      <w:sz w:val="18"/>
      <w:szCs w:val="18"/>
      <w:lang w:val="en-GB"/>
      <w14:ligatures w14:val="none"/>
    </w:rPr>
  </w:style>
  <w:style w:type="paragraph" w:styleId="Revizuire">
    <w:name w:val="Revision"/>
    <w:uiPriority w:val="99"/>
    <w:semiHidden/>
    <w:rsid w:val="00085730"/>
    <w:pPr>
      <w:spacing w:after="0" w:line="240" w:lineRule="auto"/>
    </w:pPr>
    <w:rPr>
      <w:rFonts w:ascii="Arial" w:eastAsia="Times New Roman" w:hAnsi="Arial" w:cs="Times New Roman"/>
      <w:kern w:val="0"/>
      <w:sz w:val="20"/>
      <w:szCs w:val="24"/>
      <w:lang w:val="en-GB"/>
      <w14:ligatures w14:val="none"/>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085730"/>
    <w:rPr>
      <w:sz w:val="24"/>
      <w:szCs w:val="24"/>
      <w:lang w:eastAsia="en-GB"/>
    </w:rPr>
  </w:style>
  <w:style w:type="paragraph" w:styleId="Listparagraf">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fCaracter"/>
    <w:uiPriority w:val="34"/>
    <w:qFormat/>
    <w:rsid w:val="00085730"/>
    <w:pPr>
      <w:ind w:left="720"/>
      <w:contextualSpacing/>
    </w:pPr>
    <w:rPr>
      <w:rFonts w:asciiTheme="minorHAnsi" w:eastAsiaTheme="minorHAnsi" w:hAnsiTheme="minorHAnsi" w:cstheme="minorBidi"/>
      <w:kern w:val="2"/>
      <w:sz w:val="24"/>
      <w:lang w:val="en-US" w:eastAsia="en-GB"/>
      <w14:ligatures w14:val="standardContextual"/>
    </w:rPr>
  </w:style>
  <w:style w:type="paragraph" w:customStyle="1" w:styleId="Body2">
    <w:name w:val="Body 2"/>
    <w:basedOn w:val="Normal"/>
    <w:qFormat/>
    <w:rsid w:val="00085730"/>
    <w:pPr>
      <w:spacing w:after="140" w:line="288" w:lineRule="auto"/>
      <w:ind w:left="680"/>
      <w:jc w:val="both"/>
    </w:pPr>
    <w:rPr>
      <w:kern w:val="20"/>
    </w:rPr>
  </w:style>
  <w:style w:type="paragraph" w:customStyle="1" w:styleId="Body4">
    <w:name w:val="Body 4"/>
    <w:basedOn w:val="Normal"/>
    <w:qFormat/>
    <w:rsid w:val="00085730"/>
    <w:pPr>
      <w:spacing w:after="140" w:line="288" w:lineRule="auto"/>
      <w:ind w:left="2041"/>
      <w:jc w:val="both"/>
    </w:pPr>
    <w:rPr>
      <w:kern w:val="20"/>
    </w:rPr>
  </w:style>
  <w:style w:type="paragraph" w:customStyle="1" w:styleId="Body5">
    <w:name w:val="Body 5"/>
    <w:basedOn w:val="Normal"/>
    <w:qFormat/>
    <w:rsid w:val="00085730"/>
    <w:pPr>
      <w:spacing w:after="140" w:line="288" w:lineRule="auto"/>
      <w:ind w:left="2608"/>
      <w:jc w:val="both"/>
    </w:pPr>
    <w:rPr>
      <w:kern w:val="20"/>
    </w:rPr>
  </w:style>
  <w:style w:type="paragraph" w:customStyle="1" w:styleId="Body6">
    <w:name w:val="Body 6"/>
    <w:basedOn w:val="Normal"/>
    <w:rsid w:val="00085730"/>
    <w:pPr>
      <w:spacing w:after="140" w:line="288" w:lineRule="auto"/>
      <w:ind w:left="3288"/>
      <w:jc w:val="both"/>
    </w:pPr>
    <w:rPr>
      <w:kern w:val="20"/>
    </w:rPr>
  </w:style>
  <w:style w:type="paragraph" w:customStyle="1" w:styleId="Recitals">
    <w:name w:val="Recitals"/>
    <w:basedOn w:val="Normal"/>
    <w:rsid w:val="00085730"/>
    <w:pPr>
      <w:numPr>
        <w:numId w:val="5"/>
      </w:numPr>
      <w:spacing w:after="140" w:line="288" w:lineRule="auto"/>
      <w:jc w:val="both"/>
    </w:pPr>
    <w:rPr>
      <w:kern w:val="20"/>
    </w:rPr>
  </w:style>
  <w:style w:type="paragraph" w:customStyle="1" w:styleId="alpha1">
    <w:name w:val="alpha 1"/>
    <w:basedOn w:val="Normal"/>
    <w:rsid w:val="00085730"/>
    <w:pPr>
      <w:numPr>
        <w:numId w:val="6"/>
      </w:numPr>
      <w:spacing w:after="140" w:line="288" w:lineRule="auto"/>
      <w:jc w:val="both"/>
    </w:pPr>
    <w:rPr>
      <w:kern w:val="20"/>
      <w:szCs w:val="20"/>
    </w:rPr>
  </w:style>
  <w:style w:type="paragraph" w:customStyle="1" w:styleId="alpha2">
    <w:name w:val="alpha 2"/>
    <w:basedOn w:val="Normal"/>
    <w:rsid w:val="00085730"/>
    <w:pPr>
      <w:numPr>
        <w:numId w:val="7"/>
      </w:numPr>
      <w:spacing w:after="140" w:line="288" w:lineRule="auto"/>
      <w:jc w:val="both"/>
    </w:pPr>
    <w:rPr>
      <w:kern w:val="20"/>
      <w:szCs w:val="20"/>
    </w:rPr>
  </w:style>
  <w:style w:type="paragraph" w:customStyle="1" w:styleId="alpha3">
    <w:name w:val="alpha 3"/>
    <w:basedOn w:val="Normal"/>
    <w:rsid w:val="00085730"/>
    <w:pPr>
      <w:numPr>
        <w:numId w:val="8"/>
      </w:numPr>
      <w:spacing w:after="140" w:line="288" w:lineRule="auto"/>
      <w:jc w:val="both"/>
    </w:pPr>
    <w:rPr>
      <w:kern w:val="20"/>
      <w:szCs w:val="20"/>
    </w:rPr>
  </w:style>
  <w:style w:type="paragraph" w:customStyle="1" w:styleId="alpha4">
    <w:name w:val="alpha 4"/>
    <w:basedOn w:val="Normal"/>
    <w:rsid w:val="00085730"/>
    <w:pPr>
      <w:numPr>
        <w:numId w:val="9"/>
      </w:numPr>
      <w:spacing w:after="140" w:line="288" w:lineRule="auto"/>
      <w:jc w:val="both"/>
    </w:pPr>
    <w:rPr>
      <w:kern w:val="20"/>
      <w:szCs w:val="20"/>
    </w:rPr>
  </w:style>
  <w:style w:type="paragraph" w:customStyle="1" w:styleId="alpha5">
    <w:name w:val="alpha 5"/>
    <w:basedOn w:val="Normal"/>
    <w:rsid w:val="00085730"/>
    <w:pPr>
      <w:numPr>
        <w:numId w:val="10"/>
      </w:numPr>
      <w:spacing w:after="140" w:line="288" w:lineRule="auto"/>
      <w:jc w:val="both"/>
    </w:pPr>
    <w:rPr>
      <w:kern w:val="20"/>
      <w:szCs w:val="20"/>
    </w:rPr>
  </w:style>
  <w:style w:type="paragraph" w:customStyle="1" w:styleId="alpha6">
    <w:name w:val="alpha 6"/>
    <w:basedOn w:val="Normal"/>
    <w:rsid w:val="00085730"/>
    <w:pPr>
      <w:numPr>
        <w:numId w:val="11"/>
      </w:numPr>
      <w:spacing w:after="140" w:line="288" w:lineRule="auto"/>
      <w:jc w:val="both"/>
    </w:pPr>
    <w:rPr>
      <w:kern w:val="20"/>
      <w:szCs w:val="20"/>
    </w:rPr>
  </w:style>
  <w:style w:type="paragraph" w:customStyle="1" w:styleId="bullet1">
    <w:name w:val="bullet 1"/>
    <w:basedOn w:val="Normal"/>
    <w:qFormat/>
    <w:rsid w:val="00085730"/>
    <w:pPr>
      <w:numPr>
        <w:numId w:val="12"/>
      </w:numPr>
      <w:spacing w:after="140" w:line="288" w:lineRule="auto"/>
      <w:jc w:val="both"/>
    </w:pPr>
    <w:rPr>
      <w:kern w:val="20"/>
    </w:rPr>
  </w:style>
  <w:style w:type="paragraph" w:customStyle="1" w:styleId="bullet2">
    <w:name w:val="bullet 2"/>
    <w:basedOn w:val="Normal"/>
    <w:rsid w:val="00085730"/>
    <w:pPr>
      <w:numPr>
        <w:numId w:val="13"/>
      </w:numPr>
      <w:spacing w:after="140" w:line="288" w:lineRule="auto"/>
      <w:jc w:val="both"/>
    </w:pPr>
    <w:rPr>
      <w:kern w:val="20"/>
    </w:rPr>
  </w:style>
  <w:style w:type="paragraph" w:customStyle="1" w:styleId="bullet3">
    <w:name w:val="bullet 3"/>
    <w:basedOn w:val="Normal"/>
    <w:rsid w:val="00085730"/>
    <w:pPr>
      <w:numPr>
        <w:numId w:val="14"/>
      </w:numPr>
      <w:spacing w:after="140" w:line="288" w:lineRule="auto"/>
      <w:jc w:val="both"/>
    </w:pPr>
    <w:rPr>
      <w:kern w:val="20"/>
    </w:rPr>
  </w:style>
  <w:style w:type="paragraph" w:customStyle="1" w:styleId="bullet4">
    <w:name w:val="bullet 4"/>
    <w:basedOn w:val="Normal"/>
    <w:rsid w:val="00085730"/>
    <w:pPr>
      <w:numPr>
        <w:numId w:val="15"/>
      </w:numPr>
      <w:spacing w:after="140" w:line="288" w:lineRule="auto"/>
      <w:jc w:val="both"/>
    </w:pPr>
    <w:rPr>
      <w:kern w:val="20"/>
    </w:rPr>
  </w:style>
  <w:style w:type="paragraph" w:customStyle="1" w:styleId="bullet5">
    <w:name w:val="bullet 5"/>
    <w:basedOn w:val="Normal"/>
    <w:rsid w:val="00085730"/>
    <w:pPr>
      <w:numPr>
        <w:numId w:val="16"/>
      </w:numPr>
      <w:spacing w:after="140" w:line="288" w:lineRule="auto"/>
      <w:jc w:val="both"/>
    </w:pPr>
    <w:rPr>
      <w:kern w:val="20"/>
    </w:rPr>
  </w:style>
  <w:style w:type="paragraph" w:customStyle="1" w:styleId="bullet6">
    <w:name w:val="bullet 6"/>
    <w:basedOn w:val="Normal"/>
    <w:rsid w:val="00085730"/>
    <w:pPr>
      <w:numPr>
        <w:numId w:val="17"/>
      </w:numPr>
      <w:spacing w:after="140" w:line="288" w:lineRule="auto"/>
      <w:jc w:val="both"/>
    </w:pPr>
    <w:rPr>
      <w:kern w:val="20"/>
    </w:rPr>
  </w:style>
  <w:style w:type="paragraph" w:customStyle="1" w:styleId="roman1">
    <w:name w:val="roman 1"/>
    <w:basedOn w:val="Normal"/>
    <w:rsid w:val="00085730"/>
    <w:pPr>
      <w:numPr>
        <w:numId w:val="18"/>
      </w:numPr>
      <w:spacing w:after="140" w:line="288" w:lineRule="auto"/>
      <w:jc w:val="both"/>
    </w:pPr>
    <w:rPr>
      <w:kern w:val="20"/>
      <w:szCs w:val="20"/>
    </w:rPr>
  </w:style>
  <w:style w:type="paragraph" w:customStyle="1" w:styleId="roman2">
    <w:name w:val="roman 2"/>
    <w:basedOn w:val="Normal"/>
    <w:rsid w:val="00085730"/>
    <w:pPr>
      <w:numPr>
        <w:numId w:val="19"/>
      </w:numPr>
      <w:spacing w:after="140" w:line="288" w:lineRule="auto"/>
      <w:jc w:val="both"/>
    </w:pPr>
    <w:rPr>
      <w:kern w:val="20"/>
      <w:szCs w:val="20"/>
    </w:rPr>
  </w:style>
  <w:style w:type="paragraph" w:customStyle="1" w:styleId="roman3">
    <w:name w:val="roman 3"/>
    <w:basedOn w:val="Normal"/>
    <w:rsid w:val="00085730"/>
    <w:pPr>
      <w:numPr>
        <w:numId w:val="20"/>
      </w:numPr>
      <w:spacing w:after="140" w:line="288" w:lineRule="auto"/>
      <w:jc w:val="both"/>
    </w:pPr>
    <w:rPr>
      <w:kern w:val="20"/>
      <w:szCs w:val="20"/>
    </w:rPr>
  </w:style>
  <w:style w:type="paragraph" w:customStyle="1" w:styleId="roman4">
    <w:name w:val="roman 4"/>
    <w:basedOn w:val="Normal"/>
    <w:rsid w:val="00085730"/>
    <w:pPr>
      <w:numPr>
        <w:numId w:val="21"/>
      </w:numPr>
      <w:spacing w:after="140" w:line="288" w:lineRule="auto"/>
      <w:jc w:val="both"/>
    </w:pPr>
    <w:rPr>
      <w:kern w:val="20"/>
      <w:szCs w:val="20"/>
    </w:rPr>
  </w:style>
  <w:style w:type="paragraph" w:customStyle="1" w:styleId="roman5">
    <w:name w:val="roman 5"/>
    <w:basedOn w:val="Normal"/>
    <w:rsid w:val="00085730"/>
    <w:pPr>
      <w:numPr>
        <w:numId w:val="22"/>
      </w:numPr>
      <w:spacing w:after="140" w:line="288" w:lineRule="auto"/>
      <w:jc w:val="both"/>
    </w:pPr>
    <w:rPr>
      <w:kern w:val="20"/>
      <w:szCs w:val="20"/>
    </w:rPr>
  </w:style>
  <w:style w:type="paragraph" w:customStyle="1" w:styleId="roman6">
    <w:name w:val="roman 6"/>
    <w:basedOn w:val="Normal"/>
    <w:rsid w:val="00085730"/>
    <w:pPr>
      <w:numPr>
        <w:numId w:val="23"/>
      </w:numPr>
      <w:spacing w:after="140" w:line="288" w:lineRule="auto"/>
      <w:jc w:val="both"/>
    </w:pPr>
    <w:rPr>
      <w:kern w:val="20"/>
      <w:szCs w:val="20"/>
    </w:rPr>
  </w:style>
  <w:style w:type="paragraph" w:customStyle="1" w:styleId="CellHead">
    <w:name w:val="CellHead"/>
    <w:basedOn w:val="Normal"/>
    <w:rsid w:val="00085730"/>
    <w:pPr>
      <w:keepNext/>
      <w:spacing w:before="60" w:after="60" w:line="256" w:lineRule="auto"/>
    </w:pPr>
    <w:rPr>
      <w:b/>
      <w:kern w:val="20"/>
    </w:rPr>
  </w:style>
  <w:style w:type="paragraph" w:customStyle="1" w:styleId="Head1">
    <w:name w:val="Head 1"/>
    <w:basedOn w:val="Normal"/>
    <w:next w:val="Body1"/>
    <w:rsid w:val="00085730"/>
    <w:pPr>
      <w:keepNext/>
      <w:spacing w:before="280" w:after="140" w:line="288" w:lineRule="auto"/>
      <w:ind w:left="680"/>
      <w:jc w:val="both"/>
      <w:outlineLvl w:val="0"/>
    </w:pPr>
    <w:rPr>
      <w:b/>
      <w:kern w:val="22"/>
      <w:sz w:val="22"/>
    </w:rPr>
  </w:style>
  <w:style w:type="paragraph" w:customStyle="1" w:styleId="Head2">
    <w:name w:val="Head 2"/>
    <w:basedOn w:val="Normal"/>
    <w:next w:val="Body3"/>
    <w:rsid w:val="00085730"/>
    <w:pPr>
      <w:keepNext/>
      <w:spacing w:before="280" w:after="60" w:line="288" w:lineRule="auto"/>
      <w:ind w:left="1361"/>
      <w:jc w:val="both"/>
      <w:outlineLvl w:val="1"/>
    </w:pPr>
    <w:rPr>
      <w:b/>
      <w:kern w:val="21"/>
      <w:sz w:val="21"/>
    </w:rPr>
  </w:style>
  <w:style w:type="paragraph" w:customStyle="1" w:styleId="Head3">
    <w:name w:val="Head 3"/>
    <w:basedOn w:val="Normal"/>
    <w:next w:val="Body4"/>
    <w:rsid w:val="00085730"/>
    <w:pPr>
      <w:keepNext/>
      <w:spacing w:before="280" w:after="40" w:line="288" w:lineRule="auto"/>
      <w:ind w:left="2041"/>
      <w:jc w:val="both"/>
      <w:outlineLvl w:val="2"/>
    </w:pPr>
    <w:rPr>
      <w:b/>
      <w:kern w:val="20"/>
    </w:rPr>
  </w:style>
  <w:style w:type="paragraph" w:customStyle="1" w:styleId="SubHead">
    <w:name w:val="SubHead"/>
    <w:basedOn w:val="Normal"/>
    <w:next w:val="Body"/>
    <w:rsid w:val="00085730"/>
    <w:pPr>
      <w:keepNext/>
      <w:spacing w:before="120" w:after="60" w:line="288" w:lineRule="auto"/>
      <w:jc w:val="both"/>
      <w:outlineLvl w:val="0"/>
    </w:pPr>
    <w:rPr>
      <w:b/>
      <w:kern w:val="21"/>
      <w:sz w:val="21"/>
    </w:rPr>
  </w:style>
  <w:style w:type="paragraph" w:customStyle="1" w:styleId="SchedApps">
    <w:name w:val="Sched/Apps"/>
    <w:basedOn w:val="Normal"/>
    <w:next w:val="Body"/>
    <w:rsid w:val="00085730"/>
    <w:pPr>
      <w:keepNext/>
      <w:pageBreakBefore/>
      <w:spacing w:after="240" w:line="288" w:lineRule="auto"/>
      <w:jc w:val="center"/>
      <w:outlineLvl w:val="3"/>
    </w:pPr>
    <w:rPr>
      <w:b/>
      <w:kern w:val="23"/>
      <w:sz w:val="23"/>
    </w:rPr>
  </w:style>
  <w:style w:type="paragraph" w:customStyle="1" w:styleId="Schedule1">
    <w:name w:val="Schedule 1"/>
    <w:basedOn w:val="Normal"/>
    <w:rsid w:val="00085730"/>
    <w:pPr>
      <w:numPr>
        <w:numId w:val="24"/>
      </w:numPr>
      <w:spacing w:after="140" w:line="288" w:lineRule="auto"/>
      <w:jc w:val="both"/>
    </w:pPr>
    <w:rPr>
      <w:kern w:val="20"/>
    </w:rPr>
  </w:style>
  <w:style w:type="paragraph" w:customStyle="1" w:styleId="Schedule2">
    <w:name w:val="Schedule 2"/>
    <w:basedOn w:val="Normal"/>
    <w:rsid w:val="00085730"/>
    <w:pPr>
      <w:numPr>
        <w:ilvl w:val="1"/>
        <w:numId w:val="24"/>
      </w:numPr>
      <w:spacing w:after="140" w:line="288" w:lineRule="auto"/>
      <w:jc w:val="both"/>
    </w:pPr>
    <w:rPr>
      <w:kern w:val="20"/>
    </w:rPr>
  </w:style>
  <w:style w:type="paragraph" w:customStyle="1" w:styleId="Schedule3">
    <w:name w:val="Schedule 3"/>
    <w:basedOn w:val="Normal"/>
    <w:rsid w:val="00085730"/>
    <w:pPr>
      <w:numPr>
        <w:ilvl w:val="2"/>
        <w:numId w:val="24"/>
      </w:numPr>
      <w:spacing w:after="140" w:line="288" w:lineRule="auto"/>
      <w:jc w:val="both"/>
    </w:pPr>
    <w:rPr>
      <w:kern w:val="20"/>
    </w:rPr>
  </w:style>
  <w:style w:type="paragraph" w:customStyle="1" w:styleId="Schedule4">
    <w:name w:val="Schedule 4"/>
    <w:basedOn w:val="Normal"/>
    <w:rsid w:val="00085730"/>
    <w:pPr>
      <w:numPr>
        <w:ilvl w:val="3"/>
        <w:numId w:val="24"/>
      </w:numPr>
      <w:spacing w:after="140" w:line="288" w:lineRule="auto"/>
      <w:jc w:val="both"/>
    </w:pPr>
    <w:rPr>
      <w:kern w:val="20"/>
    </w:rPr>
  </w:style>
  <w:style w:type="paragraph" w:customStyle="1" w:styleId="Schedule5">
    <w:name w:val="Schedule 5"/>
    <w:basedOn w:val="Normal"/>
    <w:rsid w:val="00085730"/>
    <w:pPr>
      <w:numPr>
        <w:ilvl w:val="4"/>
        <w:numId w:val="24"/>
      </w:numPr>
      <w:spacing w:after="140" w:line="288" w:lineRule="auto"/>
      <w:jc w:val="both"/>
    </w:pPr>
    <w:rPr>
      <w:kern w:val="20"/>
    </w:rPr>
  </w:style>
  <w:style w:type="paragraph" w:customStyle="1" w:styleId="Schedule6">
    <w:name w:val="Schedule 6"/>
    <w:basedOn w:val="Normal"/>
    <w:rsid w:val="00085730"/>
    <w:pPr>
      <w:numPr>
        <w:ilvl w:val="5"/>
        <w:numId w:val="24"/>
      </w:numPr>
      <w:spacing w:after="140" w:line="288" w:lineRule="auto"/>
      <w:jc w:val="both"/>
    </w:pPr>
    <w:rPr>
      <w:kern w:val="20"/>
    </w:rPr>
  </w:style>
  <w:style w:type="paragraph" w:customStyle="1" w:styleId="TCLevel2">
    <w:name w:val="T+C Level 2"/>
    <w:basedOn w:val="Normal"/>
    <w:rsid w:val="00085730"/>
    <w:pPr>
      <w:numPr>
        <w:ilvl w:val="1"/>
        <w:numId w:val="25"/>
      </w:numPr>
      <w:spacing w:after="140" w:line="288" w:lineRule="auto"/>
      <w:jc w:val="both"/>
      <w:outlineLvl w:val="1"/>
    </w:pPr>
    <w:rPr>
      <w:kern w:val="20"/>
    </w:rPr>
  </w:style>
  <w:style w:type="paragraph" w:customStyle="1" w:styleId="TCLevel1">
    <w:name w:val="T+C Level 1"/>
    <w:basedOn w:val="Normal"/>
    <w:next w:val="TCLevel2"/>
    <w:rsid w:val="00085730"/>
    <w:pPr>
      <w:keepNext/>
      <w:numPr>
        <w:numId w:val="25"/>
      </w:numPr>
      <w:spacing w:before="140" w:line="288" w:lineRule="auto"/>
      <w:jc w:val="both"/>
      <w:outlineLvl w:val="0"/>
    </w:pPr>
    <w:rPr>
      <w:b/>
      <w:kern w:val="20"/>
    </w:rPr>
  </w:style>
  <w:style w:type="paragraph" w:customStyle="1" w:styleId="TCLevel3">
    <w:name w:val="T+C Level 3"/>
    <w:basedOn w:val="Normal"/>
    <w:rsid w:val="00085730"/>
    <w:pPr>
      <w:numPr>
        <w:ilvl w:val="2"/>
        <w:numId w:val="25"/>
      </w:numPr>
      <w:spacing w:after="140" w:line="288" w:lineRule="auto"/>
      <w:jc w:val="both"/>
      <w:outlineLvl w:val="2"/>
    </w:pPr>
    <w:rPr>
      <w:kern w:val="20"/>
    </w:rPr>
  </w:style>
  <w:style w:type="paragraph" w:customStyle="1" w:styleId="TCLevel4">
    <w:name w:val="T+C Level 4"/>
    <w:basedOn w:val="Normal"/>
    <w:rsid w:val="00085730"/>
    <w:pPr>
      <w:numPr>
        <w:ilvl w:val="3"/>
        <w:numId w:val="25"/>
      </w:numPr>
      <w:spacing w:after="140" w:line="288" w:lineRule="auto"/>
      <w:jc w:val="both"/>
      <w:outlineLvl w:val="3"/>
    </w:pPr>
    <w:rPr>
      <w:kern w:val="20"/>
    </w:rPr>
  </w:style>
  <w:style w:type="paragraph" w:customStyle="1" w:styleId="DocExCode">
    <w:name w:val="DocExCode"/>
    <w:basedOn w:val="Normal"/>
    <w:rsid w:val="00085730"/>
    <w:pPr>
      <w:pBdr>
        <w:top w:val="single" w:sz="4" w:space="1" w:color="auto"/>
      </w:pBdr>
    </w:pPr>
    <w:rPr>
      <w:kern w:val="20"/>
      <w:sz w:val="16"/>
    </w:rPr>
  </w:style>
  <w:style w:type="paragraph" w:customStyle="1" w:styleId="DocumentMap">
    <w:name w:val="DocumentMap"/>
    <w:basedOn w:val="Normal"/>
    <w:rsid w:val="00085730"/>
  </w:style>
  <w:style w:type="paragraph" w:customStyle="1" w:styleId="Table1">
    <w:name w:val="Table 1"/>
    <w:basedOn w:val="Normal"/>
    <w:rsid w:val="00085730"/>
    <w:pPr>
      <w:numPr>
        <w:numId w:val="26"/>
      </w:numPr>
      <w:spacing w:before="60" w:after="60" w:line="288" w:lineRule="auto"/>
      <w:outlineLvl w:val="0"/>
    </w:pPr>
    <w:rPr>
      <w:kern w:val="20"/>
    </w:rPr>
  </w:style>
  <w:style w:type="paragraph" w:customStyle="1" w:styleId="Table2">
    <w:name w:val="Table 2"/>
    <w:basedOn w:val="Normal"/>
    <w:rsid w:val="00085730"/>
    <w:pPr>
      <w:numPr>
        <w:ilvl w:val="1"/>
        <w:numId w:val="26"/>
      </w:numPr>
      <w:spacing w:before="60" w:after="60" w:line="288" w:lineRule="auto"/>
      <w:outlineLvl w:val="1"/>
    </w:pPr>
    <w:rPr>
      <w:kern w:val="20"/>
    </w:rPr>
  </w:style>
  <w:style w:type="paragraph" w:customStyle="1" w:styleId="Table3">
    <w:name w:val="Table 3"/>
    <w:basedOn w:val="Normal"/>
    <w:rsid w:val="00085730"/>
    <w:pPr>
      <w:numPr>
        <w:ilvl w:val="2"/>
        <w:numId w:val="26"/>
      </w:numPr>
      <w:spacing w:before="60" w:after="60" w:line="288" w:lineRule="auto"/>
      <w:outlineLvl w:val="2"/>
    </w:pPr>
    <w:rPr>
      <w:kern w:val="20"/>
    </w:rPr>
  </w:style>
  <w:style w:type="paragraph" w:customStyle="1" w:styleId="Table4">
    <w:name w:val="Table 4"/>
    <w:basedOn w:val="Normal"/>
    <w:rsid w:val="00085730"/>
    <w:pPr>
      <w:numPr>
        <w:ilvl w:val="3"/>
        <w:numId w:val="26"/>
      </w:numPr>
      <w:spacing w:before="60" w:after="60" w:line="288" w:lineRule="auto"/>
      <w:outlineLvl w:val="3"/>
    </w:pPr>
    <w:rPr>
      <w:kern w:val="20"/>
    </w:rPr>
  </w:style>
  <w:style w:type="paragraph" w:customStyle="1" w:styleId="Table5">
    <w:name w:val="Table 5"/>
    <w:basedOn w:val="Normal"/>
    <w:rsid w:val="00085730"/>
    <w:pPr>
      <w:numPr>
        <w:ilvl w:val="4"/>
        <w:numId w:val="26"/>
      </w:numPr>
      <w:spacing w:before="60" w:after="60" w:line="288" w:lineRule="auto"/>
      <w:outlineLvl w:val="4"/>
    </w:pPr>
    <w:rPr>
      <w:kern w:val="20"/>
    </w:rPr>
  </w:style>
  <w:style w:type="paragraph" w:customStyle="1" w:styleId="Table6">
    <w:name w:val="Table 6"/>
    <w:basedOn w:val="Normal"/>
    <w:rsid w:val="00085730"/>
    <w:pPr>
      <w:numPr>
        <w:ilvl w:val="5"/>
        <w:numId w:val="26"/>
      </w:numPr>
      <w:spacing w:before="60" w:after="60" w:line="288" w:lineRule="auto"/>
      <w:outlineLvl w:val="5"/>
    </w:pPr>
    <w:rPr>
      <w:kern w:val="20"/>
    </w:rPr>
  </w:style>
  <w:style w:type="paragraph" w:customStyle="1" w:styleId="Tablebullet">
    <w:name w:val="Table bullet"/>
    <w:basedOn w:val="Normal"/>
    <w:rsid w:val="00085730"/>
    <w:pPr>
      <w:numPr>
        <w:numId w:val="27"/>
      </w:numPr>
      <w:spacing w:before="60" w:after="60" w:line="288" w:lineRule="auto"/>
    </w:pPr>
    <w:rPr>
      <w:kern w:val="20"/>
    </w:rPr>
  </w:style>
  <w:style w:type="paragraph" w:customStyle="1" w:styleId="zFSco-names">
    <w:name w:val="zFSco-names"/>
    <w:basedOn w:val="Normal"/>
    <w:next w:val="zFSand"/>
    <w:rsid w:val="00085730"/>
    <w:pPr>
      <w:spacing w:before="120" w:after="120" w:line="288" w:lineRule="auto"/>
      <w:jc w:val="center"/>
    </w:pPr>
    <w:rPr>
      <w:rFonts w:eastAsia="SimSun"/>
      <w:kern w:val="24"/>
      <w:sz w:val="24"/>
    </w:rPr>
  </w:style>
  <w:style w:type="paragraph" w:customStyle="1" w:styleId="zFSand">
    <w:name w:val="zFSand"/>
    <w:basedOn w:val="Normal"/>
    <w:next w:val="zFSco-names"/>
    <w:rsid w:val="00085730"/>
    <w:pPr>
      <w:spacing w:line="288" w:lineRule="auto"/>
      <w:jc w:val="center"/>
    </w:pPr>
    <w:rPr>
      <w:rFonts w:eastAsia="SimSun"/>
      <w:kern w:val="20"/>
      <w:szCs w:val="20"/>
    </w:rPr>
  </w:style>
  <w:style w:type="paragraph" w:customStyle="1" w:styleId="zFSDate">
    <w:name w:val="zFSDate"/>
    <w:basedOn w:val="Normal"/>
    <w:rsid w:val="00085730"/>
    <w:pPr>
      <w:spacing w:line="288" w:lineRule="auto"/>
      <w:jc w:val="center"/>
    </w:pPr>
    <w:rPr>
      <w:kern w:val="20"/>
    </w:rPr>
  </w:style>
  <w:style w:type="paragraph" w:customStyle="1" w:styleId="zFSFooter">
    <w:name w:val="zFSFooter"/>
    <w:basedOn w:val="Normal"/>
    <w:rsid w:val="00085730"/>
    <w:pPr>
      <w:tabs>
        <w:tab w:val="left" w:pos="6521"/>
      </w:tabs>
      <w:spacing w:after="40"/>
      <w:ind w:left="-108"/>
    </w:pPr>
    <w:rPr>
      <w:sz w:val="16"/>
    </w:rPr>
  </w:style>
  <w:style w:type="paragraph" w:customStyle="1" w:styleId="zFSNarrative">
    <w:name w:val="zFSNarrative"/>
    <w:basedOn w:val="Normal"/>
    <w:rsid w:val="00085730"/>
    <w:pPr>
      <w:spacing w:before="120" w:after="120" w:line="288" w:lineRule="auto"/>
      <w:jc w:val="center"/>
    </w:pPr>
    <w:rPr>
      <w:rFonts w:eastAsia="SimSun"/>
      <w:kern w:val="20"/>
      <w:szCs w:val="20"/>
    </w:rPr>
  </w:style>
  <w:style w:type="paragraph" w:customStyle="1" w:styleId="zFSTitle">
    <w:name w:val="zFSTitle"/>
    <w:basedOn w:val="Normal"/>
    <w:next w:val="zFSNarrative"/>
    <w:rsid w:val="00085730"/>
    <w:pPr>
      <w:keepNext/>
      <w:spacing w:before="240" w:after="120" w:line="288" w:lineRule="auto"/>
      <w:jc w:val="center"/>
    </w:pPr>
    <w:rPr>
      <w:rFonts w:eastAsia="SimSun"/>
      <w:sz w:val="28"/>
      <w:szCs w:val="28"/>
    </w:rPr>
  </w:style>
  <w:style w:type="paragraph" w:customStyle="1" w:styleId="Head">
    <w:name w:val="Head"/>
    <w:basedOn w:val="Normal"/>
    <w:next w:val="Body"/>
    <w:rsid w:val="00085730"/>
    <w:pPr>
      <w:keepNext/>
      <w:spacing w:before="280" w:after="140" w:line="288" w:lineRule="auto"/>
      <w:jc w:val="both"/>
      <w:outlineLvl w:val="0"/>
    </w:pPr>
    <w:rPr>
      <w:b/>
      <w:kern w:val="23"/>
      <w:sz w:val="23"/>
    </w:rPr>
  </w:style>
  <w:style w:type="paragraph" w:customStyle="1" w:styleId="CellBody">
    <w:name w:val="CellBody"/>
    <w:basedOn w:val="Normal"/>
    <w:rsid w:val="00085730"/>
    <w:pPr>
      <w:spacing w:before="60" w:after="60" w:line="288" w:lineRule="auto"/>
    </w:pPr>
    <w:rPr>
      <w:kern w:val="20"/>
      <w:szCs w:val="20"/>
    </w:rPr>
  </w:style>
  <w:style w:type="paragraph" w:customStyle="1" w:styleId="zSFRef">
    <w:name w:val="zSFRef"/>
    <w:basedOn w:val="Normal"/>
    <w:rsid w:val="00085730"/>
    <w:rPr>
      <w:rFonts w:eastAsia="SimSun"/>
      <w:kern w:val="16"/>
      <w:sz w:val="16"/>
      <w:szCs w:val="16"/>
    </w:rPr>
  </w:style>
  <w:style w:type="paragraph" w:customStyle="1" w:styleId="UCAlpha1">
    <w:name w:val="UCAlpha 1"/>
    <w:basedOn w:val="Normal"/>
    <w:rsid w:val="00085730"/>
    <w:pPr>
      <w:numPr>
        <w:numId w:val="28"/>
      </w:numPr>
      <w:spacing w:after="140" w:line="288" w:lineRule="auto"/>
      <w:jc w:val="both"/>
    </w:pPr>
    <w:rPr>
      <w:kern w:val="20"/>
    </w:rPr>
  </w:style>
  <w:style w:type="paragraph" w:customStyle="1" w:styleId="UCAlpha2">
    <w:name w:val="UCAlpha 2"/>
    <w:basedOn w:val="Normal"/>
    <w:rsid w:val="00085730"/>
    <w:pPr>
      <w:numPr>
        <w:numId w:val="29"/>
      </w:numPr>
      <w:spacing w:after="140" w:line="288" w:lineRule="auto"/>
      <w:jc w:val="both"/>
    </w:pPr>
    <w:rPr>
      <w:kern w:val="20"/>
    </w:rPr>
  </w:style>
  <w:style w:type="paragraph" w:customStyle="1" w:styleId="UCAlpha3">
    <w:name w:val="UCAlpha 3"/>
    <w:basedOn w:val="Normal"/>
    <w:rsid w:val="00085730"/>
    <w:pPr>
      <w:numPr>
        <w:numId w:val="30"/>
      </w:numPr>
      <w:spacing w:after="140" w:line="288" w:lineRule="auto"/>
      <w:jc w:val="both"/>
    </w:pPr>
    <w:rPr>
      <w:kern w:val="20"/>
    </w:rPr>
  </w:style>
  <w:style w:type="paragraph" w:customStyle="1" w:styleId="UCAlpha4">
    <w:name w:val="UCAlpha 4"/>
    <w:basedOn w:val="Normal"/>
    <w:rsid w:val="00085730"/>
    <w:pPr>
      <w:numPr>
        <w:numId w:val="31"/>
      </w:numPr>
      <w:spacing w:after="140" w:line="288" w:lineRule="auto"/>
      <w:jc w:val="both"/>
    </w:pPr>
    <w:rPr>
      <w:kern w:val="20"/>
    </w:rPr>
  </w:style>
  <w:style w:type="paragraph" w:customStyle="1" w:styleId="UCAlpha5">
    <w:name w:val="UCAlpha 5"/>
    <w:basedOn w:val="Normal"/>
    <w:rsid w:val="00085730"/>
    <w:pPr>
      <w:numPr>
        <w:numId w:val="32"/>
      </w:numPr>
      <w:spacing w:after="140" w:line="288" w:lineRule="auto"/>
      <w:jc w:val="both"/>
    </w:pPr>
    <w:rPr>
      <w:kern w:val="20"/>
    </w:rPr>
  </w:style>
  <w:style w:type="paragraph" w:customStyle="1" w:styleId="UCAlpha6">
    <w:name w:val="UCAlpha 6"/>
    <w:basedOn w:val="Normal"/>
    <w:rsid w:val="00085730"/>
    <w:pPr>
      <w:numPr>
        <w:numId w:val="33"/>
      </w:numPr>
      <w:spacing w:after="140" w:line="288" w:lineRule="auto"/>
      <w:jc w:val="both"/>
    </w:pPr>
    <w:rPr>
      <w:kern w:val="20"/>
    </w:rPr>
  </w:style>
  <w:style w:type="paragraph" w:customStyle="1" w:styleId="UCRoman1">
    <w:name w:val="UCRoman 1"/>
    <w:basedOn w:val="Normal"/>
    <w:rsid w:val="00085730"/>
    <w:pPr>
      <w:numPr>
        <w:numId w:val="34"/>
      </w:numPr>
      <w:spacing w:after="140" w:line="288" w:lineRule="auto"/>
      <w:jc w:val="both"/>
    </w:pPr>
    <w:rPr>
      <w:kern w:val="20"/>
    </w:rPr>
  </w:style>
  <w:style w:type="paragraph" w:customStyle="1" w:styleId="UCRoman2">
    <w:name w:val="UCRoman 2"/>
    <w:basedOn w:val="Normal"/>
    <w:rsid w:val="00085730"/>
    <w:pPr>
      <w:numPr>
        <w:numId w:val="35"/>
      </w:numPr>
      <w:spacing w:after="140" w:line="288" w:lineRule="auto"/>
      <w:jc w:val="both"/>
    </w:pPr>
    <w:rPr>
      <w:kern w:val="20"/>
    </w:rPr>
  </w:style>
  <w:style w:type="paragraph" w:customStyle="1" w:styleId="doublealpha">
    <w:name w:val="double alpha"/>
    <w:basedOn w:val="Normal"/>
    <w:rsid w:val="00085730"/>
    <w:pPr>
      <w:numPr>
        <w:numId w:val="36"/>
      </w:numPr>
      <w:spacing w:after="140" w:line="288" w:lineRule="auto"/>
      <w:jc w:val="both"/>
    </w:pPr>
    <w:rPr>
      <w:kern w:val="20"/>
    </w:rPr>
  </w:style>
  <w:style w:type="paragraph" w:customStyle="1" w:styleId="dashbullet1">
    <w:name w:val="dash bullet 1"/>
    <w:basedOn w:val="Normal"/>
    <w:rsid w:val="00085730"/>
    <w:pPr>
      <w:numPr>
        <w:numId w:val="37"/>
      </w:numPr>
      <w:spacing w:after="140" w:line="288" w:lineRule="auto"/>
      <w:jc w:val="both"/>
    </w:pPr>
    <w:rPr>
      <w:kern w:val="20"/>
    </w:rPr>
  </w:style>
  <w:style w:type="paragraph" w:customStyle="1" w:styleId="dashbullet2">
    <w:name w:val="dash bullet 2"/>
    <w:basedOn w:val="Normal"/>
    <w:rsid w:val="00085730"/>
    <w:pPr>
      <w:numPr>
        <w:numId w:val="38"/>
      </w:numPr>
      <w:spacing w:after="140" w:line="288" w:lineRule="auto"/>
      <w:jc w:val="both"/>
    </w:pPr>
    <w:rPr>
      <w:kern w:val="20"/>
    </w:rPr>
  </w:style>
  <w:style w:type="paragraph" w:customStyle="1" w:styleId="dashbullet3">
    <w:name w:val="dash bullet 3"/>
    <w:basedOn w:val="Normal"/>
    <w:rsid w:val="00085730"/>
    <w:pPr>
      <w:numPr>
        <w:numId w:val="39"/>
      </w:numPr>
      <w:spacing w:after="140" w:line="288" w:lineRule="auto"/>
      <w:jc w:val="both"/>
    </w:pPr>
    <w:rPr>
      <w:kern w:val="20"/>
    </w:rPr>
  </w:style>
  <w:style w:type="paragraph" w:customStyle="1" w:styleId="dashbullet4">
    <w:name w:val="dash bullet 4"/>
    <w:basedOn w:val="Normal"/>
    <w:rsid w:val="00085730"/>
    <w:pPr>
      <w:numPr>
        <w:numId w:val="40"/>
      </w:numPr>
      <w:spacing w:after="140" w:line="288" w:lineRule="auto"/>
      <w:jc w:val="both"/>
    </w:pPr>
    <w:rPr>
      <w:kern w:val="20"/>
    </w:rPr>
  </w:style>
  <w:style w:type="paragraph" w:customStyle="1" w:styleId="dashbullet5">
    <w:name w:val="dash bullet 5"/>
    <w:basedOn w:val="Normal"/>
    <w:rsid w:val="00085730"/>
    <w:pPr>
      <w:numPr>
        <w:numId w:val="41"/>
      </w:numPr>
      <w:spacing w:after="140" w:line="288" w:lineRule="auto"/>
      <w:jc w:val="both"/>
    </w:pPr>
    <w:rPr>
      <w:kern w:val="20"/>
    </w:rPr>
  </w:style>
  <w:style w:type="paragraph" w:customStyle="1" w:styleId="dashbullet6">
    <w:name w:val="dash bullet 6"/>
    <w:basedOn w:val="Normal"/>
    <w:rsid w:val="00085730"/>
    <w:pPr>
      <w:numPr>
        <w:numId w:val="42"/>
      </w:numPr>
      <w:spacing w:after="140" w:line="288" w:lineRule="auto"/>
      <w:jc w:val="both"/>
    </w:pPr>
    <w:rPr>
      <w:kern w:val="20"/>
    </w:rPr>
  </w:style>
  <w:style w:type="paragraph" w:customStyle="1" w:styleId="zFSAddress">
    <w:name w:val="zFSAddress"/>
    <w:basedOn w:val="Normal"/>
    <w:rsid w:val="00085730"/>
    <w:pPr>
      <w:spacing w:line="288" w:lineRule="auto"/>
    </w:pPr>
    <w:rPr>
      <w:kern w:val="16"/>
      <w:sz w:val="16"/>
    </w:rPr>
  </w:style>
  <w:style w:type="paragraph" w:customStyle="1" w:styleId="zFSDescription">
    <w:name w:val="zFSDescription"/>
    <w:basedOn w:val="zFSDate"/>
    <w:rsid w:val="00085730"/>
    <w:rPr>
      <w:rFonts w:eastAsia="SimSun"/>
      <w:i/>
      <w:caps/>
      <w:szCs w:val="20"/>
    </w:rPr>
  </w:style>
  <w:style w:type="paragraph" w:customStyle="1" w:styleId="zFSDraft">
    <w:name w:val="zFSDraft"/>
    <w:basedOn w:val="Normal"/>
    <w:rsid w:val="00085730"/>
    <w:pPr>
      <w:spacing w:line="288" w:lineRule="auto"/>
    </w:pPr>
    <w:rPr>
      <w:kern w:val="20"/>
    </w:rPr>
  </w:style>
  <w:style w:type="paragraph" w:customStyle="1" w:styleId="zFSFax">
    <w:name w:val="zFSFax"/>
    <w:basedOn w:val="Normal"/>
    <w:rsid w:val="00085730"/>
    <w:rPr>
      <w:kern w:val="16"/>
      <w:sz w:val="16"/>
    </w:rPr>
  </w:style>
  <w:style w:type="paragraph" w:customStyle="1" w:styleId="zFSNameofDoc">
    <w:name w:val="zFSNameofDoc"/>
    <w:basedOn w:val="Normal"/>
    <w:rsid w:val="00085730"/>
    <w:pPr>
      <w:spacing w:before="300" w:after="400" w:line="288" w:lineRule="auto"/>
      <w:jc w:val="center"/>
    </w:pPr>
    <w:rPr>
      <w:rFonts w:eastAsia="SimSun"/>
      <w:caps/>
      <w:szCs w:val="20"/>
    </w:rPr>
  </w:style>
  <w:style w:type="paragraph" w:customStyle="1" w:styleId="zFSTel">
    <w:name w:val="zFSTel"/>
    <w:basedOn w:val="Normal"/>
    <w:rsid w:val="00085730"/>
    <w:pPr>
      <w:spacing w:before="120"/>
    </w:pPr>
    <w:rPr>
      <w:kern w:val="16"/>
      <w:sz w:val="16"/>
    </w:rPr>
  </w:style>
  <w:style w:type="paragraph" w:customStyle="1" w:styleId="zFSAmount">
    <w:name w:val="zFSAmount"/>
    <w:basedOn w:val="Normal"/>
    <w:rsid w:val="00085730"/>
    <w:pPr>
      <w:spacing w:before="800" w:line="288" w:lineRule="auto"/>
      <w:jc w:val="center"/>
    </w:pPr>
    <w:rPr>
      <w:i/>
    </w:rPr>
  </w:style>
  <w:style w:type="paragraph" w:customStyle="1" w:styleId="zFSAddress2">
    <w:name w:val="zFSAddress2"/>
    <w:basedOn w:val="Normal"/>
    <w:rsid w:val="00085730"/>
    <w:pPr>
      <w:spacing w:line="288" w:lineRule="auto"/>
    </w:pPr>
    <w:rPr>
      <w:kern w:val="16"/>
      <w:sz w:val="16"/>
    </w:rPr>
  </w:style>
  <w:style w:type="paragraph" w:customStyle="1" w:styleId="EYBusinessaddress">
    <w:name w:val="EY Business address"/>
    <w:basedOn w:val="Normal"/>
    <w:rsid w:val="00085730"/>
    <w:pPr>
      <w:suppressAutoHyphens/>
      <w:spacing w:line="170" w:lineRule="atLeast"/>
    </w:pPr>
    <w:rPr>
      <w:color w:val="666666"/>
      <w:kern w:val="12"/>
      <w:sz w:val="15"/>
    </w:rPr>
  </w:style>
  <w:style w:type="paragraph" w:customStyle="1" w:styleId="SchTitle">
    <w:name w:val="SchTitle"/>
    <w:basedOn w:val="Normal"/>
    <w:next w:val="Body"/>
    <w:rsid w:val="00085730"/>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085730"/>
  </w:style>
  <w:style w:type="paragraph" w:customStyle="1" w:styleId="SchHead">
    <w:name w:val="SchHead"/>
    <w:basedOn w:val="Normal"/>
    <w:next w:val="SchTitle"/>
    <w:rsid w:val="00085730"/>
    <w:pPr>
      <w:pageBreakBefore/>
      <w:numPr>
        <w:numId w:val="43"/>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085730"/>
    <w:pPr>
      <w:pageBreakBefore w:val="0"/>
      <w:numPr>
        <w:ilvl w:val="1"/>
      </w:numPr>
    </w:pPr>
  </w:style>
  <w:style w:type="paragraph" w:customStyle="1" w:styleId="AltLevel2">
    <w:name w:val="AltLevel2"/>
    <w:basedOn w:val="Level2"/>
    <w:next w:val="Body3"/>
    <w:rsid w:val="00085730"/>
    <w:pPr>
      <w:spacing w:line="288" w:lineRule="auto"/>
      <w:ind w:left="1360"/>
    </w:pPr>
  </w:style>
  <w:style w:type="paragraph" w:customStyle="1" w:styleId="AltLevel3">
    <w:name w:val="AltLevel3"/>
    <w:basedOn w:val="Level3"/>
    <w:next w:val="Body4"/>
    <w:rsid w:val="00085730"/>
    <w:pPr>
      <w:spacing w:line="288" w:lineRule="auto"/>
      <w:ind w:left="2041" w:hanging="680"/>
    </w:pPr>
  </w:style>
  <w:style w:type="paragraph" w:customStyle="1" w:styleId="AltLevel4">
    <w:name w:val="AltLevel4"/>
    <w:basedOn w:val="Level4"/>
    <w:next w:val="Body5"/>
    <w:qFormat/>
    <w:rsid w:val="00085730"/>
    <w:pPr>
      <w:spacing w:line="288" w:lineRule="auto"/>
      <w:ind w:left="2608" w:hanging="567"/>
    </w:pPr>
    <w:rPr>
      <w:lang w:val="en-US"/>
    </w:rPr>
  </w:style>
  <w:style w:type="paragraph" w:customStyle="1" w:styleId="AltLevel5">
    <w:name w:val="AltLevel5"/>
    <w:basedOn w:val="Level5"/>
    <w:next w:val="Body6"/>
    <w:rsid w:val="00085730"/>
    <w:pPr>
      <w:spacing w:line="288" w:lineRule="auto"/>
      <w:ind w:left="3289"/>
    </w:pPr>
  </w:style>
  <w:style w:type="paragraph" w:customStyle="1" w:styleId="AltLevel1">
    <w:name w:val="AltLevel1"/>
    <w:basedOn w:val="Level1"/>
    <w:next w:val="Body1"/>
    <w:rsid w:val="00085730"/>
    <w:pPr>
      <w:spacing w:line="288" w:lineRule="auto"/>
    </w:pPr>
    <w:rPr>
      <w:caps/>
      <w:lang w:val="en-US"/>
    </w:rPr>
  </w:style>
  <w:style w:type="paragraph" w:customStyle="1" w:styleId="alfabody1">
    <w:name w:val="alfa body 1"/>
    <w:basedOn w:val="Body"/>
    <w:qFormat/>
    <w:rsid w:val="00085730"/>
    <w:pPr>
      <w:spacing w:line="288" w:lineRule="auto"/>
      <w:ind w:left="357"/>
    </w:pPr>
  </w:style>
  <w:style w:type="paragraph" w:customStyle="1" w:styleId="alfabody2">
    <w:name w:val="alfa body 2"/>
    <w:basedOn w:val="Body"/>
    <w:qFormat/>
    <w:rsid w:val="00085730"/>
    <w:pPr>
      <w:spacing w:line="288" w:lineRule="auto"/>
      <w:ind w:left="1038"/>
    </w:pPr>
  </w:style>
  <w:style w:type="paragraph" w:customStyle="1" w:styleId="alfabody3">
    <w:name w:val="alfa body 3"/>
    <w:basedOn w:val="Body"/>
    <w:qFormat/>
    <w:rsid w:val="00085730"/>
    <w:pPr>
      <w:spacing w:line="288" w:lineRule="auto"/>
      <w:ind w:left="1718"/>
    </w:pPr>
  </w:style>
  <w:style w:type="paragraph" w:customStyle="1" w:styleId="alfabody4">
    <w:name w:val="alfa body 4"/>
    <w:basedOn w:val="Body"/>
    <w:qFormat/>
    <w:rsid w:val="00085730"/>
    <w:pPr>
      <w:spacing w:line="288" w:lineRule="auto"/>
      <w:ind w:left="2398"/>
    </w:pPr>
  </w:style>
  <w:style w:type="paragraph" w:customStyle="1" w:styleId="romanbody1">
    <w:name w:val="roman body 1"/>
    <w:basedOn w:val="Body"/>
    <w:qFormat/>
    <w:rsid w:val="00085730"/>
    <w:pPr>
      <w:spacing w:line="288" w:lineRule="auto"/>
      <w:ind w:left="357"/>
    </w:pPr>
  </w:style>
  <w:style w:type="paragraph" w:customStyle="1" w:styleId="romanbody2">
    <w:name w:val="roman body 2"/>
    <w:basedOn w:val="Body"/>
    <w:qFormat/>
    <w:rsid w:val="00085730"/>
    <w:pPr>
      <w:spacing w:line="288" w:lineRule="auto"/>
      <w:ind w:left="1038"/>
    </w:pPr>
  </w:style>
  <w:style w:type="paragraph" w:customStyle="1" w:styleId="romanbody3">
    <w:name w:val="roman body 3"/>
    <w:basedOn w:val="Body"/>
    <w:qFormat/>
    <w:rsid w:val="00085730"/>
    <w:pPr>
      <w:spacing w:line="288" w:lineRule="auto"/>
      <w:ind w:left="1718"/>
    </w:pPr>
  </w:style>
  <w:style w:type="paragraph" w:customStyle="1" w:styleId="romanbody4">
    <w:name w:val="roman body 4"/>
    <w:basedOn w:val="Body"/>
    <w:qFormat/>
    <w:rsid w:val="00085730"/>
    <w:pPr>
      <w:spacing w:line="288" w:lineRule="auto"/>
      <w:ind w:left="2398"/>
    </w:pPr>
  </w:style>
  <w:style w:type="paragraph" w:customStyle="1" w:styleId="romanbody5">
    <w:name w:val="roman body 5"/>
    <w:basedOn w:val="Body"/>
    <w:qFormat/>
    <w:rsid w:val="00085730"/>
    <w:pPr>
      <w:spacing w:line="288" w:lineRule="auto"/>
      <w:ind w:left="2965"/>
    </w:pPr>
  </w:style>
  <w:style w:type="paragraph" w:customStyle="1" w:styleId="romanbody6">
    <w:name w:val="roman body 6"/>
    <w:basedOn w:val="Body"/>
    <w:qFormat/>
    <w:rsid w:val="00085730"/>
    <w:pPr>
      <w:spacing w:line="288" w:lineRule="auto"/>
      <w:ind w:left="3646"/>
    </w:pPr>
  </w:style>
  <w:style w:type="paragraph" w:customStyle="1" w:styleId="alfabody5">
    <w:name w:val="alfa body 5"/>
    <w:basedOn w:val="Body"/>
    <w:qFormat/>
    <w:rsid w:val="00085730"/>
    <w:pPr>
      <w:spacing w:line="288" w:lineRule="auto"/>
      <w:ind w:left="2965"/>
    </w:pPr>
  </w:style>
  <w:style w:type="paragraph" w:customStyle="1" w:styleId="alfabody6">
    <w:name w:val="alfa body 6"/>
    <w:basedOn w:val="Body"/>
    <w:qFormat/>
    <w:rsid w:val="00085730"/>
    <w:pPr>
      <w:spacing w:line="288" w:lineRule="auto"/>
      <w:ind w:left="3646"/>
    </w:pPr>
  </w:style>
  <w:style w:type="character" w:customStyle="1" w:styleId="Bodytext7">
    <w:name w:val="Body text (7)_"/>
    <w:basedOn w:val="Fontdeparagrafimplicit"/>
    <w:link w:val="Bodytext70"/>
    <w:locked/>
    <w:rsid w:val="00085730"/>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085730"/>
    <w:pPr>
      <w:shd w:val="clear" w:color="auto" w:fill="FFFFFF"/>
      <w:spacing w:after="240" w:line="259" w:lineRule="exact"/>
      <w:ind w:hanging="700"/>
      <w:jc w:val="both"/>
    </w:pPr>
    <w:rPr>
      <w:rFonts w:ascii="Trebuchet MS" w:eastAsia="Trebuchet MS" w:hAnsi="Trebuchet MS" w:cs="Trebuchet MS"/>
      <w:kern w:val="2"/>
      <w:sz w:val="19"/>
      <w:szCs w:val="19"/>
      <w:lang w:val="en-US"/>
      <w14:ligatures w14:val="standardContextual"/>
    </w:rPr>
  </w:style>
  <w:style w:type="paragraph" w:customStyle="1" w:styleId="TableParagraph">
    <w:name w:val="Table Paragraph"/>
    <w:basedOn w:val="Normal"/>
    <w:uiPriority w:val="1"/>
    <w:qFormat/>
    <w:rsid w:val="00085730"/>
    <w:pPr>
      <w:widowControl w:val="0"/>
      <w:autoSpaceDE w:val="0"/>
      <w:autoSpaceDN w:val="0"/>
    </w:pPr>
    <w:rPr>
      <w:rFonts w:eastAsia="Arial" w:cs="Arial"/>
      <w:sz w:val="22"/>
      <w:szCs w:val="22"/>
      <w:lang w:val="en-US" w:bidi="en-US"/>
    </w:rPr>
  </w:style>
  <w:style w:type="character" w:styleId="Referinnotdesubsol">
    <w:name w:val="footnote reference"/>
    <w:basedOn w:val="Fontdeparagrafimplicit"/>
    <w:semiHidden/>
    <w:unhideWhenUsed/>
    <w:rsid w:val="00085730"/>
    <w:rPr>
      <w:rFonts w:ascii="Arial" w:hAnsi="Arial" w:cs="Arial" w:hint="default"/>
      <w:kern w:val="2"/>
      <w:vertAlign w:val="superscript"/>
    </w:rPr>
  </w:style>
  <w:style w:type="character" w:styleId="Referincomentariu">
    <w:name w:val="annotation reference"/>
    <w:basedOn w:val="Fontdeparagrafimplicit"/>
    <w:semiHidden/>
    <w:unhideWhenUsed/>
    <w:rsid w:val="00085730"/>
    <w:rPr>
      <w:sz w:val="16"/>
      <w:szCs w:val="16"/>
    </w:rPr>
  </w:style>
  <w:style w:type="character" w:styleId="Numrdepagin">
    <w:name w:val="page number"/>
    <w:basedOn w:val="Fontdeparagrafimplicit"/>
    <w:semiHidden/>
    <w:unhideWhenUsed/>
    <w:rsid w:val="00085730"/>
    <w:rPr>
      <w:rFonts w:ascii="Arial" w:hAnsi="Arial" w:cs="Arial" w:hint="default"/>
      <w:sz w:val="20"/>
    </w:rPr>
  </w:style>
  <w:style w:type="character" w:styleId="Referinnotdefinal">
    <w:name w:val="endnote reference"/>
    <w:basedOn w:val="Fontdeparagrafimplicit"/>
    <w:semiHidden/>
    <w:unhideWhenUsed/>
    <w:rsid w:val="00085730"/>
    <w:rPr>
      <w:rFonts w:ascii="Arial" w:hAnsi="Arial" w:cs="Arial" w:hint="default"/>
      <w:vertAlign w:val="superscript"/>
    </w:rPr>
  </w:style>
  <w:style w:type="character" w:customStyle="1" w:styleId="PageNumbers">
    <w:name w:val="PageNumbers"/>
    <w:basedOn w:val="Fontdeparagrafimplicit"/>
    <w:rsid w:val="00085730"/>
    <w:rPr>
      <w:sz w:val="20"/>
    </w:rPr>
  </w:style>
  <w:style w:type="character" w:customStyle="1" w:styleId="slit">
    <w:name w:val="s_lit"/>
    <w:basedOn w:val="Fontdeparagrafimplicit"/>
    <w:rsid w:val="00085730"/>
  </w:style>
  <w:style w:type="character" w:customStyle="1" w:styleId="UnresolvedMention1">
    <w:name w:val="Unresolved Mention1"/>
    <w:basedOn w:val="Fontdeparagrafimplicit"/>
    <w:uiPriority w:val="99"/>
    <w:semiHidden/>
    <w:rsid w:val="00085730"/>
    <w:rPr>
      <w:color w:val="605E5C"/>
      <w:shd w:val="clear" w:color="auto" w:fill="E1DFDD"/>
    </w:rPr>
  </w:style>
  <w:style w:type="paragraph" w:customStyle="1" w:styleId="Tablealpha">
    <w:name w:val="Table alpha"/>
    <w:basedOn w:val="CellBody"/>
    <w:rsid w:val="00085730"/>
    <w:pPr>
      <w:numPr>
        <w:numId w:val="44"/>
      </w:numPr>
    </w:pPr>
  </w:style>
  <w:style w:type="paragraph" w:customStyle="1" w:styleId="Tableroman">
    <w:name w:val="Table roman"/>
    <w:basedOn w:val="CellBody"/>
    <w:rsid w:val="00085730"/>
    <w:pPr>
      <w:numPr>
        <w:numId w:val="45"/>
      </w:numPr>
    </w:pPr>
  </w:style>
  <w:style w:type="paragraph" w:customStyle="1" w:styleId="DefaultText2">
    <w:name w:val="Default Text:2"/>
    <w:basedOn w:val="Normal"/>
    <w:rsid w:val="00085730"/>
    <w:rPr>
      <w:rFonts w:ascii="Times New Roman" w:hAnsi="Times New Roman"/>
      <w:noProof/>
      <w:sz w:val="24"/>
      <w:szCs w:val="20"/>
      <w:lang w:val="en-US"/>
    </w:rPr>
  </w:style>
  <w:style w:type="paragraph" w:customStyle="1" w:styleId="DefaultText">
    <w:name w:val="Default Text"/>
    <w:basedOn w:val="Normal"/>
    <w:link w:val="DefaultTextChar"/>
    <w:rsid w:val="00085730"/>
    <w:rPr>
      <w:rFonts w:ascii="Times New Roman" w:hAnsi="Times New Roman"/>
      <w:noProof/>
      <w:sz w:val="24"/>
      <w:szCs w:val="20"/>
      <w:lang w:val="en-US"/>
    </w:rPr>
  </w:style>
  <w:style w:type="character" w:customStyle="1" w:styleId="DefaultTextChar">
    <w:name w:val="Default Text Char"/>
    <w:link w:val="DefaultText"/>
    <w:rsid w:val="006E3B0A"/>
    <w:rPr>
      <w:rFonts w:ascii="Times New Roman" w:eastAsia="Times New Roman" w:hAnsi="Times New Roman" w:cs="Times New Roman"/>
      <w:noProof/>
      <w:kern w:val="0"/>
      <w:sz w:val="24"/>
      <w:szCs w:val="20"/>
      <w14:ligatures w14:val="none"/>
    </w:rPr>
  </w:style>
  <w:style w:type="paragraph" w:styleId="Corptext">
    <w:name w:val="Body Text"/>
    <w:basedOn w:val="Normal"/>
    <w:link w:val="CorptextCaracter"/>
    <w:rsid w:val="006E3B0A"/>
    <w:pPr>
      <w:suppressAutoHyphens/>
      <w:spacing w:after="120"/>
    </w:pPr>
    <w:rPr>
      <w:rFonts w:ascii="Times New Roman" w:eastAsia="Calibri" w:hAnsi="Times New Roman"/>
      <w:sz w:val="24"/>
      <w:lang w:val="en-US" w:eastAsia="ar-SA"/>
    </w:rPr>
  </w:style>
  <w:style w:type="character" w:customStyle="1" w:styleId="CorptextCaracter">
    <w:name w:val="Corp text Caracter"/>
    <w:basedOn w:val="Fontdeparagrafimplicit"/>
    <w:link w:val="Corptext"/>
    <w:rsid w:val="006E3B0A"/>
    <w:rPr>
      <w:rFonts w:ascii="Times New Roman" w:eastAsia="Calibri" w:hAnsi="Times New Roman" w:cs="Times New Roman"/>
      <w:kern w:val="0"/>
      <w:sz w:val="24"/>
      <w:szCs w:val="24"/>
      <w:lang w:eastAsia="ar-SA"/>
      <w14:ligatures w14:val="none"/>
    </w:rPr>
  </w:style>
  <w:style w:type="paragraph" w:styleId="Frspaiere">
    <w:name w:val="No Spacing"/>
    <w:uiPriority w:val="1"/>
    <w:qFormat/>
    <w:rsid w:val="006E3B0A"/>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7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Pop</dc:creator>
  <cp:keywords/>
  <dc:description/>
  <cp:lastModifiedBy>PC4</cp:lastModifiedBy>
  <cp:revision>10</cp:revision>
  <cp:lastPrinted>2023-11-28T05:31:00Z</cp:lastPrinted>
  <dcterms:created xsi:type="dcterms:W3CDTF">2024-06-04T09:09:00Z</dcterms:created>
  <dcterms:modified xsi:type="dcterms:W3CDTF">2026-05-13T09:31:00Z</dcterms:modified>
</cp:coreProperties>
</file>