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109" w:rsidRPr="00347DCF" w:rsidRDefault="00B5227C" w:rsidP="00704594">
      <w:pPr>
        <w:ind w:left="12240"/>
        <w:jc w:val="both"/>
        <w:rPr>
          <w:b/>
          <w:szCs w:val="24"/>
        </w:rPr>
      </w:pPr>
      <w:proofErr w:type="spellStart"/>
      <w:r>
        <w:rPr>
          <w:b/>
          <w:szCs w:val="24"/>
        </w:rPr>
        <w:t>Anexă</w:t>
      </w:r>
      <w:proofErr w:type="spellEnd"/>
      <w:r w:rsidR="00784109" w:rsidRPr="00347DCF">
        <w:rPr>
          <w:b/>
          <w:szCs w:val="24"/>
        </w:rPr>
        <w:t xml:space="preserve"> la </w:t>
      </w:r>
      <w:proofErr w:type="spellStart"/>
      <w:r w:rsidR="00DA5A6E" w:rsidRPr="00347DCF">
        <w:rPr>
          <w:b/>
          <w:szCs w:val="24"/>
        </w:rPr>
        <w:t>C</w:t>
      </w:r>
      <w:r w:rsidR="00784109" w:rsidRPr="00347DCF">
        <w:rPr>
          <w:b/>
          <w:szCs w:val="24"/>
        </w:rPr>
        <w:t>aietul</w:t>
      </w:r>
      <w:proofErr w:type="spellEnd"/>
      <w:r w:rsidR="00784109" w:rsidRPr="00347DCF">
        <w:rPr>
          <w:b/>
          <w:szCs w:val="24"/>
        </w:rPr>
        <w:t xml:space="preserve"> de </w:t>
      </w:r>
      <w:proofErr w:type="spellStart"/>
      <w:r w:rsidR="00DA5A6E" w:rsidRPr="00347DCF">
        <w:rPr>
          <w:b/>
          <w:szCs w:val="24"/>
        </w:rPr>
        <w:t>S</w:t>
      </w:r>
      <w:r w:rsidR="00784109" w:rsidRPr="00347DCF">
        <w:rPr>
          <w:b/>
          <w:szCs w:val="24"/>
        </w:rPr>
        <w:t>arcini</w:t>
      </w:r>
      <w:proofErr w:type="spellEnd"/>
    </w:p>
    <w:p w:rsidR="00B13A1E" w:rsidRPr="00347DCF" w:rsidRDefault="00B13A1E" w:rsidP="00704594">
      <w:pPr>
        <w:ind w:left="12240"/>
        <w:rPr>
          <w:b/>
          <w:szCs w:val="24"/>
          <w:lang w:val="cs-CZ"/>
        </w:rPr>
      </w:pPr>
      <w:r w:rsidRPr="00347DCF">
        <w:rPr>
          <w:b/>
          <w:szCs w:val="24"/>
          <w:lang w:val="cs-CZ"/>
        </w:rPr>
        <w:t xml:space="preserve">FORMULARUL nr. </w:t>
      </w:r>
      <w:r w:rsidR="00FE637D" w:rsidRPr="00347DCF">
        <w:rPr>
          <w:b/>
          <w:szCs w:val="24"/>
          <w:lang w:val="cs-CZ"/>
        </w:rPr>
        <w:t>E</w:t>
      </w:r>
      <w:r w:rsidR="004C0B29">
        <w:rPr>
          <w:b/>
          <w:szCs w:val="24"/>
          <w:lang w:val="cs-CZ"/>
        </w:rPr>
        <w:t>CM</w:t>
      </w:r>
      <w:r w:rsidR="00F86FC9" w:rsidRPr="00347DCF">
        <w:rPr>
          <w:b/>
          <w:szCs w:val="24"/>
          <w:lang w:val="cs-CZ"/>
        </w:rPr>
        <w:t xml:space="preserve"> -</w:t>
      </w:r>
      <w:r w:rsidR="006449F1" w:rsidRPr="00347DCF">
        <w:rPr>
          <w:b/>
          <w:szCs w:val="24"/>
          <w:lang w:val="cs-CZ"/>
        </w:rPr>
        <w:t xml:space="preserve"> 1</w:t>
      </w:r>
    </w:p>
    <w:p w:rsidR="00B13A1E" w:rsidRPr="00347DCF" w:rsidRDefault="00B13A1E" w:rsidP="00B13A1E">
      <w:pPr>
        <w:pStyle w:val="Style5"/>
        <w:widowControl/>
        <w:spacing w:line="240" w:lineRule="auto"/>
        <w:ind w:firstLine="426"/>
        <w:rPr>
          <w:rStyle w:val="FontStyle27"/>
          <w:rFonts w:ascii="Times New Roman" w:hAnsi="Times New Roman" w:cs="Times New Roman"/>
          <w:sz w:val="24"/>
          <w:szCs w:val="24"/>
        </w:rPr>
      </w:pPr>
      <w:r w:rsidRPr="00347DCF">
        <w:rPr>
          <w:rStyle w:val="FontStyle27"/>
          <w:rFonts w:ascii="Times New Roman" w:hAnsi="Times New Roman" w:cs="Times New Roman"/>
          <w:sz w:val="24"/>
          <w:szCs w:val="24"/>
        </w:rPr>
        <w:t>Operator economic</w:t>
      </w:r>
      <w:r w:rsidR="00086DA5">
        <w:rPr>
          <w:rStyle w:val="FontStyle27"/>
          <w:rFonts w:ascii="Times New Roman" w:hAnsi="Times New Roman" w:cs="Times New Roman"/>
          <w:sz w:val="24"/>
          <w:szCs w:val="24"/>
        </w:rPr>
        <w:t>,</w:t>
      </w:r>
    </w:p>
    <w:p w:rsidR="00B13A1E" w:rsidRPr="00347DCF" w:rsidRDefault="00B13A1E" w:rsidP="00B13A1E">
      <w:pPr>
        <w:pStyle w:val="Style5"/>
        <w:widowControl/>
        <w:spacing w:line="240" w:lineRule="exact"/>
        <w:ind w:firstLine="426"/>
        <w:rPr>
          <w:rFonts w:ascii="Times New Roman" w:hAnsi="Times New Roman"/>
        </w:rPr>
      </w:pPr>
      <w:r w:rsidRPr="00347DCF">
        <w:rPr>
          <w:rFonts w:ascii="Times New Roman" w:hAnsi="Times New Roman"/>
        </w:rPr>
        <w:t>.....................................</w:t>
      </w:r>
    </w:p>
    <w:p w:rsidR="00B13A1E" w:rsidRDefault="00B13A1E" w:rsidP="00B13A1E">
      <w:pPr>
        <w:pStyle w:val="Style5"/>
        <w:widowControl/>
        <w:spacing w:before="82" w:line="240" w:lineRule="auto"/>
        <w:ind w:firstLine="426"/>
        <w:rPr>
          <w:rStyle w:val="FontStyle27"/>
          <w:rFonts w:ascii="Times New Roman" w:hAnsi="Times New Roman" w:cs="Times New Roman"/>
          <w:sz w:val="24"/>
          <w:szCs w:val="24"/>
        </w:rPr>
      </w:pPr>
      <w:r w:rsidRPr="00347DCF">
        <w:rPr>
          <w:rStyle w:val="FontStyle27"/>
          <w:rFonts w:ascii="Times New Roman" w:hAnsi="Times New Roman" w:cs="Times New Roman"/>
          <w:sz w:val="24"/>
          <w:szCs w:val="24"/>
        </w:rPr>
        <w:t>(denumirea/numele)</w:t>
      </w:r>
    </w:p>
    <w:p w:rsidR="00717146" w:rsidRPr="00347DCF" w:rsidRDefault="00717146" w:rsidP="00B13A1E">
      <w:pPr>
        <w:pStyle w:val="Style5"/>
        <w:widowControl/>
        <w:spacing w:before="82" w:line="240" w:lineRule="auto"/>
        <w:ind w:firstLine="426"/>
        <w:rPr>
          <w:rStyle w:val="FontStyle27"/>
          <w:rFonts w:ascii="Times New Roman" w:hAnsi="Times New Roman" w:cs="Times New Roman"/>
          <w:sz w:val="24"/>
          <w:szCs w:val="24"/>
        </w:rPr>
      </w:pPr>
    </w:p>
    <w:p w:rsidR="00B13A1E" w:rsidRPr="00347DCF" w:rsidRDefault="00B13A1E" w:rsidP="00B13A1E">
      <w:pPr>
        <w:pStyle w:val="Style1"/>
        <w:widowControl/>
        <w:spacing w:line="240" w:lineRule="exact"/>
        <w:rPr>
          <w:rFonts w:ascii="Times New Roman" w:hAnsi="Times New Roman"/>
        </w:rPr>
      </w:pPr>
    </w:p>
    <w:p w:rsidR="00B13A1E" w:rsidRPr="00347DCF" w:rsidRDefault="00B13A1E" w:rsidP="00B13A1E">
      <w:pPr>
        <w:pStyle w:val="Style1"/>
        <w:widowControl/>
        <w:spacing w:before="144"/>
        <w:ind w:firstLine="426"/>
        <w:jc w:val="center"/>
        <w:rPr>
          <w:rFonts w:ascii="Times New Roman" w:hAnsi="Times New Roman"/>
          <w:b/>
          <w:bCs/>
          <w:color w:val="000000"/>
          <w:sz w:val="28"/>
          <w:u w:val="single"/>
        </w:rPr>
      </w:pPr>
      <w:r w:rsidRPr="00347DCF">
        <w:rPr>
          <w:rStyle w:val="FontStyle28"/>
          <w:rFonts w:ascii="Times New Roman" w:hAnsi="Times New Roman" w:cs="Times New Roman"/>
          <w:sz w:val="32"/>
          <w:szCs w:val="24"/>
          <w:u w:val="single"/>
        </w:rPr>
        <w:t>PROPUNEREA TEHNICĂ</w:t>
      </w:r>
      <w:r w:rsidR="00F86FC9" w:rsidRPr="00347DCF">
        <w:rPr>
          <w:rStyle w:val="FontStyle28"/>
          <w:rFonts w:ascii="Times New Roman" w:hAnsi="Times New Roman" w:cs="Times New Roman"/>
          <w:sz w:val="32"/>
          <w:szCs w:val="24"/>
          <w:u w:val="single"/>
        </w:rPr>
        <w:t xml:space="preserve"> </w:t>
      </w:r>
      <w:r w:rsidR="00B5227C">
        <w:rPr>
          <w:rStyle w:val="FontStyle28"/>
          <w:rFonts w:ascii="Times New Roman" w:hAnsi="Times New Roman" w:cs="Times New Roman"/>
          <w:sz w:val="32"/>
          <w:szCs w:val="24"/>
          <w:u w:val="single"/>
        </w:rPr>
        <w:t xml:space="preserve">- </w:t>
      </w:r>
      <w:r w:rsidR="004C0B29" w:rsidRPr="004C0B29">
        <w:rPr>
          <w:rFonts w:ascii="Times New Roman" w:hAnsi="Times New Roman"/>
          <w:b/>
          <w:bCs/>
          <w:sz w:val="32"/>
          <w:szCs w:val="28"/>
          <w:u w:val="single"/>
        </w:rPr>
        <w:t>ECHIPAMENT PENTRU COLMATAT ROSTURI</w:t>
      </w:r>
    </w:p>
    <w:p w:rsidR="00B13A1E" w:rsidRPr="00347DCF" w:rsidRDefault="00B13A1E" w:rsidP="00B13A1E">
      <w:pPr>
        <w:pStyle w:val="Style15"/>
        <w:widowControl/>
        <w:spacing w:before="154" w:line="240" w:lineRule="auto"/>
        <w:ind w:firstLine="426"/>
        <w:jc w:val="center"/>
        <w:rPr>
          <w:rStyle w:val="FontStyle27"/>
          <w:rFonts w:ascii="Times New Roman" w:hAnsi="Times New Roman" w:cs="Times New Roman"/>
          <w:sz w:val="24"/>
          <w:szCs w:val="24"/>
        </w:rPr>
      </w:pPr>
      <w:r w:rsidRPr="00347DCF">
        <w:rPr>
          <w:rStyle w:val="FontStyle27"/>
          <w:rFonts w:ascii="Times New Roman" w:hAnsi="Times New Roman" w:cs="Times New Roman"/>
          <w:sz w:val="24"/>
          <w:szCs w:val="24"/>
        </w:rPr>
        <w:t>-   Prezentat ca şi document distinct -</w:t>
      </w:r>
    </w:p>
    <w:p w:rsidR="00B13A1E" w:rsidRPr="00347DCF" w:rsidRDefault="00B13A1E" w:rsidP="00B13A1E">
      <w:pPr>
        <w:pStyle w:val="Style5"/>
        <w:widowControl/>
        <w:spacing w:line="240" w:lineRule="exact"/>
        <w:ind w:firstLine="0"/>
        <w:rPr>
          <w:rFonts w:ascii="Times New Roman" w:hAnsi="Times New Roman"/>
        </w:rPr>
      </w:pPr>
    </w:p>
    <w:p w:rsidR="0086317A" w:rsidRDefault="0086317A" w:rsidP="00B13A1E">
      <w:pPr>
        <w:rPr>
          <w:szCs w:val="24"/>
        </w:rPr>
      </w:pPr>
    </w:p>
    <w:p w:rsidR="00717146" w:rsidRPr="00347DCF" w:rsidRDefault="00717146" w:rsidP="00B13A1E">
      <w:pPr>
        <w:rPr>
          <w:szCs w:val="24"/>
        </w:rPr>
      </w:pPr>
    </w:p>
    <w:p w:rsidR="00B13A1E" w:rsidRPr="00347DCF" w:rsidRDefault="00B13A1E" w:rsidP="00B13A1E">
      <w:pPr>
        <w:rPr>
          <w:i/>
          <w:color w:val="FF0000"/>
          <w:szCs w:val="24"/>
        </w:rPr>
      </w:pPr>
      <w:r w:rsidRPr="00347DCF">
        <w:rPr>
          <w:szCs w:val="24"/>
        </w:rPr>
        <w:t>Data:</w:t>
      </w:r>
      <w:r w:rsidRPr="00347DCF">
        <w:rPr>
          <w:i/>
          <w:color w:val="FF0000"/>
          <w:szCs w:val="24"/>
        </w:rPr>
        <w:t xml:space="preserve"> </w:t>
      </w:r>
      <w:r w:rsidRPr="00E65697">
        <w:rPr>
          <w:color w:val="FF0000"/>
          <w:szCs w:val="24"/>
        </w:rPr>
        <w:t>[ZZ/LL/AAAA]</w:t>
      </w:r>
    </w:p>
    <w:p w:rsidR="00B13A1E" w:rsidRPr="00347DCF" w:rsidRDefault="00B5227C" w:rsidP="00B13A1E">
      <w:pPr>
        <w:rPr>
          <w:i/>
          <w:color w:val="FF0000"/>
          <w:szCs w:val="24"/>
        </w:rPr>
      </w:pPr>
      <w:proofErr w:type="spellStart"/>
      <w:r w:rsidRPr="00E65697">
        <w:rPr>
          <w:szCs w:val="24"/>
        </w:rPr>
        <w:t>Anunț</w:t>
      </w:r>
      <w:proofErr w:type="spellEnd"/>
      <w:r w:rsidR="00B13A1E" w:rsidRPr="00E65697">
        <w:rPr>
          <w:szCs w:val="24"/>
        </w:rPr>
        <w:t xml:space="preserve"> de </w:t>
      </w:r>
      <w:proofErr w:type="spellStart"/>
      <w:r w:rsidR="00B13A1E" w:rsidRPr="00E65697">
        <w:rPr>
          <w:szCs w:val="24"/>
        </w:rPr>
        <w:t>participare</w:t>
      </w:r>
      <w:proofErr w:type="spellEnd"/>
      <w:r w:rsidR="00B13A1E" w:rsidRPr="00E65697">
        <w:rPr>
          <w:szCs w:val="24"/>
        </w:rPr>
        <w:t>:</w:t>
      </w:r>
      <w:r w:rsidR="00B13A1E" w:rsidRPr="00347DCF">
        <w:rPr>
          <w:i/>
          <w:szCs w:val="24"/>
        </w:rPr>
        <w:t xml:space="preserve"> </w:t>
      </w:r>
      <w:r w:rsidR="00B13A1E" w:rsidRPr="00E65697">
        <w:rPr>
          <w:color w:val="FF0000"/>
          <w:szCs w:val="24"/>
        </w:rPr>
        <w:t>[</w:t>
      </w:r>
      <w:proofErr w:type="spellStart"/>
      <w:r w:rsidR="00B13A1E" w:rsidRPr="00E65697">
        <w:rPr>
          <w:color w:val="FF0000"/>
          <w:szCs w:val="24"/>
        </w:rPr>
        <w:t>introduceți</w:t>
      </w:r>
      <w:proofErr w:type="spellEnd"/>
      <w:r w:rsidR="00DA5A6E" w:rsidRPr="00E65697">
        <w:rPr>
          <w:color w:val="FF0000"/>
          <w:szCs w:val="24"/>
        </w:rPr>
        <w:t xml:space="preserve"> </w:t>
      </w:r>
      <w:proofErr w:type="spellStart"/>
      <w:r w:rsidR="00B13A1E" w:rsidRPr="00E65697">
        <w:rPr>
          <w:color w:val="FF0000"/>
          <w:szCs w:val="24"/>
        </w:rPr>
        <w:t>numărul</w:t>
      </w:r>
      <w:proofErr w:type="spellEnd"/>
      <w:r w:rsidR="00DA5A6E" w:rsidRPr="00E65697">
        <w:rPr>
          <w:color w:val="FF0000"/>
          <w:szCs w:val="24"/>
        </w:rPr>
        <w:t xml:space="preserve"> </w:t>
      </w:r>
      <w:proofErr w:type="spellStart"/>
      <w:r w:rsidR="00B13A1E" w:rsidRPr="00E65697">
        <w:rPr>
          <w:color w:val="FF0000"/>
          <w:szCs w:val="24"/>
        </w:rPr>
        <w:t>anunțului</w:t>
      </w:r>
      <w:proofErr w:type="spellEnd"/>
      <w:r w:rsidR="00B13A1E" w:rsidRPr="00E65697">
        <w:rPr>
          <w:color w:val="FF0000"/>
          <w:szCs w:val="24"/>
        </w:rPr>
        <w:t xml:space="preserve"> de </w:t>
      </w:r>
      <w:proofErr w:type="spellStart"/>
      <w:r w:rsidR="00B13A1E" w:rsidRPr="00E65697">
        <w:rPr>
          <w:color w:val="FF0000"/>
          <w:szCs w:val="24"/>
        </w:rPr>
        <w:t>participare</w:t>
      </w:r>
      <w:proofErr w:type="spellEnd"/>
      <w:r w:rsidR="00B13A1E" w:rsidRPr="00E65697">
        <w:rPr>
          <w:color w:val="FF0000"/>
          <w:szCs w:val="24"/>
        </w:rPr>
        <w:t>]</w:t>
      </w:r>
    </w:p>
    <w:p w:rsidR="00B13A1E" w:rsidRPr="00347DCF" w:rsidRDefault="00B13A1E" w:rsidP="002845EB">
      <w:pPr>
        <w:rPr>
          <w:szCs w:val="24"/>
          <w:lang w:val="ro-RO"/>
        </w:rPr>
      </w:pPr>
      <w:proofErr w:type="spellStart"/>
      <w:r w:rsidRPr="00E65697">
        <w:rPr>
          <w:szCs w:val="24"/>
        </w:rPr>
        <w:t>Obiectul</w:t>
      </w:r>
      <w:proofErr w:type="spellEnd"/>
      <w:r w:rsidR="006449F1" w:rsidRPr="00E65697">
        <w:rPr>
          <w:szCs w:val="24"/>
        </w:rPr>
        <w:t xml:space="preserve"> </w:t>
      </w:r>
      <w:proofErr w:type="spellStart"/>
      <w:r w:rsidRPr="00E65697">
        <w:rPr>
          <w:szCs w:val="24"/>
        </w:rPr>
        <w:t>contractului</w:t>
      </w:r>
      <w:proofErr w:type="spellEnd"/>
      <w:r w:rsidRPr="00E65697">
        <w:rPr>
          <w:szCs w:val="24"/>
        </w:rPr>
        <w:t>:</w:t>
      </w:r>
      <w:r w:rsidRPr="00347DCF">
        <w:rPr>
          <w:i/>
          <w:szCs w:val="24"/>
        </w:rPr>
        <w:t xml:space="preserve"> </w:t>
      </w:r>
      <w:r w:rsidRPr="00347DCF">
        <w:rPr>
          <w:b/>
          <w:szCs w:val="24"/>
          <w:lang w:val="it-IT"/>
        </w:rPr>
        <w:t>“</w:t>
      </w:r>
      <w:r w:rsidR="004C0B29" w:rsidRPr="004C0B29">
        <w:rPr>
          <w:b/>
          <w:szCs w:val="24"/>
        </w:rPr>
        <w:t>ECHIPAMENT PENTRU COLMATAT ROSTURI</w:t>
      </w:r>
      <w:r w:rsidRPr="00347DCF">
        <w:rPr>
          <w:b/>
          <w:szCs w:val="24"/>
          <w:lang w:val="it-IT"/>
        </w:rPr>
        <w:t>”</w:t>
      </w:r>
    </w:p>
    <w:p w:rsidR="00B13A1E" w:rsidRPr="00347DCF" w:rsidRDefault="00B13A1E" w:rsidP="00B13A1E">
      <w:pPr>
        <w:pStyle w:val="Style5"/>
        <w:widowControl/>
        <w:spacing w:line="240" w:lineRule="exact"/>
        <w:ind w:firstLine="0"/>
        <w:rPr>
          <w:rFonts w:ascii="Times New Roman" w:hAnsi="Times New Roman"/>
        </w:rPr>
      </w:pPr>
    </w:p>
    <w:p w:rsidR="00B13A1E" w:rsidRPr="00347DCF" w:rsidRDefault="00B13A1E" w:rsidP="00DA5A6E">
      <w:pPr>
        <w:pStyle w:val="Style5"/>
        <w:spacing w:line="240" w:lineRule="exact"/>
        <w:ind w:firstLine="720"/>
        <w:rPr>
          <w:rFonts w:ascii="Times New Roman" w:hAnsi="Times New Roman"/>
          <w:i/>
        </w:rPr>
      </w:pPr>
      <w:r w:rsidRPr="00347DCF">
        <w:rPr>
          <w:rFonts w:ascii="Times New Roman" w:hAnsi="Times New Roman"/>
          <w:i/>
        </w:rPr>
        <w:t>Ofertanții vor întocmi propunerea tehnică, ca si document distinct, într-o manieră organizată, astfel încât aceasta să asigure posibilitatea verificării în mod facil a corespondenței cu cerințele/specificațiile prevăzute în cadrul prezentei secțiuni, respectiv cu cele prevăzute în cadrul Caietului de sarcini, care face parte integrantă din documentația de atribuire.</w:t>
      </w:r>
    </w:p>
    <w:p w:rsidR="0086317A" w:rsidRPr="00347DCF" w:rsidRDefault="0086317A" w:rsidP="00B13A1E">
      <w:pPr>
        <w:pStyle w:val="Style5"/>
        <w:spacing w:line="240" w:lineRule="exact"/>
        <w:rPr>
          <w:rFonts w:ascii="Times New Roman" w:hAnsi="Times New Roman"/>
          <w:i/>
        </w:rPr>
      </w:pPr>
    </w:p>
    <w:p w:rsidR="00B13A1E" w:rsidRPr="00347DCF" w:rsidRDefault="00B13A1E" w:rsidP="00DA5A6E">
      <w:pPr>
        <w:pStyle w:val="Style5"/>
        <w:spacing w:line="240" w:lineRule="exact"/>
        <w:ind w:firstLine="720"/>
        <w:rPr>
          <w:rFonts w:ascii="Times New Roman" w:hAnsi="Times New Roman"/>
          <w:i/>
        </w:rPr>
      </w:pPr>
      <w:r w:rsidRPr="00347DCF">
        <w:rPr>
          <w:rFonts w:ascii="Times New Roman" w:hAnsi="Times New Roman"/>
          <w:i/>
        </w:rPr>
        <w:t>Se recomandă ca propunerea tehnică să cuprindă secțiunile din structura caietului de sarcini. Specificațiile tehnice aferente caietului de sarcini reprezintă cerințe minimale referitoar</w:t>
      </w:r>
      <w:r w:rsidR="00B5227C">
        <w:rPr>
          <w:rFonts w:ascii="Times New Roman" w:hAnsi="Times New Roman"/>
          <w:i/>
        </w:rPr>
        <w:t>e la nivelul calitativ, tehnic și de performanț</w:t>
      </w:r>
      <w:r w:rsidRPr="00347DCF">
        <w:rPr>
          <w:rFonts w:ascii="Times New Roman" w:hAnsi="Times New Roman"/>
          <w:i/>
        </w:rPr>
        <w:t>ă, scop în care soluțiile ofertate în cadrul propunerii tehnice pot face referire la atingerea unor niveluri superioare.</w:t>
      </w:r>
    </w:p>
    <w:p w:rsidR="0086317A" w:rsidRPr="00347DCF" w:rsidRDefault="0086317A" w:rsidP="00B13A1E">
      <w:pPr>
        <w:pStyle w:val="Style5"/>
        <w:spacing w:line="240" w:lineRule="exact"/>
        <w:rPr>
          <w:rFonts w:ascii="Times New Roman" w:hAnsi="Times New Roman"/>
          <w:i/>
        </w:rPr>
      </w:pPr>
    </w:p>
    <w:p w:rsidR="00B13A1E" w:rsidRPr="00347DCF" w:rsidRDefault="00B5227C" w:rsidP="00DA5A6E">
      <w:pPr>
        <w:pStyle w:val="Style5"/>
        <w:spacing w:line="240" w:lineRule="exact"/>
        <w:ind w:firstLine="72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Ofertantul are obligația de a face dovada conformității produselor cu cerințele prevăzute în Documentaț</w:t>
      </w:r>
      <w:r w:rsidR="00B13A1E" w:rsidRPr="00347DCF">
        <w:rPr>
          <w:rFonts w:ascii="Times New Roman" w:hAnsi="Times New Roman"/>
          <w:i/>
        </w:rPr>
        <w:t>ia de atr</w:t>
      </w:r>
      <w:r>
        <w:rPr>
          <w:rFonts w:ascii="Times New Roman" w:hAnsi="Times New Roman"/>
          <w:i/>
        </w:rPr>
        <w:t>ibuire a contractului de achiziție publică</w:t>
      </w:r>
      <w:r w:rsidR="00B13A1E" w:rsidRPr="00347DCF">
        <w:rPr>
          <w:rFonts w:ascii="Times New Roman" w:hAnsi="Times New Roman"/>
          <w:i/>
        </w:rPr>
        <w:t>.</w:t>
      </w:r>
    </w:p>
    <w:p w:rsidR="00B13A1E" w:rsidRPr="00347DCF" w:rsidRDefault="00B13A1E" w:rsidP="00B13A1E">
      <w:pPr>
        <w:pStyle w:val="Style5"/>
        <w:widowControl/>
        <w:spacing w:line="240" w:lineRule="exact"/>
        <w:ind w:firstLine="0"/>
        <w:rPr>
          <w:rFonts w:ascii="Times New Roman" w:hAnsi="Times New Roman"/>
          <w:color w:val="FF0000"/>
        </w:rPr>
      </w:pPr>
    </w:p>
    <w:tbl>
      <w:tblPr>
        <w:tblStyle w:val="TableGrid"/>
        <w:tblW w:w="16358" w:type="dxa"/>
        <w:tblLayout w:type="fixed"/>
        <w:tblLook w:val="04A0"/>
      </w:tblPr>
      <w:tblGrid>
        <w:gridCol w:w="918"/>
        <w:gridCol w:w="7020"/>
        <w:gridCol w:w="6120"/>
        <w:gridCol w:w="25"/>
        <w:gridCol w:w="2250"/>
        <w:gridCol w:w="25"/>
      </w:tblGrid>
      <w:tr w:rsidR="00B13A1E" w:rsidRPr="00347DCF" w:rsidTr="00BF64B5">
        <w:trPr>
          <w:trHeight w:val="629"/>
        </w:trPr>
        <w:tc>
          <w:tcPr>
            <w:tcW w:w="918" w:type="dxa"/>
            <w:shd w:val="clear" w:color="auto" w:fill="FABF8F" w:themeFill="accent6" w:themeFillTint="99"/>
          </w:tcPr>
          <w:p w:rsidR="00B13A1E" w:rsidRPr="00347DCF" w:rsidRDefault="00B13A1E" w:rsidP="00145347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347DCF"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7020" w:type="dxa"/>
            <w:shd w:val="clear" w:color="auto" w:fill="FABF8F" w:themeFill="accent6" w:themeFillTint="99"/>
          </w:tcPr>
          <w:p w:rsidR="00B13A1E" w:rsidRPr="00347DCF" w:rsidRDefault="00B13A1E" w:rsidP="00145347">
            <w:pPr>
              <w:pStyle w:val="Style5"/>
              <w:widowControl/>
              <w:spacing w:before="240" w:after="240"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347DCF">
              <w:rPr>
                <w:rFonts w:ascii="Times New Roman" w:hAnsi="Times New Roman"/>
                <w:b/>
                <w:sz w:val="28"/>
              </w:rPr>
              <w:t>Cerin</w:t>
            </w:r>
            <w:r w:rsidR="008F1FC5">
              <w:rPr>
                <w:rFonts w:ascii="Times New Roman" w:hAnsi="Times New Roman"/>
                <w:b/>
                <w:sz w:val="28"/>
              </w:rPr>
              <w:t>ța minimă</w:t>
            </w:r>
            <w:r w:rsidRPr="00347DCF">
              <w:rPr>
                <w:rFonts w:ascii="Times New Roman" w:hAnsi="Times New Roman"/>
                <w:b/>
                <w:sz w:val="28"/>
              </w:rPr>
              <w:t xml:space="preserve"> din caietul de sarcini</w:t>
            </w:r>
          </w:p>
        </w:tc>
        <w:tc>
          <w:tcPr>
            <w:tcW w:w="6145" w:type="dxa"/>
            <w:gridSpan w:val="2"/>
            <w:shd w:val="clear" w:color="auto" w:fill="FABF8F" w:themeFill="accent6" w:themeFillTint="99"/>
          </w:tcPr>
          <w:p w:rsidR="00B13A1E" w:rsidRPr="00347DCF" w:rsidRDefault="008F1FC5" w:rsidP="00145347">
            <w:pPr>
              <w:pStyle w:val="Style5"/>
              <w:widowControl/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Modalitatea de îndeplinire a cerinț</w:t>
            </w:r>
            <w:r w:rsidR="00B13A1E" w:rsidRPr="00347DCF">
              <w:rPr>
                <w:rFonts w:ascii="Times New Roman" w:hAnsi="Times New Roman"/>
                <w:b/>
              </w:rPr>
              <w:t>ei</w:t>
            </w:r>
          </w:p>
          <w:p w:rsidR="00B13A1E" w:rsidRPr="00347DCF" w:rsidRDefault="008F1FC5" w:rsidP="00145347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(ofertantul va completa detaliat la fiecare cerință</w:t>
            </w:r>
            <w:r w:rsidR="00B13A1E" w:rsidRPr="00347DC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2275" w:type="dxa"/>
            <w:gridSpan w:val="2"/>
            <w:shd w:val="clear" w:color="auto" w:fill="FABF8F" w:themeFill="accent6" w:themeFillTint="99"/>
          </w:tcPr>
          <w:p w:rsidR="00145347" w:rsidRPr="00347DCF" w:rsidRDefault="008F1FC5" w:rsidP="00145347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Observaț</w:t>
            </w:r>
            <w:r w:rsidR="00B13A1E" w:rsidRPr="00347DCF">
              <w:rPr>
                <w:rFonts w:ascii="Times New Roman" w:hAnsi="Times New Roman"/>
                <w:b/>
              </w:rPr>
              <w:t>ii</w:t>
            </w:r>
          </w:p>
          <w:p w:rsidR="00B13A1E" w:rsidRPr="00347DCF" w:rsidRDefault="008F1FC5" w:rsidP="00145347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(dacă</w:t>
            </w:r>
            <w:r w:rsidR="00145347" w:rsidRPr="00347DCF">
              <w:rPr>
                <w:rFonts w:ascii="Times New Roman" w:hAnsi="Times New Roman"/>
                <w:b/>
              </w:rPr>
              <w:t xml:space="preserve"> este cazul)</w:t>
            </w:r>
          </w:p>
        </w:tc>
      </w:tr>
      <w:tr w:rsidR="00B13A1E" w:rsidRPr="00347DCF" w:rsidTr="00BF64B5">
        <w:trPr>
          <w:trHeight w:val="278"/>
        </w:trPr>
        <w:tc>
          <w:tcPr>
            <w:tcW w:w="918" w:type="dxa"/>
            <w:shd w:val="clear" w:color="auto" w:fill="B6DDE8" w:themeFill="accent5" w:themeFillTint="66"/>
          </w:tcPr>
          <w:p w:rsidR="00B13A1E" w:rsidRPr="00347DCF" w:rsidRDefault="00B13A1E" w:rsidP="0086317A">
            <w:pPr>
              <w:pStyle w:val="Style5"/>
              <w:widowControl/>
              <w:tabs>
                <w:tab w:val="left" w:pos="201"/>
              </w:tabs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347DC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20" w:type="dxa"/>
            <w:shd w:val="clear" w:color="auto" w:fill="B6DDE8" w:themeFill="accent5" w:themeFillTint="66"/>
          </w:tcPr>
          <w:p w:rsidR="00B13A1E" w:rsidRPr="00DE2DBB" w:rsidRDefault="0086317A" w:rsidP="00FE637D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  <w:b/>
                <w:u w:val="single"/>
              </w:rPr>
            </w:pPr>
            <w:r w:rsidRPr="00DE2DBB">
              <w:rPr>
                <w:rFonts w:ascii="Times New Roman" w:hAnsi="Times New Roman"/>
                <w:b/>
                <w:u w:val="single"/>
                <w:lang w:eastAsia="en-US"/>
              </w:rPr>
              <w:t>Date generale</w:t>
            </w:r>
            <w:r w:rsidR="00995927" w:rsidRPr="00DE2DBB">
              <w:rPr>
                <w:rFonts w:ascii="Times New Roman" w:hAnsi="Times New Roman"/>
                <w:b/>
                <w:u w:val="single"/>
                <w:lang w:eastAsia="en-US"/>
              </w:rPr>
              <w:t>:</w:t>
            </w:r>
          </w:p>
        </w:tc>
        <w:tc>
          <w:tcPr>
            <w:tcW w:w="6145" w:type="dxa"/>
            <w:gridSpan w:val="2"/>
            <w:shd w:val="clear" w:color="auto" w:fill="B6DDE8" w:themeFill="accent5" w:themeFillTint="66"/>
          </w:tcPr>
          <w:p w:rsidR="00B13A1E" w:rsidRPr="00347DCF" w:rsidRDefault="00B13A1E" w:rsidP="0086317A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347DCF">
              <w:rPr>
                <w:rFonts w:ascii="Times New Roman" w:hAnsi="Times New Roman"/>
              </w:rPr>
              <w:t>-</w:t>
            </w:r>
            <w:r w:rsidR="00DB4785" w:rsidRPr="00347DCF">
              <w:rPr>
                <w:rFonts w:ascii="Times New Roman" w:hAnsi="Times New Roman"/>
              </w:rPr>
              <w:t>-------------------------------------------------------------------------</w:t>
            </w:r>
          </w:p>
        </w:tc>
        <w:tc>
          <w:tcPr>
            <w:tcW w:w="2275" w:type="dxa"/>
            <w:gridSpan w:val="2"/>
            <w:shd w:val="clear" w:color="auto" w:fill="B6DDE8" w:themeFill="accent5" w:themeFillTint="66"/>
          </w:tcPr>
          <w:p w:rsidR="00B13A1E" w:rsidRPr="00347DCF" w:rsidRDefault="00B13A1E" w:rsidP="0086317A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347DCF">
              <w:rPr>
                <w:rFonts w:ascii="Times New Roman" w:hAnsi="Times New Roman"/>
              </w:rPr>
              <w:t>-</w:t>
            </w:r>
            <w:r w:rsidR="00DB4785" w:rsidRPr="00347DCF">
              <w:rPr>
                <w:rFonts w:ascii="Times New Roman" w:hAnsi="Times New Roman"/>
              </w:rPr>
              <w:t>------------------------</w:t>
            </w:r>
          </w:p>
        </w:tc>
      </w:tr>
      <w:tr w:rsidR="004C0B29" w:rsidRPr="00347DCF" w:rsidTr="00BF64B5">
        <w:tc>
          <w:tcPr>
            <w:tcW w:w="918" w:type="dxa"/>
          </w:tcPr>
          <w:p w:rsidR="004C0B29" w:rsidRPr="00347DCF" w:rsidRDefault="007D6E1A" w:rsidP="004C0B29">
            <w:pPr>
              <w:pStyle w:val="Style5"/>
              <w:widowControl/>
              <w:tabs>
                <w:tab w:val="left" w:pos="201"/>
              </w:tabs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7020" w:type="dxa"/>
          </w:tcPr>
          <w:p w:rsidR="004C0B29" w:rsidRPr="00347DCF" w:rsidRDefault="008F1FC5" w:rsidP="004C0B29">
            <w:pPr>
              <w:pStyle w:val="Body"/>
              <w:tabs>
                <w:tab w:val="left" w:pos="2520"/>
              </w:tabs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4C0B29" w:rsidRPr="00176DFB">
              <w:rPr>
                <w:rFonts w:ascii="Times New Roman" w:hAnsi="Times New Roman" w:cs="Times New Roman"/>
                <w:sz w:val="24"/>
                <w:szCs w:val="24"/>
              </w:rPr>
              <w:t xml:space="preserve">apacitate </w:t>
            </w:r>
            <w:proofErr w:type="spellStart"/>
            <w:r w:rsidR="004C0B29" w:rsidRPr="00176DFB">
              <w:rPr>
                <w:rFonts w:ascii="Times New Roman" w:hAnsi="Times New Roman" w:cs="Times New Roman"/>
                <w:sz w:val="24"/>
                <w:szCs w:val="24"/>
              </w:rPr>
              <w:t>rezervor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C0B29" w:rsidRPr="00176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B29" w:rsidRPr="00176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 500 l</w:t>
            </w:r>
          </w:p>
        </w:tc>
        <w:tc>
          <w:tcPr>
            <w:tcW w:w="614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C0B29" w:rsidRPr="00347DCF" w:rsidTr="00BF64B5">
        <w:tc>
          <w:tcPr>
            <w:tcW w:w="918" w:type="dxa"/>
          </w:tcPr>
          <w:p w:rsidR="004C0B29" w:rsidRPr="00347DCF" w:rsidRDefault="007D6E1A" w:rsidP="004C0B29">
            <w:pPr>
              <w:pStyle w:val="Style5"/>
              <w:widowControl/>
              <w:tabs>
                <w:tab w:val="left" w:pos="201"/>
              </w:tabs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7020" w:type="dxa"/>
          </w:tcPr>
          <w:p w:rsidR="004C0B29" w:rsidRPr="00347DCF" w:rsidRDefault="008F1FC5" w:rsidP="004C0B29">
            <w:pPr>
              <w:pStyle w:val="Body"/>
              <w:numPr>
                <w:ilvl w:val="0"/>
                <w:numId w:val="29"/>
              </w:numPr>
              <w:tabs>
                <w:tab w:val="left" w:pos="2520"/>
              </w:tabs>
              <w:ind w:left="72" w:hanging="4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Izolația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rezervorului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camerei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pompei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minerală</w:t>
            </w:r>
            <w:proofErr w:type="spellEnd"/>
            <w:r w:rsidR="004C0B29" w:rsidRPr="00176D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B29" w:rsidRPr="00176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 50 mm</w:t>
            </w:r>
          </w:p>
        </w:tc>
        <w:tc>
          <w:tcPr>
            <w:tcW w:w="614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C0B29" w:rsidRPr="00347DCF" w:rsidTr="00BF64B5">
        <w:trPr>
          <w:trHeight w:val="323"/>
        </w:trPr>
        <w:tc>
          <w:tcPr>
            <w:tcW w:w="918" w:type="dxa"/>
          </w:tcPr>
          <w:p w:rsidR="004C0B29" w:rsidRPr="00347DCF" w:rsidRDefault="007D6E1A" w:rsidP="004C0B29">
            <w:pPr>
              <w:pStyle w:val="Style5"/>
              <w:widowControl/>
              <w:tabs>
                <w:tab w:val="left" w:pos="201"/>
              </w:tabs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</w:t>
            </w:r>
          </w:p>
        </w:tc>
        <w:tc>
          <w:tcPr>
            <w:tcW w:w="7020" w:type="dxa"/>
          </w:tcPr>
          <w:p w:rsidR="004C0B29" w:rsidRPr="00347DCF" w:rsidRDefault="008F1FC5" w:rsidP="004C0B29">
            <w:pPr>
              <w:pStyle w:val="Body"/>
              <w:numPr>
                <w:ilvl w:val="0"/>
                <w:numId w:val="29"/>
              </w:numPr>
              <w:tabs>
                <w:tab w:val="left" w:pos="2520"/>
              </w:tabs>
              <w:ind w:left="72" w:hanging="4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Înveliș</w:t>
            </w:r>
            <w:proofErr w:type="spellEnd"/>
            <w:r w:rsidR="004C0B29" w:rsidRPr="00176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0B29" w:rsidRPr="00176DFB">
              <w:rPr>
                <w:rFonts w:ascii="Times New Roman" w:hAnsi="Times New Roman" w:cs="Times New Roman"/>
                <w:sz w:val="24"/>
                <w:szCs w:val="24"/>
              </w:rPr>
              <w:t>rezervor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C0B29" w:rsidRPr="00176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tablă</w:t>
            </w:r>
            <w:proofErr w:type="spellEnd"/>
            <w:r w:rsidR="004C0B29" w:rsidRPr="00176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C0B29" w:rsidRPr="00176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aluminiu</w:t>
            </w:r>
            <w:proofErr w:type="spellEnd"/>
          </w:p>
        </w:tc>
        <w:tc>
          <w:tcPr>
            <w:tcW w:w="614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C0B29" w:rsidRPr="00347DCF" w:rsidTr="00BF64B5">
        <w:tc>
          <w:tcPr>
            <w:tcW w:w="918" w:type="dxa"/>
          </w:tcPr>
          <w:p w:rsidR="004C0B29" w:rsidRPr="00347DCF" w:rsidRDefault="007D6E1A" w:rsidP="004C0B29">
            <w:pPr>
              <w:pStyle w:val="Style5"/>
              <w:widowControl/>
              <w:tabs>
                <w:tab w:val="left" w:pos="201"/>
              </w:tabs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7020" w:type="dxa"/>
          </w:tcPr>
          <w:p w:rsidR="004C0B29" w:rsidRPr="00347DCF" w:rsidRDefault="008F1FC5" w:rsidP="004C0B29">
            <w:pPr>
              <w:pStyle w:val="Body"/>
              <w:numPr>
                <w:ilvl w:val="0"/>
                <w:numId w:val="29"/>
              </w:numPr>
              <w:tabs>
                <w:tab w:val="left" w:pos="2520"/>
              </w:tabs>
              <w:ind w:left="72" w:hanging="4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încă</w:t>
            </w:r>
            <w:r w:rsidR="004C0B29" w:rsidRPr="00176DFB">
              <w:rPr>
                <w:rFonts w:ascii="Times New Roman" w:hAnsi="Times New Roman" w:cs="Times New Roman"/>
                <w:sz w:val="24"/>
                <w:szCs w:val="24"/>
              </w:rPr>
              <w:t>rcare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C0B29" w:rsidRPr="00176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ușa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superioară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încărcare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echipată</w:t>
            </w:r>
            <w:proofErr w:type="spellEnd"/>
            <w:r w:rsidR="004C0B29" w:rsidRPr="00176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 w:rsidR="004C0B29" w:rsidRPr="00176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sistem</w:t>
            </w:r>
            <w:proofErr w:type="spellEnd"/>
            <w:r w:rsidR="004C0B29" w:rsidRPr="00176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="004C0B29" w:rsidRPr="00176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siguran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ță</w:t>
            </w:r>
            <w:proofErr w:type="spellEnd"/>
          </w:p>
        </w:tc>
        <w:tc>
          <w:tcPr>
            <w:tcW w:w="614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C0B29" w:rsidRPr="00347DCF" w:rsidTr="00BF64B5">
        <w:trPr>
          <w:trHeight w:val="323"/>
        </w:trPr>
        <w:tc>
          <w:tcPr>
            <w:tcW w:w="918" w:type="dxa"/>
          </w:tcPr>
          <w:p w:rsidR="004C0B29" w:rsidRPr="00347DCF" w:rsidRDefault="007D6E1A" w:rsidP="004C0B29">
            <w:pPr>
              <w:pStyle w:val="Style5"/>
              <w:widowControl/>
              <w:tabs>
                <w:tab w:val="left" w:pos="201"/>
              </w:tabs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7020" w:type="dxa"/>
          </w:tcPr>
          <w:p w:rsidR="004C0B29" w:rsidRPr="00347DCF" w:rsidRDefault="008F1FC5" w:rsidP="004C0B29">
            <w:pPr>
              <w:pStyle w:val="Body"/>
              <w:numPr>
                <w:ilvl w:val="0"/>
                <w:numId w:val="29"/>
              </w:numPr>
              <w:tabs>
                <w:tab w:val="left" w:pos="2520"/>
              </w:tabs>
              <w:ind w:left="72" w:hanging="4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încă</w:t>
            </w:r>
            <w:r w:rsidR="004C0B29" w:rsidRPr="00176DFB">
              <w:rPr>
                <w:rFonts w:ascii="Times New Roman" w:hAnsi="Times New Roman" w:cs="Times New Roman"/>
                <w:sz w:val="24"/>
                <w:szCs w:val="24"/>
              </w:rPr>
              <w:t>lzire</w:t>
            </w:r>
            <w:proofErr w:type="spellEnd"/>
            <w:r w:rsidR="004C0B29" w:rsidRPr="00176DFB">
              <w:rPr>
                <w:rFonts w:ascii="Times New Roman" w:hAnsi="Times New Roman" w:cs="Times New Roman"/>
                <w:sz w:val="24"/>
                <w:szCs w:val="24"/>
              </w:rPr>
              <w:t xml:space="preserve"> mastic: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încălzire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indirectă</w:t>
            </w:r>
            <w:proofErr w:type="spellEnd"/>
            <w:r w:rsidR="004C0B29" w:rsidRPr="00176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cu </w:t>
            </w:r>
            <w:proofErr w:type="spellStart"/>
            <w:r w:rsidR="004C0B29" w:rsidRPr="00176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ulei</w:t>
            </w:r>
            <w:proofErr w:type="spellEnd"/>
            <w:r w:rsidR="004C0B29" w:rsidRPr="00176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C0B29" w:rsidRPr="00176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termal</w:t>
            </w:r>
            <w:proofErr w:type="spellEnd"/>
          </w:p>
        </w:tc>
        <w:tc>
          <w:tcPr>
            <w:tcW w:w="614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C0B29" w:rsidRPr="00347DCF" w:rsidTr="00BF64B5">
        <w:tc>
          <w:tcPr>
            <w:tcW w:w="918" w:type="dxa"/>
          </w:tcPr>
          <w:p w:rsidR="004C0B29" w:rsidRPr="00347DCF" w:rsidRDefault="007D6E1A" w:rsidP="004C0B29">
            <w:pPr>
              <w:pStyle w:val="Style5"/>
              <w:widowControl/>
              <w:tabs>
                <w:tab w:val="left" w:pos="201"/>
              </w:tabs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7020" w:type="dxa"/>
          </w:tcPr>
          <w:p w:rsidR="004C0B29" w:rsidRPr="00347DCF" w:rsidRDefault="008F1FC5" w:rsidP="004C0B29">
            <w:pPr>
              <w:pStyle w:val="Body"/>
              <w:numPr>
                <w:ilvl w:val="0"/>
                <w:numId w:val="29"/>
              </w:numPr>
              <w:tabs>
                <w:tab w:val="left" w:pos="2520"/>
              </w:tabs>
              <w:ind w:left="72" w:hanging="4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încă</w:t>
            </w:r>
            <w:r w:rsidR="004C0B29" w:rsidRPr="00176DFB">
              <w:rPr>
                <w:rFonts w:ascii="Times New Roman" w:hAnsi="Times New Roman" w:cs="Times New Roman"/>
                <w:sz w:val="24"/>
                <w:szCs w:val="24"/>
              </w:rPr>
              <w:t>lzire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C0B29" w:rsidRPr="00176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arzător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</w:t>
            </w:r>
            <w:r w:rsidR="004C0B29" w:rsidRPr="00176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ionare</w:t>
            </w:r>
            <w:proofErr w:type="spellEnd"/>
            <w:r w:rsidR="004C0B29" w:rsidRPr="00176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C0B29" w:rsidRPr="00176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</w:t>
            </w:r>
            <w:proofErr w:type="spellEnd"/>
            <w:r w:rsidR="004C0B29" w:rsidRPr="00176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C0B29" w:rsidRPr="00176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motorin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614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C0B29" w:rsidRPr="00347DCF" w:rsidTr="00BF64B5">
        <w:tc>
          <w:tcPr>
            <w:tcW w:w="918" w:type="dxa"/>
          </w:tcPr>
          <w:p w:rsidR="004C0B29" w:rsidRPr="00347DCF" w:rsidRDefault="007D6E1A" w:rsidP="004C0B29">
            <w:pPr>
              <w:pStyle w:val="Style5"/>
              <w:widowControl/>
              <w:tabs>
                <w:tab w:val="left" w:pos="201"/>
              </w:tabs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1.7</w:t>
            </w:r>
          </w:p>
        </w:tc>
        <w:tc>
          <w:tcPr>
            <w:tcW w:w="7020" w:type="dxa"/>
          </w:tcPr>
          <w:p w:rsidR="004C0B29" w:rsidRPr="00347DCF" w:rsidRDefault="008F1FC5" w:rsidP="004C0B29">
            <w:pPr>
              <w:pStyle w:val="Body"/>
              <w:numPr>
                <w:ilvl w:val="0"/>
                <w:numId w:val="29"/>
              </w:numPr>
              <w:tabs>
                <w:tab w:val="left" w:pos="2520"/>
              </w:tabs>
              <w:ind w:left="72" w:hanging="4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control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arză</w:t>
            </w:r>
            <w:r w:rsidR="004C0B29" w:rsidRPr="00176DFB">
              <w:rPr>
                <w:rFonts w:ascii="Times New Roman" w:hAnsi="Times New Roman" w:cs="Times New Roman"/>
                <w:sz w:val="24"/>
                <w:szCs w:val="24"/>
              </w:rPr>
              <w:t>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C0B29" w:rsidRPr="00176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B29" w:rsidRPr="00176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automat – cu </w:t>
            </w:r>
            <w:proofErr w:type="spellStart"/>
            <w:r w:rsidR="004C0B29" w:rsidRPr="00176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termostat</w:t>
            </w:r>
            <w:proofErr w:type="spellEnd"/>
          </w:p>
        </w:tc>
        <w:tc>
          <w:tcPr>
            <w:tcW w:w="614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C0B29" w:rsidRPr="00347DCF" w:rsidTr="00BF64B5">
        <w:tc>
          <w:tcPr>
            <w:tcW w:w="918" w:type="dxa"/>
          </w:tcPr>
          <w:p w:rsidR="004C0B29" w:rsidRPr="00347DCF" w:rsidRDefault="007D6E1A" w:rsidP="004C0B29">
            <w:pPr>
              <w:pStyle w:val="Style5"/>
              <w:widowControl/>
              <w:tabs>
                <w:tab w:val="left" w:pos="201"/>
              </w:tabs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1.8</w:t>
            </w:r>
          </w:p>
        </w:tc>
        <w:tc>
          <w:tcPr>
            <w:tcW w:w="7020" w:type="dxa"/>
          </w:tcPr>
          <w:p w:rsidR="004C0B29" w:rsidRPr="00347DCF" w:rsidRDefault="008F1FC5" w:rsidP="004C0B29">
            <w:pPr>
              <w:pStyle w:val="Body"/>
              <w:numPr>
                <w:ilvl w:val="0"/>
                <w:numId w:val="29"/>
              </w:numPr>
              <w:tabs>
                <w:tab w:val="left" w:pos="2520"/>
              </w:tabs>
              <w:ind w:left="72" w:hanging="4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Temperatura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încă</w:t>
            </w:r>
            <w:r w:rsidR="004C0B29" w:rsidRPr="00176DFB">
              <w:rPr>
                <w:rFonts w:ascii="Times New Roman" w:hAnsi="Times New Roman" w:cs="Times New Roman"/>
                <w:sz w:val="24"/>
                <w:szCs w:val="24"/>
              </w:rPr>
              <w:t>lzire</w:t>
            </w:r>
            <w:proofErr w:type="spellEnd"/>
            <w:r w:rsidR="004C0B29" w:rsidRPr="00176DF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4C0B29" w:rsidRPr="00176DFB">
              <w:rPr>
                <w:rFonts w:ascii="Times New Roman" w:hAnsi="Times New Roman" w:cs="Times New Roman"/>
                <w:sz w:val="24"/>
                <w:szCs w:val="24"/>
              </w:rPr>
              <w:t>masticului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C0B29" w:rsidRPr="00176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minim 230 °C</w:t>
            </w:r>
          </w:p>
        </w:tc>
        <w:tc>
          <w:tcPr>
            <w:tcW w:w="614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C0B29" w:rsidRPr="00347DCF" w:rsidTr="00BF64B5">
        <w:tc>
          <w:tcPr>
            <w:tcW w:w="918" w:type="dxa"/>
          </w:tcPr>
          <w:p w:rsidR="004C0B29" w:rsidRPr="00347DCF" w:rsidRDefault="007D6E1A" w:rsidP="004C0B29">
            <w:pPr>
              <w:pStyle w:val="Style5"/>
              <w:widowControl/>
              <w:tabs>
                <w:tab w:val="left" w:pos="201"/>
              </w:tabs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1.9</w:t>
            </w:r>
          </w:p>
        </w:tc>
        <w:tc>
          <w:tcPr>
            <w:tcW w:w="7020" w:type="dxa"/>
          </w:tcPr>
          <w:p w:rsidR="004C0B29" w:rsidRPr="00347DCF" w:rsidRDefault="008F1FC5" w:rsidP="004C0B29">
            <w:pPr>
              <w:pStyle w:val="Body"/>
              <w:numPr>
                <w:ilvl w:val="0"/>
                <w:numId w:val="29"/>
              </w:numPr>
              <w:tabs>
                <w:tab w:val="left" w:pos="2520"/>
              </w:tabs>
              <w:ind w:left="72" w:hanging="4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C0B29" w:rsidRPr="00176DFB">
              <w:rPr>
                <w:rFonts w:ascii="Times New Roman" w:hAnsi="Times New Roman" w:cs="Times New Roman"/>
                <w:sz w:val="24"/>
                <w:szCs w:val="24"/>
              </w:rPr>
              <w:t>anou</w:t>
            </w:r>
            <w:proofErr w:type="spellEnd"/>
            <w:r w:rsidR="004C0B29" w:rsidRPr="00176DFB">
              <w:rPr>
                <w:rFonts w:ascii="Times New Roman" w:hAnsi="Times New Roman" w:cs="Times New Roman"/>
                <w:sz w:val="24"/>
                <w:szCs w:val="24"/>
              </w:rPr>
              <w:t xml:space="preserve"> de control </w:t>
            </w:r>
            <w:proofErr w:type="spellStart"/>
            <w:r w:rsidR="004C0B29" w:rsidRPr="00176DF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4C0B29" w:rsidRPr="00176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0B29" w:rsidRPr="00176DFB">
              <w:rPr>
                <w:rFonts w:ascii="Times New Roman" w:hAnsi="Times New Roman" w:cs="Times New Roman"/>
                <w:sz w:val="24"/>
                <w:szCs w:val="24"/>
              </w:rPr>
              <w:t>funcţiile</w:t>
            </w:r>
            <w:proofErr w:type="spellEnd"/>
            <w:r w:rsidR="004C0B29" w:rsidRPr="00176DF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4C0B29" w:rsidRPr="00176DFB">
              <w:rPr>
                <w:rFonts w:ascii="Times New Roman" w:hAnsi="Times New Roman" w:cs="Times New Roman"/>
                <w:sz w:val="24"/>
                <w:szCs w:val="24"/>
              </w:rPr>
              <w:t>bază</w:t>
            </w:r>
            <w:proofErr w:type="spellEnd"/>
          </w:p>
        </w:tc>
        <w:tc>
          <w:tcPr>
            <w:tcW w:w="614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C0B29" w:rsidRPr="00347DCF" w:rsidTr="00BF64B5">
        <w:tc>
          <w:tcPr>
            <w:tcW w:w="918" w:type="dxa"/>
          </w:tcPr>
          <w:p w:rsidR="004C0B29" w:rsidRPr="00347DCF" w:rsidRDefault="007D6E1A" w:rsidP="004C0B29">
            <w:pPr>
              <w:pStyle w:val="Style5"/>
              <w:widowControl/>
              <w:tabs>
                <w:tab w:val="left" w:pos="201"/>
              </w:tabs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1.10</w:t>
            </w:r>
          </w:p>
        </w:tc>
        <w:tc>
          <w:tcPr>
            <w:tcW w:w="7020" w:type="dxa"/>
          </w:tcPr>
          <w:p w:rsidR="004C0B29" w:rsidRPr="00347DCF" w:rsidRDefault="008F1FC5" w:rsidP="008F1FC5">
            <w:pPr>
              <w:pStyle w:val="Body"/>
              <w:tabs>
                <w:tab w:val="left" w:pos="2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C0B29" w:rsidRPr="00176DFB">
              <w:rPr>
                <w:rFonts w:ascii="Times New Roman" w:hAnsi="Times New Roman" w:cs="Times New Roman"/>
                <w:sz w:val="24"/>
                <w:szCs w:val="24"/>
              </w:rPr>
              <w:t>ermometre</w:t>
            </w:r>
            <w:proofErr w:type="spellEnd"/>
            <w:r w:rsidR="004C0B29" w:rsidRPr="00176DF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4C0B29" w:rsidRPr="00176DFB">
              <w:rPr>
                <w:rFonts w:ascii="Times New Roman" w:hAnsi="Times New Roman" w:cs="Times New Roman"/>
                <w:sz w:val="24"/>
                <w:szCs w:val="24"/>
              </w:rPr>
              <w:t>temperatură</w:t>
            </w:r>
            <w:proofErr w:type="spellEnd"/>
            <w:r w:rsidR="004C0B29" w:rsidRPr="00176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0B29" w:rsidRPr="00176DF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4C0B29" w:rsidRPr="00176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0B29" w:rsidRPr="00176DFB">
              <w:rPr>
                <w:rFonts w:ascii="Times New Roman" w:hAnsi="Times New Roman" w:cs="Times New Roman"/>
                <w:sz w:val="24"/>
                <w:szCs w:val="24"/>
              </w:rPr>
              <w:t>compus</w:t>
            </w:r>
            <w:proofErr w:type="spellEnd"/>
            <w:r w:rsidR="004C0B29" w:rsidRPr="00176DF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4C0B29" w:rsidRPr="00176DFB">
              <w:rPr>
                <w:rFonts w:ascii="Times New Roman" w:hAnsi="Times New Roman" w:cs="Times New Roman"/>
                <w:sz w:val="24"/>
                <w:szCs w:val="24"/>
              </w:rPr>
              <w:t>etanșare</w:t>
            </w:r>
            <w:proofErr w:type="spellEnd"/>
            <w:r w:rsidR="004C0B29" w:rsidRPr="00176DFB">
              <w:rPr>
                <w:rFonts w:ascii="Times New Roman" w:hAnsi="Times New Roman" w:cs="Times New Roman"/>
                <w:sz w:val="24"/>
                <w:szCs w:val="24"/>
              </w:rPr>
              <w:t xml:space="preserve"> (mastic), </w:t>
            </w:r>
            <w:proofErr w:type="spellStart"/>
            <w:r w:rsidR="004C0B29" w:rsidRPr="00176DFB">
              <w:rPr>
                <w:rFonts w:ascii="Times New Roman" w:hAnsi="Times New Roman" w:cs="Times New Roman"/>
                <w:sz w:val="24"/>
                <w:szCs w:val="24"/>
              </w:rPr>
              <w:t>ulei</w:t>
            </w:r>
            <w:proofErr w:type="spellEnd"/>
            <w:r w:rsidR="004C0B29" w:rsidRPr="00176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0B29" w:rsidRPr="00176DFB">
              <w:rPr>
                <w:rFonts w:ascii="Times New Roman" w:hAnsi="Times New Roman" w:cs="Times New Roman"/>
                <w:sz w:val="24"/>
                <w:szCs w:val="24"/>
              </w:rPr>
              <w:t>termic</w:t>
            </w:r>
            <w:proofErr w:type="spellEnd"/>
            <w:r w:rsidR="004C0B29" w:rsidRPr="00176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0B29" w:rsidRPr="00176DF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4C0B29" w:rsidRPr="00176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0B29" w:rsidRPr="00176DFB">
              <w:rPr>
                <w:rFonts w:ascii="Times New Roman" w:hAnsi="Times New Roman" w:cs="Times New Roman"/>
                <w:sz w:val="24"/>
                <w:szCs w:val="24"/>
              </w:rPr>
              <w:t>furtunul</w:t>
            </w:r>
            <w:proofErr w:type="spellEnd"/>
            <w:r w:rsidR="004C0B29" w:rsidRPr="00176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0B29" w:rsidRPr="00176DFB">
              <w:rPr>
                <w:rFonts w:ascii="Times New Roman" w:hAnsi="Times New Roman" w:cs="Times New Roman"/>
                <w:sz w:val="24"/>
                <w:szCs w:val="24"/>
              </w:rPr>
              <w:t>lancei</w:t>
            </w:r>
            <w:proofErr w:type="spellEnd"/>
          </w:p>
        </w:tc>
        <w:tc>
          <w:tcPr>
            <w:tcW w:w="614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F241EE" w:rsidRPr="00347DCF" w:rsidTr="00BF64B5">
        <w:tc>
          <w:tcPr>
            <w:tcW w:w="918" w:type="dxa"/>
            <w:shd w:val="clear" w:color="auto" w:fill="B6DDE8" w:themeFill="accent5" w:themeFillTint="66"/>
          </w:tcPr>
          <w:p w:rsidR="00F241EE" w:rsidRPr="00347DCF" w:rsidRDefault="004C0B29" w:rsidP="00BF64B5">
            <w:pPr>
              <w:pStyle w:val="Style5"/>
              <w:widowControl/>
              <w:tabs>
                <w:tab w:val="left" w:pos="201"/>
              </w:tabs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20" w:type="dxa"/>
            <w:shd w:val="clear" w:color="auto" w:fill="B6DDE8" w:themeFill="accent5" w:themeFillTint="66"/>
          </w:tcPr>
          <w:p w:rsidR="00F241EE" w:rsidRPr="00DE2DBB" w:rsidRDefault="008F1FC5" w:rsidP="00BF64B5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  <w:b/>
                <w:u w:val="single"/>
              </w:rPr>
            </w:pPr>
            <w:r w:rsidRPr="00DE2DBB">
              <w:rPr>
                <w:rFonts w:ascii="Times New Roman" w:hAnsi="Times New Roman"/>
                <w:b/>
                <w:u w:val="single"/>
              </w:rPr>
              <w:t>Ș</w:t>
            </w:r>
            <w:r w:rsidR="004C0B29" w:rsidRPr="00DE2DBB">
              <w:rPr>
                <w:rFonts w:ascii="Times New Roman" w:hAnsi="Times New Roman"/>
                <w:b/>
                <w:u w:val="single"/>
              </w:rPr>
              <w:t>asiu - remorc</w:t>
            </w:r>
            <w:r w:rsidRPr="00DE2DBB">
              <w:rPr>
                <w:rFonts w:ascii="Times New Roman" w:hAnsi="Times New Roman"/>
                <w:b/>
                <w:u w:val="single"/>
              </w:rPr>
              <w:t>ă</w:t>
            </w:r>
          </w:p>
        </w:tc>
        <w:tc>
          <w:tcPr>
            <w:tcW w:w="6145" w:type="dxa"/>
            <w:gridSpan w:val="2"/>
            <w:shd w:val="clear" w:color="auto" w:fill="B6DDE8" w:themeFill="accent5" w:themeFillTint="66"/>
          </w:tcPr>
          <w:p w:rsidR="00F241EE" w:rsidRPr="00347DCF" w:rsidRDefault="00F241EE" w:rsidP="00BF64B5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347DCF">
              <w:rPr>
                <w:rFonts w:ascii="Times New Roman" w:hAnsi="Times New Roman"/>
              </w:rPr>
              <w:t>--------------------------------------------------------------------------</w:t>
            </w:r>
          </w:p>
        </w:tc>
        <w:tc>
          <w:tcPr>
            <w:tcW w:w="2275" w:type="dxa"/>
            <w:gridSpan w:val="2"/>
            <w:shd w:val="clear" w:color="auto" w:fill="B6DDE8" w:themeFill="accent5" w:themeFillTint="66"/>
          </w:tcPr>
          <w:p w:rsidR="00F241EE" w:rsidRPr="00347DCF" w:rsidRDefault="00F241EE" w:rsidP="00BF64B5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347DCF">
              <w:rPr>
                <w:rFonts w:ascii="Times New Roman" w:hAnsi="Times New Roman"/>
              </w:rPr>
              <w:t>-------------------------</w:t>
            </w:r>
          </w:p>
        </w:tc>
      </w:tr>
      <w:tr w:rsidR="004C0B29" w:rsidRPr="00347DCF" w:rsidTr="00BF64B5">
        <w:tc>
          <w:tcPr>
            <w:tcW w:w="918" w:type="dxa"/>
          </w:tcPr>
          <w:p w:rsidR="004C0B29" w:rsidRPr="00347DCF" w:rsidRDefault="007D6E1A" w:rsidP="004C0B29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7020" w:type="dxa"/>
          </w:tcPr>
          <w:p w:rsidR="004C0B29" w:rsidRPr="00347DCF" w:rsidRDefault="008F1FC5" w:rsidP="004C0B29">
            <w:pPr>
              <w:pStyle w:val="Body"/>
              <w:numPr>
                <w:ilvl w:val="0"/>
                <w:numId w:val="29"/>
              </w:numPr>
              <w:tabs>
                <w:tab w:val="left" w:pos="2520"/>
              </w:tabs>
              <w:ind w:left="72" w:hanging="4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Remorcă</w:t>
            </w:r>
            <w:proofErr w:type="spellEnd"/>
            <w:r w:rsidR="004C0B29" w:rsidRPr="00224F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tandem cu </w:t>
            </w:r>
            <w:r w:rsidR="004C0B29" w:rsidRPr="00224F30">
              <w:rPr>
                <w:rFonts w:ascii="Times New Roman" w:hAnsi="Times New Roman" w:cs="Times New Roman"/>
                <w:b/>
                <w:sz w:val="24"/>
                <w:szCs w:val="24"/>
              </w:rPr>
              <w:t>2 axe</w:t>
            </w:r>
          </w:p>
        </w:tc>
        <w:tc>
          <w:tcPr>
            <w:tcW w:w="614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C0B29" w:rsidRPr="00347DCF" w:rsidTr="00BF64B5">
        <w:trPr>
          <w:trHeight w:val="179"/>
        </w:trPr>
        <w:tc>
          <w:tcPr>
            <w:tcW w:w="918" w:type="dxa"/>
          </w:tcPr>
          <w:p w:rsidR="004C0B29" w:rsidRPr="00347DCF" w:rsidRDefault="007D6E1A" w:rsidP="004C0B29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7020" w:type="dxa"/>
          </w:tcPr>
          <w:p w:rsidR="004C0B29" w:rsidRPr="00347DCF" w:rsidRDefault="008F1FC5" w:rsidP="004C0B29">
            <w:pPr>
              <w:pStyle w:val="Body"/>
              <w:numPr>
                <w:ilvl w:val="0"/>
                <w:numId w:val="29"/>
              </w:numPr>
              <w:tabs>
                <w:tab w:val="left" w:pos="2520"/>
              </w:tabs>
              <w:ind w:left="72" w:hanging="4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="006023B1">
              <w:rPr>
                <w:rFonts w:ascii="Times New Roman" w:hAnsi="Times New Roman" w:cs="Times New Roman"/>
                <w:bCs/>
                <w:sz w:val="24"/>
                <w:szCs w:val="24"/>
              </w:rPr>
              <w:t>iteză</w:t>
            </w:r>
            <w:proofErr w:type="spellEnd"/>
            <w:r w:rsidR="006023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constructivă</w:t>
            </w:r>
            <w:r w:rsidR="004C0B29" w:rsidRPr="00224F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4C0B29" w:rsidRPr="00224F30">
              <w:rPr>
                <w:rFonts w:ascii="Times New Roman" w:hAnsi="Times New Roman" w:cs="Times New Roman"/>
                <w:b/>
                <w:sz w:val="24"/>
                <w:szCs w:val="24"/>
              </w:rPr>
              <w:t>minim 70 km/h</w:t>
            </w:r>
          </w:p>
        </w:tc>
        <w:tc>
          <w:tcPr>
            <w:tcW w:w="614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C0B29" w:rsidRPr="00347DCF" w:rsidTr="00BF64B5">
        <w:tc>
          <w:tcPr>
            <w:tcW w:w="918" w:type="dxa"/>
          </w:tcPr>
          <w:p w:rsidR="004C0B29" w:rsidRPr="00347DCF" w:rsidRDefault="007D6E1A" w:rsidP="004C0B29">
            <w:pPr>
              <w:pStyle w:val="Style5"/>
              <w:widowControl/>
              <w:tabs>
                <w:tab w:val="left" w:pos="201"/>
              </w:tabs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7020" w:type="dxa"/>
          </w:tcPr>
          <w:p w:rsidR="004C0B29" w:rsidRPr="00347DCF" w:rsidRDefault="008F1FC5" w:rsidP="004C0B29">
            <w:pPr>
              <w:pStyle w:val="Body"/>
              <w:numPr>
                <w:ilvl w:val="0"/>
                <w:numId w:val="29"/>
              </w:numPr>
              <w:tabs>
                <w:tab w:val="left" w:pos="2520"/>
              </w:tabs>
              <w:ind w:left="72" w:hanging="4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Frână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rulare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frână</w:t>
            </w:r>
            <w:proofErr w:type="spellEnd"/>
            <w:r w:rsidR="004C0B29" w:rsidRPr="0022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="004C0B29" w:rsidRPr="00224F30">
              <w:rPr>
                <w:rFonts w:ascii="Times New Roman" w:hAnsi="Times New Roman" w:cs="Times New Roman"/>
                <w:b/>
                <w:sz w:val="24"/>
                <w:szCs w:val="24"/>
              </w:rPr>
              <w:t>parcare</w:t>
            </w:r>
            <w:proofErr w:type="spellEnd"/>
          </w:p>
        </w:tc>
        <w:tc>
          <w:tcPr>
            <w:tcW w:w="614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C0B29" w:rsidRPr="00347DCF" w:rsidTr="00BF64B5">
        <w:tc>
          <w:tcPr>
            <w:tcW w:w="918" w:type="dxa"/>
          </w:tcPr>
          <w:p w:rsidR="004C0B29" w:rsidRPr="00347DCF" w:rsidRDefault="007D6E1A" w:rsidP="004C0B29">
            <w:pPr>
              <w:pStyle w:val="Style5"/>
              <w:widowControl/>
              <w:tabs>
                <w:tab w:val="left" w:pos="201"/>
              </w:tabs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7020" w:type="dxa"/>
          </w:tcPr>
          <w:p w:rsidR="004C0B29" w:rsidRPr="00347DCF" w:rsidRDefault="008F1FC5" w:rsidP="004C0B29">
            <w:pPr>
              <w:pStyle w:val="Body"/>
              <w:numPr>
                <w:ilvl w:val="0"/>
                <w:numId w:val="29"/>
              </w:numPr>
              <w:tabs>
                <w:tab w:val="left" w:pos="2520"/>
              </w:tabs>
              <w:ind w:left="72" w:hanging="4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Proț</w:t>
            </w:r>
            <w:r w:rsidR="004C0B29" w:rsidRPr="00224F30">
              <w:rPr>
                <w:rFonts w:ascii="Times New Roman" w:hAnsi="Times New Roman" w:cs="Times New Roman"/>
                <w:bCs/>
                <w:sz w:val="24"/>
                <w:szCs w:val="24"/>
              </w:rPr>
              <w:t>ap</w:t>
            </w:r>
            <w:proofErr w:type="spellEnd"/>
            <w:r w:rsidR="004C0B29" w:rsidRPr="00224F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nucă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cuplă</w:t>
            </w:r>
            <w:proofErr w:type="spellEnd"/>
            <w:r w:rsidR="004C0B29" w:rsidRPr="00224F3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14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C0B29" w:rsidRPr="00347DCF" w:rsidTr="00BF64B5">
        <w:tc>
          <w:tcPr>
            <w:tcW w:w="918" w:type="dxa"/>
          </w:tcPr>
          <w:p w:rsidR="004C0B29" w:rsidRPr="00347DCF" w:rsidRDefault="007D6E1A" w:rsidP="004C0B29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w="7020" w:type="dxa"/>
          </w:tcPr>
          <w:p w:rsidR="004C0B29" w:rsidRPr="00347DCF" w:rsidRDefault="008F1FC5" w:rsidP="004C0B29">
            <w:pPr>
              <w:pStyle w:val="Body"/>
              <w:numPr>
                <w:ilvl w:val="0"/>
                <w:numId w:val="29"/>
              </w:numPr>
              <w:tabs>
                <w:tab w:val="left" w:pos="2520"/>
              </w:tabs>
              <w:ind w:left="72" w:hanging="4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Lumini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conform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legislației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vigoare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circulaț</w:t>
            </w:r>
            <w:r w:rsidR="004C0B29" w:rsidRPr="00224F30">
              <w:rPr>
                <w:rFonts w:ascii="Times New Roman" w:hAnsi="Times New Roman" w:cs="Times New Roman"/>
                <w:bCs/>
                <w:sz w:val="24"/>
                <w:szCs w:val="24"/>
              </w:rPr>
              <w:t>ia</w:t>
            </w:r>
            <w:proofErr w:type="spellEnd"/>
            <w:r w:rsidR="004C0B29" w:rsidRPr="00224F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C0B29" w:rsidRPr="00224F30">
              <w:rPr>
                <w:rFonts w:ascii="Times New Roman" w:hAnsi="Times New Roman" w:cs="Times New Roman"/>
                <w:bCs/>
                <w:sz w:val="24"/>
                <w:szCs w:val="24"/>
              </w:rPr>
              <w:t>pe</w:t>
            </w:r>
            <w:proofErr w:type="spellEnd"/>
            <w:r w:rsidR="004C0B29" w:rsidRPr="00224F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C0B29" w:rsidRPr="00224F30">
              <w:rPr>
                <w:rFonts w:ascii="Times New Roman" w:hAnsi="Times New Roman" w:cs="Times New Roman"/>
                <w:bCs/>
                <w:sz w:val="24"/>
                <w:szCs w:val="24"/>
              </w:rPr>
              <w:t>drumuri</w:t>
            </w:r>
            <w:proofErr w:type="spellEnd"/>
            <w:r w:rsidR="004C0B29" w:rsidRPr="00224F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C0B29" w:rsidRPr="00224F30">
              <w:rPr>
                <w:rFonts w:ascii="Times New Roman" w:hAnsi="Times New Roman" w:cs="Times New Roman"/>
                <w:bCs/>
                <w:sz w:val="24"/>
                <w:szCs w:val="24"/>
              </w:rPr>
              <w:t>publice</w:t>
            </w:r>
            <w:proofErr w:type="spellEnd"/>
          </w:p>
        </w:tc>
        <w:tc>
          <w:tcPr>
            <w:tcW w:w="614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C0B29" w:rsidRPr="00347DCF" w:rsidTr="00BF64B5">
        <w:tc>
          <w:tcPr>
            <w:tcW w:w="918" w:type="dxa"/>
          </w:tcPr>
          <w:p w:rsidR="004C0B29" w:rsidRPr="00347DCF" w:rsidRDefault="007D6E1A" w:rsidP="004C0B29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2.6</w:t>
            </w:r>
          </w:p>
        </w:tc>
        <w:tc>
          <w:tcPr>
            <w:tcW w:w="7020" w:type="dxa"/>
          </w:tcPr>
          <w:p w:rsidR="004C0B29" w:rsidRPr="00347DCF" w:rsidRDefault="008F1FC5" w:rsidP="004C0B29">
            <w:pPr>
              <w:pStyle w:val="Body"/>
              <w:numPr>
                <w:ilvl w:val="0"/>
                <w:numId w:val="29"/>
              </w:numPr>
              <w:tabs>
                <w:tab w:val="left" w:pos="2520"/>
              </w:tabs>
              <w:ind w:left="72" w:hanging="4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4C0B29" w:rsidRPr="00224F30">
              <w:rPr>
                <w:rFonts w:ascii="Times New Roman" w:hAnsi="Times New Roman" w:cs="Times New Roman"/>
                <w:b/>
                <w:sz w:val="24"/>
                <w:szCs w:val="24"/>
              </w:rPr>
              <w:t>umini</w:t>
            </w:r>
            <w:proofErr w:type="spellEnd"/>
            <w:r w:rsidR="004C0B29" w:rsidRPr="0022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="004C0B29" w:rsidRPr="00224F30">
              <w:rPr>
                <w:rFonts w:ascii="Times New Roman" w:hAnsi="Times New Roman" w:cs="Times New Roman"/>
                <w:b/>
                <w:sz w:val="24"/>
                <w:szCs w:val="24"/>
              </w:rPr>
              <w:t>lucru</w:t>
            </w:r>
            <w:proofErr w:type="spellEnd"/>
          </w:p>
        </w:tc>
        <w:tc>
          <w:tcPr>
            <w:tcW w:w="614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C0B29" w:rsidRPr="00347DCF" w:rsidTr="00BF64B5">
        <w:tc>
          <w:tcPr>
            <w:tcW w:w="918" w:type="dxa"/>
          </w:tcPr>
          <w:p w:rsidR="004C0B29" w:rsidRPr="00347DCF" w:rsidRDefault="007D6E1A" w:rsidP="004C0B29">
            <w:pPr>
              <w:pStyle w:val="Style5"/>
              <w:widowControl/>
              <w:tabs>
                <w:tab w:val="left" w:pos="201"/>
              </w:tabs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2.7</w:t>
            </w:r>
          </w:p>
        </w:tc>
        <w:tc>
          <w:tcPr>
            <w:tcW w:w="7020" w:type="dxa"/>
          </w:tcPr>
          <w:p w:rsidR="004C0B29" w:rsidRPr="00347DCF" w:rsidRDefault="008F1FC5" w:rsidP="004C0B29">
            <w:pPr>
              <w:pStyle w:val="FormatBlack-Standard11pt"/>
              <w:numPr>
                <w:ilvl w:val="0"/>
                <w:numId w:val="38"/>
              </w:numPr>
              <w:tabs>
                <w:tab w:val="right" w:pos="2520"/>
              </w:tabs>
              <w:ind w:left="7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G</w:t>
            </w:r>
            <w:r w:rsidR="004C0B29" w:rsidRPr="00224F30">
              <w:rPr>
                <w:rFonts w:ascii="Times New Roman" w:hAnsi="Times New Roman"/>
                <w:b/>
                <w:sz w:val="24"/>
                <w:szCs w:val="24"/>
              </w:rPr>
              <w:t>irofar</w:t>
            </w:r>
            <w:proofErr w:type="spellEnd"/>
            <w:r w:rsidR="004C0B29" w:rsidRPr="00224F30">
              <w:rPr>
                <w:rFonts w:ascii="Times New Roman" w:hAnsi="Times New Roman"/>
                <w:b/>
                <w:sz w:val="24"/>
                <w:szCs w:val="24"/>
              </w:rPr>
              <w:t xml:space="preserve"> - 4 </w:t>
            </w:r>
            <w:proofErr w:type="spellStart"/>
            <w:r w:rsidR="004C0B29" w:rsidRPr="00224F30">
              <w:rPr>
                <w:rFonts w:ascii="Times New Roman" w:hAnsi="Times New Roman"/>
                <w:b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614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C0B29" w:rsidRPr="00347DCF" w:rsidTr="00BF64B5">
        <w:tc>
          <w:tcPr>
            <w:tcW w:w="918" w:type="dxa"/>
          </w:tcPr>
          <w:p w:rsidR="004C0B29" w:rsidRPr="00347DCF" w:rsidRDefault="007D6E1A" w:rsidP="004C0B29">
            <w:pPr>
              <w:pStyle w:val="Style5"/>
              <w:widowControl/>
              <w:tabs>
                <w:tab w:val="left" w:pos="201"/>
              </w:tabs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2.8</w:t>
            </w:r>
          </w:p>
        </w:tc>
        <w:tc>
          <w:tcPr>
            <w:tcW w:w="7020" w:type="dxa"/>
          </w:tcPr>
          <w:p w:rsidR="004C0B29" w:rsidRPr="00347DCF" w:rsidRDefault="008F1FC5" w:rsidP="004C0B29">
            <w:pPr>
              <w:pStyle w:val="FormatBlack-Standard11pt"/>
              <w:numPr>
                <w:ilvl w:val="0"/>
                <w:numId w:val="38"/>
              </w:numPr>
              <w:tabs>
                <w:tab w:val="right" w:pos="2520"/>
              </w:tabs>
              <w:ind w:left="7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Sarcina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totală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maximă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admisă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remorcă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4C0B29" w:rsidRPr="00224F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C0B29" w:rsidRPr="00224F30">
              <w:rPr>
                <w:rFonts w:ascii="Times New Roman" w:hAnsi="Times New Roman"/>
                <w:b/>
                <w:sz w:val="24"/>
                <w:szCs w:val="24"/>
              </w:rPr>
              <w:t>maxim 2700 Kg</w:t>
            </w:r>
          </w:p>
        </w:tc>
        <w:tc>
          <w:tcPr>
            <w:tcW w:w="614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C0B29" w:rsidRPr="00347DCF" w:rsidTr="00BF64B5">
        <w:tc>
          <w:tcPr>
            <w:tcW w:w="918" w:type="dxa"/>
          </w:tcPr>
          <w:p w:rsidR="004C0B29" w:rsidRPr="00347DCF" w:rsidRDefault="007D6E1A" w:rsidP="004C0B29">
            <w:pPr>
              <w:pStyle w:val="Style5"/>
              <w:widowControl/>
              <w:tabs>
                <w:tab w:val="left" w:pos="201"/>
              </w:tabs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2.9</w:t>
            </w:r>
          </w:p>
        </w:tc>
        <w:tc>
          <w:tcPr>
            <w:tcW w:w="7020" w:type="dxa"/>
          </w:tcPr>
          <w:p w:rsidR="004C0B29" w:rsidRPr="00347DCF" w:rsidRDefault="008F1FC5" w:rsidP="004C0B29">
            <w:pPr>
              <w:pStyle w:val="FormatBlack-Standard11pt"/>
              <w:numPr>
                <w:ilvl w:val="0"/>
                <w:numId w:val="38"/>
              </w:numPr>
              <w:tabs>
                <w:tab w:val="right" w:pos="2520"/>
              </w:tabs>
              <w:ind w:left="72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4C0B29" w:rsidRPr="00224F30">
              <w:rPr>
                <w:rFonts w:ascii="Times New Roman" w:hAnsi="Times New Roman"/>
                <w:b/>
                <w:sz w:val="24"/>
                <w:szCs w:val="24"/>
              </w:rPr>
              <w:t>istem</w:t>
            </w:r>
            <w:proofErr w:type="spellEnd"/>
            <w:r w:rsidR="004C0B29" w:rsidRPr="00224F30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="004C0B29" w:rsidRPr="00224F30">
              <w:rPr>
                <w:rFonts w:ascii="Times New Roman" w:hAnsi="Times New Roman"/>
                <w:b/>
                <w:sz w:val="24"/>
                <w:szCs w:val="24"/>
              </w:rPr>
              <w:t>conducere</w:t>
            </w:r>
            <w:proofErr w:type="spellEnd"/>
            <w:r w:rsidR="004C0B29" w:rsidRPr="00224F30">
              <w:rPr>
                <w:rFonts w:ascii="Times New Roman" w:hAnsi="Times New Roman"/>
                <w:b/>
                <w:sz w:val="24"/>
                <w:szCs w:val="24"/>
              </w:rPr>
              <w:t xml:space="preserve"> independent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roț</w:t>
            </w:r>
            <w:r w:rsidR="004C0B29" w:rsidRPr="00224F30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spellEnd"/>
            <w:r w:rsidR="004C0B29" w:rsidRPr="00224F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C0B29" w:rsidRPr="00224F30">
              <w:rPr>
                <w:rFonts w:ascii="Times New Roman" w:hAnsi="Times New Roman"/>
                <w:bCs/>
                <w:sz w:val="24"/>
                <w:szCs w:val="24"/>
              </w:rPr>
              <w:t>suplimentare</w:t>
            </w:r>
            <w:proofErr w:type="spellEnd"/>
            <w:r w:rsidR="004C0B29" w:rsidRPr="00224F30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="004C0B29" w:rsidRPr="00224F30">
              <w:rPr>
                <w:rFonts w:ascii="Times New Roman" w:hAnsi="Times New Roman"/>
                <w:bCs/>
                <w:sz w:val="24"/>
                <w:szCs w:val="24"/>
              </w:rPr>
              <w:t>lucru</w:t>
            </w:r>
            <w:proofErr w:type="spellEnd"/>
          </w:p>
        </w:tc>
        <w:tc>
          <w:tcPr>
            <w:tcW w:w="614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C0B29" w:rsidRPr="00347DCF" w:rsidTr="00BF64B5">
        <w:tc>
          <w:tcPr>
            <w:tcW w:w="918" w:type="dxa"/>
          </w:tcPr>
          <w:p w:rsidR="004C0B29" w:rsidRPr="00347DCF" w:rsidRDefault="007D6E1A" w:rsidP="004C0B29">
            <w:pPr>
              <w:pStyle w:val="Style5"/>
              <w:widowControl/>
              <w:tabs>
                <w:tab w:val="left" w:pos="201"/>
              </w:tabs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2.10</w:t>
            </w:r>
          </w:p>
        </w:tc>
        <w:tc>
          <w:tcPr>
            <w:tcW w:w="7020" w:type="dxa"/>
          </w:tcPr>
          <w:p w:rsidR="004C0B29" w:rsidRPr="00347DCF" w:rsidRDefault="008F1FC5" w:rsidP="004C0B29">
            <w:pPr>
              <w:pStyle w:val="FormatBlack-Standard11pt"/>
              <w:numPr>
                <w:ilvl w:val="0"/>
                <w:numId w:val="38"/>
              </w:numPr>
              <w:tabs>
                <w:tab w:val="right" w:pos="2520"/>
              </w:tabs>
              <w:ind w:left="7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Acț</w:t>
            </w:r>
            <w:r w:rsidR="004C0B29" w:rsidRPr="00224F30">
              <w:rPr>
                <w:rFonts w:ascii="Times New Roman" w:hAnsi="Times New Roman"/>
                <w:b/>
                <w:sz w:val="24"/>
                <w:szCs w:val="24"/>
              </w:rPr>
              <w:t>ionare</w:t>
            </w:r>
            <w:proofErr w:type="spellEnd"/>
            <w:r w:rsidR="004C0B29" w:rsidRPr="00224F3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C0B29" w:rsidRPr="00224F30">
              <w:rPr>
                <w:rFonts w:ascii="Times New Roman" w:hAnsi="Times New Roman"/>
                <w:b/>
                <w:sz w:val="24"/>
                <w:szCs w:val="24"/>
              </w:rPr>
              <w:t>hidraulică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4C0B29" w:rsidRPr="00224F3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C0B29" w:rsidRPr="00224F30">
              <w:rPr>
                <w:rFonts w:ascii="Times New Roman" w:hAnsi="Times New Roman"/>
                <w:bCs/>
                <w:sz w:val="24"/>
                <w:szCs w:val="24"/>
              </w:rPr>
              <w:t xml:space="preserve">de la </w:t>
            </w:r>
            <w:proofErr w:type="spellStart"/>
            <w:r w:rsidR="004C0B29" w:rsidRPr="00224F30">
              <w:rPr>
                <w:rFonts w:ascii="Times New Roman" w:hAnsi="Times New Roman"/>
                <w:bCs/>
                <w:sz w:val="24"/>
                <w:szCs w:val="24"/>
              </w:rPr>
              <w:t>sistemul</w:t>
            </w:r>
            <w:proofErr w:type="spellEnd"/>
            <w:r w:rsidR="004C0B29" w:rsidRPr="00224F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C0B29" w:rsidRPr="00224F30">
              <w:rPr>
                <w:rFonts w:ascii="Times New Roman" w:hAnsi="Times New Roman"/>
                <w:bCs/>
                <w:sz w:val="24"/>
                <w:szCs w:val="24"/>
              </w:rPr>
              <w:t>hidraulic</w:t>
            </w:r>
            <w:proofErr w:type="spellEnd"/>
            <w:r w:rsidR="004C0B29" w:rsidRPr="00224F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C0B29" w:rsidRPr="00224F30">
              <w:rPr>
                <w:rFonts w:ascii="Times New Roman" w:hAnsi="Times New Roman"/>
                <w:bCs/>
                <w:sz w:val="24"/>
                <w:szCs w:val="24"/>
              </w:rPr>
              <w:t>propriu</w:t>
            </w:r>
            <w:proofErr w:type="spellEnd"/>
            <w:r w:rsidR="004C0B29" w:rsidRPr="00224F30">
              <w:rPr>
                <w:rFonts w:ascii="Times New Roman" w:hAnsi="Times New Roman"/>
                <w:bCs/>
                <w:sz w:val="24"/>
                <w:szCs w:val="24"/>
              </w:rPr>
              <w:t xml:space="preserve"> al </w:t>
            </w:r>
            <w:proofErr w:type="spellStart"/>
            <w:r w:rsidR="004C0B29" w:rsidRPr="00224F30">
              <w:rPr>
                <w:rFonts w:ascii="Times New Roman" w:hAnsi="Times New Roman"/>
                <w:bCs/>
                <w:sz w:val="24"/>
                <w:szCs w:val="24"/>
              </w:rPr>
              <w:t>mașinii</w:t>
            </w:r>
            <w:proofErr w:type="spellEnd"/>
          </w:p>
        </w:tc>
        <w:tc>
          <w:tcPr>
            <w:tcW w:w="614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C0B29" w:rsidRPr="00347DCF" w:rsidTr="00BF64B5">
        <w:tc>
          <w:tcPr>
            <w:tcW w:w="918" w:type="dxa"/>
          </w:tcPr>
          <w:p w:rsidR="004C0B29" w:rsidRPr="00347DCF" w:rsidRDefault="007D6E1A" w:rsidP="004C0B29">
            <w:pPr>
              <w:pStyle w:val="Style5"/>
              <w:widowControl/>
              <w:tabs>
                <w:tab w:val="left" w:pos="201"/>
              </w:tabs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2.11</w:t>
            </w:r>
          </w:p>
        </w:tc>
        <w:tc>
          <w:tcPr>
            <w:tcW w:w="7020" w:type="dxa"/>
          </w:tcPr>
          <w:p w:rsidR="004C0B29" w:rsidRPr="00347DCF" w:rsidRDefault="008F1FC5" w:rsidP="004C0B29">
            <w:pPr>
              <w:pStyle w:val="FormatBlack-Standard11pt"/>
              <w:numPr>
                <w:ilvl w:val="0"/>
                <w:numId w:val="38"/>
              </w:numPr>
              <w:tabs>
                <w:tab w:val="right" w:pos="2520"/>
              </w:tabs>
              <w:ind w:left="7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Roț</w:t>
            </w:r>
            <w:r w:rsidR="004C0B29" w:rsidRPr="00224F30">
              <w:rPr>
                <w:rFonts w:ascii="Times New Roman" w:hAnsi="Times New Roman"/>
                <w:b/>
                <w:sz w:val="24"/>
                <w:szCs w:val="24"/>
              </w:rPr>
              <w:t>ile</w:t>
            </w:r>
            <w:proofErr w:type="spellEnd"/>
            <w:r w:rsidR="004C0B29" w:rsidRPr="00224F3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C0B29" w:rsidRPr="00224F30">
              <w:rPr>
                <w:rFonts w:ascii="Times New Roman" w:hAnsi="Times New Roman"/>
                <w:b/>
                <w:sz w:val="24"/>
                <w:szCs w:val="24"/>
              </w:rPr>
              <w:t>motrice</w:t>
            </w:r>
            <w:proofErr w:type="spellEnd"/>
            <w:r w:rsidR="004C0B29" w:rsidRPr="00224F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C0B29" w:rsidRPr="00224F30">
              <w:rPr>
                <w:rFonts w:ascii="Times New Roman" w:hAnsi="Times New Roman"/>
                <w:bCs/>
                <w:sz w:val="24"/>
                <w:szCs w:val="24"/>
              </w:rPr>
              <w:t>prinse</w:t>
            </w:r>
            <w:proofErr w:type="spellEnd"/>
            <w:r w:rsidR="004C0B29" w:rsidRPr="00224F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C0B29" w:rsidRPr="00224F30">
              <w:rPr>
                <w:rFonts w:ascii="Times New Roman" w:hAnsi="Times New Roman"/>
                <w:bCs/>
                <w:sz w:val="24"/>
                <w:szCs w:val="24"/>
              </w:rPr>
              <w:t>pe</w:t>
            </w:r>
            <w:proofErr w:type="spellEnd"/>
            <w:r w:rsidR="004C0B29" w:rsidRPr="00224F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C0B29" w:rsidRPr="00224F30">
              <w:rPr>
                <w:rFonts w:ascii="Times New Roman" w:hAnsi="Times New Roman"/>
                <w:bCs/>
                <w:sz w:val="24"/>
                <w:szCs w:val="24"/>
              </w:rPr>
              <w:t>șasiul</w:t>
            </w:r>
            <w:proofErr w:type="spellEnd"/>
            <w:r w:rsidR="004C0B29" w:rsidRPr="00224F30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="004C0B29" w:rsidRPr="00224F30">
              <w:rPr>
                <w:rFonts w:ascii="Times New Roman" w:hAnsi="Times New Roman"/>
                <w:bCs/>
                <w:sz w:val="24"/>
                <w:szCs w:val="24"/>
              </w:rPr>
              <w:t>bază</w:t>
            </w:r>
            <w:proofErr w:type="spellEnd"/>
          </w:p>
        </w:tc>
        <w:tc>
          <w:tcPr>
            <w:tcW w:w="614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C0B29" w:rsidRPr="00347DCF" w:rsidTr="00BF64B5">
        <w:tc>
          <w:tcPr>
            <w:tcW w:w="918" w:type="dxa"/>
          </w:tcPr>
          <w:p w:rsidR="004C0B29" w:rsidRPr="00347DCF" w:rsidRDefault="007D6E1A" w:rsidP="004C0B29">
            <w:pPr>
              <w:pStyle w:val="Style5"/>
              <w:widowControl/>
              <w:tabs>
                <w:tab w:val="left" w:pos="201"/>
              </w:tabs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2.12</w:t>
            </w:r>
          </w:p>
        </w:tc>
        <w:tc>
          <w:tcPr>
            <w:tcW w:w="7020" w:type="dxa"/>
          </w:tcPr>
          <w:p w:rsidR="004C0B29" w:rsidRPr="00347DCF" w:rsidRDefault="008F1FC5" w:rsidP="004C0B29">
            <w:pPr>
              <w:pStyle w:val="FormatBlack-Standard11pt"/>
              <w:numPr>
                <w:ilvl w:val="0"/>
                <w:numId w:val="38"/>
              </w:numPr>
              <w:tabs>
                <w:tab w:val="right" w:pos="2520"/>
              </w:tabs>
              <w:ind w:left="7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Roata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față</w:t>
            </w:r>
            <w:proofErr w:type="spellEnd"/>
            <w:r w:rsidR="004C0B29" w:rsidRPr="00224F3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C0B29" w:rsidRPr="00224F30">
              <w:rPr>
                <w:rFonts w:ascii="Times New Roman" w:hAnsi="Times New Roman"/>
                <w:b/>
                <w:sz w:val="24"/>
                <w:szCs w:val="24"/>
              </w:rPr>
              <w:t>pivotant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ă</w:t>
            </w:r>
            <w:proofErr w:type="spellEnd"/>
            <w:r w:rsidR="004C0B29" w:rsidRPr="00224F30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="004C0B29" w:rsidRPr="00224F30">
              <w:rPr>
                <w:rFonts w:ascii="Times New Roman" w:hAnsi="Times New Roman"/>
                <w:bCs/>
                <w:sz w:val="24"/>
                <w:szCs w:val="24"/>
              </w:rPr>
              <w:t>directoare</w:t>
            </w:r>
            <w:proofErr w:type="spellEnd"/>
            <w:r w:rsidR="004C0B29" w:rsidRPr="00224F30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614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C0B29" w:rsidRPr="00347DCF" w:rsidTr="00BF64B5">
        <w:tc>
          <w:tcPr>
            <w:tcW w:w="918" w:type="dxa"/>
          </w:tcPr>
          <w:p w:rsidR="004C0B29" w:rsidRPr="00347DCF" w:rsidRDefault="007D6E1A" w:rsidP="004C0B29">
            <w:pPr>
              <w:pStyle w:val="Style5"/>
              <w:widowControl/>
              <w:tabs>
                <w:tab w:val="left" w:pos="201"/>
              </w:tabs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2.13</w:t>
            </w:r>
          </w:p>
        </w:tc>
        <w:tc>
          <w:tcPr>
            <w:tcW w:w="7020" w:type="dxa"/>
          </w:tcPr>
          <w:p w:rsidR="004C0B29" w:rsidRPr="00347DCF" w:rsidRDefault="008F1FC5" w:rsidP="004C0B29">
            <w:pPr>
              <w:pStyle w:val="FormatBlack-Standard11pt"/>
              <w:numPr>
                <w:ilvl w:val="0"/>
                <w:numId w:val="38"/>
              </w:numPr>
              <w:tabs>
                <w:tab w:val="right" w:pos="2520"/>
              </w:tabs>
              <w:ind w:left="7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Roată</w:t>
            </w:r>
            <w:proofErr w:type="spellEnd"/>
            <w:r w:rsidR="004C0B29" w:rsidRPr="004C0B29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="004C0B29" w:rsidRPr="004C0B29">
              <w:rPr>
                <w:rFonts w:ascii="Times New Roman" w:hAnsi="Times New Roman"/>
                <w:b/>
                <w:sz w:val="24"/>
                <w:szCs w:val="24"/>
              </w:rPr>
              <w:t>rezerv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remorcă</w:t>
            </w:r>
            <w:proofErr w:type="spellEnd"/>
            <w:r w:rsidR="004C0B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C0B29" w:rsidRPr="004C0B29">
              <w:rPr>
                <w:rFonts w:ascii="Times New Roman" w:hAnsi="Times New Roman"/>
                <w:b/>
                <w:sz w:val="24"/>
                <w:szCs w:val="24"/>
              </w:rPr>
              <w:t xml:space="preserve">– 1 </w:t>
            </w:r>
            <w:proofErr w:type="spellStart"/>
            <w:r w:rsidR="004C0B29" w:rsidRPr="004C0B29">
              <w:rPr>
                <w:rFonts w:ascii="Times New Roman" w:hAnsi="Times New Roman"/>
                <w:b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614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F241EE" w:rsidRPr="00347DCF" w:rsidTr="00BF64B5">
        <w:tc>
          <w:tcPr>
            <w:tcW w:w="918" w:type="dxa"/>
            <w:shd w:val="clear" w:color="auto" w:fill="B6DDE8" w:themeFill="accent5" w:themeFillTint="66"/>
          </w:tcPr>
          <w:p w:rsidR="00F241EE" w:rsidRPr="00347DCF" w:rsidRDefault="004C0B29" w:rsidP="00F241EE">
            <w:pPr>
              <w:pStyle w:val="Style5"/>
              <w:widowControl/>
              <w:tabs>
                <w:tab w:val="left" w:pos="201"/>
              </w:tabs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20" w:type="dxa"/>
            <w:shd w:val="clear" w:color="auto" w:fill="B6DDE8" w:themeFill="accent5" w:themeFillTint="66"/>
          </w:tcPr>
          <w:p w:rsidR="00F241EE" w:rsidRPr="00DE2DBB" w:rsidRDefault="006D7D13" w:rsidP="00BF64B5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Motor care antrenează</w:t>
            </w:r>
            <w:r w:rsidR="004C0B29" w:rsidRPr="00DE2DBB">
              <w:rPr>
                <w:rFonts w:ascii="Times New Roman" w:hAnsi="Times New Roman"/>
                <w:b/>
                <w:u w:val="single"/>
              </w:rPr>
              <w:t xml:space="preserve"> pompe hidraulice</w:t>
            </w:r>
          </w:p>
        </w:tc>
        <w:tc>
          <w:tcPr>
            <w:tcW w:w="6145" w:type="dxa"/>
            <w:gridSpan w:val="2"/>
            <w:shd w:val="clear" w:color="auto" w:fill="B6DDE8" w:themeFill="accent5" w:themeFillTint="66"/>
          </w:tcPr>
          <w:p w:rsidR="00F241EE" w:rsidRPr="00347DCF" w:rsidRDefault="00F241EE" w:rsidP="00BF64B5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347DCF">
              <w:rPr>
                <w:rFonts w:ascii="Times New Roman" w:hAnsi="Times New Roman"/>
              </w:rPr>
              <w:t>--------------------------------------------------------------------------</w:t>
            </w:r>
          </w:p>
        </w:tc>
        <w:tc>
          <w:tcPr>
            <w:tcW w:w="2275" w:type="dxa"/>
            <w:gridSpan w:val="2"/>
            <w:shd w:val="clear" w:color="auto" w:fill="B6DDE8" w:themeFill="accent5" w:themeFillTint="66"/>
          </w:tcPr>
          <w:p w:rsidR="00F241EE" w:rsidRPr="00347DCF" w:rsidRDefault="00F241EE" w:rsidP="00BF64B5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347DCF">
              <w:rPr>
                <w:rFonts w:ascii="Times New Roman" w:hAnsi="Times New Roman"/>
              </w:rPr>
              <w:t>-------------------------</w:t>
            </w:r>
          </w:p>
        </w:tc>
      </w:tr>
      <w:tr w:rsidR="004C0B29" w:rsidRPr="00347DCF" w:rsidTr="00BF64B5">
        <w:tc>
          <w:tcPr>
            <w:tcW w:w="918" w:type="dxa"/>
          </w:tcPr>
          <w:p w:rsidR="004C0B29" w:rsidRPr="00347DCF" w:rsidRDefault="007D6E1A" w:rsidP="004C0B29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7020" w:type="dxa"/>
          </w:tcPr>
          <w:p w:rsidR="004C0B29" w:rsidRPr="00347DCF" w:rsidRDefault="008F1FC5" w:rsidP="004C0B29">
            <w:pPr>
              <w:pStyle w:val="Body"/>
              <w:tabs>
                <w:tab w:val="left" w:pos="2528"/>
              </w:tabs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4C0B29" w:rsidRPr="003B14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otor cu </w:t>
            </w:r>
            <w:proofErr w:type="spellStart"/>
            <w:r w:rsidR="004C0B29" w:rsidRPr="003B143C">
              <w:rPr>
                <w:rFonts w:ascii="Times New Roman" w:hAnsi="Times New Roman" w:cs="Times New Roman"/>
                <w:bCs/>
                <w:sz w:val="24"/>
                <w:szCs w:val="24"/>
              </w:rPr>
              <w:t>ardere</w:t>
            </w:r>
            <w:proofErr w:type="spellEnd"/>
            <w:r w:rsidR="004C0B29" w:rsidRPr="003B14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C0B29" w:rsidRPr="003B143C">
              <w:rPr>
                <w:rFonts w:ascii="Times New Roman" w:hAnsi="Times New Roman" w:cs="Times New Roman"/>
                <w:bCs/>
                <w:sz w:val="24"/>
                <w:szCs w:val="24"/>
              </w:rPr>
              <w:t>intern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4C0B29" w:rsidRPr="003B14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diesel</w:t>
            </w:r>
          </w:p>
        </w:tc>
        <w:tc>
          <w:tcPr>
            <w:tcW w:w="614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C0B29" w:rsidRPr="00347DCF" w:rsidTr="00BF64B5">
        <w:tc>
          <w:tcPr>
            <w:tcW w:w="918" w:type="dxa"/>
          </w:tcPr>
          <w:p w:rsidR="004C0B29" w:rsidRPr="00347DCF" w:rsidRDefault="007D6E1A" w:rsidP="004C0B29">
            <w:pPr>
              <w:pStyle w:val="Style5"/>
              <w:widowControl/>
              <w:tabs>
                <w:tab w:val="left" w:pos="201"/>
              </w:tabs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w="7020" w:type="dxa"/>
          </w:tcPr>
          <w:p w:rsidR="004C0B29" w:rsidRPr="00347DCF" w:rsidRDefault="008F1FC5" w:rsidP="004C0B29">
            <w:pPr>
              <w:pStyle w:val="Body"/>
              <w:tabs>
                <w:tab w:val="left" w:pos="4454"/>
              </w:tabs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4C0B29" w:rsidRPr="003B143C">
              <w:rPr>
                <w:rFonts w:ascii="Times New Roman" w:hAnsi="Times New Roman" w:cs="Times New Roman"/>
                <w:bCs/>
                <w:sz w:val="24"/>
                <w:szCs w:val="24"/>
              </w:rPr>
              <w:t>utere</w:t>
            </w:r>
            <w:proofErr w:type="spellEnd"/>
            <w:r w:rsidR="004C0B29" w:rsidRPr="003B14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motor:</w:t>
            </w:r>
            <w:r w:rsidR="004C0B29" w:rsidRPr="003B14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minim 25 cp</w:t>
            </w:r>
          </w:p>
        </w:tc>
        <w:tc>
          <w:tcPr>
            <w:tcW w:w="614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C0B29" w:rsidRPr="00347DCF" w:rsidTr="00BF64B5">
        <w:tc>
          <w:tcPr>
            <w:tcW w:w="918" w:type="dxa"/>
          </w:tcPr>
          <w:p w:rsidR="004C0B29" w:rsidRPr="00347DCF" w:rsidRDefault="007D6E1A" w:rsidP="004C0B29">
            <w:pPr>
              <w:pStyle w:val="Style5"/>
              <w:widowControl/>
              <w:tabs>
                <w:tab w:val="left" w:pos="201"/>
              </w:tabs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</w:p>
        </w:tc>
        <w:tc>
          <w:tcPr>
            <w:tcW w:w="7020" w:type="dxa"/>
          </w:tcPr>
          <w:p w:rsidR="004C0B29" w:rsidRPr="00347DCF" w:rsidRDefault="008F1FC5" w:rsidP="004C0B29">
            <w:pPr>
              <w:pStyle w:val="Body"/>
              <w:tabs>
                <w:tab w:val="left" w:pos="1170"/>
                <w:tab w:val="left" w:pos="2520"/>
              </w:tabs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4C0B29" w:rsidRPr="003B143C">
              <w:rPr>
                <w:rFonts w:ascii="Times New Roman" w:hAnsi="Times New Roman" w:cs="Times New Roman"/>
                <w:bCs/>
                <w:sz w:val="24"/>
                <w:szCs w:val="24"/>
              </w:rPr>
              <w:t>ornire</w:t>
            </w:r>
            <w:proofErr w:type="spellEnd"/>
            <w:r w:rsidR="004C0B29" w:rsidRPr="003B14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C0B29" w:rsidRPr="003B143C">
              <w:rPr>
                <w:rFonts w:ascii="Times New Roman" w:hAnsi="Times New Roman" w:cs="Times New Roman"/>
                <w:bCs/>
                <w:sz w:val="24"/>
                <w:szCs w:val="24"/>
              </w:rPr>
              <w:t>electric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614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C0B29" w:rsidRPr="00347DCF" w:rsidTr="00BF64B5">
        <w:tc>
          <w:tcPr>
            <w:tcW w:w="918" w:type="dxa"/>
          </w:tcPr>
          <w:p w:rsidR="004C0B29" w:rsidRPr="007D6E1A" w:rsidRDefault="007D6E1A" w:rsidP="004C0B29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7D6E1A">
              <w:rPr>
                <w:rFonts w:ascii="Times New Roman" w:hAnsi="Times New Roman"/>
                <w:bCs/>
              </w:rPr>
              <w:t>3.4</w:t>
            </w:r>
          </w:p>
        </w:tc>
        <w:tc>
          <w:tcPr>
            <w:tcW w:w="7020" w:type="dxa"/>
          </w:tcPr>
          <w:p w:rsidR="004C0B29" w:rsidRPr="00347DCF" w:rsidRDefault="008F1FC5" w:rsidP="004C0B29">
            <w:pPr>
              <w:pStyle w:val="Body"/>
              <w:tabs>
                <w:tab w:val="left" w:pos="1170"/>
                <w:tab w:val="left" w:pos="2520"/>
              </w:tabs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Echipat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ore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funcț</w:t>
            </w:r>
            <w:r w:rsidR="004C0B29" w:rsidRPr="003B143C">
              <w:rPr>
                <w:rFonts w:ascii="Times New Roman" w:hAnsi="Times New Roman" w:cs="Times New Roman"/>
                <w:bCs/>
                <w:sz w:val="24"/>
                <w:szCs w:val="24"/>
              </w:rPr>
              <w:t>ionare</w:t>
            </w:r>
            <w:proofErr w:type="spellEnd"/>
          </w:p>
        </w:tc>
        <w:tc>
          <w:tcPr>
            <w:tcW w:w="614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F241EE" w:rsidRPr="00347DCF" w:rsidTr="00BF64B5">
        <w:tc>
          <w:tcPr>
            <w:tcW w:w="918" w:type="dxa"/>
            <w:shd w:val="clear" w:color="auto" w:fill="B6DDE8" w:themeFill="accent5" w:themeFillTint="66"/>
          </w:tcPr>
          <w:p w:rsidR="00F241EE" w:rsidRPr="00347DCF" w:rsidRDefault="004C0B29" w:rsidP="00F241EE">
            <w:pPr>
              <w:pStyle w:val="Style5"/>
              <w:widowControl/>
              <w:tabs>
                <w:tab w:val="left" w:pos="201"/>
              </w:tabs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20" w:type="dxa"/>
            <w:shd w:val="clear" w:color="auto" w:fill="B6DDE8" w:themeFill="accent5" w:themeFillTint="66"/>
          </w:tcPr>
          <w:p w:rsidR="00F241EE" w:rsidRPr="00DE2DBB" w:rsidRDefault="004C0B29" w:rsidP="004C0B29">
            <w:pPr>
              <w:pStyle w:val="Body"/>
              <w:tabs>
                <w:tab w:val="left" w:pos="117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DE2DB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Compresor</w:t>
            </w:r>
            <w:proofErr w:type="spellEnd"/>
            <w:r w:rsidRPr="00DE2DB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E2DB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aer</w:t>
            </w:r>
            <w:proofErr w:type="spellEnd"/>
            <w:r w:rsidRPr="00DE2DB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E2DB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comprimat</w:t>
            </w:r>
            <w:proofErr w:type="spellEnd"/>
          </w:p>
        </w:tc>
        <w:tc>
          <w:tcPr>
            <w:tcW w:w="6145" w:type="dxa"/>
            <w:gridSpan w:val="2"/>
            <w:shd w:val="clear" w:color="auto" w:fill="B6DDE8" w:themeFill="accent5" w:themeFillTint="66"/>
          </w:tcPr>
          <w:p w:rsidR="00F241EE" w:rsidRPr="00347DCF" w:rsidRDefault="00F241EE" w:rsidP="00BF64B5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347DCF">
              <w:rPr>
                <w:rFonts w:ascii="Times New Roman" w:hAnsi="Times New Roman"/>
              </w:rPr>
              <w:t>--------------------------------------------------------------------------</w:t>
            </w:r>
          </w:p>
        </w:tc>
        <w:tc>
          <w:tcPr>
            <w:tcW w:w="2275" w:type="dxa"/>
            <w:gridSpan w:val="2"/>
            <w:shd w:val="clear" w:color="auto" w:fill="B6DDE8" w:themeFill="accent5" w:themeFillTint="66"/>
          </w:tcPr>
          <w:p w:rsidR="00F241EE" w:rsidRPr="00347DCF" w:rsidRDefault="00F241EE" w:rsidP="00BF64B5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347DCF">
              <w:rPr>
                <w:rFonts w:ascii="Times New Roman" w:hAnsi="Times New Roman"/>
              </w:rPr>
              <w:t>-------------------------</w:t>
            </w:r>
          </w:p>
        </w:tc>
      </w:tr>
      <w:tr w:rsidR="004C0B29" w:rsidRPr="00347DCF" w:rsidTr="00BF64B5">
        <w:tc>
          <w:tcPr>
            <w:tcW w:w="918" w:type="dxa"/>
          </w:tcPr>
          <w:p w:rsidR="004C0B29" w:rsidRPr="00347DCF" w:rsidRDefault="007D6E1A" w:rsidP="004C0B29">
            <w:pPr>
              <w:pStyle w:val="Style5"/>
              <w:widowControl/>
              <w:tabs>
                <w:tab w:val="left" w:pos="201"/>
              </w:tabs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</w:tc>
        <w:tc>
          <w:tcPr>
            <w:tcW w:w="7020" w:type="dxa"/>
          </w:tcPr>
          <w:p w:rsidR="004C0B29" w:rsidRPr="00347DCF" w:rsidRDefault="0083340D" w:rsidP="004C0B29">
            <w:pPr>
              <w:pStyle w:val="Body"/>
              <w:tabs>
                <w:tab w:val="left" w:pos="1170"/>
              </w:tabs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4C0B29" w:rsidRPr="00603A3E">
              <w:rPr>
                <w:rFonts w:ascii="Times New Roman" w:hAnsi="Times New Roman" w:cs="Times New Roman"/>
                <w:bCs/>
                <w:sz w:val="24"/>
                <w:szCs w:val="24"/>
              </w:rPr>
              <w:t>ompresor</w:t>
            </w:r>
            <w:proofErr w:type="spellEnd"/>
            <w:r w:rsidR="004C0B29" w:rsidRPr="00603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C0B29" w:rsidRPr="00603A3E">
              <w:rPr>
                <w:rFonts w:ascii="Times New Roman" w:hAnsi="Times New Roman" w:cs="Times New Roman"/>
                <w:bCs/>
                <w:sz w:val="24"/>
                <w:szCs w:val="24"/>
              </w:rPr>
              <w:t>încorporat</w:t>
            </w:r>
            <w:proofErr w:type="spellEnd"/>
            <w:r w:rsidR="004C0B29" w:rsidRPr="00603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</w:t>
            </w:r>
            <w:proofErr w:type="spellStart"/>
            <w:r w:rsidR="004C0B29" w:rsidRPr="00603A3E">
              <w:rPr>
                <w:rFonts w:ascii="Times New Roman" w:hAnsi="Times New Roman" w:cs="Times New Roman"/>
                <w:bCs/>
                <w:sz w:val="24"/>
                <w:szCs w:val="24"/>
              </w:rPr>
              <w:t>rezervor</w:t>
            </w:r>
            <w:proofErr w:type="spellEnd"/>
            <w:r w:rsidR="004C0B29" w:rsidRPr="00603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C0B29" w:rsidRPr="00603A3E">
              <w:rPr>
                <w:rFonts w:ascii="Times New Roman" w:hAnsi="Times New Roman" w:cs="Times New Roman"/>
                <w:bCs/>
                <w:sz w:val="24"/>
                <w:szCs w:val="24"/>
              </w:rPr>
              <w:t>aer</w:t>
            </w:r>
            <w:proofErr w:type="spellEnd"/>
            <w:r w:rsidR="004C0B29" w:rsidRPr="00603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C0B29" w:rsidRPr="00603A3E">
              <w:rPr>
                <w:rFonts w:ascii="Times New Roman" w:hAnsi="Times New Roman" w:cs="Times New Roman"/>
                <w:bCs/>
                <w:sz w:val="24"/>
                <w:szCs w:val="24"/>
              </w:rPr>
              <w:t>comprimat</w:t>
            </w:r>
            <w:proofErr w:type="spellEnd"/>
          </w:p>
        </w:tc>
        <w:tc>
          <w:tcPr>
            <w:tcW w:w="614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C0B29" w:rsidRPr="00347DCF" w:rsidTr="00BF64B5">
        <w:tc>
          <w:tcPr>
            <w:tcW w:w="918" w:type="dxa"/>
          </w:tcPr>
          <w:p w:rsidR="004C0B29" w:rsidRPr="00347DCF" w:rsidRDefault="007D6E1A" w:rsidP="004C0B29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4.2</w:t>
            </w:r>
          </w:p>
        </w:tc>
        <w:tc>
          <w:tcPr>
            <w:tcW w:w="7020" w:type="dxa"/>
          </w:tcPr>
          <w:p w:rsidR="004C0B29" w:rsidRPr="00347DCF" w:rsidRDefault="0083340D" w:rsidP="004C0B29">
            <w:pPr>
              <w:pStyle w:val="Body"/>
              <w:tabs>
                <w:tab w:val="left" w:pos="1170"/>
              </w:tabs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Acționare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mecanică</w:t>
            </w:r>
            <w:proofErr w:type="spellEnd"/>
            <w:r w:rsidR="004C0B29" w:rsidRPr="00603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C0B29" w:rsidRPr="00603A3E">
              <w:rPr>
                <w:rFonts w:ascii="Times New Roman" w:hAnsi="Times New Roman" w:cs="Times New Roman"/>
                <w:bCs/>
                <w:sz w:val="24"/>
                <w:szCs w:val="24"/>
              </w:rPr>
              <w:t>prin</w:t>
            </w:r>
            <w:proofErr w:type="spellEnd"/>
            <w:r w:rsidR="004C0B29" w:rsidRPr="00603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C0B29" w:rsidRPr="00603A3E">
              <w:rPr>
                <w:rFonts w:ascii="Times New Roman" w:hAnsi="Times New Roman" w:cs="Times New Roman"/>
                <w:bCs/>
                <w:sz w:val="24"/>
                <w:szCs w:val="24"/>
              </w:rPr>
              <w:t>ambreiaj</w:t>
            </w:r>
            <w:proofErr w:type="spellEnd"/>
            <w:r w:rsidR="004C0B29" w:rsidRPr="00603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electromagnetic </w:t>
            </w:r>
          </w:p>
        </w:tc>
        <w:tc>
          <w:tcPr>
            <w:tcW w:w="614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C0B29" w:rsidRPr="00347DCF" w:rsidTr="00BF64B5">
        <w:tc>
          <w:tcPr>
            <w:tcW w:w="918" w:type="dxa"/>
          </w:tcPr>
          <w:p w:rsidR="004C0B29" w:rsidRPr="007D6E1A" w:rsidRDefault="007D6E1A" w:rsidP="004C0B29">
            <w:pPr>
              <w:pStyle w:val="Style5"/>
              <w:widowControl/>
              <w:tabs>
                <w:tab w:val="left" w:pos="201"/>
              </w:tabs>
              <w:spacing w:line="240" w:lineRule="exact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7D6E1A">
              <w:rPr>
                <w:rFonts w:ascii="Times New Roman" w:hAnsi="Times New Roman"/>
                <w:bCs/>
              </w:rPr>
              <w:t>4.3</w:t>
            </w:r>
          </w:p>
        </w:tc>
        <w:tc>
          <w:tcPr>
            <w:tcW w:w="7020" w:type="dxa"/>
          </w:tcPr>
          <w:p w:rsidR="004C0B29" w:rsidRPr="004C0B29" w:rsidRDefault="0083340D" w:rsidP="004C0B29">
            <w:pPr>
              <w:pStyle w:val="Body"/>
              <w:tabs>
                <w:tab w:val="left" w:pos="1170"/>
              </w:tabs>
              <w:ind w:lef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4C0B29" w:rsidRPr="00603A3E">
              <w:rPr>
                <w:rFonts w:ascii="Times New Roman" w:hAnsi="Times New Roman" w:cs="Times New Roman"/>
                <w:bCs/>
                <w:sz w:val="24"/>
                <w:szCs w:val="24"/>
              </w:rPr>
              <w:t>omutare</w:t>
            </w:r>
            <w:proofErr w:type="spellEnd"/>
            <w:r w:rsidR="004C0B29" w:rsidRPr="00603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C0B29" w:rsidRPr="00603A3E">
              <w:rPr>
                <w:rFonts w:ascii="Times New Roman" w:hAnsi="Times New Roman" w:cs="Times New Roman"/>
                <w:bCs/>
                <w:sz w:val="24"/>
                <w:szCs w:val="24"/>
              </w:rPr>
              <w:t>automată</w:t>
            </w:r>
            <w:proofErr w:type="spellEnd"/>
            <w:r w:rsidR="004C0B29" w:rsidRPr="00603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C0B29" w:rsidRPr="00603A3E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="004C0B29" w:rsidRPr="00603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C0B29" w:rsidRPr="00603A3E">
              <w:rPr>
                <w:rFonts w:ascii="Times New Roman" w:hAnsi="Times New Roman" w:cs="Times New Roman"/>
                <w:bCs/>
                <w:sz w:val="24"/>
                <w:szCs w:val="24"/>
              </w:rPr>
              <w:t>cazul</w:t>
            </w:r>
            <w:proofErr w:type="spellEnd"/>
            <w:r w:rsidR="004C0B29" w:rsidRPr="00603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C0B29" w:rsidRPr="00603A3E">
              <w:rPr>
                <w:rFonts w:ascii="Times New Roman" w:hAnsi="Times New Roman" w:cs="Times New Roman"/>
                <w:bCs/>
                <w:sz w:val="24"/>
                <w:szCs w:val="24"/>
              </w:rPr>
              <w:t>scăderii</w:t>
            </w:r>
            <w:proofErr w:type="spellEnd"/>
            <w:r w:rsidR="004C0B29" w:rsidRPr="00603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C0B29" w:rsidRPr="00603A3E">
              <w:rPr>
                <w:rFonts w:ascii="Times New Roman" w:hAnsi="Times New Roman" w:cs="Times New Roman"/>
                <w:bCs/>
                <w:sz w:val="24"/>
                <w:szCs w:val="24"/>
              </w:rPr>
              <w:t>presiunii</w:t>
            </w:r>
            <w:proofErr w:type="spellEnd"/>
            <w:r w:rsidR="004C0B29" w:rsidRPr="00603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C0B29" w:rsidRPr="00603A3E">
              <w:rPr>
                <w:rFonts w:ascii="Times New Roman" w:hAnsi="Times New Roman" w:cs="Times New Roman"/>
                <w:bCs/>
                <w:sz w:val="24"/>
                <w:szCs w:val="24"/>
              </w:rPr>
              <w:t>aerului</w:t>
            </w:r>
            <w:proofErr w:type="spellEnd"/>
            <w:r w:rsidR="004C0B29" w:rsidRPr="00603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C0B29" w:rsidRPr="00603A3E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="004C0B29" w:rsidRPr="00603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C0B29" w:rsidRPr="00603A3E">
              <w:rPr>
                <w:rFonts w:ascii="Times New Roman" w:hAnsi="Times New Roman" w:cs="Times New Roman"/>
                <w:bCs/>
                <w:sz w:val="24"/>
                <w:szCs w:val="24"/>
              </w:rPr>
              <w:t>rezervoare</w:t>
            </w:r>
            <w:proofErr w:type="spellEnd"/>
            <w:r w:rsidR="004C0B29" w:rsidRPr="00603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(control cu </w:t>
            </w:r>
            <w:proofErr w:type="spellStart"/>
            <w:r w:rsidR="004C0B29" w:rsidRPr="00603A3E">
              <w:rPr>
                <w:rFonts w:ascii="Times New Roman" w:hAnsi="Times New Roman" w:cs="Times New Roman"/>
                <w:bCs/>
                <w:sz w:val="24"/>
                <w:szCs w:val="24"/>
              </w:rPr>
              <w:t>presostat</w:t>
            </w:r>
            <w:proofErr w:type="spellEnd"/>
            <w:r w:rsidR="004C0B29" w:rsidRPr="00603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614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F241EE" w:rsidRPr="00347DCF" w:rsidTr="00BF64B5">
        <w:tc>
          <w:tcPr>
            <w:tcW w:w="918" w:type="dxa"/>
            <w:shd w:val="clear" w:color="auto" w:fill="B6DDE8" w:themeFill="accent5" w:themeFillTint="66"/>
          </w:tcPr>
          <w:p w:rsidR="00F241EE" w:rsidRPr="00347DCF" w:rsidRDefault="004C0B29" w:rsidP="00F241EE">
            <w:pPr>
              <w:pStyle w:val="Style5"/>
              <w:widowControl/>
              <w:tabs>
                <w:tab w:val="left" w:pos="201"/>
              </w:tabs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20" w:type="dxa"/>
            <w:shd w:val="clear" w:color="auto" w:fill="B6DDE8" w:themeFill="accent5" w:themeFillTint="66"/>
          </w:tcPr>
          <w:p w:rsidR="00F241EE" w:rsidRPr="00DE2DBB" w:rsidRDefault="004C0B29" w:rsidP="00F241EE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  <w:b/>
                <w:u w:val="single"/>
              </w:rPr>
            </w:pPr>
            <w:r w:rsidRPr="00DE2DBB">
              <w:rPr>
                <w:rFonts w:ascii="Times New Roman" w:hAnsi="Times New Roman"/>
                <w:b/>
                <w:u w:val="single"/>
              </w:rPr>
              <w:t>Sistem de malaxare</w:t>
            </w:r>
          </w:p>
        </w:tc>
        <w:tc>
          <w:tcPr>
            <w:tcW w:w="6145" w:type="dxa"/>
            <w:gridSpan w:val="2"/>
            <w:shd w:val="clear" w:color="auto" w:fill="B6DDE8" w:themeFill="accent5" w:themeFillTint="66"/>
          </w:tcPr>
          <w:p w:rsidR="00F241EE" w:rsidRPr="00347DCF" w:rsidRDefault="00F241EE" w:rsidP="00BF64B5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347DCF">
              <w:rPr>
                <w:rFonts w:ascii="Times New Roman" w:hAnsi="Times New Roman"/>
              </w:rPr>
              <w:t>--------------------------------------------------------------------------</w:t>
            </w:r>
          </w:p>
        </w:tc>
        <w:tc>
          <w:tcPr>
            <w:tcW w:w="2275" w:type="dxa"/>
            <w:gridSpan w:val="2"/>
            <w:shd w:val="clear" w:color="auto" w:fill="B6DDE8" w:themeFill="accent5" w:themeFillTint="66"/>
          </w:tcPr>
          <w:p w:rsidR="00F241EE" w:rsidRPr="00347DCF" w:rsidRDefault="00F241EE" w:rsidP="00BF64B5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347DCF">
              <w:rPr>
                <w:rFonts w:ascii="Times New Roman" w:hAnsi="Times New Roman"/>
              </w:rPr>
              <w:t>-------------------------</w:t>
            </w:r>
          </w:p>
        </w:tc>
      </w:tr>
      <w:tr w:rsidR="004C0B29" w:rsidRPr="00347DCF" w:rsidTr="00BF64B5">
        <w:trPr>
          <w:trHeight w:val="260"/>
        </w:trPr>
        <w:tc>
          <w:tcPr>
            <w:tcW w:w="918" w:type="dxa"/>
          </w:tcPr>
          <w:p w:rsidR="004C0B29" w:rsidRPr="00347DCF" w:rsidRDefault="007D6E1A" w:rsidP="004C0B29">
            <w:pPr>
              <w:pStyle w:val="Style5"/>
              <w:widowControl/>
              <w:tabs>
                <w:tab w:val="left" w:pos="201"/>
              </w:tabs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</w:p>
        </w:tc>
        <w:tc>
          <w:tcPr>
            <w:tcW w:w="7020" w:type="dxa"/>
          </w:tcPr>
          <w:p w:rsidR="004C0B29" w:rsidRPr="00347DCF" w:rsidRDefault="00902F68" w:rsidP="004C0B29">
            <w:pPr>
              <w:pStyle w:val="FormatBlack-Standard11pt"/>
              <w:numPr>
                <w:ilvl w:val="0"/>
                <w:numId w:val="38"/>
              </w:numPr>
              <w:ind w:lef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Agitator vertical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acț</w:t>
            </w:r>
            <w:r w:rsidR="004C0B29" w:rsidRPr="00464CF6">
              <w:rPr>
                <w:rFonts w:ascii="Times New Roman" w:hAnsi="Times New Roman"/>
                <w:bCs/>
                <w:sz w:val="24"/>
                <w:szCs w:val="24"/>
              </w:rPr>
              <w:t>ionat</w:t>
            </w:r>
            <w:proofErr w:type="spellEnd"/>
            <w:r w:rsidR="004C0B29" w:rsidRPr="00464C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C0B29" w:rsidRPr="00464CF6">
              <w:rPr>
                <w:rFonts w:ascii="Times New Roman" w:hAnsi="Times New Roman"/>
                <w:bCs/>
                <w:sz w:val="24"/>
                <w:szCs w:val="24"/>
              </w:rPr>
              <w:t>hid</w:t>
            </w:r>
            <w:r w:rsidR="0083340D">
              <w:rPr>
                <w:rFonts w:ascii="Times New Roman" w:hAnsi="Times New Roman"/>
                <w:bCs/>
                <w:sz w:val="24"/>
                <w:szCs w:val="24"/>
              </w:rPr>
              <w:t>raulic</w:t>
            </w:r>
            <w:proofErr w:type="spellEnd"/>
            <w:r w:rsidR="0083340D">
              <w:rPr>
                <w:rFonts w:ascii="Times New Roman" w:hAnsi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="0083340D">
              <w:rPr>
                <w:rFonts w:ascii="Times New Roman" w:hAnsi="Times New Roman"/>
                <w:bCs/>
                <w:sz w:val="24"/>
                <w:szCs w:val="24"/>
              </w:rPr>
              <w:t>posibilitate</w:t>
            </w:r>
            <w:proofErr w:type="spellEnd"/>
            <w:r w:rsidR="0083340D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="0083340D">
              <w:rPr>
                <w:rFonts w:ascii="Times New Roman" w:hAnsi="Times New Roman"/>
                <w:bCs/>
                <w:sz w:val="24"/>
                <w:szCs w:val="24"/>
              </w:rPr>
              <w:t>selecț</w:t>
            </w:r>
            <w:r w:rsidR="004C0B29" w:rsidRPr="00464CF6">
              <w:rPr>
                <w:rFonts w:ascii="Times New Roman" w:hAnsi="Times New Roman"/>
                <w:bCs/>
                <w:sz w:val="24"/>
                <w:szCs w:val="24"/>
              </w:rPr>
              <w:t>ie</w:t>
            </w:r>
            <w:proofErr w:type="spellEnd"/>
            <w:r w:rsidR="004C0B29" w:rsidRPr="00464CF6">
              <w:rPr>
                <w:rFonts w:ascii="Times New Roman" w:hAnsi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="0083340D">
              <w:rPr>
                <w:rFonts w:ascii="Times New Roman" w:hAnsi="Times New Roman"/>
                <w:bCs/>
                <w:sz w:val="24"/>
                <w:szCs w:val="24"/>
              </w:rPr>
              <w:t>sensului</w:t>
            </w:r>
            <w:proofErr w:type="spellEnd"/>
            <w:r w:rsidR="0083340D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="0083340D">
              <w:rPr>
                <w:rFonts w:ascii="Times New Roman" w:hAnsi="Times New Roman"/>
                <w:bCs/>
                <w:sz w:val="24"/>
                <w:szCs w:val="24"/>
              </w:rPr>
              <w:t>rotaț</w:t>
            </w:r>
            <w:r w:rsidR="004C0B29" w:rsidRPr="00464CF6">
              <w:rPr>
                <w:rFonts w:ascii="Times New Roman" w:hAnsi="Times New Roman"/>
                <w:bCs/>
                <w:sz w:val="24"/>
                <w:szCs w:val="24"/>
              </w:rPr>
              <w:t>ie</w:t>
            </w:r>
            <w:proofErr w:type="spellEnd"/>
            <w:r w:rsidR="004C0B29" w:rsidRPr="00464C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14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C0B29" w:rsidRPr="00347DCF" w:rsidTr="00BF64B5">
        <w:tc>
          <w:tcPr>
            <w:tcW w:w="918" w:type="dxa"/>
          </w:tcPr>
          <w:p w:rsidR="004C0B29" w:rsidRPr="00347DCF" w:rsidRDefault="007D6E1A" w:rsidP="004C0B29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</w:t>
            </w:r>
          </w:p>
        </w:tc>
        <w:tc>
          <w:tcPr>
            <w:tcW w:w="7020" w:type="dxa"/>
          </w:tcPr>
          <w:p w:rsidR="004C0B29" w:rsidRPr="00347DCF" w:rsidRDefault="0083340D" w:rsidP="004C0B29">
            <w:pPr>
              <w:pStyle w:val="FormatBlack-Standard11pt"/>
              <w:numPr>
                <w:ilvl w:val="0"/>
                <w:numId w:val="38"/>
              </w:numPr>
              <w:ind w:left="7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Protecție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suprasarcină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î</w:t>
            </w:r>
            <w:r w:rsidR="004C0B29" w:rsidRPr="00464CF6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proofErr w:type="spellEnd"/>
            <w:r w:rsidR="004C0B29" w:rsidRPr="00464C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C0B29" w:rsidRPr="00464CF6">
              <w:rPr>
                <w:rFonts w:ascii="Times New Roman" w:hAnsi="Times New Roman"/>
                <w:bCs/>
                <w:sz w:val="24"/>
                <w:szCs w:val="24"/>
              </w:rPr>
              <w:t>caz</w:t>
            </w:r>
            <w:proofErr w:type="spellEnd"/>
            <w:r w:rsidR="004C0B29" w:rsidRPr="00464CF6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="004C0B29" w:rsidRPr="00464CF6">
              <w:rPr>
                <w:rFonts w:ascii="Times New Roman" w:hAnsi="Times New Roman"/>
                <w:bCs/>
                <w:sz w:val="24"/>
                <w:szCs w:val="24"/>
              </w:rPr>
              <w:t>blocaj</w:t>
            </w:r>
            <w:proofErr w:type="spellEnd"/>
            <w:r w:rsidR="004C0B29" w:rsidRPr="00464C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14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C0B29" w:rsidRPr="00347DCF" w:rsidTr="00BF64B5">
        <w:tc>
          <w:tcPr>
            <w:tcW w:w="918" w:type="dxa"/>
          </w:tcPr>
          <w:p w:rsidR="004C0B29" w:rsidRPr="00347DCF" w:rsidRDefault="007D6E1A" w:rsidP="004C0B29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</w:t>
            </w:r>
          </w:p>
        </w:tc>
        <w:tc>
          <w:tcPr>
            <w:tcW w:w="7020" w:type="dxa"/>
          </w:tcPr>
          <w:p w:rsidR="004C0B29" w:rsidRPr="00347DCF" w:rsidRDefault="0083340D" w:rsidP="004C0B29">
            <w:pPr>
              <w:pStyle w:val="FormatBlack-Standard11pt"/>
              <w:numPr>
                <w:ilvl w:val="0"/>
                <w:numId w:val="38"/>
              </w:numPr>
              <w:ind w:left="7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4C0B29" w:rsidRPr="00464CF6">
              <w:rPr>
                <w:rFonts w:ascii="Times New Roman" w:hAnsi="Times New Roman"/>
                <w:bCs/>
                <w:sz w:val="24"/>
                <w:szCs w:val="24"/>
              </w:rPr>
              <w:t>ornire</w:t>
            </w:r>
            <w:proofErr w:type="spellEnd"/>
            <w:r w:rsidR="004C0B29" w:rsidRPr="00464CF6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="004C0B29" w:rsidRPr="00464CF6">
              <w:rPr>
                <w:rFonts w:ascii="Times New Roman" w:hAnsi="Times New Roman"/>
                <w:bCs/>
                <w:sz w:val="24"/>
                <w:szCs w:val="24"/>
              </w:rPr>
              <w:t>oprire</w:t>
            </w:r>
            <w:proofErr w:type="spellEnd"/>
            <w:r w:rsidR="004C0B29" w:rsidRPr="00464CF6">
              <w:rPr>
                <w:rFonts w:ascii="Times New Roman" w:hAnsi="Times New Roman"/>
                <w:bCs/>
                <w:sz w:val="24"/>
                <w:szCs w:val="24"/>
              </w:rPr>
              <w:t xml:space="preserve"> cu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comutator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panoul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comandă</w:t>
            </w:r>
            <w:proofErr w:type="spellEnd"/>
            <w:r w:rsidR="004C0B29" w:rsidRPr="00464CF6">
              <w:rPr>
                <w:rFonts w:ascii="Times New Roman" w:hAnsi="Times New Roman"/>
                <w:bCs/>
                <w:sz w:val="24"/>
                <w:szCs w:val="24"/>
              </w:rPr>
              <w:t xml:space="preserve"> general</w:t>
            </w:r>
          </w:p>
        </w:tc>
        <w:tc>
          <w:tcPr>
            <w:tcW w:w="614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C0B29" w:rsidRPr="00347DCF" w:rsidTr="00BF64B5">
        <w:tc>
          <w:tcPr>
            <w:tcW w:w="918" w:type="dxa"/>
          </w:tcPr>
          <w:p w:rsidR="004C0B29" w:rsidRPr="00347DCF" w:rsidRDefault="007D6E1A" w:rsidP="004C0B29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5.4</w:t>
            </w:r>
          </w:p>
        </w:tc>
        <w:tc>
          <w:tcPr>
            <w:tcW w:w="7020" w:type="dxa"/>
          </w:tcPr>
          <w:p w:rsidR="004C0B29" w:rsidRPr="00347DCF" w:rsidRDefault="0083340D" w:rsidP="004C0B29">
            <w:pPr>
              <w:pStyle w:val="FormatBlack-Standard11pt"/>
              <w:numPr>
                <w:ilvl w:val="0"/>
                <w:numId w:val="38"/>
              </w:numPr>
              <w:ind w:left="7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Viteza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rotaț</w:t>
            </w:r>
            <w:r w:rsidR="004C0B29" w:rsidRPr="00464CF6">
              <w:rPr>
                <w:rFonts w:ascii="Times New Roman" w:hAnsi="Times New Roman"/>
                <w:bCs/>
                <w:sz w:val="24"/>
                <w:szCs w:val="24"/>
              </w:rPr>
              <w:t>ie</w:t>
            </w:r>
            <w:proofErr w:type="spellEnd"/>
            <w:r w:rsidR="004C0B29" w:rsidRPr="00464C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C0B29" w:rsidRPr="00464CF6">
              <w:rPr>
                <w:rFonts w:ascii="Times New Roman" w:hAnsi="Times New Roman"/>
                <w:bCs/>
                <w:sz w:val="24"/>
                <w:szCs w:val="24"/>
              </w:rPr>
              <w:t>reglabil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614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F241EE" w:rsidRPr="00347DCF" w:rsidTr="00BF64B5">
        <w:tc>
          <w:tcPr>
            <w:tcW w:w="918" w:type="dxa"/>
            <w:shd w:val="clear" w:color="auto" w:fill="B6DDE8" w:themeFill="accent5" w:themeFillTint="66"/>
          </w:tcPr>
          <w:p w:rsidR="00F241EE" w:rsidRPr="00347DCF" w:rsidRDefault="004C0B29" w:rsidP="00F241EE">
            <w:pPr>
              <w:pStyle w:val="Style5"/>
              <w:widowControl/>
              <w:tabs>
                <w:tab w:val="left" w:pos="201"/>
              </w:tabs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20" w:type="dxa"/>
            <w:shd w:val="clear" w:color="auto" w:fill="B6DDE8" w:themeFill="accent5" w:themeFillTint="66"/>
          </w:tcPr>
          <w:p w:rsidR="00F241EE" w:rsidRPr="00DE2DBB" w:rsidRDefault="0083340D" w:rsidP="00BF64B5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  <w:b/>
                <w:u w:val="single"/>
              </w:rPr>
            </w:pPr>
            <w:r w:rsidRPr="00DE2DBB">
              <w:rPr>
                <w:rFonts w:ascii="Times New Roman" w:hAnsi="Times New Roman"/>
                <w:b/>
                <w:u w:val="single"/>
              </w:rPr>
              <w:t>Sistemul de încă</w:t>
            </w:r>
            <w:r w:rsidR="004C0B29" w:rsidRPr="00DE2DBB">
              <w:rPr>
                <w:rFonts w:ascii="Times New Roman" w:hAnsi="Times New Roman"/>
                <w:b/>
                <w:u w:val="single"/>
              </w:rPr>
              <w:t>lzire</w:t>
            </w:r>
          </w:p>
        </w:tc>
        <w:tc>
          <w:tcPr>
            <w:tcW w:w="6145" w:type="dxa"/>
            <w:gridSpan w:val="2"/>
            <w:shd w:val="clear" w:color="auto" w:fill="B6DDE8" w:themeFill="accent5" w:themeFillTint="66"/>
          </w:tcPr>
          <w:p w:rsidR="00F241EE" w:rsidRPr="00347DCF" w:rsidRDefault="00F241EE" w:rsidP="00BF64B5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347DCF">
              <w:rPr>
                <w:rFonts w:ascii="Times New Roman" w:hAnsi="Times New Roman"/>
              </w:rPr>
              <w:t>--------------------------------------------------------------------------</w:t>
            </w:r>
          </w:p>
        </w:tc>
        <w:tc>
          <w:tcPr>
            <w:tcW w:w="2275" w:type="dxa"/>
            <w:gridSpan w:val="2"/>
            <w:shd w:val="clear" w:color="auto" w:fill="B6DDE8" w:themeFill="accent5" w:themeFillTint="66"/>
          </w:tcPr>
          <w:p w:rsidR="00F241EE" w:rsidRPr="00347DCF" w:rsidRDefault="00F241EE" w:rsidP="00BF64B5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347DCF">
              <w:rPr>
                <w:rFonts w:ascii="Times New Roman" w:hAnsi="Times New Roman"/>
              </w:rPr>
              <w:t>-------------------------</w:t>
            </w:r>
          </w:p>
        </w:tc>
      </w:tr>
      <w:tr w:rsidR="004C0B29" w:rsidRPr="00347DCF" w:rsidTr="00BF64B5">
        <w:tc>
          <w:tcPr>
            <w:tcW w:w="918" w:type="dxa"/>
          </w:tcPr>
          <w:p w:rsidR="004C0B29" w:rsidRPr="00347DCF" w:rsidRDefault="007D6E1A" w:rsidP="004C0B29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</w:t>
            </w:r>
          </w:p>
        </w:tc>
        <w:tc>
          <w:tcPr>
            <w:tcW w:w="7020" w:type="dxa"/>
          </w:tcPr>
          <w:p w:rsidR="004C0B29" w:rsidRPr="00347DCF" w:rsidRDefault="0083340D" w:rsidP="004C0B29">
            <w:pPr>
              <w:pStyle w:val="FormatBlack-Standard11pt"/>
              <w:ind w:left="7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Încălzire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B720D">
              <w:rPr>
                <w:rFonts w:ascii="Times New Roman" w:hAnsi="Times New Roman"/>
                <w:bCs/>
                <w:sz w:val="24"/>
                <w:szCs w:val="24"/>
              </w:rPr>
              <w:t>indirectă</w:t>
            </w:r>
            <w:proofErr w:type="spellEnd"/>
            <w:r w:rsidR="00EB720D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4C0B29" w:rsidRPr="00DC2E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C0B29" w:rsidRPr="00DC2E9E">
              <w:rPr>
                <w:rFonts w:ascii="Times New Roman" w:hAnsi="Times New Roman"/>
                <w:b/>
                <w:sz w:val="24"/>
                <w:szCs w:val="24"/>
              </w:rPr>
              <w:t>prin</w:t>
            </w:r>
            <w:proofErr w:type="spellEnd"/>
            <w:r w:rsidR="004C0B29" w:rsidRPr="00DC2E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C0B29" w:rsidRPr="00DC2E9E">
              <w:rPr>
                <w:rFonts w:ascii="Times New Roman" w:hAnsi="Times New Roman"/>
                <w:b/>
                <w:sz w:val="24"/>
                <w:szCs w:val="24"/>
              </w:rPr>
              <w:t>intermediul</w:t>
            </w:r>
            <w:proofErr w:type="spellEnd"/>
            <w:r w:rsidR="004C0B29" w:rsidRPr="00DC2E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C0B29" w:rsidRPr="00DC2E9E">
              <w:rPr>
                <w:rFonts w:ascii="Times New Roman" w:hAnsi="Times New Roman"/>
                <w:b/>
                <w:sz w:val="24"/>
                <w:szCs w:val="24"/>
              </w:rPr>
              <w:t>uleiului</w:t>
            </w:r>
            <w:proofErr w:type="spellEnd"/>
            <w:r w:rsidR="004C0B29" w:rsidRPr="00DC2E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C0B29" w:rsidRPr="00DC2E9E">
              <w:rPr>
                <w:rFonts w:ascii="Times New Roman" w:hAnsi="Times New Roman"/>
                <w:b/>
                <w:sz w:val="24"/>
                <w:szCs w:val="24"/>
              </w:rPr>
              <w:t>termal</w:t>
            </w:r>
            <w:proofErr w:type="spellEnd"/>
          </w:p>
        </w:tc>
        <w:tc>
          <w:tcPr>
            <w:tcW w:w="614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C0B29" w:rsidRPr="00347DCF" w:rsidTr="00BF64B5">
        <w:tc>
          <w:tcPr>
            <w:tcW w:w="918" w:type="dxa"/>
          </w:tcPr>
          <w:p w:rsidR="004C0B29" w:rsidRPr="00347DCF" w:rsidRDefault="007D6E1A" w:rsidP="004C0B29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</w:t>
            </w:r>
          </w:p>
        </w:tc>
        <w:tc>
          <w:tcPr>
            <w:tcW w:w="7020" w:type="dxa"/>
          </w:tcPr>
          <w:p w:rsidR="004C0B29" w:rsidRPr="00347DCF" w:rsidRDefault="0083340D" w:rsidP="004C0B29">
            <w:pPr>
              <w:pStyle w:val="FormatBlack-Standard11pt"/>
              <w:ind w:left="7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Temperatura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încă</w:t>
            </w:r>
            <w:r w:rsidR="004C0B29" w:rsidRPr="00DC2E9E">
              <w:rPr>
                <w:rFonts w:ascii="Times New Roman" w:hAnsi="Times New Roman"/>
                <w:bCs/>
                <w:sz w:val="24"/>
                <w:szCs w:val="24"/>
              </w:rPr>
              <w:t>lzire</w:t>
            </w:r>
            <w:proofErr w:type="spellEnd"/>
            <w:r w:rsidR="00EB720D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4C0B29" w:rsidRPr="00DC2E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C0B29" w:rsidRPr="00DC2E9E">
              <w:rPr>
                <w:rFonts w:ascii="Times New Roman" w:hAnsi="Times New Roman"/>
                <w:b/>
                <w:sz w:val="24"/>
                <w:szCs w:val="24"/>
              </w:rPr>
              <w:t>minim 230 °C</w:t>
            </w:r>
          </w:p>
        </w:tc>
        <w:tc>
          <w:tcPr>
            <w:tcW w:w="614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C0B29" w:rsidRPr="00347DCF" w:rsidTr="00BF64B5">
        <w:tc>
          <w:tcPr>
            <w:tcW w:w="918" w:type="dxa"/>
          </w:tcPr>
          <w:p w:rsidR="004C0B29" w:rsidRPr="00347DCF" w:rsidRDefault="007D6E1A" w:rsidP="004C0B29">
            <w:pPr>
              <w:pStyle w:val="Style5"/>
              <w:widowControl/>
              <w:tabs>
                <w:tab w:val="left" w:pos="201"/>
              </w:tabs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6.3</w:t>
            </w:r>
          </w:p>
        </w:tc>
        <w:tc>
          <w:tcPr>
            <w:tcW w:w="7020" w:type="dxa"/>
          </w:tcPr>
          <w:p w:rsidR="004C0B29" w:rsidRPr="00347DCF" w:rsidRDefault="0083340D" w:rsidP="004C0B29">
            <w:pPr>
              <w:pStyle w:val="Body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Arzător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funcționare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motorină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ș</w:t>
            </w:r>
            <w:r w:rsidR="004C0B29" w:rsidRPr="00DC2E9E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spellEnd"/>
            <w:r w:rsidR="004C0B29" w:rsidRPr="00DC2E9E">
              <w:rPr>
                <w:rFonts w:ascii="Times New Roman" w:hAnsi="Times New Roman"/>
                <w:bCs/>
                <w:sz w:val="24"/>
                <w:szCs w:val="24"/>
              </w:rPr>
              <w:t xml:space="preserve"> control automat al </w:t>
            </w:r>
            <w:proofErr w:type="spellStart"/>
            <w:r w:rsidR="004C0B29" w:rsidRPr="00DC2E9E">
              <w:rPr>
                <w:rFonts w:ascii="Times New Roman" w:hAnsi="Times New Roman"/>
                <w:bCs/>
                <w:sz w:val="24"/>
                <w:szCs w:val="24"/>
              </w:rPr>
              <w:t>temperaturii</w:t>
            </w:r>
            <w:proofErr w:type="spellEnd"/>
          </w:p>
        </w:tc>
        <w:tc>
          <w:tcPr>
            <w:tcW w:w="614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C0B29" w:rsidRPr="00347DCF" w:rsidTr="00BF64B5">
        <w:tc>
          <w:tcPr>
            <w:tcW w:w="918" w:type="dxa"/>
          </w:tcPr>
          <w:p w:rsidR="004C0B29" w:rsidRPr="00347DCF" w:rsidRDefault="007D6E1A" w:rsidP="004C0B29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6.4</w:t>
            </w:r>
          </w:p>
        </w:tc>
        <w:tc>
          <w:tcPr>
            <w:tcW w:w="7020" w:type="dxa"/>
          </w:tcPr>
          <w:p w:rsidR="004C0B29" w:rsidRPr="00347DCF" w:rsidRDefault="0083340D" w:rsidP="004C0B29">
            <w:pPr>
              <w:pStyle w:val="Body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Cameră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separată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încălzire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pompă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furtun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ș</w:t>
            </w:r>
            <w:r w:rsidR="004C0B29" w:rsidRPr="00DC2E9E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spellEnd"/>
            <w:r w:rsidR="004C0B29" w:rsidRPr="00DC2E9E">
              <w:rPr>
                <w:rFonts w:ascii="Times New Roman" w:hAnsi="Times New Roman"/>
                <w:bCs/>
                <w:sz w:val="24"/>
                <w:szCs w:val="24"/>
              </w:rPr>
              <w:t xml:space="preserve"> lance de </w:t>
            </w:r>
            <w:proofErr w:type="spellStart"/>
            <w:r w:rsidR="004C0B29" w:rsidRPr="00DC2E9E">
              <w:rPr>
                <w:rFonts w:ascii="Times New Roman" w:hAnsi="Times New Roman"/>
                <w:bCs/>
                <w:sz w:val="24"/>
                <w:szCs w:val="24"/>
              </w:rPr>
              <w:t>aplicare</w:t>
            </w:r>
            <w:proofErr w:type="spellEnd"/>
          </w:p>
        </w:tc>
        <w:tc>
          <w:tcPr>
            <w:tcW w:w="614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C0B29" w:rsidRPr="00347DCF" w:rsidTr="00BF64B5">
        <w:tc>
          <w:tcPr>
            <w:tcW w:w="918" w:type="dxa"/>
          </w:tcPr>
          <w:p w:rsidR="004C0B29" w:rsidRPr="00347DCF" w:rsidRDefault="007D6E1A" w:rsidP="004C0B29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6.5</w:t>
            </w:r>
          </w:p>
        </w:tc>
        <w:tc>
          <w:tcPr>
            <w:tcW w:w="7020" w:type="dxa"/>
          </w:tcPr>
          <w:p w:rsidR="004C0B29" w:rsidRPr="00347DCF" w:rsidRDefault="0083340D" w:rsidP="004C0B29">
            <w:pPr>
              <w:pStyle w:val="Body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="004C0B29" w:rsidRPr="00DC2E9E">
              <w:rPr>
                <w:rFonts w:ascii="Times New Roman" w:hAnsi="Times New Roman"/>
                <w:bCs/>
                <w:sz w:val="24"/>
                <w:szCs w:val="24"/>
              </w:rPr>
              <w:t xml:space="preserve">ontrol independent </w:t>
            </w:r>
            <w:proofErr w:type="spellStart"/>
            <w:r w:rsidR="004C0B29" w:rsidRPr="00DC2E9E">
              <w:rPr>
                <w:rFonts w:ascii="Times New Roman" w:hAnsi="Times New Roman"/>
                <w:bCs/>
                <w:sz w:val="24"/>
                <w:szCs w:val="24"/>
              </w:rPr>
              <w:t>pentru</w:t>
            </w:r>
            <w:proofErr w:type="spellEnd"/>
            <w:r w:rsidR="004C0B29" w:rsidRPr="00DC2E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C0B29" w:rsidRPr="00DC2E9E">
              <w:rPr>
                <w:rFonts w:ascii="Times New Roman" w:hAnsi="Times New Roman"/>
                <w:bCs/>
                <w:sz w:val="24"/>
                <w:szCs w:val="24"/>
              </w:rPr>
              <w:t>temperatura</w:t>
            </w:r>
            <w:proofErr w:type="spellEnd"/>
            <w:r w:rsidR="004C0B29" w:rsidRPr="00DC2E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C0B29" w:rsidRPr="00DC2E9E">
              <w:rPr>
                <w:rFonts w:ascii="Times New Roman" w:hAnsi="Times New Roman"/>
                <w:bCs/>
                <w:sz w:val="24"/>
                <w:szCs w:val="24"/>
              </w:rPr>
              <w:t>uleiului</w:t>
            </w:r>
            <w:proofErr w:type="spellEnd"/>
            <w:r w:rsidR="004C0B29" w:rsidRPr="00DC2E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C0B29" w:rsidRPr="00DC2E9E">
              <w:rPr>
                <w:rFonts w:ascii="Times New Roman" w:hAnsi="Times New Roman"/>
                <w:bCs/>
                <w:sz w:val="24"/>
                <w:szCs w:val="24"/>
              </w:rPr>
              <w:t>termal</w:t>
            </w:r>
            <w:proofErr w:type="spellEnd"/>
          </w:p>
        </w:tc>
        <w:tc>
          <w:tcPr>
            <w:tcW w:w="614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C0B29" w:rsidRPr="00347DCF" w:rsidTr="00BF64B5">
        <w:tc>
          <w:tcPr>
            <w:tcW w:w="918" w:type="dxa"/>
          </w:tcPr>
          <w:p w:rsidR="004C0B29" w:rsidRPr="00347DCF" w:rsidRDefault="007D6E1A" w:rsidP="004C0B29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</w:t>
            </w:r>
          </w:p>
        </w:tc>
        <w:tc>
          <w:tcPr>
            <w:tcW w:w="7020" w:type="dxa"/>
          </w:tcPr>
          <w:p w:rsidR="004C0B29" w:rsidRPr="00347DCF" w:rsidRDefault="0083340D" w:rsidP="004C0B29">
            <w:pPr>
              <w:pStyle w:val="Body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="004C0B29" w:rsidRPr="00DC2E9E">
              <w:rPr>
                <w:rFonts w:ascii="Times New Roman" w:hAnsi="Times New Roman"/>
                <w:bCs/>
                <w:sz w:val="24"/>
                <w:szCs w:val="24"/>
              </w:rPr>
              <w:t>ontrol ind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ependent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temperatura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încă</w:t>
            </w:r>
            <w:r w:rsidR="004C0B29" w:rsidRPr="00DC2E9E">
              <w:rPr>
                <w:rFonts w:ascii="Times New Roman" w:hAnsi="Times New Roman"/>
                <w:bCs/>
                <w:sz w:val="24"/>
                <w:szCs w:val="24"/>
              </w:rPr>
              <w:t>lzire</w:t>
            </w:r>
            <w:proofErr w:type="spellEnd"/>
            <w:r w:rsidR="004C0B29" w:rsidRPr="00DC2E9E">
              <w:rPr>
                <w:rFonts w:ascii="Times New Roman" w:hAnsi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="004C0B29" w:rsidRPr="00DC2E9E">
              <w:rPr>
                <w:rFonts w:ascii="Times New Roman" w:hAnsi="Times New Roman"/>
                <w:bCs/>
                <w:sz w:val="24"/>
                <w:szCs w:val="24"/>
              </w:rPr>
              <w:t>masticului</w:t>
            </w:r>
            <w:proofErr w:type="spellEnd"/>
            <w:r w:rsidR="004C0B29" w:rsidRPr="00DC2E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C0B29" w:rsidRPr="00DC2E9E">
              <w:rPr>
                <w:rFonts w:ascii="Times New Roman" w:hAnsi="Times New Roman"/>
                <w:bCs/>
                <w:sz w:val="24"/>
                <w:szCs w:val="24"/>
              </w:rPr>
              <w:t>bituminos</w:t>
            </w:r>
            <w:proofErr w:type="spellEnd"/>
          </w:p>
        </w:tc>
        <w:tc>
          <w:tcPr>
            <w:tcW w:w="614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C0B29" w:rsidRPr="00347DCF" w:rsidTr="00BF64B5">
        <w:tc>
          <w:tcPr>
            <w:tcW w:w="918" w:type="dxa"/>
          </w:tcPr>
          <w:p w:rsidR="004C0B29" w:rsidRPr="00347DCF" w:rsidRDefault="007D6E1A" w:rsidP="004C0B29">
            <w:pPr>
              <w:pStyle w:val="Style5"/>
              <w:widowControl/>
              <w:tabs>
                <w:tab w:val="left" w:pos="201"/>
              </w:tabs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6.7</w:t>
            </w:r>
          </w:p>
        </w:tc>
        <w:tc>
          <w:tcPr>
            <w:tcW w:w="7020" w:type="dxa"/>
          </w:tcPr>
          <w:p w:rsidR="004C0B29" w:rsidRPr="00347DCF" w:rsidRDefault="0083340D" w:rsidP="004C0B29">
            <w:pPr>
              <w:pStyle w:val="Body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4C0B29" w:rsidRPr="00DC2E9E">
              <w:rPr>
                <w:rFonts w:ascii="Times New Roman" w:hAnsi="Times New Roman"/>
                <w:b/>
                <w:sz w:val="24"/>
                <w:szCs w:val="24"/>
              </w:rPr>
              <w:t>istem</w:t>
            </w:r>
            <w:proofErr w:type="spellEnd"/>
            <w:r w:rsidR="004C0B29" w:rsidRPr="00DC2E9E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="004C0B29" w:rsidRPr="00DC2E9E">
              <w:rPr>
                <w:rFonts w:ascii="Times New Roman" w:hAnsi="Times New Roman"/>
                <w:b/>
                <w:sz w:val="24"/>
                <w:szCs w:val="24"/>
              </w:rPr>
              <w:t>alimentare</w:t>
            </w:r>
            <w:proofErr w:type="spellEnd"/>
            <w:r w:rsidR="004C0B29" w:rsidRPr="00DC2E9E">
              <w:rPr>
                <w:rFonts w:ascii="Times New Roman" w:hAnsi="Times New Roman"/>
                <w:b/>
                <w:sz w:val="24"/>
                <w:szCs w:val="24"/>
              </w:rPr>
              <w:t xml:space="preserve"> intern</w:t>
            </w:r>
            <w:r w:rsidR="004C0B29" w:rsidRPr="00DC2E9E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="004C0B29" w:rsidRPr="00DC2E9E">
              <w:rPr>
                <w:rFonts w:ascii="Times New Roman" w:hAnsi="Times New Roman"/>
                <w:bCs/>
                <w:sz w:val="24"/>
                <w:szCs w:val="24"/>
              </w:rPr>
              <w:t>sistem</w:t>
            </w:r>
            <w:proofErr w:type="spellEnd"/>
            <w:r w:rsidR="004C0B29" w:rsidRPr="00DC2E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C0B29" w:rsidRPr="00DC2E9E">
              <w:rPr>
                <w:rFonts w:ascii="Times New Roman" w:hAnsi="Times New Roman"/>
                <w:bCs/>
                <w:sz w:val="24"/>
                <w:szCs w:val="24"/>
              </w:rPr>
              <w:t>propriu</w:t>
            </w:r>
            <w:proofErr w:type="spellEnd"/>
            <w:r w:rsidR="004C0B29" w:rsidRPr="00DC2E9E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614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C0B29" w:rsidRPr="00347DCF" w:rsidTr="00BF64B5">
        <w:tc>
          <w:tcPr>
            <w:tcW w:w="918" w:type="dxa"/>
          </w:tcPr>
          <w:p w:rsidR="007D6E1A" w:rsidRDefault="007D6E1A" w:rsidP="004C0B29">
            <w:pPr>
              <w:pStyle w:val="Style5"/>
              <w:widowControl/>
              <w:tabs>
                <w:tab w:val="left" w:pos="201"/>
              </w:tabs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</w:p>
          <w:p w:rsidR="004C0B29" w:rsidRPr="00347DCF" w:rsidRDefault="007D6E1A" w:rsidP="004C0B29">
            <w:pPr>
              <w:pStyle w:val="Style5"/>
              <w:widowControl/>
              <w:tabs>
                <w:tab w:val="left" w:pos="201"/>
              </w:tabs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6.8</w:t>
            </w:r>
          </w:p>
        </w:tc>
        <w:tc>
          <w:tcPr>
            <w:tcW w:w="7020" w:type="dxa"/>
          </w:tcPr>
          <w:p w:rsidR="004C0B29" w:rsidRPr="00347DCF" w:rsidRDefault="0083340D" w:rsidP="004C0B29">
            <w:pPr>
              <w:pStyle w:val="Body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4C0B29" w:rsidRPr="00DC2E9E">
              <w:rPr>
                <w:rFonts w:ascii="Times New Roman" w:hAnsi="Times New Roman"/>
                <w:b/>
                <w:sz w:val="24"/>
                <w:szCs w:val="24"/>
              </w:rPr>
              <w:t>istem</w:t>
            </w:r>
            <w:proofErr w:type="spellEnd"/>
            <w:r w:rsidR="004C0B29" w:rsidRPr="00DC2E9E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="004C0B29" w:rsidRPr="00DC2E9E">
              <w:rPr>
                <w:rFonts w:ascii="Times New Roman" w:hAnsi="Times New Roman"/>
                <w:b/>
                <w:sz w:val="24"/>
                <w:szCs w:val="24"/>
              </w:rPr>
              <w:t>alimentare</w:t>
            </w:r>
            <w:proofErr w:type="spellEnd"/>
            <w:r w:rsidR="004C0B29" w:rsidRPr="00DC2E9E">
              <w:rPr>
                <w:rFonts w:ascii="Times New Roman" w:hAnsi="Times New Roman"/>
                <w:b/>
                <w:sz w:val="24"/>
                <w:szCs w:val="24"/>
              </w:rPr>
              <w:t xml:space="preserve"> extern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(220 V din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reț</w:t>
            </w:r>
            <w:r w:rsidR="004C0B29" w:rsidRPr="00DC2E9E">
              <w:rPr>
                <w:rFonts w:ascii="Times New Roman" w:hAnsi="Times New Roman"/>
                <w:bCs/>
                <w:sz w:val="24"/>
                <w:szCs w:val="24"/>
              </w:rPr>
              <w:t>ea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ua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electrică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permite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încălzirea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menț</w:t>
            </w:r>
            <w:r w:rsidR="004C0B29" w:rsidRPr="00DC2E9E">
              <w:rPr>
                <w:rFonts w:ascii="Times New Roman" w:hAnsi="Times New Roman"/>
                <w:bCs/>
                <w:sz w:val="24"/>
                <w:szCs w:val="24"/>
              </w:rPr>
              <w:t>inerea</w:t>
            </w:r>
            <w:proofErr w:type="spellEnd"/>
            <w:r w:rsidR="004C0B29" w:rsidRPr="00DC2E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C0B29" w:rsidRPr="00DC2E9E">
              <w:rPr>
                <w:rFonts w:ascii="Times New Roman" w:hAnsi="Times New Roman"/>
                <w:bCs/>
                <w:sz w:val="24"/>
                <w:szCs w:val="24"/>
              </w:rPr>
              <w:t>te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mperaturtii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masticului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bituminos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î</w:t>
            </w:r>
            <w:r w:rsidR="004C0B29" w:rsidRPr="00DC2E9E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proofErr w:type="spellEnd"/>
            <w:r w:rsidR="004C0B29" w:rsidRPr="00DC2E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C0B29" w:rsidRPr="00DC2E9E">
              <w:rPr>
                <w:rFonts w:ascii="Times New Roman" w:hAnsi="Times New Roman"/>
                <w:bCs/>
                <w:sz w:val="24"/>
                <w:szCs w:val="24"/>
              </w:rPr>
              <w:t>perioada</w:t>
            </w:r>
            <w:proofErr w:type="spellEnd"/>
            <w:r w:rsidR="004C0B29" w:rsidRPr="00DC2E9E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="004C0B29" w:rsidRPr="00DC2E9E">
              <w:rPr>
                <w:rFonts w:ascii="Times New Roman" w:hAnsi="Times New Roman"/>
                <w:bCs/>
                <w:sz w:val="24"/>
                <w:szCs w:val="24"/>
              </w:rPr>
              <w:t>repaus</w:t>
            </w:r>
            <w:proofErr w:type="spellEnd"/>
            <w:r w:rsidR="004C0B29" w:rsidRPr="00DC2E9E">
              <w:rPr>
                <w:rFonts w:ascii="Times New Roman" w:hAnsi="Times New Roman"/>
                <w:bCs/>
                <w:sz w:val="24"/>
                <w:szCs w:val="24"/>
              </w:rPr>
              <w:t xml:space="preserve"> al </w:t>
            </w:r>
            <w:proofErr w:type="spellStart"/>
            <w:r w:rsidR="004C0B29" w:rsidRPr="00DC2E9E">
              <w:rPr>
                <w:rFonts w:ascii="Times New Roman" w:hAnsi="Times New Roman"/>
                <w:bCs/>
                <w:sz w:val="24"/>
                <w:szCs w:val="24"/>
              </w:rPr>
              <w:t>echipamentului</w:t>
            </w:r>
            <w:proofErr w:type="spellEnd"/>
          </w:p>
        </w:tc>
        <w:tc>
          <w:tcPr>
            <w:tcW w:w="614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4C0B29" w:rsidRPr="00347DCF" w:rsidRDefault="004C0B29" w:rsidP="004C0B29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F241EE" w:rsidRPr="00347DCF" w:rsidTr="00BF64B5">
        <w:tc>
          <w:tcPr>
            <w:tcW w:w="918" w:type="dxa"/>
            <w:shd w:val="clear" w:color="auto" w:fill="B6DDE8" w:themeFill="accent5" w:themeFillTint="66"/>
          </w:tcPr>
          <w:p w:rsidR="00F241EE" w:rsidRPr="00347DCF" w:rsidRDefault="00773717" w:rsidP="00F241EE">
            <w:pPr>
              <w:pStyle w:val="Style5"/>
              <w:widowControl/>
              <w:tabs>
                <w:tab w:val="left" w:pos="201"/>
              </w:tabs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020" w:type="dxa"/>
            <w:shd w:val="clear" w:color="auto" w:fill="B6DDE8" w:themeFill="accent5" w:themeFillTint="66"/>
          </w:tcPr>
          <w:p w:rsidR="00F241EE" w:rsidRPr="00DE2DBB" w:rsidRDefault="00773717" w:rsidP="00BF64B5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  <w:b/>
                <w:u w:val="single"/>
              </w:rPr>
            </w:pPr>
            <w:r w:rsidRPr="00DE2DBB">
              <w:rPr>
                <w:rFonts w:ascii="Times New Roman" w:hAnsi="Times New Roman"/>
                <w:b/>
                <w:u w:val="single"/>
              </w:rPr>
              <w:t>Sistemul de aplicare mastic</w:t>
            </w:r>
          </w:p>
        </w:tc>
        <w:tc>
          <w:tcPr>
            <w:tcW w:w="6145" w:type="dxa"/>
            <w:gridSpan w:val="2"/>
            <w:shd w:val="clear" w:color="auto" w:fill="B6DDE8" w:themeFill="accent5" w:themeFillTint="66"/>
          </w:tcPr>
          <w:p w:rsidR="00F241EE" w:rsidRPr="00347DCF" w:rsidRDefault="00F241EE" w:rsidP="00BF64B5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347DCF">
              <w:rPr>
                <w:rFonts w:ascii="Times New Roman" w:hAnsi="Times New Roman"/>
              </w:rPr>
              <w:t>--------------------------------------------------------------------------</w:t>
            </w:r>
          </w:p>
        </w:tc>
        <w:tc>
          <w:tcPr>
            <w:tcW w:w="2275" w:type="dxa"/>
            <w:gridSpan w:val="2"/>
            <w:shd w:val="clear" w:color="auto" w:fill="B6DDE8" w:themeFill="accent5" w:themeFillTint="66"/>
          </w:tcPr>
          <w:p w:rsidR="00F241EE" w:rsidRPr="00347DCF" w:rsidRDefault="00F241EE" w:rsidP="00BF64B5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347DCF">
              <w:rPr>
                <w:rFonts w:ascii="Times New Roman" w:hAnsi="Times New Roman"/>
              </w:rPr>
              <w:t>-------------------------</w:t>
            </w:r>
          </w:p>
        </w:tc>
      </w:tr>
      <w:tr w:rsidR="00773717" w:rsidRPr="00347DCF" w:rsidTr="00BF64B5">
        <w:tc>
          <w:tcPr>
            <w:tcW w:w="918" w:type="dxa"/>
          </w:tcPr>
          <w:p w:rsidR="007D6E1A" w:rsidRDefault="007D6E1A" w:rsidP="00773717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</w:p>
          <w:p w:rsidR="00773717" w:rsidRPr="00347DCF" w:rsidRDefault="007D6E1A" w:rsidP="00773717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</w:t>
            </w:r>
          </w:p>
        </w:tc>
        <w:tc>
          <w:tcPr>
            <w:tcW w:w="7020" w:type="dxa"/>
          </w:tcPr>
          <w:p w:rsidR="00773717" w:rsidRPr="00347DCF" w:rsidRDefault="0083340D" w:rsidP="00773717">
            <w:pPr>
              <w:pStyle w:val="FormatBlack-Standard11pt"/>
              <w:ind w:left="7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Lancea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aplicare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echipată</w:t>
            </w:r>
            <w:proofErr w:type="spellEnd"/>
            <w:r w:rsidR="00773717" w:rsidRPr="00E26F7E">
              <w:rPr>
                <w:rFonts w:ascii="Times New Roman" w:hAnsi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="00773717" w:rsidRPr="00E26F7E">
              <w:rPr>
                <w:rFonts w:ascii="Times New Roman" w:hAnsi="Times New Roman"/>
                <w:bCs/>
                <w:sz w:val="24"/>
                <w:szCs w:val="24"/>
              </w:rPr>
              <w:t>furtun</w:t>
            </w:r>
            <w:proofErr w:type="spellEnd"/>
            <w:r w:rsidR="00773717" w:rsidRPr="00E26F7E">
              <w:rPr>
                <w:rFonts w:ascii="Times New Roman" w:hAnsi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="00773717" w:rsidRPr="00E26F7E">
              <w:rPr>
                <w:rFonts w:ascii="Times New Roman" w:hAnsi="Times New Roman"/>
                <w:bCs/>
                <w:sz w:val="24"/>
                <w:szCs w:val="24"/>
              </w:rPr>
              <w:t>lungimea</w:t>
            </w:r>
            <w:proofErr w:type="spellEnd"/>
            <w:r w:rsidR="00773717" w:rsidRPr="00E26F7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 6 m,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furtun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special cu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izolație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termică</w:t>
            </w:r>
            <w:proofErr w:type="spellEnd"/>
            <w:r w:rsidR="00773717" w:rsidRPr="00E26F7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73717" w:rsidRPr="00E26F7E">
              <w:rPr>
                <w:rFonts w:ascii="Times New Roman" w:hAnsi="Times New Roman"/>
                <w:bCs/>
                <w:sz w:val="24"/>
                <w:szCs w:val="24"/>
              </w:rPr>
              <w:t>rez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istent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temperaturi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ridicate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î</w:t>
            </w:r>
            <w:r w:rsidR="00773717" w:rsidRPr="00E26F7E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călzire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electrică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furtunului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ș</w:t>
            </w:r>
            <w:r w:rsidR="00773717" w:rsidRPr="00E26F7E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spellEnd"/>
            <w:r w:rsidR="00773717" w:rsidRPr="00E26F7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73717" w:rsidRPr="00E26F7E">
              <w:rPr>
                <w:rFonts w:ascii="Times New Roman" w:hAnsi="Times New Roman"/>
                <w:bCs/>
                <w:sz w:val="24"/>
                <w:szCs w:val="24"/>
              </w:rPr>
              <w:t>lancei</w:t>
            </w:r>
            <w:proofErr w:type="spellEnd"/>
            <w:r w:rsidR="00773717" w:rsidRPr="00E26F7E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="00773717" w:rsidRPr="00E26F7E">
              <w:rPr>
                <w:rFonts w:ascii="Times New Roman" w:hAnsi="Times New Roman"/>
                <w:bCs/>
                <w:sz w:val="24"/>
                <w:szCs w:val="24"/>
              </w:rPr>
              <w:t>aplicare</w:t>
            </w:r>
            <w:proofErr w:type="spellEnd"/>
            <w:r w:rsidR="00773717" w:rsidRPr="001D7A0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26F7E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montată</w:t>
            </w:r>
            <w:proofErr w:type="spellEnd"/>
            <w:r w:rsidR="00E26F7E" w:rsidRPr="00E26F7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E26F7E" w:rsidRPr="00E26F7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pe</w:t>
            </w:r>
            <w:proofErr w:type="spellEnd"/>
            <w:r w:rsidR="00E26F7E" w:rsidRPr="00E26F7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E26F7E" w:rsidRPr="00E26F7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echipament</w:t>
            </w:r>
            <w:proofErr w:type="spellEnd"/>
          </w:p>
        </w:tc>
        <w:tc>
          <w:tcPr>
            <w:tcW w:w="6145" w:type="dxa"/>
            <w:gridSpan w:val="2"/>
          </w:tcPr>
          <w:p w:rsidR="00773717" w:rsidRPr="00347DCF" w:rsidRDefault="00773717" w:rsidP="00773717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773717" w:rsidRPr="00347DCF" w:rsidRDefault="00773717" w:rsidP="00773717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E26F7E" w:rsidRPr="00347DCF" w:rsidTr="00BF64B5">
        <w:tc>
          <w:tcPr>
            <w:tcW w:w="918" w:type="dxa"/>
          </w:tcPr>
          <w:p w:rsidR="00E26F7E" w:rsidRDefault="00E26F7E" w:rsidP="00773717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</w:p>
          <w:p w:rsidR="00E26F7E" w:rsidRDefault="00E26F7E" w:rsidP="00773717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</w:t>
            </w:r>
          </w:p>
        </w:tc>
        <w:tc>
          <w:tcPr>
            <w:tcW w:w="7020" w:type="dxa"/>
          </w:tcPr>
          <w:p w:rsidR="00E26F7E" w:rsidRPr="00E26F7E" w:rsidRDefault="0083340D" w:rsidP="00773717">
            <w:pPr>
              <w:pStyle w:val="FormatBlack-Standard11pt"/>
              <w:ind w:left="72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Lancea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aplicare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echipată</w:t>
            </w:r>
            <w:proofErr w:type="spellEnd"/>
            <w:r w:rsidR="00E26F7E" w:rsidRPr="00E26F7E">
              <w:rPr>
                <w:rFonts w:ascii="Times New Roman" w:hAnsi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="00E26F7E" w:rsidRPr="00E26F7E">
              <w:rPr>
                <w:rFonts w:ascii="Times New Roman" w:hAnsi="Times New Roman"/>
                <w:bCs/>
                <w:sz w:val="24"/>
                <w:szCs w:val="24"/>
              </w:rPr>
              <w:t>furtun</w:t>
            </w:r>
            <w:proofErr w:type="spellEnd"/>
            <w:r w:rsidR="00E26F7E" w:rsidRPr="00E26F7E">
              <w:rPr>
                <w:rFonts w:ascii="Times New Roman" w:hAnsi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="00E26F7E" w:rsidRPr="00E26F7E">
              <w:rPr>
                <w:rFonts w:ascii="Times New Roman" w:hAnsi="Times New Roman"/>
                <w:bCs/>
                <w:sz w:val="24"/>
                <w:szCs w:val="24"/>
              </w:rPr>
              <w:t>lungimea</w:t>
            </w:r>
            <w:proofErr w:type="spellEnd"/>
            <w:r w:rsidR="00E26F7E" w:rsidRPr="00E26F7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 6 m,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furtun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special cu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izolație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termică</w:t>
            </w:r>
            <w:proofErr w:type="spellEnd"/>
            <w:r w:rsidR="00E26F7E" w:rsidRPr="00E26F7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26F7E" w:rsidRPr="00E26F7E">
              <w:rPr>
                <w:rFonts w:ascii="Times New Roman" w:hAnsi="Times New Roman"/>
                <w:bCs/>
                <w:sz w:val="24"/>
                <w:szCs w:val="24"/>
              </w:rPr>
              <w:t>rez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istent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temperaturi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ridicate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încălzire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electrică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furtunului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ș</w:t>
            </w:r>
            <w:r w:rsidR="00E26F7E" w:rsidRPr="00E26F7E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spellEnd"/>
            <w:r w:rsidR="00E26F7E" w:rsidRPr="00E26F7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26F7E" w:rsidRPr="00E26F7E">
              <w:rPr>
                <w:rFonts w:ascii="Times New Roman" w:hAnsi="Times New Roman"/>
                <w:bCs/>
                <w:sz w:val="24"/>
                <w:szCs w:val="24"/>
              </w:rPr>
              <w:t>lancei</w:t>
            </w:r>
            <w:proofErr w:type="spellEnd"/>
            <w:r w:rsidR="00E26F7E" w:rsidRPr="00E26F7E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="00E26F7E" w:rsidRPr="00E26F7E">
              <w:rPr>
                <w:rFonts w:ascii="Times New Roman" w:hAnsi="Times New Roman"/>
                <w:bCs/>
                <w:sz w:val="24"/>
                <w:szCs w:val="24"/>
              </w:rPr>
              <w:t>aplicare</w:t>
            </w:r>
            <w:proofErr w:type="spellEnd"/>
            <w:r w:rsidR="00E26F7E" w:rsidRPr="001D7A0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26F7E" w:rsidRPr="000E34AF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se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va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livra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ca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piesă</w:t>
            </w:r>
            <w:proofErr w:type="spellEnd"/>
            <w:r w:rsidR="00E26F7E" w:rsidRPr="00E26F7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de </w:t>
            </w:r>
            <w:proofErr w:type="spellStart"/>
            <w:r w:rsidR="00E26F7E" w:rsidRPr="00E26F7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schimb</w:t>
            </w:r>
            <w:proofErr w:type="spellEnd"/>
          </w:p>
        </w:tc>
        <w:tc>
          <w:tcPr>
            <w:tcW w:w="6145" w:type="dxa"/>
            <w:gridSpan w:val="2"/>
          </w:tcPr>
          <w:p w:rsidR="00E26F7E" w:rsidRPr="00347DCF" w:rsidRDefault="00E26F7E" w:rsidP="00773717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E26F7E" w:rsidRPr="00347DCF" w:rsidRDefault="00E26F7E" w:rsidP="00773717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773717" w:rsidRPr="00347DCF" w:rsidTr="00BF64B5">
        <w:tc>
          <w:tcPr>
            <w:tcW w:w="918" w:type="dxa"/>
          </w:tcPr>
          <w:p w:rsidR="00773717" w:rsidRPr="00347DCF" w:rsidRDefault="007D6E1A" w:rsidP="00773717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 w:rsidR="00E26F7E">
              <w:rPr>
                <w:rFonts w:ascii="Times New Roman" w:hAnsi="Times New Roman"/>
              </w:rPr>
              <w:t>3</w:t>
            </w:r>
          </w:p>
        </w:tc>
        <w:tc>
          <w:tcPr>
            <w:tcW w:w="7020" w:type="dxa"/>
          </w:tcPr>
          <w:p w:rsidR="00773717" w:rsidRPr="00347DCF" w:rsidRDefault="0083340D" w:rsidP="00773717">
            <w:pPr>
              <w:pStyle w:val="FormatBlack-Standard11pt"/>
              <w:ind w:left="7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Cameră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încălzire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furtun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ș</w:t>
            </w:r>
            <w:r w:rsidR="00773717" w:rsidRPr="001D7A08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spellEnd"/>
            <w:r w:rsidR="00773717" w:rsidRPr="001D7A08">
              <w:rPr>
                <w:rFonts w:ascii="Times New Roman" w:hAnsi="Times New Roman"/>
                <w:bCs/>
                <w:sz w:val="24"/>
                <w:szCs w:val="24"/>
              </w:rPr>
              <w:t xml:space="preserve"> lance</w:t>
            </w:r>
          </w:p>
        </w:tc>
        <w:tc>
          <w:tcPr>
            <w:tcW w:w="6145" w:type="dxa"/>
            <w:gridSpan w:val="2"/>
          </w:tcPr>
          <w:p w:rsidR="00773717" w:rsidRPr="00347DCF" w:rsidRDefault="00773717" w:rsidP="00773717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773717" w:rsidRPr="00347DCF" w:rsidRDefault="00773717" w:rsidP="00773717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773717" w:rsidRPr="00347DCF" w:rsidTr="00BF64B5">
        <w:tc>
          <w:tcPr>
            <w:tcW w:w="918" w:type="dxa"/>
          </w:tcPr>
          <w:p w:rsidR="00773717" w:rsidRPr="00347DCF" w:rsidRDefault="007D6E1A" w:rsidP="00773717">
            <w:pPr>
              <w:pStyle w:val="Style5"/>
              <w:widowControl/>
              <w:tabs>
                <w:tab w:val="left" w:pos="201"/>
              </w:tabs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7.</w:t>
            </w:r>
            <w:r w:rsidR="00E26F7E">
              <w:rPr>
                <w:rFonts w:ascii="Times New Roman" w:hAnsi="Times New Roman"/>
              </w:rPr>
              <w:t>4</w:t>
            </w:r>
          </w:p>
        </w:tc>
        <w:tc>
          <w:tcPr>
            <w:tcW w:w="7020" w:type="dxa"/>
          </w:tcPr>
          <w:p w:rsidR="00773717" w:rsidRDefault="0083340D" w:rsidP="00773717">
            <w:pPr>
              <w:pStyle w:val="FormatBlack-Standard11pt"/>
              <w:ind w:left="72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="00773717" w:rsidRPr="001D7A08">
              <w:rPr>
                <w:rFonts w:ascii="Times New Roman" w:hAnsi="Times New Roman"/>
                <w:bCs/>
                <w:sz w:val="24"/>
                <w:szCs w:val="24"/>
              </w:rPr>
              <w:t>uze</w:t>
            </w:r>
            <w:proofErr w:type="spellEnd"/>
            <w:r w:rsidR="00773717" w:rsidRPr="001D7A08">
              <w:rPr>
                <w:rFonts w:ascii="Times New Roman" w:hAnsi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="00773717" w:rsidRPr="001D7A08">
              <w:rPr>
                <w:rFonts w:ascii="Times New Roman" w:hAnsi="Times New Roman"/>
                <w:bCs/>
                <w:sz w:val="24"/>
                <w:szCs w:val="24"/>
              </w:rPr>
              <w:t>diametrul</w:t>
            </w:r>
            <w:proofErr w:type="spellEnd"/>
            <w:r w:rsidR="00773717" w:rsidRPr="001D7A08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r w:rsidR="00773717" w:rsidRPr="001D7A08">
              <w:rPr>
                <w:rFonts w:ascii="Times New Roman" w:hAnsi="Times New Roman"/>
                <w:b/>
                <w:sz w:val="24"/>
                <w:szCs w:val="24"/>
              </w:rPr>
              <w:t>5 mm (</w:t>
            </w:r>
            <w:r w:rsidR="0049494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773717" w:rsidRPr="001D7A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73717" w:rsidRPr="001D7A08">
              <w:rPr>
                <w:rFonts w:ascii="Times New Roman" w:hAnsi="Times New Roman"/>
                <w:b/>
                <w:sz w:val="24"/>
                <w:szCs w:val="24"/>
              </w:rPr>
              <w:t>buc</w:t>
            </w:r>
            <w:proofErr w:type="spellEnd"/>
            <w:r w:rsidR="00773717" w:rsidRPr="001D7A08">
              <w:rPr>
                <w:rFonts w:ascii="Times New Roman" w:hAnsi="Times New Roman"/>
                <w:b/>
                <w:sz w:val="24"/>
                <w:szCs w:val="24"/>
              </w:rPr>
              <w:t>), 10 mm (</w:t>
            </w:r>
            <w:r w:rsidR="0049494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773717" w:rsidRPr="001D7A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73717" w:rsidRPr="001D7A08">
              <w:rPr>
                <w:rFonts w:ascii="Times New Roman" w:hAnsi="Times New Roman"/>
                <w:b/>
                <w:sz w:val="24"/>
                <w:szCs w:val="24"/>
              </w:rPr>
              <w:t>buc</w:t>
            </w:r>
            <w:proofErr w:type="spellEnd"/>
            <w:r w:rsidR="00773717" w:rsidRPr="001D7A0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7737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73717" w:rsidRPr="00347DCF" w:rsidRDefault="0083340D" w:rsidP="0049494D">
            <w:pPr>
              <w:pStyle w:val="FormatBlack-Standard11pt"/>
              <w:ind w:left="7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="00773717" w:rsidRPr="001D7A0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="00773717" w:rsidRPr="001D7A08">
              <w:rPr>
                <w:rFonts w:ascii="Times New Roman" w:hAnsi="Times New Roman"/>
                <w:b/>
                <w:sz w:val="24"/>
                <w:szCs w:val="24"/>
              </w:rPr>
              <w:t xml:space="preserve"> 15 mm</w:t>
            </w:r>
            <w:r w:rsidR="00773717" w:rsidRPr="001D7A0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73717" w:rsidRPr="001D7A0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49494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773717" w:rsidRPr="001D7A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73717" w:rsidRPr="001D7A08">
              <w:rPr>
                <w:rFonts w:ascii="Times New Roman" w:hAnsi="Times New Roman"/>
                <w:b/>
                <w:sz w:val="24"/>
                <w:szCs w:val="24"/>
              </w:rPr>
              <w:t>buc</w:t>
            </w:r>
            <w:proofErr w:type="spellEnd"/>
            <w:r w:rsidR="00773717" w:rsidRPr="001D7A0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145" w:type="dxa"/>
            <w:gridSpan w:val="2"/>
          </w:tcPr>
          <w:p w:rsidR="00773717" w:rsidRPr="00347DCF" w:rsidRDefault="00773717" w:rsidP="00773717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773717" w:rsidRPr="00347DCF" w:rsidRDefault="00773717" w:rsidP="00773717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773717" w:rsidRPr="00347DCF" w:rsidTr="00BF64B5">
        <w:tc>
          <w:tcPr>
            <w:tcW w:w="918" w:type="dxa"/>
          </w:tcPr>
          <w:p w:rsidR="00773717" w:rsidRPr="00347DCF" w:rsidRDefault="007D6E1A" w:rsidP="00773717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7.</w:t>
            </w:r>
            <w:r w:rsidR="00E26F7E">
              <w:rPr>
                <w:rFonts w:ascii="Times New Roman" w:hAnsi="Times New Roman"/>
              </w:rPr>
              <w:t>5</w:t>
            </w:r>
          </w:p>
        </w:tc>
        <w:tc>
          <w:tcPr>
            <w:tcW w:w="7020" w:type="dxa"/>
          </w:tcPr>
          <w:p w:rsidR="00773717" w:rsidRPr="00347DCF" w:rsidRDefault="0083340D" w:rsidP="00773717">
            <w:pPr>
              <w:pStyle w:val="FormatBlack-Standard11pt"/>
              <w:ind w:left="7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="00773717" w:rsidRPr="001D7A08">
              <w:rPr>
                <w:rFonts w:ascii="Times New Roman" w:hAnsi="Times New Roman"/>
                <w:bCs/>
                <w:sz w:val="24"/>
                <w:szCs w:val="24"/>
              </w:rPr>
              <w:t>uport</w:t>
            </w:r>
            <w:proofErr w:type="spellEnd"/>
            <w:r w:rsidR="00773717" w:rsidRPr="001D7A08">
              <w:rPr>
                <w:rFonts w:ascii="Times New Roman" w:hAnsi="Times New Roman"/>
                <w:bCs/>
                <w:sz w:val="24"/>
                <w:szCs w:val="24"/>
              </w:rPr>
              <w:t xml:space="preserve"> superior </w:t>
            </w:r>
            <w:proofErr w:type="spellStart"/>
            <w:r w:rsidR="00773717" w:rsidRPr="001D7A08">
              <w:rPr>
                <w:rFonts w:ascii="Times New Roman" w:hAnsi="Times New Roman"/>
                <w:bCs/>
                <w:sz w:val="24"/>
                <w:szCs w:val="24"/>
              </w:rPr>
              <w:t>pentru</w:t>
            </w:r>
            <w:proofErr w:type="spellEnd"/>
            <w:r w:rsidR="00773717" w:rsidRPr="001D7A0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73717" w:rsidRPr="001D7A08">
              <w:rPr>
                <w:rFonts w:ascii="Times New Roman" w:hAnsi="Times New Roman"/>
                <w:bCs/>
                <w:sz w:val="24"/>
                <w:szCs w:val="24"/>
              </w:rPr>
              <w:t>furtun</w:t>
            </w:r>
            <w:proofErr w:type="spellEnd"/>
            <w:r w:rsidR="00773717" w:rsidRPr="001D7A0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145" w:type="dxa"/>
            <w:gridSpan w:val="2"/>
          </w:tcPr>
          <w:p w:rsidR="00773717" w:rsidRPr="00347DCF" w:rsidRDefault="00773717" w:rsidP="00773717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773717" w:rsidRPr="00347DCF" w:rsidRDefault="00773717" w:rsidP="00773717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773717" w:rsidRPr="00347DCF" w:rsidTr="00BF64B5">
        <w:tc>
          <w:tcPr>
            <w:tcW w:w="918" w:type="dxa"/>
          </w:tcPr>
          <w:p w:rsidR="00773717" w:rsidRPr="00347DCF" w:rsidRDefault="007D6E1A" w:rsidP="00773717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 w:rsidR="00E26F7E">
              <w:rPr>
                <w:rFonts w:ascii="Times New Roman" w:hAnsi="Times New Roman"/>
              </w:rPr>
              <w:t>6</w:t>
            </w:r>
          </w:p>
        </w:tc>
        <w:tc>
          <w:tcPr>
            <w:tcW w:w="7020" w:type="dxa"/>
          </w:tcPr>
          <w:p w:rsidR="00773717" w:rsidRPr="00347DCF" w:rsidRDefault="0083340D" w:rsidP="00773717">
            <w:pPr>
              <w:pStyle w:val="FormatBlack-Standard11pt"/>
              <w:ind w:left="7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773717" w:rsidRPr="001D7A08">
              <w:rPr>
                <w:rFonts w:ascii="Times New Roman" w:hAnsi="Times New Roman"/>
                <w:bCs/>
                <w:sz w:val="24"/>
                <w:szCs w:val="24"/>
              </w:rPr>
              <w:t>apuc</w:t>
            </w:r>
            <w:proofErr w:type="spellEnd"/>
            <w:r w:rsidR="00773717" w:rsidRPr="001D7A08">
              <w:rPr>
                <w:rFonts w:ascii="Times New Roman" w:hAnsi="Times New Roman"/>
                <w:bCs/>
                <w:sz w:val="24"/>
                <w:szCs w:val="24"/>
              </w:rPr>
              <w:t xml:space="preserve"> lance</w:t>
            </w:r>
          </w:p>
        </w:tc>
        <w:tc>
          <w:tcPr>
            <w:tcW w:w="6145" w:type="dxa"/>
            <w:gridSpan w:val="2"/>
          </w:tcPr>
          <w:p w:rsidR="00773717" w:rsidRPr="00347DCF" w:rsidRDefault="00773717" w:rsidP="00773717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773717" w:rsidRPr="00347DCF" w:rsidRDefault="00773717" w:rsidP="00773717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F241EE" w:rsidRPr="00347DCF" w:rsidTr="00BF64B5">
        <w:trPr>
          <w:gridAfter w:val="1"/>
          <w:wAfter w:w="25" w:type="dxa"/>
        </w:trPr>
        <w:tc>
          <w:tcPr>
            <w:tcW w:w="918" w:type="dxa"/>
            <w:shd w:val="clear" w:color="auto" w:fill="B6DDE8" w:themeFill="accent5" w:themeFillTint="66"/>
          </w:tcPr>
          <w:p w:rsidR="00F241EE" w:rsidRPr="00347DCF" w:rsidRDefault="00773717" w:rsidP="00BF64B5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020" w:type="dxa"/>
            <w:shd w:val="clear" w:color="auto" w:fill="B6DDE8" w:themeFill="accent5" w:themeFillTint="66"/>
          </w:tcPr>
          <w:p w:rsidR="00F241EE" w:rsidRPr="00DE2DBB" w:rsidRDefault="00773717" w:rsidP="00BF64B5">
            <w:pPr>
              <w:rPr>
                <w:b/>
                <w:bCs/>
                <w:szCs w:val="24"/>
                <w:u w:val="single"/>
                <w:lang w:val="de-DE"/>
              </w:rPr>
            </w:pPr>
            <w:proofErr w:type="spellStart"/>
            <w:r w:rsidRPr="00DE2DBB">
              <w:rPr>
                <w:b/>
                <w:szCs w:val="24"/>
                <w:u w:val="single"/>
              </w:rPr>
              <w:t>Materiale</w:t>
            </w:r>
            <w:proofErr w:type="spellEnd"/>
            <w:r w:rsidRPr="00DE2DBB">
              <w:rPr>
                <w:b/>
                <w:szCs w:val="24"/>
                <w:u w:val="single"/>
              </w:rPr>
              <w:t xml:space="preserve"> care se pot utiliza</w:t>
            </w:r>
          </w:p>
        </w:tc>
        <w:tc>
          <w:tcPr>
            <w:tcW w:w="6120" w:type="dxa"/>
            <w:shd w:val="clear" w:color="auto" w:fill="B6DDE8" w:themeFill="accent5" w:themeFillTint="66"/>
          </w:tcPr>
          <w:p w:rsidR="00F241EE" w:rsidRPr="00347DCF" w:rsidRDefault="00F241EE" w:rsidP="00BF64B5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  <w:shd w:val="clear" w:color="auto" w:fill="B6DDE8" w:themeFill="accent5" w:themeFillTint="66"/>
          </w:tcPr>
          <w:p w:rsidR="00F241EE" w:rsidRPr="00347DCF" w:rsidRDefault="00F241EE" w:rsidP="00BF64B5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773717" w:rsidRPr="00347DCF" w:rsidTr="00453DAF">
        <w:trPr>
          <w:gridAfter w:val="1"/>
          <w:wAfter w:w="25" w:type="dxa"/>
          <w:trHeight w:val="350"/>
        </w:trPr>
        <w:tc>
          <w:tcPr>
            <w:tcW w:w="918" w:type="dxa"/>
          </w:tcPr>
          <w:p w:rsidR="00773717" w:rsidRPr="00347DCF" w:rsidRDefault="007D6E1A" w:rsidP="00773717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8.1</w:t>
            </w:r>
          </w:p>
        </w:tc>
        <w:tc>
          <w:tcPr>
            <w:tcW w:w="7020" w:type="dxa"/>
          </w:tcPr>
          <w:p w:rsidR="00773717" w:rsidRPr="00347DCF" w:rsidRDefault="0083340D" w:rsidP="00773717">
            <w:pPr>
              <w:tabs>
                <w:tab w:val="left" w:pos="72"/>
              </w:tabs>
              <w:ind w:hanging="18"/>
              <w:rPr>
                <w:szCs w:val="24"/>
                <w:lang w:val="de-DE"/>
              </w:rPr>
            </w:pPr>
            <w:proofErr w:type="spellStart"/>
            <w:r>
              <w:rPr>
                <w:bCs/>
                <w:szCs w:val="24"/>
              </w:rPr>
              <w:t>Compuși</w:t>
            </w:r>
            <w:proofErr w:type="spellEnd"/>
            <w:r>
              <w:rPr>
                <w:bCs/>
                <w:szCs w:val="24"/>
              </w:rPr>
              <w:t xml:space="preserve"> de </w:t>
            </w:r>
            <w:proofErr w:type="spellStart"/>
            <w:r>
              <w:rPr>
                <w:bCs/>
                <w:szCs w:val="24"/>
              </w:rPr>
              <w:t>etanșare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în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formă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solidă</w:t>
            </w:r>
            <w:proofErr w:type="spellEnd"/>
            <w:r w:rsidR="00773717" w:rsidRPr="0054042B">
              <w:rPr>
                <w:bCs/>
                <w:szCs w:val="24"/>
              </w:rPr>
              <w:t xml:space="preserve"> (</w:t>
            </w:r>
            <w:proofErr w:type="spellStart"/>
            <w:r w:rsidR="00773717" w:rsidRPr="0054042B">
              <w:rPr>
                <w:bCs/>
                <w:szCs w:val="24"/>
              </w:rPr>
              <w:t>cuburi</w:t>
            </w:r>
            <w:proofErr w:type="spellEnd"/>
            <w:r w:rsidR="00773717" w:rsidRPr="0054042B">
              <w:rPr>
                <w:bCs/>
                <w:szCs w:val="24"/>
              </w:rPr>
              <w:t xml:space="preserve">) </w:t>
            </w:r>
          </w:p>
        </w:tc>
        <w:tc>
          <w:tcPr>
            <w:tcW w:w="6120" w:type="dxa"/>
          </w:tcPr>
          <w:p w:rsidR="00773717" w:rsidRPr="00347DCF" w:rsidRDefault="00773717" w:rsidP="00773717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773717" w:rsidRPr="00347DCF" w:rsidRDefault="00773717" w:rsidP="00773717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773717" w:rsidRPr="00347DCF" w:rsidTr="00453DAF">
        <w:trPr>
          <w:gridAfter w:val="1"/>
          <w:wAfter w:w="25" w:type="dxa"/>
          <w:trHeight w:val="350"/>
        </w:trPr>
        <w:tc>
          <w:tcPr>
            <w:tcW w:w="918" w:type="dxa"/>
          </w:tcPr>
          <w:p w:rsidR="00773717" w:rsidRPr="00347DCF" w:rsidRDefault="007D6E1A" w:rsidP="00773717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8.2</w:t>
            </w:r>
          </w:p>
        </w:tc>
        <w:tc>
          <w:tcPr>
            <w:tcW w:w="7020" w:type="dxa"/>
          </w:tcPr>
          <w:p w:rsidR="00773717" w:rsidRPr="00347DCF" w:rsidRDefault="0083340D" w:rsidP="00773717">
            <w:pPr>
              <w:tabs>
                <w:tab w:val="left" w:pos="72"/>
              </w:tabs>
              <w:ind w:hanging="18"/>
              <w:rPr>
                <w:szCs w:val="24"/>
                <w:lang w:val="de-DE"/>
              </w:rPr>
            </w:pPr>
            <w:proofErr w:type="spellStart"/>
            <w:r>
              <w:rPr>
                <w:bCs/>
                <w:szCs w:val="24"/>
              </w:rPr>
              <w:t>Compuși</w:t>
            </w:r>
            <w:proofErr w:type="spellEnd"/>
            <w:r>
              <w:rPr>
                <w:bCs/>
                <w:szCs w:val="24"/>
              </w:rPr>
              <w:t xml:space="preserve"> de </w:t>
            </w:r>
            <w:proofErr w:type="spellStart"/>
            <w:r>
              <w:rPr>
                <w:bCs/>
                <w:szCs w:val="24"/>
              </w:rPr>
              <w:t>etanșare</w:t>
            </w:r>
            <w:proofErr w:type="spellEnd"/>
            <w:r>
              <w:rPr>
                <w:bCs/>
                <w:szCs w:val="24"/>
              </w:rPr>
              <w:t xml:space="preserve"> sub </w:t>
            </w:r>
            <w:proofErr w:type="spellStart"/>
            <w:r>
              <w:rPr>
                <w:bCs/>
                <w:szCs w:val="24"/>
              </w:rPr>
              <w:t>formă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lichidă</w:t>
            </w:r>
            <w:proofErr w:type="spellEnd"/>
            <w:r w:rsidR="00773717" w:rsidRPr="0054042B">
              <w:rPr>
                <w:bCs/>
                <w:szCs w:val="24"/>
              </w:rPr>
              <w:t xml:space="preserve"> </w:t>
            </w:r>
          </w:p>
        </w:tc>
        <w:tc>
          <w:tcPr>
            <w:tcW w:w="6120" w:type="dxa"/>
          </w:tcPr>
          <w:p w:rsidR="00773717" w:rsidRPr="00347DCF" w:rsidRDefault="00773717" w:rsidP="00773717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773717" w:rsidRPr="00347DCF" w:rsidRDefault="00773717" w:rsidP="00773717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773717" w:rsidRPr="00347DCF" w:rsidTr="00BF64B5">
        <w:trPr>
          <w:gridAfter w:val="1"/>
          <w:wAfter w:w="25" w:type="dxa"/>
        </w:trPr>
        <w:tc>
          <w:tcPr>
            <w:tcW w:w="918" w:type="dxa"/>
          </w:tcPr>
          <w:p w:rsidR="00773717" w:rsidRPr="00347DCF" w:rsidRDefault="007D6E1A" w:rsidP="00773717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8.4</w:t>
            </w:r>
          </w:p>
        </w:tc>
        <w:tc>
          <w:tcPr>
            <w:tcW w:w="7020" w:type="dxa"/>
          </w:tcPr>
          <w:p w:rsidR="00773717" w:rsidRPr="00347DCF" w:rsidRDefault="0083340D" w:rsidP="00765E90">
            <w:pPr>
              <w:suppressAutoHyphens/>
              <w:spacing w:line="276" w:lineRule="auto"/>
              <w:jc w:val="both"/>
              <w:rPr>
                <w:lang w:val="it-IT"/>
              </w:rPr>
            </w:pPr>
            <w:proofErr w:type="spellStart"/>
            <w:r>
              <w:rPr>
                <w:bCs/>
                <w:szCs w:val="24"/>
              </w:rPr>
              <w:t>B</w:t>
            </w:r>
            <w:r w:rsidR="00773717" w:rsidRPr="0054042B">
              <w:rPr>
                <w:bCs/>
                <w:szCs w:val="24"/>
              </w:rPr>
              <w:t>itum</w:t>
            </w:r>
            <w:proofErr w:type="spellEnd"/>
            <w:r w:rsidR="00773717" w:rsidRPr="0054042B">
              <w:rPr>
                <w:bCs/>
                <w:szCs w:val="24"/>
              </w:rPr>
              <w:t>/</w:t>
            </w:r>
            <w:proofErr w:type="spellStart"/>
            <w:r w:rsidR="00773717" w:rsidRPr="0054042B">
              <w:rPr>
                <w:bCs/>
                <w:szCs w:val="24"/>
              </w:rPr>
              <w:t>asfalt</w:t>
            </w:r>
            <w:proofErr w:type="spellEnd"/>
            <w:r w:rsidR="00773717" w:rsidRPr="0054042B">
              <w:rPr>
                <w:bCs/>
                <w:szCs w:val="24"/>
              </w:rPr>
              <w:t xml:space="preserve"> – </w:t>
            </w:r>
            <w:proofErr w:type="spellStart"/>
            <w:r w:rsidR="00773717" w:rsidRPr="0054042B">
              <w:rPr>
                <w:bCs/>
                <w:szCs w:val="24"/>
              </w:rPr>
              <w:t>modificat</w:t>
            </w:r>
            <w:proofErr w:type="spellEnd"/>
            <w:r w:rsidR="00773717" w:rsidRPr="0054042B">
              <w:rPr>
                <w:bCs/>
                <w:szCs w:val="24"/>
              </w:rPr>
              <w:t xml:space="preserve"> </w:t>
            </w:r>
            <w:proofErr w:type="spellStart"/>
            <w:r w:rsidR="00773717" w:rsidRPr="0054042B">
              <w:rPr>
                <w:bCs/>
                <w:szCs w:val="24"/>
              </w:rPr>
              <w:t>și</w:t>
            </w:r>
            <w:proofErr w:type="spellEnd"/>
            <w:r w:rsidR="00773717" w:rsidRPr="0054042B">
              <w:rPr>
                <w:bCs/>
                <w:szCs w:val="24"/>
              </w:rPr>
              <w:t xml:space="preserve"> cu </w:t>
            </w:r>
            <w:proofErr w:type="spellStart"/>
            <w:r w:rsidR="00773717" w:rsidRPr="0054042B">
              <w:rPr>
                <w:bCs/>
                <w:szCs w:val="24"/>
              </w:rPr>
              <w:t>polimeri</w:t>
            </w:r>
            <w:proofErr w:type="spellEnd"/>
            <w:r w:rsidR="00773717" w:rsidRPr="0054042B">
              <w:rPr>
                <w:bCs/>
                <w:szCs w:val="24"/>
              </w:rPr>
              <w:t xml:space="preserve"> </w:t>
            </w:r>
          </w:p>
        </w:tc>
        <w:tc>
          <w:tcPr>
            <w:tcW w:w="6120" w:type="dxa"/>
          </w:tcPr>
          <w:p w:rsidR="00773717" w:rsidRPr="00347DCF" w:rsidRDefault="00773717" w:rsidP="00773717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773717" w:rsidRPr="00347DCF" w:rsidRDefault="00773717" w:rsidP="00773717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773717" w:rsidRPr="00347DCF" w:rsidTr="00BF64B5">
        <w:trPr>
          <w:gridAfter w:val="1"/>
          <w:wAfter w:w="25" w:type="dxa"/>
        </w:trPr>
        <w:tc>
          <w:tcPr>
            <w:tcW w:w="918" w:type="dxa"/>
          </w:tcPr>
          <w:p w:rsidR="00773717" w:rsidRPr="00347DCF" w:rsidRDefault="007D6E1A" w:rsidP="00773717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8.4</w:t>
            </w:r>
          </w:p>
        </w:tc>
        <w:tc>
          <w:tcPr>
            <w:tcW w:w="7020" w:type="dxa"/>
          </w:tcPr>
          <w:p w:rsidR="00773717" w:rsidRPr="00347DCF" w:rsidRDefault="0083340D" w:rsidP="00773717">
            <w:pPr>
              <w:jc w:val="both"/>
              <w:rPr>
                <w:szCs w:val="24"/>
              </w:rPr>
            </w:pPr>
            <w:proofErr w:type="spellStart"/>
            <w:r>
              <w:rPr>
                <w:bCs/>
                <w:szCs w:val="24"/>
              </w:rPr>
              <w:t>C</w:t>
            </w:r>
            <w:r w:rsidR="00773717" w:rsidRPr="0054042B">
              <w:rPr>
                <w:bCs/>
                <w:szCs w:val="24"/>
              </w:rPr>
              <w:t>ompuși</w:t>
            </w:r>
            <w:proofErr w:type="spellEnd"/>
            <w:r w:rsidR="00773717" w:rsidRPr="0054042B">
              <w:rPr>
                <w:bCs/>
                <w:szCs w:val="24"/>
              </w:rPr>
              <w:t xml:space="preserve"> </w:t>
            </w:r>
            <w:proofErr w:type="spellStart"/>
            <w:r w:rsidR="00773717" w:rsidRPr="0054042B">
              <w:rPr>
                <w:bCs/>
                <w:szCs w:val="24"/>
              </w:rPr>
              <w:t>precum</w:t>
            </w:r>
            <w:proofErr w:type="spellEnd"/>
            <w:r w:rsidR="00773717" w:rsidRPr="0054042B">
              <w:rPr>
                <w:bCs/>
                <w:szCs w:val="24"/>
              </w:rPr>
              <w:t xml:space="preserve"> </w:t>
            </w:r>
            <w:proofErr w:type="spellStart"/>
            <w:r w:rsidR="00773717" w:rsidRPr="0054042B">
              <w:rPr>
                <w:bCs/>
                <w:szCs w:val="24"/>
              </w:rPr>
              <w:t>Bornit</w:t>
            </w:r>
            <w:proofErr w:type="spellEnd"/>
            <w:r w:rsidR="00773717" w:rsidRPr="0054042B">
              <w:rPr>
                <w:bCs/>
                <w:szCs w:val="24"/>
              </w:rPr>
              <w:t xml:space="preserve">, </w:t>
            </w:r>
            <w:proofErr w:type="spellStart"/>
            <w:r w:rsidR="00773717" w:rsidRPr="0054042B">
              <w:rPr>
                <w:bCs/>
                <w:szCs w:val="24"/>
              </w:rPr>
              <w:t>Beltan</w:t>
            </w:r>
            <w:proofErr w:type="spellEnd"/>
            <w:r w:rsidR="00773717" w:rsidRPr="0054042B">
              <w:rPr>
                <w:bCs/>
                <w:szCs w:val="24"/>
              </w:rPr>
              <w:t xml:space="preserve"> etc. </w:t>
            </w:r>
          </w:p>
        </w:tc>
        <w:tc>
          <w:tcPr>
            <w:tcW w:w="6120" w:type="dxa"/>
          </w:tcPr>
          <w:p w:rsidR="00773717" w:rsidRPr="00347DCF" w:rsidRDefault="00773717" w:rsidP="00773717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773717" w:rsidRPr="00347DCF" w:rsidRDefault="00773717" w:rsidP="00773717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773717" w:rsidRPr="00347DCF" w:rsidTr="00BF64B5">
        <w:trPr>
          <w:gridAfter w:val="1"/>
          <w:wAfter w:w="25" w:type="dxa"/>
        </w:trPr>
        <w:tc>
          <w:tcPr>
            <w:tcW w:w="918" w:type="dxa"/>
          </w:tcPr>
          <w:p w:rsidR="00773717" w:rsidRPr="00347DCF" w:rsidRDefault="007D6E1A" w:rsidP="00773717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8.5</w:t>
            </w:r>
          </w:p>
        </w:tc>
        <w:tc>
          <w:tcPr>
            <w:tcW w:w="7020" w:type="dxa"/>
          </w:tcPr>
          <w:p w:rsidR="00773717" w:rsidRPr="00347DCF" w:rsidRDefault="0083340D" w:rsidP="00773717">
            <w:pPr>
              <w:jc w:val="both"/>
              <w:rPr>
                <w:szCs w:val="24"/>
              </w:rPr>
            </w:pPr>
            <w:proofErr w:type="spellStart"/>
            <w:r>
              <w:rPr>
                <w:bCs/>
                <w:szCs w:val="24"/>
              </w:rPr>
              <w:t>E</w:t>
            </w:r>
            <w:r w:rsidR="00773717" w:rsidRPr="0054042B">
              <w:rPr>
                <w:bCs/>
                <w:szCs w:val="24"/>
              </w:rPr>
              <w:t>mulsii</w:t>
            </w:r>
            <w:proofErr w:type="spellEnd"/>
            <w:r w:rsidR="00773717" w:rsidRPr="0054042B">
              <w:rPr>
                <w:bCs/>
                <w:szCs w:val="24"/>
              </w:rPr>
              <w:t xml:space="preserve"> de </w:t>
            </w:r>
            <w:proofErr w:type="spellStart"/>
            <w:r w:rsidR="00773717" w:rsidRPr="0054042B">
              <w:rPr>
                <w:bCs/>
                <w:szCs w:val="24"/>
              </w:rPr>
              <w:t>bitum</w:t>
            </w:r>
            <w:proofErr w:type="spellEnd"/>
            <w:r w:rsidR="00773717" w:rsidRPr="0054042B">
              <w:rPr>
                <w:bCs/>
                <w:szCs w:val="24"/>
              </w:rPr>
              <w:t xml:space="preserve"> etc.</w:t>
            </w:r>
          </w:p>
        </w:tc>
        <w:tc>
          <w:tcPr>
            <w:tcW w:w="6120" w:type="dxa"/>
          </w:tcPr>
          <w:p w:rsidR="00773717" w:rsidRPr="00347DCF" w:rsidRDefault="00773717" w:rsidP="00773717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773717" w:rsidRPr="00347DCF" w:rsidRDefault="00773717" w:rsidP="00773717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606E2B" w:rsidRPr="00347DCF" w:rsidTr="00BF64B5">
        <w:trPr>
          <w:gridAfter w:val="1"/>
          <w:wAfter w:w="25" w:type="dxa"/>
        </w:trPr>
        <w:tc>
          <w:tcPr>
            <w:tcW w:w="918" w:type="dxa"/>
            <w:shd w:val="clear" w:color="auto" w:fill="B6DDE8" w:themeFill="accent5" w:themeFillTint="66"/>
          </w:tcPr>
          <w:p w:rsidR="00606E2B" w:rsidRPr="00347DCF" w:rsidRDefault="00773717" w:rsidP="00BF64B5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020" w:type="dxa"/>
            <w:shd w:val="clear" w:color="auto" w:fill="B6DDE8" w:themeFill="accent5" w:themeFillTint="66"/>
          </w:tcPr>
          <w:p w:rsidR="00606E2B" w:rsidRPr="00347DCF" w:rsidRDefault="0083340D" w:rsidP="00BF64B5">
            <w:pPr>
              <w:rPr>
                <w:b/>
                <w:bCs/>
                <w:szCs w:val="24"/>
                <w:lang w:val="de-DE"/>
              </w:rPr>
            </w:pPr>
            <w:proofErr w:type="spellStart"/>
            <w:r>
              <w:rPr>
                <w:b/>
                <w:u w:val="single"/>
              </w:rPr>
              <w:t>Condiț</w:t>
            </w:r>
            <w:r w:rsidR="00773717" w:rsidRPr="00073DA3">
              <w:rPr>
                <w:b/>
                <w:u w:val="single"/>
              </w:rPr>
              <w:t>ii</w:t>
            </w:r>
            <w:proofErr w:type="spellEnd"/>
            <w:r w:rsidR="00773717" w:rsidRPr="00073DA3">
              <w:rPr>
                <w:b/>
                <w:u w:val="single"/>
              </w:rPr>
              <w:t xml:space="preserve"> de </w:t>
            </w:r>
            <w:proofErr w:type="spellStart"/>
            <w:r w:rsidR="00773717">
              <w:rPr>
                <w:b/>
                <w:u w:val="single"/>
              </w:rPr>
              <w:t>livrare</w:t>
            </w:r>
            <w:proofErr w:type="spellEnd"/>
          </w:p>
        </w:tc>
        <w:tc>
          <w:tcPr>
            <w:tcW w:w="6120" w:type="dxa"/>
            <w:shd w:val="clear" w:color="auto" w:fill="B6DDE8" w:themeFill="accent5" w:themeFillTint="66"/>
          </w:tcPr>
          <w:p w:rsidR="00606E2B" w:rsidRPr="00347DCF" w:rsidRDefault="00606E2B" w:rsidP="00BF64B5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  <w:shd w:val="clear" w:color="auto" w:fill="B6DDE8" w:themeFill="accent5" w:themeFillTint="66"/>
          </w:tcPr>
          <w:p w:rsidR="00606E2B" w:rsidRPr="00347DCF" w:rsidRDefault="00606E2B" w:rsidP="00BF64B5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606E2B" w:rsidRPr="00347DCF" w:rsidTr="00BF64B5">
        <w:trPr>
          <w:gridAfter w:val="1"/>
          <w:wAfter w:w="25" w:type="dxa"/>
        </w:trPr>
        <w:tc>
          <w:tcPr>
            <w:tcW w:w="918" w:type="dxa"/>
          </w:tcPr>
          <w:p w:rsidR="00606E2B" w:rsidRPr="00347DCF" w:rsidRDefault="007D6E1A" w:rsidP="00BF64B5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</w:t>
            </w:r>
          </w:p>
        </w:tc>
        <w:tc>
          <w:tcPr>
            <w:tcW w:w="7020" w:type="dxa"/>
          </w:tcPr>
          <w:p w:rsidR="00606E2B" w:rsidRPr="00347DCF" w:rsidRDefault="0083340D" w:rsidP="004A3C20">
            <w:pPr>
              <w:rPr>
                <w:bCs/>
                <w:szCs w:val="24"/>
                <w:lang w:val="de-DE"/>
              </w:rPr>
            </w:pPr>
            <w:r>
              <w:rPr>
                <w:b/>
                <w:bCs/>
                <w:u w:val="single"/>
              </w:rPr>
              <w:t>M</w:t>
            </w:r>
            <w:r w:rsidR="00773717" w:rsidRPr="00C1119A">
              <w:rPr>
                <w:b/>
                <w:bCs/>
                <w:u w:val="single"/>
              </w:rPr>
              <w:t xml:space="preserve">axim </w:t>
            </w:r>
            <w:r w:rsidR="001C6F26">
              <w:rPr>
                <w:b/>
                <w:bCs/>
                <w:u w:val="single"/>
              </w:rPr>
              <w:t>6</w:t>
            </w:r>
            <w:r w:rsidR="00773717" w:rsidRPr="00C1119A">
              <w:rPr>
                <w:b/>
                <w:bCs/>
                <w:u w:val="single"/>
              </w:rPr>
              <w:t xml:space="preserve">0 de </w:t>
            </w:r>
            <w:proofErr w:type="spellStart"/>
            <w:r w:rsidR="00773717" w:rsidRPr="00C1119A">
              <w:rPr>
                <w:b/>
                <w:bCs/>
                <w:u w:val="single"/>
              </w:rPr>
              <w:t>zile</w:t>
            </w:r>
            <w:proofErr w:type="spellEnd"/>
            <w:r w:rsidR="00773717" w:rsidRPr="00C1119A">
              <w:rPr>
                <w:b/>
                <w:bCs/>
                <w:u w:val="single"/>
              </w:rPr>
              <w:t xml:space="preserve"> </w:t>
            </w:r>
            <w:proofErr w:type="spellStart"/>
            <w:r w:rsidR="00773717" w:rsidRPr="00C1119A">
              <w:rPr>
                <w:b/>
                <w:bCs/>
                <w:u w:val="single"/>
              </w:rPr>
              <w:t>calendaristice</w:t>
            </w:r>
            <w:proofErr w:type="spellEnd"/>
            <w:r w:rsidR="00773717" w:rsidRPr="00C1119A">
              <w:rPr>
                <w:b/>
                <w:bCs/>
                <w:u w:val="single"/>
              </w:rPr>
              <w:t xml:space="preserve"> de la data </w:t>
            </w:r>
            <w:proofErr w:type="spellStart"/>
            <w:r w:rsidR="00773717" w:rsidRPr="00C1119A">
              <w:rPr>
                <w:b/>
                <w:bCs/>
                <w:u w:val="single"/>
              </w:rPr>
              <w:t>transmiterii</w:t>
            </w:r>
            <w:proofErr w:type="spellEnd"/>
            <w:r w:rsidR="00773717" w:rsidRPr="00C1119A">
              <w:rPr>
                <w:b/>
                <w:bCs/>
                <w:u w:val="single"/>
              </w:rPr>
              <w:t xml:space="preserve"> </w:t>
            </w:r>
            <w:proofErr w:type="spellStart"/>
            <w:r w:rsidR="00773717" w:rsidRPr="00C1119A">
              <w:rPr>
                <w:b/>
                <w:bCs/>
                <w:u w:val="single"/>
              </w:rPr>
              <w:t>notei</w:t>
            </w:r>
            <w:proofErr w:type="spellEnd"/>
            <w:r w:rsidR="00773717" w:rsidRPr="00C1119A">
              <w:rPr>
                <w:b/>
                <w:bCs/>
                <w:u w:val="single"/>
              </w:rPr>
              <w:t xml:space="preserve"> de </w:t>
            </w:r>
            <w:proofErr w:type="spellStart"/>
            <w:r w:rsidR="00773717" w:rsidRPr="00C1119A">
              <w:rPr>
                <w:b/>
                <w:bCs/>
                <w:u w:val="single"/>
              </w:rPr>
              <w:t>comandă</w:t>
            </w:r>
            <w:proofErr w:type="spellEnd"/>
            <w:r w:rsidR="00773717" w:rsidRPr="00C1119A">
              <w:rPr>
                <w:b/>
                <w:bCs/>
                <w:u w:val="single"/>
              </w:rPr>
              <w:t xml:space="preserve"> de </w:t>
            </w:r>
            <w:proofErr w:type="spellStart"/>
            <w:r w:rsidR="00773717" w:rsidRPr="00C1119A">
              <w:rPr>
                <w:b/>
                <w:bCs/>
                <w:u w:val="single"/>
              </w:rPr>
              <w:t>către</w:t>
            </w:r>
            <w:proofErr w:type="spellEnd"/>
            <w:r w:rsidR="00773717" w:rsidRPr="00C1119A">
              <w:rPr>
                <w:b/>
                <w:bCs/>
                <w:u w:val="single"/>
              </w:rPr>
              <w:t xml:space="preserve"> </w:t>
            </w:r>
            <w:proofErr w:type="spellStart"/>
            <w:r w:rsidR="00773717" w:rsidRPr="00C1119A">
              <w:rPr>
                <w:b/>
                <w:bCs/>
                <w:u w:val="single"/>
              </w:rPr>
              <w:t>Autoritatea</w:t>
            </w:r>
            <w:proofErr w:type="spellEnd"/>
            <w:r w:rsidR="00773717" w:rsidRPr="00C1119A">
              <w:rPr>
                <w:b/>
                <w:bCs/>
                <w:u w:val="single"/>
              </w:rPr>
              <w:t xml:space="preserve"> </w:t>
            </w:r>
            <w:proofErr w:type="spellStart"/>
            <w:r w:rsidR="00773717" w:rsidRPr="00C1119A">
              <w:rPr>
                <w:b/>
                <w:bCs/>
                <w:u w:val="single"/>
              </w:rPr>
              <w:t>Contractantă</w:t>
            </w:r>
            <w:proofErr w:type="spellEnd"/>
          </w:p>
        </w:tc>
        <w:tc>
          <w:tcPr>
            <w:tcW w:w="6120" w:type="dxa"/>
          </w:tcPr>
          <w:p w:rsidR="00606E2B" w:rsidRPr="00347DCF" w:rsidRDefault="00606E2B" w:rsidP="00BF64B5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606E2B" w:rsidRPr="00347DCF" w:rsidRDefault="00606E2B" w:rsidP="00BF64B5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606E2B" w:rsidRPr="00347DCF" w:rsidTr="00BF64B5">
        <w:trPr>
          <w:gridAfter w:val="1"/>
          <w:wAfter w:w="25" w:type="dxa"/>
        </w:trPr>
        <w:tc>
          <w:tcPr>
            <w:tcW w:w="918" w:type="dxa"/>
          </w:tcPr>
          <w:p w:rsidR="00606E2B" w:rsidRPr="00347DCF" w:rsidRDefault="007D6E1A" w:rsidP="00592906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9.2</w:t>
            </w:r>
          </w:p>
        </w:tc>
        <w:tc>
          <w:tcPr>
            <w:tcW w:w="7020" w:type="dxa"/>
          </w:tcPr>
          <w:p w:rsidR="00606E2B" w:rsidRPr="00347DCF" w:rsidRDefault="00773717" w:rsidP="004A3C20">
            <w:pPr>
              <w:suppressAutoHyphens/>
              <w:spacing w:line="276" w:lineRule="auto"/>
              <w:jc w:val="both"/>
              <w:rPr>
                <w:b/>
                <w:bCs/>
                <w:lang w:val="it-IT"/>
              </w:rPr>
            </w:pPr>
            <w:proofErr w:type="spellStart"/>
            <w:r w:rsidRPr="0088007A">
              <w:t>Livrarea</w:t>
            </w:r>
            <w:proofErr w:type="spellEnd"/>
            <w:r w:rsidRPr="0088007A">
              <w:t xml:space="preserve"> se </w:t>
            </w:r>
            <w:proofErr w:type="spellStart"/>
            <w:r w:rsidRPr="0088007A">
              <w:t>va</w:t>
            </w:r>
            <w:proofErr w:type="spellEnd"/>
            <w:r w:rsidRPr="0088007A">
              <w:t xml:space="preserve"> </w:t>
            </w:r>
            <w:proofErr w:type="spellStart"/>
            <w:r w:rsidRPr="0088007A">
              <w:t>efectua</w:t>
            </w:r>
            <w:proofErr w:type="spellEnd"/>
            <w:r w:rsidRPr="0088007A">
              <w:t xml:space="preserve"> la </w:t>
            </w:r>
            <w:proofErr w:type="spellStart"/>
            <w:r w:rsidRPr="0088007A">
              <w:t>sediul</w:t>
            </w:r>
            <w:proofErr w:type="spellEnd"/>
            <w:r w:rsidRPr="0088007A">
              <w:t xml:space="preserve"> </w:t>
            </w:r>
            <w:proofErr w:type="spellStart"/>
            <w:r w:rsidRPr="0088007A">
              <w:t>indicat</w:t>
            </w:r>
            <w:proofErr w:type="spellEnd"/>
            <w:r w:rsidRPr="0088007A">
              <w:t xml:space="preserve"> de </w:t>
            </w:r>
            <w:proofErr w:type="spellStart"/>
            <w:r w:rsidRPr="0088007A">
              <w:t>Autoritatea</w:t>
            </w:r>
            <w:proofErr w:type="spellEnd"/>
            <w:r w:rsidRPr="0088007A">
              <w:t xml:space="preserve"> </w:t>
            </w:r>
            <w:proofErr w:type="spellStart"/>
            <w:r w:rsidRPr="0088007A">
              <w:t>Contractantă</w:t>
            </w:r>
            <w:proofErr w:type="spellEnd"/>
            <w:r w:rsidRPr="0088007A">
              <w:t xml:space="preserve">, </w:t>
            </w:r>
            <w:proofErr w:type="spellStart"/>
            <w:r w:rsidRPr="0088007A">
              <w:t>respectiv</w:t>
            </w:r>
            <w:proofErr w:type="spellEnd"/>
            <w:r w:rsidRPr="0088007A">
              <w:t xml:space="preserve"> </w:t>
            </w:r>
            <w:proofErr w:type="spellStart"/>
            <w:r w:rsidRPr="0088007A">
              <w:t>în</w:t>
            </w:r>
            <w:proofErr w:type="spellEnd"/>
            <w:r w:rsidRPr="0088007A">
              <w:t xml:space="preserve"> </w:t>
            </w:r>
            <w:proofErr w:type="spellStart"/>
            <w:r w:rsidR="0083340D">
              <w:rPr>
                <w:b/>
                <w:bCs/>
              </w:rPr>
              <w:t>comuna</w:t>
            </w:r>
            <w:proofErr w:type="spellEnd"/>
            <w:r w:rsidR="0083340D">
              <w:rPr>
                <w:b/>
                <w:bCs/>
              </w:rPr>
              <w:t xml:space="preserve"> </w:t>
            </w:r>
            <w:proofErr w:type="spellStart"/>
            <w:r w:rsidR="0083340D">
              <w:rPr>
                <w:b/>
                <w:bCs/>
              </w:rPr>
              <w:t>Miroslava</w:t>
            </w:r>
            <w:proofErr w:type="spellEnd"/>
            <w:r w:rsidR="0083340D">
              <w:rPr>
                <w:b/>
                <w:bCs/>
              </w:rPr>
              <w:t xml:space="preserve">, </w:t>
            </w:r>
            <w:proofErr w:type="spellStart"/>
            <w:r w:rsidR="0083340D">
              <w:rPr>
                <w:b/>
                <w:bCs/>
              </w:rPr>
              <w:t>județul</w:t>
            </w:r>
            <w:proofErr w:type="spellEnd"/>
            <w:r w:rsidR="0083340D">
              <w:rPr>
                <w:b/>
                <w:bCs/>
              </w:rPr>
              <w:t xml:space="preserve"> </w:t>
            </w:r>
            <w:proofErr w:type="spellStart"/>
            <w:r w:rsidR="0083340D">
              <w:rPr>
                <w:b/>
                <w:bCs/>
              </w:rPr>
              <w:t>Iaș</w:t>
            </w:r>
            <w:r w:rsidRPr="0088007A">
              <w:rPr>
                <w:b/>
                <w:bCs/>
              </w:rPr>
              <w:t>i</w:t>
            </w:r>
            <w:proofErr w:type="spellEnd"/>
          </w:p>
        </w:tc>
        <w:tc>
          <w:tcPr>
            <w:tcW w:w="6120" w:type="dxa"/>
          </w:tcPr>
          <w:p w:rsidR="00606E2B" w:rsidRPr="00347DCF" w:rsidRDefault="00606E2B" w:rsidP="00BF64B5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606E2B" w:rsidRPr="00347DCF" w:rsidRDefault="00606E2B" w:rsidP="00BF64B5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606E2B" w:rsidRPr="00347DCF" w:rsidTr="00BF64B5">
        <w:trPr>
          <w:gridAfter w:val="1"/>
          <w:wAfter w:w="25" w:type="dxa"/>
        </w:trPr>
        <w:tc>
          <w:tcPr>
            <w:tcW w:w="918" w:type="dxa"/>
            <w:shd w:val="clear" w:color="auto" w:fill="B6DDE8" w:themeFill="accent5" w:themeFillTint="66"/>
          </w:tcPr>
          <w:p w:rsidR="00606E2B" w:rsidRPr="00347DCF" w:rsidRDefault="00D33422" w:rsidP="00BF64B5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020" w:type="dxa"/>
            <w:shd w:val="clear" w:color="auto" w:fill="B6DDE8" w:themeFill="accent5" w:themeFillTint="66"/>
          </w:tcPr>
          <w:p w:rsidR="00606E2B" w:rsidRPr="00347DCF" w:rsidRDefault="0083340D" w:rsidP="00BF64B5">
            <w:pPr>
              <w:rPr>
                <w:b/>
                <w:bCs/>
                <w:szCs w:val="24"/>
                <w:lang w:val="de-DE"/>
              </w:rPr>
            </w:pPr>
            <w:r>
              <w:rPr>
                <w:b/>
                <w:u w:val="single"/>
                <w:lang w:val="it-IT"/>
              </w:rPr>
              <w:t>Condiții de servisare și garanț</w:t>
            </w:r>
            <w:r w:rsidR="00773717" w:rsidRPr="00F44783">
              <w:rPr>
                <w:b/>
                <w:u w:val="single"/>
                <w:lang w:val="it-IT"/>
              </w:rPr>
              <w:t>ie comercial</w:t>
            </w:r>
            <w:r>
              <w:rPr>
                <w:b/>
                <w:u w:val="single"/>
                <w:lang w:val="it-IT"/>
              </w:rPr>
              <w:t>ă</w:t>
            </w:r>
          </w:p>
        </w:tc>
        <w:tc>
          <w:tcPr>
            <w:tcW w:w="6120" w:type="dxa"/>
            <w:shd w:val="clear" w:color="auto" w:fill="B6DDE8" w:themeFill="accent5" w:themeFillTint="66"/>
          </w:tcPr>
          <w:p w:rsidR="00606E2B" w:rsidRPr="00347DCF" w:rsidRDefault="00606E2B" w:rsidP="00BF64B5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  <w:shd w:val="clear" w:color="auto" w:fill="B6DDE8" w:themeFill="accent5" w:themeFillTint="66"/>
          </w:tcPr>
          <w:p w:rsidR="00606E2B" w:rsidRPr="00347DCF" w:rsidRDefault="00606E2B" w:rsidP="00BF64B5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606E2B" w:rsidRPr="00347DCF" w:rsidTr="00BF64B5">
        <w:trPr>
          <w:gridAfter w:val="1"/>
          <w:wAfter w:w="25" w:type="dxa"/>
          <w:trHeight w:val="260"/>
        </w:trPr>
        <w:tc>
          <w:tcPr>
            <w:tcW w:w="918" w:type="dxa"/>
          </w:tcPr>
          <w:p w:rsidR="007D6E1A" w:rsidRDefault="007D6E1A" w:rsidP="00BF64B5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</w:p>
          <w:p w:rsidR="007D6E1A" w:rsidRDefault="007D6E1A" w:rsidP="00BF64B5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</w:p>
          <w:p w:rsidR="00606E2B" w:rsidRPr="00347DCF" w:rsidRDefault="007D6E1A" w:rsidP="00BF64B5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</w:t>
            </w:r>
          </w:p>
        </w:tc>
        <w:tc>
          <w:tcPr>
            <w:tcW w:w="7020" w:type="dxa"/>
          </w:tcPr>
          <w:p w:rsidR="00606E2B" w:rsidRPr="00347DCF" w:rsidRDefault="00773717" w:rsidP="00F241EE">
            <w:pPr>
              <w:suppressAutoHyphens/>
              <w:jc w:val="both"/>
            </w:pPr>
            <w:r w:rsidRPr="00F44783">
              <w:rPr>
                <w:lang w:val="it-IT"/>
              </w:rPr>
              <w:t>Furnizorul a</w:t>
            </w:r>
            <w:r w:rsidR="0083340D">
              <w:rPr>
                <w:lang w:val="it-IT"/>
              </w:rPr>
              <w:t>re obligația de a remedia defecț</w:t>
            </w:r>
            <w:r w:rsidRPr="00F44783">
              <w:rPr>
                <w:lang w:val="it-IT"/>
              </w:rPr>
              <w:t>iunea</w:t>
            </w:r>
            <w:r>
              <w:rPr>
                <w:lang w:val="it-IT"/>
              </w:rPr>
              <w:t xml:space="preserve"> </w:t>
            </w:r>
            <w:r w:rsidR="0083340D">
              <w:rPr>
                <w:b/>
                <w:lang w:val="it-IT"/>
              </w:rPr>
              <w:t>î</w:t>
            </w:r>
            <w:r w:rsidRPr="00B56353">
              <w:rPr>
                <w:b/>
                <w:lang w:val="it-IT"/>
              </w:rPr>
              <w:t>n maxim 15 zile calendaristice</w:t>
            </w:r>
            <w:r w:rsidRPr="00F44783">
              <w:rPr>
                <w:lang w:val="it-IT"/>
              </w:rPr>
              <w:t xml:space="preserve"> sau, în cazul în care </w:t>
            </w:r>
            <w:r w:rsidRPr="0088007A">
              <w:rPr>
                <w:b/>
                <w:lang w:val="it-IT"/>
              </w:rPr>
              <w:t>nu există</w:t>
            </w:r>
            <w:r w:rsidRPr="00F44783">
              <w:rPr>
                <w:lang w:val="it-IT"/>
              </w:rPr>
              <w:t xml:space="preserve"> o soluție tehnică de reparare, </w:t>
            </w:r>
            <w:r w:rsidRPr="00C1119A">
              <w:rPr>
                <w:b/>
                <w:bCs/>
                <w:u w:val="single"/>
                <w:lang w:val="it-IT"/>
              </w:rPr>
              <w:t xml:space="preserve">de a înlocui </w:t>
            </w:r>
            <w:r>
              <w:rPr>
                <w:b/>
                <w:bCs/>
                <w:u w:val="single"/>
                <w:lang w:val="it-IT"/>
              </w:rPr>
              <w:t>echipamentul</w:t>
            </w:r>
            <w:r w:rsidR="0083340D">
              <w:rPr>
                <w:b/>
                <w:bCs/>
                <w:u w:val="single"/>
                <w:lang w:val="it-IT"/>
              </w:rPr>
              <w:t xml:space="preserve"> defect cu unul nou cu aceleaș</w:t>
            </w:r>
            <w:r w:rsidRPr="00C1119A">
              <w:rPr>
                <w:b/>
                <w:bCs/>
                <w:u w:val="single"/>
                <w:lang w:val="it-IT"/>
              </w:rPr>
              <w:t>i</w:t>
            </w:r>
            <w:r w:rsidR="0083340D">
              <w:rPr>
                <w:b/>
                <w:bCs/>
                <w:u w:val="single"/>
                <w:lang w:val="it-IT"/>
              </w:rPr>
              <w:t xml:space="preserve"> caracteristici î</w:t>
            </w:r>
            <w:r w:rsidRPr="00C1119A">
              <w:rPr>
                <w:b/>
                <w:bCs/>
                <w:u w:val="single"/>
                <w:lang w:val="it-IT"/>
              </w:rPr>
              <w:t xml:space="preserve">n maxim </w:t>
            </w:r>
            <w:r>
              <w:rPr>
                <w:b/>
                <w:bCs/>
                <w:u w:val="single"/>
                <w:lang w:val="it-IT"/>
              </w:rPr>
              <w:t>3</w:t>
            </w:r>
            <w:r w:rsidRPr="00C1119A">
              <w:rPr>
                <w:b/>
                <w:bCs/>
                <w:u w:val="single"/>
                <w:lang w:val="it-IT"/>
              </w:rPr>
              <w:t xml:space="preserve"> luni</w:t>
            </w:r>
            <w:r w:rsidRPr="00C1119A">
              <w:rPr>
                <w:u w:val="single"/>
                <w:lang w:val="it-IT"/>
              </w:rPr>
              <w:t>.</w:t>
            </w:r>
          </w:p>
        </w:tc>
        <w:tc>
          <w:tcPr>
            <w:tcW w:w="6120" w:type="dxa"/>
          </w:tcPr>
          <w:p w:rsidR="00606E2B" w:rsidRPr="00347DCF" w:rsidRDefault="00606E2B" w:rsidP="00BF64B5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606E2B" w:rsidRPr="00347DCF" w:rsidRDefault="00606E2B" w:rsidP="00BF64B5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D33422" w:rsidRPr="00347DCF" w:rsidTr="00BF64B5">
        <w:trPr>
          <w:gridAfter w:val="1"/>
          <w:wAfter w:w="25" w:type="dxa"/>
          <w:trHeight w:val="260"/>
        </w:trPr>
        <w:tc>
          <w:tcPr>
            <w:tcW w:w="918" w:type="dxa"/>
          </w:tcPr>
          <w:p w:rsidR="00D33422" w:rsidRPr="00347DCF" w:rsidRDefault="007D6E1A" w:rsidP="00D33422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</w:t>
            </w:r>
          </w:p>
        </w:tc>
        <w:tc>
          <w:tcPr>
            <w:tcW w:w="7020" w:type="dxa"/>
          </w:tcPr>
          <w:p w:rsidR="00D33422" w:rsidRPr="00347DCF" w:rsidRDefault="00D33422" w:rsidP="00D33422">
            <w:pPr>
              <w:suppressAutoHyphens/>
              <w:jc w:val="both"/>
            </w:pPr>
            <w:r w:rsidRPr="0011289C">
              <w:rPr>
                <w:lang w:val="it-IT"/>
              </w:rPr>
              <w:t xml:space="preserve">La primirea unei notificări de defect, </w:t>
            </w:r>
            <w:r w:rsidRPr="0011289C">
              <w:rPr>
                <w:b/>
                <w:bCs/>
                <w:lang w:val="it-IT"/>
              </w:rPr>
              <w:t xml:space="preserve">constatarea va fi efectuată în maxim </w:t>
            </w:r>
            <w:r w:rsidR="0083340D">
              <w:rPr>
                <w:b/>
                <w:bCs/>
                <w:u w:val="single"/>
                <w:lang w:val="it-IT"/>
              </w:rPr>
              <w:t>3 zile lucră</w:t>
            </w:r>
            <w:r w:rsidRPr="0011289C">
              <w:rPr>
                <w:b/>
                <w:bCs/>
                <w:u w:val="single"/>
                <w:lang w:val="it-IT"/>
              </w:rPr>
              <w:t>toare</w:t>
            </w:r>
            <w:r w:rsidRPr="0011289C">
              <w:rPr>
                <w:lang w:val="it-IT"/>
              </w:rPr>
              <w:t xml:space="preserve">. </w:t>
            </w:r>
          </w:p>
        </w:tc>
        <w:tc>
          <w:tcPr>
            <w:tcW w:w="6120" w:type="dxa"/>
          </w:tcPr>
          <w:p w:rsidR="00D33422" w:rsidRPr="00347DCF" w:rsidRDefault="00D33422" w:rsidP="00D33422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D33422" w:rsidRPr="00347DCF" w:rsidRDefault="00D33422" w:rsidP="00D33422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D33422" w:rsidRPr="00347DCF" w:rsidTr="00BF64B5">
        <w:trPr>
          <w:gridAfter w:val="1"/>
          <w:wAfter w:w="25" w:type="dxa"/>
          <w:trHeight w:val="260"/>
        </w:trPr>
        <w:tc>
          <w:tcPr>
            <w:tcW w:w="918" w:type="dxa"/>
          </w:tcPr>
          <w:p w:rsidR="00D33422" w:rsidRPr="00347DCF" w:rsidRDefault="007D6E1A" w:rsidP="00D33422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</w:t>
            </w:r>
          </w:p>
        </w:tc>
        <w:tc>
          <w:tcPr>
            <w:tcW w:w="7020" w:type="dxa"/>
          </w:tcPr>
          <w:p w:rsidR="00D33422" w:rsidRPr="00347DCF" w:rsidRDefault="00D33422" w:rsidP="0049494D">
            <w:pPr>
              <w:suppressAutoHyphens/>
              <w:jc w:val="both"/>
            </w:pPr>
            <w:r w:rsidRPr="0011289C">
              <w:rPr>
                <w:lang w:val="it-IT"/>
              </w:rPr>
              <w:t xml:space="preserve">Remedierea defectului va fi realizată în </w:t>
            </w:r>
            <w:r w:rsidRPr="0011289C">
              <w:rPr>
                <w:b/>
                <w:bCs/>
                <w:lang w:val="it-IT"/>
              </w:rPr>
              <w:t xml:space="preserve">maxim </w:t>
            </w:r>
            <w:r w:rsidRPr="0011289C">
              <w:rPr>
                <w:b/>
                <w:bCs/>
                <w:u w:val="single"/>
                <w:lang w:val="it-IT"/>
              </w:rPr>
              <w:t>15</w:t>
            </w:r>
            <w:r w:rsidRPr="0011289C">
              <w:rPr>
                <w:bCs/>
                <w:u w:val="single"/>
                <w:lang w:val="it-IT"/>
              </w:rPr>
              <w:t xml:space="preserve"> </w:t>
            </w:r>
            <w:r w:rsidR="0083340D">
              <w:rPr>
                <w:b/>
                <w:bCs/>
                <w:u w:val="single"/>
                <w:lang w:val="it-IT"/>
              </w:rPr>
              <w:t xml:space="preserve">zile </w:t>
            </w:r>
            <w:r w:rsidR="0049494D">
              <w:rPr>
                <w:b/>
                <w:bCs/>
                <w:u w:val="single"/>
                <w:lang w:val="it-IT"/>
              </w:rPr>
              <w:t>calendaristice</w:t>
            </w:r>
            <w:r w:rsidRPr="0011289C">
              <w:rPr>
                <w:b/>
                <w:bCs/>
                <w:lang w:val="it-IT"/>
              </w:rPr>
              <w:t xml:space="preserve"> de la data constatării.</w:t>
            </w:r>
          </w:p>
        </w:tc>
        <w:tc>
          <w:tcPr>
            <w:tcW w:w="6120" w:type="dxa"/>
          </w:tcPr>
          <w:p w:rsidR="00D33422" w:rsidRPr="00347DCF" w:rsidRDefault="00D33422" w:rsidP="00D33422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D33422" w:rsidRPr="00347DCF" w:rsidRDefault="00D33422" w:rsidP="00D33422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D33422" w:rsidRPr="00347DCF" w:rsidTr="00BF64B5">
        <w:trPr>
          <w:gridAfter w:val="1"/>
          <w:wAfter w:w="25" w:type="dxa"/>
          <w:trHeight w:val="260"/>
        </w:trPr>
        <w:tc>
          <w:tcPr>
            <w:tcW w:w="918" w:type="dxa"/>
          </w:tcPr>
          <w:p w:rsidR="007D6E1A" w:rsidRDefault="007D6E1A" w:rsidP="00D33422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</w:p>
          <w:p w:rsidR="00D33422" w:rsidRPr="00347DCF" w:rsidRDefault="007D6E1A" w:rsidP="00D33422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10.4</w:t>
            </w:r>
          </w:p>
        </w:tc>
        <w:tc>
          <w:tcPr>
            <w:tcW w:w="7020" w:type="dxa"/>
          </w:tcPr>
          <w:p w:rsidR="00D33422" w:rsidRPr="0049494D" w:rsidRDefault="00D33422" w:rsidP="00D33422">
            <w:pPr>
              <w:suppressAutoHyphens/>
              <w:jc w:val="both"/>
            </w:pPr>
            <w:r w:rsidRPr="0049494D">
              <w:rPr>
                <w:lang w:val="it-IT"/>
              </w:rPr>
              <w:t xml:space="preserve">Dacă termenul de 15 zile calendaristice nu este respectat, </w:t>
            </w:r>
            <w:r w:rsidRPr="0049494D">
              <w:rPr>
                <w:b/>
                <w:bCs/>
                <w:lang w:val="it-IT"/>
              </w:rPr>
              <w:t xml:space="preserve">furnizorul va plăti daune autorității contractante în valoare de </w:t>
            </w:r>
            <w:r w:rsidRPr="0049494D">
              <w:rPr>
                <w:b/>
                <w:bCs/>
                <w:u w:val="single"/>
                <w:lang w:val="it-IT"/>
              </w:rPr>
              <w:t>500 lei fără TVA</w:t>
            </w:r>
            <w:r w:rsidRPr="0049494D">
              <w:rPr>
                <w:b/>
                <w:bCs/>
                <w:lang w:val="it-IT"/>
              </w:rPr>
              <w:t xml:space="preserve"> pentru fiecare zi de întârziere peste acest termen.</w:t>
            </w:r>
          </w:p>
        </w:tc>
        <w:tc>
          <w:tcPr>
            <w:tcW w:w="6120" w:type="dxa"/>
          </w:tcPr>
          <w:p w:rsidR="00D33422" w:rsidRPr="00347DCF" w:rsidRDefault="00D33422" w:rsidP="00D33422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D33422" w:rsidRPr="00347DCF" w:rsidRDefault="00D33422" w:rsidP="00D33422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606E2B" w:rsidRPr="00347DCF" w:rsidTr="00453DAF">
        <w:trPr>
          <w:gridAfter w:val="1"/>
          <w:wAfter w:w="25" w:type="dxa"/>
          <w:trHeight w:val="260"/>
        </w:trPr>
        <w:tc>
          <w:tcPr>
            <w:tcW w:w="918" w:type="dxa"/>
            <w:shd w:val="clear" w:color="auto" w:fill="B6DDE8" w:themeFill="accent5" w:themeFillTint="66"/>
          </w:tcPr>
          <w:p w:rsidR="00606E2B" w:rsidRPr="00347DCF" w:rsidRDefault="00D33422" w:rsidP="00453DAF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020" w:type="dxa"/>
            <w:shd w:val="clear" w:color="auto" w:fill="B6DDE8" w:themeFill="accent5" w:themeFillTint="66"/>
          </w:tcPr>
          <w:p w:rsidR="00606E2B" w:rsidRPr="00347DCF" w:rsidRDefault="0083340D" w:rsidP="004A3C20">
            <w:pPr>
              <w:rPr>
                <w:b/>
                <w:bCs/>
                <w:szCs w:val="24"/>
                <w:lang w:val="de-DE"/>
              </w:rPr>
            </w:pPr>
            <w:r>
              <w:rPr>
                <w:b/>
                <w:u w:val="single"/>
                <w:lang w:val="ro-RO"/>
              </w:rPr>
              <w:t>Perioada de garanț</w:t>
            </w:r>
            <w:r w:rsidR="00D33422" w:rsidRPr="009551B7">
              <w:rPr>
                <w:b/>
                <w:u w:val="single"/>
                <w:lang w:val="ro-RO"/>
              </w:rPr>
              <w:t>ie</w:t>
            </w:r>
          </w:p>
        </w:tc>
        <w:tc>
          <w:tcPr>
            <w:tcW w:w="6120" w:type="dxa"/>
            <w:shd w:val="clear" w:color="auto" w:fill="B6DDE8" w:themeFill="accent5" w:themeFillTint="66"/>
          </w:tcPr>
          <w:p w:rsidR="00606E2B" w:rsidRPr="00347DCF" w:rsidRDefault="00606E2B" w:rsidP="004A3C20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  <w:shd w:val="clear" w:color="auto" w:fill="B6DDE8" w:themeFill="accent5" w:themeFillTint="66"/>
          </w:tcPr>
          <w:p w:rsidR="00606E2B" w:rsidRPr="00347DCF" w:rsidRDefault="00606E2B" w:rsidP="004A3C20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606E2B" w:rsidRPr="00347DCF" w:rsidTr="00BF64B5">
        <w:trPr>
          <w:gridAfter w:val="1"/>
          <w:wAfter w:w="25" w:type="dxa"/>
          <w:trHeight w:val="260"/>
        </w:trPr>
        <w:tc>
          <w:tcPr>
            <w:tcW w:w="918" w:type="dxa"/>
          </w:tcPr>
          <w:p w:rsidR="00606E2B" w:rsidRPr="00347DCF" w:rsidRDefault="007D6E1A" w:rsidP="00BF64B5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</w:t>
            </w:r>
          </w:p>
        </w:tc>
        <w:tc>
          <w:tcPr>
            <w:tcW w:w="7020" w:type="dxa"/>
          </w:tcPr>
          <w:p w:rsidR="00606E2B" w:rsidRPr="00347DCF" w:rsidRDefault="00D33422" w:rsidP="00D33422">
            <w:pPr>
              <w:suppressAutoHyphens/>
              <w:spacing w:line="276" w:lineRule="auto"/>
              <w:jc w:val="both"/>
              <w:rPr>
                <w:lang w:val="it-IT"/>
              </w:rPr>
            </w:pPr>
            <w:r w:rsidRPr="00F44783">
              <w:rPr>
                <w:lang w:val="it-IT"/>
              </w:rPr>
              <w:t xml:space="preserve">Perioada de garanție va începe de la data semnării procesului-verbal de recepție al produsului și va avea o durată minimă de </w:t>
            </w:r>
            <w:r>
              <w:rPr>
                <w:b/>
                <w:bCs/>
                <w:u w:val="single"/>
                <w:lang w:val="it-IT"/>
              </w:rPr>
              <w:t>36</w:t>
            </w:r>
            <w:r w:rsidRPr="00F44783">
              <w:rPr>
                <w:b/>
                <w:bCs/>
                <w:u w:val="single"/>
                <w:lang w:val="it-IT"/>
              </w:rPr>
              <w:t xml:space="preserve"> de luni</w:t>
            </w:r>
            <w:r w:rsidRPr="00F44783">
              <w:rPr>
                <w:lang w:val="it-IT"/>
              </w:rPr>
              <w:t>.</w:t>
            </w:r>
          </w:p>
        </w:tc>
        <w:tc>
          <w:tcPr>
            <w:tcW w:w="6120" w:type="dxa"/>
          </w:tcPr>
          <w:p w:rsidR="00606E2B" w:rsidRPr="00347DCF" w:rsidRDefault="00606E2B" w:rsidP="00BF64B5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606E2B" w:rsidRPr="00347DCF" w:rsidRDefault="00606E2B" w:rsidP="00BF64B5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606E2B" w:rsidRPr="00347DCF" w:rsidTr="00BF64B5">
        <w:trPr>
          <w:gridAfter w:val="1"/>
          <w:wAfter w:w="25" w:type="dxa"/>
          <w:trHeight w:val="260"/>
        </w:trPr>
        <w:tc>
          <w:tcPr>
            <w:tcW w:w="918" w:type="dxa"/>
          </w:tcPr>
          <w:p w:rsidR="007D6E1A" w:rsidRDefault="007D6E1A" w:rsidP="00592906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</w:p>
          <w:p w:rsidR="007D6E1A" w:rsidRDefault="007D6E1A" w:rsidP="00592906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</w:p>
          <w:p w:rsidR="007D6E1A" w:rsidRDefault="007D6E1A" w:rsidP="00592906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</w:p>
          <w:p w:rsidR="00606E2B" w:rsidRPr="00347DCF" w:rsidRDefault="007D6E1A" w:rsidP="00592906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11.2</w:t>
            </w:r>
          </w:p>
        </w:tc>
        <w:tc>
          <w:tcPr>
            <w:tcW w:w="7020" w:type="dxa"/>
          </w:tcPr>
          <w:p w:rsidR="00606E2B" w:rsidRPr="00347DCF" w:rsidRDefault="00D33422" w:rsidP="00D33422">
            <w:pPr>
              <w:suppressAutoHyphens/>
              <w:spacing w:line="276" w:lineRule="auto"/>
              <w:jc w:val="both"/>
              <w:rPr>
                <w:lang w:val="it-IT"/>
              </w:rPr>
            </w:pPr>
            <w:r w:rsidRPr="00F44783">
              <w:rPr>
                <w:lang w:val="it-IT"/>
              </w:rPr>
              <w:t xml:space="preserve">Furnizorul va prezenta o listă detaliată cu unități de service autorizate care pot asigura activitățile de reparații și întreținere a utilajului achiziționat în perioada de garanție, localizate pe o rază de maxim </w:t>
            </w:r>
            <w:r w:rsidRPr="00F44783">
              <w:rPr>
                <w:b/>
                <w:bCs/>
                <w:lang w:val="it-IT"/>
              </w:rPr>
              <w:t>10 km față de Municipiul Iași</w:t>
            </w:r>
            <w:r w:rsidRPr="00F44783">
              <w:rPr>
                <w:lang w:val="it-IT"/>
              </w:rPr>
              <w:t>. Alternativ, furnizorul poate pune la dispoziție o echipă mobilă care să intervină direct la locația Autorității Contractante.</w:t>
            </w:r>
          </w:p>
        </w:tc>
        <w:tc>
          <w:tcPr>
            <w:tcW w:w="6120" w:type="dxa"/>
          </w:tcPr>
          <w:p w:rsidR="00606E2B" w:rsidRPr="00347DCF" w:rsidRDefault="00606E2B" w:rsidP="00BF64B5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606E2B" w:rsidRPr="00347DCF" w:rsidRDefault="00606E2B" w:rsidP="00BF64B5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606E2B" w:rsidRPr="00347DCF" w:rsidTr="00BF64B5">
        <w:trPr>
          <w:gridAfter w:val="1"/>
          <w:wAfter w:w="25" w:type="dxa"/>
          <w:trHeight w:val="260"/>
        </w:trPr>
        <w:tc>
          <w:tcPr>
            <w:tcW w:w="918" w:type="dxa"/>
          </w:tcPr>
          <w:p w:rsidR="007D6E1A" w:rsidRDefault="007D6E1A" w:rsidP="00592906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</w:p>
          <w:p w:rsidR="007D6E1A" w:rsidRDefault="007D6E1A" w:rsidP="00717146">
            <w:pPr>
              <w:pStyle w:val="Style5"/>
              <w:widowControl/>
              <w:spacing w:line="240" w:lineRule="exact"/>
              <w:ind w:firstLine="0"/>
              <w:rPr>
                <w:rFonts w:ascii="Times New Roman" w:hAnsi="Times New Roman"/>
              </w:rPr>
            </w:pPr>
          </w:p>
          <w:p w:rsidR="007D6E1A" w:rsidRDefault="007D6E1A" w:rsidP="00592906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</w:p>
          <w:p w:rsidR="00031B35" w:rsidRDefault="00031B35" w:rsidP="00592906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</w:p>
          <w:p w:rsidR="00031B35" w:rsidRDefault="00031B35" w:rsidP="00592906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</w:p>
          <w:p w:rsidR="00606E2B" w:rsidRPr="00347DCF" w:rsidRDefault="007D6E1A" w:rsidP="00592906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11.3</w:t>
            </w:r>
          </w:p>
        </w:tc>
        <w:tc>
          <w:tcPr>
            <w:tcW w:w="7020" w:type="dxa"/>
          </w:tcPr>
          <w:p w:rsidR="00606E2B" w:rsidRPr="00031B35" w:rsidRDefault="00D33422" w:rsidP="00D33422">
            <w:pPr>
              <w:widowControl w:val="0"/>
              <w:tabs>
                <w:tab w:val="left" w:pos="72"/>
              </w:tabs>
              <w:suppressAutoHyphens/>
              <w:jc w:val="both"/>
              <w:rPr>
                <w:bCs/>
                <w:lang w:val="it-IT"/>
              </w:rPr>
            </w:pPr>
            <w:proofErr w:type="spellStart"/>
            <w:r w:rsidRPr="00031B35">
              <w:rPr>
                <w:bCs/>
              </w:rPr>
              <w:lastRenderedPageBreak/>
              <w:t>Pe</w:t>
            </w:r>
            <w:proofErr w:type="spellEnd"/>
            <w:r w:rsidRPr="00031B35">
              <w:rPr>
                <w:bCs/>
              </w:rPr>
              <w:t xml:space="preserve"> </w:t>
            </w:r>
            <w:proofErr w:type="spellStart"/>
            <w:r w:rsidRPr="00031B35">
              <w:rPr>
                <w:bCs/>
              </w:rPr>
              <w:t>întreaga</w:t>
            </w:r>
            <w:proofErr w:type="spellEnd"/>
            <w:r w:rsidRPr="00031B35">
              <w:rPr>
                <w:bCs/>
              </w:rPr>
              <w:t xml:space="preserve"> </w:t>
            </w:r>
            <w:proofErr w:type="spellStart"/>
            <w:r w:rsidRPr="00031B35">
              <w:rPr>
                <w:bCs/>
              </w:rPr>
              <w:t>perioadă</w:t>
            </w:r>
            <w:proofErr w:type="spellEnd"/>
            <w:r w:rsidRPr="00031B35">
              <w:rPr>
                <w:bCs/>
              </w:rPr>
              <w:t xml:space="preserve"> de </w:t>
            </w:r>
            <w:proofErr w:type="spellStart"/>
            <w:r w:rsidRPr="00031B35">
              <w:rPr>
                <w:bCs/>
              </w:rPr>
              <w:t>garanție</w:t>
            </w:r>
            <w:proofErr w:type="spellEnd"/>
            <w:r w:rsidRPr="00031B35">
              <w:rPr>
                <w:bCs/>
              </w:rPr>
              <w:t xml:space="preserve"> </w:t>
            </w:r>
            <w:proofErr w:type="spellStart"/>
            <w:r w:rsidRPr="00031B35">
              <w:rPr>
                <w:bCs/>
              </w:rPr>
              <w:t>comercială</w:t>
            </w:r>
            <w:proofErr w:type="spellEnd"/>
            <w:r w:rsidRPr="00031B35">
              <w:rPr>
                <w:bCs/>
              </w:rPr>
              <w:t xml:space="preserve">, </w:t>
            </w:r>
            <w:proofErr w:type="spellStart"/>
            <w:r w:rsidRPr="00031B35">
              <w:rPr>
                <w:bCs/>
              </w:rPr>
              <w:t>furnizorul</w:t>
            </w:r>
            <w:proofErr w:type="spellEnd"/>
            <w:r w:rsidRPr="00031B35">
              <w:rPr>
                <w:bCs/>
              </w:rPr>
              <w:t xml:space="preserve"> </w:t>
            </w:r>
            <w:proofErr w:type="spellStart"/>
            <w:r w:rsidRPr="00031B35">
              <w:rPr>
                <w:bCs/>
              </w:rPr>
              <w:t>își</w:t>
            </w:r>
            <w:proofErr w:type="spellEnd"/>
            <w:r w:rsidRPr="00031B35">
              <w:rPr>
                <w:bCs/>
              </w:rPr>
              <w:t xml:space="preserve"> </w:t>
            </w:r>
            <w:proofErr w:type="spellStart"/>
            <w:r w:rsidRPr="00031B35">
              <w:rPr>
                <w:bCs/>
              </w:rPr>
              <w:t>asumă</w:t>
            </w:r>
            <w:proofErr w:type="spellEnd"/>
            <w:r w:rsidRPr="00031B35">
              <w:rPr>
                <w:bCs/>
              </w:rPr>
              <w:t xml:space="preserve"> integral </w:t>
            </w:r>
            <w:proofErr w:type="spellStart"/>
            <w:r w:rsidRPr="00031B35">
              <w:rPr>
                <w:bCs/>
              </w:rPr>
              <w:lastRenderedPageBreak/>
              <w:t>responsabilitatea</w:t>
            </w:r>
            <w:proofErr w:type="spellEnd"/>
            <w:r w:rsidRPr="00031B35">
              <w:rPr>
                <w:bCs/>
              </w:rPr>
              <w:t xml:space="preserve"> </w:t>
            </w:r>
            <w:proofErr w:type="spellStart"/>
            <w:r w:rsidRPr="00031B35">
              <w:rPr>
                <w:bCs/>
              </w:rPr>
              <w:t>pentru</w:t>
            </w:r>
            <w:proofErr w:type="spellEnd"/>
            <w:r w:rsidRPr="00031B35">
              <w:rPr>
                <w:bCs/>
              </w:rPr>
              <w:t xml:space="preserve"> </w:t>
            </w:r>
            <w:proofErr w:type="spellStart"/>
            <w:r w:rsidRPr="00031B35">
              <w:rPr>
                <w:bCs/>
              </w:rPr>
              <w:t>efectuarea</w:t>
            </w:r>
            <w:proofErr w:type="spellEnd"/>
            <w:r w:rsidRPr="00031B35">
              <w:rPr>
                <w:bCs/>
              </w:rPr>
              <w:t xml:space="preserve"> </w:t>
            </w:r>
            <w:proofErr w:type="spellStart"/>
            <w:r w:rsidRPr="00031B35">
              <w:rPr>
                <w:bCs/>
              </w:rPr>
              <w:t>tuturor</w:t>
            </w:r>
            <w:proofErr w:type="spellEnd"/>
            <w:r w:rsidRPr="00031B35">
              <w:rPr>
                <w:bCs/>
              </w:rPr>
              <w:t xml:space="preserve"> </w:t>
            </w:r>
            <w:proofErr w:type="spellStart"/>
            <w:r w:rsidRPr="00031B35">
              <w:rPr>
                <w:bCs/>
              </w:rPr>
              <w:t>operațiunilor</w:t>
            </w:r>
            <w:proofErr w:type="spellEnd"/>
            <w:r w:rsidRPr="00031B35">
              <w:rPr>
                <w:bCs/>
              </w:rPr>
              <w:t xml:space="preserve"> de </w:t>
            </w:r>
            <w:proofErr w:type="spellStart"/>
            <w:r w:rsidRPr="00031B35">
              <w:rPr>
                <w:bCs/>
              </w:rPr>
              <w:t>întreținere</w:t>
            </w:r>
            <w:proofErr w:type="spellEnd"/>
            <w:r w:rsidRPr="00031B35">
              <w:rPr>
                <w:bCs/>
              </w:rPr>
              <w:t xml:space="preserve"> </w:t>
            </w:r>
            <w:proofErr w:type="spellStart"/>
            <w:r w:rsidRPr="00031B35">
              <w:rPr>
                <w:bCs/>
              </w:rPr>
              <w:t>periodică</w:t>
            </w:r>
            <w:proofErr w:type="spellEnd"/>
            <w:r w:rsidRPr="00031B35">
              <w:rPr>
                <w:bCs/>
              </w:rPr>
              <w:t xml:space="preserve"> conform </w:t>
            </w:r>
            <w:proofErr w:type="spellStart"/>
            <w:r w:rsidRPr="00031B35">
              <w:rPr>
                <w:bCs/>
              </w:rPr>
              <w:t>graficului</w:t>
            </w:r>
            <w:proofErr w:type="spellEnd"/>
            <w:r w:rsidRPr="00031B35">
              <w:rPr>
                <w:bCs/>
              </w:rPr>
              <w:t xml:space="preserve"> de </w:t>
            </w:r>
            <w:proofErr w:type="spellStart"/>
            <w:r w:rsidRPr="00031B35">
              <w:rPr>
                <w:bCs/>
              </w:rPr>
              <w:t>revizii</w:t>
            </w:r>
            <w:proofErr w:type="spellEnd"/>
            <w:r w:rsidRPr="00031B35">
              <w:rPr>
                <w:bCs/>
              </w:rPr>
              <w:t xml:space="preserve"> al </w:t>
            </w:r>
            <w:proofErr w:type="spellStart"/>
            <w:r w:rsidRPr="00031B35">
              <w:rPr>
                <w:bCs/>
              </w:rPr>
              <w:t>producătorului</w:t>
            </w:r>
            <w:proofErr w:type="spellEnd"/>
            <w:r w:rsidRPr="00031B35">
              <w:rPr>
                <w:bCs/>
              </w:rPr>
              <w:t xml:space="preserve"> </w:t>
            </w:r>
            <w:proofErr w:type="spellStart"/>
            <w:r w:rsidRPr="00031B35">
              <w:rPr>
                <w:bCs/>
              </w:rPr>
              <w:t>necesare</w:t>
            </w:r>
            <w:proofErr w:type="spellEnd"/>
            <w:r w:rsidRPr="00031B35">
              <w:rPr>
                <w:bCs/>
              </w:rPr>
              <w:t xml:space="preserve"> </w:t>
            </w:r>
            <w:proofErr w:type="spellStart"/>
            <w:r w:rsidRPr="00031B35">
              <w:rPr>
                <w:bCs/>
              </w:rPr>
              <w:t>menținerii</w:t>
            </w:r>
            <w:proofErr w:type="spellEnd"/>
            <w:r w:rsidRPr="00031B35">
              <w:rPr>
                <w:bCs/>
              </w:rPr>
              <w:t xml:space="preserve"> </w:t>
            </w:r>
            <w:proofErr w:type="spellStart"/>
            <w:r w:rsidRPr="00031B35">
              <w:rPr>
                <w:bCs/>
              </w:rPr>
              <w:t>echipamentului</w:t>
            </w:r>
            <w:proofErr w:type="spellEnd"/>
            <w:r w:rsidRPr="00031B35">
              <w:rPr>
                <w:bCs/>
              </w:rPr>
              <w:t xml:space="preserve"> </w:t>
            </w:r>
            <w:proofErr w:type="spellStart"/>
            <w:r w:rsidRPr="00031B35">
              <w:rPr>
                <w:bCs/>
              </w:rPr>
              <w:t>în</w:t>
            </w:r>
            <w:proofErr w:type="spellEnd"/>
            <w:r w:rsidRPr="00031B35">
              <w:rPr>
                <w:bCs/>
              </w:rPr>
              <w:t xml:space="preserve"> stare </w:t>
            </w:r>
            <w:proofErr w:type="spellStart"/>
            <w:r w:rsidRPr="00031B35">
              <w:rPr>
                <w:bCs/>
              </w:rPr>
              <w:t>normală</w:t>
            </w:r>
            <w:proofErr w:type="spellEnd"/>
            <w:r w:rsidRPr="00031B35">
              <w:rPr>
                <w:bCs/>
              </w:rPr>
              <w:t xml:space="preserve"> de </w:t>
            </w:r>
            <w:proofErr w:type="spellStart"/>
            <w:r w:rsidRPr="00031B35">
              <w:rPr>
                <w:bCs/>
              </w:rPr>
              <w:t>funcționare</w:t>
            </w:r>
            <w:proofErr w:type="spellEnd"/>
            <w:r w:rsidRPr="00031B35">
              <w:rPr>
                <w:bCs/>
              </w:rPr>
              <w:t xml:space="preserve"> </w:t>
            </w:r>
            <w:proofErr w:type="spellStart"/>
            <w:r w:rsidRPr="00031B35">
              <w:rPr>
                <w:bCs/>
              </w:rPr>
              <w:t>și</w:t>
            </w:r>
            <w:proofErr w:type="spellEnd"/>
            <w:r w:rsidRPr="00031B35">
              <w:rPr>
                <w:bCs/>
              </w:rPr>
              <w:t xml:space="preserve"> la </w:t>
            </w:r>
            <w:proofErr w:type="spellStart"/>
            <w:r w:rsidRPr="00031B35">
              <w:rPr>
                <w:bCs/>
              </w:rPr>
              <w:t>parametrii</w:t>
            </w:r>
            <w:proofErr w:type="spellEnd"/>
            <w:r w:rsidRPr="00031B35">
              <w:rPr>
                <w:bCs/>
              </w:rPr>
              <w:t xml:space="preserve"> </w:t>
            </w:r>
            <w:proofErr w:type="spellStart"/>
            <w:r w:rsidRPr="00031B35">
              <w:rPr>
                <w:bCs/>
              </w:rPr>
              <w:t>tehnici</w:t>
            </w:r>
            <w:proofErr w:type="spellEnd"/>
            <w:r w:rsidRPr="00031B35">
              <w:rPr>
                <w:bCs/>
              </w:rPr>
              <w:t xml:space="preserve"> </w:t>
            </w:r>
            <w:proofErr w:type="spellStart"/>
            <w:r w:rsidRPr="00031B35">
              <w:rPr>
                <w:bCs/>
              </w:rPr>
              <w:t>declarați</w:t>
            </w:r>
            <w:proofErr w:type="spellEnd"/>
            <w:r w:rsidRPr="00031B35">
              <w:rPr>
                <w:bCs/>
              </w:rPr>
              <w:t xml:space="preserve">. </w:t>
            </w:r>
            <w:proofErr w:type="spellStart"/>
            <w:r w:rsidRPr="00031B35">
              <w:rPr>
                <w:bCs/>
              </w:rPr>
              <w:t>În</w:t>
            </w:r>
            <w:proofErr w:type="spellEnd"/>
            <w:r w:rsidRPr="00031B35">
              <w:rPr>
                <w:bCs/>
              </w:rPr>
              <w:t xml:space="preserve"> </w:t>
            </w:r>
            <w:proofErr w:type="spellStart"/>
            <w:r w:rsidRPr="00031B35">
              <w:rPr>
                <w:bCs/>
              </w:rPr>
              <w:t>acest</w:t>
            </w:r>
            <w:proofErr w:type="spellEnd"/>
            <w:r w:rsidRPr="00031B35">
              <w:rPr>
                <w:bCs/>
              </w:rPr>
              <w:t xml:space="preserve"> </w:t>
            </w:r>
            <w:proofErr w:type="spellStart"/>
            <w:r w:rsidRPr="00031B35">
              <w:rPr>
                <w:bCs/>
              </w:rPr>
              <w:t>sens</w:t>
            </w:r>
            <w:proofErr w:type="spellEnd"/>
            <w:r w:rsidRPr="00031B35">
              <w:rPr>
                <w:bCs/>
              </w:rPr>
              <w:t xml:space="preserve">, </w:t>
            </w:r>
            <w:proofErr w:type="spellStart"/>
            <w:r w:rsidRPr="00031B35">
              <w:rPr>
                <w:bCs/>
              </w:rPr>
              <w:t>ofertanții</w:t>
            </w:r>
            <w:proofErr w:type="spellEnd"/>
            <w:r w:rsidRPr="00031B35">
              <w:rPr>
                <w:bCs/>
              </w:rPr>
              <w:t xml:space="preserve"> </w:t>
            </w:r>
            <w:proofErr w:type="spellStart"/>
            <w:r w:rsidRPr="00031B35">
              <w:rPr>
                <w:bCs/>
              </w:rPr>
              <w:t>vor</w:t>
            </w:r>
            <w:proofErr w:type="spellEnd"/>
            <w:r w:rsidRPr="00031B35">
              <w:rPr>
                <w:bCs/>
              </w:rPr>
              <w:t xml:space="preserve"> include </w:t>
            </w:r>
            <w:proofErr w:type="spellStart"/>
            <w:r w:rsidRPr="00031B35">
              <w:rPr>
                <w:bCs/>
              </w:rPr>
              <w:t>în</w:t>
            </w:r>
            <w:proofErr w:type="spellEnd"/>
            <w:r w:rsidRPr="00031B35">
              <w:rPr>
                <w:bCs/>
              </w:rPr>
              <w:t xml:space="preserve"> </w:t>
            </w:r>
            <w:proofErr w:type="spellStart"/>
            <w:r w:rsidRPr="00031B35">
              <w:rPr>
                <w:bCs/>
              </w:rPr>
              <w:t>cadrul</w:t>
            </w:r>
            <w:proofErr w:type="spellEnd"/>
            <w:r w:rsidRPr="00031B35">
              <w:rPr>
                <w:bCs/>
              </w:rPr>
              <w:t xml:space="preserve"> </w:t>
            </w:r>
            <w:proofErr w:type="spellStart"/>
            <w:r w:rsidRPr="00031B35">
              <w:rPr>
                <w:bCs/>
              </w:rPr>
              <w:t>ofertei</w:t>
            </w:r>
            <w:proofErr w:type="spellEnd"/>
            <w:r w:rsidRPr="00031B35">
              <w:rPr>
                <w:bCs/>
              </w:rPr>
              <w:t xml:space="preserve"> </w:t>
            </w:r>
            <w:proofErr w:type="spellStart"/>
            <w:r w:rsidRPr="00031B35">
              <w:rPr>
                <w:bCs/>
              </w:rPr>
              <w:t>financiare</w:t>
            </w:r>
            <w:proofErr w:type="spellEnd"/>
            <w:r w:rsidRPr="00031B35">
              <w:rPr>
                <w:bCs/>
              </w:rPr>
              <w:t xml:space="preserve"> </w:t>
            </w:r>
            <w:proofErr w:type="spellStart"/>
            <w:r w:rsidRPr="00031B35">
              <w:rPr>
                <w:bCs/>
              </w:rPr>
              <w:t>toate</w:t>
            </w:r>
            <w:proofErr w:type="spellEnd"/>
            <w:r w:rsidRPr="00031B35">
              <w:rPr>
                <w:bCs/>
              </w:rPr>
              <w:t xml:space="preserve"> </w:t>
            </w:r>
            <w:proofErr w:type="spellStart"/>
            <w:r w:rsidRPr="00031B35">
              <w:rPr>
                <w:bCs/>
              </w:rPr>
              <w:t>costurile</w:t>
            </w:r>
            <w:proofErr w:type="spellEnd"/>
            <w:r w:rsidRPr="00031B35">
              <w:rPr>
                <w:bCs/>
              </w:rPr>
              <w:t xml:space="preserve"> </w:t>
            </w:r>
            <w:proofErr w:type="spellStart"/>
            <w:r w:rsidRPr="00031B35">
              <w:rPr>
                <w:bCs/>
              </w:rPr>
              <w:t>aferente</w:t>
            </w:r>
            <w:proofErr w:type="spellEnd"/>
            <w:r w:rsidRPr="00031B35">
              <w:rPr>
                <w:bCs/>
              </w:rPr>
              <w:t xml:space="preserve"> </w:t>
            </w:r>
            <w:proofErr w:type="spellStart"/>
            <w:r w:rsidRPr="00031B35">
              <w:rPr>
                <w:bCs/>
              </w:rPr>
              <w:t>reviziilor</w:t>
            </w:r>
            <w:proofErr w:type="spellEnd"/>
            <w:r w:rsidRPr="00031B35">
              <w:rPr>
                <w:bCs/>
              </w:rPr>
              <w:t xml:space="preserve"> </w:t>
            </w:r>
            <w:proofErr w:type="spellStart"/>
            <w:r w:rsidRPr="00031B35">
              <w:rPr>
                <w:bCs/>
              </w:rPr>
              <w:t>programate</w:t>
            </w:r>
            <w:proofErr w:type="spellEnd"/>
            <w:r w:rsidRPr="00031B35">
              <w:rPr>
                <w:bCs/>
              </w:rPr>
              <w:t xml:space="preserve"> </w:t>
            </w:r>
            <w:proofErr w:type="spellStart"/>
            <w:r w:rsidRPr="00031B35">
              <w:rPr>
                <w:bCs/>
              </w:rPr>
              <w:t>pe</w:t>
            </w:r>
            <w:proofErr w:type="spellEnd"/>
            <w:r w:rsidRPr="00031B35">
              <w:rPr>
                <w:bCs/>
              </w:rPr>
              <w:t xml:space="preserve"> </w:t>
            </w:r>
            <w:proofErr w:type="spellStart"/>
            <w:r w:rsidRPr="00031B35">
              <w:rPr>
                <w:bCs/>
              </w:rPr>
              <w:t>întreaga</w:t>
            </w:r>
            <w:proofErr w:type="spellEnd"/>
            <w:r w:rsidRPr="00031B35">
              <w:rPr>
                <w:bCs/>
              </w:rPr>
              <w:t xml:space="preserve"> </w:t>
            </w:r>
            <w:proofErr w:type="spellStart"/>
            <w:r w:rsidRPr="00031B35">
              <w:rPr>
                <w:bCs/>
              </w:rPr>
              <w:t>perioadă</w:t>
            </w:r>
            <w:proofErr w:type="spellEnd"/>
            <w:r w:rsidRPr="00031B35">
              <w:rPr>
                <w:bCs/>
              </w:rPr>
              <w:t xml:space="preserve"> de </w:t>
            </w:r>
            <w:proofErr w:type="spellStart"/>
            <w:r w:rsidRPr="00031B35">
              <w:rPr>
                <w:bCs/>
              </w:rPr>
              <w:t>garanție</w:t>
            </w:r>
            <w:proofErr w:type="spellEnd"/>
            <w:r w:rsidRPr="00031B35">
              <w:rPr>
                <w:bCs/>
              </w:rPr>
              <w:t xml:space="preserve"> (</w:t>
            </w:r>
            <w:proofErr w:type="spellStart"/>
            <w:r w:rsidRPr="00031B35">
              <w:rPr>
                <w:bCs/>
              </w:rPr>
              <w:t>inclusiv</w:t>
            </w:r>
            <w:proofErr w:type="spellEnd"/>
            <w:r w:rsidRPr="00031B35">
              <w:rPr>
                <w:bCs/>
              </w:rPr>
              <w:t xml:space="preserve"> </w:t>
            </w:r>
            <w:proofErr w:type="spellStart"/>
            <w:r w:rsidRPr="00031B35">
              <w:rPr>
                <w:bCs/>
              </w:rPr>
              <w:t>manoperă</w:t>
            </w:r>
            <w:proofErr w:type="spellEnd"/>
            <w:r w:rsidRPr="00031B35">
              <w:rPr>
                <w:bCs/>
              </w:rPr>
              <w:t xml:space="preserve">, </w:t>
            </w:r>
            <w:proofErr w:type="spellStart"/>
            <w:r w:rsidRPr="00031B35">
              <w:rPr>
                <w:bCs/>
              </w:rPr>
              <w:t>deplasări</w:t>
            </w:r>
            <w:proofErr w:type="spellEnd"/>
            <w:r w:rsidRPr="00031B35">
              <w:rPr>
                <w:bCs/>
              </w:rPr>
              <w:t xml:space="preserve">, </w:t>
            </w:r>
            <w:proofErr w:type="spellStart"/>
            <w:r w:rsidRPr="00031B35">
              <w:rPr>
                <w:bCs/>
              </w:rPr>
              <w:t>piese</w:t>
            </w:r>
            <w:proofErr w:type="spellEnd"/>
            <w:r w:rsidRPr="00031B35">
              <w:rPr>
                <w:bCs/>
              </w:rPr>
              <w:t xml:space="preserve">, </w:t>
            </w:r>
            <w:proofErr w:type="spellStart"/>
            <w:r w:rsidRPr="00031B35">
              <w:rPr>
                <w:bCs/>
              </w:rPr>
              <w:t>consumabile</w:t>
            </w:r>
            <w:proofErr w:type="spellEnd"/>
            <w:r w:rsidRPr="00031B35">
              <w:rPr>
                <w:bCs/>
              </w:rPr>
              <w:t xml:space="preserve"> </w:t>
            </w:r>
            <w:proofErr w:type="spellStart"/>
            <w:r w:rsidRPr="00031B35">
              <w:rPr>
                <w:bCs/>
              </w:rPr>
              <w:t>și</w:t>
            </w:r>
            <w:proofErr w:type="spellEnd"/>
            <w:r w:rsidRPr="00031B35">
              <w:rPr>
                <w:bCs/>
              </w:rPr>
              <w:t xml:space="preserve"> </w:t>
            </w:r>
            <w:proofErr w:type="spellStart"/>
            <w:r w:rsidRPr="00031B35">
              <w:rPr>
                <w:bCs/>
              </w:rPr>
              <w:t>fluide</w:t>
            </w:r>
            <w:proofErr w:type="spellEnd"/>
            <w:r w:rsidRPr="00031B35">
              <w:rPr>
                <w:bCs/>
              </w:rPr>
              <w:t xml:space="preserve">). </w:t>
            </w:r>
            <w:proofErr w:type="spellStart"/>
            <w:r w:rsidRPr="00031B35">
              <w:rPr>
                <w:b/>
              </w:rPr>
              <w:t>Pentru</w:t>
            </w:r>
            <w:proofErr w:type="spellEnd"/>
            <w:r w:rsidRPr="00031B35">
              <w:rPr>
                <w:b/>
              </w:rPr>
              <w:t xml:space="preserve"> </w:t>
            </w:r>
            <w:proofErr w:type="spellStart"/>
            <w:r w:rsidRPr="00031B35">
              <w:rPr>
                <w:b/>
              </w:rPr>
              <w:t>calculul</w:t>
            </w:r>
            <w:proofErr w:type="spellEnd"/>
            <w:r w:rsidRPr="00031B35">
              <w:rPr>
                <w:b/>
              </w:rPr>
              <w:t xml:space="preserve"> </w:t>
            </w:r>
            <w:proofErr w:type="spellStart"/>
            <w:r w:rsidRPr="00031B35">
              <w:rPr>
                <w:b/>
              </w:rPr>
              <w:t>unitar</w:t>
            </w:r>
            <w:proofErr w:type="spellEnd"/>
            <w:r w:rsidRPr="00031B35">
              <w:rPr>
                <w:b/>
              </w:rPr>
              <w:t xml:space="preserve"> al </w:t>
            </w:r>
            <w:proofErr w:type="spellStart"/>
            <w:r w:rsidRPr="00031B35">
              <w:rPr>
                <w:b/>
              </w:rPr>
              <w:t>ofertelor</w:t>
            </w:r>
            <w:proofErr w:type="spellEnd"/>
            <w:r w:rsidRPr="00031B35">
              <w:rPr>
                <w:b/>
              </w:rPr>
              <w:t xml:space="preserve">, </w:t>
            </w:r>
            <w:proofErr w:type="spellStart"/>
            <w:r w:rsidRPr="00031B35">
              <w:rPr>
                <w:b/>
              </w:rPr>
              <w:t>autoritatea</w:t>
            </w:r>
            <w:proofErr w:type="spellEnd"/>
            <w:r w:rsidRPr="00031B35">
              <w:rPr>
                <w:b/>
              </w:rPr>
              <w:t xml:space="preserve"> </w:t>
            </w:r>
            <w:proofErr w:type="spellStart"/>
            <w:r w:rsidRPr="00031B35">
              <w:rPr>
                <w:b/>
              </w:rPr>
              <w:t>contractantă</w:t>
            </w:r>
            <w:proofErr w:type="spellEnd"/>
            <w:r w:rsidRPr="00031B35">
              <w:rPr>
                <w:b/>
              </w:rPr>
              <w:t xml:space="preserve"> </w:t>
            </w:r>
            <w:proofErr w:type="spellStart"/>
            <w:r w:rsidRPr="00031B35">
              <w:rPr>
                <w:b/>
              </w:rPr>
              <w:t>estimează</w:t>
            </w:r>
            <w:proofErr w:type="spellEnd"/>
            <w:r w:rsidRPr="00031B35">
              <w:rPr>
                <w:b/>
              </w:rPr>
              <w:t xml:space="preserve"> un </w:t>
            </w:r>
            <w:proofErr w:type="spellStart"/>
            <w:r w:rsidRPr="00031B35">
              <w:rPr>
                <w:b/>
              </w:rPr>
              <w:t>regim</w:t>
            </w:r>
            <w:proofErr w:type="spellEnd"/>
            <w:r w:rsidRPr="00031B35">
              <w:rPr>
                <w:b/>
              </w:rPr>
              <w:t xml:space="preserve"> de </w:t>
            </w:r>
            <w:proofErr w:type="spellStart"/>
            <w:r w:rsidRPr="00031B35">
              <w:rPr>
                <w:b/>
              </w:rPr>
              <w:t>exploatare</w:t>
            </w:r>
            <w:proofErr w:type="spellEnd"/>
            <w:r w:rsidRPr="00031B35">
              <w:rPr>
                <w:b/>
              </w:rPr>
              <w:t xml:space="preserve"> de 1.500 de ore de </w:t>
            </w:r>
            <w:proofErr w:type="spellStart"/>
            <w:r w:rsidRPr="00031B35">
              <w:rPr>
                <w:b/>
              </w:rPr>
              <w:t>funcționare</w:t>
            </w:r>
            <w:proofErr w:type="spellEnd"/>
            <w:r w:rsidRPr="00031B35">
              <w:rPr>
                <w:b/>
              </w:rPr>
              <w:t xml:space="preserve"> </w:t>
            </w:r>
            <w:proofErr w:type="spellStart"/>
            <w:r w:rsidRPr="00031B35">
              <w:rPr>
                <w:b/>
              </w:rPr>
              <w:t>repartizate</w:t>
            </w:r>
            <w:proofErr w:type="spellEnd"/>
            <w:r w:rsidRPr="00031B35">
              <w:rPr>
                <w:b/>
              </w:rPr>
              <w:t xml:space="preserve"> </w:t>
            </w:r>
            <w:proofErr w:type="spellStart"/>
            <w:r w:rsidRPr="00031B35">
              <w:rPr>
                <w:b/>
              </w:rPr>
              <w:t>pe</w:t>
            </w:r>
            <w:proofErr w:type="spellEnd"/>
            <w:r w:rsidRPr="00031B35">
              <w:rPr>
                <w:b/>
              </w:rPr>
              <w:t xml:space="preserve"> o </w:t>
            </w:r>
            <w:proofErr w:type="spellStart"/>
            <w:r w:rsidRPr="00031B35">
              <w:rPr>
                <w:b/>
              </w:rPr>
              <w:t>perioadă</w:t>
            </w:r>
            <w:proofErr w:type="spellEnd"/>
            <w:r w:rsidRPr="00031B35">
              <w:rPr>
                <w:b/>
              </w:rPr>
              <w:t xml:space="preserve"> de 3 </w:t>
            </w:r>
            <w:proofErr w:type="spellStart"/>
            <w:r w:rsidRPr="00031B35">
              <w:rPr>
                <w:b/>
              </w:rPr>
              <w:t>ani</w:t>
            </w:r>
            <w:proofErr w:type="spellEnd"/>
            <w:r w:rsidRPr="00031B35">
              <w:rPr>
                <w:b/>
              </w:rPr>
              <w:t>.</w:t>
            </w:r>
          </w:p>
        </w:tc>
        <w:tc>
          <w:tcPr>
            <w:tcW w:w="6120" w:type="dxa"/>
          </w:tcPr>
          <w:p w:rsidR="00606E2B" w:rsidRPr="00347DCF" w:rsidRDefault="00606E2B" w:rsidP="00BF64B5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606E2B" w:rsidRPr="00347DCF" w:rsidRDefault="00606E2B" w:rsidP="00BF64B5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D33422" w:rsidRPr="00347DCF" w:rsidTr="00D33422">
        <w:trPr>
          <w:gridAfter w:val="1"/>
          <w:wAfter w:w="25" w:type="dxa"/>
          <w:trHeight w:val="260"/>
        </w:trPr>
        <w:tc>
          <w:tcPr>
            <w:tcW w:w="918" w:type="dxa"/>
            <w:shd w:val="clear" w:color="auto" w:fill="B6DDE8" w:themeFill="accent5" w:themeFillTint="66"/>
          </w:tcPr>
          <w:p w:rsidR="00D33422" w:rsidRPr="00D33422" w:rsidRDefault="00D33422" w:rsidP="00D33422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D33422">
              <w:rPr>
                <w:rFonts w:ascii="Times New Roman" w:hAnsi="Times New Roman"/>
                <w:b/>
                <w:bCs/>
              </w:rPr>
              <w:lastRenderedPageBreak/>
              <w:t>12</w:t>
            </w:r>
          </w:p>
        </w:tc>
        <w:tc>
          <w:tcPr>
            <w:tcW w:w="7020" w:type="dxa"/>
            <w:shd w:val="clear" w:color="auto" w:fill="B6DDE8" w:themeFill="accent5" w:themeFillTint="66"/>
          </w:tcPr>
          <w:p w:rsidR="00D33422" w:rsidRPr="00347DCF" w:rsidRDefault="00DE2DBB" w:rsidP="00D33422">
            <w:pPr>
              <w:widowControl w:val="0"/>
              <w:tabs>
                <w:tab w:val="left" w:pos="72"/>
              </w:tabs>
              <w:suppressAutoHyphens/>
            </w:pPr>
            <w:r>
              <w:rPr>
                <w:b/>
                <w:u w:val="single"/>
                <w:lang w:val="ro-RO"/>
              </w:rPr>
              <w:t>Documente însoț</w:t>
            </w:r>
            <w:r w:rsidR="00D33422">
              <w:rPr>
                <w:b/>
                <w:u w:val="single"/>
                <w:lang w:val="ro-RO"/>
              </w:rPr>
              <w:t>itoare la livrare</w:t>
            </w:r>
          </w:p>
        </w:tc>
        <w:tc>
          <w:tcPr>
            <w:tcW w:w="6120" w:type="dxa"/>
            <w:shd w:val="clear" w:color="auto" w:fill="B6DDE8" w:themeFill="accent5" w:themeFillTint="66"/>
          </w:tcPr>
          <w:p w:rsidR="00D33422" w:rsidRPr="00347DCF" w:rsidRDefault="00D33422" w:rsidP="00D33422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  <w:shd w:val="clear" w:color="auto" w:fill="B6DDE8" w:themeFill="accent5" w:themeFillTint="66"/>
          </w:tcPr>
          <w:p w:rsidR="00D33422" w:rsidRPr="00347DCF" w:rsidRDefault="00D33422" w:rsidP="00D33422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D33422" w:rsidRPr="00347DCF" w:rsidTr="00BF64B5">
        <w:trPr>
          <w:gridAfter w:val="1"/>
          <w:wAfter w:w="25" w:type="dxa"/>
          <w:trHeight w:val="260"/>
        </w:trPr>
        <w:tc>
          <w:tcPr>
            <w:tcW w:w="918" w:type="dxa"/>
          </w:tcPr>
          <w:p w:rsidR="00D33422" w:rsidRPr="00347DCF" w:rsidRDefault="007D6E1A" w:rsidP="00D33422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</w:t>
            </w:r>
          </w:p>
        </w:tc>
        <w:tc>
          <w:tcPr>
            <w:tcW w:w="7020" w:type="dxa"/>
          </w:tcPr>
          <w:p w:rsidR="00D33422" w:rsidRPr="00347DCF" w:rsidRDefault="00DE2DBB" w:rsidP="00D33422">
            <w:pPr>
              <w:widowControl w:val="0"/>
              <w:tabs>
                <w:tab w:val="left" w:pos="72"/>
              </w:tabs>
              <w:suppressAutoHyphens/>
            </w:pPr>
            <w:r>
              <w:rPr>
                <w:b/>
                <w:lang w:val="it-IT"/>
              </w:rPr>
              <w:t>Certificat de garanț</w:t>
            </w:r>
            <w:r w:rsidR="00D33422" w:rsidRPr="003074BA">
              <w:rPr>
                <w:b/>
                <w:lang w:val="it-IT"/>
              </w:rPr>
              <w:t>ie</w:t>
            </w:r>
            <w:r>
              <w:rPr>
                <w:lang w:val="it-IT"/>
              </w:rPr>
              <w:t>, emis în condiț</w:t>
            </w:r>
            <w:r w:rsidR="00D33422" w:rsidRPr="003074BA">
              <w:rPr>
                <w:lang w:val="it-IT"/>
              </w:rPr>
              <w:t>iile solicitate</w:t>
            </w:r>
          </w:p>
        </w:tc>
        <w:tc>
          <w:tcPr>
            <w:tcW w:w="6120" w:type="dxa"/>
          </w:tcPr>
          <w:p w:rsidR="00D33422" w:rsidRPr="00347DCF" w:rsidRDefault="00D33422" w:rsidP="00D33422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D33422" w:rsidRPr="00347DCF" w:rsidRDefault="00D33422" w:rsidP="00D33422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D33422" w:rsidRPr="00347DCF" w:rsidTr="004C0B29">
        <w:trPr>
          <w:gridAfter w:val="1"/>
          <w:wAfter w:w="25" w:type="dxa"/>
          <w:trHeight w:val="70"/>
        </w:trPr>
        <w:tc>
          <w:tcPr>
            <w:tcW w:w="918" w:type="dxa"/>
          </w:tcPr>
          <w:p w:rsidR="00D33422" w:rsidRPr="00347DCF" w:rsidRDefault="007D6E1A" w:rsidP="00D33422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12.2</w:t>
            </w:r>
          </w:p>
        </w:tc>
        <w:tc>
          <w:tcPr>
            <w:tcW w:w="7020" w:type="dxa"/>
          </w:tcPr>
          <w:p w:rsidR="00D33422" w:rsidRPr="00347DCF" w:rsidRDefault="00D33422" w:rsidP="00D33422">
            <w:pPr>
              <w:widowControl w:val="0"/>
              <w:tabs>
                <w:tab w:val="left" w:pos="72"/>
              </w:tabs>
              <w:suppressAutoHyphens/>
              <w:rPr>
                <w:lang w:val="it-IT"/>
              </w:rPr>
            </w:pPr>
            <w:r w:rsidRPr="003074BA">
              <w:rPr>
                <w:b/>
                <w:lang w:val="it-IT"/>
              </w:rPr>
              <w:t>Manualul de operare</w:t>
            </w:r>
            <w:r w:rsidR="00DE2DBB">
              <w:rPr>
                <w:lang w:val="it-IT"/>
              </w:rPr>
              <w:t xml:space="preserve"> și instruire în limba Română</w:t>
            </w:r>
          </w:p>
        </w:tc>
        <w:tc>
          <w:tcPr>
            <w:tcW w:w="6120" w:type="dxa"/>
          </w:tcPr>
          <w:p w:rsidR="00D33422" w:rsidRPr="00347DCF" w:rsidRDefault="00D33422" w:rsidP="00D33422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D33422" w:rsidRPr="00347DCF" w:rsidRDefault="00D33422" w:rsidP="00D33422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D33422" w:rsidRPr="00347DCF" w:rsidTr="00BF64B5">
        <w:trPr>
          <w:gridAfter w:val="1"/>
          <w:wAfter w:w="25" w:type="dxa"/>
          <w:trHeight w:val="260"/>
        </w:trPr>
        <w:tc>
          <w:tcPr>
            <w:tcW w:w="918" w:type="dxa"/>
          </w:tcPr>
          <w:p w:rsidR="00D33422" w:rsidRPr="00347DCF" w:rsidRDefault="007D6E1A" w:rsidP="00D33422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12.3</w:t>
            </w:r>
          </w:p>
        </w:tc>
        <w:tc>
          <w:tcPr>
            <w:tcW w:w="7020" w:type="dxa"/>
          </w:tcPr>
          <w:p w:rsidR="00D33422" w:rsidRPr="00347DCF" w:rsidRDefault="00DE2DBB" w:rsidP="00D33422">
            <w:pPr>
              <w:widowControl w:val="0"/>
              <w:tabs>
                <w:tab w:val="left" w:pos="72"/>
              </w:tabs>
              <w:suppressAutoHyphens/>
              <w:rPr>
                <w:lang w:val="it-IT"/>
              </w:rPr>
            </w:pPr>
            <w:r>
              <w:rPr>
                <w:b/>
                <w:lang w:val="it-IT"/>
              </w:rPr>
              <w:t>Manual de reparaț</w:t>
            </w:r>
            <w:r w:rsidR="00D33422" w:rsidRPr="003074BA">
              <w:rPr>
                <w:b/>
                <w:lang w:val="it-IT"/>
              </w:rPr>
              <w:t>ii</w:t>
            </w:r>
            <w:r>
              <w:rPr>
                <w:lang w:val="it-IT"/>
              </w:rPr>
              <w:t xml:space="preserve"> și piese de schimb în limba Româ</w:t>
            </w:r>
            <w:r w:rsidR="00D33422" w:rsidRPr="003074BA">
              <w:rPr>
                <w:lang w:val="it-IT"/>
              </w:rPr>
              <w:t>n</w:t>
            </w:r>
            <w:r>
              <w:rPr>
                <w:lang w:val="it-IT"/>
              </w:rPr>
              <w:t>ă</w:t>
            </w:r>
          </w:p>
        </w:tc>
        <w:tc>
          <w:tcPr>
            <w:tcW w:w="6120" w:type="dxa"/>
          </w:tcPr>
          <w:p w:rsidR="00D33422" w:rsidRPr="00347DCF" w:rsidRDefault="00D33422" w:rsidP="00D33422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D33422" w:rsidRPr="00347DCF" w:rsidRDefault="00D33422" w:rsidP="00D33422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D33422" w:rsidRPr="00347DCF" w:rsidTr="00BF64B5">
        <w:trPr>
          <w:gridAfter w:val="1"/>
          <w:wAfter w:w="25" w:type="dxa"/>
          <w:trHeight w:val="260"/>
        </w:trPr>
        <w:tc>
          <w:tcPr>
            <w:tcW w:w="918" w:type="dxa"/>
          </w:tcPr>
          <w:p w:rsidR="00D33422" w:rsidRPr="00347DCF" w:rsidRDefault="007D6E1A" w:rsidP="00D33422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</w:t>
            </w:r>
          </w:p>
        </w:tc>
        <w:tc>
          <w:tcPr>
            <w:tcW w:w="7020" w:type="dxa"/>
          </w:tcPr>
          <w:p w:rsidR="00D33422" w:rsidRPr="00347DCF" w:rsidRDefault="00DE2DBB" w:rsidP="00D33422">
            <w:pPr>
              <w:widowControl w:val="0"/>
              <w:tabs>
                <w:tab w:val="left" w:pos="72"/>
              </w:tabs>
              <w:suppressAutoHyphens/>
              <w:rPr>
                <w:lang w:val="it-IT"/>
              </w:rPr>
            </w:pPr>
            <w:proofErr w:type="spellStart"/>
            <w:r>
              <w:rPr>
                <w:b/>
              </w:rPr>
              <w:t>Declaraț</w:t>
            </w:r>
            <w:r w:rsidR="00D33422" w:rsidRPr="003074BA">
              <w:rPr>
                <w:b/>
              </w:rPr>
              <w:t>ie</w:t>
            </w:r>
            <w:proofErr w:type="spellEnd"/>
            <w:r w:rsidR="00D33422" w:rsidRPr="003074BA">
              <w:rPr>
                <w:b/>
              </w:rPr>
              <w:t xml:space="preserve"> de </w:t>
            </w:r>
            <w:proofErr w:type="spellStart"/>
            <w:r w:rsidR="00D33422" w:rsidRPr="003074BA">
              <w:rPr>
                <w:b/>
              </w:rPr>
              <w:t>conformitate</w:t>
            </w:r>
            <w:proofErr w:type="spellEnd"/>
            <w:r w:rsidR="00D33422" w:rsidRPr="003074BA">
              <w:rPr>
                <w:b/>
              </w:rPr>
              <w:t xml:space="preserve"> CE</w:t>
            </w:r>
          </w:p>
        </w:tc>
        <w:tc>
          <w:tcPr>
            <w:tcW w:w="6120" w:type="dxa"/>
          </w:tcPr>
          <w:p w:rsidR="00D33422" w:rsidRPr="00347DCF" w:rsidRDefault="00D33422" w:rsidP="00D33422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D33422" w:rsidRPr="00347DCF" w:rsidRDefault="00D33422" w:rsidP="00D33422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D33422" w:rsidRPr="00347DCF" w:rsidTr="00BF64B5">
        <w:trPr>
          <w:gridAfter w:val="1"/>
          <w:wAfter w:w="25" w:type="dxa"/>
          <w:trHeight w:val="260"/>
        </w:trPr>
        <w:tc>
          <w:tcPr>
            <w:tcW w:w="918" w:type="dxa"/>
          </w:tcPr>
          <w:p w:rsidR="00D33422" w:rsidRPr="00347DCF" w:rsidRDefault="007D6E1A" w:rsidP="00D33422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12.5</w:t>
            </w:r>
          </w:p>
        </w:tc>
        <w:tc>
          <w:tcPr>
            <w:tcW w:w="7020" w:type="dxa"/>
          </w:tcPr>
          <w:p w:rsidR="00D33422" w:rsidRPr="00347DCF" w:rsidRDefault="00D33422" w:rsidP="00D33422">
            <w:pPr>
              <w:widowControl w:val="0"/>
              <w:tabs>
                <w:tab w:val="left" w:pos="72"/>
              </w:tabs>
              <w:suppressAutoHyphens/>
              <w:rPr>
                <w:lang w:val="it-IT"/>
              </w:rPr>
            </w:pPr>
            <w:proofErr w:type="spellStart"/>
            <w:r w:rsidRPr="003074BA">
              <w:rPr>
                <w:b/>
              </w:rPr>
              <w:t>Atestat</w:t>
            </w:r>
            <w:proofErr w:type="spellEnd"/>
            <w:r w:rsidRPr="003074BA">
              <w:rPr>
                <w:b/>
              </w:rPr>
              <w:t xml:space="preserve"> </w:t>
            </w:r>
            <w:proofErr w:type="spellStart"/>
            <w:r w:rsidRPr="003074BA">
              <w:rPr>
                <w:b/>
              </w:rPr>
              <w:t>Tehnic</w:t>
            </w:r>
            <w:proofErr w:type="spellEnd"/>
            <w:r w:rsidR="00DE2DBB">
              <w:t xml:space="preserve"> </w:t>
            </w:r>
            <w:proofErr w:type="spellStart"/>
            <w:r w:rsidR="00DE2DBB">
              <w:t>emis</w:t>
            </w:r>
            <w:proofErr w:type="spellEnd"/>
            <w:r w:rsidR="00DE2DBB">
              <w:t xml:space="preserve"> de </w:t>
            </w:r>
            <w:proofErr w:type="spellStart"/>
            <w:r w:rsidR="00DE2DBB">
              <w:t>către</w:t>
            </w:r>
            <w:proofErr w:type="spellEnd"/>
            <w:r w:rsidR="00DE2DBB">
              <w:t xml:space="preserve"> </w:t>
            </w:r>
            <w:proofErr w:type="spellStart"/>
            <w:r w:rsidR="00DE2DBB">
              <w:t>Registrul</w:t>
            </w:r>
            <w:proofErr w:type="spellEnd"/>
            <w:r w:rsidR="00DE2DBB">
              <w:t xml:space="preserve"> Auto </w:t>
            </w:r>
            <w:proofErr w:type="spellStart"/>
            <w:r w:rsidR="00DE2DBB">
              <w:t>Româ</w:t>
            </w:r>
            <w:r w:rsidRPr="003074BA">
              <w:t>n</w:t>
            </w:r>
            <w:proofErr w:type="spellEnd"/>
          </w:p>
        </w:tc>
        <w:tc>
          <w:tcPr>
            <w:tcW w:w="6120" w:type="dxa"/>
          </w:tcPr>
          <w:p w:rsidR="00D33422" w:rsidRPr="00347DCF" w:rsidRDefault="00D33422" w:rsidP="00D33422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D33422" w:rsidRPr="00347DCF" w:rsidRDefault="00D33422" w:rsidP="00D33422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D33422" w:rsidRPr="00347DCF" w:rsidTr="00BF64B5">
        <w:trPr>
          <w:gridAfter w:val="1"/>
          <w:wAfter w:w="25" w:type="dxa"/>
          <w:trHeight w:val="260"/>
        </w:trPr>
        <w:tc>
          <w:tcPr>
            <w:tcW w:w="918" w:type="dxa"/>
          </w:tcPr>
          <w:p w:rsidR="00D33422" w:rsidRPr="00347DCF" w:rsidRDefault="007D6E1A" w:rsidP="00D33422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12.6</w:t>
            </w:r>
          </w:p>
        </w:tc>
        <w:tc>
          <w:tcPr>
            <w:tcW w:w="7020" w:type="dxa"/>
          </w:tcPr>
          <w:p w:rsidR="00D33422" w:rsidRPr="00347DCF" w:rsidRDefault="00DE2DBB" w:rsidP="00D33422">
            <w:pPr>
              <w:widowControl w:val="0"/>
              <w:tabs>
                <w:tab w:val="left" w:pos="72"/>
              </w:tabs>
              <w:suppressAutoHyphens/>
              <w:rPr>
                <w:lang w:val="it-IT"/>
              </w:rPr>
            </w:pPr>
            <w:r>
              <w:rPr>
                <w:b/>
                <w:lang w:val="it-IT"/>
              </w:rPr>
              <w:t>Poliț</w:t>
            </w:r>
            <w:r w:rsidR="00D33422" w:rsidRPr="003074BA">
              <w:rPr>
                <w:b/>
                <w:lang w:val="it-IT"/>
              </w:rPr>
              <w:t>a de asigurare</w:t>
            </w:r>
            <w:r w:rsidR="00D33422" w:rsidRPr="003074BA">
              <w:rPr>
                <w:lang w:val="it-IT"/>
              </w:rPr>
              <w:t xml:space="preserve"> obligator</w:t>
            </w:r>
            <w:r>
              <w:rPr>
                <w:lang w:val="it-IT"/>
              </w:rPr>
              <w:t>ie RCA încheiată pe o perioadă</w:t>
            </w:r>
            <w:r w:rsidR="00D33422" w:rsidRPr="003074BA">
              <w:rPr>
                <w:lang w:val="it-IT"/>
              </w:rPr>
              <w:t xml:space="preserve"> de 12 luni</w:t>
            </w:r>
          </w:p>
        </w:tc>
        <w:tc>
          <w:tcPr>
            <w:tcW w:w="6120" w:type="dxa"/>
          </w:tcPr>
          <w:p w:rsidR="00D33422" w:rsidRPr="00347DCF" w:rsidRDefault="00D33422" w:rsidP="00D33422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D33422" w:rsidRPr="00347DCF" w:rsidRDefault="00D33422" w:rsidP="00D33422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D33422" w:rsidRPr="00347DCF" w:rsidTr="00BF64B5">
        <w:trPr>
          <w:gridAfter w:val="1"/>
          <w:wAfter w:w="25" w:type="dxa"/>
          <w:trHeight w:val="260"/>
        </w:trPr>
        <w:tc>
          <w:tcPr>
            <w:tcW w:w="918" w:type="dxa"/>
          </w:tcPr>
          <w:p w:rsidR="00D33422" w:rsidRPr="00347DCF" w:rsidRDefault="007D6E1A" w:rsidP="00D33422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12.7</w:t>
            </w:r>
          </w:p>
        </w:tc>
        <w:tc>
          <w:tcPr>
            <w:tcW w:w="7020" w:type="dxa"/>
          </w:tcPr>
          <w:p w:rsidR="00D33422" w:rsidRPr="00347DCF" w:rsidRDefault="00D33422" w:rsidP="00D33422">
            <w:pPr>
              <w:widowControl w:val="0"/>
              <w:tabs>
                <w:tab w:val="left" w:pos="72"/>
              </w:tabs>
              <w:suppressAutoHyphens/>
              <w:rPr>
                <w:lang w:val="it-IT"/>
              </w:rPr>
            </w:pPr>
            <w:r w:rsidRPr="003074BA">
              <w:rPr>
                <w:b/>
                <w:lang w:val="it-IT"/>
              </w:rPr>
              <w:t xml:space="preserve">Orice alt document </w:t>
            </w:r>
            <w:r w:rsidRPr="003074BA">
              <w:rPr>
                <w:bCs/>
                <w:lang w:val="it-IT"/>
              </w:rPr>
              <w:t xml:space="preserve">necesar </w:t>
            </w:r>
            <w:r w:rsidR="00DE2DBB">
              <w:rPr>
                <w:bCs/>
                <w:lang w:val="it-IT"/>
              </w:rPr>
              <w:t>înmatriculării în vederea circulaț</w:t>
            </w:r>
            <w:r w:rsidRPr="003074BA">
              <w:rPr>
                <w:bCs/>
                <w:lang w:val="it-IT"/>
              </w:rPr>
              <w:t>iei pe drumurile publice</w:t>
            </w:r>
          </w:p>
        </w:tc>
        <w:tc>
          <w:tcPr>
            <w:tcW w:w="6120" w:type="dxa"/>
          </w:tcPr>
          <w:p w:rsidR="00D33422" w:rsidRPr="00347DCF" w:rsidRDefault="00D33422" w:rsidP="00D33422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D33422" w:rsidRPr="00347DCF" w:rsidRDefault="00D33422" w:rsidP="00D33422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D33422" w:rsidRPr="00347DCF" w:rsidTr="00D33422">
        <w:trPr>
          <w:gridAfter w:val="1"/>
          <w:wAfter w:w="25" w:type="dxa"/>
          <w:trHeight w:val="260"/>
        </w:trPr>
        <w:tc>
          <w:tcPr>
            <w:tcW w:w="918" w:type="dxa"/>
            <w:shd w:val="clear" w:color="auto" w:fill="B6DDE8" w:themeFill="accent5" w:themeFillTint="66"/>
          </w:tcPr>
          <w:p w:rsidR="00D33422" w:rsidRPr="00347DCF" w:rsidRDefault="00D33422" w:rsidP="00D33422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D33422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7020" w:type="dxa"/>
            <w:shd w:val="clear" w:color="auto" w:fill="B6DDE8" w:themeFill="accent5" w:themeFillTint="66"/>
          </w:tcPr>
          <w:p w:rsidR="00D33422" w:rsidRPr="00347DCF" w:rsidRDefault="00D33422" w:rsidP="00D33422">
            <w:pPr>
              <w:widowControl w:val="0"/>
              <w:tabs>
                <w:tab w:val="left" w:pos="72"/>
              </w:tabs>
              <w:suppressAutoHyphens/>
              <w:rPr>
                <w:lang w:val="it-IT"/>
              </w:rPr>
            </w:pPr>
            <w:r w:rsidRPr="00F44783">
              <w:rPr>
                <w:b/>
                <w:u w:val="single"/>
                <w:lang w:val="it-IT"/>
              </w:rPr>
              <w:t>Instruirea personalului pentru utilizare</w:t>
            </w:r>
          </w:p>
        </w:tc>
        <w:tc>
          <w:tcPr>
            <w:tcW w:w="6120" w:type="dxa"/>
            <w:shd w:val="clear" w:color="auto" w:fill="B6DDE8" w:themeFill="accent5" w:themeFillTint="66"/>
          </w:tcPr>
          <w:p w:rsidR="00D33422" w:rsidRPr="00347DCF" w:rsidRDefault="00D33422" w:rsidP="00D33422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  <w:shd w:val="clear" w:color="auto" w:fill="B6DDE8" w:themeFill="accent5" w:themeFillTint="66"/>
          </w:tcPr>
          <w:p w:rsidR="00D33422" w:rsidRPr="00347DCF" w:rsidRDefault="00D33422" w:rsidP="00D33422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D33422" w:rsidRPr="00347DCF" w:rsidTr="00BF64B5">
        <w:trPr>
          <w:gridAfter w:val="1"/>
          <w:wAfter w:w="25" w:type="dxa"/>
          <w:trHeight w:val="260"/>
        </w:trPr>
        <w:tc>
          <w:tcPr>
            <w:tcW w:w="918" w:type="dxa"/>
          </w:tcPr>
          <w:p w:rsidR="00D33422" w:rsidRPr="00347DCF" w:rsidRDefault="007D6E1A" w:rsidP="00D33422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</w:t>
            </w:r>
          </w:p>
        </w:tc>
        <w:tc>
          <w:tcPr>
            <w:tcW w:w="7020" w:type="dxa"/>
          </w:tcPr>
          <w:p w:rsidR="00D33422" w:rsidRPr="00347DCF" w:rsidRDefault="00D33422" w:rsidP="00D33422">
            <w:pPr>
              <w:widowControl w:val="0"/>
              <w:tabs>
                <w:tab w:val="left" w:pos="72"/>
                <w:tab w:val="left" w:pos="900"/>
              </w:tabs>
              <w:suppressAutoHyphens/>
              <w:rPr>
                <w:lang w:val="it-IT"/>
              </w:rPr>
            </w:pPr>
            <w:r w:rsidRPr="00F44783">
              <w:rPr>
                <w:lang w:val="it-IT"/>
              </w:rPr>
              <w:t xml:space="preserve">Instruirea trebuie să aibă o durată minimă de </w:t>
            </w:r>
            <w:r>
              <w:rPr>
                <w:b/>
                <w:bCs/>
                <w:lang w:val="it-IT"/>
              </w:rPr>
              <w:t>32</w:t>
            </w:r>
            <w:r w:rsidRPr="00F44783">
              <w:rPr>
                <w:b/>
                <w:bCs/>
                <w:lang w:val="it-IT"/>
              </w:rPr>
              <w:t xml:space="preserve"> de ore</w:t>
            </w:r>
          </w:p>
        </w:tc>
        <w:tc>
          <w:tcPr>
            <w:tcW w:w="6120" w:type="dxa"/>
          </w:tcPr>
          <w:p w:rsidR="00D33422" w:rsidRPr="00347DCF" w:rsidRDefault="00D33422" w:rsidP="00D33422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D33422" w:rsidRPr="00347DCF" w:rsidRDefault="00D33422" w:rsidP="00D33422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D33422" w:rsidRPr="00347DCF" w:rsidTr="00BF64B5">
        <w:trPr>
          <w:gridAfter w:val="1"/>
          <w:wAfter w:w="25" w:type="dxa"/>
          <w:trHeight w:val="260"/>
        </w:trPr>
        <w:tc>
          <w:tcPr>
            <w:tcW w:w="918" w:type="dxa"/>
          </w:tcPr>
          <w:p w:rsidR="007D6E1A" w:rsidRDefault="007D6E1A" w:rsidP="00D33422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</w:p>
          <w:p w:rsidR="00717146" w:rsidRDefault="00717146" w:rsidP="00D33422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</w:p>
          <w:p w:rsidR="00D33422" w:rsidRPr="00347DCF" w:rsidRDefault="007D6E1A" w:rsidP="00D33422">
            <w:pPr>
              <w:pStyle w:val="Style5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13.2</w:t>
            </w:r>
          </w:p>
        </w:tc>
        <w:tc>
          <w:tcPr>
            <w:tcW w:w="7020" w:type="dxa"/>
          </w:tcPr>
          <w:p w:rsidR="00D33422" w:rsidRPr="00D33422" w:rsidRDefault="00DE2DBB" w:rsidP="00D33422">
            <w:pPr>
              <w:pStyle w:val="Body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Furnizorul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livra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odată</w:t>
            </w:r>
            <w:proofErr w:type="spellEnd"/>
            <w:r w:rsidR="00D33422" w:rsidRPr="00D33422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D33422" w:rsidRPr="00D33422">
              <w:rPr>
                <w:rFonts w:ascii="Times New Roman" w:hAnsi="Times New Roman" w:cs="Times New Roman"/>
                <w:sz w:val="24"/>
                <w:szCs w:val="24"/>
              </w:rPr>
              <w:t>echipamentul</w:t>
            </w:r>
            <w:proofErr w:type="spellEnd"/>
            <w:r w:rsidR="00D33422" w:rsidRPr="00D33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cantitate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de 500 kg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compuș</w:t>
            </w:r>
            <w:r w:rsidR="00D33422" w:rsidRPr="00E26F7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etanșare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formă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solidă</w:t>
            </w:r>
            <w:proofErr w:type="spellEnd"/>
            <w:r w:rsidR="00D33422" w:rsidRPr="00E26F7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(mastic </w:t>
            </w:r>
            <w:proofErr w:type="spellStart"/>
            <w:r w:rsidR="00D33422" w:rsidRPr="00E26F7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cuburi</w:t>
            </w:r>
            <w:proofErr w:type="spellEnd"/>
            <w:r w:rsidR="00D33422" w:rsidRPr="00E26F7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)</w:t>
            </w:r>
            <w:r w:rsidR="00D33422" w:rsidRPr="00D33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3422" w:rsidRPr="00D33422">
              <w:rPr>
                <w:rFonts w:ascii="Times New Roman" w:hAnsi="Times New Roman" w:cs="Times New Roman"/>
                <w:sz w:val="24"/>
                <w:szCs w:val="24"/>
              </w:rPr>
              <w:t>pentr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realizarea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practice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instruirea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personalului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funcț</w:t>
            </w:r>
            <w:r w:rsidR="00D33422" w:rsidRPr="00D33422">
              <w:rPr>
                <w:rFonts w:ascii="Times New Roman" w:hAnsi="Times New Roman" w:cs="Times New Roman"/>
                <w:sz w:val="24"/>
                <w:szCs w:val="24"/>
              </w:rPr>
              <w:t>iune</w:t>
            </w:r>
            <w:proofErr w:type="spellEnd"/>
            <w:r w:rsidR="00D33422" w:rsidRPr="00D3342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D33422" w:rsidRPr="00D33422">
              <w:rPr>
                <w:rFonts w:ascii="Times New Roman" w:hAnsi="Times New Roman" w:cs="Times New Roman"/>
                <w:sz w:val="24"/>
                <w:szCs w:val="24"/>
              </w:rPr>
              <w:t>echipamentului</w:t>
            </w:r>
            <w:proofErr w:type="spellEnd"/>
            <w:r w:rsidR="00D33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120" w:type="dxa"/>
          </w:tcPr>
          <w:p w:rsidR="00D33422" w:rsidRPr="00347DCF" w:rsidRDefault="00D33422" w:rsidP="00D33422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2"/>
          </w:tcPr>
          <w:p w:rsidR="00D33422" w:rsidRPr="00347DCF" w:rsidRDefault="00D33422" w:rsidP="00D33422">
            <w:pPr>
              <w:pStyle w:val="Style5"/>
              <w:widowControl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</w:tbl>
    <w:p w:rsidR="00B13A1E" w:rsidRPr="00347DCF" w:rsidRDefault="00B13A1E" w:rsidP="00B13A1E">
      <w:pPr>
        <w:pStyle w:val="Style5"/>
        <w:widowControl/>
        <w:spacing w:line="240" w:lineRule="exact"/>
        <w:ind w:firstLine="0"/>
        <w:rPr>
          <w:rFonts w:ascii="Times New Roman" w:hAnsi="Times New Roman"/>
        </w:rPr>
      </w:pPr>
    </w:p>
    <w:p w:rsidR="001E6FC9" w:rsidRPr="00347DCF" w:rsidRDefault="001E6FC9" w:rsidP="00B13A1E">
      <w:pPr>
        <w:pStyle w:val="Style5"/>
        <w:spacing w:line="240" w:lineRule="exact"/>
        <w:ind w:firstLine="0"/>
        <w:rPr>
          <w:rFonts w:ascii="Times New Roman" w:hAnsi="Times New Roman"/>
        </w:rPr>
      </w:pPr>
      <w:r w:rsidRPr="00347DCF">
        <w:rPr>
          <w:rFonts w:ascii="Times New Roman" w:hAnsi="Times New Roman"/>
        </w:rPr>
        <w:t xml:space="preserve">      </w:t>
      </w:r>
    </w:p>
    <w:p w:rsidR="00B13A1E" w:rsidRPr="00347DCF" w:rsidRDefault="001E6FC9" w:rsidP="00B13A1E">
      <w:pPr>
        <w:pStyle w:val="Style5"/>
        <w:spacing w:line="240" w:lineRule="exact"/>
        <w:ind w:firstLine="0"/>
        <w:rPr>
          <w:rFonts w:ascii="Times New Roman" w:hAnsi="Times New Roman"/>
        </w:rPr>
      </w:pPr>
      <w:r w:rsidRPr="00347DCF">
        <w:rPr>
          <w:rFonts w:ascii="Times New Roman" w:hAnsi="Times New Roman"/>
        </w:rPr>
        <w:t xml:space="preserve">                        </w:t>
      </w:r>
      <w:r w:rsidR="00B13A1E" w:rsidRPr="00347DCF">
        <w:rPr>
          <w:rFonts w:ascii="Times New Roman" w:hAnsi="Times New Roman"/>
        </w:rPr>
        <w:t>Data _</w:t>
      </w:r>
      <w:r w:rsidRPr="00347DCF">
        <w:rPr>
          <w:rFonts w:ascii="Times New Roman" w:hAnsi="Times New Roman"/>
        </w:rPr>
        <w:t>_</w:t>
      </w:r>
      <w:r w:rsidR="00B13A1E" w:rsidRPr="00347DCF">
        <w:rPr>
          <w:rFonts w:ascii="Times New Roman" w:hAnsi="Times New Roman"/>
        </w:rPr>
        <w:t>/_____/_____</w:t>
      </w:r>
    </w:p>
    <w:p w:rsidR="00B13A1E" w:rsidRPr="00347DCF" w:rsidRDefault="00B13A1E" w:rsidP="00B13A1E">
      <w:pPr>
        <w:pStyle w:val="Style5"/>
        <w:spacing w:line="240" w:lineRule="exact"/>
        <w:ind w:firstLine="0"/>
        <w:rPr>
          <w:rFonts w:ascii="Times New Roman" w:hAnsi="Times New Roman"/>
        </w:rPr>
      </w:pPr>
    </w:p>
    <w:p w:rsidR="00AA335C" w:rsidRDefault="001E6FC9" w:rsidP="00AA335C">
      <w:pPr>
        <w:pStyle w:val="Style5"/>
        <w:spacing w:line="240" w:lineRule="exact"/>
        <w:ind w:firstLine="0"/>
        <w:rPr>
          <w:rFonts w:ascii="Times New Roman" w:hAnsi="Times New Roman"/>
        </w:rPr>
      </w:pPr>
      <w:r w:rsidRPr="00347DCF">
        <w:rPr>
          <w:rFonts w:ascii="Times New Roman" w:hAnsi="Times New Roman"/>
        </w:rPr>
        <w:t xml:space="preserve">              Reprezentant </w:t>
      </w:r>
      <w:r w:rsidR="00B13A1E" w:rsidRPr="00347DCF">
        <w:rPr>
          <w:rFonts w:ascii="Times New Roman" w:hAnsi="Times New Roman"/>
        </w:rPr>
        <w:t>legal autorizat să semnez</w:t>
      </w:r>
      <w:r w:rsidR="00AA335C">
        <w:rPr>
          <w:rFonts w:ascii="Times New Roman" w:hAnsi="Times New Roman"/>
        </w:rPr>
        <w:t>e</w:t>
      </w:r>
    </w:p>
    <w:p w:rsidR="00B13A1E" w:rsidRPr="00347DCF" w:rsidRDefault="001E6FC9" w:rsidP="00DE2DBB">
      <w:pPr>
        <w:pStyle w:val="Style5"/>
        <w:spacing w:line="240" w:lineRule="exact"/>
        <w:ind w:firstLine="851"/>
        <w:rPr>
          <w:rFonts w:ascii="Times New Roman" w:hAnsi="Times New Roman"/>
        </w:rPr>
      </w:pPr>
      <w:r w:rsidRPr="00347DCF">
        <w:rPr>
          <w:rFonts w:ascii="Times New Roman" w:hAnsi="Times New Roman"/>
        </w:rPr>
        <w:t xml:space="preserve">  </w:t>
      </w:r>
      <w:r w:rsidR="00DE2DBB">
        <w:rPr>
          <w:rFonts w:ascii="Times New Roman" w:hAnsi="Times New Roman"/>
        </w:rPr>
        <w:t>(semnătură</w:t>
      </w:r>
      <w:r w:rsidR="00B13A1E" w:rsidRPr="00347DCF">
        <w:rPr>
          <w:rFonts w:ascii="Times New Roman" w:hAnsi="Times New Roman"/>
        </w:rPr>
        <w:t>)</w:t>
      </w:r>
    </w:p>
    <w:p w:rsidR="001E6FC9" w:rsidRPr="00347DCF" w:rsidRDefault="001E6FC9" w:rsidP="009F5A25">
      <w:pPr>
        <w:pStyle w:val="Style5"/>
        <w:widowControl/>
        <w:spacing w:line="240" w:lineRule="exact"/>
        <w:ind w:firstLine="0"/>
        <w:jc w:val="left"/>
        <w:rPr>
          <w:rFonts w:ascii="Times New Roman" w:hAnsi="Times New Roman"/>
        </w:rPr>
      </w:pPr>
    </w:p>
    <w:p w:rsidR="001E6FC9" w:rsidRPr="00347DCF" w:rsidRDefault="001E6FC9" w:rsidP="009F5A25">
      <w:pPr>
        <w:pStyle w:val="Style5"/>
        <w:widowControl/>
        <w:spacing w:line="240" w:lineRule="exact"/>
        <w:ind w:firstLine="0"/>
        <w:jc w:val="left"/>
        <w:rPr>
          <w:rFonts w:ascii="Times New Roman" w:hAnsi="Times New Roman"/>
        </w:rPr>
      </w:pPr>
    </w:p>
    <w:p w:rsidR="00B13A1E" w:rsidRPr="00347DCF" w:rsidRDefault="00B13A1E" w:rsidP="0007345B">
      <w:pPr>
        <w:pStyle w:val="Style5"/>
        <w:widowControl/>
        <w:spacing w:line="240" w:lineRule="exact"/>
        <w:ind w:firstLine="720"/>
        <w:jc w:val="left"/>
        <w:rPr>
          <w:rFonts w:ascii="Times New Roman" w:hAnsi="Times New Roman"/>
        </w:rPr>
        <w:sectPr w:rsidR="00B13A1E" w:rsidRPr="00347DCF" w:rsidSect="00EB6461">
          <w:pgSz w:w="16838" w:h="11906" w:orient="landscape" w:code="9"/>
          <w:pgMar w:top="1135" w:right="720" w:bottom="1276" w:left="576" w:header="1440" w:footer="720" w:gutter="0"/>
          <w:cols w:space="708"/>
          <w:docGrid w:linePitch="360"/>
        </w:sectPr>
      </w:pPr>
      <w:r w:rsidRPr="00347DCF">
        <w:rPr>
          <w:rFonts w:ascii="Times New Roman" w:hAnsi="Times New Roman"/>
        </w:rPr>
        <w:t>____</w:t>
      </w:r>
      <w:r w:rsidR="00646CBF">
        <w:rPr>
          <w:rFonts w:ascii="Times New Roman" w:hAnsi="Times New Roman"/>
        </w:rPr>
        <w:t>___________________________</w:t>
      </w:r>
    </w:p>
    <w:p w:rsidR="001B3470" w:rsidRPr="00347DCF" w:rsidRDefault="001B3470" w:rsidP="00646CBF">
      <w:pPr>
        <w:rPr>
          <w:szCs w:val="24"/>
        </w:rPr>
      </w:pPr>
    </w:p>
    <w:sectPr w:rsidR="001B3470" w:rsidRPr="00347DCF" w:rsidSect="001D1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poSLig">
    <w:altName w:val="Calibri"/>
    <w:charset w:val="00"/>
    <w:family w:val="auto"/>
    <w:pitch w:val="variable"/>
    <w:sig w:usb0="A00001AF" w:usb1="100078FB" w:usb2="00000000" w:usb3="00000000" w:csb0="00000093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BDF"/>
    <w:multiLevelType w:val="hybridMultilevel"/>
    <w:tmpl w:val="69EE6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C690E"/>
    <w:multiLevelType w:val="hybridMultilevel"/>
    <w:tmpl w:val="FAF63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57888"/>
    <w:multiLevelType w:val="hybridMultilevel"/>
    <w:tmpl w:val="81A4F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85857"/>
    <w:multiLevelType w:val="hybridMultilevel"/>
    <w:tmpl w:val="839A3D22"/>
    <w:lvl w:ilvl="0" w:tplc="5B96E272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F3CBC"/>
    <w:multiLevelType w:val="hybridMultilevel"/>
    <w:tmpl w:val="098A6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4E074D"/>
    <w:multiLevelType w:val="hybridMultilevel"/>
    <w:tmpl w:val="8D103D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C1913A8"/>
    <w:multiLevelType w:val="hybridMultilevel"/>
    <w:tmpl w:val="64129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C14C11"/>
    <w:multiLevelType w:val="hybridMultilevel"/>
    <w:tmpl w:val="DF2E8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B7B74"/>
    <w:multiLevelType w:val="hybridMultilevel"/>
    <w:tmpl w:val="CE844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6000C"/>
    <w:multiLevelType w:val="hybridMultilevel"/>
    <w:tmpl w:val="1794C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DC19EE"/>
    <w:multiLevelType w:val="hybridMultilevel"/>
    <w:tmpl w:val="0B4847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A1F2663"/>
    <w:multiLevelType w:val="hybridMultilevel"/>
    <w:tmpl w:val="9E0261C8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2">
    <w:nsid w:val="2AAA09EB"/>
    <w:multiLevelType w:val="hybridMultilevel"/>
    <w:tmpl w:val="BBF8C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6B4A47"/>
    <w:multiLevelType w:val="hybridMultilevel"/>
    <w:tmpl w:val="A23AFC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2F301254"/>
    <w:multiLevelType w:val="hybridMultilevel"/>
    <w:tmpl w:val="CC66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873901"/>
    <w:multiLevelType w:val="hybridMultilevel"/>
    <w:tmpl w:val="4EF8D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962F75"/>
    <w:multiLevelType w:val="hybridMultilevel"/>
    <w:tmpl w:val="C786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3A4993"/>
    <w:multiLevelType w:val="hybridMultilevel"/>
    <w:tmpl w:val="352EB23E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8">
    <w:nsid w:val="363C47C9"/>
    <w:multiLevelType w:val="hybridMultilevel"/>
    <w:tmpl w:val="3E00F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4077DD"/>
    <w:multiLevelType w:val="hybridMultilevel"/>
    <w:tmpl w:val="3CC6F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AA3605"/>
    <w:multiLevelType w:val="hybridMultilevel"/>
    <w:tmpl w:val="5950D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FD6FCA"/>
    <w:multiLevelType w:val="hybridMultilevel"/>
    <w:tmpl w:val="B8C880CC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2">
    <w:nsid w:val="3B7E0663"/>
    <w:multiLevelType w:val="hybridMultilevel"/>
    <w:tmpl w:val="294ED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CC4CF9"/>
    <w:multiLevelType w:val="multilevel"/>
    <w:tmpl w:val="3DA08B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4">
    <w:nsid w:val="3C0A7CE9"/>
    <w:multiLevelType w:val="hybridMultilevel"/>
    <w:tmpl w:val="9D5C6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A65E8D"/>
    <w:multiLevelType w:val="hybridMultilevel"/>
    <w:tmpl w:val="70803B12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3D4665FF"/>
    <w:multiLevelType w:val="hybridMultilevel"/>
    <w:tmpl w:val="C5C829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D482632"/>
    <w:multiLevelType w:val="hybridMultilevel"/>
    <w:tmpl w:val="34306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6B33A3"/>
    <w:multiLevelType w:val="hybridMultilevel"/>
    <w:tmpl w:val="0DFE42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417D0BA7"/>
    <w:multiLevelType w:val="hybridMultilevel"/>
    <w:tmpl w:val="E124B4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41D24C70"/>
    <w:multiLevelType w:val="hybridMultilevel"/>
    <w:tmpl w:val="B266A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B754AB"/>
    <w:multiLevelType w:val="multilevel"/>
    <w:tmpl w:val="697419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Heading3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2">
    <w:nsid w:val="48ED02E0"/>
    <w:multiLevelType w:val="hybridMultilevel"/>
    <w:tmpl w:val="E788C906"/>
    <w:lvl w:ilvl="0" w:tplc="5B96E272">
      <w:start w:val="12"/>
      <w:numFmt w:val="bullet"/>
      <w:lvlText w:val="-"/>
      <w:lvlJc w:val="left"/>
      <w:pPr>
        <w:ind w:left="43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3">
    <w:nsid w:val="4D2F5102"/>
    <w:multiLevelType w:val="hybridMultilevel"/>
    <w:tmpl w:val="0D0AA1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>
    <w:nsid w:val="4D353643"/>
    <w:multiLevelType w:val="hybridMultilevel"/>
    <w:tmpl w:val="D2CC8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B955CD"/>
    <w:multiLevelType w:val="hybridMultilevel"/>
    <w:tmpl w:val="CCCC5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EB4267"/>
    <w:multiLevelType w:val="hybridMultilevel"/>
    <w:tmpl w:val="63AC4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725F8D"/>
    <w:multiLevelType w:val="hybridMultilevel"/>
    <w:tmpl w:val="F232292C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8">
    <w:nsid w:val="5ECB677E"/>
    <w:multiLevelType w:val="hybridMultilevel"/>
    <w:tmpl w:val="268663C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>
    <w:nsid w:val="60F734D9"/>
    <w:multiLevelType w:val="hybridMultilevel"/>
    <w:tmpl w:val="9AB0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F17E9A"/>
    <w:multiLevelType w:val="hybridMultilevel"/>
    <w:tmpl w:val="5210C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632211"/>
    <w:multiLevelType w:val="multilevel"/>
    <w:tmpl w:val="6778F16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517549"/>
    <w:multiLevelType w:val="hybridMultilevel"/>
    <w:tmpl w:val="9CF03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31"/>
  </w:num>
  <w:num w:numId="4">
    <w:abstractNumId w:val="25"/>
  </w:num>
  <w:num w:numId="5">
    <w:abstractNumId w:val="37"/>
  </w:num>
  <w:num w:numId="6">
    <w:abstractNumId w:val="17"/>
  </w:num>
  <w:num w:numId="7">
    <w:abstractNumId w:val="29"/>
  </w:num>
  <w:num w:numId="8">
    <w:abstractNumId w:val="11"/>
  </w:num>
  <w:num w:numId="9">
    <w:abstractNumId w:val="28"/>
  </w:num>
  <w:num w:numId="10">
    <w:abstractNumId w:val="5"/>
  </w:num>
  <w:num w:numId="11">
    <w:abstractNumId w:val="26"/>
  </w:num>
  <w:num w:numId="12">
    <w:abstractNumId w:val="42"/>
  </w:num>
  <w:num w:numId="13">
    <w:abstractNumId w:val="21"/>
  </w:num>
  <w:num w:numId="14">
    <w:abstractNumId w:val="6"/>
  </w:num>
  <w:num w:numId="15">
    <w:abstractNumId w:val="36"/>
  </w:num>
  <w:num w:numId="16">
    <w:abstractNumId w:val="12"/>
  </w:num>
  <w:num w:numId="17">
    <w:abstractNumId w:val="9"/>
  </w:num>
  <w:num w:numId="18">
    <w:abstractNumId w:val="22"/>
  </w:num>
  <w:num w:numId="19">
    <w:abstractNumId w:val="4"/>
  </w:num>
  <w:num w:numId="20">
    <w:abstractNumId w:val="27"/>
  </w:num>
  <w:num w:numId="21">
    <w:abstractNumId w:val="30"/>
  </w:num>
  <w:num w:numId="22">
    <w:abstractNumId w:val="39"/>
  </w:num>
  <w:num w:numId="23">
    <w:abstractNumId w:val="16"/>
  </w:num>
  <w:num w:numId="24">
    <w:abstractNumId w:val="0"/>
  </w:num>
  <w:num w:numId="25">
    <w:abstractNumId w:val="18"/>
  </w:num>
  <w:num w:numId="26">
    <w:abstractNumId w:val="20"/>
  </w:num>
  <w:num w:numId="27">
    <w:abstractNumId w:val="15"/>
  </w:num>
  <w:num w:numId="28">
    <w:abstractNumId w:val="1"/>
  </w:num>
  <w:num w:numId="29">
    <w:abstractNumId w:val="14"/>
  </w:num>
  <w:num w:numId="30">
    <w:abstractNumId w:val="7"/>
  </w:num>
  <w:num w:numId="31">
    <w:abstractNumId w:val="24"/>
  </w:num>
  <w:num w:numId="32">
    <w:abstractNumId w:val="19"/>
  </w:num>
  <w:num w:numId="33">
    <w:abstractNumId w:val="40"/>
  </w:num>
  <w:num w:numId="34">
    <w:abstractNumId w:val="33"/>
  </w:num>
  <w:num w:numId="35">
    <w:abstractNumId w:val="38"/>
  </w:num>
  <w:num w:numId="36">
    <w:abstractNumId w:val="34"/>
  </w:num>
  <w:num w:numId="37">
    <w:abstractNumId w:val="2"/>
  </w:num>
  <w:num w:numId="38">
    <w:abstractNumId w:val="35"/>
  </w:num>
  <w:num w:numId="39">
    <w:abstractNumId w:val="8"/>
  </w:num>
  <w:num w:numId="40">
    <w:abstractNumId w:val="32"/>
  </w:num>
  <w:num w:numId="41">
    <w:abstractNumId w:val="3"/>
  </w:num>
  <w:num w:numId="42">
    <w:abstractNumId w:val="23"/>
  </w:num>
  <w:num w:numId="43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07A0"/>
    <w:rsid w:val="00000C80"/>
    <w:rsid w:val="000015B8"/>
    <w:rsid w:val="000020D0"/>
    <w:rsid w:val="00002B53"/>
    <w:rsid w:val="000045AF"/>
    <w:rsid w:val="000053E4"/>
    <w:rsid w:val="00006510"/>
    <w:rsid w:val="000067BE"/>
    <w:rsid w:val="00007701"/>
    <w:rsid w:val="000078A0"/>
    <w:rsid w:val="00010D9A"/>
    <w:rsid w:val="00010EDD"/>
    <w:rsid w:val="00011035"/>
    <w:rsid w:val="0001156E"/>
    <w:rsid w:val="00012CC5"/>
    <w:rsid w:val="00012D88"/>
    <w:rsid w:val="00014846"/>
    <w:rsid w:val="0002006B"/>
    <w:rsid w:val="00020581"/>
    <w:rsid w:val="00020BD5"/>
    <w:rsid w:val="0002109D"/>
    <w:rsid w:val="00024E04"/>
    <w:rsid w:val="00025A80"/>
    <w:rsid w:val="00025C35"/>
    <w:rsid w:val="000279EF"/>
    <w:rsid w:val="000301EA"/>
    <w:rsid w:val="00030449"/>
    <w:rsid w:val="00031281"/>
    <w:rsid w:val="00031A70"/>
    <w:rsid w:val="00031B35"/>
    <w:rsid w:val="00032464"/>
    <w:rsid w:val="00032B82"/>
    <w:rsid w:val="0003453C"/>
    <w:rsid w:val="00035D6A"/>
    <w:rsid w:val="00037E26"/>
    <w:rsid w:val="0004093C"/>
    <w:rsid w:val="00041E20"/>
    <w:rsid w:val="000426E2"/>
    <w:rsid w:val="00042772"/>
    <w:rsid w:val="00043606"/>
    <w:rsid w:val="000460A3"/>
    <w:rsid w:val="000501D7"/>
    <w:rsid w:val="00050E35"/>
    <w:rsid w:val="000510E2"/>
    <w:rsid w:val="00051CA1"/>
    <w:rsid w:val="0005262C"/>
    <w:rsid w:val="000528B1"/>
    <w:rsid w:val="00052D4B"/>
    <w:rsid w:val="00052D74"/>
    <w:rsid w:val="000555BC"/>
    <w:rsid w:val="00056538"/>
    <w:rsid w:val="00057FF0"/>
    <w:rsid w:val="00061099"/>
    <w:rsid w:val="000613A1"/>
    <w:rsid w:val="00061687"/>
    <w:rsid w:val="00063320"/>
    <w:rsid w:val="00064AC1"/>
    <w:rsid w:val="0006595E"/>
    <w:rsid w:val="0006614B"/>
    <w:rsid w:val="000666EE"/>
    <w:rsid w:val="000668F5"/>
    <w:rsid w:val="000672ED"/>
    <w:rsid w:val="00067302"/>
    <w:rsid w:val="00067C5A"/>
    <w:rsid w:val="00067F9B"/>
    <w:rsid w:val="000706FD"/>
    <w:rsid w:val="00072220"/>
    <w:rsid w:val="0007345B"/>
    <w:rsid w:val="00073586"/>
    <w:rsid w:val="0007358A"/>
    <w:rsid w:val="00075893"/>
    <w:rsid w:val="000777CC"/>
    <w:rsid w:val="00077A51"/>
    <w:rsid w:val="000801FF"/>
    <w:rsid w:val="0008021A"/>
    <w:rsid w:val="000808D1"/>
    <w:rsid w:val="00080B24"/>
    <w:rsid w:val="00080F7F"/>
    <w:rsid w:val="000817F1"/>
    <w:rsid w:val="00081942"/>
    <w:rsid w:val="00081F45"/>
    <w:rsid w:val="00082423"/>
    <w:rsid w:val="00083144"/>
    <w:rsid w:val="00084005"/>
    <w:rsid w:val="000844AD"/>
    <w:rsid w:val="000858D4"/>
    <w:rsid w:val="00086AB1"/>
    <w:rsid w:val="00086DA5"/>
    <w:rsid w:val="00086E41"/>
    <w:rsid w:val="00087F78"/>
    <w:rsid w:val="00090E53"/>
    <w:rsid w:val="00093A53"/>
    <w:rsid w:val="00095B3E"/>
    <w:rsid w:val="00095E26"/>
    <w:rsid w:val="0009689E"/>
    <w:rsid w:val="000972C2"/>
    <w:rsid w:val="000A038B"/>
    <w:rsid w:val="000A048F"/>
    <w:rsid w:val="000A0DCA"/>
    <w:rsid w:val="000A1484"/>
    <w:rsid w:val="000A2056"/>
    <w:rsid w:val="000A295A"/>
    <w:rsid w:val="000A2C28"/>
    <w:rsid w:val="000A3696"/>
    <w:rsid w:val="000A520B"/>
    <w:rsid w:val="000A5A81"/>
    <w:rsid w:val="000A5E18"/>
    <w:rsid w:val="000A6898"/>
    <w:rsid w:val="000A6B6B"/>
    <w:rsid w:val="000B0360"/>
    <w:rsid w:val="000B0E58"/>
    <w:rsid w:val="000B128D"/>
    <w:rsid w:val="000B1B99"/>
    <w:rsid w:val="000B1CFA"/>
    <w:rsid w:val="000B27BB"/>
    <w:rsid w:val="000B2992"/>
    <w:rsid w:val="000C05D6"/>
    <w:rsid w:val="000C09A1"/>
    <w:rsid w:val="000C0A3E"/>
    <w:rsid w:val="000C0E89"/>
    <w:rsid w:val="000C2342"/>
    <w:rsid w:val="000C270B"/>
    <w:rsid w:val="000C432D"/>
    <w:rsid w:val="000C5401"/>
    <w:rsid w:val="000C612E"/>
    <w:rsid w:val="000C6CA5"/>
    <w:rsid w:val="000D1454"/>
    <w:rsid w:val="000D1689"/>
    <w:rsid w:val="000D210E"/>
    <w:rsid w:val="000D5260"/>
    <w:rsid w:val="000D5E79"/>
    <w:rsid w:val="000E07F1"/>
    <w:rsid w:val="000E104F"/>
    <w:rsid w:val="000E1AFF"/>
    <w:rsid w:val="000E1EEF"/>
    <w:rsid w:val="000E34AF"/>
    <w:rsid w:val="000E3F45"/>
    <w:rsid w:val="000E51B5"/>
    <w:rsid w:val="000E5C35"/>
    <w:rsid w:val="000E5FB9"/>
    <w:rsid w:val="000E688F"/>
    <w:rsid w:val="000E6FF2"/>
    <w:rsid w:val="000F10AD"/>
    <w:rsid w:val="000F1C67"/>
    <w:rsid w:val="000F27A2"/>
    <w:rsid w:val="000F2C13"/>
    <w:rsid w:val="000F2CE0"/>
    <w:rsid w:val="000F4943"/>
    <w:rsid w:val="000F4D2C"/>
    <w:rsid w:val="000F51FB"/>
    <w:rsid w:val="000F6377"/>
    <w:rsid w:val="001006D2"/>
    <w:rsid w:val="001008FB"/>
    <w:rsid w:val="00100BDD"/>
    <w:rsid w:val="00100D7B"/>
    <w:rsid w:val="00101166"/>
    <w:rsid w:val="001014C8"/>
    <w:rsid w:val="00104005"/>
    <w:rsid w:val="00104E93"/>
    <w:rsid w:val="00105427"/>
    <w:rsid w:val="00105789"/>
    <w:rsid w:val="00107643"/>
    <w:rsid w:val="00113A93"/>
    <w:rsid w:val="00113CEB"/>
    <w:rsid w:val="001148AC"/>
    <w:rsid w:val="001148CB"/>
    <w:rsid w:val="001155FF"/>
    <w:rsid w:val="00117975"/>
    <w:rsid w:val="00120186"/>
    <w:rsid w:val="001209FC"/>
    <w:rsid w:val="00120A02"/>
    <w:rsid w:val="001227EB"/>
    <w:rsid w:val="0012372F"/>
    <w:rsid w:val="00126082"/>
    <w:rsid w:val="00127662"/>
    <w:rsid w:val="001305B6"/>
    <w:rsid w:val="00130973"/>
    <w:rsid w:val="00130BF2"/>
    <w:rsid w:val="00131430"/>
    <w:rsid w:val="001330AF"/>
    <w:rsid w:val="0013357B"/>
    <w:rsid w:val="001339A3"/>
    <w:rsid w:val="00133D73"/>
    <w:rsid w:val="00136128"/>
    <w:rsid w:val="0013714A"/>
    <w:rsid w:val="0013797C"/>
    <w:rsid w:val="00137C3E"/>
    <w:rsid w:val="001419FD"/>
    <w:rsid w:val="00141AAF"/>
    <w:rsid w:val="00141CFC"/>
    <w:rsid w:val="00141FA6"/>
    <w:rsid w:val="00142F40"/>
    <w:rsid w:val="00143FCE"/>
    <w:rsid w:val="00144701"/>
    <w:rsid w:val="00145347"/>
    <w:rsid w:val="00146524"/>
    <w:rsid w:val="00146712"/>
    <w:rsid w:val="001472CC"/>
    <w:rsid w:val="001520A3"/>
    <w:rsid w:val="00152E19"/>
    <w:rsid w:val="0015306D"/>
    <w:rsid w:val="0015421C"/>
    <w:rsid w:val="0015567D"/>
    <w:rsid w:val="00157F75"/>
    <w:rsid w:val="001600EB"/>
    <w:rsid w:val="00160369"/>
    <w:rsid w:val="00160D04"/>
    <w:rsid w:val="00163646"/>
    <w:rsid w:val="001649BC"/>
    <w:rsid w:val="00164E37"/>
    <w:rsid w:val="001664F2"/>
    <w:rsid w:val="00167465"/>
    <w:rsid w:val="00167CC6"/>
    <w:rsid w:val="00171000"/>
    <w:rsid w:val="001728F4"/>
    <w:rsid w:val="00172B15"/>
    <w:rsid w:val="001747B7"/>
    <w:rsid w:val="0017603C"/>
    <w:rsid w:val="00176D2D"/>
    <w:rsid w:val="0017706E"/>
    <w:rsid w:val="0018143F"/>
    <w:rsid w:val="00183737"/>
    <w:rsid w:val="00184F5B"/>
    <w:rsid w:val="001869A2"/>
    <w:rsid w:val="001923C0"/>
    <w:rsid w:val="0019313F"/>
    <w:rsid w:val="0019583E"/>
    <w:rsid w:val="001963B0"/>
    <w:rsid w:val="00196C9A"/>
    <w:rsid w:val="001A0CA3"/>
    <w:rsid w:val="001A1230"/>
    <w:rsid w:val="001A1738"/>
    <w:rsid w:val="001A2DCC"/>
    <w:rsid w:val="001A3A62"/>
    <w:rsid w:val="001A3FA4"/>
    <w:rsid w:val="001A42C7"/>
    <w:rsid w:val="001A44DE"/>
    <w:rsid w:val="001A4504"/>
    <w:rsid w:val="001A4D08"/>
    <w:rsid w:val="001A4F55"/>
    <w:rsid w:val="001A6D17"/>
    <w:rsid w:val="001A6D5B"/>
    <w:rsid w:val="001A70B6"/>
    <w:rsid w:val="001B0633"/>
    <w:rsid w:val="001B0A02"/>
    <w:rsid w:val="001B1BEC"/>
    <w:rsid w:val="001B1DEE"/>
    <w:rsid w:val="001B3252"/>
    <w:rsid w:val="001B339E"/>
    <w:rsid w:val="001B3470"/>
    <w:rsid w:val="001B3700"/>
    <w:rsid w:val="001B3C10"/>
    <w:rsid w:val="001B409D"/>
    <w:rsid w:val="001B43F4"/>
    <w:rsid w:val="001B4B15"/>
    <w:rsid w:val="001B7130"/>
    <w:rsid w:val="001C027B"/>
    <w:rsid w:val="001C1A56"/>
    <w:rsid w:val="001C2100"/>
    <w:rsid w:val="001C2C5A"/>
    <w:rsid w:val="001C36A2"/>
    <w:rsid w:val="001C44CA"/>
    <w:rsid w:val="001C49F4"/>
    <w:rsid w:val="001C5D7E"/>
    <w:rsid w:val="001C6F26"/>
    <w:rsid w:val="001C74BB"/>
    <w:rsid w:val="001C794C"/>
    <w:rsid w:val="001C7AD2"/>
    <w:rsid w:val="001C7BEC"/>
    <w:rsid w:val="001D1040"/>
    <w:rsid w:val="001D11A3"/>
    <w:rsid w:val="001D1BB1"/>
    <w:rsid w:val="001D3161"/>
    <w:rsid w:val="001D3624"/>
    <w:rsid w:val="001D3681"/>
    <w:rsid w:val="001D3704"/>
    <w:rsid w:val="001D39B0"/>
    <w:rsid w:val="001D3BE8"/>
    <w:rsid w:val="001D3D0B"/>
    <w:rsid w:val="001D529B"/>
    <w:rsid w:val="001D73BD"/>
    <w:rsid w:val="001D7B15"/>
    <w:rsid w:val="001D7D8C"/>
    <w:rsid w:val="001E0713"/>
    <w:rsid w:val="001E0F17"/>
    <w:rsid w:val="001E2150"/>
    <w:rsid w:val="001E25B0"/>
    <w:rsid w:val="001E2B1E"/>
    <w:rsid w:val="001E4501"/>
    <w:rsid w:val="001E4C27"/>
    <w:rsid w:val="001E611C"/>
    <w:rsid w:val="001E6FC9"/>
    <w:rsid w:val="001E749C"/>
    <w:rsid w:val="001F1081"/>
    <w:rsid w:val="001F1396"/>
    <w:rsid w:val="001F2081"/>
    <w:rsid w:val="001F435C"/>
    <w:rsid w:val="001F4B6F"/>
    <w:rsid w:val="001F4F19"/>
    <w:rsid w:val="001F55AD"/>
    <w:rsid w:val="001F5685"/>
    <w:rsid w:val="001F70E3"/>
    <w:rsid w:val="001F752C"/>
    <w:rsid w:val="00200AAC"/>
    <w:rsid w:val="00201632"/>
    <w:rsid w:val="002017D0"/>
    <w:rsid w:val="0020259A"/>
    <w:rsid w:val="00202E8D"/>
    <w:rsid w:val="00203082"/>
    <w:rsid w:val="002032EA"/>
    <w:rsid w:val="002033EB"/>
    <w:rsid w:val="002033F5"/>
    <w:rsid w:val="00205B3B"/>
    <w:rsid w:val="00211CBD"/>
    <w:rsid w:val="00213516"/>
    <w:rsid w:val="002135A3"/>
    <w:rsid w:val="00213F72"/>
    <w:rsid w:val="00214C47"/>
    <w:rsid w:val="00216E6A"/>
    <w:rsid w:val="0021755B"/>
    <w:rsid w:val="002203BA"/>
    <w:rsid w:val="00221EB2"/>
    <w:rsid w:val="002221F5"/>
    <w:rsid w:val="002229AF"/>
    <w:rsid w:val="002245F5"/>
    <w:rsid w:val="002252F4"/>
    <w:rsid w:val="00225557"/>
    <w:rsid w:val="00225BC1"/>
    <w:rsid w:val="00225C2C"/>
    <w:rsid w:val="00227FD2"/>
    <w:rsid w:val="002320DF"/>
    <w:rsid w:val="0023278E"/>
    <w:rsid w:val="002329EE"/>
    <w:rsid w:val="00232A52"/>
    <w:rsid w:val="00232AC3"/>
    <w:rsid w:val="002342CA"/>
    <w:rsid w:val="002351F3"/>
    <w:rsid w:val="0023539E"/>
    <w:rsid w:val="00236A2A"/>
    <w:rsid w:val="00236B6C"/>
    <w:rsid w:val="00237F73"/>
    <w:rsid w:val="00240A92"/>
    <w:rsid w:val="00240EC7"/>
    <w:rsid w:val="00241026"/>
    <w:rsid w:val="00241098"/>
    <w:rsid w:val="002414B5"/>
    <w:rsid w:val="00241AFB"/>
    <w:rsid w:val="002422C5"/>
    <w:rsid w:val="0024305D"/>
    <w:rsid w:val="002434EF"/>
    <w:rsid w:val="00243952"/>
    <w:rsid w:val="0024719E"/>
    <w:rsid w:val="00247F8C"/>
    <w:rsid w:val="002502D9"/>
    <w:rsid w:val="00250672"/>
    <w:rsid w:val="00250DC3"/>
    <w:rsid w:val="0025141F"/>
    <w:rsid w:val="00251976"/>
    <w:rsid w:val="00252693"/>
    <w:rsid w:val="00252699"/>
    <w:rsid w:val="002527FF"/>
    <w:rsid w:val="00252A29"/>
    <w:rsid w:val="0025393B"/>
    <w:rsid w:val="00254595"/>
    <w:rsid w:val="0025496E"/>
    <w:rsid w:val="0025700D"/>
    <w:rsid w:val="0026051C"/>
    <w:rsid w:val="002624DD"/>
    <w:rsid w:val="00262A95"/>
    <w:rsid w:val="00262D94"/>
    <w:rsid w:val="002639A4"/>
    <w:rsid w:val="00265384"/>
    <w:rsid w:val="00265617"/>
    <w:rsid w:val="002657E1"/>
    <w:rsid w:val="00265975"/>
    <w:rsid w:val="00266F31"/>
    <w:rsid w:val="002700D2"/>
    <w:rsid w:val="0027032A"/>
    <w:rsid w:val="00270DE6"/>
    <w:rsid w:val="00271365"/>
    <w:rsid w:val="00272133"/>
    <w:rsid w:val="00272DFC"/>
    <w:rsid w:val="00273239"/>
    <w:rsid w:val="00273B47"/>
    <w:rsid w:val="002744A3"/>
    <w:rsid w:val="00274838"/>
    <w:rsid w:val="00274849"/>
    <w:rsid w:val="00274F1B"/>
    <w:rsid w:val="00275517"/>
    <w:rsid w:val="002758A0"/>
    <w:rsid w:val="00275CBC"/>
    <w:rsid w:val="00277422"/>
    <w:rsid w:val="002804DC"/>
    <w:rsid w:val="0028070B"/>
    <w:rsid w:val="00282126"/>
    <w:rsid w:val="00282273"/>
    <w:rsid w:val="00282F0D"/>
    <w:rsid w:val="0028304D"/>
    <w:rsid w:val="002843A6"/>
    <w:rsid w:val="00284446"/>
    <w:rsid w:val="002845EB"/>
    <w:rsid w:val="00285C35"/>
    <w:rsid w:val="00286719"/>
    <w:rsid w:val="00286BAB"/>
    <w:rsid w:val="00291755"/>
    <w:rsid w:val="00292AD6"/>
    <w:rsid w:val="00293382"/>
    <w:rsid w:val="0029358A"/>
    <w:rsid w:val="0029367C"/>
    <w:rsid w:val="00293FF0"/>
    <w:rsid w:val="0029541C"/>
    <w:rsid w:val="002A08F7"/>
    <w:rsid w:val="002A1B9A"/>
    <w:rsid w:val="002A26AA"/>
    <w:rsid w:val="002A2E4E"/>
    <w:rsid w:val="002A3AEE"/>
    <w:rsid w:val="002A3B3A"/>
    <w:rsid w:val="002A4046"/>
    <w:rsid w:val="002A5884"/>
    <w:rsid w:val="002A5B43"/>
    <w:rsid w:val="002A64E8"/>
    <w:rsid w:val="002A664F"/>
    <w:rsid w:val="002A6AAF"/>
    <w:rsid w:val="002B0B5E"/>
    <w:rsid w:val="002B158C"/>
    <w:rsid w:val="002B3A09"/>
    <w:rsid w:val="002B5D6A"/>
    <w:rsid w:val="002B79F6"/>
    <w:rsid w:val="002C142A"/>
    <w:rsid w:val="002C178C"/>
    <w:rsid w:val="002C1ED0"/>
    <w:rsid w:val="002C286B"/>
    <w:rsid w:val="002C2DD9"/>
    <w:rsid w:val="002C3AF7"/>
    <w:rsid w:val="002C4A2C"/>
    <w:rsid w:val="002C53E2"/>
    <w:rsid w:val="002D2315"/>
    <w:rsid w:val="002D2B97"/>
    <w:rsid w:val="002D2F26"/>
    <w:rsid w:val="002D6ADD"/>
    <w:rsid w:val="002D6FD2"/>
    <w:rsid w:val="002D730B"/>
    <w:rsid w:val="002D7783"/>
    <w:rsid w:val="002D794F"/>
    <w:rsid w:val="002D7963"/>
    <w:rsid w:val="002E16BD"/>
    <w:rsid w:val="002E32E8"/>
    <w:rsid w:val="002E339D"/>
    <w:rsid w:val="002E5812"/>
    <w:rsid w:val="002E5A77"/>
    <w:rsid w:val="002E6365"/>
    <w:rsid w:val="002E7950"/>
    <w:rsid w:val="002F065A"/>
    <w:rsid w:val="002F0EF7"/>
    <w:rsid w:val="002F171A"/>
    <w:rsid w:val="002F1730"/>
    <w:rsid w:val="002F1DF4"/>
    <w:rsid w:val="002F2F16"/>
    <w:rsid w:val="002F5500"/>
    <w:rsid w:val="002F564B"/>
    <w:rsid w:val="002F5923"/>
    <w:rsid w:val="002F63DD"/>
    <w:rsid w:val="00300CDB"/>
    <w:rsid w:val="00300CEB"/>
    <w:rsid w:val="00301629"/>
    <w:rsid w:val="0030171C"/>
    <w:rsid w:val="00301906"/>
    <w:rsid w:val="00302459"/>
    <w:rsid w:val="00302D63"/>
    <w:rsid w:val="003030F5"/>
    <w:rsid w:val="0030412C"/>
    <w:rsid w:val="003052C5"/>
    <w:rsid w:val="0030540F"/>
    <w:rsid w:val="003056E7"/>
    <w:rsid w:val="00305B04"/>
    <w:rsid w:val="00305F2B"/>
    <w:rsid w:val="003060C4"/>
    <w:rsid w:val="003102CB"/>
    <w:rsid w:val="00312DF9"/>
    <w:rsid w:val="00314669"/>
    <w:rsid w:val="00315B9D"/>
    <w:rsid w:val="00316291"/>
    <w:rsid w:val="003166F9"/>
    <w:rsid w:val="0031698B"/>
    <w:rsid w:val="00316CE5"/>
    <w:rsid w:val="0032007F"/>
    <w:rsid w:val="003205A5"/>
    <w:rsid w:val="00322552"/>
    <w:rsid w:val="00322A16"/>
    <w:rsid w:val="003233E7"/>
    <w:rsid w:val="00326D9E"/>
    <w:rsid w:val="00327194"/>
    <w:rsid w:val="00331329"/>
    <w:rsid w:val="0033139B"/>
    <w:rsid w:val="0033157A"/>
    <w:rsid w:val="00331EF3"/>
    <w:rsid w:val="00332A01"/>
    <w:rsid w:val="00333033"/>
    <w:rsid w:val="00333F94"/>
    <w:rsid w:val="00335173"/>
    <w:rsid w:val="0033553C"/>
    <w:rsid w:val="003359AF"/>
    <w:rsid w:val="00335D36"/>
    <w:rsid w:val="00337CC4"/>
    <w:rsid w:val="00342488"/>
    <w:rsid w:val="00343657"/>
    <w:rsid w:val="00344315"/>
    <w:rsid w:val="00346101"/>
    <w:rsid w:val="003479FE"/>
    <w:rsid w:val="00347B66"/>
    <w:rsid w:val="00347DCF"/>
    <w:rsid w:val="00350E32"/>
    <w:rsid w:val="00351ADF"/>
    <w:rsid w:val="00353357"/>
    <w:rsid w:val="00353A1E"/>
    <w:rsid w:val="00354542"/>
    <w:rsid w:val="00354FB9"/>
    <w:rsid w:val="00355585"/>
    <w:rsid w:val="003562A1"/>
    <w:rsid w:val="0035638F"/>
    <w:rsid w:val="00356E54"/>
    <w:rsid w:val="00357801"/>
    <w:rsid w:val="003579BD"/>
    <w:rsid w:val="00362274"/>
    <w:rsid w:val="00363D91"/>
    <w:rsid w:val="00365A25"/>
    <w:rsid w:val="00366801"/>
    <w:rsid w:val="003668F7"/>
    <w:rsid w:val="00366E2F"/>
    <w:rsid w:val="00370377"/>
    <w:rsid w:val="00371EFA"/>
    <w:rsid w:val="003738C4"/>
    <w:rsid w:val="00374AFA"/>
    <w:rsid w:val="00376C30"/>
    <w:rsid w:val="0037705B"/>
    <w:rsid w:val="00377449"/>
    <w:rsid w:val="00380EF2"/>
    <w:rsid w:val="00381075"/>
    <w:rsid w:val="00383F45"/>
    <w:rsid w:val="00385266"/>
    <w:rsid w:val="003854F2"/>
    <w:rsid w:val="00391B8B"/>
    <w:rsid w:val="00393A29"/>
    <w:rsid w:val="00393D98"/>
    <w:rsid w:val="003944E2"/>
    <w:rsid w:val="003947DB"/>
    <w:rsid w:val="00395A6C"/>
    <w:rsid w:val="00397A1A"/>
    <w:rsid w:val="00397BD9"/>
    <w:rsid w:val="00397C47"/>
    <w:rsid w:val="00397F82"/>
    <w:rsid w:val="003A015C"/>
    <w:rsid w:val="003A0DFE"/>
    <w:rsid w:val="003A0F4B"/>
    <w:rsid w:val="003A376B"/>
    <w:rsid w:val="003A4818"/>
    <w:rsid w:val="003A4858"/>
    <w:rsid w:val="003A4FA6"/>
    <w:rsid w:val="003A5B21"/>
    <w:rsid w:val="003A655D"/>
    <w:rsid w:val="003A6FD7"/>
    <w:rsid w:val="003B098C"/>
    <w:rsid w:val="003B1AA0"/>
    <w:rsid w:val="003B1FBB"/>
    <w:rsid w:val="003B4889"/>
    <w:rsid w:val="003B4A0C"/>
    <w:rsid w:val="003B642A"/>
    <w:rsid w:val="003C1103"/>
    <w:rsid w:val="003C24D7"/>
    <w:rsid w:val="003C2C04"/>
    <w:rsid w:val="003C32C2"/>
    <w:rsid w:val="003C386C"/>
    <w:rsid w:val="003C4F49"/>
    <w:rsid w:val="003C58F6"/>
    <w:rsid w:val="003C5FAF"/>
    <w:rsid w:val="003C60E9"/>
    <w:rsid w:val="003D046C"/>
    <w:rsid w:val="003D0DE2"/>
    <w:rsid w:val="003D17D2"/>
    <w:rsid w:val="003D18CB"/>
    <w:rsid w:val="003D1963"/>
    <w:rsid w:val="003D269C"/>
    <w:rsid w:val="003D2AA0"/>
    <w:rsid w:val="003D3858"/>
    <w:rsid w:val="003D45CD"/>
    <w:rsid w:val="003D7101"/>
    <w:rsid w:val="003D7E6D"/>
    <w:rsid w:val="003E01D9"/>
    <w:rsid w:val="003E023B"/>
    <w:rsid w:val="003E0286"/>
    <w:rsid w:val="003E03E0"/>
    <w:rsid w:val="003E106B"/>
    <w:rsid w:val="003E2502"/>
    <w:rsid w:val="003E378D"/>
    <w:rsid w:val="003E6B34"/>
    <w:rsid w:val="003E6B6F"/>
    <w:rsid w:val="003E6BEA"/>
    <w:rsid w:val="003E6E80"/>
    <w:rsid w:val="003E7321"/>
    <w:rsid w:val="003F07BC"/>
    <w:rsid w:val="003F0DCC"/>
    <w:rsid w:val="003F28DF"/>
    <w:rsid w:val="003F292D"/>
    <w:rsid w:val="003F2974"/>
    <w:rsid w:val="003F4427"/>
    <w:rsid w:val="003F4C07"/>
    <w:rsid w:val="003F52F3"/>
    <w:rsid w:val="003F53E8"/>
    <w:rsid w:val="003F6D81"/>
    <w:rsid w:val="004012ED"/>
    <w:rsid w:val="00401662"/>
    <w:rsid w:val="004021C0"/>
    <w:rsid w:val="00402388"/>
    <w:rsid w:val="00402792"/>
    <w:rsid w:val="00402BF6"/>
    <w:rsid w:val="00403DBA"/>
    <w:rsid w:val="00404405"/>
    <w:rsid w:val="0040505C"/>
    <w:rsid w:val="00405157"/>
    <w:rsid w:val="0040578E"/>
    <w:rsid w:val="004065CB"/>
    <w:rsid w:val="004069C2"/>
    <w:rsid w:val="0040745E"/>
    <w:rsid w:val="00407AF6"/>
    <w:rsid w:val="00410830"/>
    <w:rsid w:val="00411E10"/>
    <w:rsid w:val="00412249"/>
    <w:rsid w:val="00413085"/>
    <w:rsid w:val="0041451C"/>
    <w:rsid w:val="0041523C"/>
    <w:rsid w:val="00415397"/>
    <w:rsid w:val="00415C46"/>
    <w:rsid w:val="00415EAA"/>
    <w:rsid w:val="00416E43"/>
    <w:rsid w:val="004202F4"/>
    <w:rsid w:val="004209EE"/>
    <w:rsid w:val="00421C72"/>
    <w:rsid w:val="004224C1"/>
    <w:rsid w:val="004225F6"/>
    <w:rsid w:val="00422841"/>
    <w:rsid w:val="00423721"/>
    <w:rsid w:val="00423819"/>
    <w:rsid w:val="004238E1"/>
    <w:rsid w:val="00424BB5"/>
    <w:rsid w:val="00424E9F"/>
    <w:rsid w:val="004252ED"/>
    <w:rsid w:val="00426177"/>
    <w:rsid w:val="00426AD0"/>
    <w:rsid w:val="00426E71"/>
    <w:rsid w:val="00430FE9"/>
    <w:rsid w:val="00431149"/>
    <w:rsid w:val="0043119D"/>
    <w:rsid w:val="0043148E"/>
    <w:rsid w:val="00431ED3"/>
    <w:rsid w:val="00432027"/>
    <w:rsid w:val="00434AC1"/>
    <w:rsid w:val="0043673C"/>
    <w:rsid w:val="004371F0"/>
    <w:rsid w:val="004371F8"/>
    <w:rsid w:val="00440378"/>
    <w:rsid w:val="00440F4D"/>
    <w:rsid w:val="00441E8E"/>
    <w:rsid w:val="00442D3D"/>
    <w:rsid w:val="0044307C"/>
    <w:rsid w:val="00443289"/>
    <w:rsid w:val="0044471D"/>
    <w:rsid w:val="00446B44"/>
    <w:rsid w:val="004471D5"/>
    <w:rsid w:val="00447E06"/>
    <w:rsid w:val="00451280"/>
    <w:rsid w:val="004513D8"/>
    <w:rsid w:val="00452D22"/>
    <w:rsid w:val="00453582"/>
    <w:rsid w:val="00453DAF"/>
    <w:rsid w:val="00454646"/>
    <w:rsid w:val="00456BA0"/>
    <w:rsid w:val="00457417"/>
    <w:rsid w:val="00457A92"/>
    <w:rsid w:val="00457D9B"/>
    <w:rsid w:val="004603D2"/>
    <w:rsid w:val="004607A7"/>
    <w:rsid w:val="004611C7"/>
    <w:rsid w:val="0046218B"/>
    <w:rsid w:val="00462DD4"/>
    <w:rsid w:val="00462FAE"/>
    <w:rsid w:val="0046392C"/>
    <w:rsid w:val="00464C48"/>
    <w:rsid w:val="00465132"/>
    <w:rsid w:val="00465618"/>
    <w:rsid w:val="00466EBD"/>
    <w:rsid w:val="00470019"/>
    <w:rsid w:val="004700E9"/>
    <w:rsid w:val="00471C89"/>
    <w:rsid w:val="004720C0"/>
    <w:rsid w:val="0047268F"/>
    <w:rsid w:val="004727B6"/>
    <w:rsid w:val="00472D0C"/>
    <w:rsid w:val="004733EC"/>
    <w:rsid w:val="00475350"/>
    <w:rsid w:val="00477EC3"/>
    <w:rsid w:val="00480D09"/>
    <w:rsid w:val="00481D94"/>
    <w:rsid w:val="00485FAF"/>
    <w:rsid w:val="00487CA9"/>
    <w:rsid w:val="00490123"/>
    <w:rsid w:val="004920FE"/>
    <w:rsid w:val="00492F99"/>
    <w:rsid w:val="0049454D"/>
    <w:rsid w:val="0049494D"/>
    <w:rsid w:val="004962DC"/>
    <w:rsid w:val="004969A1"/>
    <w:rsid w:val="004A0361"/>
    <w:rsid w:val="004A1390"/>
    <w:rsid w:val="004A25B0"/>
    <w:rsid w:val="004A2E01"/>
    <w:rsid w:val="004A3F3E"/>
    <w:rsid w:val="004A4DD8"/>
    <w:rsid w:val="004A53B7"/>
    <w:rsid w:val="004A6822"/>
    <w:rsid w:val="004A6C28"/>
    <w:rsid w:val="004B05F9"/>
    <w:rsid w:val="004B17B1"/>
    <w:rsid w:val="004B325C"/>
    <w:rsid w:val="004B3773"/>
    <w:rsid w:val="004B47A7"/>
    <w:rsid w:val="004B4A25"/>
    <w:rsid w:val="004B5DBD"/>
    <w:rsid w:val="004B6116"/>
    <w:rsid w:val="004C05E3"/>
    <w:rsid w:val="004C0B29"/>
    <w:rsid w:val="004C16AD"/>
    <w:rsid w:val="004C2989"/>
    <w:rsid w:val="004C33A0"/>
    <w:rsid w:val="004C38D3"/>
    <w:rsid w:val="004C48A8"/>
    <w:rsid w:val="004C67AA"/>
    <w:rsid w:val="004C6BBB"/>
    <w:rsid w:val="004C6F89"/>
    <w:rsid w:val="004C7B0C"/>
    <w:rsid w:val="004C7DD4"/>
    <w:rsid w:val="004D0348"/>
    <w:rsid w:val="004D129A"/>
    <w:rsid w:val="004D2363"/>
    <w:rsid w:val="004D3CCD"/>
    <w:rsid w:val="004D40DB"/>
    <w:rsid w:val="004D555A"/>
    <w:rsid w:val="004D73E0"/>
    <w:rsid w:val="004D76D7"/>
    <w:rsid w:val="004E1C00"/>
    <w:rsid w:val="004E1F44"/>
    <w:rsid w:val="004E2598"/>
    <w:rsid w:val="004E387E"/>
    <w:rsid w:val="004E3A14"/>
    <w:rsid w:val="004E4A2E"/>
    <w:rsid w:val="004E4C5D"/>
    <w:rsid w:val="004E4D50"/>
    <w:rsid w:val="004E5132"/>
    <w:rsid w:val="004E5378"/>
    <w:rsid w:val="004E55AA"/>
    <w:rsid w:val="004E56E8"/>
    <w:rsid w:val="004E6A12"/>
    <w:rsid w:val="004F0B50"/>
    <w:rsid w:val="004F1F30"/>
    <w:rsid w:val="004F1F87"/>
    <w:rsid w:val="004F33BD"/>
    <w:rsid w:val="004F43A1"/>
    <w:rsid w:val="004F54C8"/>
    <w:rsid w:val="0050081D"/>
    <w:rsid w:val="005027BC"/>
    <w:rsid w:val="0050489A"/>
    <w:rsid w:val="0050588D"/>
    <w:rsid w:val="00505B00"/>
    <w:rsid w:val="0050752B"/>
    <w:rsid w:val="00507711"/>
    <w:rsid w:val="00510A6A"/>
    <w:rsid w:val="00510F9D"/>
    <w:rsid w:val="0051241B"/>
    <w:rsid w:val="0051313C"/>
    <w:rsid w:val="00514F26"/>
    <w:rsid w:val="00515449"/>
    <w:rsid w:val="005157F5"/>
    <w:rsid w:val="0051596E"/>
    <w:rsid w:val="0051683F"/>
    <w:rsid w:val="005171E5"/>
    <w:rsid w:val="00520238"/>
    <w:rsid w:val="0052026C"/>
    <w:rsid w:val="0052090C"/>
    <w:rsid w:val="00521152"/>
    <w:rsid w:val="0052218D"/>
    <w:rsid w:val="00522223"/>
    <w:rsid w:val="00523151"/>
    <w:rsid w:val="00523A0C"/>
    <w:rsid w:val="00523E79"/>
    <w:rsid w:val="00523FAE"/>
    <w:rsid w:val="0052598B"/>
    <w:rsid w:val="00525995"/>
    <w:rsid w:val="00525B7F"/>
    <w:rsid w:val="00526AC9"/>
    <w:rsid w:val="00526AE6"/>
    <w:rsid w:val="00527EC3"/>
    <w:rsid w:val="00530133"/>
    <w:rsid w:val="00530F20"/>
    <w:rsid w:val="00531DD0"/>
    <w:rsid w:val="005353EE"/>
    <w:rsid w:val="00535EDA"/>
    <w:rsid w:val="005360DD"/>
    <w:rsid w:val="0053795A"/>
    <w:rsid w:val="0054049A"/>
    <w:rsid w:val="00543344"/>
    <w:rsid w:val="00543B47"/>
    <w:rsid w:val="00544719"/>
    <w:rsid w:val="0054514D"/>
    <w:rsid w:val="00547665"/>
    <w:rsid w:val="00552297"/>
    <w:rsid w:val="0055345F"/>
    <w:rsid w:val="005537BD"/>
    <w:rsid w:val="0055563A"/>
    <w:rsid w:val="00555691"/>
    <w:rsid w:val="00555A5D"/>
    <w:rsid w:val="00555EB5"/>
    <w:rsid w:val="00556508"/>
    <w:rsid w:val="00556648"/>
    <w:rsid w:val="00557AC8"/>
    <w:rsid w:val="005612F5"/>
    <w:rsid w:val="005625F7"/>
    <w:rsid w:val="00563DDD"/>
    <w:rsid w:val="00564B76"/>
    <w:rsid w:val="00565E8F"/>
    <w:rsid w:val="0056626D"/>
    <w:rsid w:val="005677A2"/>
    <w:rsid w:val="00567AEA"/>
    <w:rsid w:val="005703BF"/>
    <w:rsid w:val="005739D5"/>
    <w:rsid w:val="0057548E"/>
    <w:rsid w:val="00575AA2"/>
    <w:rsid w:val="00576A3E"/>
    <w:rsid w:val="00576BD6"/>
    <w:rsid w:val="005778F7"/>
    <w:rsid w:val="0057796F"/>
    <w:rsid w:val="00577A28"/>
    <w:rsid w:val="005805A2"/>
    <w:rsid w:val="00580FF5"/>
    <w:rsid w:val="005819CA"/>
    <w:rsid w:val="00581D28"/>
    <w:rsid w:val="005820D1"/>
    <w:rsid w:val="00586945"/>
    <w:rsid w:val="00586D15"/>
    <w:rsid w:val="005873C6"/>
    <w:rsid w:val="0059024E"/>
    <w:rsid w:val="00590AF5"/>
    <w:rsid w:val="00591868"/>
    <w:rsid w:val="00591B21"/>
    <w:rsid w:val="0059232C"/>
    <w:rsid w:val="00592389"/>
    <w:rsid w:val="00592906"/>
    <w:rsid w:val="00594234"/>
    <w:rsid w:val="00594A8E"/>
    <w:rsid w:val="00595ED7"/>
    <w:rsid w:val="00596463"/>
    <w:rsid w:val="00596866"/>
    <w:rsid w:val="00596D00"/>
    <w:rsid w:val="0059731D"/>
    <w:rsid w:val="005A0176"/>
    <w:rsid w:val="005A1455"/>
    <w:rsid w:val="005A1BC8"/>
    <w:rsid w:val="005A285D"/>
    <w:rsid w:val="005A36EE"/>
    <w:rsid w:val="005A5D13"/>
    <w:rsid w:val="005A63C6"/>
    <w:rsid w:val="005A6DF1"/>
    <w:rsid w:val="005A78C8"/>
    <w:rsid w:val="005A7AFB"/>
    <w:rsid w:val="005B0E14"/>
    <w:rsid w:val="005B1B7E"/>
    <w:rsid w:val="005B1E23"/>
    <w:rsid w:val="005B3A2B"/>
    <w:rsid w:val="005B4024"/>
    <w:rsid w:val="005C100E"/>
    <w:rsid w:val="005C10D2"/>
    <w:rsid w:val="005C1250"/>
    <w:rsid w:val="005C1297"/>
    <w:rsid w:val="005C1604"/>
    <w:rsid w:val="005C265E"/>
    <w:rsid w:val="005C3BEC"/>
    <w:rsid w:val="005C3E2D"/>
    <w:rsid w:val="005C43B8"/>
    <w:rsid w:val="005C46C4"/>
    <w:rsid w:val="005C4738"/>
    <w:rsid w:val="005C4C57"/>
    <w:rsid w:val="005C590B"/>
    <w:rsid w:val="005C5A49"/>
    <w:rsid w:val="005D1897"/>
    <w:rsid w:val="005D1A58"/>
    <w:rsid w:val="005D553A"/>
    <w:rsid w:val="005D5A1B"/>
    <w:rsid w:val="005D5A42"/>
    <w:rsid w:val="005D66B6"/>
    <w:rsid w:val="005D727F"/>
    <w:rsid w:val="005E38E7"/>
    <w:rsid w:val="005E5ADF"/>
    <w:rsid w:val="005E5EDD"/>
    <w:rsid w:val="005E63FD"/>
    <w:rsid w:val="005E650F"/>
    <w:rsid w:val="005E6665"/>
    <w:rsid w:val="005E6C69"/>
    <w:rsid w:val="005E7D5B"/>
    <w:rsid w:val="005F0818"/>
    <w:rsid w:val="005F09FD"/>
    <w:rsid w:val="005F1A4E"/>
    <w:rsid w:val="005F259E"/>
    <w:rsid w:val="005F39A9"/>
    <w:rsid w:val="005F54A2"/>
    <w:rsid w:val="005F566B"/>
    <w:rsid w:val="005F64A1"/>
    <w:rsid w:val="00600EE3"/>
    <w:rsid w:val="006023B1"/>
    <w:rsid w:val="00602C49"/>
    <w:rsid w:val="006032AD"/>
    <w:rsid w:val="006038E0"/>
    <w:rsid w:val="00603EA5"/>
    <w:rsid w:val="006045DB"/>
    <w:rsid w:val="00605478"/>
    <w:rsid w:val="00606E2B"/>
    <w:rsid w:val="00606ED4"/>
    <w:rsid w:val="00607BA5"/>
    <w:rsid w:val="006102E4"/>
    <w:rsid w:val="00610D19"/>
    <w:rsid w:val="00611694"/>
    <w:rsid w:val="00612929"/>
    <w:rsid w:val="00612AAD"/>
    <w:rsid w:val="00612CB4"/>
    <w:rsid w:val="00613496"/>
    <w:rsid w:val="0061386F"/>
    <w:rsid w:val="00613A1B"/>
    <w:rsid w:val="00614E0C"/>
    <w:rsid w:val="00615C3E"/>
    <w:rsid w:val="00615DB2"/>
    <w:rsid w:val="00616B1B"/>
    <w:rsid w:val="006176C9"/>
    <w:rsid w:val="006211C2"/>
    <w:rsid w:val="006214F5"/>
    <w:rsid w:val="00621611"/>
    <w:rsid w:val="0062255F"/>
    <w:rsid w:val="0062310F"/>
    <w:rsid w:val="00623314"/>
    <w:rsid w:val="00623D6F"/>
    <w:rsid w:val="0062550D"/>
    <w:rsid w:val="00627A07"/>
    <w:rsid w:val="00630119"/>
    <w:rsid w:val="00630403"/>
    <w:rsid w:val="006307A0"/>
    <w:rsid w:val="00631635"/>
    <w:rsid w:val="00631915"/>
    <w:rsid w:val="00631CAB"/>
    <w:rsid w:val="00633BFC"/>
    <w:rsid w:val="00633F6A"/>
    <w:rsid w:val="006355A0"/>
    <w:rsid w:val="00636398"/>
    <w:rsid w:val="006367A9"/>
    <w:rsid w:val="00637120"/>
    <w:rsid w:val="00640E49"/>
    <w:rsid w:val="00641BB2"/>
    <w:rsid w:val="00642541"/>
    <w:rsid w:val="006449F1"/>
    <w:rsid w:val="00644E24"/>
    <w:rsid w:val="00645CA0"/>
    <w:rsid w:val="006467F9"/>
    <w:rsid w:val="00646CBF"/>
    <w:rsid w:val="006475CA"/>
    <w:rsid w:val="006512DE"/>
    <w:rsid w:val="006516CD"/>
    <w:rsid w:val="00652A61"/>
    <w:rsid w:val="00652DCF"/>
    <w:rsid w:val="00653B12"/>
    <w:rsid w:val="00654F27"/>
    <w:rsid w:val="00656B09"/>
    <w:rsid w:val="0066075C"/>
    <w:rsid w:val="0066096A"/>
    <w:rsid w:val="00660C89"/>
    <w:rsid w:val="0066142F"/>
    <w:rsid w:val="00661FBD"/>
    <w:rsid w:val="0066291E"/>
    <w:rsid w:val="00663805"/>
    <w:rsid w:val="006647BB"/>
    <w:rsid w:val="00664A89"/>
    <w:rsid w:val="00664E70"/>
    <w:rsid w:val="00665644"/>
    <w:rsid w:val="00666B6F"/>
    <w:rsid w:val="006679B7"/>
    <w:rsid w:val="00667E29"/>
    <w:rsid w:val="00670322"/>
    <w:rsid w:val="006710E6"/>
    <w:rsid w:val="00676BEF"/>
    <w:rsid w:val="006776E3"/>
    <w:rsid w:val="0068097E"/>
    <w:rsid w:val="00681345"/>
    <w:rsid w:val="00681457"/>
    <w:rsid w:val="0068150A"/>
    <w:rsid w:val="00681714"/>
    <w:rsid w:val="00682EAB"/>
    <w:rsid w:val="006830B5"/>
    <w:rsid w:val="00685FD9"/>
    <w:rsid w:val="006874F4"/>
    <w:rsid w:val="00687900"/>
    <w:rsid w:val="00687AFA"/>
    <w:rsid w:val="00687FD6"/>
    <w:rsid w:val="00690A6B"/>
    <w:rsid w:val="00692BE9"/>
    <w:rsid w:val="00693029"/>
    <w:rsid w:val="006934B0"/>
    <w:rsid w:val="00693CBE"/>
    <w:rsid w:val="00694707"/>
    <w:rsid w:val="00696232"/>
    <w:rsid w:val="00696B4F"/>
    <w:rsid w:val="006973B5"/>
    <w:rsid w:val="006A0874"/>
    <w:rsid w:val="006A0B6D"/>
    <w:rsid w:val="006A1235"/>
    <w:rsid w:val="006A1C50"/>
    <w:rsid w:val="006A3C11"/>
    <w:rsid w:val="006A4AC2"/>
    <w:rsid w:val="006A5856"/>
    <w:rsid w:val="006A6411"/>
    <w:rsid w:val="006A65D3"/>
    <w:rsid w:val="006A6681"/>
    <w:rsid w:val="006A6BCE"/>
    <w:rsid w:val="006A6F94"/>
    <w:rsid w:val="006B06A8"/>
    <w:rsid w:val="006B204E"/>
    <w:rsid w:val="006B2C95"/>
    <w:rsid w:val="006B4D66"/>
    <w:rsid w:val="006B5F07"/>
    <w:rsid w:val="006B60ED"/>
    <w:rsid w:val="006B74D4"/>
    <w:rsid w:val="006B762E"/>
    <w:rsid w:val="006B792E"/>
    <w:rsid w:val="006B7E27"/>
    <w:rsid w:val="006C09F4"/>
    <w:rsid w:val="006C0C1B"/>
    <w:rsid w:val="006C0C27"/>
    <w:rsid w:val="006C1C7D"/>
    <w:rsid w:val="006C20E4"/>
    <w:rsid w:val="006C2C86"/>
    <w:rsid w:val="006C4470"/>
    <w:rsid w:val="006C5534"/>
    <w:rsid w:val="006C5BD7"/>
    <w:rsid w:val="006C5D00"/>
    <w:rsid w:val="006C7168"/>
    <w:rsid w:val="006C72B7"/>
    <w:rsid w:val="006C7A10"/>
    <w:rsid w:val="006D45E3"/>
    <w:rsid w:val="006D4B57"/>
    <w:rsid w:val="006D4E03"/>
    <w:rsid w:val="006D6080"/>
    <w:rsid w:val="006D636D"/>
    <w:rsid w:val="006D6712"/>
    <w:rsid w:val="006D67A8"/>
    <w:rsid w:val="006D6838"/>
    <w:rsid w:val="006D787A"/>
    <w:rsid w:val="006D7D13"/>
    <w:rsid w:val="006E0BFE"/>
    <w:rsid w:val="006E1F2C"/>
    <w:rsid w:val="006E2715"/>
    <w:rsid w:val="006E3AF6"/>
    <w:rsid w:val="006E3CC6"/>
    <w:rsid w:val="006E455F"/>
    <w:rsid w:val="006E517C"/>
    <w:rsid w:val="006E59A4"/>
    <w:rsid w:val="006E5CEB"/>
    <w:rsid w:val="006E703C"/>
    <w:rsid w:val="006E7947"/>
    <w:rsid w:val="006F1141"/>
    <w:rsid w:val="006F1F02"/>
    <w:rsid w:val="006F50D5"/>
    <w:rsid w:val="006F66A3"/>
    <w:rsid w:val="006F794B"/>
    <w:rsid w:val="006F79F6"/>
    <w:rsid w:val="006F7C05"/>
    <w:rsid w:val="0070038D"/>
    <w:rsid w:val="0070043F"/>
    <w:rsid w:val="00700BB4"/>
    <w:rsid w:val="00701B90"/>
    <w:rsid w:val="00701EB9"/>
    <w:rsid w:val="00702187"/>
    <w:rsid w:val="00702EE3"/>
    <w:rsid w:val="00704594"/>
    <w:rsid w:val="007101D6"/>
    <w:rsid w:val="0071075D"/>
    <w:rsid w:val="007110DE"/>
    <w:rsid w:val="00711BC1"/>
    <w:rsid w:val="0071238A"/>
    <w:rsid w:val="007126DC"/>
    <w:rsid w:val="007131C0"/>
    <w:rsid w:val="007132F8"/>
    <w:rsid w:val="00713945"/>
    <w:rsid w:val="007148D4"/>
    <w:rsid w:val="007164EF"/>
    <w:rsid w:val="007169B5"/>
    <w:rsid w:val="00716BD2"/>
    <w:rsid w:val="00717146"/>
    <w:rsid w:val="00717874"/>
    <w:rsid w:val="00717A10"/>
    <w:rsid w:val="00720515"/>
    <w:rsid w:val="007209F7"/>
    <w:rsid w:val="007214A1"/>
    <w:rsid w:val="00722D41"/>
    <w:rsid w:val="00724C14"/>
    <w:rsid w:val="007253CE"/>
    <w:rsid w:val="00725945"/>
    <w:rsid w:val="007266A1"/>
    <w:rsid w:val="00727050"/>
    <w:rsid w:val="007273E3"/>
    <w:rsid w:val="00730E1B"/>
    <w:rsid w:val="00731431"/>
    <w:rsid w:val="00731603"/>
    <w:rsid w:val="0073255C"/>
    <w:rsid w:val="00732D11"/>
    <w:rsid w:val="00734766"/>
    <w:rsid w:val="00735617"/>
    <w:rsid w:val="00735D85"/>
    <w:rsid w:val="007364A8"/>
    <w:rsid w:val="00737037"/>
    <w:rsid w:val="00737D76"/>
    <w:rsid w:val="00737DE5"/>
    <w:rsid w:val="0074000C"/>
    <w:rsid w:val="00740B8D"/>
    <w:rsid w:val="0074201F"/>
    <w:rsid w:val="00742044"/>
    <w:rsid w:val="00744944"/>
    <w:rsid w:val="00745150"/>
    <w:rsid w:val="00745C73"/>
    <w:rsid w:val="007462ED"/>
    <w:rsid w:val="007523D5"/>
    <w:rsid w:val="00752733"/>
    <w:rsid w:val="007529CB"/>
    <w:rsid w:val="00752BD8"/>
    <w:rsid w:val="00753645"/>
    <w:rsid w:val="007547D1"/>
    <w:rsid w:val="00755608"/>
    <w:rsid w:val="007575C3"/>
    <w:rsid w:val="007576F4"/>
    <w:rsid w:val="007579C3"/>
    <w:rsid w:val="00757B74"/>
    <w:rsid w:val="007604D1"/>
    <w:rsid w:val="00762FA0"/>
    <w:rsid w:val="0076329E"/>
    <w:rsid w:val="00763D51"/>
    <w:rsid w:val="00764C08"/>
    <w:rsid w:val="00765BDA"/>
    <w:rsid w:val="00765E90"/>
    <w:rsid w:val="00766596"/>
    <w:rsid w:val="0076676E"/>
    <w:rsid w:val="00771385"/>
    <w:rsid w:val="00771848"/>
    <w:rsid w:val="0077240F"/>
    <w:rsid w:val="00773717"/>
    <w:rsid w:val="00773CF2"/>
    <w:rsid w:val="00773DE8"/>
    <w:rsid w:val="007741D3"/>
    <w:rsid w:val="0077458B"/>
    <w:rsid w:val="007747F4"/>
    <w:rsid w:val="0077626A"/>
    <w:rsid w:val="00776598"/>
    <w:rsid w:val="007769E8"/>
    <w:rsid w:val="00776DA4"/>
    <w:rsid w:val="00777A05"/>
    <w:rsid w:val="00780C21"/>
    <w:rsid w:val="007810C6"/>
    <w:rsid w:val="0078256C"/>
    <w:rsid w:val="00784109"/>
    <w:rsid w:val="00785531"/>
    <w:rsid w:val="007865F4"/>
    <w:rsid w:val="00787220"/>
    <w:rsid w:val="0079104F"/>
    <w:rsid w:val="007922AB"/>
    <w:rsid w:val="007933C0"/>
    <w:rsid w:val="007939B1"/>
    <w:rsid w:val="00793CD5"/>
    <w:rsid w:val="00795925"/>
    <w:rsid w:val="00795C5B"/>
    <w:rsid w:val="00796F4B"/>
    <w:rsid w:val="0079720C"/>
    <w:rsid w:val="007A4AD8"/>
    <w:rsid w:val="007A567A"/>
    <w:rsid w:val="007A5C29"/>
    <w:rsid w:val="007A5C3C"/>
    <w:rsid w:val="007A60A7"/>
    <w:rsid w:val="007A65D4"/>
    <w:rsid w:val="007A6F49"/>
    <w:rsid w:val="007A774F"/>
    <w:rsid w:val="007B0E2F"/>
    <w:rsid w:val="007B1747"/>
    <w:rsid w:val="007B190B"/>
    <w:rsid w:val="007B190E"/>
    <w:rsid w:val="007B2940"/>
    <w:rsid w:val="007B2AB0"/>
    <w:rsid w:val="007B2CF2"/>
    <w:rsid w:val="007B31E6"/>
    <w:rsid w:val="007B3488"/>
    <w:rsid w:val="007B3B87"/>
    <w:rsid w:val="007B63AF"/>
    <w:rsid w:val="007B771C"/>
    <w:rsid w:val="007C0884"/>
    <w:rsid w:val="007C2CCC"/>
    <w:rsid w:val="007C3447"/>
    <w:rsid w:val="007C3BF4"/>
    <w:rsid w:val="007C3F45"/>
    <w:rsid w:val="007C4D31"/>
    <w:rsid w:val="007C59ED"/>
    <w:rsid w:val="007D0E16"/>
    <w:rsid w:val="007D1056"/>
    <w:rsid w:val="007D12FD"/>
    <w:rsid w:val="007D1B49"/>
    <w:rsid w:val="007D3EE7"/>
    <w:rsid w:val="007D4914"/>
    <w:rsid w:val="007D4B08"/>
    <w:rsid w:val="007D5E9D"/>
    <w:rsid w:val="007D684E"/>
    <w:rsid w:val="007D6E1A"/>
    <w:rsid w:val="007E1352"/>
    <w:rsid w:val="007E2860"/>
    <w:rsid w:val="007E2A19"/>
    <w:rsid w:val="007E2C43"/>
    <w:rsid w:val="007E3431"/>
    <w:rsid w:val="007E37F9"/>
    <w:rsid w:val="007E38B2"/>
    <w:rsid w:val="007E39D5"/>
    <w:rsid w:val="007E3A05"/>
    <w:rsid w:val="007E3DE2"/>
    <w:rsid w:val="007E3ED9"/>
    <w:rsid w:val="007E3F93"/>
    <w:rsid w:val="007E40D8"/>
    <w:rsid w:val="007E4AF1"/>
    <w:rsid w:val="007E4B39"/>
    <w:rsid w:val="007E5029"/>
    <w:rsid w:val="007E794D"/>
    <w:rsid w:val="007F013B"/>
    <w:rsid w:val="007F0555"/>
    <w:rsid w:val="007F0C87"/>
    <w:rsid w:val="007F1D7C"/>
    <w:rsid w:val="007F3785"/>
    <w:rsid w:val="007F635B"/>
    <w:rsid w:val="007F69F8"/>
    <w:rsid w:val="007F6D7F"/>
    <w:rsid w:val="007F6EC3"/>
    <w:rsid w:val="007F7AB8"/>
    <w:rsid w:val="00803520"/>
    <w:rsid w:val="00803A70"/>
    <w:rsid w:val="00804755"/>
    <w:rsid w:val="00806483"/>
    <w:rsid w:val="0080700F"/>
    <w:rsid w:val="00807F6D"/>
    <w:rsid w:val="0081094A"/>
    <w:rsid w:val="00812185"/>
    <w:rsid w:val="0081303C"/>
    <w:rsid w:val="008151FF"/>
    <w:rsid w:val="00815816"/>
    <w:rsid w:val="0081633C"/>
    <w:rsid w:val="008163D4"/>
    <w:rsid w:val="008204F9"/>
    <w:rsid w:val="008225B8"/>
    <w:rsid w:val="00822E47"/>
    <w:rsid w:val="008242A3"/>
    <w:rsid w:val="008243B9"/>
    <w:rsid w:val="00824EC2"/>
    <w:rsid w:val="0082529A"/>
    <w:rsid w:val="00825690"/>
    <w:rsid w:val="00825B67"/>
    <w:rsid w:val="00825BFE"/>
    <w:rsid w:val="008263CB"/>
    <w:rsid w:val="008308C7"/>
    <w:rsid w:val="00830AE6"/>
    <w:rsid w:val="0083106C"/>
    <w:rsid w:val="00833181"/>
    <w:rsid w:val="008333EA"/>
    <w:rsid w:val="0083340D"/>
    <w:rsid w:val="00835173"/>
    <w:rsid w:val="008360D5"/>
    <w:rsid w:val="00836761"/>
    <w:rsid w:val="00836C15"/>
    <w:rsid w:val="00837A1A"/>
    <w:rsid w:val="00840697"/>
    <w:rsid w:val="00840773"/>
    <w:rsid w:val="00840A0F"/>
    <w:rsid w:val="00840A53"/>
    <w:rsid w:val="00841D30"/>
    <w:rsid w:val="00841F9B"/>
    <w:rsid w:val="008427E5"/>
    <w:rsid w:val="00843ED8"/>
    <w:rsid w:val="00843FBA"/>
    <w:rsid w:val="00844CB7"/>
    <w:rsid w:val="00845042"/>
    <w:rsid w:val="00846918"/>
    <w:rsid w:val="00846BC6"/>
    <w:rsid w:val="00846D97"/>
    <w:rsid w:val="00846E2A"/>
    <w:rsid w:val="008470E8"/>
    <w:rsid w:val="00847B3C"/>
    <w:rsid w:val="00847BC0"/>
    <w:rsid w:val="00851E9E"/>
    <w:rsid w:val="0085318C"/>
    <w:rsid w:val="0085362D"/>
    <w:rsid w:val="00855B47"/>
    <w:rsid w:val="0085649C"/>
    <w:rsid w:val="00856B6D"/>
    <w:rsid w:val="008604B5"/>
    <w:rsid w:val="00861D57"/>
    <w:rsid w:val="0086254D"/>
    <w:rsid w:val="0086317A"/>
    <w:rsid w:val="0086421C"/>
    <w:rsid w:val="00864966"/>
    <w:rsid w:val="00864C11"/>
    <w:rsid w:val="00866B12"/>
    <w:rsid w:val="00866E3D"/>
    <w:rsid w:val="008674B0"/>
    <w:rsid w:val="0086777D"/>
    <w:rsid w:val="00867AA5"/>
    <w:rsid w:val="00870970"/>
    <w:rsid w:val="00870D72"/>
    <w:rsid w:val="00872EDF"/>
    <w:rsid w:val="00873561"/>
    <w:rsid w:val="008760F9"/>
    <w:rsid w:val="00876399"/>
    <w:rsid w:val="008811A3"/>
    <w:rsid w:val="008839C5"/>
    <w:rsid w:val="00883D96"/>
    <w:rsid w:val="00884BEC"/>
    <w:rsid w:val="00884D55"/>
    <w:rsid w:val="0088713E"/>
    <w:rsid w:val="00887705"/>
    <w:rsid w:val="00890634"/>
    <w:rsid w:val="00891833"/>
    <w:rsid w:val="00891F3B"/>
    <w:rsid w:val="00892154"/>
    <w:rsid w:val="008927FA"/>
    <w:rsid w:val="00893933"/>
    <w:rsid w:val="00894205"/>
    <w:rsid w:val="0089444A"/>
    <w:rsid w:val="00896317"/>
    <w:rsid w:val="008A07D4"/>
    <w:rsid w:val="008A08CD"/>
    <w:rsid w:val="008A111D"/>
    <w:rsid w:val="008A1615"/>
    <w:rsid w:val="008A1B25"/>
    <w:rsid w:val="008A3052"/>
    <w:rsid w:val="008A390C"/>
    <w:rsid w:val="008A444A"/>
    <w:rsid w:val="008A4FB5"/>
    <w:rsid w:val="008A5B33"/>
    <w:rsid w:val="008A6DAA"/>
    <w:rsid w:val="008B3523"/>
    <w:rsid w:val="008B41F8"/>
    <w:rsid w:val="008B4396"/>
    <w:rsid w:val="008B61AA"/>
    <w:rsid w:val="008C4C51"/>
    <w:rsid w:val="008C4FA1"/>
    <w:rsid w:val="008C6187"/>
    <w:rsid w:val="008C67AD"/>
    <w:rsid w:val="008D0C5E"/>
    <w:rsid w:val="008D4F09"/>
    <w:rsid w:val="008D53AE"/>
    <w:rsid w:val="008D5F9C"/>
    <w:rsid w:val="008D5FBE"/>
    <w:rsid w:val="008D673E"/>
    <w:rsid w:val="008D70E3"/>
    <w:rsid w:val="008D712F"/>
    <w:rsid w:val="008D7E5C"/>
    <w:rsid w:val="008E1D43"/>
    <w:rsid w:val="008E2FE5"/>
    <w:rsid w:val="008E3579"/>
    <w:rsid w:val="008E3CBA"/>
    <w:rsid w:val="008E4D35"/>
    <w:rsid w:val="008E5C6F"/>
    <w:rsid w:val="008E6A20"/>
    <w:rsid w:val="008E6DA3"/>
    <w:rsid w:val="008E75E4"/>
    <w:rsid w:val="008F0041"/>
    <w:rsid w:val="008F11B7"/>
    <w:rsid w:val="008F12F6"/>
    <w:rsid w:val="008F15F7"/>
    <w:rsid w:val="008F1FC5"/>
    <w:rsid w:val="008F28B7"/>
    <w:rsid w:val="008F292E"/>
    <w:rsid w:val="008F2967"/>
    <w:rsid w:val="008F2A63"/>
    <w:rsid w:val="008F2D42"/>
    <w:rsid w:val="008F3620"/>
    <w:rsid w:val="008F4062"/>
    <w:rsid w:val="008F6EF0"/>
    <w:rsid w:val="008F763C"/>
    <w:rsid w:val="008F7E57"/>
    <w:rsid w:val="00901B3F"/>
    <w:rsid w:val="00901BA7"/>
    <w:rsid w:val="00901DB6"/>
    <w:rsid w:val="00901F7E"/>
    <w:rsid w:val="00902B96"/>
    <w:rsid w:val="00902F68"/>
    <w:rsid w:val="009035E1"/>
    <w:rsid w:val="00903CC6"/>
    <w:rsid w:val="0090481D"/>
    <w:rsid w:val="00905939"/>
    <w:rsid w:val="00906493"/>
    <w:rsid w:val="00906506"/>
    <w:rsid w:val="00906A77"/>
    <w:rsid w:val="00906BDF"/>
    <w:rsid w:val="00906C66"/>
    <w:rsid w:val="009070EF"/>
    <w:rsid w:val="00907A0E"/>
    <w:rsid w:val="00910765"/>
    <w:rsid w:val="009107A0"/>
    <w:rsid w:val="00912270"/>
    <w:rsid w:val="00913874"/>
    <w:rsid w:val="00914BAF"/>
    <w:rsid w:val="00914CB2"/>
    <w:rsid w:val="00915302"/>
    <w:rsid w:val="0091615A"/>
    <w:rsid w:val="00916913"/>
    <w:rsid w:val="0091749B"/>
    <w:rsid w:val="00920900"/>
    <w:rsid w:val="00920A03"/>
    <w:rsid w:val="0092121E"/>
    <w:rsid w:val="00921543"/>
    <w:rsid w:val="0092194B"/>
    <w:rsid w:val="009220D6"/>
    <w:rsid w:val="0092371B"/>
    <w:rsid w:val="00926D63"/>
    <w:rsid w:val="00927A85"/>
    <w:rsid w:val="00931CB6"/>
    <w:rsid w:val="00931FD3"/>
    <w:rsid w:val="009359DD"/>
    <w:rsid w:val="009362C1"/>
    <w:rsid w:val="009369E3"/>
    <w:rsid w:val="00936A40"/>
    <w:rsid w:val="00937AC0"/>
    <w:rsid w:val="0094106D"/>
    <w:rsid w:val="00942384"/>
    <w:rsid w:val="009436B3"/>
    <w:rsid w:val="00943901"/>
    <w:rsid w:val="009456E4"/>
    <w:rsid w:val="009469A3"/>
    <w:rsid w:val="00947EA9"/>
    <w:rsid w:val="00953143"/>
    <w:rsid w:val="009543C7"/>
    <w:rsid w:val="009548CB"/>
    <w:rsid w:val="0095539E"/>
    <w:rsid w:val="0095543E"/>
    <w:rsid w:val="009577A6"/>
    <w:rsid w:val="00960F3F"/>
    <w:rsid w:val="00961709"/>
    <w:rsid w:val="00963063"/>
    <w:rsid w:val="009632C7"/>
    <w:rsid w:val="00964E28"/>
    <w:rsid w:val="00974986"/>
    <w:rsid w:val="00977241"/>
    <w:rsid w:val="0098092F"/>
    <w:rsid w:val="009812E0"/>
    <w:rsid w:val="009816C2"/>
    <w:rsid w:val="0098357D"/>
    <w:rsid w:val="009842E5"/>
    <w:rsid w:val="009842F4"/>
    <w:rsid w:val="009855BE"/>
    <w:rsid w:val="009859CE"/>
    <w:rsid w:val="00990B76"/>
    <w:rsid w:val="00990CFA"/>
    <w:rsid w:val="00991DCA"/>
    <w:rsid w:val="00992528"/>
    <w:rsid w:val="00993211"/>
    <w:rsid w:val="009944C0"/>
    <w:rsid w:val="0099476F"/>
    <w:rsid w:val="00995927"/>
    <w:rsid w:val="00996394"/>
    <w:rsid w:val="0099694E"/>
    <w:rsid w:val="00997079"/>
    <w:rsid w:val="00997A82"/>
    <w:rsid w:val="009A014A"/>
    <w:rsid w:val="009A0BDA"/>
    <w:rsid w:val="009A1E17"/>
    <w:rsid w:val="009A461A"/>
    <w:rsid w:val="009A605D"/>
    <w:rsid w:val="009B074A"/>
    <w:rsid w:val="009B1535"/>
    <w:rsid w:val="009B397A"/>
    <w:rsid w:val="009B7E97"/>
    <w:rsid w:val="009C0DB6"/>
    <w:rsid w:val="009C0DFD"/>
    <w:rsid w:val="009C1D2A"/>
    <w:rsid w:val="009C1E05"/>
    <w:rsid w:val="009C22C7"/>
    <w:rsid w:val="009C2B85"/>
    <w:rsid w:val="009C507D"/>
    <w:rsid w:val="009C5AED"/>
    <w:rsid w:val="009C5F19"/>
    <w:rsid w:val="009C6B43"/>
    <w:rsid w:val="009C71C9"/>
    <w:rsid w:val="009D058B"/>
    <w:rsid w:val="009D1194"/>
    <w:rsid w:val="009D203B"/>
    <w:rsid w:val="009D20DB"/>
    <w:rsid w:val="009D24E0"/>
    <w:rsid w:val="009D290B"/>
    <w:rsid w:val="009D3B60"/>
    <w:rsid w:val="009D4613"/>
    <w:rsid w:val="009D46B8"/>
    <w:rsid w:val="009E0A53"/>
    <w:rsid w:val="009E0BCC"/>
    <w:rsid w:val="009E1CC1"/>
    <w:rsid w:val="009E21B5"/>
    <w:rsid w:val="009E23BB"/>
    <w:rsid w:val="009E290D"/>
    <w:rsid w:val="009E6343"/>
    <w:rsid w:val="009E7853"/>
    <w:rsid w:val="009E7C99"/>
    <w:rsid w:val="009F0390"/>
    <w:rsid w:val="009F0EAE"/>
    <w:rsid w:val="009F239D"/>
    <w:rsid w:val="009F2CED"/>
    <w:rsid w:val="009F3891"/>
    <w:rsid w:val="009F4589"/>
    <w:rsid w:val="009F4682"/>
    <w:rsid w:val="009F57BA"/>
    <w:rsid w:val="009F5A25"/>
    <w:rsid w:val="009F79C4"/>
    <w:rsid w:val="00A01A68"/>
    <w:rsid w:val="00A01C3F"/>
    <w:rsid w:val="00A02404"/>
    <w:rsid w:val="00A0383E"/>
    <w:rsid w:val="00A050EE"/>
    <w:rsid w:val="00A0546D"/>
    <w:rsid w:val="00A06FF0"/>
    <w:rsid w:val="00A07788"/>
    <w:rsid w:val="00A122C2"/>
    <w:rsid w:val="00A12AC8"/>
    <w:rsid w:val="00A12E55"/>
    <w:rsid w:val="00A14405"/>
    <w:rsid w:val="00A20761"/>
    <w:rsid w:val="00A21F26"/>
    <w:rsid w:val="00A228F2"/>
    <w:rsid w:val="00A229FA"/>
    <w:rsid w:val="00A25060"/>
    <w:rsid w:val="00A264F4"/>
    <w:rsid w:val="00A26507"/>
    <w:rsid w:val="00A26CF9"/>
    <w:rsid w:val="00A277F3"/>
    <w:rsid w:val="00A27E6C"/>
    <w:rsid w:val="00A30192"/>
    <w:rsid w:val="00A30C3A"/>
    <w:rsid w:val="00A30C9F"/>
    <w:rsid w:val="00A31698"/>
    <w:rsid w:val="00A3583C"/>
    <w:rsid w:val="00A35C9F"/>
    <w:rsid w:val="00A37B7F"/>
    <w:rsid w:val="00A409F8"/>
    <w:rsid w:val="00A40F9D"/>
    <w:rsid w:val="00A41397"/>
    <w:rsid w:val="00A430B1"/>
    <w:rsid w:val="00A43BEE"/>
    <w:rsid w:val="00A442DC"/>
    <w:rsid w:val="00A44B19"/>
    <w:rsid w:val="00A45495"/>
    <w:rsid w:val="00A45567"/>
    <w:rsid w:val="00A457C1"/>
    <w:rsid w:val="00A47173"/>
    <w:rsid w:val="00A50681"/>
    <w:rsid w:val="00A523F0"/>
    <w:rsid w:val="00A534B8"/>
    <w:rsid w:val="00A53F6C"/>
    <w:rsid w:val="00A55C17"/>
    <w:rsid w:val="00A5656F"/>
    <w:rsid w:val="00A56C17"/>
    <w:rsid w:val="00A57311"/>
    <w:rsid w:val="00A62C66"/>
    <w:rsid w:val="00A62EBC"/>
    <w:rsid w:val="00A632AC"/>
    <w:rsid w:val="00A63E0C"/>
    <w:rsid w:val="00A63EAD"/>
    <w:rsid w:val="00A64110"/>
    <w:rsid w:val="00A65761"/>
    <w:rsid w:val="00A65E99"/>
    <w:rsid w:val="00A66D9E"/>
    <w:rsid w:val="00A67779"/>
    <w:rsid w:val="00A67E06"/>
    <w:rsid w:val="00A71A95"/>
    <w:rsid w:val="00A735BE"/>
    <w:rsid w:val="00A73B12"/>
    <w:rsid w:val="00A75AFE"/>
    <w:rsid w:val="00A7645D"/>
    <w:rsid w:val="00A76E54"/>
    <w:rsid w:val="00A774F4"/>
    <w:rsid w:val="00A80370"/>
    <w:rsid w:val="00A8067C"/>
    <w:rsid w:val="00A80B05"/>
    <w:rsid w:val="00A8160A"/>
    <w:rsid w:val="00A81B37"/>
    <w:rsid w:val="00A87198"/>
    <w:rsid w:val="00A9055F"/>
    <w:rsid w:val="00A913E5"/>
    <w:rsid w:val="00A91BDC"/>
    <w:rsid w:val="00A92FCE"/>
    <w:rsid w:val="00A932C5"/>
    <w:rsid w:val="00A9439F"/>
    <w:rsid w:val="00A949C9"/>
    <w:rsid w:val="00A94A18"/>
    <w:rsid w:val="00A94A27"/>
    <w:rsid w:val="00A96995"/>
    <w:rsid w:val="00A97201"/>
    <w:rsid w:val="00AA0ACA"/>
    <w:rsid w:val="00AA1C60"/>
    <w:rsid w:val="00AA2C71"/>
    <w:rsid w:val="00AA335C"/>
    <w:rsid w:val="00AA43D0"/>
    <w:rsid w:val="00AA45CC"/>
    <w:rsid w:val="00AA4E57"/>
    <w:rsid w:val="00AA5E1D"/>
    <w:rsid w:val="00AA5E5F"/>
    <w:rsid w:val="00AA679A"/>
    <w:rsid w:val="00AA6FF0"/>
    <w:rsid w:val="00AA7481"/>
    <w:rsid w:val="00AB1374"/>
    <w:rsid w:val="00AB5248"/>
    <w:rsid w:val="00AB5EE0"/>
    <w:rsid w:val="00AB610B"/>
    <w:rsid w:val="00AB7F18"/>
    <w:rsid w:val="00AC047E"/>
    <w:rsid w:val="00AC0D4C"/>
    <w:rsid w:val="00AC1614"/>
    <w:rsid w:val="00AC29A2"/>
    <w:rsid w:val="00AC2CA1"/>
    <w:rsid w:val="00AC39B4"/>
    <w:rsid w:val="00AC40E4"/>
    <w:rsid w:val="00AC51E1"/>
    <w:rsid w:val="00AC52B7"/>
    <w:rsid w:val="00AC5D9F"/>
    <w:rsid w:val="00AC6174"/>
    <w:rsid w:val="00AC6D28"/>
    <w:rsid w:val="00AD15C9"/>
    <w:rsid w:val="00AD1707"/>
    <w:rsid w:val="00AD179E"/>
    <w:rsid w:val="00AD17F1"/>
    <w:rsid w:val="00AD1CAB"/>
    <w:rsid w:val="00AD3636"/>
    <w:rsid w:val="00AD507A"/>
    <w:rsid w:val="00AE1C9C"/>
    <w:rsid w:val="00AE1D53"/>
    <w:rsid w:val="00AE31F9"/>
    <w:rsid w:val="00AE63BC"/>
    <w:rsid w:val="00AE688F"/>
    <w:rsid w:val="00AE68EE"/>
    <w:rsid w:val="00AE716D"/>
    <w:rsid w:val="00AE7F18"/>
    <w:rsid w:val="00AF1720"/>
    <w:rsid w:val="00AF1BF2"/>
    <w:rsid w:val="00AF23C0"/>
    <w:rsid w:val="00AF32B9"/>
    <w:rsid w:val="00AF344C"/>
    <w:rsid w:val="00AF403D"/>
    <w:rsid w:val="00AF4AA5"/>
    <w:rsid w:val="00AF4B0F"/>
    <w:rsid w:val="00AF5F07"/>
    <w:rsid w:val="00AF6B2C"/>
    <w:rsid w:val="00AF6F74"/>
    <w:rsid w:val="00AF7385"/>
    <w:rsid w:val="00AF78C7"/>
    <w:rsid w:val="00B01014"/>
    <w:rsid w:val="00B01059"/>
    <w:rsid w:val="00B020FC"/>
    <w:rsid w:val="00B024DD"/>
    <w:rsid w:val="00B02D0C"/>
    <w:rsid w:val="00B03792"/>
    <w:rsid w:val="00B03E86"/>
    <w:rsid w:val="00B045F7"/>
    <w:rsid w:val="00B047B1"/>
    <w:rsid w:val="00B06464"/>
    <w:rsid w:val="00B0716E"/>
    <w:rsid w:val="00B07DC8"/>
    <w:rsid w:val="00B1023C"/>
    <w:rsid w:val="00B10A05"/>
    <w:rsid w:val="00B1139F"/>
    <w:rsid w:val="00B117B7"/>
    <w:rsid w:val="00B11E8E"/>
    <w:rsid w:val="00B12FB0"/>
    <w:rsid w:val="00B13951"/>
    <w:rsid w:val="00B13A1E"/>
    <w:rsid w:val="00B13A93"/>
    <w:rsid w:val="00B14025"/>
    <w:rsid w:val="00B1417F"/>
    <w:rsid w:val="00B147BC"/>
    <w:rsid w:val="00B15326"/>
    <w:rsid w:val="00B160BC"/>
    <w:rsid w:val="00B16E94"/>
    <w:rsid w:val="00B16F22"/>
    <w:rsid w:val="00B17C75"/>
    <w:rsid w:val="00B17EE2"/>
    <w:rsid w:val="00B208D0"/>
    <w:rsid w:val="00B20A0E"/>
    <w:rsid w:val="00B21050"/>
    <w:rsid w:val="00B22934"/>
    <w:rsid w:val="00B229BB"/>
    <w:rsid w:val="00B24373"/>
    <w:rsid w:val="00B24928"/>
    <w:rsid w:val="00B24F19"/>
    <w:rsid w:val="00B25E33"/>
    <w:rsid w:val="00B260D0"/>
    <w:rsid w:val="00B26316"/>
    <w:rsid w:val="00B26329"/>
    <w:rsid w:val="00B26531"/>
    <w:rsid w:val="00B270E7"/>
    <w:rsid w:val="00B30434"/>
    <w:rsid w:val="00B3063F"/>
    <w:rsid w:val="00B30EBB"/>
    <w:rsid w:val="00B3309D"/>
    <w:rsid w:val="00B33901"/>
    <w:rsid w:val="00B340AC"/>
    <w:rsid w:val="00B360F7"/>
    <w:rsid w:val="00B3615F"/>
    <w:rsid w:val="00B36220"/>
    <w:rsid w:val="00B4029E"/>
    <w:rsid w:val="00B4062D"/>
    <w:rsid w:val="00B40987"/>
    <w:rsid w:val="00B414C2"/>
    <w:rsid w:val="00B41ADD"/>
    <w:rsid w:val="00B42CE5"/>
    <w:rsid w:val="00B43741"/>
    <w:rsid w:val="00B44690"/>
    <w:rsid w:val="00B47FFC"/>
    <w:rsid w:val="00B5048E"/>
    <w:rsid w:val="00B5147C"/>
    <w:rsid w:val="00B51AEF"/>
    <w:rsid w:val="00B5227C"/>
    <w:rsid w:val="00B53236"/>
    <w:rsid w:val="00B53B99"/>
    <w:rsid w:val="00B53D8C"/>
    <w:rsid w:val="00B53F94"/>
    <w:rsid w:val="00B55D2F"/>
    <w:rsid w:val="00B57D6B"/>
    <w:rsid w:val="00B600D0"/>
    <w:rsid w:val="00B6104D"/>
    <w:rsid w:val="00B61F73"/>
    <w:rsid w:val="00B64040"/>
    <w:rsid w:val="00B642C8"/>
    <w:rsid w:val="00B656EB"/>
    <w:rsid w:val="00B65701"/>
    <w:rsid w:val="00B66F82"/>
    <w:rsid w:val="00B672EF"/>
    <w:rsid w:val="00B67D39"/>
    <w:rsid w:val="00B712AE"/>
    <w:rsid w:val="00B72642"/>
    <w:rsid w:val="00B7280F"/>
    <w:rsid w:val="00B73A94"/>
    <w:rsid w:val="00B746EC"/>
    <w:rsid w:val="00B74EB5"/>
    <w:rsid w:val="00B760EA"/>
    <w:rsid w:val="00B7771C"/>
    <w:rsid w:val="00B80397"/>
    <w:rsid w:val="00B821F4"/>
    <w:rsid w:val="00B82D53"/>
    <w:rsid w:val="00B836ED"/>
    <w:rsid w:val="00B83E79"/>
    <w:rsid w:val="00B84298"/>
    <w:rsid w:val="00B8505F"/>
    <w:rsid w:val="00B8601B"/>
    <w:rsid w:val="00B86BE1"/>
    <w:rsid w:val="00B91456"/>
    <w:rsid w:val="00B91C56"/>
    <w:rsid w:val="00B91F19"/>
    <w:rsid w:val="00B92AAA"/>
    <w:rsid w:val="00B944F8"/>
    <w:rsid w:val="00B946C0"/>
    <w:rsid w:val="00B94C98"/>
    <w:rsid w:val="00B9583E"/>
    <w:rsid w:val="00B95915"/>
    <w:rsid w:val="00B95E03"/>
    <w:rsid w:val="00B96DD5"/>
    <w:rsid w:val="00B976DE"/>
    <w:rsid w:val="00B97EE2"/>
    <w:rsid w:val="00BA12C7"/>
    <w:rsid w:val="00BA3AA7"/>
    <w:rsid w:val="00BA3F5E"/>
    <w:rsid w:val="00BA50A2"/>
    <w:rsid w:val="00BA5311"/>
    <w:rsid w:val="00BA5434"/>
    <w:rsid w:val="00BA5AB9"/>
    <w:rsid w:val="00BA5BEF"/>
    <w:rsid w:val="00BA681C"/>
    <w:rsid w:val="00BA68A6"/>
    <w:rsid w:val="00BB0F16"/>
    <w:rsid w:val="00BB1434"/>
    <w:rsid w:val="00BB21A3"/>
    <w:rsid w:val="00BB363C"/>
    <w:rsid w:val="00BB366F"/>
    <w:rsid w:val="00BB3A45"/>
    <w:rsid w:val="00BB6587"/>
    <w:rsid w:val="00BB65D3"/>
    <w:rsid w:val="00BB6B72"/>
    <w:rsid w:val="00BB79C3"/>
    <w:rsid w:val="00BB7C93"/>
    <w:rsid w:val="00BC07BA"/>
    <w:rsid w:val="00BC1448"/>
    <w:rsid w:val="00BC3C2B"/>
    <w:rsid w:val="00BC4806"/>
    <w:rsid w:val="00BC503F"/>
    <w:rsid w:val="00BC5458"/>
    <w:rsid w:val="00BC55A9"/>
    <w:rsid w:val="00BC683C"/>
    <w:rsid w:val="00BC6B71"/>
    <w:rsid w:val="00BC6BD7"/>
    <w:rsid w:val="00BC7924"/>
    <w:rsid w:val="00BD16FA"/>
    <w:rsid w:val="00BD1A96"/>
    <w:rsid w:val="00BD305B"/>
    <w:rsid w:val="00BD6501"/>
    <w:rsid w:val="00BD7058"/>
    <w:rsid w:val="00BD7DE3"/>
    <w:rsid w:val="00BE1CEF"/>
    <w:rsid w:val="00BE2D8C"/>
    <w:rsid w:val="00BE4CDE"/>
    <w:rsid w:val="00BE5444"/>
    <w:rsid w:val="00BE61B7"/>
    <w:rsid w:val="00BF1A14"/>
    <w:rsid w:val="00BF1EDF"/>
    <w:rsid w:val="00BF2B57"/>
    <w:rsid w:val="00BF3413"/>
    <w:rsid w:val="00BF3618"/>
    <w:rsid w:val="00BF418D"/>
    <w:rsid w:val="00BF437E"/>
    <w:rsid w:val="00BF44B3"/>
    <w:rsid w:val="00BF5FE3"/>
    <w:rsid w:val="00BF64B5"/>
    <w:rsid w:val="00BF7335"/>
    <w:rsid w:val="00BF78EF"/>
    <w:rsid w:val="00C013EA"/>
    <w:rsid w:val="00C01803"/>
    <w:rsid w:val="00C02A1C"/>
    <w:rsid w:val="00C030ED"/>
    <w:rsid w:val="00C03803"/>
    <w:rsid w:val="00C03A38"/>
    <w:rsid w:val="00C05100"/>
    <w:rsid w:val="00C05BCE"/>
    <w:rsid w:val="00C069C4"/>
    <w:rsid w:val="00C11492"/>
    <w:rsid w:val="00C12209"/>
    <w:rsid w:val="00C133EB"/>
    <w:rsid w:val="00C1352B"/>
    <w:rsid w:val="00C13ED4"/>
    <w:rsid w:val="00C143F5"/>
    <w:rsid w:val="00C167D3"/>
    <w:rsid w:val="00C17512"/>
    <w:rsid w:val="00C17E0F"/>
    <w:rsid w:val="00C2036C"/>
    <w:rsid w:val="00C205B5"/>
    <w:rsid w:val="00C21D85"/>
    <w:rsid w:val="00C2438F"/>
    <w:rsid w:val="00C246A6"/>
    <w:rsid w:val="00C25228"/>
    <w:rsid w:val="00C256C0"/>
    <w:rsid w:val="00C25EC3"/>
    <w:rsid w:val="00C26D57"/>
    <w:rsid w:val="00C2701A"/>
    <w:rsid w:val="00C32301"/>
    <w:rsid w:val="00C33DC1"/>
    <w:rsid w:val="00C34175"/>
    <w:rsid w:val="00C34402"/>
    <w:rsid w:val="00C3461B"/>
    <w:rsid w:val="00C34BFB"/>
    <w:rsid w:val="00C34D36"/>
    <w:rsid w:val="00C354B5"/>
    <w:rsid w:val="00C35AB9"/>
    <w:rsid w:val="00C3665F"/>
    <w:rsid w:val="00C37D8E"/>
    <w:rsid w:val="00C41131"/>
    <w:rsid w:val="00C41DAC"/>
    <w:rsid w:val="00C42449"/>
    <w:rsid w:val="00C42699"/>
    <w:rsid w:val="00C4310A"/>
    <w:rsid w:val="00C434E2"/>
    <w:rsid w:val="00C5201C"/>
    <w:rsid w:val="00C52DE4"/>
    <w:rsid w:val="00C52F85"/>
    <w:rsid w:val="00C532BF"/>
    <w:rsid w:val="00C53B29"/>
    <w:rsid w:val="00C54428"/>
    <w:rsid w:val="00C5516F"/>
    <w:rsid w:val="00C558B4"/>
    <w:rsid w:val="00C57D9C"/>
    <w:rsid w:val="00C613EA"/>
    <w:rsid w:val="00C6364C"/>
    <w:rsid w:val="00C63D83"/>
    <w:rsid w:val="00C64BCE"/>
    <w:rsid w:val="00C64FAB"/>
    <w:rsid w:val="00C6631B"/>
    <w:rsid w:val="00C67848"/>
    <w:rsid w:val="00C714D1"/>
    <w:rsid w:val="00C719BC"/>
    <w:rsid w:val="00C725F9"/>
    <w:rsid w:val="00C731CB"/>
    <w:rsid w:val="00C73C96"/>
    <w:rsid w:val="00C7486D"/>
    <w:rsid w:val="00C7516E"/>
    <w:rsid w:val="00C75F34"/>
    <w:rsid w:val="00C77EC9"/>
    <w:rsid w:val="00C8001D"/>
    <w:rsid w:val="00C80155"/>
    <w:rsid w:val="00C80F18"/>
    <w:rsid w:val="00C8113F"/>
    <w:rsid w:val="00C8220F"/>
    <w:rsid w:val="00C8250D"/>
    <w:rsid w:val="00C8298F"/>
    <w:rsid w:val="00C84655"/>
    <w:rsid w:val="00C84D47"/>
    <w:rsid w:val="00C84F80"/>
    <w:rsid w:val="00C85EF5"/>
    <w:rsid w:val="00C8618B"/>
    <w:rsid w:val="00C861A5"/>
    <w:rsid w:val="00C86557"/>
    <w:rsid w:val="00C868EF"/>
    <w:rsid w:val="00C869C9"/>
    <w:rsid w:val="00C8716F"/>
    <w:rsid w:val="00C87CF9"/>
    <w:rsid w:val="00C905E7"/>
    <w:rsid w:val="00C9215A"/>
    <w:rsid w:val="00C92192"/>
    <w:rsid w:val="00C923B9"/>
    <w:rsid w:val="00C927C9"/>
    <w:rsid w:val="00C93B48"/>
    <w:rsid w:val="00C93C3D"/>
    <w:rsid w:val="00C947F0"/>
    <w:rsid w:val="00C949F2"/>
    <w:rsid w:val="00C95384"/>
    <w:rsid w:val="00C953C7"/>
    <w:rsid w:val="00C95997"/>
    <w:rsid w:val="00C96FEA"/>
    <w:rsid w:val="00C976DB"/>
    <w:rsid w:val="00CA1254"/>
    <w:rsid w:val="00CA1621"/>
    <w:rsid w:val="00CA1B3E"/>
    <w:rsid w:val="00CA227D"/>
    <w:rsid w:val="00CA3C34"/>
    <w:rsid w:val="00CA4B71"/>
    <w:rsid w:val="00CA4C25"/>
    <w:rsid w:val="00CA54C1"/>
    <w:rsid w:val="00CA73D0"/>
    <w:rsid w:val="00CB0E31"/>
    <w:rsid w:val="00CB1E82"/>
    <w:rsid w:val="00CB1F36"/>
    <w:rsid w:val="00CB2A5D"/>
    <w:rsid w:val="00CB31AA"/>
    <w:rsid w:val="00CB44A9"/>
    <w:rsid w:val="00CB5C8E"/>
    <w:rsid w:val="00CC0AF2"/>
    <w:rsid w:val="00CC2525"/>
    <w:rsid w:val="00CC5380"/>
    <w:rsid w:val="00CC59D6"/>
    <w:rsid w:val="00CC6E1D"/>
    <w:rsid w:val="00CD20DD"/>
    <w:rsid w:val="00CD2B2A"/>
    <w:rsid w:val="00CD32F9"/>
    <w:rsid w:val="00CD35F1"/>
    <w:rsid w:val="00CD3668"/>
    <w:rsid w:val="00CD3B64"/>
    <w:rsid w:val="00CD4B0C"/>
    <w:rsid w:val="00CD5876"/>
    <w:rsid w:val="00CD5A51"/>
    <w:rsid w:val="00CD64B8"/>
    <w:rsid w:val="00CD665B"/>
    <w:rsid w:val="00CD6665"/>
    <w:rsid w:val="00CD6BFE"/>
    <w:rsid w:val="00CD767A"/>
    <w:rsid w:val="00CD775E"/>
    <w:rsid w:val="00CD7D37"/>
    <w:rsid w:val="00CE023F"/>
    <w:rsid w:val="00CE0D0D"/>
    <w:rsid w:val="00CE142F"/>
    <w:rsid w:val="00CE293B"/>
    <w:rsid w:val="00CE2EB2"/>
    <w:rsid w:val="00CE3889"/>
    <w:rsid w:val="00CE3897"/>
    <w:rsid w:val="00CE47D8"/>
    <w:rsid w:val="00CE55D7"/>
    <w:rsid w:val="00CE6A19"/>
    <w:rsid w:val="00CE6C82"/>
    <w:rsid w:val="00CE7DDE"/>
    <w:rsid w:val="00CF215D"/>
    <w:rsid w:val="00CF3727"/>
    <w:rsid w:val="00CF3A08"/>
    <w:rsid w:val="00CF414E"/>
    <w:rsid w:val="00CF466F"/>
    <w:rsid w:val="00CF46FB"/>
    <w:rsid w:val="00CF4887"/>
    <w:rsid w:val="00CF51FD"/>
    <w:rsid w:val="00CF5F53"/>
    <w:rsid w:val="00CF6975"/>
    <w:rsid w:val="00CF6E68"/>
    <w:rsid w:val="00CF701F"/>
    <w:rsid w:val="00CF747E"/>
    <w:rsid w:val="00CF75BC"/>
    <w:rsid w:val="00CF7AC9"/>
    <w:rsid w:val="00D01956"/>
    <w:rsid w:val="00D022DB"/>
    <w:rsid w:val="00D027E6"/>
    <w:rsid w:val="00D02CF9"/>
    <w:rsid w:val="00D042B7"/>
    <w:rsid w:val="00D046C3"/>
    <w:rsid w:val="00D05943"/>
    <w:rsid w:val="00D05BD5"/>
    <w:rsid w:val="00D05CE8"/>
    <w:rsid w:val="00D05FE3"/>
    <w:rsid w:val="00D06E38"/>
    <w:rsid w:val="00D07B90"/>
    <w:rsid w:val="00D10731"/>
    <w:rsid w:val="00D10D4E"/>
    <w:rsid w:val="00D11BA6"/>
    <w:rsid w:val="00D12FF3"/>
    <w:rsid w:val="00D13438"/>
    <w:rsid w:val="00D14363"/>
    <w:rsid w:val="00D15D8A"/>
    <w:rsid w:val="00D174D3"/>
    <w:rsid w:val="00D202E9"/>
    <w:rsid w:val="00D21010"/>
    <w:rsid w:val="00D211FA"/>
    <w:rsid w:val="00D21894"/>
    <w:rsid w:val="00D21BC0"/>
    <w:rsid w:val="00D21CD6"/>
    <w:rsid w:val="00D232D8"/>
    <w:rsid w:val="00D24320"/>
    <w:rsid w:val="00D2432A"/>
    <w:rsid w:val="00D25799"/>
    <w:rsid w:val="00D2600E"/>
    <w:rsid w:val="00D27012"/>
    <w:rsid w:val="00D278E1"/>
    <w:rsid w:val="00D27E6F"/>
    <w:rsid w:val="00D311C6"/>
    <w:rsid w:val="00D31660"/>
    <w:rsid w:val="00D32709"/>
    <w:rsid w:val="00D33422"/>
    <w:rsid w:val="00D338EC"/>
    <w:rsid w:val="00D34788"/>
    <w:rsid w:val="00D349A4"/>
    <w:rsid w:val="00D36C48"/>
    <w:rsid w:val="00D41940"/>
    <w:rsid w:val="00D42925"/>
    <w:rsid w:val="00D42E81"/>
    <w:rsid w:val="00D43C8A"/>
    <w:rsid w:val="00D44D5E"/>
    <w:rsid w:val="00D453E8"/>
    <w:rsid w:val="00D4691E"/>
    <w:rsid w:val="00D46C48"/>
    <w:rsid w:val="00D47B50"/>
    <w:rsid w:val="00D50304"/>
    <w:rsid w:val="00D50F6D"/>
    <w:rsid w:val="00D51354"/>
    <w:rsid w:val="00D5179D"/>
    <w:rsid w:val="00D51B1B"/>
    <w:rsid w:val="00D51EF8"/>
    <w:rsid w:val="00D54D29"/>
    <w:rsid w:val="00D56000"/>
    <w:rsid w:val="00D560C0"/>
    <w:rsid w:val="00D560F2"/>
    <w:rsid w:val="00D57517"/>
    <w:rsid w:val="00D576B8"/>
    <w:rsid w:val="00D57D5F"/>
    <w:rsid w:val="00D60056"/>
    <w:rsid w:val="00D60143"/>
    <w:rsid w:val="00D6043D"/>
    <w:rsid w:val="00D61113"/>
    <w:rsid w:val="00D61C0A"/>
    <w:rsid w:val="00D62AC4"/>
    <w:rsid w:val="00D62AF7"/>
    <w:rsid w:val="00D62F2F"/>
    <w:rsid w:val="00D633A0"/>
    <w:rsid w:val="00D63AB0"/>
    <w:rsid w:val="00D65A2B"/>
    <w:rsid w:val="00D66571"/>
    <w:rsid w:val="00D67483"/>
    <w:rsid w:val="00D712E9"/>
    <w:rsid w:val="00D71614"/>
    <w:rsid w:val="00D71850"/>
    <w:rsid w:val="00D74BC3"/>
    <w:rsid w:val="00D7525A"/>
    <w:rsid w:val="00D76214"/>
    <w:rsid w:val="00D77503"/>
    <w:rsid w:val="00D7765F"/>
    <w:rsid w:val="00D77D7A"/>
    <w:rsid w:val="00D80A4C"/>
    <w:rsid w:val="00D8148D"/>
    <w:rsid w:val="00D81A81"/>
    <w:rsid w:val="00D84DB7"/>
    <w:rsid w:val="00D8585B"/>
    <w:rsid w:val="00D85AC0"/>
    <w:rsid w:val="00D86B16"/>
    <w:rsid w:val="00D90CD4"/>
    <w:rsid w:val="00D910AE"/>
    <w:rsid w:val="00D91FDD"/>
    <w:rsid w:val="00D9277D"/>
    <w:rsid w:val="00D9331C"/>
    <w:rsid w:val="00D93665"/>
    <w:rsid w:val="00D9373C"/>
    <w:rsid w:val="00D94136"/>
    <w:rsid w:val="00D94433"/>
    <w:rsid w:val="00D95F32"/>
    <w:rsid w:val="00D965FC"/>
    <w:rsid w:val="00D966E0"/>
    <w:rsid w:val="00D96908"/>
    <w:rsid w:val="00D96BE0"/>
    <w:rsid w:val="00D971AC"/>
    <w:rsid w:val="00DA1513"/>
    <w:rsid w:val="00DA2D48"/>
    <w:rsid w:val="00DA2E53"/>
    <w:rsid w:val="00DA301B"/>
    <w:rsid w:val="00DA4085"/>
    <w:rsid w:val="00DA530F"/>
    <w:rsid w:val="00DA54E1"/>
    <w:rsid w:val="00DA5A6E"/>
    <w:rsid w:val="00DA66B2"/>
    <w:rsid w:val="00DA7590"/>
    <w:rsid w:val="00DB030B"/>
    <w:rsid w:val="00DB0374"/>
    <w:rsid w:val="00DB0775"/>
    <w:rsid w:val="00DB2B6A"/>
    <w:rsid w:val="00DB4785"/>
    <w:rsid w:val="00DB4993"/>
    <w:rsid w:val="00DB5AF7"/>
    <w:rsid w:val="00DB5B5F"/>
    <w:rsid w:val="00DB5E87"/>
    <w:rsid w:val="00DB6439"/>
    <w:rsid w:val="00DB684E"/>
    <w:rsid w:val="00DC0554"/>
    <w:rsid w:val="00DC25CF"/>
    <w:rsid w:val="00DC45F5"/>
    <w:rsid w:val="00DC4823"/>
    <w:rsid w:val="00DC4F01"/>
    <w:rsid w:val="00DC5125"/>
    <w:rsid w:val="00DC5C6F"/>
    <w:rsid w:val="00DC6419"/>
    <w:rsid w:val="00DC715B"/>
    <w:rsid w:val="00DC79E0"/>
    <w:rsid w:val="00DC7BD2"/>
    <w:rsid w:val="00DD1AB8"/>
    <w:rsid w:val="00DD1CA7"/>
    <w:rsid w:val="00DD2F2F"/>
    <w:rsid w:val="00DD3D1E"/>
    <w:rsid w:val="00DD511E"/>
    <w:rsid w:val="00DD58C0"/>
    <w:rsid w:val="00DD6359"/>
    <w:rsid w:val="00DE0645"/>
    <w:rsid w:val="00DE1993"/>
    <w:rsid w:val="00DE1AE9"/>
    <w:rsid w:val="00DE22F3"/>
    <w:rsid w:val="00DE2DBB"/>
    <w:rsid w:val="00DE3989"/>
    <w:rsid w:val="00DE500F"/>
    <w:rsid w:val="00DE59DD"/>
    <w:rsid w:val="00DE5F37"/>
    <w:rsid w:val="00DE600D"/>
    <w:rsid w:val="00DE7364"/>
    <w:rsid w:val="00DF215F"/>
    <w:rsid w:val="00DF3DB8"/>
    <w:rsid w:val="00DF6F04"/>
    <w:rsid w:val="00E022E7"/>
    <w:rsid w:val="00E04737"/>
    <w:rsid w:val="00E04810"/>
    <w:rsid w:val="00E04A3B"/>
    <w:rsid w:val="00E057EA"/>
    <w:rsid w:val="00E111EB"/>
    <w:rsid w:val="00E121E5"/>
    <w:rsid w:val="00E12695"/>
    <w:rsid w:val="00E12A5B"/>
    <w:rsid w:val="00E12BD4"/>
    <w:rsid w:val="00E12D9B"/>
    <w:rsid w:val="00E137AC"/>
    <w:rsid w:val="00E14581"/>
    <w:rsid w:val="00E1466D"/>
    <w:rsid w:val="00E15954"/>
    <w:rsid w:val="00E1665A"/>
    <w:rsid w:val="00E16691"/>
    <w:rsid w:val="00E168E4"/>
    <w:rsid w:val="00E16BC6"/>
    <w:rsid w:val="00E174D4"/>
    <w:rsid w:val="00E17A5A"/>
    <w:rsid w:val="00E17AA8"/>
    <w:rsid w:val="00E208FF"/>
    <w:rsid w:val="00E20EF7"/>
    <w:rsid w:val="00E215C8"/>
    <w:rsid w:val="00E21BC7"/>
    <w:rsid w:val="00E234D1"/>
    <w:rsid w:val="00E25EB3"/>
    <w:rsid w:val="00E26F7E"/>
    <w:rsid w:val="00E302D7"/>
    <w:rsid w:val="00E31086"/>
    <w:rsid w:val="00E31AE9"/>
    <w:rsid w:val="00E31F3B"/>
    <w:rsid w:val="00E341AB"/>
    <w:rsid w:val="00E34B96"/>
    <w:rsid w:val="00E358AB"/>
    <w:rsid w:val="00E35CC5"/>
    <w:rsid w:val="00E364D2"/>
    <w:rsid w:val="00E3776F"/>
    <w:rsid w:val="00E40D38"/>
    <w:rsid w:val="00E41518"/>
    <w:rsid w:val="00E417F2"/>
    <w:rsid w:val="00E41C49"/>
    <w:rsid w:val="00E42DDA"/>
    <w:rsid w:val="00E4372B"/>
    <w:rsid w:val="00E4532B"/>
    <w:rsid w:val="00E45946"/>
    <w:rsid w:val="00E462CA"/>
    <w:rsid w:val="00E467E8"/>
    <w:rsid w:val="00E5077D"/>
    <w:rsid w:val="00E50AB5"/>
    <w:rsid w:val="00E5162B"/>
    <w:rsid w:val="00E521A0"/>
    <w:rsid w:val="00E521E9"/>
    <w:rsid w:val="00E52946"/>
    <w:rsid w:val="00E52F27"/>
    <w:rsid w:val="00E53FC2"/>
    <w:rsid w:val="00E543AA"/>
    <w:rsid w:val="00E55B39"/>
    <w:rsid w:val="00E55F32"/>
    <w:rsid w:val="00E5644A"/>
    <w:rsid w:val="00E608D7"/>
    <w:rsid w:val="00E60A82"/>
    <w:rsid w:val="00E60B11"/>
    <w:rsid w:val="00E64205"/>
    <w:rsid w:val="00E6517C"/>
    <w:rsid w:val="00E65697"/>
    <w:rsid w:val="00E6699C"/>
    <w:rsid w:val="00E671DF"/>
    <w:rsid w:val="00E67EB3"/>
    <w:rsid w:val="00E710D5"/>
    <w:rsid w:val="00E7123D"/>
    <w:rsid w:val="00E727E9"/>
    <w:rsid w:val="00E72F09"/>
    <w:rsid w:val="00E73306"/>
    <w:rsid w:val="00E734A3"/>
    <w:rsid w:val="00E739E4"/>
    <w:rsid w:val="00E75456"/>
    <w:rsid w:val="00E765FB"/>
    <w:rsid w:val="00E77CD0"/>
    <w:rsid w:val="00E8030A"/>
    <w:rsid w:val="00E80540"/>
    <w:rsid w:val="00E81699"/>
    <w:rsid w:val="00E8319B"/>
    <w:rsid w:val="00E836CC"/>
    <w:rsid w:val="00E83B38"/>
    <w:rsid w:val="00E84DD2"/>
    <w:rsid w:val="00E87620"/>
    <w:rsid w:val="00E90D72"/>
    <w:rsid w:val="00E913B8"/>
    <w:rsid w:val="00E931D1"/>
    <w:rsid w:val="00E94A19"/>
    <w:rsid w:val="00E95341"/>
    <w:rsid w:val="00E95A6C"/>
    <w:rsid w:val="00E9600B"/>
    <w:rsid w:val="00E96790"/>
    <w:rsid w:val="00E97845"/>
    <w:rsid w:val="00EA0C2A"/>
    <w:rsid w:val="00EA150A"/>
    <w:rsid w:val="00EA1667"/>
    <w:rsid w:val="00EA1C06"/>
    <w:rsid w:val="00EA3124"/>
    <w:rsid w:val="00EA3E98"/>
    <w:rsid w:val="00EA4AED"/>
    <w:rsid w:val="00EA4C03"/>
    <w:rsid w:val="00EA4FF4"/>
    <w:rsid w:val="00EA5D82"/>
    <w:rsid w:val="00EA7A3E"/>
    <w:rsid w:val="00EB08AB"/>
    <w:rsid w:val="00EB1AF3"/>
    <w:rsid w:val="00EB288F"/>
    <w:rsid w:val="00EB52DC"/>
    <w:rsid w:val="00EB6461"/>
    <w:rsid w:val="00EB720D"/>
    <w:rsid w:val="00EB793E"/>
    <w:rsid w:val="00EC2361"/>
    <w:rsid w:val="00EC38A2"/>
    <w:rsid w:val="00EC45BA"/>
    <w:rsid w:val="00EC624A"/>
    <w:rsid w:val="00ED01B9"/>
    <w:rsid w:val="00ED11D2"/>
    <w:rsid w:val="00ED1406"/>
    <w:rsid w:val="00ED2918"/>
    <w:rsid w:val="00ED2ABA"/>
    <w:rsid w:val="00ED47EB"/>
    <w:rsid w:val="00ED6456"/>
    <w:rsid w:val="00ED717D"/>
    <w:rsid w:val="00ED7207"/>
    <w:rsid w:val="00ED7831"/>
    <w:rsid w:val="00EE03E1"/>
    <w:rsid w:val="00EE0425"/>
    <w:rsid w:val="00EE14EC"/>
    <w:rsid w:val="00EE212D"/>
    <w:rsid w:val="00EE2492"/>
    <w:rsid w:val="00EE3551"/>
    <w:rsid w:val="00EE38C3"/>
    <w:rsid w:val="00EE3AB5"/>
    <w:rsid w:val="00EE495C"/>
    <w:rsid w:val="00EE53C6"/>
    <w:rsid w:val="00EE6496"/>
    <w:rsid w:val="00EE6922"/>
    <w:rsid w:val="00EE6C89"/>
    <w:rsid w:val="00EE72C7"/>
    <w:rsid w:val="00EE74A7"/>
    <w:rsid w:val="00EE7637"/>
    <w:rsid w:val="00EE7D90"/>
    <w:rsid w:val="00EF009F"/>
    <w:rsid w:val="00EF161A"/>
    <w:rsid w:val="00EF243A"/>
    <w:rsid w:val="00EF477D"/>
    <w:rsid w:val="00EF553F"/>
    <w:rsid w:val="00EF5661"/>
    <w:rsid w:val="00EF5956"/>
    <w:rsid w:val="00F00714"/>
    <w:rsid w:val="00F03908"/>
    <w:rsid w:val="00F04521"/>
    <w:rsid w:val="00F04F96"/>
    <w:rsid w:val="00F05C52"/>
    <w:rsid w:val="00F06A2B"/>
    <w:rsid w:val="00F071BB"/>
    <w:rsid w:val="00F1027C"/>
    <w:rsid w:val="00F102E5"/>
    <w:rsid w:val="00F114CC"/>
    <w:rsid w:val="00F137B3"/>
    <w:rsid w:val="00F13F50"/>
    <w:rsid w:val="00F14411"/>
    <w:rsid w:val="00F14977"/>
    <w:rsid w:val="00F14A8E"/>
    <w:rsid w:val="00F156B3"/>
    <w:rsid w:val="00F17360"/>
    <w:rsid w:val="00F21350"/>
    <w:rsid w:val="00F23294"/>
    <w:rsid w:val="00F2344B"/>
    <w:rsid w:val="00F241EE"/>
    <w:rsid w:val="00F245F9"/>
    <w:rsid w:val="00F250D3"/>
    <w:rsid w:val="00F253D5"/>
    <w:rsid w:val="00F256C0"/>
    <w:rsid w:val="00F27D1C"/>
    <w:rsid w:val="00F30B08"/>
    <w:rsid w:val="00F311A5"/>
    <w:rsid w:val="00F315C9"/>
    <w:rsid w:val="00F31852"/>
    <w:rsid w:val="00F319C1"/>
    <w:rsid w:val="00F35DE2"/>
    <w:rsid w:val="00F36319"/>
    <w:rsid w:val="00F363DD"/>
    <w:rsid w:val="00F3769B"/>
    <w:rsid w:val="00F379E6"/>
    <w:rsid w:val="00F402C9"/>
    <w:rsid w:val="00F40772"/>
    <w:rsid w:val="00F416AA"/>
    <w:rsid w:val="00F4220E"/>
    <w:rsid w:val="00F434E7"/>
    <w:rsid w:val="00F43D5D"/>
    <w:rsid w:val="00F460A1"/>
    <w:rsid w:val="00F46200"/>
    <w:rsid w:val="00F46D1E"/>
    <w:rsid w:val="00F4768D"/>
    <w:rsid w:val="00F523E2"/>
    <w:rsid w:val="00F53DAB"/>
    <w:rsid w:val="00F5421A"/>
    <w:rsid w:val="00F55162"/>
    <w:rsid w:val="00F556A8"/>
    <w:rsid w:val="00F57505"/>
    <w:rsid w:val="00F579B0"/>
    <w:rsid w:val="00F607F3"/>
    <w:rsid w:val="00F62010"/>
    <w:rsid w:val="00F63CE4"/>
    <w:rsid w:val="00F642A5"/>
    <w:rsid w:val="00F64353"/>
    <w:rsid w:val="00F64405"/>
    <w:rsid w:val="00F67463"/>
    <w:rsid w:val="00F70382"/>
    <w:rsid w:val="00F717E9"/>
    <w:rsid w:val="00F71A13"/>
    <w:rsid w:val="00F74B14"/>
    <w:rsid w:val="00F7521E"/>
    <w:rsid w:val="00F752AB"/>
    <w:rsid w:val="00F75C81"/>
    <w:rsid w:val="00F7623F"/>
    <w:rsid w:val="00F763DB"/>
    <w:rsid w:val="00F77FF6"/>
    <w:rsid w:val="00F80239"/>
    <w:rsid w:val="00F81BF2"/>
    <w:rsid w:val="00F8320B"/>
    <w:rsid w:val="00F83722"/>
    <w:rsid w:val="00F83782"/>
    <w:rsid w:val="00F84622"/>
    <w:rsid w:val="00F84DF5"/>
    <w:rsid w:val="00F85680"/>
    <w:rsid w:val="00F86FC9"/>
    <w:rsid w:val="00F87DFF"/>
    <w:rsid w:val="00F87FD6"/>
    <w:rsid w:val="00F90CAB"/>
    <w:rsid w:val="00F91A8A"/>
    <w:rsid w:val="00F9216D"/>
    <w:rsid w:val="00F923E5"/>
    <w:rsid w:val="00F92551"/>
    <w:rsid w:val="00F92562"/>
    <w:rsid w:val="00F9257C"/>
    <w:rsid w:val="00F93012"/>
    <w:rsid w:val="00F9311C"/>
    <w:rsid w:val="00F94C0C"/>
    <w:rsid w:val="00F95115"/>
    <w:rsid w:val="00F9514C"/>
    <w:rsid w:val="00F9665B"/>
    <w:rsid w:val="00F969C8"/>
    <w:rsid w:val="00FA0784"/>
    <w:rsid w:val="00FA0C6C"/>
    <w:rsid w:val="00FA1CB1"/>
    <w:rsid w:val="00FA233B"/>
    <w:rsid w:val="00FA23FA"/>
    <w:rsid w:val="00FA2DCC"/>
    <w:rsid w:val="00FA44EF"/>
    <w:rsid w:val="00FA4591"/>
    <w:rsid w:val="00FA4675"/>
    <w:rsid w:val="00FA47D7"/>
    <w:rsid w:val="00FA5E2D"/>
    <w:rsid w:val="00FA6142"/>
    <w:rsid w:val="00FA64B0"/>
    <w:rsid w:val="00FA6A8A"/>
    <w:rsid w:val="00FB042E"/>
    <w:rsid w:val="00FB0B4E"/>
    <w:rsid w:val="00FB0FEC"/>
    <w:rsid w:val="00FB27AB"/>
    <w:rsid w:val="00FB33C8"/>
    <w:rsid w:val="00FB39E6"/>
    <w:rsid w:val="00FB436E"/>
    <w:rsid w:val="00FB62FE"/>
    <w:rsid w:val="00FB7054"/>
    <w:rsid w:val="00FB7861"/>
    <w:rsid w:val="00FC0486"/>
    <w:rsid w:val="00FC0FF4"/>
    <w:rsid w:val="00FC3931"/>
    <w:rsid w:val="00FC4B3F"/>
    <w:rsid w:val="00FC4E52"/>
    <w:rsid w:val="00FC5826"/>
    <w:rsid w:val="00FC6788"/>
    <w:rsid w:val="00FD09D2"/>
    <w:rsid w:val="00FD454B"/>
    <w:rsid w:val="00FD57A1"/>
    <w:rsid w:val="00FD580E"/>
    <w:rsid w:val="00FE13FE"/>
    <w:rsid w:val="00FE1A7C"/>
    <w:rsid w:val="00FE3887"/>
    <w:rsid w:val="00FE637D"/>
    <w:rsid w:val="00FE667C"/>
    <w:rsid w:val="00FF0194"/>
    <w:rsid w:val="00FF40B5"/>
    <w:rsid w:val="00FF4A60"/>
    <w:rsid w:val="00FF4D65"/>
    <w:rsid w:val="00FF5B9F"/>
    <w:rsid w:val="00FF664A"/>
    <w:rsid w:val="00FF7035"/>
    <w:rsid w:val="00FF713C"/>
    <w:rsid w:val="00FF7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A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,heading 2,header"/>
    <w:basedOn w:val="Normal"/>
    <w:next w:val="Normal"/>
    <w:link w:val="Heading2Char"/>
    <w:unhideWhenUsed/>
    <w:qFormat/>
    <w:rsid w:val="00825BFE"/>
    <w:pPr>
      <w:keepNext/>
      <w:keepLines/>
      <w:numPr>
        <w:ilvl w:val="1"/>
        <w:numId w:val="3"/>
      </w:numPr>
      <w:spacing w:before="200" w:line="276" w:lineRule="auto"/>
      <w:outlineLvl w:val="1"/>
    </w:pPr>
    <w:rPr>
      <w:rFonts w:eastAsiaTheme="majorEastAsia" w:cstheme="majorBidi"/>
      <w:b/>
      <w:bCs/>
      <w:szCs w:val="26"/>
      <w:lang w:val="ro-RO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nhideWhenUsed/>
    <w:qFormat/>
    <w:rsid w:val="00825BFE"/>
    <w:pPr>
      <w:keepNext/>
      <w:keepLines/>
      <w:numPr>
        <w:ilvl w:val="2"/>
        <w:numId w:val="3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o-RO"/>
    </w:rPr>
  </w:style>
  <w:style w:type="paragraph" w:styleId="Heading4">
    <w:name w:val="heading 4"/>
    <w:aliases w:val="H4"/>
    <w:basedOn w:val="Normal"/>
    <w:next w:val="Normal"/>
    <w:link w:val="Heading4Char"/>
    <w:unhideWhenUsed/>
    <w:qFormat/>
    <w:rsid w:val="00825BFE"/>
    <w:pPr>
      <w:keepNext/>
      <w:keepLines/>
      <w:numPr>
        <w:ilvl w:val="3"/>
        <w:numId w:val="3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o-RO"/>
    </w:rPr>
  </w:style>
  <w:style w:type="paragraph" w:styleId="Heading5">
    <w:name w:val="heading 5"/>
    <w:basedOn w:val="Normal"/>
    <w:next w:val="Normal"/>
    <w:link w:val="Heading5Char"/>
    <w:unhideWhenUsed/>
    <w:qFormat/>
    <w:rsid w:val="00825BFE"/>
    <w:pPr>
      <w:keepNext/>
      <w:keepLines/>
      <w:numPr>
        <w:ilvl w:val="4"/>
        <w:numId w:val="3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ro-RO"/>
    </w:rPr>
  </w:style>
  <w:style w:type="paragraph" w:styleId="Heading6">
    <w:name w:val="heading 6"/>
    <w:basedOn w:val="Normal"/>
    <w:next w:val="Normal"/>
    <w:link w:val="Heading6Char"/>
    <w:unhideWhenUsed/>
    <w:qFormat/>
    <w:rsid w:val="00825BFE"/>
    <w:pPr>
      <w:keepNext/>
      <w:keepLines/>
      <w:numPr>
        <w:ilvl w:val="5"/>
        <w:numId w:val="3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ro-RO"/>
    </w:rPr>
  </w:style>
  <w:style w:type="paragraph" w:styleId="Heading7">
    <w:name w:val="heading 7"/>
    <w:aliases w:val="Heading 7 (do not use)"/>
    <w:basedOn w:val="Normal"/>
    <w:next w:val="Normal"/>
    <w:link w:val="Heading7Char"/>
    <w:unhideWhenUsed/>
    <w:qFormat/>
    <w:rsid w:val="00825BFE"/>
    <w:pPr>
      <w:keepNext/>
      <w:keepLines/>
      <w:numPr>
        <w:ilvl w:val="6"/>
        <w:numId w:val="3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ro-RO"/>
    </w:rPr>
  </w:style>
  <w:style w:type="paragraph" w:styleId="Heading8">
    <w:name w:val="heading 8"/>
    <w:aliases w:val="Heading 8 (do not use)"/>
    <w:basedOn w:val="Normal"/>
    <w:next w:val="Normal"/>
    <w:link w:val="Heading8Char"/>
    <w:unhideWhenUsed/>
    <w:qFormat/>
    <w:rsid w:val="00825BFE"/>
    <w:pPr>
      <w:keepNext/>
      <w:keepLines/>
      <w:numPr>
        <w:ilvl w:val="7"/>
        <w:numId w:val="3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ro-RO"/>
    </w:rPr>
  </w:style>
  <w:style w:type="paragraph" w:styleId="Heading9">
    <w:name w:val="heading 9"/>
    <w:aliases w:val="Heading 9 (do not use)"/>
    <w:basedOn w:val="Normal"/>
    <w:next w:val="Normal"/>
    <w:link w:val="Heading9Char"/>
    <w:unhideWhenUsed/>
    <w:qFormat/>
    <w:rsid w:val="00825BFE"/>
    <w:pPr>
      <w:keepNext/>
      <w:keepLines/>
      <w:numPr>
        <w:ilvl w:val="8"/>
        <w:numId w:val="3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B13A1E"/>
    <w:pPr>
      <w:widowControl w:val="0"/>
      <w:autoSpaceDE w:val="0"/>
      <w:autoSpaceDN w:val="0"/>
      <w:adjustRightInd w:val="0"/>
      <w:jc w:val="both"/>
    </w:pPr>
    <w:rPr>
      <w:rFonts w:ascii="Arial Narrow" w:hAnsi="Arial Narrow"/>
      <w:szCs w:val="24"/>
      <w:lang w:val="ro-RO" w:eastAsia="ro-RO"/>
    </w:rPr>
  </w:style>
  <w:style w:type="paragraph" w:customStyle="1" w:styleId="Style5">
    <w:name w:val="Style5"/>
    <w:basedOn w:val="Normal"/>
    <w:uiPriority w:val="99"/>
    <w:rsid w:val="00B13A1E"/>
    <w:pPr>
      <w:widowControl w:val="0"/>
      <w:autoSpaceDE w:val="0"/>
      <w:autoSpaceDN w:val="0"/>
      <w:adjustRightInd w:val="0"/>
      <w:spacing w:line="274" w:lineRule="exact"/>
      <w:ind w:firstLine="576"/>
      <w:jc w:val="both"/>
    </w:pPr>
    <w:rPr>
      <w:rFonts w:ascii="Arial Narrow" w:hAnsi="Arial Narrow"/>
      <w:szCs w:val="24"/>
      <w:lang w:val="ro-RO" w:eastAsia="ro-RO"/>
    </w:rPr>
  </w:style>
  <w:style w:type="paragraph" w:customStyle="1" w:styleId="Style15">
    <w:name w:val="Style15"/>
    <w:basedOn w:val="Normal"/>
    <w:uiPriority w:val="99"/>
    <w:rsid w:val="00B13A1E"/>
    <w:pPr>
      <w:widowControl w:val="0"/>
      <w:autoSpaceDE w:val="0"/>
      <w:autoSpaceDN w:val="0"/>
      <w:adjustRightInd w:val="0"/>
      <w:spacing w:line="312" w:lineRule="exact"/>
      <w:jc w:val="both"/>
    </w:pPr>
    <w:rPr>
      <w:rFonts w:ascii="Arial Narrow" w:hAnsi="Arial Narrow"/>
      <w:szCs w:val="24"/>
      <w:lang w:val="ro-RO" w:eastAsia="ro-RO"/>
    </w:rPr>
  </w:style>
  <w:style w:type="character" w:customStyle="1" w:styleId="FontStyle27">
    <w:name w:val="Font Style27"/>
    <w:uiPriority w:val="99"/>
    <w:rsid w:val="00B13A1E"/>
    <w:rPr>
      <w:rFonts w:ascii="Arial Narrow" w:hAnsi="Arial Narrow" w:cs="Arial Narrow"/>
      <w:color w:val="000000"/>
      <w:sz w:val="20"/>
      <w:szCs w:val="20"/>
    </w:rPr>
  </w:style>
  <w:style w:type="character" w:customStyle="1" w:styleId="FontStyle28">
    <w:name w:val="Font Style28"/>
    <w:uiPriority w:val="99"/>
    <w:rsid w:val="00B13A1E"/>
    <w:rPr>
      <w:rFonts w:ascii="Arial Narrow" w:hAnsi="Arial Narrow" w:cs="Arial Narrow"/>
      <w:b/>
      <w:bCs/>
      <w:color w:val="000000"/>
      <w:sz w:val="20"/>
      <w:szCs w:val="20"/>
    </w:rPr>
  </w:style>
  <w:style w:type="paragraph" w:styleId="ListParagraph">
    <w:name w:val="List Paragraph"/>
    <w:aliases w:val="Forth level"/>
    <w:basedOn w:val="Normal"/>
    <w:link w:val="ListParagraphChar"/>
    <w:uiPriority w:val="34"/>
    <w:unhideWhenUsed/>
    <w:qFormat/>
    <w:rsid w:val="00D966E0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825B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basedOn w:val="DefaultParagraphFont"/>
    <w:link w:val="Heading2"/>
    <w:rsid w:val="00825BFE"/>
    <w:rPr>
      <w:rFonts w:ascii="Times New Roman" w:eastAsiaTheme="majorEastAsia" w:hAnsi="Times New Roman" w:cstheme="majorBidi"/>
      <w:b/>
      <w:bCs/>
      <w:sz w:val="24"/>
      <w:szCs w:val="26"/>
      <w:lang w:val="ro-RO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basedOn w:val="DefaultParagraphFont"/>
    <w:link w:val="Heading3"/>
    <w:rsid w:val="00825BFE"/>
    <w:rPr>
      <w:rFonts w:asciiTheme="majorHAnsi" w:eastAsiaTheme="majorEastAsia" w:hAnsiTheme="majorHAnsi" w:cstheme="majorBidi"/>
      <w:b/>
      <w:bCs/>
      <w:color w:val="4F81BD" w:themeColor="accent1"/>
      <w:lang w:val="ro-RO"/>
    </w:rPr>
  </w:style>
  <w:style w:type="character" w:customStyle="1" w:styleId="Heading4Char">
    <w:name w:val="Heading 4 Char"/>
    <w:aliases w:val="H4 Char"/>
    <w:basedOn w:val="DefaultParagraphFont"/>
    <w:link w:val="Heading4"/>
    <w:rsid w:val="00825BFE"/>
    <w:rPr>
      <w:rFonts w:asciiTheme="majorHAnsi" w:eastAsiaTheme="majorEastAsia" w:hAnsiTheme="majorHAnsi" w:cstheme="majorBidi"/>
      <w:b/>
      <w:bCs/>
      <w:i/>
      <w:iCs/>
      <w:color w:val="4F81BD" w:themeColor="accent1"/>
      <w:lang w:val="ro-RO"/>
    </w:rPr>
  </w:style>
  <w:style w:type="character" w:customStyle="1" w:styleId="Heading5Char">
    <w:name w:val="Heading 5 Char"/>
    <w:basedOn w:val="DefaultParagraphFont"/>
    <w:link w:val="Heading5"/>
    <w:rsid w:val="00825BFE"/>
    <w:rPr>
      <w:rFonts w:asciiTheme="majorHAnsi" w:eastAsiaTheme="majorEastAsia" w:hAnsiTheme="majorHAnsi" w:cstheme="majorBidi"/>
      <w:color w:val="243F60" w:themeColor="accent1" w:themeShade="7F"/>
      <w:lang w:val="ro-RO"/>
    </w:rPr>
  </w:style>
  <w:style w:type="character" w:customStyle="1" w:styleId="Heading6Char">
    <w:name w:val="Heading 6 Char"/>
    <w:basedOn w:val="DefaultParagraphFont"/>
    <w:link w:val="Heading6"/>
    <w:rsid w:val="00825BFE"/>
    <w:rPr>
      <w:rFonts w:asciiTheme="majorHAnsi" w:eastAsiaTheme="majorEastAsia" w:hAnsiTheme="majorHAnsi" w:cstheme="majorBidi"/>
      <w:i/>
      <w:iCs/>
      <w:color w:val="243F60" w:themeColor="accent1" w:themeShade="7F"/>
      <w:lang w:val="ro-RO"/>
    </w:rPr>
  </w:style>
  <w:style w:type="character" w:customStyle="1" w:styleId="Heading7Char">
    <w:name w:val="Heading 7 Char"/>
    <w:aliases w:val="Heading 7 (do not use) Char"/>
    <w:basedOn w:val="DefaultParagraphFont"/>
    <w:link w:val="Heading7"/>
    <w:rsid w:val="00825BFE"/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  <w:style w:type="character" w:customStyle="1" w:styleId="Heading8Char">
    <w:name w:val="Heading 8 Char"/>
    <w:aliases w:val="Heading 8 (do not use) Char"/>
    <w:basedOn w:val="DefaultParagraphFont"/>
    <w:link w:val="Heading8"/>
    <w:rsid w:val="00825BF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o-RO"/>
    </w:rPr>
  </w:style>
  <w:style w:type="character" w:customStyle="1" w:styleId="Heading9Char">
    <w:name w:val="Heading 9 Char"/>
    <w:aliases w:val="Heading 9 (do not use) Char"/>
    <w:basedOn w:val="DefaultParagraphFont"/>
    <w:link w:val="Heading9"/>
    <w:rsid w:val="00825B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paragraph" w:customStyle="1" w:styleId="FormatBlack-Standard11pt">
    <w:name w:val="Format Black - Standard 11pt"/>
    <w:basedOn w:val="Normal"/>
    <w:qFormat/>
    <w:rsid w:val="0086317A"/>
    <w:pPr>
      <w:tabs>
        <w:tab w:val="left" w:pos="284"/>
        <w:tab w:val="left" w:pos="851"/>
        <w:tab w:val="left" w:pos="1701"/>
        <w:tab w:val="right" w:pos="7088"/>
      </w:tabs>
      <w:spacing w:line="270" w:lineRule="atLeast"/>
    </w:pPr>
    <w:rPr>
      <w:rFonts w:ascii="CorpoSLig" w:eastAsia="Calibri" w:hAnsi="CorpoSLig"/>
      <w:sz w:val="22"/>
      <w:szCs w:val="22"/>
    </w:rPr>
  </w:style>
  <w:style w:type="paragraph" w:customStyle="1" w:styleId="Body">
    <w:name w:val="Body"/>
    <w:rsid w:val="008130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character" w:styleId="Strong">
    <w:name w:val="Strong"/>
    <w:basedOn w:val="DefaultParagraphFont"/>
    <w:uiPriority w:val="22"/>
    <w:qFormat/>
    <w:rsid w:val="00FE637D"/>
    <w:rPr>
      <w:b/>
      <w:bCs/>
    </w:rPr>
  </w:style>
  <w:style w:type="character" w:customStyle="1" w:styleId="ListParagraphChar">
    <w:name w:val="List Paragraph Char"/>
    <w:aliases w:val="Forth level Char"/>
    <w:link w:val="ListParagraph"/>
    <w:uiPriority w:val="99"/>
    <w:locked/>
    <w:rsid w:val="00FE637D"/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User</cp:lastModifiedBy>
  <cp:revision>29</cp:revision>
  <dcterms:created xsi:type="dcterms:W3CDTF">2026-06-09T19:08:00Z</dcterms:created>
  <dcterms:modified xsi:type="dcterms:W3CDTF">2026-06-18T09:19:00Z</dcterms:modified>
</cp:coreProperties>
</file>