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6753"/>
        <w:gridCol w:w="3136"/>
      </w:tblGrid>
      <w:tr w:rsidR="00FA1AD6" w:rsidRPr="00424985" w:rsidTr="004433F1">
        <w:tc>
          <w:tcPr>
            <w:tcW w:w="6753" w:type="dxa"/>
            <w:shd w:val="clear" w:color="auto" w:fill="auto"/>
          </w:tcPr>
          <w:p w:rsidR="00FA1AD6" w:rsidRDefault="00FA1AD6" w:rsidP="00E352B0">
            <w:pPr>
              <w:pStyle w:val="Header"/>
              <w:tabs>
                <w:tab w:val="left" w:pos="0"/>
              </w:tabs>
              <w:jc w:val="center"/>
              <w:rPr>
                <w:rFonts w:ascii="Times New Roman" w:hAnsi="Times New Roman"/>
                <w:b/>
                <w:sz w:val="20"/>
                <w:szCs w:val="20"/>
              </w:rPr>
            </w:pPr>
          </w:p>
          <w:p w:rsidR="00E352B0" w:rsidRDefault="00E352B0" w:rsidP="00E352B0">
            <w:pPr>
              <w:pStyle w:val="Header"/>
              <w:tabs>
                <w:tab w:val="left" w:pos="0"/>
              </w:tabs>
              <w:jc w:val="center"/>
              <w:rPr>
                <w:rFonts w:ascii="Times New Roman" w:hAnsi="Times New Roman"/>
                <w:b/>
                <w:sz w:val="20"/>
                <w:szCs w:val="20"/>
              </w:rPr>
            </w:pPr>
          </w:p>
          <w:p w:rsidR="00E352B0" w:rsidRDefault="00E352B0" w:rsidP="00E352B0">
            <w:pPr>
              <w:pStyle w:val="Header"/>
              <w:tabs>
                <w:tab w:val="left" w:pos="0"/>
              </w:tabs>
              <w:jc w:val="center"/>
              <w:rPr>
                <w:rFonts w:ascii="Times New Roman" w:hAnsi="Times New Roman"/>
                <w:b/>
                <w:sz w:val="20"/>
                <w:szCs w:val="20"/>
              </w:rPr>
            </w:pPr>
          </w:p>
          <w:p w:rsidR="00E352B0" w:rsidRDefault="00E352B0" w:rsidP="00E352B0">
            <w:pPr>
              <w:pStyle w:val="Header"/>
              <w:tabs>
                <w:tab w:val="left" w:pos="0"/>
              </w:tabs>
              <w:jc w:val="center"/>
              <w:rPr>
                <w:rFonts w:ascii="Times New Roman" w:hAnsi="Times New Roman"/>
                <w:b/>
                <w:sz w:val="20"/>
                <w:szCs w:val="20"/>
              </w:rPr>
            </w:pPr>
          </w:p>
          <w:p w:rsidR="000763DD" w:rsidRPr="006A6DC7" w:rsidRDefault="000763DD" w:rsidP="000763DD">
            <w:pPr>
              <w:keepNext/>
              <w:outlineLvl w:val="5"/>
              <w:rPr>
                <w:rFonts w:ascii="Times New Roman" w:eastAsia="Calibri" w:hAnsi="Times New Roman"/>
                <w:b/>
                <w:bCs/>
              </w:rPr>
            </w:pPr>
            <w:r>
              <w:rPr>
                <w:rFonts w:ascii="Times New Roman" w:eastAsia="Calibri" w:hAnsi="Times New Roman"/>
                <w:b/>
                <w:bCs/>
              </w:rPr>
              <w:t xml:space="preserve">ORAȘUL </w:t>
            </w:r>
            <w:r w:rsidRPr="004A4CCD">
              <w:rPr>
                <w:rFonts w:ascii="Times New Roman" w:eastAsia="Calibri" w:hAnsi="Times New Roman"/>
                <w:b/>
                <w:bCs/>
              </w:rPr>
              <w:t>CÂMPENI</w:t>
            </w:r>
          </w:p>
          <w:p w:rsidR="000763DD" w:rsidRPr="006A6DC7" w:rsidRDefault="000763DD" w:rsidP="000763DD">
            <w:pPr>
              <w:keepNext/>
              <w:outlineLvl w:val="5"/>
              <w:rPr>
                <w:rFonts w:ascii="Times New Roman" w:eastAsia="Calibri" w:hAnsi="Times New Roman"/>
              </w:rPr>
            </w:pPr>
            <w:r w:rsidRPr="004A4CCD">
              <w:rPr>
                <w:rFonts w:ascii="Times New Roman" w:eastAsia="Calibri" w:hAnsi="Times New Roman"/>
                <w:b/>
                <w:bCs/>
              </w:rPr>
              <w:t>Sediul</w:t>
            </w:r>
            <w:r w:rsidRPr="006A6DC7">
              <w:rPr>
                <w:rFonts w:ascii="Times New Roman" w:eastAsia="Calibri" w:hAnsi="Times New Roman"/>
              </w:rPr>
              <w:t xml:space="preserve"> : Primăria </w:t>
            </w:r>
            <w:bookmarkStart w:id="0" w:name="_Hlk187224750"/>
            <w:r w:rsidRPr="005178F1">
              <w:rPr>
                <w:rFonts w:ascii="Times New Roman" w:eastAsia="Calibri" w:hAnsi="Times New Roman"/>
              </w:rPr>
              <w:t>CÂMPENI</w:t>
            </w:r>
            <w:bookmarkEnd w:id="0"/>
            <w:r w:rsidRPr="006A6DC7">
              <w:rPr>
                <w:rFonts w:ascii="Times New Roman" w:eastAsia="Calibri" w:hAnsi="Times New Roman"/>
              </w:rPr>
              <w:t xml:space="preserve">, Cod poștal : </w:t>
            </w:r>
            <w:r w:rsidRPr="005178F1">
              <w:rPr>
                <w:rFonts w:ascii="Times New Roman" w:eastAsia="Calibri" w:hAnsi="Times New Roman"/>
              </w:rPr>
              <w:t>515500</w:t>
            </w:r>
            <w:r w:rsidRPr="006A6DC7">
              <w:rPr>
                <w:rFonts w:ascii="Times New Roman" w:eastAsia="Calibri" w:hAnsi="Times New Roman"/>
              </w:rPr>
              <w:t xml:space="preserve">, Județul </w:t>
            </w:r>
            <w:r>
              <w:rPr>
                <w:rFonts w:ascii="Times New Roman" w:eastAsia="Calibri" w:hAnsi="Times New Roman"/>
              </w:rPr>
              <w:t>Alba</w:t>
            </w:r>
          </w:p>
          <w:p w:rsidR="000763DD" w:rsidRDefault="000763DD" w:rsidP="000763DD">
            <w:pPr>
              <w:keepNext/>
              <w:outlineLvl w:val="5"/>
              <w:rPr>
                <w:rFonts w:ascii="Times New Roman" w:eastAsia="Calibri" w:hAnsi="Times New Roman"/>
              </w:rPr>
            </w:pPr>
            <w:r w:rsidRPr="004A4CCD">
              <w:rPr>
                <w:rFonts w:ascii="Times New Roman" w:eastAsia="Calibri" w:hAnsi="Times New Roman"/>
                <w:b/>
                <w:bCs/>
              </w:rPr>
              <w:t>Telefon</w:t>
            </w:r>
            <w:r w:rsidRPr="006A6DC7">
              <w:rPr>
                <w:rFonts w:ascii="Times New Roman" w:eastAsia="Calibri" w:hAnsi="Times New Roman"/>
              </w:rPr>
              <w:t xml:space="preserve"> : </w:t>
            </w:r>
            <w:r w:rsidRPr="005178F1">
              <w:rPr>
                <w:rFonts w:ascii="Times New Roman" w:eastAsia="Calibri" w:hAnsi="Times New Roman"/>
              </w:rPr>
              <w:t>0258771215</w:t>
            </w:r>
            <w:r>
              <w:rPr>
                <w:rFonts w:ascii="Times New Roman" w:eastAsia="Calibri" w:hAnsi="Times New Roman"/>
              </w:rPr>
              <w:t>.</w:t>
            </w:r>
          </w:p>
          <w:p w:rsidR="000763DD" w:rsidRPr="006A6DC7" w:rsidRDefault="000763DD" w:rsidP="000763DD">
            <w:pPr>
              <w:keepNext/>
              <w:outlineLvl w:val="5"/>
              <w:rPr>
                <w:rFonts w:ascii="Times New Roman" w:eastAsia="Calibri" w:hAnsi="Times New Roman"/>
              </w:rPr>
            </w:pPr>
            <w:r w:rsidRPr="004A4CCD">
              <w:rPr>
                <w:rFonts w:ascii="Times New Roman" w:eastAsia="Calibri" w:hAnsi="Times New Roman"/>
                <w:b/>
                <w:bCs/>
              </w:rPr>
              <w:t>Fax</w:t>
            </w:r>
            <w:r>
              <w:rPr>
                <w:rFonts w:ascii="Times New Roman" w:eastAsia="Calibri" w:hAnsi="Times New Roman"/>
              </w:rPr>
              <w:t xml:space="preserve">: </w:t>
            </w:r>
            <w:r w:rsidRPr="005178F1">
              <w:rPr>
                <w:rFonts w:ascii="Times New Roman" w:eastAsia="Calibri" w:hAnsi="Times New Roman"/>
              </w:rPr>
              <w:t>0258771215</w:t>
            </w:r>
            <w:r>
              <w:rPr>
                <w:rFonts w:ascii="Times New Roman" w:eastAsia="Calibri" w:hAnsi="Times New Roman"/>
              </w:rPr>
              <w:t>.</w:t>
            </w:r>
          </w:p>
          <w:p w:rsidR="000763DD" w:rsidRDefault="000763DD" w:rsidP="000763DD">
            <w:pPr>
              <w:pStyle w:val="Header"/>
              <w:rPr>
                <w:rFonts w:ascii="Times New Roman" w:eastAsia="Calibri" w:hAnsi="Times New Roman"/>
              </w:rPr>
            </w:pPr>
            <w:r w:rsidRPr="004A4CCD">
              <w:rPr>
                <w:rFonts w:ascii="Times New Roman" w:eastAsia="Calibri" w:hAnsi="Times New Roman"/>
                <w:b/>
                <w:bCs/>
              </w:rPr>
              <w:t>Email</w:t>
            </w:r>
            <w:r w:rsidRPr="006A6DC7">
              <w:rPr>
                <w:rFonts w:ascii="Times New Roman" w:eastAsia="Calibri" w:hAnsi="Times New Roman"/>
              </w:rPr>
              <w:t xml:space="preserve"> : </w:t>
            </w:r>
            <w:hyperlink r:id="rId8" w:history="1">
              <w:r w:rsidRPr="00326603">
                <w:rPr>
                  <w:rStyle w:val="Hyperlink"/>
                  <w:rFonts w:eastAsia="Calibri"/>
                </w:rPr>
                <w:t>primaria_cimpeni@yahoo.com</w:t>
              </w:r>
            </w:hyperlink>
          </w:p>
          <w:p w:rsidR="00E352B0" w:rsidRPr="00E352B0" w:rsidRDefault="00E352B0" w:rsidP="000763DD">
            <w:pPr>
              <w:pStyle w:val="Header"/>
              <w:rPr>
                <w:rFonts w:ascii="Times New Roman" w:hAnsi="Times New Roman"/>
              </w:rPr>
            </w:pPr>
            <w:r w:rsidRPr="00E352B0">
              <w:rPr>
                <w:rFonts w:ascii="Times New Roman" w:eastAsia="Calibri" w:hAnsi="Times New Roman"/>
              </w:rPr>
              <w:t>Nr. _______ din__________</w:t>
            </w:r>
          </w:p>
          <w:p w:rsidR="00E352B0" w:rsidRPr="00424985" w:rsidRDefault="00E352B0" w:rsidP="00E352B0">
            <w:pPr>
              <w:pStyle w:val="Header"/>
              <w:tabs>
                <w:tab w:val="left" w:pos="0"/>
              </w:tabs>
              <w:jc w:val="center"/>
              <w:rPr>
                <w:rFonts w:ascii="Times New Roman" w:hAnsi="Times New Roman"/>
                <w:b/>
                <w:sz w:val="20"/>
                <w:szCs w:val="20"/>
              </w:rPr>
            </w:pPr>
          </w:p>
        </w:tc>
        <w:tc>
          <w:tcPr>
            <w:tcW w:w="3136" w:type="dxa"/>
            <w:shd w:val="clear" w:color="auto" w:fill="auto"/>
          </w:tcPr>
          <w:p w:rsidR="00FA1AD6" w:rsidRPr="00424985" w:rsidRDefault="00FA1AD6" w:rsidP="00EA53A0">
            <w:pPr>
              <w:pStyle w:val="Header"/>
              <w:tabs>
                <w:tab w:val="left" w:pos="0"/>
              </w:tabs>
              <w:rPr>
                <w:rFonts w:ascii="Times New Roman" w:hAnsi="Times New Roman"/>
                <w:sz w:val="20"/>
                <w:szCs w:val="20"/>
              </w:rPr>
            </w:pPr>
          </w:p>
        </w:tc>
      </w:tr>
    </w:tbl>
    <w:p w:rsidR="00FA1AD6" w:rsidRDefault="00FA1AD6" w:rsidP="00D60584">
      <w:pPr>
        <w:tabs>
          <w:tab w:val="left" w:pos="0"/>
        </w:tabs>
        <w:rPr>
          <w:rFonts w:ascii="Times New Roman" w:hAnsi="Times New Roman"/>
          <w:b/>
          <w:sz w:val="24"/>
          <w:szCs w:val="24"/>
        </w:rPr>
      </w:pPr>
    </w:p>
    <w:p w:rsidR="00386300" w:rsidRPr="00424985" w:rsidRDefault="00386300" w:rsidP="00D60584">
      <w:pPr>
        <w:tabs>
          <w:tab w:val="left" w:pos="0"/>
        </w:tabs>
        <w:rPr>
          <w:rFonts w:ascii="Times New Roman" w:hAnsi="Times New Roman"/>
          <w:b/>
          <w:sz w:val="24"/>
          <w:szCs w:val="24"/>
        </w:rPr>
      </w:pPr>
    </w:p>
    <w:p w:rsidR="003846A5" w:rsidRPr="00424985" w:rsidRDefault="003846A5" w:rsidP="00201E58">
      <w:pPr>
        <w:tabs>
          <w:tab w:val="left" w:pos="0"/>
        </w:tabs>
        <w:rPr>
          <w:rFonts w:ascii="Times New Roman" w:hAnsi="Times New Roman"/>
          <w:b/>
          <w:sz w:val="24"/>
          <w:szCs w:val="24"/>
        </w:rPr>
      </w:pPr>
    </w:p>
    <w:p w:rsidR="0005080F" w:rsidRPr="00424985" w:rsidRDefault="0005080F" w:rsidP="00201E58">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sidRPr="00424985">
        <w:rPr>
          <w:rFonts w:ascii="Times New Roman" w:hAnsi="Times New Roman"/>
          <w:b/>
          <w:sz w:val="24"/>
          <w:szCs w:val="24"/>
        </w:rPr>
        <w:t xml:space="preserve">CONTRACT DE ACHIZIȚIE PUBLICĂ </w:t>
      </w:r>
    </w:p>
    <w:p w:rsidR="00BE6C65" w:rsidRPr="00041237" w:rsidRDefault="0005080F" w:rsidP="00201E58">
      <w:pPr>
        <w:widowControl w:val="0"/>
        <w:pBdr>
          <w:top w:val="single" w:sz="4" w:space="1" w:color="auto"/>
          <w:left w:val="single" w:sz="4" w:space="4" w:color="auto"/>
          <w:bottom w:val="single" w:sz="4" w:space="1" w:color="auto"/>
          <w:right w:val="single" w:sz="4" w:space="4" w:color="auto"/>
        </w:pBdr>
        <w:tabs>
          <w:tab w:val="left" w:pos="9781"/>
        </w:tabs>
        <w:jc w:val="center"/>
        <w:rPr>
          <w:rFonts w:ascii="Times New Roman" w:hAnsi="Times New Roman"/>
          <w:b/>
          <w:sz w:val="24"/>
          <w:szCs w:val="24"/>
        </w:rPr>
      </w:pPr>
      <w:r w:rsidRPr="00201E58">
        <w:rPr>
          <w:rFonts w:ascii="Times New Roman" w:hAnsi="Times New Roman"/>
          <w:b/>
          <w:sz w:val="24"/>
          <w:szCs w:val="24"/>
        </w:rPr>
        <w:t xml:space="preserve">privind furnizarea </w:t>
      </w:r>
      <w:r w:rsidR="00201E58" w:rsidRPr="00201E58">
        <w:rPr>
          <w:rFonts w:ascii="Times New Roman" w:hAnsi="Times New Roman"/>
          <w:b/>
          <w:sz w:val="24"/>
          <w:szCs w:val="24"/>
        </w:rPr>
        <w:t xml:space="preserve">de </w:t>
      </w:r>
      <w:r w:rsidR="00041237" w:rsidRPr="00201E58">
        <w:rPr>
          <w:rFonts w:ascii="Times New Roman" w:hAnsi="Times New Roman"/>
          <w:b/>
          <w:bCs/>
          <w:sz w:val="24"/>
          <w:szCs w:val="24"/>
          <w:lang w:eastAsia="en-GB"/>
        </w:rPr>
        <w:t>”</w:t>
      </w:r>
      <w:r w:rsidR="00AC0053">
        <w:rPr>
          <w:rFonts w:ascii="Times New Roman" w:eastAsia="Arial" w:hAnsi="Times New Roman"/>
          <w:b/>
          <w:sz w:val="24"/>
          <w:szCs w:val="24"/>
        </w:rPr>
        <w:t>......................................................</w:t>
      </w:r>
      <w:r w:rsidR="00041237" w:rsidRPr="00201E58">
        <w:rPr>
          <w:rFonts w:ascii="Times New Roman" w:eastAsia="Century Gothic" w:hAnsi="Times New Roman"/>
          <w:b/>
          <w:sz w:val="24"/>
          <w:szCs w:val="24"/>
        </w:rPr>
        <w:t xml:space="preserve">” </w:t>
      </w:r>
      <w:r w:rsidR="00041237" w:rsidRPr="00201E58">
        <w:rPr>
          <w:rFonts w:ascii="Times New Roman" w:eastAsia="Century Gothic" w:hAnsi="Times New Roman"/>
          <w:b/>
          <w:bCs/>
          <w:sz w:val="24"/>
          <w:szCs w:val="24"/>
        </w:rPr>
        <w:t>în cadru proiectului</w:t>
      </w:r>
      <w:bookmarkStart w:id="1" w:name="_Hlk187240864"/>
      <w:r w:rsidR="00201E58">
        <w:rPr>
          <w:rFonts w:ascii="Times New Roman" w:eastAsia="Century Gothic" w:hAnsi="Times New Roman"/>
          <w:b/>
          <w:bCs/>
          <w:sz w:val="24"/>
          <w:szCs w:val="24"/>
        </w:rPr>
        <w:t xml:space="preserve"> </w:t>
      </w:r>
      <w:r w:rsidR="00041237" w:rsidRPr="00201E58">
        <w:rPr>
          <w:rFonts w:ascii="Times New Roman" w:eastAsia="Century Gothic" w:hAnsi="Times New Roman"/>
          <w:b/>
          <w:sz w:val="24"/>
          <w:szCs w:val="24"/>
        </w:rPr>
        <w:t>”</w:t>
      </w:r>
      <w:r w:rsidR="000763DD" w:rsidRPr="00201E58">
        <w:rPr>
          <w:rFonts w:ascii="Times New Roman" w:eastAsia="Century Gothic" w:hAnsi="Times New Roman"/>
          <w:b/>
          <w:sz w:val="24"/>
          <w:szCs w:val="24"/>
        </w:rPr>
        <w:t>DOTAREA CU MOBILIER, MATERIALE DIDACTICE ȘI ECHIPAMENTEDIGITALE A UNITĂȚILOR</w:t>
      </w:r>
      <w:r w:rsidR="000763DD" w:rsidRPr="000763DD">
        <w:rPr>
          <w:rFonts w:ascii="Times New Roman" w:eastAsia="Century Gothic" w:hAnsi="Times New Roman"/>
          <w:b/>
          <w:sz w:val="24"/>
          <w:szCs w:val="24"/>
        </w:rPr>
        <w:t xml:space="preserve"> DE ÎNVĂȚĂMÂNT DIN ORAȘUL CÂMPENI</w:t>
      </w:r>
      <w:r w:rsidR="000763DD" w:rsidRPr="006A6DC7">
        <w:rPr>
          <w:rFonts w:ascii="Times New Roman" w:eastAsia="Century Gothic" w:hAnsi="Times New Roman"/>
          <w:b/>
          <w:i/>
          <w:iCs/>
          <w:sz w:val="28"/>
          <w:szCs w:val="28"/>
        </w:rPr>
        <w:t>”</w:t>
      </w:r>
      <w:bookmarkEnd w:id="1"/>
    </w:p>
    <w:p w:rsidR="00386300" w:rsidRDefault="00386300" w:rsidP="00201E58">
      <w:pPr>
        <w:tabs>
          <w:tab w:val="left" w:pos="0"/>
        </w:tabs>
        <w:jc w:val="both"/>
        <w:rPr>
          <w:rFonts w:ascii="Times New Roman" w:hAnsi="Times New Roman"/>
          <w:b/>
          <w:sz w:val="24"/>
          <w:szCs w:val="24"/>
        </w:rPr>
      </w:pPr>
    </w:p>
    <w:p w:rsidR="00386300" w:rsidRPr="00424985" w:rsidRDefault="00386300" w:rsidP="00201E58">
      <w:pPr>
        <w:tabs>
          <w:tab w:val="left" w:pos="0"/>
        </w:tabs>
        <w:jc w:val="both"/>
        <w:rPr>
          <w:rFonts w:ascii="Times New Roman" w:hAnsi="Times New Roman"/>
          <w:b/>
          <w:sz w:val="24"/>
          <w:szCs w:val="24"/>
        </w:rPr>
      </w:pPr>
    </w:p>
    <w:p w:rsidR="00FA1AD6" w:rsidRPr="00424985" w:rsidRDefault="00FA1AD6" w:rsidP="000C19C7">
      <w:pPr>
        <w:pStyle w:val="ListParagraph"/>
        <w:numPr>
          <w:ilvl w:val="0"/>
          <w:numId w:val="9"/>
        </w:numPr>
        <w:tabs>
          <w:tab w:val="left" w:pos="0"/>
        </w:tabs>
        <w:ind w:left="567" w:firstLine="0"/>
        <w:jc w:val="both"/>
        <w:rPr>
          <w:rFonts w:ascii="Times New Roman" w:hAnsi="Times New Roman"/>
          <w:b/>
          <w:sz w:val="24"/>
          <w:szCs w:val="24"/>
        </w:rPr>
      </w:pPr>
      <w:r w:rsidRPr="00424985">
        <w:rPr>
          <w:rFonts w:ascii="Times New Roman" w:hAnsi="Times New Roman"/>
          <w:b/>
          <w:sz w:val="24"/>
          <w:szCs w:val="24"/>
        </w:rPr>
        <w:t xml:space="preserve">Preambul </w:t>
      </w:r>
    </w:p>
    <w:p w:rsidR="00FA1AD6" w:rsidRPr="0076564F" w:rsidRDefault="00913E82" w:rsidP="00BF47E4">
      <w:pPr>
        <w:tabs>
          <w:tab w:val="left" w:pos="0"/>
        </w:tabs>
        <w:ind w:left="1"/>
        <w:jc w:val="both"/>
        <w:rPr>
          <w:rFonts w:ascii="Times New Roman" w:hAnsi="Times New Roman"/>
          <w:sz w:val="24"/>
          <w:szCs w:val="24"/>
        </w:rPr>
      </w:pPr>
      <w:r w:rsidRPr="00424985">
        <w:rPr>
          <w:rFonts w:ascii="Times New Roman" w:hAnsi="Times New Roman"/>
          <w:sz w:val="24"/>
          <w:szCs w:val="24"/>
        </w:rPr>
        <w:t>Prezentul Contract d</w:t>
      </w:r>
      <w:r w:rsidR="0076564F">
        <w:rPr>
          <w:rFonts w:ascii="Times New Roman" w:hAnsi="Times New Roman"/>
          <w:sz w:val="24"/>
          <w:szCs w:val="24"/>
        </w:rPr>
        <w:t>e achiziție publică de  produse</w:t>
      </w:r>
      <w:r w:rsidRPr="00424985">
        <w:rPr>
          <w:rFonts w:ascii="Times New Roman" w:hAnsi="Times New Roman"/>
          <w:sz w:val="24"/>
          <w:szCs w:val="24"/>
        </w:rPr>
        <w:t xml:space="preserve"> (de</w:t>
      </w:r>
      <w:r w:rsidR="0076564F">
        <w:rPr>
          <w:rFonts w:ascii="Times New Roman" w:hAnsi="Times New Roman"/>
          <w:sz w:val="24"/>
          <w:szCs w:val="24"/>
        </w:rPr>
        <w:t>numit în continuare „Contract”)</w:t>
      </w:r>
      <w:r w:rsidRPr="00424985">
        <w:rPr>
          <w:rFonts w:ascii="Times New Roman" w:hAnsi="Times New Roman"/>
          <w:sz w:val="24"/>
          <w:szCs w:val="24"/>
        </w:rPr>
        <w:t xml:space="preserve"> s-a încheiat având în vedere prevederile </w:t>
      </w:r>
      <w:r w:rsidRPr="00424985">
        <w:rPr>
          <w:rFonts w:ascii="Times New Roman" w:hAnsi="Times New Roman"/>
          <w:b/>
          <w:sz w:val="24"/>
          <w:szCs w:val="24"/>
        </w:rPr>
        <w:t>Legii nr. 98/2016</w:t>
      </w:r>
      <w:r w:rsidRPr="00424985">
        <w:rPr>
          <w:rFonts w:ascii="Times New Roman" w:hAnsi="Times New Roman"/>
          <w:i/>
          <w:sz w:val="24"/>
          <w:szCs w:val="24"/>
        </w:rPr>
        <w:t xml:space="preserve"> privind achizițiile publice, cu modificările și completările ulterioare</w:t>
      </w:r>
      <w:r w:rsidRPr="00424985">
        <w:rPr>
          <w:rFonts w:ascii="Times New Roman" w:hAnsi="Times New Roman"/>
          <w:sz w:val="24"/>
          <w:szCs w:val="24"/>
        </w:rPr>
        <w:t xml:space="preserve"> (denumită în continuare „Legea nr. 98/2016”), precum și ale </w:t>
      </w:r>
      <w:r w:rsidRPr="00424985">
        <w:rPr>
          <w:rFonts w:ascii="Times New Roman" w:hAnsi="Times New Roman"/>
          <w:b/>
          <w:sz w:val="24"/>
          <w:szCs w:val="24"/>
        </w:rPr>
        <w:t>H.G. nr. 395/2016</w:t>
      </w:r>
      <w:r w:rsidRPr="00424985">
        <w:rPr>
          <w:rFonts w:ascii="Times New Roman" w:hAnsi="Times New Roman"/>
          <w:i/>
          <w:sz w:val="24"/>
          <w:szCs w:val="24"/>
        </w:rPr>
        <w:t xml:space="preserve"> pentru aprobarea Normelor Metodologice de aplicare a prevederilor referitoare la atribuirea contractului de achiziție publică/acordului-cadru din Legea nr. 98/2016 privind achiziţiile publice, </w:t>
      </w:r>
      <w:r w:rsidRPr="00424985">
        <w:rPr>
          <w:rFonts w:ascii="Times New Roman" w:hAnsi="Times New Roman"/>
          <w:sz w:val="24"/>
          <w:szCs w:val="24"/>
        </w:rPr>
        <w:t xml:space="preserve">cu </w:t>
      </w:r>
      <w:r w:rsidRPr="00424985">
        <w:rPr>
          <w:rFonts w:ascii="Times New Roman" w:hAnsi="Times New Roman"/>
          <w:i/>
          <w:sz w:val="24"/>
          <w:szCs w:val="24"/>
        </w:rPr>
        <w:t xml:space="preserve">modificările și completările ulterioare </w:t>
      </w:r>
      <w:r w:rsidRPr="00424985">
        <w:rPr>
          <w:rFonts w:ascii="Times New Roman" w:hAnsi="Times New Roman"/>
          <w:sz w:val="24"/>
          <w:szCs w:val="24"/>
        </w:rPr>
        <w:t>(denumită în continuare „H.G. nr. 395/2016”)</w:t>
      </w:r>
      <w:r w:rsidRPr="00424985">
        <w:rPr>
          <w:rFonts w:ascii="Times New Roman" w:hAnsi="Times New Roman"/>
          <w:i/>
          <w:sz w:val="24"/>
          <w:szCs w:val="24"/>
        </w:rPr>
        <w:t>,</w:t>
      </w:r>
      <w:r w:rsidRPr="00424985">
        <w:rPr>
          <w:rFonts w:ascii="Times New Roman" w:hAnsi="Times New Roman"/>
          <w:sz w:val="24"/>
          <w:szCs w:val="24"/>
        </w:rPr>
        <w:t xml:space="preserve"> precum și orice alte prevederi legale emise în aplicarea acesteia </w:t>
      </w:r>
      <w:r w:rsidR="00041237">
        <w:rPr>
          <w:rFonts w:ascii="Times New Roman" w:hAnsi="Times New Roman"/>
          <w:sz w:val="24"/>
          <w:szCs w:val="24"/>
        </w:rPr>
        <w:t>.</w:t>
      </w:r>
    </w:p>
    <w:p w:rsidR="00E028A8" w:rsidRPr="00424985" w:rsidRDefault="00E028A8" w:rsidP="00BF47E4">
      <w:pPr>
        <w:tabs>
          <w:tab w:val="left" w:pos="0"/>
        </w:tabs>
        <w:ind w:left="1"/>
        <w:jc w:val="both"/>
        <w:rPr>
          <w:rFonts w:ascii="Times New Roman" w:hAnsi="Times New Roman"/>
          <w:sz w:val="24"/>
          <w:szCs w:val="24"/>
        </w:rPr>
      </w:pPr>
    </w:p>
    <w:p w:rsidR="00FA1AD6" w:rsidRPr="00424985" w:rsidRDefault="00FA1AD6" w:rsidP="00BF47E4">
      <w:pPr>
        <w:tabs>
          <w:tab w:val="left" w:pos="0"/>
        </w:tabs>
        <w:jc w:val="both"/>
        <w:rPr>
          <w:rFonts w:ascii="Times New Roman" w:hAnsi="Times New Roman"/>
          <w:sz w:val="24"/>
          <w:szCs w:val="24"/>
        </w:rPr>
      </w:pPr>
      <w:r w:rsidRPr="00424985">
        <w:rPr>
          <w:rFonts w:ascii="Times New Roman" w:hAnsi="Times New Roman"/>
          <w:sz w:val="24"/>
          <w:szCs w:val="24"/>
        </w:rPr>
        <w:t xml:space="preserve">între </w:t>
      </w:r>
    </w:p>
    <w:p w:rsidR="00FA1AD6" w:rsidRPr="00424985" w:rsidRDefault="007841DF" w:rsidP="00BF47E4">
      <w:pPr>
        <w:tabs>
          <w:tab w:val="left" w:pos="0"/>
        </w:tabs>
        <w:jc w:val="both"/>
        <w:rPr>
          <w:rFonts w:ascii="Times New Roman" w:hAnsi="Times New Roman"/>
          <w:sz w:val="24"/>
          <w:szCs w:val="24"/>
        </w:rPr>
      </w:pPr>
      <w:r>
        <w:rPr>
          <w:rFonts w:ascii="Times New Roman" w:hAnsi="Times New Roman"/>
          <w:b/>
          <w:bCs/>
          <w:sz w:val="24"/>
          <w:szCs w:val="24"/>
        </w:rPr>
        <w:t>UAT Orasul Campeni</w:t>
      </w:r>
      <w:r w:rsidR="00FA1AD6" w:rsidRPr="00424985">
        <w:rPr>
          <w:rFonts w:ascii="Times New Roman" w:hAnsi="Times New Roman"/>
          <w:sz w:val="24"/>
          <w:szCs w:val="24"/>
        </w:rPr>
        <w:t xml:space="preserve">, cu sediul </w:t>
      </w:r>
      <w:r>
        <w:rPr>
          <w:rFonts w:ascii="Times New Roman" w:hAnsi="Times New Roman"/>
          <w:sz w:val="24"/>
          <w:szCs w:val="24"/>
        </w:rPr>
        <w:t>Campeni</w:t>
      </w:r>
      <w:r w:rsidR="00FA1AD6" w:rsidRPr="00424985">
        <w:rPr>
          <w:rFonts w:ascii="Times New Roman" w:hAnsi="Times New Roman"/>
          <w:sz w:val="24"/>
          <w:szCs w:val="24"/>
        </w:rPr>
        <w:t xml:space="preserve">, </w:t>
      </w:r>
      <w:r>
        <w:rPr>
          <w:rFonts w:ascii="Times New Roman" w:hAnsi="Times New Roman"/>
          <w:sz w:val="24"/>
          <w:szCs w:val="24"/>
        </w:rPr>
        <w:t>Piata Avram Iancu</w:t>
      </w:r>
      <w:r w:rsidR="00FA1AD6" w:rsidRPr="00424985">
        <w:rPr>
          <w:rFonts w:ascii="Times New Roman" w:hAnsi="Times New Roman"/>
          <w:sz w:val="24"/>
          <w:szCs w:val="24"/>
        </w:rPr>
        <w:t xml:space="preserve">, nr. </w:t>
      </w:r>
      <w:r>
        <w:rPr>
          <w:rFonts w:ascii="Times New Roman" w:hAnsi="Times New Roman"/>
          <w:sz w:val="24"/>
          <w:szCs w:val="24"/>
        </w:rPr>
        <w:t>5</w:t>
      </w:r>
      <w:r w:rsidR="00FA1AD6" w:rsidRPr="00424985">
        <w:rPr>
          <w:rFonts w:ascii="Times New Roman" w:hAnsi="Times New Roman"/>
          <w:sz w:val="24"/>
          <w:szCs w:val="24"/>
        </w:rPr>
        <w:t xml:space="preserve">, </w:t>
      </w:r>
      <w:r w:rsidR="00FA1AD6" w:rsidRPr="00424985">
        <w:rPr>
          <w:rFonts w:ascii="Times New Roman" w:hAnsi="Times New Roman"/>
          <w:spacing w:val="12"/>
          <w:sz w:val="24"/>
          <w:szCs w:val="24"/>
        </w:rPr>
        <w:t xml:space="preserve">telefon </w:t>
      </w:r>
      <w:r>
        <w:rPr>
          <w:rFonts w:ascii="Times New Roman" w:hAnsi="Times New Roman"/>
          <w:spacing w:val="12"/>
          <w:sz w:val="24"/>
          <w:szCs w:val="24"/>
        </w:rPr>
        <w:t>0258771215</w:t>
      </w:r>
      <w:r w:rsidR="00FA1AD6" w:rsidRPr="00424985">
        <w:rPr>
          <w:rFonts w:ascii="Times New Roman" w:hAnsi="Times New Roman"/>
          <w:spacing w:val="12"/>
          <w:sz w:val="24"/>
          <w:szCs w:val="24"/>
        </w:rPr>
        <w:t xml:space="preserve">, fax </w:t>
      </w:r>
      <w:r w:rsidR="00BE6C65">
        <w:rPr>
          <w:rFonts w:ascii="Times New Roman" w:hAnsi="Times New Roman"/>
          <w:spacing w:val="12"/>
          <w:sz w:val="24"/>
          <w:szCs w:val="24"/>
        </w:rPr>
        <w:t>………..</w:t>
      </w:r>
      <w:r w:rsidR="00FA1AD6" w:rsidRPr="00424985">
        <w:rPr>
          <w:rFonts w:ascii="Times New Roman" w:hAnsi="Times New Roman"/>
          <w:spacing w:val="12"/>
          <w:sz w:val="24"/>
          <w:szCs w:val="24"/>
        </w:rPr>
        <w:t xml:space="preserve">,e-mail: </w:t>
      </w:r>
      <w:hyperlink r:id="rId9" w:history="1">
        <w:r w:rsidRPr="00EC6FEC">
          <w:rPr>
            <w:rStyle w:val="Hyperlink"/>
            <w:rFonts w:ascii="Times New Roman" w:hAnsi="Times New Roman"/>
            <w:sz w:val="24"/>
            <w:szCs w:val="24"/>
          </w:rPr>
          <w:t>primaria_cimpeni@yahoo.com</w:t>
        </w:r>
      </w:hyperlink>
      <w:r w:rsidR="00FA1AD6" w:rsidRPr="00424985">
        <w:rPr>
          <w:rFonts w:ascii="Times New Roman" w:hAnsi="Times New Roman"/>
          <w:spacing w:val="12"/>
          <w:sz w:val="24"/>
          <w:szCs w:val="24"/>
        </w:rPr>
        <w:t>,Cod fiscal</w:t>
      </w:r>
      <w:r>
        <w:rPr>
          <w:rFonts w:ascii="Times New Roman" w:hAnsi="Times New Roman"/>
          <w:spacing w:val="12"/>
          <w:sz w:val="24"/>
          <w:szCs w:val="24"/>
        </w:rPr>
        <w:t xml:space="preserve"> 4331112</w:t>
      </w:r>
      <w:r w:rsidR="00FA1AD6" w:rsidRPr="00424985">
        <w:rPr>
          <w:rFonts w:ascii="Times New Roman" w:hAnsi="Times New Roman"/>
          <w:spacing w:val="12"/>
          <w:sz w:val="24"/>
          <w:szCs w:val="24"/>
        </w:rPr>
        <w:t xml:space="preserve">, cont  </w:t>
      </w:r>
      <w:r>
        <w:rPr>
          <w:rFonts w:ascii="Times New Roman" w:hAnsi="Times New Roman"/>
          <w:spacing w:val="12"/>
          <w:sz w:val="24"/>
          <w:szCs w:val="24"/>
        </w:rPr>
        <w:t xml:space="preserve">RO40TREZ24A705000600100X </w:t>
      </w:r>
      <w:r w:rsidR="00FA1AD6" w:rsidRPr="00424985">
        <w:rPr>
          <w:rFonts w:ascii="Times New Roman" w:hAnsi="Times New Roman"/>
          <w:spacing w:val="12"/>
          <w:sz w:val="24"/>
          <w:szCs w:val="24"/>
        </w:rPr>
        <w:t xml:space="preserve">deschis la </w:t>
      </w:r>
      <w:r>
        <w:rPr>
          <w:rFonts w:ascii="Times New Roman" w:hAnsi="Times New Roman"/>
          <w:spacing w:val="12"/>
          <w:sz w:val="24"/>
          <w:szCs w:val="24"/>
        </w:rPr>
        <w:t>Trezoreria Campeni</w:t>
      </w:r>
      <w:r w:rsidR="00FA1AD6" w:rsidRPr="00424985">
        <w:rPr>
          <w:rFonts w:ascii="Times New Roman" w:hAnsi="Times New Roman"/>
          <w:spacing w:val="3"/>
          <w:sz w:val="24"/>
          <w:szCs w:val="24"/>
        </w:rPr>
        <w:t>, repr</w:t>
      </w:r>
      <w:r w:rsidR="00D60584" w:rsidRPr="00424985">
        <w:rPr>
          <w:rFonts w:ascii="Times New Roman" w:hAnsi="Times New Roman"/>
          <w:spacing w:val="3"/>
          <w:sz w:val="24"/>
          <w:szCs w:val="24"/>
        </w:rPr>
        <w:t xml:space="preserve">ezentată prin </w:t>
      </w:r>
      <w:r>
        <w:rPr>
          <w:rFonts w:ascii="Times New Roman" w:hAnsi="Times New Roman"/>
          <w:spacing w:val="3"/>
          <w:sz w:val="24"/>
          <w:szCs w:val="24"/>
        </w:rPr>
        <w:t>PASCA CRISTIAN DAN</w:t>
      </w:r>
      <w:r w:rsidR="00FA1AD6" w:rsidRPr="00424985">
        <w:rPr>
          <w:rFonts w:ascii="Times New Roman" w:hAnsi="Times New Roman"/>
          <w:spacing w:val="3"/>
          <w:sz w:val="24"/>
          <w:szCs w:val="24"/>
        </w:rPr>
        <w:t>,</w:t>
      </w:r>
      <w:r w:rsidR="00FA1AD6" w:rsidRPr="00424985">
        <w:rPr>
          <w:rFonts w:ascii="Times New Roman" w:hAnsi="Times New Roman"/>
          <w:sz w:val="24"/>
          <w:szCs w:val="24"/>
        </w:rPr>
        <w:t xml:space="preserve"> în calitate de </w:t>
      </w:r>
      <w:r>
        <w:rPr>
          <w:rFonts w:ascii="Times New Roman" w:hAnsi="Times New Roman"/>
          <w:sz w:val="24"/>
          <w:szCs w:val="24"/>
        </w:rPr>
        <w:t xml:space="preserve">PRIMAR </w:t>
      </w:r>
      <w:r w:rsidR="00153891" w:rsidRPr="00424985">
        <w:rPr>
          <w:rFonts w:ascii="Times New Roman" w:hAnsi="Times New Roman"/>
          <w:sz w:val="24"/>
          <w:szCs w:val="24"/>
        </w:rPr>
        <w:t xml:space="preserve">și denumită în continuare </w:t>
      </w:r>
      <w:r w:rsidR="007D6DCA">
        <w:rPr>
          <w:rFonts w:ascii="Times New Roman" w:hAnsi="Times New Roman"/>
          <w:b/>
          <w:bCs/>
          <w:sz w:val="24"/>
          <w:szCs w:val="24"/>
        </w:rPr>
        <w:t>Autoritate contractantă</w:t>
      </w:r>
      <w:r w:rsidR="00FA1AD6" w:rsidRPr="00424985">
        <w:rPr>
          <w:rFonts w:ascii="Times New Roman" w:hAnsi="Times New Roman"/>
          <w:sz w:val="24"/>
          <w:szCs w:val="24"/>
        </w:rPr>
        <w:t xml:space="preserve">, pe de o parte </w:t>
      </w:r>
    </w:p>
    <w:p w:rsidR="00FA1AD6" w:rsidRPr="00424985" w:rsidRDefault="00FA1AD6" w:rsidP="00BF47E4">
      <w:pPr>
        <w:tabs>
          <w:tab w:val="left" w:pos="0"/>
        </w:tabs>
        <w:jc w:val="both"/>
        <w:rPr>
          <w:rFonts w:ascii="Times New Roman" w:hAnsi="Times New Roman"/>
          <w:sz w:val="24"/>
          <w:szCs w:val="24"/>
        </w:rPr>
      </w:pPr>
      <w:r w:rsidRPr="00424985">
        <w:rPr>
          <w:rFonts w:ascii="Times New Roman" w:hAnsi="Times New Roman"/>
          <w:sz w:val="24"/>
          <w:szCs w:val="24"/>
        </w:rPr>
        <w:t xml:space="preserve">şi  </w:t>
      </w:r>
    </w:p>
    <w:p w:rsidR="00FA1AD6" w:rsidRPr="00424985" w:rsidRDefault="00FA1AD6" w:rsidP="00BF47E4">
      <w:pPr>
        <w:tabs>
          <w:tab w:val="left" w:pos="0"/>
        </w:tabs>
        <w:jc w:val="both"/>
        <w:rPr>
          <w:rFonts w:ascii="Times New Roman" w:eastAsia="Calibri" w:hAnsi="Times New Roman"/>
          <w:spacing w:val="12"/>
          <w:sz w:val="24"/>
          <w:szCs w:val="24"/>
        </w:rPr>
      </w:pPr>
      <w:r w:rsidRPr="00424985">
        <w:rPr>
          <w:rFonts w:ascii="Times New Roman" w:hAnsi="Times New Roman"/>
          <w:b/>
          <w:sz w:val="24"/>
          <w:szCs w:val="24"/>
        </w:rPr>
        <w:t>S.C. ................................ S.R.L.</w:t>
      </w:r>
      <w:r w:rsidRPr="00424985">
        <w:rPr>
          <w:rFonts w:ascii="Times New Roman" w:eastAsia="Calibri" w:hAnsi="Times New Roman"/>
          <w:sz w:val="24"/>
          <w:szCs w:val="24"/>
        </w:rPr>
        <w:t xml:space="preserve"> cu sediul în ..................................., telefon ..................., fax ....................., </w:t>
      </w:r>
      <w:r w:rsidR="00030FEB" w:rsidRPr="00424985">
        <w:rPr>
          <w:rFonts w:ascii="Times New Roman" w:eastAsia="Calibri" w:hAnsi="Times New Roman"/>
          <w:sz w:val="24"/>
          <w:szCs w:val="24"/>
        </w:rPr>
        <w:t xml:space="preserve">e-mail: …………….., </w:t>
      </w:r>
      <w:r w:rsidR="00030FEB" w:rsidRPr="00424985">
        <w:rPr>
          <w:rFonts w:ascii="Times New Roman" w:hAnsi="Times New Roman"/>
          <w:sz w:val="24"/>
          <w:szCs w:val="24"/>
        </w:rPr>
        <w:t>număr de înmatriculare..</w:t>
      </w:r>
      <w:r w:rsidRPr="00424985">
        <w:rPr>
          <w:rFonts w:ascii="Times New Roman" w:eastAsia="Calibri" w:hAnsi="Times New Roman"/>
          <w:sz w:val="24"/>
          <w:szCs w:val="24"/>
        </w:rPr>
        <w:t xml:space="preserve">......................, cod </w:t>
      </w:r>
      <w:r w:rsidR="00030FEB" w:rsidRPr="00424985">
        <w:rPr>
          <w:rFonts w:ascii="Times New Roman" w:eastAsia="Calibri" w:hAnsi="Times New Roman"/>
          <w:sz w:val="24"/>
          <w:szCs w:val="24"/>
        </w:rPr>
        <w:t>de înregistrare fiscală</w:t>
      </w:r>
      <w:r w:rsidRPr="00424985">
        <w:rPr>
          <w:rFonts w:ascii="Times New Roman" w:hAnsi="Times New Roman"/>
          <w:sz w:val="24"/>
          <w:szCs w:val="24"/>
        </w:rPr>
        <w:t>.......................</w:t>
      </w:r>
      <w:r w:rsidRPr="00424985">
        <w:rPr>
          <w:rFonts w:ascii="Times New Roman" w:eastAsia="Calibri" w:hAnsi="Times New Roman"/>
          <w:sz w:val="24"/>
          <w:szCs w:val="24"/>
        </w:rPr>
        <w:t xml:space="preserve">, cont trezorerie .................................., deschis la Trezoreria </w:t>
      </w:r>
      <w:r w:rsidRPr="00424985">
        <w:rPr>
          <w:rFonts w:ascii="Times New Roman" w:eastAsia="Calibri" w:hAnsi="Times New Roman"/>
          <w:spacing w:val="12"/>
          <w:sz w:val="24"/>
          <w:szCs w:val="24"/>
        </w:rPr>
        <w:t>......................</w:t>
      </w:r>
      <w:r w:rsidRPr="00424985">
        <w:rPr>
          <w:rFonts w:ascii="Times New Roman" w:hAnsi="Times New Roman"/>
          <w:sz w:val="24"/>
          <w:szCs w:val="24"/>
        </w:rPr>
        <w:t>, reprezentată</w:t>
      </w:r>
      <w:r w:rsidR="00030FEB" w:rsidRPr="00424985">
        <w:rPr>
          <w:rFonts w:ascii="Times New Roman" w:hAnsi="Times New Roman"/>
          <w:sz w:val="24"/>
          <w:szCs w:val="24"/>
        </w:rPr>
        <w:t xml:space="preserve"> prin</w:t>
      </w:r>
      <w:r w:rsidRPr="00424985">
        <w:rPr>
          <w:rFonts w:ascii="Times New Roman" w:hAnsi="Times New Roman"/>
          <w:sz w:val="24"/>
          <w:szCs w:val="24"/>
        </w:rPr>
        <w:t xml:space="preserve"> ............................. – manager general, în calitate </w:t>
      </w:r>
      <w:r w:rsidR="00030FEB" w:rsidRPr="00424985">
        <w:rPr>
          <w:rFonts w:ascii="Times New Roman" w:hAnsi="Times New Roman"/>
          <w:sz w:val="24"/>
          <w:szCs w:val="24"/>
        </w:rPr>
        <w:t xml:space="preserve">de și denumită în continuare </w:t>
      </w:r>
      <w:r w:rsidR="00996A81">
        <w:rPr>
          <w:rFonts w:ascii="Times New Roman" w:hAnsi="Times New Roman"/>
          <w:b/>
          <w:sz w:val="24"/>
          <w:szCs w:val="24"/>
        </w:rPr>
        <w:t>Contractant</w:t>
      </w:r>
      <w:r w:rsidR="00EC0A29" w:rsidRPr="00424985">
        <w:rPr>
          <w:rFonts w:ascii="Times New Roman" w:hAnsi="Times New Roman"/>
          <w:b/>
          <w:sz w:val="24"/>
          <w:szCs w:val="24"/>
        </w:rPr>
        <w:t>,</w:t>
      </w:r>
      <w:r w:rsidRPr="00424985">
        <w:rPr>
          <w:rFonts w:ascii="Times New Roman" w:hAnsi="Times New Roman"/>
          <w:sz w:val="24"/>
          <w:szCs w:val="24"/>
        </w:rPr>
        <w:t xml:space="preserve"> pe de altă parte</w:t>
      </w:r>
    </w:p>
    <w:p w:rsidR="00030FEB" w:rsidRPr="00424985" w:rsidRDefault="00030FEB" w:rsidP="00BF47E4">
      <w:pPr>
        <w:tabs>
          <w:tab w:val="left" w:pos="0"/>
        </w:tabs>
        <w:jc w:val="both"/>
        <w:rPr>
          <w:rFonts w:ascii="Times New Roman" w:eastAsia="Calibri" w:hAnsi="Times New Roman"/>
          <w:spacing w:val="12"/>
          <w:sz w:val="24"/>
          <w:szCs w:val="24"/>
        </w:rPr>
      </w:pPr>
    </w:p>
    <w:p w:rsidR="00030FEB" w:rsidRPr="00424985" w:rsidRDefault="00030FEB" w:rsidP="00BF47E4">
      <w:pPr>
        <w:tabs>
          <w:tab w:val="left" w:pos="0"/>
        </w:tabs>
        <w:ind w:left="1"/>
        <w:jc w:val="both"/>
        <w:rPr>
          <w:rFonts w:ascii="Times New Roman" w:hAnsi="Times New Roman"/>
          <w:sz w:val="24"/>
          <w:szCs w:val="24"/>
        </w:rPr>
      </w:pPr>
      <w:r w:rsidRPr="00424985">
        <w:rPr>
          <w:rFonts w:ascii="Times New Roman" w:hAnsi="Times New Roman"/>
          <w:sz w:val="24"/>
          <w:szCs w:val="24"/>
        </w:rPr>
        <w:t>denumite, în continuare, împreună, "Părțile" și,</w:t>
      </w:r>
    </w:p>
    <w:p w:rsidR="00030FEB" w:rsidRPr="00424985" w:rsidRDefault="00030FEB" w:rsidP="00BF47E4">
      <w:pPr>
        <w:tabs>
          <w:tab w:val="left" w:pos="0"/>
        </w:tabs>
        <w:ind w:left="1"/>
        <w:jc w:val="both"/>
        <w:rPr>
          <w:rFonts w:ascii="Times New Roman" w:hAnsi="Times New Roman"/>
          <w:sz w:val="24"/>
          <w:szCs w:val="24"/>
        </w:rPr>
      </w:pPr>
      <w:r w:rsidRPr="00424985">
        <w:rPr>
          <w:rFonts w:ascii="Times New Roman" w:hAnsi="Times New Roman"/>
          <w:sz w:val="24"/>
          <w:szCs w:val="24"/>
        </w:rPr>
        <w:t>având în vedere că:</w:t>
      </w:r>
    </w:p>
    <w:p w:rsidR="00030FEB" w:rsidRPr="00424985" w:rsidRDefault="00DB5762" w:rsidP="000C19C7">
      <w:pPr>
        <w:pStyle w:val="ListParagraph"/>
        <w:numPr>
          <w:ilvl w:val="0"/>
          <w:numId w:val="7"/>
        </w:numPr>
        <w:tabs>
          <w:tab w:val="left" w:pos="0"/>
        </w:tabs>
        <w:jc w:val="both"/>
        <w:rPr>
          <w:rFonts w:ascii="Times New Roman" w:hAnsi="Times New Roman"/>
          <w:sz w:val="24"/>
          <w:szCs w:val="24"/>
        </w:rPr>
      </w:pPr>
      <w:r w:rsidRPr="00424985">
        <w:rPr>
          <w:rFonts w:ascii="Times New Roman" w:hAnsi="Times New Roman"/>
          <w:sz w:val="24"/>
          <w:szCs w:val="24"/>
        </w:rPr>
        <w:t>Autoritatea contractantă</w:t>
      </w:r>
      <w:r w:rsidR="00030FEB" w:rsidRPr="00424985">
        <w:rPr>
          <w:rFonts w:ascii="Times New Roman" w:hAnsi="Times New Roman"/>
          <w:sz w:val="24"/>
          <w:szCs w:val="24"/>
        </w:rPr>
        <w:t xml:space="preserve"> a derulat procedura de atribuire având ca obiect achiziția </w:t>
      </w:r>
      <w:r w:rsidR="00201E58">
        <w:rPr>
          <w:rFonts w:ascii="Times New Roman" w:hAnsi="Times New Roman"/>
          <w:sz w:val="24"/>
          <w:szCs w:val="24"/>
        </w:rPr>
        <w:t xml:space="preserve">de </w:t>
      </w:r>
      <w:r w:rsidR="00201E58" w:rsidRPr="00201E58">
        <w:rPr>
          <w:rFonts w:ascii="Times New Roman" w:hAnsi="Times New Roman"/>
          <w:b/>
          <w:bCs/>
          <w:sz w:val="24"/>
          <w:szCs w:val="24"/>
          <w:lang w:eastAsia="en-GB"/>
        </w:rPr>
        <w:t>”</w:t>
      </w:r>
      <w:r w:rsidR="00AC0053">
        <w:rPr>
          <w:rFonts w:ascii="Times New Roman" w:eastAsia="Arial" w:hAnsi="Times New Roman"/>
          <w:b/>
          <w:sz w:val="24"/>
          <w:szCs w:val="24"/>
        </w:rPr>
        <w:t>....................................................</w:t>
      </w:r>
      <w:r w:rsidR="00201E58" w:rsidRPr="00201E58">
        <w:rPr>
          <w:rFonts w:ascii="Times New Roman" w:eastAsia="Century Gothic" w:hAnsi="Times New Roman"/>
          <w:b/>
          <w:sz w:val="24"/>
          <w:szCs w:val="24"/>
        </w:rPr>
        <w:t>”</w:t>
      </w:r>
      <w:r w:rsidR="00041237" w:rsidRPr="00041237">
        <w:rPr>
          <w:rFonts w:ascii="Times New Roman" w:hAnsi="Times New Roman"/>
          <w:sz w:val="24"/>
          <w:szCs w:val="24"/>
        </w:rPr>
        <w:t xml:space="preserve"> în cadrul proiectului </w:t>
      </w:r>
      <w:r w:rsidR="000763DD" w:rsidRPr="000763DD">
        <w:rPr>
          <w:rFonts w:ascii="Times New Roman" w:hAnsi="Times New Roman"/>
          <w:b/>
          <w:bCs/>
          <w:i/>
          <w:iCs/>
          <w:sz w:val="24"/>
          <w:szCs w:val="24"/>
        </w:rPr>
        <w:t>”DOTAREA CU MOBILIER, MATERIALE DIDACTICE ȘI ECHIPAMENTE DIGITALE A UNITĂȚILOR DE ÎNVĂȚĂMÂNT DIN ORAȘUL CÂMPENI”</w:t>
      </w:r>
      <w:r w:rsidR="00030FEB" w:rsidRPr="00424985">
        <w:rPr>
          <w:rFonts w:ascii="Times New Roman" w:hAnsi="Times New Roman"/>
          <w:sz w:val="24"/>
          <w:szCs w:val="24"/>
        </w:rPr>
        <w:t>, inițiată prin publicarea în SEAP a Anunțului de participare</w:t>
      </w:r>
      <w:r w:rsidR="00041237">
        <w:rPr>
          <w:rFonts w:ascii="Times New Roman" w:hAnsi="Times New Roman"/>
          <w:sz w:val="24"/>
          <w:szCs w:val="24"/>
        </w:rPr>
        <w:t xml:space="preserve"> simplificat</w:t>
      </w:r>
      <w:r w:rsidR="00030FEB" w:rsidRPr="00424985">
        <w:rPr>
          <w:rFonts w:ascii="Times New Roman" w:hAnsi="Times New Roman"/>
          <w:sz w:val="24"/>
          <w:szCs w:val="24"/>
        </w:rPr>
        <w:t xml:space="preserve"> nr. ………………….</w:t>
      </w:r>
    </w:p>
    <w:p w:rsidR="0005080F" w:rsidRPr="00424985" w:rsidRDefault="0005080F" w:rsidP="000C19C7">
      <w:pPr>
        <w:pStyle w:val="ListParagraph"/>
        <w:numPr>
          <w:ilvl w:val="0"/>
          <w:numId w:val="7"/>
        </w:numPr>
        <w:ind w:left="426" w:firstLine="0"/>
        <w:jc w:val="both"/>
        <w:rPr>
          <w:rFonts w:ascii="Times New Roman" w:hAnsi="Times New Roman"/>
          <w:sz w:val="24"/>
          <w:szCs w:val="24"/>
        </w:rPr>
      </w:pPr>
      <w:r w:rsidRPr="00424985">
        <w:rPr>
          <w:rFonts w:ascii="Times New Roman" w:hAnsi="Times New Roman"/>
          <w:sz w:val="24"/>
          <w:szCs w:val="24"/>
        </w:rPr>
        <w:t>Prin Raportul nr. ……………….. din data de……………</w:t>
      </w:r>
      <w:r w:rsidR="00041237">
        <w:rPr>
          <w:rFonts w:ascii="Times New Roman" w:hAnsi="Times New Roman"/>
          <w:b/>
          <w:bCs/>
          <w:sz w:val="24"/>
          <w:szCs w:val="24"/>
        </w:rPr>
        <w:t xml:space="preserve">Primăria </w:t>
      </w:r>
      <w:r w:rsidR="000763DD" w:rsidRPr="000763DD">
        <w:rPr>
          <w:rFonts w:ascii="Times New Roman" w:hAnsi="Times New Roman"/>
          <w:b/>
          <w:bCs/>
          <w:sz w:val="24"/>
          <w:szCs w:val="24"/>
        </w:rPr>
        <w:t>O</w:t>
      </w:r>
      <w:r w:rsidR="000763DD">
        <w:rPr>
          <w:rFonts w:ascii="Times New Roman" w:hAnsi="Times New Roman"/>
          <w:b/>
          <w:bCs/>
          <w:sz w:val="24"/>
          <w:szCs w:val="24"/>
        </w:rPr>
        <w:t>rașului</w:t>
      </w:r>
      <w:r w:rsidR="000763DD" w:rsidRPr="000763DD">
        <w:rPr>
          <w:rFonts w:ascii="Times New Roman" w:hAnsi="Times New Roman"/>
          <w:b/>
          <w:bCs/>
          <w:sz w:val="24"/>
          <w:szCs w:val="24"/>
        </w:rPr>
        <w:t xml:space="preserve"> CÂMPENI</w:t>
      </w:r>
      <w:r w:rsidR="00041237">
        <w:rPr>
          <w:rFonts w:ascii="Times New Roman" w:hAnsi="Times New Roman"/>
          <w:b/>
          <w:bCs/>
          <w:sz w:val="24"/>
          <w:szCs w:val="24"/>
        </w:rPr>
        <w:t xml:space="preserve">, jud. </w:t>
      </w:r>
      <w:r w:rsidR="000763DD">
        <w:rPr>
          <w:rFonts w:ascii="Times New Roman" w:hAnsi="Times New Roman"/>
          <w:b/>
          <w:bCs/>
          <w:sz w:val="24"/>
          <w:szCs w:val="24"/>
        </w:rPr>
        <w:t>Alba</w:t>
      </w:r>
      <w:r w:rsidRPr="00424985">
        <w:rPr>
          <w:rFonts w:ascii="Times New Roman" w:hAnsi="Times New Roman"/>
          <w:sz w:val="24"/>
          <w:szCs w:val="24"/>
        </w:rPr>
        <w:t xml:space="preserve"> a declarat câștigătoare Oferta operatorului economic ……………………….,</w:t>
      </w:r>
    </w:p>
    <w:p w:rsidR="003E3D98" w:rsidRDefault="003E3D98" w:rsidP="004E320F">
      <w:pPr>
        <w:tabs>
          <w:tab w:val="left" w:pos="0"/>
        </w:tabs>
        <w:jc w:val="both"/>
        <w:rPr>
          <w:rFonts w:ascii="Times New Roman" w:hAnsi="Times New Roman"/>
          <w:sz w:val="24"/>
          <w:szCs w:val="24"/>
        </w:rPr>
      </w:pPr>
    </w:p>
    <w:p w:rsidR="00386300" w:rsidRPr="00424985" w:rsidRDefault="00386300" w:rsidP="004E320F">
      <w:pPr>
        <w:tabs>
          <w:tab w:val="left" w:pos="0"/>
        </w:tabs>
        <w:jc w:val="both"/>
        <w:rPr>
          <w:rFonts w:ascii="Times New Roman" w:hAnsi="Times New Roman"/>
          <w:sz w:val="24"/>
          <w:szCs w:val="24"/>
        </w:rPr>
      </w:pPr>
    </w:p>
    <w:p w:rsidR="00FA1AD6" w:rsidRPr="00424985" w:rsidRDefault="00FA1AD6" w:rsidP="000C19C7">
      <w:pPr>
        <w:pStyle w:val="ListParagraph"/>
        <w:numPr>
          <w:ilvl w:val="0"/>
          <w:numId w:val="9"/>
        </w:numPr>
        <w:tabs>
          <w:tab w:val="left" w:pos="0"/>
        </w:tabs>
        <w:ind w:left="567" w:firstLine="0"/>
        <w:jc w:val="both"/>
        <w:rPr>
          <w:rFonts w:ascii="Times New Roman" w:hAnsi="Times New Roman"/>
          <w:b/>
          <w:sz w:val="24"/>
          <w:szCs w:val="24"/>
        </w:rPr>
      </w:pPr>
      <w:r w:rsidRPr="00424985">
        <w:rPr>
          <w:rFonts w:ascii="Times New Roman" w:hAnsi="Times New Roman"/>
          <w:b/>
          <w:sz w:val="24"/>
          <w:szCs w:val="24"/>
        </w:rPr>
        <w:t xml:space="preserve">Definiţii </w:t>
      </w:r>
    </w:p>
    <w:p w:rsidR="00FA1AD6" w:rsidRPr="00424985" w:rsidRDefault="00FA1AD6" w:rsidP="00BF47E4">
      <w:pPr>
        <w:tabs>
          <w:tab w:val="left" w:pos="0"/>
        </w:tabs>
        <w:jc w:val="both"/>
        <w:rPr>
          <w:rFonts w:ascii="Times New Roman" w:hAnsi="Times New Roman"/>
          <w:sz w:val="24"/>
          <w:szCs w:val="24"/>
        </w:rPr>
      </w:pPr>
      <w:r w:rsidRPr="00424985">
        <w:rPr>
          <w:rFonts w:ascii="Times New Roman" w:hAnsi="Times New Roman"/>
          <w:sz w:val="24"/>
          <w:szCs w:val="24"/>
        </w:rPr>
        <w:tab/>
        <w:t>2.1. În prezentul c</w:t>
      </w:r>
      <w:r w:rsidRPr="00582430">
        <w:rPr>
          <w:rFonts w:ascii="Times New Roman" w:hAnsi="Times New Roman"/>
          <w:sz w:val="24"/>
          <w:szCs w:val="24"/>
        </w:rPr>
        <w:t>ontract</w:t>
      </w:r>
      <w:r w:rsidRPr="00424985">
        <w:rPr>
          <w:rFonts w:ascii="Times New Roman" w:hAnsi="Times New Roman"/>
          <w:sz w:val="24"/>
          <w:szCs w:val="24"/>
        </w:rPr>
        <w:t xml:space="preserve"> următorii termeni vor fi interpretaţi astfel: </w:t>
      </w:r>
    </w:p>
    <w:p w:rsidR="005C7C5B" w:rsidRPr="00424985" w:rsidRDefault="00041237" w:rsidP="00BF47E4">
      <w:pPr>
        <w:pStyle w:val="ListParagraph"/>
        <w:numPr>
          <w:ilvl w:val="0"/>
          <w:numId w:val="1"/>
        </w:numPr>
        <w:tabs>
          <w:tab w:val="left" w:pos="0"/>
        </w:tabs>
        <w:ind w:left="0" w:firstLine="0"/>
        <w:contextualSpacing w:val="0"/>
        <w:jc w:val="both"/>
        <w:rPr>
          <w:rFonts w:ascii="Times New Roman" w:hAnsi="Times New Roman"/>
          <w:sz w:val="24"/>
          <w:szCs w:val="24"/>
        </w:rPr>
      </w:pPr>
      <w:r>
        <w:rPr>
          <w:rFonts w:ascii="Times New Roman" w:hAnsi="Times New Roman"/>
          <w:b/>
          <w:i/>
          <w:sz w:val="24"/>
          <w:szCs w:val="24"/>
        </w:rPr>
        <w:lastRenderedPageBreak/>
        <w:t>Autoritate contractantă și contractant</w:t>
      </w:r>
      <w:r w:rsidR="005C7C5B" w:rsidRPr="00424985">
        <w:rPr>
          <w:rFonts w:ascii="Times New Roman" w:hAnsi="Times New Roman"/>
          <w:sz w:val="24"/>
          <w:szCs w:val="24"/>
        </w:rPr>
        <w:t xml:space="preserve"> - părțile contractante, așa cum sunt acestea numite în prezentul Contract;</w:t>
      </w:r>
    </w:p>
    <w:p w:rsidR="00913E82" w:rsidRPr="00582430" w:rsidRDefault="005C7C5B" w:rsidP="00913E82">
      <w:pPr>
        <w:numPr>
          <w:ilvl w:val="0"/>
          <w:numId w:val="1"/>
        </w:numPr>
        <w:tabs>
          <w:tab w:val="left" w:pos="0"/>
        </w:tabs>
        <w:ind w:left="0" w:firstLine="0"/>
        <w:jc w:val="both"/>
        <w:rPr>
          <w:rFonts w:ascii="Times New Roman" w:hAnsi="Times New Roman"/>
          <w:sz w:val="24"/>
          <w:szCs w:val="24"/>
        </w:rPr>
      </w:pPr>
      <w:r w:rsidRPr="00582430">
        <w:rPr>
          <w:rFonts w:ascii="Times New Roman" w:hAnsi="Times New Roman"/>
          <w:b/>
          <w:i/>
          <w:sz w:val="24"/>
          <w:szCs w:val="24"/>
        </w:rPr>
        <w:t>act adițional</w:t>
      </w:r>
      <w:r w:rsidRPr="00582430">
        <w:rPr>
          <w:rFonts w:ascii="Times New Roman" w:hAnsi="Times New Roman"/>
          <w:sz w:val="24"/>
          <w:szCs w:val="24"/>
        </w:rPr>
        <w:t xml:space="preserve"> - document prin care se modifică termenii și condițiile prezentului Contract de achiziție publică de produse, în condițiile </w:t>
      </w:r>
      <w:r w:rsidRPr="00582430">
        <w:rPr>
          <w:rFonts w:ascii="Times New Roman" w:hAnsi="Times New Roman"/>
          <w:b/>
          <w:i/>
          <w:sz w:val="24"/>
          <w:szCs w:val="24"/>
        </w:rPr>
        <w:t>Legii nr. 98/2016</w:t>
      </w:r>
      <w:r w:rsidRPr="00582430">
        <w:rPr>
          <w:rFonts w:ascii="Times New Roman" w:hAnsi="Times New Roman"/>
          <w:i/>
          <w:sz w:val="24"/>
          <w:szCs w:val="24"/>
        </w:rPr>
        <w:t xml:space="preserve"> privind achizițiile publice</w:t>
      </w:r>
      <w:r w:rsidR="00913E82" w:rsidRPr="00582430">
        <w:rPr>
          <w:rFonts w:ascii="Times New Roman" w:hAnsi="Times New Roman"/>
          <w:sz w:val="24"/>
          <w:szCs w:val="24"/>
        </w:rPr>
        <w:t xml:space="preserve">, cu </w:t>
      </w:r>
      <w:r w:rsidR="00913E82" w:rsidRPr="00582430">
        <w:rPr>
          <w:rFonts w:ascii="Times New Roman" w:hAnsi="Times New Roman"/>
          <w:i/>
          <w:sz w:val="24"/>
          <w:szCs w:val="24"/>
        </w:rPr>
        <w:t>modificările și completările ulterioare</w:t>
      </w:r>
      <w:r w:rsidR="00913E82" w:rsidRPr="00582430">
        <w:rPr>
          <w:rFonts w:ascii="Times New Roman" w:hAnsi="Times New Roman"/>
          <w:sz w:val="24"/>
          <w:szCs w:val="24"/>
        </w:rPr>
        <w:t>;</w:t>
      </w:r>
    </w:p>
    <w:p w:rsidR="005C7C5B" w:rsidRPr="00424985" w:rsidRDefault="005C7C5B" w:rsidP="00913E82">
      <w:pPr>
        <w:numPr>
          <w:ilvl w:val="0"/>
          <w:numId w:val="1"/>
        </w:numPr>
        <w:tabs>
          <w:tab w:val="left" w:pos="0"/>
        </w:tabs>
        <w:ind w:left="0" w:firstLine="0"/>
        <w:jc w:val="both"/>
        <w:rPr>
          <w:rFonts w:ascii="Times New Roman" w:hAnsi="Times New Roman"/>
          <w:sz w:val="24"/>
          <w:szCs w:val="24"/>
        </w:rPr>
      </w:pPr>
      <w:r w:rsidRPr="00424985">
        <w:rPr>
          <w:rFonts w:ascii="Times New Roman" w:hAnsi="Times New Roman"/>
          <w:b/>
          <w:i/>
          <w:sz w:val="24"/>
          <w:szCs w:val="24"/>
        </w:rPr>
        <w:t>Caiet de Sarcini</w:t>
      </w:r>
      <w:r w:rsidRPr="00424985">
        <w:rPr>
          <w:rFonts w:ascii="Times New Roman" w:hAnsi="Times New Roman"/>
          <w:sz w:val="24"/>
          <w:szCs w:val="24"/>
        </w:rPr>
        <w:t xml:space="preserve"> – anexa 1 la Contract, care include obiectivele, sarcinile specificațiile și caracteristicile produselor descrise în mod obiectiv, într-o manieră corespunzătoare îndeplinirii necesității </w:t>
      </w:r>
      <w:r w:rsidR="007D6DCA">
        <w:rPr>
          <w:rFonts w:ascii="Times New Roman" w:hAnsi="Times New Roman"/>
          <w:sz w:val="24"/>
          <w:szCs w:val="24"/>
        </w:rPr>
        <w:t>Autorității contractante</w:t>
      </w:r>
      <w:r w:rsidRPr="00424985">
        <w:rPr>
          <w:rFonts w:ascii="Times New Roman" w:hAnsi="Times New Roman"/>
          <w:sz w:val="24"/>
          <w:szCs w:val="24"/>
        </w:rPr>
        <w:t xml:space="preserve">, menționând, după caz, metodele și resursele care urmează să fie utilizate de către </w:t>
      </w:r>
      <w:r w:rsidR="00996A81">
        <w:rPr>
          <w:rFonts w:ascii="Times New Roman" w:hAnsi="Times New Roman"/>
          <w:sz w:val="24"/>
          <w:szCs w:val="24"/>
        </w:rPr>
        <w:t>Contractant</w:t>
      </w:r>
      <w:r w:rsidRPr="00424985">
        <w:rPr>
          <w:rFonts w:ascii="Times New Roman" w:hAnsi="Times New Roman"/>
          <w:sz w:val="24"/>
          <w:szCs w:val="24"/>
        </w:rPr>
        <w:t xml:space="preserve"> și/sau rezultatele care trebuie realizate/prestate și furnizate de către </w:t>
      </w:r>
      <w:r w:rsidR="00996A81">
        <w:rPr>
          <w:rFonts w:ascii="Times New Roman" w:hAnsi="Times New Roman"/>
          <w:sz w:val="24"/>
          <w:szCs w:val="24"/>
        </w:rPr>
        <w:t>Contractant</w:t>
      </w:r>
      <w:r w:rsidRPr="00424985">
        <w:rPr>
          <w:rFonts w:ascii="Times New Roman" w:hAnsi="Times New Roman"/>
          <w:sz w:val="24"/>
          <w:szCs w:val="24"/>
        </w:rPr>
        <w:t xml:space="preserve">, inclusiv niveluri de calitate, performanță, protecție a mediului, sănătate publică/sectorială, siguranță și altele asemenea, după caz, precum și cerințe aplicabile </w:t>
      </w:r>
      <w:r w:rsidR="00996A81">
        <w:rPr>
          <w:rFonts w:ascii="Times New Roman" w:hAnsi="Times New Roman"/>
          <w:sz w:val="24"/>
          <w:szCs w:val="24"/>
        </w:rPr>
        <w:t>Contractantului</w:t>
      </w:r>
      <w:r w:rsidRPr="00424985">
        <w:rPr>
          <w:rFonts w:ascii="Times New Roman" w:hAnsi="Times New Roman"/>
          <w:sz w:val="24"/>
          <w:szCs w:val="24"/>
        </w:rPr>
        <w:t xml:space="preserve"> în ceea ce privește informațiile și documentele care trebuie puse la dispoziția </w:t>
      </w:r>
      <w:r w:rsidR="007D6DCA">
        <w:rPr>
          <w:rFonts w:ascii="Times New Roman" w:hAnsi="Times New Roman"/>
          <w:sz w:val="24"/>
          <w:szCs w:val="24"/>
        </w:rPr>
        <w:t>Autorității contractante</w:t>
      </w:r>
      <w:r w:rsidRPr="00424985">
        <w:rPr>
          <w:rFonts w:ascii="Times New Roman" w:hAnsi="Times New Roman"/>
          <w:sz w:val="24"/>
          <w:szCs w:val="24"/>
        </w:rPr>
        <w:t>;</w:t>
      </w:r>
    </w:p>
    <w:p w:rsidR="005C7C5B" w:rsidRPr="00424985" w:rsidRDefault="005C7C5B"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cazul fortuit</w:t>
      </w:r>
      <w:r w:rsidR="00F17196" w:rsidRPr="00424985">
        <w:rPr>
          <w:rFonts w:ascii="Times New Roman" w:hAnsi="Times New Roman"/>
          <w:sz w:val="24"/>
          <w:szCs w:val="24"/>
        </w:rPr>
        <w:t xml:space="preserve"> – e</w:t>
      </w:r>
      <w:r w:rsidRPr="00424985">
        <w:rPr>
          <w:rFonts w:ascii="Times New Roman" w:hAnsi="Times New Roman"/>
          <w:sz w:val="24"/>
          <w:szCs w:val="24"/>
        </w:rPr>
        <w:t>veniment care nu poate fi prevăzut și nici împiedicat de către cel care ar fi fost chemat să răspundă dac</w:t>
      </w:r>
      <w:r w:rsidR="00313EA1" w:rsidRPr="00424985">
        <w:rPr>
          <w:rFonts w:ascii="Times New Roman" w:hAnsi="Times New Roman"/>
          <w:sz w:val="24"/>
          <w:szCs w:val="24"/>
        </w:rPr>
        <w:t>ă evenimentul nu s-ar fi produs;</w:t>
      </w:r>
    </w:p>
    <w:p w:rsidR="005C7C5B" w:rsidRPr="00424985" w:rsidRDefault="005C7C5B"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cesiune</w:t>
      </w:r>
      <w:r w:rsidRPr="00424985">
        <w:rPr>
          <w:rFonts w:ascii="Times New Roman" w:hAnsi="Times New Roman"/>
          <w:sz w:val="24"/>
          <w:szCs w:val="24"/>
        </w:rPr>
        <w:t xml:space="preserve"> - înțelegere scrisă prin care </w:t>
      </w:r>
      <w:r w:rsidR="00996A81" w:rsidRPr="007841DF">
        <w:rPr>
          <w:rFonts w:ascii="Times New Roman" w:hAnsi="Times New Roman"/>
          <w:sz w:val="24"/>
          <w:szCs w:val="24"/>
        </w:rPr>
        <w:t>Contractant</w:t>
      </w:r>
      <w:r w:rsidR="004D0E64" w:rsidRPr="007841DF">
        <w:rPr>
          <w:rFonts w:ascii="Times New Roman" w:hAnsi="Times New Roman"/>
          <w:sz w:val="24"/>
          <w:szCs w:val="24"/>
        </w:rPr>
        <w:t xml:space="preserve">ul </w:t>
      </w:r>
      <w:r w:rsidRPr="007841DF">
        <w:rPr>
          <w:rFonts w:ascii="Times New Roman" w:hAnsi="Times New Roman"/>
          <w:sz w:val="24"/>
          <w:szCs w:val="24"/>
        </w:rPr>
        <w:t>transferă</w:t>
      </w:r>
      <w:r w:rsidRPr="00424985">
        <w:rPr>
          <w:rFonts w:ascii="Times New Roman" w:hAnsi="Times New Roman"/>
          <w:sz w:val="24"/>
          <w:szCs w:val="24"/>
        </w:rPr>
        <w:t xml:space="preserve"> unei terțe părți, în condițiile legii, drepturile și/sau obligațiile deținute prin Contract sau parte din acestea;</w:t>
      </w:r>
    </w:p>
    <w:p w:rsidR="00F75E69" w:rsidRPr="00424985" w:rsidRDefault="005C7C5B"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conflict de interese</w:t>
      </w:r>
      <w:r w:rsidRPr="00424985">
        <w:rPr>
          <w:rFonts w:ascii="Times New Roman" w:hAnsi="Times New Roman"/>
          <w:sz w:val="24"/>
          <w:szCs w:val="24"/>
        </w:rPr>
        <w:t xml:space="preserve"> - orice situație influențând capacitatea </w:t>
      </w:r>
      <w:r w:rsidR="00996A81">
        <w:rPr>
          <w:rFonts w:ascii="Times New Roman" w:hAnsi="Times New Roman"/>
          <w:sz w:val="24"/>
          <w:szCs w:val="24"/>
        </w:rPr>
        <w:t>Contractantului</w:t>
      </w:r>
      <w:r w:rsidR="004D0E64">
        <w:rPr>
          <w:rFonts w:ascii="Times New Roman" w:hAnsi="Times New Roman"/>
          <w:sz w:val="24"/>
          <w:szCs w:val="24"/>
        </w:rPr>
        <w:t xml:space="preserve"> </w:t>
      </w:r>
      <w:r w:rsidRPr="00424985">
        <w:rPr>
          <w:rFonts w:ascii="Times New Roman" w:hAnsi="Times New Roman"/>
          <w:sz w:val="24"/>
          <w:szCs w:val="24"/>
        </w:rPr>
        <w:t xml:space="preserve">de a exprima o opinie profesională obiectivă și imparțială sau care îl împiedică pe acesta, în orice moment, să acorde prioritate intereselor </w:t>
      </w:r>
      <w:r w:rsidR="007D6DCA">
        <w:rPr>
          <w:rFonts w:ascii="Times New Roman" w:hAnsi="Times New Roman"/>
          <w:sz w:val="24"/>
          <w:szCs w:val="24"/>
        </w:rPr>
        <w:t>Autoritat</w:t>
      </w:r>
      <w:r w:rsidR="007841DF">
        <w:rPr>
          <w:rFonts w:ascii="Times New Roman" w:hAnsi="Times New Roman"/>
          <w:sz w:val="24"/>
          <w:szCs w:val="24"/>
        </w:rPr>
        <w:t>ii contractante</w:t>
      </w:r>
      <w:r w:rsidRPr="00424985">
        <w:rPr>
          <w:rFonts w:ascii="Times New Roman" w:hAnsi="Times New Roman"/>
          <w:sz w:val="24"/>
          <w:szCs w:val="24"/>
        </w:rPr>
        <w:t xml:space="preserve">, orice motiv în legătură cu posibile contracte în viitor sau în conflict cu alte angajamente, trecute sau prezente, ale </w:t>
      </w:r>
      <w:r w:rsidR="00996A81">
        <w:rPr>
          <w:rFonts w:ascii="Times New Roman" w:hAnsi="Times New Roman"/>
          <w:sz w:val="24"/>
          <w:szCs w:val="24"/>
        </w:rPr>
        <w:t>Contractantului</w:t>
      </w:r>
      <w:r w:rsidRPr="00424985">
        <w:rPr>
          <w:rFonts w:ascii="Times New Roman" w:hAnsi="Times New Roman"/>
          <w:sz w:val="24"/>
          <w:szCs w:val="24"/>
        </w:rPr>
        <w:t xml:space="preserve">. Aceste restricții sunt, de asemenea, aplicabile oricăror Subcontractanți, acționând sub autoritatea și controlul </w:t>
      </w:r>
      <w:r w:rsidR="00996A81">
        <w:rPr>
          <w:rFonts w:ascii="Times New Roman" w:hAnsi="Times New Roman"/>
          <w:sz w:val="24"/>
          <w:szCs w:val="24"/>
        </w:rPr>
        <w:t>Contractantului</w:t>
      </w:r>
      <w:r w:rsidR="004B5F8A" w:rsidRPr="00424985">
        <w:rPr>
          <w:rFonts w:ascii="Times New Roman" w:hAnsi="Times New Roman"/>
          <w:sz w:val="24"/>
          <w:szCs w:val="24"/>
        </w:rPr>
        <w:t xml:space="preserve">, </w:t>
      </w:r>
      <w:r w:rsidRPr="00424985">
        <w:rPr>
          <w:rFonts w:ascii="Times New Roman" w:hAnsi="Times New Roman"/>
          <w:sz w:val="24"/>
          <w:szCs w:val="24"/>
        </w:rPr>
        <w:t xml:space="preserve"> în condițiile </w:t>
      </w:r>
      <w:r w:rsidRPr="00424985">
        <w:rPr>
          <w:rFonts w:ascii="Times New Roman" w:hAnsi="Times New Roman"/>
          <w:b/>
          <w:i/>
          <w:sz w:val="24"/>
          <w:szCs w:val="24"/>
        </w:rPr>
        <w:t>Legii nr. 98/2016</w:t>
      </w:r>
      <w:r w:rsidR="004B5F8A" w:rsidRPr="00424985">
        <w:rPr>
          <w:rFonts w:ascii="Times New Roman" w:hAnsi="Times New Roman"/>
          <w:sz w:val="24"/>
          <w:szCs w:val="24"/>
        </w:rPr>
        <w:t>,</w:t>
      </w:r>
      <w:r w:rsidR="003C46C9" w:rsidRPr="00424985">
        <w:rPr>
          <w:rFonts w:ascii="Times New Roman" w:hAnsi="Times New Roman"/>
          <w:sz w:val="24"/>
          <w:szCs w:val="24"/>
        </w:rPr>
        <w:t xml:space="preserve"> cu </w:t>
      </w:r>
      <w:r w:rsidR="003C46C9" w:rsidRPr="00424985">
        <w:rPr>
          <w:rFonts w:ascii="Times New Roman" w:hAnsi="Times New Roman"/>
          <w:i/>
          <w:sz w:val="24"/>
          <w:szCs w:val="24"/>
        </w:rPr>
        <w:t xml:space="preserve">modificările și completările ulterioare, </w:t>
      </w:r>
      <w:r w:rsidR="004B5F8A" w:rsidRPr="00424985">
        <w:rPr>
          <w:rFonts w:ascii="Times New Roman" w:hAnsi="Times New Roman"/>
          <w:sz w:val="24"/>
          <w:szCs w:val="24"/>
        </w:rPr>
        <w:t xml:space="preserve"> în cazul în care este aplicabil</w:t>
      </w:r>
      <w:r w:rsidR="00DB5762" w:rsidRPr="00424985">
        <w:rPr>
          <w:rFonts w:ascii="Times New Roman" w:hAnsi="Times New Roman"/>
          <w:sz w:val="24"/>
          <w:szCs w:val="24"/>
        </w:rPr>
        <w:t>;</w:t>
      </w:r>
    </w:p>
    <w:p w:rsidR="005C7C5B" w:rsidRPr="00424985" w:rsidRDefault="005C7C5B" w:rsidP="00881E73">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contract</w:t>
      </w:r>
      <w:r w:rsidRPr="00424985">
        <w:rPr>
          <w:rFonts w:ascii="Times New Roman" w:hAnsi="Times New Roman"/>
          <w:sz w:val="24"/>
          <w:szCs w:val="24"/>
        </w:rPr>
        <w:t xml:space="preserve"> - prezentul Contract de achiziție publică de produse care are ca obiect furnizarea </w:t>
      </w:r>
      <w:r w:rsidR="003C46C9" w:rsidRPr="00424985">
        <w:rPr>
          <w:rFonts w:ascii="Times New Roman" w:hAnsi="Times New Roman"/>
          <w:sz w:val="24"/>
          <w:szCs w:val="24"/>
        </w:rPr>
        <w:t>produs</w:t>
      </w:r>
      <w:r w:rsidR="008E58D4" w:rsidRPr="00424985">
        <w:rPr>
          <w:rFonts w:ascii="Times New Roman" w:hAnsi="Times New Roman"/>
          <w:sz w:val="24"/>
          <w:szCs w:val="24"/>
        </w:rPr>
        <w:t>ului</w:t>
      </w:r>
      <w:r w:rsidRPr="00424985">
        <w:rPr>
          <w:rFonts w:ascii="Times New Roman" w:hAnsi="Times New Roman"/>
          <w:sz w:val="24"/>
          <w:szCs w:val="24"/>
        </w:rPr>
        <w:t xml:space="preserve">(și toate Anexele sale), cu titlu oneros, asimilat, potrivit Legii, actului administrativ, încheiat în scris, între </w:t>
      </w:r>
      <w:r w:rsidR="007D6DCA">
        <w:rPr>
          <w:rFonts w:ascii="Times New Roman" w:hAnsi="Times New Roman"/>
          <w:sz w:val="24"/>
          <w:szCs w:val="24"/>
        </w:rPr>
        <w:t>Autoritatea contractantă</w:t>
      </w:r>
      <w:r w:rsidR="004D0E64">
        <w:rPr>
          <w:rFonts w:ascii="Times New Roman" w:hAnsi="Times New Roman"/>
          <w:sz w:val="24"/>
          <w:szCs w:val="24"/>
        </w:rPr>
        <w:t xml:space="preserve"> </w:t>
      </w:r>
      <w:r w:rsidRPr="00424985">
        <w:rPr>
          <w:rFonts w:ascii="Times New Roman" w:hAnsi="Times New Roman"/>
          <w:sz w:val="24"/>
          <w:szCs w:val="24"/>
        </w:rPr>
        <w:t xml:space="preserve">și </w:t>
      </w:r>
      <w:r w:rsidR="00996A81">
        <w:rPr>
          <w:rFonts w:ascii="Times New Roman" w:hAnsi="Times New Roman"/>
          <w:sz w:val="24"/>
          <w:szCs w:val="24"/>
        </w:rPr>
        <w:t>Contractant</w:t>
      </w:r>
      <w:r w:rsidRPr="00424985">
        <w:rPr>
          <w:rFonts w:ascii="Times New Roman" w:hAnsi="Times New Roman"/>
          <w:sz w:val="24"/>
          <w:szCs w:val="24"/>
        </w:rPr>
        <w:t>, ca</w:t>
      </w:r>
      <w:r w:rsidR="00313EA1" w:rsidRPr="00424985">
        <w:rPr>
          <w:rFonts w:ascii="Times New Roman" w:hAnsi="Times New Roman"/>
          <w:sz w:val="24"/>
          <w:szCs w:val="24"/>
        </w:rPr>
        <w:t>re are ca obiect furnizarea de produse;</w:t>
      </w:r>
    </w:p>
    <w:p w:rsidR="00313EA1" w:rsidRPr="00424985" w:rsidRDefault="00313EA1"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contract de subcontractare</w:t>
      </w:r>
      <w:r w:rsidRPr="00424985">
        <w:rPr>
          <w:rFonts w:ascii="Times New Roman" w:hAnsi="Times New Roman"/>
          <w:sz w:val="24"/>
          <w:szCs w:val="24"/>
        </w:rPr>
        <w:t xml:space="preserve"> - acordul încheiat în scris între </w:t>
      </w:r>
      <w:r w:rsidR="00996A81">
        <w:rPr>
          <w:rFonts w:ascii="Times New Roman" w:hAnsi="Times New Roman"/>
          <w:sz w:val="24"/>
          <w:szCs w:val="24"/>
        </w:rPr>
        <w:t>Contractant</w:t>
      </w:r>
      <w:r w:rsidR="004D0E64">
        <w:rPr>
          <w:rFonts w:ascii="Times New Roman" w:hAnsi="Times New Roman"/>
          <w:sz w:val="24"/>
          <w:szCs w:val="24"/>
        </w:rPr>
        <w:t xml:space="preserve"> </w:t>
      </w:r>
      <w:r w:rsidRPr="00424985">
        <w:rPr>
          <w:rFonts w:ascii="Times New Roman" w:hAnsi="Times New Roman"/>
          <w:sz w:val="24"/>
          <w:szCs w:val="24"/>
        </w:rPr>
        <w:t xml:space="preserve">și un terț ce dobândește calitatea de Subcontractant, în condițiile </w:t>
      </w:r>
      <w:r w:rsidRPr="00424985">
        <w:rPr>
          <w:rFonts w:ascii="Times New Roman" w:hAnsi="Times New Roman"/>
          <w:b/>
          <w:i/>
          <w:sz w:val="24"/>
          <w:szCs w:val="24"/>
        </w:rPr>
        <w:t>Legii nr. 98/2016</w:t>
      </w:r>
      <w:r w:rsidRPr="00424985">
        <w:rPr>
          <w:rFonts w:ascii="Times New Roman" w:hAnsi="Times New Roman"/>
          <w:sz w:val="24"/>
          <w:szCs w:val="24"/>
        </w:rPr>
        <w:t>,</w:t>
      </w:r>
      <w:r w:rsidR="003C46C9" w:rsidRPr="00424985">
        <w:rPr>
          <w:rFonts w:ascii="Times New Roman" w:hAnsi="Times New Roman"/>
          <w:sz w:val="24"/>
          <w:szCs w:val="24"/>
        </w:rPr>
        <w:t xml:space="preserve"> cu </w:t>
      </w:r>
      <w:r w:rsidR="003C46C9" w:rsidRPr="00424985">
        <w:rPr>
          <w:rFonts w:ascii="Times New Roman" w:hAnsi="Times New Roman"/>
          <w:i/>
          <w:sz w:val="24"/>
          <w:szCs w:val="24"/>
        </w:rPr>
        <w:t>modificările și completările ulterioare,</w:t>
      </w:r>
      <w:r w:rsidRPr="00424985">
        <w:rPr>
          <w:rFonts w:ascii="Times New Roman" w:hAnsi="Times New Roman"/>
          <w:sz w:val="24"/>
          <w:szCs w:val="24"/>
        </w:rPr>
        <w:t xml:space="preserve"> prin care </w:t>
      </w:r>
      <w:r w:rsidR="00996A81">
        <w:rPr>
          <w:rFonts w:ascii="Times New Roman" w:hAnsi="Times New Roman"/>
          <w:sz w:val="24"/>
          <w:szCs w:val="24"/>
        </w:rPr>
        <w:t xml:space="preserve">Contractantul </w:t>
      </w:r>
      <w:r w:rsidRPr="00424985">
        <w:rPr>
          <w:rFonts w:ascii="Times New Roman" w:hAnsi="Times New Roman"/>
          <w:sz w:val="24"/>
          <w:szCs w:val="24"/>
        </w:rPr>
        <w:t>subcontractează Subcontractantului partea din Contract în conformitate cu prevederile Contractului;</w:t>
      </w:r>
    </w:p>
    <w:p w:rsidR="003A5519" w:rsidRPr="00424985" w:rsidRDefault="003A5519" w:rsidP="00BF47E4">
      <w:pPr>
        <w:numPr>
          <w:ilvl w:val="0"/>
          <w:numId w:val="1"/>
        </w:numPr>
        <w:tabs>
          <w:tab w:val="left" w:pos="0"/>
        </w:tabs>
        <w:ind w:left="0" w:firstLine="0"/>
        <w:jc w:val="both"/>
        <w:rPr>
          <w:rFonts w:ascii="Times New Roman" w:hAnsi="Times New Roman"/>
          <w:sz w:val="24"/>
          <w:szCs w:val="24"/>
        </w:rPr>
      </w:pPr>
      <w:r w:rsidRPr="00424985">
        <w:rPr>
          <w:rFonts w:ascii="Times New Roman" w:hAnsi="Times New Roman"/>
          <w:b/>
          <w:i/>
          <w:sz w:val="24"/>
          <w:szCs w:val="24"/>
        </w:rPr>
        <w:t>destinaţie finală</w:t>
      </w:r>
      <w:r w:rsidRPr="00424985">
        <w:rPr>
          <w:rFonts w:ascii="Times New Roman" w:hAnsi="Times New Roman"/>
          <w:sz w:val="24"/>
          <w:szCs w:val="24"/>
        </w:rPr>
        <w:t xml:space="preserve"> – </w:t>
      </w:r>
      <w:r w:rsidR="00D61F1F" w:rsidRPr="00424985">
        <w:rPr>
          <w:rFonts w:ascii="Times New Roman" w:hAnsi="Times New Roman"/>
          <w:sz w:val="24"/>
          <w:szCs w:val="24"/>
        </w:rPr>
        <w:t xml:space="preserve">locul unde </w:t>
      </w:r>
      <w:r w:rsidR="00996A81">
        <w:rPr>
          <w:rFonts w:ascii="Times New Roman" w:hAnsi="Times New Roman"/>
          <w:sz w:val="24"/>
          <w:szCs w:val="24"/>
        </w:rPr>
        <w:t>Contractantul</w:t>
      </w:r>
      <w:r w:rsidR="004D0E64">
        <w:rPr>
          <w:rFonts w:ascii="Times New Roman" w:hAnsi="Times New Roman"/>
          <w:sz w:val="24"/>
          <w:szCs w:val="24"/>
        </w:rPr>
        <w:t xml:space="preserve"> </w:t>
      </w:r>
      <w:r w:rsidR="00D61F1F" w:rsidRPr="00424985">
        <w:rPr>
          <w:rFonts w:ascii="Times New Roman" w:hAnsi="Times New Roman"/>
          <w:sz w:val="24"/>
          <w:szCs w:val="24"/>
        </w:rPr>
        <w:t xml:space="preserve">are obligaţia de a furniza produsul, respectiv </w:t>
      </w:r>
      <w:r w:rsidR="00D01C28" w:rsidRPr="00424985">
        <w:rPr>
          <w:rFonts w:ascii="Times New Roman" w:hAnsi="Times New Roman"/>
          <w:sz w:val="24"/>
          <w:szCs w:val="24"/>
        </w:rPr>
        <w:t>locația de pe teritoriul României</w:t>
      </w:r>
      <w:r w:rsidR="00D8317D" w:rsidRPr="00424985">
        <w:rPr>
          <w:rFonts w:ascii="Times New Roman" w:hAnsi="Times New Roman"/>
          <w:sz w:val="24"/>
          <w:szCs w:val="24"/>
        </w:rPr>
        <w:t xml:space="preserve">, stabilită de comun acord de către </w:t>
      </w:r>
      <w:r w:rsidR="00996A81">
        <w:rPr>
          <w:rFonts w:ascii="Times New Roman" w:hAnsi="Times New Roman"/>
          <w:sz w:val="24"/>
          <w:szCs w:val="24"/>
        </w:rPr>
        <w:t>Contractant</w:t>
      </w:r>
      <w:r w:rsidR="007841DF">
        <w:rPr>
          <w:rFonts w:ascii="Times New Roman" w:hAnsi="Times New Roman"/>
          <w:sz w:val="24"/>
          <w:szCs w:val="24"/>
        </w:rPr>
        <w:t xml:space="preserve"> </w:t>
      </w:r>
      <w:r w:rsidR="00D8317D" w:rsidRPr="00424985">
        <w:rPr>
          <w:rFonts w:ascii="Times New Roman" w:hAnsi="Times New Roman"/>
          <w:sz w:val="24"/>
          <w:szCs w:val="24"/>
        </w:rPr>
        <w:t xml:space="preserve">și </w:t>
      </w:r>
      <w:r w:rsidR="007D6DCA">
        <w:rPr>
          <w:rFonts w:ascii="Times New Roman" w:hAnsi="Times New Roman"/>
          <w:sz w:val="24"/>
          <w:szCs w:val="24"/>
        </w:rPr>
        <w:t>Autoritatea contractantă</w:t>
      </w:r>
      <w:r w:rsidR="00660D2A" w:rsidRPr="00424985">
        <w:rPr>
          <w:rFonts w:ascii="Times New Roman" w:hAnsi="Times New Roman"/>
          <w:sz w:val="24"/>
          <w:szCs w:val="24"/>
        </w:rPr>
        <w:t>.</w:t>
      </w:r>
    </w:p>
    <w:p w:rsidR="00313EA1" w:rsidRPr="00424985" w:rsidRDefault="00313EA1"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despăgubire</w:t>
      </w:r>
      <w:r w:rsidRPr="00424985">
        <w:rPr>
          <w:rFonts w:ascii="Times New Roman" w:hAnsi="Times New Roman"/>
          <w:sz w:val="24"/>
          <w:szCs w:val="24"/>
        </w:rPr>
        <w:t xml:space="preserve"> - suma, </w:t>
      </w:r>
      <w:r w:rsidR="00FE61FC" w:rsidRPr="00424985">
        <w:rPr>
          <w:rFonts w:ascii="Times New Roman" w:hAnsi="Times New Roman"/>
          <w:sz w:val="24"/>
          <w:szCs w:val="24"/>
        </w:rPr>
        <w:t>neprevăzută expres în Contract</w:t>
      </w:r>
      <w:r w:rsidRPr="00424985">
        <w:rPr>
          <w:rFonts w:ascii="Times New Roman" w:hAnsi="Times New Roman"/>
          <w:sz w:val="24"/>
          <w:szCs w:val="24"/>
        </w:rPr>
        <w:t>, care este acordată de către instanța de judecată ca despăgubire plătibilă Părții prejudiciate în urma încălcării prevederilor Contractului de către cealaltă Parte;</w:t>
      </w:r>
    </w:p>
    <w:p w:rsidR="00313EA1" w:rsidRPr="00424985" w:rsidRDefault="00313EA1"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dispoziție</w:t>
      </w:r>
      <w:r w:rsidRPr="00424985">
        <w:rPr>
          <w:rFonts w:ascii="Times New Roman" w:hAnsi="Times New Roman"/>
          <w:sz w:val="24"/>
          <w:szCs w:val="24"/>
        </w:rPr>
        <w:t xml:space="preserve"> - document scris</w:t>
      </w:r>
      <w:r w:rsidR="00FE61FC" w:rsidRPr="00424985">
        <w:rPr>
          <w:rFonts w:ascii="Times New Roman" w:hAnsi="Times New Roman"/>
          <w:sz w:val="24"/>
          <w:szCs w:val="24"/>
        </w:rPr>
        <w:t>,</w:t>
      </w:r>
      <w:r w:rsidRPr="00424985">
        <w:rPr>
          <w:rFonts w:ascii="Times New Roman" w:hAnsi="Times New Roman"/>
          <w:sz w:val="24"/>
          <w:szCs w:val="24"/>
        </w:rPr>
        <w:t xml:space="preserve"> emis de </w:t>
      </w:r>
      <w:r w:rsidR="007D6DCA">
        <w:rPr>
          <w:rFonts w:ascii="Times New Roman" w:hAnsi="Times New Roman"/>
          <w:sz w:val="24"/>
          <w:szCs w:val="24"/>
        </w:rPr>
        <w:t>Autoritatea contractantă</w:t>
      </w:r>
      <w:r w:rsidR="004D0E64">
        <w:rPr>
          <w:rFonts w:ascii="Times New Roman" w:hAnsi="Times New Roman"/>
          <w:sz w:val="24"/>
          <w:szCs w:val="24"/>
        </w:rPr>
        <w:t xml:space="preserve"> </w:t>
      </w:r>
      <w:r w:rsidRPr="00424985">
        <w:rPr>
          <w:rFonts w:ascii="Times New Roman" w:hAnsi="Times New Roman"/>
          <w:sz w:val="24"/>
          <w:szCs w:val="24"/>
        </w:rPr>
        <w:t xml:space="preserve">în executarea Contractului și cu respectarea prevederilor acestuia, în limitele </w:t>
      </w:r>
      <w:r w:rsidRPr="00424985">
        <w:rPr>
          <w:rFonts w:ascii="Times New Roman" w:hAnsi="Times New Roman"/>
          <w:b/>
          <w:i/>
          <w:sz w:val="24"/>
          <w:szCs w:val="24"/>
        </w:rPr>
        <w:t>Legii nr. 98/2016</w:t>
      </w:r>
      <w:r w:rsidR="003C46C9" w:rsidRPr="00424985">
        <w:rPr>
          <w:rFonts w:ascii="Times New Roman" w:hAnsi="Times New Roman"/>
          <w:i/>
          <w:sz w:val="24"/>
          <w:szCs w:val="24"/>
        </w:rPr>
        <w:t xml:space="preserve"> cu</w:t>
      </w:r>
      <w:r w:rsidR="004D0E64">
        <w:rPr>
          <w:rFonts w:ascii="Times New Roman" w:hAnsi="Times New Roman"/>
          <w:i/>
          <w:sz w:val="24"/>
          <w:szCs w:val="24"/>
        </w:rPr>
        <w:t xml:space="preserve"> </w:t>
      </w:r>
      <w:r w:rsidR="003C46C9" w:rsidRPr="00424985">
        <w:rPr>
          <w:rFonts w:ascii="Times New Roman" w:hAnsi="Times New Roman"/>
          <w:i/>
          <w:sz w:val="24"/>
          <w:szCs w:val="24"/>
        </w:rPr>
        <w:t>modificările și completările ulterioare</w:t>
      </w:r>
      <w:r w:rsidRPr="00424985">
        <w:rPr>
          <w:rFonts w:ascii="Times New Roman" w:hAnsi="Times New Roman"/>
          <w:sz w:val="24"/>
          <w:szCs w:val="24"/>
        </w:rPr>
        <w:t xml:space="preserve"> și a normelor de aplicare a acesteia;</w:t>
      </w:r>
    </w:p>
    <w:p w:rsidR="00313EA1" w:rsidRPr="00424985" w:rsidRDefault="00313EA1"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 xml:space="preserve">Documentele </w:t>
      </w:r>
      <w:r w:rsidR="00F33934">
        <w:rPr>
          <w:rFonts w:ascii="Times New Roman" w:hAnsi="Times New Roman"/>
          <w:b/>
          <w:i/>
          <w:sz w:val="24"/>
          <w:szCs w:val="24"/>
        </w:rPr>
        <w:t>Autorității contractante</w:t>
      </w:r>
      <w:r w:rsidRPr="00424985">
        <w:rPr>
          <w:rFonts w:ascii="Times New Roman" w:hAnsi="Times New Roman"/>
          <w:sz w:val="24"/>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w:t>
      </w:r>
      <w:r w:rsidR="007D6DCA">
        <w:rPr>
          <w:rFonts w:ascii="Times New Roman" w:hAnsi="Times New Roman"/>
          <w:sz w:val="24"/>
          <w:szCs w:val="24"/>
        </w:rPr>
        <w:t>Autoritatea contractantă</w:t>
      </w:r>
      <w:r w:rsidR="004D0E64">
        <w:rPr>
          <w:rFonts w:ascii="Times New Roman" w:hAnsi="Times New Roman"/>
          <w:sz w:val="24"/>
          <w:szCs w:val="24"/>
        </w:rPr>
        <w:t xml:space="preserve"> </w:t>
      </w:r>
      <w:r w:rsidR="00EC0A29" w:rsidRPr="00424985">
        <w:rPr>
          <w:rFonts w:ascii="Times New Roman" w:hAnsi="Times New Roman"/>
          <w:sz w:val="24"/>
          <w:szCs w:val="24"/>
        </w:rPr>
        <w:t xml:space="preserve">și necesare </w:t>
      </w:r>
      <w:r w:rsidR="00996A81">
        <w:rPr>
          <w:rFonts w:ascii="Times New Roman" w:hAnsi="Times New Roman"/>
          <w:sz w:val="24"/>
          <w:szCs w:val="24"/>
        </w:rPr>
        <w:t xml:space="preserve">Contractantului </w:t>
      </w:r>
      <w:r w:rsidRPr="00424985">
        <w:rPr>
          <w:rFonts w:ascii="Times New Roman" w:hAnsi="Times New Roman"/>
          <w:sz w:val="24"/>
          <w:szCs w:val="24"/>
        </w:rPr>
        <w:t>în vederea realizării obiectului Contractului;</w:t>
      </w:r>
    </w:p>
    <w:p w:rsidR="00313EA1" w:rsidRPr="00424985" w:rsidRDefault="00313EA1"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Durata de valabilitate a Contractului</w:t>
      </w:r>
      <w:r w:rsidRPr="00424985">
        <w:rPr>
          <w:rFonts w:ascii="Times New Roman" w:hAnsi="Times New Roman"/>
          <w:sz w:val="24"/>
          <w:szCs w:val="24"/>
        </w:rPr>
        <w:t xml:space="preserve"> - intervalul de timp în care prezentul Contract produce efecte, respectiv de la data intrării în vigoare a Contractului și până la epuizarea con</w:t>
      </w:r>
      <w:r w:rsidR="00FE61FC" w:rsidRPr="00424985">
        <w:rPr>
          <w:rFonts w:ascii="Times New Roman" w:hAnsi="Times New Roman"/>
          <w:sz w:val="24"/>
          <w:szCs w:val="24"/>
        </w:rPr>
        <w:t>vențională, legală sau stabilită</w:t>
      </w:r>
      <w:r w:rsidRPr="00424985">
        <w:rPr>
          <w:rFonts w:ascii="Times New Roman" w:hAnsi="Times New Roman"/>
          <w:sz w:val="24"/>
          <w:szCs w:val="24"/>
        </w:rPr>
        <w:t xml:space="preserve">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313EA1" w:rsidRPr="00424985" w:rsidRDefault="008877FB"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C</w:t>
      </w:r>
      <w:r w:rsidR="00062028" w:rsidRPr="00424985">
        <w:rPr>
          <w:rFonts w:ascii="Times New Roman" w:hAnsi="Times New Roman"/>
          <w:b/>
          <w:i/>
          <w:sz w:val="24"/>
          <w:szCs w:val="24"/>
        </w:rPr>
        <w:t>ontractul</w:t>
      </w:r>
      <w:r w:rsidR="007841DF">
        <w:rPr>
          <w:rFonts w:ascii="Times New Roman" w:hAnsi="Times New Roman"/>
          <w:b/>
          <w:i/>
          <w:sz w:val="24"/>
          <w:szCs w:val="24"/>
        </w:rPr>
        <w:t xml:space="preserve"> </w:t>
      </w:r>
      <w:r w:rsidR="00313EA1" w:rsidRPr="00424985">
        <w:rPr>
          <w:rFonts w:ascii="Times New Roman" w:hAnsi="Times New Roman"/>
          <w:b/>
          <w:i/>
          <w:sz w:val="24"/>
          <w:szCs w:val="24"/>
        </w:rPr>
        <w:t xml:space="preserve">este considerat finalizat atunci când </w:t>
      </w:r>
      <w:r w:rsidR="00996A81">
        <w:rPr>
          <w:rFonts w:ascii="Times New Roman" w:hAnsi="Times New Roman"/>
          <w:b/>
          <w:i/>
          <w:sz w:val="24"/>
          <w:szCs w:val="24"/>
        </w:rPr>
        <w:t>Contractant</w:t>
      </w:r>
      <w:r w:rsidR="00EC0A29" w:rsidRPr="00424985">
        <w:rPr>
          <w:rFonts w:ascii="Times New Roman" w:hAnsi="Times New Roman"/>
          <w:b/>
          <w:i/>
          <w:sz w:val="24"/>
          <w:szCs w:val="24"/>
        </w:rPr>
        <w:t>ul</w:t>
      </w:r>
      <w:r w:rsidR="00313EA1" w:rsidRPr="00424985">
        <w:rPr>
          <w:rFonts w:ascii="Times New Roman" w:hAnsi="Times New Roman"/>
          <w:sz w:val="24"/>
          <w:szCs w:val="24"/>
        </w:rPr>
        <w:t>:</w:t>
      </w:r>
    </w:p>
    <w:p w:rsidR="00313EA1" w:rsidRPr="00424985" w:rsidRDefault="00313EA1" w:rsidP="000C19C7">
      <w:pPr>
        <w:pStyle w:val="ListParagraph"/>
        <w:numPr>
          <w:ilvl w:val="0"/>
          <w:numId w:val="8"/>
        </w:numPr>
        <w:tabs>
          <w:tab w:val="left" w:pos="0"/>
        </w:tabs>
        <w:ind w:left="0" w:firstLine="709"/>
        <w:jc w:val="both"/>
        <w:rPr>
          <w:rFonts w:ascii="Times New Roman" w:hAnsi="Times New Roman"/>
          <w:sz w:val="24"/>
          <w:szCs w:val="24"/>
        </w:rPr>
      </w:pPr>
      <w:r w:rsidRPr="00424985">
        <w:rPr>
          <w:rFonts w:ascii="Times New Roman" w:hAnsi="Times New Roman"/>
          <w:sz w:val="24"/>
          <w:szCs w:val="24"/>
        </w:rPr>
        <w:lastRenderedPageBreak/>
        <w:t>a realizat toate activitățile stabilite prin</w:t>
      </w:r>
      <w:r w:rsidR="003A5519" w:rsidRPr="00424985">
        <w:rPr>
          <w:rFonts w:ascii="Times New Roman" w:hAnsi="Times New Roman"/>
          <w:sz w:val="24"/>
          <w:szCs w:val="24"/>
        </w:rPr>
        <w:t xml:space="preserve"> Contract și a prezentat toate r</w:t>
      </w:r>
      <w:r w:rsidRPr="00424985">
        <w:rPr>
          <w:rFonts w:ascii="Times New Roman" w:hAnsi="Times New Roman"/>
          <w:sz w:val="24"/>
          <w:szCs w:val="24"/>
        </w:rPr>
        <w:t>ezultatele, astfel cum este stabilit în Oferta sa și în Contract,</w:t>
      </w:r>
    </w:p>
    <w:p w:rsidR="00313EA1" w:rsidRPr="00424985" w:rsidRDefault="003A5519" w:rsidP="000C19C7">
      <w:pPr>
        <w:pStyle w:val="ListParagraph"/>
        <w:numPr>
          <w:ilvl w:val="0"/>
          <w:numId w:val="8"/>
        </w:numPr>
        <w:tabs>
          <w:tab w:val="left" w:pos="709"/>
        </w:tabs>
        <w:ind w:left="0" w:firstLine="709"/>
        <w:contextualSpacing w:val="0"/>
        <w:jc w:val="both"/>
        <w:rPr>
          <w:rFonts w:ascii="Times New Roman" w:hAnsi="Times New Roman"/>
          <w:sz w:val="24"/>
          <w:szCs w:val="24"/>
        </w:rPr>
      </w:pPr>
      <w:r w:rsidRPr="00424985">
        <w:rPr>
          <w:rFonts w:ascii="Times New Roman" w:hAnsi="Times New Roman"/>
          <w:sz w:val="24"/>
          <w:szCs w:val="24"/>
        </w:rPr>
        <w:t>a remediat eventualele n</w:t>
      </w:r>
      <w:r w:rsidR="00313EA1" w:rsidRPr="00424985">
        <w:rPr>
          <w:rFonts w:ascii="Times New Roman" w:hAnsi="Times New Roman"/>
          <w:sz w:val="24"/>
          <w:szCs w:val="24"/>
        </w:rPr>
        <w:t>econformități c</w:t>
      </w:r>
      <w:r w:rsidRPr="00424985">
        <w:rPr>
          <w:rFonts w:ascii="Times New Roman" w:hAnsi="Times New Roman"/>
          <w:sz w:val="24"/>
          <w:szCs w:val="24"/>
        </w:rPr>
        <w:t>are nu ar fi permis utilizarea p</w:t>
      </w:r>
      <w:r w:rsidR="00313EA1" w:rsidRPr="00424985">
        <w:rPr>
          <w:rFonts w:ascii="Times New Roman" w:hAnsi="Times New Roman"/>
          <w:sz w:val="24"/>
          <w:szCs w:val="24"/>
        </w:rPr>
        <w:t xml:space="preserve">roduselor de către </w:t>
      </w:r>
      <w:r w:rsidR="007D6DCA">
        <w:rPr>
          <w:rFonts w:ascii="Times New Roman" w:hAnsi="Times New Roman"/>
          <w:sz w:val="24"/>
          <w:szCs w:val="24"/>
        </w:rPr>
        <w:t>Autoritatea contractantă</w:t>
      </w:r>
      <w:r w:rsidR="00313EA1" w:rsidRPr="00424985">
        <w:rPr>
          <w:rFonts w:ascii="Times New Roman" w:hAnsi="Times New Roman"/>
          <w:sz w:val="24"/>
          <w:szCs w:val="24"/>
        </w:rPr>
        <w:t>, în vederea obținerii beneficiilor anticipate și îndeplinirii obiectivelor comunicate prin Caietul de Sarcini;</w:t>
      </w:r>
    </w:p>
    <w:p w:rsidR="00313EA1" w:rsidRPr="00424985" w:rsidRDefault="00313EA1" w:rsidP="00BF47E4">
      <w:pPr>
        <w:pStyle w:val="ListParagraph"/>
        <w:numPr>
          <w:ilvl w:val="0"/>
          <w:numId w:val="1"/>
        </w:numPr>
        <w:tabs>
          <w:tab w:val="left" w:pos="0"/>
        </w:tabs>
        <w:ind w:left="0" w:firstLine="0"/>
        <w:jc w:val="both"/>
        <w:rPr>
          <w:rFonts w:ascii="Times New Roman" w:hAnsi="Times New Roman"/>
          <w:sz w:val="24"/>
          <w:szCs w:val="24"/>
        </w:rPr>
      </w:pPr>
      <w:r w:rsidRPr="00424985">
        <w:rPr>
          <w:rFonts w:ascii="Times New Roman" w:hAnsi="Times New Roman"/>
          <w:b/>
          <w:i/>
          <w:sz w:val="24"/>
          <w:szCs w:val="24"/>
        </w:rPr>
        <w:t>forţa majoră</w:t>
      </w:r>
      <w:r w:rsidRPr="00424985">
        <w:rPr>
          <w:rFonts w:ascii="Times New Roman" w:hAnsi="Times New Roman"/>
          <w:sz w:val="24"/>
          <w:szCs w:val="24"/>
        </w:rPr>
        <w:t xml:space="preserve"> – este orice eveniment extern, imprevizibil, absolut invincibil și inevitabil. Sunt considerate asemenea evenimente de forţă majoră: războaiele, revoluţiile, incendiile, inundaţiile sau orice alte catastrofe naturale, restricţiile apărute ca urmare a unei carantine, embargourile, enumerarea nefiind exhaustivă, ci enunţiativă. Nu este considerat forţă majoră un eveniment asemenea celor de mai sus care, fără a crea o imposibilitate de executare, doar face extrem de costisitoare executarea obligaţiilor uneia din părţi.</w:t>
      </w:r>
    </w:p>
    <w:p w:rsidR="00313EA1" w:rsidRPr="00424985" w:rsidRDefault="00313EA1"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întârziere</w:t>
      </w:r>
      <w:r w:rsidRPr="00424985">
        <w:rPr>
          <w:rFonts w:ascii="Times New Roman" w:hAnsi="Times New Roman"/>
          <w:sz w:val="24"/>
          <w:szCs w:val="24"/>
        </w:rPr>
        <w:t xml:space="preserve"> - orice eșec al </w:t>
      </w:r>
      <w:r w:rsidR="00996A81">
        <w:rPr>
          <w:rFonts w:ascii="Times New Roman" w:hAnsi="Times New Roman"/>
          <w:sz w:val="24"/>
          <w:szCs w:val="24"/>
        </w:rPr>
        <w:t>Contractantului</w:t>
      </w:r>
      <w:r w:rsidR="004D0E64">
        <w:rPr>
          <w:rFonts w:ascii="Times New Roman" w:hAnsi="Times New Roman"/>
          <w:sz w:val="24"/>
          <w:szCs w:val="24"/>
        </w:rPr>
        <w:t xml:space="preserve"> </w:t>
      </w:r>
      <w:r w:rsidRPr="00424985">
        <w:rPr>
          <w:rFonts w:ascii="Times New Roman" w:hAnsi="Times New Roman"/>
          <w:sz w:val="24"/>
          <w:szCs w:val="24"/>
        </w:rPr>
        <w:t xml:space="preserve">sau al </w:t>
      </w:r>
      <w:r w:rsidR="007D6DCA">
        <w:rPr>
          <w:rFonts w:ascii="Times New Roman" w:hAnsi="Times New Roman"/>
          <w:sz w:val="24"/>
          <w:szCs w:val="24"/>
        </w:rPr>
        <w:t>Autorității contractant</w:t>
      </w:r>
      <w:r w:rsidR="00F33934">
        <w:rPr>
          <w:rFonts w:ascii="Times New Roman" w:hAnsi="Times New Roman"/>
          <w:sz w:val="24"/>
          <w:szCs w:val="24"/>
        </w:rPr>
        <w:t>e</w:t>
      </w:r>
      <w:r w:rsidR="007841DF">
        <w:rPr>
          <w:rFonts w:ascii="Times New Roman" w:hAnsi="Times New Roman"/>
          <w:sz w:val="24"/>
          <w:szCs w:val="24"/>
        </w:rPr>
        <w:t xml:space="preserve"> </w:t>
      </w:r>
      <w:r w:rsidRPr="00424985">
        <w:rPr>
          <w:rFonts w:ascii="Times New Roman" w:hAnsi="Times New Roman"/>
          <w:sz w:val="24"/>
          <w:szCs w:val="24"/>
        </w:rPr>
        <w:t>de a executa orice obligații contractuale în termenul convenit;</w:t>
      </w:r>
    </w:p>
    <w:p w:rsidR="00313EA1" w:rsidRPr="00424985" w:rsidRDefault="00313EA1"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lege</w:t>
      </w:r>
      <w:r w:rsidRPr="00424985">
        <w:rPr>
          <w:rFonts w:ascii="Times New Roman" w:hAnsi="Times New Roman"/>
          <w:sz w:val="24"/>
          <w:szCs w:val="24"/>
        </w:rPr>
        <w:t xml:space="preserve"> - normă, reglementare cu caracter obligatoriu și care se referă la legislația română</w:t>
      </w:r>
      <w:r w:rsidR="00FE61FC" w:rsidRPr="00424985">
        <w:rPr>
          <w:rFonts w:ascii="Times New Roman" w:hAnsi="Times New Roman"/>
          <w:sz w:val="24"/>
          <w:szCs w:val="24"/>
        </w:rPr>
        <w:t>,</w:t>
      </w:r>
      <w:r w:rsidRPr="00424985">
        <w:rPr>
          <w:rFonts w:ascii="Times New Roman" w:hAnsi="Times New Roman"/>
          <w:sz w:val="24"/>
          <w:szCs w:val="24"/>
        </w:rPr>
        <w:t xml:space="preserve"> dar și la Regulamente emise de CE și, de asemenea, la obligațiile care decurg di</w:t>
      </w:r>
      <w:r w:rsidR="00FE61FC" w:rsidRPr="00424985">
        <w:rPr>
          <w:rFonts w:ascii="Times New Roman" w:hAnsi="Times New Roman"/>
          <w:sz w:val="24"/>
          <w:szCs w:val="24"/>
        </w:rPr>
        <w:t>n tratatele la care este parte Statul R</w:t>
      </w:r>
      <w:r w:rsidRPr="00424985">
        <w:rPr>
          <w:rFonts w:ascii="Times New Roman" w:hAnsi="Times New Roman"/>
          <w:sz w:val="24"/>
          <w:szCs w:val="24"/>
        </w:rPr>
        <w:t>omân și orice altă legislație secundară direct aplicabilă din dreptul comunitar sau din jurisprudența comunitară;</w:t>
      </w:r>
    </w:p>
    <w:p w:rsidR="006249FF" w:rsidRPr="00424985" w:rsidRDefault="006249FF" w:rsidP="003C46C9">
      <w:pPr>
        <w:numPr>
          <w:ilvl w:val="0"/>
          <w:numId w:val="1"/>
        </w:numPr>
        <w:tabs>
          <w:tab w:val="left" w:pos="0"/>
        </w:tabs>
        <w:ind w:left="0" w:firstLine="0"/>
        <w:jc w:val="both"/>
        <w:rPr>
          <w:rFonts w:ascii="Times New Roman" w:hAnsi="Times New Roman"/>
          <w:sz w:val="24"/>
          <w:szCs w:val="24"/>
        </w:rPr>
      </w:pPr>
      <w:r w:rsidRPr="00424985">
        <w:rPr>
          <w:rFonts w:ascii="Times New Roman" w:hAnsi="Times New Roman"/>
          <w:b/>
          <w:i/>
          <w:sz w:val="24"/>
          <w:szCs w:val="24"/>
        </w:rPr>
        <w:t>livrare</w:t>
      </w:r>
      <w:r w:rsidRPr="00424985">
        <w:rPr>
          <w:rFonts w:ascii="Times New Roman" w:hAnsi="Times New Roman"/>
          <w:sz w:val="24"/>
          <w:szCs w:val="24"/>
        </w:rPr>
        <w:t xml:space="preserve"> – predarea – primirea bunurilor și semnarea procesului verbal de recepție calitativă și  cantitativă</w:t>
      </w:r>
      <w:r w:rsidR="003C46C9" w:rsidRPr="00424985">
        <w:rPr>
          <w:rFonts w:ascii="Times New Roman" w:hAnsi="Times New Roman"/>
          <w:sz w:val="24"/>
          <w:szCs w:val="24"/>
        </w:rPr>
        <w:t xml:space="preserve"> , fără obiecțiuni;</w:t>
      </w:r>
    </w:p>
    <w:p w:rsidR="00313EA1" w:rsidRPr="00424985" w:rsidRDefault="00313EA1"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lună</w:t>
      </w:r>
      <w:r w:rsidRPr="00424985">
        <w:rPr>
          <w:rFonts w:ascii="Times New Roman" w:hAnsi="Times New Roman"/>
          <w:sz w:val="24"/>
          <w:szCs w:val="24"/>
        </w:rPr>
        <w:t xml:space="preserve"> - luna calendaristică (12 luni/an);</w:t>
      </w:r>
    </w:p>
    <w:p w:rsidR="00313EA1" w:rsidRPr="00424985" w:rsidRDefault="00313EA1"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mijloace electronice de comunicare în cadrul Contractului</w:t>
      </w:r>
      <w:r w:rsidRPr="00424985">
        <w:rPr>
          <w:rFonts w:ascii="Times New Roman" w:hAnsi="Times New Roman"/>
          <w:sz w:val="24"/>
          <w:szCs w:val="24"/>
        </w:rPr>
        <w:t xml:space="preserve"> - echipamente electronice de procesa</w:t>
      </w:r>
      <w:r w:rsidR="00C335CA" w:rsidRPr="00424985">
        <w:rPr>
          <w:rFonts w:ascii="Times New Roman" w:hAnsi="Times New Roman"/>
          <w:sz w:val="24"/>
          <w:szCs w:val="24"/>
        </w:rPr>
        <w:t>re, inclusiv compresie digitală</w:t>
      </w:r>
      <w:r w:rsidRPr="00424985">
        <w:rPr>
          <w:rFonts w:ascii="Times New Roman" w:hAnsi="Times New Roman"/>
          <w:sz w:val="24"/>
          <w:szCs w:val="24"/>
        </w:rPr>
        <w:t xml:space="preserve"> și stocare a datelor emise, transmise și, respectiv, primite prin cablu, radio, mijloace optice sau prin alte mijloace electromagnetice și utilizate inclusiv pentru transmiterea rezultatelor obținute în cadrul Contractului;</w:t>
      </w:r>
    </w:p>
    <w:p w:rsidR="00313EA1" w:rsidRPr="00424985" w:rsidRDefault="00313EA1"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neconformitate (neconformități)</w:t>
      </w:r>
      <w:r w:rsidRPr="00424985">
        <w:rPr>
          <w:rFonts w:ascii="Times New Roman" w:hAnsi="Times New Roman"/>
          <w:sz w:val="24"/>
          <w:szCs w:val="24"/>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C87540" w:rsidRPr="00424985" w:rsidRDefault="00C87540" w:rsidP="00BF47E4">
      <w:pPr>
        <w:numPr>
          <w:ilvl w:val="0"/>
          <w:numId w:val="1"/>
        </w:numPr>
        <w:tabs>
          <w:tab w:val="left" w:pos="0"/>
        </w:tabs>
        <w:ind w:left="0" w:firstLine="0"/>
        <w:jc w:val="both"/>
        <w:outlineLvl w:val="0"/>
        <w:rPr>
          <w:rFonts w:ascii="Times New Roman" w:hAnsi="Times New Roman"/>
          <w:sz w:val="24"/>
          <w:szCs w:val="24"/>
        </w:rPr>
      </w:pPr>
      <w:r w:rsidRPr="00424985">
        <w:rPr>
          <w:rFonts w:ascii="Times New Roman" w:hAnsi="Times New Roman"/>
          <w:b/>
          <w:i/>
          <w:sz w:val="24"/>
          <w:szCs w:val="24"/>
        </w:rPr>
        <w:t>origine</w:t>
      </w:r>
      <w:r w:rsidRPr="00424985">
        <w:rPr>
          <w:rFonts w:ascii="Times New Roman" w:hAnsi="Times New Roman"/>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w:t>
      </w:r>
      <w:r w:rsidR="004D0E64">
        <w:rPr>
          <w:rFonts w:ascii="Times New Roman" w:hAnsi="Times New Roman"/>
          <w:sz w:val="24"/>
          <w:szCs w:val="24"/>
        </w:rPr>
        <w:t xml:space="preserve"> </w:t>
      </w:r>
      <w:r w:rsidR="00996A81">
        <w:rPr>
          <w:rFonts w:ascii="Times New Roman" w:hAnsi="Times New Roman"/>
          <w:sz w:val="24"/>
          <w:szCs w:val="24"/>
        </w:rPr>
        <w:t>Contractantului</w:t>
      </w:r>
      <w:r w:rsidRPr="00424985">
        <w:rPr>
          <w:rFonts w:ascii="Times New Roman" w:hAnsi="Times New Roman"/>
          <w:sz w:val="24"/>
          <w:szCs w:val="24"/>
        </w:rPr>
        <w:t xml:space="preserve">; </w:t>
      </w:r>
    </w:p>
    <w:p w:rsidR="00313EA1" w:rsidRPr="00424985" w:rsidRDefault="00313EA1"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ofertă</w:t>
      </w:r>
      <w:r w:rsidRPr="00424985">
        <w:rPr>
          <w:rFonts w:ascii="Times New Roman" w:hAnsi="Times New Roman"/>
          <w:sz w:val="24"/>
          <w:szCs w:val="24"/>
        </w:rPr>
        <w:t xml:space="preserve"> - actul juridic prin care </w:t>
      </w:r>
      <w:r w:rsidR="00996A81">
        <w:rPr>
          <w:rFonts w:ascii="Times New Roman" w:hAnsi="Times New Roman"/>
          <w:sz w:val="24"/>
          <w:szCs w:val="24"/>
        </w:rPr>
        <w:t>Contractant</w:t>
      </w:r>
      <w:r w:rsidR="004D0E64">
        <w:rPr>
          <w:rFonts w:ascii="Times New Roman" w:hAnsi="Times New Roman"/>
          <w:sz w:val="24"/>
          <w:szCs w:val="24"/>
        </w:rPr>
        <w:t xml:space="preserve">ul </w:t>
      </w:r>
      <w:r w:rsidRPr="00424985">
        <w:rPr>
          <w:rFonts w:ascii="Times New Roman" w:hAnsi="Times New Roman"/>
          <w:sz w:val="24"/>
          <w:szCs w:val="24"/>
        </w:rPr>
        <w:t>și-a manifestat voința de a se angaja, din punct de vedere juridic, în acest Contract de achiziție publică</w:t>
      </w:r>
      <w:r w:rsidR="005873DA" w:rsidRPr="00424985">
        <w:rPr>
          <w:rFonts w:ascii="Times New Roman" w:hAnsi="Times New Roman"/>
          <w:sz w:val="24"/>
          <w:szCs w:val="24"/>
        </w:rPr>
        <w:t xml:space="preserve"> de p</w:t>
      </w:r>
      <w:r w:rsidRPr="00424985">
        <w:rPr>
          <w:rFonts w:ascii="Times New Roman" w:hAnsi="Times New Roman"/>
          <w:sz w:val="24"/>
          <w:szCs w:val="24"/>
        </w:rPr>
        <w:t>roduse și cuprinde Propunerea Financiară, Propunerea Tehnică</w:t>
      </w:r>
      <w:r w:rsidR="005873DA" w:rsidRPr="00424985">
        <w:rPr>
          <w:rFonts w:ascii="Times New Roman" w:hAnsi="Times New Roman"/>
          <w:sz w:val="24"/>
          <w:szCs w:val="24"/>
        </w:rPr>
        <w:t>,</w:t>
      </w:r>
      <w:r w:rsidRPr="00424985">
        <w:rPr>
          <w:rFonts w:ascii="Times New Roman" w:hAnsi="Times New Roman"/>
          <w:sz w:val="24"/>
          <w:szCs w:val="24"/>
        </w:rPr>
        <w:t xml:space="preserve"> precum și alte documente care au fost menționate în Documentația de Atribuire;</w:t>
      </w:r>
    </w:p>
    <w:p w:rsidR="005873DA" w:rsidRPr="00424985" w:rsidRDefault="005873DA"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penalitate</w:t>
      </w:r>
      <w:r w:rsidRPr="00424985">
        <w:rPr>
          <w:rFonts w:ascii="Times New Roman" w:hAnsi="Times New Roman"/>
          <w:sz w:val="24"/>
          <w:szCs w:val="24"/>
        </w:rPr>
        <w:t xml:space="preserve"> – suma de bani stabilită procentual în Contract</w:t>
      </w:r>
      <w:r w:rsidR="008431D7" w:rsidRPr="00424985">
        <w:rPr>
          <w:rFonts w:ascii="Times New Roman" w:hAnsi="Times New Roman"/>
          <w:sz w:val="24"/>
          <w:szCs w:val="24"/>
        </w:rPr>
        <w:t>,</w:t>
      </w:r>
      <w:r w:rsidRPr="00424985">
        <w:rPr>
          <w:rFonts w:ascii="Times New Roman" w:hAnsi="Times New Roman"/>
          <w:sz w:val="24"/>
          <w:szCs w:val="24"/>
        </w:rPr>
        <w:t xml:space="preserve">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5873DA" w:rsidRPr="00424985" w:rsidRDefault="005873DA"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personal</w:t>
      </w:r>
      <w:r w:rsidRPr="00424985">
        <w:rPr>
          <w:rFonts w:ascii="Times New Roman" w:hAnsi="Times New Roman"/>
          <w:sz w:val="24"/>
          <w:szCs w:val="24"/>
        </w:rPr>
        <w:t xml:space="preserve"> - persoanele desemnate de către </w:t>
      </w:r>
      <w:r w:rsidR="00996A81">
        <w:rPr>
          <w:rFonts w:ascii="Times New Roman" w:hAnsi="Times New Roman"/>
          <w:sz w:val="24"/>
          <w:szCs w:val="24"/>
        </w:rPr>
        <w:t>Contractant</w:t>
      </w:r>
      <w:r w:rsidR="007841DF">
        <w:rPr>
          <w:rFonts w:ascii="Times New Roman" w:hAnsi="Times New Roman"/>
          <w:sz w:val="24"/>
          <w:szCs w:val="24"/>
        </w:rPr>
        <w:t xml:space="preserve"> </w:t>
      </w:r>
      <w:r w:rsidRPr="00424985">
        <w:rPr>
          <w:rFonts w:ascii="Times New Roman" w:hAnsi="Times New Roman"/>
          <w:sz w:val="24"/>
          <w:szCs w:val="24"/>
        </w:rPr>
        <w:t>sau de către oricare dintre Subcontractanți pentru îndeplinirea Contractului;</w:t>
      </w:r>
    </w:p>
    <w:p w:rsidR="005873DA" w:rsidRPr="00424985" w:rsidRDefault="00063170"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 xml:space="preserve">valoarea </w:t>
      </w:r>
      <w:r w:rsidR="005873DA" w:rsidRPr="00424985">
        <w:rPr>
          <w:rFonts w:ascii="Times New Roman" w:hAnsi="Times New Roman"/>
          <w:b/>
          <w:i/>
          <w:sz w:val="24"/>
          <w:szCs w:val="24"/>
        </w:rPr>
        <w:t>contractului</w:t>
      </w:r>
      <w:r w:rsidRPr="00424985">
        <w:rPr>
          <w:rFonts w:ascii="Times New Roman" w:hAnsi="Times New Roman"/>
          <w:sz w:val="24"/>
          <w:szCs w:val="24"/>
        </w:rPr>
        <w:t xml:space="preserve">–valoarea </w:t>
      </w:r>
      <w:r w:rsidR="005873DA" w:rsidRPr="00424985">
        <w:rPr>
          <w:rFonts w:ascii="Times New Roman" w:hAnsi="Times New Roman"/>
          <w:sz w:val="24"/>
          <w:szCs w:val="24"/>
        </w:rPr>
        <w:t>plătibil</w:t>
      </w:r>
      <w:r w:rsidRPr="00424985">
        <w:rPr>
          <w:rFonts w:ascii="Times New Roman" w:hAnsi="Times New Roman"/>
          <w:sz w:val="24"/>
          <w:szCs w:val="24"/>
        </w:rPr>
        <w:t>ă</w:t>
      </w:r>
      <w:r w:rsidR="004D0E64">
        <w:rPr>
          <w:rFonts w:ascii="Times New Roman" w:hAnsi="Times New Roman"/>
          <w:sz w:val="24"/>
          <w:szCs w:val="24"/>
        </w:rPr>
        <w:t xml:space="preserve"> </w:t>
      </w:r>
      <w:r w:rsidR="00996A81">
        <w:rPr>
          <w:rFonts w:ascii="Times New Roman" w:hAnsi="Times New Roman"/>
          <w:sz w:val="24"/>
          <w:szCs w:val="24"/>
        </w:rPr>
        <w:t>Contractantului</w:t>
      </w:r>
      <w:r w:rsidR="004D0E64">
        <w:rPr>
          <w:rFonts w:ascii="Times New Roman" w:hAnsi="Times New Roman"/>
          <w:sz w:val="24"/>
          <w:szCs w:val="24"/>
        </w:rPr>
        <w:t xml:space="preserve"> </w:t>
      </w:r>
      <w:r w:rsidR="005873DA" w:rsidRPr="00424985">
        <w:rPr>
          <w:rFonts w:ascii="Times New Roman" w:hAnsi="Times New Roman"/>
          <w:sz w:val="24"/>
          <w:szCs w:val="24"/>
        </w:rPr>
        <w:t xml:space="preserve">de către </w:t>
      </w:r>
      <w:r w:rsidR="007D6DCA">
        <w:rPr>
          <w:rFonts w:ascii="Times New Roman" w:hAnsi="Times New Roman"/>
          <w:sz w:val="24"/>
          <w:szCs w:val="24"/>
        </w:rPr>
        <w:t>Autoritatea contractantă</w:t>
      </w:r>
      <w:r w:rsidR="005873DA" w:rsidRPr="00424985">
        <w:rPr>
          <w:rFonts w:ascii="Times New Roman" w:hAnsi="Times New Roman"/>
          <w:sz w:val="24"/>
          <w:szCs w:val="24"/>
        </w:rPr>
        <w:t xml:space="preserve">, în baza și în conformitate cu prevederile Contractului, a ofertei </w:t>
      </w:r>
      <w:r w:rsidR="00996A81">
        <w:rPr>
          <w:rFonts w:ascii="Times New Roman" w:hAnsi="Times New Roman"/>
          <w:sz w:val="24"/>
          <w:szCs w:val="24"/>
        </w:rPr>
        <w:t>Contractantului</w:t>
      </w:r>
      <w:r w:rsidR="004D0E64">
        <w:rPr>
          <w:rFonts w:ascii="Times New Roman" w:hAnsi="Times New Roman"/>
          <w:sz w:val="24"/>
          <w:szCs w:val="24"/>
        </w:rPr>
        <w:t xml:space="preserve"> </w:t>
      </w:r>
      <w:r w:rsidR="005873DA" w:rsidRPr="00424985">
        <w:rPr>
          <w:rFonts w:ascii="Times New Roman" w:hAnsi="Times New Roman"/>
          <w:sz w:val="24"/>
          <w:szCs w:val="24"/>
        </w:rPr>
        <w:t>și a documentației de atribuire, pentru îndeplinirea integrală și corespunzătoare a tuturor obligațiilor asumate prin Contract;</w:t>
      </w:r>
    </w:p>
    <w:p w:rsidR="003A5519" w:rsidRPr="00041237" w:rsidRDefault="005873DA" w:rsidP="00041237">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prejudiciu</w:t>
      </w:r>
      <w:r w:rsidRPr="00424985">
        <w:rPr>
          <w:rFonts w:ascii="Times New Roman" w:hAnsi="Times New Roman"/>
          <w:sz w:val="24"/>
          <w:szCs w:val="24"/>
        </w:rPr>
        <w:t xml:space="preserve"> – paguba produsă </w:t>
      </w:r>
      <w:r w:rsidR="007D6DCA">
        <w:rPr>
          <w:rFonts w:ascii="Times New Roman" w:hAnsi="Times New Roman"/>
          <w:sz w:val="24"/>
          <w:szCs w:val="24"/>
        </w:rPr>
        <w:t>Autorității contractant</w:t>
      </w:r>
      <w:r w:rsidR="00F33934">
        <w:rPr>
          <w:rFonts w:ascii="Times New Roman" w:hAnsi="Times New Roman"/>
          <w:sz w:val="24"/>
          <w:szCs w:val="24"/>
        </w:rPr>
        <w:t>e</w:t>
      </w:r>
      <w:r w:rsidR="004D0E64">
        <w:rPr>
          <w:rFonts w:ascii="Times New Roman" w:hAnsi="Times New Roman"/>
          <w:sz w:val="24"/>
          <w:szCs w:val="24"/>
        </w:rPr>
        <w:t xml:space="preserve"> </w:t>
      </w:r>
      <w:r w:rsidRPr="00424985">
        <w:rPr>
          <w:rFonts w:ascii="Times New Roman" w:hAnsi="Times New Roman"/>
          <w:sz w:val="24"/>
          <w:szCs w:val="24"/>
        </w:rPr>
        <w:t xml:space="preserve">de către </w:t>
      </w:r>
      <w:r w:rsidR="00996A81">
        <w:rPr>
          <w:rFonts w:ascii="Times New Roman" w:hAnsi="Times New Roman"/>
          <w:sz w:val="24"/>
          <w:szCs w:val="24"/>
        </w:rPr>
        <w:t>Contractant</w:t>
      </w:r>
      <w:r w:rsidR="004D0E64">
        <w:rPr>
          <w:rFonts w:ascii="Times New Roman" w:hAnsi="Times New Roman"/>
          <w:sz w:val="24"/>
          <w:szCs w:val="24"/>
        </w:rPr>
        <w:t xml:space="preserve"> </w:t>
      </w:r>
      <w:r w:rsidRPr="00424985">
        <w:rPr>
          <w:rFonts w:ascii="Times New Roman" w:hAnsi="Times New Roman"/>
          <w:sz w:val="24"/>
          <w:szCs w:val="24"/>
        </w:rPr>
        <w:t>prin neexecutarea/ executarea necorespunzătoare ori cu întârziere a obligațiilor stabilite</w:t>
      </w:r>
      <w:r w:rsidR="008431D7" w:rsidRPr="00424985">
        <w:rPr>
          <w:rFonts w:ascii="Times New Roman" w:hAnsi="Times New Roman"/>
          <w:sz w:val="24"/>
          <w:szCs w:val="24"/>
        </w:rPr>
        <w:t xml:space="preserve"> în sarcina sa, prin prezentul C</w:t>
      </w:r>
      <w:r w:rsidRPr="00424985">
        <w:rPr>
          <w:rFonts w:ascii="Times New Roman" w:hAnsi="Times New Roman"/>
          <w:sz w:val="24"/>
          <w:szCs w:val="24"/>
        </w:rPr>
        <w:t>ontract;</w:t>
      </w:r>
    </w:p>
    <w:p w:rsidR="00E22555" w:rsidRPr="00424985" w:rsidRDefault="003A5519" w:rsidP="00BF47E4">
      <w:pPr>
        <w:numPr>
          <w:ilvl w:val="0"/>
          <w:numId w:val="1"/>
        </w:numPr>
        <w:tabs>
          <w:tab w:val="left" w:pos="0"/>
        </w:tabs>
        <w:ind w:left="0" w:firstLine="0"/>
        <w:jc w:val="both"/>
        <w:rPr>
          <w:rFonts w:ascii="Times New Roman" w:hAnsi="Times New Roman"/>
          <w:sz w:val="24"/>
          <w:szCs w:val="24"/>
        </w:rPr>
      </w:pPr>
      <w:r w:rsidRPr="00424985">
        <w:rPr>
          <w:rFonts w:ascii="Times New Roman" w:hAnsi="Times New Roman"/>
          <w:b/>
          <w:i/>
          <w:sz w:val="24"/>
          <w:szCs w:val="24"/>
        </w:rPr>
        <w:t>Proces verbal de recepție calitativă și cantitativă</w:t>
      </w:r>
      <w:r w:rsidRPr="00424985">
        <w:rPr>
          <w:rFonts w:ascii="Times New Roman" w:hAnsi="Times New Roman"/>
          <w:b/>
          <w:sz w:val="24"/>
          <w:szCs w:val="24"/>
        </w:rPr>
        <w:t>,</w:t>
      </w:r>
      <w:r w:rsidR="004D0E64">
        <w:rPr>
          <w:rFonts w:ascii="Times New Roman" w:hAnsi="Times New Roman"/>
          <w:b/>
          <w:sz w:val="24"/>
          <w:szCs w:val="24"/>
        </w:rPr>
        <w:t xml:space="preserve"> </w:t>
      </w:r>
      <w:r w:rsidRPr="00424985">
        <w:rPr>
          <w:rFonts w:ascii="Times New Roman" w:hAnsi="Times New Roman"/>
          <w:b/>
          <w:i/>
          <w:sz w:val="24"/>
          <w:szCs w:val="24"/>
        </w:rPr>
        <w:t>fără obiecțiuni</w:t>
      </w:r>
      <w:r w:rsidRPr="00424985">
        <w:rPr>
          <w:rFonts w:ascii="Times New Roman" w:hAnsi="Times New Roman"/>
          <w:sz w:val="24"/>
          <w:szCs w:val="24"/>
        </w:rPr>
        <w:t xml:space="preserve"> - docum</w:t>
      </w:r>
      <w:r w:rsidR="00C87540" w:rsidRPr="00424985">
        <w:rPr>
          <w:rFonts w:ascii="Times New Roman" w:hAnsi="Times New Roman"/>
          <w:sz w:val="24"/>
          <w:szCs w:val="24"/>
        </w:rPr>
        <w:t>entul prin care sunt acceptate p</w:t>
      </w:r>
      <w:r w:rsidRPr="00424985">
        <w:rPr>
          <w:rFonts w:ascii="Times New Roman" w:hAnsi="Times New Roman"/>
          <w:sz w:val="24"/>
          <w:szCs w:val="24"/>
        </w:rPr>
        <w:t xml:space="preserve">rodusele </w:t>
      </w:r>
      <w:r w:rsidR="00C87540" w:rsidRPr="00424985">
        <w:rPr>
          <w:rFonts w:ascii="Times New Roman" w:hAnsi="Times New Roman"/>
          <w:sz w:val="24"/>
          <w:szCs w:val="24"/>
        </w:rPr>
        <w:t xml:space="preserve">furnizate, prin care </w:t>
      </w:r>
      <w:r w:rsidR="007D6DCA">
        <w:rPr>
          <w:rFonts w:ascii="Times New Roman" w:hAnsi="Times New Roman"/>
          <w:sz w:val="24"/>
          <w:szCs w:val="24"/>
        </w:rPr>
        <w:t>Autoritatea contractantă</w:t>
      </w:r>
      <w:r w:rsidR="004D0E64">
        <w:rPr>
          <w:rFonts w:ascii="Times New Roman" w:hAnsi="Times New Roman"/>
          <w:sz w:val="24"/>
          <w:szCs w:val="24"/>
        </w:rPr>
        <w:t xml:space="preserve"> </w:t>
      </w:r>
      <w:r w:rsidR="00C87540" w:rsidRPr="00424985">
        <w:rPr>
          <w:rFonts w:ascii="Times New Roman" w:hAnsi="Times New Roman"/>
          <w:sz w:val="24"/>
          <w:szCs w:val="24"/>
        </w:rPr>
        <w:t>confirmă că p</w:t>
      </w:r>
      <w:r w:rsidRPr="00424985">
        <w:rPr>
          <w:rFonts w:ascii="Times New Roman" w:hAnsi="Times New Roman"/>
          <w:sz w:val="24"/>
          <w:szCs w:val="24"/>
        </w:rPr>
        <w:t xml:space="preserve">rodusele au fost </w:t>
      </w:r>
      <w:r w:rsidRPr="00424985">
        <w:rPr>
          <w:rFonts w:ascii="Times New Roman" w:hAnsi="Times New Roman"/>
          <w:sz w:val="24"/>
          <w:szCs w:val="24"/>
        </w:rPr>
        <w:lastRenderedPageBreak/>
        <w:t xml:space="preserve">furnizate în mod corespunzător de către </w:t>
      </w:r>
      <w:r w:rsidR="00996A81">
        <w:rPr>
          <w:rFonts w:ascii="Times New Roman" w:hAnsi="Times New Roman"/>
          <w:sz w:val="24"/>
          <w:szCs w:val="24"/>
        </w:rPr>
        <w:t>Contractant</w:t>
      </w:r>
      <w:r w:rsidR="004D0E64">
        <w:rPr>
          <w:rFonts w:ascii="Times New Roman" w:hAnsi="Times New Roman"/>
          <w:sz w:val="24"/>
          <w:szCs w:val="24"/>
        </w:rPr>
        <w:t xml:space="preserve"> </w:t>
      </w:r>
      <w:r w:rsidRPr="00424985">
        <w:rPr>
          <w:rFonts w:ascii="Times New Roman" w:hAnsi="Times New Roman"/>
          <w:sz w:val="24"/>
          <w:szCs w:val="24"/>
        </w:rPr>
        <w:t xml:space="preserve">și că acestea au fost acceptate de către </w:t>
      </w:r>
      <w:r w:rsidR="007D6DCA">
        <w:rPr>
          <w:rFonts w:ascii="Times New Roman" w:hAnsi="Times New Roman"/>
          <w:sz w:val="24"/>
          <w:szCs w:val="24"/>
        </w:rPr>
        <w:t>Autoritatea contractantă</w:t>
      </w:r>
      <w:r w:rsidRPr="00424985">
        <w:rPr>
          <w:rFonts w:ascii="Times New Roman" w:hAnsi="Times New Roman"/>
          <w:sz w:val="24"/>
          <w:szCs w:val="24"/>
        </w:rPr>
        <w:t xml:space="preserve">, în conformitate cu prevederile din caietul de sarcini punctul </w:t>
      </w:r>
      <w:r w:rsidR="00D70708" w:rsidRPr="00D70708">
        <w:rPr>
          <w:rFonts w:ascii="Times New Roman" w:hAnsi="Times New Roman"/>
          <w:sz w:val="24"/>
          <w:szCs w:val="24"/>
        </w:rPr>
        <w:t>5</w:t>
      </w:r>
      <w:r w:rsidR="003F4ECB">
        <w:rPr>
          <w:rFonts w:ascii="Times New Roman" w:hAnsi="Times New Roman"/>
          <w:sz w:val="24"/>
          <w:szCs w:val="24"/>
        </w:rPr>
        <w:t>. RECEPȚIA PRODUSELOR</w:t>
      </w:r>
      <w:r w:rsidRPr="00424985">
        <w:rPr>
          <w:rFonts w:ascii="Times New Roman" w:hAnsi="Times New Roman"/>
          <w:sz w:val="24"/>
          <w:szCs w:val="24"/>
        </w:rPr>
        <w:t xml:space="preserve"> semnat în termenul maxim de livrare;</w:t>
      </w:r>
    </w:p>
    <w:p w:rsidR="009F44B3" w:rsidRPr="0022046F" w:rsidRDefault="009F44B3" w:rsidP="0022046F">
      <w:pPr>
        <w:numPr>
          <w:ilvl w:val="0"/>
          <w:numId w:val="1"/>
        </w:numPr>
        <w:ind w:left="0" w:firstLine="0"/>
        <w:jc w:val="both"/>
        <w:rPr>
          <w:rFonts w:ascii="Times New Roman" w:hAnsi="Times New Roman"/>
          <w:sz w:val="24"/>
          <w:szCs w:val="24"/>
        </w:rPr>
      </w:pPr>
      <w:r w:rsidRPr="0022046F">
        <w:rPr>
          <w:rFonts w:ascii="Times New Roman" w:hAnsi="Times New Roman"/>
          <w:b/>
          <w:i/>
          <w:sz w:val="24"/>
          <w:szCs w:val="24"/>
        </w:rPr>
        <w:t>recepția</w:t>
      </w:r>
      <w:r w:rsidRPr="0022046F">
        <w:rPr>
          <w:rFonts w:ascii="Times New Roman" w:hAnsi="Times New Roman"/>
          <w:sz w:val="24"/>
          <w:szCs w:val="24"/>
        </w:rPr>
        <w:t xml:space="preserve"> - reprezintă operațiunea prin care </w:t>
      </w:r>
      <w:r w:rsidR="007D6DCA">
        <w:rPr>
          <w:rFonts w:ascii="Times New Roman" w:hAnsi="Times New Roman"/>
          <w:sz w:val="24"/>
          <w:szCs w:val="24"/>
        </w:rPr>
        <w:t>Autoritatea contractantă</w:t>
      </w:r>
      <w:r w:rsidR="004D0E64">
        <w:rPr>
          <w:rFonts w:ascii="Times New Roman" w:hAnsi="Times New Roman"/>
          <w:sz w:val="24"/>
          <w:szCs w:val="24"/>
        </w:rPr>
        <w:t xml:space="preserve"> </w:t>
      </w:r>
      <w:r w:rsidRPr="0022046F">
        <w:rPr>
          <w:rFonts w:ascii="Times New Roman" w:hAnsi="Times New Roman"/>
          <w:sz w:val="24"/>
          <w:szCs w:val="24"/>
        </w:rPr>
        <w:t>își exprimă acceptarea față de produsele furnizate în cadrul contractului de achiziție publică și pe baza căreia efectuează plata;</w:t>
      </w:r>
    </w:p>
    <w:p w:rsidR="003A5519" w:rsidRPr="00424985" w:rsidRDefault="003A5519"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scris(ă) sau în scris</w:t>
      </w:r>
      <w:r w:rsidRPr="00424985">
        <w:rPr>
          <w:rFonts w:ascii="Times New Roman" w:hAnsi="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rsidR="00C87540" w:rsidRPr="00424985" w:rsidRDefault="00C87540" w:rsidP="00BF47E4">
      <w:pPr>
        <w:numPr>
          <w:ilvl w:val="0"/>
          <w:numId w:val="1"/>
        </w:numPr>
        <w:tabs>
          <w:tab w:val="left" w:pos="0"/>
        </w:tabs>
        <w:ind w:left="0" w:firstLine="0"/>
        <w:jc w:val="both"/>
        <w:rPr>
          <w:rFonts w:ascii="Times New Roman" w:hAnsi="Times New Roman"/>
          <w:sz w:val="24"/>
          <w:szCs w:val="24"/>
        </w:rPr>
      </w:pPr>
      <w:r w:rsidRPr="00424985">
        <w:rPr>
          <w:rFonts w:ascii="Times New Roman" w:hAnsi="Times New Roman"/>
          <w:b/>
          <w:i/>
          <w:sz w:val="24"/>
          <w:szCs w:val="24"/>
        </w:rPr>
        <w:t>servicii</w:t>
      </w:r>
      <w:r w:rsidRPr="00424985">
        <w:rPr>
          <w:rFonts w:ascii="Times New Roman" w:hAnsi="Times New Roman"/>
          <w:sz w:val="24"/>
          <w:szCs w:val="24"/>
        </w:rPr>
        <w:t xml:space="preserve">- servicii aferente livrării produselor, respectiv activităţi legate de furnizarea produselor, cum ar fi instruirea personalului, transportul, asigurarea, instalarea, punerea în funcţiune, asistenţa tehnică în perioada de garanţie şi orice alte asemenea obligaţii care revin </w:t>
      </w:r>
      <w:r w:rsidR="00996A81">
        <w:rPr>
          <w:rFonts w:ascii="Times New Roman" w:hAnsi="Times New Roman"/>
          <w:sz w:val="24"/>
          <w:szCs w:val="24"/>
        </w:rPr>
        <w:t>Contractantului</w:t>
      </w:r>
      <w:r w:rsidR="007841DF">
        <w:rPr>
          <w:rFonts w:ascii="Times New Roman" w:hAnsi="Times New Roman"/>
          <w:sz w:val="24"/>
          <w:szCs w:val="24"/>
        </w:rPr>
        <w:t xml:space="preserve"> </w:t>
      </w:r>
      <w:r w:rsidRPr="00424985">
        <w:rPr>
          <w:rFonts w:ascii="Times New Roman" w:hAnsi="Times New Roman"/>
          <w:sz w:val="24"/>
          <w:szCs w:val="24"/>
        </w:rPr>
        <w:t xml:space="preserve">prin contract; </w:t>
      </w:r>
    </w:p>
    <w:p w:rsidR="003A5519" w:rsidRPr="00424985" w:rsidRDefault="003A5519"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standarde profesionale</w:t>
      </w:r>
      <w:r w:rsidRPr="00424985">
        <w:rPr>
          <w:rFonts w:ascii="Times New Roman" w:hAnsi="Times New Roman"/>
          <w:sz w:val="24"/>
          <w:szCs w:val="24"/>
        </w:rPr>
        <w:t xml:space="preserve"> - cerințele profesionale legate de calitatea produselor care ar fi respectate de către orice </w:t>
      </w:r>
      <w:r w:rsidR="00996A81">
        <w:rPr>
          <w:rFonts w:ascii="Times New Roman" w:hAnsi="Times New Roman"/>
          <w:sz w:val="24"/>
          <w:szCs w:val="24"/>
        </w:rPr>
        <w:t>Contractant</w:t>
      </w:r>
      <w:r w:rsidR="004D0E64">
        <w:rPr>
          <w:rFonts w:ascii="Times New Roman" w:hAnsi="Times New Roman"/>
          <w:sz w:val="24"/>
          <w:szCs w:val="24"/>
        </w:rPr>
        <w:t xml:space="preserve"> </w:t>
      </w:r>
      <w:r w:rsidRPr="00424985">
        <w:rPr>
          <w:rFonts w:ascii="Times New Roman" w:hAnsi="Times New Roman"/>
          <w:sz w:val="24"/>
          <w:szCs w:val="24"/>
        </w:rPr>
        <w:t xml:space="preserve">diligent care posedă cunoștințele și experiența necesară și pe care </w:t>
      </w:r>
      <w:r w:rsidR="00996A81">
        <w:rPr>
          <w:rFonts w:ascii="Times New Roman" w:hAnsi="Times New Roman"/>
          <w:sz w:val="24"/>
          <w:szCs w:val="24"/>
        </w:rPr>
        <w:t>Contractantul</w:t>
      </w:r>
      <w:r w:rsidR="007841DF">
        <w:rPr>
          <w:rFonts w:ascii="Times New Roman" w:hAnsi="Times New Roman"/>
          <w:sz w:val="24"/>
          <w:szCs w:val="24"/>
        </w:rPr>
        <w:t xml:space="preserve"> </w:t>
      </w:r>
      <w:r w:rsidRPr="00424985">
        <w:rPr>
          <w:rFonts w:ascii="Times New Roman" w:hAnsi="Times New Roman"/>
          <w:sz w:val="24"/>
          <w:szCs w:val="24"/>
        </w:rPr>
        <w:t xml:space="preserve">este obligat să le respecte în furnizarea tuturor produselor </w:t>
      </w:r>
      <w:r w:rsidR="002B77FC" w:rsidRPr="00424985">
        <w:rPr>
          <w:rFonts w:ascii="Times New Roman" w:hAnsi="Times New Roman"/>
          <w:sz w:val="24"/>
          <w:szCs w:val="24"/>
        </w:rPr>
        <w:t>ce fac obiectul prezentului Contract</w:t>
      </w:r>
      <w:r w:rsidRPr="00424985">
        <w:rPr>
          <w:rFonts w:ascii="Times New Roman" w:hAnsi="Times New Roman"/>
          <w:sz w:val="24"/>
          <w:szCs w:val="24"/>
        </w:rPr>
        <w:t>;</w:t>
      </w:r>
    </w:p>
    <w:p w:rsidR="004B5F8A" w:rsidRPr="00424985" w:rsidRDefault="003A5519"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 xml:space="preserve">subcontractant </w:t>
      </w:r>
      <w:r w:rsidRPr="00424985">
        <w:rPr>
          <w:rFonts w:ascii="Times New Roman" w:hAnsi="Times New Roman"/>
          <w:sz w:val="24"/>
          <w:szCs w:val="24"/>
        </w:rPr>
        <w:t xml:space="preserve">- orice operator economic care nu este parte a acestui Contract și care execută și/sau furnizează anumite părți ori elemente ale Contractului ori îndeplinește activități care fac parte din obiectul Contractului, răspunzând în fața </w:t>
      </w:r>
      <w:r w:rsidR="00996A81">
        <w:rPr>
          <w:rFonts w:ascii="Times New Roman" w:hAnsi="Times New Roman"/>
          <w:sz w:val="24"/>
          <w:szCs w:val="24"/>
        </w:rPr>
        <w:t>Contractantului</w:t>
      </w:r>
      <w:r w:rsidR="004D0E64">
        <w:rPr>
          <w:rFonts w:ascii="Times New Roman" w:hAnsi="Times New Roman"/>
          <w:sz w:val="24"/>
          <w:szCs w:val="24"/>
        </w:rPr>
        <w:t xml:space="preserve"> </w:t>
      </w:r>
      <w:r w:rsidRPr="00424985">
        <w:rPr>
          <w:rFonts w:ascii="Times New Roman" w:hAnsi="Times New Roman"/>
          <w:sz w:val="24"/>
          <w:szCs w:val="24"/>
        </w:rPr>
        <w:t>pentru organizarea și derularea tuturor etapelor necesare în acest scop;</w:t>
      </w:r>
    </w:p>
    <w:p w:rsidR="004B5F8A" w:rsidRPr="00424985" w:rsidRDefault="004B5F8A"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termen -</w:t>
      </w:r>
      <w:r w:rsidRPr="00424985">
        <w:rPr>
          <w:rFonts w:ascii="Times New Roman" w:hAnsi="Times New Roman"/>
          <w:sz w:val="24"/>
          <w:szCs w:val="24"/>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7D6DCA">
        <w:rPr>
          <w:rFonts w:ascii="Times New Roman" w:hAnsi="Times New Roman"/>
          <w:sz w:val="24"/>
          <w:szCs w:val="24"/>
        </w:rPr>
        <w:t>Autorității contractante</w:t>
      </w:r>
      <w:r w:rsidR="004D0E64">
        <w:rPr>
          <w:rFonts w:ascii="Times New Roman" w:hAnsi="Times New Roman"/>
          <w:sz w:val="24"/>
          <w:szCs w:val="24"/>
        </w:rPr>
        <w:t xml:space="preserve"> </w:t>
      </w:r>
      <w:r w:rsidRPr="00424985">
        <w:rPr>
          <w:rFonts w:ascii="Times New Roman" w:hAnsi="Times New Roman"/>
          <w:sz w:val="24"/>
          <w:szCs w:val="24"/>
        </w:rPr>
        <w:t>nu este luată în calculul termenului. Dacă ultima zi a unui termen exprimat altfel decât în ore este o zi de sărbătoare legală, o duminică sau o sâmbătă, termenul se încheie la expirarea ultimei ore a următoarei zile lucrătoare;</w:t>
      </w:r>
    </w:p>
    <w:p w:rsidR="00C87540" w:rsidRPr="00424985" w:rsidRDefault="00C87540" w:rsidP="00BF47E4">
      <w:pPr>
        <w:numPr>
          <w:ilvl w:val="0"/>
          <w:numId w:val="1"/>
        </w:numPr>
        <w:tabs>
          <w:tab w:val="left" w:pos="0"/>
        </w:tabs>
        <w:ind w:left="0" w:firstLine="0"/>
        <w:jc w:val="both"/>
        <w:rPr>
          <w:rFonts w:ascii="Times New Roman" w:hAnsi="Times New Roman"/>
          <w:sz w:val="24"/>
          <w:szCs w:val="24"/>
        </w:rPr>
      </w:pPr>
      <w:r w:rsidRPr="00424985">
        <w:rPr>
          <w:rFonts w:ascii="Times New Roman" w:hAnsi="Times New Roman"/>
          <w:b/>
          <w:i/>
          <w:sz w:val="24"/>
          <w:szCs w:val="24"/>
        </w:rPr>
        <w:t>termenii comerciali de livrare</w:t>
      </w:r>
      <w:r w:rsidRPr="00424985">
        <w:rPr>
          <w:rFonts w:ascii="Times New Roman" w:hAnsi="Times New Roman"/>
          <w:sz w:val="24"/>
          <w:szCs w:val="24"/>
        </w:rPr>
        <w:t xml:space="preserve"> vor fi interpretaţi conform regulilor INCOTERMS 20</w:t>
      </w:r>
      <w:r w:rsidR="00CF0AE4" w:rsidRPr="00424985">
        <w:rPr>
          <w:rFonts w:ascii="Times New Roman" w:hAnsi="Times New Roman"/>
          <w:sz w:val="24"/>
          <w:szCs w:val="24"/>
        </w:rPr>
        <w:t>2</w:t>
      </w:r>
      <w:r w:rsidRPr="00424985">
        <w:rPr>
          <w:rFonts w:ascii="Times New Roman" w:hAnsi="Times New Roman"/>
          <w:sz w:val="24"/>
          <w:szCs w:val="24"/>
        </w:rPr>
        <w:t xml:space="preserve">0 aplicabile (și orice versiuni ulterioare a INCOTERMS, dacă este cazul), condiţia de livrare DDP la o locație </w:t>
      </w:r>
      <w:r w:rsidR="00E57920" w:rsidRPr="00424985">
        <w:rPr>
          <w:rFonts w:ascii="Times New Roman" w:hAnsi="Times New Roman"/>
          <w:sz w:val="24"/>
          <w:szCs w:val="24"/>
        </w:rPr>
        <w:t xml:space="preserve">stabilită de comun acord de către </w:t>
      </w:r>
      <w:r w:rsidR="00996A81">
        <w:rPr>
          <w:rFonts w:ascii="Times New Roman" w:hAnsi="Times New Roman"/>
          <w:sz w:val="24"/>
          <w:szCs w:val="24"/>
        </w:rPr>
        <w:t>Contractant</w:t>
      </w:r>
      <w:r w:rsidR="00E57920" w:rsidRPr="00424985">
        <w:rPr>
          <w:rFonts w:ascii="Times New Roman" w:hAnsi="Times New Roman"/>
          <w:sz w:val="24"/>
          <w:szCs w:val="24"/>
        </w:rPr>
        <w:t xml:space="preserve"> și </w:t>
      </w:r>
      <w:r w:rsidR="007D6DCA">
        <w:rPr>
          <w:rFonts w:ascii="Times New Roman" w:hAnsi="Times New Roman"/>
          <w:sz w:val="24"/>
          <w:szCs w:val="24"/>
        </w:rPr>
        <w:t>Autoritatea contractantă</w:t>
      </w:r>
      <w:r w:rsidRPr="00424985">
        <w:rPr>
          <w:rFonts w:ascii="Times New Roman" w:hAnsi="Times New Roman"/>
          <w:sz w:val="24"/>
          <w:szCs w:val="24"/>
        </w:rPr>
        <w:t xml:space="preserve">; </w:t>
      </w:r>
    </w:p>
    <w:p w:rsidR="006249FF" w:rsidRPr="00424985" w:rsidRDefault="006249FF" w:rsidP="00BF47E4">
      <w:pPr>
        <w:numPr>
          <w:ilvl w:val="0"/>
          <w:numId w:val="1"/>
        </w:numPr>
        <w:tabs>
          <w:tab w:val="left" w:pos="0"/>
          <w:tab w:val="left" w:pos="567"/>
        </w:tabs>
        <w:ind w:left="0" w:firstLine="0"/>
        <w:jc w:val="both"/>
        <w:rPr>
          <w:rFonts w:ascii="Times New Roman" w:hAnsi="Times New Roman"/>
          <w:sz w:val="24"/>
          <w:szCs w:val="24"/>
        </w:rPr>
      </w:pPr>
      <w:r w:rsidRPr="00424985">
        <w:rPr>
          <w:rFonts w:ascii="Times New Roman" w:hAnsi="Times New Roman"/>
          <w:b/>
          <w:i/>
          <w:sz w:val="24"/>
          <w:szCs w:val="24"/>
        </w:rPr>
        <w:t>viciu ascuns</w:t>
      </w:r>
      <w:r w:rsidRPr="00424985">
        <w:rPr>
          <w:rFonts w:ascii="Times New Roman" w:hAnsi="Times New Roman"/>
          <w:sz w:val="24"/>
          <w:szCs w:val="24"/>
        </w:rPr>
        <w:t xml:space="preserve"> - </w:t>
      </w:r>
      <w:r w:rsidR="00B53AF1" w:rsidRPr="00424985">
        <w:rPr>
          <w:rFonts w:ascii="Times New Roman" w:hAnsi="Times New Roman"/>
          <w:sz w:val="24"/>
          <w:szCs w:val="24"/>
        </w:rPr>
        <w:t xml:space="preserve"> deficiența calitativă a unui produs livrat (inclusiv, dacă este cazul, lucrări și/sau servicii incidentale) care nu a fost cunoscută şi nici nu putea fi cunoscută de către </w:t>
      </w:r>
      <w:r w:rsidR="007D6DCA">
        <w:rPr>
          <w:rFonts w:ascii="Times New Roman" w:hAnsi="Times New Roman"/>
          <w:sz w:val="24"/>
          <w:szCs w:val="24"/>
        </w:rPr>
        <w:t>Autoritatea contractantă</w:t>
      </w:r>
      <w:r w:rsidR="00B53AF1" w:rsidRPr="00424985">
        <w:rPr>
          <w:rFonts w:ascii="Times New Roman" w:hAnsi="Times New Roman"/>
          <w:sz w:val="24"/>
          <w:szCs w:val="24"/>
        </w:rPr>
        <w:t>, în calitate de cumpărător prudent și diligent,</w:t>
      </w:r>
      <w:r w:rsidR="00A230B5" w:rsidRPr="00424985">
        <w:rPr>
          <w:rFonts w:ascii="Times New Roman" w:hAnsi="Times New Roman"/>
          <w:sz w:val="24"/>
          <w:szCs w:val="24"/>
        </w:rPr>
        <w:t xml:space="preserve"> fără asistență de specialitate;</w:t>
      </w:r>
    </w:p>
    <w:p w:rsidR="003A5519" w:rsidRPr="00424985" w:rsidRDefault="003A5519" w:rsidP="00BF47E4">
      <w:pPr>
        <w:pStyle w:val="ListParagraph"/>
        <w:numPr>
          <w:ilvl w:val="0"/>
          <w:numId w:val="1"/>
        </w:numPr>
        <w:tabs>
          <w:tab w:val="left" w:pos="0"/>
        </w:tabs>
        <w:ind w:left="0" w:firstLine="0"/>
        <w:contextualSpacing w:val="0"/>
        <w:jc w:val="both"/>
        <w:rPr>
          <w:rFonts w:ascii="Times New Roman" w:hAnsi="Times New Roman"/>
          <w:sz w:val="24"/>
          <w:szCs w:val="24"/>
        </w:rPr>
      </w:pPr>
      <w:r w:rsidRPr="00424985">
        <w:rPr>
          <w:rFonts w:ascii="Times New Roman" w:hAnsi="Times New Roman"/>
          <w:b/>
          <w:i/>
          <w:sz w:val="24"/>
          <w:szCs w:val="24"/>
        </w:rPr>
        <w:t>zi -</w:t>
      </w:r>
      <w:r w:rsidRPr="00424985">
        <w:rPr>
          <w:rFonts w:ascii="Times New Roman" w:hAnsi="Times New Roman"/>
          <w:sz w:val="24"/>
          <w:szCs w:val="24"/>
        </w:rPr>
        <w:t xml:space="preserve"> înseamnă zi calendaristică, iar anul înseamnă 365 de zile; în afara cazului în care se prevede expres că sunt zile lucrătoare.</w:t>
      </w:r>
    </w:p>
    <w:p w:rsidR="00FA1AD6" w:rsidRPr="00424985" w:rsidRDefault="00FA1AD6" w:rsidP="00881E73">
      <w:pPr>
        <w:widowControl w:val="0"/>
        <w:tabs>
          <w:tab w:val="left" w:pos="0"/>
        </w:tabs>
        <w:jc w:val="both"/>
        <w:rPr>
          <w:rFonts w:ascii="Times New Roman" w:hAnsi="Times New Roman"/>
          <w:sz w:val="24"/>
          <w:szCs w:val="24"/>
        </w:rPr>
      </w:pPr>
      <w:r w:rsidRPr="00424985">
        <w:rPr>
          <w:rFonts w:ascii="Times New Roman" w:hAnsi="Times New Roman"/>
          <w:sz w:val="24"/>
          <w:szCs w:val="24"/>
        </w:rPr>
        <w:tab/>
      </w:r>
    </w:p>
    <w:p w:rsidR="00BF47E4" w:rsidRPr="00424985" w:rsidRDefault="00FA1AD6" w:rsidP="000C19C7">
      <w:pPr>
        <w:pStyle w:val="ListParagraph"/>
        <w:numPr>
          <w:ilvl w:val="0"/>
          <w:numId w:val="9"/>
        </w:numPr>
        <w:tabs>
          <w:tab w:val="left" w:pos="142"/>
        </w:tabs>
        <w:ind w:left="567" w:firstLine="0"/>
        <w:jc w:val="both"/>
        <w:rPr>
          <w:rFonts w:ascii="Times New Roman" w:hAnsi="Times New Roman"/>
          <w:b/>
          <w:sz w:val="24"/>
          <w:szCs w:val="24"/>
        </w:rPr>
      </w:pPr>
      <w:r w:rsidRPr="00424985">
        <w:rPr>
          <w:rFonts w:ascii="Times New Roman" w:hAnsi="Times New Roman"/>
          <w:b/>
          <w:sz w:val="24"/>
          <w:szCs w:val="24"/>
        </w:rPr>
        <w:t>Interpretare</w:t>
      </w:r>
    </w:p>
    <w:p w:rsidR="006249FF" w:rsidRPr="00424985" w:rsidRDefault="006249FF" w:rsidP="000C19C7">
      <w:pPr>
        <w:pStyle w:val="ListParagraph"/>
        <w:numPr>
          <w:ilvl w:val="0"/>
          <w:numId w:val="10"/>
        </w:numPr>
        <w:tabs>
          <w:tab w:val="left" w:pos="0"/>
        </w:tabs>
        <w:ind w:left="0" w:firstLine="0"/>
        <w:contextualSpacing w:val="0"/>
        <w:jc w:val="both"/>
        <w:rPr>
          <w:rFonts w:ascii="Times New Roman" w:hAnsi="Times New Roman"/>
          <w:sz w:val="24"/>
          <w:szCs w:val="24"/>
        </w:rPr>
      </w:pPr>
      <w:r w:rsidRPr="00424985">
        <w:rPr>
          <w:rFonts w:ascii="Times New Roman" w:hAnsi="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2E55B2" w:rsidRPr="00424985" w:rsidRDefault="006249FF" w:rsidP="000C19C7">
      <w:pPr>
        <w:pStyle w:val="ListParagraph"/>
        <w:numPr>
          <w:ilvl w:val="0"/>
          <w:numId w:val="10"/>
        </w:numPr>
        <w:tabs>
          <w:tab w:val="left" w:pos="0"/>
        </w:tabs>
        <w:ind w:left="0" w:firstLine="0"/>
        <w:jc w:val="both"/>
        <w:rPr>
          <w:rFonts w:ascii="Times New Roman" w:hAnsi="Times New Roman"/>
          <w:sz w:val="24"/>
          <w:szCs w:val="24"/>
        </w:rPr>
      </w:pPr>
      <w:r w:rsidRPr="00424985">
        <w:rPr>
          <w:rFonts w:ascii="Times New Roman" w:hAnsi="Times New Roman"/>
          <w:sz w:val="24"/>
          <w:szCs w:val="24"/>
        </w:rPr>
        <w:t>În cazul în care se constată contradicții între prevederile clauzelor contractuale și documentele achiziției, se vor aplica regulile specifice stabilite prin documentele achiziției.</w:t>
      </w:r>
    </w:p>
    <w:p w:rsidR="00386300" w:rsidRPr="00F11D71" w:rsidRDefault="002E55B2" w:rsidP="000C19C7">
      <w:pPr>
        <w:pStyle w:val="ListParagraph"/>
        <w:numPr>
          <w:ilvl w:val="0"/>
          <w:numId w:val="10"/>
        </w:numPr>
        <w:tabs>
          <w:tab w:val="left" w:pos="0"/>
        </w:tabs>
        <w:ind w:left="0" w:firstLine="0"/>
        <w:jc w:val="both"/>
        <w:rPr>
          <w:rFonts w:ascii="Times New Roman" w:hAnsi="Times New Roman"/>
          <w:sz w:val="24"/>
          <w:szCs w:val="24"/>
        </w:rPr>
      </w:pPr>
      <w:r w:rsidRPr="00424985">
        <w:rPr>
          <w:rFonts w:ascii="Times New Roman" w:hAnsi="Times New Roman"/>
          <w:sz w:val="24"/>
          <w:szCs w:val="24"/>
        </w:rPr>
        <w:t>În prezentul contract, cu excepția unei prevederi contrare, data înregistrării documentelor se consideră a fi data primirii acestora, în condițiile art. 9 – Comunicarea între părți.</w:t>
      </w:r>
    </w:p>
    <w:p w:rsidR="00FA1AD6" w:rsidRPr="00424985" w:rsidRDefault="00FA1AD6" w:rsidP="000C19C7">
      <w:pPr>
        <w:pStyle w:val="ListParagraph"/>
        <w:numPr>
          <w:ilvl w:val="0"/>
          <w:numId w:val="9"/>
        </w:numPr>
        <w:tabs>
          <w:tab w:val="left" w:pos="142"/>
        </w:tabs>
        <w:ind w:left="567" w:firstLine="0"/>
        <w:jc w:val="both"/>
        <w:rPr>
          <w:rFonts w:ascii="Times New Roman" w:hAnsi="Times New Roman"/>
          <w:b/>
          <w:sz w:val="24"/>
          <w:szCs w:val="24"/>
        </w:rPr>
      </w:pPr>
      <w:r w:rsidRPr="00424985">
        <w:rPr>
          <w:rFonts w:ascii="Times New Roman" w:hAnsi="Times New Roman"/>
          <w:b/>
          <w:sz w:val="24"/>
          <w:szCs w:val="24"/>
        </w:rPr>
        <w:t xml:space="preserve">Obiectul principal al contractului </w:t>
      </w:r>
    </w:p>
    <w:p w:rsidR="00041237" w:rsidRPr="00201E58" w:rsidRDefault="00FA1AD6" w:rsidP="000C19C7">
      <w:pPr>
        <w:pStyle w:val="ListParagraph"/>
        <w:numPr>
          <w:ilvl w:val="0"/>
          <w:numId w:val="11"/>
        </w:numPr>
        <w:tabs>
          <w:tab w:val="left" w:pos="0"/>
        </w:tabs>
        <w:ind w:left="0" w:firstLine="0"/>
        <w:jc w:val="both"/>
        <w:rPr>
          <w:rFonts w:ascii="Times New Roman" w:hAnsi="Times New Roman"/>
          <w:b/>
          <w:i/>
          <w:sz w:val="24"/>
          <w:szCs w:val="24"/>
        </w:rPr>
      </w:pPr>
      <w:r w:rsidRPr="00041237">
        <w:rPr>
          <w:rFonts w:ascii="Times New Roman" w:hAnsi="Times New Roman"/>
          <w:sz w:val="24"/>
          <w:szCs w:val="24"/>
        </w:rPr>
        <w:t xml:space="preserve">Obiectul prezentului contract îl constituie furnizarea </w:t>
      </w:r>
      <w:r w:rsidR="00CA710A" w:rsidRPr="00041237">
        <w:rPr>
          <w:rFonts w:ascii="Times New Roman" w:hAnsi="Times New Roman"/>
          <w:sz w:val="24"/>
          <w:szCs w:val="24"/>
        </w:rPr>
        <w:t>produs</w:t>
      </w:r>
      <w:r w:rsidR="0020402E">
        <w:rPr>
          <w:rFonts w:ascii="Times New Roman" w:hAnsi="Times New Roman"/>
          <w:sz w:val="24"/>
          <w:szCs w:val="24"/>
        </w:rPr>
        <w:t xml:space="preserve">elor </w:t>
      </w:r>
      <w:r w:rsidR="00201E58">
        <w:rPr>
          <w:rFonts w:ascii="Times New Roman" w:hAnsi="Times New Roman"/>
          <w:sz w:val="24"/>
          <w:szCs w:val="24"/>
        </w:rPr>
        <w:t>de</w:t>
      </w:r>
      <w:r w:rsidR="00201E58" w:rsidRPr="00201E58">
        <w:rPr>
          <w:rFonts w:ascii="Times New Roman" w:hAnsi="Times New Roman"/>
          <w:b/>
          <w:bCs/>
          <w:sz w:val="24"/>
          <w:szCs w:val="24"/>
          <w:lang w:eastAsia="en-GB"/>
        </w:rPr>
        <w:t xml:space="preserve"> ”</w:t>
      </w:r>
      <w:r w:rsidR="00AC0053">
        <w:rPr>
          <w:rFonts w:ascii="Times New Roman" w:eastAsia="Arial" w:hAnsi="Times New Roman"/>
          <w:b/>
          <w:sz w:val="24"/>
          <w:szCs w:val="24"/>
        </w:rPr>
        <w:t>...............................................................................................</w:t>
      </w:r>
      <w:r w:rsidR="00041237" w:rsidRPr="00041237">
        <w:rPr>
          <w:rFonts w:ascii="Times New Roman" w:eastAsia="Century Gothic" w:hAnsi="Times New Roman"/>
          <w:b/>
          <w:bCs/>
          <w:i/>
          <w:iCs/>
          <w:sz w:val="24"/>
          <w:szCs w:val="24"/>
        </w:rPr>
        <w:t>”</w:t>
      </w:r>
      <w:r w:rsidR="00FB2050">
        <w:rPr>
          <w:rFonts w:ascii="Times New Roman" w:eastAsia="Century Gothic" w:hAnsi="Times New Roman"/>
          <w:b/>
          <w:bCs/>
          <w:i/>
          <w:iCs/>
          <w:sz w:val="24"/>
          <w:szCs w:val="24"/>
        </w:rPr>
        <w:t xml:space="preserve"> </w:t>
      </w:r>
      <w:r w:rsidR="00041237" w:rsidRPr="00041237">
        <w:rPr>
          <w:rFonts w:ascii="Times New Roman" w:eastAsia="Century Gothic" w:hAnsi="Times New Roman"/>
          <w:bCs/>
          <w:iCs/>
          <w:sz w:val="24"/>
          <w:szCs w:val="24"/>
        </w:rPr>
        <w:t xml:space="preserve">în cadrul proiectului </w:t>
      </w:r>
      <w:r w:rsidR="000763DD" w:rsidRPr="000763DD">
        <w:rPr>
          <w:rFonts w:ascii="Times New Roman" w:eastAsia="Century Gothic" w:hAnsi="Times New Roman"/>
          <w:b/>
          <w:i/>
          <w:sz w:val="24"/>
          <w:szCs w:val="24"/>
        </w:rPr>
        <w:t>”DOTAREA CU MOBILIER, MATERIALE DIDACTICE ȘI ECHIPAMENTE DIGITALE A UNITĂȚILOR DE ÎNVĂȚĂMÂNT DIN ORAȘUL CÂMPENI”</w:t>
      </w:r>
      <w:r w:rsidR="00041237">
        <w:rPr>
          <w:rFonts w:ascii="Times New Roman" w:eastAsia="Century Gothic" w:hAnsi="Times New Roman"/>
          <w:b/>
          <w:i/>
          <w:sz w:val="24"/>
          <w:szCs w:val="24"/>
        </w:rPr>
        <w:t>, astfel:</w:t>
      </w:r>
    </w:p>
    <w:p w:rsidR="00201E58" w:rsidRDefault="00201E58" w:rsidP="00201E58">
      <w:pPr>
        <w:pStyle w:val="ListParagraph"/>
        <w:tabs>
          <w:tab w:val="left" w:pos="0"/>
        </w:tabs>
        <w:ind w:left="0"/>
        <w:jc w:val="both"/>
        <w:rPr>
          <w:rFonts w:ascii="Times New Roman" w:eastAsia="Century Gothic" w:hAnsi="Times New Roman"/>
          <w:b/>
          <w:i/>
          <w:sz w:val="24"/>
          <w:szCs w:val="24"/>
        </w:rPr>
      </w:pPr>
    </w:p>
    <w:p w:rsidR="00201E58" w:rsidRPr="00041237" w:rsidRDefault="00201E58" w:rsidP="00201E58">
      <w:pPr>
        <w:pStyle w:val="ListParagraph"/>
        <w:tabs>
          <w:tab w:val="left" w:pos="0"/>
        </w:tabs>
        <w:ind w:left="0"/>
        <w:jc w:val="both"/>
        <w:rPr>
          <w:rFonts w:ascii="Times New Roman" w:hAnsi="Times New Roman"/>
          <w:b/>
          <w:i/>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
        <w:gridCol w:w="5284"/>
        <w:gridCol w:w="3103"/>
      </w:tblGrid>
      <w:tr w:rsidR="00041237" w:rsidTr="00201E58">
        <w:tc>
          <w:tcPr>
            <w:tcW w:w="882" w:type="dxa"/>
            <w:shd w:val="clear" w:color="auto" w:fill="auto"/>
          </w:tcPr>
          <w:p w:rsidR="00041237" w:rsidRDefault="00041237" w:rsidP="004D0E64">
            <w:pPr>
              <w:tabs>
                <w:tab w:val="left" w:pos="851"/>
                <w:tab w:val="left" w:pos="1170"/>
              </w:tabs>
              <w:spacing w:line="360" w:lineRule="auto"/>
              <w:contextualSpacing/>
              <w:jc w:val="both"/>
              <w:rPr>
                <w:rFonts w:ascii="Times New Roman" w:eastAsia="Century Gothic" w:hAnsi="Times New Roman"/>
                <w:b/>
                <w:bCs/>
                <w:i/>
              </w:rPr>
            </w:pPr>
            <w:r>
              <w:rPr>
                <w:rFonts w:ascii="Times New Roman" w:eastAsia="Century Gothic" w:hAnsi="Times New Roman"/>
                <w:b/>
                <w:bCs/>
                <w:i/>
              </w:rPr>
              <w:t>Nr. crt.</w:t>
            </w:r>
          </w:p>
        </w:tc>
        <w:tc>
          <w:tcPr>
            <w:tcW w:w="5284" w:type="dxa"/>
            <w:shd w:val="clear" w:color="auto" w:fill="auto"/>
          </w:tcPr>
          <w:p w:rsidR="00041237" w:rsidRDefault="00041237" w:rsidP="004D0E64">
            <w:pPr>
              <w:tabs>
                <w:tab w:val="left" w:pos="851"/>
                <w:tab w:val="left" w:pos="1170"/>
              </w:tabs>
              <w:spacing w:line="360" w:lineRule="auto"/>
              <w:contextualSpacing/>
              <w:jc w:val="both"/>
              <w:rPr>
                <w:rFonts w:ascii="Times New Roman" w:eastAsia="Century Gothic" w:hAnsi="Times New Roman"/>
                <w:b/>
                <w:bCs/>
                <w:i/>
              </w:rPr>
            </w:pPr>
            <w:r>
              <w:rPr>
                <w:rFonts w:ascii="Times New Roman" w:eastAsia="Century Gothic" w:hAnsi="Times New Roman"/>
                <w:b/>
                <w:bCs/>
                <w:i/>
              </w:rPr>
              <w:t>Denumire produs</w:t>
            </w:r>
          </w:p>
        </w:tc>
        <w:tc>
          <w:tcPr>
            <w:tcW w:w="3103" w:type="dxa"/>
            <w:shd w:val="clear" w:color="auto" w:fill="auto"/>
          </w:tcPr>
          <w:p w:rsidR="00041237" w:rsidRDefault="00041237" w:rsidP="004D0E64">
            <w:pPr>
              <w:tabs>
                <w:tab w:val="left" w:pos="851"/>
                <w:tab w:val="left" w:pos="1170"/>
              </w:tabs>
              <w:spacing w:line="360" w:lineRule="auto"/>
              <w:contextualSpacing/>
              <w:jc w:val="both"/>
              <w:rPr>
                <w:rFonts w:ascii="Times New Roman" w:eastAsia="Century Gothic" w:hAnsi="Times New Roman"/>
                <w:b/>
                <w:bCs/>
                <w:i/>
              </w:rPr>
            </w:pPr>
            <w:r>
              <w:rPr>
                <w:rFonts w:ascii="Times New Roman" w:eastAsia="Century Gothic" w:hAnsi="Times New Roman"/>
                <w:b/>
                <w:bCs/>
                <w:i/>
              </w:rPr>
              <w:t>Cantitate (buc.)</w:t>
            </w:r>
          </w:p>
        </w:tc>
      </w:tr>
      <w:tr w:rsidR="00201E58" w:rsidTr="00201E58">
        <w:tc>
          <w:tcPr>
            <w:tcW w:w="882" w:type="dxa"/>
            <w:shd w:val="clear" w:color="auto" w:fill="auto"/>
          </w:tcPr>
          <w:p w:rsidR="00201E58" w:rsidRPr="00201E58" w:rsidRDefault="00201E58" w:rsidP="000C19C7">
            <w:pPr>
              <w:pStyle w:val="ListParagraph"/>
              <w:numPr>
                <w:ilvl w:val="0"/>
                <w:numId w:val="52"/>
              </w:numPr>
              <w:tabs>
                <w:tab w:val="left" w:pos="851"/>
                <w:tab w:val="left" w:pos="1170"/>
              </w:tabs>
              <w:spacing w:line="360" w:lineRule="auto"/>
              <w:jc w:val="both"/>
              <w:rPr>
                <w:rFonts w:ascii="Times New Roman" w:eastAsia="Century Gothic" w:hAnsi="Times New Roman"/>
                <w:b/>
                <w:bCs/>
                <w:i/>
              </w:rPr>
            </w:pPr>
          </w:p>
        </w:tc>
        <w:tc>
          <w:tcPr>
            <w:tcW w:w="5284" w:type="dxa"/>
            <w:shd w:val="clear" w:color="auto" w:fill="auto"/>
            <w:vAlign w:val="center"/>
          </w:tcPr>
          <w:p w:rsidR="00201E58" w:rsidRPr="00615881" w:rsidRDefault="00201E58" w:rsidP="00201E58">
            <w:pPr>
              <w:tabs>
                <w:tab w:val="left" w:pos="851"/>
                <w:tab w:val="left" w:pos="1170"/>
              </w:tabs>
              <w:spacing w:line="360" w:lineRule="auto"/>
              <w:jc w:val="both"/>
              <w:rPr>
                <w:rFonts w:eastAsia="Century Gothic"/>
                <w:b/>
                <w:bCs/>
                <w:i/>
                <w:highlight w:val="yellow"/>
              </w:rPr>
            </w:pPr>
          </w:p>
        </w:tc>
        <w:tc>
          <w:tcPr>
            <w:tcW w:w="3103" w:type="dxa"/>
            <w:shd w:val="clear" w:color="auto" w:fill="auto"/>
            <w:vAlign w:val="center"/>
          </w:tcPr>
          <w:p w:rsidR="00201E58" w:rsidRPr="00581D5E" w:rsidRDefault="00201E58" w:rsidP="00201E58">
            <w:pPr>
              <w:tabs>
                <w:tab w:val="left" w:pos="851"/>
                <w:tab w:val="left" w:pos="1170"/>
              </w:tabs>
              <w:spacing w:line="360" w:lineRule="auto"/>
              <w:jc w:val="center"/>
              <w:rPr>
                <w:rFonts w:eastAsia="Century Gothic"/>
                <w:b/>
                <w:bCs/>
                <w:i/>
              </w:rPr>
            </w:pPr>
          </w:p>
        </w:tc>
      </w:tr>
      <w:tr w:rsidR="00201E58" w:rsidTr="00201E58">
        <w:tc>
          <w:tcPr>
            <w:tcW w:w="882" w:type="dxa"/>
            <w:shd w:val="clear" w:color="auto" w:fill="auto"/>
          </w:tcPr>
          <w:p w:rsidR="00201E58" w:rsidRPr="00201E58" w:rsidRDefault="00201E58" w:rsidP="000C19C7">
            <w:pPr>
              <w:pStyle w:val="ListParagraph"/>
              <w:numPr>
                <w:ilvl w:val="0"/>
                <w:numId w:val="52"/>
              </w:numPr>
              <w:tabs>
                <w:tab w:val="left" w:pos="851"/>
                <w:tab w:val="left" w:pos="1170"/>
              </w:tabs>
              <w:spacing w:line="360" w:lineRule="auto"/>
              <w:jc w:val="both"/>
              <w:rPr>
                <w:rFonts w:ascii="Times New Roman" w:eastAsia="Century Gothic" w:hAnsi="Times New Roman"/>
                <w:b/>
                <w:bCs/>
                <w:i/>
              </w:rPr>
            </w:pPr>
          </w:p>
        </w:tc>
        <w:tc>
          <w:tcPr>
            <w:tcW w:w="5284" w:type="dxa"/>
            <w:shd w:val="clear" w:color="auto" w:fill="auto"/>
            <w:vAlign w:val="center"/>
          </w:tcPr>
          <w:p w:rsidR="00201E58" w:rsidRPr="00615881" w:rsidRDefault="00201E58" w:rsidP="00201E58">
            <w:pPr>
              <w:tabs>
                <w:tab w:val="left" w:pos="851"/>
                <w:tab w:val="left" w:pos="1170"/>
              </w:tabs>
              <w:spacing w:line="360" w:lineRule="auto"/>
              <w:jc w:val="both"/>
              <w:rPr>
                <w:rFonts w:eastAsia="Century Gothic"/>
                <w:b/>
                <w:bCs/>
                <w:i/>
                <w:highlight w:val="yellow"/>
              </w:rPr>
            </w:pPr>
          </w:p>
        </w:tc>
        <w:tc>
          <w:tcPr>
            <w:tcW w:w="3103" w:type="dxa"/>
            <w:shd w:val="clear" w:color="auto" w:fill="auto"/>
            <w:vAlign w:val="center"/>
          </w:tcPr>
          <w:p w:rsidR="00201E58" w:rsidRPr="00581D5E" w:rsidRDefault="00201E58" w:rsidP="00201E58">
            <w:pPr>
              <w:tabs>
                <w:tab w:val="left" w:pos="851"/>
                <w:tab w:val="left" w:pos="1170"/>
              </w:tabs>
              <w:spacing w:line="360" w:lineRule="auto"/>
              <w:jc w:val="center"/>
              <w:rPr>
                <w:rFonts w:eastAsia="Century Gothic"/>
                <w:b/>
                <w:bCs/>
                <w:i/>
              </w:rPr>
            </w:pPr>
          </w:p>
        </w:tc>
      </w:tr>
      <w:tr w:rsidR="00201E58" w:rsidTr="00201E58">
        <w:tc>
          <w:tcPr>
            <w:tcW w:w="882" w:type="dxa"/>
            <w:shd w:val="clear" w:color="auto" w:fill="auto"/>
          </w:tcPr>
          <w:p w:rsidR="00201E58" w:rsidRPr="00201E58" w:rsidRDefault="00201E58" w:rsidP="000C19C7">
            <w:pPr>
              <w:pStyle w:val="ListParagraph"/>
              <w:numPr>
                <w:ilvl w:val="0"/>
                <w:numId w:val="52"/>
              </w:numPr>
              <w:tabs>
                <w:tab w:val="left" w:pos="851"/>
                <w:tab w:val="left" w:pos="1170"/>
              </w:tabs>
              <w:spacing w:line="360" w:lineRule="auto"/>
              <w:jc w:val="both"/>
              <w:rPr>
                <w:rFonts w:ascii="Times New Roman" w:eastAsia="Century Gothic" w:hAnsi="Times New Roman"/>
                <w:b/>
                <w:bCs/>
                <w:i/>
              </w:rPr>
            </w:pPr>
          </w:p>
        </w:tc>
        <w:tc>
          <w:tcPr>
            <w:tcW w:w="5284" w:type="dxa"/>
            <w:shd w:val="clear" w:color="auto" w:fill="auto"/>
            <w:vAlign w:val="center"/>
          </w:tcPr>
          <w:p w:rsidR="00201E58" w:rsidRPr="00615881" w:rsidRDefault="00201E58" w:rsidP="00201E58">
            <w:pPr>
              <w:tabs>
                <w:tab w:val="left" w:pos="851"/>
                <w:tab w:val="left" w:pos="1170"/>
              </w:tabs>
              <w:spacing w:line="360" w:lineRule="auto"/>
              <w:jc w:val="both"/>
              <w:rPr>
                <w:rFonts w:eastAsia="Century Gothic"/>
                <w:b/>
                <w:bCs/>
                <w:i/>
                <w:highlight w:val="yellow"/>
              </w:rPr>
            </w:pPr>
          </w:p>
        </w:tc>
        <w:tc>
          <w:tcPr>
            <w:tcW w:w="3103" w:type="dxa"/>
            <w:shd w:val="clear" w:color="auto" w:fill="auto"/>
            <w:vAlign w:val="center"/>
          </w:tcPr>
          <w:p w:rsidR="00201E58" w:rsidRPr="00581D5E" w:rsidRDefault="00201E58" w:rsidP="00201E58">
            <w:pPr>
              <w:tabs>
                <w:tab w:val="left" w:pos="851"/>
                <w:tab w:val="left" w:pos="1170"/>
              </w:tabs>
              <w:spacing w:line="360" w:lineRule="auto"/>
              <w:jc w:val="center"/>
              <w:rPr>
                <w:rFonts w:eastAsia="Century Gothic"/>
                <w:b/>
                <w:bCs/>
                <w:i/>
              </w:rPr>
            </w:pPr>
          </w:p>
        </w:tc>
      </w:tr>
    </w:tbl>
    <w:p w:rsidR="00041237" w:rsidRPr="00AC0053" w:rsidRDefault="00AC0053" w:rsidP="00041237">
      <w:pPr>
        <w:pStyle w:val="ListParagraph"/>
        <w:tabs>
          <w:tab w:val="left" w:pos="0"/>
        </w:tabs>
        <w:ind w:left="0"/>
        <w:jc w:val="both"/>
        <w:rPr>
          <w:rFonts w:ascii="Times New Roman" w:hAnsi="Times New Roman"/>
          <w:i/>
          <w:sz w:val="24"/>
          <w:szCs w:val="24"/>
        </w:rPr>
      </w:pPr>
      <w:r>
        <w:rPr>
          <w:rFonts w:eastAsia="Century Gothic"/>
          <w:b/>
          <w:bCs/>
          <w:i/>
        </w:rPr>
        <w:tab/>
        <w:t>...................</w:t>
      </w:r>
    </w:p>
    <w:p w:rsidR="00206BE8" w:rsidRPr="00041237" w:rsidRDefault="00206BE8" w:rsidP="00041237">
      <w:pPr>
        <w:pStyle w:val="ListParagraph"/>
        <w:tabs>
          <w:tab w:val="left" w:pos="0"/>
        </w:tabs>
        <w:ind w:left="0"/>
        <w:jc w:val="both"/>
        <w:rPr>
          <w:rFonts w:ascii="Times New Roman" w:hAnsi="Times New Roman"/>
          <w:b/>
          <w:i/>
          <w:sz w:val="24"/>
          <w:szCs w:val="24"/>
        </w:rPr>
      </w:pPr>
      <w:r w:rsidRPr="00041237">
        <w:rPr>
          <w:rFonts w:ascii="Times New Roman" w:hAnsi="Times New Roman"/>
          <w:sz w:val="24"/>
          <w:szCs w:val="24"/>
        </w:rPr>
        <w:t>denumite în continuare produse,</w:t>
      </w:r>
      <w:r w:rsidR="00FB2050">
        <w:rPr>
          <w:rFonts w:ascii="Times New Roman" w:hAnsi="Times New Roman"/>
          <w:sz w:val="24"/>
          <w:szCs w:val="24"/>
        </w:rPr>
        <w:t xml:space="preserve"> </w:t>
      </w:r>
      <w:r w:rsidR="00FA1AD6" w:rsidRPr="00041237">
        <w:rPr>
          <w:rFonts w:ascii="Times New Roman" w:hAnsi="Times New Roman"/>
          <w:sz w:val="24"/>
          <w:szCs w:val="24"/>
        </w:rPr>
        <w:t xml:space="preserve">pe care </w:t>
      </w:r>
      <w:r w:rsidR="00041237">
        <w:rPr>
          <w:rFonts w:ascii="Times New Roman" w:hAnsi="Times New Roman"/>
          <w:sz w:val="24"/>
          <w:szCs w:val="24"/>
        </w:rPr>
        <w:t>Contractantul</w:t>
      </w:r>
      <w:r w:rsidR="00FA1AD6" w:rsidRPr="00041237">
        <w:rPr>
          <w:rFonts w:ascii="Times New Roman" w:hAnsi="Times New Roman"/>
          <w:sz w:val="24"/>
          <w:szCs w:val="24"/>
        </w:rPr>
        <w:t xml:space="preserve"> se obligă să </w:t>
      </w:r>
      <w:r w:rsidR="0020402E">
        <w:rPr>
          <w:rFonts w:ascii="Times New Roman" w:hAnsi="Times New Roman"/>
          <w:sz w:val="24"/>
          <w:szCs w:val="24"/>
        </w:rPr>
        <w:t>le</w:t>
      </w:r>
      <w:r w:rsidR="00FA1AD6" w:rsidRPr="00041237">
        <w:rPr>
          <w:rFonts w:ascii="Times New Roman" w:hAnsi="Times New Roman"/>
          <w:sz w:val="24"/>
          <w:szCs w:val="24"/>
        </w:rPr>
        <w:t xml:space="preserve"> livreze în conformitate cu prevederile din prezentul </w:t>
      </w:r>
      <w:r w:rsidR="00FA1AD6" w:rsidRPr="00041237">
        <w:rPr>
          <w:rFonts w:ascii="Times New Roman" w:hAnsi="Times New Roman"/>
          <w:i/>
          <w:sz w:val="24"/>
          <w:szCs w:val="24"/>
        </w:rPr>
        <w:t>Contract</w:t>
      </w:r>
      <w:r w:rsidR="00FA1AD6" w:rsidRPr="00041237">
        <w:rPr>
          <w:rFonts w:ascii="Times New Roman" w:hAnsi="Times New Roman"/>
          <w:sz w:val="24"/>
          <w:szCs w:val="24"/>
        </w:rPr>
        <w:t>,</w:t>
      </w:r>
      <w:r w:rsidRPr="00041237">
        <w:rPr>
          <w:rFonts w:ascii="Times New Roman" w:hAnsi="Times New Roman"/>
          <w:sz w:val="24"/>
          <w:szCs w:val="24"/>
        </w:rPr>
        <w:t xml:space="preserve"> Anexa nr. 1 – Caietul de sarcini, </w:t>
      </w:r>
      <w:r w:rsidR="00734C6B" w:rsidRPr="00041237">
        <w:rPr>
          <w:rFonts w:ascii="Times New Roman" w:hAnsi="Times New Roman"/>
          <w:sz w:val="24"/>
          <w:szCs w:val="24"/>
        </w:rPr>
        <w:t>Anexa nr. 2 – Propunerea tehnică, cu dispozițiile legale, aprobările și standardele tehnice, profesionale și de calitate în vigoare.</w:t>
      </w:r>
    </w:p>
    <w:p w:rsidR="00FA1AD6" w:rsidRPr="00424985" w:rsidRDefault="00FA1AD6" w:rsidP="00BF47E4">
      <w:pPr>
        <w:tabs>
          <w:tab w:val="left" w:pos="0"/>
        </w:tabs>
        <w:jc w:val="both"/>
        <w:rPr>
          <w:rFonts w:ascii="Times New Roman" w:hAnsi="Times New Roman"/>
          <w:sz w:val="24"/>
          <w:szCs w:val="24"/>
        </w:rPr>
      </w:pPr>
    </w:p>
    <w:p w:rsidR="00EA5337" w:rsidRPr="00EA5337" w:rsidRDefault="00063170" w:rsidP="000C19C7">
      <w:pPr>
        <w:pStyle w:val="ListParagraph"/>
        <w:numPr>
          <w:ilvl w:val="0"/>
          <w:numId w:val="12"/>
        </w:numPr>
        <w:tabs>
          <w:tab w:val="left" w:pos="142"/>
        </w:tabs>
        <w:ind w:left="0" w:firstLine="0"/>
        <w:contextualSpacing w:val="0"/>
        <w:jc w:val="both"/>
        <w:rPr>
          <w:rFonts w:ascii="Times New Roman" w:hAnsi="Times New Roman"/>
          <w:sz w:val="24"/>
          <w:szCs w:val="24"/>
        </w:rPr>
      </w:pPr>
      <w:r w:rsidRPr="00EA5337">
        <w:rPr>
          <w:rFonts w:ascii="Times New Roman" w:hAnsi="Times New Roman"/>
          <w:b/>
          <w:sz w:val="24"/>
          <w:szCs w:val="24"/>
        </w:rPr>
        <w:t xml:space="preserve">Valoarea </w:t>
      </w:r>
      <w:r w:rsidR="00FA1AD6" w:rsidRPr="00EA5337">
        <w:rPr>
          <w:rFonts w:ascii="Times New Roman" w:hAnsi="Times New Roman"/>
          <w:b/>
          <w:sz w:val="24"/>
          <w:szCs w:val="24"/>
        </w:rPr>
        <w:t xml:space="preserve">contractului </w:t>
      </w:r>
    </w:p>
    <w:p w:rsidR="00FA1AD6" w:rsidRPr="00EA5337" w:rsidRDefault="007D6DCA" w:rsidP="000C19C7">
      <w:pPr>
        <w:pStyle w:val="ListParagraph"/>
        <w:numPr>
          <w:ilvl w:val="0"/>
          <w:numId w:val="12"/>
        </w:numPr>
        <w:tabs>
          <w:tab w:val="left" w:pos="142"/>
        </w:tabs>
        <w:ind w:left="0" w:firstLine="0"/>
        <w:contextualSpacing w:val="0"/>
        <w:jc w:val="both"/>
        <w:rPr>
          <w:rFonts w:ascii="Times New Roman" w:hAnsi="Times New Roman"/>
          <w:sz w:val="24"/>
          <w:szCs w:val="24"/>
        </w:rPr>
      </w:pPr>
      <w:r>
        <w:rPr>
          <w:rFonts w:ascii="Times New Roman" w:hAnsi="Times New Roman"/>
          <w:sz w:val="24"/>
          <w:szCs w:val="24"/>
        </w:rPr>
        <w:t>Autoritatea contractantă</w:t>
      </w:r>
      <w:r w:rsidR="00FB2050">
        <w:rPr>
          <w:rFonts w:ascii="Times New Roman" w:hAnsi="Times New Roman"/>
          <w:sz w:val="24"/>
          <w:szCs w:val="24"/>
        </w:rPr>
        <w:t xml:space="preserve"> </w:t>
      </w:r>
      <w:r w:rsidR="00BE06F4" w:rsidRPr="00EA5337">
        <w:rPr>
          <w:rFonts w:ascii="Times New Roman" w:hAnsi="Times New Roman"/>
          <w:sz w:val="24"/>
          <w:szCs w:val="24"/>
        </w:rPr>
        <w:t xml:space="preserve">se obligă să plătească </w:t>
      </w:r>
      <w:r w:rsidR="00041237">
        <w:rPr>
          <w:rFonts w:ascii="Times New Roman" w:hAnsi="Times New Roman"/>
          <w:sz w:val="24"/>
          <w:szCs w:val="24"/>
        </w:rPr>
        <w:t>Contractantului</w:t>
      </w:r>
      <w:r w:rsidR="00FB2050">
        <w:rPr>
          <w:rFonts w:ascii="Times New Roman" w:hAnsi="Times New Roman"/>
          <w:sz w:val="24"/>
          <w:szCs w:val="24"/>
        </w:rPr>
        <w:t xml:space="preserve"> </w:t>
      </w:r>
      <w:r w:rsidR="00063170" w:rsidRPr="00EA5337">
        <w:rPr>
          <w:rFonts w:ascii="Times New Roman" w:hAnsi="Times New Roman"/>
          <w:sz w:val="24"/>
          <w:szCs w:val="24"/>
        </w:rPr>
        <w:t xml:space="preserve">valoarea </w:t>
      </w:r>
      <w:r w:rsidR="00BE06F4" w:rsidRPr="00EA5337">
        <w:rPr>
          <w:rFonts w:ascii="Times New Roman" w:hAnsi="Times New Roman"/>
          <w:sz w:val="24"/>
          <w:szCs w:val="24"/>
        </w:rPr>
        <w:t>total</w:t>
      </w:r>
      <w:r w:rsidR="00063170" w:rsidRPr="00EA5337">
        <w:rPr>
          <w:rFonts w:ascii="Times New Roman" w:hAnsi="Times New Roman"/>
          <w:sz w:val="24"/>
          <w:szCs w:val="24"/>
        </w:rPr>
        <w:t>ă</w:t>
      </w:r>
      <w:r w:rsidR="00BE06F4" w:rsidRPr="00EA5337">
        <w:rPr>
          <w:rFonts w:ascii="Times New Roman" w:hAnsi="Times New Roman"/>
          <w:sz w:val="24"/>
          <w:szCs w:val="24"/>
        </w:rPr>
        <w:t xml:space="preserve"> convenit</w:t>
      </w:r>
      <w:r w:rsidR="00063170" w:rsidRPr="00EA5337">
        <w:rPr>
          <w:rFonts w:ascii="Times New Roman" w:hAnsi="Times New Roman"/>
          <w:sz w:val="24"/>
          <w:szCs w:val="24"/>
        </w:rPr>
        <w:t>ă</w:t>
      </w:r>
      <w:r w:rsidR="00BE06F4" w:rsidRPr="00EA5337">
        <w:rPr>
          <w:rFonts w:ascii="Times New Roman" w:hAnsi="Times New Roman"/>
          <w:sz w:val="24"/>
          <w:szCs w:val="24"/>
        </w:rPr>
        <w:t xml:space="preserve"> prin prezentul Contract pentru achiziție publică a Produselor, în sumă de ……………..[valoarea în cifre] [moneda] ([valoarea în litere][moneda]), fără TVA, la care se adaugă TVA în valoare de ………………..[valoarea în cifre] [moneda] ([valoarea în litere][moneda</w:t>
      </w:r>
      <w:r w:rsidR="00D60584" w:rsidRPr="00EA5337">
        <w:rPr>
          <w:rFonts w:ascii="Times New Roman" w:hAnsi="Times New Roman"/>
          <w:sz w:val="24"/>
          <w:szCs w:val="24"/>
        </w:rPr>
        <w:t>]</w:t>
      </w:r>
      <w:r w:rsidR="003C60EC" w:rsidRPr="00EA5337">
        <w:rPr>
          <w:rFonts w:ascii="Times New Roman" w:hAnsi="Times New Roman"/>
          <w:sz w:val="24"/>
          <w:szCs w:val="24"/>
        </w:rPr>
        <w:t>), conform prevederilor legale,</w:t>
      </w:r>
      <w:r w:rsidR="00D60584" w:rsidRPr="00EA5337">
        <w:rPr>
          <w:rFonts w:ascii="Times New Roman" w:hAnsi="Times New Roman"/>
          <w:sz w:val="24"/>
          <w:szCs w:val="24"/>
        </w:rPr>
        <w:t xml:space="preserve"> rezultând o valoare totală de ..... ……………..[valoarea în cifre] [moneda] ([valoarea în litere][moneda]), cu TVA.</w:t>
      </w:r>
    </w:p>
    <w:p w:rsidR="00FA1AD6" w:rsidRPr="00424985" w:rsidRDefault="00063170" w:rsidP="000C19C7">
      <w:pPr>
        <w:pStyle w:val="ListParagraph"/>
        <w:numPr>
          <w:ilvl w:val="0"/>
          <w:numId w:val="12"/>
        </w:numPr>
        <w:tabs>
          <w:tab w:val="left" w:pos="0"/>
        </w:tabs>
        <w:ind w:left="0" w:firstLine="0"/>
        <w:jc w:val="both"/>
        <w:rPr>
          <w:rFonts w:ascii="Times New Roman" w:hAnsi="Times New Roman"/>
          <w:sz w:val="24"/>
          <w:szCs w:val="24"/>
        </w:rPr>
      </w:pPr>
      <w:r w:rsidRPr="00424985">
        <w:rPr>
          <w:rFonts w:ascii="Times New Roman" w:hAnsi="Times New Roman"/>
          <w:sz w:val="24"/>
          <w:szCs w:val="24"/>
        </w:rPr>
        <w:t xml:space="preserve">Valoarea </w:t>
      </w:r>
      <w:r w:rsidR="00FA1AD6" w:rsidRPr="00424985">
        <w:rPr>
          <w:rFonts w:ascii="Times New Roman" w:hAnsi="Times New Roman"/>
          <w:sz w:val="24"/>
          <w:szCs w:val="24"/>
        </w:rPr>
        <w:t xml:space="preserve">contractului </w:t>
      </w:r>
      <w:r w:rsidRPr="00424985">
        <w:rPr>
          <w:rFonts w:ascii="Times New Roman" w:hAnsi="Times New Roman"/>
          <w:sz w:val="24"/>
          <w:szCs w:val="24"/>
        </w:rPr>
        <w:t xml:space="preserve">este </w:t>
      </w:r>
      <w:r w:rsidR="00FA1AD6" w:rsidRPr="00424985">
        <w:rPr>
          <w:rFonts w:ascii="Times New Roman" w:hAnsi="Times New Roman"/>
          <w:sz w:val="24"/>
          <w:szCs w:val="24"/>
        </w:rPr>
        <w:t>ferm</w:t>
      </w:r>
      <w:r w:rsidRPr="00424985">
        <w:rPr>
          <w:rFonts w:ascii="Times New Roman" w:hAnsi="Times New Roman"/>
          <w:sz w:val="24"/>
          <w:szCs w:val="24"/>
        </w:rPr>
        <w:t>ă</w:t>
      </w:r>
      <w:r w:rsidR="009C0D30" w:rsidRPr="00424985">
        <w:rPr>
          <w:rFonts w:ascii="Times New Roman" w:hAnsi="Times New Roman"/>
          <w:sz w:val="24"/>
          <w:szCs w:val="24"/>
        </w:rPr>
        <w:t>, nu se ajustează,</w:t>
      </w:r>
      <w:r w:rsidR="00FA1AD6" w:rsidRPr="00424985">
        <w:rPr>
          <w:rFonts w:ascii="Times New Roman" w:hAnsi="Times New Roman"/>
          <w:sz w:val="24"/>
          <w:szCs w:val="24"/>
        </w:rPr>
        <w:t xml:space="preserve"> pe toată durata îndeplinirii prezentului contract.</w:t>
      </w:r>
    </w:p>
    <w:p w:rsidR="00CC172A" w:rsidRPr="00424985" w:rsidRDefault="00CC172A" w:rsidP="00BF47E4">
      <w:pPr>
        <w:tabs>
          <w:tab w:val="left" w:pos="0"/>
        </w:tabs>
        <w:jc w:val="both"/>
        <w:rPr>
          <w:rFonts w:ascii="Times New Roman" w:hAnsi="Times New Roman"/>
          <w:sz w:val="24"/>
          <w:szCs w:val="24"/>
        </w:rPr>
      </w:pPr>
    </w:p>
    <w:p w:rsidR="00FA1AD6" w:rsidRPr="002D7159" w:rsidRDefault="002D7159" w:rsidP="002D7159">
      <w:pPr>
        <w:tabs>
          <w:tab w:val="left" w:pos="142"/>
        </w:tabs>
        <w:jc w:val="both"/>
        <w:rPr>
          <w:rFonts w:ascii="Times New Roman" w:hAnsi="Times New Roman"/>
          <w:b/>
          <w:sz w:val="24"/>
          <w:szCs w:val="24"/>
        </w:rPr>
      </w:pPr>
      <w:r>
        <w:rPr>
          <w:rFonts w:ascii="Times New Roman" w:hAnsi="Times New Roman"/>
          <w:b/>
          <w:sz w:val="24"/>
          <w:szCs w:val="24"/>
        </w:rPr>
        <w:t xml:space="preserve">Art. 6 </w:t>
      </w:r>
      <w:r w:rsidR="00FA1AD6" w:rsidRPr="002D7159">
        <w:rPr>
          <w:rFonts w:ascii="Times New Roman" w:hAnsi="Times New Roman"/>
          <w:b/>
          <w:sz w:val="24"/>
          <w:szCs w:val="24"/>
        </w:rPr>
        <w:t xml:space="preserve">Durata contractului </w:t>
      </w:r>
    </w:p>
    <w:p w:rsidR="00F91BC7" w:rsidRPr="00424985" w:rsidRDefault="00FA1AD6" w:rsidP="000C19C7">
      <w:pPr>
        <w:pStyle w:val="ListParagraph"/>
        <w:numPr>
          <w:ilvl w:val="0"/>
          <w:numId w:val="13"/>
        </w:numPr>
        <w:tabs>
          <w:tab w:val="left" w:pos="0"/>
        </w:tabs>
        <w:ind w:left="0" w:firstLine="0"/>
        <w:jc w:val="both"/>
        <w:rPr>
          <w:rFonts w:ascii="Times New Roman" w:hAnsi="Times New Roman"/>
          <w:sz w:val="24"/>
          <w:szCs w:val="24"/>
        </w:rPr>
      </w:pPr>
      <w:r w:rsidRPr="00424985">
        <w:rPr>
          <w:rFonts w:ascii="Times New Roman" w:hAnsi="Times New Roman"/>
          <w:sz w:val="24"/>
          <w:szCs w:val="24"/>
        </w:rPr>
        <w:t xml:space="preserve">Prezentul contract intră în vigoare la data semnării acestuia de către ambele părți contractante şi este valabil până la data de </w:t>
      </w:r>
      <w:r w:rsidR="00041237">
        <w:rPr>
          <w:rFonts w:ascii="Times New Roman" w:hAnsi="Times New Roman"/>
          <w:sz w:val="24"/>
          <w:szCs w:val="24"/>
        </w:rPr>
        <w:t>_____________</w:t>
      </w:r>
    </w:p>
    <w:p w:rsidR="00F91BC7" w:rsidRPr="00424985" w:rsidRDefault="00FA1AD6" w:rsidP="000C19C7">
      <w:pPr>
        <w:pStyle w:val="ListParagraph"/>
        <w:numPr>
          <w:ilvl w:val="0"/>
          <w:numId w:val="13"/>
        </w:numPr>
        <w:tabs>
          <w:tab w:val="left" w:pos="0"/>
        </w:tabs>
        <w:ind w:left="0" w:firstLine="0"/>
        <w:jc w:val="both"/>
        <w:rPr>
          <w:rFonts w:ascii="Times New Roman" w:hAnsi="Times New Roman"/>
          <w:sz w:val="24"/>
          <w:szCs w:val="24"/>
        </w:rPr>
      </w:pPr>
      <w:r w:rsidRPr="00424985">
        <w:rPr>
          <w:rFonts w:ascii="Times New Roman" w:hAnsi="Times New Roman"/>
          <w:sz w:val="24"/>
          <w:szCs w:val="24"/>
        </w:rPr>
        <w:t>Prez</w:t>
      </w:r>
      <w:r w:rsidR="00326507" w:rsidRPr="00424985">
        <w:rPr>
          <w:rFonts w:ascii="Times New Roman" w:hAnsi="Times New Roman"/>
          <w:sz w:val="24"/>
          <w:szCs w:val="24"/>
        </w:rPr>
        <w:t>entul contract produce efecte până</w:t>
      </w:r>
      <w:r w:rsidRPr="00424985">
        <w:rPr>
          <w:rFonts w:ascii="Times New Roman" w:hAnsi="Times New Roman"/>
          <w:sz w:val="24"/>
          <w:szCs w:val="24"/>
        </w:rPr>
        <w:t xml:space="preserve"> la epuizarea convențională sau l</w:t>
      </w:r>
      <w:r w:rsidR="00F91BC7" w:rsidRPr="00424985">
        <w:rPr>
          <w:rFonts w:ascii="Times New Roman" w:hAnsi="Times New Roman"/>
          <w:sz w:val="24"/>
          <w:szCs w:val="24"/>
        </w:rPr>
        <w:t>egală a oricărui efect pe care î</w:t>
      </w:r>
      <w:r w:rsidRPr="00424985">
        <w:rPr>
          <w:rFonts w:ascii="Times New Roman" w:hAnsi="Times New Roman"/>
          <w:sz w:val="24"/>
          <w:szCs w:val="24"/>
        </w:rPr>
        <w:t>l produce, inclusiv perioada de garanție a produselor.</w:t>
      </w:r>
    </w:p>
    <w:p w:rsidR="00F91BC7" w:rsidRPr="00424985" w:rsidRDefault="00F91BC7" w:rsidP="00BF47E4">
      <w:pPr>
        <w:pStyle w:val="ListParagraph"/>
        <w:tabs>
          <w:tab w:val="left" w:pos="0"/>
        </w:tabs>
        <w:ind w:left="0"/>
        <w:jc w:val="both"/>
        <w:rPr>
          <w:rFonts w:ascii="Times New Roman" w:hAnsi="Times New Roman"/>
          <w:sz w:val="24"/>
          <w:szCs w:val="24"/>
        </w:rPr>
      </w:pPr>
    </w:p>
    <w:p w:rsidR="00FA1AD6" w:rsidRPr="002D7159" w:rsidRDefault="002D7159" w:rsidP="002D7159">
      <w:pPr>
        <w:tabs>
          <w:tab w:val="left" w:pos="142"/>
        </w:tabs>
        <w:jc w:val="both"/>
        <w:rPr>
          <w:rFonts w:ascii="Times New Roman" w:hAnsi="Times New Roman"/>
          <w:b/>
          <w:sz w:val="24"/>
          <w:szCs w:val="24"/>
        </w:rPr>
      </w:pPr>
      <w:r>
        <w:rPr>
          <w:rFonts w:ascii="Times New Roman" w:hAnsi="Times New Roman"/>
          <w:b/>
          <w:sz w:val="24"/>
          <w:szCs w:val="24"/>
        </w:rPr>
        <w:t xml:space="preserve">Art. 7 </w:t>
      </w:r>
      <w:r w:rsidR="00FA1AD6" w:rsidRPr="002D7159">
        <w:rPr>
          <w:rFonts w:ascii="Times New Roman" w:hAnsi="Times New Roman"/>
          <w:b/>
          <w:sz w:val="24"/>
          <w:szCs w:val="24"/>
        </w:rPr>
        <w:t xml:space="preserve">Executarea contractului </w:t>
      </w:r>
    </w:p>
    <w:p w:rsidR="00FA1AD6" w:rsidRPr="00424985" w:rsidRDefault="00FA1AD6" w:rsidP="00BF47E4">
      <w:pPr>
        <w:tabs>
          <w:tab w:val="left" w:pos="0"/>
        </w:tabs>
        <w:jc w:val="both"/>
        <w:rPr>
          <w:rFonts w:ascii="Times New Roman" w:hAnsi="Times New Roman"/>
          <w:sz w:val="24"/>
          <w:szCs w:val="24"/>
        </w:rPr>
      </w:pPr>
      <w:r w:rsidRPr="00424985">
        <w:rPr>
          <w:rFonts w:ascii="Times New Roman" w:hAnsi="Times New Roman"/>
          <w:b/>
          <w:sz w:val="24"/>
          <w:szCs w:val="24"/>
        </w:rPr>
        <w:t>7.1.</w:t>
      </w:r>
      <w:r w:rsidR="00FB2050">
        <w:rPr>
          <w:rFonts w:ascii="Times New Roman" w:hAnsi="Times New Roman"/>
          <w:b/>
          <w:sz w:val="24"/>
          <w:szCs w:val="24"/>
        </w:rPr>
        <w:t xml:space="preserve"> </w:t>
      </w:r>
      <w:r w:rsidR="007C3263" w:rsidRPr="00424985">
        <w:rPr>
          <w:rFonts w:ascii="Times New Roman" w:hAnsi="Times New Roman"/>
          <w:sz w:val="24"/>
          <w:szCs w:val="24"/>
        </w:rPr>
        <w:t xml:space="preserve">Îndeplinirea obligației de furnizare prevăzută la punctul </w:t>
      </w:r>
      <w:r w:rsidR="007C3263" w:rsidRPr="00C63E42">
        <w:rPr>
          <w:rFonts w:ascii="Times New Roman" w:hAnsi="Times New Roman"/>
          <w:sz w:val="24"/>
          <w:szCs w:val="24"/>
        </w:rPr>
        <w:t>19.</w:t>
      </w:r>
      <w:r w:rsidR="00C63E42" w:rsidRPr="00C63E42">
        <w:rPr>
          <w:rFonts w:ascii="Times New Roman" w:hAnsi="Times New Roman"/>
          <w:sz w:val="24"/>
          <w:szCs w:val="24"/>
        </w:rPr>
        <w:t>3</w:t>
      </w:r>
      <w:r w:rsidR="007C3263" w:rsidRPr="00424985">
        <w:rPr>
          <w:rFonts w:ascii="Times New Roman" w:hAnsi="Times New Roman"/>
          <w:sz w:val="24"/>
          <w:szCs w:val="24"/>
        </w:rPr>
        <w:t xml:space="preserve"> din prezentul contract nu se poate realiza anterior constituirii</w:t>
      </w:r>
      <w:r w:rsidR="00FB2050">
        <w:rPr>
          <w:rFonts w:ascii="Times New Roman" w:hAnsi="Times New Roman"/>
          <w:sz w:val="24"/>
          <w:szCs w:val="24"/>
        </w:rPr>
        <w:t xml:space="preserve"> </w:t>
      </w:r>
      <w:r w:rsidRPr="00424985">
        <w:rPr>
          <w:rFonts w:ascii="Times New Roman" w:hAnsi="Times New Roman"/>
          <w:sz w:val="24"/>
          <w:szCs w:val="24"/>
        </w:rPr>
        <w:t xml:space="preserve">garanţiei de bună execuţie de către </w:t>
      </w:r>
      <w:r w:rsidR="00996A81">
        <w:rPr>
          <w:rFonts w:ascii="Times New Roman" w:hAnsi="Times New Roman"/>
          <w:sz w:val="24"/>
          <w:szCs w:val="24"/>
        </w:rPr>
        <w:t>Contractant</w:t>
      </w:r>
      <w:r w:rsidR="002B2434" w:rsidRPr="00424985">
        <w:rPr>
          <w:rFonts w:ascii="Times New Roman" w:hAnsi="Times New Roman"/>
          <w:sz w:val="24"/>
          <w:szCs w:val="24"/>
        </w:rPr>
        <w:t>, conform art. 10</w:t>
      </w:r>
      <w:r w:rsidR="007C3263" w:rsidRPr="00424985">
        <w:rPr>
          <w:rFonts w:ascii="Times New Roman" w:hAnsi="Times New Roman"/>
          <w:sz w:val="24"/>
          <w:szCs w:val="24"/>
        </w:rPr>
        <w:t xml:space="preserve"> din contract</w:t>
      </w:r>
      <w:r w:rsidRPr="00424985">
        <w:rPr>
          <w:rFonts w:ascii="Times New Roman" w:hAnsi="Times New Roman"/>
          <w:sz w:val="24"/>
          <w:szCs w:val="24"/>
        </w:rPr>
        <w:t>.</w:t>
      </w:r>
    </w:p>
    <w:p w:rsidR="00FA1AD6" w:rsidRPr="00424985" w:rsidRDefault="00FA1AD6" w:rsidP="00BF47E4">
      <w:pPr>
        <w:tabs>
          <w:tab w:val="left" w:pos="0"/>
        </w:tabs>
        <w:jc w:val="both"/>
        <w:rPr>
          <w:rFonts w:ascii="Times New Roman" w:hAnsi="Times New Roman"/>
          <w:b/>
          <w:sz w:val="24"/>
          <w:szCs w:val="24"/>
        </w:rPr>
      </w:pPr>
    </w:p>
    <w:p w:rsidR="00FA1AD6" w:rsidRPr="002D7159" w:rsidRDefault="002D7159" w:rsidP="002D7159">
      <w:pPr>
        <w:tabs>
          <w:tab w:val="left" w:pos="142"/>
        </w:tabs>
        <w:jc w:val="both"/>
        <w:rPr>
          <w:rFonts w:ascii="Times New Roman" w:hAnsi="Times New Roman"/>
          <w:b/>
          <w:sz w:val="24"/>
          <w:szCs w:val="24"/>
        </w:rPr>
      </w:pPr>
      <w:r>
        <w:rPr>
          <w:rFonts w:ascii="Times New Roman" w:hAnsi="Times New Roman"/>
          <w:b/>
          <w:sz w:val="24"/>
          <w:szCs w:val="24"/>
        </w:rPr>
        <w:t xml:space="preserve">Art. 8 </w:t>
      </w:r>
      <w:r w:rsidR="00FA1AD6" w:rsidRPr="002D7159">
        <w:rPr>
          <w:rFonts w:ascii="Times New Roman" w:hAnsi="Times New Roman"/>
          <w:b/>
          <w:sz w:val="24"/>
          <w:szCs w:val="24"/>
        </w:rPr>
        <w:t xml:space="preserve">Documentele contractului </w:t>
      </w:r>
    </w:p>
    <w:p w:rsidR="00FA1AD6" w:rsidRPr="00424985" w:rsidRDefault="00FA1AD6" w:rsidP="000C19C7">
      <w:pPr>
        <w:pStyle w:val="ListParagraph"/>
        <w:numPr>
          <w:ilvl w:val="0"/>
          <w:numId w:val="14"/>
        </w:numPr>
        <w:tabs>
          <w:tab w:val="left" w:pos="0"/>
        </w:tabs>
        <w:ind w:left="0" w:firstLine="0"/>
        <w:jc w:val="both"/>
        <w:rPr>
          <w:rFonts w:ascii="Times New Roman" w:hAnsi="Times New Roman"/>
          <w:sz w:val="24"/>
          <w:szCs w:val="24"/>
        </w:rPr>
      </w:pPr>
      <w:r w:rsidRPr="00424985">
        <w:rPr>
          <w:rFonts w:ascii="Times New Roman" w:hAnsi="Times New Roman"/>
          <w:sz w:val="24"/>
          <w:szCs w:val="24"/>
        </w:rPr>
        <w:t>Documentele contractului sunt:</w:t>
      </w:r>
    </w:p>
    <w:p w:rsidR="0026099E" w:rsidRPr="00424985" w:rsidRDefault="0026099E" w:rsidP="00BF47E4">
      <w:pPr>
        <w:numPr>
          <w:ilvl w:val="0"/>
          <w:numId w:val="3"/>
        </w:numPr>
        <w:tabs>
          <w:tab w:val="left" w:pos="0"/>
        </w:tabs>
        <w:ind w:left="0" w:firstLine="0"/>
        <w:contextualSpacing/>
        <w:jc w:val="both"/>
        <w:rPr>
          <w:rFonts w:ascii="Times New Roman" w:hAnsi="Times New Roman"/>
          <w:sz w:val="24"/>
          <w:szCs w:val="24"/>
        </w:rPr>
      </w:pPr>
      <w:r w:rsidRPr="00424985">
        <w:rPr>
          <w:rFonts w:ascii="Times New Roman" w:hAnsi="Times New Roman"/>
          <w:sz w:val="24"/>
          <w:szCs w:val="24"/>
        </w:rPr>
        <w:t>Caietul de sarcini</w:t>
      </w:r>
      <w:r w:rsidR="00326507" w:rsidRPr="00424985">
        <w:rPr>
          <w:rFonts w:ascii="Times New Roman" w:hAnsi="Times New Roman"/>
          <w:sz w:val="24"/>
          <w:szCs w:val="24"/>
        </w:rPr>
        <w:t>,</w:t>
      </w:r>
      <w:r w:rsidRPr="00424985">
        <w:rPr>
          <w:rFonts w:ascii="Times New Roman" w:hAnsi="Times New Roman"/>
          <w:sz w:val="24"/>
          <w:szCs w:val="24"/>
        </w:rPr>
        <w:t xml:space="preserve"> inclusiv anexele acestuia/documentația de atribuire și clarificările și/sau măsurile de remediere aduse până la depunerea ofertelor ce privesc aspectele tehnice și financiare - Anexa nr. 1;</w:t>
      </w:r>
    </w:p>
    <w:p w:rsidR="0026099E" w:rsidRPr="00424985" w:rsidRDefault="00BF5ECA" w:rsidP="00BF47E4">
      <w:pPr>
        <w:numPr>
          <w:ilvl w:val="0"/>
          <w:numId w:val="3"/>
        </w:numPr>
        <w:tabs>
          <w:tab w:val="left" w:pos="0"/>
        </w:tabs>
        <w:ind w:left="0" w:firstLine="0"/>
        <w:contextualSpacing/>
        <w:jc w:val="both"/>
        <w:rPr>
          <w:rFonts w:ascii="Times New Roman" w:hAnsi="Times New Roman"/>
          <w:sz w:val="24"/>
          <w:szCs w:val="24"/>
        </w:rPr>
      </w:pPr>
      <w:r w:rsidRPr="00424985">
        <w:rPr>
          <w:rFonts w:ascii="Times New Roman" w:hAnsi="Times New Roman"/>
          <w:sz w:val="24"/>
          <w:szCs w:val="24"/>
        </w:rPr>
        <w:t>Propunerea tehnică a SC …</w:t>
      </w:r>
      <w:r w:rsidR="002D7159">
        <w:rPr>
          <w:rFonts w:ascii="Times New Roman" w:hAnsi="Times New Roman"/>
          <w:sz w:val="24"/>
          <w:szCs w:val="24"/>
        </w:rPr>
        <w:t>…</w:t>
      </w:r>
      <w:r w:rsidR="0026099E" w:rsidRPr="00424985">
        <w:rPr>
          <w:rFonts w:ascii="Times New Roman" w:hAnsi="Times New Roman"/>
          <w:sz w:val="24"/>
          <w:szCs w:val="24"/>
        </w:rPr>
        <w:t xml:space="preserve">, inclusiv clarificările din perioada de evaluare </w:t>
      </w:r>
      <w:r w:rsidR="00DB5762" w:rsidRPr="00424985">
        <w:rPr>
          <w:rFonts w:ascii="Times New Roman" w:hAnsi="Times New Roman"/>
          <w:sz w:val="24"/>
          <w:szCs w:val="24"/>
        </w:rPr>
        <w:t xml:space="preserve">- </w:t>
      </w:r>
      <w:r w:rsidR="002C4E10">
        <w:rPr>
          <w:rFonts w:ascii="Times New Roman" w:hAnsi="Times New Roman"/>
          <w:sz w:val="24"/>
          <w:szCs w:val="24"/>
        </w:rPr>
        <w:t>Anexa nr. 12</w:t>
      </w:r>
      <w:r w:rsidR="0026099E" w:rsidRPr="00424985">
        <w:rPr>
          <w:rFonts w:ascii="Times New Roman" w:hAnsi="Times New Roman"/>
          <w:sz w:val="24"/>
          <w:szCs w:val="24"/>
        </w:rPr>
        <w:t>;</w:t>
      </w:r>
    </w:p>
    <w:p w:rsidR="005C4CA3" w:rsidRPr="00424985" w:rsidRDefault="00BF5ECA" w:rsidP="00BF47E4">
      <w:pPr>
        <w:numPr>
          <w:ilvl w:val="0"/>
          <w:numId w:val="3"/>
        </w:numPr>
        <w:tabs>
          <w:tab w:val="left" w:pos="0"/>
        </w:tabs>
        <w:ind w:left="0" w:firstLine="0"/>
        <w:contextualSpacing/>
        <w:jc w:val="both"/>
        <w:rPr>
          <w:rFonts w:ascii="Times New Roman" w:hAnsi="Times New Roman"/>
          <w:sz w:val="24"/>
          <w:szCs w:val="24"/>
        </w:rPr>
      </w:pPr>
      <w:r w:rsidRPr="00424985">
        <w:rPr>
          <w:rFonts w:ascii="Times New Roman" w:hAnsi="Times New Roman"/>
          <w:sz w:val="24"/>
          <w:szCs w:val="24"/>
        </w:rPr>
        <w:t>Propunerea financiară a SC ……</w:t>
      </w:r>
      <w:r w:rsidR="005C4CA3" w:rsidRPr="00424985">
        <w:rPr>
          <w:rFonts w:ascii="Times New Roman" w:hAnsi="Times New Roman"/>
          <w:sz w:val="24"/>
          <w:szCs w:val="24"/>
        </w:rPr>
        <w:t xml:space="preserve">……… aferentă prezentului contract– Anexa nr. </w:t>
      </w:r>
      <w:r w:rsidR="002C4E10">
        <w:rPr>
          <w:rFonts w:ascii="Times New Roman" w:hAnsi="Times New Roman"/>
          <w:sz w:val="24"/>
          <w:szCs w:val="24"/>
        </w:rPr>
        <w:t>4</w:t>
      </w:r>
      <w:r w:rsidR="005C4CA3" w:rsidRPr="00424985">
        <w:rPr>
          <w:rFonts w:ascii="Times New Roman" w:hAnsi="Times New Roman"/>
          <w:sz w:val="24"/>
          <w:szCs w:val="24"/>
        </w:rPr>
        <w:t>;</w:t>
      </w:r>
    </w:p>
    <w:p w:rsidR="0026099E" w:rsidRPr="00424985" w:rsidRDefault="0026099E" w:rsidP="00BF47E4">
      <w:pPr>
        <w:numPr>
          <w:ilvl w:val="0"/>
          <w:numId w:val="3"/>
        </w:numPr>
        <w:tabs>
          <w:tab w:val="left" w:pos="0"/>
        </w:tabs>
        <w:ind w:left="0" w:firstLine="0"/>
        <w:contextualSpacing/>
        <w:jc w:val="both"/>
        <w:rPr>
          <w:rFonts w:ascii="Times New Roman" w:hAnsi="Times New Roman"/>
          <w:sz w:val="24"/>
          <w:szCs w:val="24"/>
        </w:rPr>
      </w:pPr>
      <w:r w:rsidRPr="00424985">
        <w:rPr>
          <w:rFonts w:ascii="Times New Roman" w:hAnsi="Times New Roman"/>
          <w:sz w:val="24"/>
          <w:szCs w:val="24"/>
        </w:rPr>
        <w:t>Angajament ferm de susținere di</w:t>
      </w:r>
      <w:r w:rsidR="00BF5ECA" w:rsidRPr="00424985">
        <w:rPr>
          <w:rFonts w:ascii="Times New Roman" w:hAnsi="Times New Roman"/>
          <w:sz w:val="24"/>
          <w:szCs w:val="24"/>
        </w:rPr>
        <w:t>n partea terțului nr. ....</w:t>
      </w:r>
      <w:r w:rsidR="002D7159">
        <w:rPr>
          <w:rFonts w:ascii="Times New Roman" w:hAnsi="Times New Roman"/>
          <w:sz w:val="24"/>
          <w:szCs w:val="24"/>
        </w:rPr>
        <w:t>.....</w:t>
      </w:r>
      <w:r w:rsidRPr="00424985">
        <w:rPr>
          <w:rFonts w:ascii="Times New Roman" w:hAnsi="Times New Roman"/>
          <w:sz w:val="24"/>
          <w:szCs w:val="24"/>
        </w:rPr>
        <w:t>....., dacă este cazul</w:t>
      </w:r>
      <w:r w:rsidR="00DB5762" w:rsidRPr="00424985">
        <w:rPr>
          <w:rFonts w:ascii="Times New Roman" w:hAnsi="Times New Roman"/>
          <w:sz w:val="24"/>
          <w:szCs w:val="24"/>
        </w:rPr>
        <w:t xml:space="preserve"> – Anexa nr. </w:t>
      </w:r>
      <w:r w:rsidR="002C4E10">
        <w:rPr>
          <w:rFonts w:ascii="Times New Roman" w:hAnsi="Times New Roman"/>
          <w:sz w:val="24"/>
          <w:szCs w:val="24"/>
        </w:rPr>
        <w:t>9</w:t>
      </w:r>
      <w:r w:rsidRPr="00424985">
        <w:rPr>
          <w:rFonts w:ascii="Times New Roman" w:hAnsi="Times New Roman"/>
          <w:sz w:val="24"/>
          <w:szCs w:val="24"/>
        </w:rPr>
        <w:t>;</w:t>
      </w:r>
    </w:p>
    <w:p w:rsidR="0026099E" w:rsidRPr="00424985" w:rsidRDefault="0026099E" w:rsidP="00BF47E4">
      <w:pPr>
        <w:numPr>
          <w:ilvl w:val="0"/>
          <w:numId w:val="3"/>
        </w:numPr>
        <w:tabs>
          <w:tab w:val="left" w:pos="0"/>
        </w:tabs>
        <w:ind w:left="0" w:firstLine="0"/>
        <w:contextualSpacing/>
        <w:jc w:val="both"/>
        <w:rPr>
          <w:rFonts w:ascii="Times New Roman" w:hAnsi="Times New Roman"/>
          <w:sz w:val="24"/>
          <w:szCs w:val="24"/>
        </w:rPr>
      </w:pPr>
      <w:r w:rsidRPr="00424985">
        <w:rPr>
          <w:rFonts w:ascii="Times New Roman" w:hAnsi="Times New Roman"/>
          <w:sz w:val="24"/>
          <w:szCs w:val="24"/>
        </w:rPr>
        <w:t>Acord de asociere nr ...................., dacă este cazul</w:t>
      </w:r>
      <w:r w:rsidR="00DB5762" w:rsidRPr="00424985">
        <w:rPr>
          <w:rFonts w:ascii="Times New Roman" w:hAnsi="Times New Roman"/>
          <w:sz w:val="24"/>
          <w:szCs w:val="24"/>
        </w:rPr>
        <w:t xml:space="preserve"> – Anexa nr.</w:t>
      </w:r>
      <w:r w:rsidR="002C4E10">
        <w:rPr>
          <w:rFonts w:ascii="Times New Roman" w:hAnsi="Times New Roman"/>
          <w:sz w:val="24"/>
          <w:szCs w:val="24"/>
        </w:rPr>
        <w:t>2</w:t>
      </w:r>
      <w:r w:rsidRPr="00424985">
        <w:rPr>
          <w:rFonts w:ascii="Times New Roman" w:hAnsi="Times New Roman"/>
          <w:sz w:val="24"/>
          <w:szCs w:val="24"/>
        </w:rPr>
        <w:t>;</w:t>
      </w:r>
    </w:p>
    <w:p w:rsidR="00FA1AD6" w:rsidRDefault="0026099E" w:rsidP="00DB3C5C">
      <w:pPr>
        <w:numPr>
          <w:ilvl w:val="0"/>
          <w:numId w:val="3"/>
        </w:numPr>
        <w:tabs>
          <w:tab w:val="left" w:pos="0"/>
        </w:tabs>
        <w:ind w:left="0" w:firstLine="0"/>
        <w:contextualSpacing/>
        <w:jc w:val="both"/>
        <w:rPr>
          <w:rFonts w:ascii="Times New Roman" w:hAnsi="Times New Roman"/>
          <w:sz w:val="24"/>
          <w:szCs w:val="24"/>
        </w:rPr>
      </w:pPr>
      <w:r w:rsidRPr="00424985">
        <w:rPr>
          <w:rFonts w:ascii="Times New Roman" w:hAnsi="Times New Roman"/>
          <w:sz w:val="24"/>
          <w:szCs w:val="24"/>
        </w:rPr>
        <w:t>Contractul de subcontractare nr. ………………, dacă este cazul</w:t>
      </w:r>
      <w:r w:rsidR="005C4CA3" w:rsidRPr="00424985">
        <w:rPr>
          <w:rFonts w:ascii="Times New Roman" w:hAnsi="Times New Roman"/>
          <w:sz w:val="24"/>
          <w:szCs w:val="24"/>
        </w:rPr>
        <w:t xml:space="preserve">– Anexa </w:t>
      </w:r>
      <w:r w:rsidR="00925D15" w:rsidRPr="00424985">
        <w:rPr>
          <w:rFonts w:ascii="Times New Roman" w:hAnsi="Times New Roman"/>
          <w:sz w:val="24"/>
          <w:szCs w:val="24"/>
        </w:rPr>
        <w:t xml:space="preserve">nr. </w:t>
      </w:r>
      <w:r w:rsidR="002C4E10">
        <w:rPr>
          <w:rFonts w:ascii="Times New Roman" w:hAnsi="Times New Roman"/>
          <w:sz w:val="24"/>
          <w:szCs w:val="24"/>
        </w:rPr>
        <w:t>3</w:t>
      </w:r>
      <w:r w:rsidR="00FA1AD6" w:rsidRPr="00424985">
        <w:rPr>
          <w:rFonts w:ascii="Times New Roman" w:hAnsi="Times New Roman"/>
          <w:sz w:val="24"/>
          <w:szCs w:val="24"/>
        </w:rPr>
        <w:t>;</w:t>
      </w:r>
    </w:p>
    <w:p w:rsidR="00063170" w:rsidRPr="00424985" w:rsidRDefault="00925D15" w:rsidP="00DB3C5C">
      <w:pPr>
        <w:numPr>
          <w:ilvl w:val="0"/>
          <w:numId w:val="3"/>
        </w:numPr>
        <w:tabs>
          <w:tab w:val="left" w:pos="0"/>
        </w:tabs>
        <w:ind w:left="0" w:firstLine="0"/>
        <w:contextualSpacing/>
        <w:jc w:val="both"/>
        <w:rPr>
          <w:rFonts w:ascii="Times New Roman" w:hAnsi="Times New Roman"/>
          <w:sz w:val="24"/>
          <w:szCs w:val="24"/>
        </w:rPr>
      </w:pPr>
      <w:r w:rsidRPr="00424985">
        <w:rPr>
          <w:rFonts w:ascii="Times New Roman" w:hAnsi="Times New Roman"/>
          <w:sz w:val="24"/>
          <w:szCs w:val="24"/>
        </w:rPr>
        <w:t>Documente care atestă constituirea garanţie</w:t>
      </w:r>
      <w:r w:rsidR="002C4E10">
        <w:rPr>
          <w:rFonts w:ascii="Times New Roman" w:hAnsi="Times New Roman"/>
          <w:sz w:val="24"/>
          <w:szCs w:val="24"/>
        </w:rPr>
        <w:t>i de bună execuţie</w:t>
      </w:r>
      <w:r w:rsidRPr="00424985">
        <w:rPr>
          <w:rFonts w:ascii="Times New Roman" w:hAnsi="Times New Roman"/>
          <w:sz w:val="24"/>
          <w:szCs w:val="24"/>
        </w:rPr>
        <w:t>;</w:t>
      </w:r>
    </w:p>
    <w:p w:rsidR="0026099E" w:rsidRPr="00424985" w:rsidRDefault="00FA1AD6" w:rsidP="00BF47E4">
      <w:pPr>
        <w:numPr>
          <w:ilvl w:val="0"/>
          <w:numId w:val="3"/>
        </w:numPr>
        <w:tabs>
          <w:tab w:val="left" w:pos="0"/>
        </w:tabs>
        <w:ind w:left="0" w:firstLine="0"/>
        <w:contextualSpacing/>
        <w:jc w:val="both"/>
        <w:rPr>
          <w:rFonts w:ascii="Times New Roman" w:hAnsi="Times New Roman"/>
          <w:sz w:val="24"/>
          <w:szCs w:val="24"/>
        </w:rPr>
      </w:pPr>
      <w:r w:rsidRPr="00424985">
        <w:rPr>
          <w:rFonts w:ascii="Times New Roman" w:hAnsi="Times New Roman"/>
          <w:sz w:val="24"/>
          <w:szCs w:val="24"/>
        </w:rPr>
        <w:t xml:space="preserve">Actele adiționale, dacă este cazul; </w:t>
      </w:r>
    </w:p>
    <w:p w:rsidR="00EA53A0" w:rsidRPr="00424985" w:rsidRDefault="00EA53A0" w:rsidP="000C19C7">
      <w:pPr>
        <w:pStyle w:val="ListParagraph"/>
        <w:numPr>
          <w:ilvl w:val="0"/>
          <w:numId w:val="14"/>
        </w:numPr>
        <w:ind w:left="0" w:firstLine="0"/>
        <w:contextualSpacing w:val="0"/>
        <w:jc w:val="both"/>
        <w:rPr>
          <w:rFonts w:ascii="Times New Roman" w:hAnsi="Times New Roman"/>
          <w:sz w:val="24"/>
          <w:szCs w:val="24"/>
        </w:rPr>
      </w:pPr>
      <w:r w:rsidRPr="00424985">
        <w:rPr>
          <w:rFonts w:ascii="Times New Roman" w:hAnsi="Times New Roman"/>
          <w:sz w:val="24"/>
          <w:szCs w:val="24"/>
        </w:rPr>
        <w:t>În cazul oricărei contradicții între documentele prevăzute la pct. 8.1, prevederile acestora vor fi aplicate în ordinea de precedență stabilită conform succesiunii documentelor enumerate mai sus.</w:t>
      </w:r>
    </w:p>
    <w:p w:rsidR="00EA53A0" w:rsidRPr="00424985" w:rsidRDefault="00EA53A0" w:rsidP="000C19C7">
      <w:pPr>
        <w:pStyle w:val="ListParagraph"/>
        <w:numPr>
          <w:ilvl w:val="0"/>
          <w:numId w:val="14"/>
        </w:numPr>
        <w:tabs>
          <w:tab w:val="left" w:pos="0"/>
        </w:tabs>
        <w:ind w:left="0" w:firstLine="0"/>
        <w:jc w:val="both"/>
        <w:rPr>
          <w:rFonts w:ascii="Times New Roman" w:hAnsi="Times New Roman"/>
          <w:sz w:val="24"/>
          <w:szCs w:val="24"/>
        </w:rPr>
      </w:pPr>
      <w:r w:rsidRPr="00424985">
        <w:rPr>
          <w:rFonts w:ascii="Times New Roman" w:hAnsi="Times New Roman"/>
          <w:sz w:val="24"/>
          <w:szCs w:val="24"/>
        </w:rPr>
        <w:t>Documentele care alcătuiesc contractul se consideră a se explica reciproc.</w:t>
      </w:r>
    </w:p>
    <w:p w:rsidR="00FA1AD6" w:rsidRDefault="00FA1AD6" w:rsidP="000C19C7">
      <w:pPr>
        <w:pStyle w:val="ListParagraph"/>
        <w:numPr>
          <w:ilvl w:val="0"/>
          <w:numId w:val="14"/>
        </w:numPr>
        <w:tabs>
          <w:tab w:val="left" w:pos="0"/>
        </w:tabs>
        <w:ind w:left="0" w:firstLine="0"/>
        <w:jc w:val="both"/>
        <w:rPr>
          <w:rFonts w:ascii="Times New Roman" w:hAnsi="Times New Roman"/>
          <w:sz w:val="24"/>
          <w:szCs w:val="24"/>
        </w:rPr>
      </w:pPr>
      <w:r w:rsidRPr="00424985">
        <w:rPr>
          <w:rFonts w:ascii="Times New Roman" w:hAnsi="Times New Roman"/>
          <w:sz w:val="24"/>
          <w:szCs w:val="24"/>
        </w:rPr>
        <w:t xml:space="preserve"> În cazul în care, pe parcursul executării contractului, se constată că anumite elemente</w:t>
      </w:r>
      <w:r w:rsidR="004B5F8A" w:rsidRPr="00424985">
        <w:rPr>
          <w:rFonts w:ascii="Times New Roman" w:hAnsi="Times New Roman"/>
          <w:sz w:val="24"/>
          <w:szCs w:val="24"/>
        </w:rPr>
        <w:t xml:space="preserve"> ale propunerii tehnice </w:t>
      </w:r>
      <w:r w:rsidRPr="00424985">
        <w:rPr>
          <w:rFonts w:ascii="Times New Roman" w:hAnsi="Times New Roman"/>
          <w:sz w:val="24"/>
          <w:szCs w:val="24"/>
        </w:rPr>
        <w:t>sunt inferioare sau nu corespund cerințelor prevăzute  în caietul de sarcini, prevalează prevederile caietului de sarcini, inclusiv clarificările și/sau măsurile de remediere aduse până la depunerea ofertelor ce privesc aspectele</w:t>
      </w:r>
      <w:r w:rsidR="004B5F8A" w:rsidRPr="00424985">
        <w:rPr>
          <w:rFonts w:ascii="Times New Roman" w:hAnsi="Times New Roman"/>
          <w:sz w:val="24"/>
          <w:szCs w:val="24"/>
        </w:rPr>
        <w:t xml:space="preserve"> propunerilor</w:t>
      </w:r>
      <w:r w:rsidRPr="00424985">
        <w:rPr>
          <w:rFonts w:ascii="Times New Roman" w:hAnsi="Times New Roman"/>
          <w:sz w:val="24"/>
          <w:szCs w:val="24"/>
        </w:rPr>
        <w:t xml:space="preserve"> tehnice.</w:t>
      </w:r>
    </w:p>
    <w:p w:rsidR="00582430" w:rsidRPr="00424985" w:rsidRDefault="00582430" w:rsidP="00BF47E4">
      <w:pPr>
        <w:tabs>
          <w:tab w:val="left" w:pos="0"/>
        </w:tabs>
        <w:jc w:val="both"/>
        <w:rPr>
          <w:rFonts w:ascii="Times New Roman" w:hAnsi="Times New Roman"/>
          <w:sz w:val="24"/>
          <w:szCs w:val="24"/>
        </w:rPr>
      </w:pPr>
    </w:p>
    <w:p w:rsidR="00EA53A0" w:rsidRPr="00424985" w:rsidRDefault="00EA53A0" w:rsidP="000C19C7">
      <w:pPr>
        <w:pStyle w:val="ListParagraph"/>
        <w:numPr>
          <w:ilvl w:val="0"/>
          <w:numId w:val="18"/>
        </w:numPr>
        <w:ind w:left="567" w:firstLine="0"/>
        <w:contextualSpacing w:val="0"/>
        <w:jc w:val="both"/>
        <w:rPr>
          <w:rFonts w:ascii="Times New Roman" w:hAnsi="Times New Roman"/>
          <w:b/>
          <w:sz w:val="24"/>
          <w:szCs w:val="24"/>
        </w:rPr>
      </w:pPr>
      <w:r w:rsidRPr="00424985">
        <w:rPr>
          <w:rFonts w:ascii="Times New Roman" w:hAnsi="Times New Roman"/>
          <w:b/>
          <w:sz w:val="24"/>
          <w:szCs w:val="24"/>
        </w:rPr>
        <w:t>Comunicarea între Părți</w:t>
      </w:r>
    </w:p>
    <w:p w:rsidR="00EA53A0" w:rsidRPr="00424985" w:rsidRDefault="00EA53A0" w:rsidP="000C19C7">
      <w:pPr>
        <w:pStyle w:val="ListParagraph"/>
        <w:numPr>
          <w:ilvl w:val="0"/>
          <w:numId w:val="16"/>
        </w:numPr>
        <w:ind w:left="0" w:firstLine="0"/>
        <w:contextualSpacing w:val="0"/>
        <w:jc w:val="both"/>
        <w:rPr>
          <w:rFonts w:ascii="Times New Roman" w:hAnsi="Times New Roman"/>
          <w:sz w:val="24"/>
          <w:szCs w:val="24"/>
        </w:rPr>
      </w:pPr>
      <w:r w:rsidRPr="00424985">
        <w:rPr>
          <w:rFonts w:ascii="Times New Roman" w:hAnsi="Times New Roman"/>
          <w:sz w:val="24"/>
          <w:szCs w:val="24"/>
        </w:rPr>
        <w:lastRenderedPageBreak/>
        <w:t xml:space="preserve"> Orice comunicare făcută de Părți va fi redactată în scris și depusă personal de Parte sau expediată prin scrisoare recomandată cu confirmare de primire sau prin alt mijloc de comunicare care asigură confirmarea primirii documentului.</w:t>
      </w:r>
    </w:p>
    <w:p w:rsidR="00EA53A0" w:rsidRPr="00424985" w:rsidRDefault="00EA53A0" w:rsidP="000C19C7">
      <w:pPr>
        <w:pStyle w:val="ListParagraph"/>
        <w:numPr>
          <w:ilvl w:val="0"/>
          <w:numId w:val="16"/>
        </w:numPr>
        <w:ind w:left="0" w:firstLine="0"/>
        <w:contextualSpacing w:val="0"/>
        <w:jc w:val="both"/>
        <w:rPr>
          <w:rFonts w:ascii="Times New Roman" w:hAnsi="Times New Roman"/>
          <w:sz w:val="24"/>
          <w:szCs w:val="24"/>
        </w:rPr>
      </w:pPr>
      <w:r w:rsidRPr="00424985">
        <w:rPr>
          <w:rFonts w:ascii="Times New Roman" w:hAnsi="Times New Roman"/>
          <w:sz w:val="24"/>
          <w:szCs w:val="24"/>
        </w:rPr>
        <w:t xml:space="preserve"> Comunicările între Părți se pot face și prin fax sau e-mail, cu condiția confirmării în scris a primirii comunicării.</w:t>
      </w:r>
    </w:p>
    <w:p w:rsidR="00EA53A0" w:rsidRPr="00424985" w:rsidRDefault="00EA53A0" w:rsidP="000C19C7">
      <w:pPr>
        <w:pStyle w:val="ListParagraph"/>
        <w:numPr>
          <w:ilvl w:val="0"/>
          <w:numId w:val="16"/>
        </w:numPr>
        <w:ind w:left="0" w:firstLine="0"/>
        <w:contextualSpacing w:val="0"/>
        <w:jc w:val="both"/>
        <w:rPr>
          <w:rFonts w:ascii="Times New Roman" w:hAnsi="Times New Roman"/>
          <w:sz w:val="24"/>
          <w:szCs w:val="24"/>
        </w:rPr>
      </w:pPr>
      <w:r w:rsidRPr="00424985">
        <w:rPr>
          <w:rFonts w:ascii="Times New Roman" w:hAnsi="Times New Roman"/>
          <w:sz w:val="24"/>
          <w:szCs w:val="24"/>
        </w:rPr>
        <w:t xml:space="preserve"> În cazul în care expeditorul soli</w:t>
      </w:r>
      <w:r w:rsidR="00E15127">
        <w:rPr>
          <w:rFonts w:ascii="Times New Roman" w:hAnsi="Times New Roman"/>
          <w:sz w:val="24"/>
          <w:szCs w:val="24"/>
        </w:rPr>
        <w:t>cită confirmare de primire, ace</w:t>
      </w:r>
      <w:r w:rsidRPr="00424985">
        <w:rPr>
          <w:rFonts w:ascii="Times New Roman" w:hAnsi="Times New Roman"/>
          <w:sz w:val="24"/>
          <w:szCs w:val="24"/>
        </w:rPr>
        <w:t>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EA53A0" w:rsidRPr="00424985" w:rsidRDefault="00EA53A0" w:rsidP="000C19C7">
      <w:pPr>
        <w:pStyle w:val="ListParagraph"/>
        <w:numPr>
          <w:ilvl w:val="0"/>
          <w:numId w:val="16"/>
        </w:numPr>
        <w:ind w:left="0" w:firstLine="0"/>
        <w:contextualSpacing w:val="0"/>
        <w:jc w:val="both"/>
        <w:rPr>
          <w:rFonts w:ascii="Times New Roman" w:hAnsi="Times New Roman"/>
          <w:sz w:val="24"/>
          <w:szCs w:val="24"/>
        </w:rPr>
      </w:pPr>
      <w:r w:rsidRPr="00424985">
        <w:rPr>
          <w:rFonts w:ascii="Times New Roman" w:hAnsi="Times New Roman"/>
          <w:sz w:val="24"/>
          <w:szCs w:val="24"/>
        </w:rPr>
        <w:t xml:space="preserve"> Adresele la care se transmit comunicările sunt următoarele, după cum urmează:</w:t>
      </w:r>
    </w:p>
    <w:p w:rsidR="00BF47E4" w:rsidRPr="00424985" w:rsidRDefault="00BF47E4" w:rsidP="00BF47E4">
      <w:pPr>
        <w:pStyle w:val="ListParagraph"/>
        <w:ind w:left="0"/>
        <w:contextualSpacing w:val="0"/>
        <w:jc w:val="both"/>
        <w:rPr>
          <w:rFonts w:ascii="Times New Roman" w:hAnsi="Times New Roman"/>
          <w:sz w:val="24"/>
          <w:szCs w:val="24"/>
        </w:rPr>
      </w:pPr>
    </w:p>
    <w:tbl>
      <w:tblPr>
        <w:tblStyle w:val="TableGrid"/>
        <w:tblW w:w="0" w:type="auto"/>
        <w:tblLook w:val="04A0"/>
      </w:tblPr>
      <w:tblGrid>
        <w:gridCol w:w="4927"/>
        <w:gridCol w:w="4927"/>
      </w:tblGrid>
      <w:tr w:rsidR="00A230B5" w:rsidRPr="00424985" w:rsidTr="00A230B5">
        <w:tc>
          <w:tcPr>
            <w:tcW w:w="4927" w:type="dxa"/>
          </w:tcPr>
          <w:p w:rsidR="00A230B5" w:rsidRPr="00424985" w:rsidRDefault="007D6DCA" w:rsidP="00BF47E4">
            <w:pPr>
              <w:pStyle w:val="ListParagraph"/>
              <w:ind w:left="0"/>
              <w:contextualSpacing w:val="0"/>
              <w:jc w:val="both"/>
              <w:rPr>
                <w:rFonts w:ascii="Times New Roman" w:hAnsi="Times New Roman"/>
                <w:b/>
                <w:sz w:val="24"/>
                <w:szCs w:val="24"/>
              </w:rPr>
            </w:pPr>
            <w:r w:rsidRPr="007D6DCA">
              <w:rPr>
                <w:rFonts w:ascii="Times New Roman" w:hAnsi="Times New Roman"/>
                <w:b/>
                <w:bCs/>
                <w:sz w:val="24"/>
                <w:szCs w:val="24"/>
              </w:rPr>
              <w:t>Autoritatea contractantă</w:t>
            </w:r>
            <w:r w:rsidR="00A230B5" w:rsidRPr="00424985">
              <w:rPr>
                <w:rFonts w:ascii="Times New Roman" w:hAnsi="Times New Roman"/>
                <w:b/>
                <w:sz w:val="24"/>
                <w:szCs w:val="24"/>
              </w:rPr>
              <w:t>:</w:t>
            </w:r>
          </w:p>
          <w:p w:rsidR="00A230B5" w:rsidRPr="00424985" w:rsidRDefault="007841DF" w:rsidP="00BF47E4">
            <w:pPr>
              <w:pStyle w:val="ListParagraph"/>
              <w:ind w:left="0"/>
              <w:contextualSpacing w:val="0"/>
              <w:jc w:val="both"/>
              <w:rPr>
                <w:rFonts w:ascii="Times New Roman" w:hAnsi="Times New Roman"/>
                <w:sz w:val="24"/>
                <w:szCs w:val="24"/>
              </w:rPr>
            </w:pPr>
            <w:r>
              <w:rPr>
                <w:rFonts w:ascii="Times New Roman" w:hAnsi="Times New Roman"/>
                <w:sz w:val="24"/>
                <w:szCs w:val="24"/>
              </w:rPr>
              <w:t>Adresă: Ors Campeni, Piata Avram Iancu, Nr 5</w:t>
            </w:r>
          </w:p>
          <w:p w:rsidR="00582430" w:rsidRDefault="00A230B5" w:rsidP="00BF47E4">
            <w:pPr>
              <w:jc w:val="both"/>
              <w:rPr>
                <w:rFonts w:ascii="Times New Roman" w:hAnsi="Times New Roman"/>
                <w:spacing w:val="12"/>
                <w:sz w:val="24"/>
                <w:szCs w:val="24"/>
              </w:rPr>
            </w:pPr>
            <w:r w:rsidRPr="00424985">
              <w:rPr>
                <w:rFonts w:ascii="Times New Roman" w:hAnsi="Times New Roman"/>
                <w:sz w:val="24"/>
                <w:szCs w:val="24"/>
              </w:rPr>
              <w:t>Telefon:</w:t>
            </w:r>
            <w:r w:rsidR="007841DF">
              <w:rPr>
                <w:rFonts w:ascii="Times New Roman" w:hAnsi="Times New Roman"/>
                <w:sz w:val="24"/>
                <w:szCs w:val="24"/>
              </w:rPr>
              <w:t xml:space="preserve"> 0258771215</w:t>
            </w:r>
          </w:p>
          <w:p w:rsidR="00A230B5" w:rsidRPr="00424985" w:rsidRDefault="00A230B5" w:rsidP="00BF47E4">
            <w:pPr>
              <w:jc w:val="both"/>
              <w:rPr>
                <w:rFonts w:ascii="Times New Roman" w:hAnsi="Times New Roman"/>
                <w:spacing w:val="12"/>
                <w:sz w:val="24"/>
                <w:szCs w:val="24"/>
              </w:rPr>
            </w:pPr>
            <w:r w:rsidRPr="00424985">
              <w:rPr>
                <w:rFonts w:ascii="Times New Roman" w:hAnsi="Times New Roman"/>
                <w:sz w:val="24"/>
                <w:szCs w:val="24"/>
              </w:rPr>
              <w:t>Fax:</w:t>
            </w:r>
          </w:p>
          <w:p w:rsidR="00582430" w:rsidRDefault="00A230B5" w:rsidP="00582430">
            <w:pPr>
              <w:jc w:val="both"/>
              <w:rPr>
                <w:rFonts w:ascii="Times New Roman" w:hAnsi="Times New Roman"/>
                <w:sz w:val="24"/>
                <w:szCs w:val="24"/>
              </w:rPr>
            </w:pPr>
            <w:r w:rsidRPr="00424985">
              <w:rPr>
                <w:rFonts w:ascii="Times New Roman" w:hAnsi="Times New Roman"/>
                <w:sz w:val="24"/>
                <w:szCs w:val="24"/>
              </w:rPr>
              <w:t>E-mail:</w:t>
            </w:r>
            <w:r w:rsidR="007841DF">
              <w:rPr>
                <w:rFonts w:ascii="Times New Roman" w:hAnsi="Times New Roman"/>
                <w:sz w:val="24"/>
                <w:szCs w:val="24"/>
              </w:rPr>
              <w:t xml:space="preserve"> primaria_cimpeni@yahoo.com</w:t>
            </w:r>
          </w:p>
          <w:p w:rsidR="00A230B5" w:rsidRPr="00424985" w:rsidRDefault="00A230B5" w:rsidP="00582430">
            <w:pPr>
              <w:jc w:val="both"/>
              <w:rPr>
                <w:rFonts w:ascii="Times New Roman" w:hAnsi="Times New Roman"/>
                <w:sz w:val="24"/>
                <w:szCs w:val="24"/>
              </w:rPr>
            </w:pPr>
            <w:r w:rsidRPr="00424985">
              <w:rPr>
                <w:rFonts w:ascii="Times New Roman" w:hAnsi="Times New Roman"/>
                <w:sz w:val="24"/>
                <w:szCs w:val="24"/>
              </w:rPr>
              <w:t>Persoana de contact:</w:t>
            </w:r>
            <w:r w:rsidR="007841DF">
              <w:rPr>
                <w:rFonts w:ascii="Times New Roman" w:hAnsi="Times New Roman"/>
                <w:sz w:val="24"/>
                <w:szCs w:val="24"/>
              </w:rPr>
              <w:t xml:space="preserve"> Pasca Cristian Dan</w:t>
            </w:r>
          </w:p>
        </w:tc>
        <w:tc>
          <w:tcPr>
            <w:tcW w:w="4927" w:type="dxa"/>
          </w:tcPr>
          <w:p w:rsidR="00A230B5" w:rsidRPr="00424985" w:rsidRDefault="00996A81" w:rsidP="00BF47E4">
            <w:pPr>
              <w:jc w:val="both"/>
              <w:rPr>
                <w:rFonts w:ascii="Times New Roman" w:hAnsi="Times New Roman"/>
                <w:sz w:val="24"/>
                <w:szCs w:val="24"/>
              </w:rPr>
            </w:pPr>
            <w:r w:rsidRPr="00996A81">
              <w:rPr>
                <w:rFonts w:ascii="Times New Roman" w:hAnsi="Times New Roman"/>
                <w:b/>
                <w:bCs/>
                <w:sz w:val="24"/>
                <w:szCs w:val="24"/>
              </w:rPr>
              <w:t>Contractant</w:t>
            </w:r>
            <w:r w:rsidR="00A230B5" w:rsidRPr="00424985">
              <w:rPr>
                <w:rFonts w:ascii="Times New Roman" w:hAnsi="Times New Roman"/>
                <w:b/>
                <w:sz w:val="24"/>
                <w:szCs w:val="24"/>
              </w:rPr>
              <w:t>:</w:t>
            </w:r>
          </w:p>
          <w:p w:rsidR="00A230B5" w:rsidRPr="00424985" w:rsidRDefault="00A230B5" w:rsidP="00BF47E4">
            <w:pPr>
              <w:pStyle w:val="ListParagraph"/>
              <w:ind w:left="0"/>
              <w:contextualSpacing w:val="0"/>
              <w:jc w:val="both"/>
              <w:rPr>
                <w:rFonts w:ascii="Times New Roman" w:hAnsi="Times New Roman"/>
                <w:sz w:val="24"/>
                <w:szCs w:val="24"/>
              </w:rPr>
            </w:pPr>
            <w:r w:rsidRPr="00424985">
              <w:rPr>
                <w:rFonts w:ascii="Times New Roman" w:hAnsi="Times New Roman"/>
                <w:sz w:val="24"/>
                <w:szCs w:val="24"/>
              </w:rPr>
              <w:t xml:space="preserve">Adresă: </w:t>
            </w:r>
          </w:p>
          <w:p w:rsidR="00A230B5" w:rsidRPr="00424985" w:rsidRDefault="00A230B5" w:rsidP="00BF47E4">
            <w:pPr>
              <w:jc w:val="both"/>
              <w:rPr>
                <w:rFonts w:ascii="Times New Roman" w:hAnsi="Times New Roman"/>
                <w:spacing w:val="12"/>
                <w:sz w:val="24"/>
                <w:szCs w:val="24"/>
              </w:rPr>
            </w:pPr>
            <w:r w:rsidRPr="00424985">
              <w:rPr>
                <w:rFonts w:ascii="Times New Roman" w:hAnsi="Times New Roman"/>
                <w:sz w:val="24"/>
                <w:szCs w:val="24"/>
              </w:rPr>
              <w:t>Telefon:</w:t>
            </w:r>
          </w:p>
          <w:p w:rsidR="00A230B5" w:rsidRPr="00424985" w:rsidRDefault="00A230B5" w:rsidP="00BF47E4">
            <w:pPr>
              <w:jc w:val="both"/>
              <w:rPr>
                <w:rFonts w:ascii="Times New Roman" w:hAnsi="Times New Roman"/>
                <w:spacing w:val="12"/>
                <w:sz w:val="24"/>
                <w:szCs w:val="24"/>
              </w:rPr>
            </w:pPr>
            <w:r w:rsidRPr="00424985">
              <w:rPr>
                <w:rFonts w:ascii="Times New Roman" w:hAnsi="Times New Roman"/>
                <w:sz w:val="24"/>
                <w:szCs w:val="24"/>
              </w:rPr>
              <w:t>Fax:</w:t>
            </w:r>
          </w:p>
          <w:p w:rsidR="00A230B5" w:rsidRPr="00424985" w:rsidRDefault="00A230B5" w:rsidP="00BF47E4">
            <w:pPr>
              <w:jc w:val="both"/>
              <w:rPr>
                <w:rFonts w:ascii="Times New Roman" w:hAnsi="Times New Roman"/>
                <w:sz w:val="24"/>
                <w:szCs w:val="24"/>
              </w:rPr>
            </w:pPr>
            <w:r w:rsidRPr="00424985">
              <w:rPr>
                <w:rFonts w:ascii="Times New Roman" w:hAnsi="Times New Roman"/>
                <w:sz w:val="24"/>
                <w:szCs w:val="24"/>
              </w:rPr>
              <w:t>E-mail:</w:t>
            </w:r>
          </w:p>
          <w:p w:rsidR="00A230B5" w:rsidRPr="00424985" w:rsidRDefault="00A230B5" w:rsidP="00BF47E4">
            <w:pPr>
              <w:pStyle w:val="ListParagraph"/>
              <w:ind w:left="0"/>
              <w:contextualSpacing w:val="0"/>
              <w:jc w:val="both"/>
              <w:rPr>
                <w:rFonts w:ascii="Times New Roman" w:hAnsi="Times New Roman"/>
                <w:sz w:val="24"/>
                <w:szCs w:val="24"/>
              </w:rPr>
            </w:pPr>
            <w:r w:rsidRPr="00424985">
              <w:rPr>
                <w:rFonts w:ascii="Times New Roman" w:hAnsi="Times New Roman"/>
                <w:sz w:val="24"/>
                <w:szCs w:val="24"/>
              </w:rPr>
              <w:t>Persoana de contact:</w:t>
            </w:r>
          </w:p>
        </w:tc>
      </w:tr>
    </w:tbl>
    <w:p w:rsidR="00EA53A0" w:rsidRPr="00424985" w:rsidRDefault="00EA53A0" w:rsidP="000C19C7">
      <w:pPr>
        <w:pStyle w:val="ListParagraph"/>
        <w:numPr>
          <w:ilvl w:val="0"/>
          <w:numId w:val="16"/>
        </w:numPr>
        <w:ind w:left="0" w:firstLine="0"/>
        <w:contextualSpacing w:val="0"/>
        <w:jc w:val="both"/>
        <w:rPr>
          <w:rFonts w:ascii="Times New Roman" w:hAnsi="Times New Roman"/>
          <w:sz w:val="24"/>
          <w:szCs w:val="24"/>
        </w:rPr>
      </w:pPr>
      <w:r w:rsidRPr="00424985">
        <w:rPr>
          <w:rFonts w:ascii="Times New Roman" w:hAnsi="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rsidR="00A30F44" w:rsidRPr="00424985" w:rsidRDefault="00A30F44" w:rsidP="000C19C7">
      <w:pPr>
        <w:pStyle w:val="ListParagraph"/>
        <w:numPr>
          <w:ilvl w:val="0"/>
          <w:numId w:val="16"/>
        </w:numPr>
        <w:ind w:left="0" w:firstLine="0"/>
        <w:contextualSpacing w:val="0"/>
        <w:jc w:val="both"/>
        <w:rPr>
          <w:rFonts w:ascii="Times New Roman" w:hAnsi="Times New Roman"/>
          <w:sz w:val="24"/>
          <w:szCs w:val="24"/>
        </w:rPr>
      </w:pPr>
      <w:r w:rsidRPr="00424985">
        <w:rPr>
          <w:rFonts w:ascii="Times New Roman" w:hAnsi="Times New Roman"/>
          <w:sz w:val="24"/>
          <w:szCs w:val="24"/>
        </w:rPr>
        <w:t xml:space="preserve"> Orice comunicare între Părți trebuie să conțină precizări cu privire la elementele de identificare ale Contractului (titlul și numărul de înregistrare) și să fie transmisă la adresa/adresele menționate la pct. 9.4.</w:t>
      </w:r>
    </w:p>
    <w:p w:rsidR="00A945F7" w:rsidRPr="00424985" w:rsidRDefault="00A945F7" w:rsidP="000C19C7">
      <w:pPr>
        <w:pStyle w:val="ListParagraph"/>
        <w:numPr>
          <w:ilvl w:val="0"/>
          <w:numId w:val="16"/>
        </w:numPr>
        <w:ind w:left="0" w:firstLine="0"/>
        <w:contextualSpacing w:val="0"/>
        <w:jc w:val="both"/>
        <w:rPr>
          <w:rFonts w:ascii="Times New Roman" w:hAnsi="Times New Roman"/>
          <w:sz w:val="24"/>
          <w:szCs w:val="24"/>
        </w:rPr>
      </w:pPr>
      <w:r w:rsidRPr="00424985">
        <w:rPr>
          <w:rFonts w:ascii="Times New Roman" w:hAnsi="Times New Roman"/>
          <w:sz w:val="24"/>
          <w:szCs w:val="24"/>
        </w:rPr>
        <w:t xml:space="preserve"> Orice comunicare făcută de una dintre Părți va fi considerată primită:</w:t>
      </w:r>
    </w:p>
    <w:p w:rsidR="00A945F7" w:rsidRPr="00424985" w:rsidRDefault="00A945F7" w:rsidP="000C19C7">
      <w:pPr>
        <w:pStyle w:val="ListParagraph"/>
        <w:numPr>
          <w:ilvl w:val="0"/>
          <w:numId w:val="17"/>
        </w:numPr>
        <w:ind w:left="0" w:firstLine="0"/>
        <w:jc w:val="both"/>
        <w:rPr>
          <w:rFonts w:ascii="Times New Roman" w:hAnsi="Times New Roman"/>
          <w:sz w:val="24"/>
          <w:szCs w:val="24"/>
        </w:rPr>
      </w:pPr>
      <w:r w:rsidRPr="00424985">
        <w:rPr>
          <w:rFonts w:ascii="Times New Roman" w:hAnsi="Times New Roman"/>
          <w:sz w:val="24"/>
          <w:szCs w:val="24"/>
        </w:rPr>
        <w:t>la momentul înmânării, dacă este depusă personal de către una dintre Părți,</w:t>
      </w:r>
    </w:p>
    <w:p w:rsidR="00A945F7" w:rsidRPr="00424985" w:rsidRDefault="00A945F7" w:rsidP="000C19C7">
      <w:pPr>
        <w:pStyle w:val="ListParagraph"/>
        <w:numPr>
          <w:ilvl w:val="0"/>
          <w:numId w:val="17"/>
        </w:numPr>
        <w:ind w:left="0" w:firstLine="0"/>
        <w:jc w:val="both"/>
        <w:rPr>
          <w:rFonts w:ascii="Times New Roman" w:hAnsi="Times New Roman"/>
          <w:sz w:val="24"/>
          <w:szCs w:val="24"/>
        </w:rPr>
      </w:pPr>
      <w:r w:rsidRPr="00424985">
        <w:rPr>
          <w:rFonts w:ascii="Times New Roman" w:hAnsi="Times New Roman"/>
          <w:sz w:val="24"/>
          <w:szCs w:val="24"/>
        </w:rPr>
        <w:t>la momentul primirii de către destinatar, în cazul trimiterii prin scrisoare recomandată cu confirmare de primire,</w:t>
      </w:r>
    </w:p>
    <w:p w:rsidR="00A945F7" w:rsidRPr="00424985" w:rsidRDefault="00A945F7" w:rsidP="000C19C7">
      <w:pPr>
        <w:pStyle w:val="ListParagraph"/>
        <w:numPr>
          <w:ilvl w:val="0"/>
          <w:numId w:val="17"/>
        </w:numPr>
        <w:ind w:left="0" w:firstLine="0"/>
        <w:jc w:val="both"/>
        <w:rPr>
          <w:rFonts w:ascii="Times New Roman" w:hAnsi="Times New Roman"/>
          <w:sz w:val="24"/>
          <w:szCs w:val="24"/>
        </w:rPr>
      </w:pPr>
      <w:r w:rsidRPr="00424985">
        <w:rPr>
          <w:rFonts w:ascii="Times New Roman" w:hAnsi="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A945F7" w:rsidRPr="00424985" w:rsidRDefault="00A945F7" w:rsidP="000C19C7">
      <w:pPr>
        <w:pStyle w:val="ListParagraph"/>
        <w:numPr>
          <w:ilvl w:val="0"/>
          <w:numId w:val="16"/>
        </w:numPr>
        <w:ind w:left="0" w:firstLine="0"/>
        <w:contextualSpacing w:val="0"/>
        <w:jc w:val="both"/>
        <w:rPr>
          <w:rFonts w:ascii="Times New Roman" w:hAnsi="Times New Roman"/>
          <w:sz w:val="24"/>
          <w:szCs w:val="24"/>
        </w:rPr>
      </w:pPr>
      <w:r w:rsidRPr="00424985">
        <w:rPr>
          <w:rFonts w:ascii="Times New Roman" w:hAnsi="Times New Roman"/>
          <w:sz w:val="24"/>
          <w:szCs w:val="24"/>
        </w:rPr>
        <w:t>Părțile se declară de acord că nerespectarea cerințelor referitoare la modalitatea de comunicare stabilite în prezentul Contract să fie sancționată cu inopozabilitatea respectivei comunicări.</w:t>
      </w:r>
    </w:p>
    <w:p w:rsidR="00A945F7" w:rsidRPr="00424985" w:rsidRDefault="00A945F7" w:rsidP="000C19C7">
      <w:pPr>
        <w:pStyle w:val="ListParagraph"/>
        <w:numPr>
          <w:ilvl w:val="0"/>
          <w:numId w:val="16"/>
        </w:numPr>
        <w:ind w:left="0" w:firstLine="0"/>
        <w:contextualSpacing w:val="0"/>
        <w:jc w:val="both"/>
        <w:rPr>
          <w:rFonts w:ascii="Times New Roman" w:hAnsi="Times New Roman"/>
          <w:sz w:val="24"/>
          <w:szCs w:val="24"/>
        </w:rPr>
      </w:pPr>
      <w:r w:rsidRPr="00424985">
        <w:rPr>
          <w:rFonts w:ascii="Times New Roman" w:hAnsi="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A945F7" w:rsidRPr="00424985" w:rsidRDefault="00A945F7" w:rsidP="000C19C7">
      <w:pPr>
        <w:pStyle w:val="ListParagraph"/>
        <w:numPr>
          <w:ilvl w:val="0"/>
          <w:numId w:val="16"/>
        </w:numPr>
        <w:ind w:left="0" w:firstLine="0"/>
        <w:contextualSpacing w:val="0"/>
        <w:jc w:val="both"/>
        <w:rPr>
          <w:rFonts w:ascii="Times New Roman" w:hAnsi="Times New Roman"/>
          <w:sz w:val="24"/>
          <w:szCs w:val="24"/>
        </w:rPr>
      </w:pPr>
      <w:r w:rsidRPr="00424985">
        <w:rPr>
          <w:rFonts w:ascii="Times New Roman" w:hAnsi="Times New Roman"/>
          <w:sz w:val="24"/>
          <w:szCs w:val="24"/>
        </w:rPr>
        <w:t>Nicio modificare a datelor de contact prevăzute în prezentul Contract nu este opozabilă celeilalte Părți, decât în cazul în care a fost notificată în prealabil.</w:t>
      </w:r>
    </w:p>
    <w:p w:rsidR="00A230B5" w:rsidRPr="00424985" w:rsidRDefault="00A230B5" w:rsidP="00BF47E4">
      <w:pPr>
        <w:pStyle w:val="ListParagraph"/>
        <w:ind w:left="0"/>
        <w:contextualSpacing w:val="0"/>
        <w:jc w:val="both"/>
        <w:rPr>
          <w:rFonts w:ascii="Times New Roman" w:hAnsi="Times New Roman"/>
          <w:sz w:val="24"/>
          <w:szCs w:val="24"/>
        </w:rPr>
      </w:pPr>
    </w:p>
    <w:p w:rsidR="006F51DE" w:rsidRPr="00424985" w:rsidRDefault="006F51DE" w:rsidP="000C19C7">
      <w:pPr>
        <w:pStyle w:val="ListParagraph"/>
        <w:numPr>
          <w:ilvl w:val="0"/>
          <w:numId w:val="19"/>
        </w:numPr>
        <w:tabs>
          <w:tab w:val="left" w:pos="142"/>
        </w:tabs>
        <w:ind w:left="567" w:firstLine="0"/>
        <w:jc w:val="both"/>
        <w:rPr>
          <w:rFonts w:ascii="Times New Roman" w:hAnsi="Times New Roman"/>
          <w:b/>
          <w:sz w:val="24"/>
          <w:szCs w:val="24"/>
        </w:rPr>
      </w:pPr>
      <w:r w:rsidRPr="00424985">
        <w:rPr>
          <w:rFonts w:ascii="Times New Roman" w:hAnsi="Times New Roman"/>
          <w:b/>
          <w:sz w:val="24"/>
          <w:szCs w:val="24"/>
        </w:rPr>
        <w:t xml:space="preserve">Garanţia de bună execuţie a contractului </w:t>
      </w:r>
    </w:p>
    <w:p w:rsidR="006F51DE" w:rsidRPr="00424985" w:rsidRDefault="008E6335" w:rsidP="000C19C7">
      <w:pPr>
        <w:pStyle w:val="ListParagraph"/>
        <w:numPr>
          <w:ilvl w:val="0"/>
          <w:numId w:val="20"/>
        </w:numPr>
        <w:tabs>
          <w:tab w:val="left" w:pos="0"/>
        </w:tabs>
        <w:ind w:left="0" w:firstLine="0"/>
        <w:jc w:val="both"/>
        <w:rPr>
          <w:rFonts w:ascii="Times New Roman" w:hAnsi="Times New Roman"/>
          <w:sz w:val="24"/>
          <w:szCs w:val="24"/>
        </w:rPr>
      </w:pPr>
      <w:r>
        <w:rPr>
          <w:rFonts w:ascii="Times New Roman" w:hAnsi="Times New Roman"/>
          <w:sz w:val="24"/>
          <w:szCs w:val="24"/>
        </w:rPr>
        <w:t>(1)</w:t>
      </w:r>
      <w:r w:rsidR="00996A81">
        <w:rPr>
          <w:rFonts w:ascii="Times New Roman" w:hAnsi="Times New Roman"/>
          <w:sz w:val="24"/>
          <w:szCs w:val="24"/>
        </w:rPr>
        <w:t>Contractantul</w:t>
      </w:r>
      <w:r w:rsidR="007841DF">
        <w:rPr>
          <w:rFonts w:ascii="Times New Roman" w:hAnsi="Times New Roman"/>
          <w:sz w:val="24"/>
          <w:szCs w:val="24"/>
        </w:rPr>
        <w:t xml:space="preserve"> </w:t>
      </w:r>
      <w:r w:rsidR="006F51DE" w:rsidRPr="00424985">
        <w:rPr>
          <w:rFonts w:ascii="Times New Roman" w:hAnsi="Times New Roman"/>
          <w:sz w:val="24"/>
          <w:szCs w:val="24"/>
        </w:rPr>
        <w:t xml:space="preserve">se obligă ca în termen de </w:t>
      </w:r>
      <w:r w:rsidR="006F51DE" w:rsidRPr="00424985">
        <w:rPr>
          <w:rFonts w:ascii="Times New Roman" w:hAnsi="Times New Roman"/>
          <w:b/>
          <w:sz w:val="24"/>
          <w:szCs w:val="24"/>
        </w:rPr>
        <w:t>maxim 5 zile lucrătoare</w:t>
      </w:r>
      <w:r w:rsidR="006F51DE" w:rsidRPr="00424985">
        <w:rPr>
          <w:rFonts w:ascii="Times New Roman" w:hAnsi="Times New Roman"/>
          <w:sz w:val="24"/>
          <w:szCs w:val="24"/>
        </w:rPr>
        <w:t xml:space="preserve"> de la data semnării prezentului contract de către ambele părți </w:t>
      </w:r>
      <w:r w:rsidR="006F51DE" w:rsidRPr="008E6335">
        <w:rPr>
          <w:rFonts w:ascii="Times New Roman" w:hAnsi="Times New Roman"/>
          <w:b/>
          <w:bCs/>
          <w:sz w:val="24"/>
          <w:szCs w:val="24"/>
        </w:rPr>
        <w:t>să constituie</w:t>
      </w:r>
      <w:r w:rsidRPr="008E6335">
        <w:rPr>
          <w:rFonts w:ascii="Times New Roman" w:hAnsi="Times New Roman"/>
          <w:b/>
          <w:bCs/>
          <w:sz w:val="24"/>
          <w:szCs w:val="24"/>
        </w:rPr>
        <w:t xml:space="preserve"> și să transmită autorității contractante</w:t>
      </w:r>
      <w:r w:rsidR="006F51DE" w:rsidRPr="00424985">
        <w:rPr>
          <w:rFonts w:ascii="Times New Roman" w:hAnsi="Times New Roman"/>
          <w:sz w:val="24"/>
          <w:szCs w:val="24"/>
        </w:rPr>
        <w:t xml:space="preserve"> garan</w:t>
      </w:r>
      <w:r>
        <w:rPr>
          <w:rFonts w:ascii="Times New Roman" w:hAnsi="Times New Roman"/>
          <w:sz w:val="24"/>
          <w:szCs w:val="24"/>
        </w:rPr>
        <w:t>ț</w:t>
      </w:r>
      <w:r w:rsidR="006F51DE" w:rsidRPr="00424985">
        <w:rPr>
          <w:rFonts w:ascii="Times New Roman" w:hAnsi="Times New Roman"/>
          <w:sz w:val="24"/>
          <w:szCs w:val="24"/>
        </w:rPr>
        <w:t xml:space="preserve">ia de bună execuţie a contractului în cuantum de  </w:t>
      </w:r>
      <w:r w:rsidR="006F51DE" w:rsidRPr="00424985">
        <w:rPr>
          <w:rFonts w:ascii="Times New Roman" w:hAnsi="Times New Roman"/>
          <w:b/>
          <w:sz w:val="24"/>
          <w:szCs w:val="24"/>
        </w:rPr>
        <w:t>......</w:t>
      </w:r>
      <w:r w:rsidR="001F679A" w:rsidRPr="00424985">
        <w:rPr>
          <w:rFonts w:ascii="Times New Roman" w:hAnsi="Times New Roman"/>
          <w:b/>
          <w:sz w:val="24"/>
          <w:szCs w:val="24"/>
        </w:rPr>
        <w:t>................</w:t>
      </w:r>
      <w:r w:rsidR="006F51DE" w:rsidRPr="00424985">
        <w:rPr>
          <w:rFonts w:ascii="Times New Roman" w:hAnsi="Times New Roman"/>
          <w:b/>
          <w:sz w:val="24"/>
          <w:szCs w:val="24"/>
        </w:rPr>
        <w:t>... lei</w:t>
      </w:r>
      <w:r w:rsidR="006F51DE" w:rsidRPr="00424985">
        <w:rPr>
          <w:rFonts w:ascii="Times New Roman" w:hAnsi="Times New Roman"/>
          <w:sz w:val="24"/>
          <w:szCs w:val="24"/>
        </w:rPr>
        <w:t xml:space="preserve">, reprezentând </w:t>
      </w:r>
      <w:r w:rsidR="006F51DE" w:rsidRPr="00424985">
        <w:rPr>
          <w:rFonts w:ascii="Times New Roman" w:hAnsi="Times New Roman"/>
          <w:b/>
          <w:sz w:val="24"/>
          <w:szCs w:val="24"/>
        </w:rPr>
        <w:t>10%din valoarea contractului,fără T.V.A</w:t>
      </w:r>
      <w:r w:rsidR="006F51DE" w:rsidRPr="00424985">
        <w:rPr>
          <w:rFonts w:ascii="Times New Roman" w:hAnsi="Times New Roman"/>
          <w:sz w:val="24"/>
          <w:szCs w:val="24"/>
        </w:rPr>
        <w:t xml:space="preserve">., cu valabilitate până la data de </w:t>
      </w:r>
      <w:r w:rsidR="006F51DE" w:rsidRPr="00424985">
        <w:rPr>
          <w:rFonts w:ascii="Times New Roman" w:hAnsi="Times New Roman"/>
          <w:b/>
          <w:sz w:val="24"/>
          <w:szCs w:val="24"/>
        </w:rPr>
        <w:t>............</w:t>
      </w:r>
      <w:r w:rsidR="001F679A" w:rsidRPr="00424985">
        <w:rPr>
          <w:rFonts w:ascii="Times New Roman" w:hAnsi="Times New Roman"/>
          <w:b/>
          <w:sz w:val="24"/>
          <w:szCs w:val="24"/>
        </w:rPr>
        <w:t>................</w:t>
      </w:r>
      <w:r w:rsidR="006F51DE" w:rsidRPr="00424985">
        <w:rPr>
          <w:rFonts w:ascii="Times New Roman" w:hAnsi="Times New Roman"/>
          <w:b/>
          <w:sz w:val="24"/>
          <w:szCs w:val="24"/>
        </w:rPr>
        <w:t>..</w:t>
      </w:r>
      <w:r w:rsidR="006F51DE" w:rsidRPr="00424985">
        <w:rPr>
          <w:rFonts w:ascii="Times New Roman" w:hAnsi="Times New Roman"/>
          <w:sz w:val="24"/>
          <w:szCs w:val="24"/>
        </w:rPr>
        <w:t xml:space="preserve"> ;</w:t>
      </w:r>
    </w:p>
    <w:p w:rsidR="008E6335" w:rsidRDefault="008E6335" w:rsidP="008E6335">
      <w:pPr>
        <w:pStyle w:val="ListParagraph"/>
        <w:tabs>
          <w:tab w:val="left" w:pos="0"/>
        </w:tabs>
        <w:ind w:left="0"/>
        <w:jc w:val="both"/>
        <w:rPr>
          <w:rFonts w:ascii="Times New Roman" w:hAnsi="Times New Roman"/>
          <w:sz w:val="24"/>
          <w:szCs w:val="24"/>
        </w:rPr>
      </w:pPr>
      <w:r>
        <w:rPr>
          <w:rFonts w:ascii="Times New Roman" w:hAnsi="Times New Roman"/>
          <w:sz w:val="24"/>
          <w:szCs w:val="24"/>
        </w:rPr>
        <w:t xml:space="preserve">(2)Termenul menționat la alin. (1)poate fi prelungit la solicitarea justificată </w:t>
      </w:r>
      <w:r w:rsidR="007841DF">
        <w:rPr>
          <w:rFonts w:ascii="Times New Roman" w:hAnsi="Times New Roman"/>
          <w:sz w:val="24"/>
          <w:szCs w:val="24"/>
        </w:rPr>
        <w:t>a contractantului, fără a depăs</w:t>
      </w:r>
      <w:r>
        <w:rPr>
          <w:rFonts w:ascii="Times New Roman" w:hAnsi="Times New Roman"/>
          <w:sz w:val="24"/>
          <w:szCs w:val="24"/>
        </w:rPr>
        <w:t>ii 15 zile lucrătoare de la data semnării contractului de achiziție publică;</w:t>
      </w:r>
    </w:p>
    <w:p w:rsidR="008E6335" w:rsidRDefault="00925D15" w:rsidP="000C19C7">
      <w:pPr>
        <w:pStyle w:val="ListParagraph"/>
        <w:numPr>
          <w:ilvl w:val="0"/>
          <w:numId w:val="20"/>
        </w:numPr>
        <w:tabs>
          <w:tab w:val="left" w:pos="0"/>
        </w:tabs>
        <w:ind w:left="0" w:firstLine="0"/>
        <w:jc w:val="both"/>
        <w:rPr>
          <w:rFonts w:ascii="Times New Roman" w:hAnsi="Times New Roman"/>
          <w:sz w:val="24"/>
          <w:szCs w:val="24"/>
        </w:rPr>
      </w:pPr>
      <w:r w:rsidRPr="00424985">
        <w:rPr>
          <w:rFonts w:ascii="Times New Roman" w:hAnsi="Times New Roman"/>
          <w:sz w:val="24"/>
          <w:szCs w:val="24"/>
        </w:rPr>
        <w:t>Garanţia de bună execuţie</w:t>
      </w:r>
      <w:r w:rsidR="008E6335">
        <w:rPr>
          <w:rFonts w:ascii="Times New Roman" w:hAnsi="Times New Roman"/>
          <w:sz w:val="24"/>
          <w:szCs w:val="24"/>
        </w:rPr>
        <w:t xml:space="preserve"> trebuie să fie </w:t>
      </w:r>
      <w:r w:rsidR="008E6335" w:rsidRPr="008E6335">
        <w:rPr>
          <w:rFonts w:ascii="Times New Roman" w:hAnsi="Times New Roman"/>
          <w:b/>
          <w:bCs/>
          <w:sz w:val="24"/>
          <w:szCs w:val="24"/>
        </w:rPr>
        <w:t>irevocabilă și necondiționată</w:t>
      </w:r>
      <w:r w:rsidR="008E6335">
        <w:rPr>
          <w:rFonts w:ascii="Times New Roman" w:hAnsi="Times New Roman"/>
          <w:sz w:val="24"/>
          <w:szCs w:val="24"/>
        </w:rPr>
        <w:t xml:space="preserve"> și </w:t>
      </w:r>
      <w:r w:rsidRPr="00424985">
        <w:rPr>
          <w:rFonts w:ascii="Times New Roman" w:hAnsi="Times New Roman"/>
          <w:sz w:val="24"/>
          <w:szCs w:val="24"/>
        </w:rPr>
        <w:t>se constituie prin</w:t>
      </w:r>
      <w:r w:rsidR="008E6335">
        <w:rPr>
          <w:rFonts w:ascii="Times New Roman" w:hAnsi="Times New Roman"/>
          <w:sz w:val="24"/>
          <w:szCs w:val="24"/>
        </w:rPr>
        <w:t xml:space="preserve">:a) </w:t>
      </w:r>
      <w:r w:rsidRPr="00424985">
        <w:rPr>
          <w:rFonts w:ascii="Times New Roman" w:hAnsi="Times New Roman"/>
          <w:sz w:val="24"/>
          <w:szCs w:val="24"/>
        </w:rPr>
        <w:t xml:space="preserve">virament bancar </w:t>
      </w:r>
    </w:p>
    <w:p w:rsidR="008E6335" w:rsidRDefault="008E6335" w:rsidP="008E6335">
      <w:pPr>
        <w:tabs>
          <w:tab w:val="left" w:pos="0"/>
        </w:tabs>
        <w:jc w:val="both"/>
        <w:rPr>
          <w:rFonts w:ascii="Times New Roman" w:hAnsi="Times New Roman"/>
          <w:sz w:val="24"/>
          <w:szCs w:val="24"/>
        </w:rPr>
      </w:pPr>
      <w:r>
        <w:rPr>
          <w:rFonts w:ascii="Times New Roman" w:hAnsi="Times New Roman"/>
          <w:sz w:val="24"/>
          <w:szCs w:val="24"/>
        </w:rPr>
        <w:t>b)</w:t>
      </w:r>
      <w:r w:rsidR="00925D15" w:rsidRPr="008E6335">
        <w:rPr>
          <w:rFonts w:ascii="Times New Roman" w:hAnsi="Times New Roman"/>
          <w:sz w:val="24"/>
          <w:szCs w:val="24"/>
        </w:rPr>
        <w:t>instrument de garantare emis</w:t>
      </w:r>
      <w:r>
        <w:rPr>
          <w:rFonts w:ascii="Times New Roman" w:hAnsi="Times New Roman"/>
          <w:sz w:val="24"/>
          <w:szCs w:val="24"/>
        </w:rPr>
        <w:t>e în condițiile legii, astfel:</w:t>
      </w:r>
    </w:p>
    <w:p w:rsidR="008E6335" w:rsidRDefault="008E6335" w:rsidP="008E6335">
      <w:pPr>
        <w:tabs>
          <w:tab w:val="left" w:pos="0"/>
        </w:tabs>
        <w:jc w:val="both"/>
        <w:rPr>
          <w:rFonts w:ascii="Times New Roman" w:hAnsi="Times New Roman"/>
          <w:sz w:val="24"/>
          <w:szCs w:val="24"/>
        </w:rPr>
      </w:pPr>
      <w:r>
        <w:rPr>
          <w:rFonts w:ascii="Times New Roman" w:hAnsi="Times New Roman"/>
          <w:sz w:val="24"/>
          <w:szCs w:val="24"/>
        </w:rPr>
        <w:t>(i)</w:t>
      </w:r>
      <w:r w:rsidRPr="008E6335">
        <w:rPr>
          <w:rFonts w:ascii="Times New Roman" w:hAnsi="Times New Roman"/>
          <w:sz w:val="24"/>
          <w:szCs w:val="24"/>
        </w:rPr>
        <w:t xml:space="preserve">scrisori de garanție emise de instituții de credit bancare din România sau din alt stat; </w:t>
      </w:r>
    </w:p>
    <w:p w:rsidR="008E6335" w:rsidRPr="008E6335" w:rsidRDefault="008E6335" w:rsidP="008E6335">
      <w:pPr>
        <w:tabs>
          <w:tab w:val="left" w:pos="0"/>
        </w:tabs>
        <w:jc w:val="both"/>
        <w:rPr>
          <w:rFonts w:ascii="Times New Roman" w:hAnsi="Times New Roman"/>
          <w:sz w:val="24"/>
          <w:szCs w:val="24"/>
        </w:rPr>
      </w:pPr>
      <w:r>
        <w:rPr>
          <w:rFonts w:ascii="Times New Roman" w:hAnsi="Times New Roman"/>
          <w:sz w:val="24"/>
          <w:szCs w:val="24"/>
        </w:rPr>
        <w:t>(ii)</w:t>
      </w:r>
      <w:r w:rsidRPr="008E6335">
        <w:rPr>
          <w:rFonts w:ascii="Times New Roman" w:hAnsi="Times New Roman"/>
          <w:sz w:val="24"/>
          <w:szCs w:val="24"/>
        </w:rPr>
        <w:t>scrisori de garanție emise de instituții financiare nebancare din România sau din alt stat;</w:t>
      </w:r>
    </w:p>
    <w:p w:rsidR="008E6335" w:rsidRDefault="008E6335" w:rsidP="008E6335">
      <w:pPr>
        <w:tabs>
          <w:tab w:val="left" w:pos="0"/>
        </w:tabs>
        <w:jc w:val="both"/>
        <w:rPr>
          <w:rFonts w:ascii="Times New Roman" w:hAnsi="Times New Roman"/>
          <w:sz w:val="24"/>
          <w:szCs w:val="24"/>
        </w:rPr>
      </w:pPr>
      <w:r>
        <w:rPr>
          <w:rFonts w:ascii="Times New Roman" w:hAnsi="Times New Roman"/>
          <w:sz w:val="24"/>
          <w:szCs w:val="24"/>
        </w:rPr>
        <w:t>(iii)</w:t>
      </w:r>
      <w:r w:rsidRPr="008E6335">
        <w:rPr>
          <w:rFonts w:ascii="Times New Roman" w:hAnsi="Times New Roman"/>
          <w:sz w:val="24"/>
          <w:szCs w:val="24"/>
        </w:rPr>
        <w:t xml:space="preserve">asigurări de garanții emise: </w:t>
      </w:r>
    </w:p>
    <w:p w:rsidR="008E6335" w:rsidRDefault="008E6335" w:rsidP="008E6335">
      <w:pPr>
        <w:tabs>
          <w:tab w:val="left" w:pos="0"/>
        </w:tabs>
        <w:jc w:val="both"/>
        <w:rPr>
          <w:rFonts w:ascii="Times New Roman" w:hAnsi="Times New Roman"/>
          <w:sz w:val="24"/>
          <w:szCs w:val="24"/>
        </w:rPr>
      </w:pPr>
      <w:r>
        <w:rPr>
          <w:rFonts w:ascii="Times New Roman" w:hAnsi="Times New Roman"/>
          <w:sz w:val="24"/>
          <w:szCs w:val="24"/>
        </w:rPr>
        <w:lastRenderedPageBreak/>
        <w:t>-</w:t>
      </w:r>
      <w:r w:rsidRPr="008E6335">
        <w:rPr>
          <w:rFonts w:ascii="Times New Roman" w:hAnsi="Times New Roman"/>
          <w:sz w:val="24"/>
          <w:szCs w:val="24"/>
        </w:rPr>
        <w:t xml:space="preserve">fie de societăți de asigurare care dețin autorizații de funcționare emise în România sau într-un alt stat membru al Uniunii Europene şi/sau care sunt înscrise în registrele publicate pe site-ul Autorității de Supraveghere Financiară, după caz; </w:t>
      </w:r>
    </w:p>
    <w:p w:rsidR="008E6335" w:rsidRDefault="008E6335" w:rsidP="008E6335">
      <w:pPr>
        <w:tabs>
          <w:tab w:val="left" w:pos="0"/>
        </w:tabs>
        <w:jc w:val="both"/>
        <w:rPr>
          <w:rFonts w:ascii="Times New Roman" w:hAnsi="Times New Roman"/>
          <w:sz w:val="24"/>
          <w:szCs w:val="24"/>
        </w:rPr>
      </w:pPr>
      <w:r>
        <w:rPr>
          <w:rFonts w:ascii="Times New Roman" w:hAnsi="Times New Roman"/>
          <w:sz w:val="24"/>
          <w:szCs w:val="24"/>
        </w:rPr>
        <w:t>-</w:t>
      </w:r>
      <w:r w:rsidRPr="008E6335">
        <w:rPr>
          <w:rFonts w:ascii="Times New Roman" w:hAnsi="Times New Roman"/>
          <w:sz w:val="24"/>
          <w:szCs w:val="24"/>
        </w:rPr>
        <w:t xml:space="preserve">fie de societăți de asigurare din state terțe prin sucursale autorizate în România de către Autoritatea de Supraveghere Financiară. </w:t>
      </w:r>
    </w:p>
    <w:p w:rsidR="00436F5D" w:rsidRDefault="00925D15" w:rsidP="008E6335">
      <w:pPr>
        <w:tabs>
          <w:tab w:val="left" w:pos="0"/>
        </w:tabs>
        <w:jc w:val="both"/>
        <w:rPr>
          <w:rFonts w:ascii="Times New Roman" w:hAnsi="Times New Roman"/>
          <w:sz w:val="24"/>
          <w:szCs w:val="24"/>
        </w:rPr>
      </w:pPr>
      <w:r w:rsidRPr="00424985">
        <w:rPr>
          <w:rFonts w:ascii="Times New Roman" w:hAnsi="Times New Roman"/>
          <w:b/>
          <w:sz w:val="24"/>
          <w:szCs w:val="24"/>
        </w:rPr>
        <w:t>10.2.1.</w:t>
      </w:r>
      <w:r w:rsidRPr="00424985">
        <w:rPr>
          <w:rFonts w:ascii="Times New Roman" w:hAnsi="Times New Roman"/>
          <w:sz w:val="24"/>
          <w:szCs w:val="24"/>
        </w:rPr>
        <w:t xml:space="preserve"> (1) În situația constituirii garanției de bună execuție printr-un instrument de garantare emis </w:t>
      </w:r>
      <w:r w:rsidR="00436F5D">
        <w:rPr>
          <w:rFonts w:ascii="Times New Roman" w:hAnsi="Times New Roman"/>
          <w:sz w:val="24"/>
          <w:szCs w:val="24"/>
        </w:rPr>
        <w:t>î</w:t>
      </w:r>
      <w:r w:rsidR="008E6335">
        <w:rPr>
          <w:rFonts w:ascii="Times New Roman" w:hAnsi="Times New Roman"/>
          <w:sz w:val="24"/>
          <w:szCs w:val="24"/>
        </w:rPr>
        <w:t xml:space="preserve">n conformitate cu art. </w:t>
      </w:r>
      <w:r w:rsidR="008E6335" w:rsidRPr="00436F5D">
        <w:rPr>
          <w:rFonts w:ascii="Times New Roman" w:hAnsi="Times New Roman"/>
          <w:b/>
          <w:bCs/>
          <w:i/>
          <w:iCs/>
          <w:sz w:val="24"/>
          <w:szCs w:val="24"/>
        </w:rPr>
        <w:t>10.2.</w:t>
      </w:r>
      <w:r w:rsidR="00436F5D" w:rsidRPr="00436F5D">
        <w:rPr>
          <w:rFonts w:ascii="Times New Roman" w:hAnsi="Times New Roman"/>
          <w:b/>
          <w:bCs/>
          <w:i/>
          <w:iCs/>
          <w:sz w:val="24"/>
          <w:szCs w:val="24"/>
        </w:rPr>
        <w:t xml:space="preserve"> litera b) pct. iii )</w:t>
      </w:r>
      <w:r w:rsidR="00436F5D">
        <w:rPr>
          <w:rFonts w:ascii="Times New Roman" w:hAnsi="Times New Roman"/>
          <w:sz w:val="24"/>
          <w:szCs w:val="24"/>
        </w:rPr>
        <w:t xml:space="preserve"> executarea poliței de asigurare (care în baza art. </w:t>
      </w:r>
      <w:r w:rsidR="00436F5D" w:rsidRPr="00436F5D">
        <w:rPr>
          <w:rFonts w:ascii="Times New Roman" w:hAnsi="Times New Roman"/>
          <w:b/>
          <w:bCs/>
          <w:i/>
          <w:iCs/>
          <w:sz w:val="24"/>
          <w:szCs w:val="24"/>
        </w:rPr>
        <w:t>10.2 se realizează în mod irevocabil și necondiționat</w:t>
      </w:r>
      <w:r w:rsidR="00436F5D">
        <w:rPr>
          <w:rFonts w:ascii="Times New Roman" w:hAnsi="Times New Roman"/>
          <w:sz w:val="24"/>
          <w:szCs w:val="24"/>
        </w:rPr>
        <w:t>) nu trebuie să fie condiționate de alte documente anexate acesteia (exemplu: Condiții generale/Speciale de asigurare, Clauze de garantare, etc.). În acest sens, Societatea de asigurări va confirma (fie prin conținutul instrumentului de  garantare, fie printr-o adresă adresată autorității contractante) faptul că executarea garanției de bună execuție se va realiza în mod irevocabil și necondiționat, respectiv la prima cerere a beneficiarului, pe baza declarației acestuia cu privire la culpa persoanei garantate, indiferent de prevederile altor documente anexate poliței de asigurare.</w:t>
      </w:r>
    </w:p>
    <w:p w:rsidR="00925D15" w:rsidRPr="00424985" w:rsidRDefault="00925D15" w:rsidP="004A4800">
      <w:pPr>
        <w:pStyle w:val="ListParagraph"/>
        <w:tabs>
          <w:tab w:val="left" w:pos="0"/>
        </w:tabs>
        <w:ind w:left="0"/>
        <w:jc w:val="both"/>
        <w:rPr>
          <w:rFonts w:ascii="Times New Roman" w:hAnsi="Times New Roman"/>
          <w:sz w:val="24"/>
          <w:szCs w:val="24"/>
        </w:rPr>
      </w:pPr>
      <w:r w:rsidRPr="00424985">
        <w:rPr>
          <w:rFonts w:ascii="Times New Roman" w:hAnsi="Times New Roman"/>
          <w:sz w:val="24"/>
          <w:szCs w:val="24"/>
        </w:rPr>
        <w:tab/>
        <w:t>(</w:t>
      </w:r>
      <w:r w:rsidR="00436F5D">
        <w:rPr>
          <w:rFonts w:ascii="Times New Roman" w:hAnsi="Times New Roman"/>
          <w:sz w:val="24"/>
          <w:szCs w:val="24"/>
        </w:rPr>
        <w:t>2</w:t>
      </w:r>
      <w:r w:rsidRPr="00424985">
        <w:rPr>
          <w:rFonts w:ascii="Times New Roman" w:hAnsi="Times New Roman"/>
          <w:sz w:val="24"/>
          <w:szCs w:val="24"/>
        </w:rPr>
        <w:t>) În cazul în care nu sunt respectare condițiile prevăzute la art. 10.2.1 (</w:t>
      </w:r>
      <w:r w:rsidR="00436F5D">
        <w:rPr>
          <w:rFonts w:ascii="Times New Roman" w:hAnsi="Times New Roman"/>
          <w:sz w:val="24"/>
          <w:szCs w:val="24"/>
        </w:rPr>
        <w:t>1</w:t>
      </w:r>
      <w:r w:rsidRPr="00424985">
        <w:rPr>
          <w:rFonts w:ascii="Times New Roman" w:hAnsi="Times New Roman"/>
          <w:sz w:val="24"/>
          <w:szCs w:val="24"/>
        </w:rPr>
        <w:t xml:space="preserve">), </w:t>
      </w:r>
      <w:r w:rsidR="007D6DCA">
        <w:rPr>
          <w:rFonts w:ascii="Times New Roman" w:hAnsi="Times New Roman"/>
          <w:sz w:val="24"/>
          <w:szCs w:val="24"/>
        </w:rPr>
        <w:t>Autoritatea contractantă</w:t>
      </w:r>
      <w:r w:rsidR="007841DF">
        <w:rPr>
          <w:rFonts w:ascii="Times New Roman" w:hAnsi="Times New Roman"/>
          <w:sz w:val="24"/>
          <w:szCs w:val="24"/>
        </w:rPr>
        <w:t xml:space="preserve"> </w:t>
      </w:r>
      <w:r w:rsidRPr="00424985">
        <w:rPr>
          <w:rFonts w:ascii="Times New Roman" w:hAnsi="Times New Roman"/>
          <w:sz w:val="24"/>
          <w:szCs w:val="24"/>
        </w:rPr>
        <w:t xml:space="preserve">are dreptul de a nu accepta garanţia de bună execuţie emisă de către o societate de asigurare, fiind în sarcina </w:t>
      </w:r>
      <w:r w:rsidR="005967AD">
        <w:rPr>
          <w:rFonts w:ascii="Times New Roman" w:hAnsi="Times New Roman"/>
          <w:sz w:val="24"/>
          <w:szCs w:val="24"/>
        </w:rPr>
        <w:t>Contractantului</w:t>
      </w:r>
      <w:r w:rsidR="007841DF">
        <w:rPr>
          <w:rFonts w:ascii="Times New Roman" w:hAnsi="Times New Roman"/>
          <w:sz w:val="24"/>
          <w:szCs w:val="24"/>
        </w:rPr>
        <w:t xml:space="preserve"> d</w:t>
      </w:r>
      <w:r w:rsidRPr="00424985">
        <w:rPr>
          <w:rFonts w:ascii="Times New Roman" w:hAnsi="Times New Roman"/>
          <w:sz w:val="24"/>
          <w:szCs w:val="24"/>
        </w:rPr>
        <w:t xml:space="preserve">e a constitui garanția de bună execuție în termenul prevăzut la art. 10.1. Dacă </w:t>
      </w:r>
      <w:r w:rsidR="005967AD">
        <w:rPr>
          <w:rFonts w:ascii="Times New Roman" w:hAnsi="Times New Roman"/>
          <w:sz w:val="24"/>
          <w:szCs w:val="24"/>
        </w:rPr>
        <w:t xml:space="preserve">Contractantul </w:t>
      </w:r>
      <w:r w:rsidRPr="00424985">
        <w:rPr>
          <w:rFonts w:ascii="Times New Roman" w:hAnsi="Times New Roman"/>
          <w:sz w:val="24"/>
          <w:szCs w:val="24"/>
        </w:rPr>
        <w:t>nu se încadrează în termenul prevăzut la art. 10.1 vor fi aplicabile prevederile art. 10.8.</w:t>
      </w:r>
    </w:p>
    <w:p w:rsidR="00925D15" w:rsidRPr="00424985" w:rsidRDefault="00925D15" w:rsidP="002200E9">
      <w:pPr>
        <w:tabs>
          <w:tab w:val="left" w:pos="0"/>
        </w:tabs>
        <w:jc w:val="both"/>
        <w:rPr>
          <w:rFonts w:ascii="Times New Roman" w:hAnsi="Times New Roman"/>
          <w:sz w:val="24"/>
          <w:szCs w:val="24"/>
        </w:rPr>
      </w:pPr>
      <w:r w:rsidRPr="00424985">
        <w:rPr>
          <w:rFonts w:ascii="Times New Roman" w:hAnsi="Times New Roman"/>
          <w:b/>
          <w:sz w:val="24"/>
          <w:szCs w:val="24"/>
        </w:rPr>
        <w:t>10.2.2.</w:t>
      </w:r>
      <w:r w:rsidRPr="00424985">
        <w:rPr>
          <w:rFonts w:ascii="Times New Roman" w:hAnsi="Times New Roman"/>
          <w:sz w:val="24"/>
          <w:szCs w:val="24"/>
        </w:rPr>
        <w:t xml:space="preserve"> În situația constituirii garanției de bună execuție prin virament bancar se va utiliza următorul Cont …………………………., deschis la Trezoreria …………………………………………</w:t>
      </w:r>
    </w:p>
    <w:p w:rsidR="00436F5D" w:rsidRDefault="006F51DE" w:rsidP="000C19C7">
      <w:pPr>
        <w:pStyle w:val="ListParagraph"/>
        <w:numPr>
          <w:ilvl w:val="1"/>
          <w:numId w:val="47"/>
        </w:numPr>
        <w:tabs>
          <w:tab w:val="left" w:pos="0"/>
        </w:tabs>
        <w:ind w:right="-144"/>
        <w:jc w:val="both"/>
        <w:rPr>
          <w:rFonts w:ascii="Times New Roman" w:hAnsi="Times New Roman"/>
          <w:sz w:val="24"/>
          <w:szCs w:val="24"/>
        </w:rPr>
      </w:pPr>
      <w:r w:rsidRPr="00424985">
        <w:rPr>
          <w:rFonts w:ascii="Times New Roman" w:hAnsi="Times New Roman"/>
          <w:sz w:val="24"/>
          <w:szCs w:val="24"/>
        </w:rPr>
        <w:t>Garanţia de bună execuţie emisă în alta limbă decât română, va fi prezentată în original şi va fi</w:t>
      </w:r>
      <w:r w:rsidR="007841DF">
        <w:rPr>
          <w:rFonts w:ascii="Times New Roman" w:hAnsi="Times New Roman"/>
          <w:sz w:val="24"/>
          <w:szCs w:val="24"/>
        </w:rPr>
        <w:t xml:space="preserve"> </w:t>
      </w:r>
      <w:r w:rsidRPr="00424985">
        <w:rPr>
          <w:rFonts w:ascii="Times New Roman" w:hAnsi="Times New Roman"/>
          <w:sz w:val="24"/>
          <w:szCs w:val="24"/>
        </w:rPr>
        <w:t>însoţită de tradu</w:t>
      </w:r>
      <w:r w:rsidR="00254217" w:rsidRPr="00424985">
        <w:rPr>
          <w:rFonts w:ascii="Times New Roman" w:hAnsi="Times New Roman"/>
          <w:sz w:val="24"/>
          <w:szCs w:val="24"/>
        </w:rPr>
        <w:t>cerea autorizată în limba română</w:t>
      </w:r>
      <w:r w:rsidRPr="00424985">
        <w:rPr>
          <w:rFonts w:ascii="Times New Roman" w:hAnsi="Times New Roman"/>
          <w:sz w:val="24"/>
          <w:szCs w:val="24"/>
        </w:rPr>
        <w:t>;</w:t>
      </w:r>
    </w:p>
    <w:p w:rsidR="00436F5D" w:rsidRDefault="00436F5D" w:rsidP="000C19C7">
      <w:pPr>
        <w:pStyle w:val="ListParagraph"/>
        <w:numPr>
          <w:ilvl w:val="1"/>
          <w:numId w:val="47"/>
        </w:numPr>
        <w:tabs>
          <w:tab w:val="left" w:pos="0"/>
        </w:tabs>
        <w:ind w:right="-144"/>
        <w:jc w:val="both"/>
        <w:rPr>
          <w:rFonts w:ascii="Times New Roman" w:hAnsi="Times New Roman"/>
          <w:sz w:val="24"/>
          <w:szCs w:val="24"/>
        </w:rPr>
      </w:pPr>
      <w:r>
        <w:rPr>
          <w:rFonts w:ascii="Times New Roman" w:hAnsi="Times New Roman"/>
          <w:sz w:val="24"/>
          <w:szCs w:val="24"/>
        </w:rPr>
        <w:t>Autoritatea contractantă</w:t>
      </w:r>
      <w:r w:rsidR="00796A6A" w:rsidRPr="00436F5D">
        <w:rPr>
          <w:rFonts w:ascii="Times New Roman" w:hAnsi="Times New Roman"/>
          <w:sz w:val="24"/>
          <w:szCs w:val="24"/>
        </w:rPr>
        <w:t xml:space="preserve"> are dreptul de a emite pretenţii asupra garanţiei de bună execuţie, oricând pe parcursul îndeplinirii contractului, în limita prejudiciului creat, în cazul în care </w:t>
      </w:r>
      <w:r w:rsidR="005967AD">
        <w:rPr>
          <w:rFonts w:ascii="Times New Roman" w:hAnsi="Times New Roman"/>
          <w:sz w:val="24"/>
          <w:szCs w:val="24"/>
        </w:rPr>
        <w:t>Contractantul</w:t>
      </w:r>
      <w:r w:rsidR="007841DF">
        <w:rPr>
          <w:rFonts w:ascii="Times New Roman" w:hAnsi="Times New Roman"/>
          <w:sz w:val="24"/>
          <w:szCs w:val="24"/>
        </w:rPr>
        <w:t xml:space="preserve"> </w:t>
      </w:r>
      <w:r w:rsidR="00796A6A" w:rsidRPr="00436F5D">
        <w:rPr>
          <w:rFonts w:ascii="Times New Roman" w:hAnsi="Times New Roman"/>
          <w:sz w:val="24"/>
          <w:szCs w:val="24"/>
        </w:rPr>
        <w:t>nu îşi</w:t>
      </w:r>
      <w:r w:rsidR="007841DF">
        <w:rPr>
          <w:rFonts w:ascii="Times New Roman" w:hAnsi="Times New Roman"/>
          <w:sz w:val="24"/>
          <w:szCs w:val="24"/>
        </w:rPr>
        <w:t xml:space="preserve"> </w:t>
      </w:r>
      <w:r w:rsidR="00796A6A" w:rsidRPr="00436F5D">
        <w:rPr>
          <w:rFonts w:ascii="Times New Roman" w:hAnsi="Times New Roman"/>
          <w:sz w:val="24"/>
          <w:szCs w:val="24"/>
        </w:rPr>
        <w:t xml:space="preserve">îndeplineşte din culpa sa obligaţiile asumate prin prezentul contract. Anterior emiterii unei pretenţii asupra garanţiei de bună execuţie, </w:t>
      </w:r>
      <w:r w:rsidR="007D6DCA">
        <w:rPr>
          <w:rFonts w:ascii="Times New Roman" w:hAnsi="Times New Roman"/>
          <w:sz w:val="24"/>
          <w:szCs w:val="24"/>
        </w:rPr>
        <w:t>Autoritatea contractantă</w:t>
      </w:r>
      <w:r w:rsidR="007841DF">
        <w:rPr>
          <w:rFonts w:ascii="Times New Roman" w:hAnsi="Times New Roman"/>
          <w:sz w:val="24"/>
          <w:szCs w:val="24"/>
        </w:rPr>
        <w:t xml:space="preserve"> </w:t>
      </w:r>
      <w:r w:rsidR="00796A6A" w:rsidRPr="00436F5D">
        <w:rPr>
          <w:rFonts w:ascii="Times New Roman" w:hAnsi="Times New Roman"/>
          <w:sz w:val="24"/>
          <w:szCs w:val="24"/>
        </w:rPr>
        <w:t xml:space="preserve">are obligaţia de a notifica acest lucru </w:t>
      </w:r>
      <w:r w:rsidR="005967AD">
        <w:rPr>
          <w:rFonts w:ascii="Times New Roman" w:hAnsi="Times New Roman"/>
          <w:sz w:val="24"/>
          <w:szCs w:val="24"/>
        </w:rPr>
        <w:t>Contractantului</w:t>
      </w:r>
      <w:r w:rsidR="00796A6A" w:rsidRPr="00436F5D">
        <w:rPr>
          <w:rFonts w:ascii="Times New Roman" w:hAnsi="Times New Roman"/>
          <w:sz w:val="24"/>
          <w:szCs w:val="24"/>
        </w:rPr>
        <w:t>, cât și emitentului instrumentului de garantare, precizând obligaţiile care nu au fost respectate și modul de calcul al prejudiciului.</w:t>
      </w:r>
    </w:p>
    <w:p w:rsidR="005A773C" w:rsidRDefault="005A773C" w:rsidP="000C19C7">
      <w:pPr>
        <w:pStyle w:val="ListParagraph"/>
        <w:numPr>
          <w:ilvl w:val="1"/>
          <w:numId w:val="47"/>
        </w:numPr>
        <w:tabs>
          <w:tab w:val="left" w:pos="0"/>
        </w:tabs>
        <w:ind w:right="-144"/>
        <w:jc w:val="both"/>
        <w:rPr>
          <w:rFonts w:ascii="Times New Roman" w:hAnsi="Times New Roman"/>
          <w:sz w:val="24"/>
          <w:szCs w:val="24"/>
        </w:rPr>
      </w:pPr>
      <w:r>
        <w:rPr>
          <w:rFonts w:ascii="Times New Roman" w:hAnsi="Times New Roman"/>
          <w:sz w:val="24"/>
          <w:szCs w:val="24"/>
        </w:rPr>
        <w:t>Autoritatea contractantă</w:t>
      </w:r>
      <w:r w:rsidR="006F51DE" w:rsidRPr="00436F5D">
        <w:rPr>
          <w:rFonts w:ascii="Times New Roman" w:hAnsi="Times New Roman"/>
          <w:sz w:val="24"/>
          <w:szCs w:val="24"/>
        </w:rPr>
        <w:t xml:space="preserve">va restitui garanţia de bună execuţie în termen de </w:t>
      </w:r>
      <w:r w:rsidR="00BC06FC" w:rsidRPr="00436F5D">
        <w:rPr>
          <w:rFonts w:ascii="Times New Roman" w:hAnsi="Times New Roman"/>
          <w:b/>
          <w:sz w:val="24"/>
          <w:szCs w:val="24"/>
        </w:rPr>
        <w:t xml:space="preserve">14 zile de la data întocmirii procesului verbal de recepție cantitativă și calitativă, </w:t>
      </w:r>
      <w:r w:rsidR="00BC06FC" w:rsidRPr="00436F5D">
        <w:rPr>
          <w:rFonts w:ascii="Times New Roman" w:hAnsi="Times New Roman"/>
          <w:sz w:val="24"/>
          <w:szCs w:val="24"/>
        </w:rPr>
        <w:t>fără obiecțiuni,</w:t>
      </w:r>
      <w:r w:rsidR="007841DF">
        <w:rPr>
          <w:rFonts w:ascii="Times New Roman" w:hAnsi="Times New Roman"/>
          <w:sz w:val="24"/>
          <w:szCs w:val="24"/>
        </w:rPr>
        <w:t xml:space="preserve"> </w:t>
      </w:r>
      <w:r w:rsidR="00E15127" w:rsidRPr="00436F5D">
        <w:rPr>
          <w:rFonts w:ascii="Times New Roman" w:hAnsi="Times New Roman"/>
          <w:color w:val="000000" w:themeColor="text1"/>
          <w:sz w:val="24"/>
          <w:szCs w:val="24"/>
        </w:rPr>
        <w:t>pentru întreaga cantitate de produse care face obiectul contract</w:t>
      </w:r>
      <w:r w:rsidR="001C6EE5" w:rsidRPr="00436F5D">
        <w:rPr>
          <w:rFonts w:ascii="Times New Roman" w:hAnsi="Times New Roman"/>
          <w:color w:val="000000" w:themeColor="text1"/>
          <w:sz w:val="24"/>
          <w:szCs w:val="24"/>
        </w:rPr>
        <w:t>ului subsecvent</w:t>
      </w:r>
      <w:r w:rsidR="00E15127" w:rsidRPr="00436F5D">
        <w:rPr>
          <w:rFonts w:ascii="Times New Roman" w:hAnsi="Times New Roman"/>
          <w:color w:val="000000" w:themeColor="text1"/>
          <w:sz w:val="24"/>
          <w:szCs w:val="24"/>
        </w:rPr>
        <w:t xml:space="preserve">, </w:t>
      </w:r>
      <w:r w:rsidR="00BC06FC" w:rsidRPr="00436F5D">
        <w:rPr>
          <w:rFonts w:ascii="Times New Roman" w:hAnsi="Times New Roman"/>
          <w:sz w:val="24"/>
          <w:szCs w:val="24"/>
        </w:rPr>
        <w:t>dacă nu a ridicat până la aceea dată pretenții asupra ei.</w:t>
      </w:r>
    </w:p>
    <w:p w:rsidR="005A773C" w:rsidRDefault="006F51DE" w:rsidP="000C19C7">
      <w:pPr>
        <w:pStyle w:val="ListParagraph"/>
        <w:numPr>
          <w:ilvl w:val="1"/>
          <w:numId w:val="47"/>
        </w:numPr>
        <w:tabs>
          <w:tab w:val="left" w:pos="0"/>
        </w:tabs>
        <w:ind w:right="-144"/>
        <w:jc w:val="both"/>
        <w:rPr>
          <w:rFonts w:ascii="Times New Roman" w:hAnsi="Times New Roman"/>
          <w:sz w:val="24"/>
          <w:szCs w:val="24"/>
        </w:rPr>
      </w:pPr>
      <w:r w:rsidRPr="005A773C">
        <w:rPr>
          <w:rFonts w:ascii="Times New Roman" w:hAnsi="Times New Roman"/>
          <w:sz w:val="24"/>
          <w:szCs w:val="24"/>
        </w:rPr>
        <w:t xml:space="preserve">În situația executării garanției de buna execuție, parțial sau total, </w:t>
      </w:r>
      <w:r w:rsidR="005A773C">
        <w:rPr>
          <w:rFonts w:ascii="Times New Roman" w:hAnsi="Times New Roman"/>
          <w:sz w:val="24"/>
          <w:szCs w:val="24"/>
        </w:rPr>
        <w:t>Contractantul</w:t>
      </w:r>
      <w:r w:rsidRPr="005A773C">
        <w:rPr>
          <w:rFonts w:ascii="Times New Roman" w:hAnsi="Times New Roman"/>
          <w:sz w:val="24"/>
          <w:szCs w:val="24"/>
        </w:rPr>
        <w:t xml:space="preserve"> are obligația de a reîntregi garanția în cauză raportat la restul rămas de executat. </w:t>
      </w:r>
    </w:p>
    <w:p w:rsidR="005A773C" w:rsidRDefault="006F51DE" w:rsidP="000C19C7">
      <w:pPr>
        <w:pStyle w:val="ListParagraph"/>
        <w:numPr>
          <w:ilvl w:val="1"/>
          <w:numId w:val="47"/>
        </w:numPr>
        <w:tabs>
          <w:tab w:val="left" w:pos="0"/>
        </w:tabs>
        <w:ind w:right="-144"/>
        <w:jc w:val="both"/>
        <w:rPr>
          <w:rFonts w:ascii="Times New Roman" w:hAnsi="Times New Roman"/>
          <w:sz w:val="24"/>
          <w:szCs w:val="24"/>
        </w:rPr>
      </w:pPr>
      <w:r w:rsidRPr="005A773C">
        <w:rPr>
          <w:rFonts w:ascii="Times New Roman" w:hAnsi="Times New Roman"/>
          <w:sz w:val="24"/>
          <w:szCs w:val="24"/>
        </w:rPr>
        <w:t xml:space="preserve">Garanţia produselor este distinctă de garanţia de bună execuţie a contractului. </w:t>
      </w:r>
    </w:p>
    <w:p w:rsidR="006F51DE" w:rsidRPr="005A773C" w:rsidRDefault="006F51DE" w:rsidP="000C19C7">
      <w:pPr>
        <w:pStyle w:val="ListParagraph"/>
        <w:numPr>
          <w:ilvl w:val="1"/>
          <w:numId w:val="47"/>
        </w:numPr>
        <w:tabs>
          <w:tab w:val="left" w:pos="0"/>
        </w:tabs>
        <w:ind w:right="-144"/>
        <w:jc w:val="both"/>
        <w:rPr>
          <w:rFonts w:ascii="Times New Roman" w:hAnsi="Times New Roman"/>
          <w:sz w:val="24"/>
          <w:szCs w:val="24"/>
        </w:rPr>
      </w:pPr>
      <w:r w:rsidRPr="005A773C">
        <w:rPr>
          <w:rFonts w:ascii="Times New Roman" w:hAnsi="Times New Roman"/>
          <w:sz w:val="24"/>
          <w:szCs w:val="24"/>
        </w:rPr>
        <w:t xml:space="preserve">În cazul în care </w:t>
      </w:r>
      <w:r w:rsidR="005A773C">
        <w:rPr>
          <w:rFonts w:ascii="Times New Roman" w:hAnsi="Times New Roman"/>
          <w:sz w:val="24"/>
          <w:szCs w:val="24"/>
        </w:rPr>
        <w:t>Contractantul</w:t>
      </w:r>
      <w:r w:rsidRPr="005A773C">
        <w:rPr>
          <w:rFonts w:ascii="Times New Roman" w:hAnsi="Times New Roman"/>
          <w:b/>
          <w:sz w:val="24"/>
          <w:szCs w:val="24"/>
        </w:rPr>
        <w:t xml:space="preserve"> nu constituie garanția de bună execuție</w:t>
      </w:r>
      <w:r w:rsidR="004433F1" w:rsidRPr="005A773C">
        <w:rPr>
          <w:rFonts w:ascii="Times New Roman" w:hAnsi="Times New Roman"/>
          <w:b/>
          <w:sz w:val="24"/>
          <w:szCs w:val="24"/>
        </w:rPr>
        <w:t xml:space="preserve"> în termenul prevăzut la pct. 10</w:t>
      </w:r>
      <w:r w:rsidRPr="005A773C">
        <w:rPr>
          <w:rFonts w:ascii="Times New Roman" w:hAnsi="Times New Roman"/>
          <w:b/>
          <w:sz w:val="24"/>
          <w:szCs w:val="24"/>
        </w:rPr>
        <w:t xml:space="preserve">.1. </w:t>
      </w:r>
      <w:r w:rsidRPr="005A773C">
        <w:rPr>
          <w:rFonts w:ascii="Times New Roman" w:hAnsi="Times New Roman"/>
          <w:i/>
          <w:sz w:val="24"/>
          <w:szCs w:val="24"/>
        </w:rPr>
        <w:t>A</w:t>
      </w:r>
      <w:r w:rsidR="004433F1" w:rsidRPr="005A773C">
        <w:rPr>
          <w:rFonts w:ascii="Times New Roman" w:hAnsi="Times New Roman"/>
          <w:i/>
          <w:sz w:val="24"/>
          <w:szCs w:val="24"/>
        </w:rPr>
        <w:t>utoritatea contractantă</w:t>
      </w:r>
      <w:r w:rsidRPr="005A773C">
        <w:rPr>
          <w:rFonts w:ascii="Times New Roman" w:hAnsi="Times New Roman"/>
          <w:sz w:val="24"/>
          <w:szCs w:val="24"/>
        </w:rPr>
        <w:t xml:space="preserve"> îi va solicita acestuia</w:t>
      </w:r>
      <w:r w:rsidRPr="005A773C">
        <w:rPr>
          <w:rFonts w:ascii="Times New Roman" w:hAnsi="Times New Roman"/>
          <w:b/>
          <w:sz w:val="24"/>
          <w:szCs w:val="24"/>
        </w:rPr>
        <w:t xml:space="preserve"> daune interese</w:t>
      </w:r>
      <w:r w:rsidR="000B7332" w:rsidRPr="005A773C">
        <w:rPr>
          <w:rFonts w:ascii="Times New Roman" w:hAnsi="Times New Roman"/>
          <w:b/>
          <w:sz w:val="24"/>
          <w:szCs w:val="24"/>
        </w:rPr>
        <w:t xml:space="preserve">, cu titlu de clauză penală, </w:t>
      </w:r>
      <w:r w:rsidRPr="005A773C">
        <w:rPr>
          <w:rFonts w:ascii="Times New Roman" w:hAnsi="Times New Roman"/>
          <w:b/>
          <w:sz w:val="24"/>
          <w:szCs w:val="24"/>
        </w:rPr>
        <w:t xml:space="preserve"> în procent de </w:t>
      </w:r>
      <w:r w:rsidR="005A773C">
        <w:rPr>
          <w:rFonts w:ascii="Times New Roman" w:hAnsi="Times New Roman"/>
          <w:b/>
          <w:sz w:val="24"/>
          <w:szCs w:val="24"/>
        </w:rPr>
        <w:t>1</w:t>
      </w:r>
      <w:r w:rsidRPr="005A773C">
        <w:rPr>
          <w:rFonts w:ascii="Times New Roman" w:hAnsi="Times New Roman"/>
          <w:b/>
          <w:sz w:val="24"/>
          <w:szCs w:val="24"/>
        </w:rPr>
        <w:t>% din valoarea</w:t>
      </w:r>
      <w:r w:rsidR="004433F1" w:rsidRPr="005A773C">
        <w:rPr>
          <w:rFonts w:ascii="Times New Roman" w:hAnsi="Times New Roman"/>
          <w:b/>
          <w:sz w:val="24"/>
          <w:szCs w:val="24"/>
        </w:rPr>
        <w:t>,</w:t>
      </w:r>
      <w:r w:rsidRPr="005A773C">
        <w:rPr>
          <w:rFonts w:ascii="Times New Roman" w:hAnsi="Times New Roman"/>
          <w:b/>
          <w:sz w:val="24"/>
          <w:szCs w:val="24"/>
        </w:rPr>
        <w:t xml:space="preserve"> f</w:t>
      </w:r>
      <w:r w:rsidR="00E14589" w:rsidRPr="005A773C">
        <w:rPr>
          <w:rFonts w:ascii="Times New Roman" w:hAnsi="Times New Roman"/>
          <w:b/>
          <w:sz w:val="24"/>
          <w:szCs w:val="24"/>
        </w:rPr>
        <w:t>ără TVA a prezentului contract</w:t>
      </w:r>
      <w:r w:rsidRPr="005A773C">
        <w:rPr>
          <w:rFonts w:ascii="Times New Roman" w:hAnsi="Times New Roman"/>
          <w:b/>
          <w:sz w:val="24"/>
          <w:szCs w:val="24"/>
        </w:rPr>
        <w:t xml:space="preserve">, </w:t>
      </w:r>
      <w:r w:rsidRPr="005A773C">
        <w:rPr>
          <w:rFonts w:ascii="Times New Roman" w:hAnsi="Times New Roman"/>
          <w:sz w:val="24"/>
          <w:szCs w:val="24"/>
        </w:rPr>
        <w:t xml:space="preserve">urmând să denunțe unilateral </w:t>
      </w:r>
      <w:r w:rsidRPr="005A773C">
        <w:rPr>
          <w:rFonts w:ascii="Times New Roman" w:hAnsi="Times New Roman"/>
          <w:i/>
          <w:sz w:val="24"/>
          <w:szCs w:val="24"/>
        </w:rPr>
        <w:t>Contractul</w:t>
      </w:r>
      <w:r w:rsidRPr="005A773C">
        <w:rPr>
          <w:rFonts w:ascii="Times New Roman" w:hAnsi="Times New Roman"/>
          <w:sz w:val="24"/>
          <w:szCs w:val="24"/>
        </w:rPr>
        <w:t>, fără nicio altă formalitate și fără intervenția instanței de judecată.</w:t>
      </w:r>
    </w:p>
    <w:p w:rsidR="000B7332" w:rsidRDefault="000B7332" w:rsidP="005A773C">
      <w:pPr>
        <w:pStyle w:val="ListParagraph"/>
        <w:tabs>
          <w:tab w:val="left" w:pos="0"/>
        </w:tabs>
        <w:ind w:left="0"/>
        <w:jc w:val="both"/>
        <w:rPr>
          <w:rFonts w:ascii="Times New Roman" w:hAnsi="Times New Roman"/>
          <w:sz w:val="24"/>
          <w:szCs w:val="24"/>
        </w:rPr>
      </w:pPr>
      <w:r w:rsidRPr="00424985">
        <w:rPr>
          <w:rFonts w:ascii="Times New Roman" w:hAnsi="Times New Roman"/>
          <w:sz w:val="24"/>
          <w:szCs w:val="24"/>
        </w:rPr>
        <w:tab/>
      </w:r>
    </w:p>
    <w:p w:rsidR="00D54497" w:rsidRPr="00424985" w:rsidRDefault="00D54497" w:rsidP="00BF47E4">
      <w:pPr>
        <w:pStyle w:val="ListParagraph"/>
        <w:tabs>
          <w:tab w:val="left" w:pos="0"/>
        </w:tabs>
        <w:ind w:left="0"/>
        <w:jc w:val="both"/>
        <w:rPr>
          <w:rFonts w:ascii="Times New Roman" w:hAnsi="Times New Roman"/>
          <w:sz w:val="24"/>
          <w:szCs w:val="24"/>
        </w:rPr>
      </w:pPr>
    </w:p>
    <w:p w:rsidR="004433F1" w:rsidRPr="00424985" w:rsidRDefault="004433F1" w:rsidP="000C19C7">
      <w:pPr>
        <w:pStyle w:val="ListParagraph"/>
        <w:numPr>
          <w:ilvl w:val="0"/>
          <w:numId w:val="15"/>
        </w:numPr>
        <w:ind w:left="567" w:firstLine="0"/>
        <w:contextualSpacing w:val="0"/>
        <w:jc w:val="both"/>
        <w:rPr>
          <w:rFonts w:ascii="Times New Roman" w:hAnsi="Times New Roman"/>
          <w:b/>
          <w:sz w:val="24"/>
          <w:szCs w:val="24"/>
        </w:rPr>
      </w:pPr>
      <w:r w:rsidRPr="00424985">
        <w:rPr>
          <w:rFonts w:ascii="Times New Roman" w:hAnsi="Times New Roman"/>
          <w:b/>
          <w:sz w:val="24"/>
          <w:szCs w:val="24"/>
        </w:rPr>
        <w:t>Începere, Întârzieri, Sistare</w:t>
      </w:r>
    </w:p>
    <w:p w:rsidR="004433F1" w:rsidRPr="00424985" w:rsidRDefault="005A773C" w:rsidP="000C19C7">
      <w:pPr>
        <w:pStyle w:val="ListParagraph"/>
        <w:numPr>
          <w:ilvl w:val="0"/>
          <w:numId w:val="21"/>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4433F1" w:rsidRPr="00424985">
        <w:rPr>
          <w:rFonts w:ascii="Times New Roman" w:hAnsi="Times New Roman"/>
          <w:sz w:val="24"/>
          <w:szCs w:val="24"/>
        </w:rPr>
        <w:t xml:space="preserve"> are obligația de a începe </w:t>
      </w:r>
      <w:r>
        <w:rPr>
          <w:rFonts w:ascii="Times New Roman" w:hAnsi="Times New Roman"/>
          <w:sz w:val="24"/>
          <w:szCs w:val="24"/>
        </w:rPr>
        <w:t>furnizarea produselor</w:t>
      </w:r>
      <w:r w:rsidR="007841DF">
        <w:rPr>
          <w:rFonts w:ascii="Times New Roman" w:hAnsi="Times New Roman"/>
          <w:sz w:val="24"/>
          <w:szCs w:val="24"/>
        </w:rPr>
        <w:t xml:space="preserve"> </w:t>
      </w:r>
      <w:r w:rsidR="001D7F75" w:rsidRPr="00424985">
        <w:rPr>
          <w:rFonts w:ascii="Times New Roman" w:hAnsi="Times New Roman"/>
          <w:sz w:val="24"/>
          <w:szCs w:val="24"/>
        </w:rPr>
        <w:t>după cons</w:t>
      </w:r>
      <w:r w:rsidR="000B7332" w:rsidRPr="00424985">
        <w:rPr>
          <w:rFonts w:ascii="Times New Roman" w:hAnsi="Times New Roman"/>
          <w:sz w:val="24"/>
          <w:szCs w:val="24"/>
        </w:rPr>
        <w:t>t</w:t>
      </w:r>
      <w:r w:rsidR="001D7F75" w:rsidRPr="00424985">
        <w:rPr>
          <w:rFonts w:ascii="Times New Roman" w:hAnsi="Times New Roman"/>
          <w:sz w:val="24"/>
          <w:szCs w:val="24"/>
        </w:rPr>
        <w:t>it</w:t>
      </w:r>
      <w:r w:rsidR="000B7332" w:rsidRPr="00424985">
        <w:rPr>
          <w:rFonts w:ascii="Times New Roman" w:hAnsi="Times New Roman"/>
          <w:sz w:val="24"/>
          <w:szCs w:val="24"/>
        </w:rPr>
        <w:t>uirea garanției de bună execuție</w:t>
      </w:r>
      <w:r w:rsidR="0020402E">
        <w:rPr>
          <w:rFonts w:ascii="Times New Roman" w:hAnsi="Times New Roman"/>
          <w:sz w:val="24"/>
          <w:szCs w:val="24"/>
        </w:rPr>
        <w:t xml:space="preserve"> conform </w:t>
      </w:r>
      <w:r w:rsidR="0020402E" w:rsidRPr="0020402E">
        <w:rPr>
          <w:rFonts w:ascii="Times New Roman" w:hAnsi="Times New Roman"/>
          <w:b/>
          <w:sz w:val="24"/>
          <w:szCs w:val="24"/>
        </w:rPr>
        <w:t>pct 19.3</w:t>
      </w:r>
      <w:r w:rsidR="004433F1" w:rsidRPr="00424985">
        <w:rPr>
          <w:rFonts w:ascii="Times New Roman" w:hAnsi="Times New Roman"/>
          <w:sz w:val="24"/>
          <w:szCs w:val="24"/>
        </w:rPr>
        <w:t>.</w:t>
      </w:r>
    </w:p>
    <w:p w:rsidR="00A230B5" w:rsidRPr="00424985" w:rsidRDefault="001F679A" w:rsidP="000C19C7">
      <w:pPr>
        <w:pStyle w:val="ListParagraph"/>
        <w:numPr>
          <w:ilvl w:val="0"/>
          <w:numId w:val="21"/>
        </w:numPr>
        <w:ind w:left="0" w:firstLine="0"/>
        <w:contextualSpacing w:val="0"/>
        <w:jc w:val="both"/>
        <w:rPr>
          <w:rFonts w:ascii="Times New Roman" w:hAnsi="Times New Roman"/>
          <w:sz w:val="24"/>
          <w:szCs w:val="24"/>
        </w:rPr>
      </w:pPr>
      <w:r w:rsidRPr="00424985">
        <w:rPr>
          <w:rFonts w:ascii="Times New Roman" w:hAnsi="Times New Roman"/>
          <w:sz w:val="24"/>
          <w:szCs w:val="24"/>
        </w:rPr>
        <w:t xml:space="preserve">În cazul în care pe parcursul îndeplinirii contractului se constată faptul că nu sunt respectate elemente ale propunerii tehnice (sunt inferioare sau nu corespund cerințelor prevăzute în </w:t>
      </w:r>
      <w:r w:rsidR="00BC06FC" w:rsidRPr="00424985">
        <w:rPr>
          <w:rFonts w:ascii="Times New Roman" w:hAnsi="Times New Roman"/>
          <w:sz w:val="24"/>
          <w:szCs w:val="24"/>
        </w:rPr>
        <w:t>specifica</w:t>
      </w:r>
      <w:r w:rsidR="001B302E" w:rsidRPr="00424985">
        <w:rPr>
          <w:rFonts w:ascii="Times New Roman" w:hAnsi="Times New Roman"/>
          <w:sz w:val="24"/>
          <w:szCs w:val="24"/>
        </w:rPr>
        <w:t>ț</w:t>
      </w:r>
      <w:r w:rsidR="00BC06FC" w:rsidRPr="00424985">
        <w:rPr>
          <w:rFonts w:ascii="Times New Roman" w:hAnsi="Times New Roman"/>
          <w:sz w:val="24"/>
          <w:szCs w:val="24"/>
        </w:rPr>
        <w:t>ia tehnic</w:t>
      </w:r>
      <w:r w:rsidR="001B302E" w:rsidRPr="00424985">
        <w:rPr>
          <w:rFonts w:ascii="Times New Roman" w:hAnsi="Times New Roman"/>
          <w:sz w:val="24"/>
          <w:szCs w:val="24"/>
        </w:rPr>
        <w:t>ă</w:t>
      </w:r>
      <w:r w:rsidRPr="00424985">
        <w:rPr>
          <w:rFonts w:ascii="Times New Roman" w:hAnsi="Times New Roman"/>
          <w:sz w:val="24"/>
          <w:szCs w:val="24"/>
        </w:rPr>
        <w:t xml:space="preserve">), </w:t>
      </w:r>
      <w:r w:rsidR="007D6DCA">
        <w:rPr>
          <w:rFonts w:ascii="Times New Roman" w:hAnsi="Times New Roman"/>
          <w:sz w:val="24"/>
          <w:szCs w:val="24"/>
        </w:rPr>
        <w:t>Autoritatea contractantă</w:t>
      </w:r>
      <w:r w:rsidR="000C5BBF">
        <w:rPr>
          <w:rFonts w:ascii="Times New Roman" w:hAnsi="Times New Roman"/>
          <w:sz w:val="24"/>
          <w:szCs w:val="24"/>
        </w:rPr>
        <w:t xml:space="preserve"> </w:t>
      </w:r>
      <w:r w:rsidRPr="00424985">
        <w:rPr>
          <w:rFonts w:ascii="Times New Roman" w:hAnsi="Times New Roman"/>
          <w:sz w:val="24"/>
          <w:szCs w:val="24"/>
        </w:rPr>
        <w:t>își rezervă dreptul de a solicita sistarea furnizării produselor până la remedierea situației constatate.</w:t>
      </w:r>
    </w:p>
    <w:p w:rsidR="00582430" w:rsidRPr="00424985" w:rsidRDefault="00582430" w:rsidP="00BF47E4">
      <w:pPr>
        <w:pStyle w:val="ListParagraph"/>
        <w:ind w:left="0"/>
        <w:contextualSpacing w:val="0"/>
        <w:jc w:val="both"/>
        <w:rPr>
          <w:rFonts w:ascii="Times New Roman" w:hAnsi="Times New Roman"/>
          <w:sz w:val="24"/>
          <w:szCs w:val="24"/>
        </w:rPr>
      </w:pPr>
    </w:p>
    <w:p w:rsidR="00BD5765" w:rsidRPr="00424985" w:rsidRDefault="00BD5765" w:rsidP="000C19C7">
      <w:pPr>
        <w:pStyle w:val="ListParagraph"/>
        <w:numPr>
          <w:ilvl w:val="0"/>
          <w:numId w:val="38"/>
        </w:numPr>
        <w:ind w:left="567" w:firstLine="0"/>
        <w:jc w:val="both"/>
        <w:rPr>
          <w:rFonts w:ascii="Times New Roman" w:hAnsi="Times New Roman"/>
          <w:b/>
          <w:sz w:val="24"/>
          <w:szCs w:val="24"/>
        </w:rPr>
      </w:pPr>
      <w:r w:rsidRPr="00424985">
        <w:rPr>
          <w:rFonts w:ascii="Times New Roman" w:hAnsi="Times New Roman"/>
          <w:b/>
          <w:sz w:val="24"/>
          <w:szCs w:val="24"/>
        </w:rPr>
        <w:t>Modificarea Contractului</w:t>
      </w:r>
    </w:p>
    <w:p w:rsidR="00E15127" w:rsidRDefault="00E5077A" w:rsidP="00BF47E4">
      <w:pPr>
        <w:pStyle w:val="DefaultText"/>
        <w:widowControl w:val="0"/>
        <w:jc w:val="both"/>
        <w:rPr>
          <w:lang w:val="ro-RO"/>
        </w:rPr>
      </w:pPr>
      <w:r w:rsidRPr="00424985">
        <w:rPr>
          <w:b/>
          <w:lang w:val="ro-RO"/>
        </w:rPr>
        <w:t>12.</w:t>
      </w:r>
      <w:r w:rsidR="0024593E" w:rsidRPr="00424985">
        <w:rPr>
          <w:b/>
          <w:lang w:val="ro-RO"/>
        </w:rPr>
        <w:t>1</w:t>
      </w:r>
      <w:r w:rsidRPr="00424985">
        <w:rPr>
          <w:b/>
          <w:lang w:val="ro-RO"/>
        </w:rPr>
        <w:t>.</w:t>
      </w:r>
      <w:r w:rsidR="005A773C">
        <w:rPr>
          <w:lang w:val="ro-RO"/>
        </w:rPr>
        <w:t xml:space="preserve">(1) </w:t>
      </w:r>
      <w:r w:rsidR="00E15127" w:rsidRPr="00F0056C">
        <w:rPr>
          <w:lang w:val="ro-RO"/>
        </w:rPr>
        <w:t>P</w:t>
      </w:r>
      <w:r w:rsidR="0007008C" w:rsidRPr="00F0056C">
        <w:rPr>
          <w:lang w:val="ro-RO"/>
        </w:rPr>
        <w:t>ărțile au dreptul, pe perioada î</w:t>
      </w:r>
      <w:r w:rsidR="00E15127" w:rsidRPr="00F0056C">
        <w:rPr>
          <w:lang w:val="ro-RO"/>
        </w:rPr>
        <w:t>ndeplinirii prezentului contract, de a conveni modificarea clauzelor acestuia, prin act adițional. Orice act adițional va fi valabil si va  produce efecte numai dacă a fost semnat în prealabil de către reprezentanții autorizați ai părților semnatare.</w:t>
      </w:r>
    </w:p>
    <w:p w:rsidR="00E5077A" w:rsidRPr="00424985" w:rsidRDefault="005A773C" w:rsidP="00BF47E4">
      <w:pPr>
        <w:pStyle w:val="DefaultText"/>
        <w:widowControl w:val="0"/>
        <w:jc w:val="both"/>
        <w:rPr>
          <w:lang w:val="ro-RO"/>
        </w:rPr>
      </w:pPr>
      <w:r>
        <w:rPr>
          <w:lang w:val="ro-RO"/>
        </w:rPr>
        <w:lastRenderedPageBreak/>
        <w:t xml:space="preserve">(2) </w:t>
      </w:r>
      <w:r w:rsidR="00E5077A" w:rsidRPr="00424985">
        <w:rPr>
          <w:lang w:val="ro-RO"/>
        </w:rPr>
        <w:t xml:space="preserve">Pe durata perioadei de valabilitate a </w:t>
      </w:r>
      <w:r w:rsidR="008D6A9B" w:rsidRPr="00424985">
        <w:rPr>
          <w:lang w:val="ro-RO"/>
        </w:rPr>
        <w:t>prezentului contract</w:t>
      </w:r>
      <w:r w:rsidR="00E5077A" w:rsidRPr="00424985">
        <w:rPr>
          <w:lang w:val="ro-RO"/>
        </w:rPr>
        <w:t xml:space="preserve">, Părțile au dreptul de a conveni modificarea și/sau completarea clauzelor acestuia, fără organizarea unei noi proceduri de atribuire, cu acordul Părților, fără a afecta caracterul general al </w:t>
      </w:r>
      <w:r w:rsidR="008D6A9B" w:rsidRPr="00424985">
        <w:rPr>
          <w:lang w:val="ro-RO"/>
        </w:rPr>
        <w:t>contractului</w:t>
      </w:r>
      <w:r w:rsidR="00E5077A" w:rsidRPr="00424985">
        <w:rPr>
          <w:lang w:val="ro-RO"/>
        </w:rPr>
        <w:t xml:space="preserve">, în limitele dispozițiilor prevăzute de </w:t>
      </w:r>
      <w:r w:rsidR="00E5077A" w:rsidRPr="00424985">
        <w:rPr>
          <w:b/>
          <w:lang w:val="ro-RO"/>
        </w:rPr>
        <w:t>art. 221-222</w:t>
      </w:r>
      <w:r w:rsidRPr="005A773C">
        <w:rPr>
          <w:b/>
          <w:vertAlign w:val="superscript"/>
          <w:lang w:val="ro-RO"/>
        </w:rPr>
        <w:t>2</w:t>
      </w:r>
      <w:r w:rsidR="00E5077A" w:rsidRPr="00424985">
        <w:rPr>
          <w:b/>
          <w:lang w:val="ro-RO"/>
        </w:rPr>
        <w:t xml:space="preserve"> din Legea nr. 98/2016</w:t>
      </w:r>
      <w:r w:rsidR="000C5BBF">
        <w:rPr>
          <w:b/>
          <w:lang w:val="ro-RO"/>
        </w:rPr>
        <w:t xml:space="preserve"> </w:t>
      </w:r>
      <w:r w:rsidR="00E5077A" w:rsidRPr="00424985">
        <w:rPr>
          <w:i/>
          <w:lang w:val="ro-RO"/>
        </w:rPr>
        <w:t>cu modificările și completările ulterioare</w:t>
      </w:r>
      <w:r w:rsidR="00E5077A" w:rsidRPr="00424985">
        <w:rPr>
          <w:lang w:val="ro-RO"/>
        </w:rPr>
        <w:t xml:space="preserve">, coroborate cu prevederile referitoare la modificări contractuale din Anexa 1 la </w:t>
      </w:r>
      <w:r w:rsidR="00E5077A" w:rsidRPr="00424985">
        <w:rPr>
          <w:b/>
          <w:lang w:val="ro-RO"/>
        </w:rPr>
        <w:t>HG nr. 395/2016 (art. 164 și 165)</w:t>
      </w:r>
      <w:r w:rsidR="00E5077A" w:rsidRPr="00424985">
        <w:rPr>
          <w:i/>
          <w:lang w:val="ro-RO"/>
        </w:rPr>
        <w:t>cu modificările și completările ulterioare</w:t>
      </w:r>
      <w:r w:rsidR="00E5077A" w:rsidRPr="00424985">
        <w:rPr>
          <w:lang w:val="ro-RO"/>
        </w:rPr>
        <w:t>.</w:t>
      </w:r>
    </w:p>
    <w:p w:rsidR="00E5077A" w:rsidRPr="00424985" w:rsidRDefault="00E5077A" w:rsidP="00BF47E4">
      <w:pPr>
        <w:pStyle w:val="DefaultText"/>
        <w:widowControl w:val="0"/>
        <w:jc w:val="both"/>
        <w:rPr>
          <w:lang w:val="ro-RO"/>
        </w:rPr>
      </w:pPr>
      <w:r w:rsidRPr="00424985">
        <w:rPr>
          <w:b/>
          <w:lang w:val="ro-RO"/>
        </w:rPr>
        <w:t>12.</w:t>
      </w:r>
      <w:r w:rsidR="005A773C">
        <w:rPr>
          <w:b/>
          <w:lang w:val="ro-RO"/>
        </w:rPr>
        <w:t>2</w:t>
      </w:r>
      <w:r w:rsidRPr="00424985">
        <w:rPr>
          <w:b/>
          <w:lang w:val="ro-RO"/>
        </w:rPr>
        <w:t>.</w:t>
      </w:r>
      <w:r w:rsidR="00E177E5" w:rsidRPr="00424985">
        <w:rPr>
          <w:lang w:val="ro-RO"/>
        </w:rPr>
        <w:t>O</w:t>
      </w:r>
      <w:r w:rsidRPr="00424985">
        <w:rPr>
          <w:lang w:val="ro-RO"/>
        </w:rPr>
        <w:t xml:space="preserve">rice modificare a propunerii tehnice, ulterior semnării contractului, va fi luată în considerare numai în măsura în care va asigura un nivel calitativ și de performanță CEL PUȚIN EGAL față de aceasta și va reflecta cerințele documentației de atribuire. </w:t>
      </w:r>
    </w:p>
    <w:p w:rsidR="00E5077A" w:rsidRPr="0007008C" w:rsidRDefault="00E5077A" w:rsidP="000D0BE4">
      <w:pPr>
        <w:jc w:val="both"/>
        <w:rPr>
          <w:rFonts w:ascii="Times New Roman" w:hAnsi="Times New Roman"/>
          <w:sz w:val="24"/>
          <w:szCs w:val="24"/>
        </w:rPr>
      </w:pPr>
      <w:r w:rsidRPr="0007008C">
        <w:rPr>
          <w:rFonts w:ascii="Times New Roman" w:hAnsi="Times New Roman"/>
          <w:b/>
          <w:sz w:val="24"/>
          <w:szCs w:val="24"/>
        </w:rPr>
        <w:t>12.</w:t>
      </w:r>
      <w:r w:rsidR="005A773C">
        <w:rPr>
          <w:rFonts w:ascii="Times New Roman" w:hAnsi="Times New Roman"/>
          <w:b/>
          <w:sz w:val="24"/>
          <w:szCs w:val="24"/>
        </w:rPr>
        <w:t>2</w:t>
      </w:r>
      <w:r w:rsidRPr="0007008C">
        <w:rPr>
          <w:rFonts w:ascii="Times New Roman" w:hAnsi="Times New Roman"/>
          <w:b/>
          <w:sz w:val="24"/>
          <w:szCs w:val="24"/>
        </w:rPr>
        <w:t>.1.</w:t>
      </w:r>
      <w:r w:rsidRPr="0007008C">
        <w:rPr>
          <w:rFonts w:ascii="Times New Roman" w:hAnsi="Times New Roman"/>
          <w:sz w:val="24"/>
          <w:szCs w:val="24"/>
        </w:rPr>
        <w:t xml:space="preserve"> Solicitarea de modificare a propunerii tehnice trebuie sa fie clar justificată și probată cu documente de către </w:t>
      </w:r>
      <w:r w:rsidR="005967AD">
        <w:rPr>
          <w:rFonts w:ascii="Times New Roman" w:hAnsi="Times New Roman"/>
          <w:sz w:val="24"/>
          <w:szCs w:val="24"/>
        </w:rPr>
        <w:t>Contractant</w:t>
      </w:r>
      <w:r w:rsidRPr="0007008C">
        <w:rPr>
          <w:rFonts w:ascii="Times New Roman" w:hAnsi="Times New Roman"/>
          <w:sz w:val="24"/>
          <w:szCs w:val="24"/>
        </w:rPr>
        <w:t>, cu îndeplinirea cumulativă a următoarelor condiții:</w:t>
      </w:r>
    </w:p>
    <w:p w:rsidR="00E5077A" w:rsidRPr="0007008C" w:rsidRDefault="00E5077A" w:rsidP="000C19C7">
      <w:pPr>
        <w:numPr>
          <w:ilvl w:val="0"/>
          <w:numId w:val="45"/>
        </w:numPr>
        <w:ind w:left="709" w:firstLine="0"/>
        <w:jc w:val="both"/>
        <w:rPr>
          <w:rFonts w:ascii="Times New Roman" w:hAnsi="Times New Roman"/>
          <w:sz w:val="24"/>
          <w:szCs w:val="24"/>
        </w:rPr>
      </w:pPr>
      <w:r w:rsidRPr="0007008C">
        <w:rPr>
          <w:rFonts w:ascii="Times New Roman" w:hAnsi="Times New Roman"/>
          <w:sz w:val="24"/>
          <w:szCs w:val="24"/>
        </w:rPr>
        <w:t>noul produs prezentat la livrare respectă cerințele minime din caietul de sarcini;</w:t>
      </w:r>
    </w:p>
    <w:p w:rsidR="00E5077A" w:rsidRPr="0007008C" w:rsidRDefault="00E5077A" w:rsidP="000C19C7">
      <w:pPr>
        <w:numPr>
          <w:ilvl w:val="0"/>
          <w:numId w:val="45"/>
        </w:numPr>
        <w:ind w:left="709" w:firstLine="0"/>
        <w:jc w:val="both"/>
        <w:rPr>
          <w:rFonts w:ascii="Times New Roman" w:hAnsi="Times New Roman"/>
          <w:sz w:val="24"/>
          <w:szCs w:val="24"/>
        </w:rPr>
      </w:pPr>
      <w:r w:rsidRPr="0007008C">
        <w:rPr>
          <w:rFonts w:ascii="Times New Roman" w:hAnsi="Times New Roman"/>
          <w:sz w:val="24"/>
          <w:szCs w:val="24"/>
        </w:rPr>
        <w:t>noul produs are cel puțin același nivel calitativ și de performanță cu cel prevăzut în propunerea tehnică;</w:t>
      </w:r>
    </w:p>
    <w:p w:rsidR="00E5077A" w:rsidRPr="0007008C" w:rsidRDefault="00E5077A" w:rsidP="000C19C7">
      <w:pPr>
        <w:numPr>
          <w:ilvl w:val="0"/>
          <w:numId w:val="45"/>
        </w:numPr>
        <w:ind w:left="709" w:firstLine="0"/>
        <w:jc w:val="both"/>
        <w:rPr>
          <w:rFonts w:ascii="Times New Roman" w:hAnsi="Times New Roman"/>
          <w:sz w:val="24"/>
          <w:szCs w:val="24"/>
        </w:rPr>
      </w:pPr>
      <w:r w:rsidRPr="0007008C">
        <w:rPr>
          <w:rFonts w:ascii="Times New Roman" w:hAnsi="Times New Roman"/>
          <w:sz w:val="24"/>
          <w:szCs w:val="24"/>
        </w:rPr>
        <w:t>dacă în propunerea tehnică inițială ar fi fost prezentate noile specificații tehnice în locul celor prezentate inițial, acestea nu ar fi condus la stabilirea unui alt rezultat al procedurii;</w:t>
      </w:r>
    </w:p>
    <w:p w:rsidR="00E5077A" w:rsidRPr="0007008C" w:rsidRDefault="00E5077A" w:rsidP="000C19C7">
      <w:pPr>
        <w:numPr>
          <w:ilvl w:val="0"/>
          <w:numId w:val="45"/>
        </w:numPr>
        <w:ind w:left="709" w:firstLine="0"/>
        <w:jc w:val="both"/>
        <w:rPr>
          <w:rFonts w:ascii="Times New Roman" w:hAnsi="Times New Roman"/>
          <w:sz w:val="24"/>
          <w:szCs w:val="24"/>
        </w:rPr>
      </w:pPr>
      <w:r w:rsidRPr="0007008C">
        <w:rPr>
          <w:rFonts w:ascii="Times New Roman" w:hAnsi="Times New Roman"/>
          <w:sz w:val="24"/>
          <w:szCs w:val="24"/>
        </w:rPr>
        <w:t xml:space="preserve">noile specificații tehnice răspund cel puțin acelorași necesități și exigențe ale </w:t>
      </w:r>
      <w:r w:rsidR="007D6DCA">
        <w:rPr>
          <w:rFonts w:ascii="Times New Roman" w:hAnsi="Times New Roman"/>
          <w:sz w:val="24"/>
          <w:szCs w:val="24"/>
        </w:rPr>
        <w:t>Autorității contractante</w:t>
      </w:r>
      <w:r w:rsidRPr="0007008C">
        <w:rPr>
          <w:rFonts w:ascii="Times New Roman" w:hAnsi="Times New Roman"/>
          <w:sz w:val="24"/>
          <w:szCs w:val="24"/>
        </w:rPr>
        <w:t>, iar livrarea noului produs nu se realizează în condiții mai puțin avantajoase față de cele prevăzute în ofertă.</w:t>
      </w:r>
    </w:p>
    <w:p w:rsidR="00E5077A" w:rsidRPr="0007008C" w:rsidRDefault="00E5077A" w:rsidP="000D0BE4">
      <w:pPr>
        <w:jc w:val="both"/>
        <w:rPr>
          <w:rFonts w:ascii="Times New Roman" w:hAnsi="Times New Roman"/>
          <w:sz w:val="24"/>
          <w:szCs w:val="24"/>
        </w:rPr>
      </w:pPr>
      <w:r w:rsidRPr="0007008C">
        <w:rPr>
          <w:rFonts w:ascii="Times New Roman" w:hAnsi="Times New Roman"/>
          <w:b/>
          <w:sz w:val="24"/>
          <w:szCs w:val="24"/>
        </w:rPr>
        <w:t>12.</w:t>
      </w:r>
      <w:r w:rsidR="005A773C">
        <w:rPr>
          <w:rFonts w:ascii="Times New Roman" w:hAnsi="Times New Roman"/>
          <w:b/>
          <w:sz w:val="24"/>
          <w:szCs w:val="24"/>
        </w:rPr>
        <w:t>2</w:t>
      </w:r>
      <w:r w:rsidRPr="0007008C">
        <w:rPr>
          <w:rFonts w:ascii="Times New Roman" w:hAnsi="Times New Roman"/>
          <w:b/>
          <w:sz w:val="24"/>
          <w:szCs w:val="24"/>
        </w:rPr>
        <w:t>.2.</w:t>
      </w:r>
      <w:r w:rsidR="005A773C">
        <w:rPr>
          <w:rFonts w:ascii="Times New Roman" w:hAnsi="Times New Roman"/>
          <w:sz w:val="24"/>
          <w:szCs w:val="24"/>
        </w:rPr>
        <w:t>Autoritatea contractantă</w:t>
      </w:r>
      <w:r w:rsidRPr="0007008C">
        <w:rPr>
          <w:rFonts w:ascii="Times New Roman" w:hAnsi="Times New Roman"/>
          <w:sz w:val="24"/>
          <w:szCs w:val="24"/>
        </w:rPr>
        <w:t xml:space="preserve"> își rezervă dreptul de a nu acorda avizul favorabil, în sensul modificării propunerii tehnice, în cazul în care, în urma analizării documentelor depuse de solicitant, se constată ca produsul propus nu îndeplinește cerințele cumulative menționate la </w:t>
      </w:r>
      <w:r w:rsidR="0024593E" w:rsidRPr="0007008C">
        <w:rPr>
          <w:rFonts w:ascii="Times New Roman" w:hAnsi="Times New Roman"/>
          <w:b/>
          <w:sz w:val="24"/>
          <w:szCs w:val="24"/>
        </w:rPr>
        <w:t>paragraful anterior</w:t>
      </w:r>
      <w:r w:rsidRPr="0007008C">
        <w:rPr>
          <w:rFonts w:ascii="Times New Roman" w:hAnsi="Times New Roman"/>
          <w:sz w:val="24"/>
          <w:szCs w:val="24"/>
        </w:rPr>
        <w:t>. Nivelul tehnic</w:t>
      </w:r>
      <w:r w:rsidR="000C5BBF">
        <w:rPr>
          <w:rFonts w:ascii="Times New Roman" w:hAnsi="Times New Roman"/>
          <w:sz w:val="24"/>
          <w:szCs w:val="24"/>
        </w:rPr>
        <w:t xml:space="preserve"> </w:t>
      </w:r>
      <w:r w:rsidRPr="0007008C">
        <w:rPr>
          <w:rFonts w:ascii="Times New Roman" w:hAnsi="Times New Roman"/>
          <w:sz w:val="24"/>
          <w:szCs w:val="24"/>
        </w:rPr>
        <w:t>CEL PUȚIN EGAL raportat la propunerea tehnică, va fi constatat de către perso</w:t>
      </w:r>
      <w:r w:rsidR="005538B5" w:rsidRPr="0007008C">
        <w:rPr>
          <w:rFonts w:ascii="Times New Roman" w:hAnsi="Times New Roman"/>
          <w:sz w:val="24"/>
          <w:szCs w:val="24"/>
        </w:rPr>
        <w:t xml:space="preserve">nalul </w:t>
      </w:r>
      <w:r w:rsidR="007D6DCA">
        <w:rPr>
          <w:rFonts w:ascii="Times New Roman" w:hAnsi="Times New Roman"/>
          <w:sz w:val="24"/>
          <w:szCs w:val="24"/>
        </w:rPr>
        <w:t>Autorității contractante</w:t>
      </w:r>
      <w:r w:rsidR="000C5BBF">
        <w:rPr>
          <w:rFonts w:ascii="Times New Roman" w:hAnsi="Times New Roman"/>
          <w:sz w:val="24"/>
          <w:szCs w:val="24"/>
        </w:rPr>
        <w:t xml:space="preserve"> </w:t>
      </w:r>
      <w:r w:rsidRPr="0007008C">
        <w:rPr>
          <w:rFonts w:ascii="Times New Roman" w:hAnsi="Times New Roman"/>
          <w:sz w:val="24"/>
          <w:szCs w:val="24"/>
        </w:rPr>
        <w:t xml:space="preserve">sau experți cooptați, în baza unui raport de specialitate aprobat de ordonatorul de credite. </w:t>
      </w:r>
    </w:p>
    <w:p w:rsidR="00E5077A" w:rsidRDefault="00E5077A" w:rsidP="000D0BE4">
      <w:pPr>
        <w:jc w:val="both"/>
        <w:rPr>
          <w:rFonts w:ascii="Times New Roman" w:hAnsi="Times New Roman"/>
          <w:sz w:val="24"/>
          <w:szCs w:val="24"/>
        </w:rPr>
      </w:pPr>
      <w:r w:rsidRPr="0007008C">
        <w:rPr>
          <w:rFonts w:ascii="Times New Roman" w:hAnsi="Times New Roman"/>
          <w:b/>
          <w:sz w:val="24"/>
          <w:szCs w:val="24"/>
        </w:rPr>
        <w:t>12.</w:t>
      </w:r>
      <w:r w:rsidR="00320BD4">
        <w:rPr>
          <w:rFonts w:ascii="Times New Roman" w:hAnsi="Times New Roman"/>
          <w:b/>
          <w:sz w:val="24"/>
          <w:szCs w:val="24"/>
        </w:rPr>
        <w:t>2</w:t>
      </w:r>
      <w:r w:rsidR="0024593E" w:rsidRPr="00320BD4">
        <w:rPr>
          <w:rFonts w:ascii="Times New Roman" w:hAnsi="Times New Roman"/>
          <w:b/>
          <w:sz w:val="24"/>
          <w:szCs w:val="24"/>
        </w:rPr>
        <w:t>.3</w:t>
      </w:r>
      <w:r w:rsidRPr="00320BD4">
        <w:rPr>
          <w:rFonts w:ascii="Times New Roman" w:hAnsi="Times New Roman"/>
          <w:b/>
          <w:sz w:val="24"/>
          <w:szCs w:val="24"/>
        </w:rPr>
        <w:t>.</w:t>
      </w:r>
      <w:r w:rsidRPr="00320BD4">
        <w:rPr>
          <w:rFonts w:ascii="Times New Roman" w:hAnsi="Times New Roman"/>
          <w:sz w:val="24"/>
          <w:szCs w:val="24"/>
        </w:rPr>
        <w:t xml:space="preserve"> Modificarea propunerii tehnice nu va afecta preţul de furnizare stabilit prin </w:t>
      </w:r>
      <w:r w:rsidR="005538B5" w:rsidRPr="00320BD4">
        <w:rPr>
          <w:rFonts w:ascii="Times New Roman" w:hAnsi="Times New Roman"/>
          <w:sz w:val="24"/>
          <w:szCs w:val="24"/>
        </w:rPr>
        <w:t xml:space="preserve">prezentul </w:t>
      </w:r>
      <w:r w:rsidRPr="00320BD4">
        <w:rPr>
          <w:rFonts w:ascii="Times New Roman" w:hAnsi="Times New Roman"/>
          <w:sz w:val="24"/>
          <w:szCs w:val="24"/>
        </w:rPr>
        <w:t xml:space="preserve">contract și nu va genera costuri suplimentare de orice natură în sarcina </w:t>
      </w:r>
      <w:r w:rsidR="00320BD4" w:rsidRPr="00320BD4">
        <w:rPr>
          <w:rFonts w:ascii="Times New Roman" w:hAnsi="Times New Roman"/>
          <w:sz w:val="24"/>
          <w:szCs w:val="24"/>
        </w:rPr>
        <w:t>autorității contractante</w:t>
      </w:r>
      <w:r w:rsidRPr="00320BD4">
        <w:rPr>
          <w:rFonts w:ascii="Times New Roman" w:hAnsi="Times New Roman"/>
          <w:sz w:val="24"/>
          <w:szCs w:val="24"/>
        </w:rPr>
        <w:t>.</w:t>
      </w:r>
    </w:p>
    <w:p w:rsidR="00320BD4" w:rsidRPr="00320BD4" w:rsidRDefault="00320BD4" w:rsidP="000D0BE4">
      <w:pPr>
        <w:jc w:val="both"/>
        <w:rPr>
          <w:rFonts w:ascii="Times New Roman" w:hAnsi="Times New Roman"/>
          <w:sz w:val="24"/>
          <w:szCs w:val="24"/>
        </w:rPr>
      </w:pPr>
      <w:r w:rsidRPr="00320BD4">
        <w:rPr>
          <w:rFonts w:ascii="Times New Roman" w:hAnsi="Times New Roman"/>
          <w:b/>
          <w:bCs/>
          <w:sz w:val="24"/>
          <w:szCs w:val="24"/>
        </w:rPr>
        <w:t>12.3.</w:t>
      </w:r>
      <w:r>
        <w:rPr>
          <w:rFonts w:ascii="Times New Roman" w:hAnsi="Times New Roman"/>
          <w:sz w:val="24"/>
          <w:szCs w:val="24"/>
        </w:rPr>
        <w:t xml:space="preserve"> Necesitatea extinderii termenului de livrare cu întârziere sub sancțiunea aplicării de penalități și implicit durata contractului, cu condiția de a se încadra în perioada de implementare a proiectului prin care se asigură sursa de finanțare</w:t>
      </w:r>
      <w:r w:rsidR="0020402E">
        <w:rPr>
          <w:rFonts w:ascii="Times New Roman" w:hAnsi="Times New Roman"/>
          <w:sz w:val="24"/>
          <w:szCs w:val="24"/>
        </w:rPr>
        <w:t>,</w:t>
      </w:r>
      <w:r>
        <w:rPr>
          <w:rFonts w:ascii="Times New Roman" w:hAnsi="Times New Roman"/>
          <w:sz w:val="24"/>
          <w:szCs w:val="24"/>
        </w:rPr>
        <w:t xml:space="preserve"> </w:t>
      </w:r>
      <w:r w:rsidR="0020402E">
        <w:rPr>
          <w:rFonts w:ascii="Times New Roman" w:hAnsi="Times New Roman"/>
          <w:sz w:val="24"/>
          <w:szCs w:val="24"/>
        </w:rPr>
        <w:t>p</w:t>
      </w:r>
      <w:r>
        <w:rPr>
          <w:rFonts w:ascii="Times New Roman" w:hAnsi="Times New Roman"/>
          <w:sz w:val="24"/>
          <w:szCs w:val="24"/>
        </w:rPr>
        <w:t>ărțile pot recurge la aplicarea prezentei clauze de revizuire în situația în care motivele invocate de contractant conduc la imposibilitatea respectării termenului de livrare stabilit prin contract.</w:t>
      </w:r>
    </w:p>
    <w:p w:rsidR="0024593E" w:rsidRPr="0007008C" w:rsidRDefault="00E5077A" w:rsidP="00BF47E4">
      <w:pPr>
        <w:pStyle w:val="ListParagraph"/>
        <w:ind w:left="0"/>
        <w:jc w:val="both"/>
        <w:rPr>
          <w:rFonts w:ascii="Times New Roman" w:hAnsi="Times New Roman"/>
          <w:sz w:val="24"/>
          <w:szCs w:val="24"/>
        </w:rPr>
      </w:pPr>
      <w:r w:rsidRPr="00320BD4">
        <w:rPr>
          <w:rFonts w:ascii="Times New Roman" w:hAnsi="Times New Roman"/>
          <w:b/>
          <w:sz w:val="24"/>
          <w:szCs w:val="24"/>
        </w:rPr>
        <w:t>12.</w:t>
      </w:r>
      <w:r w:rsidR="0007008C" w:rsidRPr="00320BD4">
        <w:rPr>
          <w:rFonts w:ascii="Times New Roman" w:hAnsi="Times New Roman"/>
          <w:b/>
          <w:sz w:val="24"/>
          <w:szCs w:val="24"/>
        </w:rPr>
        <w:t>4</w:t>
      </w:r>
      <w:r w:rsidRPr="00320BD4">
        <w:rPr>
          <w:rFonts w:ascii="Times New Roman" w:hAnsi="Times New Roman"/>
          <w:b/>
          <w:sz w:val="24"/>
          <w:szCs w:val="24"/>
        </w:rPr>
        <w:t>.</w:t>
      </w:r>
      <w:r w:rsidR="000C5BBF">
        <w:rPr>
          <w:rFonts w:ascii="Times New Roman" w:hAnsi="Times New Roman"/>
          <w:b/>
          <w:sz w:val="24"/>
          <w:szCs w:val="24"/>
        </w:rPr>
        <w:t xml:space="preserve"> </w:t>
      </w:r>
      <w:r w:rsidR="0024593E" w:rsidRPr="00320BD4">
        <w:rPr>
          <w:rFonts w:ascii="Times New Roman" w:hAnsi="Times New Roman"/>
          <w:sz w:val="24"/>
          <w:szCs w:val="24"/>
        </w:rPr>
        <w:t>Modificările contractuale, nu trebuie să afecteze, în niciun caz și în niciun fel, rezultatul</w:t>
      </w:r>
      <w:r w:rsidR="0024593E" w:rsidRPr="0007008C">
        <w:rPr>
          <w:rFonts w:ascii="Times New Roman" w:hAnsi="Times New Roman"/>
          <w:sz w:val="24"/>
          <w:szCs w:val="24"/>
        </w:rPr>
        <w:t xml:space="preserve"> procedurii de atribuire, prin anularea sau diminuarea avantajului competitiv pe baza căruia </w:t>
      </w:r>
      <w:r w:rsidR="005967AD">
        <w:rPr>
          <w:rFonts w:ascii="Times New Roman" w:hAnsi="Times New Roman"/>
          <w:sz w:val="24"/>
          <w:szCs w:val="24"/>
        </w:rPr>
        <w:t>Contractantul</w:t>
      </w:r>
      <w:r w:rsidR="000C5BBF">
        <w:rPr>
          <w:rFonts w:ascii="Times New Roman" w:hAnsi="Times New Roman"/>
          <w:sz w:val="24"/>
          <w:szCs w:val="24"/>
        </w:rPr>
        <w:t xml:space="preserve"> </w:t>
      </w:r>
      <w:r w:rsidR="0024593E" w:rsidRPr="0007008C">
        <w:rPr>
          <w:rFonts w:ascii="Times New Roman" w:hAnsi="Times New Roman"/>
          <w:sz w:val="24"/>
          <w:szCs w:val="24"/>
        </w:rPr>
        <w:t>a fost declarat câștigător în cadrul procedurii de atribuire.</w:t>
      </w:r>
    </w:p>
    <w:p w:rsidR="00E5077A" w:rsidRPr="0007008C" w:rsidRDefault="0024593E" w:rsidP="00BF47E4">
      <w:pPr>
        <w:pStyle w:val="ListParagraph"/>
        <w:ind w:left="0"/>
        <w:jc w:val="both"/>
        <w:rPr>
          <w:rFonts w:ascii="Times New Roman" w:hAnsi="Times New Roman"/>
          <w:sz w:val="24"/>
          <w:szCs w:val="24"/>
        </w:rPr>
      </w:pPr>
      <w:r w:rsidRPr="0007008C">
        <w:rPr>
          <w:rFonts w:ascii="Times New Roman" w:hAnsi="Times New Roman"/>
          <w:b/>
          <w:sz w:val="24"/>
          <w:szCs w:val="24"/>
        </w:rPr>
        <w:t>12.</w:t>
      </w:r>
      <w:r w:rsidR="0007008C" w:rsidRPr="0007008C">
        <w:rPr>
          <w:rFonts w:ascii="Times New Roman" w:hAnsi="Times New Roman"/>
          <w:b/>
          <w:sz w:val="24"/>
          <w:szCs w:val="24"/>
        </w:rPr>
        <w:t>5</w:t>
      </w:r>
      <w:r w:rsidRPr="0007008C">
        <w:rPr>
          <w:rFonts w:ascii="Times New Roman" w:hAnsi="Times New Roman"/>
          <w:b/>
          <w:sz w:val="24"/>
          <w:szCs w:val="24"/>
        </w:rPr>
        <w:t xml:space="preserve">. </w:t>
      </w:r>
      <w:r w:rsidR="00E5077A" w:rsidRPr="0007008C">
        <w:rPr>
          <w:rFonts w:ascii="Times New Roman" w:hAnsi="Times New Roman"/>
          <w:sz w:val="24"/>
          <w:szCs w:val="24"/>
        </w:rPr>
        <w:t xml:space="preserve">Partea care propune modificarea </w:t>
      </w:r>
      <w:r w:rsidR="00793BB2" w:rsidRPr="0007008C">
        <w:rPr>
          <w:rFonts w:ascii="Times New Roman" w:hAnsi="Times New Roman"/>
          <w:sz w:val="24"/>
          <w:szCs w:val="24"/>
        </w:rPr>
        <w:t>contractului</w:t>
      </w:r>
      <w:r w:rsidR="00E5077A" w:rsidRPr="0007008C">
        <w:rPr>
          <w:rFonts w:ascii="Times New Roman" w:hAnsi="Times New Roman"/>
          <w:sz w:val="24"/>
          <w:szCs w:val="24"/>
        </w:rPr>
        <w:t xml:space="preserve"> are obligația de a transmite celeilalte Părți propunerea de modificare a </w:t>
      </w:r>
      <w:r w:rsidR="00793BB2" w:rsidRPr="0007008C">
        <w:rPr>
          <w:rFonts w:ascii="Times New Roman" w:hAnsi="Times New Roman"/>
          <w:sz w:val="24"/>
          <w:szCs w:val="24"/>
        </w:rPr>
        <w:t>contractului</w:t>
      </w:r>
      <w:r w:rsidR="00E5077A" w:rsidRPr="0007008C">
        <w:rPr>
          <w:rFonts w:ascii="Times New Roman" w:hAnsi="Times New Roman"/>
          <w:sz w:val="24"/>
          <w:szCs w:val="24"/>
        </w:rPr>
        <w:t xml:space="preserve"> cu respectarea clauzelor prevăzute la </w:t>
      </w:r>
      <w:r w:rsidR="00E5077A" w:rsidRPr="0007008C">
        <w:rPr>
          <w:rFonts w:ascii="Times New Roman" w:hAnsi="Times New Roman"/>
          <w:b/>
          <w:sz w:val="24"/>
          <w:szCs w:val="24"/>
        </w:rPr>
        <w:t>art. 9</w:t>
      </w:r>
      <w:r w:rsidR="00E5077A" w:rsidRPr="0007008C">
        <w:rPr>
          <w:rFonts w:ascii="Times New Roman" w:hAnsi="Times New Roman"/>
          <w:sz w:val="24"/>
          <w:szCs w:val="24"/>
        </w:rPr>
        <w:t xml:space="preserve"> - </w:t>
      </w:r>
      <w:r w:rsidR="00E5077A" w:rsidRPr="0007008C">
        <w:rPr>
          <w:rFonts w:ascii="Times New Roman" w:hAnsi="Times New Roman"/>
          <w:i/>
          <w:sz w:val="24"/>
          <w:szCs w:val="24"/>
        </w:rPr>
        <w:t>Comunicarea între Părți,</w:t>
      </w:r>
      <w:r w:rsidR="00E5077A" w:rsidRPr="0007008C">
        <w:rPr>
          <w:rFonts w:ascii="Times New Roman" w:hAnsi="Times New Roman"/>
          <w:sz w:val="24"/>
          <w:szCs w:val="24"/>
        </w:rPr>
        <w:t xml:space="preserve"> cu cel puțin </w:t>
      </w:r>
      <w:r w:rsidR="00E5077A" w:rsidRPr="0007008C">
        <w:rPr>
          <w:rFonts w:ascii="Times New Roman" w:hAnsi="Times New Roman"/>
          <w:b/>
          <w:sz w:val="24"/>
          <w:szCs w:val="24"/>
        </w:rPr>
        <w:t>1</w:t>
      </w:r>
      <w:r w:rsidRPr="0007008C">
        <w:rPr>
          <w:rFonts w:ascii="Times New Roman" w:hAnsi="Times New Roman"/>
          <w:b/>
          <w:sz w:val="24"/>
          <w:szCs w:val="24"/>
        </w:rPr>
        <w:t>0</w:t>
      </w:r>
      <w:r w:rsidR="00E5077A" w:rsidRPr="0007008C">
        <w:rPr>
          <w:rFonts w:ascii="Times New Roman" w:hAnsi="Times New Roman"/>
          <w:b/>
          <w:sz w:val="24"/>
          <w:szCs w:val="24"/>
        </w:rPr>
        <w:t xml:space="preserve"> zile</w:t>
      </w:r>
      <w:r w:rsidR="00E5077A" w:rsidRPr="0007008C">
        <w:rPr>
          <w:rFonts w:ascii="Times New Roman" w:hAnsi="Times New Roman"/>
          <w:sz w:val="24"/>
          <w:szCs w:val="24"/>
        </w:rPr>
        <w:t xml:space="preserve"> înainte de data la care se consideră că modificarea ar trebui să producă efecte. </w:t>
      </w:r>
    </w:p>
    <w:p w:rsidR="00E5077A" w:rsidRPr="0007008C" w:rsidRDefault="00E5077A" w:rsidP="00BF47E4">
      <w:pPr>
        <w:pStyle w:val="ListParagraph"/>
        <w:ind w:left="0"/>
        <w:jc w:val="both"/>
        <w:rPr>
          <w:rFonts w:ascii="Times New Roman" w:hAnsi="Times New Roman"/>
          <w:sz w:val="24"/>
          <w:szCs w:val="24"/>
        </w:rPr>
      </w:pPr>
      <w:r w:rsidRPr="0007008C">
        <w:rPr>
          <w:rFonts w:ascii="Times New Roman" w:hAnsi="Times New Roman"/>
          <w:b/>
          <w:sz w:val="24"/>
          <w:szCs w:val="24"/>
        </w:rPr>
        <w:t>12.</w:t>
      </w:r>
      <w:r w:rsidR="0007008C" w:rsidRPr="0007008C">
        <w:rPr>
          <w:rFonts w:ascii="Times New Roman" w:hAnsi="Times New Roman"/>
          <w:b/>
          <w:sz w:val="24"/>
          <w:szCs w:val="24"/>
        </w:rPr>
        <w:t>6</w:t>
      </w:r>
      <w:r w:rsidRPr="0007008C">
        <w:rPr>
          <w:rFonts w:ascii="Times New Roman" w:hAnsi="Times New Roman"/>
          <w:b/>
          <w:sz w:val="24"/>
          <w:szCs w:val="24"/>
        </w:rPr>
        <w:t>.</w:t>
      </w:r>
      <w:r w:rsidR="000C5BBF">
        <w:rPr>
          <w:rFonts w:ascii="Times New Roman" w:hAnsi="Times New Roman"/>
          <w:b/>
          <w:sz w:val="24"/>
          <w:szCs w:val="24"/>
        </w:rPr>
        <w:t xml:space="preserve"> </w:t>
      </w:r>
      <w:r w:rsidR="00526EF8" w:rsidRPr="0007008C">
        <w:rPr>
          <w:rFonts w:ascii="Times New Roman" w:hAnsi="Times New Roman"/>
          <w:sz w:val="24"/>
          <w:szCs w:val="24"/>
        </w:rPr>
        <w:t>Modificarea va produce efecte doar dacă părțile au convenit asupra acestui aspect prin semnarea unui act adițional de către reprezentanţii autorizaţi ai părţilor.</w:t>
      </w:r>
    </w:p>
    <w:p w:rsidR="004433F1" w:rsidRPr="00424985" w:rsidRDefault="00CF0AE4" w:rsidP="00BF47E4">
      <w:pPr>
        <w:tabs>
          <w:tab w:val="left" w:pos="0"/>
        </w:tabs>
        <w:jc w:val="both"/>
        <w:rPr>
          <w:rFonts w:ascii="Times New Roman" w:hAnsi="Times New Roman"/>
          <w:sz w:val="24"/>
          <w:szCs w:val="24"/>
        </w:rPr>
      </w:pPr>
      <w:r w:rsidRPr="0007008C">
        <w:rPr>
          <w:rFonts w:ascii="Times New Roman" w:hAnsi="Times New Roman"/>
          <w:b/>
          <w:sz w:val="24"/>
          <w:szCs w:val="24"/>
        </w:rPr>
        <w:t>12.</w:t>
      </w:r>
      <w:r w:rsidR="0007008C" w:rsidRPr="0007008C">
        <w:rPr>
          <w:rFonts w:ascii="Times New Roman" w:hAnsi="Times New Roman"/>
          <w:b/>
          <w:sz w:val="24"/>
          <w:szCs w:val="24"/>
        </w:rPr>
        <w:t>7</w:t>
      </w:r>
      <w:r w:rsidRPr="0007008C">
        <w:rPr>
          <w:rFonts w:ascii="Times New Roman" w:hAnsi="Times New Roman"/>
          <w:b/>
          <w:sz w:val="24"/>
          <w:szCs w:val="24"/>
        </w:rPr>
        <w:t>.</w:t>
      </w:r>
      <w:r w:rsidR="00526EF8" w:rsidRPr="0007008C">
        <w:rPr>
          <w:rFonts w:ascii="Times New Roman" w:hAnsi="Times New Roman"/>
          <w:sz w:val="24"/>
          <w:szCs w:val="24"/>
        </w:rPr>
        <w:t>Orice modificare a datelor</w:t>
      </w:r>
      <w:r w:rsidR="00526EF8" w:rsidRPr="00424985">
        <w:rPr>
          <w:rFonts w:ascii="Times New Roman" w:hAnsi="Times New Roman"/>
          <w:sz w:val="24"/>
          <w:szCs w:val="24"/>
        </w:rPr>
        <w:t xml:space="preserve"> de contact (adresă/sediu social), conturilor bancare și băncilor prin care se efectuează plățile, se va concretiza prin act adițional.</w:t>
      </w:r>
    </w:p>
    <w:p w:rsidR="00CF0AE4" w:rsidRPr="00424985" w:rsidRDefault="00CF0AE4" w:rsidP="00BF47E4">
      <w:pPr>
        <w:tabs>
          <w:tab w:val="left" w:pos="0"/>
        </w:tabs>
        <w:jc w:val="both"/>
        <w:rPr>
          <w:rFonts w:ascii="Times New Roman" w:hAnsi="Times New Roman"/>
          <w:sz w:val="24"/>
          <w:szCs w:val="24"/>
        </w:rPr>
      </w:pPr>
    </w:p>
    <w:p w:rsidR="00747AC6" w:rsidRPr="00424985" w:rsidRDefault="00747AC6" w:rsidP="000C19C7">
      <w:pPr>
        <w:pStyle w:val="ListParagraph"/>
        <w:numPr>
          <w:ilvl w:val="0"/>
          <w:numId w:val="39"/>
        </w:numPr>
        <w:ind w:left="0" w:firstLine="567"/>
        <w:contextualSpacing w:val="0"/>
        <w:jc w:val="both"/>
        <w:rPr>
          <w:rFonts w:ascii="Times New Roman" w:hAnsi="Times New Roman"/>
          <w:b/>
          <w:sz w:val="24"/>
          <w:szCs w:val="24"/>
        </w:rPr>
      </w:pPr>
      <w:r w:rsidRPr="00424985">
        <w:rPr>
          <w:rFonts w:ascii="Times New Roman" w:hAnsi="Times New Roman"/>
          <w:b/>
          <w:sz w:val="24"/>
          <w:szCs w:val="24"/>
        </w:rPr>
        <w:t>Evaluarea Modificărilor Contractului și a circumstanțelor acestora, dacă este cazul</w:t>
      </w:r>
    </w:p>
    <w:p w:rsidR="00747AC6" w:rsidRPr="00424985" w:rsidRDefault="00747AC6" w:rsidP="000C19C7">
      <w:pPr>
        <w:pStyle w:val="ListParagraph"/>
        <w:numPr>
          <w:ilvl w:val="0"/>
          <w:numId w:val="22"/>
        </w:numPr>
        <w:ind w:left="0" w:firstLine="0"/>
        <w:contextualSpacing w:val="0"/>
        <w:jc w:val="both"/>
        <w:rPr>
          <w:rFonts w:ascii="Times New Roman" w:hAnsi="Times New Roman"/>
          <w:sz w:val="24"/>
          <w:szCs w:val="24"/>
        </w:rPr>
      </w:pPr>
      <w:r w:rsidRPr="00424985">
        <w:rPr>
          <w:rFonts w:ascii="Times New Roman" w:hAnsi="Times New Roman"/>
          <w:sz w:val="24"/>
          <w:szCs w:val="24"/>
        </w:rPr>
        <w:t>Identificarea circumstanțelor care generează Modificarea Contractului este în sarcina ambelor Părți.</w:t>
      </w:r>
    </w:p>
    <w:p w:rsidR="00747AC6" w:rsidRPr="00424985" w:rsidRDefault="00747AC6" w:rsidP="000C19C7">
      <w:pPr>
        <w:pStyle w:val="ListParagraph"/>
        <w:numPr>
          <w:ilvl w:val="0"/>
          <w:numId w:val="22"/>
        </w:numPr>
        <w:ind w:left="0" w:firstLine="0"/>
        <w:contextualSpacing w:val="0"/>
        <w:jc w:val="both"/>
        <w:rPr>
          <w:rFonts w:ascii="Times New Roman" w:hAnsi="Times New Roman"/>
          <w:sz w:val="24"/>
          <w:szCs w:val="24"/>
        </w:rPr>
      </w:pPr>
      <w:r w:rsidRPr="00424985">
        <w:rPr>
          <w:rFonts w:ascii="Times New Roman" w:hAnsi="Times New Roman"/>
          <w:sz w:val="24"/>
          <w:szCs w:val="24"/>
        </w:rPr>
        <w:t xml:space="preserve">Modificările Contractului se realizează de Părți, în cadrul Duratei de Execuție a Contractului și cu respectarea prevederilor stipulate la </w:t>
      </w:r>
      <w:r w:rsidRPr="00424985">
        <w:rPr>
          <w:rFonts w:ascii="Times New Roman" w:hAnsi="Times New Roman"/>
          <w:b/>
          <w:sz w:val="24"/>
          <w:szCs w:val="24"/>
        </w:rPr>
        <w:t>articolul 9.</w:t>
      </w:r>
      <w:r w:rsidRPr="00424985">
        <w:rPr>
          <w:rFonts w:ascii="Times New Roman" w:hAnsi="Times New Roman"/>
          <w:sz w:val="24"/>
          <w:szCs w:val="24"/>
        </w:rPr>
        <w:t xml:space="preserve"> – </w:t>
      </w:r>
      <w:r w:rsidRPr="00424985">
        <w:rPr>
          <w:rFonts w:ascii="Times New Roman" w:hAnsi="Times New Roman"/>
          <w:b/>
          <w:i/>
          <w:sz w:val="24"/>
          <w:szCs w:val="24"/>
        </w:rPr>
        <w:t>Comunicarea între Părți din prezentul Contract</w:t>
      </w:r>
      <w:r w:rsidRPr="00424985">
        <w:rPr>
          <w:rFonts w:ascii="Times New Roman" w:hAnsi="Times New Roman"/>
          <w:sz w:val="24"/>
          <w:szCs w:val="24"/>
        </w:rPr>
        <w:t>, ca urmare a:</w:t>
      </w:r>
    </w:p>
    <w:p w:rsidR="00747AC6" w:rsidRPr="00424985" w:rsidRDefault="00747AC6" w:rsidP="000C19C7">
      <w:pPr>
        <w:pStyle w:val="ListParagraph"/>
        <w:numPr>
          <w:ilvl w:val="0"/>
          <w:numId w:val="23"/>
        </w:numPr>
        <w:jc w:val="both"/>
        <w:rPr>
          <w:rFonts w:ascii="Times New Roman" w:hAnsi="Times New Roman"/>
          <w:sz w:val="24"/>
          <w:szCs w:val="24"/>
        </w:rPr>
      </w:pPr>
      <w:r w:rsidRPr="00424985">
        <w:rPr>
          <w:rFonts w:ascii="Times New Roman" w:hAnsi="Times New Roman"/>
          <w:sz w:val="24"/>
          <w:szCs w:val="24"/>
        </w:rPr>
        <w:t xml:space="preserve">identificării, determinării și documentării de soluții juste și necesare, raportat la circumstanțele care ar putea împiedica îndeplinirea obiectului Contractului și obiectivelor </w:t>
      </w:r>
      <w:r w:rsidRPr="00424985">
        <w:rPr>
          <w:rFonts w:ascii="Times New Roman" w:hAnsi="Times New Roman"/>
          <w:sz w:val="24"/>
          <w:szCs w:val="24"/>
        </w:rPr>
        <w:lastRenderedPageBreak/>
        <w:t xml:space="preserve">urmărite de </w:t>
      </w:r>
      <w:r w:rsidR="007D6DCA">
        <w:rPr>
          <w:rFonts w:ascii="Times New Roman" w:hAnsi="Times New Roman"/>
          <w:sz w:val="24"/>
          <w:szCs w:val="24"/>
        </w:rPr>
        <w:t>Autoritatea contractantă</w:t>
      </w:r>
      <w:r w:rsidRPr="00424985">
        <w:rPr>
          <w:rFonts w:ascii="Times New Roman" w:hAnsi="Times New Roman"/>
          <w:sz w:val="24"/>
          <w:szCs w:val="24"/>
        </w:rPr>
        <w:t>, astfel cum sunt precizate aceste obiective în Caietul de Sarcini și/sau</w:t>
      </w:r>
    </w:p>
    <w:p w:rsidR="00747AC6" w:rsidRPr="00424985" w:rsidRDefault="00747AC6" w:rsidP="000C19C7">
      <w:pPr>
        <w:pStyle w:val="ListParagraph"/>
        <w:numPr>
          <w:ilvl w:val="0"/>
          <w:numId w:val="23"/>
        </w:numPr>
        <w:jc w:val="both"/>
        <w:rPr>
          <w:rFonts w:ascii="Times New Roman" w:hAnsi="Times New Roman"/>
          <w:strike/>
          <w:sz w:val="24"/>
          <w:szCs w:val="24"/>
        </w:rPr>
      </w:pPr>
      <w:r w:rsidRPr="00424985">
        <w:rPr>
          <w:rFonts w:ascii="Times New Roman" w:hAnsi="Times New Roman"/>
          <w:sz w:val="24"/>
          <w:szCs w:val="24"/>
        </w:rPr>
        <w:t xml:space="preserve">concluziilor obținute ca urmare a evaluării activităților, rezultatelor și performanței </w:t>
      </w:r>
      <w:r w:rsidR="005967AD">
        <w:rPr>
          <w:rFonts w:ascii="Times New Roman" w:hAnsi="Times New Roman"/>
          <w:sz w:val="24"/>
          <w:szCs w:val="24"/>
        </w:rPr>
        <w:t xml:space="preserve">Contractantului </w:t>
      </w:r>
      <w:r w:rsidRPr="00424985">
        <w:rPr>
          <w:rFonts w:ascii="Times New Roman" w:hAnsi="Times New Roman"/>
          <w:sz w:val="24"/>
          <w:szCs w:val="24"/>
        </w:rPr>
        <w:t xml:space="preserve">în cadrul Contractului. </w:t>
      </w:r>
    </w:p>
    <w:p w:rsidR="00747AC6" w:rsidRPr="00424985" w:rsidRDefault="00747AC6" w:rsidP="000C19C7">
      <w:pPr>
        <w:pStyle w:val="ListParagraph"/>
        <w:numPr>
          <w:ilvl w:val="0"/>
          <w:numId w:val="22"/>
        </w:numPr>
        <w:ind w:left="0" w:firstLine="0"/>
        <w:contextualSpacing w:val="0"/>
        <w:jc w:val="both"/>
        <w:rPr>
          <w:rFonts w:ascii="Times New Roman" w:hAnsi="Times New Roman"/>
          <w:sz w:val="24"/>
          <w:szCs w:val="24"/>
        </w:rPr>
      </w:pPr>
      <w:r w:rsidRPr="00424985">
        <w:rPr>
          <w:rFonts w:ascii="Times New Roman" w:hAnsi="Times New Roman"/>
          <w:sz w:val="24"/>
          <w:szCs w:val="24"/>
        </w:rPr>
        <w:t>Fiecare Parte are obligația de a notifica cealaltă Parte, în cazul în care constată existența unor circumstanțe care pot genera modificarea contractului, întârzia sau împiedica livrarea produselor</w:t>
      </w:r>
      <w:r w:rsidR="00750256" w:rsidRPr="00424985">
        <w:rPr>
          <w:rFonts w:ascii="Times New Roman" w:hAnsi="Times New Roman"/>
          <w:sz w:val="24"/>
          <w:szCs w:val="24"/>
        </w:rPr>
        <w:t>.</w:t>
      </w:r>
    </w:p>
    <w:p w:rsidR="00640B73" w:rsidRPr="00424985" w:rsidRDefault="00640B73" w:rsidP="00BF47E4">
      <w:pPr>
        <w:jc w:val="both"/>
        <w:rPr>
          <w:rFonts w:ascii="Times New Roman" w:hAnsi="Times New Roman"/>
          <w:sz w:val="24"/>
          <w:szCs w:val="24"/>
        </w:rPr>
      </w:pPr>
    </w:p>
    <w:p w:rsidR="005D7624" w:rsidRPr="00424985" w:rsidRDefault="005D7624" w:rsidP="00BF47E4">
      <w:pPr>
        <w:ind w:firstLine="720"/>
        <w:jc w:val="both"/>
        <w:rPr>
          <w:rFonts w:ascii="Times New Roman" w:hAnsi="Times New Roman"/>
          <w:b/>
          <w:sz w:val="24"/>
          <w:szCs w:val="24"/>
        </w:rPr>
      </w:pPr>
      <w:r w:rsidRPr="00424985">
        <w:rPr>
          <w:rFonts w:ascii="Times New Roman" w:hAnsi="Times New Roman"/>
          <w:b/>
          <w:sz w:val="24"/>
          <w:szCs w:val="24"/>
        </w:rPr>
        <w:t xml:space="preserve">Art. 14. Subcontractanți, dacă este cazul </w:t>
      </w:r>
    </w:p>
    <w:p w:rsidR="005D7624" w:rsidRPr="00424985" w:rsidRDefault="005D7624" w:rsidP="00BF47E4">
      <w:pPr>
        <w:pStyle w:val="ListParagraph"/>
        <w:ind w:left="0"/>
        <w:jc w:val="both"/>
        <w:rPr>
          <w:rFonts w:ascii="Times New Roman" w:hAnsi="Times New Roman"/>
          <w:sz w:val="24"/>
          <w:szCs w:val="24"/>
        </w:rPr>
      </w:pPr>
      <w:r w:rsidRPr="00424985">
        <w:rPr>
          <w:rFonts w:ascii="Times New Roman" w:hAnsi="Times New Roman"/>
          <w:b/>
          <w:sz w:val="24"/>
          <w:szCs w:val="24"/>
        </w:rPr>
        <w:t>14.1.</w:t>
      </w:r>
      <w:r w:rsidRPr="00424985">
        <w:rPr>
          <w:rFonts w:ascii="Times New Roman" w:hAnsi="Times New Roman"/>
          <w:sz w:val="24"/>
          <w:szCs w:val="24"/>
        </w:rPr>
        <w:t xml:space="preserve"> În măsura în care există subcontractanți propuși, se vor aplica dispozițiile CAPITOLULUI V – Secțiunea I- Subcontractarea din </w:t>
      </w:r>
      <w:r w:rsidRPr="00424985">
        <w:rPr>
          <w:rFonts w:ascii="Times New Roman" w:hAnsi="Times New Roman"/>
          <w:b/>
          <w:sz w:val="24"/>
          <w:szCs w:val="24"/>
        </w:rPr>
        <w:t xml:space="preserve">Legea nr. 98/2016 </w:t>
      </w:r>
      <w:r w:rsidRPr="00424985">
        <w:rPr>
          <w:rFonts w:ascii="Times New Roman" w:hAnsi="Times New Roman"/>
          <w:i/>
          <w:sz w:val="24"/>
          <w:szCs w:val="24"/>
        </w:rPr>
        <w:t>cu modificările și completările ulterioare</w:t>
      </w:r>
      <w:r w:rsidRPr="00424985">
        <w:rPr>
          <w:rFonts w:ascii="Times New Roman" w:hAnsi="Times New Roman"/>
          <w:sz w:val="24"/>
          <w:szCs w:val="24"/>
        </w:rPr>
        <w:t xml:space="preserve"> și prevederile CAPITOLULUI IV – Secțiunea I- Subcontractarea din Anexa 1 la </w:t>
      </w:r>
      <w:r w:rsidRPr="00424985">
        <w:rPr>
          <w:rFonts w:ascii="Times New Roman" w:hAnsi="Times New Roman"/>
          <w:b/>
          <w:sz w:val="24"/>
          <w:szCs w:val="24"/>
        </w:rPr>
        <w:t>H.G. nr. 395/2016</w:t>
      </w:r>
      <w:r w:rsidRPr="00424985">
        <w:rPr>
          <w:rFonts w:ascii="Times New Roman" w:hAnsi="Times New Roman"/>
          <w:i/>
          <w:sz w:val="24"/>
          <w:szCs w:val="24"/>
        </w:rPr>
        <w:t xml:space="preserve"> cu modificările și completările ulterioare</w:t>
      </w:r>
      <w:r w:rsidRPr="00424985">
        <w:rPr>
          <w:rFonts w:ascii="Times New Roman" w:hAnsi="Times New Roman"/>
          <w:sz w:val="24"/>
          <w:szCs w:val="24"/>
        </w:rPr>
        <w:t>.</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14.2.</w:t>
      </w:r>
      <w:r w:rsidRPr="00424985">
        <w:rPr>
          <w:rFonts w:ascii="Times New Roman" w:hAnsi="Times New Roman"/>
          <w:sz w:val="24"/>
          <w:szCs w:val="24"/>
        </w:rPr>
        <w:t xml:space="preserve"> În cazul în care un Subcontractant și-a exprimat opțiunea de a fi plătit direct, atunci această opțiune este valabilă, numai dacă sunt îndeplinite </w:t>
      </w:r>
      <w:r w:rsidRPr="00424985">
        <w:rPr>
          <w:rFonts w:ascii="Times New Roman" w:hAnsi="Times New Roman"/>
          <w:sz w:val="24"/>
          <w:szCs w:val="24"/>
          <w:u w:val="single"/>
        </w:rPr>
        <w:t>în mod cumulativ</w:t>
      </w:r>
      <w:r w:rsidRPr="00424985">
        <w:rPr>
          <w:rFonts w:ascii="Times New Roman" w:hAnsi="Times New Roman"/>
          <w:sz w:val="24"/>
          <w:szCs w:val="24"/>
        </w:rPr>
        <w:t xml:space="preserve"> următoarele condiții:</w:t>
      </w:r>
    </w:p>
    <w:p w:rsidR="00CF0AE4" w:rsidRPr="00424985" w:rsidRDefault="00CF0AE4" w:rsidP="000C19C7">
      <w:pPr>
        <w:pStyle w:val="ListParagraph"/>
        <w:numPr>
          <w:ilvl w:val="0"/>
          <w:numId w:val="24"/>
        </w:numPr>
        <w:ind w:left="0" w:firstLine="0"/>
        <w:jc w:val="both"/>
        <w:rPr>
          <w:rFonts w:ascii="Times New Roman" w:hAnsi="Times New Roman"/>
          <w:sz w:val="24"/>
          <w:szCs w:val="24"/>
        </w:rPr>
      </w:pPr>
      <w:r w:rsidRPr="00424985">
        <w:rPr>
          <w:rFonts w:ascii="Times New Roman" w:hAnsi="Times New Roman"/>
          <w:sz w:val="24"/>
          <w:szCs w:val="24"/>
        </w:rPr>
        <w:t>această opțiune este inclusă explicit în Contractul de Subcontractare constituit ca anexă la Contract și făcând parte integrantă din acesta;</w:t>
      </w:r>
    </w:p>
    <w:p w:rsidR="00CF0AE4" w:rsidRPr="00424985" w:rsidRDefault="00CF0AE4" w:rsidP="000C19C7">
      <w:pPr>
        <w:pStyle w:val="ListParagraph"/>
        <w:numPr>
          <w:ilvl w:val="0"/>
          <w:numId w:val="24"/>
        </w:numPr>
        <w:ind w:left="0" w:firstLine="0"/>
        <w:jc w:val="both"/>
        <w:rPr>
          <w:rFonts w:ascii="Times New Roman" w:hAnsi="Times New Roman"/>
          <w:sz w:val="24"/>
          <w:szCs w:val="24"/>
        </w:rPr>
      </w:pPr>
      <w:r w:rsidRPr="00424985">
        <w:rPr>
          <w:rFonts w:ascii="Times New Roman" w:hAnsi="Times New Roman"/>
          <w:sz w:val="24"/>
          <w:szCs w:val="24"/>
        </w:rPr>
        <w:t xml:space="preserve">Contractul de Subcontractare include la rândul său o anexă explicită și specifică privind modalitatea în care se efectuează plata directă de către </w:t>
      </w:r>
      <w:r w:rsidR="007D6DCA">
        <w:rPr>
          <w:rFonts w:ascii="Times New Roman" w:hAnsi="Times New Roman"/>
          <w:sz w:val="24"/>
          <w:szCs w:val="24"/>
        </w:rPr>
        <w:t>Autoritatea contractantă</w:t>
      </w:r>
      <w:r w:rsidR="000C5BBF">
        <w:rPr>
          <w:rFonts w:ascii="Times New Roman" w:hAnsi="Times New Roman"/>
          <w:sz w:val="24"/>
          <w:szCs w:val="24"/>
        </w:rPr>
        <w:t xml:space="preserve"> </w:t>
      </w:r>
      <w:r w:rsidRPr="00424985">
        <w:rPr>
          <w:rFonts w:ascii="Times New Roman" w:hAnsi="Times New Roman"/>
          <w:sz w:val="24"/>
          <w:szCs w:val="24"/>
        </w:rPr>
        <w:t>către Subcontractant și care precizează toate și fiecare dintre elementele de mai jos:</w:t>
      </w:r>
    </w:p>
    <w:p w:rsidR="00CF0AE4" w:rsidRPr="00424985" w:rsidRDefault="00CF0AE4" w:rsidP="000C19C7">
      <w:pPr>
        <w:pStyle w:val="ListParagraph"/>
        <w:numPr>
          <w:ilvl w:val="0"/>
          <w:numId w:val="25"/>
        </w:numPr>
        <w:ind w:left="0" w:firstLine="0"/>
        <w:jc w:val="both"/>
        <w:rPr>
          <w:rFonts w:ascii="Times New Roman" w:hAnsi="Times New Roman"/>
          <w:sz w:val="24"/>
          <w:szCs w:val="24"/>
        </w:rPr>
      </w:pPr>
      <w:r w:rsidRPr="00424985">
        <w:rPr>
          <w:rFonts w:ascii="Times New Roman" w:hAnsi="Times New Roman"/>
          <w:sz w:val="24"/>
          <w:szCs w:val="24"/>
        </w:rPr>
        <w:t>partea din Contract/activitate realizată de Subcontractant, astfel cum trebuie specificată în factura prezentată la plată;</w:t>
      </w:r>
    </w:p>
    <w:p w:rsidR="00CF0AE4" w:rsidRPr="00424985" w:rsidRDefault="00CF0AE4" w:rsidP="000C19C7">
      <w:pPr>
        <w:pStyle w:val="ListParagraph"/>
        <w:numPr>
          <w:ilvl w:val="0"/>
          <w:numId w:val="25"/>
        </w:numPr>
        <w:ind w:left="0" w:firstLine="0"/>
        <w:jc w:val="both"/>
        <w:rPr>
          <w:rFonts w:ascii="Times New Roman" w:hAnsi="Times New Roman"/>
          <w:sz w:val="24"/>
          <w:szCs w:val="24"/>
        </w:rPr>
      </w:pPr>
      <w:r w:rsidRPr="00424985">
        <w:rPr>
          <w:rFonts w:ascii="Times New Roman" w:hAnsi="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w:t>
      </w:r>
      <w:r w:rsidR="005967AD">
        <w:rPr>
          <w:rFonts w:ascii="Times New Roman" w:hAnsi="Times New Roman"/>
          <w:sz w:val="24"/>
          <w:szCs w:val="24"/>
        </w:rPr>
        <w:t xml:space="preserve">Contractant </w:t>
      </w:r>
      <w:r w:rsidR="007D6DCA">
        <w:rPr>
          <w:rFonts w:ascii="Times New Roman" w:hAnsi="Times New Roman"/>
          <w:sz w:val="24"/>
          <w:szCs w:val="24"/>
        </w:rPr>
        <w:t>Autorității contractante</w:t>
      </w:r>
      <w:r w:rsidRPr="00424985">
        <w:rPr>
          <w:rFonts w:ascii="Times New Roman" w:hAnsi="Times New Roman"/>
          <w:sz w:val="24"/>
          <w:szCs w:val="24"/>
        </w:rPr>
        <w:t>;</w:t>
      </w:r>
    </w:p>
    <w:p w:rsidR="00CF0AE4" w:rsidRPr="00424985" w:rsidRDefault="00CF0AE4" w:rsidP="000C19C7">
      <w:pPr>
        <w:pStyle w:val="ListParagraph"/>
        <w:numPr>
          <w:ilvl w:val="0"/>
          <w:numId w:val="25"/>
        </w:numPr>
        <w:ind w:left="0" w:firstLine="0"/>
        <w:jc w:val="both"/>
        <w:rPr>
          <w:rFonts w:ascii="Times New Roman" w:hAnsi="Times New Roman"/>
          <w:sz w:val="24"/>
          <w:szCs w:val="24"/>
        </w:rPr>
      </w:pPr>
      <w:r w:rsidRPr="00424985">
        <w:rPr>
          <w:rFonts w:ascii="Times New Roman" w:hAnsi="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w:t>
      </w:r>
      <w:r w:rsidR="005967AD">
        <w:rPr>
          <w:rFonts w:ascii="Times New Roman" w:hAnsi="Times New Roman"/>
          <w:sz w:val="24"/>
          <w:szCs w:val="24"/>
        </w:rPr>
        <w:t>Contractant</w:t>
      </w:r>
      <w:r w:rsidRPr="00424985">
        <w:rPr>
          <w:rFonts w:ascii="Times New Roman" w:hAnsi="Times New Roman"/>
          <w:sz w:val="24"/>
          <w:szCs w:val="24"/>
        </w:rPr>
        <w:t xml:space="preserve"> pentru </w:t>
      </w:r>
      <w:r w:rsidR="007D6DCA">
        <w:rPr>
          <w:rFonts w:ascii="Times New Roman" w:hAnsi="Times New Roman"/>
          <w:sz w:val="24"/>
          <w:szCs w:val="24"/>
        </w:rPr>
        <w:t>Autoritatea contractantă</w:t>
      </w:r>
      <w:r w:rsidRPr="00424985">
        <w:rPr>
          <w:rFonts w:ascii="Times New Roman" w:hAnsi="Times New Roman"/>
          <w:sz w:val="24"/>
          <w:szCs w:val="24"/>
        </w:rPr>
        <w:t>, așa cum sunt acestea detaliate în Contract;</w:t>
      </w:r>
    </w:p>
    <w:p w:rsidR="00CF0AE4" w:rsidRPr="00424985" w:rsidRDefault="00CF0AE4" w:rsidP="000C19C7">
      <w:pPr>
        <w:pStyle w:val="ListParagraph"/>
        <w:numPr>
          <w:ilvl w:val="0"/>
          <w:numId w:val="25"/>
        </w:numPr>
        <w:ind w:left="0" w:firstLine="0"/>
        <w:jc w:val="both"/>
        <w:rPr>
          <w:rFonts w:ascii="Times New Roman" w:hAnsi="Times New Roman"/>
          <w:sz w:val="24"/>
          <w:szCs w:val="24"/>
        </w:rPr>
      </w:pPr>
      <w:r w:rsidRPr="00424985">
        <w:rPr>
          <w:rFonts w:ascii="Times New Roman" w:hAnsi="Times New Roman"/>
          <w:sz w:val="24"/>
          <w:szCs w:val="24"/>
        </w:rPr>
        <w:t>stabilește condițiile în care se materializează opțiunea de plată directă;</w:t>
      </w:r>
    </w:p>
    <w:p w:rsidR="00CF0AE4" w:rsidRPr="00424985" w:rsidRDefault="00CF0AE4" w:rsidP="000C19C7">
      <w:pPr>
        <w:pStyle w:val="ListParagraph"/>
        <w:numPr>
          <w:ilvl w:val="0"/>
          <w:numId w:val="25"/>
        </w:numPr>
        <w:ind w:left="0" w:firstLine="0"/>
        <w:jc w:val="both"/>
        <w:rPr>
          <w:rFonts w:ascii="Times New Roman" w:hAnsi="Times New Roman"/>
          <w:sz w:val="24"/>
          <w:szCs w:val="24"/>
        </w:rPr>
      </w:pPr>
      <w:r w:rsidRPr="00424985">
        <w:rPr>
          <w:rFonts w:ascii="Times New Roman" w:hAnsi="Times New Roman"/>
          <w:sz w:val="24"/>
          <w:szCs w:val="24"/>
        </w:rPr>
        <w:t>precizează contul bancar al Subcontractantului.</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 xml:space="preserve">14.3. </w:t>
      </w:r>
      <w:r w:rsidR="00320BD4">
        <w:rPr>
          <w:rFonts w:ascii="Times New Roman" w:hAnsi="Times New Roman"/>
          <w:sz w:val="24"/>
          <w:szCs w:val="24"/>
        </w:rPr>
        <w:t>Autoritatea contractantă</w:t>
      </w:r>
      <w:r w:rsidRPr="00424985">
        <w:rPr>
          <w:rFonts w:ascii="Times New Roman" w:hAnsi="Times New Roman"/>
          <w:sz w:val="24"/>
          <w:szCs w:val="24"/>
        </w:rPr>
        <w:t xml:space="preserve"> efectuează plăţile directe către subcontractanţii agreaţi doar atunci când prestaţia acestora este confirmată prin documente agreate de toate cele 3 părţi, respectiv </w:t>
      </w:r>
      <w:r w:rsidR="007D6DCA">
        <w:rPr>
          <w:rFonts w:ascii="Times New Roman" w:hAnsi="Times New Roman"/>
          <w:sz w:val="24"/>
          <w:szCs w:val="24"/>
        </w:rPr>
        <w:t>Autoritatea contractantă</w:t>
      </w:r>
      <w:r w:rsidRPr="00424985">
        <w:rPr>
          <w:rFonts w:ascii="Times New Roman" w:hAnsi="Times New Roman"/>
          <w:sz w:val="24"/>
          <w:szCs w:val="24"/>
        </w:rPr>
        <w:t xml:space="preserve">, </w:t>
      </w:r>
      <w:r w:rsidR="005967AD">
        <w:rPr>
          <w:rFonts w:ascii="Times New Roman" w:hAnsi="Times New Roman"/>
          <w:sz w:val="24"/>
          <w:szCs w:val="24"/>
        </w:rPr>
        <w:t>Contractant</w:t>
      </w:r>
      <w:r w:rsidR="000C5BBF">
        <w:rPr>
          <w:rFonts w:ascii="Times New Roman" w:hAnsi="Times New Roman"/>
          <w:sz w:val="24"/>
          <w:szCs w:val="24"/>
        </w:rPr>
        <w:t xml:space="preserve"> </w:t>
      </w:r>
      <w:r w:rsidRPr="00424985">
        <w:rPr>
          <w:rFonts w:ascii="Times New Roman" w:hAnsi="Times New Roman"/>
          <w:sz w:val="24"/>
          <w:szCs w:val="24"/>
        </w:rPr>
        <w:t xml:space="preserve">şi subcontractant sau de </w:t>
      </w:r>
      <w:r w:rsidR="007D6DCA">
        <w:rPr>
          <w:rFonts w:ascii="Times New Roman" w:hAnsi="Times New Roman"/>
          <w:sz w:val="24"/>
          <w:szCs w:val="24"/>
        </w:rPr>
        <w:t>Autoritatea contractantă</w:t>
      </w:r>
      <w:r w:rsidR="000C5BBF">
        <w:rPr>
          <w:rFonts w:ascii="Times New Roman" w:hAnsi="Times New Roman"/>
          <w:sz w:val="24"/>
          <w:szCs w:val="24"/>
        </w:rPr>
        <w:t xml:space="preserve"> </w:t>
      </w:r>
      <w:r w:rsidRPr="00424985">
        <w:rPr>
          <w:rFonts w:ascii="Times New Roman" w:hAnsi="Times New Roman"/>
          <w:sz w:val="24"/>
          <w:szCs w:val="24"/>
        </w:rPr>
        <w:t xml:space="preserve">şi subcontractant atunci când, în mod nejustificat, </w:t>
      </w:r>
      <w:r w:rsidR="005967AD">
        <w:rPr>
          <w:rFonts w:ascii="Times New Roman" w:hAnsi="Times New Roman"/>
          <w:sz w:val="24"/>
          <w:szCs w:val="24"/>
        </w:rPr>
        <w:t>Contractantul</w:t>
      </w:r>
      <w:r w:rsidR="000C5BBF">
        <w:rPr>
          <w:rFonts w:ascii="Times New Roman" w:hAnsi="Times New Roman"/>
          <w:sz w:val="24"/>
          <w:szCs w:val="24"/>
        </w:rPr>
        <w:t xml:space="preserve"> </w:t>
      </w:r>
      <w:r w:rsidRPr="00424985">
        <w:rPr>
          <w:rFonts w:ascii="Times New Roman" w:hAnsi="Times New Roman"/>
          <w:sz w:val="24"/>
          <w:szCs w:val="24"/>
        </w:rPr>
        <w:t xml:space="preserve">blochează confirmarea executării obligaţiilor asumate de subcontractant. </w:t>
      </w:r>
    </w:p>
    <w:p w:rsidR="00CF0AE4" w:rsidRPr="00424985" w:rsidRDefault="00CF0AE4" w:rsidP="00CF0AE4">
      <w:pPr>
        <w:jc w:val="both"/>
        <w:rPr>
          <w:rFonts w:ascii="Times New Roman" w:hAnsi="Times New Roman"/>
          <w:strike/>
          <w:sz w:val="24"/>
          <w:szCs w:val="24"/>
        </w:rPr>
      </w:pPr>
      <w:r w:rsidRPr="00424985">
        <w:rPr>
          <w:rFonts w:ascii="Times New Roman" w:hAnsi="Times New Roman"/>
          <w:b/>
          <w:sz w:val="24"/>
          <w:szCs w:val="24"/>
        </w:rPr>
        <w:t xml:space="preserve">14.4. </w:t>
      </w:r>
      <w:r w:rsidRPr="00424985">
        <w:rPr>
          <w:rFonts w:ascii="Times New Roman" w:hAnsi="Times New Roman"/>
          <w:sz w:val="24"/>
          <w:szCs w:val="24"/>
        </w:rPr>
        <w:t>Transferul de drept al obligaţiilor de plată către subcontractant/subcontractanţi pentru partea/părţile din contract aferentă/aferente acestuia/acestora intervine în momentul în care a fost confirmată îndeplinirea obligaţiilor asumate prin contractul de subcontractare.</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 xml:space="preserve">14.5. </w:t>
      </w:r>
      <w:r w:rsidRPr="00424985">
        <w:rPr>
          <w:rFonts w:ascii="Times New Roman" w:hAnsi="Times New Roman"/>
          <w:sz w:val="24"/>
          <w:szCs w:val="24"/>
        </w:rPr>
        <w:t xml:space="preserve">La încheierea contractului de achiziţie publică sau atunci când se introduc noi subcontractanţi, </w:t>
      </w:r>
      <w:r w:rsidR="005967AD">
        <w:rPr>
          <w:rFonts w:ascii="Times New Roman" w:hAnsi="Times New Roman"/>
          <w:sz w:val="24"/>
          <w:szCs w:val="24"/>
        </w:rPr>
        <w:t>Contractantul</w:t>
      </w:r>
      <w:r w:rsidR="000C5BBF">
        <w:rPr>
          <w:rFonts w:ascii="Times New Roman" w:hAnsi="Times New Roman"/>
          <w:sz w:val="24"/>
          <w:szCs w:val="24"/>
        </w:rPr>
        <w:t xml:space="preserve"> </w:t>
      </w:r>
      <w:r w:rsidRPr="00424985">
        <w:rPr>
          <w:rFonts w:ascii="Times New Roman" w:hAnsi="Times New Roman"/>
          <w:sz w:val="24"/>
          <w:szCs w:val="24"/>
        </w:rPr>
        <w:t xml:space="preserve">va prezenta contractele încheiate între </w:t>
      </w:r>
      <w:r w:rsidR="005967AD">
        <w:rPr>
          <w:rFonts w:ascii="Times New Roman" w:hAnsi="Times New Roman"/>
          <w:sz w:val="24"/>
          <w:szCs w:val="24"/>
        </w:rPr>
        <w:t>Contractant</w:t>
      </w:r>
      <w:r w:rsidR="000C5BBF">
        <w:rPr>
          <w:rFonts w:ascii="Times New Roman" w:hAnsi="Times New Roman"/>
          <w:sz w:val="24"/>
          <w:szCs w:val="24"/>
        </w:rPr>
        <w:t xml:space="preserve"> </w:t>
      </w:r>
      <w:r w:rsidRPr="00424985">
        <w:rPr>
          <w:rFonts w:ascii="Times New Roman" w:hAnsi="Times New Roman"/>
          <w:sz w:val="24"/>
          <w:szCs w:val="24"/>
        </w:rPr>
        <w:t>şi subcontractant/subcontractanţi</w:t>
      </w:r>
      <w:r w:rsidR="000C5BBF">
        <w:rPr>
          <w:rFonts w:ascii="Times New Roman" w:hAnsi="Times New Roman"/>
          <w:sz w:val="24"/>
          <w:szCs w:val="24"/>
        </w:rPr>
        <w:t xml:space="preserve"> </w:t>
      </w:r>
      <w:r w:rsidRPr="00424985">
        <w:rPr>
          <w:rFonts w:ascii="Times New Roman" w:hAnsi="Times New Roman"/>
          <w:sz w:val="24"/>
          <w:szCs w:val="24"/>
        </w:rPr>
        <w:t>nominalizaţi în ofertă sau declaraţi ulterior din care să rezulte activităţile ce revin acestora, precum şi sumele aferente prestaţiilor acestora.</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 xml:space="preserve">14.6. </w:t>
      </w:r>
      <w:r w:rsidRPr="00424985">
        <w:rPr>
          <w:rFonts w:ascii="Times New Roman" w:hAnsi="Times New Roman"/>
          <w:sz w:val="24"/>
          <w:szCs w:val="24"/>
        </w:rPr>
        <w:t>Contractele prezentate conform prevederilor pct. 14.5. se vor constitui în anexe la prezentul contract de achiziţie publică.</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 xml:space="preserve">14.7. </w:t>
      </w:r>
      <w:r w:rsidRPr="00424985">
        <w:rPr>
          <w:rFonts w:ascii="Times New Roman" w:hAnsi="Times New Roman"/>
          <w:sz w:val="24"/>
          <w:szCs w:val="24"/>
        </w:rPr>
        <w:t xml:space="preserve">Dispoziţiile prevăzute la pct. 14.2. – 14.6. nu diminuează răspunderea </w:t>
      </w:r>
      <w:r w:rsidR="005967AD">
        <w:rPr>
          <w:rFonts w:ascii="Times New Roman" w:hAnsi="Times New Roman"/>
          <w:sz w:val="24"/>
          <w:szCs w:val="24"/>
        </w:rPr>
        <w:t xml:space="preserve">Contractantului </w:t>
      </w:r>
      <w:r w:rsidRPr="00424985">
        <w:rPr>
          <w:rFonts w:ascii="Times New Roman" w:hAnsi="Times New Roman"/>
          <w:sz w:val="24"/>
          <w:szCs w:val="24"/>
        </w:rPr>
        <w:t>în ceea ce priveşte modul de îndeplinire a prezentului contract de achiziţie publică.</w:t>
      </w:r>
    </w:p>
    <w:p w:rsidR="00CF0AE4" w:rsidRPr="00424985" w:rsidRDefault="00CF0AE4" w:rsidP="00CF0AE4">
      <w:pPr>
        <w:jc w:val="both"/>
        <w:rPr>
          <w:rFonts w:ascii="Times New Roman" w:hAnsi="Times New Roman"/>
          <w:i/>
          <w:sz w:val="24"/>
          <w:szCs w:val="24"/>
        </w:rPr>
      </w:pPr>
      <w:r w:rsidRPr="00424985">
        <w:rPr>
          <w:rFonts w:ascii="Times New Roman" w:hAnsi="Times New Roman"/>
          <w:b/>
          <w:sz w:val="24"/>
          <w:szCs w:val="24"/>
        </w:rPr>
        <w:t xml:space="preserve">14.8. </w:t>
      </w:r>
      <w:r w:rsidR="00320BD4">
        <w:rPr>
          <w:rFonts w:ascii="Times New Roman" w:hAnsi="Times New Roman"/>
          <w:sz w:val="24"/>
          <w:szCs w:val="24"/>
        </w:rPr>
        <w:t>Contractantul</w:t>
      </w:r>
      <w:r w:rsidRPr="00424985">
        <w:rPr>
          <w:rFonts w:ascii="Times New Roman" w:hAnsi="Times New Roman"/>
          <w:sz w:val="24"/>
          <w:szCs w:val="24"/>
        </w:rPr>
        <w:t xml:space="preserve"> are dreptul de a implica noi subcontractanţi, pe durata executării contractului de achiziţie publică, cu condiţia ca nominalizarea acestora să nu reprezinte o modificare substanţială a contractului de achiziţie publică, în condiţiile art. 221 din </w:t>
      </w:r>
      <w:r w:rsidRPr="00424985">
        <w:rPr>
          <w:rFonts w:ascii="Times New Roman" w:hAnsi="Times New Roman"/>
          <w:i/>
          <w:sz w:val="24"/>
          <w:szCs w:val="24"/>
        </w:rPr>
        <w:t>Legea nr. 98/2016 privind achiziţiile publice</w:t>
      </w:r>
      <w:r w:rsidR="002D2FDC">
        <w:rPr>
          <w:rFonts w:ascii="Times New Roman" w:hAnsi="Times New Roman"/>
          <w:i/>
          <w:sz w:val="24"/>
          <w:szCs w:val="24"/>
        </w:rPr>
        <w:t>, cu modificările și completările ulterioare</w:t>
      </w:r>
      <w:r w:rsidRPr="00424985">
        <w:rPr>
          <w:rFonts w:ascii="Times New Roman" w:hAnsi="Times New Roman"/>
          <w:i/>
          <w:sz w:val="24"/>
          <w:szCs w:val="24"/>
        </w:rPr>
        <w:t>.</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 xml:space="preserve">14.9. </w:t>
      </w:r>
      <w:r w:rsidRPr="00424985">
        <w:rPr>
          <w:rFonts w:ascii="Times New Roman" w:hAnsi="Times New Roman"/>
          <w:sz w:val="24"/>
          <w:szCs w:val="24"/>
        </w:rPr>
        <w:t xml:space="preserve">În situaţia prevăzută la pct. 14.8., </w:t>
      </w:r>
      <w:r w:rsidR="005967AD">
        <w:rPr>
          <w:rFonts w:ascii="Times New Roman" w:hAnsi="Times New Roman"/>
          <w:sz w:val="24"/>
          <w:szCs w:val="24"/>
        </w:rPr>
        <w:t>Contractantul</w:t>
      </w:r>
      <w:r w:rsidR="000C5BBF">
        <w:rPr>
          <w:rFonts w:ascii="Times New Roman" w:hAnsi="Times New Roman"/>
          <w:sz w:val="24"/>
          <w:szCs w:val="24"/>
        </w:rPr>
        <w:t xml:space="preserve"> </w:t>
      </w:r>
      <w:r w:rsidRPr="00424985">
        <w:rPr>
          <w:rFonts w:ascii="Times New Roman" w:hAnsi="Times New Roman"/>
          <w:sz w:val="24"/>
          <w:szCs w:val="24"/>
        </w:rPr>
        <w:t xml:space="preserve">va transmite toate informaţiile necesare pentru a obţine acordul </w:t>
      </w:r>
      <w:r w:rsidR="007D6DCA">
        <w:rPr>
          <w:rFonts w:ascii="Times New Roman" w:hAnsi="Times New Roman"/>
          <w:sz w:val="24"/>
          <w:szCs w:val="24"/>
        </w:rPr>
        <w:t>Autorității contractante</w:t>
      </w:r>
      <w:r w:rsidR="000C5BBF">
        <w:rPr>
          <w:rFonts w:ascii="Times New Roman" w:hAnsi="Times New Roman"/>
          <w:sz w:val="24"/>
          <w:szCs w:val="24"/>
        </w:rPr>
        <w:t xml:space="preserve"> </w:t>
      </w:r>
      <w:r w:rsidRPr="00424985">
        <w:rPr>
          <w:rFonts w:ascii="Times New Roman" w:hAnsi="Times New Roman"/>
          <w:sz w:val="24"/>
          <w:szCs w:val="24"/>
        </w:rPr>
        <w:t>privind eventualii noi subcontractanţi implicaţi ulterior în executarea contractului.</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lastRenderedPageBreak/>
        <w:t xml:space="preserve">14.10. </w:t>
      </w:r>
      <w:r w:rsidR="00320BD4">
        <w:rPr>
          <w:rFonts w:ascii="Times New Roman" w:hAnsi="Times New Roman"/>
          <w:sz w:val="24"/>
          <w:szCs w:val="24"/>
        </w:rPr>
        <w:t>Contractantul</w:t>
      </w:r>
      <w:r w:rsidRPr="00424985">
        <w:rPr>
          <w:rFonts w:ascii="Times New Roman" w:hAnsi="Times New Roman"/>
          <w:sz w:val="24"/>
          <w:szCs w:val="24"/>
        </w:rPr>
        <w:t xml:space="preserve"> are dreptul de a solicita </w:t>
      </w:r>
      <w:r w:rsidR="00320BD4">
        <w:rPr>
          <w:rFonts w:ascii="Times New Roman" w:hAnsi="Times New Roman"/>
          <w:sz w:val="24"/>
          <w:szCs w:val="24"/>
        </w:rPr>
        <w:t>Autorității contractante</w:t>
      </w:r>
      <w:r w:rsidRPr="00424985">
        <w:rPr>
          <w:rFonts w:ascii="Times New Roman" w:hAnsi="Times New Roman"/>
          <w:sz w:val="24"/>
          <w:szCs w:val="24"/>
        </w:rPr>
        <w:t xml:space="preserve">, în orice moment pe perioada derulării Contractului, numai în baza unor motive justificate, fie înlocuirea/renunțarea la un Subcontractant, fie implicarea de noi Subcontractanți. </w:t>
      </w:r>
      <w:r w:rsidR="005967AD">
        <w:rPr>
          <w:rFonts w:ascii="Times New Roman" w:hAnsi="Times New Roman"/>
          <w:sz w:val="24"/>
          <w:szCs w:val="24"/>
        </w:rPr>
        <w:t>Contractantul</w:t>
      </w:r>
      <w:r w:rsidR="000C5BBF">
        <w:rPr>
          <w:rFonts w:ascii="Times New Roman" w:hAnsi="Times New Roman"/>
          <w:sz w:val="24"/>
          <w:szCs w:val="24"/>
        </w:rPr>
        <w:t xml:space="preserve"> </w:t>
      </w:r>
      <w:r w:rsidRPr="00424985">
        <w:rPr>
          <w:rFonts w:ascii="Times New Roman" w:hAnsi="Times New Roman"/>
          <w:sz w:val="24"/>
          <w:szCs w:val="24"/>
        </w:rPr>
        <w:t xml:space="preserve">trebuie să solicite, în scris, aprobarea prealabilă a </w:t>
      </w:r>
      <w:r w:rsidR="007D6DCA">
        <w:rPr>
          <w:rFonts w:ascii="Times New Roman" w:hAnsi="Times New Roman"/>
          <w:sz w:val="24"/>
          <w:szCs w:val="24"/>
        </w:rPr>
        <w:t>Autorității contractante</w:t>
      </w:r>
      <w:r w:rsidR="000C5BBF">
        <w:rPr>
          <w:rFonts w:ascii="Times New Roman" w:hAnsi="Times New Roman"/>
          <w:sz w:val="24"/>
          <w:szCs w:val="24"/>
        </w:rPr>
        <w:t xml:space="preserve"> </w:t>
      </w:r>
      <w:r w:rsidRPr="00424985">
        <w:rPr>
          <w:rFonts w:ascii="Times New Roman" w:hAnsi="Times New Roman"/>
          <w:sz w:val="24"/>
          <w:szCs w:val="24"/>
        </w:rPr>
        <w:t xml:space="preserve">înainte de încheierea unui nou Contract de Subcontractare. Solicitarea în scris în vederea obținerii aprobării </w:t>
      </w:r>
      <w:r w:rsidR="007D6DCA">
        <w:rPr>
          <w:rFonts w:ascii="Times New Roman" w:hAnsi="Times New Roman"/>
          <w:sz w:val="24"/>
          <w:szCs w:val="24"/>
        </w:rPr>
        <w:t>Autorității contractante</w:t>
      </w:r>
      <w:r w:rsidR="000C5BBF">
        <w:rPr>
          <w:rFonts w:ascii="Times New Roman" w:hAnsi="Times New Roman"/>
          <w:sz w:val="24"/>
          <w:szCs w:val="24"/>
        </w:rPr>
        <w:t xml:space="preserve"> </w:t>
      </w:r>
      <w:r w:rsidRPr="00424985">
        <w:rPr>
          <w:rFonts w:ascii="Times New Roman" w:hAnsi="Times New Roman"/>
          <w:sz w:val="24"/>
          <w:szCs w:val="24"/>
        </w:rPr>
        <w:t xml:space="preserve">privind implicarea de noi Subcontractanți se realizează numai după ce </w:t>
      </w:r>
      <w:r w:rsidR="005967AD">
        <w:rPr>
          <w:rFonts w:ascii="Times New Roman" w:hAnsi="Times New Roman"/>
          <w:sz w:val="24"/>
          <w:szCs w:val="24"/>
        </w:rPr>
        <w:t>Contractantul</w:t>
      </w:r>
      <w:r w:rsidR="000C5BBF">
        <w:rPr>
          <w:rFonts w:ascii="Times New Roman" w:hAnsi="Times New Roman"/>
          <w:sz w:val="24"/>
          <w:szCs w:val="24"/>
        </w:rPr>
        <w:t xml:space="preserve"> </w:t>
      </w:r>
      <w:r w:rsidRPr="00424985">
        <w:rPr>
          <w:rFonts w:ascii="Times New Roman" w:hAnsi="Times New Roman"/>
          <w:sz w:val="24"/>
          <w:szCs w:val="24"/>
        </w:rPr>
        <w:t>a efectuat el însuși o verificare prealabilă a Subcontractantului ce urmează a fi propus, prin raportare la caracteristicile activităților care urmează a fi subcontractate.</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14.11.</w:t>
      </w:r>
      <w:r w:rsidR="00320BD4">
        <w:rPr>
          <w:rFonts w:ascii="Times New Roman" w:hAnsi="Times New Roman"/>
          <w:sz w:val="24"/>
          <w:szCs w:val="24"/>
        </w:rPr>
        <w:t>Autoritatea contractanta</w:t>
      </w:r>
      <w:r w:rsidR="00EE5B73" w:rsidRPr="00424985">
        <w:rPr>
          <w:rFonts w:ascii="Times New Roman" w:hAnsi="Times New Roman"/>
          <w:sz w:val="24"/>
          <w:szCs w:val="24"/>
        </w:rPr>
        <w:t xml:space="preserve"> notifică </w:t>
      </w:r>
      <w:r w:rsidR="005967AD">
        <w:rPr>
          <w:rFonts w:ascii="Times New Roman" w:hAnsi="Times New Roman"/>
          <w:sz w:val="24"/>
          <w:szCs w:val="24"/>
        </w:rPr>
        <w:t>Contractantul</w:t>
      </w:r>
      <w:r w:rsidR="000C5BBF">
        <w:rPr>
          <w:rFonts w:ascii="Times New Roman" w:hAnsi="Times New Roman"/>
          <w:sz w:val="24"/>
          <w:szCs w:val="24"/>
        </w:rPr>
        <w:t xml:space="preserve"> </w:t>
      </w:r>
      <w:r w:rsidRPr="00424985">
        <w:rPr>
          <w:rFonts w:ascii="Times New Roman" w:hAnsi="Times New Roman"/>
          <w:sz w:val="24"/>
          <w:szCs w:val="24"/>
        </w:rPr>
        <w:t>decizia sa cu privire la înlocuirea unui Subcontractant/implicarea unui nou Subcontractant, motivând decizia sa în cazul respingerii aprobării.</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 xml:space="preserve">14.12. </w:t>
      </w:r>
      <w:r w:rsidR="00320BD4">
        <w:rPr>
          <w:rFonts w:ascii="Times New Roman" w:hAnsi="Times New Roman"/>
          <w:sz w:val="24"/>
          <w:szCs w:val="24"/>
        </w:rPr>
        <w:t>Contractantul</w:t>
      </w:r>
      <w:r w:rsidRPr="00424985">
        <w:rPr>
          <w:rFonts w:ascii="Times New Roman" w:hAnsi="Times New Roman"/>
          <w:sz w:val="24"/>
          <w:szCs w:val="24"/>
        </w:rPr>
        <w:t xml:space="preserve"> se obligă să încheie Contracte de Subcontractare doar cu Subcontractanții care își exprimă acordul cu privire la obligațiile contractuale asumate de către </w:t>
      </w:r>
      <w:r w:rsidR="005967AD">
        <w:rPr>
          <w:rFonts w:ascii="Times New Roman" w:hAnsi="Times New Roman"/>
          <w:sz w:val="24"/>
          <w:szCs w:val="24"/>
        </w:rPr>
        <w:t>Contractant</w:t>
      </w:r>
      <w:r w:rsidRPr="00424985">
        <w:rPr>
          <w:rFonts w:ascii="Times New Roman" w:hAnsi="Times New Roman"/>
          <w:sz w:val="24"/>
          <w:szCs w:val="24"/>
        </w:rPr>
        <w:t xml:space="preserve"> prin prezentul Contract.</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 xml:space="preserve">14.13. </w:t>
      </w:r>
      <w:r w:rsidRPr="00424985">
        <w:rPr>
          <w:rFonts w:ascii="Times New Roman" w:hAnsi="Times New Roman"/>
          <w:sz w:val="24"/>
          <w:szCs w:val="24"/>
        </w:rPr>
        <w:t xml:space="preserve">Niciun Contract de Subcontractare nu creează raporturi contractuale între Subcontractant și </w:t>
      </w:r>
      <w:r w:rsidR="00320BD4">
        <w:rPr>
          <w:rFonts w:ascii="Times New Roman" w:hAnsi="Times New Roman"/>
          <w:sz w:val="24"/>
          <w:szCs w:val="24"/>
        </w:rPr>
        <w:t>Autoritatea contractantă</w:t>
      </w:r>
      <w:r w:rsidRPr="00424985">
        <w:rPr>
          <w:rFonts w:ascii="Times New Roman" w:hAnsi="Times New Roman"/>
          <w:sz w:val="24"/>
          <w:szCs w:val="24"/>
        </w:rPr>
        <w:t xml:space="preserve">. </w:t>
      </w:r>
      <w:r w:rsidR="00320BD4">
        <w:rPr>
          <w:rFonts w:ascii="Times New Roman" w:hAnsi="Times New Roman"/>
          <w:sz w:val="24"/>
          <w:szCs w:val="24"/>
        </w:rPr>
        <w:t>Contractantul</w:t>
      </w:r>
      <w:r w:rsidRPr="00424985">
        <w:rPr>
          <w:rFonts w:ascii="Times New Roman" w:hAnsi="Times New Roman"/>
          <w:sz w:val="24"/>
          <w:szCs w:val="24"/>
        </w:rPr>
        <w:t xml:space="preserve"> este pe deplin răspunzător față de </w:t>
      </w:r>
      <w:r w:rsidR="007D6DCA">
        <w:rPr>
          <w:rFonts w:ascii="Times New Roman" w:hAnsi="Times New Roman"/>
          <w:sz w:val="24"/>
          <w:szCs w:val="24"/>
        </w:rPr>
        <w:t>Autoritatea contractantă</w:t>
      </w:r>
      <w:r w:rsidR="000C5BBF">
        <w:rPr>
          <w:rFonts w:ascii="Times New Roman" w:hAnsi="Times New Roman"/>
          <w:sz w:val="24"/>
          <w:szCs w:val="24"/>
        </w:rPr>
        <w:t xml:space="preserve"> </w:t>
      </w:r>
      <w:r w:rsidRPr="00424985">
        <w:rPr>
          <w:rFonts w:ascii="Times New Roman" w:hAnsi="Times New Roman"/>
          <w:sz w:val="24"/>
          <w:szCs w:val="24"/>
        </w:rPr>
        <w:t xml:space="preserve">pentru modul în care îndeplinește Contractul. </w:t>
      </w:r>
      <w:r w:rsidR="005967AD">
        <w:rPr>
          <w:rFonts w:ascii="Times New Roman" w:hAnsi="Times New Roman"/>
          <w:sz w:val="24"/>
          <w:szCs w:val="24"/>
        </w:rPr>
        <w:t>Contractantul</w:t>
      </w:r>
      <w:r w:rsidR="000C5BBF">
        <w:rPr>
          <w:rFonts w:ascii="Times New Roman" w:hAnsi="Times New Roman"/>
          <w:sz w:val="24"/>
          <w:szCs w:val="24"/>
        </w:rPr>
        <w:t xml:space="preserve"> </w:t>
      </w:r>
      <w:r w:rsidRPr="00424985">
        <w:rPr>
          <w:rFonts w:ascii="Times New Roman" w:hAnsi="Times New Roman"/>
          <w:sz w:val="24"/>
          <w:szCs w:val="24"/>
        </w:rPr>
        <w:t xml:space="preserve">răspunde pentru actele și faptele Subcontractanților săi ca și cum ar fi actele sau faptele </w:t>
      </w:r>
      <w:r w:rsidR="005967AD">
        <w:rPr>
          <w:rFonts w:ascii="Times New Roman" w:hAnsi="Times New Roman"/>
          <w:sz w:val="24"/>
          <w:szCs w:val="24"/>
        </w:rPr>
        <w:t>Contractantului</w:t>
      </w:r>
      <w:r w:rsidRPr="00424985">
        <w:rPr>
          <w:rFonts w:ascii="Times New Roman" w:hAnsi="Times New Roman"/>
          <w:sz w:val="24"/>
          <w:szCs w:val="24"/>
        </w:rPr>
        <w:t xml:space="preserve">. Aprobarea de către </w:t>
      </w:r>
      <w:r w:rsidR="00AA77B9">
        <w:rPr>
          <w:rFonts w:ascii="Times New Roman" w:hAnsi="Times New Roman"/>
          <w:sz w:val="24"/>
          <w:szCs w:val="24"/>
        </w:rPr>
        <w:t>Autoritatea contractantă</w:t>
      </w:r>
      <w:r w:rsidR="000C5BBF">
        <w:rPr>
          <w:rFonts w:ascii="Times New Roman" w:hAnsi="Times New Roman"/>
          <w:sz w:val="24"/>
          <w:szCs w:val="24"/>
        </w:rPr>
        <w:t xml:space="preserve"> </w:t>
      </w:r>
      <w:r w:rsidRPr="00424985">
        <w:rPr>
          <w:rFonts w:ascii="Times New Roman" w:hAnsi="Times New Roman"/>
          <w:sz w:val="24"/>
          <w:szCs w:val="24"/>
        </w:rPr>
        <w:t xml:space="preserve">a subcontractării oricărei părți a Contractului sau a angajării de către </w:t>
      </w:r>
      <w:r w:rsidR="005967AD">
        <w:rPr>
          <w:rFonts w:ascii="Times New Roman" w:hAnsi="Times New Roman"/>
          <w:sz w:val="24"/>
          <w:szCs w:val="24"/>
        </w:rPr>
        <w:t>Contractant</w:t>
      </w:r>
      <w:r w:rsidRPr="00424985">
        <w:rPr>
          <w:rFonts w:ascii="Times New Roman" w:hAnsi="Times New Roman"/>
          <w:sz w:val="24"/>
          <w:szCs w:val="24"/>
        </w:rPr>
        <w:t xml:space="preserve"> a unor Subcontractanți pentru anumite părți din Contract nu eliberează </w:t>
      </w:r>
      <w:r w:rsidR="005967AD">
        <w:rPr>
          <w:rFonts w:ascii="Times New Roman" w:hAnsi="Times New Roman"/>
          <w:sz w:val="24"/>
          <w:szCs w:val="24"/>
        </w:rPr>
        <w:t>Contractantul</w:t>
      </w:r>
      <w:r w:rsidR="000C5BBF">
        <w:rPr>
          <w:rFonts w:ascii="Times New Roman" w:hAnsi="Times New Roman"/>
          <w:sz w:val="24"/>
          <w:szCs w:val="24"/>
        </w:rPr>
        <w:t xml:space="preserve"> </w:t>
      </w:r>
      <w:r w:rsidRPr="00424985">
        <w:rPr>
          <w:rFonts w:ascii="Times New Roman" w:hAnsi="Times New Roman"/>
          <w:sz w:val="24"/>
          <w:szCs w:val="24"/>
        </w:rPr>
        <w:t>de niciuna dintre obligațiile sale din Contract.</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 xml:space="preserve">14.14. </w:t>
      </w:r>
      <w:r w:rsidRPr="00424985">
        <w:rPr>
          <w:rFonts w:ascii="Times New Roman" w:hAnsi="Times New Roman"/>
          <w:sz w:val="24"/>
          <w:szCs w:val="24"/>
        </w:rPr>
        <w:t xml:space="preserve">În cazul în care un Subcontractant nu reușește să își execute obligațiile contractuale, </w:t>
      </w:r>
      <w:r w:rsidR="00AA77B9">
        <w:rPr>
          <w:rFonts w:ascii="Times New Roman" w:hAnsi="Times New Roman"/>
          <w:sz w:val="24"/>
          <w:szCs w:val="24"/>
        </w:rPr>
        <w:t>Autoritatea contractantă</w:t>
      </w:r>
      <w:r w:rsidR="000C5BBF">
        <w:rPr>
          <w:rFonts w:ascii="Times New Roman" w:hAnsi="Times New Roman"/>
          <w:sz w:val="24"/>
          <w:szCs w:val="24"/>
        </w:rPr>
        <w:t xml:space="preserve"> </w:t>
      </w:r>
      <w:r w:rsidRPr="00424985">
        <w:rPr>
          <w:rFonts w:ascii="Times New Roman" w:hAnsi="Times New Roman"/>
          <w:sz w:val="24"/>
          <w:szCs w:val="24"/>
        </w:rPr>
        <w:t xml:space="preserve">poate solicita </w:t>
      </w:r>
      <w:r w:rsidR="005967AD">
        <w:rPr>
          <w:rFonts w:ascii="Times New Roman" w:hAnsi="Times New Roman"/>
          <w:sz w:val="24"/>
          <w:szCs w:val="24"/>
        </w:rPr>
        <w:t>Contractantului</w:t>
      </w:r>
      <w:r w:rsidRPr="00424985">
        <w:rPr>
          <w:rFonts w:ascii="Times New Roman" w:hAnsi="Times New Roman"/>
          <w:sz w:val="24"/>
          <w:szCs w:val="24"/>
        </w:rPr>
        <w:t xml:space="preserve">, fie să înlocuiască respectivul Subcontractant cu un alt Subcontractant, care să dețină calificările și experiența solicitate de </w:t>
      </w:r>
      <w:r w:rsidR="00AA77B9">
        <w:rPr>
          <w:rFonts w:ascii="Times New Roman" w:hAnsi="Times New Roman"/>
          <w:sz w:val="24"/>
          <w:szCs w:val="24"/>
        </w:rPr>
        <w:t>Autoritatea contractantă</w:t>
      </w:r>
      <w:r w:rsidRPr="00424985">
        <w:rPr>
          <w:rFonts w:ascii="Times New Roman" w:hAnsi="Times New Roman"/>
          <w:sz w:val="24"/>
          <w:szCs w:val="24"/>
        </w:rPr>
        <w:t>, fie să preia el însuși partea din Contract care a fost subcontractată.</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 xml:space="preserve">14.15. </w:t>
      </w:r>
      <w:r w:rsidRPr="00424985">
        <w:rPr>
          <w:rFonts w:ascii="Times New Roman" w:hAnsi="Times New Roman"/>
          <w:sz w:val="24"/>
          <w:szCs w:val="24"/>
        </w:rPr>
        <w:t>Partea/părțile din Contract încredințată/încredințate unui Subcontractant de Contractant nu poate/pot fi încredințate unor terțe părți de către Subcontractant.</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 xml:space="preserve">14.16. </w:t>
      </w:r>
      <w:r w:rsidRPr="00424985">
        <w:rPr>
          <w:rFonts w:ascii="Times New Roman" w:hAnsi="Times New Roman"/>
          <w:sz w:val="24"/>
          <w:szCs w:val="24"/>
        </w:rPr>
        <w:t xml:space="preserve">Orice schimbare a Subcontractantului, fără aprobarea prealabilă, în scris, a </w:t>
      </w:r>
      <w:r w:rsidR="00AA77B9">
        <w:rPr>
          <w:rFonts w:ascii="Times New Roman" w:hAnsi="Times New Roman"/>
          <w:sz w:val="24"/>
          <w:szCs w:val="24"/>
        </w:rPr>
        <w:t>Autorității contractante</w:t>
      </w:r>
      <w:r w:rsidR="000C5BBF">
        <w:rPr>
          <w:rFonts w:ascii="Times New Roman" w:hAnsi="Times New Roman"/>
          <w:sz w:val="24"/>
          <w:szCs w:val="24"/>
        </w:rPr>
        <w:t xml:space="preserve"> </w:t>
      </w:r>
      <w:r w:rsidRPr="00424985">
        <w:rPr>
          <w:rFonts w:ascii="Times New Roman" w:hAnsi="Times New Roman"/>
          <w:sz w:val="24"/>
          <w:szCs w:val="24"/>
        </w:rPr>
        <w:t xml:space="preserve">sau orice încredințare a unei părți din Contract, de Subcontractant către terțe părți este considerată o încălcare a Contractului, situație care îndreptățește </w:t>
      </w:r>
      <w:r w:rsidR="00AA77B9">
        <w:rPr>
          <w:rFonts w:ascii="Times New Roman" w:hAnsi="Times New Roman"/>
          <w:sz w:val="24"/>
          <w:szCs w:val="24"/>
        </w:rPr>
        <w:t>Autoritatea contractantă</w:t>
      </w:r>
      <w:r w:rsidR="000C5BBF">
        <w:rPr>
          <w:rFonts w:ascii="Times New Roman" w:hAnsi="Times New Roman"/>
          <w:sz w:val="24"/>
          <w:szCs w:val="24"/>
        </w:rPr>
        <w:t xml:space="preserve"> </w:t>
      </w:r>
      <w:r w:rsidRPr="00424985">
        <w:rPr>
          <w:rFonts w:ascii="Times New Roman" w:hAnsi="Times New Roman"/>
          <w:sz w:val="24"/>
          <w:szCs w:val="24"/>
        </w:rPr>
        <w:t xml:space="preserve">la rezilierea Contractului și obținerea de despăgubiri din partea </w:t>
      </w:r>
      <w:r w:rsidR="005967AD">
        <w:rPr>
          <w:rFonts w:ascii="Times New Roman" w:hAnsi="Times New Roman"/>
          <w:sz w:val="24"/>
          <w:szCs w:val="24"/>
        </w:rPr>
        <w:t>Contractantului</w:t>
      </w:r>
      <w:r w:rsidRPr="00424985">
        <w:rPr>
          <w:rFonts w:ascii="Times New Roman" w:hAnsi="Times New Roman"/>
          <w:sz w:val="24"/>
          <w:szCs w:val="24"/>
        </w:rPr>
        <w:t>.</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 xml:space="preserve">14.17. </w:t>
      </w:r>
      <w:r w:rsidRPr="00424985">
        <w:rPr>
          <w:rFonts w:ascii="Times New Roman" w:hAnsi="Times New Roman"/>
          <w:sz w:val="24"/>
          <w:szCs w:val="24"/>
        </w:rPr>
        <w:t xml:space="preserve">În orice moment, pe perioada derulării Contractului, </w:t>
      </w:r>
      <w:r w:rsidR="005967AD">
        <w:rPr>
          <w:rFonts w:ascii="Times New Roman" w:hAnsi="Times New Roman"/>
          <w:sz w:val="24"/>
          <w:szCs w:val="24"/>
        </w:rPr>
        <w:t>Contractantul</w:t>
      </w:r>
      <w:r w:rsidR="000C5BBF">
        <w:rPr>
          <w:rFonts w:ascii="Times New Roman" w:hAnsi="Times New Roman"/>
          <w:sz w:val="24"/>
          <w:szCs w:val="24"/>
        </w:rPr>
        <w:t xml:space="preserve"> </w:t>
      </w:r>
      <w:r w:rsidRPr="00424985">
        <w:rPr>
          <w:rFonts w:ascii="Times New Roman" w:hAnsi="Times New Roman"/>
          <w:sz w:val="24"/>
          <w:szCs w:val="24"/>
        </w:rPr>
        <w:t xml:space="preserve">trebuie să se asigure că Subcontractantul/Subcontractanții nu afectează drepturile </w:t>
      </w:r>
      <w:r w:rsidR="00AA77B9">
        <w:rPr>
          <w:rFonts w:ascii="Times New Roman" w:hAnsi="Times New Roman"/>
          <w:sz w:val="24"/>
          <w:szCs w:val="24"/>
        </w:rPr>
        <w:t>Autorității contractante</w:t>
      </w:r>
      <w:r w:rsidR="000C5BBF">
        <w:rPr>
          <w:rFonts w:ascii="Times New Roman" w:hAnsi="Times New Roman"/>
          <w:sz w:val="24"/>
          <w:szCs w:val="24"/>
        </w:rPr>
        <w:t xml:space="preserve"> </w:t>
      </w:r>
      <w:r w:rsidRPr="00424985">
        <w:rPr>
          <w:rFonts w:ascii="Times New Roman" w:hAnsi="Times New Roman"/>
          <w:sz w:val="24"/>
          <w:szCs w:val="24"/>
        </w:rPr>
        <w:t>în temeiul prezentului Contract.</w:t>
      </w:r>
    </w:p>
    <w:p w:rsidR="00CF0AE4" w:rsidRPr="00424985" w:rsidRDefault="00CF0AE4" w:rsidP="00CF0AE4">
      <w:pPr>
        <w:jc w:val="both"/>
        <w:rPr>
          <w:rFonts w:ascii="Times New Roman" w:hAnsi="Times New Roman"/>
          <w:sz w:val="24"/>
          <w:szCs w:val="24"/>
        </w:rPr>
      </w:pPr>
      <w:r w:rsidRPr="00424985">
        <w:rPr>
          <w:rFonts w:ascii="Times New Roman" w:hAnsi="Times New Roman"/>
          <w:b/>
          <w:sz w:val="24"/>
          <w:szCs w:val="24"/>
        </w:rPr>
        <w:t xml:space="preserve">14.18. </w:t>
      </w:r>
      <w:r w:rsidRPr="00424985">
        <w:rPr>
          <w:rFonts w:ascii="Times New Roman" w:hAnsi="Times New Roman"/>
          <w:sz w:val="24"/>
          <w:szCs w:val="24"/>
        </w:rPr>
        <w:t xml:space="preserve">În orice moment, pe perioada derulării Contractului, </w:t>
      </w:r>
      <w:r w:rsidR="00AA77B9">
        <w:rPr>
          <w:rFonts w:ascii="Times New Roman" w:hAnsi="Times New Roman"/>
          <w:sz w:val="24"/>
          <w:szCs w:val="24"/>
        </w:rPr>
        <w:t>Autoritatea contractantă</w:t>
      </w:r>
      <w:r w:rsidR="000C5BBF">
        <w:rPr>
          <w:rFonts w:ascii="Times New Roman" w:hAnsi="Times New Roman"/>
          <w:sz w:val="24"/>
          <w:szCs w:val="24"/>
        </w:rPr>
        <w:t xml:space="preserve"> </w:t>
      </w:r>
      <w:r w:rsidRPr="00424985">
        <w:rPr>
          <w:rFonts w:ascii="Times New Roman" w:hAnsi="Times New Roman"/>
          <w:sz w:val="24"/>
          <w:szCs w:val="24"/>
        </w:rPr>
        <w:t xml:space="preserve">poate solicita </w:t>
      </w:r>
      <w:r w:rsidR="005967AD">
        <w:rPr>
          <w:rFonts w:ascii="Times New Roman" w:hAnsi="Times New Roman"/>
          <w:sz w:val="24"/>
          <w:szCs w:val="24"/>
        </w:rPr>
        <w:t>Contractantului</w:t>
      </w:r>
      <w:r w:rsidR="000C5BBF">
        <w:rPr>
          <w:rFonts w:ascii="Times New Roman" w:hAnsi="Times New Roman"/>
          <w:sz w:val="24"/>
          <w:szCs w:val="24"/>
        </w:rPr>
        <w:t xml:space="preserve"> </w:t>
      </w:r>
      <w:r w:rsidRPr="00424985">
        <w:rPr>
          <w:rFonts w:ascii="Times New Roman" w:hAnsi="Times New Roman"/>
          <w:sz w:val="24"/>
          <w:szCs w:val="24"/>
        </w:rPr>
        <w:t>să înlocuiască un Subcontractant care se află în una dintre situațiile de excludere specificate în Lege.</w:t>
      </w:r>
    </w:p>
    <w:p w:rsidR="00CE48A4" w:rsidRPr="00424985" w:rsidRDefault="00CE48A4" w:rsidP="00BF47E4">
      <w:pPr>
        <w:pStyle w:val="ListParagraph"/>
        <w:ind w:left="0"/>
        <w:jc w:val="both"/>
        <w:rPr>
          <w:rStyle w:val="apple-converted-space"/>
          <w:rFonts w:ascii="Times New Roman" w:hAnsi="Times New Roman"/>
          <w:b/>
          <w:sz w:val="24"/>
          <w:szCs w:val="24"/>
          <w:shd w:val="clear" w:color="auto" w:fill="FFFFFF"/>
        </w:rPr>
      </w:pPr>
    </w:p>
    <w:p w:rsidR="005D7624" w:rsidRPr="00424985" w:rsidRDefault="005D7624" w:rsidP="00BF47E4">
      <w:pPr>
        <w:ind w:firstLine="720"/>
        <w:jc w:val="both"/>
        <w:rPr>
          <w:rFonts w:ascii="Times New Roman" w:hAnsi="Times New Roman"/>
          <w:b/>
          <w:sz w:val="24"/>
          <w:szCs w:val="24"/>
        </w:rPr>
      </w:pPr>
      <w:r w:rsidRPr="00424985">
        <w:rPr>
          <w:rFonts w:ascii="Times New Roman" w:hAnsi="Times New Roman"/>
          <w:b/>
          <w:sz w:val="24"/>
          <w:szCs w:val="24"/>
        </w:rPr>
        <w:t xml:space="preserve">Art. 15. Asocierea de operatori economici, dacă este cazul </w:t>
      </w:r>
    </w:p>
    <w:p w:rsidR="005D7624" w:rsidRPr="00424985" w:rsidRDefault="005D7624" w:rsidP="00BF47E4">
      <w:pPr>
        <w:pStyle w:val="ListParagraph"/>
        <w:ind w:left="0"/>
        <w:contextualSpacing w:val="0"/>
        <w:jc w:val="both"/>
        <w:rPr>
          <w:rFonts w:ascii="Times New Roman" w:hAnsi="Times New Roman"/>
          <w:sz w:val="24"/>
          <w:szCs w:val="24"/>
        </w:rPr>
      </w:pPr>
      <w:r w:rsidRPr="00424985">
        <w:rPr>
          <w:rFonts w:ascii="Times New Roman" w:hAnsi="Times New Roman"/>
          <w:b/>
          <w:sz w:val="24"/>
          <w:szCs w:val="24"/>
        </w:rPr>
        <w:t>15.1.</w:t>
      </w:r>
      <w:r w:rsidRPr="00424985">
        <w:rPr>
          <w:rFonts w:ascii="Times New Roman" w:hAnsi="Times New Roman"/>
          <w:sz w:val="24"/>
          <w:szCs w:val="24"/>
        </w:rPr>
        <w:t xml:space="preserve"> Fiecare dintre asociați este responsabil individual și în solidar față de </w:t>
      </w:r>
      <w:r w:rsidR="00AA77B9">
        <w:rPr>
          <w:rFonts w:ascii="Times New Roman" w:hAnsi="Times New Roman"/>
          <w:sz w:val="24"/>
          <w:szCs w:val="24"/>
        </w:rPr>
        <w:t>Autoritatea contractantă</w:t>
      </w:r>
      <w:r w:rsidRPr="00424985">
        <w:rPr>
          <w:rFonts w:ascii="Times New Roman" w:hAnsi="Times New Roman"/>
          <w:sz w:val="24"/>
          <w:szCs w:val="24"/>
        </w:rPr>
        <w:t>, fiind considerat ca având obligații comune și individuale pentru executarea prezentului Contract.</w:t>
      </w:r>
    </w:p>
    <w:p w:rsidR="005D7624" w:rsidRPr="00424985" w:rsidRDefault="005D7624" w:rsidP="00BF47E4">
      <w:pPr>
        <w:pStyle w:val="ListParagraph"/>
        <w:ind w:left="0"/>
        <w:contextualSpacing w:val="0"/>
        <w:jc w:val="both"/>
        <w:rPr>
          <w:rFonts w:ascii="Times New Roman" w:hAnsi="Times New Roman"/>
          <w:sz w:val="24"/>
          <w:szCs w:val="24"/>
        </w:rPr>
      </w:pPr>
      <w:r w:rsidRPr="00424985">
        <w:rPr>
          <w:rFonts w:ascii="Times New Roman" w:hAnsi="Times New Roman"/>
          <w:b/>
          <w:sz w:val="24"/>
          <w:szCs w:val="24"/>
        </w:rPr>
        <w:t>15.2.</w:t>
      </w:r>
      <w:r w:rsidRPr="00424985">
        <w:rPr>
          <w:rFonts w:ascii="Times New Roman" w:hAnsi="Times New Roman"/>
          <w:sz w:val="24"/>
          <w:szCs w:val="24"/>
        </w:rPr>
        <w:t xml:space="preserve"> Membrii asocierii înțeleg și confirmă că liderul stabilit prin acordul de asociere este desemnat de asociere să acționeze în numele său și este autorizată să angajeze asocierea în cadrul prezentului Contract.</w:t>
      </w:r>
    </w:p>
    <w:p w:rsidR="005D7624" w:rsidRPr="00424985" w:rsidRDefault="005D7624" w:rsidP="00BF47E4">
      <w:pPr>
        <w:pStyle w:val="ListParagraph"/>
        <w:ind w:left="0"/>
        <w:contextualSpacing w:val="0"/>
        <w:jc w:val="both"/>
        <w:rPr>
          <w:rFonts w:ascii="Times New Roman" w:hAnsi="Times New Roman"/>
          <w:sz w:val="24"/>
          <w:szCs w:val="24"/>
        </w:rPr>
      </w:pPr>
      <w:r w:rsidRPr="00424985">
        <w:rPr>
          <w:rFonts w:ascii="Times New Roman" w:hAnsi="Times New Roman"/>
          <w:b/>
          <w:sz w:val="24"/>
          <w:szCs w:val="24"/>
        </w:rPr>
        <w:t>15.3.</w:t>
      </w:r>
      <w:r w:rsidRPr="00424985">
        <w:rPr>
          <w:rFonts w:ascii="Times New Roman" w:hAnsi="Times New Roman"/>
          <w:sz w:val="24"/>
          <w:szCs w:val="24"/>
        </w:rPr>
        <w:t xml:space="preserve"> Membrii asocierii înțeleg și confirmă că liderul asocierii este autorizat să primească dispoziții din partea </w:t>
      </w:r>
      <w:r w:rsidR="00AA77B9">
        <w:rPr>
          <w:rFonts w:ascii="Times New Roman" w:hAnsi="Times New Roman"/>
          <w:sz w:val="24"/>
          <w:szCs w:val="24"/>
        </w:rPr>
        <w:t>Autorității contractante</w:t>
      </w:r>
      <w:r w:rsidR="000C5BBF">
        <w:rPr>
          <w:rFonts w:ascii="Times New Roman" w:hAnsi="Times New Roman"/>
          <w:sz w:val="24"/>
          <w:szCs w:val="24"/>
        </w:rPr>
        <w:t xml:space="preserve"> </w:t>
      </w:r>
      <w:r w:rsidRPr="00424985">
        <w:rPr>
          <w:rFonts w:ascii="Times New Roman" w:hAnsi="Times New Roman"/>
          <w:sz w:val="24"/>
          <w:szCs w:val="24"/>
        </w:rPr>
        <w:t>și să primească plata pentru și în numele persoanelor care constituie asocierea.</w:t>
      </w:r>
    </w:p>
    <w:p w:rsidR="005D7624" w:rsidRPr="00424985" w:rsidRDefault="005D7624" w:rsidP="00BF47E4">
      <w:pPr>
        <w:pStyle w:val="ListParagraph"/>
        <w:ind w:left="0"/>
        <w:contextualSpacing w:val="0"/>
        <w:jc w:val="both"/>
        <w:rPr>
          <w:rFonts w:ascii="Times New Roman" w:hAnsi="Times New Roman"/>
          <w:sz w:val="24"/>
          <w:szCs w:val="24"/>
        </w:rPr>
      </w:pPr>
      <w:r w:rsidRPr="00424985">
        <w:rPr>
          <w:rFonts w:ascii="Times New Roman" w:hAnsi="Times New Roman"/>
          <w:b/>
          <w:sz w:val="24"/>
          <w:szCs w:val="24"/>
        </w:rPr>
        <w:t>15.4.</w:t>
      </w:r>
      <w:r w:rsidRPr="00424985">
        <w:rPr>
          <w:rFonts w:ascii="Times New Roman" w:hAnsi="Times New Roman"/>
          <w:sz w:val="24"/>
          <w:szCs w:val="24"/>
        </w:rPr>
        <w:t xml:space="preserve"> Prevederile contractului de asociere nu sunt opozabile </w:t>
      </w:r>
      <w:r w:rsidR="00AA77B9">
        <w:rPr>
          <w:rFonts w:ascii="Times New Roman" w:hAnsi="Times New Roman"/>
          <w:sz w:val="24"/>
          <w:szCs w:val="24"/>
        </w:rPr>
        <w:t>Autorității contractante</w:t>
      </w:r>
      <w:r w:rsidRPr="00424985">
        <w:rPr>
          <w:rFonts w:ascii="Times New Roman" w:hAnsi="Times New Roman"/>
          <w:sz w:val="24"/>
          <w:szCs w:val="24"/>
        </w:rPr>
        <w:t>.</w:t>
      </w:r>
    </w:p>
    <w:p w:rsidR="00F11D71" w:rsidRPr="00424985" w:rsidRDefault="00F11D71" w:rsidP="00BF47E4">
      <w:pPr>
        <w:jc w:val="both"/>
        <w:rPr>
          <w:rFonts w:ascii="Times New Roman" w:hAnsi="Times New Roman"/>
          <w:sz w:val="24"/>
          <w:szCs w:val="24"/>
        </w:rPr>
      </w:pPr>
    </w:p>
    <w:p w:rsidR="009542C4" w:rsidRPr="00424985" w:rsidRDefault="001372C0" w:rsidP="00BF47E4">
      <w:pPr>
        <w:ind w:firstLine="720"/>
        <w:rPr>
          <w:rFonts w:ascii="Times New Roman" w:hAnsi="Times New Roman"/>
          <w:b/>
          <w:sz w:val="24"/>
          <w:szCs w:val="24"/>
        </w:rPr>
      </w:pPr>
      <w:r w:rsidRPr="00424985">
        <w:rPr>
          <w:rFonts w:ascii="Times New Roman" w:hAnsi="Times New Roman"/>
          <w:b/>
          <w:sz w:val="24"/>
          <w:szCs w:val="24"/>
        </w:rPr>
        <w:t xml:space="preserve">Art. 16. </w:t>
      </w:r>
      <w:r w:rsidR="009542C4" w:rsidRPr="00424985">
        <w:rPr>
          <w:rFonts w:ascii="Times New Roman" w:hAnsi="Times New Roman"/>
          <w:b/>
          <w:sz w:val="24"/>
          <w:szCs w:val="24"/>
        </w:rPr>
        <w:t>Cesiunea</w:t>
      </w:r>
    </w:p>
    <w:p w:rsidR="00814CED" w:rsidRPr="00424985" w:rsidRDefault="00814CED" w:rsidP="000C19C7">
      <w:pPr>
        <w:pStyle w:val="ListParagraph"/>
        <w:numPr>
          <w:ilvl w:val="0"/>
          <w:numId w:val="26"/>
        </w:numPr>
        <w:tabs>
          <w:tab w:val="left" w:pos="0"/>
        </w:tabs>
        <w:ind w:left="0" w:firstLine="0"/>
        <w:jc w:val="both"/>
        <w:rPr>
          <w:rFonts w:ascii="Times New Roman" w:hAnsi="Times New Roman"/>
          <w:sz w:val="24"/>
          <w:szCs w:val="24"/>
        </w:rPr>
      </w:pPr>
      <w:r w:rsidRPr="00424985">
        <w:rPr>
          <w:rFonts w:ascii="Times New Roman" w:hAnsi="Times New Roman"/>
          <w:sz w:val="24"/>
          <w:szCs w:val="24"/>
        </w:rPr>
        <w:t xml:space="preserve">În prezentul Contract este permisă cesiunea drepturilor și/sau obligațiilor născute din acest Contract, numai cu acordul prealabil scris al </w:t>
      </w:r>
      <w:r w:rsidR="00AA77B9">
        <w:rPr>
          <w:rFonts w:ascii="Times New Roman" w:hAnsi="Times New Roman"/>
          <w:sz w:val="24"/>
          <w:szCs w:val="24"/>
        </w:rPr>
        <w:t>Autorității contractante</w:t>
      </w:r>
      <w:r w:rsidRPr="00424985">
        <w:rPr>
          <w:rFonts w:ascii="Times New Roman" w:hAnsi="Times New Roman"/>
          <w:sz w:val="24"/>
          <w:szCs w:val="24"/>
        </w:rPr>
        <w:t>, cu respectarea dispozițiilor legale.</w:t>
      </w:r>
    </w:p>
    <w:p w:rsidR="006D1EDE" w:rsidRPr="00424985" w:rsidRDefault="005967AD" w:rsidP="000C19C7">
      <w:pPr>
        <w:pStyle w:val="ListParagraph"/>
        <w:numPr>
          <w:ilvl w:val="0"/>
          <w:numId w:val="26"/>
        </w:numPr>
        <w:ind w:left="0" w:firstLine="0"/>
        <w:contextualSpacing w:val="0"/>
        <w:jc w:val="both"/>
        <w:rPr>
          <w:rFonts w:ascii="Times New Roman" w:hAnsi="Times New Roman"/>
          <w:sz w:val="24"/>
          <w:szCs w:val="24"/>
        </w:rPr>
      </w:pPr>
      <w:r>
        <w:rPr>
          <w:rFonts w:ascii="Times New Roman" w:hAnsi="Times New Roman"/>
          <w:sz w:val="24"/>
          <w:szCs w:val="24"/>
        </w:rPr>
        <w:lastRenderedPageBreak/>
        <w:t>Contractantul</w:t>
      </w:r>
      <w:r w:rsidR="000C5BBF">
        <w:rPr>
          <w:rFonts w:ascii="Times New Roman" w:hAnsi="Times New Roman"/>
          <w:sz w:val="24"/>
          <w:szCs w:val="24"/>
        </w:rPr>
        <w:t xml:space="preserve"> </w:t>
      </w:r>
      <w:r w:rsidR="006D1EDE" w:rsidRPr="00424985">
        <w:rPr>
          <w:rFonts w:ascii="Times New Roman" w:hAnsi="Times New Roman"/>
          <w:sz w:val="24"/>
          <w:szCs w:val="24"/>
        </w:rPr>
        <w:t xml:space="preserve">are obligația de a nu transfera total sau parțial obligațiile sale asumate prin Contract, fără să obțină, în prealabil, acordul scris al </w:t>
      </w:r>
      <w:r w:rsidR="00AA77B9">
        <w:rPr>
          <w:rFonts w:ascii="Times New Roman" w:hAnsi="Times New Roman"/>
          <w:sz w:val="24"/>
          <w:szCs w:val="24"/>
        </w:rPr>
        <w:t>Autorității contractante</w:t>
      </w:r>
      <w:r w:rsidR="006D1EDE" w:rsidRPr="00424985">
        <w:rPr>
          <w:rFonts w:ascii="Times New Roman" w:hAnsi="Times New Roman"/>
          <w:sz w:val="24"/>
          <w:szCs w:val="24"/>
        </w:rPr>
        <w:t>.</w:t>
      </w:r>
    </w:p>
    <w:p w:rsidR="00814CED" w:rsidRPr="00424985" w:rsidRDefault="00814CED" w:rsidP="000C19C7">
      <w:pPr>
        <w:pStyle w:val="ListParagraph"/>
        <w:numPr>
          <w:ilvl w:val="0"/>
          <w:numId w:val="26"/>
        </w:numPr>
        <w:tabs>
          <w:tab w:val="left" w:pos="0"/>
        </w:tabs>
        <w:ind w:left="0" w:firstLine="0"/>
        <w:jc w:val="both"/>
        <w:rPr>
          <w:rFonts w:ascii="Times New Roman" w:hAnsi="Times New Roman"/>
          <w:sz w:val="24"/>
          <w:szCs w:val="24"/>
        </w:rPr>
      </w:pPr>
      <w:r w:rsidRPr="00424985">
        <w:rPr>
          <w:rFonts w:ascii="Times New Roman" w:hAnsi="Times New Roman"/>
          <w:sz w:val="24"/>
          <w:szCs w:val="24"/>
        </w:rPr>
        <w:t xml:space="preserve">Cesiunea nu va exonera </w:t>
      </w:r>
      <w:r w:rsidR="005967AD">
        <w:rPr>
          <w:rFonts w:ascii="Times New Roman" w:hAnsi="Times New Roman"/>
          <w:sz w:val="24"/>
          <w:szCs w:val="24"/>
        </w:rPr>
        <w:t>Contractantul</w:t>
      </w:r>
      <w:r w:rsidR="000C5BBF">
        <w:rPr>
          <w:rFonts w:ascii="Times New Roman" w:hAnsi="Times New Roman"/>
          <w:sz w:val="24"/>
          <w:szCs w:val="24"/>
        </w:rPr>
        <w:t xml:space="preserve"> </w:t>
      </w:r>
      <w:r w:rsidRPr="00424985">
        <w:rPr>
          <w:rFonts w:ascii="Times New Roman" w:hAnsi="Times New Roman"/>
          <w:sz w:val="24"/>
          <w:szCs w:val="24"/>
        </w:rPr>
        <w:t>de nicio responsabilitate privind garanţia sau ori</w:t>
      </w:r>
      <w:r w:rsidR="006D1EDE" w:rsidRPr="00424985">
        <w:rPr>
          <w:rFonts w:ascii="Times New Roman" w:hAnsi="Times New Roman"/>
          <w:sz w:val="24"/>
          <w:szCs w:val="24"/>
        </w:rPr>
        <w:t>ce alte obligaţii asumate prin C</w:t>
      </w:r>
      <w:r w:rsidRPr="00424985">
        <w:rPr>
          <w:rFonts w:ascii="Times New Roman" w:hAnsi="Times New Roman"/>
          <w:sz w:val="24"/>
          <w:szCs w:val="24"/>
        </w:rPr>
        <w:t xml:space="preserve">ontract. </w:t>
      </w:r>
    </w:p>
    <w:p w:rsidR="006D1EDE" w:rsidRPr="00424985" w:rsidRDefault="005967AD" w:rsidP="000C19C7">
      <w:pPr>
        <w:pStyle w:val="ListParagraph"/>
        <w:numPr>
          <w:ilvl w:val="0"/>
          <w:numId w:val="26"/>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C5BBF">
        <w:rPr>
          <w:rFonts w:ascii="Times New Roman" w:hAnsi="Times New Roman"/>
          <w:sz w:val="24"/>
          <w:szCs w:val="24"/>
        </w:rPr>
        <w:t xml:space="preserve"> </w:t>
      </w:r>
      <w:r w:rsidR="006D1EDE" w:rsidRPr="00424985">
        <w:rPr>
          <w:rFonts w:ascii="Times New Roman" w:hAnsi="Times New Roman"/>
          <w:sz w:val="24"/>
          <w:szCs w:val="24"/>
        </w:rPr>
        <w:t xml:space="preserve">este obligat să notifice </w:t>
      </w:r>
      <w:r w:rsidR="00AA77B9">
        <w:rPr>
          <w:rFonts w:ascii="Times New Roman" w:hAnsi="Times New Roman"/>
          <w:sz w:val="24"/>
          <w:szCs w:val="24"/>
        </w:rPr>
        <w:t>Autoritatea contractantă</w:t>
      </w:r>
      <w:r w:rsidR="006D1EDE" w:rsidRPr="00424985">
        <w:rPr>
          <w:rFonts w:ascii="Times New Roman" w:hAnsi="Times New Roman"/>
          <w:sz w:val="24"/>
          <w:szCs w:val="24"/>
        </w:rPr>
        <w:t>, cu privire la intenția de a cesiona drepturile și/sau obligațiile născute din acest Contract. Cesiunea va produce efecte doar dacă toate părțile convin asupra acesteia.</w:t>
      </w:r>
    </w:p>
    <w:p w:rsidR="006D1EDE" w:rsidRPr="00424985" w:rsidRDefault="006D1EDE" w:rsidP="000C19C7">
      <w:pPr>
        <w:pStyle w:val="ListParagraph"/>
        <w:numPr>
          <w:ilvl w:val="0"/>
          <w:numId w:val="26"/>
        </w:numPr>
        <w:ind w:left="0" w:firstLine="0"/>
        <w:contextualSpacing w:val="0"/>
        <w:jc w:val="both"/>
        <w:rPr>
          <w:rFonts w:ascii="Times New Roman" w:hAnsi="Times New Roman"/>
          <w:sz w:val="24"/>
          <w:szCs w:val="24"/>
        </w:rPr>
      </w:pPr>
      <w:r w:rsidRPr="00424985">
        <w:rPr>
          <w:rFonts w:ascii="Times New Roman" w:hAnsi="Times New Roman"/>
          <w:sz w:val="24"/>
          <w:szCs w:val="24"/>
        </w:rPr>
        <w:t xml:space="preserve">În cazul în care drepturile și/sau obligațiile </w:t>
      </w:r>
      <w:r w:rsidR="005967AD">
        <w:rPr>
          <w:rFonts w:ascii="Times New Roman" w:hAnsi="Times New Roman"/>
          <w:sz w:val="24"/>
          <w:szCs w:val="24"/>
        </w:rPr>
        <w:t>Contractantului</w:t>
      </w:r>
      <w:r w:rsidR="00BC5127">
        <w:rPr>
          <w:rFonts w:ascii="Times New Roman" w:hAnsi="Times New Roman"/>
          <w:sz w:val="24"/>
          <w:szCs w:val="24"/>
        </w:rPr>
        <w:t xml:space="preserve"> </w:t>
      </w:r>
      <w:r w:rsidRPr="00424985">
        <w:rPr>
          <w:rFonts w:ascii="Times New Roman" w:hAnsi="Times New Roman"/>
          <w:sz w:val="24"/>
          <w:szCs w:val="24"/>
        </w:rPr>
        <w:t>stabilite prin acest Contract sunt preluate de către un alt operator economic, ca urmare a unei succesiuni universale sau cu titlu universal în cadru</w:t>
      </w:r>
      <w:r w:rsidR="00DC030F" w:rsidRPr="00424985">
        <w:rPr>
          <w:rFonts w:ascii="Times New Roman" w:hAnsi="Times New Roman"/>
          <w:sz w:val="24"/>
          <w:szCs w:val="24"/>
        </w:rPr>
        <w:t xml:space="preserve">l unui proces de reorganizare, </w:t>
      </w:r>
      <w:r w:rsidR="005967AD">
        <w:rPr>
          <w:rFonts w:ascii="Times New Roman" w:hAnsi="Times New Roman"/>
          <w:sz w:val="24"/>
          <w:szCs w:val="24"/>
        </w:rPr>
        <w:t>Contractantul</w:t>
      </w:r>
      <w:r w:rsidR="00BC5127">
        <w:rPr>
          <w:rFonts w:ascii="Times New Roman" w:hAnsi="Times New Roman"/>
          <w:sz w:val="24"/>
          <w:szCs w:val="24"/>
        </w:rPr>
        <w:t xml:space="preserve"> </w:t>
      </w:r>
      <w:r w:rsidRPr="00424985">
        <w:rPr>
          <w:rFonts w:ascii="Times New Roman" w:hAnsi="Times New Roman"/>
          <w:sz w:val="24"/>
          <w:szCs w:val="24"/>
        </w:rPr>
        <w:t xml:space="preserve">poate să cesioneze oricare dintre drepturile și/sau obligațiile ce decurg din Contract, inclusiv drepturile la plată, doar cu acceptul prealabil scris din partea </w:t>
      </w:r>
      <w:r w:rsidR="00AA77B9">
        <w:rPr>
          <w:rFonts w:ascii="Times New Roman" w:hAnsi="Times New Roman"/>
          <w:sz w:val="24"/>
          <w:szCs w:val="24"/>
        </w:rPr>
        <w:t>Autorității contractante</w:t>
      </w:r>
      <w:r w:rsidRPr="00424985">
        <w:rPr>
          <w:rFonts w:ascii="Times New Roman" w:hAnsi="Times New Roman"/>
          <w:sz w:val="24"/>
          <w:szCs w:val="24"/>
        </w:rPr>
        <w:t xml:space="preserve">. În astfel de cazuri, </w:t>
      </w:r>
      <w:r w:rsidR="005967AD">
        <w:rPr>
          <w:rFonts w:ascii="Times New Roman" w:hAnsi="Times New Roman"/>
          <w:sz w:val="24"/>
          <w:szCs w:val="24"/>
        </w:rPr>
        <w:t>Contractantul</w:t>
      </w:r>
      <w:r w:rsidR="00BC5127">
        <w:rPr>
          <w:rFonts w:ascii="Times New Roman" w:hAnsi="Times New Roman"/>
          <w:sz w:val="24"/>
          <w:szCs w:val="24"/>
        </w:rPr>
        <w:t xml:space="preserve"> </w:t>
      </w:r>
      <w:r w:rsidRPr="00424985">
        <w:rPr>
          <w:rFonts w:ascii="Times New Roman" w:hAnsi="Times New Roman"/>
          <w:sz w:val="24"/>
          <w:szCs w:val="24"/>
        </w:rPr>
        <w:t xml:space="preserve">trebuie să furnizeze </w:t>
      </w:r>
      <w:r w:rsidR="00AA77B9">
        <w:rPr>
          <w:rFonts w:ascii="Times New Roman" w:hAnsi="Times New Roman"/>
          <w:sz w:val="24"/>
          <w:szCs w:val="24"/>
        </w:rPr>
        <w:t>Autorității contractante</w:t>
      </w:r>
      <w:r w:rsidR="00BC5127">
        <w:rPr>
          <w:rFonts w:ascii="Times New Roman" w:hAnsi="Times New Roman"/>
          <w:sz w:val="24"/>
          <w:szCs w:val="24"/>
        </w:rPr>
        <w:t xml:space="preserve"> </w:t>
      </w:r>
      <w:r w:rsidRPr="00424985">
        <w:rPr>
          <w:rFonts w:ascii="Times New Roman" w:hAnsi="Times New Roman"/>
          <w:sz w:val="24"/>
          <w:szCs w:val="24"/>
        </w:rPr>
        <w:t>informații cu privire la identitatea entității căreia îi cesionează drepturile</w:t>
      </w:r>
      <w:r w:rsidR="00DC030F" w:rsidRPr="00424985">
        <w:rPr>
          <w:rFonts w:ascii="Times New Roman" w:hAnsi="Times New Roman"/>
          <w:sz w:val="24"/>
          <w:szCs w:val="24"/>
        </w:rPr>
        <w:t xml:space="preserve"> și/sau obligațiile</w:t>
      </w:r>
      <w:r w:rsidRPr="00424985">
        <w:rPr>
          <w:rFonts w:ascii="Times New Roman" w:hAnsi="Times New Roman"/>
          <w:sz w:val="24"/>
          <w:szCs w:val="24"/>
        </w:rPr>
        <w:t>.</w:t>
      </w:r>
    </w:p>
    <w:p w:rsidR="006D1EDE" w:rsidRPr="00424985" w:rsidRDefault="006D1EDE" w:rsidP="000C19C7">
      <w:pPr>
        <w:pStyle w:val="ListParagraph"/>
        <w:numPr>
          <w:ilvl w:val="0"/>
          <w:numId w:val="26"/>
        </w:numPr>
        <w:ind w:left="0" w:firstLine="0"/>
        <w:contextualSpacing w:val="0"/>
        <w:jc w:val="both"/>
        <w:rPr>
          <w:rFonts w:ascii="Times New Roman" w:hAnsi="Times New Roman"/>
          <w:sz w:val="24"/>
          <w:szCs w:val="24"/>
        </w:rPr>
      </w:pPr>
      <w:r w:rsidRPr="00424985">
        <w:rPr>
          <w:rFonts w:ascii="Times New Roman" w:hAnsi="Times New Roman"/>
          <w:sz w:val="24"/>
          <w:szCs w:val="24"/>
        </w:rPr>
        <w:t xml:space="preserve">Orice drept și/sau obligație cesionat de către </w:t>
      </w:r>
      <w:r w:rsidR="005967AD">
        <w:rPr>
          <w:rFonts w:ascii="Times New Roman" w:hAnsi="Times New Roman"/>
          <w:sz w:val="24"/>
          <w:szCs w:val="24"/>
        </w:rPr>
        <w:t>Contractant</w:t>
      </w:r>
      <w:r w:rsidRPr="00424985">
        <w:rPr>
          <w:rFonts w:ascii="Times New Roman" w:hAnsi="Times New Roman"/>
          <w:sz w:val="24"/>
          <w:szCs w:val="24"/>
        </w:rPr>
        <w:t xml:space="preserve">, fără o autorizare prealabilă din partea </w:t>
      </w:r>
      <w:r w:rsidR="00AA77B9">
        <w:rPr>
          <w:rFonts w:ascii="Times New Roman" w:hAnsi="Times New Roman"/>
          <w:sz w:val="24"/>
          <w:szCs w:val="24"/>
        </w:rPr>
        <w:t>Autorității contractante</w:t>
      </w:r>
      <w:r w:rsidRPr="00424985">
        <w:rPr>
          <w:rFonts w:ascii="Times New Roman" w:hAnsi="Times New Roman"/>
          <w:sz w:val="24"/>
          <w:szCs w:val="24"/>
        </w:rPr>
        <w:t xml:space="preserve">, nu este executoriu împotriva </w:t>
      </w:r>
      <w:r w:rsidR="00AA77B9">
        <w:rPr>
          <w:rFonts w:ascii="Times New Roman" w:hAnsi="Times New Roman"/>
          <w:sz w:val="24"/>
          <w:szCs w:val="24"/>
        </w:rPr>
        <w:t>Autorității contractante</w:t>
      </w:r>
      <w:r w:rsidRPr="00424985">
        <w:rPr>
          <w:rFonts w:ascii="Times New Roman" w:hAnsi="Times New Roman"/>
          <w:sz w:val="24"/>
          <w:szCs w:val="24"/>
        </w:rPr>
        <w:t>.</w:t>
      </w:r>
    </w:p>
    <w:p w:rsidR="00AD781F" w:rsidRPr="00424985" w:rsidRDefault="00AD781F" w:rsidP="000C19C7">
      <w:pPr>
        <w:pStyle w:val="ListParagraph"/>
        <w:numPr>
          <w:ilvl w:val="0"/>
          <w:numId w:val="26"/>
        </w:numPr>
        <w:ind w:left="0" w:firstLine="0"/>
        <w:rPr>
          <w:rFonts w:ascii="Times New Roman" w:hAnsi="Times New Roman"/>
          <w:sz w:val="24"/>
          <w:szCs w:val="24"/>
        </w:rPr>
      </w:pPr>
      <w:r w:rsidRPr="00424985">
        <w:rPr>
          <w:rFonts w:ascii="Times New Roman" w:hAnsi="Times New Roman"/>
          <w:sz w:val="24"/>
          <w:szCs w:val="24"/>
        </w:rPr>
        <w:t xml:space="preserve">În cazul încetării anticipate a Contractului, </w:t>
      </w:r>
      <w:r w:rsidR="005967AD">
        <w:rPr>
          <w:rFonts w:ascii="Times New Roman" w:hAnsi="Times New Roman"/>
          <w:sz w:val="24"/>
          <w:szCs w:val="24"/>
        </w:rPr>
        <w:t>Contractantul</w:t>
      </w:r>
      <w:r w:rsidR="00BC5127">
        <w:rPr>
          <w:rFonts w:ascii="Times New Roman" w:hAnsi="Times New Roman"/>
          <w:sz w:val="24"/>
          <w:szCs w:val="24"/>
        </w:rPr>
        <w:t xml:space="preserve"> </w:t>
      </w:r>
      <w:r w:rsidRPr="00424985">
        <w:rPr>
          <w:rFonts w:ascii="Times New Roman" w:hAnsi="Times New Roman"/>
          <w:sz w:val="24"/>
          <w:szCs w:val="24"/>
        </w:rPr>
        <w:t xml:space="preserve">principal cesionează </w:t>
      </w:r>
      <w:r w:rsidR="00F33934">
        <w:rPr>
          <w:rFonts w:ascii="Times New Roman" w:hAnsi="Times New Roman"/>
          <w:sz w:val="24"/>
          <w:szCs w:val="24"/>
        </w:rPr>
        <w:t>Autorității contractante</w:t>
      </w:r>
      <w:r w:rsidR="00BC5127">
        <w:rPr>
          <w:rFonts w:ascii="Times New Roman" w:hAnsi="Times New Roman"/>
          <w:sz w:val="24"/>
          <w:szCs w:val="24"/>
        </w:rPr>
        <w:t xml:space="preserve"> </w:t>
      </w:r>
      <w:r w:rsidRPr="00424985">
        <w:rPr>
          <w:rFonts w:ascii="Times New Roman" w:hAnsi="Times New Roman"/>
          <w:sz w:val="24"/>
          <w:szCs w:val="24"/>
        </w:rPr>
        <w:t>contractele încheiate cu Subcontractanții.</w:t>
      </w:r>
    </w:p>
    <w:p w:rsidR="006D1EDE" w:rsidRPr="00424985" w:rsidRDefault="00AD781F" w:rsidP="000C19C7">
      <w:pPr>
        <w:pStyle w:val="ListParagraph"/>
        <w:numPr>
          <w:ilvl w:val="0"/>
          <w:numId w:val="26"/>
        </w:numPr>
        <w:ind w:left="0" w:firstLine="0"/>
        <w:rPr>
          <w:rFonts w:ascii="Times New Roman" w:hAnsi="Times New Roman"/>
          <w:sz w:val="24"/>
          <w:szCs w:val="24"/>
        </w:rPr>
      </w:pPr>
      <w:r w:rsidRPr="00424985">
        <w:rPr>
          <w:rFonts w:ascii="Times New Roman" w:hAnsi="Times New Roman"/>
          <w:sz w:val="24"/>
          <w:szCs w:val="24"/>
        </w:rPr>
        <w:t xml:space="preserve">În cazul în care terțul susținător nu și-a respectat obligațiile asumate prin angajamentul ferm de susținere, dreptul de creanță al </w:t>
      </w:r>
      <w:r w:rsidR="005967AD">
        <w:rPr>
          <w:rFonts w:ascii="Times New Roman" w:hAnsi="Times New Roman"/>
          <w:sz w:val="24"/>
          <w:szCs w:val="24"/>
        </w:rPr>
        <w:t xml:space="preserve">Contractantului </w:t>
      </w:r>
      <w:r w:rsidRPr="00424985">
        <w:rPr>
          <w:rFonts w:ascii="Times New Roman" w:hAnsi="Times New Roman"/>
          <w:sz w:val="24"/>
          <w:szCs w:val="24"/>
        </w:rPr>
        <w:t>asupra terțului susținător est</w:t>
      </w:r>
      <w:r w:rsidR="00DC030F" w:rsidRPr="00424985">
        <w:rPr>
          <w:rFonts w:ascii="Times New Roman" w:hAnsi="Times New Roman"/>
          <w:sz w:val="24"/>
          <w:szCs w:val="24"/>
        </w:rPr>
        <w:t>e cesionat cu titlu de garanție</w:t>
      </w:r>
      <w:r w:rsidRPr="00424985">
        <w:rPr>
          <w:rFonts w:ascii="Times New Roman" w:hAnsi="Times New Roman"/>
          <w:sz w:val="24"/>
          <w:szCs w:val="24"/>
        </w:rPr>
        <w:t xml:space="preserve"> către </w:t>
      </w:r>
      <w:r w:rsidR="00AA77B9">
        <w:rPr>
          <w:rFonts w:ascii="Times New Roman" w:hAnsi="Times New Roman"/>
          <w:sz w:val="24"/>
          <w:szCs w:val="24"/>
        </w:rPr>
        <w:t>Autoritatea contractantă</w:t>
      </w:r>
      <w:r w:rsidRPr="00424985">
        <w:rPr>
          <w:rFonts w:ascii="Times New Roman" w:hAnsi="Times New Roman"/>
          <w:sz w:val="24"/>
          <w:szCs w:val="24"/>
        </w:rPr>
        <w:t>.</w:t>
      </w:r>
    </w:p>
    <w:p w:rsidR="00AD781F" w:rsidRPr="00424985" w:rsidRDefault="005967AD" w:rsidP="000C19C7">
      <w:pPr>
        <w:pStyle w:val="ListParagraph"/>
        <w:numPr>
          <w:ilvl w:val="0"/>
          <w:numId w:val="26"/>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BC5127">
        <w:rPr>
          <w:rFonts w:ascii="Times New Roman" w:hAnsi="Times New Roman"/>
          <w:sz w:val="24"/>
          <w:szCs w:val="24"/>
        </w:rPr>
        <w:t xml:space="preserve"> </w:t>
      </w:r>
      <w:r w:rsidR="00814CED" w:rsidRPr="00424985">
        <w:rPr>
          <w:rFonts w:ascii="Times New Roman" w:hAnsi="Times New Roman"/>
          <w:sz w:val="24"/>
          <w:szCs w:val="24"/>
        </w:rPr>
        <w:t xml:space="preserve">este obligat să notifice </w:t>
      </w:r>
      <w:r w:rsidR="00AA77B9">
        <w:rPr>
          <w:rFonts w:ascii="Times New Roman" w:hAnsi="Times New Roman"/>
          <w:sz w:val="24"/>
          <w:szCs w:val="24"/>
        </w:rPr>
        <w:t>Autoritatea contractantă</w:t>
      </w:r>
      <w:r w:rsidR="00814CED" w:rsidRPr="00424985">
        <w:rPr>
          <w:rFonts w:ascii="Times New Roman" w:hAnsi="Times New Roman"/>
          <w:sz w:val="24"/>
          <w:szCs w:val="24"/>
        </w:rPr>
        <w:t xml:space="preserve">, cu privire la preluarea Contractului de către o nouă persoană juridică născută în urma unui proces de reorganizare juridică a persoanei </w:t>
      </w:r>
      <w:r>
        <w:rPr>
          <w:rFonts w:ascii="Times New Roman" w:hAnsi="Times New Roman"/>
          <w:sz w:val="24"/>
          <w:szCs w:val="24"/>
        </w:rPr>
        <w:t>Contractantului</w:t>
      </w:r>
      <w:r w:rsidR="00AD781F" w:rsidRPr="00424985">
        <w:rPr>
          <w:rFonts w:ascii="Times New Roman" w:hAnsi="Times New Roman"/>
          <w:sz w:val="24"/>
          <w:szCs w:val="24"/>
        </w:rPr>
        <w:t>,</w:t>
      </w:r>
      <w:r w:rsidR="00814CED" w:rsidRPr="00424985">
        <w:rPr>
          <w:rFonts w:ascii="Times New Roman" w:hAnsi="Times New Roman"/>
          <w:sz w:val="24"/>
          <w:szCs w:val="24"/>
        </w:rPr>
        <w:t xml:space="preserve"> în termen de maximum  </w:t>
      </w:r>
      <w:r w:rsidR="00814CED" w:rsidRPr="00424985">
        <w:rPr>
          <w:rFonts w:ascii="Times New Roman" w:hAnsi="Times New Roman"/>
          <w:b/>
          <w:sz w:val="24"/>
          <w:szCs w:val="24"/>
        </w:rPr>
        <w:t>5 (cinci) zile lucrătoare</w:t>
      </w:r>
      <w:r w:rsidR="00814CED" w:rsidRPr="00424985">
        <w:rPr>
          <w:rFonts w:ascii="Times New Roman" w:hAnsi="Times New Roman"/>
          <w:sz w:val="24"/>
          <w:szCs w:val="24"/>
        </w:rPr>
        <w:t xml:space="preserve"> de la data nașterii noii persoane juridice. </w:t>
      </w:r>
      <w:r w:rsidR="00AA77B9">
        <w:rPr>
          <w:rFonts w:ascii="Times New Roman" w:hAnsi="Times New Roman"/>
          <w:sz w:val="24"/>
          <w:szCs w:val="24"/>
        </w:rPr>
        <w:t>Autoritatea contractantă</w:t>
      </w:r>
      <w:r w:rsidR="00BC5127">
        <w:rPr>
          <w:rFonts w:ascii="Times New Roman" w:hAnsi="Times New Roman"/>
          <w:sz w:val="24"/>
          <w:szCs w:val="24"/>
        </w:rPr>
        <w:t xml:space="preserve"> </w:t>
      </w:r>
      <w:r w:rsidR="00814CED" w:rsidRPr="00424985">
        <w:rPr>
          <w:rFonts w:ascii="Times New Roman" w:hAnsi="Times New Roman"/>
          <w:sz w:val="24"/>
          <w:szCs w:val="24"/>
        </w:rPr>
        <w:t xml:space="preserve">are termen de maximum </w:t>
      </w:r>
      <w:r w:rsidR="00814CED" w:rsidRPr="00424985">
        <w:rPr>
          <w:rFonts w:ascii="Times New Roman" w:hAnsi="Times New Roman"/>
          <w:b/>
          <w:sz w:val="24"/>
          <w:szCs w:val="24"/>
        </w:rPr>
        <w:t>30 (treizeci) de zile</w:t>
      </w:r>
      <w:r w:rsidR="00814CED" w:rsidRPr="00424985">
        <w:rPr>
          <w:rFonts w:ascii="Times New Roman" w:hAnsi="Times New Roman"/>
          <w:sz w:val="24"/>
          <w:szCs w:val="24"/>
        </w:rPr>
        <w:t xml:space="preserve"> de la data notificării de către </w:t>
      </w:r>
      <w:r>
        <w:rPr>
          <w:rFonts w:ascii="Times New Roman" w:hAnsi="Times New Roman"/>
          <w:sz w:val="24"/>
          <w:szCs w:val="24"/>
        </w:rPr>
        <w:t>Contractant</w:t>
      </w:r>
      <w:r w:rsidR="00814CED" w:rsidRPr="00424985">
        <w:rPr>
          <w:rFonts w:ascii="Times New Roman" w:hAnsi="Times New Roman"/>
          <w:sz w:val="24"/>
          <w:szCs w:val="24"/>
        </w:rPr>
        <w:t xml:space="preserve"> pentru a-și exprima acordul/dezacordul cu privire la preluarea Contractului de către o nouă persoană juridică născută în urma unui proces de reorganizare juridică a persoanei </w:t>
      </w:r>
      <w:r>
        <w:rPr>
          <w:rFonts w:ascii="Times New Roman" w:hAnsi="Times New Roman"/>
          <w:sz w:val="24"/>
          <w:szCs w:val="24"/>
        </w:rPr>
        <w:t>Contractantului</w:t>
      </w:r>
      <w:r w:rsidR="00814CED" w:rsidRPr="00424985">
        <w:rPr>
          <w:rFonts w:ascii="Times New Roman" w:hAnsi="Times New Roman"/>
          <w:sz w:val="24"/>
          <w:szCs w:val="24"/>
        </w:rPr>
        <w:t>(fuziune, divizare).</w:t>
      </w:r>
    </w:p>
    <w:p w:rsidR="00C040B2" w:rsidRPr="00424985" w:rsidRDefault="00C040B2" w:rsidP="00BF47E4">
      <w:pPr>
        <w:pStyle w:val="ListParagraph"/>
        <w:ind w:left="0"/>
        <w:contextualSpacing w:val="0"/>
        <w:jc w:val="both"/>
        <w:rPr>
          <w:rFonts w:ascii="Times New Roman" w:hAnsi="Times New Roman"/>
          <w:sz w:val="24"/>
          <w:szCs w:val="24"/>
        </w:rPr>
      </w:pPr>
    </w:p>
    <w:p w:rsidR="00AD781F" w:rsidRPr="00424985" w:rsidRDefault="001372C0" w:rsidP="00BF47E4">
      <w:pPr>
        <w:ind w:firstLine="720"/>
        <w:jc w:val="both"/>
        <w:rPr>
          <w:rFonts w:ascii="Times New Roman" w:hAnsi="Times New Roman"/>
          <w:b/>
          <w:sz w:val="24"/>
          <w:szCs w:val="24"/>
        </w:rPr>
      </w:pPr>
      <w:r w:rsidRPr="00424985">
        <w:rPr>
          <w:rFonts w:ascii="Times New Roman" w:hAnsi="Times New Roman"/>
          <w:b/>
          <w:sz w:val="24"/>
          <w:szCs w:val="24"/>
        </w:rPr>
        <w:t xml:space="preserve">Art. 17. </w:t>
      </w:r>
      <w:r w:rsidR="00AD781F" w:rsidRPr="00424985">
        <w:rPr>
          <w:rFonts w:ascii="Times New Roman" w:hAnsi="Times New Roman"/>
          <w:b/>
          <w:sz w:val="24"/>
          <w:szCs w:val="24"/>
        </w:rPr>
        <w:t>Confidențialitatea informațiilor și protecția datelor cu caracter personal</w:t>
      </w:r>
    </w:p>
    <w:p w:rsidR="00AD781F" w:rsidRPr="00424985" w:rsidRDefault="005967AD" w:rsidP="000C19C7">
      <w:pPr>
        <w:pStyle w:val="ListParagraph"/>
        <w:numPr>
          <w:ilvl w:val="0"/>
          <w:numId w:val="27"/>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BC5127">
        <w:rPr>
          <w:rFonts w:ascii="Times New Roman" w:hAnsi="Times New Roman"/>
          <w:sz w:val="24"/>
          <w:szCs w:val="24"/>
        </w:rPr>
        <w:t xml:space="preserve"> </w:t>
      </w:r>
      <w:r w:rsidR="00AD781F" w:rsidRPr="00424985">
        <w:rPr>
          <w:rFonts w:ascii="Times New Roman" w:hAnsi="Times New Roman"/>
          <w:sz w:val="24"/>
          <w:szCs w:val="24"/>
        </w:rPr>
        <w:t>va considera toate documentele și informațiile care îi sunt puse la dispoziție în vederea încheierii și executării Contractului drept strict confidențiale.</w:t>
      </w:r>
    </w:p>
    <w:p w:rsidR="005C74D3" w:rsidRPr="00424985" w:rsidRDefault="00AD781F" w:rsidP="000C19C7">
      <w:pPr>
        <w:pStyle w:val="ListParagraph"/>
        <w:numPr>
          <w:ilvl w:val="0"/>
          <w:numId w:val="27"/>
        </w:numPr>
        <w:ind w:left="0" w:firstLine="0"/>
        <w:contextualSpacing w:val="0"/>
        <w:jc w:val="both"/>
        <w:rPr>
          <w:rFonts w:ascii="Times New Roman" w:hAnsi="Times New Roman"/>
          <w:sz w:val="24"/>
          <w:szCs w:val="24"/>
        </w:rPr>
      </w:pPr>
      <w:r w:rsidRPr="00424985">
        <w:rPr>
          <w:rFonts w:ascii="Times New Roman" w:hAnsi="Times New Roman"/>
          <w:sz w:val="24"/>
          <w:szCs w:val="24"/>
        </w:rPr>
        <w:t>Obligația de confidențialitate nu se aplică în cazul solicitărilor legale privind divulgarea unor informații venite, în format oficial, din partea anumitor autorități publice</w:t>
      </w:r>
      <w:r w:rsidR="005C74D3" w:rsidRPr="00424985">
        <w:rPr>
          <w:rFonts w:ascii="Times New Roman" w:hAnsi="Times New Roman"/>
          <w:sz w:val="24"/>
          <w:szCs w:val="24"/>
        </w:rPr>
        <w:t>,</w:t>
      </w:r>
      <w:r w:rsidRPr="00424985">
        <w:rPr>
          <w:rFonts w:ascii="Times New Roman" w:hAnsi="Times New Roman"/>
          <w:sz w:val="24"/>
          <w:szCs w:val="24"/>
        </w:rPr>
        <w:t xml:space="preserve"> conform prevederilor legale aplicabile.</w:t>
      </w:r>
    </w:p>
    <w:p w:rsidR="00C040B2" w:rsidRPr="00424985" w:rsidRDefault="00C040B2" w:rsidP="00BF47E4">
      <w:pPr>
        <w:pStyle w:val="ListParagraph"/>
        <w:ind w:left="0"/>
        <w:contextualSpacing w:val="0"/>
        <w:jc w:val="both"/>
        <w:rPr>
          <w:rFonts w:ascii="Times New Roman" w:hAnsi="Times New Roman"/>
          <w:sz w:val="24"/>
          <w:szCs w:val="24"/>
        </w:rPr>
      </w:pPr>
    </w:p>
    <w:p w:rsidR="005C74D3" w:rsidRPr="00424985" w:rsidRDefault="001372C0" w:rsidP="00BF47E4">
      <w:pPr>
        <w:jc w:val="both"/>
        <w:rPr>
          <w:rFonts w:ascii="Times New Roman" w:hAnsi="Times New Roman"/>
          <w:b/>
          <w:sz w:val="24"/>
          <w:szCs w:val="24"/>
        </w:rPr>
      </w:pPr>
      <w:r w:rsidRPr="00424985">
        <w:rPr>
          <w:rFonts w:ascii="Times New Roman" w:hAnsi="Times New Roman"/>
          <w:b/>
          <w:sz w:val="24"/>
          <w:szCs w:val="24"/>
        </w:rPr>
        <w:tab/>
        <w:t xml:space="preserve">Art. 18. </w:t>
      </w:r>
      <w:r w:rsidR="005C74D3" w:rsidRPr="00424985">
        <w:rPr>
          <w:rFonts w:ascii="Times New Roman" w:hAnsi="Times New Roman"/>
          <w:b/>
          <w:sz w:val="24"/>
          <w:szCs w:val="24"/>
        </w:rPr>
        <w:t xml:space="preserve">Obligaţiile principale ale </w:t>
      </w:r>
      <w:r w:rsidR="00AA77B9">
        <w:rPr>
          <w:rFonts w:ascii="Times New Roman" w:hAnsi="Times New Roman"/>
          <w:b/>
          <w:sz w:val="24"/>
          <w:szCs w:val="24"/>
        </w:rPr>
        <w:t>Autorității contractante</w:t>
      </w:r>
    </w:p>
    <w:p w:rsidR="005C74D3" w:rsidRPr="00424985" w:rsidRDefault="00AA77B9" w:rsidP="000C19C7">
      <w:pPr>
        <w:pStyle w:val="ListParagraph"/>
        <w:numPr>
          <w:ilvl w:val="0"/>
          <w:numId w:val="28"/>
        </w:numPr>
        <w:ind w:left="0" w:firstLine="0"/>
        <w:jc w:val="both"/>
        <w:rPr>
          <w:rFonts w:ascii="Times New Roman" w:hAnsi="Times New Roman"/>
          <w:sz w:val="24"/>
          <w:szCs w:val="24"/>
        </w:rPr>
      </w:pPr>
      <w:r>
        <w:rPr>
          <w:rFonts w:ascii="Times New Roman" w:hAnsi="Times New Roman"/>
          <w:sz w:val="24"/>
          <w:szCs w:val="24"/>
        </w:rPr>
        <w:t>Autoritatea contractantă</w:t>
      </w:r>
      <w:r w:rsidR="00BC5127">
        <w:rPr>
          <w:rFonts w:ascii="Times New Roman" w:hAnsi="Times New Roman"/>
          <w:sz w:val="24"/>
          <w:szCs w:val="24"/>
        </w:rPr>
        <w:t xml:space="preserve"> </w:t>
      </w:r>
      <w:r w:rsidR="005C74D3" w:rsidRPr="00424985">
        <w:rPr>
          <w:rFonts w:ascii="Times New Roman" w:hAnsi="Times New Roman"/>
          <w:sz w:val="24"/>
          <w:szCs w:val="24"/>
        </w:rPr>
        <w:t>se obligă să achiziţioneze produsele ce fac obiectul prezentului contract, respectiv să recepţioneze şi să plătească preţul convenit, în conformitate cu obligaţiile prevăzute în prezentul contract.</w:t>
      </w:r>
    </w:p>
    <w:p w:rsidR="00DA5E95" w:rsidRPr="00424985" w:rsidRDefault="00DA5E95" w:rsidP="000C19C7">
      <w:pPr>
        <w:pStyle w:val="ListParagraph"/>
        <w:numPr>
          <w:ilvl w:val="0"/>
          <w:numId w:val="28"/>
        </w:numPr>
        <w:ind w:left="0" w:firstLine="0"/>
        <w:jc w:val="both"/>
        <w:rPr>
          <w:rFonts w:ascii="Times New Roman" w:hAnsi="Times New Roman"/>
          <w:sz w:val="24"/>
          <w:szCs w:val="24"/>
        </w:rPr>
      </w:pPr>
      <w:r w:rsidRPr="00424985">
        <w:rPr>
          <w:rFonts w:ascii="Times New Roman" w:hAnsi="Times New Roman"/>
          <w:sz w:val="24"/>
          <w:szCs w:val="24"/>
        </w:rPr>
        <w:t xml:space="preserve">Recepția produselor se va realiza în conformitate cu </w:t>
      </w:r>
      <w:r w:rsidRPr="00424985">
        <w:rPr>
          <w:rFonts w:ascii="Times New Roman" w:hAnsi="Times New Roman"/>
          <w:i/>
          <w:sz w:val="24"/>
          <w:szCs w:val="24"/>
        </w:rPr>
        <w:t xml:space="preserve">Caietul de sarcini </w:t>
      </w:r>
      <w:r w:rsidR="00C3399F" w:rsidRPr="00424985">
        <w:rPr>
          <w:rFonts w:ascii="Times New Roman" w:hAnsi="Times New Roman"/>
          <w:sz w:val="24"/>
          <w:szCs w:val="24"/>
        </w:rPr>
        <w:t>(anexa nr. 1 la prezentul contract)</w:t>
      </w:r>
    </w:p>
    <w:p w:rsidR="005C74D3" w:rsidRPr="00F847EF" w:rsidRDefault="00C63E42" w:rsidP="000C19C7">
      <w:pPr>
        <w:pStyle w:val="ListParagraph"/>
        <w:numPr>
          <w:ilvl w:val="0"/>
          <w:numId w:val="28"/>
        </w:numPr>
        <w:tabs>
          <w:tab w:val="left" w:pos="142"/>
        </w:tabs>
        <w:ind w:left="0" w:firstLine="0"/>
        <w:jc w:val="both"/>
        <w:rPr>
          <w:rFonts w:ascii="Times New Roman" w:hAnsi="Times New Roman"/>
          <w:sz w:val="24"/>
          <w:szCs w:val="24"/>
        </w:rPr>
      </w:pPr>
      <w:r>
        <w:rPr>
          <w:rFonts w:ascii="Times New Roman" w:hAnsi="Times New Roman"/>
          <w:sz w:val="24"/>
          <w:szCs w:val="24"/>
        </w:rPr>
        <w:t xml:space="preserve">Autoritatea contractantă se obligă să efectueze plăți în conformitate cu prevederile </w:t>
      </w:r>
      <w:r w:rsidRPr="005967AD">
        <w:rPr>
          <w:rFonts w:ascii="Times New Roman" w:hAnsi="Times New Roman"/>
          <w:sz w:val="24"/>
          <w:szCs w:val="24"/>
        </w:rPr>
        <w:t>art. 2</w:t>
      </w:r>
      <w:r w:rsidR="005967AD" w:rsidRPr="005967AD">
        <w:rPr>
          <w:rFonts w:ascii="Times New Roman" w:hAnsi="Times New Roman"/>
          <w:sz w:val="24"/>
          <w:szCs w:val="24"/>
        </w:rPr>
        <w:t>5</w:t>
      </w:r>
      <w:r>
        <w:rPr>
          <w:rFonts w:ascii="Times New Roman" w:hAnsi="Times New Roman"/>
          <w:sz w:val="24"/>
          <w:szCs w:val="24"/>
        </w:rPr>
        <w:t xml:space="preserve"> din prezentul contract</w:t>
      </w:r>
      <w:r w:rsidR="002D2FDC" w:rsidRPr="00F847EF">
        <w:rPr>
          <w:rFonts w:ascii="Times New Roman" w:hAnsi="Times New Roman"/>
          <w:sz w:val="24"/>
          <w:szCs w:val="24"/>
        </w:rPr>
        <w:t>.</w:t>
      </w:r>
    </w:p>
    <w:p w:rsidR="005C74D3" w:rsidRPr="00424985" w:rsidRDefault="00C63E42" w:rsidP="000C19C7">
      <w:pPr>
        <w:pStyle w:val="ListParagraph"/>
        <w:numPr>
          <w:ilvl w:val="0"/>
          <w:numId w:val="28"/>
        </w:numPr>
        <w:ind w:left="0" w:firstLine="0"/>
        <w:contextualSpacing w:val="0"/>
        <w:jc w:val="both"/>
        <w:rPr>
          <w:rFonts w:ascii="Times New Roman" w:hAnsi="Times New Roman"/>
          <w:sz w:val="24"/>
          <w:szCs w:val="24"/>
        </w:rPr>
      </w:pPr>
      <w:r>
        <w:rPr>
          <w:rFonts w:ascii="Times New Roman" w:hAnsi="Times New Roman"/>
          <w:sz w:val="24"/>
          <w:szCs w:val="24"/>
        </w:rPr>
        <w:t xml:space="preserve">Autoritatea contractantă </w:t>
      </w:r>
      <w:r w:rsidR="005C74D3" w:rsidRPr="00424985">
        <w:rPr>
          <w:rFonts w:ascii="Times New Roman" w:hAnsi="Times New Roman"/>
          <w:sz w:val="24"/>
          <w:szCs w:val="24"/>
        </w:rPr>
        <w:t xml:space="preserve">va pune la dispoziția </w:t>
      </w:r>
      <w:r w:rsidR="005967AD">
        <w:rPr>
          <w:rFonts w:ascii="Times New Roman" w:hAnsi="Times New Roman"/>
          <w:sz w:val="24"/>
          <w:szCs w:val="24"/>
        </w:rPr>
        <w:t>Contractantului</w:t>
      </w:r>
      <w:r w:rsidR="005C74D3" w:rsidRPr="00424985">
        <w:rPr>
          <w:rFonts w:ascii="Times New Roman" w:hAnsi="Times New Roman"/>
          <w:sz w:val="24"/>
          <w:szCs w:val="24"/>
        </w:rPr>
        <w:t xml:space="preserve">, cu promptitudine, orice informații și/sau documente pe care le deține și care pot fi relevante pentru realizarea Contractului. În măsura în care </w:t>
      </w:r>
      <w:r w:rsidR="00AA77B9">
        <w:rPr>
          <w:rFonts w:ascii="Times New Roman" w:hAnsi="Times New Roman"/>
          <w:sz w:val="24"/>
          <w:szCs w:val="24"/>
        </w:rPr>
        <w:t>Autoritatea contractantă</w:t>
      </w:r>
      <w:r w:rsidR="00BC5127">
        <w:rPr>
          <w:rFonts w:ascii="Times New Roman" w:hAnsi="Times New Roman"/>
          <w:sz w:val="24"/>
          <w:szCs w:val="24"/>
        </w:rPr>
        <w:t xml:space="preserve"> </w:t>
      </w:r>
      <w:r w:rsidR="005C74D3" w:rsidRPr="00424985">
        <w:rPr>
          <w:rFonts w:ascii="Times New Roman" w:hAnsi="Times New Roman"/>
          <w:sz w:val="24"/>
          <w:szCs w:val="24"/>
        </w:rPr>
        <w:t xml:space="preserve">nu furnizează datele/informațiile/documentele solicitate de către </w:t>
      </w:r>
      <w:r w:rsidR="005967AD">
        <w:rPr>
          <w:rFonts w:ascii="Times New Roman" w:hAnsi="Times New Roman"/>
          <w:sz w:val="24"/>
          <w:szCs w:val="24"/>
        </w:rPr>
        <w:t>Contractant</w:t>
      </w:r>
      <w:r w:rsidR="005C74D3" w:rsidRPr="00424985">
        <w:rPr>
          <w:rFonts w:ascii="Times New Roman" w:hAnsi="Times New Roman"/>
          <w:sz w:val="24"/>
          <w:szCs w:val="24"/>
        </w:rPr>
        <w:t xml:space="preserve">, termenele stabilite în sarcina </w:t>
      </w:r>
      <w:r w:rsidR="005967AD">
        <w:rPr>
          <w:rFonts w:ascii="Times New Roman" w:hAnsi="Times New Roman"/>
          <w:sz w:val="24"/>
          <w:szCs w:val="24"/>
        </w:rPr>
        <w:t>Contractantului</w:t>
      </w:r>
      <w:r w:rsidR="00BC5127">
        <w:rPr>
          <w:rFonts w:ascii="Times New Roman" w:hAnsi="Times New Roman"/>
          <w:sz w:val="24"/>
          <w:szCs w:val="24"/>
        </w:rPr>
        <w:t xml:space="preserve"> </w:t>
      </w:r>
      <w:r w:rsidR="005C74D3" w:rsidRPr="00424985">
        <w:rPr>
          <w:rFonts w:ascii="Times New Roman" w:hAnsi="Times New Roman"/>
          <w:sz w:val="24"/>
          <w:szCs w:val="24"/>
        </w:rPr>
        <w:t>pentru furnizarea produselor se prelungesc în mod corespunzător.</w:t>
      </w:r>
    </w:p>
    <w:p w:rsidR="005C74D3" w:rsidRPr="00424985" w:rsidRDefault="00C63E42" w:rsidP="000C19C7">
      <w:pPr>
        <w:pStyle w:val="ListParagraph"/>
        <w:numPr>
          <w:ilvl w:val="0"/>
          <w:numId w:val="28"/>
        </w:numPr>
        <w:ind w:left="0" w:firstLine="0"/>
        <w:contextualSpacing w:val="0"/>
        <w:jc w:val="both"/>
        <w:rPr>
          <w:rFonts w:ascii="Times New Roman" w:hAnsi="Times New Roman"/>
          <w:sz w:val="24"/>
          <w:szCs w:val="24"/>
        </w:rPr>
      </w:pPr>
      <w:r>
        <w:rPr>
          <w:rFonts w:ascii="Times New Roman" w:hAnsi="Times New Roman"/>
          <w:sz w:val="24"/>
          <w:szCs w:val="24"/>
        </w:rPr>
        <w:t xml:space="preserve">Autoritatea contractantă </w:t>
      </w:r>
      <w:r w:rsidR="005C74D3" w:rsidRPr="00424985">
        <w:rPr>
          <w:rFonts w:ascii="Times New Roman" w:hAnsi="Times New Roman"/>
          <w:sz w:val="24"/>
          <w:szCs w:val="24"/>
        </w:rPr>
        <w:t>se obligă să respecte dispozițiile din Caietul de sarcini.</w:t>
      </w:r>
    </w:p>
    <w:p w:rsidR="005C74D3" w:rsidRPr="00424985" w:rsidRDefault="00C63E42" w:rsidP="000C19C7">
      <w:pPr>
        <w:pStyle w:val="ListParagraph"/>
        <w:numPr>
          <w:ilvl w:val="0"/>
          <w:numId w:val="28"/>
        </w:numPr>
        <w:ind w:left="0" w:firstLine="0"/>
        <w:contextualSpacing w:val="0"/>
        <w:jc w:val="both"/>
        <w:rPr>
          <w:rFonts w:ascii="Times New Roman" w:hAnsi="Times New Roman"/>
          <w:sz w:val="24"/>
          <w:szCs w:val="24"/>
        </w:rPr>
      </w:pPr>
      <w:r>
        <w:rPr>
          <w:rFonts w:ascii="Times New Roman" w:hAnsi="Times New Roman"/>
          <w:sz w:val="24"/>
          <w:szCs w:val="24"/>
        </w:rPr>
        <w:t xml:space="preserve">Autoritatea contractantă </w:t>
      </w:r>
      <w:r w:rsidR="005C74D3" w:rsidRPr="00424985">
        <w:rPr>
          <w:rFonts w:ascii="Times New Roman" w:hAnsi="Times New Roman"/>
          <w:sz w:val="24"/>
          <w:szCs w:val="24"/>
        </w:rPr>
        <w:t xml:space="preserve">își asumă răspunderea pentru veridicitatea, corectitudinea și legalitatea datelor/informațiilor/documentelor puse la dispoziția </w:t>
      </w:r>
      <w:r w:rsidR="005967AD">
        <w:rPr>
          <w:rFonts w:ascii="Times New Roman" w:hAnsi="Times New Roman"/>
          <w:sz w:val="24"/>
          <w:szCs w:val="24"/>
        </w:rPr>
        <w:t>Contractantului</w:t>
      </w:r>
      <w:r w:rsidR="005C74D3" w:rsidRPr="00424985">
        <w:rPr>
          <w:rFonts w:ascii="Times New Roman" w:hAnsi="Times New Roman"/>
          <w:sz w:val="24"/>
          <w:szCs w:val="24"/>
        </w:rPr>
        <w:t>, în vederea îndeplinirii Contractului. În acest sens, se prezu</w:t>
      </w:r>
      <w:r w:rsidR="00EE5B73" w:rsidRPr="00424985">
        <w:rPr>
          <w:rFonts w:ascii="Times New Roman" w:hAnsi="Times New Roman"/>
          <w:sz w:val="24"/>
          <w:szCs w:val="24"/>
        </w:rPr>
        <w:t>mă că toate datele/informațiile,</w:t>
      </w:r>
      <w:r w:rsidR="000703E3">
        <w:rPr>
          <w:rFonts w:ascii="Times New Roman" w:hAnsi="Times New Roman"/>
          <w:sz w:val="24"/>
          <w:szCs w:val="24"/>
        </w:rPr>
        <w:t xml:space="preserve"> </w:t>
      </w:r>
      <w:r w:rsidR="00EE5B73" w:rsidRPr="00424985">
        <w:rPr>
          <w:rFonts w:ascii="Times New Roman" w:hAnsi="Times New Roman"/>
          <w:sz w:val="24"/>
          <w:szCs w:val="24"/>
        </w:rPr>
        <w:t>d</w:t>
      </w:r>
      <w:r w:rsidR="005C74D3" w:rsidRPr="00424985">
        <w:rPr>
          <w:rFonts w:ascii="Times New Roman" w:hAnsi="Times New Roman"/>
          <w:sz w:val="24"/>
          <w:szCs w:val="24"/>
        </w:rPr>
        <w:t xml:space="preserve">ocumentele </w:t>
      </w:r>
      <w:r w:rsidR="005C74D3" w:rsidRPr="00424985">
        <w:rPr>
          <w:rFonts w:ascii="Times New Roman" w:hAnsi="Times New Roman"/>
          <w:sz w:val="24"/>
          <w:szCs w:val="24"/>
        </w:rPr>
        <w:lastRenderedPageBreak/>
        <w:t xml:space="preserve">prezentate </w:t>
      </w:r>
      <w:r w:rsidR="005967AD">
        <w:rPr>
          <w:rFonts w:ascii="Times New Roman" w:hAnsi="Times New Roman"/>
          <w:sz w:val="24"/>
          <w:szCs w:val="24"/>
        </w:rPr>
        <w:t xml:space="preserve">Contractantului </w:t>
      </w:r>
      <w:r w:rsidR="005C74D3" w:rsidRPr="00424985">
        <w:rPr>
          <w:rFonts w:ascii="Times New Roman" w:hAnsi="Times New Roman"/>
          <w:sz w:val="24"/>
          <w:szCs w:val="24"/>
        </w:rPr>
        <w:t>sunt însușite de către conducătorul unității și/sau de către persoanele în drept având funcție de decizie care au aprobat respectivele documente.</w:t>
      </w:r>
    </w:p>
    <w:p w:rsidR="005C74D3" w:rsidRPr="00424985" w:rsidRDefault="00C63E42" w:rsidP="000C19C7">
      <w:pPr>
        <w:pStyle w:val="ListParagraph"/>
        <w:numPr>
          <w:ilvl w:val="0"/>
          <w:numId w:val="28"/>
        </w:numPr>
        <w:ind w:left="0" w:firstLine="0"/>
        <w:contextualSpacing w:val="0"/>
        <w:jc w:val="both"/>
        <w:rPr>
          <w:rFonts w:ascii="Times New Roman" w:hAnsi="Times New Roman"/>
          <w:sz w:val="24"/>
          <w:szCs w:val="24"/>
        </w:rPr>
      </w:pPr>
      <w:r>
        <w:rPr>
          <w:rFonts w:ascii="Times New Roman" w:hAnsi="Times New Roman"/>
          <w:sz w:val="24"/>
          <w:szCs w:val="24"/>
        </w:rPr>
        <w:t xml:space="preserve">Autoritatea contractantă </w:t>
      </w:r>
      <w:r w:rsidR="005C74D3" w:rsidRPr="00424985">
        <w:rPr>
          <w:rFonts w:ascii="Times New Roman" w:hAnsi="Times New Roman"/>
          <w:sz w:val="24"/>
          <w:szCs w:val="24"/>
        </w:rPr>
        <w:t xml:space="preserve">va colabora, atât cât este posibil, cu </w:t>
      </w:r>
      <w:r w:rsidR="005967AD">
        <w:rPr>
          <w:rFonts w:ascii="Times New Roman" w:hAnsi="Times New Roman"/>
          <w:sz w:val="24"/>
          <w:szCs w:val="24"/>
        </w:rPr>
        <w:t>Contractantul</w:t>
      </w:r>
      <w:r w:rsidR="000703E3">
        <w:rPr>
          <w:rFonts w:ascii="Times New Roman" w:hAnsi="Times New Roman"/>
          <w:sz w:val="24"/>
          <w:szCs w:val="24"/>
        </w:rPr>
        <w:t xml:space="preserve"> </w:t>
      </w:r>
      <w:r w:rsidR="005C74D3" w:rsidRPr="00424985">
        <w:rPr>
          <w:rFonts w:ascii="Times New Roman" w:hAnsi="Times New Roman"/>
          <w:sz w:val="24"/>
          <w:szCs w:val="24"/>
        </w:rPr>
        <w:t>pentru furnizarea informațiilor pe care acesta din urmă le poate solicita în mod rezonabil pentru realizarea Contractului.</w:t>
      </w:r>
    </w:p>
    <w:p w:rsidR="005C74D3" w:rsidRPr="00424985" w:rsidRDefault="00C63E42" w:rsidP="000C19C7">
      <w:pPr>
        <w:pStyle w:val="ListParagraph"/>
        <w:numPr>
          <w:ilvl w:val="0"/>
          <w:numId w:val="28"/>
        </w:numPr>
        <w:ind w:left="0" w:firstLine="0"/>
        <w:contextualSpacing w:val="0"/>
        <w:jc w:val="both"/>
        <w:rPr>
          <w:rFonts w:ascii="Times New Roman" w:hAnsi="Times New Roman"/>
          <w:sz w:val="24"/>
          <w:szCs w:val="24"/>
        </w:rPr>
      </w:pPr>
      <w:r>
        <w:rPr>
          <w:rFonts w:ascii="Times New Roman" w:hAnsi="Times New Roman"/>
          <w:sz w:val="24"/>
          <w:szCs w:val="24"/>
        </w:rPr>
        <w:t xml:space="preserve">Autoritatea contractantă </w:t>
      </w:r>
      <w:r w:rsidR="005C74D3" w:rsidRPr="00424985">
        <w:rPr>
          <w:rFonts w:ascii="Times New Roman" w:hAnsi="Times New Roman"/>
          <w:sz w:val="24"/>
          <w:szCs w:val="24"/>
        </w:rPr>
        <w:t>are obligația să desemneze, în termen d</w:t>
      </w:r>
      <w:r w:rsidR="00023C11" w:rsidRPr="00424985">
        <w:rPr>
          <w:rFonts w:ascii="Times New Roman" w:hAnsi="Times New Roman"/>
          <w:sz w:val="24"/>
          <w:szCs w:val="24"/>
        </w:rPr>
        <w:t xml:space="preserve">e 5 </w:t>
      </w:r>
      <w:r w:rsidR="00793BB2" w:rsidRPr="00424985">
        <w:rPr>
          <w:rFonts w:ascii="Times New Roman" w:hAnsi="Times New Roman"/>
          <w:sz w:val="24"/>
          <w:szCs w:val="24"/>
        </w:rPr>
        <w:t xml:space="preserve">(cinci) </w:t>
      </w:r>
      <w:r w:rsidR="00023C11" w:rsidRPr="00424985">
        <w:rPr>
          <w:rFonts w:ascii="Times New Roman" w:hAnsi="Times New Roman"/>
          <w:sz w:val="24"/>
          <w:szCs w:val="24"/>
        </w:rPr>
        <w:t>zile</w:t>
      </w:r>
      <w:r w:rsidR="000703E3">
        <w:rPr>
          <w:rFonts w:ascii="Times New Roman" w:hAnsi="Times New Roman"/>
          <w:sz w:val="24"/>
          <w:szCs w:val="24"/>
        </w:rPr>
        <w:t xml:space="preserve"> </w:t>
      </w:r>
      <w:r w:rsidR="00B16B75" w:rsidRPr="00424985">
        <w:rPr>
          <w:rFonts w:ascii="Times New Roman" w:hAnsi="Times New Roman"/>
          <w:sz w:val="24"/>
          <w:szCs w:val="24"/>
        </w:rPr>
        <w:t>lucrătoare</w:t>
      </w:r>
      <w:r w:rsidR="005C74D3" w:rsidRPr="00424985">
        <w:rPr>
          <w:rFonts w:ascii="Times New Roman" w:hAnsi="Times New Roman"/>
          <w:sz w:val="24"/>
          <w:szCs w:val="24"/>
        </w:rPr>
        <w:t xml:space="preserve"> de la semnarea contractului, persoana de contact.</w:t>
      </w:r>
      <w:r w:rsidR="000703E3">
        <w:rPr>
          <w:rFonts w:ascii="Times New Roman" w:hAnsi="Times New Roman"/>
          <w:sz w:val="24"/>
          <w:szCs w:val="24"/>
        </w:rPr>
        <w:t xml:space="preserve"> </w:t>
      </w:r>
      <w:r w:rsidR="00361D0C" w:rsidRPr="00424985">
        <w:rPr>
          <w:rFonts w:ascii="Times New Roman" w:hAnsi="Times New Roman"/>
          <w:sz w:val="24"/>
          <w:szCs w:val="24"/>
        </w:rPr>
        <w:t>În cazul des</w:t>
      </w:r>
      <w:r w:rsidR="0081295A" w:rsidRPr="00424985">
        <w:rPr>
          <w:rFonts w:ascii="Times New Roman" w:hAnsi="Times New Roman"/>
          <w:sz w:val="24"/>
          <w:szCs w:val="24"/>
        </w:rPr>
        <w:t>e</w:t>
      </w:r>
      <w:r w:rsidR="00361D0C" w:rsidRPr="00424985">
        <w:rPr>
          <w:rFonts w:ascii="Times New Roman" w:hAnsi="Times New Roman"/>
          <w:sz w:val="24"/>
          <w:szCs w:val="24"/>
        </w:rPr>
        <w:t>mn</w:t>
      </w:r>
      <w:r w:rsidR="0081295A" w:rsidRPr="00424985">
        <w:rPr>
          <w:rFonts w:ascii="Times New Roman" w:hAnsi="Times New Roman"/>
          <w:sz w:val="24"/>
          <w:szCs w:val="24"/>
        </w:rPr>
        <w:t>ă</w:t>
      </w:r>
      <w:r w:rsidR="00361D0C" w:rsidRPr="00424985">
        <w:rPr>
          <w:rFonts w:ascii="Times New Roman" w:hAnsi="Times New Roman"/>
          <w:sz w:val="24"/>
          <w:szCs w:val="24"/>
        </w:rPr>
        <w:t xml:space="preserve">rii ulterioare a unei alte persoane de contact, </w:t>
      </w:r>
      <w:r>
        <w:rPr>
          <w:rFonts w:ascii="Times New Roman" w:hAnsi="Times New Roman"/>
          <w:sz w:val="24"/>
          <w:szCs w:val="24"/>
        </w:rPr>
        <w:t xml:space="preserve">Autoritatea contractantă </w:t>
      </w:r>
      <w:r w:rsidR="00361D0C" w:rsidRPr="00424985">
        <w:rPr>
          <w:rFonts w:ascii="Times New Roman" w:hAnsi="Times New Roman"/>
          <w:sz w:val="24"/>
          <w:szCs w:val="24"/>
        </w:rPr>
        <w:t>are oblig</w:t>
      </w:r>
      <w:r w:rsidR="0081295A" w:rsidRPr="00424985">
        <w:rPr>
          <w:rFonts w:ascii="Times New Roman" w:hAnsi="Times New Roman"/>
          <w:sz w:val="24"/>
          <w:szCs w:val="24"/>
        </w:rPr>
        <w:t>ația</w:t>
      </w:r>
      <w:r w:rsidR="00361D0C" w:rsidRPr="00424985">
        <w:rPr>
          <w:rFonts w:ascii="Times New Roman" w:hAnsi="Times New Roman"/>
          <w:sz w:val="24"/>
          <w:szCs w:val="24"/>
        </w:rPr>
        <w:t xml:space="preserve"> s</w:t>
      </w:r>
      <w:r w:rsidR="0081295A" w:rsidRPr="00424985">
        <w:rPr>
          <w:rFonts w:ascii="Times New Roman" w:hAnsi="Times New Roman"/>
          <w:sz w:val="24"/>
          <w:szCs w:val="24"/>
        </w:rPr>
        <w:t>ă</w:t>
      </w:r>
      <w:r w:rsidR="00361D0C" w:rsidRPr="00424985">
        <w:rPr>
          <w:rFonts w:ascii="Times New Roman" w:hAnsi="Times New Roman"/>
          <w:sz w:val="24"/>
          <w:szCs w:val="24"/>
        </w:rPr>
        <w:t xml:space="preserve"> notifice acest aspect </w:t>
      </w:r>
      <w:r w:rsidR="005967AD">
        <w:rPr>
          <w:rFonts w:ascii="Times New Roman" w:hAnsi="Times New Roman"/>
          <w:sz w:val="24"/>
          <w:szCs w:val="24"/>
        </w:rPr>
        <w:t>Contractantului</w:t>
      </w:r>
      <w:r w:rsidR="000703E3">
        <w:rPr>
          <w:rFonts w:ascii="Times New Roman" w:hAnsi="Times New Roman"/>
          <w:sz w:val="24"/>
          <w:szCs w:val="24"/>
        </w:rPr>
        <w:t xml:space="preserve"> </w:t>
      </w:r>
      <w:r w:rsidR="00361D0C" w:rsidRPr="00424985">
        <w:rPr>
          <w:rFonts w:ascii="Times New Roman" w:hAnsi="Times New Roman"/>
          <w:sz w:val="24"/>
          <w:szCs w:val="24"/>
        </w:rPr>
        <w:t xml:space="preserve">într-un termen de 2 </w:t>
      </w:r>
      <w:r w:rsidR="00793BB2" w:rsidRPr="00424985">
        <w:rPr>
          <w:rFonts w:ascii="Times New Roman" w:hAnsi="Times New Roman"/>
          <w:sz w:val="24"/>
          <w:szCs w:val="24"/>
        </w:rPr>
        <w:t xml:space="preserve">(două) </w:t>
      </w:r>
      <w:r w:rsidR="00361D0C" w:rsidRPr="00424985">
        <w:rPr>
          <w:rFonts w:ascii="Times New Roman" w:hAnsi="Times New Roman"/>
          <w:sz w:val="24"/>
          <w:szCs w:val="24"/>
        </w:rPr>
        <w:t>zile lucr</w:t>
      </w:r>
      <w:r w:rsidR="00F615E2" w:rsidRPr="00424985">
        <w:rPr>
          <w:rFonts w:ascii="Times New Roman" w:hAnsi="Times New Roman"/>
          <w:sz w:val="24"/>
          <w:szCs w:val="24"/>
        </w:rPr>
        <w:t>ă</w:t>
      </w:r>
      <w:r w:rsidR="00361D0C" w:rsidRPr="00424985">
        <w:rPr>
          <w:rFonts w:ascii="Times New Roman" w:hAnsi="Times New Roman"/>
          <w:sz w:val="24"/>
          <w:szCs w:val="24"/>
        </w:rPr>
        <w:t>toare.</w:t>
      </w:r>
    </w:p>
    <w:p w:rsidR="005C74D3" w:rsidRPr="00424985" w:rsidRDefault="00C63E42" w:rsidP="000C19C7">
      <w:pPr>
        <w:pStyle w:val="ListParagraph"/>
        <w:numPr>
          <w:ilvl w:val="0"/>
          <w:numId w:val="28"/>
        </w:numPr>
        <w:ind w:left="0" w:firstLine="0"/>
        <w:contextualSpacing w:val="0"/>
        <w:jc w:val="both"/>
        <w:rPr>
          <w:rFonts w:ascii="Times New Roman" w:hAnsi="Times New Roman"/>
          <w:sz w:val="24"/>
          <w:szCs w:val="24"/>
        </w:rPr>
      </w:pPr>
      <w:r>
        <w:rPr>
          <w:rFonts w:ascii="Times New Roman" w:hAnsi="Times New Roman"/>
          <w:sz w:val="24"/>
          <w:szCs w:val="24"/>
        </w:rPr>
        <w:t xml:space="preserve">Autoritatea contractantă </w:t>
      </w:r>
      <w:r w:rsidR="007A13CE" w:rsidRPr="00424985">
        <w:rPr>
          <w:rFonts w:ascii="Times New Roman" w:hAnsi="Times New Roman"/>
          <w:sz w:val="24"/>
          <w:szCs w:val="24"/>
        </w:rPr>
        <w:t xml:space="preserve">poate notifica </w:t>
      </w:r>
      <w:r w:rsidR="005967AD">
        <w:rPr>
          <w:rFonts w:ascii="Times New Roman" w:hAnsi="Times New Roman"/>
          <w:sz w:val="24"/>
          <w:szCs w:val="24"/>
        </w:rPr>
        <w:t>Contractantul</w:t>
      </w:r>
      <w:r w:rsidR="007A13CE" w:rsidRPr="00424985">
        <w:rPr>
          <w:rFonts w:ascii="Times New Roman" w:hAnsi="Times New Roman"/>
          <w:sz w:val="24"/>
          <w:szCs w:val="24"/>
        </w:rPr>
        <w:t xml:space="preserve">cu privire la necesitatea revizuirii/respingerea produselor. Solicitarea de revizuire/respingerea va fi motivată, cu comentarii scrise. </w:t>
      </w:r>
      <w:r w:rsidR="00AA77B9">
        <w:rPr>
          <w:rFonts w:ascii="Times New Roman" w:hAnsi="Times New Roman"/>
          <w:sz w:val="24"/>
          <w:szCs w:val="24"/>
        </w:rPr>
        <w:t>Autoritatea contractantă</w:t>
      </w:r>
      <w:r w:rsidR="000703E3">
        <w:rPr>
          <w:rFonts w:ascii="Times New Roman" w:hAnsi="Times New Roman"/>
          <w:sz w:val="24"/>
          <w:szCs w:val="24"/>
        </w:rPr>
        <w:t xml:space="preserve"> </w:t>
      </w:r>
      <w:r w:rsidR="007A13CE" w:rsidRPr="00424985">
        <w:rPr>
          <w:rFonts w:ascii="Times New Roman" w:hAnsi="Times New Roman"/>
          <w:sz w:val="24"/>
          <w:szCs w:val="24"/>
        </w:rPr>
        <w:t>are dreptul de a rezilia contractul atunci când se respinge produsul livrat, de 2 ori, pe motive de calitate.</w:t>
      </w:r>
    </w:p>
    <w:p w:rsidR="00CE7813" w:rsidRPr="00424985" w:rsidRDefault="00CE7813" w:rsidP="00BF47E4">
      <w:pPr>
        <w:pStyle w:val="ListParagraph"/>
        <w:ind w:left="0"/>
        <w:contextualSpacing w:val="0"/>
        <w:jc w:val="both"/>
        <w:rPr>
          <w:rFonts w:ascii="Times New Roman" w:hAnsi="Times New Roman"/>
          <w:sz w:val="24"/>
          <w:szCs w:val="24"/>
        </w:rPr>
      </w:pPr>
    </w:p>
    <w:p w:rsidR="007A13CE" w:rsidRPr="00424985" w:rsidRDefault="00FA1AD6" w:rsidP="000C19C7">
      <w:pPr>
        <w:pStyle w:val="ListParagraph"/>
        <w:numPr>
          <w:ilvl w:val="0"/>
          <w:numId w:val="40"/>
        </w:numPr>
        <w:tabs>
          <w:tab w:val="left" w:pos="0"/>
        </w:tabs>
        <w:ind w:left="567" w:firstLine="0"/>
        <w:jc w:val="both"/>
        <w:rPr>
          <w:rFonts w:ascii="Times New Roman" w:hAnsi="Times New Roman"/>
          <w:b/>
          <w:sz w:val="24"/>
          <w:szCs w:val="24"/>
        </w:rPr>
      </w:pPr>
      <w:r w:rsidRPr="00424985">
        <w:rPr>
          <w:rFonts w:ascii="Times New Roman" w:hAnsi="Times New Roman"/>
          <w:b/>
          <w:sz w:val="24"/>
          <w:szCs w:val="24"/>
        </w:rPr>
        <w:t xml:space="preserve">Obligaţiile principale ale </w:t>
      </w:r>
      <w:r w:rsidR="00C63E42">
        <w:rPr>
          <w:rFonts w:ascii="Times New Roman" w:hAnsi="Times New Roman"/>
          <w:b/>
          <w:sz w:val="24"/>
          <w:szCs w:val="24"/>
        </w:rPr>
        <w:t>Contractantului</w:t>
      </w:r>
    </w:p>
    <w:p w:rsidR="00FA1AD6" w:rsidRPr="00424985" w:rsidRDefault="00C63E42" w:rsidP="000C19C7">
      <w:pPr>
        <w:pStyle w:val="ListParagraph"/>
        <w:numPr>
          <w:ilvl w:val="0"/>
          <w:numId w:val="29"/>
        </w:numPr>
        <w:tabs>
          <w:tab w:val="left" w:pos="0"/>
        </w:tabs>
        <w:ind w:left="0" w:firstLine="0"/>
        <w:jc w:val="both"/>
        <w:rPr>
          <w:rFonts w:ascii="Times New Roman" w:hAnsi="Times New Roman"/>
          <w:sz w:val="24"/>
          <w:szCs w:val="24"/>
        </w:rPr>
      </w:pPr>
      <w:r>
        <w:rPr>
          <w:rFonts w:ascii="Times New Roman" w:hAnsi="Times New Roman"/>
          <w:sz w:val="24"/>
          <w:szCs w:val="24"/>
        </w:rPr>
        <w:t>Contractantul</w:t>
      </w:r>
      <w:r w:rsidR="00FA1AD6" w:rsidRPr="00424985">
        <w:rPr>
          <w:rFonts w:ascii="Times New Roman" w:hAnsi="Times New Roman"/>
          <w:sz w:val="24"/>
          <w:szCs w:val="24"/>
        </w:rPr>
        <w:t xml:space="preserve"> se obligă să furnizeze produsele la standardele şi performanţele prezentate în propunerea tehnică, în concordanţă cu prevederile </w:t>
      </w:r>
      <w:r w:rsidR="00386C3C" w:rsidRPr="00424985">
        <w:rPr>
          <w:rFonts w:ascii="Times New Roman" w:hAnsi="Times New Roman"/>
          <w:sz w:val="24"/>
          <w:szCs w:val="24"/>
        </w:rPr>
        <w:t>Caietul de sarcini (anexa nr. 1 la prezentul contract)</w:t>
      </w:r>
      <w:r w:rsidR="00FA1AD6" w:rsidRPr="00424985">
        <w:rPr>
          <w:rFonts w:ascii="Times New Roman" w:hAnsi="Times New Roman"/>
          <w:sz w:val="24"/>
          <w:szCs w:val="24"/>
        </w:rPr>
        <w:t xml:space="preserve">, aferente Documentației de atribuire ataşată anunţului de participare nr. ......................, inclusiv clarificările și/sau măsurile de remediere aduse până la depunerea ofertelor ce privesc aspectele tehnice şi clarificările din perioada de evaluare. </w:t>
      </w:r>
    </w:p>
    <w:p w:rsidR="00A97B5B" w:rsidRPr="00424985" w:rsidRDefault="00C63E42" w:rsidP="000C19C7">
      <w:pPr>
        <w:pStyle w:val="ListParagraph"/>
        <w:numPr>
          <w:ilvl w:val="0"/>
          <w:numId w:val="29"/>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9C551C" w:rsidRPr="00424985">
        <w:rPr>
          <w:rFonts w:ascii="Times New Roman" w:hAnsi="Times New Roman"/>
          <w:sz w:val="24"/>
          <w:szCs w:val="24"/>
        </w:rPr>
        <w:t>va furniza p</w:t>
      </w:r>
      <w:r w:rsidR="00A97B5B" w:rsidRPr="00424985">
        <w:rPr>
          <w:rFonts w:ascii="Times New Roman" w:hAnsi="Times New Roman"/>
          <w:sz w:val="24"/>
          <w:szCs w:val="24"/>
        </w:rPr>
        <w:t>rodusele cu atenție, eficiență și diligență, cu respectarea dispozițiile legale, aprobările și standardele tehnice, profesionale și de calitate în vigoare.</w:t>
      </w:r>
    </w:p>
    <w:p w:rsidR="00FA1AD6" w:rsidRPr="00424985" w:rsidRDefault="00C63E42" w:rsidP="000C19C7">
      <w:pPr>
        <w:pStyle w:val="ListParagraph"/>
        <w:numPr>
          <w:ilvl w:val="0"/>
          <w:numId w:val="29"/>
        </w:numPr>
        <w:tabs>
          <w:tab w:val="left" w:pos="0"/>
        </w:tabs>
        <w:ind w:left="0" w:firstLine="0"/>
        <w:jc w:val="both"/>
        <w:rPr>
          <w:rFonts w:ascii="Times New Roman" w:hAnsi="Times New Roman"/>
          <w:b/>
          <w:sz w:val="24"/>
          <w:szCs w:val="24"/>
        </w:rPr>
      </w:pPr>
      <w:r w:rsidRPr="00C63E42">
        <w:rPr>
          <w:rFonts w:ascii="Times New Roman" w:hAnsi="Times New Roman"/>
          <w:b/>
          <w:sz w:val="24"/>
          <w:szCs w:val="24"/>
        </w:rPr>
        <w:t xml:space="preserve">Contractantul </w:t>
      </w:r>
      <w:r w:rsidR="00FA1AD6" w:rsidRPr="00424985">
        <w:rPr>
          <w:rFonts w:ascii="Times New Roman" w:hAnsi="Times New Roman"/>
          <w:b/>
          <w:sz w:val="24"/>
          <w:szCs w:val="24"/>
        </w:rPr>
        <w:t xml:space="preserve">se obligă să livreze produsele la destinația finală, </w:t>
      </w:r>
      <w:r>
        <w:rPr>
          <w:rFonts w:ascii="Times New Roman" w:hAnsi="Times New Roman"/>
          <w:b/>
          <w:sz w:val="24"/>
          <w:szCs w:val="24"/>
        </w:rPr>
        <w:t>până cel târziu la data de</w:t>
      </w:r>
      <w:r w:rsidR="00AC0053">
        <w:rPr>
          <w:rFonts w:ascii="Times New Roman" w:hAnsi="Times New Roman"/>
          <w:b/>
          <w:sz w:val="24"/>
          <w:szCs w:val="24"/>
        </w:rPr>
        <w:t xml:space="preserve"> </w:t>
      </w:r>
      <w:r>
        <w:rPr>
          <w:rFonts w:ascii="Times New Roman" w:hAnsi="Times New Roman"/>
          <w:b/>
          <w:sz w:val="24"/>
          <w:szCs w:val="24"/>
        </w:rPr>
        <w:t>________________</w:t>
      </w:r>
    </w:p>
    <w:p w:rsidR="00A97B5B" w:rsidRPr="00424985" w:rsidRDefault="00C63E42" w:rsidP="000C19C7">
      <w:pPr>
        <w:pStyle w:val="ListParagraph"/>
        <w:numPr>
          <w:ilvl w:val="0"/>
          <w:numId w:val="29"/>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A97B5B" w:rsidRPr="00424985">
        <w:rPr>
          <w:rFonts w:ascii="Times New Roman" w:hAnsi="Times New Roman"/>
          <w:sz w:val="24"/>
          <w:szCs w:val="24"/>
        </w:rPr>
        <w:t xml:space="preserve">se obligă </w:t>
      </w:r>
      <w:r w:rsidR="00A97B5B" w:rsidRPr="00424985">
        <w:rPr>
          <w:rFonts w:ascii="Times New Roman" w:hAnsi="Times New Roman"/>
          <w:b/>
          <w:sz w:val="24"/>
          <w:szCs w:val="24"/>
        </w:rPr>
        <w:t xml:space="preserve">să </w:t>
      </w:r>
      <w:r w:rsidR="00960F9C" w:rsidRPr="00424985">
        <w:rPr>
          <w:rFonts w:ascii="Times New Roman" w:hAnsi="Times New Roman"/>
          <w:b/>
          <w:sz w:val="24"/>
          <w:szCs w:val="24"/>
        </w:rPr>
        <w:t xml:space="preserve">constituie și să transmită </w:t>
      </w:r>
      <w:r w:rsidR="00AA77B9">
        <w:rPr>
          <w:rFonts w:ascii="Times New Roman" w:hAnsi="Times New Roman"/>
          <w:b/>
          <w:sz w:val="24"/>
          <w:szCs w:val="24"/>
        </w:rPr>
        <w:t>autorității contractante</w:t>
      </w:r>
      <w:r w:rsidR="000703E3">
        <w:rPr>
          <w:rFonts w:ascii="Times New Roman" w:hAnsi="Times New Roman"/>
          <w:b/>
          <w:sz w:val="24"/>
          <w:szCs w:val="24"/>
        </w:rPr>
        <w:t xml:space="preserve"> </w:t>
      </w:r>
      <w:r w:rsidR="00A97B5B" w:rsidRPr="00424985">
        <w:rPr>
          <w:rFonts w:ascii="Times New Roman" w:hAnsi="Times New Roman"/>
          <w:sz w:val="24"/>
          <w:szCs w:val="24"/>
        </w:rPr>
        <w:t>garanția de bună execuție în termen</w:t>
      </w:r>
      <w:r>
        <w:rPr>
          <w:rFonts w:ascii="Times New Roman" w:hAnsi="Times New Roman"/>
          <w:sz w:val="24"/>
          <w:szCs w:val="24"/>
        </w:rPr>
        <w:t>ulmenționat la art. 10, pct. 10.1</w:t>
      </w:r>
      <w:r w:rsidR="00A97B5B" w:rsidRPr="00424985">
        <w:rPr>
          <w:rFonts w:ascii="Times New Roman" w:hAnsi="Times New Roman"/>
          <w:sz w:val="24"/>
          <w:szCs w:val="24"/>
        </w:rPr>
        <w:t>.</w:t>
      </w:r>
    </w:p>
    <w:p w:rsidR="00A97B5B" w:rsidRPr="00424985" w:rsidRDefault="00C63E42" w:rsidP="000C19C7">
      <w:pPr>
        <w:pStyle w:val="ListParagraph"/>
        <w:numPr>
          <w:ilvl w:val="0"/>
          <w:numId w:val="29"/>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A97B5B" w:rsidRPr="00424985">
        <w:rPr>
          <w:rFonts w:ascii="Times New Roman" w:hAnsi="Times New Roman"/>
          <w:sz w:val="24"/>
          <w:szCs w:val="24"/>
        </w:rPr>
        <w:t>va adopta toate măsurile necesare pent</w:t>
      </w:r>
      <w:r w:rsidR="00172627" w:rsidRPr="00424985">
        <w:rPr>
          <w:rFonts w:ascii="Times New Roman" w:hAnsi="Times New Roman"/>
          <w:sz w:val="24"/>
          <w:szCs w:val="24"/>
        </w:rPr>
        <w:t>ru a asigura, în mod continuu, p</w:t>
      </w:r>
      <w:r w:rsidR="00A97B5B" w:rsidRPr="00424985">
        <w:rPr>
          <w:rFonts w:ascii="Times New Roman" w:hAnsi="Times New Roman"/>
          <w:sz w:val="24"/>
          <w:szCs w:val="24"/>
        </w:rPr>
        <w:t>ersonalul, echipamentele și suportul necesare pentru îndeplinirea în mod eficient a obligațiilor asumate prin Contract.</w:t>
      </w:r>
    </w:p>
    <w:p w:rsidR="002F1B04" w:rsidRPr="00424985" w:rsidRDefault="00C63E42" w:rsidP="000C19C7">
      <w:pPr>
        <w:pStyle w:val="DefaultText"/>
        <w:numPr>
          <w:ilvl w:val="0"/>
          <w:numId w:val="29"/>
        </w:numPr>
        <w:ind w:left="0" w:hanging="74"/>
        <w:jc w:val="both"/>
        <w:rPr>
          <w:lang w:val="ro-RO"/>
        </w:rPr>
      </w:pPr>
      <w:r>
        <w:t>Contractantul</w:t>
      </w:r>
      <w:r w:rsidR="000703E3">
        <w:t xml:space="preserve"> </w:t>
      </w:r>
      <w:r w:rsidR="002F1B04" w:rsidRPr="00424985">
        <w:rPr>
          <w:lang w:val="ro-RO"/>
        </w:rPr>
        <w:t xml:space="preserve">este responsabil pentru toate vătămările persoanelor sau proprietății care survin ca rezultat al neglijenței sale. </w:t>
      </w:r>
    </w:p>
    <w:p w:rsidR="009F3B3E" w:rsidRPr="00424985" w:rsidRDefault="00C63E42" w:rsidP="000C19C7">
      <w:pPr>
        <w:pStyle w:val="DefaultText"/>
        <w:numPr>
          <w:ilvl w:val="0"/>
          <w:numId w:val="29"/>
        </w:numPr>
        <w:ind w:left="0" w:hanging="74"/>
        <w:jc w:val="both"/>
        <w:rPr>
          <w:lang w:val="ro-RO"/>
        </w:rPr>
      </w:pPr>
      <w:r>
        <w:t>Contractantul</w:t>
      </w:r>
      <w:r w:rsidR="000703E3">
        <w:t xml:space="preserve"> </w:t>
      </w:r>
      <w:r w:rsidR="009F3B3E" w:rsidRPr="00424985">
        <w:rPr>
          <w:lang w:val="ro-RO"/>
        </w:rPr>
        <w:t xml:space="preserve">trebuie să ia măsuri preventive corespunzătoare privind securitatea și sănătatea pentru protecția personalului și proprietății terților. </w:t>
      </w:r>
    </w:p>
    <w:p w:rsidR="002F1B04" w:rsidRPr="00424985" w:rsidRDefault="00C63E42" w:rsidP="000C19C7">
      <w:pPr>
        <w:pStyle w:val="ListParagraph"/>
        <w:numPr>
          <w:ilvl w:val="0"/>
          <w:numId w:val="29"/>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2F1B04" w:rsidRPr="00424985">
        <w:rPr>
          <w:rFonts w:ascii="Times New Roman" w:hAnsi="Times New Roman"/>
          <w:sz w:val="24"/>
          <w:szCs w:val="24"/>
        </w:rPr>
        <w:t xml:space="preserve">trebuie să se conformeze tuturor revizuirilor, completărilor și modificărilor oricăror legi și reglementări la nivel european și național aplicabile, care sunt în vigoare în perioada de derulare a contractului și care afectează furnizarea echipamentelor. </w:t>
      </w:r>
    </w:p>
    <w:p w:rsidR="002F1B04" w:rsidRPr="00424985" w:rsidRDefault="00C63E42" w:rsidP="000C19C7">
      <w:pPr>
        <w:pStyle w:val="ListParagraph"/>
        <w:numPr>
          <w:ilvl w:val="0"/>
          <w:numId w:val="29"/>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2F1B04" w:rsidRPr="00424985">
        <w:rPr>
          <w:rFonts w:ascii="Times New Roman" w:hAnsi="Times New Roman"/>
          <w:sz w:val="24"/>
          <w:szCs w:val="24"/>
        </w:rPr>
        <w:t xml:space="preserve">trebuie să obțină și să plătească costurile oricăror redevențe și licențe pentru orice articol patentat sau proprietar utilizat în </w:t>
      </w:r>
      <w:r w:rsidR="00386C3C" w:rsidRPr="00424985">
        <w:rPr>
          <w:rFonts w:ascii="Times New Roman" w:hAnsi="Times New Roman"/>
          <w:sz w:val="24"/>
          <w:szCs w:val="24"/>
        </w:rPr>
        <w:t>furnizarea produselor</w:t>
      </w:r>
      <w:r w:rsidR="002F1B04" w:rsidRPr="00424985">
        <w:rPr>
          <w:rFonts w:ascii="Times New Roman" w:hAnsi="Times New Roman"/>
          <w:sz w:val="24"/>
          <w:szCs w:val="24"/>
        </w:rPr>
        <w:t>.</w:t>
      </w:r>
    </w:p>
    <w:p w:rsidR="002F1B04" w:rsidRPr="00424985" w:rsidRDefault="002F1B04" w:rsidP="000C19C7">
      <w:pPr>
        <w:pStyle w:val="ListParagraph"/>
        <w:numPr>
          <w:ilvl w:val="0"/>
          <w:numId w:val="29"/>
        </w:numPr>
        <w:ind w:left="0" w:firstLine="0"/>
        <w:contextualSpacing w:val="0"/>
        <w:jc w:val="both"/>
        <w:rPr>
          <w:rFonts w:ascii="Times New Roman" w:hAnsi="Times New Roman"/>
          <w:sz w:val="24"/>
          <w:szCs w:val="24"/>
        </w:rPr>
      </w:pPr>
      <w:r w:rsidRPr="00424985">
        <w:rPr>
          <w:rFonts w:ascii="Times New Roman" w:hAnsi="Times New Roman"/>
          <w:sz w:val="24"/>
          <w:szCs w:val="24"/>
        </w:rPr>
        <w:t xml:space="preserve">În cazul în care </w:t>
      </w:r>
      <w:r w:rsidR="000C3C4C">
        <w:rPr>
          <w:rFonts w:ascii="Times New Roman" w:hAnsi="Times New Roman"/>
          <w:sz w:val="24"/>
          <w:szCs w:val="24"/>
        </w:rPr>
        <w:t>Contractantul</w:t>
      </w:r>
      <w:r w:rsidR="000703E3">
        <w:rPr>
          <w:rFonts w:ascii="Times New Roman" w:hAnsi="Times New Roman"/>
          <w:sz w:val="24"/>
          <w:szCs w:val="24"/>
        </w:rPr>
        <w:t xml:space="preserve"> </w:t>
      </w:r>
      <w:r w:rsidRPr="00424985">
        <w:rPr>
          <w:rFonts w:ascii="Times New Roman" w:hAnsi="Times New Roman"/>
          <w:sz w:val="24"/>
          <w:szCs w:val="24"/>
        </w:rPr>
        <w:t>este o asociere alcătuită din doi sau mai mulți operatori economici, toți aceștia vor fi ținuți individual și solidar responsabili de îndeplinirea obligațiilor din Contract.</w:t>
      </w:r>
    </w:p>
    <w:p w:rsidR="00A97B5B" w:rsidRPr="00424985" w:rsidRDefault="00A97B5B" w:rsidP="000C19C7">
      <w:pPr>
        <w:pStyle w:val="ListParagraph"/>
        <w:numPr>
          <w:ilvl w:val="0"/>
          <w:numId w:val="29"/>
        </w:numPr>
        <w:ind w:left="0" w:firstLine="0"/>
        <w:contextualSpacing w:val="0"/>
        <w:jc w:val="both"/>
        <w:rPr>
          <w:rFonts w:ascii="Times New Roman" w:hAnsi="Times New Roman"/>
          <w:sz w:val="24"/>
          <w:szCs w:val="24"/>
        </w:rPr>
      </w:pPr>
      <w:r w:rsidRPr="00424985">
        <w:rPr>
          <w:rFonts w:ascii="Times New Roman" w:hAnsi="Times New Roman"/>
          <w:sz w:val="24"/>
          <w:szCs w:val="24"/>
        </w:rPr>
        <w:t>Părțile vor colabora, pentru furnizarea de informații pe care le pot solicita în mod rezonabil între ele pentru realizarea Contractului.</w:t>
      </w:r>
    </w:p>
    <w:p w:rsidR="009D7C27" w:rsidRPr="00424985" w:rsidRDefault="000C3C4C" w:rsidP="000C19C7">
      <w:pPr>
        <w:pStyle w:val="ListParagraph"/>
        <w:numPr>
          <w:ilvl w:val="0"/>
          <w:numId w:val="29"/>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A97B5B" w:rsidRPr="00424985">
        <w:rPr>
          <w:rFonts w:ascii="Times New Roman" w:hAnsi="Times New Roman"/>
          <w:sz w:val="24"/>
          <w:szCs w:val="24"/>
        </w:rPr>
        <w:t xml:space="preserve">are obligația de a desemna, în termen de 5 (cinci) zile </w:t>
      </w:r>
      <w:r w:rsidR="00B16B75" w:rsidRPr="00424985">
        <w:rPr>
          <w:rFonts w:ascii="Times New Roman" w:hAnsi="Times New Roman"/>
          <w:sz w:val="24"/>
          <w:szCs w:val="24"/>
        </w:rPr>
        <w:t xml:space="preserve">lucrătoare </w:t>
      </w:r>
      <w:r w:rsidR="00A97B5B" w:rsidRPr="00424985">
        <w:rPr>
          <w:rFonts w:ascii="Times New Roman" w:hAnsi="Times New Roman"/>
          <w:sz w:val="24"/>
          <w:szCs w:val="24"/>
        </w:rPr>
        <w:t>de la semnarea contractului, persoana de contact.</w:t>
      </w:r>
      <w:r w:rsidR="000703E3">
        <w:rPr>
          <w:rFonts w:ascii="Times New Roman" w:hAnsi="Times New Roman"/>
          <w:sz w:val="24"/>
          <w:szCs w:val="24"/>
        </w:rPr>
        <w:t xml:space="preserve"> </w:t>
      </w:r>
      <w:r w:rsidR="0025470F" w:rsidRPr="00424985">
        <w:rPr>
          <w:rFonts w:ascii="Times New Roman" w:hAnsi="Times New Roman"/>
          <w:sz w:val="24"/>
          <w:szCs w:val="24"/>
        </w:rPr>
        <w:t>În cazul des</w:t>
      </w:r>
      <w:r w:rsidR="00DA5E95" w:rsidRPr="00424985">
        <w:rPr>
          <w:rFonts w:ascii="Times New Roman" w:hAnsi="Times New Roman"/>
          <w:sz w:val="24"/>
          <w:szCs w:val="24"/>
        </w:rPr>
        <w:t>e</w:t>
      </w:r>
      <w:r w:rsidR="0025470F" w:rsidRPr="00424985">
        <w:rPr>
          <w:rFonts w:ascii="Times New Roman" w:hAnsi="Times New Roman"/>
          <w:sz w:val="24"/>
          <w:szCs w:val="24"/>
        </w:rPr>
        <w:t xml:space="preserve">mnării ulterioare a unei alte persoane de contact, </w:t>
      </w:r>
      <w:r w:rsidR="005967AD">
        <w:rPr>
          <w:rFonts w:ascii="Times New Roman" w:hAnsi="Times New Roman"/>
          <w:sz w:val="24"/>
          <w:szCs w:val="24"/>
        </w:rPr>
        <w:t xml:space="preserve">Contractantului </w:t>
      </w:r>
      <w:r w:rsidR="0025470F" w:rsidRPr="00424985">
        <w:rPr>
          <w:rFonts w:ascii="Times New Roman" w:hAnsi="Times New Roman"/>
          <w:sz w:val="24"/>
          <w:szCs w:val="24"/>
        </w:rPr>
        <w:t xml:space="preserve">are obligația să notifice acest aspect </w:t>
      </w:r>
      <w:r w:rsidR="00AA77B9">
        <w:rPr>
          <w:rFonts w:ascii="Times New Roman" w:hAnsi="Times New Roman"/>
          <w:sz w:val="24"/>
          <w:szCs w:val="24"/>
        </w:rPr>
        <w:t>Autorității contractante</w:t>
      </w:r>
      <w:r w:rsidR="000703E3">
        <w:rPr>
          <w:rFonts w:ascii="Times New Roman" w:hAnsi="Times New Roman"/>
          <w:sz w:val="24"/>
          <w:szCs w:val="24"/>
        </w:rPr>
        <w:t xml:space="preserve"> </w:t>
      </w:r>
      <w:r w:rsidR="0025470F" w:rsidRPr="00424985">
        <w:rPr>
          <w:rFonts w:ascii="Times New Roman" w:hAnsi="Times New Roman"/>
          <w:sz w:val="24"/>
          <w:szCs w:val="24"/>
        </w:rPr>
        <w:t xml:space="preserve">într-un termen de 2 zile lucrătoare. </w:t>
      </w:r>
    </w:p>
    <w:p w:rsidR="00A97B5B" w:rsidRPr="00424985" w:rsidRDefault="000C3C4C" w:rsidP="000C19C7">
      <w:pPr>
        <w:pStyle w:val="ListParagraph"/>
        <w:numPr>
          <w:ilvl w:val="0"/>
          <w:numId w:val="29"/>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A97B5B" w:rsidRPr="00424985">
        <w:rPr>
          <w:rFonts w:ascii="Times New Roman" w:hAnsi="Times New Roman"/>
          <w:sz w:val="24"/>
          <w:szCs w:val="24"/>
        </w:rPr>
        <w:t xml:space="preserve">are obligația de a asigura disponibilitatea personalului, pe toată durata Contractului. </w:t>
      </w:r>
      <w:r w:rsidR="005967AD">
        <w:rPr>
          <w:rFonts w:ascii="Times New Roman" w:hAnsi="Times New Roman"/>
          <w:sz w:val="24"/>
          <w:szCs w:val="24"/>
        </w:rPr>
        <w:t>Contractantul</w:t>
      </w:r>
      <w:r w:rsidR="00A97B5B" w:rsidRPr="00424985">
        <w:rPr>
          <w:rFonts w:ascii="Times New Roman" w:hAnsi="Times New Roman"/>
          <w:sz w:val="24"/>
          <w:szCs w:val="24"/>
        </w:rPr>
        <w:t xml:space="preserve">are obligația de a asigura desfășurarea activităților stipulate în Contract prin acoperirea cu personal specializat pe toată durata implementării Contractului. </w:t>
      </w:r>
      <w:r w:rsidR="005967AD">
        <w:rPr>
          <w:rFonts w:ascii="Times New Roman" w:hAnsi="Times New Roman"/>
          <w:sz w:val="24"/>
          <w:szCs w:val="24"/>
        </w:rPr>
        <w:t>Contractantul</w:t>
      </w:r>
      <w:r w:rsidR="00A97B5B" w:rsidRPr="00424985">
        <w:rPr>
          <w:rFonts w:ascii="Times New Roman" w:hAnsi="Times New Roman"/>
          <w:sz w:val="24"/>
          <w:szCs w:val="24"/>
        </w:rPr>
        <w:t>trebuie să se asigure că, pentr</w:t>
      </w:r>
      <w:r w:rsidR="00172627" w:rsidRPr="00424985">
        <w:rPr>
          <w:rFonts w:ascii="Times New Roman" w:hAnsi="Times New Roman"/>
          <w:sz w:val="24"/>
          <w:szCs w:val="24"/>
        </w:rPr>
        <w:t>u toată perioada Contractului, p</w:t>
      </w:r>
      <w:r w:rsidR="00A97B5B" w:rsidRPr="00424985">
        <w:rPr>
          <w:rFonts w:ascii="Times New Roman" w:hAnsi="Times New Roman"/>
          <w:sz w:val="24"/>
          <w:szCs w:val="24"/>
        </w:rPr>
        <w:t>ersonalul principal alocat fiecărei activități v</w:t>
      </w:r>
      <w:r w:rsidR="00BD00B5" w:rsidRPr="00424985">
        <w:rPr>
          <w:rFonts w:ascii="Times New Roman" w:hAnsi="Times New Roman"/>
          <w:sz w:val="24"/>
          <w:szCs w:val="24"/>
        </w:rPr>
        <w:t>a</w:t>
      </w:r>
      <w:r w:rsidR="00A97B5B" w:rsidRPr="00424985">
        <w:rPr>
          <w:rFonts w:ascii="Times New Roman" w:hAnsi="Times New Roman"/>
          <w:sz w:val="24"/>
          <w:szCs w:val="24"/>
        </w:rPr>
        <w:t xml:space="preserve"> îndeplini obligațiile stabilite în sarcina acestora.</w:t>
      </w:r>
    </w:p>
    <w:p w:rsidR="00A97B5B" w:rsidRPr="00424985" w:rsidRDefault="000C3C4C" w:rsidP="000C19C7">
      <w:pPr>
        <w:pStyle w:val="ListParagraph"/>
        <w:numPr>
          <w:ilvl w:val="0"/>
          <w:numId w:val="29"/>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2D47AF" w:rsidRPr="00424985">
        <w:rPr>
          <w:rFonts w:ascii="Times New Roman" w:hAnsi="Times New Roman"/>
          <w:sz w:val="24"/>
          <w:szCs w:val="24"/>
        </w:rPr>
        <w:t>este pe deplin responsabil pentru</w:t>
      </w:r>
      <w:r w:rsidR="00A42888" w:rsidRPr="00424985">
        <w:rPr>
          <w:rFonts w:ascii="Times New Roman" w:hAnsi="Times New Roman"/>
          <w:sz w:val="24"/>
          <w:szCs w:val="24"/>
        </w:rPr>
        <w:t xml:space="preserve"> furnizarea produselor in condițiile Caietului de sarcini</w:t>
      </w:r>
      <w:r w:rsidR="00386C3C" w:rsidRPr="00424985">
        <w:rPr>
          <w:rFonts w:ascii="Times New Roman" w:hAnsi="Times New Roman"/>
          <w:sz w:val="24"/>
          <w:szCs w:val="24"/>
        </w:rPr>
        <w:t xml:space="preserve"> (anexa nr. 1 la prezentul contract)</w:t>
      </w:r>
      <w:r w:rsidR="00A42888" w:rsidRPr="00424985">
        <w:rPr>
          <w:rFonts w:ascii="Times New Roman" w:hAnsi="Times New Roman"/>
          <w:sz w:val="24"/>
          <w:szCs w:val="24"/>
        </w:rPr>
        <w:t>, î</w:t>
      </w:r>
      <w:r w:rsidR="002D47AF" w:rsidRPr="00424985">
        <w:rPr>
          <w:rFonts w:ascii="Times New Roman" w:hAnsi="Times New Roman"/>
          <w:sz w:val="24"/>
          <w:szCs w:val="24"/>
        </w:rPr>
        <w:t>n conformitate cu propunerea s</w:t>
      </w:r>
      <w:r w:rsidR="00A42888" w:rsidRPr="00424985">
        <w:rPr>
          <w:rFonts w:ascii="Times New Roman" w:hAnsi="Times New Roman"/>
          <w:sz w:val="24"/>
          <w:szCs w:val="24"/>
        </w:rPr>
        <w:t xml:space="preserve">a tehnică. Totodată, </w:t>
      </w:r>
      <w:r w:rsidR="00A42888" w:rsidRPr="00424985">
        <w:rPr>
          <w:rFonts w:ascii="Times New Roman" w:hAnsi="Times New Roman"/>
          <w:sz w:val="24"/>
          <w:szCs w:val="24"/>
        </w:rPr>
        <w:lastRenderedPageBreak/>
        <w:t>este răspunză</w:t>
      </w:r>
      <w:r w:rsidR="002D47AF" w:rsidRPr="00424985">
        <w:rPr>
          <w:rFonts w:ascii="Times New Roman" w:hAnsi="Times New Roman"/>
          <w:sz w:val="24"/>
          <w:szCs w:val="24"/>
        </w:rPr>
        <w:t>tor</w:t>
      </w:r>
      <w:r w:rsidR="00A42888" w:rsidRPr="00424985">
        <w:rPr>
          <w:rFonts w:ascii="Times New Roman" w:hAnsi="Times New Roman"/>
          <w:sz w:val="24"/>
          <w:szCs w:val="24"/>
        </w:rPr>
        <w:t xml:space="preserve"> atât de siguranța tuturor operațiunilor și metodelor de prestare, cât ș</w:t>
      </w:r>
      <w:r w:rsidR="002D47AF" w:rsidRPr="00424985">
        <w:rPr>
          <w:rFonts w:ascii="Times New Roman" w:hAnsi="Times New Roman"/>
          <w:sz w:val="24"/>
          <w:szCs w:val="24"/>
        </w:rPr>
        <w:t>i de calificarea personalului folosit pe toata durata cont</w:t>
      </w:r>
      <w:r w:rsidR="00A42888" w:rsidRPr="00424985">
        <w:rPr>
          <w:rFonts w:ascii="Times New Roman" w:hAnsi="Times New Roman"/>
          <w:sz w:val="24"/>
          <w:szCs w:val="24"/>
        </w:rPr>
        <w:t xml:space="preserve">ractului. </w:t>
      </w:r>
      <w:r w:rsidR="005967AD">
        <w:rPr>
          <w:rFonts w:ascii="Times New Roman" w:hAnsi="Times New Roman"/>
          <w:sz w:val="24"/>
          <w:szCs w:val="24"/>
        </w:rPr>
        <w:t>Contractantul</w:t>
      </w:r>
      <w:r w:rsidR="000703E3">
        <w:rPr>
          <w:rFonts w:ascii="Times New Roman" w:hAnsi="Times New Roman"/>
          <w:sz w:val="24"/>
          <w:szCs w:val="24"/>
        </w:rPr>
        <w:t xml:space="preserve"> </w:t>
      </w:r>
      <w:r w:rsidR="00A42888" w:rsidRPr="00424985">
        <w:rPr>
          <w:rFonts w:ascii="Times New Roman" w:hAnsi="Times New Roman"/>
          <w:sz w:val="24"/>
          <w:szCs w:val="24"/>
        </w:rPr>
        <w:t xml:space="preserve">nu va fi răspunzător pentru încălcarea de către </w:t>
      </w:r>
      <w:r w:rsidR="00AA77B9">
        <w:rPr>
          <w:rFonts w:ascii="Times New Roman" w:hAnsi="Times New Roman"/>
          <w:sz w:val="24"/>
          <w:szCs w:val="24"/>
        </w:rPr>
        <w:t>Autoritatea contractantă</w:t>
      </w:r>
      <w:r w:rsidR="00A42888" w:rsidRPr="00424985">
        <w:rPr>
          <w:rFonts w:ascii="Times New Roman" w:hAnsi="Times New Roman"/>
          <w:sz w:val="24"/>
          <w:szCs w:val="24"/>
        </w:rPr>
        <w:t>sau de că</w:t>
      </w:r>
      <w:r w:rsidR="002D47AF" w:rsidRPr="00424985">
        <w:rPr>
          <w:rFonts w:ascii="Times New Roman" w:hAnsi="Times New Roman"/>
          <w:sz w:val="24"/>
          <w:szCs w:val="24"/>
        </w:rPr>
        <w:t>tr</w:t>
      </w:r>
      <w:r w:rsidR="00A42888" w:rsidRPr="00424985">
        <w:rPr>
          <w:rFonts w:ascii="Times New Roman" w:hAnsi="Times New Roman"/>
          <w:sz w:val="24"/>
          <w:szCs w:val="24"/>
        </w:rPr>
        <w:t>e orice altă persoană a reglementarilor aplicabile în ceea ce priveș</w:t>
      </w:r>
      <w:r w:rsidR="002D47AF" w:rsidRPr="00424985">
        <w:rPr>
          <w:rFonts w:ascii="Times New Roman" w:hAnsi="Times New Roman"/>
          <w:sz w:val="24"/>
          <w:szCs w:val="24"/>
        </w:rPr>
        <w:t>te modul de utilizare a produselor.</w:t>
      </w:r>
    </w:p>
    <w:p w:rsidR="007971A5" w:rsidRPr="00424985" w:rsidRDefault="000C3C4C" w:rsidP="000C19C7">
      <w:pPr>
        <w:pStyle w:val="ListParagraph"/>
        <w:numPr>
          <w:ilvl w:val="0"/>
          <w:numId w:val="29"/>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7971A5" w:rsidRPr="00424985">
        <w:rPr>
          <w:rFonts w:ascii="Times New Roman" w:hAnsi="Times New Roman"/>
          <w:sz w:val="24"/>
          <w:szCs w:val="24"/>
        </w:rPr>
        <w:t>are obligația de a asigura un punc</w:t>
      </w:r>
      <w:r w:rsidR="00735F27" w:rsidRPr="00424985">
        <w:rPr>
          <w:rFonts w:ascii="Times New Roman" w:hAnsi="Times New Roman"/>
          <w:sz w:val="24"/>
          <w:szCs w:val="24"/>
        </w:rPr>
        <w:t>t</w:t>
      </w:r>
      <w:r w:rsidR="007971A5" w:rsidRPr="00424985">
        <w:rPr>
          <w:rFonts w:ascii="Times New Roman" w:hAnsi="Times New Roman"/>
          <w:sz w:val="24"/>
          <w:szCs w:val="24"/>
        </w:rPr>
        <w:t xml:space="preserve"> de contact dedicat personalului autorizat al </w:t>
      </w:r>
      <w:r w:rsidR="00AA77B9">
        <w:rPr>
          <w:rFonts w:ascii="Times New Roman" w:hAnsi="Times New Roman"/>
          <w:sz w:val="24"/>
          <w:szCs w:val="24"/>
        </w:rPr>
        <w:t>Autorității contractante</w:t>
      </w:r>
      <w:r w:rsidR="007971A5" w:rsidRPr="00424985">
        <w:rPr>
          <w:rFonts w:ascii="Times New Roman" w:hAnsi="Times New Roman"/>
          <w:sz w:val="24"/>
          <w:szCs w:val="24"/>
        </w:rPr>
        <w:t>, unde să se poată semnala orice problemă/defecțiune care necesită mentenanță corectivă sau preventivă unde să se poată solicita suport tehnic în gestionarea unui incident, astfel încât orice situație semnalată să fie tratată cu promptitudine</w:t>
      </w:r>
      <w:r w:rsidR="007971A5" w:rsidRPr="00424985">
        <w:rPr>
          <w:rFonts w:ascii="Times New Roman" w:hAnsi="Times New Roman"/>
          <w:sz w:val="24"/>
          <w:szCs w:val="24"/>
          <w:lang w:val="en-US"/>
        </w:rPr>
        <w:t>;</w:t>
      </w:r>
    </w:p>
    <w:p w:rsidR="00735F27" w:rsidRPr="00424985" w:rsidRDefault="000C3C4C" w:rsidP="000C19C7">
      <w:pPr>
        <w:pStyle w:val="ListParagraph"/>
        <w:numPr>
          <w:ilvl w:val="0"/>
          <w:numId w:val="29"/>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7971A5" w:rsidRPr="00424985">
        <w:rPr>
          <w:rFonts w:ascii="Times New Roman" w:hAnsi="Times New Roman"/>
          <w:sz w:val="24"/>
          <w:szCs w:val="24"/>
        </w:rPr>
        <w:t>are obligația de a asigura piese de schimb și orice alte materiale consumabile pentru produsele livrate;</w:t>
      </w:r>
    </w:p>
    <w:p w:rsidR="00942717" w:rsidRPr="00424985" w:rsidRDefault="00FA1AD6" w:rsidP="000C19C7">
      <w:pPr>
        <w:pStyle w:val="ListParagraph"/>
        <w:numPr>
          <w:ilvl w:val="0"/>
          <w:numId w:val="29"/>
        </w:numPr>
        <w:ind w:left="0" w:firstLine="0"/>
        <w:contextualSpacing w:val="0"/>
        <w:jc w:val="both"/>
        <w:rPr>
          <w:rFonts w:ascii="Times New Roman" w:hAnsi="Times New Roman"/>
          <w:sz w:val="24"/>
          <w:szCs w:val="24"/>
        </w:rPr>
      </w:pPr>
      <w:r w:rsidRPr="00424985">
        <w:rPr>
          <w:rFonts w:ascii="Times New Roman" w:hAnsi="Times New Roman"/>
          <w:sz w:val="24"/>
          <w:szCs w:val="24"/>
        </w:rPr>
        <w:t xml:space="preserve">În cazul în care </w:t>
      </w:r>
      <w:r w:rsidR="005967AD">
        <w:rPr>
          <w:rFonts w:ascii="Times New Roman" w:hAnsi="Times New Roman"/>
          <w:sz w:val="24"/>
          <w:szCs w:val="24"/>
        </w:rPr>
        <w:t>Contractantul</w:t>
      </w:r>
      <w:r w:rsidR="000703E3">
        <w:rPr>
          <w:rFonts w:ascii="Times New Roman" w:hAnsi="Times New Roman"/>
          <w:sz w:val="24"/>
          <w:szCs w:val="24"/>
        </w:rPr>
        <w:t xml:space="preserve"> </w:t>
      </w:r>
      <w:r w:rsidRPr="00424985">
        <w:rPr>
          <w:rFonts w:ascii="Times New Roman" w:hAnsi="Times New Roman"/>
          <w:sz w:val="24"/>
          <w:szCs w:val="24"/>
        </w:rPr>
        <w:t xml:space="preserve">beneficiază pe perioada derulării procedurii din care a rezultat acest </w:t>
      </w:r>
      <w:r w:rsidRPr="00424985">
        <w:rPr>
          <w:rFonts w:ascii="Times New Roman" w:hAnsi="Times New Roman"/>
          <w:i/>
          <w:sz w:val="24"/>
          <w:szCs w:val="24"/>
        </w:rPr>
        <w:t>Contract</w:t>
      </w:r>
      <w:r w:rsidRPr="00424985">
        <w:rPr>
          <w:rFonts w:ascii="Times New Roman" w:hAnsi="Times New Roman"/>
          <w:sz w:val="24"/>
          <w:szCs w:val="24"/>
        </w:rPr>
        <w:t xml:space="preserve">, de susținerea unor terți pentru demonstrarea situației economice și financiare conform </w:t>
      </w:r>
      <w:r w:rsidRPr="00424985">
        <w:rPr>
          <w:rFonts w:ascii="Times New Roman" w:hAnsi="Times New Roman"/>
          <w:i/>
          <w:sz w:val="24"/>
          <w:szCs w:val="24"/>
          <w:u w:val="single"/>
        </w:rPr>
        <w:t>art. 182 - 184 din Legea nr. 98/2016</w:t>
      </w:r>
      <w:r w:rsidRPr="00424985">
        <w:rPr>
          <w:rFonts w:ascii="Times New Roman" w:hAnsi="Times New Roman"/>
          <w:sz w:val="24"/>
          <w:szCs w:val="24"/>
        </w:rPr>
        <w:t xml:space="preserve">, </w:t>
      </w:r>
      <w:r w:rsidR="005967AD">
        <w:rPr>
          <w:rFonts w:ascii="Times New Roman" w:hAnsi="Times New Roman"/>
          <w:sz w:val="24"/>
          <w:szCs w:val="24"/>
        </w:rPr>
        <w:t>Contractantul</w:t>
      </w:r>
      <w:r w:rsidR="000703E3">
        <w:rPr>
          <w:rFonts w:ascii="Times New Roman" w:hAnsi="Times New Roman"/>
          <w:sz w:val="24"/>
          <w:szCs w:val="24"/>
        </w:rPr>
        <w:t xml:space="preserve"> </w:t>
      </w:r>
      <w:r w:rsidRPr="00424985">
        <w:rPr>
          <w:rFonts w:ascii="Times New Roman" w:hAnsi="Times New Roman"/>
          <w:sz w:val="24"/>
          <w:szCs w:val="24"/>
        </w:rPr>
        <w:t>și terții susținători nominalizați prin Angajamentul d</w:t>
      </w:r>
      <w:r w:rsidR="00062028" w:rsidRPr="00424985">
        <w:rPr>
          <w:rFonts w:ascii="Times New Roman" w:hAnsi="Times New Roman"/>
          <w:sz w:val="24"/>
          <w:szCs w:val="24"/>
        </w:rPr>
        <w:t>e susținere de la pct. 8</w:t>
      </w:r>
      <w:r w:rsidR="00172627" w:rsidRPr="00424985">
        <w:rPr>
          <w:rFonts w:ascii="Times New Roman" w:hAnsi="Times New Roman"/>
          <w:sz w:val="24"/>
          <w:szCs w:val="24"/>
        </w:rPr>
        <w:t>.1</w:t>
      </w:r>
      <w:r w:rsidR="0018624E" w:rsidRPr="00424985">
        <w:rPr>
          <w:rFonts w:ascii="Times New Roman" w:hAnsi="Times New Roman"/>
          <w:sz w:val="24"/>
          <w:szCs w:val="24"/>
        </w:rPr>
        <w:t>, lit. e</w:t>
      </w:r>
      <w:r w:rsidRPr="00424985">
        <w:rPr>
          <w:rFonts w:ascii="Times New Roman" w:hAnsi="Times New Roman"/>
          <w:sz w:val="24"/>
          <w:szCs w:val="24"/>
        </w:rPr>
        <w:t>) sunt ținuți solidari. Răspunderea solidară a terților astfel nominalizați se angajează sub condiția neîndeplinirii de către aceștia a obligației de susținere asumate prin angajamentul precizat.</w:t>
      </w:r>
    </w:p>
    <w:p w:rsidR="00942717" w:rsidRPr="00424985" w:rsidRDefault="00942717" w:rsidP="000C19C7">
      <w:pPr>
        <w:pStyle w:val="ListParagraph"/>
        <w:numPr>
          <w:ilvl w:val="0"/>
          <w:numId w:val="29"/>
        </w:numPr>
        <w:tabs>
          <w:tab w:val="left" w:pos="0"/>
        </w:tabs>
        <w:autoSpaceDE w:val="0"/>
        <w:autoSpaceDN w:val="0"/>
        <w:adjustRightInd w:val="0"/>
        <w:ind w:left="0" w:firstLine="0"/>
        <w:jc w:val="both"/>
        <w:rPr>
          <w:rFonts w:ascii="Times New Roman" w:hAnsi="Times New Roman"/>
          <w:sz w:val="24"/>
          <w:szCs w:val="24"/>
        </w:rPr>
      </w:pPr>
      <w:r w:rsidRPr="00424985">
        <w:rPr>
          <w:rFonts w:ascii="Times New Roman" w:hAnsi="Times New Roman"/>
          <w:sz w:val="24"/>
          <w:szCs w:val="24"/>
        </w:rPr>
        <w:t xml:space="preserve">În situația implicării de noi subcontractanți în executarea contractului, </w:t>
      </w:r>
      <w:r w:rsidR="005967AD">
        <w:rPr>
          <w:rFonts w:ascii="Times New Roman" w:hAnsi="Times New Roman"/>
          <w:sz w:val="24"/>
          <w:szCs w:val="24"/>
        </w:rPr>
        <w:t>Contractantul</w:t>
      </w:r>
      <w:r w:rsidRPr="00424985">
        <w:rPr>
          <w:rFonts w:ascii="Times New Roman" w:hAnsi="Times New Roman"/>
          <w:sz w:val="24"/>
          <w:szCs w:val="24"/>
        </w:rPr>
        <w:t xml:space="preserve">se obligă să obțină acordul </w:t>
      </w:r>
      <w:r w:rsidR="00AA77B9">
        <w:rPr>
          <w:rFonts w:ascii="Times New Roman" w:hAnsi="Times New Roman"/>
          <w:sz w:val="24"/>
          <w:szCs w:val="24"/>
        </w:rPr>
        <w:t>Autorității contractante</w:t>
      </w:r>
      <w:r w:rsidRPr="00424985">
        <w:rPr>
          <w:rFonts w:ascii="Times New Roman" w:hAnsi="Times New Roman"/>
          <w:sz w:val="24"/>
          <w:szCs w:val="24"/>
        </w:rPr>
        <w:t>.</w:t>
      </w:r>
    </w:p>
    <w:p w:rsidR="00FA1AD6" w:rsidRPr="000C3C4C" w:rsidRDefault="005967AD" w:rsidP="000C19C7">
      <w:pPr>
        <w:pStyle w:val="ListParagraph"/>
        <w:numPr>
          <w:ilvl w:val="0"/>
          <w:numId w:val="29"/>
        </w:numPr>
        <w:tabs>
          <w:tab w:val="left" w:pos="0"/>
        </w:tabs>
        <w:ind w:left="0" w:firstLine="0"/>
        <w:jc w:val="both"/>
        <w:rPr>
          <w:rFonts w:ascii="Times New Roman" w:hAnsi="Times New Roman"/>
          <w:b/>
          <w:bCs/>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FA1AD6" w:rsidRPr="00424985">
        <w:rPr>
          <w:rFonts w:ascii="Times New Roman" w:hAnsi="Times New Roman"/>
          <w:sz w:val="24"/>
          <w:szCs w:val="24"/>
        </w:rPr>
        <w:t xml:space="preserve">trebuie să considere finalizate activitățile din </w:t>
      </w:r>
      <w:r w:rsidR="00FA1AD6" w:rsidRPr="00424985">
        <w:rPr>
          <w:rFonts w:ascii="Times New Roman" w:hAnsi="Times New Roman"/>
          <w:i/>
          <w:sz w:val="24"/>
          <w:szCs w:val="24"/>
        </w:rPr>
        <w:t>Contract</w:t>
      </w:r>
      <w:r w:rsidR="00FA1AD6" w:rsidRPr="00424985">
        <w:rPr>
          <w:rFonts w:ascii="Times New Roman" w:hAnsi="Times New Roman"/>
          <w:sz w:val="24"/>
          <w:szCs w:val="24"/>
        </w:rPr>
        <w:t xml:space="preserve"> atunci când sunt îndeplinite cumulativ condițiile specificate la </w:t>
      </w:r>
      <w:r w:rsidR="00062028" w:rsidRPr="00424985">
        <w:rPr>
          <w:rFonts w:ascii="Times New Roman" w:hAnsi="Times New Roman"/>
          <w:sz w:val="24"/>
          <w:szCs w:val="24"/>
          <w:u w:val="single"/>
        </w:rPr>
        <w:t>pct. 2.1. lit. o</w:t>
      </w:r>
      <w:r w:rsidR="00FA1AD6" w:rsidRPr="00424985">
        <w:rPr>
          <w:rFonts w:ascii="Times New Roman" w:hAnsi="Times New Roman"/>
          <w:sz w:val="24"/>
          <w:szCs w:val="24"/>
          <w:u w:val="single"/>
        </w:rPr>
        <w:t xml:space="preserve">)– DEFINIȚII, privind </w:t>
      </w:r>
      <w:r w:rsidR="00FA1AD6" w:rsidRPr="00424985">
        <w:rPr>
          <w:rFonts w:ascii="Times New Roman" w:hAnsi="Times New Roman"/>
          <w:i/>
          <w:sz w:val="24"/>
          <w:szCs w:val="24"/>
          <w:u w:val="single"/>
        </w:rPr>
        <w:t>Finalizarea</w:t>
      </w:r>
      <w:r w:rsidR="00FA1AD6" w:rsidRPr="00424985">
        <w:rPr>
          <w:rFonts w:ascii="Times New Roman" w:hAnsi="Times New Roman"/>
          <w:sz w:val="24"/>
          <w:szCs w:val="24"/>
        </w:rPr>
        <w:t xml:space="preserve"> din prezentul </w:t>
      </w:r>
      <w:r w:rsidR="00FA1AD6" w:rsidRPr="00424985">
        <w:rPr>
          <w:rFonts w:ascii="Times New Roman" w:hAnsi="Times New Roman"/>
          <w:i/>
          <w:sz w:val="24"/>
          <w:szCs w:val="24"/>
        </w:rPr>
        <w:t>Contract.</w:t>
      </w:r>
    </w:p>
    <w:p w:rsidR="000C3C4C" w:rsidRPr="000C3C4C" w:rsidRDefault="000C3C4C" w:rsidP="000C19C7">
      <w:pPr>
        <w:pStyle w:val="ListParagraph"/>
        <w:numPr>
          <w:ilvl w:val="0"/>
          <w:numId w:val="29"/>
        </w:numPr>
        <w:tabs>
          <w:tab w:val="left" w:pos="0"/>
        </w:tabs>
        <w:ind w:left="0" w:firstLine="0"/>
        <w:jc w:val="both"/>
        <w:rPr>
          <w:rFonts w:ascii="Times New Roman" w:hAnsi="Times New Roman"/>
          <w:b/>
          <w:bCs/>
          <w:iCs/>
          <w:sz w:val="24"/>
          <w:szCs w:val="24"/>
        </w:rPr>
      </w:pPr>
      <w:r w:rsidRPr="000C3C4C">
        <w:rPr>
          <w:rFonts w:ascii="Times New Roman" w:hAnsi="Times New Roman"/>
          <w:iCs/>
          <w:sz w:val="24"/>
          <w:szCs w:val="24"/>
        </w:rPr>
        <w:t>Contractantul se obligă să emită factura aferentă produselor livrate numai după recepția</w:t>
      </w:r>
      <w:r w:rsidR="0020402E">
        <w:rPr>
          <w:rFonts w:ascii="Times New Roman" w:hAnsi="Times New Roman"/>
          <w:iCs/>
          <w:sz w:val="24"/>
          <w:szCs w:val="24"/>
        </w:rPr>
        <w:t>, instalarea si punerea in functiune a</w:t>
      </w:r>
      <w:r w:rsidRPr="000C3C4C">
        <w:rPr>
          <w:rFonts w:ascii="Times New Roman" w:hAnsi="Times New Roman"/>
          <w:iCs/>
          <w:sz w:val="24"/>
          <w:szCs w:val="24"/>
        </w:rPr>
        <w:t xml:space="preserve"> produselor în condițiile Caietului de sarcini</w:t>
      </w:r>
      <w:r>
        <w:rPr>
          <w:rFonts w:ascii="Times New Roman" w:hAnsi="Times New Roman"/>
          <w:iCs/>
          <w:sz w:val="24"/>
          <w:szCs w:val="24"/>
        </w:rPr>
        <w:t>.</w:t>
      </w:r>
    </w:p>
    <w:p w:rsidR="000C3C4C" w:rsidRPr="000C3C4C" w:rsidRDefault="000C3C4C" w:rsidP="000C19C7">
      <w:pPr>
        <w:pStyle w:val="ListParagraph"/>
        <w:numPr>
          <w:ilvl w:val="0"/>
          <w:numId w:val="29"/>
        </w:numPr>
        <w:tabs>
          <w:tab w:val="left" w:pos="0"/>
        </w:tabs>
        <w:ind w:left="0" w:firstLine="0"/>
        <w:jc w:val="both"/>
        <w:rPr>
          <w:rFonts w:ascii="Times New Roman" w:hAnsi="Times New Roman"/>
          <w:b/>
          <w:bCs/>
          <w:iCs/>
          <w:sz w:val="24"/>
          <w:szCs w:val="24"/>
        </w:rPr>
      </w:pPr>
      <w:r>
        <w:rPr>
          <w:rFonts w:ascii="Times New Roman" w:hAnsi="Times New Roman"/>
          <w:iCs/>
          <w:sz w:val="24"/>
          <w:szCs w:val="24"/>
        </w:rPr>
        <w:t>Contractantul se obligă să asigure instruirea personalului, privind utilizarea produselor livrate.</w:t>
      </w:r>
    </w:p>
    <w:p w:rsidR="000C3C4C" w:rsidRPr="000C3C4C" w:rsidRDefault="000C3C4C" w:rsidP="000C19C7">
      <w:pPr>
        <w:pStyle w:val="ListParagraph"/>
        <w:numPr>
          <w:ilvl w:val="0"/>
          <w:numId w:val="29"/>
        </w:numPr>
        <w:tabs>
          <w:tab w:val="left" w:pos="0"/>
        </w:tabs>
        <w:ind w:left="0" w:firstLine="0"/>
        <w:jc w:val="both"/>
        <w:rPr>
          <w:rFonts w:ascii="Times New Roman" w:hAnsi="Times New Roman"/>
          <w:iCs/>
          <w:sz w:val="24"/>
          <w:szCs w:val="24"/>
        </w:rPr>
      </w:pPr>
      <w:r w:rsidRPr="000C3C4C">
        <w:rPr>
          <w:rFonts w:ascii="Times New Roman" w:hAnsi="Times New Roman"/>
          <w:iCs/>
          <w:sz w:val="24"/>
          <w:szCs w:val="24"/>
        </w:rPr>
        <w:t xml:space="preserve">Contractantul </w:t>
      </w:r>
      <w:r>
        <w:rPr>
          <w:rFonts w:ascii="Times New Roman" w:hAnsi="Times New Roman"/>
          <w:iCs/>
          <w:sz w:val="24"/>
          <w:szCs w:val="24"/>
        </w:rPr>
        <w:t>se obligă</w:t>
      </w:r>
      <w:r w:rsidRPr="000C3C4C">
        <w:rPr>
          <w:rFonts w:ascii="Times New Roman" w:hAnsi="Times New Roman"/>
          <w:iCs/>
          <w:sz w:val="24"/>
          <w:szCs w:val="24"/>
        </w:rPr>
        <w:t xml:space="preserve"> să monteze/instaleze/pună în fu</w:t>
      </w:r>
      <w:r>
        <w:rPr>
          <w:rFonts w:ascii="Times New Roman" w:hAnsi="Times New Roman"/>
          <w:iCs/>
          <w:sz w:val="24"/>
          <w:szCs w:val="24"/>
        </w:rPr>
        <w:t>n</w:t>
      </w:r>
      <w:r w:rsidRPr="000C3C4C">
        <w:rPr>
          <w:rFonts w:ascii="Times New Roman" w:hAnsi="Times New Roman"/>
          <w:iCs/>
          <w:sz w:val="24"/>
          <w:szCs w:val="24"/>
        </w:rPr>
        <w:t>cțiune toate produsele livrate in mod corespunzător.</w:t>
      </w:r>
    </w:p>
    <w:p w:rsidR="0081295A" w:rsidRPr="00424985" w:rsidRDefault="0081295A" w:rsidP="00BF47E4">
      <w:pPr>
        <w:pStyle w:val="ListParagraph"/>
        <w:tabs>
          <w:tab w:val="left" w:pos="0"/>
        </w:tabs>
        <w:ind w:left="0"/>
        <w:jc w:val="both"/>
        <w:rPr>
          <w:rFonts w:ascii="Times New Roman" w:hAnsi="Times New Roman"/>
          <w:b/>
          <w:bCs/>
          <w:sz w:val="24"/>
          <w:szCs w:val="24"/>
        </w:rPr>
      </w:pPr>
    </w:p>
    <w:p w:rsidR="00A25398" w:rsidRPr="00424985" w:rsidRDefault="00A25398" w:rsidP="000C19C7">
      <w:pPr>
        <w:pStyle w:val="DefaultText"/>
        <w:widowControl w:val="0"/>
        <w:numPr>
          <w:ilvl w:val="0"/>
          <w:numId w:val="41"/>
        </w:numPr>
        <w:ind w:left="567" w:firstLine="0"/>
        <w:jc w:val="both"/>
        <w:rPr>
          <w:rFonts w:eastAsia="Times New Roman"/>
          <w:b/>
          <w:lang w:val="ro-RO"/>
        </w:rPr>
      </w:pPr>
      <w:r w:rsidRPr="00424985">
        <w:rPr>
          <w:rFonts w:eastAsia="Times New Roman"/>
          <w:b/>
          <w:lang w:val="ro-RO"/>
        </w:rPr>
        <w:t>Conflictul de interese</w:t>
      </w:r>
    </w:p>
    <w:p w:rsidR="000C3C4C" w:rsidRPr="000C3C4C" w:rsidRDefault="000C3C4C" w:rsidP="000C19C7">
      <w:pPr>
        <w:pStyle w:val="ListParagraph"/>
        <w:widowControl w:val="0"/>
        <w:numPr>
          <w:ilvl w:val="0"/>
          <w:numId w:val="30"/>
        </w:numPr>
        <w:ind w:left="0" w:firstLine="0"/>
        <w:jc w:val="both"/>
        <w:rPr>
          <w:rFonts w:ascii="Times New Roman" w:hAnsi="Times New Roman"/>
          <w:sz w:val="24"/>
          <w:szCs w:val="24"/>
        </w:rPr>
      </w:pPr>
      <w:r>
        <w:rPr>
          <w:rFonts w:ascii="Times New Roman" w:hAnsi="Times New Roman"/>
          <w:sz w:val="24"/>
          <w:szCs w:val="24"/>
        </w:rPr>
        <w:t>Contractantul</w:t>
      </w:r>
      <w:r w:rsidR="006A7E2F" w:rsidRPr="00424985">
        <w:rPr>
          <w:rFonts w:ascii="Times New Roman" w:hAnsi="Times New Roman"/>
          <w:sz w:val="24"/>
          <w:szCs w:val="24"/>
        </w:rPr>
        <w:t xml:space="preserve"> 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w:t>
      </w:r>
      <w:r w:rsidR="006A7E2F" w:rsidRPr="00424985">
        <w:rPr>
          <w:rFonts w:ascii="Times New Roman" w:hAnsi="Times New Roman"/>
          <w:b/>
          <w:sz w:val="24"/>
          <w:szCs w:val="24"/>
        </w:rPr>
        <w:t xml:space="preserve">Orice conflict de interese apărut în timpul derulării Contractului trebuie notificat în scris </w:t>
      </w:r>
      <w:r w:rsidR="00AA77B9">
        <w:rPr>
          <w:rFonts w:ascii="Times New Roman" w:hAnsi="Times New Roman"/>
          <w:b/>
          <w:sz w:val="24"/>
          <w:szCs w:val="24"/>
        </w:rPr>
        <w:t>Autoritatea contractantă</w:t>
      </w:r>
      <w:r w:rsidR="00723823" w:rsidRPr="00424985">
        <w:rPr>
          <w:rFonts w:ascii="Times New Roman" w:hAnsi="Times New Roman"/>
          <w:b/>
          <w:sz w:val="24"/>
          <w:szCs w:val="24"/>
        </w:rPr>
        <w:t>, fără întârziere.</w:t>
      </w:r>
    </w:p>
    <w:p w:rsidR="00A25398" w:rsidRPr="00424985" w:rsidRDefault="005967AD" w:rsidP="000C19C7">
      <w:pPr>
        <w:pStyle w:val="ListParagraph"/>
        <w:numPr>
          <w:ilvl w:val="0"/>
          <w:numId w:val="30"/>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A25398" w:rsidRPr="00424985">
        <w:rPr>
          <w:rFonts w:ascii="Times New Roman" w:hAnsi="Times New Roman"/>
          <w:sz w:val="24"/>
          <w:szCs w:val="24"/>
        </w:rPr>
        <w:t xml:space="preserve">are obligația de a respecta prevederile legale în domeniul achizițiilor publice cu privire la evitarea conflictului de interese. </w:t>
      </w:r>
      <w:r>
        <w:rPr>
          <w:rFonts w:ascii="Times New Roman" w:hAnsi="Times New Roman"/>
          <w:sz w:val="24"/>
          <w:szCs w:val="24"/>
        </w:rPr>
        <w:t>Contractantul</w:t>
      </w:r>
      <w:r w:rsidR="000703E3">
        <w:rPr>
          <w:rFonts w:ascii="Times New Roman" w:hAnsi="Times New Roman"/>
          <w:sz w:val="24"/>
          <w:szCs w:val="24"/>
        </w:rPr>
        <w:t xml:space="preserve"> </w:t>
      </w:r>
      <w:r w:rsidR="00A25398" w:rsidRPr="00424985">
        <w:rPr>
          <w:rFonts w:ascii="Times New Roman" w:hAnsi="Times New Roman"/>
          <w:sz w:val="24"/>
          <w:szCs w:val="24"/>
        </w:rPr>
        <w:t xml:space="preserve">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w:t>
      </w:r>
      <w:r w:rsidR="007873B8" w:rsidRPr="00424985">
        <w:rPr>
          <w:rFonts w:ascii="Times New Roman" w:hAnsi="Times New Roman"/>
          <w:sz w:val="24"/>
          <w:szCs w:val="24"/>
        </w:rPr>
        <w:t xml:space="preserve">procedura de atribuire cu care </w:t>
      </w:r>
      <w:r w:rsidR="00AA77B9">
        <w:rPr>
          <w:rFonts w:ascii="Times New Roman" w:hAnsi="Times New Roman"/>
          <w:sz w:val="24"/>
          <w:szCs w:val="24"/>
        </w:rPr>
        <w:t>Autoritatea contractantă</w:t>
      </w:r>
      <w:r w:rsidR="000703E3">
        <w:rPr>
          <w:rFonts w:ascii="Times New Roman" w:hAnsi="Times New Roman"/>
          <w:sz w:val="24"/>
          <w:szCs w:val="24"/>
        </w:rPr>
        <w:t xml:space="preserve"> </w:t>
      </w:r>
      <w:r w:rsidR="00A25398" w:rsidRPr="00424985">
        <w:rPr>
          <w:rFonts w:ascii="Times New Roman" w:hAnsi="Times New Roman"/>
          <w:sz w:val="24"/>
          <w:szCs w:val="24"/>
        </w:rPr>
        <w:t xml:space="preserve">a încetat relațiile contractuale ulterior atribuirii Contractului de achiziție publică, pe parcursul unei perioade de cel puțin </w:t>
      </w:r>
      <w:r w:rsidR="00A25398" w:rsidRPr="00424985">
        <w:rPr>
          <w:rFonts w:ascii="Times New Roman" w:hAnsi="Times New Roman"/>
          <w:b/>
          <w:sz w:val="24"/>
          <w:szCs w:val="24"/>
        </w:rPr>
        <w:t>12 (douăsprezece) luni</w:t>
      </w:r>
      <w:r w:rsidR="00A25398" w:rsidRPr="00424985">
        <w:rPr>
          <w:rFonts w:ascii="Times New Roman" w:hAnsi="Times New Roman"/>
          <w:sz w:val="24"/>
          <w:szCs w:val="24"/>
        </w:rPr>
        <w:t xml:space="preserve"> de la încheierea Contractului, sub sancțiunea rezoluțiunii/rezilierii contractului.</w:t>
      </w:r>
    </w:p>
    <w:p w:rsidR="00A25398" w:rsidRPr="00424985" w:rsidRDefault="00AA77B9" w:rsidP="000C19C7">
      <w:pPr>
        <w:pStyle w:val="ListParagraph"/>
        <w:widowControl w:val="0"/>
        <w:numPr>
          <w:ilvl w:val="0"/>
          <w:numId w:val="30"/>
        </w:numPr>
        <w:ind w:left="0" w:firstLine="0"/>
        <w:jc w:val="both"/>
        <w:rPr>
          <w:rFonts w:ascii="Times New Roman" w:hAnsi="Times New Roman"/>
          <w:sz w:val="24"/>
          <w:szCs w:val="24"/>
        </w:rPr>
      </w:pPr>
      <w:r>
        <w:rPr>
          <w:rFonts w:ascii="Times New Roman" w:hAnsi="Times New Roman"/>
          <w:sz w:val="24"/>
          <w:szCs w:val="24"/>
        </w:rPr>
        <w:t>Autoritatea contractantă</w:t>
      </w:r>
      <w:r w:rsidR="000703E3">
        <w:rPr>
          <w:rFonts w:ascii="Times New Roman" w:hAnsi="Times New Roman"/>
          <w:sz w:val="24"/>
          <w:szCs w:val="24"/>
        </w:rPr>
        <w:t xml:space="preserve"> </w:t>
      </w:r>
      <w:r w:rsidR="00A25398" w:rsidRPr="00424985">
        <w:rPr>
          <w:rFonts w:ascii="Times New Roman" w:hAnsi="Times New Roman"/>
          <w:sz w:val="24"/>
          <w:szCs w:val="24"/>
        </w:rPr>
        <w:t xml:space="preserve">îşi rezervă dreptul de a verifica dacă măsurile luate sunt corespunzătoare şi </w:t>
      </w:r>
      <w:r w:rsidR="007873B8" w:rsidRPr="00424985">
        <w:rPr>
          <w:rFonts w:ascii="Times New Roman" w:hAnsi="Times New Roman"/>
          <w:sz w:val="24"/>
          <w:szCs w:val="24"/>
        </w:rPr>
        <w:t xml:space="preserve">aceasta </w:t>
      </w:r>
      <w:r w:rsidR="00A25398" w:rsidRPr="00424985">
        <w:rPr>
          <w:rFonts w:ascii="Times New Roman" w:hAnsi="Times New Roman"/>
          <w:sz w:val="24"/>
          <w:szCs w:val="24"/>
        </w:rPr>
        <w:t xml:space="preserve">poate solicita măsuri suplimentare dacă este necesar. </w:t>
      </w:r>
      <w:r w:rsidR="005967AD">
        <w:rPr>
          <w:rFonts w:ascii="Times New Roman" w:hAnsi="Times New Roman"/>
          <w:sz w:val="24"/>
          <w:szCs w:val="24"/>
        </w:rPr>
        <w:t>Contractantul</w:t>
      </w:r>
      <w:r w:rsidR="000703E3">
        <w:rPr>
          <w:rFonts w:ascii="Times New Roman" w:hAnsi="Times New Roman"/>
          <w:sz w:val="24"/>
          <w:szCs w:val="24"/>
        </w:rPr>
        <w:t xml:space="preserve"> </w:t>
      </w:r>
      <w:r w:rsidR="00A25398" w:rsidRPr="00424985">
        <w:rPr>
          <w:rFonts w:ascii="Times New Roman" w:hAnsi="Times New Roman"/>
          <w:sz w:val="24"/>
          <w:szCs w:val="24"/>
        </w:rPr>
        <w:t xml:space="preserve">se va asigura că personalul său, salariat sau contractat de el, inclusiv conducerea şi salariaţii din teritoriu, nu se află într-o situaţie care ar putea genera un conflict de interese. </w:t>
      </w:r>
      <w:r w:rsidR="005967AD">
        <w:rPr>
          <w:rFonts w:ascii="Times New Roman" w:hAnsi="Times New Roman"/>
          <w:sz w:val="24"/>
          <w:szCs w:val="24"/>
        </w:rPr>
        <w:t>Contractantul</w:t>
      </w:r>
      <w:r w:rsidR="000703E3">
        <w:rPr>
          <w:rFonts w:ascii="Times New Roman" w:hAnsi="Times New Roman"/>
          <w:sz w:val="24"/>
          <w:szCs w:val="24"/>
        </w:rPr>
        <w:t xml:space="preserve"> </w:t>
      </w:r>
      <w:r w:rsidR="00A25398" w:rsidRPr="00424985">
        <w:rPr>
          <w:rFonts w:ascii="Times New Roman" w:hAnsi="Times New Roman"/>
          <w:sz w:val="24"/>
          <w:szCs w:val="24"/>
        </w:rPr>
        <w:t>va înlocui, în maxim 5 zile şi fără vreo comp</w:t>
      </w:r>
      <w:r w:rsidR="00D609D9" w:rsidRPr="00424985">
        <w:rPr>
          <w:rFonts w:ascii="Times New Roman" w:hAnsi="Times New Roman"/>
          <w:sz w:val="24"/>
          <w:szCs w:val="24"/>
        </w:rPr>
        <w:t xml:space="preserve">ensaţie din partea </w:t>
      </w:r>
      <w:r>
        <w:rPr>
          <w:rFonts w:ascii="Times New Roman" w:hAnsi="Times New Roman"/>
          <w:sz w:val="24"/>
          <w:szCs w:val="24"/>
        </w:rPr>
        <w:t>Autorității contractante</w:t>
      </w:r>
      <w:r w:rsidR="00A25398" w:rsidRPr="00424985">
        <w:rPr>
          <w:rFonts w:ascii="Times New Roman" w:hAnsi="Times New Roman"/>
          <w:sz w:val="24"/>
          <w:szCs w:val="24"/>
        </w:rPr>
        <w:t xml:space="preserve">, orice membru al personalului său salariat ori contractat, inclusiv conducerea ori salariaţii din teritoriu, care se regăseşte într-o astfel de situaţie. </w:t>
      </w:r>
    </w:p>
    <w:p w:rsidR="008F7EFD" w:rsidRPr="00424985" w:rsidRDefault="008F7EFD" w:rsidP="00BF47E4">
      <w:pPr>
        <w:pStyle w:val="ListParagraph"/>
        <w:tabs>
          <w:tab w:val="left" w:pos="0"/>
        </w:tabs>
        <w:autoSpaceDE w:val="0"/>
        <w:autoSpaceDN w:val="0"/>
        <w:adjustRightInd w:val="0"/>
        <w:ind w:left="0"/>
        <w:jc w:val="both"/>
        <w:rPr>
          <w:rFonts w:ascii="Times New Roman" w:hAnsi="Times New Roman"/>
          <w:b/>
          <w:sz w:val="24"/>
          <w:szCs w:val="24"/>
        </w:rPr>
      </w:pPr>
    </w:p>
    <w:p w:rsidR="00FD50B4" w:rsidRPr="00424985" w:rsidRDefault="00FD50B4" w:rsidP="000C19C7">
      <w:pPr>
        <w:pStyle w:val="ListParagraph"/>
        <w:numPr>
          <w:ilvl w:val="0"/>
          <w:numId w:val="42"/>
        </w:numPr>
        <w:ind w:left="567" w:firstLine="0"/>
        <w:contextualSpacing w:val="0"/>
        <w:jc w:val="both"/>
        <w:rPr>
          <w:rFonts w:ascii="Times New Roman" w:hAnsi="Times New Roman"/>
          <w:b/>
          <w:sz w:val="24"/>
          <w:szCs w:val="24"/>
        </w:rPr>
      </w:pPr>
      <w:r w:rsidRPr="00424985">
        <w:rPr>
          <w:rFonts w:ascii="Times New Roman" w:hAnsi="Times New Roman"/>
          <w:b/>
          <w:sz w:val="24"/>
          <w:szCs w:val="24"/>
        </w:rPr>
        <w:t xml:space="preserve">  Conduita </w:t>
      </w:r>
      <w:r w:rsidR="000C3C4C">
        <w:rPr>
          <w:rFonts w:ascii="Times New Roman" w:hAnsi="Times New Roman"/>
          <w:b/>
          <w:sz w:val="24"/>
          <w:szCs w:val="24"/>
        </w:rPr>
        <w:t>Contractantului</w:t>
      </w:r>
    </w:p>
    <w:p w:rsidR="00FD50B4" w:rsidRPr="00424985" w:rsidRDefault="008D4CCE" w:rsidP="000C19C7">
      <w:pPr>
        <w:pStyle w:val="ListParagraph"/>
        <w:numPr>
          <w:ilvl w:val="0"/>
          <w:numId w:val="31"/>
        </w:numPr>
        <w:ind w:left="0" w:firstLine="0"/>
        <w:contextualSpacing w:val="0"/>
        <w:jc w:val="both"/>
        <w:rPr>
          <w:rFonts w:ascii="Times New Roman" w:hAnsi="Times New Roman"/>
          <w:sz w:val="24"/>
          <w:szCs w:val="24"/>
        </w:rPr>
      </w:pPr>
      <w:r>
        <w:rPr>
          <w:rFonts w:ascii="Times New Roman" w:hAnsi="Times New Roman"/>
          <w:sz w:val="24"/>
          <w:szCs w:val="24"/>
        </w:rPr>
        <w:lastRenderedPageBreak/>
        <w:t>Contractantul</w:t>
      </w:r>
      <w:r w:rsidR="00FD50B4" w:rsidRPr="00424985">
        <w:rPr>
          <w:rFonts w:ascii="Times New Roman" w:hAnsi="Times New Roman"/>
          <w:sz w:val="24"/>
          <w:szCs w:val="24"/>
        </w:rPr>
        <w:t xml:space="preserve">/Personalul </w:t>
      </w:r>
      <w:r>
        <w:rPr>
          <w:rFonts w:ascii="Times New Roman" w:hAnsi="Times New Roman"/>
          <w:sz w:val="24"/>
          <w:szCs w:val="24"/>
        </w:rPr>
        <w:t>Contractantul</w:t>
      </w:r>
      <w:r w:rsidR="00FD50B4" w:rsidRPr="00424985">
        <w:rPr>
          <w:rFonts w:ascii="Times New Roman" w:hAnsi="Times New Roman"/>
          <w:sz w:val="24"/>
          <w:szCs w:val="24"/>
        </w:rPr>
        <w:t xml:space="preserve">/Subcontractanții va/vor acționa întotdeauna loial și imparțial și ca un consilier de încredere pentru </w:t>
      </w:r>
      <w:r w:rsidR="00AA77B9">
        <w:rPr>
          <w:rFonts w:ascii="Times New Roman" w:hAnsi="Times New Roman"/>
          <w:sz w:val="24"/>
          <w:szCs w:val="24"/>
        </w:rPr>
        <w:t>Autoritatea contractantă</w:t>
      </w:r>
      <w:r w:rsidR="00FD50B4" w:rsidRPr="00424985">
        <w:rPr>
          <w:rFonts w:ascii="Times New Roman" w:hAnsi="Times New Roman"/>
          <w:sz w:val="24"/>
          <w:szCs w:val="24"/>
        </w:rPr>
        <w:t>, conform regulilor și/sau codului de conduită al domeniului său de activitate precum și cu discreția necesară.</w:t>
      </w:r>
    </w:p>
    <w:p w:rsidR="00B16B75" w:rsidRPr="00424985" w:rsidRDefault="00B16B75" w:rsidP="000C19C7">
      <w:pPr>
        <w:pStyle w:val="ListParagraph"/>
        <w:numPr>
          <w:ilvl w:val="0"/>
          <w:numId w:val="31"/>
        </w:numPr>
        <w:ind w:left="0" w:firstLine="0"/>
        <w:contextualSpacing w:val="0"/>
        <w:jc w:val="both"/>
        <w:rPr>
          <w:rFonts w:ascii="Times New Roman" w:hAnsi="Times New Roman"/>
          <w:sz w:val="24"/>
          <w:szCs w:val="24"/>
        </w:rPr>
      </w:pPr>
      <w:r w:rsidRPr="00424985">
        <w:rPr>
          <w:rFonts w:ascii="Times New Roman" w:hAnsi="Times New Roman"/>
          <w:sz w:val="24"/>
          <w:szCs w:val="24"/>
        </w:rPr>
        <w:t xml:space="preserve">În cazul în care </w:t>
      </w:r>
      <w:r w:rsidR="008D4CCE">
        <w:rPr>
          <w:rFonts w:ascii="Times New Roman" w:hAnsi="Times New Roman"/>
          <w:sz w:val="24"/>
          <w:szCs w:val="24"/>
        </w:rPr>
        <w:t>Contractantul</w:t>
      </w:r>
      <w:r w:rsidR="000703E3">
        <w:rPr>
          <w:rFonts w:ascii="Times New Roman" w:hAnsi="Times New Roman"/>
          <w:sz w:val="24"/>
          <w:szCs w:val="24"/>
        </w:rPr>
        <w:t xml:space="preserve"> </w:t>
      </w:r>
      <w:r w:rsidRPr="00424985">
        <w:rPr>
          <w:rFonts w:ascii="Times New Roman" w:hAnsi="Times New Roman"/>
          <w:sz w:val="24"/>
          <w:szCs w:val="24"/>
        </w:rPr>
        <w:t xml:space="preserve">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AA77B9">
        <w:rPr>
          <w:rFonts w:ascii="Times New Roman" w:hAnsi="Times New Roman"/>
          <w:sz w:val="24"/>
          <w:szCs w:val="24"/>
        </w:rPr>
        <w:t>Autoritatea contractantă</w:t>
      </w:r>
      <w:r w:rsidR="000703E3">
        <w:rPr>
          <w:rFonts w:ascii="Times New Roman" w:hAnsi="Times New Roman"/>
          <w:sz w:val="24"/>
          <w:szCs w:val="24"/>
        </w:rPr>
        <w:t xml:space="preserve"> </w:t>
      </w:r>
      <w:r w:rsidRPr="00424985">
        <w:rPr>
          <w:rFonts w:ascii="Times New Roman" w:hAnsi="Times New Roman"/>
          <w:sz w:val="24"/>
          <w:szCs w:val="24"/>
        </w:rPr>
        <w:t>poate decide încetare</w:t>
      </w:r>
      <w:r w:rsidR="0020402E">
        <w:rPr>
          <w:rFonts w:ascii="Times New Roman" w:hAnsi="Times New Roman"/>
          <w:sz w:val="24"/>
          <w:szCs w:val="24"/>
        </w:rPr>
        <w:t>a Contractului si sesizarea organelor competente.</w:t>
      </w:r>
    </w:p>
    <w:p w:rsidR="00C040B2" w:rsidRPr="00424985" w:rsidRDefault="008D4CCE" w:rsidP="000C19C7">
      <w:pPr>
        <w:pStyle w:val="ListParagraph"/>
        <w:numPr>
          <w:ilvl w:val="0"/>
          <w:numId w:val="31"/>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FD50B4" w:rsidRPr="00424985">
        <w:rPr>
          <w:rFonts w:ascii="Times New Roman" w:hAnsi="Times New Roman"/>
          <w:sz w:val="24"/>
          <w:szCs w:val="24"/>
        </w:rPr>
        <w:t>și personalul său vor respecta secretul profesional, pe perioada executării Contractului, inclusiv pe perioada oricărei prelungiri a acestuia, precum și după încetarea Contractului.</w:t>
      </w:r>
    </w:p>
    <w:p w:rsidR="00CE48A4" w:rsidRPr="00424985" w:rsidRDefault="00CE48A4" w:rsidP="00BF47E4">
      <w:pPr>
        <w:pStyle w:val="ListParagraph"/>
        <w:ind w:left="0"/>
        <w:contextualSpacing w:val="0"/>
        <w:jc w:val="both"/>
        <w:rPr>
          <w:rFonts w:ascii="Times New Roman" w:hAnsi="Times New Roman"/>
          <w:sz w:val="24"/>
          <w:szCs w:val="24"/>
        </w:rPr>
      </w:pPr>
    </w:p>
    <w:p w:rsidR="00C10E45" w:rsidRPr="00424985" w:rsidRDefault="00C10E45" w:rsidP="000C19C7">
      <w:pPr>
        <w:pStyle w:val="ListParagraph"/>
        <w:numPr>
          <w:ilvl w:val="0"/>
          <w:numId w:val="36"/>
        </w:numPr>
        <w:ind w:left="567" w:firstLine="0"/>
        <w:contextualSpacing w:val="0"/>
        <w:jc w:val="both"/>
        <w:rPr>
          <w:rFonts w:ascii="Times New Roman" w:hAnsi="Times New Roman"/>
          <w:b/>
          <w:sz w:val="24"/>
          <w:szCs w:val="24"/>
        </w:rPr>
      </w:pPr>
      <w:r w:rsidRPr="00424985">
        <w:rPr>
          <w:rFonts w:ascii="Times New Roman" w:hAnsi="Times New Roman"/>
          <w:b/>
          <w:sz w:val="24"/>
          <w:szCs w:val="24"/>
        </w:rPr>
        <w:t>Obligații privind daunele și penalitățile de întârziere</w:t>
      </w:r>
    </w:p>
    <w:p w:rsidR="00C10E45" w:rsidRPr="00424985" w:rsidRDefault="008D4CCE" w:rsidP="000C19C7">
      <w:pPr>
        <w:pStyle w:val="ListParagraph"/>
        <w:numPr>
          <w:ilvl w:val="0"/>
          <w:numId w:val="37"/>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C10E45" w:rsidRPr="00424985">
        <w:rPr>
          <w:rFonts w:ascii="Times New Roman" w:hAnsi="Times New Roman"/>
          <w:sz w:val="24"/>
          <w:szCs w:val="24"/>
        </w:rPr>
        <w:t xml:space="preserve">se obligă să despăgubească </w:t>
      </w:r>
      <w:r w:rsidR="00AA77B9">
        <w:rPr>
          <w:rFonts w:ascii="Times New Roman" w:hAnsi="Times New Roman"/>
          <w:sz w:val="24"/>
          <w:szCs w:val="24"/>
        </w:rPr>
        <w:t>Autoritatea contractantă</w:t>
      </w:r>
      <w:r w:rsidR="000703E3">
        <w:rPr>
          <w:rFonts w:ascii="Times New Roman" w:hAnsi="Times New Roman"/>
          <w:sz w:val="24"/>
          <w:szCs w:val="24"/>
        </w:rPr>
        <w:t xml:space="preserve"> </w:t>
      </w:r>
      <w:r w:rsidR="00C10E45" w:rsidRPr="00424985">
        <w:rPr>
          <w:rFonts w:ascii="Times New Roman" w:hAnsi="Times New Roman"/>
          <w:sz w:val="24"/>
          <w:szCs w:val="24"/>
        </w:rPr>
        <w:t>în limita prejudiciului creat, împotriva oricăror:</w:t>
      </w:r>
    </w:p>
    <w:p w:rsidR="00C10E45" w:rsidRPr="00424985" w:rsidRDefault="00C10E45" w:rsidP="000C19C7">
      <w:pPr>
        <w:pStyle w:val="ListParagraph"/>
        <w:numPr>
          <w:ilvl w:val="0"/>
          <w:numId w:val="35"/>
        </w:numPr>
        <w:ind w:left="0" w:firstLine="567"/>
        <w:jc w:val="both"/>
        <w:rPr>
          <w:rFonts w:ascii="Times New Roman" w:hAnsi="Times New Roman"/>
          <w:sz w:val="24"/>
          <w:szCs w:val="24"/>
        </w:rPr>
      </w:pPr>
      <w:r w:rsidRPr="00424985">
        <w:rPr>
          <w:rFonts w:ascii="Times New Roman" w:hAnsi="Times New Roman"/>
          <w:sz w:val="24"/>
          <w:szCs w:val="24"/>
        </w:rPr>
        <w:t>reclamații și acțiuni în justiție, ce rezultă din încălcarea unor drepturi de proprietate intelectuală (brevete, nume, mărci înregistrate etc.), legate de echipamentele, materialele, instalațiile sau utilajele folosite pentru sau în legătură cu produsele furnizate, și/sau</w:t>
      </w:r>
    </w:p>
    <w:p w:rsidR="00C10E45" w:rsidRPr="00424985" w:rsidRDefault="00C10E45" w:rsidP="000C19C7">
      <w:pPr>
        <w:pStyle w:val="ListParagraph"/>
        <w:numPr>
          <w:ilvl w:val="0"/>
          <w:numId w:val="35"/>
        </w:numPr>
        <w:ind w:left="0" w:firstLine="567"/>
        <w:contextualSpacing w:val="0"/>
        <w:jc w:val="both"/>
        <w:rPr>
          <w:rFonts w:ascii="Times New Roman" w:hAnsi="Times New Roman"/>
          <w:sz w:val="24"/>
          <w:szCs w:val="24"/>
        </w:rPr>
      </w:pPr>
      <w:r w:rsidRPr="00424985">
        <w:rPr>
          <w:rFonts w:ascii="Times New Roman" w:hAnsi="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C10E45" w:rsidRPr="00424985" w:rsidRDefault="008D4CCE" w:rsidP="000C19C7">
      <w:pPr>
        <w:pStyle w:val="ListParagraph"/>
        <w:numPr>
          <w:ilvl w:val="0"/>
          <w:numId w:val="34"/>
        </w:numPr>
        <w:ind w:left="0" w:firstLine="0"/>
        <w:contextualSpacing w:val="0"/>
        <w:jc w:val="both"/>
        <w:rPr>
          <w:rFonts w:ascii="Times New Roman" w:hAnsi="Times New Roman"/>
          <w:sz w:val="24"/>
          <w:szCs w:val="24"/>
        </w:rPr>
      </w:pPr>
      <w:r>
        <w:rPr>
          <w:rFonts w:ascii="Times New Roman" w:hAnsi="Times New Roman"/>
          <w:sz w:val="24"/>
          <w:szCs w:val="24"/>
        </w:rPr>
        <w:t>Contractantul</w:t>
      </w:r>
      <w:r w:rsidR="000703E3">
        <w:rPr>
          <w:rFonts w:ascii="Times New Roman" w:hAnsi="Times New Roman"/>
          <w:sz w:val="24"/>
          <w:szCs w:val="24"/>
        </w:rPr>
        <w:t xml:space="preserve"> </w:t>
      </w:r>
      <w:r w:rsidR="00C10E45" w:rsidRPr="00424985">
        <w:rPr>
          <w:rFonts w:ascii="Times New Roman" w:hAnsi="Times New Roman"/>
          <w:sz w:val="24"/>
          <w:szCs w:val="24"/>
        </w:rPr>
        <w:t xml:space="preserve">va despăgubi </w:t>
      </w:r>
      <w:r w:rsidR="00AA77B9">
        <w:rPr>
          <w:rFonts w:ascii="Times New Roman" w:hAnsi="Times New Roman"/>
          <w:sz w:val="24"/>
          <w:szCs w:val="24"/>
        </w:rPr>
        <w:t>Autoritatea contractantă</w:t>
      </w:r>
      <w:r w:rsidR="000703E3">
        <w:rPr>
          <w:rFonts w:ascii="Times New Roman" w:hAnsi="Times New Roman"/>
          <w:sz w:val="24"/>
          <w:szCs w:val="24"/>
        </w:rPr>
        <w:t xml:space="preserve"> </w:t>
      </w:r>
      <w:r w:rsidR="00C10E45" w:rsidRPr="00424985">
        <w:rPr>
          <w:rFonts w:ascii="Times New Roman" w:hAnsi="Times New Roman"/>
          <w:sz w:val="24"/>
          <w:szCs w:val="24"/>
        </w:rPr>
        <w:t>în măsura în care sunt îndeplinite cumulativ următoarele condiții:</w:t>
      </w:r>
    </w:p>
    <w:p w:rsidR="00C10E45" w:rsidRPr="00424985" w:rsidRDefault="00C10E45" w:rsidP="000C19C7">
      <w:pPr>
        <w:pStyle w:val="ListParagraph"/>
        <w:numPr>
          <w:ilvl w:val="0"/>
          <w:numId w:val="32"/>
        </w:numPr>
        <w:ind w:left="0" w:firstLine="567"/>
        <w:jc w:val="both"/>
        <w:rPr>
          <w:rFonts w:ascii="Times New Roman" w:hAnsi="Times New Roman"/>
          <w:sz w:val="24"/>
          <w:szCs w:val="24"/>
        </w:rPr>
      </w:pPr>
      <w:r w:rsidRPr="00424985">
        <w:rPr>
          <w:rFonts w:ascii="Times New Roman" w:hAnsi="Times New Roman"/>
          <w:sz w:val="24"/>
          <w:szCs w:val="24"/>
        </w:rPr>
        <w:t xml:space="preserve">despăgubirile să se refere exclusiv la daunele suferite de către </w:t>
      </w:r>
      <w:r w:rsidR="00AA77B9">
        <w:rPr>
          <w:rFonts w:ascii="Times New Roman" w:hAnsi="Times New Roman"/>
          <w:sz w:val="24"/>
          <w:szCs w:val="24"/>
        </w:rPr>
        <w:t>Autoritatea contractantă</w:t>
      </w:r>
      <w:r w:rsidR="000703E3">
        <w:rPr>
          <w:rFonts w:ascii="Times New Roman" w:hAnsi="Times New Roman"/>
          <w:sz w:val="24"/>
          <w:szCs w:val="24"/>
        </w:rPr>
        <w:t xml:space="preserve"> </w:t>
      </w:r>
      <w:r w:rsidRPr="00424985">
        <w:rPr>
          <w:rFonts w:ascii="Times New Roman" w:hAnsi="Times New Roman"/>
          <w:sz w:val="24"/>
          <w:szCs w:val="24"/>
        </w:rPr>
        <w:t xml:space="preserve">ca urmare a culpei </w:t>
      </w:r>
      <w:r w:rsidR="005967AD">
        <w:rPr>
          <w:rFonts w:ascii="Times New Roman" w:hAnsi="Times New Roman"/>
          <w:sz w:val="24"/>
          <w:szCs w:val="24"/>
        </w:rPr>
        <w:t>Contractantului</w:t>
      </w:r>
      <w:r w:rsidRPr="00424985">
        <w:rPr>
          <w:rFonts w:ascii="Times New Roman" w:hAnsi="Times New Roman"/>
          <w:sz w:val="24"/>
          <w:szCs w:val="24"/>
        </w:rPr>
        <w:t>;</w:t>
      </w:r>
    </w:p>
    <w:p w:rsidR="00C10E45" w:rsidRPr="00424985" w:rsidRDefault="00AA77B9" w:rsidP="000C19C7">
      <w:pPr>
        <w:pStyle w:val="ListParagraph"/>
        <w:numPr>
          <w:ilvl w:val="0"/>
          <w:numId w:val="32"/>
        </w:numPr>
        <w:ind w:left="0" w:firstLine="567"/>
        <w:jc w:val="both"/>
        <w:rPr>
          <w:rFonts w:ascii="Times New Roman" w:hAnsi="Times New Roman"/>
          <w:sz w:val="24"/>
          <w:szCs w:val="24"/>
        </w:rPr>
      </w:pPr>
      <w:r>
        <w:rPr>
          <w:rFonts w:ascii="Times New Roman" w:hAnsi="Times New Roman"/>
          <w:sz w:val="24"/>
          <w:szCs w:val="24"/>
        </w:rPr>
        <w:t>Autoritatea contractantă</w:t>
      </w:r>
      <w:r w:rsidR="000703E3">
        <w:rPr>
          <w:rFonts w:ascii="Times New Roman" w:hAnsi="Times New Roman"/>
          <w:sz w:val="24"/>
          <w:szCs w:val="24"/>
        </w:rPr>
        <w:t xml:space="preserve"> </w:t>
      </w:r>
      <w:r w:rsidR="00C10E45" w:rsidRPr="00424985">
        <w:rPr>
          <w:rFonts w:ascii="Times New Roman" w:hAnsi="Times New Roman"/>
          <w:sz w:val="24"/>
          <w:szCs w:val="24"/>
        </w:rPr>
        <w:t xml:space="preserve">a notificat </w:t>
      </w:r>
      <w:r w:rsidR="005967AD">
        <w:rPr>
          <w:rFonts w:ascii="Times New Roman" w:hAnsi="Times New Roman"/>
          <w:sz w:val="24"/>
          <w:szCs w:val="24"/>
        </w:rPr>
        <w:t>Contractantul</w:t>
      </w:r>
      <w:r w:rsidR="000703E3">
        <w:rPr>
          <w:rFonts w:ascii="Times New Roman" w:hAnsi="Times New Roman"/>
          <w:sz w:val="24"/>
          <w:szCs w:val="24"/>
        </w:rPr>
        <w:t xml:space="preserve"> </w:t>
      </w:r>
      <w:r w:rsidR="00C10E45" w:rsidRPr="00424985">
        <w:rPr>
          <w:rFonts w:ascii="Times New Roman" w:hAnsi="Times New Roman"/>
          <w:sz w:val="24"/>
          <w:szCs w:val="24"/>
        </w:rPr>
        <w:t xml:space="preserve">despre primirea unei notificări/cereri cu privire la incidența oricăreia dintre situațiile prevăzute la </w:t>
      </w:r>
      <w:r w:rsidR="00C10E45" w:rsidRPr="00424985">
        <w:rPr>
          <w:rFonts w:ascii="Times New Roman" w:hAnsi="Times New Roman"/>
          <w:b/>
          <w:sz w:val="24"/>
          <w:szCs w:val="24"/>
        </w:rPr>
        <w:t>pct. 22.1</w:t>
      </w:r>
      <w:r w:rsidR="00C10E45" w:rsidRPr="00424985">
        <w:rPr>
          <w:rFonts w:ascii="Times New Roman" w:hAnsi="Times New Roman"/>
          <w:sz w:val="24"/>
          <w:szCs w:val="24"/>
        </w:rPr>
        <w:t>;</w:t>
      </w:r>
    </w:p>
    <w:p w:rsidR="00C10E45" w:rsidRPr="00424985" w:rsidRDefault="00C10E45" w:rsidP="000C19C7">
      <w:pPr>
        <w:pStyle w:val="ListParagraph"/>
        <w:numPr>
          <w:ilvl w:val="0"/>
          <w:numId w:val="32"/>
        </w:numPr>
        <w:ind w:left="0" w:firstLine="567"/>
        <w:contextualSpacing w:val="0"/>
        <w:jc w:val="both"/>
        <w:rPr>
          <w:rFonts w:ascii="Times New Roman" w:hAnsi="Times New Roman"/>
          <w:sz w:val="24"/>
          <w:szCs w:val="24"/>
        </w:rPr>
      </w:pPr>
      <w:r w:rsidRPr="00424985">
        <w:rPr>
          <w:rFonts w:ascii="Times New Roman" w:hAnsi="Times New Roman"/>
          <w:sz w:val="24"/>
          <w:szCs w:val="24"/>
        </w:rPr>
        <w:t xml:space="preserve">valoarea despăgubirilor a fost stabilită prin titluri executorii emise conform prevederilor legale/hotărâri judecătorești definitive, după caz, în cazul situațiilor stipulate la </w:t>
      </w:r>
      <w:r w:rsidRPr="00424985">
        <w:rPr>
          <w:rFonts w:ascii="Times New Roman" w:hAnsi="Times New Roman"/>
          <w:b/>
          <w:sz w:val="24"/>
          <w:szCs w:val="24"/>
        </w:rPr>
        <w:t>pct. 22.1</w:t>
      </w:r>
      <w:r w:rsidRPr="00424985">
        <w:rPr>
          <w:rFonts w:ascii="Times New Roman" w:hAnsi="Times New Roman"/>
          <w:sz w:val="24"/>
          <w:szCs w:val="24"/>
        </w:rPr>
        <w:t>;</w:t>
      </w:r>
    </w:p>
    <w:p w:rsidR="000371D7" w:rsidRPr="00424985" w:rsidRDefault="008D4CCE" w:rsidP="008D4CCE">
      <w:pPr>
        <w:pStyle w:val="ListParagraph"/>
        <w:tabs>
          <w:tab w:val="left" w:pos="0"/>
        </w:tabs>
        <w:ind w:left="0"/>
        <w:jc w:val="both"/>
        <w:rPr>
          <w:rFonts w:ascii="Times New Roman" w:hAnsi="Times New Roman"/>
          <w:sz w:val="24"/>
          <w:szCs w:val="24"/>
        </w:rPr>
      </w:pPr>
      <w:r w:rsidRPr="008D4CCE">
        <w:rPr>
          <w:rFonts w:ascii="Times New Roman" w:hAnsi="Times New Roman"/>
          <w:b/>
          <w:bCs/>
          <w:sz w:val="24"/>
          <w:szCs w:val="24"/>
        </w:rPr>
        <w:t>22.3.1</w:t>
      </w:r>
      <w:r w:rsidR="000371D7" w:rsidRPr="00424985">
        <w:rPr>
          <w:rFonts w:ascii="Times New Roman" w:hAnsi="Times New Roman"/>
          <w:sz w:val="24"/>
          <w:szCs w:val="24"/>
        </w:rPr>
        <w:t xml:space="preserve">(1) </w:t>
      </w:r>
      <w:r w:rsidR="00C10E45" w:rsidRPr="00424985">
        <w:rPr>
          <w:rFonts w:ascii="Times New Roman" w:hAnsi="Times New Roman"/>
          <w:sz w:val="24"/>
          <w:szCs w:val="24"/>
        </w:rPr>
        <w:t xml:space="preserve">În cazul în care, </w:t>
      </w:r>
      <w:r>
        <w:rPr>
          <w:rFonts w:ascii="Times New Roman" w:hAnsi="Times New Roman"/>
          <w:sz w:val="24"/>
          <w:szCs w:val="24"/>
        </w:rPr>
        <w:t>Contractantul</w:t>
      </w:r>
      <w:r w:rsidR="000703E3">
        <w:rPr>
          <w:rFonts w:ascii="Times New Roman" w:hAnsi="Times New Roman"/>
          <w:sz w:val="24"/>
          <w:szCs w:val="24"/>
        </w:rPr>
        <w:t xml:space="preserve"> </w:t>
      </w:r>
      <w:r w:rsidR="00C10E45" w:rsidRPr="00424985">
        <w:rPr>
          <w:rFonts w:ascii="Times New Roman" w:hAnsi="Times New Roman"/>
          <w:sz w:val="24"/>
          <w:szCs w:val="24"/>
        </w:rPr>
        <w:t xml:space="preserve">nu își îndeplinește la termen obligațiile asumate prin contract sau le îndeplinește necorespunzător, atunci </w:t>
      </w:r>
      <w:r w:rsidR="00AA77B9">
        <w:rPr>
          <w:rFonts w:ascii="Times New Roman" w:hAnsi="Times New Roman"/>
          <w:sz w:val="24"/>
          <w:szCs w:val="24"/>
        </w:rPr>
        <w:t>Autoritatea contractantă</w:t>
      </w:r>
      <w:r w:rsidR="000703E3">
        <w:rPr>
          <w:rFonts w:ascii="Times New Roman" w:hAnsi="Times New Roman"/>
          <w:sz w:val="24"/>
          <w:szCs w:val="24"/>
        </w:rPr>
        <w:t xml:space="preserve"> </w:t>
      </w:r>
      <w:r w:rsidR="00C10E45" w:rsidRPr="00424985">
        <w:rPr>
          <w:rFonts w:ascii="Times New Roman" w:hAnsi="Times New Roman"/>
          <w:sz w:val="24"/>
          <w:szCs w:val="24"/>
        </w:rPr>
        <w:t xml:space="preserve">are dreptul de a percepe dobânda legală penalizatoare prevăzută la </w:t>
      </w:r>
      <w:r w:rsidR="00C10E45" w:rsidRPr="00424985">
        <w:rPr>
          <w:rFonts w:ascii="Times New Roman" w:hAnsi="Times New Roman"/>
          <w:b/>
          <w:sz w:val="24"/>
          <w:szCs w:val="24"/>
        </w:rPr>
        <w:t>art. 3 alin. 2</w:t>
      </w:r>
      <w:r w:rsidR="00C10E45" w:rsidRPr="00424985">
        <w:rPr>
          <w:rFonts w:ascii="Times New Roman" w:hAnsi="Times New Roman"/>
          <w:b/>
          <w:sz w:val="24"/>
          <w:szCs w:val="24"/>
          <w:vertAlign w:val="superscript"/>
        </w:rPr>
        <w:t>1</w:t>
      </w:r>
      <w:r w:rsidR="00C10E45" w:rsidRPr="00424985">
        <w:rPr>
          <w:rFonts w:ascii="Times New Roman" w:hAnsi="Times New Roman"/>
          <w:b/>
          <w:sz w:val="24"/>
          <w:szCs w:val="24"/>
        </w:rPr>
        <w:t xml:space="preserve"> din </w:t>
      </w:r>
      <w:r w:rsidR="00C10E45" w:rsidRPr="00424985">
        <w:rPr>
          <w:rFonts w:ascii="Times New Roman" w:hAnsi="Times New Roman"/>
          <w:b/>
          <w:i/>
          <w:sz w:val="24"/>
          <w:szCs w:val="24"/>
        </w:rPr>
        <w:t>O.G. nr.13/2011</w:t>
      </w:r>
      <w:r w:rsidR="00C10E45" w:rsidRPr="00424985">
        <w:rPr>
          <w:rFonts w:ascii="Times New Roman" w:hAnsi="Times New Roman"/>
          <w:i/>
          <w:sz w:val="24"/>
          <w:szCs w:val="24"/>
        </w:rPr>
        <w:t xml:space="preserve"> privind dobânda legală remuneratorie și penalizatoare pentru obligații bănești, precum și pentru reglementarea unor măsuri financiar-fiscale în domeniul bancar, cu modificările și completările ulterioare</w:t>
      </w:r>
      <w:r w:rsidR="00C10E45" w:rsidRPr="00424985">
        <w:rPr>
          <w:rFonts w:ascii="Times New Roman" w:hAnsi="Times New Roman"/>
          <w:sz w:val="24"/>
          <w:szCs w:val="24"/>
        </w:rPr>
        <w:t xml:space="preserve">. </w:t>
      </w:r>
    </w:p>
    <w:p w:rsidR="00C10E45" w:rsidRDefault="000E4D6A" w:rsidP="000E4D6A">
      <w:pPr>
        <w:pStyle w:val="ListParagraph"/>
        <w:tabs>
          <w:tab w:val="left" w:pos="0"/>
        </w:tabs>
        <w:ind w:left="0"/>
        <w:jc w:val="both"/>
        <w:rPr>
          <w:rFonts w:ascii="Times New Roman" w:hAnsi="Times New Roman"/>
          <w:color w:val="FF0000"/>
          <w:sz w:val="24"/>
          <w:szCs w:val="24"/>
        </w:rPr>
      </w:pPr>
      <w:r w:rsidRPr="00424985">
        <w:rPr>
          <w:rFonts w:ascii="Times New Roman" w:hAnsi="Times New Roman"/>
          <w:sz w:val="24"/>
          <w:szCs w:val="24"/>
        </w:rPr>
        <w:tab/>
        <w:t xml:space="preserve">(2) </w:t>
      </w:r>
      <w:r w:rsidR="00C10E45" w:rsidRPr="00424985">
        <w:rPr>
          <w:rFonts w:ascii="Times New Roman" w:hAnsi="Times New Roman"/>
          <w:sz w:val="24"/>
          <w:szCs w:val="24"/>
        </w:rPr>
        <w:t xml:space="preserve">Dobânda </w:t>
      </w:r>
      <w:r w:rsidR="000371D7" w:rsidRPr="00424985">
        <w:rPr>
          <w:rFonts w:ascii="Times New Roman" w:hAnsi="Times New Roman"/>
          <w:sz w:val="24"/>
          <w:szCs w:val="24"/>
        </w:rPr>
        <w:t xml:space="preserve">prevăzută la alin. (1) </w:t>
      </w:r>
      <w:r w:rsidR="00C10E45" w:rsidRPr="00424985">
        <w:rPr>
          <w:rFonts w:ascii="Times New Roman" w:hAnsi="Times New Roman"/>
          <w:sz w:val="24"/>
          <w:szCs w:val="24"/>
        </w:rPr>
        <w:t xml:space="preserve">se aplică la </w:t>
      </w:r>
      <w:r w:rsidR="00C10E45" w:rsidRPr="00424985">
        <w:rPr>
          <w:rFonts w:ascii="Times New Roman" w:hAnsi="Times New Roman"/>
          <w:b/>
          <w:sz w:val="24"/>
          <w:szCs w:val="24"/>
        </w:rPr>
        <w:t xml:space="preserve">valoarea </w:t>
      </w:r>
      <w:r w:rsidR="008D4CCE">
        <w:rPr>
          <w:rFonts w:ascii="Times New Roman" w:hAnsi="Times New Roman"/>
          <w:b/>
          <w:sz w:val="24"/>
          <w:szCs w:val="24"/>
        </w:rPr>
        <w:t>fără</w:t>
      </w:r>
      <w:r w:rsidR="00C10E45" w:rsidRPr="00424985">
        <w:rPr>
          <w:rFonts w:ascii="Times New Roman" w:hAnsi="Times New Roman"/>
          <w:b/>
          <w:sz w:val="24"/>
          <w:szCs w:val="24"/>
        </w:rPr>
        <w:t xml:space="preserve"> T.V.A. a produselor nelivrate</w:t>
      </w:r>
      <w:r w:rsidR="00C10E45" w:rsidRPr="00424985">
        <w:rPr>
          <w:rFonts w:ascii="Times New Roman" w:hAnsi="Times New Roman"/>
          <w:sz w:val="24"/>
          <w:szCs w:val="24"/>
        </w:rPr>
        <w:t xml:space="preserve"> pentru fiecare zi de întârziere, dar nu mai mult de valoarea contractului</w:t>
      </w:r>
      <w:r w:rsidR="000703E3">
        <w:rPr>
          <w:rFonts w:ascii="Times New Roman" w:hAnsi="Times New Roman"/>
          <w:sz w:val="24"/>
          <w:szCs w:val="24"/>
        </w:rPr>
        <w:t xml:space="preserve"> </w:t>
      </w:r>
      <w:r w:rsidR="008D4CCE">
        <w:rPr>
          <w:rFonts w:ascii="Times New Roman" w:hAnsi="Times New Roman"/>
          <w:b/>
          <w:sz w:val="24"/>
          <w:szCs w:val="24"/>
        </w:rPr>
        <w:t>fără</w:t>
      </w:r>
      <w:r w:rsidRPr="00424985">
        <w:rPr>
          <w:rFonts w:ascii="Times New Roman" w:hAnsi="Times New Roman"/>
          <w:b/>
          <w:sz w:val="24"/>
          <w:szCs w:val="24"/>
        </w:rPr>
        <w:t xml:space="preserve"> T.V.A.</w:t>
      </w:r>
      <w:r w:rsidR="00C10E45" w:rsidRPr="00424985">
        <w:rPr>
          <w:rFonts w:ascii="Times New Roman" w:hAnsi="Times New Roman"/>
          <w:sz w:val="24"/>
          <w:szCs w:val="24"/>
        </w:rPr>
        <w:t>. Numărul zilelor de întârziere se va calcula ca diferenţă dintre data livrării efective (data emiterii Procesului verbal de recepție calitativă și cantitativă</w:t>
      </w:r>
      <w:r w:rsidR="00AA5DCF" w:rsidRPr="00424985">
        <w:rPr>
          <w:rFonts w:ascii="Times New Roman" w:hAnsi="Times New Roman"/>
          <w:sz w:val="24"/>
          <w:szCs w:val="24"/>
        </w:rPr>
        <w:t xml:space="preserve"> fără obiecțiuni </w:t>
      </w:r>
      <w:r w:rsidR="00C10E45" w:rsidRPr="00424985">
        <w:rPr>
          <w:rFonts w:ascii="Times New Roman" w:hAnsi="Times New Roman"/>
          <w:sz w:val="24"/>
          <w:szCs w:val="24"/>
        </w:rPr>
        <w:t xml:space="preserve">) şi termenul de livrare menționat la pct. </w:t>
      </w:r>
      <w:r w:rsidR="008D31E6" w:rsidRPr="00424985">
        <w:rPr>
          <w:rFonts w:ascii="Times New Roman" w:hAnsi="Times New Roman"/>
          <w:b/>
          <w:sz w:val="24"/>
          <w:szCs w:val="24"/>
        </w:rPr>
        <w:t>19</w:t>
      </w:r>
      <w:r w:rsidR="00C10E45" w:rsidRPr="00424985">
        <w:rPr>
          <w:rFonts w:ascii="Times New Roman" w:hAnsi="Times New Roman"/>
          <w:b/>
          <w:sz w:val="24"/>
          <w:szCs w:val="24"/>
        </w:rPr>
        <w:t>.</w:t>
      </w:r>
      <w:r w:rsidR="008D4CCE">
        <w:rPr>
          <w:rFonts w:ascii="Times New Roman" w:hAnsi="Times New Roman"/>
          <w:b/>
          <w:sz w:val="24"/>
          <w:szCs w:val="24"/>
        </w:rPr>
        <w:t>3</w:t>
      </w:r>
      <w:r w:rsidR="00C10E45" w:rsidRPr="00424985">
        <w:rPr>
          <w:rFonts w:ascii="Times New Roman" w:hAnsi="Times New Roman"/>
          <w:sz w:val="24"/>
          <w:szCs w:val="24"/>
        </w:rPr>
        <w:t xml:space="preserve">, </w:t>
      </w:r>
      <w:r w:rsidR="00C10E45" w:rsidRPr="00424985">
        <w:rPr>
          <w:rFonts w:ascii="Times New Roman" w:hAnsi="Times New Roman"/>
          <w:b/>
          <w:sz w:val="24"/>
          <w:szCs w:val="24"/>
        </w:rPr>
        <w:t>dar nu mai târziu de data de .......(</w:t>
      </w:r>
      <w:r w:rsidR="000371D7" w:rsidRPr="00424985">
        <w:rPr>
          <w:rFonts w:ascii="Times New Roman" w:hAnsi="Times New Roman"/>
          <w:i/>
          <w:sz w:val="24"/>
          <w:szCs w:val="24"/>
        </w:rPr>
        <w:t xml:space="preserve">numărul de zile se va stabili de către </w:t>
      </w:r>
      <w:r w:rsidR="00AA77B9" w:rsidRPr="00AA77B9">
        <w:rPr>
          <w:rFonts w:ascii="Times New Roman" w:hAnsi="Times New Roman"/>
          <w:i/>
          <w:iCs/>
          <w:sz w:val="24"/>
          <w:szCs w:val="24"/>
        </w:rPr>
        <w:t>Autoritatea contractantă</w:t>
      </w:r>
      <w:r w:rsidR="000371D7" w:rsidRPr="00424985">
        <w:rPr>
          <w:rFonts w:ascii="Times New Roman" w:hAnsi="Times New Roman"/>
          <w:i/>
          <w:sz w:val="24"/>
          <w:szCs w:val="24"/>
        </w:rPr>
        <w:t xml:space="preserve">la semnarea contractului fără a depăși </w:t>
      </w:r>
      <w:r w:rsidR="00C10E45" w:rsidRPr="00424985">
        <w:rPr>
          <w:rFonts w:ascii="Times New Roman" w:hAnsi="Times New Roman"/>
          <w:i/>
          <w:sz w:val="24"/>
          <w:szCs w:val="24"/>
        </w:rPr>
        <w:t xml:space="preserve">45 zile </w:t>
      </w:r>
      <w:r w:rsidR="000371D7" w:rsidRPr="00424985">
        <w:rPr>
          <w:rFonts w:ascii="Times New Roman" w:hAnsi="Times New Roman"/>
          <w:i/>
          <w:sz w:val="24"/>
          <w:szCs w:val="24"/>
        </w:rPr>
        <w:t xml:space="preserve">calendaristice </w:t>
      </w:r>
      <w:r w:rsidR="00C10E45" w:rsidRPr="00424985">
        <w:rPr>
          <w:rFonts w:ascii="Times New Roman" w:hAnsi="Times New Roman"/>
          <w:i/>
          <w:sz w:val="24"/>
          <w:szCs w:val="24"/>
        </w:rPr>
        <w:t>de la termenul de livrare menționat la art. 19, pct. 19.</w:t>
      </w:r>
      <w:r w:rsidR="008D4CCE">
        <w:rPr>
          <w:rFonts w:ascii="Times New Roman" w:hAnsi="Times New Roman"/>
          <w:i/>
          <w:sz w:val="24"/>
          <w:szCs w:val="24"/>
        </w:rPr>
        <w:t>3</w:t>
      </w:r>
      <w:r w:rsidR="00C10E45" w:rsidRPr="00424985">
        <w:rPr>
          <w:rFonts w:ascii="Times New Roman" w:hAnsi="Times New Roman"/>
          <w:b/>
          <w:sz w:val="24"/>
          <w:szCs w:val="24"/>
        </w:rPr>
        <w:t>)..............</w:t>
      </w:r>
      <w:r w:rsidR="00C10E45" w:rsidRPr="00424985">
        <w:rPr>
          <w:rFonts w:ascii="Times New Roman" w:hAnsi="Times New Roman"/>
          <w:sz w:val="24"/>
          <w:szCs w:val="24"/>
        </w:rPr>
        <w:t xml:space="preserve">. După această dată se vor aplica prevederile </w:t>
      </w:r>
      <w:r w:rsidR="00C10E45" w:rsidRPr="00424985">
        <w:rPr>
          <w:rFonts w:ascii="Times New Roman" w:hAnsi="Times New Roman"/>
          <w:b/>
          <w:sz w:val="24"/>
          <w:szCs w:val="24"/>
        </w:rPr>
        <w:t>pct</w:t>
      </w:r>
      <w:r w:rsidR="008D4CCE">
        <w:rPr>
          <w:rFonts w:ascii="Times New Roman" w:hAnsi="Times New Roman"/>
          <w:b/>
          <w:sz w:val="24"/>
          <w:szCs w:val="24"/>
        </w:rPr>
        <w:t>. 22.3.1.(3).</w:t>
      </w:r>
    </w:p>
    <w:p w:rsidR="008D4CCE" w:rsidRDefault="008D4CCE" w:rsidP="000E4D6A">
      <w:pPr>
        <w:pStyle w:val="ListParagraph"/>
        <w:tabs>
          <w:tab w:val="left" w:pos="0"/>
        </w:tabs>
        <w:ind w:left="0"/>
        <w:jc w:val="both"/>
        <w:rPr>
          <w:rFonts w:ascii="Times New Roman" w:hAnsi="Times New Roman"/>
          <w:sz w:val="24"/>
          <w:szCs w:val="24"/>
        </w:rPr>
      </w:pPr>
      <w:r w:rsidRPr="00BF0A04">
        <w:rPr>
          <w:rFonts w:ascii="Times New Roman" w:hAnsi="Times New Roman"/>
          <w:sz w:val="24"/>
          <w:szCs w:val="24"/>
        </w:rPr>
        <w:t>(3) în cazul în care Contractantul nu livrează produsele care fac obiectul contractului până la termenul menționat la pct.22.3.</w:t>
      </w:r>
      <w:r w:rsidR="00E850F8">
        <w:rPr>
          <w:rFonts w:ascii="Times New Roman" w:hAnsi="Times New Roman"/>
          <w:sz w:val="24"/>
          <w:szCs w:val="24"/>
        </w:rPr>
        <w:t>1.(2) , respectiv ___________, s</w:t>
      </w:r>
      <w:r w:rsidRPr="00BF0A04">
        <w:rPr>
          <w:rFonts w:ascii="Times New Roman" w:hAnsi="Times New Roman"/>
          <w:sz w:val="24"/>
          <w:szCs w:val="24"/>
        </w:rPr>
        <w:t xml:space="preserve">e aplică pactul comisoriu reglementat de art. 1553 Codul Civil, contractul fiind rezoluționat de plin drept, fără </w:t>
      </w:r>
      <w:r w:rsidR="00BF0A04">
        <w:rPr>
          <w:rFonts w:ascii="Times New Roman" w:hAnsi="Times New Roman"/>
          <w:sz w:val="24"/>
          <w:szCs w:val="24"/>
        </w:rPr>
        <w:t>punere</w:t>
      </w:r>
      <w:r w:rsidRPr="00BF0A04">
        <w:rPr>
          <w:rFonts w:ascii="Times New Roman" w:hAnsi="Times New Roman"/>
          <w:sz w:val="24"/>
          <w:szCs w:val="24"/>
        </w:rPr>
        <w:t xml:space="preserve"> în întârziere, fără necesitatea altei forma</w:t>
      </w:r>
      <w:r w:rsidR="00BF0A04" w:rsidRPr="00BF0A04">
        <w:rPr>
          <w:rFonts w:ascii="Times New Roman" w:hAnsi="Times New Roman"/>
          <w:sz w:val="24"/>
          <w:szCs w:val="24"/>
        </w:rPr>
        <w:t>l</w:t>
      </w:r>
      <w:r w:rsidRPr="00BF0A04">
        <w:rPr>
          <w:rFonts w:ascii="Times New Roman" w:hAnsi="Times New Roman"/>
          <w:sz w:val="24"/>
          <w:szCs w:val="24"/>
        </w:rPr>
        <w:t>ități și fără intervenția vreunei autorități sau instanțe judecătorești. Autoritatea contract</w:t>
      </w:r>
      <w:r w:rsidR="00BF0A04" w:rsidRPr="00BF0A04">
        <w:rPr>
          <w:rFonts w:ascii="Times New Roman" w:hAnsi="Times New Roman"/>
          <w:sz w:val="24"/>
          <w:szCs w:val="24"/>
        </w:rPr>
        <w:t>a</w:t>
      </w:r>
      <w:r w:rsidRPr="00BF0A04">
        <w:rPr>
          <w:rFonts w:ascii="Times New Roman" w:hAnsi="Times New Roman"/>
          <w:sz w:val="24"/>
          <w:szCs w:val="24"/>
        </w:rPr>
        <w:t>ntă urmând a aplica art. 22.3.2 alin (1).</w:t>
      </w:r>
    </w:p>
    <w:p w:rsidR="00BF0A04" w:rsidRDefault="00BF0A04" w:rsidP="000E4D6A">
      <w:pPr>
        <w:pStyle w:val="ListParagraph"/>
        <w:tabs>
          <w:tab w:val="left" w:pos="0"/>
        </w:tabs>
        <w:ind w:left="0"/>
        <w:jc w:val="both"/>
        <w:rPr>
          <w:rFonts w:ascii="Times New Roman" w:hAnsi="Times New Roman"/>
          <w:sz w:val="24"/>
          <w:szCs w:val="24"/>
        </w:rPr>
      </w:pPr>
      <w:r w:rsidRPr="00BF0A04">
        <w:rPr>
          <w:rFonts w:ascii="Times New Roman" w:hAnsi="Times New Roman"/>
          <w:b/>
          <w:bCs/>
          <w:sz w:val="24"/>
          <w:szCs w:val="24"/>
        </w:rPr>
        <w:t>22.3.2. (1)</w:t>
      </w:r>
      <w:r>
        <w:rPr>
          <w:rFonts w:ascii="Times New Roman" w:hAnsi="Times New Roman"/>
          <w:sz w:val="24"/>
          <w:szCs w:val="24"/>
        </w:rPr>
        <w:t xml:space="preserve"> În situația în care Contractantul nu furnizează întreaga cantitate asumată conform clauzei 4.1. din prezentul contract până la încetarea/rezoluțiunea/rezilierea/denunțarea contractului, Autoritatea contractantă va emite , cu titlu de clauză penală, pretenții asupra întregii garanții de bună execuție prevăzută la clauza 10.1.</w:t>
      </w:r>
    </w:p>
    <w:p w:rsidR="00BF0A04" w:rsidRDefault="00BF0A04" w:rsidP="000E4D6A">
      <w:pPr>
        <w:pStyle w:val="ListParagraph"/>
        <w:tabs>
          <w:tab w:val="left" w:pos="0"/>
        </w:tabs>
        <w:ind w:left="0"/>
        <w:jc w:val="both"/>
        <w:rPr>
          <w:rFonts w:ascii="Times New Roman" w:hAnsi="Times New Roman"/>
          <w:sz w:val="24"/>
          <w:szCs w:val="24"/>
        </w:rPr>
      </w:pPr>
      <w:r w:rsidRPr="00BF0A04">
        <w:rPr>
          <w:rFonts w:ascii="Times New Roman" w:hAnsi="Times New Roman"/>
          <w:b/>
          <w:bCs/>
          <w:sz w:val="24"/>
          <w:szCs w:val="24"/>
        </w:rPr>
        <w:lastRenderedPageBreak/>
        <w:t>(2)</w:t>
      </w:r>
      <w:r>
        <w:rPr>
          <w:rFonts w:ascii="Times New Roman" w:hAnsi="Times New Roman"/>
          <w:sz w:val="24"/>
          <w:szCs w:val="24"/>
        </w:rPr>
        <w:t xml:space="preserve"> Clauza penală prevăzută la pct. 22.3.2. (1) nu se aplică în cazul în care contractul este denunțat ca urmare a neconstituirii garanției de bună execuție, în acest caz urmând a fi aplicată clauza penală prevăzută la pct. 10.8.</w:t>
      </w:r>
    </w:p>
    <w:p w:rsidR="00D821DC" w:rsidRDefault="00D821DC" w:rsidP="000E4D6A">
      <w:pPr>
        <w:pStyle w:val="ListParagraph"/>
        <w:tabs>
          <w:tab w:val="left" w:pos="0"/>
        </w:tabs>
        <w:ind w:left="0"/>
        <w:jc w:val="both"/>
        <w:rPr>
          <w:rFonts w:ascii="Times New Roman" w:hAnsi="Times New Roman"/>
          <w:sz w:val="24"/>
          <w:szCs w:val="24"/>
        </w:rPr>
      </w:pPr>
      <w:r w:rsidRPr="00D821DC">
        <w:rPr>
          <w:rFonts w:ascii="Times New Roman" w:hAnsi="Times New Roman"/>
          <w:b/>
          <w:bCs/>
          <w:sz w:val="24"/>
          <w:szCs w:val="24"/>
        </w:rPr>
        <w:t>(3)</w:t>
      </w:r>
      <w:r>
        <w:rPr>
          <w:rFonts w:ascii="Times New Roman" w:hAnsi="Times New Roman"/>
          <w:sz w:val="24"/>
          <w:szCs w:val="24"/>
        </w:rPr>
        <w:t xml:space="preserve"> Autoritatea contractantă va emite document constatator pentru neîndeplinirea obligațiilor contractuale conform art. 166 alin. (5) din H.G.nr. 395/2016.</w:t>
      </w:r>
    </w:p>
    <w:p w:rsidR="001A0F98" w:rsidRDefault="001A0F98" w:rsidP="000E4D6A">
      <w:pPr>
        <w:pStyle w:val="ListParagraph"/>
        <w:tabs>
          <w:tab w:val="left" w:pos="0"/>
        </w:tabs>
        <w:ind w:left="0"/>
        <w:jc w:val="both"/>
        <w:rPr>
          <w:rFonts w:ascii="Times New Roman" w:hAnsi="Times New Roman"/>
          <w:sz w:val="24"/>
          <w:szCs w:val="24"/>
        </w:rPr>
      </w:pPr>
      <w:r w:rsidRPr="00ED0370">
        <w:rPr>
          <w:rFonts w:ascii="Times New Roman" w:hAnsi="Times New Roman"/>
          <w:b/>
          <w:bCs/>
          <w:sz w:val="24"/>
          <w:szCs w:val="24"/>
        </w:rPr>
        <w:t>22..3.4.</w:t>
      </w:r>
      <w:r w:rsidR="00ED0370">
        <w:rPr>
          <w:rFonts w:ascii="Times New Roman" w:hAnsi="Times New Roman"/>
          <w:sz w:val="24"/>
          <w:szCs w:val="24"/>
        </w:rPr>
        <w:t>P</w:t>
      </w:r>
      <w:r>
        <w:rPr>
          <w:rFonts w:ascii="Times New Roman" w:hAnsi="Times New Roman"/>
          <w:sz w:val="24"/>
          <w:szCs w:val="24"/>
        </w:rPr>
        <w:t xml:space="preserve">entru nerespectarea obligației de a presta operațiuni specifice mentenanței corective în perioada de garanție / garanție extinsă a produselor ofertate (perioada suplimentară cerinței minimă de 36 luni prevăzută în documentația de atribuire) ce a constituit  factor de evaluare în procedura de atribuire, vor fi aplicate următoarele: </w:t>
      </w:r>
    </w:p>
    <w:p w:rsidR="00D821DC" w:rsidRPr="00BF0A04" w:rsidRDefault="001A0F98" w:rsidP="000E4D6A">
      <w:pPr>
        <w:pStyle w:val="ListParagraph"/>
        <w:tabs>
          <w:tab w:val="left" w:pos="0"/>
        </w:tabs>
        <w:ind w:left="0"/>
        <w:jc w:val="both"/>
        <w:rPr>
          <w:rFonts w:ascii="Times New Roman" w:hAnsi="Times New Roman"/>
          <w:sz w:val="24"/>
          <w:szCs w:val="24"/>
        </w:rPr>
      </w:pPr>
      <w:r>
        <w:rPr>
          <w:rFonts w:ascii="Times New Roman" w:hAnsi="Times New Roman"/>
          <w:sz w:val="24"/>
          <w:szCs w:val="24"/>
        </w:rPr>
        <w:t xml:space="preserve">(1) </w:t>
      </w:r>
      <w:r w:rsidRPr="00187C1F">
        <w:rPr>
          <w:rFonts w:ascii="Times New Roman" w:hAnsi="Times New Roman"/>
          <w:sz w:val="24"/>
          <w:szCs w:val="24"/>
        </w:rPr>
        <w:t xml:space="preserve">După împlinirea termenelor </w:t>
      </w:r>
      <w:r>
        <w:rPr>
          <w:rFonts w:ascii="Times New Roman" w:hAnsi="Times New Roman"/>
          <w:sz w:val="24"/>
          <w:szCs w:val="24"/>
        </w:rPr>
        <w:t xml:space="preserve">de remediere </w:t>
      </w:r>
      <w:r w:rsidR="008B6720">
        <w:rPr>
          <w:rFonts w:ascii="Times New Roman" w:hAnsi="Times New Roman"/>
          <w:sz w:val="24"/>
          <w:szCs w:val="24"/>
        </w:rPr>
        <w:t xml:space="preserve">prevăzute la </w:t>
      </w:r>
      <w:r w:rsidR="008B6720" w:rsidRPr="00187C1F">
        <w:rPr>
          <w:rFonts w:ascii="Times New Roman" w:hAnsi="Times New Roman"/>
          <w:sz w:val="24"/>
          <w:szCs w:val="24"/>
        </w:rPr>
        <w:t>pct. 26.2 alin. (1) lit. a)</w:t>
      </w:r>
      <w:r w:rsidR="00775219" w:rsidRPr="00187C1F">
        <w:rPr>
          <w:rFonts w:ascii="Times New Roman" w:hAnsi="Times New Roman"/>
          <w:sz w:val="24"/>
          <w:szCs w:val="24"/>
        </w:rPr>
        <w:t xml:space="preserve"> sau . 26.2 alin. (1) lit. b)</w:t>
      </w:r>
      <w:r w:rsidR="008B6720">
        <w:rPr>
          <w:rFonts w:ascii="Times New Roman" w:hAnsi="Times New Roman"/>
          <w:sz w:val="24"/>
          <w:szCs w:val="24"/>
        </w:rPr>
        <w:t>, ce curg de la data</w:t>
      </w:r>
      <w:r w:rsidR="00ED0370">
        <w:rPr>
          <w:rFonts w:ascii="Times New Roman" w:hAnsi="Times New Roman"/>
          <w:sz w:val="24"/>
          <w:szCs w:val="24"/>
        </w:rPr>
        <w:t xml:space="preserve"> când contractantul a fost înștiințat de către proprietar/beneficiar/utilizator final, Autoritatea contractantă va calcula penalități pentru fiecare zi de întârziere scursă după expirarea acestuia și data împlinirii obligației conform </w:t>
      </w:r>
      <w:r w:rsidR="00ED0370" w:rsidRPr="00424985">
        <w:rPr>
          <w:rFonts w:ascii="Times New Roman" w:hAnsi="Times New Roman"/>
          <w:sz w:val="24"/>
          <w:szCs w:val="24"/>
        </w:rPr>
        <w:t xml:space="preserve">la </w:t>
      </w:r>
      <w:r w:rsidR="00ED0370" w:rsidRPr="00424985">
        <w:rPr>
          <w:rFonts w:ascii="Times New Roman" w:hAnsi="Times New Roman"/>
          <w:b/>
          <w:sz w:val="24"/>
          <w:szCs w:val="24"/>
        </w:rPr>
        <w:t>art. 3 alin. 2</w:t>
      </w:r>
      <w:r w:rsidR="00ED0370" w:rsidRPr="00424985">
        <w:rPr>
          <w:rFonts w:ascii="Times New Roman" w:hAnsi="Times New Roman"/>
          <w:b/>
          <w:sz w:val="24"/>
          <w:szCs w:val="24"/>
          <w:vertAlign w:val="superscript"/>
        </w:rPr>
        <w:t>1</w:t>
      </w:r>
      <w:r w:rsidR="00ED0370" w:rsidRPr="00424985">
        <w:rPr>
          <w:rFonts w:ascii="Times New Roman" w:hAnsi="Times New Roman"/>
          <w:b/>
          <w:sz w:val="24"/>
          <w:szCs w:val="24"/>
        </w:rPr>
        <w:t xml:space="preserve"> din </w:t>
      </w:r>
      <w:r w:rsidR="00ED0370" w:rsidRPr="00424985">
        <w:rPr>
          <w:rFonts w:ascii="Times New Roman" w:hAnsi="Times New Roman"/>
          <w:b/>
          <w:i/>
          <w:sz w:val="24"/>
          <w:szCs w:val="24"/>
        </w:rPr>
        <w:t>O.G. nr.13/2011</w:t>
      </w:r>
      <w:r w:rsidR="00ED0370" w:rsidRPr="00424985">
        <w:rPr>
          <w:rFonts w:ascii="Times New Roman" w:hAnsi="Times New Roman"/>
          <w:i/>
          <w:sz w:val="24"/>
          <w:szCs w:val="24"/>
        </w:rPr>
        <w:t xml:space="preserve"> privind dobânda legală remuneratorie și penalizatoare pentru obligații bănești, precum și pentru reglementarea unor măsuri financiar-fiscale în domeniul bancar, cu modificările și completările ulterioare</w:t>
      </w:r>
      <w:r w:rsidR="00ED0370" w:rsidRPr="00424985">
        <w:rPr>
          <w:rFonts w:ascii="Times New Roman" w:hAnsi="Times New Roman"/>
          <w:sz w:val="24"/>
          <w:szCs w:val="24"/>
        </w:rPr>
        <w:t xml:space="preserve">. </w:t>
      </w:r>
      <w:r w:rsidR="00ED0370">
        <w:rPr>
          <w:rFonts w:ascii="Times New Roman" w:hAnsi="Times New Roman"/>
          <w:sz w:val="24"/>
          <w:szCs w:val="24"/>
        </w:rPr>
        <w:t>Dobânda se aplică la valoarea, cu TVA a unui complet.</w:t>
      </w:r>
    </w:p>
    <w:p w:rsidR="00C10E45" w:rsidRPr="00424985" w:rsidRDefault="000371D7" w:rsidP="002200E9">
      <w:pPr>
        <w:pStyle w:val="ListParagraph"/>
        <w:ind w:left="0"/>
        <w:contextualSpacing w:val="0"/>
        <w:jc w:val="both"/>
        <w:rPr>
          <w:rFonts w:ascii="Times New Roman" w:hAnsi="Times New Roman"/>
          <w:sz w:val="24"/>
          <w:szCs w:val="24"/>
        </w:rPr>
      </w:pPr>
      <w:r w:rsidRPr="00424985">
        <w:rPr>
          <w:rFonts w:ascii="Times New Roman" w:hAnsi="Times New Roman"/>
          <w:b/>
          <w:sz w:val="24"/>
          <w:szCs w:val="24"/>
        </w:rPr>
        <w:t>22.4.</w:t>
      </w:r>
      <w:r w:rsidR="000703E3">
        <w:rPr>
          <w:rFonts w:ascii="Times New Roman" w:hAnsi="Times New Roman"/>
          <w:b/>
          <w:sz w:val="24"/>
          <w:szCs w:val="24"/>
        </w:rPr>
        <w:t xml:space="preserve"> </w:t>
      </w:r>
      <w:r w:rsidR="00C10E45" w:rsidRPr="00ED0370">
        <w:rPr>
          <w:rFonts w:ascii="Times New Roman" w:hAnsi="Times New Roman"/>
          <w:sz w:val="24"/>
          <w:szCs w:val="24"/>
        </w:rPr>
        <w:t xml:space="preserve">Răspunderea </w:t>
      </w:r>
      <w:r w:rsidR="00ED0370">
        <w:rPr>
          <w:rFonts w:ascii="Times New Roman" w:hAnsi="Times New Roman"/>
          <w:sz w:val="24"/>
          <w:szCs w:val="24"/>
        </w:rPr>
        <w:t>Contractantului</w:t>
      </w:r>
      <w:r w:rsidR="00C10E45" w:rsidRPr="00ED0370">
        <w:rPr>
          <w:rFonts w:ascii="Times New Roman" w:hAnsi="Times New Roman"/>
          <w:sz w:val="24"/>
          <w:szCs w:val="24"/>
        </w:rPr>
        <w:t xml:space="preserve"> nu operează în următoarele situații:</w:t>
      </w:r>
    </w:p>
    <w:p w:rsidR="00C10E45" w:rsidRPr="00424985" w:rsidRDefault="00C10E45" w:rsidP="000C19C7">
      <w:pPr>
        <w:pStyle w:val="ListParagraph"/>
        <w:numPr>
          <w:ilvl w:val="1"/>
          <w:numId w:val="33"/>
        </w:numPr>
        <w:ind w:left="0" w:firstLine="0"/>
        <w:jc w:val="both"/>
        <w:rPr>
          <w:rFonts w:ascii="Times New Roman" w:hAnsi="Times New Roman"/>
          <w:sz w:val="24"/>
          <w:szCs w:val="24"/>
        </w:rPr>
      </w:pPr>
      <w:r w:rsidRPr="00424985">
        <w:rPr>
          <w:rFonts w:ascii="Times New Roman" w:hAnsi="Times New Roman"/>
          <w:sz w:val="24"/>
          <w:szCs w:val="24"/>
        </w:rPr>
        <w:t xml:space="preserve">datele/informațiile/documentele necesare pentru îndeplinirea Contractului nu sunt puse la dispoziția </w:t>
      </w:r>
      <w:r w:rsidR="005967AD">
        <w:rPr>
          <w:rFonts w:ascii="Times New Roman" w:hAnsi="Times New Roman"/>
          <w:sz w:val="24"/>
          <w:szCs w:val="24"/>
        </w:rPr>
        <w:t>Contractantului</w:t>
      </w:r>
      <w:r w:rsidR="000703E3">
        <w:rPr>
          <w:rFonts w:ascii="Times New Roman" w:hAnsi="Times New Roman"/>
          <w:sz w:val="24"/>
          <w:szCs w:val="24"/>
        </w:rPr>
        <w:t xml:space="preserve"> </w:t>
      </w:r>
      <w:r w:rsidRPr="00424985">
        <w:rPr>
          <w:rFonts w:ascii="Times New Roman" w:hAnsi="Times New Roman"/>
          <w:sz w:val="24"/>
          <w:szCs w:val="24"/>
        </w:rPr>
        <w:t>sau sunt puse la dispoziție cu întârziere;</w:t>
      </w:r>
    </w:p>
    <w:p w:rsidR="00C10E45" w:rsidRPr="00424985" w:rsidRDefault="00C10E45" w:rsidP="000C19C7">
      <w:pPr>
        <w:pStyle w:val="ListParagraph"/>
        <w:numPr>
          <w:ilvl w:val="1"/>
          <w:numId w:val="33"/>
        </w:numPr>
        <w:ind w:left="0" w:firstLine="0"/>
        <w:jc w:val="both"/>
        <w:rPr>
          <w:rFonts w:ascii="Times New Roman" w:hAnsi="Times New Roman"/>
          <w:sz w:val="24"/>
          <w:szCs w:val="24"/>
        </w:rPr>
      </w:pPr>
      <w:r w:rsidRPr="00424985">
        <w:rPr>
          <w:rFonts w:ascii="Times New Roman" w:hAnsi="Times New Roman"/>
          <w:sz w:val="24"/>
          <w:szCs w:val="24"/>
        </w:rPr>
        <w:t xml:space="preserve">neexecutarea sau executarea în mod necorespunzător a obligațiilor ce revin </w:t>
      </w:r>
      <w:r w:rsidR="005967AD">
        <w:rPr>
          <w:rFonts w:ascii="Times New Roman" w:hAnsi="Times New Roman"/>
          <w:sz w:val="24"/>
          <w:szCs w:val="24"/>
        </w:rPr>
        <w:t>Contractantului</w:t>
      </w:r>
      <w:r w:rsidR="000703E3">
        <w:rPr>
          <w:rFonts w:ascii="Times New Roman" w:hAnsi="Times New Roman"/>
          <w:sz w:val="24"/>
          <w:szCs w:val="24"/>
        </w:rPr>
        <w:t xml:space="preserve"> </w:t>
      </w:r>
      <w:r w:rsidRPr="00424985">
        <w:rPr>
          <w:rFonts w:ascii="Times New Roman" w:hAnsi="Times New Roman"/>
          <w:sz w:val="24"/>
          <w:szCs w:val="24"/>
        </w:rPr>
        <w:t>se</w:t>
      </w:r>
      <w:r w:rsidR="000E4D6A" w:rsidRPr="00424985">
        <w:rPr>
          <w:rFonts w:ascii="Times New Roman" w:hAnsi="Times New Roman"/>
          <w:sz w:val="24"/>
          <w:szCs w:val="24"/>
        </w:rPr>
        <w:t xml:space="preserve"> datorează culpei </w:t>
      </w:r>
      <w:r w:rsidR="00AA77B9">
        <w:rPr>
          <w:rFonts w:ascii="Times New Roman" w:hAnsi="Times New Roman"/>
          <w:sz w:val="24"/>
          <w:szCs w:val="24"/>
        </w:rPr>
        <w:t>Autorității contractante</w:t>
      </w:r>
      <w:r w:rsidR="000E4D6A" w:rsidRPr="00424985">
        <w:rPr>
          <w:rFonts w:ascii="Times New Roman" w:hAnsi="Times New Roman"/>
          <w:sz w:val="24"/>
          <w:szCs w:val="24"/>
        </w:rPr>
        <w:t>.</w:t>
      </w:r>
    </w:p>
    <w:p w:rsidR="006D0C44" w:rsidRPr="00424985" w:rsidRDefault="00C10E45" w:rsidP="000C19C7">
      <w:pPr>
        <w:pStyle w:val="ListParagraph"/>
        <w:numPr>
          <w:ilvl w:val="1"/>
          <w:numId w:val="46"/>
        </w:numPr>
        <w:tabs>
          <w:tab w:val="left" w:pos="0"/>
          <w:tab w:val="left" w:pos="709"/>
        </w:tabs>
        <w:ind w:left="0" w:hanging="30"/>
        <w:jc w:val="both"/>
        <w:rPr>
          <w:rFonts w:ascii="Times New Roman" w:hAnsi="Times New Roman"/>
          <w:sz w:val="24"/>
          <w:szCs w:val="24"/>
        </w:rPr>
      </w:pPr>
      <w:r w:rsidRPr="00424985">
        <w:rPr>
          <w:rFonts w:ascii="Times New Roman" w:hAnsi="Times New Roman"/>
          <w:sz w:val="24"/>
          <w:szCs w:val="24"/>
        </w:rPr>
        <w:t xml:space="preserve">Dacă </w:t>
      </w:r>
      <w:r w:rsidR="00ED0370">
        <w:rPr>
          <w:rFonts w:ascii="Times New Roman" w:hAnsi="Times New Roman"/>
          <w:sz w:val="24"/>
          <w:szCs w:val="24"/>
        </w:rPr>
        <w:t>Contractantul</w:t>
      </w:r>
      <w:r w:rsidRPr="00424985">
        <w:rPr>
          <w:rFonts w:ascii="Times New Roman" w:hAnsi="Times New Roman"/>
          <w:sz w:val="24"/>
          <w:szCs w:val="24"/>
        </w:rPr>
        <w:t xml:space="preserve"> nu reușește să ducă la îndeplinire în termen obligațiile asumate, </w:t>
      </w:r>
      <w:r w:rsidR="00ED0370">
        <w:rPr>
          <w:rFonts w:ascii="Times New Roman" w:hAnsi="Times New Roman"/>
          <w:i/>
          <w:sz w:val="24"/>
          <w:szCs w:val="24"/>
        </w:rPr>
        <w:t>Autoritatea contractantă</w:t>
      </w:r>
      <w:r w:rsidRPr="00424985">
        <w:rPr>
          <w:rFonts w:ascii="Times New Roman" w:hAnsi="Times New Roman"/>
          <w:sz w:val="24"/>
          <w:szCs w:val="24"/>
        </w:rPr>
        <w:t xml:space="preserve"> va emite o notificare cu referire la prezenta clauză, prin care să specifice obligațiile neîndeplinite</w:t>
      </w:r>
      <w:r w:rsidR="00ED0370">
        <w:rPr>
          <w:rFonts w:ascii="Times New Roman" w:hAnsi="Times New Roman"/>
          <w:sz w:val="24"/>
          <w:szCs w:val="24"/>
        </w:rPr>
        <w:t>, cu excepția situației în care în contract se prevede că nu este necesară punerea în întârziere.</w:t>
      </w:r>
    </w:p>
    <w:p w:rsidR="006D0C44" w:rsidRPr="00424985" w:rsidRDefault="00C10E45" w:rsidP="000C19C7">
      <w:pPr>
        <w:pStyle w:val="ListParagraph"/>
        <w:numPr>
          <w:ilvl w:val="1"/>
          <w:numId w:val="46"/>
        </w:numPr>
        <w:tabs>
          <w:tab w:val="left" w:pos="0"/>
          <w:tab w:val="left" w:pos="709"/>
        </w:tabs>
        <w:ind w:left="0" w:hanging="30"/>
        <w:jc w:val="both"/>
        <w:rPr>
          <w:rFonts w:ascii="Times New Roman" w:hAnsi="Times New Roman"/>
          <w:sz w:val="24"/>
          <w:szCs w:val="24"/>
        </w:rPr>
      </w:pPr>
      <w:r w:rsidRPr="00424985">
        <w:rPr>
          <w:rFonts w:ascii="Times New Roman" w:hAnsi="Times New Roman"/>
          <w:sz w:val="24"/>
          <w:szCs w:val="24"/>
        </w:rPr>
        <w:t xml:space="preserve">Dacă, în termen de maxim </w:t>
      </w:r>
      <w:r w:rsidRPr="00424985">
        <w:rPr>
          <w:rFonts w:ascii="Times New Roman" w:hAnsi="Times New Roman"/>
          <w:b/>
          <w:sz w:val="24"/>
          <w:szCs w:val="24"/>
        </w:rPr>
        <w:t>10 zile</w:t>
      </w:r>
      <w:r w:rsidRPr="00424985">
        <w:rPr>
          <w:rFonts w:ascii="Times New Roman" w:hAnsi="Times New Roman"/>
          <w:sz w:val="24"/>
          <w:szCs w:val="24"/>
        </w:rPr>
        <w:t xml:space="preserve"> de la comunicare, </w:t>
      </w:r>
      <w:r w:rsidR="00ED0370">
        <w:rPr>
          <w:rFonts w:ascii="Times New Roman" w:hAnsi="Times New Roman"/>
          <w:sz w:val="24"/>
          <w:szCs w:val="24"/>
        </w:rPr>
        <w:t>Contractantul</w:t>
      </w:r>
      <w:r w:rsidR="000703E3">
        <w:rPr>
          <w:rFonts w:ascii="Times New Roman" w:hAnsi="Times New Roman"/>
          <w:sz w:val="24"/>
          <w:szCs w:val="24"/>
        </w:rPr>
        <w:t xml:space="preserve"> </w:t>
      </w:r>
      <w:r w:rsidRPr="00424985">
        <w:rPr>
          <w:rFonts w:ascii="Times New Roman" w:hAnsi="Times New Roman"/>
          <w:sz w:val="24"/>
          <w:szCs w:val="24"/>
        </w:rPr>
        <w:t xml:space="preserve">nu ia toate măsurile de remediere a obligațiilor neîndeplinite, </w:t>
      </w:r>
      <w:r w:rsidR="00ED0370">
        <w:rPr>
          <w:rFonts w:ascii="Times New Roman" w:hAnsi="Times New Roman"/>
          <w:i/>
          <w:sz w:val="24"/>
          <w:szCs w:val="24"/>
        </w:rPr>
        <w:t>Autoritatea contractantă</w:t>
      </w:r>
      <w:r w:rsidR="000703E3">
        <w:rPr>
          <w:rFonts w:ascii="Times New Roman" w:hAnsi="Times New Roman"/>
          <w:i/>
          <w:sz w:val="24"/>
          <w:szCs w:val="24"/>
        </w:rPr>
        <w:t xml:space="preserve"> </w:t>
      </w:r>
      <w:r w:rsidRPr="00424985">
        <w:rPr>
          <w:rFonts w:ascii="Times New Roman" w:hAnsi="Times New Roman"/>
          <w:sz w:val="24"/>
          <w:szCs w:val="24"/>
        </w:rPr>
        <w:t>poate, printr-o a doua notificare,</w:t>
      </w:r>
      <w:r w:rsidR="003F7B2B" w:rsidRPr="00424985">
        <w:rPr>
          <w:rFonts w:ascii="Times New Roman" w:hAnsi="Times New Roman"/>
          <w:sz w:val="24"/>
          <w:szCs w:val="24"/>
        </w:rPr>
        <w:t xml:space="preserve"> să </w:t>
      </w:r>
      <w:r w:rsidRPr="00424985">
        <w:rPr>
          <w:rFonts w:ascii="Times New Roman" w:hAnsi="Times New Roman"/>
          <w:sz w:val="24"/>
          <w:szCs w:val="24"/>
        </w:rPr>
        <w:t>rezili</w:t>
      </w:r>
      <w:r w:rsidR="003F7B2B" w:rsidRPr="00424985">
        <w:rPr>
          <w:rFonts w:ascii="Times New Roman" w:hAnsi="Times New Roman"/>
          <w:sz w:val="24"/>
          <w:szCs w:val="24"/>
        </w:rPr>
        <w:t>eze</w:t>
      </w:r>
      <w:r w:rsidR="000703E3">
        <w:rPr>
          <w:rFonts w:ascii="Times New Roman" w:hAnsi="Times New Roman"/>
          <w:sz w:val="24"/>
          <w:szCs w:val="24"/>
        </w:rPr>
        <w:t xml:space="preserve"> </w:t>
      </w:r>
      <w:r w:rsidRPr="00424985">
        <w:rPr>
          <w:rFonts w:ascii="Times New Roman" w:hAnsi="Times New Roman"/>
          <w:i/>
          <w:sz w:val="24"/>
          <w:szCs w:val="24"/>
        </w:rPr>
        <w:t>Contractul</w:t>
      </w:r>
      <w:r w:rsidRPr="00424985">
        <w:rPr>
          <w:rFonts w:ascii="Times New Roman" w:hAnsi="Times New Roman"/>
          <w:sz w:val="24"/>
          <w:szCs w:val="24"/>
        </w:rPr>
        <w:t>, fără nicio altă formalitate și fără intervenția instanței de judecată.</w:t>
      </w:r>
      <w:r w:rsidR="00ED0370">
        <w:rPr>
          <w:rFonts w:ascii="Times New Roman" w:hAnsi="Times New Roman"/>
          <w:sz w:val="24"/>
          <w:szCs w:val="24"/>
        </w:rPr>
        <w:t xml:space="preserve"> Prezenta clauză se aplică pentru situația în care în cuprinsul contractului nu este stabilit un alt termen sau în cazul în care aceasta operează de plin drept.</w:t>
      </w:r>
    </w:p>
    <w:p w:rsidR="006D0C44" w:rsidRPr="00424985" w:rsidRDefault="00ED0370" w:rsidP="000C19C7">
      <w:pPr>
        <w:pStyle w:val="ListParagraph"/>
        <w:numPr>
          <w:ilvl w:val="1"/>
          <w:numId w:val="46"/>
        </w:numPr>
        <w:tabs>
          <w:tab w:val="left" w:pos="0"/>
          <w:tab w:val="left" w:pos="709"/>
        </w:tabs>
        <w:ind w:left="0" w:hanging="30"/>
        <w:jc w:val="both"/>
        <w:rPr>
          <w:rFonts w:ascii="Times New Roman" w:hAnsi="Times New Roman"/>
          <w:sz w:val="24"/>
          <w:szCs w:val="24"/>
        </w:rPr>
      </w:pPr>
      <w:r>
        <w:rPr>
          <w:rFonts w:ascii="Times New Roman" w:hAnsi="Times New Roman"/>
          <w:sz w:val="24"/>
          <w:szCs w:val="24"/>
        </w:rPr>
        <w:t>Contractantul are obligația de a achita Autorității contractante contravaloarea facturii de penalități de întârziere (emisă de Autoritatea contractantă) în maxim 5 zile lucrătoare de la data primirii acesteia.</w:t>
      </w:r>
    </w:p>
    <w:p w:rsidR="006D0C44" w:rsidRPr="00424985" w:rsidRDefault="00C10E45" w:rsidP="000C19C7">
      <w:pPr>
        <w:pStyle w:val="ListParagraph"/>
        <w:numPr>
          <w:ilvl w:val="1"/>
          <w:numId w:val="46"/>
        </w:numPr>
        <w:tabs>
          <w:tab w:val="left" w:pos="0"/>
          <w:tab w:val="left" w:pos="709"/>
        </w:tabs>
        <w:ind w:left="0" w:hanging="30"/>
        <w:jc w:val="both"/>
        <w:rPr>
          <w:rFonts w:ascii="Times New Roman" w:hAnsi="Times New Roman"/>
          <w:sz w:val="24"/>
          <w:szCs w:val="24"/>
        </w:rPr>
      </w:pPr>
      <w:r w:rsidRPr="00424985">
        <w:rPr>
          <w:rFonts w:ascii="Times New Roman" w:hAnsi="Times New Roman"/>
          <w:sz w:val="24"/>
          <w:szCs w:val="24"/>
        </w:rPr>
        <w:t xml:space="preserve">În cazul în care </w:t>
      </w:r>
      <w:r w:rsidR="00ED0370">
        <w:rPr>
          <w:rFonts w:ascii="Times New Roman" w:hAnsi="Times New Roman"/>
          <w:sz w:val="24"/>
          <w:szCs w:val="24"/>
        </w:rPr>
        <w:t>Contractantul</w:t>
      </w:r>
      <w:r w:rsidR="000703E3">
        <w:rPr>
          <w:rFonts w:ascii="Times New Roman" w:hAnsi="Times New Roman"/>
          <w:sz w:val="24"/>
          <w:szCs w:val="24"/>
        </w:rPr>
        <w:t xml:space="preserve"> </w:t>
      </w:r>
      <w:r w:rsidRPr="00424985">
        <w:rPr>
          <w:rFonts w:ascii="Times New Roman" w:hAnsi="Times New Roman"/>
          <w:sz w:val="24"/>
          <w:szCs w:val="24"/>
        </w:rPr>
        <w:t xml:space="preserve">nu achită </w:t>
      </w:r>
      <w:r w:rsidR="00ED0370">
        <w:rPr>
          <w:rFonts w:ascii="Times New Roman" w:hAnsi="Times New Roman"/>
          <w:sz w:val="24"/>
          <w:szCs w:val="24"/>
        </w:rPr>
        <w:t>Autorității contractante</w:t>
      </w:r>
      <w:r w:rsidRPr="00424985">
        <w:rPr>
          <w:rFonts w:ascii="Times New Roman" w:hAnsi="Times New Roman"/>
          <w:sz w:val="24"/>
          <w:szCs w:val="24"/>
        </w:rPr>
        <w:t xml:space="preserve"> contravaloarea facturii de penalităţi de întârziere, în termenul stabilit la </w:t>
      </w:r>
      <w:r w:rsidRPr="00424985">
        <w:rPr>
          <w:rFonts w:ascii="Times New Roman" w:hAnsi="Times New Roman"/>
          <w:b/>
          <w:sz w:val="24"/>
          <w:szCs w:val="24"/>
        </w:rPr>
        <w:t>pct. 22.</w:t>
      </w:r>
      <w:r w:rsidR="000D3F58" w:rsidRPr="00424985">
        <w:rPr>
          <w:rFonts w:ascii="Times New Roman" w:hAnsi="Times New Roman"/>
          <w:b/>
          <w:sz w:val="24"/>
          <w:szCs w:val="24"/>
        </w:rPr>
        <w:t>7</w:t>
      </w:r>
      <w:r w:rsidR="00930273" w:rsidRPr="00424985">
        <w:rPr>
          <w:rFonts w:ascii="Times New Roman" w:hAnsi="Times New Roman"/>
          <w:b/>
          <w:sz w:val="24"/>
          <w:szCs w:val="24"/>
        </w:rPr>
        <w:t>.</w:t>
      </w:r>
      <w:r w:rsidR="00E81478">
        <w:rPr>
          <w:rFonts w:ascii="Times New Roman" w:hAnsi="Times New Roman"/>
          <w:sz w:val="24"/>
          <w:szCs w:val="24"/>
        </w:rPr>
        <w:t>Autoritatea contractantă</w:t>
      </w:r>
      <w:r w:rsidRPr="00424985">
        <w:rPr>
          <w:rFonts w:ascii="Times New Roman" w:hAnsi="Times New Roman"/>
          <w:sz w:val="24"/>
          <w:szCs w:val="24"/>
        </w:rPr>
        <w:t xml:space="preserve"> va executa garanția de bună execuție în limita facturii</w:t>
      </w:r>
      <w:r w:rsidR="00E81478">
        <w:rPr>
          <w:rFonts w:ascii="Times New Roman" w:hAnsi="Times New Roman"/>
          <w:sz w:val="24"/>
          <w:szCs w:val="24"/>
        </w:rPr>
        <w:t xml:space="preserve"> de penalități</w:t>
      </w:r>
      <w:r w:rsidR="002311F0" w:rsidRPr="00424985">
        <w:rPr>
          <w:rFonts w:ascii="Times New Roman" w:hAnsi="Times New Roman"/>
          <w:sz w:val="24"/>
          <w:szCs w:val="24"/>
        </w:rPr>
        <w:t>, iar acesta</w:t>
      </w:r>
      <w:r w:rsidRPr="00424985">
        <w:rPr>
          <w:rFonts w:ascii="Times New Roman" w:hAnsi="Times New Roman"/>
          <w:sz w:val="24"/>
          <w:szCs w:val="24"/>
        </w:rPr>
        <w:t xml:space="preserve"> va comunica în scris </w:t>
      </w:r>
      <w:r w:rsidR="00E81478">
        <w:rPr>
          <w:rFonts w:ascii="Times New Roman" w:hAnsi="Times New Roman"/>
          <w:sz w:val="24"/>
          <w:szCs w:val="24"/>
        </w:rPr>
        <w:t xml:space="preserve">Contractantului </w:t>
      </w:r>
      <w:r w:rsidRPr="00424985">
        <w:rPr>
          <w:rFonts w:ascii="Times New Roman" w:hAnsi="Times New Roman"/>
          <w:sz w:val="24"/>
          <w:szCs w:val="24"/>
        </w:rPr>
        <w:t>despre re</w:t>
      </w:r>
      <w:r w:rsidR="00E81478">
        <w:rPr>
          <w:rFonts w:ascii="Times New Roman" w:hAnsi="Times New Roman"/>
          <w:sz w:val="24"/>
          <w:szCs w:val="24"/>
        </w:rPr>
        <w:t>ț</w:t>
      </w:r>
      <w:r w:rsidRPr="00424985">
        <w:rPr>
          <w:rFonts w:ascii="Times New Roman" w:hAnsi="Times New Roman"/>
          <w:sz w:val="24"/>
          <w:szCs w:val="24"/>
        </w:rPr>
        <w:t xml:space="preserve">inerea sumelor penalizatoare, inclusiv baza de calcul. </w:t>
      </w:r>
    </w:p>
    <w:p w:rsidR="00736F7D" w:rsidRPr="00424985" w:rsidRDefault="00736F7D" w:rsidP="000C19C7">
      <w:pPr>
        <w:pStyle w:val="ListParagraph"/>
        <w:widowControl w:val="0"/>
        <w:numPr>
          <w:ilvl w:val="1"/>
          <w:numId w:val="46"/>
        </w:numPr>
        <w:tabs>
          <w:tab w:val="left" w:pos="0"/>
          <w:tab w:val="left" w:pos="709"/>
        </w:tabs>
        <w:ind w:left="0" w:hanging="30"/>
        <w:jc w:val="both"/>
      </w:pPr>
      <w:r w:rsidRPr="00424985">
        <w:rPr>
          <w:rFonts w:ascii="Times New Roman" w:hAnsi="Times New Roman"/>
          <w:sz w:val="24"/>
          <w:szCs w:val="24"/>
        </w:rPr>
        <w:t xml:space="preserve">În cazul în care </w:t>
      </w:r>
      <w:r w:rsidR="00E81478">
        <w:rPr>
          <w:rFonts w:ascii="Times New Roman" w:hAnsi="Times New Roman"/>
          <w:sz w:val="24"/>
          <w:szCs w:val="24"/>
        </w:rPr>
        <w:t>Autoritatea contractantă</w:t>
      </w:r>
      <w:r w:rsidRPr="00424985">
        <w:rPr>
          <w:rFonts w:ascii="Times New Roman" w:hAnsi="Times New Roman"/>
          <w:sz w:val="24"/>
          <w:szCs w:val="24"/>
        </w:rPr>
        <w:t>, din vina sa exclusivă, nu își îndeplinește obligația de plată a facturii în termenul prevăzut</w:t>
      </w:r>
      <w:r w:rsidR="000703E3">
        <w:rPr>
          <w:rFonts w:ascii="Times New Roman" w:hAnsi="Times New Roman"/>
          <w:sz w:val="24"/>
          <w:szCs w:val="24"/>
        </w:rPr>
        <w:t xml:space="preserve"> </w:t>
      </w:r>
      <w:r w:rsidR="00E81478">
        <w:rPr>
          <w:rFonts w:ascii="Times New Roman" w:hAnsi="Times New Roman"/>
          <w:sz w:val="24"/>
          <w:szCs w:val="24"/>
        </w:rPr>
        <w:t>în</w:t>
      </w:r>
      <w:r w:rsidRPr="00424985">
        <w:rPr>
          <w:rFonts w:ascii="Times New Roman" w:hAnsi="Times New Roman"/>
          <w:sz w:val="24"/>
          <w:szCs w:val="24"/>
        </w:rPr>
        <w:t xml:space="preserve"> prezentul contract,</w:t>
      </w:r>
      <w:r w:rsidR="00E81478">
        <w:rPr>
          <w:rFonts w:ascii="Times New Roman" w:hAnsi="Times New Roman"/>
          <w:sz w:val="24"/>
          <w:szCs w:val="24"/>
        </w:rPr>
        <w:t>Contractantul</w:t>
      </w:r>
      <w:r w:rsidRPr="00424985">
        <w:rPr>
          <w:rFonts w:ascii="Times New Roman" w:hAnsi="Times New Roman"/>
          <w:sz w:val="24"/>
          <w:szCs w:val="24"/>
        </w:rPr>
        <w:t xml:space="preserve">are dreptul de a solicita plata dobânzii legale penalizatoare, aplicată la valoarea cu T.V.A. a plății neefectuate, în conformitate cu prevederile </w:t>
      </w:r>
      <w:r w:rsidRPr="00424985">
        <w:rPr>
          <w:rFonts w:ascii="Times New Roman" w:hAnsi="Times New Roman"/>
          <w:b/>
          <w:sz w:val="24"/>
          <w:szCs w:val="24"/>
        </w:rPr>
        <w:t>art. 4 din Legea nr. 72/2013</w:t>
      </w:r>
      <w:r w:rsidRPr="00424985">
        <w:rPr>
          <w:rFonts w:ascii="Times New Roman" w:hAnsi="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424985">
        <w:rPr>
          <w:rFonts w:ascii="Times New Roman" w:hAnsi="Times New Roman"/>
          <w:sz w:val="24"/>
          <w:szCs w:val="24"/>
        </w:rPr>
        <w:t>, dar nu mai mult decât valoarea pl</w:t>
      </w:r>
      <w:r w:rsidR="00DE357C" w:rsidRPr="00424985">
        <w:rPr>
          <w:rFonts w:ascii="Times New Roman" w:hAnsi="Times New Roman"/>
          <w:sz w:val="24"/>
          <w:szCs w:val="24"/>
        </w:rPr>
        <w:t>ă</w:t>
      </w:r>
      <w:r w:rsidRPr="00424985">
        <w:rPr>
          <w:rFonts w:ascii="Times New Roman" w:hAnsi="Times New Roman"/>
          <w:sz w:val="24"/>
          <w:szCs w:val="24"/>
        </w:rPr>
        <w:t>ții neefectuate, care curge de la expirarea termenului de plat</w:t>
      </w:r>
      <w:r w:rsidR="00DE357C" w:rsidRPr="00424985">
        <w:rPr>
          <w:rFonts w:ascii="Times New Roman" w:hAnsi="Times New Roman"/>
          <w:sz w:val="24"/>
          <w:szCs w:val="24"/>
        </w:rPr>
        <w:t>ă</w:t>
      </w:r>
      <w:r w:rsidRPr="00424985">
        <w:rPr>
          <w:rFonts w:ascii="Times New Roman" w:hAnsi="Times New Roman"/>
          <w:sz w:val="24"/>
          <w:szCs w:val="24"/>
        </w:rPr>
        <w:t>.</w:t>
      </w:r>
    </w:p>
    <w:p w:rsidR="00736F7D" w:rsidRPr="00424985" w:rsidRDefault="00736F7D" w:rsidP="000C19C7">
      <w:pPr>
        <w:pStyle w:val="ListParagraph"/>
        <w:widowControl w:val="0"/>
        <w:numPr>
          <w:ilvl w:val="1"/>
          <w:numId w:val="46"/>
        </w:numPr>
        <w:ind w:left="0" w:firstLine="0"/>
        <w:jc w:val="both"/>
        <w:rPr>
          <w:rFonts w:ascii="Times New Roman" w:hAnsi="Times New Roman"/>
          <w:sz w:val="24"/>
          <w:szCs w:val="24"/>
        </w:rPr>
      </w:pPr>
      <w:r w:rsidRPr="00424985">
        <w:rPr>
          <w:rFonts w:ascii="Times New Roman" w:hAnsi="Times New Roman"/>
          <w:sz w:val="24"/>
          <w:szCs w:val="24"/>
        </w:rPr>
        <w:t>Penalitățile de întârziere datorate curg de drept din data scadenței obligațiilor asumate conform prezentului contract.</w:t>
      </w:r>
    </w:p>
    <w:p w:rsidR="00736F7D" w:rsidRPr="00424985" w:rsidRDefault="00736F7D" w:rsidP="000E4D6A">
      <w:pPr>
        <w:pStyle w:val="DefaultText"/>
        <w:widowControl w:val="0"/>
        <w:jc w:val="both"/>
        <w:rPr>
          <w:lang w:val="ro-RO"/>
        </w:rPr>
      </w:pPr>
      <w:r w:rsidRPr="00424985">
        <w:rPr>
          <w:rFonts w:eastAsia="Times New Roman"/>
          <w:b/>
        </w:rPr>
        <w:t>22.1</w:t>
      </w:r>
      <w:r w:rsidR="009B0900">
        <w:rPr>
          <w:rFonts w:eastAsia="Times New Roman"/>
          <w:b/>
        </w:rPr>
        <w:t>1</w:t>
      </w:r>
      <w:r w:rsidRPr="00424985">
        <w:rPr>
          <w:rFonts w:eastAsia="Times New Roman"/>
        </w:rPr>
        <w:t xml:space="preserve">. </w:t>
      </w:r>
      <w:r w:rsidR="00D05318" w:rsidRPr="00424985">
        <w:t>Dacă</w:t>
      </w:r>
      <w:r w:rsidR="000703E3">
        <w:t xml:space="preserve"> </w:t>
      </w:r>
      <w:r w:rsidR="009B0900">
        <w:rPr>
          <w:i/>
        </w:rPr>
        <w:t>Autoritatea</w:t>
      </w:r>
      <w:r w:rsidR="000703E3">
        <w:rPr>
          <w:i/>
        </w:rPr>
        <w:t xml:space="preserve"> </w:t>
      </w:r>
      <w:r w:rsidR="009B0900">
        <w:rPr>
          <w:i/>
        </w:rPr>
        <w:t>contractantă</w:t>
      </w:r>
      <w:r w:rsidR="00D05318" w:rsidRPr="00424985">
        <w:t xml:space="preserve"> nu</w:t>
      </w:r>
      <w:r w:rsidR="000703E3">
        <w:t xml:space="preserve"> </w:t>
      </w:r>
      <w:r w:rsidR="00D05318" w:rsidRPr="00424985">
        <w:t>efectuează</w:t>
      </w:r>
      <w:r w:rsidR="000703E3">
        <w:t xml:space="preserve"> </w:t>
      </w:r>
      <w:r w:rsidR="00D05318" w:rsidRPr="00424985">
        <w:t>plata</w:t>
      </w:r>
      <w:r w:rsidR="000703E3">
        <w:t xml:space="preserve"> </w:t>
      </w:r>
      <w:r w:rsidR="00D05318" w:rsidRPr="00424985">
        <w:t>în</w:t>
      </w:r>
      <w:r w:rsidR="000703E3">
        <w:t xml:space="preserve"> </w:t>
      </w:r>
      <w:r w:rsidR="00D05318" w:rsidRPr="00424985">
        <w:t>termenul</w:t>
      </w:r>
      <w:r w:rsidR="000703E3">
        <w:t xml:space="preserve"> </w:t>
      </w:r>
      <w:r w:rsidR="00D05318" w:rsidRPr="00424985">
        <w:t>prevăzut la pct</w:t>
      </w:r>
      <w:r w:rsidR="00D05318" w:rsidRPr="009B0900">
        <w:t xml:space="preserve">. </w:t>
      </w:r>
      <w:r w:rsidR="00D55C5F" w:rsidRPr="009B0900">
        <w:rPr>
          <w:b/>
        </w:rPr>
        <w:t>18.3</w:t>
      </w:r>
      <w:r w:rsidR="00D05318" w:rsidRPr="006D486E">
        <w:t>,</w:t>
      </w:r>
      <w:r w:rsidR="009B0900">
        <w:t>Contractantul</w:t>
      </w:r>
      <w:r w:rsidR="000703E3">
        <w:t xml:space="preserve"> </w:t>
      </w:r>
      <w:r w:rsidR="00D05318" w:rsidRPr="00424985">
        <w:t>poate</w:t>
      </w:r>
      <w:r w:rsidR="000703E3">
        <w:t xml:space="preserve"> </w:t>
      </w:r>
      <w:r w:rsidR="00D05318" w:rsidRPr="00424985">
        <w:t>emite</w:t>
      </w:r>
      <w:r w:rsidR="00D05318" w:rsidRPr="00424985">
        <w:rPr>
          <w:i/>
        </w:rPr>
        <w:t xml:space="preserve"> o notificare</w:t>
      </w:r>
      <w:r w:rsidR="00D05318" w:rsidRPr="00424985">
        <w:t xml:space="preserve"> cu referire la clauza</w:t>
      </w:r>
      <w:r w:rsidR="000703E3">
        <w:t xml:space="preserve"> </w:t>
      </w:r>
      <w:r w:rsidR="00D05318" w:rsidRPr="00424985">
        <w:t>respectivă</w:t>
      </w:r>
      <w:r w:rsidR="000703E3">
        <w:t xml:space="preserve"> </w:t>
      </w:r>
      <w:r w:rsidR="00D05318" w:rsidRPr="00424985">
        <w:t>prin care să</w:t>
      </w:r>
      <w:r w:rsidR="000703E3">
        <w:t xml:space="preserve"> specific </w:t>
      </w:r>
      <w:r w:rsidR="00D05318" w:rsidRPr="00424985">
        <w:t>neîndeplinirea</w:t>
      </w:r>
      <w:r w:rsidR="000703E3">
        <w:t xml:space="preserve"> </w:t>
      </w:r>
      <w:r w:rsidR="00D05318" w:rsidRPr="00424985">
        <w:t>obligațiilor.</w:t>
      </w:r>
    </w:p>
    <w:p w:rsidR="00736F7D" w:rsidRDefault="00736F7D" w:rsidP="000E4D6A">
      <w:pPr>
        <w:pStyle w:val="DefaultText"/>
        <w:widowControl w:val="0"/>
        <w:jc w:val="both"/>
      </w:pPr>
      <w:r w:rsidRPr="00424985">
        <w:rPr>
          <w:b/>
        </w:rPr>
        <w:t>22.1</w:t>
      </w:r>
      <w:r w:rsidR="009B0900">
        <w:rPr>
          <w:b/>
        </w:rPr>
        <w:t>2</w:t>
      </w:r>
      <w:r w:rsidRPr="00424985">
        <w:t xml:space="preserve">. </w:t>
      </w:r>
      <w:r w:rsidR="00D05318" w:rsidRPr="00424985">
        <w:t>Dacă</w:t>
      </w:r>
      <w:r w:rsidR="000703E3">
        <w:t xml:space="preserve"> </w:t>
      </w:r>
      <w:r w:rsidR="00D05318" w:rsidRPr="00424985">
        <w:t>neîndeplinirea</w:t>
      </w:r>
      <w:r w:rsidR="000703E3">
        <w:t xml:space="preserve"> </w:t>
      </w:r>
      <w:r w:rsidR="00D05318" w:rsidRPr="00424985">
        <w:t>obligațiilor nu</w:t>
      </w:r>
      <w:r w:rsidR="000703E3">
        <w:t xml:space="preserve"> </w:t>
      </w:r>
      <w:r w:rsidR="00D05318" w:rsidRPr="00424985">
        <w:rPr>
          <w:i/>
        </w:rPr>
        <w:t>este</w:t>
      </w:r>
      <w:r w:rsidR="000703E3">
        <w:rPr>
          <w:i/>
        </w:rPr>
        <w:t xml:space="preserve"> </w:t>
      </w:r>
      <w:r w:rsidR="00D05318" w:rsidRPr="00424985">
        <w:rPr>
          <w:i/>
        </w:rPr>
        <w:t>remediată</w:t>
      </w:r>
      <w:r w:rsidR="000703E3">
        <w:rPr>
          <w:i/>
        </w:rPr>
        <w:t xml:space="preserve"> </w:t>
      </w:r>
      <w:r w:rsidR="00D05318" w:rsidRPr="00424985">
        <w:t>în termen de 30 zile de la primirea</w:t>
      </w:r>
      <w:r w:rsidR="000703E3">
        <w:t xml:space="preserve"> </w:t>
      </w:r>
      <w:r w:rsidR="00D05318" w:rsidRPr="00424985">
        <w:t xml:space="preserve">notificării, </w:t>
      </w:r>
      <w:r w:rsidR="009B0900">
        <w:t>Contractantul</w:t>
      </w:r>
      <w:r w:rsidR="000703E3">
        <w:t xml:space="preserve"> </w:t>
      </w:r>
      <w:r w:rsidR="00D05318" w:rsidRPr="00424985">
        <w:t>poate, printr-o notificare, să</w:t>
      </w:r>
      <w:r w:rsidR="000703E3">
        <w:t xml:space="preserve"> </w:t>
      </w:r>
      <w:r w:rsidR="00D05318" w:rsidRPr="00424985">
        <w:t>solicite</w:t>
      </w:r>
      <w:r w:rsidR="000703E3">
        <w:t xml:space="preserve"> </w:t>
      </w:r>
      <w:r w:rsidR="00D05318" w:rsidRPr="00424985">
        <w:t>rezilierea</w:t>
      </w:r>
      <w:r w:rsidR="000703E3">
        <w:t xml:space="preserve"> </w:t>
      </w:r>
      <w:r w:rsidR="00D05318" w:rsidRPr="00424985">
        <w:rPr>
          <w:i/>
        </w:rPr>
        <w:t>Contractului</w:t>
      </w:r>
      <w:r w:rsidR="00D05318" w:rsidRPr="00424985">
        <w:t>, fără a-i fi afectate</w:t>
      </w:r>
      <w:r w:rsidR="000703E3">
        <w:t xml:space="preserve"> </w:t>
      </w:r>
      <w:r w:rsidR="00D05318" w:rsidRPr="00424985">
        <w:t>drepturile la sumele</w:t>
      </w:r>
      <w:r w:rsidR="000703E3">
        <w:t xml:space="preserve"> </w:t>
      </w:r>
      <w:r w:rsidR="00D05318" w:rsidRPr="00424985">
        <w:t>cuvenite</w:t>
      </w:r>
      <w:r w:rsidR="000703E3">
        <w:t xml:space="preserve"> </w:t>
      </w:r>
      <w:r w:rsidR="00D05318" w:rsidRPr="00424985">
        <w:t>pentru</w:t>
      </w:r>
      <w:r w:rsidR="000703E3">
        <w:t xml:space="preserve"> </w:t>
      </w:r>
      <w:r w:rsidR="00D05318" w:rsidRPr="00424985">
        <w:t>furnizarea</w:t>
      </w:r>
      <w:r w:rsidR="000703E3">
        <w:t xml:space="preserve"> </w:t>
      </w:r>
      <w:r w:rsidR="00D05318" w:rsidRPr="00424985">
        <w:t>produsului</w:t>
      </w:r>
      <w:r w:rsidR="000703E3">
        <w:t xml:space="preserve"> </w:t>
      </w:r>
      <w:r w:rsidR="00D05318" w:rsidRPr="00424985">
        <w:t>și la plata</w:t>
      </w:r>
      <w:r w:rsidR="000703E3">
        <w:t xml:space="preserve"> </w:t>
      </w:r>
      <w:r w:rsidR="00D05318" w:rsidRPr="00424985">
        <w:t>unor</w:t>
      </w:r>
      <w:r w:rsidR="000703E3">
        <w:t xml:space="preserve"> </w:t>
      </w:r>
      <w:r w:rsidR="00D05318" w:rsidRPr="00424985">
        <w:t>daune</w:t>
      </w:r>
      <w:r w:rsidR="000703E3">
        <w:t xml:space="preserve"> </w:t>
      </w:r>
      <w:r w:rsidR="00D05318" w:rsidRPr="00424985">
        <w:t>interese.</w:t>
      </w:r>
    </w:p>
    <w:p w:rsidR="00CB7972" w:rsidRPr="00424985" w:rsidRDefault="00CB7972" w:rsidP="000E4D6A">
      <w:pPr>
        <w:pStyle w:val="DefaultText"/>
        <w:widowControl w:val="0"/>
        <w:jc w:val="both"/>
        <w:rPr>
          <w:lang w:val="ro-RO"/>
        </w:rPr>
      </w:pPr>
    </w:p>
    <w:p w:rsidR="00FA1AD6" w:rsidRPr="00424985" w:rsidRDefault="00FA1AD6" w:rsidP="00BF47E4">
      <w:pPr>
        <w:tabs>
          <w:tab w:val="left" w:pos="0"/>
        </w:tabs>
        <w:jc w:val="both"/>
        <w:rPr>
          <w:rFonts w:ascii="Times New Roman" w:hAnsi="Times New Roman"/>
          <w:sz w:val="24"/>
          <w:szCs w:val="24"/>
        </w:rPr>
      </w:pPr>
    </w:p>
    <w:p w:rsidR="00FA1AD6" w:rsidRPr="00424985" w:rsidRDefault="00FA1AD6" w:rsidP="000C19C7">
      <w:pPr>
        <w:pStyle w:val="ListParagraph"/>
        <w:numPr>
          <w:ilvl w:val="0"/>
          <w:numId w:val="43"/>
        </w:numPr>
        <w:tabs>
          <w:tab w:val="left" w:pos="0"/>
        </w:tabs>
        <w:ind w:left="567" w:firstLine="0"/>
        <w:jc w:val="both"/>
        <w:rPr>
          <w:rFonts w:ascii="Times New Roman" w:hAnsi="Times New Roman"/>
          <w:b/>
          <w:sz w:val="24"/>
          <w:szCs w:val="24"/>
        </w:rPr>
      </w:pPr>
      <w:r w:rsidRPr="00424985">
        <w:rPr>
          <w:rFonts w:ascii="Times New Roman" w:hAnsi="Times New Roman"/>
          <w:b/>
          <w:sz w:val="24"/>
          <w:szCs w:val="24"/>
        </w:rPr>
        <w:lastRenderedPageBreak/>
        <w:t>Recepţie, inspecţii şi teste</w:t>
      </w:r>
    </w:p>
    <w:p w:rsidR="00582430" w:rsidRDefault="009B0900" w:rsidP="000C19C7">
      <w:pPr>
        <w:pStyle w:val="ListParagraph"/>
        <w:numPr>
          <w:ilvl w:val="2"/>
          <w:numId w:val="33"/>
        </w:numPr>
        <w:tabs>
          <w:tab w:val="left" w:pos="0"/>
        </w:tabs>
        <w:ind w:left="420"/>
        <w:jc w:val="both"/>
        <w:rPr>
          <w:rFonts w:ascii="Times New Roman" w:hAnsi="Times New Roman"/>
          <w:bCs/>
          <w:sz w:val="24"/>
          <w:szCs w:val="24"/>
        </w:rPr>
      </w:pPr>
      <w:r w:rsidRPr="009B0900">
        <w:rPr>
          <w:rFonts w:ascii="Times New Roman" w:hAnsi="Times New Roman"/>
          <w:bCs/>
          <w:sz w:val="24"/>
          <w:szCs w:val="24"/>
        </w:rPr>
        <w:t xml:space="preserve">Recepția finală a produselor, se va efectua în maxim 10 zile lucrătoare </w:t>
      </w:r>
      <w:r>
        <w:rPr>
          <w:rFonts w:ascii="Times New Roman" w:hAnsi="Times New Roman"/>
          <w:bCs/>
          <w:sz w:val="24"/>
          <w:szCs w:val="24"/>
        </w:rPr>
        <w:t xml:space="preserve">de la data livrării produselor, la sediul </w:t>
      </w:r>
      <w:r w:rsidR="000763DD">
        <w:rPr>
          <w:rFonts w:ascii="Times New Roman" w:hAnsi="Times New Roman"/>
          <w:bCs/>
          <w:sz w:val="24"/>
          <w:szCs w:val="24"/>
        </w:rPr>
        <w:t>unităților de învățământ din orașul Câmpeni</w:t>
      </w:r>
      <w:r>
        <w:rPr>
          <w:rFonts w:ascii="Times New Roman" w:hAnsi="Times New Roman"/>
          <w:bCs/>
          <w:sz w:val="24"/>
          <w:szCs w:val="24"/>
        </w:rPr>
        <w:t xml:space="preserve">, jud. </w:t>
      </w:r>
      <w:r w:rsidR="000763DD">
        <w:rPr>
          <w:rFonts w:ascii="Times New Roman" w:hAnsi="Times New Roman"/>
          <w:bCs/>
          <w:sz w:val="24"/>
          <w:szCs w:val="24"/>
        </w:rPr>
        <w:t>Alba</w:t>
      </w:r>
      <w:r>
        <w:rPr>
          <w:rFonts w:ascii="Times New Roman" w:hAnsi="Times New Roman"/>
          <w:bCs/>
          <w:sz w:val="24"/>
          <w:szCs w:val="24"/>
        </w:rPr>
        <w:t>, de către o comisie desemnată și se va finaliza prin încheierea unui Proces verbal de recepție cantitativă și calitativă, fără obiecțiuni.</w:t>
      </w:r>
    </w:p>
    <w:p w:rsidR="00E52F26" w:rsidRDefault="009B0900" w:rsidP="000C19C7">
      <w:pPr>
        <w:pStyle w:val="ListParagraph"/>
        <w:numPr>
          <w:ilvl w:val="2"/>
          <w:numId w:val="33"/>
        </w:numPr>
        <w:tabs>
          <w:tab w:val="left" w:pos="0"/>
        </w:tabs>
        <w:ind w:left="420"/>
        <w:jc w:val="both"/>
        <w:rPr>
          <w:rFonts w:ascii="Times New Roman" w:hAnsi="Times New Roman"/>
          <w:bCs/>
          <w:sz w:val="24"/>
          <w:szCs w:val="24"/>
        </w:rPr>
      </w:pPr>
      <w:r>
        <w:rPr>
          <w:rFonts w:ascii="Times New Roman" w:hAnsi="Times New Roman"/>
          <w:bCs/>
          <w:sz w:val="24"/>
          <w:szCs w:val="24"/>
        </w:rPr>
        <w:t>Contractantul este responsabil de existența</w:t>
      </w:r>
      <w:r w:rsidR="00E52F26">
        <w:rPr>
          <w:rFonts w:ascii="Times New Roman" w:hAnsi="Times New Roman"/>
          <w:bCs/>
          <w:sz w:val="24"/>
          <w:szCs w:val="24"/>
        </w:rPr>
        <w:t>, montajul, instalarea și punerea în funcțiune a echipamentelor livrate.</w:t>
      </w:r>
    </w:p>
    <w:p w:rsidR="00E52F26" w:rsidRDefault="00E52F26" w:rsidP="000C19C7">
      <w:pPr>
        <w:pStyle w:val="ListParagraph"/>
        <w:numPr>
          <w:ilvl w:val="2"/>
          <w:numId w:val="33"/>
        </w:numPr>
        <w:tabs>
          <w:tab w:val="left" w:pos="0"/>
        </w:tabs>
        <w:ind w:left="420"/>
        <w:jc w:val="both"/>
        <w:rPr>
          <w:rFonts w:ascii="Times New Roman" w:hAnsi="Times New Roman"/>
          <w:bCs/>
          <w:sz w:val="24"/>
          <w:szCs w:val="24"/>
        </w:rPr>
      </w:pPr>
      <w:r>
        <w:rPr>
          <w:rFonts w:ascii="Times New Roman" w:hAnsi="Times New Roman"/>
          <w:bCs/>
          <w:sz w:val="24"/>
          <w:szCs w:val="24"/>
        </w:rPr>
        <w:t>Produsele livrate vor avea instalate și activate sistemul de operare și driverele necesare pentru a facilita verificarea acestora în vederea recepției calitative.</w:t>
      </w:r>
    </w:p>
    <w:p w:rsidR="009B0900" w:rsidRDefault="00E52F26" w:rsidP="000C19C7">
      <w:pPr>
        <w:pStyle w:val="ListParagraph"/>
        <w:numPr>
          <w:ilvl w:val="2"/>
          <w:numId w:val="33"/>
        </w:numPr>
        <w:tabs>
          <w:tab w:val="left" w:pos="0"/>
        </w:tabs>
        <w:ind w:left="420"/>
        <w:jc w:val="both"/>
        <w:rPr>
          <w:rFonts w:ascii="Times New Roman" w:hAnsi="Times New Roman"/>
          <w:bCs/>
          <w:sz w:val="24"/>
          <w:szCs w:val="24"/>
        </w:rPr>
      </w:pPr>
      <w:r>
        <w:rPr>
          <w:rFonts w:ascii="Times New Roman" w:hAnsi="Times New Roman"/>
          <w:bCs/>
          <w:sz w:val="24"/>
          <w:szCs w:val="24"/>
        </w:rPr>
        <w:t>Produsele livrate la care s-au constatat neconformități, deficiențe sau lipsuri vor fi consemnate într-un proces verbal de recepție parțială și vor fi remediate de către contractant, fără costuri suplimentare, în maxim 3 (trei) zile lucrătoare de la data constatării acestora, iar contractantul are obligația, fără a modifica prețul contractului:</w:t>
      </w:r>
    </w:p>
    <w:p w:rsidR="00E52F26" w:rsidRDefault="00E52F26" w:rsidP="000C19C7">
      <w:pPr>
        <w:pStyle w:val="ListParagraph"/>
        <w:numPr>
          <w:ilvl w:val="1"/>
          <w:numId w:val="34"/>
        </w:numPr>
        <w:tabs>
          <w:tab w:val="left" w:pos="0"/>
        </w:tabs>
        <w:jc w:val="both"/>
        <w:rPr>
          <w:rFonts w:ascii="Times New Roman" w:hAnsi="Times New Roman"/>
          <w:bCs/>
          <w:sz w:val="24"/>
          <w:szCs w:val="24"/>
        </w:rPr>
      </w:pPr>
      <w:r>
        <w:rPr>
          <w:rFonts w:ascii="Times New Roman" w:hAnsi="Times New Roman"/>
          <w:bCs/>
          <w:sz w:val="24"/>
          <w:szCs w:val="24"/>
        </w:rPr>
        <w:t>Să înlocuiască produsele refuzate</w:t>
      </w:r>
    </w:p>
    <w:p w:rsidR="00E52F26" w:rsidRPr="00E52F26" w:rsidRDefault="00E52F26" w:rsidP="000C19C7">
      <w:pPr>
        <w:pStyle w:val="ListParagraph"/>
        <w:numPr>
          <w:ilvl w:val="1"/>
          <w:numId w:val="34"/>
        </w:numPr>
        <w:tabs>
          <w:tab w:val="left" w:pos="0"/>
        </w:tabs>
        <w:jc w:val="both"/>
        <w:rPr>
          <w:rFonts w:ascii="Times New Roman" w:hAnsi="Times New Roman"/>
          <w:bCs/>
          <w:sz w:val="24"/>
          <w:szCs w:val="24"/>
        </w:rPr>
      </w:pPr>
      <w:r w:rsidRPr="00E52F26">
        <w:rPr>
          <w:rFonts w:ascii="Times New Roman" w:eastAsia="Century Gothic" w:hAnsi="Times New Roman"/>
          <w:iCs/>
          <w:sz w:val="24"/>
          <w:szCs w:val="24"/>
        </w:rPr>
        <w:t>Sa facă toate modificările necesare pentru ca produsele să corespundă specificațiilor tehnice;</w:t>
      </w:r>
    </w:p>
    <w:p w:rsidR="00E52F26" w:rsidRPr="00E52F26" w:rsidRDefault="00E52F26" w:rsidP="000C19C7">
      <w:pPr>
        <w:pStyle w:val="ListParagraph"/>
        <w:numPr>
          <w:ilvl w:val="1"/>
          <w:numId w:val="34"/>
        </w:numPr>
        <w:tabs>
          <w:tab w:val="left" w:pos="0"/>
        </w:tabs>
        <w:jc w:val="both"/>
        <w:rPr>
          <w:rFonts w:ascii="Times New Roman" w:hAnsi="Times New Roman"/>
          <w:bCs/>
          <w:sz w:val="24"/>
          <w:szCs w:val="24"/>
        </w:rPr>
      </w:pPr>
      <w:r w:rsidRPr="00E52F26">
        <w:rPr>
          <w:rFonts w:ascii="Times New Roman" w:eastAsia="Century Gothic" w:hAnsi="Times New Roman"/>
          <w:iCs/>
          <w:sz w:val="24"/>
          <w:szCs w:val="24"/>
        </w:rPr>
        <w:t xml:space="preserve">Să  </w:t>
      </w:r>
      <w:r w:rsidRPr="00E52F26">
        <w:rPr>
          <w:rFonts w:ascii="Times New Roman" w:eastAsia="Calibri" w:hAnsi="Times New Roman"/>
          <w:sz w:val="24"/>
          <w:szCs w:val="24"/>
        </w:rPr>
        <w:t>execute toate activitățile de instalare, configurare, punere in funcțiune și testare a produselor</w:t>
      </w:r>
      <w:r>
        <w:rPr>
          <w:rFonts w:ascii="Times New Roman" w:eastAsia="Calibri" w:hAnsi="Times New Roman"/>
          <w:sz w:val="24"/>
          <w:szCs w:val="24"/>
        </w:rPr>
        <w:t xml:space="preserve"> respective</w:t>
      </w:r>
    </w:p>
    <w:p w:rsidR="00E52F26" w:rsidRPr="00E52F26" w:rsidRDefault="00E52F26" w:rsidP="000C19C7">
      <w:pPr>
        <w:pStyle w:val="ListParagraph"/>
        <w:numPr>
          <w:ilvl w:val="2"/>
          <w:numId w:val="33"/>
        </w:numPr>
        <w:tabs>
          <w:tab w:val="left" w:pos="0"/>
        </w:tabs>
        <w:ind w:left="420"/>
        <w:jc w:val="both"/>
        <w:rPr>
          <w:rFonts w:ascii="Times New Roman" w:hAnsi="Times New Roman"/>
          <w:bCs/>
          <w:sz w:val="24"/>
          <w:szCs w:val="24"/>
        </w:rPr>
      </w:pPr>
      <w:r w:rsidRPr="00E52F26">
        <w:rPr>
          <w:rFonts w:ascii="Times New Roman" w:eastAsia="Calibri" w:hAnsi="Times New Roman"/>
          <w:sz w:val="24"/>
          <w:szCs w:val="24"/>
        </w:rPr>
        <w:t xml:space="preserve">În cazul în care </w:t>
      </w:r>
      <w:r>
        <w:rPr>
          <w:rFonts w:ascii="Times New Roman" w:eastAsia="Calibri" w:hAnsi="Times New Roman"/>
          <w:sz w:val="24"/>
          <w:szCs w:val="24"/>
        </w:rPr>
        <w:t>intervin cele menționate la art. 23 alin. (4)</w:t>
      </w:r>
      <w:r w:rsidRPr="00E52F26">
        <w:rPr>
          <w:rFonts w:ascii="Times New Roman" w:eastAsia="Calibri" w:hAnsi="Times New Roman"/>
          <w:sz w:val="24"/>
          <w:szCs w:val="24"/>
        </w:rPr>
        <w:t>, termenul de recepție se prelungește cu cel mult 3 zile lucrătoare.</w:t>
      </w:r>
    </w:p>
    <w:p w:rsidR="00E52F26" w:rsidRPr="00AD4221" w:rsidRDefault="00E52F26" w:rsidP="000C19C7">
      <w:pPr>
        <w:pStyle w:val="ListParagraph"/>
        <w:numPr>
          <w:ilvl w:val="2"/>
          <w:numId w:val="33"/>
        </w:numPr>
        <w:tabs>
          <w:tab w:val="left" w:pos="0"/>
        </w:tabs>
        <w:ind w:left="420"/>
        <w:jc w:val="both"/>
        <w:rPr>
          <w:rFonts w:ascii="Times New Roman" w:hAnsi="Times New Roman"/>
          <w:bCs/>
          <w:sz w:val="24"/>
          <w:szCs w:val="24"/>
        </w:rPr>
      </w:pPr>
      <w:r>
        <w:rPr>
          <w:rFonts w:ascii="Times New Roman" w:eastAsia="Calibri" w:hAnsi="Times New Roman"/>
          <w:sz w:val="24"/>
          <w:szCs w:val="24"/>
        </w:rPr>
        <w:t xml:space="preserve">Rezultatele recepției finale se vor consemna </w:t>
      </w:r>
      <w:r w:rsidR="00AD4221">
        <w:rPr>
          <w:rFonts w:ascii="Times New Roman" w:eastAsia="Calibri" w:hAnsi="Times New Roman"/>
          <w:sz w:val="24"/>
          <w:szCs w:val="24"/>
        </w:rPr>
        <w:t>î</w:t>
      </w:r>
      <w:r>
        <w:rPr>
          <w:rFonts w:ascii="Times New Roman" w:eastAsia="Calibri" w:hAnsi="Times New Roman"/>
          <w:sz w:val="24"/>
          <w:szCs w:val="24"/>
        </w:rPr>
        <w:t>n ”Procesul verbal de recepție calitativă și cantitativă”</w:t>
      </w:r>
      <w:r w:rsidR="00AD4221">
        <w:rPr>
          <w:rFonts w:ascii="Times New Roman" w:eastAsia="Calibri" w:hAnsi="Times New Roman"/>
          <w:sz w:val="24"/>
          <w:szCs w:val="24"/>
        </w:rPr>
        <w:t>, încheiat la nivelul autorității contractante, semnat de ambele părți.</w:t>
      </w:r>
    </w:p>
    <w:p w:rsidR="00FA1AD6" w:rsidRPr="00424985" w:rsidRDefault="00FA1AD6" w:rsidP="00BF47E4">
      <w:pPr>
        <w:tabs>
          <w:tab w:val="left" w:pos="0"/>
        </w:tabs>
        <w:jc w:val="both"/>
        <w:rPr>
          <w:rFonts w:ascii="Times New Roman" w:hAnsi="Times New Roman"/>
          <w:sz w:val="24"/>
          <w:szCs w:val="24"/>
        </w:rPr>
      </w:pPr>
    </w:p>
    <w:p w:rsidR="00FA1AD6" w:rsidRPr="00424985" w:rsidRDefault="00AD4221" w:rsidP="00AD4221">
      <w:pPr>
        <w:pStyle w:val="ListParagraph"/>
        <w:tabs>
          <w:tab w:val="left" w:pos="0"/>
        </w:tabs>
        <w:ind w:left="567"/>
        <w:jc w:val="both"/>
        <w:rPr>
          <w:rFonts w:ascii="Times New Roman" w:hAnsi="Times New Roman"/>
          <w:b/>
          <w:sz w:val="24"/>
          <w:szCs w:val="24"/>
        </w:rPr>
      </w:pPr>
      <w:r>
        <w:rPr>
          <w:rFonts w:ascii="Times New Roman" w:hAnsi="Times New Roman"/>
          <w:b/>
          <w:sz w:val="24"/>
          <w:szCs w:val="24"/>
        </w:rPr>
        <w:t xml:space="preserve">Art. 24. </w:t>
      </w:r>
      <w:r w:rsidR="00FA1AD6" w:rsidRPr="00424985">
        <w:rPr>
          <w:rFonts w:ascii="Times New Roman" w:hAnsi="Times New Roman"/>
          <w:b/>
          <w:sz w:val="24"/>
          <w:szCs w:val="24"/>
        </w:rPr>
        <w:t>Livrarea, documentele care înso</w:t>
      </w:r>
      <w:r>
        <w:rPr>
          <w:rFonts w:ascii="Times New Roman" w:hAnsi="Times New Roman"/>
          <w:b/>
          <w:sz w:val="24"/>
          <w:szCs w:val="24"/>
        </w:rPr>
        <w:t>ț</w:t>
      </w:r>
      <w:r w:rsidR="00FA1AD6" w:rsidRPr="00424985">
        <w:rPr>
          <w:rFonts w:ascii="Times New Roman" w:hAnsi="Times New Roman"/>
          <w:b/>
          <w:sz w:val="24"/>
          <w:szCs w:val="24"/>
        </w:rPr>
        <w:t>esc produsele și locul livrării</w:t>
      </w:r>
    </w:p>
    <w:p w:rsidR="00FA1AD6" w:rsidRPr="00424985" w:rsidRDefault="00FA1AD6" w:rsidP="000C19C7">
      <w:pPr>
        <w:pStyle w:val="ListParagraph"/>
        <w:numPr>
          <w:ilvl w:val="1"/>
          <w:numId w:val="48"/>
        </w:numPr>
        <w:tabs>
          <w:tab w:val="left" w:pos="0"/>
        </w:tabs>
        <w:jc w:val="both"/>
        <w:rPr>
          <w:rFonts w:ascii="Times New Roman" w:hAnsi="Times New Roman"/>
          <w:sz w:val="24"/>
          <w:szCs w:val="24"/>
        </w:rPr>
      </w:pPr>
      <w:r w:rsidRPr="00424985">
        <w:rPr>
          <w:rFonts w:ascii="Times New Roman" w:hAnsi="Times New Roman"/>
          <w:sz w:val="24"/>
          <w:szCs w:val="24"/>
        </w:rPr>
        <w:t xml:space="preserve">Termene de livrare </w:t>
      </w:r>
    </w:p>
    <w:p w:rsidR="00073B80" w:rsidRDefault="00FA1AD6" w:rsidP="00073B80">
      <w:pPr>
        <w:pStyle w:val="ListParagraph"/>
        <w:numPr>
          <w:ilvl w:val="0"/>
          <w:numId w:val="6"/>
        </w:numPr>
        <w:tabs>
          <w:tab w:val="left" w:pos="0"/>
        </w:tabs>
        <w:ind w:left="360"/>
        <w:jc w:val="both"/>
        <w:rPr>
          <w:rFonts w:ascii="Times New Roman" w:hAnsi="Times New Roman"/>
          <w:sz w:val="24"/>
          <w:szCs w:val="24"/>
        </w:rPr>
      </w:pPr>
      <w:r w:rsidRPr="00073B80">
        <w:rPr>
          <w:rFonts w:ascii="Times New Roman" w:hAnsi="Times New Roman"/>
          <w:sz w:val="24"/>
          <w:szCs w:val="24"/>
        </w:rPr>
        <w:t>Termenul de livrar</w:t>
      </w:r>
      <w:r w:rsidR="00841BD0" w:rsidRPr="00073B80">
        <w:rPr>
          <w:rFonts w:ascii="Times New Roman" w:hAnsi="Times New Roman"/>
          <w:sz w:val="24"/>
          <w:szCs w:val="24"/>
        </w:rPr>
        <w:t xml:space="preserve">e este cel menționat la </w:t>
      </w:r>
      <w:r w:rsidR="00841BD0" w:rsidRPr="00073B80">
        <w:rPr>
          <w:rFonts w:ascii="Times New Roman" w:hAnsi="Times New Roman"/>
          <w:b/>
          <w:sz w:val="24"/>
          <w:szCs w:val="24"/>
        </w:rPr>
        <w:t xml:space="preserve">art. </w:t>
      </w:r>
      <w:r w:rsidR="00A27A19" w:rsidRPr="00073B80">
        <w:rPr>
          <w:rFonts w:ascii="Times New Roman" w:hAnsi="Times New Roman"/>
          <w:b/>
          <w:sz w:val="24"/>
          <w:szCs w:val="24"/>
        </w:rPr>
        <w:t>19</w:t>
      </w:r>
      <w:r w:rsidR="00841BD0" w:rsidRPr="00073B80">
        <w:rPr>
          <w:rFonts w:ascii="Times New Roman" w:hAnsi="Times New Roman"/>
          <w:b/>
          <w:sz w:val="24"/>
          <w:szCs w:val="24"/>
        </w:rPr>
        <w:t>.</w:t>
      </w:r>
      <w:r w:rsidR="00073B80" w:rsidRPr="00073B80">
        <w:rPr>
          <w:rFonts w:ascii="Times New Roman" w:hAnsi="Times New Roman"/>
          <w:b/>
          <w:sz w:val="24"/>
          <w:szCs w:val="24"/>
        </w:rPr>
        <w:t>3</w:t>
      </w:r>
      <w:r w:rsidRPr="00073B80">
        <w:rPr>
          <w:rFonts w:ascii="Times New Roman" w:hAnsi="Times New Roman"/>
          <w:sz w:val="24"/>
          <w:szCs w:val="24"/>
        </w:rPr>
        <w:t>, respectiv …………………..</w:t>
      </w:r>
    </w:p>
    <w:p w:rsidR="00FA1AD6" w:rsidRPr="00073B80" w:rsidRDefault="00FA1AD6" w:rsidP="00073B80">
      <w:pPr>
        <w:pStyle w:val="ListParagraph"/>
        <w:numPr>
          <w:ilvl w:val="0"/>
          <w:numId w:val="6"/>
        </w:numPr>
        <w:tabs>
          <w:tab w:val="left" w:pos="0"/>
        </w:tabs>
        <w:ind w:left="360"/>
        <w:jc w:val="both"/>
        <w:rPr>
          <w:rFonts w:ascii="Times New Roman" w:hAnsi="Times New Roman"/>
          <w:i/>
          <w:iCs/>
          <w:sz w:val="24"/>
          <w:szCs w:val="24"/>
        </w:rPr>
      </w:pPr>
      <w:r w:rsidRPr="00073B80">
        <w:rPr>
          <w:rFonts w:ascii="Times New Roman" w:hAnsi="Times New Roman"/>
          <w:sz w:val="24"/>
          <w:szCs w:val="24"/>
        </w:rPr>
        <w:t>Termenul de livrare cu întârziere sub sancțiunea aplicării de penalităț</w:t>
      </w:r>
      <w:r w:rsidR="00B86E17" w:rsidRPr="00073B80">
        <w:rPr>
          <w:rFonts w:ascii="Times New Roman" w:hAnsi="Times New Roman"/>
          <w:sz w:val="24"/>
          <w:szCs w:val="24"/>
        </w:rPr>
        <w:t xml:space="preserve">i, </w:t>
      </w:r>
      <w:r w:rsidRPr="00073B80">
        <w:rPr>
          <w:rFonts w:ascii="Times New Roman" w:hAnsi="Times New Roman"/>
          <w:i/>
          <w:iCs/>
          <w:sz w:val="24"/>
          <w:szCs w:val="24"/>
        </w:rPr>
        <w:t>…………………</w:t>
      </w:r>
      <w:r w:rsidR="00073B80" w:rsidRPr="00073B80">
        <w:rPr>
          <w:rFonts w:ascii="Times New Roman" w:hAnsi="Times New Roman"/>
          <w:i/>
          <w:iCs/>
          <w:sz w:val="24"/>
          <w:szCs w:val="24"/>
        </w:rPr>
        <w:t>( va fi stabilit în funcție de constrângerile sursei de finanțare)</w:t>
      </w:r>
      <w:r w:rsidRPr="00073B80">
        <w:rPr>
          <w:rFonts w:ascii="Times New Roman" w:hAnsi="Times New Roman"/>
          <w:i/>
          <w:iCs/>
          <w:sz w:val="24"/>
          <w:szCs w:val="24"/>
        </w:rPr>
        <w:t>.;</w:t>
      </w:r>
    </w:p>
    <w:p w:rsidR="00FA1AD6" w:rsidRPr="00CB7972" w:rsidRDefault="00AA77B9" w:rsidP="00A53122">
      <w:pPr>
        <w:numPr>
          <w:ilvl w:val="0"/>
          <w:numId w:val="6"/>
        </w:numPr>
        <w:tabs>
          <w:tab w:val="left" w:pos="0"/>
        </w:tabs>
        <w:ind w:left="0" w:firstLine="0"/>
        <w:jc w:val="both"/>
        <w:rPr>
          <w:rFonts w:ascii="Times New Roman" w:hAnsi="Times New Roman"/>
          <w:sz w:val="24"/>
          <w:szCs w:val="24"/>
        </w:rPr>
      </w:pPr>
      <w:r w:rsidRPr="00CB7972">
        <w:rPr>
          <w:rFonts w:ascii="Times New Roman" w:hAnsi="Times New Roman"/>
          <w:sz w:val="24"/>
          <w:szCs w:val="24"/>
        </w:rPr>
        <w:t xml:space="preserve">Autoritatea contractantă </w:t>
      </w:r>
      <w:r w:rsidR="00FA1AD6" w:rsidRPr="00CB7972">
        <w:rPr>
          <w:rFonts w:ascii="Times New Roman" w:hAnsi="Times New Roman"/>
          <w:sz w:val="24"/>
          <w:szCs w:val="24"/>
        </w:rPr>
        <w:t>acceptă livrarea eșalonată.</w:t>
      </w:r>
    </w:p>
    <w:p w:rsidR="005454B1" w:rsidRDefault="00CC13DA" w:rsidP="000C19C7">
      <w:pPr>
        <w:pStyle w:val="ListParagraph"/>
        <w:numPr>
          <w:ilvl w:val="1"/>
          <w:numId w:val="48"/>
        </w:numPr>
        <w:tabs>
          <w:tab w:val="left" w:pos="0"/>
        </w:tabs>
        <w:jc w:val="both"/>
        <w:rPr>
          <w:rFonts w:ascii="Times New Roman" w:hAnsi="Times New Roman"/>
          <w:sz w:val="24"/>
          <w:szCs w:val="24"/>
        </w:rPr>
      </w:pPr>
      <w:r>
        <w:rPr>
          <w:rFonts w:ascii="Times New Roman" w:hAnsi="Times New Roman"/>
          <w:sz w:val="24"/>
          <w:szCs w:val="24"/>
        </w:rPr>
        <w:t xml:space="preserve"> (1) </w:t>
      </w:r>
      <w:r w:rsidR="005454B1" w:rsidRPr="00424985">
        <w:rPr>
          <w:rFonts w:ascii="Times New Roman" w:hAnsi="Times New Roman"/>
          <w:sz w:val="24"/>
          <w:szCs w:val="24"/>
        </w:rPr>
        <w:t>Condi</w:t>
      </w:r>
      <w:r w:rsidR="00073B80">
        <w:rPr>
          <w:rFonts w:ascii="Times New Roman" w:hAnsi="Times New Roman"/>
          <w:sz w:val="24"/>
          <w:szCs w:val="24"/>
        </w:rPr>
        <w:t>ț</w:t>
      </w:r>
      <w:r w:rsidR="005454B1" w:rsidRPr="00424985">
        <w:rPr>
          <w:rFonts w:ascii="Times New Roman" w:hAnsi="Times New Roman"/>
          <w:sz w:val="24"/>
          <w:szCs w:val="24"/>
        </w:rPr>
        <w:t xml:space="preserve">ia de livrare: </w:t>
      </w:r>
      <w:r w:rsidR="00073B80">
        <w:rPr>
          <w:rFonts w:ascii="Times New Roman" w:hAnsi="Times New Roman"/>
          <w:sz w:val="24"/>
          <w:szCs w:val="24"/>
        </w:rPr>
        <w:t>produsele se vor livra</w:t>
      </w:r>
      <w:r w:rsidR="005454B1" w:rsidRPr="00424985">
        <w:rPr>
          <w:rFonts w:ascii="Times New Roman" w:hAnsi="Times New Roman"/>
          <w:sz w:val="24"/>
          <w:szCs w:val="24"/>
        </w:rPr>
        <w:t>, conform INCOTERMS 20</w:t>
      </w:r>
      <w:r w:rsidR="00DF1991" w:rsidRPr="00424985">
        <w:rPr>
          <w:rFonts w:ascii="Times New Roman" w:hAnsi="Times New Roman"/>
          <w:sz w:val="24"/>
          <w:szCs w:val="24"/>
        </w:rPr>
        <w:t>2</w:t>
      </w:r>
      <w:r w:rsidR="005454B1" w:rsidRPr="00424985">
        <w:rPr>
          <w:rFonts w:ascii="Times New Roman" w:hAnsi="Times New Roman"/>
          <w:sz w:val="24"/>
          <w:szCs w:val="24"/>
        </w:rPr>
        <w:t xml:space="preserve">0 aplicabile (și orice versiuni ulterioare a INCOTERMS, dacă este cazul) </w:t>
      </w:r>
      <w:r w:rsidR="00073B80">
        <w:rPr>
          <w:rFonts w:ascii="Times New Roman" w:hAnsi="Times New Roman"/>
          <w:sz w:val="24"/>
          <w:szCs w:val="24"/>
        </w:rPr>
        <w:t xml:space="preserve">, condiția de livrare DDP la sediul </w:t>
      </w:r>
      <w:r w:rsidR="000763DD" w:rsidRPr="000763DD">
        <w:rPr>
          <w:rFonts w:ascii="Times New Roman" w:hAnsi="Times New Roman"/>
          <w:sz w:val="24"/>
          <w:szCs w:val="24"/>
        </w:rPr>
        <w:t>unităților de învățământ din orașul Câmpeni</w:t>
      </w:r>
      <w:r w:rsidR="00073B80">
        <w:rPr>
          <w:rFonts w:ascii="Times New Roman" w:hAnsi="Times New Roman"/>
          <w:sz w:val="24"/>
          <w:szCs w:val="24"/>
        </w:rPr>
        <w:t xml:space="preserve">, jud. </w:t>
      </w:r>
      <w:r w:rsidR="000763DD">
        <w:rPr>
          <w:rFonts w:ascii="Times New Roman" w:hAnsi="Times New Roman"/>
          <w:sz w:val="24"/>
          <w:szCs w:val="24"/>
        </w:rPr>
        <w:t>Alba</w:t>
      </w:r>
      <w:r w:rsidR="00073B80">
        <w:rPr>
          <w:rFonts w:ascii="Times New Roman" w:hAnsi="Times New Roman"/>
          <w:sz w:val="24"/>
          <w:szCs w:val="24"/>
        </w:rPr>
        <w:t>.</w:t>
      </w:r>
    </w:p>
    <w:p w:rsidR="00CC13DA" w:rsidRDefault="00CC13DA" w:rsidP="00CC13DA">
      <w:pPr>
        <w:pStyle w:val="ListParagraph"/>
        <w:tabs>
          <w:tab w:val="left" w:pos="0"/>
        </w:tabs>
        <w:ind w:left="480"/>
        <w:jc w:val="both"/>
        <w:rPr>
          <w:rFonts w:ascii="Times New Roman" w:hAnsi="Times New Roman"/>
          <w:sz w:val="24"/>
          <w:szCs w:val="24"/>
        </w:rPr>
      </w:pPr>
      <w:r>
        <w:rPr>
          <w:rFonts w:ascii="Times New Roman" w:hAnsi="Times New Roman"/>
          <w:sz w:val="24"/>
          <w:szCs w:val="24"/>
        </w:rPr>
        <w:t>(2) Produsele (implicit echipamentele din dotare) vor fi noi, fără a fi utilizate anterior, fără să fi avut alți proprietari anteriori. Nu se admit produse sau subansambluri din componența acestora recondiționate și oferite ca produse noi.</w:t>
      </w:r>
    </w:p>
    <w:p w:rsidR="00CC13DA" w:rsidRDefault="00CC13DA" w:rsidP="00CC13DA">
      <w:pPr>
        <w:pStyle w:val="ListParagraph"/>
        <w:tabs>
          <w:tab w:val="left" w:pos="0"/>
        </w:tabs>
        <w:ind w:left="480"/>
        <w:jc w:val="both"/>
        <w:rPr>
          <w:rFonts w:ascii="Times New Roman" w:hAnsi="Times New Roman"/>
          <w:sz w:val="24"/>
          <w:szCs w:val="24"/>
        </w:rPr>
      </w:pPr>
      <w:r>
        <w:rPr>
          <w:rFonts w:ascii="Times New Roman" w:hAnsi="Times New Roman"/>
          <w:sz w:val="24"/>
          <w:szCs w:val="24"/>
        </w:rPr>
        <w:t>(3) Contractantul va livra produsul astfel încât să prevină orice daună sau deteriorare în timpul transportului acestora către locul de livrare.</w:t>
      </w:r>
    </w:p>
    <w:p w:rsidR="00CC13DA" w:rsidRDefault="00CC13DA" w:rsidP="00CC13DA">
      <w:pPr>
        <w:pStyle w:val="ListParagraph"/>
        <w:tabs>
          <w:tab w:val="left" w:pos="0"/>
        </w:tabs>
        <w:ind w:left="480"/>
        <w:jc w:val="both"/>
        <w:rPr>
          <w:rFonts w:ascii="Times New Roman" w:hAnsi="Times New Roman"/>
          <w:sz w:val="24"/>
          <w:szCs w:val="24"/>
        </w:rPr>
      </w:pPr>
      <w:r>
        <w:rPr>
          <w:rFonts w:ascii="Times New Roman" w:hAnsi="Times New Roman"/>
          <w:sz w:val="24"/>
          <w:szCs w:val="24"/>
        </w:rPr>
        <w:t>(4) Toate costurile asociate transportului la locul de livrare a produselor sunt în sarcina exclusivă a contractantului.</w:t>
      </w:r>
    </w:p>
    <w:p w:rsidR="00CC13DA" w:rsidRDefault="00FA1AD6" w:rsidP="000C19C7">
      <w:pPr>
        <w:pStyle w:val="ListParagraph"/>
        <w:numPr>
          <w:ilvl w:val="1"/>
          <w:numId w:val="48"/>
        </w:numPr>
        <w:tabs>
          <w:tab w:val="left" w:pos="0"/>
        </w:tabs>
        <w:jc w:val="both"/>
        <w:rPr>
          <w:rFonts w:ascii="Times New Roman" w:hAnsi="Times New Roman"/>
          <w:sz w:val="24"/>
          <w:szCs w:val="24"/>
        </w:rPr>
      </w:pPr>
      <w:r w:rsidRPr="00CC13DA">
        <w:rPr>
          <w:rFonts w:ascii="Times New Roman" w:hAnsi="Times New Roman"/>
          <w:sz w:val="24"/>
          <w:szCs w:val="24"/>
        </w:rPr>
        <w:t xml:space="preserve">Data livrării: </w:t>
      </w:r>
      <w:r w:rsidR="00271B37" w:rsidRPr="00CC13DA">
        <w:rPr>
          <w:rFonts w:ascii="Times New Roman" w:hAnsi="Times New Roman"/>
          <w:sz w:val="24"/>
          <w:szCs w:val="24"/>
        </w:rPr>
        <w:t>d</w:t>
      </w:r>
      <w:r w:rsidRPr="00CC13DA">
        <w:rPr>
          <w:rFonts w:ascii="Times New Roman" w:hAnsi="Times New Roman"/>
          <w:sz w:val="24"/>
          <w:szCs w:val="24"/>
        </w:rPr>
        <w:t xml:space="preserve">ata livrării este considerată data emiterii Procesului verbal de recepție </w:t>
      </w:r>
      <w:r w:rsidR="00B16B75" w:rsidRPr="00CC13DA">
        <w:rPr>
          <w:rFonts w:ascii="Times New Roman" w:hAnsi="Times New Roman"/>
          <w:sz w:val="24"/>
          <w:szCs w:val="24"/>
        </w:rPr>
        <w:t xml:space="preserve">cantitativă și </w:t>
      </w:r>
      <w:r w:rsidRPr="00CC13DA">
        <w:rPr>
          <w:rFonts w:ascii="Times New Roman" w:hAnsi="Times New Roman"/>
          <w:sz w:val="24"/>
          <w:szCs w:val="24"/>
        </w:rPr>
        <w:t>calitativă</w:t>
      </w:r>
      <w:r w:rsidR="0030529E" w:rsidRPr="00CC13DA">
        <w:rPr>
          <w:rFonts w:ascii="Times New Roman" w:hAnsi="Times New Roman"/>
          <w:sz w:val="24"/>
          <w:szCs w:val="24"/>
        </w:rPr>
        <w:t>, fără obiecțiuni</w:t>
      </w:r>
      <w:r w:rsidR="00267825" w:rsidRPr="00CC13DA">
        <w:rPr>
          <w:rFonts w:ascii="Times New Roman" w:hAnsi="Times New Roman"/>
          <w:sz w:val="24"/>
          <w:szCs w:val="24"/>
        </w:rPr>
        <w:t>.</w:t>
      </w:r>
    </w:p>
    <w:p w:rsidR="00FA1AD6" w:rsidRPr="00CC13DA" w:rsidRDefault="00CC13DA" w:rsidP="000C19C7">
      <w:pPr>
        <w:pStyle w:val="ListParagraph"/>
        <w:numPr>
          <w:ilvl w:val="1"/>
          <w:numId w:val="48"/>
        </w:numPr>
        <w:tabs>
          <w:tab w:val="left" w:pos="0"/>
        </w:tabs>
        <w:jc w:val="both"/>
        <w:rPr>
          <w:rFonts w:ascii="Times New Roman" w:hAnsi="Times New Roman"/>
          <w:sz w:val="24"/>
          <w:szCs w:val="24"/>
        </w:rPr>
      </w:pPr>
      <w:r>
        <w:rPr>
          <w:rFonts w:ascii="Times New Roman" w:hAnsi="Times New Roman"/>
          <w:sz w:val="24"/>
          <w:szCs w:val="24"/>
        </w:rPr>
        <w:t>La livrare, toate produsele (iar după caz, inclusiv accesoriile și echipamentele din dotare) trebuie să fie însoțite de următoarele documente:</w:t>
      </w:r>
    </w:p>
    <w:p w:rsidR="00D61E9A" w:rsidRPr="00D61E9A" w:rsidRDefault="00D61E9A" w:rsidP="00D61E9A">
      <w:pPr>
        <w:pStyle w:val="BodyText2"/>
        <w:tabs>
          <w:tab w:val="left" w:pos="0"/>
          <w:tab w:val="left" w:pos="426"/>
        </w:tabs>
        <w:spacing w:after="0" w:line="240" w:lineRule="auto"/>
        <w:jc w:val="both"/>
        <w:rPr>
          <w:rFonts w:ascii="Times New Roman" w:eastAsia="Calibri" w:hAnsi="Times New Roman"/>
          <w:sz w:val="24"/>
          <w:szCs w:val="24"/>
        </w:rPr>
      </w:pPr>
      <w:r w:rsidRPr="00D61E9A">
        <w:rPr>
          <w:rFonts w:ascii="Times New Roman" w:eastAsia="Calibri" w:hAnsi="Times New Roman"/>
          <w:sz w:val="24"/>
          <w:szCs w:val="24"/>
        </w:rPr>
        <w:t>a). factura fiscală conform art. 319 alin. (20) din Codul Fiscal;</w:t>
      </w:r>
    </w:p>
    <w:p w:rsidR="00D61E9A" w:rsidRPr="00D61E9A" w:rsidRDefault="00D61E9A" w:rsidP="00D61E9A">
      <w:pPr>
        <w:spacing w:line="276" w:lineRule="auto"/>
        <w:jc w:val="both"/>
        <w:rPr>
          <w:rFonts w:ascii="Times New Roman" w:eastAsia="Calibri" w:hAnsi="Times New Roman"/>
          <w:sz w:val="24"/>
          <w:szCs w:val="24"/>
        </w:rPr>
      </w:pPr>
      <w:r w:rsidRPr="00D61E9A">
        <w:rPr>
          <w:rFonts w:ascii="Times New Roman" w:eastAsia="Calibri" w:hAnsi="Times New Roman"/>
          <w:sz w:val="24"/>
          <w:szCs w:val="24"/>
        </w:rPr>
        <w:t>b)aviz de însoțire a mărfi;</w:t>
      </w:r>
    </w:p>
    <w:p w:rsidR="00D61E9A" w:rsidRPr="00D61E9A" w:rsidRDefault="00D61E9A" w:rsidP="00D61E9A">
      <w:pPr>
        <w:spacing w:line="276" w:lineRule="auto"/>
        <w:jc w:val="both"/>
        <w:rPr>
          <w:rFonts w:ascii="Times New Roman" w:eastAsia="Calibri" w:hAnsi="Times New Roman"/>
          <w:sz w:val="24"/>
          <w:szCs w:val="24"/>
        </w:rPr>
      </w:pPr>
      <w:r w:rsidRPr="00D61E9A">
        <w:rPr>
          <w:rFonts w:ascii="Times New Roman" w:eastAsia="Calibri" w:hAnsi="Times New Roman"/>
          <w:sz w:val="24"/>
          <w:szCs w:val="24"/>
        </w:rPr>
        <w:t>c) certificate de calitate și certificate de conformitate eliberate de către producător sau contractant în original sau în copie conformă cu originalul pentru fiecare tip de produs livrat;</w:t>
      </w:r>
    </w:p>
    <w:p w:rsidR="00D61E9A" w:rsidRPr="00D61E9A" w:rsidRDefault="00D61E9A" w:rsidP="00D61E9A">
      <w:pPr>
        <w:spacing w:line="276" w:lineRule="auto"/>
        <w:jc w:val="both"/>
        <w:rPr>
          <w:rFonts w:ascii="Times New Roman" w:eastAsia="Calibri" w:hAnsi="Times New Roman"/>
          <w:sz w:val="24"/>
          <w:szCs w:val="24"/>
        </w:rPr>
      </w:pPr>
      <w:r w:rsidRPr="00D61E9A">
        <w:rPr>
          <w:rFonts w:ascii="Times New Roman" w:eastAsia="Calibri" w:hAnsi="Times New Roman"/>
          <w:sz w:val="24"/>
          <w:szCs w:val="24"/>
        </w:rPr>
        <w:t>d) stick-usb sau link-uri citre site-uri oficiale ale producătorilor cu driverele de instalare necesare bunei funcționari a produselor;</w:t>
      </w:r>
    </w:p>
    <w:p w:rsidR="00D61E9A" w:rsidRPr="00D61E9A" w:rsidRDefault="00D61E9A" w:rsidP="00D61E9A">
      <w:pPr>
        <w:spacing w:line="276" w:lineRule="auto"/>
        <w:jc w:val="both"/>
        <w:rPr>
          <w:rFonts w:ascii="Times New Roman" w:eastAsia="Calibri" w:hAnsi="Times New Roman"/>
          <w:sz w:val="24"/>
          <w:szCs w:val="24"/>
        </w:rPr>
      </w:pPr>
      <w:r w:rsidRPr="00D61E9A">
        <w:rPr>
          <w:rFonts w:ascii="Times New Roman" w:eastAsia="Calibri" w:hAnsi="Times New Roman"/>
          <w:sz w:val="24"/>
          <w:szCs w:val="24"/>
        </w:rPr>
        <w:t>e) documente în format letric cu liste ce conțin Serial Number pentru fiecare produs/componentă livrată;</w:t>
      </w:r>
    </w:p>
    <w:p w:rsidR="00D61E9A" w:rsidRPr="00D61E9A" w:rsidRDefault="00D61E9A" w:rsidP="00D61E9A">
      <w:pPr>
        <w:spacing w:line="276" w:lineRule="auto"/>
        <w:jc w:val="both"/>
        <w:rPr>
          <w:rFonts w:ascii="Times New Roman" w:eastAsia="Calibri" w:hAnsi="Times New Roman"/>
          <w:sz w:val="24"/>
          <w:szCs w:val="24"/>
        </w:rPr>
      </w:pPr>
      <w:r w:rsidRPr="00D61E9A">
        <w:rPr>
          <w:rFonts w:ascii="Times New Roman" w:eastAsia="Calibri" w:hAnsi="Times New Roman"/>
          <w:sz w:val="24"/>
          <w:szCs w:val="24"/>
        </w:rPr>
        <w:t>f) lista în fotmat</w:t>
      </w:r>
      <w:r w:rsidR="000703E3">
        <w:rPr>
          <w:rFonts w:ascii="Times New Roman" w:eastAsia="Calibri" w:hAnsi="Times New Roman"/>
          <w:sz w:val="24"/>
          <w:szCs w:val="24"/>
        </w:rPr>
        <w:t xml:space="preserve"> </w:t>
      </w:r>
      <w:r w:rsidRPr="00D61E9A">
        <w:rPr>
          <w:rFonts w:ascii="Times New Roman" w:eastAsia="Calibri" w:hAnsi="Times New Roman"/>
          <w:sz w:val="24"/>
          <w:szCs w:val="24"/>
        </w:rPr>
        <w:t>letric (pe fiecare cutie de livrare a sistemului) și electronic (editabil) cu cheia de activare a sistemului de operare instalat coroborat cu seria eehipamentului pe care a fost instalat;</w:t>
      </w:r>
    </w:p>
    <w:p w:rsidR="00D61E9A" w:rsidRPr="00D61E9A" w:rsidRDefault="00D61E9A" w:rsidP="00D61E9A">
      <w:pPr>
        <w:spacing w:line="276" w:lineRule="auto"/>
        <w:jc w:val="both"/>
        <w:rPr>
          <w:rFonts w:ascii="Times New Roman" w:eastAsia="Calibri" w:hAnsi="Times New Roman"/>
          <w:sz w:val="24"/>
          <w:szCs w:val="24"/>
        </w:rPr>
      </w:pPr>
      <w:r w:rsidRPr="00D61E9A">
        <w:rPr>
          <w:rFonts w:ascii="Times New Roman" w:eastAsia="Calibri" w:hAnsi="Times New Roman"/>
          <w:sz w:val="24"/>
          <w:szCs w:val="24"/>
        </w:rPr>
        <w:lastRenderedPageBreak/>
        <w:t>g) certificate de garanție, emise de producător sau contractant.</w:t>
      </w:r>
    </w:p>
    <w:p w:rsidR="00D61E9A" w:rsidRPr="00D61E9A" w:rsidRDefault="00D61E9A" w:rsidP="00D61E9A">
      <w:pPr>
        <w:tabs>
          <w:tab w:val="left" w:pos="0"/>
          <w:tab w:val="left" w:pos="360"/>
          <w:tab w:val="left" w:pos="2268"/>
        </w:tabs>
        <w:jc w:val="both"/>
        <w:rPr>
          <w:rFonts w:ascii="Times New Roman" w:hAnsi="Times New Roman"/>
          <w:sz w:val="24"/>
          <w:szCs w:val="24"/>
        </w:rPr>
      </w:pPr>
      <w:r w:rsidRPr="00D61E9A">
        <w:rPr>
          <w:rFonts w:ascii="Times New Roman" w:hAnsi="Times New Roman"/>
          <w:sz w:val="24"/>
          <w:szCs w:val="24"/>
        </w:rPr>
        <w:t>h). instrucţiunile de exploatare şi</w:t>
      </w:r>
      <w:r w:rsidR="000703E3">
        <w:rPr>
          <w:rFonts w:ascii="Times New Roman" w:hAnsi="Times New Roman"/>
          <w:sz w:val="24"/>
          <w:szCs w:val="24"/>
        </w:rPr>
        <w:t xml:space="preserve"> </w:t>
      </w:r>
      <w:r w:rsidRPr="00D61E9A">
        <w:rPr>
          <w:rFonts w:ascii="Times New Roman" w:hAnsi="Times New Roman"/>
          <w:sz w:val="24"/>
          <w:szCs w:val="24"/>
        </w:rPr>
        <w:t xml:space="preserve">întreţinere în limba română (tipărite şi pe suport optic), atât în întregime cât și pentru fiecare componentă/ echipament / aparat în parte; </w:t>
      </w:r>
    </w:p>
    <w:p w:rsidR="00D61E9A" w:rsidRPr="00D61E9A" w:rsidRDefault="00D61E9A" w:rsidP="00D61E9A">
      <w:pPr>
        <w:tabs>
          <w:tab w:val="left" w:pos="0"/>
          <w:tab w:val="left" w:pos="360"/>
          <w:tab w:val="left" w:pos="2268"/>
        </w:tabs>
        <w:jc w:val="both"/>
        <w:rPr>
          <w:rFonts w:ascii="Times New Roman" w:hAnsi="Times New Roman"/>
          <w:sz w:val="24"/>
          <w:szCs w:val="24"/>
        </w:rPr>
      </w:pPr>
      <w:r w:rsidRPr="00D61E9A">
        <w:rPr>
          <w:rFonts w:ascii="Times New Roman" w:hAnsi="Times New Roman"/>
          <w:sz w:val="24"/>
          <w:szCs w:val="24"/>
        </w:rPr>
        <w:t>i).</w:t>
      </w:r>
      <w:r w:rsidR="000703E3">
        <w:rPr>
          <w:rFonts w:ascii="Times New Roman" w:hAnsi="Times New Roman"/>
          <w:sz w:val="24"/>
          <w:szCs w:val="24"/>
        </w:rPr>
        <w:t xml:space="preserve"> </w:t>
      </w:r>
      <w:r w:rsidRPr="00D61E9A">
        <w:rPr>
          <w:rFonts w:ascii="Times New Roman" w:hAnsi="Times New Roman"/>
          <w:sz w:val="24"/>
          <w:szCs w:val="24"/>
        </w:rPr>
        <w:t>lista unităţilor service , cu datele de contact, care vor asigura mentenanță corectivă în perioada de garanție;</w:t>
      </w:r>
    </w:p>
    <w:p w:rsidR="00FC0327" w:rsidRPr="00424985" w:rsidRDefault="00FC0327" w:rsidP="00BF47E4">
      <w:pPr>
        <w:tabs>
          <w:tab w:val="left" w:pos="0"/>
        </w:tabs>
        <w:jc w:val="both"/>
        <w:rPr>
          <w:rFonts w:ascii="Times New Roman" w:hAnsi="Times New Roman"/>
          <w:sz w:val="24"/>
          <w:szCs w:val="24"/>
        </w:rPr>
      </w:pPr>
    </w:p>
    <w:p w:rsidR="00FA1AD6" w:rsidRPr="00424985" w:rsidRDefault="00E416AF" w:rsidP="00E416AF">
      <w:pPr>
        <w:pStyle w:val="ListParagraph"/>
        <w:tabs>
          <w:tab w:val="left" w:pos="0"/>
        </w:tabs>
        <w:ind w:left="567"/>
        <w:jc w:val="both"/>
        <w:rPr>
          <w:rFonts w:ascii="Times New Roman" w:hAnsi="Times New Roman"/>
          <w:b/>
          <w:sz w:val="24"/>
          <w:szCs w:val="24"/>
        </w:rPr>
      </w:pPr>
      <w:r>
        <w:rPr>
          <w:rFonts w:ascii="Times New Roman" w:hAnsi="Times New Roman"/>
          <w:b/>
          <w:sz w:val="24"/>
          <w:szCs w:val="24"/>
        </w:rPr>
        <w:t xml:space="preserve">Art. 25. </w:t>
      </w:r>
      <w:r w:rsidR="00FA1AD6" w:rsidRPr="00424985">
        <w:rPr>
          <w:rFonts w:ascii="Times New Roman" w:hAnsi="Times New Roman"/>
          <w:b/>
          <w:sz w:val="24"/>
          <w:szCs w:val="24"/>
        </w:rPr>
        <w:t>Facturarea și plată</w:t>
      </w:r>
    </w:p>
    <w:p w:rsidR="00E416AF" w:rsidRPr="00E416AF" w:rsidRDefault="00AA0170" w:rsidP="00E416AF">
      <w:pPr>
        <w:pStyle w:val="DefaultText"/>
        <w:tabs>
          <w:tab w:val="left" w:pos="709"/>
          <w:tab w:val="left" w:pos="851"/>
        </w:tabs>
        <w:jc w:val="both"/>
        <w:rPr>
          <w:highlight w:val="yellow"/>
          <w:lang w:val="ro-RO"/>
        </w:rPr>
      </w:pPr>
      <w:bookmarkStart w:id="2" w:name="_Hlk50716812"/>
      <w:r w:rsidRPr="00424985">
        <w:rPr>
          <w:b/>
          <w:bCs/>
          <w:lang w:val="ro-RO"/>
        </w:rPr>
        <w:t>2</w:t>
      </w:r>
      <w:r w:rsidR="00E416AF">
        <w:rPr>
          <w:b/>
          <w:bCs/>
          <w:lang w:val="ro-RO"/>
        </w:rPr>
        <w:t xml:space="preserve">5.1. </w:t>
      </w:r>
      <w:r w:rsidRPr="00424985">
        <w:rPr>
          <w:lang w:val="ro-RO"/>
        </w:rPr>
        <w:t xml:space="preserve">Pentru produsele livrate și recepționate (calitativ și cantitativ), </w:t>
      </w:r>
      <w:r w:rsidR="00E416AF">
        <w:rPr>
          <w:lang w:val="ro-RO"/>
        </w:rPr>
        <w:t>Autoritatea contractantă</w:t>
      </w:r>
      <w:r w:rsidRPr="00424985">
        <w:rPr>
          <w:lang w:val="ro-RO"/>
        </w:rPr>
        <w:t xml:space="preserve"> va efectua plata </w:t>
      </w:r>
      <w:r w:rsidR="00E416AF" w:rsidRPr="00E416AF">
        <w:rPr>
          <w:lang w:val="ro-RO"/>
        </w:rPr>
        <w:t>fiec</w:t>
      </w:r>
      <w:r w:rsidR="00E416AF">
        <w:rPr>
          <w:lang w:val="ro-RO"/>
        </w:rPr>
        <w:t>ă</w:t>
      </w:r>
      <w:r w:rsidR="00E416AF" w:rsidRPr="00E416AF">
        <w:rPr>
          <w:lang w:val="ro-RO"/>
        </w:rPr>
        <w:t>rei facturi in conformitate cu prevederile contractului de finan</w:t>
      </w:r>
      <w:r w:rsidR="00E416AF">
        <w:rPr>
          <w:lang w:val="ro-RO"/>
        </w:rPr>
        <w:t>ț</w:t>
      </w:r>
      <w:r w:rsidR="00E416AF" w:rsidRPr="00E416AF">
        <w:rPr>
          <w:lang w:val="ro-RO"/>
        </w:rPr>
        <w:t xml:space="preserve">are </w:t>
      </w:r>
      <w:r w:rsidR="00E416AF" w:rsidRPr="000703E3">
        <w:rPr>
          <w:lang w:val="ro-RO"/>
        </w:rPr>
        <w:t>nr.</w:t>
      </w:r>
      <w:r w:rsidR="000703E3" w:rsidRPr="000703E3">
        <w:rPr>
          <w:lang w:val="ro-RO"/>
        </w:rPr>
        <w:t xml:space="preserve"> 1272DOT</w:t>
      </w:r>
    </w:p>
    <w:p w:rsidR="00E416AF" w:rsidRDefault="000703E3" w:rsidP="00E416AF">
      <w:pPr>
        <w:pStyle w:val="DefaultText"/>
        <w:tabs>
          <w:tab w:val="left" w:pos="709"/>
          <w:tab w:val="left" w:pos="851"/>
        </w:tabs>
        <w:jc w:val="both"/>
        <w:rPr>
          <w:lang w:val="ro-RO"/>
        </w:rPr>
      </w:pPr>
      <w:r>
        <w:rPr>
          <w:lang w:val="ro-RO"/>
        </w:rPr>
        <w:t xml:space="preserve">din 2023 </w:t>
      </w:r>
      <w:r w:rsidR="00E416AF">
        <w:rPr>
          <w:lang w:val="ro-RO"/>
        </w:rPr>
        <w:t>î</w:t>
      </w:r>
      <w:r w:rsidR="00E416AF" w:rsidRPr="00E416AF">
        <w:rPr>
          <w:lang w:val="ro-RO"/>
        </w:rPr>
        <w:t>ncheiat in cadrul Planului National de Redresare si Rezilien</w:t>
      </w:r>
      <w:r w:rsidR="00E416AF">
        <w:rPr>
          <w:lang w:val="ro-RO"/>
        </w:rPr>
        <w:t>ță</w:t>
      </w:r>
      <w:r w:rsidR="00E416AF" w:rsidRPr="00E416AF">
        <w:rPr>
          <w:lang w:val="ro-RO"/>
        </w:rPr>
        <w:t xml:space="preserve"> (PNRR), Componenta l5 Educa</w:t>
      </w:r>
      <w:r w:rsidR="00E416AF">
        <w:rPr>
          <w:lang w:val="ro-RO"/>
        </w:rPr>
        <w:t>ț</w:t>
      </w:r>
      <w:r w:rsidR="00E416AF" w:rsidRPr="00E416AF">
        <w:rPr>
          <w:lang w:val="ro-RO"/>
        </w:rPr>
        <w:t xml:space="preserve">ie, având in vedere </w:t>
      </w:r>
      <w:r w:rsidR="00E416AF" w:rsidRPr="00E416AF">
        <w:rPr>
          <w:b/>
          <w:bCs/>
          <w:i/>
          <w:iCs/>
          <w:lang w:val="ro-RO"/>
        </w:rPr>
        <w:t>mecanismul cererilor de transfer conform prevederilor O.U.G nr. 124/2021 și H.G. nr. 209/2022</w:t>
      </w:r>
      <w:r w:rsidR="00E416AF" w:rsidRPr="00E416AF">
        <w:rPr>
          <w:lang w:val="ro-RO"/>
        </w:rPr>
        <w:t>, cu modific</w:t>
      </w:r>
      <w:r w:rsidR="00E416AF">
        <w:rPr>
          <w:lang w:val="ro-RO"/>
        </w:rPr>
        <w:t>ă</w:t>
      </w:r>
      <w:r w:rsidR="00E416AF" w:rsidRPr="00E416AF">
        <w:rPr>
          <w:lang w:val="ro-RO"/>
        </w:rPr>
        <w:t>rile si complet</w:t>
      </w:r>
      <w:r w:rsidR="00E416AF">
        <w:rPr>
          <w:lang w:val="ro-RO"/>
        </w:rPr>
        <w:t>ă</w:t>
      </w:r>
      <w:r w:rsidR="00E416AF" w:rsidRPr="00E416AF">
        <w:rPr>
          <w:lang w:val="ro-RO"/>
        </w:rPr>
        <w:t xml:space="preserve">rile ulterioare. </w:t>
      </w:r>
    </w:p>
    <w:p w:rsidR="00E416AF" w:rsidRDefault="00E416AF" w:rsidP="000C19C7">
      <w:pPr>
        <w:pStyle w:val="DefaultText"/>
        <w:numPr>
          <w:ilvl w:val="2"/>
          <w:numId w:val="34"/>
        </w:numPr>
        <w:tabs>
          <w:tab w:val="left" w:pos="709"/>
          <w:tab w:val="left" w:pos="851"/>
        </w:tabs>
        <w:ind w:left="360"/>
        <w:jc w:val="both"/>
        <w:rPr>
          <w:lang w:val="ro-RO"/>
        </w:rPr>
      </w:pPr>
      <w:r w:rsidRPr="00E416AF">
        <w:rPr>
          <w:lang w:val="ro-RO"/>
        </w:rPr>
        <w:t>Astfel, după primirea facturii, autoritatea co</w:t>
      </w:r>
      <w:r>
        <w:rPr>
          <w:lang w:val="ro-RO"/>
        </w:rPr>
        <w:t>n</w:t>
      </w:r>
      <w:r w:rsidRPr="00E416AF">
        <w:rPr>
          <w:lang w:val="ro-RO"/>
        </w:rPr>
        <w:t>tr</w:t>
      </w:r>
      <w:r>
        <w:rPr>
          <w:lang w:val="ro-RO"/>
        </w:rPr>
        <w:t>a</w:t>
      </w:r>
      <w:r w:rsidRPr="00E416AF">
        <w:rPr>
          <w:lang w:val="ro-RO"/>
        </w:rPr>
        <w:t>ctantă depune cererea de transfer pentru plă</w:t>
      </w:r>
      <w:r>
        <w:rPr>
          <w:lang w:val="ro-RO"/>
        </w:rPr>
        <w:t>ț</w:t>
      </w:r>
      <w:r w:rsidRPr="00E416AF">
        <w:rPr>
          <w:lang w:val="ro-RO"/>
        </w:rPr>
        <w:t>ile care urmeaz</w:t>
      </w:r>
      <w:r>
        <w:rPr>
          <w:lang w:val="ro-RO"/>
        </w:rPr>
        <w:t>ă</w:t>
      </w:r>
      <w:r w:rsidRPr="00E416AF">
        <w:rPr>
          <w:lang w:val="ro-RO"/>
        </w:rPr>
        <w:t xml:space="preserve"> a fi efectuate în termen de 5 zile lucrătoare de la primirea tuturor documentelor justificative din partea contractantului. </w:t>
      </w:r>
    </w:p>
    <w:p w:rsidR="00E416AF" w:rsidRPr="00424985" w:rsidRDefault="00E416AF" w:rsidP="000C19C7">
      <w:pPr>
        <w:pStyle w:val="DefaultText"/>
        <w:numPr>
          <w:ilvl w:val="2"/>
          <w:numId w:val="34"/>
        </w:numPr>
        <w:tabs>
          <w:tab w:val="left" w:pos="709"/>
          <w:tab w:val="left" w:pos="851"/>
        </w:tabs>
        <w:ind w:left="360"/>
        <w:jc w:val="both"/>
        <w:rPr>
          <w:lang w:val="ro-RO"/>
        </w:rPr>
      </w:pPr>
      <w:r w:rsidRPr="00E416AF">
        <w:rPr>
          <w:lang w:val="ro-RO"/>
        </w:rPr>
        <w:t>Plata contravalorii facturii se va face în termen de 5 zile lu</w:t>
      </w:r>
      <w:r>
        <w:rPr>
          <w:lang w:val="ro-RO"/>
        </w:rPr>
        <w:t>c</w:t>
      </w:r>
      <w:r w:rsidRPr="00E416AF">
        <w:rPr>
          <w:lang w:val="ro-RO"/>
        </w:rPr>
        <w:t>r</w:t>
      </w:r>
      <w:r>
        <w:rPr>
          <w:lang w:val="ro-RO"/>
        </w:rPr>
        <w:t>ă</w:t>
      </w:r>
      <w:r w:rsidRPr="00E416AF">
        <w:rPr>
          <w:lang w:val="ro-RO"/>
        </w:rPr>
        <w:t>toare de la primirea sumelor din partea autorității finanțatoare</w:t>
      </w:r>
      <w:r>
        <w:rPr>
          <w:lang w:val="ro-RO"/>
        </w:rPr>
        <w:t>.</w:t>
      </w:r>
    </w:p>
    <w:p w:rsidR="00AA0170" w:rsidRDefault="00AA0170" w:rsidP="00AA0170">
      <w:pPr>
        <w:tabs>
          <w:tab w:val="left" w:pos="0"/>
        </w:tabs>
        <w:jc w:val="both"/>
        <w:outlineLvl w:val="0"/>
        <w:rPr>
          <w:rFonts w:ascii="Times New Roman" w:hAnsi="Times New Roman"/>
          <w:sz w:val="24"/>
          <w:szCs w:val="24"/>
        </w:rPr>
      </w:pPr>
      <w:r w:rsidRPr="00424985">
        <w:rPr>
          <w:rFonts w:ascii="Times New Roman" w:hAnsi="Times New Roman"/>
          <w:b/>
          <w:sz w:val="24"/>
          <w:szCs w:val="24"/>
        </w:rPr>
        <w:t>2</w:t>
      </w:r>
      <w:r w:rsidR="00FC128D">
        <w:rPr>
          <w:rFonts w:ascii="Times New Roman" w:hAnsi="Times New Roman"/>
          <w:b/>
          <w:sz w:val="24"/>
          <w:szCs w:val="24"/>
        </w:rPr>
        <w:t>5</w:t>
      </w:r>
      <w:r w:rsidRPr="00424985">
        <w:rPr>
          <w:rFonts w:ascii="Times New Roman" w:hAnsi="Times New Roman"/>
          <w:b/>
          <w:sz w:val="24"/>
          <w:szCs w:val="24"/>
        </w:rPr>
        <w:t>.2</w:t>
      </w:r>
      <w:r w:rsidRPr="00424985">
        <w:rPr>
          <w:rFonts w:ascii="Times New Roman" w:hAnsi="Times New Roman"/>
          <w:sz w:val="24"/>
          <w:szCs w:val="24"/>
        </w:rPr>
        <w:t xml:space="preserve"> Plata se va efectua în baza facturii, pe care se vor menționa toate elementele obligatorii, prevăzute de art. 319 alin. (20) din Codul Fiscal, primite și acceptate de </w:t>
      </w:r>
      <w:r w:rsidR="00AA77B9">
        <w:rPr>
          <w:rFonts w:ascii="Times New Roman" w:hAnsi="Times New Roman"/>
          <w:sz w:val="24"/>
          <w:szCs w:val="24"/>
        </w:rPr>
        <w:t>Autoritatea contractantă</w:t>
      </w:r>
      <w:r w:rsidRPr="00424985">
        <w:rPr>
          <w:rFonts w:ascii="Times New Roman" w:hAnsi="Times New Roman"/>
          <w:sz w:val="24"/>
          <w:szCs w:val="24"/>
        </w:rPr>
        <w:t xml:space="preserve">, prin ordin de plată, </w:t>
      </w:r>
      <w:r w:rsidRPr="00424985">
        <w:rPr>
          <w:rFonts w:ascii="Times New Roman" w:hAnsi="Times New Roman"/>
          <w:b/>
          <w:sz w:val="24"/>
          <w:szCs w:val="24"/>
        </w:rPr>
        <w:t>în lei</w:t>
      </w:r>
      <w:r w:rsidRPr="00424985">
        <w:rPr>
          <w:rFonts w:ascii="Times New Roman" w:hAnsi="Times New Roman"/>
          <w:sz w:val="24"/>
          <w:szCs w:val="24"/>
        </w:rPr>
        <w:t xml:space="preserve">, în contul de trezorerie al </w:t>
      </w:r>
      <w:r w:rsidR="00FC128D">
        <w:rPr>
          <w:rFonts w:ascii="Times New Roman" w:hAnsi="Times New Roman"/>
          <w:sz w:val="24"/>
          <w:szCs w:val="24"/>
        </w:rPr>
        <w:t>Contractantului</w:t>
      </w:r>
      <w:r w:rsidRPr="00424985">
        <w:rPr>
          <w:rFonts w:ascii="Times New Roman" w:hAnsi="Times New Roman"/>
          <w:sz w:val="24"/>
          <w:szCs w:val="24"/>
        </w:rPr>
        <w:t xml:space="preserve">. </w:t>
      </w:r>
    </w:p>
    <w:p w:rsidR="00FC128D" w:rsidRPr="00FC128D" w:rsidRDefault="00FC128D" w:rsidP="00FC128D">
      <w:pPr>
        <w:pStyle w:val="DefaultText"/>
        <w:tabs>
          <w:tab w:val="left" w:pos="709"/>
          <w:tab w:val="left" w:pos="851"/>
        </w:tabs>
        <w:jc w:val="both"/>
        <w:rPr>
          <w:lang w:val="ro-RO"/>
        </w:rPr>
      </w:pPr>
      <w:r w:rsidRPr="00FC128D">
        <w:rPr>
          <w:b/>
          <w:bCs/>
        </w:rPr>
        <w:t>25.3.</w:t>
      </w:r>
      <w:r w:rsidRPr="00424985">
        <w:rPr>
          <w:lang w:val="ro-RO"/>
        </w:rPr>
        <w:t>Dacă data scadentă este o zi nelucrătoare, termenul de plată va fi decalat până la prima zi lucrătoare următoare acesteia.</w:t>
      </w:r>
    </w:p>
    <w:p w:rsidR="00AA0170" w:rsidRPr="00424985" w:rsidRDefault="00AA0170" w:rsidP="00AA0170">
      <w:pPr>
        <w:tabs>
          <w:tab w:val="left" w:pos="0"/>
        </w:tabs>
        <w:jc w:val="both"/>
        <w:rPr>
          <w:rFonts w:ascii="Times New Roman" w:hAnsi="Times New Roman"/>
          <w:sz w:val="24"/>
          <w:szCs w:val="24"/>
        </w:rPr>
      </w:pPr>
      <w:r w:rsidRPr="00424985">
        <w:rPr>
          <w:rFonts w:ascii="Times New Roman" w:hAnsi="Times New Roman"/>
          <w:b/>
          <w:bCs/>
          <w:sz w:val="24"/>
          <w:szCs w:val="24"/>
        </w:rPr>
        <w:t>2</w:t>
      </w:r>
      <w:r w:rsidR="00FC128D">
        <w:rPr>
          <w:rFonts w:ascii="Times New Roman" w:hAnsi="Times New Roman"/>
          <w:b/>
          <w:bCs/>
          <w:sz w:val="24"/>
          <w:szCs w:val="24"/>
        </w:rPr>
        <w:t>5</w:t>
      </w:r>
      <w:r w:rsidRPr="00424985">
        <w:rPr>
          <w:rFonts w:ascii="Times New Roman" w:hAnsi="Times New Roman"/>
          <w:b/>
          <w:bCs/>
          <w:sz w:val="24"/>
          <w:szCs w:val="24"/>
        </w:rPr>
        <w:t>.</w:t>
      </w:r>
      <w:r w:rsidR="00FC128D">
        <w:rPr>
          <w:rFonts w:ascii="Times New Roman" w:hAnsi="Times New Roman"/>
          <w:b/>
          <w:bCs/>
          <w:sz w:val="24"/>
          <w:szCs w:val="24"/>
        </w:rPr>
        <w:t>4</w:t>
      </w:r>
      <w:r w:rsidR="00FC128D">
        <w:rPr>
          <w:rFonts w:ascii="Times New Roman" w:hAnsi="Times New Roman"/>
          <w:sz w:val="24"/>
          <w:szCs w:val="24"/>
        </w:rPr>
        <w:t>Contractantul</w:t>
      </w:r>
      <w:r w:rsidRPr="00424985">
        <w:rPr>
          <w:rFonts w:ascii="Times New Roman" w:hAnsi="Times New Roman"/>
          <w:sz w:val="24"/>
          <w:szCs w:val="24"/>
        </w:rPr>
        <w:t xml:space="preserve"> este răspunzător de corectitudinea și exactitatea datelor înscrise în facturi.</w:t>
      </w:r>
    </w:p>
    <w:p w:rsidR="00AA0170" w:rsidRPr="00424985" w:rsidRDefault="00AA0170" w:rsidP="00AA0170">
      <w:pPr>
        <w:tabs>
          <w:tab w:val="left" w:pos="0"/>
        </w:tabs>
        <w:jc w:val="both"/>
        <w:rPr>
          <w:rFonts w:ascii="Times New Roman" w:hAnsi="Times New Roman"/>
          <w:sz w:val="24"/>
          <w:szCs w:val="24"/>
        </w:rPr>
      </w:pPr>
      <w:r w:rsidRPr="00424985">
        <w:rPr>
          <w:rFonts w:ascii="Times New Roman" w:hAnsi="Times New Roman"/>
          <w:b/>
          <w:bCs/>
          <w:sz w:val="24"/>
          <w:szCs w:val="24"/>
        </w:rPr>
        <w:t>2</w:t>
      </w:r>
      <w:r w:rsidR="00FC128D">
        <w:rPr>
          <w:rFonts w:ascii="Times New Roman" w:hAnsi="Times New Roman"/>
          <w:b/>
          <w:bCs/>
          <w:sz w:val="24"/>
          <w:szCs w:val="24"/>
        </w:rPr>
        <w:t>5</w:t>
      </w:r>
      <w:r w:rsidRPr="00424985">
        <w:rPr>
          <w:rFonts w:ascii="Times New Roman" w:hAnsi="Times New Roman"/>
          <w:b/>
          <w:bCs/>
          <w:sz w:val="24"/>
          <w:szCs w:val="24"/>
        </w:rPr>
        <w:t>.5</w:t>
      </w:r>
      <w:r w:rsidR="00FC128D">
        <w:rPr>
          <w:rFonts w:ascii="Times New Roman" w:hAnsi="Times New Roman"/>
          <w:sz w:val="24"/>
          <w:szCs w:val="24"/>
        </w:rPr>
        <w:t>Autoritatea contractantă</w:t>
      </w:r>
      <w:r w:rsidRPr="00424985">
        <w:rPr>
          <w:rFonts w:ascii="Times New Roman" w:hAnsi="Times New Roman"/>
          <w:sz w:val="24"/>
          <w:szCs w:val="24"/>
        </w:rPr>
        <w:t xml:space="preserve"> nu va efectua, iar </w:t>
      </w:r>
      <w:r w:rsidR="00FC128D">
        <w:rPr>
          <w:rFonts w:ascii="Times New Roman" w:hAnsi="Times New Roman"/>
          <w:sz w:val="24"/>
          <w:szCs w:val="24"/>
        </w:rPr>
        <w:t>Contractantul</w:t>
      </w:r>
      <w:r w:rsidRPr="00424985">
        <w:rPr>
          <w:rFonts w:ascii="Times New Roman" w:hAnsi="Times New Roman"/>
          <w:sz w:val="24"/>
          <w:szCs w:val="24"/>
        </w:rPr>
        <w:t xml:space="preserve"> nu va solicita, plăți în avans.</w:t>
      </w:r>
    </w:p>
    <w:p w:rsidR="00AA0170" w:rsidRPr="00424985" w:rsidRDefault="00AA0170" w:rsidP="00AA0170">
      <w:pPr>
        <w:tabs>
          <w:tab w:val="left" w:pos="0"/>
        </w:tabs>
        <w:jc w:val="both"/>
        <w:rPr>
          <w:rFonts w:ascii="Times New Roman" w:hAnsi="Times New Roman"/>
          <w:sz w:val="24"/>
          <w:szCs w:val="24"/>
        </w:rPr>
      </w:pPr>
      <w:r w:rsidRPr="00424985">
        <w:rPr>
          <w:rFonts w:ascii="Times New Roman" w:hAnsi="Times New Roman"/>
          <w:b/>
          <w:sz w:val="24"/>
          <w:szCs w:val="24"/>
        </w:rPr>
        <w:t>2</w:t>
      </w:r>
      <w:r w:rsidR="00FC128D">
        <w:rPr>
          <w:rFonts w:ascii="Times New Roman" w:hAnsi="Times New Roman"/>
          <w:b/>
          <w:sz w:val="24"/>
          <w:szCs w:val="24"/>
        </w:rPr>
        <w:t>5</w:t>
      </w:r>
      <w:r w:rsidRPr="00424985">
        <w:rPr>
          <w:rFonts w:ascii="Times New Roman" w:hAnsi="Times New Roman"/>
          <w:b/>
          <w:sz w:val="24"/>
          <w:szCs w:val="24"/>
        </w:rPr>
        <w:t>.6</w:t>
      </w:r>
      <w:r w:rsidRPr="00424985">
        <w:rPr>
          <w:rFonts w:ascii="Times New Roman" w:hAnsi="Times New Roman"/>
          <w:sz w:val="24"/>
          <w:szCs w:val="24"/>
        </w:rPr>
        <w:t xml:space="preserve"> Prezentarea facturilor spre decontare cu date eronate sau cu cel puțin un element obligatoriu lipsă face să nu curgă termenul de plată, dacă </w:t>
      </w:r>
      <w:r w:rsidR="00FC128D">
        <w:rPr>
          <w:rFonts w:ascii="Times New Roman" w:hAnsi="Times New Roman"/>
          <w:sz w:val="24"/>
          <w:szCs w:val="24"/>
        </w:rPr>
        <w:t>Autoritatea contractantă</w:t>
      </w:r>
      <w:r w:rsidRPr="00424985">
        <w:rPr>
          <w:rFonts w:ascii="Times New Roman" w:hAnsi="Times New Roman"/>
          <w:sz w:val="24"/>
          <w:szCs w:val="24"/>
        </w:rPr>
        <w:t xml:space="preserve"> sesizează </w:t>
      </w:r>
      <w:r w:rsidR="00FC128D">
        <w:rPr>
          <w:rFonts w:ascii="Times New Roman" w:hAnsi="Times New Roman"/>
          <w:sz w:val="24"/>
          <w:szCs w:val="24"/>
        </w:rPr>
        <w:t>Contractantul</w:t>
      </w:r>
      <w:r w:rsidRPr="00424985">
        <w:rPr>
          <w:rFonts w:ascii="Times New Roman" w:hAnsi="Times New Roman"/>
          <w:sz w:val="24"/>
          <w:szCs w:val="24"/>
        </w:rPr>
        <w:t xml:space="preserve"> despre neregulile constatate. Un nou termen de plată va curge de la confirmarea de către </w:t>
      </w:r>
      <w:r w:rsidR="00FC128D">
        <w:rPr>
          <w:rFonts w:ascii="Times New Roman" w:hAnsi="Times New Roman"/>
          <w:sz w:val="24"/>
          <w:szCs w:val="24"/>
        </w:rPr>
        <w:t>Autoritatea contractantă</w:t>
      </w:r>
      <w:r w:rsidRPr="00424985">
        <w:rPr>
          <w:rFonts w:ascii="Times New Roman" w:hAnsi="Times New Roman"/>
          <w:sz w:val="24"/>
          <w:szCs w:val="24"/>
        </w:rPr>
        <w:t xml:space="preserve"> a noii facturi prezentate de către </w:t>
      </w:r>
      <w:r w:rsidR="00FC128D">
        <w:rPr>
          <w:rFonts w:ascii="Times New Roman" w:hAnsi="Times New Roman"/>
          <w:sz w:val="24"/>
          <w:szCs w:val="24"/>
        </w:rPr>
        <w:t>Contractant</w:t>
      </w:r>
      <w:r w:rsidRPr="00424985">
        <w:rPr>
          <w:rFonts w:ascii="Times New Roman" w:hAnsi="Times New Roman"/>
          <w:sz w:val="24"/>
          <w:szCs w:val="24"/>
        </w:rPr>
        <w:t>, completate cu date corecte și complete conform art. 319 alin. (20) din Codul Fiscal, după stornarea primei facturi.</w:t>
      </w:r>
      <w:r w:rsidR="00FC128D">
        <w:rPr>
          <w:rFonts w:ascii="Times New Roman" w:hAnsi="Times New Roman"/>
          <w:sz w:val="24"/>
          <w:szCs w:val="24"/>
        </w:rPr>
        <w:t xml:space="preserve"> Autoritatea contractantă are obligația de a verifica corectitudinea facturilor transmise de Contractant și de a transmite eventualele erori, în termen de maxim 5 zile lucrătoare de la primirea acestora.</w:t>
      </w:r>
    </w:p>
    <w:p w:rsidR="00AA0170" w:rsidRPr="00424985" w:rsidRDefault="00AA0170" w:rsidP="00AA0170">
      <w:pPr>
        <w:tabs>
          <w:tab w:val="left" w:pos="0"/>
        </w:tabs>
        <w:jc w:val="both"/>
        <w:rPr>
          <w:rFonts w:ascii="Times New Roman" w:hAnsi="Times New Roman"/>
          <w:sz w:val="24"/>
          <w:szCs w:val="24"/>
        </w:rPr>
      </w:pPr>
      <w:r w:rsidRPr="00424985">
        <w:rPr>
          <w:rFonts w:ascii="Times New Roman" w:hAnsi="Times New Roman"/>
          <w:b/>
          <w:bCs/>
          <w:sz w:val="24"/>
          <w:szCs w:val="24"/>
        </w:rPr>
        <w:t>2</w:t>
      </w:r>
      <w:r w:rsidR="00FC128D">
        <w:rPr>
          <w:rFonts w:ascii="Times New Roman" w:hAnsi="Times New Roman"/>
          <w:b/>
          <w:bCs/>
          <w:sz w:val="24"/>
          <w:szCs w:val="24"/>
        </w:rPr>
        <w:t>5</w:t>
      </w:r>
      <w:r w:rsidRPr="00424985">
        <w:rPr>
          <w:rFonts w:ascii="Times New Roman" w:hAnsi="Times New Roman"/>
          <w:b/>
          <w:bCs/>
          <w:sz w:val="24"/>
          <w:szCs w:val="24"/>
        </w:rPr>
        <w:t>.7</w:t>
      </w:r>
      <w:r w:rsidRPr="00424985">
        <w:rPr>
          <w:rFonts w:ascii="Times New Roman" w:hAnsi="Times New Roman"/>
          <w:sz w:val="24"/>
          <w:szCs w:val="24"/>
        </w:rPr>
        <w:t xml:space="preserve">   (1) </w:t>
      </w:r>
      <w:r w:rsidR="00FC128D">
        <w:rPr>
          <w:rFonts w:ascii="Times New Roman" w:hAnsi="Times New Roman"/>
          <w:sz w:val="24"/>
          <w:szCs w:val="24"/>
        </w:rPr>
        <w:t>Contractantul</w:t>
      </w:r>
      <w:r w:rsidRPr="00424985">
        <w:rPr>
          <w:rFonts w:ascii="Times New Roman" w:hAnsi="Times New Roman"/>
          <w:sz w:val="24"/>
          <w:szCs w:val="24"/>
        </w:rPr>
        <w:t xml:space="preserve"> va restitui orice sumă plătită acestuia în plus de către </w:t>
      </w:r>
      <w:r w:rsidR="00AA77B9">
        <w:rPr>
          <w:rFonts w:ascii="Times New Roman" w:hAnsi="Times New Roman"/>
          <w:sz w:val="24"/>
          <w:szCs w:val="24"/>
        </w:rPr>
        <w:t>Autoritatea contractantă</w:t>
      </w:r>
      <w:r w:rsidRPr="00424985">
        <w:rPr>
          <w:rFonts w:ascii="Times New Roman" w:hAnsi="Times New Roman"/>
          <w:sz w:val="24"/>
          <w:szCs w:val="24"/>
        </w:rPr>
        <w:t xml:space="preserve">, în legătură cu  prezentul contract, </w:t>
      </w:r>
      <w:r w:rsidRPr="00424985">
        <w:rPr>
          <w:rFonts w:ascii="Times New Roman" w:hAnsi="Times New Roman"/>
          <w:b/>
          <w:sz w:val="24"/>
          <w:szCs w:val="24"/>
        </w:rPr>
        <w:t>în termen de 5 zile lucrătoare</w:t>
      </w:r>
      <w:r w:rsidRPr="00424985">
        <w:rPr>
          <w:rFonts w:ascii="Times New Roman" w:hAnsi="Times New Roman"/>
          <w:sz w:val="24"/>
          <w:szCs w:val="24"/>
        </w:rPr>
        <w:t xml:space="preserve"> de la primirea unei cereri în acest sens.</w:t>
      </w:r>
    </w:p>
    <w:p w:rsidR="00AA0170" w:rsidRPr="00424985" w:rsidRDefault="00AA0170" w:rsidP="004A4800">
      <w:pPr>
        <w:pStyle w:val="ListParagraph"/>
        <w:tabs>
          <w:tab w:val="left" w:pos="0"/>
        </w:tabs>
        <w:ind w:left="0"/>
        <w:jc w:val="both"/>
        <w:rPr>
          <w:rFonts w:ascii="Times New Roman" w:hAnsi="Times New Roman"/>
          <w:sz w:val="24"/>
          <w:szCs w:val="24"/>
        </w:rPr>
      </w:pPr>
      <w:r w:rsidRPr="00424985">
        <w:rPr>
          <w:rFonts w:ascii="Times New Roman" w:hAnsi="Times New Roman"/>
          <w:sz w:val="24"/>
          <w:szCs w:val="24"/>
        </w:rPr>
        <w:t xml:space="preserve">(2) În situaţia nerespectării de către </w:t>
      </w:r>
      <w:r w:rsidR="00FC128D">
        <w:rPr>
          <w:rFonts w:ascii="Times New Roman" w:hAnsi="Times New Roman"/>
          <w:sz w:val="24"/>
          <w:szCs w:val="24"/>
        </w:rPr>
        <w:t>Contractant</w:t>
      </w:r>
      <w:r w:rsidRPr="00424985">
        <w:rPr>
          <w:rFonts w:ascii="Times New Roman" w:hAnsi="Times New Roman"/>
          <w:sz w:val="24"/>
          <w:szCs w:val="24"/>
        </w:rPr>
        <w:t xml:space="preserve"> a clauzei antemenționată, în vederea recuperării sumelor, </w:t>
      </w:r>
      <w:r w:rsidR="00FC128D">
        <w:rPr>
          <w:rFonts w:ascii="Times New Roman" w:hAnsi="Times New Roman"/>
          <w:sz w:val="24"/>
          <w:szCs w:val="24"/>
        </w:rPr>
        <w:t>Autoritatea contractantă</w:t>
      </w:r>
      <w:r w:rsidRPr="00424985">
        <w:rPr>
          <w:rFonts w:ascii="Times New Roman" w:hAnsi="Times New Roman"/>
          <w:sz w:val="24"/>
          <w:szCs w:val="24"/>
        </w:rPr>
        <w:t xml:space="preserve"> este îndreptăţit</w:t>
      </w:r>
      <w:r w:rsidR="00FC128D">
        <w:rPr>
          <w:rFonts w:ascii="Times New Roman" w:hAnsi="Times New Roman"/>
          <w:sz w:val="24"/>
          <w:szCs w:val="24"/>
        </w:rPr>
        <w:t>ă</w:t>
      </w:r>
      <w:r w:rsidRPr="00424985">
        <w:rPr>
          <w:rFonts w:ascii="Times New Roman" w:hAnsi="Times New Roman"/>
          <w:sz w:val="24"/>
          <w:szCs w:val="24"/>
        </w:rPr>
        <w:t xml:space="preserve"> să treacă la executarea garanţiei de bună execuţie (în limita sumei ce trebuie restituită) și/sau să se adreseze instanțelor judecătorești competente.</w:t>
      </w:r>
    </w:p>
    <w:p w:rsidR="00AA0170" w:rsidRPr="00424985" w:rsidRDefault="00AA0170" w:rsidP="00AA0170">
      <w:pPr>
        <w:tabs>
          <w:tab w:val="left" w:pos="0"/>
        </w:tabs>
        <w:jc w:val="both"/>
        <w:rPr>
          <w:rFonts w:ascii="Times New Roman" w:hAnsi="Times New Roman"/>
          <w:sz w:val="24"/>
          <w:szCs w:val="24"/>
        </w:rPr>
      </w:pPr>
      <w:r w:rsidRPr="00424985">
        <w:rPr>
          <w:rFonts w:ascii="Times New Roman" w:hAnsi="Times New Roman"/>
          <w:b/>
          <w:sz w:val="24"/>
          <w:szCs w:val="24"/>
        </w:rPr>
        <w:t>2</w:t>
      </w:r>
      <w:r w:rsidR="00FC128D">
        <w:rPr>
          <w:rFonts w:ascii="Times New Roman" w:hAnsi="Times New Roman"/>
          <w:b/>
          <w:sz w:val="24"/>
          <w:szCs w:val="24"/>
        </w:rPr>
        <w:t>5</w:t>
      </w:r>
      <w:r w:rsidRPr="00424985">
        <w:rPr>
          <w:rFonts w:ascii="Times New Roman" w:hAnsi="Times New Roman"/>
          <w:b/>
          <w:sz w:val="24"/>
          <w:szCs w:val="24"/>
        </w:rPr>
        <w:t>.8.</w:t>
      </w:r>
      <w:r w:rsidRPr="00424985">
        <w:rPr>
          <w:rFonts w:ascii="Times New Roman" w:hAnsi="Times New Roman"/>
          <w:sz w:val="24"/>
          <w:szCs w:val="24"/>
        </w:rPr>
        <w:t xml:space="preserve"> Solicitările de plată către terți pot fi onorate numai după operarea unei cesiuni de drepturi/obligații ale </w:t>
      </w:r>
      <w:r w:rsidR="00FC128D">
        <w:rPr>
          <w:rFonts w:ascii="Times New Roman" w:hAnsi="Times New Roman"/>
          <w:sz w:val="24"/>
          <w:szCs w:val="24"/>
        </w:rPr>
        <w:t>Contractantului</w:t>
      </w:r>
      <w:r w:rsidRPr="00424985">
        <w:rPr>
          <w:rFonts w:ascii="Times New Roman" w:hAnsi="Times New Roman"/>
          <w:sz w:val="24"/>
          <w:szCs w:val="24"/>
        </w:rPr>
        <w:t xml:space="preserve"> către terți, cu respectarea clauzelor prezentului Contract.</w:t>
      </w:r>
    </w:p>
    <w:bookmarkEnd w:id="2"/>
    <w:p w:rsidR="00D7649F" w:rsidRPr="00424985" w:rsidRDefault="00D7649F" w:rsidP="00DF5E0D">
      <w:pPr>
        <w:tabs>
          <w:tab w:val="left" w:pos="0"/>
        </w:tabs>
        <w:jc w:val="both"/>
        <w:rPr>
          <w:rFonts w:ascii="Times New Roman" w:hAnsi="Times New Roman"/>
          <w:sz w:val="24"/>
          <w:szCs w:val="24"/>
        </w:rPr>
      </w:pPr>
    </w:p>
    <w:p w:rsidR="00FA1AD6" w:rsidRPr="00FC128D" w:rsidRDefault="00FC128D" w:rsidP="00FC128D">
      <w:pPr>
        <w:tabs>
          <w:tab w:val="left" w:pos="0"/>
        </w:tabs>
        <w:ind w:left="360"/>
        <w:jc w:val="both"/>
        <w:rPr>
          <w:rFonts w:ascii="Times New Roman" w:hAnsi="Times New Roman"/>
          <w:b/>
          <w:sz w:val="24"/>
          <w:szCs w:val="24"/>
        </w:rPr>
      </w:pPr>
      <w:r>
        <w:rPr>
          <w:rFonts w:ascii="Times New Roman" w:hAnsi="Times New Roman"/>
          <w:b/>
          <w:sz w:val="24"/>
          <w:szCs w:val="24"/>
        </w:rPr>
        <w:t xml:space="preserve">Art. 26. </w:t>
      </w:r>
      <w:r w:rsidR="00FA1AD6" w:rsidRPr="00FC128D">
        <w:rPr>
          <w:rFonts w:ascii="Times New Roman" w:hAnsi="Times New Roman"/>
          <w:b/>
          <w:sz w:val="24"/>
          <w:szCs w:val="24"/>
        </w:rPr>
        <w:t>Perioada de garan</w:t>
      </w:r>
      <w:r>
        <w:rPr>
          <w:rFonts w:ascii="Times New Roman" w:hAnsi="Times New Roman"/>
          <w:b/>
          <w:sz w:val="24"/>
          <w:szCs w:val="24"/>
        </w:rPr>
        <w:t>ț</w:t>
      </w:r>
      <w:r w:rsidR="00FA1AD6" w:rsidRPr="00FC128D">
        <w:rPr>
          <w:rFonts w:ascii="Times New Roman" w:hAnsi="Times New Roman"/>
          <w:b/>
          <w:sz w:val="24"/>
          <w:szCs w:val="24"/>
        </w:rPr>
        <w:t>ie acordată produselor</w:t>
      </w:r>
      <w:r w:rsidR="00D077DC" w:rsidRPr="00FC128D">
        <w:rPr>
          <w:rFonts w:ascii="Times New Roman" w:hAnsi="Times New Roman"/>
          <w:b/>
          <w:sz w:val="24"/>
          <w:szCs w:val="24"/>
        </w:rPr>
        <w:t>.</w:t>
      </w:r>
      <w:r w:rsidR="000703E3">
        <w:rPr>
          <w:rFonts w:ascii="Times New Roman" w:hAnsi="Times New Roman"/>
          <w:b/>
          <w:sz w:val="24"/>
          <w:szCs w:val="24"/>
        </w:rPr>
        <w:t xml:space="preserve"> </w:t>
      </w:r>
      <w:r w:rsidR="00346E43" w:rsidRPr="00FC128D">
        <w:rPr>
          <w:rFonts w:ascii="Times New Roman" w:hAnsi="Times New Roman"/>
          <w:b/>
          <w:sz w:val="24"/>
          <w:szCs w:val="24"/>
        </w:rPr>
        <w:t>M</w:t>
      </w:r>
      <w:r w:rsidR="00FA1AD6" w:rsidRPr="00FC128D">
        <w:rPr>
          <w:rFonts w:ascii="Times New Roman" w:hAnsi="Times New Roman"/>
          <w:b/>
          <w:sz w:val="24"/>
          <w:szCs w:val="24"/>
        </w:rPr>
        <w:t xml:space="preserve">entenanța produsului. </w:t>
      </w:r>
      <w:r w:rsidR="00424985" w:rsidRPr="00FC128D">
        <w:rPr>
          <w:rFonts w:ascii="Times New Roman" w:hAnsi="Times New Roman"/>
          <w:b/>
          <w:sz w:val="24"/>
          <w:szCs w:val="24"/>
        </w:rPr>
        <w:t>Instruirea personalului</w:t>
      </w:r>
      <w:r w:rsidR="00FA1AD6" w:rsidRPr="00FC128D">
        <w:rPr>
          <w:rFonts w:ascii="Times New Roman" w:hAnsi="Times New Roman"/>
          <w:b/>
          <w:sz w:val="24"/>
          <w:szCs w:val="24"/>
        </w:rPr>
        <w:t xml:space="preserve">. </w:t>
      </w:r>
    </w:p>
    <w:p w:rsidR="0056291E" w:rsidRPr="00FC128D" w:rsidRDefault="00FC128D" w:rsidP="00FC128D">
      <w:pPr>
        <w:jc w:val="both"/>
        <w:rPr>
          <w:rFonts w:ascii="Times New Roman" w:eastAsia="Calibri" w:hAnsi="Times New Roman"/>
          <w:bCs/>
          <w:sz w:val="24"/>
          <w:szCs w:val="24"/>
        </w:rPr>
      </w:pPr>
      <w:bookmarkStart w:id="3" w:name="_Hlk34731127"/>
      <w:r>
        <w:rPr>
          <w:rFonts w:ascii="Times New Roman" w:hAnsi="Times New Roman"/>
          <w:b/>
          <w:sz w:val="24"/>
          <w:szCs w:val="24"/>
        </w:rPr>
        <w:t>26.1.</w:t>
      </w:r>
      <w:r w:rsidR="0056291E" w:rsidRPr="00FC128D">
        <w:rPr>
          <w:rFonts w:ascii="Times New Roman" w:hAnsi="Times New Roman"/>
          <w:b/>
          <w:sz w:val="24"/>
          <w:szCs w:val="24"/>
        </w:rPr>
        <w:t>Perioada de garanție</w:t>
      </w:r>
    </w:p>
    <w:bookmarkEnd w:id="3"/>
    <w:p w:rsidR="00F83BB7" w:rsidRPr="00424985" w:rsidRDefault="002A7560" w:rsidP="00B45A1E">
      <w:pPr>
        <w:pStyle w:val="DefaultText"/>
        <w:tabs>
          <w:tab w:val="left" w:pos="0"/>
        </w:tabs>
        <w:jc w:val="both"/>
        <w:rPr>
          <w:bCs/>
        </w:rPr>
      </w:pPr>
      <w:r w:rsidRPr="00424985">
        <w:rPr>
          <w:b/>
          <w:lang w:val="ro-RO"/>
        </w:rPr>
        <w:t>2</w:t>
      </w:r>
      <w:r w:rsidR="00FC128D">
        <w:rPr>
          <w:b/>
          <w:lang w:val="ro-RO"/>
        </w:rPr>
        <w:t>6</w:t>
      </w:r>
      <w:r w:rsidRPr="00424985">
        <w:rPr>
          <w:b/>
          <w:lang w:val="ro-RO"/>
        </w:rPr>
        <w:t>.1</w:t>
      </w:r>
      <w:r w:rsidR="000D5727" w:rsidRPr="00424985">
        <w:rPr>
          <w:b/>
          <w:lang w:val="ro-RO"/>
        </w:rPr>
        <w:t>.1</w:t>
      </w:r>
      <w:r w:rsidRPr="00424985">
        <w:rPr>
          <w:b/>
          <w:lang w:val="ro-RO"/>
        </w:rPr>
        <w:t>.</w:t>
      </w:r>
      <w:r w:rsidR="000703E3">
        <w:rPr>
          <w:b/>
          <w:lang w:val="ro-RO"/>
        </w:rPr>
        <w:t xml:space="preserve"> </w:t>
      </w:r>
      <w:r w:rsidR="00FA1AD6" w:rsidRPr="00424985">
        <w:rPr>
          <w:bCs/>
          <w:iCs/>
          <w:lang w:val="ro-RO"/>
        </w:rPr>
        <w:t xml:space="preserve">Perioada de garanţie </w:t>
      </w:r>
      <w:r w:rsidR="00AE2C4C">
        <w:rPr>
          <w:bCs/>
          <w:iCs/>
          <w:lang w:val="ro-RO"/>
        </w:rPr>
        <w:t>produselor</w:t>
      </w:r>
      <w:r w:rsidR="00750F72" w:rsidRPr="00424985">
        <w:rPr>
          <w:bCs/>
          <w:lang w:val="ro-RO"/>
        </w:rPr>
        <w:t xml:space="preserve">, </w:t>
      </w:r>
      <w:r w:rsidR="008B37B8" w:rsidRPr="00424985">
        <w:rPr>
          <w:bCs/>
          <w:lang w:val="ro-RO"/>
        </w:rPr>
        <w:t xml:space="preserve">va fi de </w:t>
      </w:r>
      <w:r w:rsidR="00CD1A8D" w:rsidRPr="00424985">
        <w:rPr>
          <w:bCs/>
          <w:lang w:val="ro-RO"/>
        </w:rPr>
        <w:t>……</w:t>
      </w:r>
      <w:r w:rsidR="008B37B8" w:rsidRPr="00424985">
        <w:rPr>
          <w:bCs/>
          <w:lang w:val="ro-RO"/>
        </w:rPr>
        <w:t xml:space="preserve"> ani</w:t>
      </w:r>
      <w:r w:rsidR="00271B37" w:rsidRPr="00424985">
        <w:t xml:space="preserve">(minim </w:t>
      </w:r>
      <w:r w:rsidR="00B07770">
        <w:t>24</w:t>
      </w:r>
      <w:r w:rsidR="00E850F8">
        <w:t xml:space="preserve"> </w:t>
      </w:r>
      <w:r w:rsidR="00AE2C4C">
        <w:t>luni</w:t>
      </w:r>
      <w:r w:rsidR="00271B37" w:rsidRPr="00424985">
        <w:t xml:space="preserve">- </w:t>
      </w:r>
      <w:r w:rsidR="00271B37" w:rsidRPr="00424985">
        <w:rPr>
          <w:i/>
        </w:rPr>
        <w:t>se va</w:t>
      </w:r>
      <w:r w:rsidR="000703E3">
        <w:rPr>
          <w:i/>
        </w:rPr>
        <w:t xml:space="preserve"> </w:t>
      </w:r>
      <w:r w:rsidR="00271B37" w:rsidRPr="00424985">
        <w:rPr>
          <w:i/>
        </w:rPr>
        <w:t>actualiza de către</w:t>
      </w:r>
      <w:r w:rsidR="000703E3">
        <w:rPr>
          <w:i/>
        </w:rPr>
        <w:t xml:space="preserve"> </w:t>
      </w:r>
      <w:r w:rsidR="00AA77B9" w:rsidRPr="00AA77B9">
        <w:rPr>
          <w:i/>
          <w:iCs/>
        </w:rPr>
        <w:t>Autoritatea</w:t>
      </w:r>
      <w:r w:rsidR="000703E3">
        <w:rPr>
          <w:i/>
          <w:iCs/>
        </w:rPr>
        <w:t xml:space="preserve"> </w:t>
      </w:r>
      <w:r w:rsidR="00AA77B9" w:rsidRPr="00AA77B9">
        <w:rPr>
          <w:i/>
          <w:iCs/>
        </w:rPr>
        <w:t>contractantă</w:t>
      </w:r>
      <w:r w:rsidR="000703E3">
        <w:rPr>
          <w:i/>
          <w:iCs/>
        </w:rPr>
        <w:t xml:space="preserve"> </w:t>
      </w:r>
      <w:r w:rsidR="00271B37" w:rsidRPr="00424985">
        <w:rPr>
          <w:i/>
        </w:rPr>
        <w:t>în</w:t>
      </w:r>
      <w:r w:rsidR="000703E3">
        <w:rPr>
          <w:i/>
        </w:rPr>
        <w:t xml:space="preserve"> </w:t>
      </w:r>
      <w:r w:rsidR="00271B37" w:rsidRPr="00424985">
        <w:rPr>
          <w:i/>
        </w:rPr>
        <w:t>funcție de ofertele finale ale  ofertan</w:t>
      </w:r>
      <w:r w:rsidR="00AE2C4C">
        <w:rPr>
          <w:i/>
        </w:rPr>
        <w:t>tului</w:t>
      </w:r>
      <w:r w:rsidR="000703E3">
        <w:rPr>
          <w:i/>
        </w:rPr>
        <w:t xml:space="preserve"> </w:t>
      </w:r>
      <w:r w:rsidR="00271B37" w:rsidRPr="00424985">
        <w:rPr>
          <w:i/>
        </w:rPr>
        <w:t>câștigător</w:t>
      </w:r>
      <w:r w:rsidR="00271B37" w:rsidRPr="00424985">
        <w:rPr>
          <w:bCs/>
        </w:rPr>
        <w:t>)</w:t>
      </w:r>
      <w:r w:rsidR="00FC128D">
        <w:rPr>
          <w:bCs/>
        </w:rPr>
        <w:t>. Perioada de garanție</w:t>
      </w:r>
    </w:p>
    <w:p w:rsidR="00346E43" w:rsidRPr="00424985" w:rsidRDefault="00346E43" w:rsidP="00346E43">
      <w:pPr>
        <w:pStyle w:val="ListParagraph"/>
        <w:tabs>
          <w:tab w:val="left" w:pos="0"/>
        </w:tabs>
        <w:ind w:left="0"/>
        <w:jc w:val="both"/>
        <w:rPr>
          <w:rFonts w:ascii="Times New Roman" w:hAnsi="Times New Roman"/>
          <w:b/>
          <w:sz w:val="24"/>
          <w:szCs w:val="24"/>
        </w:rPr>
      </w:pPr>
      <w:r w:rsidRPr="00424985">
        <w:rPr>
          <w:rFonts w:ascii="Times New Roman" w:hAnsi="Times New Roman"/>
          <w:b/>
          <w:sz w:val="24"/>
          <w:szCs w:val="24"/>
        </w:rPr>
        <w:t>2</w:t>
      </w:r>
      <w:r w:rsidR="00E82936">
        <w:rPr>
          <w:rFonts w:ascii="Times New Roman" w:hAnsi="Times New Roman"/>
          <w:b/>
          <w:sz w:val="24"/>
          <w:szCs w:val="24"/>
        </w:rPr>
        <w:t>6</w:t>
      </w:r>
      <w:r w:rsidRPr="00424985">
        <w:rPr>
          <w:rFonts w:ascii="Times New Roman" w:hAnsi="Times New Roman"/>
          <w:b/>
          <w:sz w:val="24"/>
          <w:szCs w:val="24"/>
        </w:rPr>
        <w:t>.1.</w:t>
      </w:r>
      <w:r w:rsidR="00E05EBE" w:rsidRPr="00424985">
        <w:rPr>
          <w:rFonts w:ascii="Times New Roman" w:hAnsi="Times New Roman"/>
          <w:b/>
          <w:sz w:val="24"/>
          <w:szCs w:val="24"/>
        </w:rPr>
        <w:t>2</w:t>
      </w:r>
      <w:r w:rsidR="00137770" w:rsidRPr="00424985">
        <w:rPr>
          <w:rFonts w:ascii="Times New Roman" w:hAnsi="Times New Roman"/>
          <w:sz w:val="24"/>
          <w:szCs w:val="24"/>
        </w:rPr>
        <w:t>Certificatul de garanț</w:t>
      </w:r>
      <w:r w:rsidRPr="00424985">
        <w:rPr>
          <w:rFonts w:ascii="Times New Roman" w:hAnsi="Times New Roman"/>
          <w:sz w:val="24"/>
          <w:szCs w:val="24"/>
        </w:rPr>
        <w:t xml:space="preserve">ie va fi </w:t>
      </w:r>
      <w:r w:rsidR="00137770" w:rsidRPr="00424985">
        <w:rPr>
          <w:rFonts w:ascii="Times New Roman" w:hAnsi="Times New Roman"/>
          <w:sz w:val="24"/>
          <w:szCs w:val="24"/>
        </w:rPr>
        <w:t>redactat in termeni simpli si ușor de înț</w:t>
      </w:r>
      <w:r w:rsidRPr="00424985">
        <w:rPr>
          <w:rFonts w:ascii="Times New Roman" w:hAnsi="Times New Roman"/>
          <w:sz w:val="24"/>
          <w:szCs w:val="24"/>
        </w:rPr>
        <w:t xml:space="preserve">eles, trebuie sa se precizeze elementele de identificare </w:t>
      </w:r>
      <w:r w:rsidR="00137770" w:rsidRPr="00424985">
        <w:rPr>
          <w:rFonts w:ascii="Times New Roman" w:hAnsi="Times New Roman"/>
          <w:sz w:val="24"/>
          <w:szCs w:val="24"/>
        </w:rPr>
        <w:t>a produsului, termenul de garanț</w:t>
      </w:r>
      <w:r w:rsidRPr="00424985">
        <w:rPr>
          <w:rFonts w:ascii="Times New Roman" w:hAnsi="Times New Roman"/>
          <w:sz w:val="24"/>
          <w:szCs w:val="24"/>
        </w:rPr>
        <w:t>ie, durata medie de utilizare pe</w:t>
      </w:r>
      <w:r w:rsidR="00531292" w:rsidRPr="00424985">
        <w:rPr>
          <w:rFonts w:ascii="Times New Roman" w:hAnsi="Times New Roman"/>
          <w:sz w:val="24"/>
          <w:szCs w:val="24"/>
        </w:rPr>
        <w:t>ntru ca</w:t>
      </w:r>
      <w:r w:rsidR="00137770" w:rsidRPr="00424985">
        <w:rPr>
          <w:rFonts w:ascii="Times New Roman" w:hAnsi="Times New Roman"/>
          <w:sz w:val="24"/>
          <w:szCs w:val="24"/>
        </w:rPr>
        <w:t>re se asigura conformitatea produsului, modalitățile de asigurare a garanției – întreținere, reparare, î</w:t>
      </w:r>
      <w:r w:rsidRPr="00424985">
        <w:rPr>
          <w:rFonts w:ascii="Times New Roman" w:hAnsi="Times New Roman"/>
          <w:sz w:val="24"/>
          <w:szCs w:val="24"/>
        </w:rPr>
        <w:t>nlocuire si termenul de realizare a acestora,</w:t>
      </w:r>
      <w:r w:rsidR="00137770" w:rsidRPr="00424985">
        <w:rPr>
          <w:rFonts w:ascii="Times New Roman" w:hAnsi="Times New Roman"/>
          <w:sz w:val="24"/>
          <w:szCs w:val="24"/>
        </w:rPr>
        <w:t xml:space="preserve"> inclusiv denumirea si adresa vânzătorului si ale unităț</w:t>
      </w:r>
      <w:r w:rsidRPr="00424985">
        <w:rPr>
          <w:rFonts w:ascii="Times New Roman" w:hAnsi="Times New Roman"/>
          <w:sz w:val="24"/>
          <w:szCs w:val="24"/>
        </w:rPr>
        <w:t>ii specializate de service.</w:t>
      </w:r>
    </w:p>
    <w:p w:rsidR="00346E43" w:rsidRPr="00424985" w:rsidRDefault="00346E43" w:rsidP="00346E43">
      <w:pPr>
        <w:pStyle w:val="ListParagraph"/>
        <w:tabs>
          <w:tab w:val="left" w:pos="0"/>
        </w:tabs>
        <w:ind w:left="0"/>
        <w:jc w:val="both"/>
        <w:rPr>
          <w:rFonts w:ascii="Times New Roman" w:hAnsi="Times New Roman"/>
          <w:sz w:val="24"/>
          <w:szCs w:val="24"/>
        </w:rPr>
      </w:pPr>
      <w:r w:rsidRPr="00424985">
        <w:rPr>
          <w:rFonts w:ascii="Times New Roman" w:hAnsi="Times New Roman"/>
          <w:b/>
          <w:sz w:val="24"/>
          <w:szCs w:val="24"/>
        </w:rPr>
        <w:t>2</w:t>
      </w:r>
      <w:r w:rsidR="00E82936">
        <w:rPr>
          <w:rFonts w:ascii="Times New Roman" w:hAnsi="Times New Roman"/>
          <w:b/>
          <w:sz w:val="24"/>
          <w:szCs w:val="24"/>
        </w:rPr>
        <w:t>6</w:t>
      </w:r>
      <w:r w:rsidRPr="00424985">
        <w:rPr>
          <w:rFonts w:ascii="Times New Roman" w:hAnsi="Times New Roman"/>
          <w:b/>
          <w:sz w:val="24"/>
          <w:szCs w:val="24"/>
        </w:rPr>
        <w:t>.1.</w:t>
      </w:r>
      <w:r w:rsidR="00E05EBE" w:rsidRPr="00424985">
        <w:rPr>
          <w:rFonts w:ascii="Times New Roman" w:hAnsi="Times New Roman"/>
          <w:b/>
          <w:sz w:val="24"/>
          <w:szCs w:val="24"/>
        </w:rPr>
        <w:t>3</w:t>
      </w:r>
      <w:r w:rsidRPr="00424985">
        <w:rPr>
          <w:rFonts w:ascii="Times New Roman" w:hAnsi="Times New Roman"/>
          <w:sz w:val="24"/>
          <w:szCs w:val="24"/>
        </w:rPr>
        <w:t xml:space="preserve"> Pe durata perioadei de garanție, </w:t>
      </w:r>
      <w:r w:rsidR="00737F88">
        <w:rPr>
          <w:rFonts w:ascii="Times New Roman" w:hAnsi="Times New Roman"/>
          <w:sz w:val="24"/>
          <w:szCs w:val="24"/>
        </w:rPr>
        <w:t>Contractantul</w:t>
      </w:r>
      <w:r w:rsidR="000703E3">
        <w:rPr>
          <w:rFonts w:ascii="Times New Roman" w:hAnsi="Times New Roman"/>
          <w:sz w:val="24"/>
          <w:szCs w:val="24"/>
        </w:rPr>
        <w:t xml:space="preserve"> </w:t>
      </w:r>
      <w:r w:rsidRPr="00424985">
        <w:rPr>
          <w:rFonts w:ascii="Times New Roman" w:hAnsi="Times New Roman"/>
          <w:sz w:val="24"/>
          <w:szCs w:val="24"/>
        </w:rPr>
        <w:t xml:space="preserve">se obligă să repare sau să înlocuiască, pe cheltuiala sa exclusivă, orice echipament defect, componentă sau subansamblu al acestuia defect, inclusiv orice accesoriu sau material de instalare care se dovedește a fi defect sau neconform cu </w:t>
      </w:r>
      <w:r w:rsidRPr="00424985">
        <w:rPr>
          <w:rFonts w:ascii="Times New Roman" w:hAnsi="Times New Roman"/>
          <w:sz w:val="24"/>
          <w:szCs w:val="24"/>
        </w:rPr>
        <w:lastRenderedPageBreak/>
        <w:t>specificațiile tehnice.</w:t>
      </w:r>
      <w:r w:rsidR="00913883" w:rsidRPr="007D623C">
        <w:rPr>
          <w:rFonts w:ascii="Times New Roman" w:hAnsi="Times New Roman"/>
          <w:sz w:val="24"/>
          <w:szCs w:val="24"/>
        </w:rPr>
        <w:t xml:space="preserve">Un echipament care a suferit trei defecțiuni în perioada de garanție va fi înlocuit obligatoriu de către </w:t>
      </w:r>
      <w:r w:rsidR="00737F88">
        <w:rPr>
          <w:rFonts w:ascii="Times New Roman" w:hAnsi="Times New Roman"/>
          <w:sz w:val="24"/>
          <w:szCs w:val="24"/>
        </w:rPr>
        <w:t xml:space="preserve">Contractant </w:t>
      </w:r>
      <w:r w:rsidR="00913883" w:rsidRPr="007D623C">
        <w:rPr>
          <w:rFonts w:ascii="Times New Roman" w:hAnsi="Times New Roman"/>
          <w:sz w:val="24"/>
          <w:szCs w:val="24"/>
        </w:rPr>
        <w:t>cu unul nou identic sau superior;</w:t>
      </w:r>
    </w:p>
    <w:p w:rsidR="00346E43" w:rsidRPr="00424985" w:rsidRDefault="00346E43" w:rsidP="00346E43">
      <w:pPr>
        <w:pStyle w:val="ListParagraph"/>
        <w:tabs>
          <w:tab w:val="left" w:pos="0"/>
        </w:tabs>
        <w:ind w:left="0"/>
        <w:jc w:val="both"/>
        <w:rPr>
          <w:rFonts w:ascii="Times New Roman" w:hAnsi="Times New Roman"/>
          <w:sz w:val="24"/>
          <w:szCs w:val="24"/>
        </w:rPr>
      </w:pPr>
      <w:r w:rsidRPr="00424985">
        <w:rPr>
          <w:rFonts w:ascii="Times New Roman" w:hAnsi="Times New Roman"/>
          <w:b/>
          <w:sz w:val="24"/>
          <w:szCs w:val="24"/>
        </w:rPr>
        <w:t>2</w:t>
      </w:r>
      <w:r w:rsidR="00E82936">
        <w:rPr>
          <w:rFonts w:ascii="Times New Roman" w:hAnsi="Times New Roman"/>
          <w:b/>
          <w:sz w:val="24"/>
          <w:szCs w:val="24"/>
        </w:rPr>
        <w:t>6</w:t>
      </w:r>
      <w:r w:rsidRPr="00424985">
        <w:rPr>
          <w:rFonts w:ascii="Times New Roman" w:hAnsi="Times New Roman"/>
          <w:b/>
          <w:sz w:val="24"/>
          <w:szCs w:val="24"/>
        </w:rPr>
        <w:t>.1.</w:t>
      </w:r>
      <w:r w:rsidR="00E05EBE" w:rsidRPr="00424985">
        <w:rPr>
          <w:rFonts w:ascii="Times New Roman" w:hAnsi="Times New Roman"/>
          <w:b/>
          <w:sz w:val="24"/>
          <w:szCs w:val="24"/>
        </w:rPr>
        <w:t>4</w:t>
      </w:r>
      <w:r w:rsidRPr="00424985">
        <w:rPr>
          <w:rFonts w:ascii="Times New Roman" w:hAnsi="Times New Roman"/>
          <w:sz w:val="24"/>
          <w:szCs w:val="24"/>
        </w:rPr>
        <w:t xml:space="preserve">Garanția acordată nu va putea fi condiționată de activități de revizie sau de întreținere periodică pe care ofertantul le poate pune în sarcina </w:t>
      </w:r>
      <w:r w:rsidR="00AA77B9">
        <w:rPr>
          <w:rFonts w:ascii="Times New Roman" w:hAnsi="Times New Roman"/>
          <w:sz w:val="24"/>
          <w:szCs w:val="24"/>
        </w:rPr>
        <w:t>Autorității contractante</w:t>
      </w:r>
      <w:r w:rsidRPr="00424985">
        <w:rPr>
          <w:rFonts w:ascii="Times New Roman" w:hAnsi="Times New Roman"/>
          <w:sz w:val="24"/>
          <w:szCs w:val="24"/>
        </w:rPr>
        <w:t>.</w:t>
      </w:r>
    </w:p>
    <w:p w:rsidR="00346E43" w:rsidRPr="00424985" w:rsidRDefault="00346E43" w:rsidP="00346E43">
      <w:pPr>
        <w:tabs>
          <w:tab w:val="left" w:pos="90"/>
          <w:tab w:val="left" w:pos="720"/>
        </w:tabs>
        <w:jc w:val="both"/>
        <w:rPr>
          <w:rFonts w:ascii="Times New Roman" w:hAnsi="Times New Roman"/>
          <w:sz w:val="24"/>
          <w:szCs w:val="24"/>
        </w:rPr>
      </w:pPr>
      <w:r w:rsidRPr="00424985">
        <w:rPr>
          <w:rFonts w:ascii="Times New Roman" w:hAnsi="Times New Roman"/>
          <w:b/>
          <w:sz w:val="24"/>
          <w:szCs w:val="24"/>
        </w:rPr>
        <w:t>2</w:t>
      </w:r>
      <w:r w:rsidR="00E82936">
        <w:rPr>
          <w:rFonts w:ascii="Times New Roman" w:hAnsi="Times New Roman"/>
          <w:b/>
          <w:sz w:val="24"/>
          <w:szCs w:val="24"/>
        </w:rPr>
        <w:t>6</w:t>
      </w:r>
      <w:r w:rsidRPr="00424985">
        <w:rPr>
          <w:rFonts w:ascii="Times New Roman" w:hAnsi="Times New Roman"/>
          <w:b/>
          <w:sz w:val="24"/>
          <w:szCs w:val="24"/>
        </w:rPr>
        <w:t>.1.</w:t>
      </w:r>
      <w:r w:rsidR="00E05EBE" w:rsidRPr="00424985">
        <w:rPr>
          <w:rFonts w:ascii="Times New Roman" w:hAnsi="Times New Roman"/>
          <w:b/>
          <w:sz w:val="24"/>
          <w:szCs w:val="24"/>
        </w:rPr>
        <w:t>5</w:t>
      </w:r>
      <w:r w:rsidR="00737F88">
        <w:rPr>
          <w:rFonts w:ascii="Times New Roman" w:hAnsi="Times New Roman"/>
          <w:sz w:val="24"/>
          <w:szCs w:val="24"/>
        </w:rPr>
        <w:t>Contractantul</w:t>
      </w:r>
      <w:r w:rsidRPr="00424985">
        <w:rPr>
          <w:rFonts w:ascii="Times New Roman" w:hAnsi="Times New Roman"/>
          <w:sz w:val="24"/>
          <w:szCs w:val="24"/>
        </w:rPr>
        <w:t xml:space="preserve"> nu va factura către </w:t>
      </w:r>
      <w:r w:rsidR="00AA77B9">
        <w:rPr>
          <w:rFonts w:ascii="Times New Roman" w:hAnsi="Times New Roman"/>
          <w:sz w:val="24"/>
          <w:szCs w:val="24"/>
        </w:rPr>
        <w:t>Autoritatea contractantă</w:t>
      </w:r>
      <w:r w:rsidR="000703E3">
        <w:rPr>
          <w:rFonts w:ascii="Times New Roman" w:hAnsi="Times New Roman"/>
          <w:sz w:val="24"/>
          <w:szCs w:val="24"/>
        </w:rPr>
        <w:t xml:space="preserve"> </w:t>
      </w:r>
      <w:r w:rsidRPr="00424985">
        <w:rPr>
          <w:rFonts w:ascii="Times New Roman" w:hAnsi="Times New Roman"/>
          <w:sz w:val="24"/>
          <w:szCs w:val="24"/>
        </w:rPr>
        <w:t>niciunul din costurile aferente îndeplinirii obligațiilor de asigurare a garanției;</w:t>
      </w:r>
    </w:p>
    <w:p w:rsidR="00346E43" w:rsidRDefault="00346E43" w:rsidP="00346E43">
      <w:pPr>
        <w:pStyle w:val="ListParagraph"/>
        <w:tabs>
          <w:tab w:val="left" w:pos="0"/>
        </w:tabs>
        <w:ind w:left="0"/>
        <w:jc w:val="both"/>
        <w:rPr>
          <w:rFonts w:ascii="Times New Roman" w:hAnsi="Times New Roman"/>
          <w:sz w:val="24"/>
          <w:szCs w:val="24"/>
        </w:rPr>
      </w:pPr>
      <w:r w:rsidRPr="00424985">
        <w:rPr>
          <w:rFonts w:ascii="Times New Roman" w:hAnsi="Times New Roman"/>
          <w:b/>
          <w:sz w:val="24"/>
          <w:szCs w:val="24"/>
        </w:rPr>
        <w:t>2</w:t>
      </w:r>
      <w:r w:rsidR="00E82936">
        <w:rPr>
          <w:rFonts w:ascii="Times New Roman" w:hAnsi="Times New Roman"/>
          <w:b/>
          <w:sz w:val="24"/>
          <w:szCs w:val="24"/>
        </w:rPr>
        <w:t>6</w:t>
      </w:r>
      <w:r w:rsidRPr="00424985">
        <w:rPr>
          <w:rFonts w:ascii="Times New Roman" w:hAnsi="Times New Roman"/>
          <w:b/>
          <w:sz w:val="24"/>
          <w:szCs w:val="24"/>
        </w:rPr>
        <w:t>.1.</w:t>
      </w:r>
      <w:r w:rsidR="00E05EBE" w:rsidRPr="00424985">
        <w:rPr>
          <w:rFonts w:ascii="Times New Roman" w:hAnsi="Times New Roman"/>
          <w:b/>
          <w:sz w:val="24"/>
          <w:szCs w:val="24"/>
        </w:rPr>
        <w:t>6</w:t>
      </w:r>
      <w:r w:rsidRPr="00424985">
        <w:rPr>
          <w:rFonts w:ascii="Times New Roman" w:hAnsi="Times New Roman"/>
          <w:sz w:val="24"/>
          <w:szCs w:val="24"/>
        </w:rPr>
        <w:t xml:space="preserve">Garanţia produsului (înlocuit sau reparat de către </w:t>
      </w:r>
      <w:r w:rsidR="00737F88">
        <w:rPr>
          <w:rFonts w:ascii="Times New Roman" w:hAnsi="Times New Roman"/>
          <w:sz w:val="24"/>
          <w:szCs w:val="24"/>
        </w:rPr>
        <w:t>Contractant</w:t>
      </w:r>
      <w:r w:rsidRPr="00424985">
        <w:rPr>
          <w:rFonts w:ascii="Times New Roman" w:hAnsi="Times New Roman"/>
          <w:sz w:val="24"/>
          <w:szCs w:val="24"/>
        </w:rPr>
        <w:t>) se extinde cu perioada trecută de la data înştiinţării</w:t>
      </w:r>
      <w:r w:rsidR="000703E3">
        <w:rPr>
          <w:rFonts w:ascii="Times New Roman" w:hAnsi="Times New Roman"/>
          <w:sz w:val="24"/>
          <w:szCs w:val="24"/>
        </w:rPr>
        <w:t xml:space="preserve"> </w:t>
      </w:r>
      <w:r w:rsidR="00737F88">
        <w:rPr>
          <w:rFonts w:ascii="Times New Roman" w:hAnsi="Times New Roman"/>
          <w:sz w:val="24"/>
          <w:szCs w:val="24"/>
        </w:rPr>
        <w:t>Contractantului</w:t>
      </w:r>
      <w:r w:rsidR="000703E3">
        <w:rPr>
          <w:rFonts w:ascii="Times New Roman" w:hAnsi="Times New Roman"/>
          <w:sz w:val="24"/>
          <w:szCs w:val="24"/>
        </w:rPr>
        <w:t xml:space="preserve"> </w:t>
      </w:r>
      <w:r w:rsidRPr="00424985">
        <w:rPr>
          <w:rFonts w:ascii="Times New Roman" w:hAnsi="Times New Roman"/>
          <w:sz w:val="24"/>
          <w:szCs w:val="24"/>
        </w:rPr>
        <w:t>sau reprezentantului său în România asupra defecţiunii şi până la data când produsul a revenit în stare bună de func</w:t>
      </w:r>
      <w:r w:rsidR="00187C1F">
        <w:rPr>
          <w:rFonts w:ascii="Times New Roman" w:hAnsi="Times New Roman"/>
          <w:sz w:val="24"/>
          <w:szCs w:val="24"/>
        </w:rPr>
        <w:t>ț</w:t>
      </w:r>
      <w:r w:rsidRPr="00424985">
        <w:rPr>
          <w:rFonts w:ascii="Times New Roman" w:hAnsi="Times New Roman"/>
          <w:sz w:val="24"/>
          <w:szCs w:val="24"/>
        </w:rPr>
        <w:t xml:space="preserve">ionare, în posesia </w:t>
      </w:r>
      <w:r w:rsidR="00AA77B9">
        <w:rPr>
          <w:rFonts w:ascii="Times New Roman" w:hAnsi="Times New Roman"/>
          <w:sz w:val="24"/>
          <w:szCs w:val="24"/>
        </w:rPr>
        <w:t>Autorității contractante</w:t>
      </w:r>
      <w:r w:rsidRPr="00424985">
        <w:rPr>
          <w:rFonts w:ascii="Times New Roman" w:hAnsi="Times New Roman"/>
          <w:sz w:val="24"/>
          <w:szCs w:val="24"/>
        </w:rPr>
        <w:t>/Beneficiarului</w:t>
      </w:r>
      <w:r w:rsidR="00C14226" w:rsidRPr="00424985">
        <w:rPr>
          <w:rFonts w:ascii="Times New Roman" w:hAnsi="Times New Roman"/>
          <w:sz w:val="24"/>
          <w:szCs w:val="24"/>
        </w:rPr>
        <w:t>.</w:t>
      </w:r>
    </w:p>
    <w:p w:rsidR="00E82936" w:rsidRPr="00E82936" w:rsidRDefault="00E82936" w:rsidP="00346E43">
      <w:pPr>
        <w:pStyle w:val="ListParagraph"/>
        <w:tabs>
          <w:tab w:val="left" w:pos="0"/>
        </w:tabs>
        <w:ind w:left="0"/>
        <w:jc w:val="both"/>
        <w:rPr>
          <w:rFonts w:ascii="Times New Roman" w:hAnsi="Times New Roman"/>
          <w:b/>
          <w:bCs/>
          <w:sz w:val="24"/>
          <w:szCs w:val="24"/>
        </w:rPr>
      </w:pPr>
      <w:r w:rsidRPr="00E82936">
        <w:rPr>
          <w:rFonts w:ascii="Times New Roman" w:hAnsi="Times New Roman"/>
          <w:b/>
          <w:bCs/>
          <w:sz w:val="24"/>
          <w:szCs w:val="24"/>
        </w:rPr>
        <w:t>26.2. Mentenanța corectivă în perioada de garanție</w:t>
      </w:r>
    </w:p>
    <w:p w:rsidR="00E82936" w:rsidRDefault="00E82936" w:rsidP="00E82936">
      <w:pPr>
        <w:tabs>
          <w:tab w:val="left" w:pos="0"/>
        </w:tabs>
        <w:jc w:val="both"/>
        <w:rPr>
          <w:rFonts w:ascii="Times New Roman" w:hAnsi="Times New Roman"/>
          <w:bCs/>
          <w:sz w:val="24"/>
          <w:szCs w:val="24"/>
        </w:rPr>
      </w:pPr>
      <w:r>
        <w:rPr>
          <w:rFonts w:ascii="Times New Roman" w:hAnsi="Times New Roman"/>
          <w:bCs/>
          <w:sz w:val="24"/>
          <w:szCs w:val="24"/>
        </w:rPr>
        <w:t>(1) În perioada de garanție, orice funcționare defectuoasă a produselor va fi înlăturată de către Contractant astfel:</w:t>
      </w:r>
    </w:p>
    <w:p w:rsidR="00E82936" w:rsidRDefault="00E82936" w:rsidP="00E82936">
      <w:pPr>
        <w:tabs>
          <w:tab w:val="left" w:pos="0"/>
        </w:tabs>
        <w:jc w:val="both"/>
        <w:rPr>
          <w:rFonts w:ascii="Times New Roman" w:hAnsi="Times New Roman"/>
          <w:bCs/>
          <w:sz w:val="24"/>
          <w:szCs w:val="24"/>
        </w:rPr>
      </w:pPr>
      <w:r>
        <w:rPr>
          <w:rFonts w:ascii="Times New Roman" w:hAnsi="Times New Roman"/>
          <w:bCs/>
          <w:sz w:val="24"/>
          <w:szCs w:val="24"/>
        </w:rPr>
        <w:t xml:space="preserve">a) </w:t>
      </w:r>
      <w:bookmarkStart w:id="4" w:name="_Hlk163207866"/>
      <w:r>
        <w:rPr>
          <w:rFonts w:ascii="Times New Roman" w:hAnsi="Times New Roman"/>
          <w:bCs/>
          <w:sz w:val="24"/>
          <w:szCs w:val="24"/>
        </w:rPr>
        <w:t>Contractantul va asigura  repararea</w:t>
      </w:r>
      <w:r w:rsidR="00775219">
        <w:rPr>
          <w:rFonts w:ascii="Times New Roman" w:hAnsi="Times New Roman"/>
          <w:bCs/>
          <w:sz w:val="24"/>
          <w:szCs w:val="24"/>
        </w:rPr>
        <w:t>/</w:t>
      </w:r>
      <w:r>
        <w:rPr>
          <w:rFonts w:ascii="Times New Roman" w:hAnsi="Times New Roman"/>
          <w:bCs/>
          <w:sz w:val="24"/>
          <w:szCs w:val="24"/>
        </w:rPr>
        <w:t>înlocuir</w:t>
      </w:r>
      <w:r w:rsidR="00775219">
        <w:rPr>
          <w:rFonts w:ascii="Times New Roman" w:hAnsi="Times New Roman"/>
          <w:bCs/>
          <w:sz w:val="24"/>
          <w:szCs w:val="24"/>
        </w:rPr>
        <w:t>ea în perioada de garanție, a oricărui bun sau părți a acestuia în maxim 3 zile lucrătoare de la anunțarea defectului la un punct de lucru/sucursală/reprezentanță</w:t>
      </w:r>
    </w:p>
    <w:bookmarkEnd w:id="4"/>
    <w:p w:rsidR="00E82936" w:rsidRPr="00E82936" w:rsidRDefault="00775219" w:rsidP="00E82936">
      <w:pPr>
        <w:tabs>
          <w:tab w:val="left" w:pos="0"/>
        </w:tabs>
        <w:jc w:val="both"/>
        <w:rPr>
          <w:rFonts w:ascii="Times New Roman" w:hAnsi="Times New Roman"/>
          <w:bCs/>
          <w:sz w:val="24"/>
          <w:szCs w:val="24"/>
        </w:rPr>
      </w:pPr>
      <w:r>
        <w:rPr>
          <w:rFonts w:ascii="Times New Roman" w:hAnsi="Times New Roman"/>
          <w:bCs/>
          <w:sz w:val="24"/>
          <w:szCs w:val="24"/>
        </w:rPr>
        <w:t xml:space="preserve">b) </w:t>
      </w:r>
      <w:r w:rsidR="00E82936" w:rsidRPr="00E82936">
        <w:rPr>
          <w:rFonts w:ascii="Times New Roman" w:hAnsi="Times New Roman"/>
          <w:bCs/>
          <w:sz w:val="24"/>
          <w:szCs w:val="24"/>
        </w:rPr>
        <w:t>În cazul în care, pentru remedierea unei defecțiuni este necesar transportul produselor la service-ul/sediul contractantului, acestea vor fi preluate în primele 2 zile lucrătoare de la notificarea de către beneficiar (telefonic/email/ fax), iar punerea în funcțiune nu trebuie să dureze mai mult de 15 zile lucrătoare. Transportul în siguranță a produselor predate de autoritatea contractantă intră în responsabilitatea contractantului și va fi efectuat fără costuri suplimentare.</w:t>
      </w:r>
    </w:p>
    <w:p w:rsidR="00E82936" w:rsidRPr="00775219" w:rsidRDefault="00775219" w:rsidP="00775219">
      <w:pPr>
        <w:tabs>
          <w:tab w:val="left" w:pos="0"/>
        </w:tabs>
        <w:jc w:val="both"/>
        <w:rPr>
          <w:rFonts w:ascii="Times New Roman" w:hAnsi="Times New Roman"/>
          <w:bCs/>
          <w:sz w:val="24"/>
          <w:szCs w:val="24"/>
        </w:rPr>
      </w:pPr>
      <w:r>
        <w:rPr>
          <w:rFonts w:ascii="Times New Roman" w:hAnsi="Times New Roman"/>
          <w:bCs/>
          <w:sz w:val="24"/>
          <w:szCs w:val="24"/>
        </w:rPr>
        <w:t xml:space="preserve">c) </w:t>
      </w:r>
      <w:r w:rsidR="00E82936" w:rsidRPr="00775219">
        <w:rPr>
          <w:rFonts w:ascii="Times New Roman" w:hAnsi="Times New Roman"/>
          <w:bCs/>
          <w:sz w:val="24"/>
          <w:szCs w:val="24"/>
        </w:rPr>
        <w:t xml:space="preserve">În cazul defectării totale a unui echipament sau în imposibilitatea depanării din motive neimputabile contractantului, acesta are obligația să îl înlocuiască cu unul nou cu caracteristici tehnice similare sau superioare, care va rămâne în proprietatea autorității contractante. Înlocuirea echipamentului se va efectua pe cheltuiala exclusivă a contractantului, în ziua imediat următoare expirării celor 15 zile lucrătoare menționate mai sus. </w:t>
      </w:r>
    </w:p>
    <w:p w:rsidR="00E82936" w:rsidRDefault="00775219" w:rsidP="00E82936">
      <w:pPr>
        <w:pStyle w:val="ListParagraph"/>
        <w:tabs>
          <w:tab w:val="left" w:pos="0"/>
        </w:tabs>
        <w:ind w:left="0"/>
        <w:jc w:val="both"/>
        <w:rPr>
          <w:rFonts w:ascii="Times New Roman" w:hAnsi="Times New Roman"/>
          <w:b/>
          <w:sz w:val="24"/>
          <w:szCs w:val="24"/>
        </w:rPr>
      </w:pPr>
      <w:r>
        <w:rPr>
          <w:rFonts w:ascii="Times New Roman" w:hAnsi="Times New Roman"/>
          <w:bCs/>
          <w:sz w:val="24"/>
          <w:szCs w:val="24"/>
        </w:rPr>
        <w:t xml:space="preserve">d) </w:t>
      </w:r>
      <w:r w:rsidR="00E82936" w:rsidRPr="00E82936">
        <w:rPr>
          <w:rFonts w:ascii="Times New Roman" w:hAnsi="Times New Roman"/>
          <w:bCs/>
          <w:sz w:val="24"/>
          <w:szCs w:val="24"/>
        </w:rPr>
        <w:t>Perioada de garanție va fi extinsă cu perioada de timp de indisponibilizarea a echipamentelor. De asemenea, produsele /componentele care, în timpul perioadei de garanție, le înlocuiesc pe cele defecte beneficiază de perioadă de garanție egală cu perioada inițială oferită pentru produsele/componentele înlocuite, care decu</w:t>
      </w:r>
      <w:r w:rsidR="00187C1F">
        <w:rPr>
          <w:rFonts w:ascii="Times New Roman" w:hAnsi="Times New Roman"/>
          <w:bCs/>
          <w:sz w:val="24"/>
          <w:szCs w:val="24"/>
        </w:rPr>
        <w:t>r</w:t>
      </w:r>
      <w:r w:rsidR="00E82936" w:rsidRPr="00E82936">
        <w:rPr>
          <w:rFonts w:ascii="Times New Roman" w:hAnsi="Times New Roman"/>
          <w:bCs/>
          <w:sz w:val="24"/>
          <w:szCs w:val="24"/>
        </w:rPr>
        <w:t>ge de la data înlocuirii produsului/componentului</w:t>
      </w:r>
      <w:r w:rsidR="00E82936" w:rsidRPr="00E82936">
        <w:rPr>
          <w:rFonts w:ascii="Times New Roman" w:hAnsi="Times New Roman"/>
          <w:b/>
          <w:sz w:val="24"/>
          <w:szCs w:val="24"/>
        </w:rPr>
        <w:t>.</w:t>
      </w:r>
    </w:p>
    <w:p w:rsidR="00187C1F" w:rsidRPr="00BF0A04" w:rsidRDefault="00775219" w:rsidP="00187C1F">
      <w:pPr>
        <w:pStyle w:val="ListParagraph"/>
        <w:tabs>
          <w:tab w:val="left" w:pos="0"/>
        </w:tabs>
        <w:ind w:left="0"/>
        <w:jc w:val="both"/>
        <w:rPr>
          <w:rFonts w:ascii="Times New Roman" w:hAnsi="Times New Roman"/>
          <w:sz w:val="24"/>
          <w:szCs w:val="24"/>
        </w:rPr>
      </w:pPr>
      <w:r>
        <w:rPr>
          <w:rFonts w:ascii="Times New Roman" w:hAnsi="Times New Roman"/>
          <w:b/>
          <w:sz w:val="24"/>
          <w:szCs w:val="24"/>
        </w:rPr>
        <w:t xml:space="preserve">(2) </w:t>
      </w:r>
      <w:r w:rsidR="00187C1F" w:rsidRPr="00187C1F">
        <w:rPr>
          <w:rFonts w:ascii="Times New Roman" w:hAnsi="Times New Roman"/>
          <w:bCs/>
          <w:sz w:val="24"/>
          <w:szCs w:val="24"/>
        </w:rPr>
        <w:t>În situația în care Contractantul nu respectă termenele stabilite la alin (1) lit. a) și b) pentru reparația unui echipament în perioada de garanție, după transmiterea unei notificări prealabile</w:t>
      </w:r>
      <w:r w:rsidR="000703E3">
        <w:rPr>
          <w:rFonts w:ascii="Times New Roman" w:hAnsi="Times New Roman"/>
          <w:bCs/>
          <w:sz w:val="24"/>
          <w:szCs w:val="24"/>
        </w:rPr>
        <w:t xml:space="preserve"> </w:t>
      </w:r>
      <w:r w:rsidR="00187C1F">
        <w:rPr>
          <w:rFonts w:ascii="Times New Roman" w:hAnsi="Times New Roman"/>
          <w:sz w:val="24"/>
          <w:szCs w:val="24"/>
        </w:rPr>
        <w:t xml:space="preserve">se vor aplica penalități pentru fiecare zi de întârziere scursă între expirarea acestuia și data îndeplinirii obligației conform </w:t>
      </w:r>
      <w:r w:rsidR="00187C1F" w:rsidRPr="00424985">
        <w:rPr>
          <w:rFonts w:ascii="Times New Roman" w:hAnsi="Times New Roman"/>
          <w:sz w:val="24"/>
          <w:szCs w:val="24"/>
        </w:rPr>
        <w:t xml:space="preserve">la </w:t>
      </w:r>
      <w:r w:rsidR="00187C1F" w:rsidRPr="00424985">
        <w:rPr>
          <w:rFonts w:ascii="Times New Roman" w:hAnsi="Times New Roman"/>
          <w:b/>
          <w:sz w:val="24"/>
          <w:szCs w:val="24"/>
        </w:rPr>
        <w:t>art. 3 alin. 2</w:t>
      </w:r>
      <w:r w:rsidR="00187C1F" w:rsidRPr="00424985">
        <w:rPr>
          <w:rFonts w:ascii="Times New Roman" w:hAnsi="Times New Roman"/>
          <w:b/>
          <w:sz w:val="24"/>
          <w:szCs w:val="24"/>
          <w:vertAlign w:val="superscript"/>
        </w:rPr>
        <w:t>1</w:t>
      </w:r>
      <w:r w:rsidR="00187C1F" w:rsidRPr="00424985">
        <w:rPr>
          <w:rFonts w:ascii="Times New Roman" w:hAnsi="Times New Roman"/>
          <w:b/>
          <w:sz w:val="24"/>
          <w:szCs w:val="24"/>
        </w:rPr>
        <w:t xml:space="preserve"> din </w:t>
      </w:r>
      <w:r w:rsidR="00187C1F" w:rsidRPr="00424985">
        <w:rPr>
          <w:rFonts w:ascii="Times New Roman" w:hAnsi="Times New Roman"/>
          <w:b/>
          <w:i/>
          <w:sz w:val="24"/>
          <w:szCs w:val="24"/>
        </w:rPr>
        <w:t>O.G. nr.13/2011</w:t>
      </w:r>
      <w:r w:rsidR="00187C1F" w:rsidRPr="00424985">
        <w:rPr>
          <w:rFonts w:ascii="Times New Roman" w:hAnsi="Times New Roman"/>
          <w:i/>
          <w:sz w:val="24"/>
          <w:szCs w:val="24"/>
        </w:rPr>
        <w:t xml:space="preserve"> privind dobânda legală remuneratorie și penalizatoare pentru obligații bănești, precum și pentru reglementarea unor măsuri financiar-fiscale în domeniul bancar, cu modificările și completările ulterioare</w:t>
      </w:r>
      <w:r w:rsidR="00187C1F" w:rsidRPr="00424985">
        <w:rPr>
          <w:rFonts w:ascii="Times New Roman" w:hAnsi="Times New Roman"/>
          <w:sz w:val="24"/>
          <w:szCs w:val="24"/>
        </w:rPr>
        <w:t xml:space="preserve">. </w:t>
      </w:r>
      <w:r w:rsidR="00187C1F">
        <w:rPr>
          <w:rFonts w:ascii="Times New Roman" w:hAnsi="Times New Roman"/>
          <w:sz w:val="24"/>
          <w:szCs w:val="24"/>
        </w:rPr>
        <w:t>Dobânda se aplică la valoarea, cu TVA a unui complet.</w:t>
      </w:r>
    </w:p>
    <w:p w:rsidR="00187C1F" w:rsidRDefault="00187C1F" w:rsidP="00187C1F">
      <w:pPr>
        <w:pStyle w:val="ListParagraph"/>
        <w:tabs>
          <w:tab w:val="left" w:pos="0"/>
          <w:tab w:val="left" w:pos="709"/>
        </w:tabs>
        <w:ind w:left="0"/>
        <w:jc w:val="both"/>
        <w:rPr>
          <w:rFonts w:ascii="Times New Roman" w:hAnsi="Times New Roman"/>
          <w:sz w:val="24"/>
          <w:szCs w:val="24"/>
        </w:rPr>
      </w:pPr>
      <w:r>
        <w:rPr>
          <w:rFonts w:ascii="Times New Roman" w:hAnsi="Times New Roman"/>
          <w:b/>
          <w:sz w:val="24"/>
          <w:szCs w:val="24"/>
        </w:rPr>
        <w:t xml:space="preserve">(3) </w:t>
      </w:r>
      <w:r>
        <w:rPr>
          <w:rFonts w:ascii="Times New Roman" w:hAnsi="Times New Roman"/>
          <w:sz w:val="24"/>
          <w:szCs w:val="24"/>
        </w:rPr>
        <w:t>Contractantul are obligația de a achita Autorității contractante contravaloarea facturii de penalități de întârziere (emisă de Autoritatea contractantă) în maxim 5 zile lucrătoare de la data primirii acesteia.</w:t>
      </w:r>
    </w:p>
    <w:p w:rsidR="00187C1F" w:rsidRDefault="00187C1F" w:rsidP="00187C1F">
      <w:pPr>
        <w:pStyle w:val="ListParagraph"/>
        <w:tabs>
          <w:tab w:val="left" w:pos="0"/>
          <w:tab w:val="left" w:pos="709"/>
        </w:tabs>
        <w:ind w:left="0"/>
        <w:jc w:val="both"/>
        <w:rPr>
          <w:rFonts w:ascii="Times New Roman" w:hAnsi="Times New Roman"/>
          <w:sz w:val="24"/>
          <w:szCs w:val="24"/>
        </w:rPr>
      </w:pPr>
      <w:r>
        <w:rPr>
          <w:rFonts w:ascii="Times New Roman" w:hAnsi="Times New Roman"/>
          <w:sz w:val="24"/>
          <w:szCs w:val="24"/>
        </w:rPr>
        <w:t>(4) În cazul în care contractantul nu achită contravaloarea facturii de penalități în termenul prevăzut la alin. (3), autoritatea contractantă se va adresa instanțelor judecătorești.</w:t>
      </w:r>
    </w:p>
    <w:p w:rsidR="00346E43" w:rsidRPr="00424985" w:rsidRDefault="00187C1F" w:rsidP="008A0358">
      <w:pPr>
        <w:pStyle w:val="ListParagraph"/>
        <w:tabs>
          <w:tab w:val="left" w:pos="0"/>
          <w:tab w:val="left" w:pos="709"/>
        </w:tabs>
        <w:ind w:left="0"/>
        <w:jc w:val="both"/>
        <w:rPr>
          <w:rFonts w:ascii="Times New Roman" w:hAnsi="Times New Roman"/>
          <w:sz w:val="24"/>
          <w:szCs w:val="24"/>
        </w:rPr>
      </w:pPr>
      <w:r>
        <w:rPr>
          <w:rFonts w:ascii="Times New Roman" w:hAnsi="Times New Roman"/>
          <w:sz w:val="24"/>
          <w:szCs w:val="24"/>
        </w:rPr>
        <w:t>(5) Alte facilități care sunt eventual oferite în perioada de garanție, se vor prezenta de Contractant. (clauza se va actualiza la semnare contractului în funcție de facilitățile oferite de Contractant în propunerea tehnică.</w:t>
      </w:r>
    </w:p>
    <w:p w:rsidR="00346E43" w:rsidRPr="00913883" w:rsidRDefault="00346E43" w:rsidP="00346E43">
      <w:pPr>
        <w:pStyle w:val="BodyText2"/>
        <w:tabs>
          <w:tab w:val="left" w:pos="0"/>
        </w:tabs>
        <w:spacing w:after="0" w:line="240" w:lineRule="auto"/>
        <w:jc w:val="both"/>
        <w:rPr>
          <w:rFonts w:ascii="Times New Roman" w:hAnsi="Times New Roman"/>
          <w:sz w:val="24"/>
          <w:szCs w:val="24"/>
        </w:rPr>
      </w:pPr>
      <w:r w:rsidRPr="00913883">
        <w:rPr>
          <w:rFonts w:ascii="Times New Roman" w:hAnsi="Times New Roman"/>
          <w:b/>
          <w:sz w:val="24"/>
          <w:szCs w:val="24"/>
        </w:rPr>
        <w:t>2</w:t>
      </w:r>
      <w:r w:rsidR="008A0358">
        <w:rPr>
          <w:rFonts w:ascii="Times New Roman" w:hAnsi="Times New Roman"/>
          <w:b/>
          <w:sz w:val="24"/>
          <w:szCs w:val="24"/>
        </w:rPr>
        <w:t>6</w:t>
      </w:r>
      <w:r w:rsidRPr="00913883">
        <w:rPr>
          <w:rFonts w:ascii="Times New Roman" w:hAnsi="Times New Roman"/>
          <w:b/>
          <w:sz w:val="24"/>
          <w:szCs w:val="24"/>
        </w:rPr>
        <w:t>.3 Suport tehnic.</w:t>
      </w:r>
    </w:p>
    <w:p w:rsidR="00BF04E6" w:rsidRDefault="00FD3ED1" w:rsidP="00BF04E6">
      <w:pPr>
        <w:pStyle w:val="BodyText2"/>
        <w:tabs>
          <w:tab w:val="left" w:pos="0"/>
        </w:tabs>
        <w:spacing w:after="0" w:line="240" w:lineRule="auto"/>
        <w:jc w:val="both"/>
        <w:rPr>
          <w:rFonts w:ascii="Times New Roman" w:hAnsi="Times New Roman"/>
          <w:sz w:val="24"/>
          <w:szCs w:val="24"/>
        </w:rPr>
      </w:pPr>
      <w:r w:rsidRPr="00913883">
        <w:rPr>
          <w:rFonts w:ascii="Times New Roman" w:hAnsi="Times New Roman"/>
          <w:b/>
          <w:sz w:val="24"/>
          <w:szCs w:val="24"/>
        </w:rPr>
        <w:t>(1</w:t>
      </w:r>
      <w:r w:rsidR="00346E43" w:rsidRPr="00913883">
        <w:rPr>
          <w:rFonts w:ascii="Times New Roman" w:hAnsi="Times New Roman"/>
          <w:b/>
          <w:sz w:val="24"/>
          <w:szCs w:val="24"/>
        </w:rPr>
        <w:t xml:space="preserve">) </w:t>
      </w:r>
      <w:r w:rsidR="00BF04E6" w:rsidRPr="00913883">
        <w:rPr>
          <w:rFonts w:ascii="Times New Roman" w:hAnsi="Times New Roman"/>
          <w:sz w:val="24"/>
          <w:szCs w:val="24"/>
        </w:rPr>
        <w:t xml:space="preserve">Anterior recepției finale a produselor, </w:t>
      </w:r>
      <w:r w:rsidR="00737F88">
        <w:rPr>
          <w:rFonts w:ascii="Times New Roman" w:hAnsi="Times New Roman"/>
          <w:sz w:val="24"/>
          <w:szCs w:val="24"/>
        </w:rPr>
        <w:t>Contractantul</w:t>
      </w:r>
      <w:r w:rsidR="000703E3">
        <w:rPr>
          <w:rFonts w:ascii="Times New Roman" w:hAnsi="Times New Roman"/>
          <w:sz w:val="24"/>
          <w:szCs w:val="24"/>
        </w:rPr>
        <w:t xml:space="preserve"> </w:t>
      </w:r>
      <w:r w:rsidR="00BF04E6" w:rsidRPr="00913883">
        <w:rPr>
          <w:rFonts w:ascii="Times New Roman" w:hAnsi="Times New Roman"/>
          <w:sz w:val="24"/>
          <w:szCs w:val="24"/>
        </w:rPr>
        <w:t xml:space="preserve">are obligația de a preda </w:t>
      </w:r>
      <w:r w:rsidR="00AA77B9">
        <w:rPr>
          <w:rFonts w:ascii="Times New Roman" w:hAnsi="Times New Roman"/>
          <w:sz w:val="24"/>
          <w:szCs w:val="24"/>
        </w:rPr>
        <w:t>Autorității contractante</w:t>
      </w:r>
      <w:r w:rsidR="000703E3">
        <w:rPr>
          <w:rFonts w:ascii="Times New Roman" w:hAnsi="Times New Roman"/>
          <w:sz w:val="24"/>
          <w:szCs w:val="24"/>
        </w:rPr>
        <w:t xml:space="preserve"> </w:t>
      </w:r>
      <w:r w:rsidR="00BF04E6" w:rsidRPr="00913883">
        <w:rPr>
          <w:rFonts w:ascii="Times New Roman" w:hAnsi="Times New Roman"/>
          <w:sz w:val="24"/>
          <w:szCs w:val="24"/>
        </w:rPr>
        <w:t xml:space="preserve">un document din care să rezulte care este punctul de contact dedicat proprietarilor / beneficiarilor / utilizatorilor finali, unde aceștia pot semnala orice problemă/defecțiune care necesită mentenanță preventivă sau corectivă sau solicită suport tehnic </w:t>
      </w:r>
      <w:r w:rsidR="00737F88">
        <w:rPr>
          <w:rFonts w:ascii="Times New Roman" w:hAnsi="Times New Roman"/>
          <w:sz w:val="24"/>
          <w:szCs w:val="24"/>
        </w:rPr>
        <w:t>Contractantului</w:t>
      </w:r>
      <w:r w:rsidR="00BF04E6" w:rsidRPr="00913883">
        <w:rPr>
          <w:rFonts w:ascii="Times New Roman" w:hAnsi="Times New Roman"/>
          <w:sz w:val="24"/>
          <w:szCs w:val="24"/>
        </w:rPr>
        <w:t>în gestionarea unui incident, disponibil, pentru a se asigura că orice situație semnalată este tratată cu promptitudine</w:t>
      </w:r>
      <w:r w:rsidR="000C05BF">
        <w:rPr>
          <w:rFonts w:ascii="Times New Roman" w:hAnsi="Times New Roman"/>
          <w:sz w:val="24"/>
          <w:szCs w:val="24"/>
        </w:rPr>
        <w:t>;</w:t>
      </w:r>
    </w:p>
    <w:p w:rsidR="000C05BF" w:rsidRPr="007D623C" w:rsidRDefault="000C05BF" w:rsidP="00BF04E6">
      <w:pPr>
        <w:pStyle w:val="BodyText2"/>
        <w:tabs>
          <w:tab w:val="left" w:pos="0"/>
        </w:tabs>
        <w:spacing w:after="0" w:line="240" w:lineRule="auto"/>
        <w:jc w:val="both"/>
        <w:rPr>
          <w:rFonts w:ascii="Times New Roman" w:hAnsi="Times New Roman"/>
          <w:sz w:val="24"/>
          <w:szCs w:val="24"/>
        </w:rPr>
      </w:pPr>
      <w:r w:rsidRPr="00C9656A">
        <w:rPr>
          <w:rFonts w:ascii="Times New Roman" w:hAnsi="Times New Roman"/>
          <w:b/>
          <w:sz w:val="24"/>
          <w:szCs w:val="24"/>
        </w:rPr>
        <w:t>(2)</w:t>
      </w:r>
      <w:r w:rsidRPr="007D623C">
        <w:rPr>
          <w:rFonts w:ascii="Times New Roman" w:hAnsi="Times New Roman"/>
          <w:sz w:val="24"/>
          <w:szCs w:val="24"/>
        </w:rPr>
        <w:t>Durata perioadei de suport tehnic și subscripții va fi de minim 3 ani, și va face referire la toate echipamentele din inventarul produselor furnizate</w:t>
      </w:r>
      <w:r w:rsidR="00C9656A" w:rsidRPr="007D623C">
        <w:rPr>
          <w:rFonts w:ascii="Times New Roman" w:hAnsi="Times New Roman"/>
          <w:sz w:val="24"/>
          <w:szCs w:val="24"/>
        </w:rPr>
        <w:t>.</w:t>
      </w:r>
    </w:p>
    <w:p w:rsidR="000E11BB" w:rsidRPr="00424985" w:rsidRDefault="000E11BB" w:rsidP="000E11BB">
      <w:pPr>
        <w:ind w:right="-1"/>
        <w:jc w:val="both"/>
        <w:rPr>
          <w:rFonts w:ascii="Times New Roman" w:hAnsi="Times New Roman"/>
          <w:b/>
          <w:sz w:val="24"/>
          <w:szCs w:val="24"/>
        </w:rPr>
      </w:pPr>
      <w:r w:rsidRPr="00424985">
        <w:rPr>
          <w:rFonts w:ascii="Times New Roman" w:hAnsi="Times New Roman"/>
          <w:b/>
          <w:sz w:val="24"/>
          <w:szCs w:val="24"/>
        </w:rPr>
        <w:t>2</w:t>
      </w:r>
      <w:r w:rsidR="008A0358">
        <w:rPr>
          <w:rFonts w:ascii="Times New Roman" w:hAnsi="Times New Roman"/>
          <w:b/>
          <w:sz w:val="24"/>
          <w:szCs w:val="24"/>
        </w:rPr>
        <w:t>6</w:t>
      </w:r>
      <w:r w:rsidRPr="00424985">
        <w:rPr>
          <w:rFonts w:ascii="Times New Roman" w:hAnsi="Times New Roman"/>
          <w:b/>
          <w:sz w:val="24"/>
          <w:szCs w:val="24"/>
        </w:rPr>
        <w:t>.</w:t>
      </w:r>
      <w:r w:rsidR="00424985" w:rsidRPr="00424985">
        <w:rPr>
          <w:rFonts w:ascii="Times New Roman" w:hAnsi="Times New Roman"/>
          <w:b/>
          <w:sz w:val="24"/>
          <w:szCs w:val="24"/>
        </w:rPr>
        <w:t>3</w:t>
      </w:r>
      <w:r w:rsidRPr="00424985">
        <w:rPr>
          <w:rFonts w:ascii="Times New Roman" w:hAnsi="Times New Roman"/>
          <w:b/>
          <w:sz w:val="24"/>
          <w:szCs w:val="24"/>
        </w:rPr>
        <w:t xml:space="preserve">  Instruirea personalului </w:t>
      </w:r>
      <w:r w:rsidR="008A0358">
        <w:rPr>
          <w:rFonts w:ascii="Times New Roman" w:hAnsi="Times New Roman"/>
          <w:b/>
          <w:sz w:val="24"/>
          <w:szCs w:val="24"/>
        </w:rPr>
        <w:t>pentru utilizare</w:t>
      </w:r>
    </w:p>
    <w:p w:rsidR="000E11BB" w:rsidRPr="00424985" w:rsidRDefault="004A4800" w:rsidP="004A4800">
      <w:pPr>
        <w:ind w:right="-1"/>
        <w:jc w:val="both"/>
        <w:rPr>
          <w:rFonts w:ascii="Times New Roman" w:hAnsi="Times New Roman"/>
          <w:sz w:val="24"/>
          <w:szCs w:val="24"/>
        </w:rPr>
      </w:pPr>
      <w:r w:rsidRPr="00424985">
        <w:rPr>
          <w:rFonts w:ascii="Times New Roman" w:hAnsi="Times New Roman"/>
          <w:b/>
          <w:sz w:val="24"/>
          <w:szCs w:val="24"/>
        </w:rPr>
        <w:lastRenderedPageBreak/>
        <w:t>2</w:t>
      </w:r>
      <w:r w:rsidR="008A0358">
        <w:rPr>
          <w:rFonts w:ascii="Times New Roman" w:hAnsi="Times New Roman"/>
          <w:b/>
          <w:sz w:val="24"/>
          <w:szCs w:val="24"/>
        </w:rPr>
        <w:t>6</w:t>
      </w:r>
      <w:r w:rsidRPr="00424985">
        <w:rPr>
          <w:rFonts w:ascii="Times New Roman" w:hAnsi="Times New Roman"/>
          <w:b/>
          <w:sz w:val="24"/>
          <w:szCs w:val="24"/>
        </w:rPr>
        <w:t>.</w:t>
      </w:r>
      <w:r w:rsidR="00424985" w:rsidRPr="00424985">
        <w:rPr>
          <w:rFonts w:ascii="Times New Roman" w:hAnsi="Times New Roman"/>
          <w:b/>
          <w:sz w:val="24"/>
          <w:szCs w:val="24"/>
        </w:rPr>
        <w:t>3</w:t>
      </w:r>
      <w:r w:rsidRPr="00424985">
        <w:rPr>
          <w:rFonts w:ascii="Times New Roman" w:hAnsi="Times New Roman"/>
          <w:b/>
          <w:sz w:val="24"/>
          <w:szCs w:val="24"/>
        </w:rPr>
        <w:t>.1</w:t>
      </w:r>
      <w:r w:rsidR="008A0358">
        <w:rPr>
          <w:rFonts w:ascii="Times New Roman" w:hAnsi="Times New Roman"/>
          <w:sz w:val="24"/>
          <w:szCs w:val="24"/>
        </w:rPr>
        <w:t>Contractantul</w:t>
      </w:r>
      <w:r w:rsidR="000E11BB" w:rsidRPr="007D623C">
        <w:rPr>
          <w:rFonts w:ascii="Times New Roman" w:hAnsi="Times New Roman"/>
          <w:sz w:val="24"/>
          <w:szCs w:val="24"/>
        </w:rPr>
        <w:t xml:space="preserve"> este responsabil pentru </w:t>
      </w:r>
      <w:r w:rsidR="00AA77B9">
        <w:rPr>
          <w:rFonts w:ascii="Times New Roman" w:hAnsi="Times New Roman"/>
          <w:sz w:val="24"/>
          <w:szCs w:val="24"/>
        </w:rPr>
        <w:t xml:space="preserve">instruirea </w:t>
      </w:r>
      <w:r w:rsidR="00AE2C4C" w:rsidRPr="007D623C">
        <w:rPr>
          <w:rFonts w:ascii="Times New Roman" w:hAnsi="Times New Roman"/>
          <w:sz w:val="24"/>
          <w:szCs w:val="24"/>
        </w:rPr>
        <w:t xml:space="preserve">personalului desemnat de </w:t>
      </w:r>
      <w:r w:rsidR="00AA77B9">
        <w:rPr>
          <w:rFonts w:ascii="Times New Roman" w:hAnsi="Times New Roman"/>
          <w:sz w:val="24"/>
          <w:szCs w:val="24"/>
        </w:rPr>
        <w:t>Autoritatea contractantă</w:t>
      </w:r>
      <w:r w:rsidR="00AE2C4C" w:rsidRPr="007D623C">
        <w:rPr>
          <w:rFonts w:ascii="Times New Roman" w:hAnsi="Times New Roman"/>
          <w:sz w:val="24"/>
          <w:szCs w:val="24"/>
        </w:rPr>
        <w:t>. Scopul instruirii este de a transfera cunoștințele necesare pentru a opera produsul.</w:t>
      </w:r>
      <w:r w:rsidR="008A0358">
        <w:rPr>
          <w:rFonts w:ascii="Times New Roman" w:hAnsi="Times New Roman"/>
          <w:sz w:val="24"/>
          <w:szCs w:val="24"/>
        </w:rPr>
        <w:t xml:space="preserve"> Numărul maxim de persoane instruite: 2</w:t>
      </w:r>
    </w:p>
    <w:p w:rsidR="000E11BB" w:rsidRPr="00424985" w:rsidRDefault="00E45E39" w:rsidP="000E11BB">
      <w:pPr>
        <w:ind w:right="-1"/>
        <w:jc w:val="both"/>
        <w:rPr>
          <w:rFonts w:ascii="Times New Roman" w:hAnsi="Times New Roman"/>
          <w:sz w:val="24"/>
          <w:szCs w:val="24"/>
        </w:rPr>
      </w:pPr>
      <w:r w:rsidRPr="00424985">
        <w:rPr>
          <w:rFonts w:ascii="Times New Roman" w:hAnsi="Times New Roman"/>
          <w:b/>
          <w:sz w:val="24"/>
          <w:szCs w:val="24"/>
        </w:rPr>
        <w:t>2</w:t>
      </w:r>
      <w:r w:rsidR="008A0358">
        <w:rPr>
          <w:rFonts w:ascii="Times New Roman" w:hAnsi="Times New Roman"/>
          <w:b/>
          <w:sz w:val="24"/>
          <w:szCs w:val="24"/>
        </w:rPr>
        <w:t>6</w:t>
      </w:r>
      <w:r w:rsidRPr="00424985">
        <w:rPr>
          <w:rFonts w:ascii="Times New Roman" w:hAnsi="Times New Roman"/>
          <w:b/>
          <w:sz w:val="24"/>
          <w:szCs w:val="24"/>
        </w:rPr>
        <w:t>.</w:t>
      </w:r>
      <w:r w:rsidR="00424985" w:rsidRPr="00424985">
        <w:rPr>
          <w:rFonts w:ascii="Times New Roman" w:hAnsi="Times New Roman"/>
          <w:b/>
          <w:sz w:val="24"/>
          <w:szCs w:val="24"/>
        </w:rPr>
        <w:t>3</w:t>
      </w:r>
      <w:r w:rsidRPr="00424985">
        <w:rPr>
          <w:rFonts w:ascii="Times New Roman" w:hAnsi="Times New Roman"/>
          <w:b/>
          <w:sz w:val="24"/>
          <w:szCs w:val="24"/>
        </w:rPr>
        <w:t>.2</w:t>
      </w:r>
      <w:r w:rsidR="000E11BB" w:rsidRPr="00424985">
        <w:rPr>
          <w:rFonts w:ascii="Times New Roman" w:hAnsi="Times New Roman"/>
          <w:sz w:val="24"/>
          <w:szCs w:val="24"/>
        </w:rPr>
        <w:t xml:space="preserve">Toate cheltuielile generate de această activitate  vor fi suportate de </w:t>
      </w:r>
      <w:r w:rsidR="00737F88">
        <w:rPr>
          <w:rFonts w:ascii="Times New Roman" w:hAnsi="Times New Roman"/>
          <w:sz w:val="24"/>
          <w:szCs w:val="24"/>
        </w:rPr>
        <w:t>Contractant</w:t>
      </w:r>
      <w:r w:rsidR="000E11BB" w:rsidRPr="00424985">
        <w:rPr>
          <w:rFonts w:ascii="Times New Roman" w:hAnsi="Times New Roman"/>
          <w:sz w:val="24"/>
          <w:szCs w:val="24"/>
        </w:rPr>
        <w:t>.</w:t>
      </w:r>
    </w:p>
    <w:p w:rsidR="000E11BB" w:rsidRPr="00424985" w:rsidRDefault="00E45E39" w:rsidP="000E11BB">
      <w:pPr>
        <w:ind w:right="-1"/>
        <w:jc w:val="both"/>
        <w:rPr>
          <w:rFonts w:ascii="Times New Roman" w:hAnsi="Times New Roman"/>
          <w:sz w:val="24"/>
          <w:szCs w:val="24"/>
        </w:rPr>
      </w:pPr>
      <w:r w:rsidRPr="00424985">
        <w:rPr>
          <w:rFonts w:ascii="Times New Roman" w:hAnsi="Times New Roman"/>
          <w:b/>
          <w:sz w:val="24"/>
          <w:szCs w:val="24"/>
        </w:rPr>
        <w:t>2</w:t>
      </w:r>
      <w:r w:rsidR="008A0358">
        <w:rPr>
          <w:rFonts w:ascii="Times New Roman" w:hAnsi="Times New Roman"/>
          <w:b/>
          <w:sz w:val="24"/>
          <w:szCs w:val="24"/>
        </w:rPr>
        <w:t>6</w:t>
      </w:r>
      <w:r w:rsidRPr="00424985">
        <w:rPr>
          <w:rFonts w:ascii="Times New Roman" w:hAnsi="Times New Roman"/>
          <w:b/>
          <w:sz w:val="24"/>
          <w:szCs w:val="24"/>
        </w:rPr>
        <w:t>.</w:t>
      </w:r>
      <w:r w:rsidR="00424985" w:rsidRPr="00424985">
        <w:rPr>
          <w:rFonts w:ascii="Times New Roman" w:hAnsi="Times New Roman"/>
          <w:b/>
          <w:sz w:val="24"/>
          <w:szCs w:val="24"/>
        </w:rPr>
        <w:t>3</w:t>
      </w:r>
      <w:r w:rsidRPr="00424985">
        <w:rPr>
          <w:rFonts w:ascii="Times New Roman" w:hAnsi="Times New Roman"/>
          <w:b/>
          <w:sz w:val="24"/>
          <w:szCs w:val="24"/>
        </w:rPr>
        <w:t>.3</w:t>
      </w:r>
      <w:r w:rsidR="000E11BB" w:rsidRPr="00424985">
        <w:rPr>
          <w:rFonts w:ascii="Times New Roman" w:hAnsi="Times New Roman"/>
          <w:sz w:val="24"/>
          <w:szCs w:val="24"/>
        </w:rPr>
        <w:t xml:space="preserve">În perioada de pregătire, personalul </w:t>
      </w:r>
      <w:r w:rsidR="00AE2C4C">
        <w:rPr>
          <w:rFonts w:ascii="Times New Roman" w:hAnsi="Times New Roman"/>
          <w:sz w:val="24"/>
          <w:szCs w:val="24"/>
        </w:rPr>
        <w:t>trebuie să dobândească cunoștințe cu privire la utilizarea produsului în ansamblul lui, a echipamentelor din dotare, modul de realizare a mentenanței, precum și întreținerea acestuia</w:t>
      </w:r>
      <w:r w:rsidR="008C14D2" w:rsidRPr="00424985">
        <w:rPr>
          <w:rFonts w:ascii="Times New Roman" w:hAnsi="Times New Roman"/>
          <w:sz w:val="24"/>
          <w:szCs w:val="24"/>
        </w:rPr>
        <w:t xml:space="preserve">. </w:t>
      </w:r>
    </w:p>
    <w:p w:rsidR="00227C6D" w:rsidRPr="00424985" w:rsidRDefault="00E45E39" w:rsidP="000E11BB">
      <w:pPr>
        <w:ind w:right="-1"/>
        <w:jc w:val="both"/>
        <w:rPr>
          <w:rFonts w:ascii="Times New Roman" w:hAnsi="Times New Roman"/>
          <w:sz w:val="24"/>
          <w:szCs w:val="24"/>
        </w:rPr>
      </w:pPr>
      <w:r w:rsidRPr="00424985">
        <w:rPr>
          <w:rFonts w:ascii="Times New Roman" w:hAnsi="Times New Roman"/>
          <w:b/>
          <w:sz w:val="24"/>
          <w:szCs w:val="24"/>
        </w:rPr>
        <w:t>2</w:t>
      </w:r>
      <w:r w:rsidR="008A0358">
        <w:rPr>
          <w:rFonts w:ascii="Times New Roman" w:hAnsi="Times New Roman"/>
          <w:b/>
          <w:sz w:val="24"/>
          <w:szCs w:val="24"/>
        </w:rPr>
        <w:t>6</w:t>
      </w:r>
      <w:r w:rsidRPr="00424985">
        <w:rPr>
          <w:rFonts w:ascii="Times New Roman" w:hAnsi="Times New Roman"/>
          <w:b/>
          <w:sz w:val="24"/>
          <w:szCs w:val="24"/>
        </w:rPr>
        <w:t>.</w:t>
      </w:r>
      <w:r w:rsidR="00424985" w:rsidRPr="00424985">
        <w:rPr>
          <w:rFonts w:ascii="Times New Roman" w:hAnsi="Times New Roman"/>
          <w:b/>
          <w:sz w:val="24"/>
          <w:szCs w:val="24"/>
        </w:rPr>
        <w:t>3</w:t>
      </w:r>
      <w:r w:rsidRPr="00424985">
        <w:rPr>
          <w:rFonts w:ascii="Times New Roman" w:hAnsi="Times New Roman"/>
          <w:b/>
          <w:sz w:val="24"/>
          <w:szCs w:val="24"/>
        </w:rPr>
        <w:t>.4</w:t>
      </w:r>
      <w:r w:rsidR="00737F88">
        <w:rPr>
          <w:rFonts w:ascii="Times New Roman" w:hAnsi="Times New Roman"/>
          <w:sz w:val="24"/>
          <w:szCs w:val="24"/>
        </w:rPr>
        <w:t>Contractantul</w:t>
      </w:r>
      <w:r w:rsidR="000703E3">
        <w:rPr>
          <w:rFonts w:ascii="Times New Roman" w:hAnsi="Times New Roman"/>
          <w:sz w:val="24"/>
          <w:szCs w:val="24"/>
        </w:rPr>
        <w:t xml:space="preserve"> </w:t>
      </w:r>
      <w:r w:rsidR="00227C6D" w:rsidRPr="00424985">
        <w:rPr>
          <w:rFonts w:ascii="Times New Roman" w:hAnsi="Times New Roman"/>
          <w:sz w:val="24"/>
          <w:szCs w:val="24"/>
        </w:rPr>
        <w:t xml:space="preserve">trebuie să propună orice subiect suplimentar care ar putea fi necesar pentru a se asigura că personalul autorității contractante este pe deplin instruit pentru verificarea periodică corespunzătoare produsului. </w:t>
      </w:r>
    </w:p>
    <w:p w:rsidR="00E45E39" w:rsidRPr="00424985" w:rsidRDefault="00E45E39" w:rsidP="000E11BB">
      <w:pPr>
        <w:ind w:right="-1"/>
        <w:jc w:val="both"/>
        <w:rPr>
          <w:rFonts w:ascii="Times New Roman" w:hAnsi="Times New Roman"/>
          <w:sz w:val="24"/>
          <w:szCs w:val="24"/>
        </w:rPr>
      </w:pPr>
      <w:r w:rsidRPr="00424985">
        <w:rPr>
          <w:rFonts w:ascii="Times New Roman" w:hAnsi="Times New Roman"/>
          <w:b/>
          <w:sz w:val="24"/>
          <w:szCs w:val="24"/>
        </w:rPr>
        <w:t>2</w:t>
      </w:r>
      <w:r w:rsidR="008A0358">
        <w:rPr>
          <w:rFonts w:ascii="Times New Roman" w:hAnsi="Times New Roman"/>
          <w:b/>
          <w:sz w:val="24"/>
          <w:szCs w:val="24"/>
        </w:rPr>
        <w:t>6</w:t>
      </w:r>
      <w:r w:rsidRPr="00424985">
        <w:rPr>
          <w:rFonts w:ascii="Times New Roman" w:hAnsi="Times New Roman"/>
          <w:b/>
          <w:sz w:val="24"/>
          <w:szCs w:val="24"/>
        </w:rPr>
        <w:t>.</w:t>
      </w:r>
      <w:r w:rsidR="00424985" w:rsidRPr="00424985">
        <w:rPr>
          <w:rFonts w:ascii="Times New Roman" w:hAnsi="Times New Roman"/>
          <w:b/>
          <w:sz w:val="24"/>
          <w:szCs w:val="24"/>
        </w:rPr>
        <w:t>3</w:t>
      </w:r>
      <w:r w:rsidRPr="00424985">
        <w:rPr>
          <w:rFonts w:ascii="Times New Roman" w:hAnsi="Times New Roman"/>
          <w:b/>
          <w:sz w:val="24"/>
          <w:szCs w:val="24"/>
        </w:rPr>
        <w:t>.5</w:t>
      </w:r>
      <w:r w:rsidR="00F12660" w:rsidRPr="00424985">
        <w:rPr>
          <w:rFonts w:ascii="Times New Roman" w:hAnsi="Times New Roman"/>
          <w:sz w:val="24"/>
          <w:szCs w:val="24"/>
        </w:rPr>
        <w:t xml:space="preserve">Durata sesiunii de instruire va fi de </w:t>
      </w:r>
      <w:r w:rsidR="008A0358">
        <w:rPr>
          <w:rFonts w:ascii="Times New Roman" w:hAnsi="Times New Roman"/>
          <w:sz w:val="24"/>
          <w:szCs w:val="24"/>
        </w:rPr>
        <w:t>1 (una)</w:t>
      </w:r>
      <w:r w:rsidR="00913883">
        <w:rPr>
          <w:rFonts w:ascii="Times New Roman" w:hAnsi="Times New Roman"/>
          <w:sz w:val="24"/>
          <w:szCs w:val="24"/>
        </w:rPr>
        <w:t xml:space="preserve"> zile (8 ore)</w:t>
      </w:r>
      <w:r w:rsidR="00F12660" w:rsidRPr="00424985">
        <w:rPr>
          <w:rFonts w:ascii="Times New Roman" w:hAnsi="Times New Roman"/>
          <w:sz w:val="24"/>
          <w:szCs w:val="24"/>
        </w:rPr>
        <w:t xml:space="preserve">. </w:t>
      </w:r>
    </w:p>
    <w:p w:rsidR="00913883" w:rsidRDefault="00E45E39" w:rsidP="000E11BB">
      <w:pPr>
        <w:ind w:right="-1"/>
        <w:jc w:val="both"/>
        <w:rPr>
          <w:rFonts w:ascii="Times New Roman" w:hAnsi="Times New Roman"/>
          <w:sz w:val="24"/>
          <w:szCs w:val="24"/>
        </w:rPr>
      </w:pPr>
      <w:r w:rsidRPr="00424985">
        <w:rPr>
          <w:rFonts w:ascii="Times New Roman" w:hAnsi="Times New Roman"/>
          <w:b/>
          <w:sz w:val="24"/>
          <w:szCs w:val="24"/>
        </w:rPr>
        <w:t>2</w:t>
      </w:r>
      <w:r w:rsidR="008A0358">
        <w:rPr>
          <w:rFonts w:ascii="Times New Roman" w:hAnsi="Times New Roman"/>
          <w:b/>
          <w:sz w:val="24"/>
          <w:szCs w:val="24"/>
        </w:rPr>
        <w:t>6</w:t>
      </w:r>
      <w:r w:rsidRPr="00424985">
        <w:rPr>
          <w:rFonts w:ascii="Times New Roman" w:hAnsi="Times New Roman"/>
          <w:b/>
          <w:sz w:val="24"/>
          <w:szCs w:val="24"/>
        </w:rPr>
        <w:t>.</w:t>
      </w:r>
      <w:r w:rsidR="00424985" w:rsidRPr="00424985">
        <w:rPr>
          <w:rFonts w:ascii="Times New Roman" w:hAnsi="Times New Roman"/>
          <w:b/>
          <w:sz w:val="24"/>
          <w:szCs w:val="24"/>
        </w:rPr>
        <w:t>3</w:t>
      </w:r>
      <w:r w:rsidRPr="00424985">
        <w:rPr>
          <w:rFonts w:ascii="Times New Roman" w:hAnsi="Times New Roman"/>
          <w:b/>
          <w:sz w:val="24"/>
          <w:szCs w:val="24"/>
        </w:rPr>
        <w:t>.6</w:t>
      </w:r>
      <w:r w:rsidR="00F12660" w:rsidRPr="00424985">
        <w:rPr>
          <w:rFonts w:ascii="Times New Roman" w:hAnsi="Times New Roman"/>
          <w:sz w:val="24"/>
          <w:szCs w:val="24"/>
        </w:rPr>
        <w:t xml:space="preserve">Sesiunea de instruire se va desfășura în limba română. </w:t>
      </w:r>
      <w:r w:rsidR="00737F88">
        <w:rPr>
          <w:rFonts w:ascii="Times New Roman" w:hAnsi="Times New Roman"/>
          <w:sz w:val="24"/>
          <w:szCs w:val="24"/>
        </w:rPr>
        <w:t>Contractantul</w:t>
      </w:r>
      <w:r w:rsidR="000703E3">
        <w:rPr>
          <w:rFonts w:ascii="Times New Roman" w:hAnsi="Times New Roman"/>
          <w:sz w:val="24"/>
          <w:szCs w:val="24"/>
        </w:rPr>
        <w:t xml:space="preserve"> </w:t>
      </w:r>
      <w:r w:rsidR="00F12660" w:rsidRPr="00424985">
        <w:rPr>
          <w:rFonts w:ascii="Times New Roman" w:hAnsi="Times New Roman"/>
          <w:sz w:val="24"/>
          <w:szCs w:val="24"/>
        </w:rPr>
        <w:t xml:space="preserve">va asigura pe durata sesiunii de instruire materialele suport în limba română. </w:t>
      </w:r>
    </w:p>
    <w:p w:rsidR="00F12660" w:rsidRPr="00424985" w:rsidRDefault="00913883" w:rsidP="000E11BB">
      <w:pPr>
        <w:ind w:right="-1"/>
        <w:jc w:val="both"/>
        <w:rPr>
          <w:rFonts w:ascii="Times New Roman" w:hAnsi="Times New Roman"/>
          <w:sz w:val="24"/>
          <w:szCs w:val="24"/>
        </w:rPr>
      </w:pPr>
      <w:r w:rsidRPr="00913883">
        <w:rPr>
          <w:rFonts w:ascii="Times New Roman" w:hAnsi="Times New Roman"/>
          <w:b/>
          <w:sz w:val="24"/>
          <w:szCs w:val="24"/>
        </w:rPr>
        <w:t>2</w:t>
      </w:r>
      <w:r w:rsidR="008A0358">
        <w:rPr>
          <w:rFonts w:ascii="Times New Roman" w:hAnsi="Times New Roman"/>
          <w:b/>
          <w:sz w:val="24"/>
          <w:szCs w:val="24"/>
        </w:rPr>
        <w:t>6</w:t>
      </w:r>
      <w:r w:rsidRPr="00913883">
        <w:rPr>
          <w:rFonts w:ascii="Times New Roman" w:hAnsi="Times New Roman"/>
          <w:b/>
          <w:sz w:val="24"/>
          <w:szCs w:val="24"/>
        </w:rPr>
        <w:t>.3.7.</w:t>
      </w:r>
      <w:r w:rsidRPr="007D623C">
        <w:rPr>
          <w:rFonts w:ascii="Times New Roman" w:hAnsi="Times New Roman"/>
          <w:sz w:val="24"/>
          <w:szCs w:val="24"/>
        </w:rPr>
        <w:t xml:space="preserve">Activitatea va avea ca finalitate eliberarea unui document emis de reprezentantul </w:t>
      </w:r>
      <w:r w:rsidR="00737F88">
        <w:rPr>
          <w:rFonts w:ascii="Times New Roman" w:hAnsi="Times New Roman"/>
          <w:sz w:val="24"/>
          <w:szCs w:val="24"/>
        </w:rPr>
        <w:t>Contractantului</w:t>
      </w:r>
      <w:r w:rsidRPr="007D623C">
        <w:rPr>
          <w:rFonts w:ascii="Times New Roman" w:hAnsi="Times New Roman"/>
          <w:sz w:val="24"/>
          <w:szCs w:val="24"/>
        </w:rPr>
        <w:t>, care să ateste instruirea personalului.</w:t>
      </w:r>
    </w:p>
    <w:p w:rsidR="00AC0B9C" w:rsidRPr="00424985" w:rsidRDefault="00AC0B9C" w:rsidP="00BF47E4">
      <w:pPr>
        <w:ind w:right="-1"/>
        <w:jc w:val="both"/>
        <w:rPr>
          <w:rFonts w:ascii="Times New Roman" w:hAnsi="Times New Roman"/>
          <w:sz w:val="24"/>
          <w:szCs w:val="24"/>
        </w:rPr>
      </w:pPr>
    </w:p>
    <w:p w:rsidR="00BF47E4" w:rsidRPr="00424985" w:rsidRDefault="008A0358" w:rsidP="008A0358">
      <w:pPr>
        <w:widowControl w:val="0"/>
        <w:tabs>
          <w:tab w:val="left" w:pos="0"/>
        </w:tabs>
        <w:ind w:left="567"/>
        <w:jc w:val="both"/>
        <w:rPr>
          <w:rFonts w:ascii="Times New Roman" w:eastAsia="Calibri" w:hAnsi="Times New Roman"/>
          <w:b/>
          <w:sz w:val="24"/>
          <w:szCs w:val="24"/>
        </w:rPr>
      </w:pPr>
      <w:r>
        <w:rPr>
          <w:rFonts w:ascii="Times New Roman" w:eastAsia="Calibri" w:hAnsi="Times New Roman"/>
          <w:b/>
          <w:sz w:val="24"/>
          <w:szCs w:val="24"/>
        </w:rPr>
        <w:t xml:space="preserve">Art. 27. </w:t>
      </w:r>
      <w:r w:rsidR="00153565" w:rsidRPr="00424985">
        <w:rPr>
          <w:rFonts w:ascii="Times New Roman" w:eastAsia="Calibri" w:hAnsi="Times New Roman"/>
          <w:b/>
          <w:sz w:val="24"/>
          <w:szCs w:val="24"/>
        </w:rPr>
        <w:t>Încetarea contractului</w:t>
      </w:r>
    </w:p>
    <w:p w:rsidR="00153565" w:rsidRPr="00424985" w:rsidRDefault="00511EE6" w:rsidP="00511EE6">
      <w:pPr>
        <w:widowControl w:val="0"/>
        <w:tabs>
          <w:tab w:val="left" w:pos="0"/>
        </w:tabs>
        <w:jc w:val="both"/>
        <w:rPr>
          <w:rFonts w:ascii="Times New Roman" w:hAnsi="Times New Roman"/>
          <w:sz w:val="24"/>
          <w:szCs w:val="24"/>
        </w:rPr>
      </w:pPr>
      <w:r w:rsidRPr="00424985">
        <w:rPr>
          <w:rFonts w:ascii="Times New Roman" w:hAnsi="Times New Roman"/>
          <w:b/>
          <w:sz w:val="24"/>
          <w:szCs w:val="24"/>
        </w:rPr>
        <w:t>2</w:t>
      </w:r>
      <w:r w:rsidR="008A0358">
        <w:rPr>
          <w:rFonts w:ascii="Times New Roman" w:hAnsi="Times New Roman"/>
          <w:b/>
          <w:sz w:val="24"/>
          <w:szCs w:val="24"/>
        </w:rPr>
        <w:t>7</w:t>
      </w:r>
      <w:r w:rsidRPr="00424985">
        <w:rPr>
          <w:rFonts w:ascii="Times New Roman" w:hAnsi="Times New Roman"/>
          <w:b/>
          <w:sz w:val="24"/>
          <w:szCs w:val="24"/>
        </w:rPr>
        <w:t xml:space="preserve">.1. </w:t>
      </w:r>
      <w:r w:rsidR="00153565" w:rsidRPr="00424985">
        <w:rPr>
          <w:rFonts w:ascii="Times New Roman" w:hAnsi="Times New Roman"/>
          <w:sz w:val="24"/>
          <w:szCs w:val="24"/>
        </w:rPr>
        <w:t>Prezentul contract încetează de drept:</w:t>
      </w:r>
    </w:p>
    <w:p w:rsidR="00153565" w:rsidRPr="00424985" w:rsidRDefault="00153565" w:rsidP="00BF47E4">
      <w:pPr>
        <w:numPr>
          <w:ilvl w:val="0"/>
          <w:numId w:val="4"/>
        </w:numPr>
        <w:tabs>
          <w:tab w:val="left" w:pos="0"/>
        </w:tabs>
        <w:ind w:left="0" w:firstLine="0"/>
        <w:contextualSpacing/>
        <w:jc w:val="both"/>
        <w:rPr>
          <w:rFonts w:ascii="Times New Roman" w:hAnsi="Times New Roman"/>
          <w:sz w:val="24"/>
          <w:szCs w:val="24"/>
        </w:rPr>
      </w:pPr>
      <w:r w:rsidRPr="00424985">
        <w:rPr>
          <w:rFonts w:ascii="Times New Roman" w:hAnsi="Times New Roman"/>
          <w:sz w:val="24"/>
          <w:szCs w:val="24"/>
        </w:rPr>
        <w:t>prin ajungerea la termen;</w:t>
      </w:r>
    </w:p>
    <w:p w:rsidR="00153565" w:rsidRPr="00424985" w:rsidRDefault="00153565" w:rsidP="00BF47E4">
      <w:pPr>
        <w:numPr>
          <w:ilvl w:val="0"/>
          <w:numId w:val="4"/>
        </w:numPr>
        <w:tabs>
          <w:tab w:val="left" w:pos="0"/>
        </w:tabs>
        <w:ind w:left="0" w:firstLine="0"/>
        <w:contextualSpacing/>
        <w:jc w:val="both"/>
        <w:rPr>
          <w:rFonts w:ascii="Times New Roman" w:hAnsi="Times New Roman"/>
          <w:sz w:val="24"/>
          <w:szCs w:val="24"/>
        </w:rPr>
      </w:pPr>
      <w:r w:rsidRPr="00424985">
        <w:rPr>
          <w:rFonts w:ascii="Times New Roman" w:hAnsi="Times New Roman"/>
          <w:sz w:val="24"/>
          <w:szCs w:val="24"/>
        </w:rPr>
        <w:t>prin executarea de către ambele părți a tuturor obligațiilor ce le revin conform prezentului contract și legislației în vigoare.</w:t>
      </w:r>
    </w:p>
    <w:p w:rsidR="00153565" w:rsidRPr="00424985" w:rsidRDefault="00511EE6" w:rsidP="00511EE6">
      <w:pPr>
        <w:tabs>
          <w:tab w:val="left" w:pos="0"/>
        </w:tabs>
        <w:contextualSpacing/>
        <w:jc w:val="both"/>
        <w:rPr>
          <w:rFonts w:ascii="Times New Roman" w:hAnsi="Times New Roman"/>
          <w:sz w:val="24"/>
          <w:szCs w:val="24"/>
        </w:rPr>
      </w:pPr>
      <w:r w:rsidRPr="00424985">
        <w:rPr>
          <w:rFonts w:ascii="Times New Roman" w:hAnsi="Times New Roman"/>
          <w:b/>
          <w:sz w:val="24"/>
          <w:szCs w:val="24"/>
        </w:rPr>
        <w:t>2</w:t>
      </w:r>
      <w:r w:rsidR="008A0358">
        <w:rPr>
          <w:rFonts w:ascii="Times New Roman" w:hAnsi="Times New Roman"/>
          <w:b/>
          <w:sz w:val="24"/>
          <w:szCs w:val="24"/>
        </w:rPr>
        <w:t>7</w:t>
      </w:r>
      <w:r w:rsidRPr="00424985">
        <w:rPr>
          <w:rFonts w:ascii="Times New Roman" w:hAnsi="Times New Roman"/>
          <w:b/>
          <w:sz w:val="24"/>
          <w:szCs w:val="24"/>
        </w:rPr>
        <w:t>.</w:t>
      </w:r>
      <w:r w:rsidR="009F4E66">
        <w:rPr>
          <w:rFonts w:ascii="Times New Roman" w:hAnsi="Times New Roman"/>
          <w:b/>
          <w:sz w:val="24"/>
          <w:szCs w:val="24"/>
        </w:rPr>
        <w:t>2</w:t>
      </w:r>
      <w:r w:rsidRPr="00424985">
        <w:rPr>
          <w:rFonts w:ascii="Times New Roman" w:hAnsi="Times New Roman"/>
          <w:b/>
          <w:sz w:val="24"/>
          <w:szCs w:val="24"/>
        </w:rPr>
        <w:t>.</w:t>
      </w:r>
      <w:r w:rsidR="00153565" w:rsidRPr="00424985">
        <w:rPr>
          <w:rFonts w:ascii="Times New Roman" w:hAnsi="Times New Roman"/>
          <w:sz w:val="24"/>
          <w:szCs w:val="24"/>
        </w:rPr>
        <w:t>Prezentul contract poate înceta și în următoarele cazuri:</w:t>
      </w:r>
    </w:p>
    <w:p w:rsidR="00153565" w:rsidRPr="00424985" w:rsidRDefault="00153565" w:rsidP="00BF47E4">
      <w:pPr>
        <w:numPr>
          <w:ilvl w:val="0"/>
          <w:numId w:val="5"/>
        </w:numPr>
        <w:tabs>
          <w:tab w:val="left" w:pos="0"/>
        </w:tabs>
        <w:ind w:left="0" w:firstLine="0"/>
        <w:contextualSpacing/>
        <w:jc w:val="both"/>
        <w:rPr>
          <w:rFonts w:ascii="Times New Roman" w:hAnsi="Times New Roman"/>
          <w:sz w:val="24"/>
          <w:szCs w:val="24"/>
        </w:rPr>
      </w:pPr>
      <w:r w:rsidRPr="00424985">
        <w:rPr>
          <w:rFonts w:ascii="Times New Roman" w:hAnsi="Times New Roman"/>
          <w:sz w:val="24"/>
          <w:szCs w:val="24"/>
        </w:rPr>
        <w:t>prin acordul de voinţă al părţilor semnatare, materializat în scris, prin act adiţional la contract;</w:t>
      </w:r>
    </w:p>
    <w:p w:rsidR="00153565" w:rsidRPr="00424985" w:rsidRDefault="00153565" w:rsidP="00BF47E4">
      <w:pPr>
        <w:numPr>
          <w:ilvl w:val="0"/>
          <w:numId w:val="5"/>
        </w:numPr>
        <w:tabs>
          <w:tab w:val="left" w:pos="0"/>
        </w:tabs>
        <w:ind w:left="0" w:firstLine="0"/>
        <w:contextualSpacing/>
        <w:jc w:val="both"/>
        <w:rPr>
          <w:rFonts w:ascii="Times New Roman" w:hAnsi="Times New Roman"/>
          <w:sz w:val="24"/>
          <w:szCs w:val="24"/>
        </w:rPr>
      </w:pPr>
      <w:r w:rsidRPr="00424985">
        <w:rPr>
          <w:rFonts w:ascii="Times New Roman" w:hAnsi="Times New Roman"/>
          <w:sz w:val="24"/>
          <w:szCs w:val="24"/>
        </w:rPr>
        <w:t xml:space="preserve">prin denunțarea unilaterală de către </w:t>
      </w:r>
      <w:r w:rsidR="00AA77B9">
        <w:rPr>
          <w:rFonts w:ascii="Times New Roman" w:hAnsi="Times New Roman"/>
          <w:sz w:val="24"/>
          <w:szCs w:val="24"/>
        </w:rPr>
        <w:t>Autoritatea contractantă</w:t>
      </w:r>
      <w:r w:rsidRPr="00424985">
        <w:rPr>
          <w:rFonts w:ascii="Times New Roman" w:hAnsi="Times New Roman"/>
          <w:sz w:val="24"/>
          <w:szCs w:val="24"/>
        </w:rPr>
        <w:t xml:space="preserve">, în baza unei notificări emisă în termen de </w:t>
      </w:r>
      <w:r w:rsidRPr="00424985">
        <w:rPr>
          <w:rFonts w:ascii="Times New Roman" w:hAnsi="Times New Roman"/>
          <w:b/>
          <w:sz w:val="24"/>
          <w:szCs w:val="24"/>
        </w:rPr>
        <w:t xml:space="preserve">10 (zece) zile </w:t>
      </w:r>
      <w:r w:rsidRPr="00424985">
        <w:rPr>
          <w:rFonts w:ascii="Times New Roman" w:hAnsi="Times New Roman"/>
          <w:sz w:val="24"/>
          <w:szCs w:val="24"/>
        </w:rPr>
        <w:t xml:space="preserve">de la intervenirea unei situații din cele menționate la </w:t>
      </w:r>
      <w:r w:rsidRPr="00424985">
        <w:rPr>
          <w:rFonts w:ascii="Times New Roman" w:hAnsi="Times New Roman"/>
          <w:b/>
          <w:sz w:val="24"/>
          <w:szCs w:val="24"/>
        </w:rPr>
        <w:t>art. 2</w:t>
      </w:r>
      <w:r w:rsidR="008A0358">
        <w:rPr>
          <w:rFonts w:ascii="Times New Roman" w:hAnsi="Times New Roman"/>
          <w:b/>
          <w:sz w:val="24"/>
          <w:szCs w:val="24"/>
        </w:rPr>
        <w:t>7</w:t>
      </w:r>
      <w:r w:rsidRPr="00424985">
        <w:rPr>
          <w:rFonts w:ascii="Times New Roman" w:hAnsi="Times New Roman"/>
          <w:b/>
          <w:sz w:val="24"/>
          <w:szCs w:val="24"/>
        </w:rPr>
        <w:t>.5.</w:t>
      </w:r>
    </w:p>
    <w:p w:rsidR="00153565" w:rsidRPr="00424985" w:rsidRDefault="00153565" w:rsidP="00BF47E4">
      <w:pPr>
        <w:numPr>
          <w:ilvl w:val="0"/>
          <w:numId w:val="5"/>
        </w:numPr>
        <w:tabs>
          <w:tab w:val="left" w:pos="0"/>
        </w:tabs>
        <w:ind w:left="0" w:firstLine="0"/>
        <w:contextualSpacing/>
        <w:jc w:val="both"/>
        <w:rPr>
          <w:rFonts w:ascii="Times New Roman" w:hAnsi="Times New Roman"/>
          <w:sz w:val="24"/>
          <w:szCs w:val="24"/>
        </w:rPr>
      </w:pPr>
      <w:r w:rsidRPr="00424985">
        <w:rPr>
          <w:rFonts w:ascii="Times New Roman" w:hAnsi="Times New Roman"/>
          <w:bCs/>
          <w:iCs/>
          <w:sz w:val="24"/>
          <w:szCs w:val="24"/>
        </w:rPr>
        <w:t>în caz de acţiune a forţei majore</w:t>
      </w:r>
      <w:r w:rsidR="007C52A1" w:rsidRPr="00424985">
        <w:rPr>
          <w:rFonts w:ascii="Times New Roman" w:hAnsi="Times New Roman"/>
          <w:bCs/>
          <w:iCs/>
          <w:sz w:val="24"/>
          <w:szCs w:val="24"/>
        </w:rPr>
        <w:t>/caz fortuit</w:t>
      </w:r>
      <w:r w:rsidRPr="00424985">
        <w:rPr>
          <w:rFonts w:ascii="Times New Roman" w:hAnsi="Times New Roman"/>
          <w:bCs/>
          <w:iCs/>
          <w:sz w:val="24"/>
          <w:szCs w:val="24"/>
        </w:rPr>
        <w:t xml:space="preserve"> pentru o perioadă mai mare de </w:t>
      </w:r>
      <w:r w:rsidRPr="00424985">
        <w:rPr>
          <w:rFonts w:ascii="Times New Roman" w:hAnsi="Times New Roman"/>
          <w:b/>
          <w:bCs/>
          <w:iCs/>
          <w:sz w:val="24"/>
          <w:szCs w:val="24"/>
        </w:rPr>
        <w:t>3 luni</w:t>
      </w:r>
      <w:r w:rsidRPr="00424985">
        <w:rPr>
          <w:rFonts w:ascii="Times New Roman" w:hAnsi="Times New Roman"/>
          <w:bCs/>
          <w:iCs/>
          <w:sz w:val="24"/>
          <w:szCs w:val="24"/>
        </w:rPr>
        <w:t>, care face imposibilă executarea obligaţiilor pentru părţile semnatare.</w:t>
      </w:r>
    </w:p>
    <w:p w:rsidR="00153565" w:rsidRPr="00424985" w:rsidRDefault="00153565" w:rsidP="000C19C7">
      <w:pPr>
        <w:pStyle w:val="ListParagraph"/>
        <w:widowControl w:val="0"/>
        <w:numPr>
          <w:ilvl w:val="1"/>
          <w:numId w:val="49"/>
        </w:numPr>
        <w:tabs>
          <w:tab w:val="left" w:pos="0"/>
        </w:tabs>
        <w:autoSpaceDE w:val="0"/>
        <w:autoSpaceDN w:val="0"/>
        <w:adjustRightInd w:val="0"/>
        <w:jc w:val="both"/>
        <w:rPr>
          <w:rFonts w:ascii="Times New Roman" w:hAnsi="Times New Roman"/>
          <w:sz w:val="24"/>
          <w:szCs w:val="24"/>
        </w:rPr>
      </w:pPr>
      <w:r w:rsidRPr="00424985">
        <w:rPr>
          <w:rFonts w:ascii="Times New Roman" w:hAnsi="Times New Roman"/>
          <w:bCs/>
          <w:iCs/>
          <w:sz w:val="24"/>
          <w:szCs w:val="24"/>
        </w:rPr>
        <w:t xml:space="preserve">Prezentul contract </w:t>
      </w:r>
      <w:r w:rsidRPr="00424985">
        <w:rPr>
          <w:rFonts w:ascii="Times New Roman" w:hAnsi="Times New Roman"/>
          <w:sz w:val="24"/>
          <w:szCs w:val="24"/>
        </w:rPr>
        <w:t>se reziliază de plin drept, fără necesitatea unei alte formalități și fără intervenția vreunei autorități sau instanţe judecătoreşti, în cazul în care:</w:t>
      </w:r>
    </w:p>
    <w:p w:rsidR="00153565" w:rsidRPr="00424985" w:rsidRDefault="008A0358" w:rsidP="00BF47E4">
      <w:pPr>
        <w:widowControl w:val="0"/>
        <w:numPr>
          <w:ilvl w:val="0"/>
          <w:numId w:val="2"/>
        </w:numPr>
        <w:tabs>
          <w:tab w:val="left" w:pos="0"/>
        </w:tabs>
        <w:autoSpaceDE w:val="0"/>
        <w:autoSpaceDN w:val="0"/>
        <w:adjustRightInd w:val="0"/>
        <w:ind w:left="0" w:firstLine="0"/>
        <w:jc w:val="both"/>
        <w:rPr>
          <w:rFonts w:ascii="Times New Roman" w:hAnsi="Times New Roman"/>
          <w:sz w:val="24"/>
          <w:szCs w:val="24"/>
        </w:rPr>
      </w:pPr>
      <w:r>
        <w:rPr>
          <w:rFonts w:ascii="Times New Roman" w:hAnsi="Times New Roman"/>
          <w:sz w:val="24"/>
          <w:szCs w:val="24"/>
        </w:rPr>
        <w:t>Contractantul</w:t>
      </w:r>
      <w:r w:rsidR="0020402E">
        <w:rPr>
          <w:rFonts w:ascii="Times New Roman" w:hAnsi="Times New Roman"/>
          <w:sz w:val="24"/>
          <w:szCs w:val="24"/>
        </w:rPr>
        <w:t xml:space="preserve"> </w:t>
      </w:r>
      <w:r w:rsidR="00153565" w:rsidRPr="00424985">
        <w:rPr>
          <w:rFonts w:ascii="Times New Roman" w:hAnsi="Times New Roman"/>
          <w:bCs/>
          <w:iCs/>
          <w:sz w:val="24"/>
          <w:szCs w:val="24"/>
        </w:rPr>
        <w:t xml:space="preserve">cesionează drepturile și/sau obligațiile, fără acordul </w:t>
      </w:r>
      <w:r>
        <w:rPr>
          <w:rFonts w:ascii="Times New Roman" w:hAnsi="Times New Roman"/>
          <w:bCs/>
          <w:iCs/>
          <w:sz w:val="24"/>
          <w:szCs w:val="24"/>
        </w:rPr>
        <w:t>Autorității contractante</w:t>
      </w:r>
      <w:r w:rsidR="00153565" w:rsidRPr="00424985">
        <w:rPr>
          <w:rFonts w:ascii="Times New Roman" w:hAnsi="Times New Roman"/>
          <w:bCs/>
          <w:iCs/>
          <w:sz w:val="24"/>
          <w:szCs w:val="24"/>
        </w:rPr>
        <w:t>.</w:t>
      </w:r>
    </w:p>
    <w:p w:rsidR="00153565" w:rsidRPr="00424985" w:rsidRDefault="008A0358" w:rsidP="00BF47E4">
      <w:pPr>
        <w:widowControl w:val="0"/>
        <w:numPr>
          <w:ilvl w:val="0"/>
          <w:numId w:val="2"/>
        </w:numPr>
        <w:tabs>
          <w:tab w:val="left" w:pos="0"/>
        </w:tabs>
        <w:autoSpaceDE w:val="0"/>
        <w:autoSpaceDN w:val="0"/>
        <w:adjustRightInd w:val="0"/>
        <w:ind w:left="0" w:firstLine="0"/>
        <w:jc w:val="both"/>
        <w:rPr>
          <w:rFonts w:ascii="Times New Roman" w:hAnsi="Times New Roman"/>
          <w:sz w:val="24"/>
          <w:szCs w:val="24"/>
        </w:rPr>
      </w:pPr>
      <w:r w:rsidRPr="008A0358">
        <w:rPr>
          <w:rFonts w:ascii="Times New Roman" w:hAnsi="Times New Roman"/>
          <w:iCs/>
          <w:sz w:val="24"/>
          <w:szCs w:val="24"/>
        </w:rPr>
        <w:t>Contractantul</w:t>
      </w:r>
      <w:r w:rsidR="0020402E">
        <w:rPr>
          <w:rFonts w:ascii="Times New Roman" w:hAnsi="Times New Roman"/>
          <w:iCs/>
          <w:sz w:val="24"/>
          <w:szCs w:val="24"/>
        </w:rPr>
        <w:t xml:space="preserve"> </w:t>
      </w:r>
      <w:r w:rsidR="00153565" w:rsidRPr="00424985">
        <w:rPr>
          <w:rFonts w:ascii="Times New Roman" w:hAnsi="Times New Roman"/>
          <w:sz w:val="24"/>
          <w:szCs w:val="24"/>
        </w:rPr>
        <w:t xml:space="preserve">implică noi subcontractanţi, ulterior, în executarea contractului, fără a avea acordul scris al </w:t>
      </w:r>
      <w:r>
        <w:rPr>
          <w:rFonts w:ascii="Times New Roman" w:hAnsi="Times New Roman"/>
          <w:i/>
          <w:sz w:val="24"/>
          <w:szCs w:val="24"/>
        </w:rPr>
        <w:t>Autorității contractante</w:t>
      </w:r>
      <w:r w:rsidR="00153565" w:rsidRPr="00424985">
        <w:rPr>
          <w:rFonts w:ascii="Times New Roman" w:hAnsi="Times New Roman"/>
          <w:i/>
          <w:sz w:val="24"/>
          <w:szCs w:val="24"/>
        </w:rPr>
        <w:t>;</w:t>
      </w:r>
    </w:p>
    <w:p w:rsidR="00153565" w:rsidRPr="00424985" w:rsidRDefault="00153565" w:rsidP="00BF47E4">
      <w:pPr>
        <w:widowControl w:val="0"/>
        <w:numPr>
          <w:ilvl w:val="0"/>
          <w:numId w:val="2"/>
        </w:numPr>
        <w:tabs>
          <w:tab w:val="left" w:pos="0"/>
          <w:tab w:val="left" w:pos="709"/>
        </w:tabs>
        <w:autoSpaceDE w:val="0"/>
        <w:autoSpaceDN w:val="0"/>
        <w:adjustRightInd w:val="0"/>
        <w:ind w:left="0" w:firstLine="0"/>
        <w:jc w:val="both"/>
        <w:rPr>
          <w:rFonts w:ascii="Times New Roman" w:hAnsi="Times New Roman"/>
          <w:sz w:val="24"/>
          <w:szCs w:val="24"/>
        </w:rPr>
      </w:pPr>
      <w:r w:rsidRPr="00424985">
        <w:rPr>
          <w:rFonts w:ascii="Times New Roman" w:hAnsi="Times New Roman"/>
          <w:sz w:val="24"/>
          <w:szCs w:val="24"/>
        </w:rPr>
        <w:t xml:space="preserve">are loc orice modificare organizațională care implică o schimbare cu privire la personalitatea juridica, natura sau controlul </w:t>
      </w:r>
      <w:r w:rsidR="00737F88">
        <w:rPr>
          <w:rFonts w:ascii="Times New Roman" w:hAnsi="Times New Roman"/>
          <w:sz w:val="24"/>
          <w:szCs w:val="24"/>
        </w:rPr>
        <w:t>Contractantului</w:t>
      </w:r>
      <w:r w:rsidRPr="00424985">
        <w:rPr>
          <w:rFonts w:ascii="Times New Roman" w:hAnsi="Times New Roman"/>
          <w:sz w:val="24"/>
          <w:szCs w:val="24"/>
        </w:rPr>
        <w:t xml:space="preserve">, cu excepția cazului in care asemenea modificări au fost acceptate de </w:t>
      </w:r>
      <w:r w:rsidR="00AA77B9">
        <w:rPr>
          <w:rFonts w:ascii="Times New Roman" w:hAnsi="Times New Roman"/>
          <w:sz w:val="24"/>
          <w:szCs w:val="24"/>
        </w:rPr>
        <w:t>Autoritatea contractantă</w:t>
      </w:r>
      <w:r w:rsidRPr="00424985">
        <w:rPr>
          <w:rFonts w:ascii="Times New Roman" w:hAnsi="Times New Roman"/>
          <w:sz w:val="24"/>
          <w:szCs w:val="24"/>
        </w:rPr>
        <w:t>, prin semnarea unui act adițional la prezentul Contract.</w:t>
      </w:r>
    </w:p>
    <w:p w:rsidR="00153565" w:rsidRPr="00424985" w:rsidRDefault="008A0358" w:rsidP="00BF47E4">
      <w:pPr>
        <w:widowControl w:val="0"/>
        <w:numPr>
          <w:ilvl w:val="0"/>
          <w:numId w:val="2"/>
        </w:numPr>
        <w:tabs>
          <w:tab w:val="left" w:pos="0"/>
        </w:tabs>
        <w:autoSpaceDE w:val="0"/>
        <w:autoSpaceDN w:val="0"/>
        <w:adjustRightInd w:val="0"/>
        <w:ind w:left="0" w:firstLine="0"/>
        <w:jc w:val="both"/>
        <w:rPr>
          <w:rFonts w:ascii="Times New Roman" w:hAnsi="Times New Roman"/>
          <w:sz w:val="24"/>
          <w:szCs w:val="24"/>
        </w:rPr>
      </w:pPr>
      <w:r>
        <w:rPr>
          <w:rFonts w:ascii="Times New Roman" w:hAnsi="Times New Roman"/>
          <w:sz w:val="24"/>
          <w:szCs w:val="24"/>
        </w:rPr>
        <w:t>Contractantul</w:t>
      </w:r>
      <w:r w:rsidR="00153565" w:rsidRPr="00424985">
        <w:rPr>
          <w:rFonts w:ascii="Times New Roman" w:hAnsi="Times New Roman"/>
          <w:sz w:val="24"/>
          <w:szCs w:val="24"/>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00153565" w:rsidRPr="00424985">
        <w:rPr>
          <w:rFonts w:ascii="Times New Roman" w:hAnsi="Times New Roman"/>
          <w:i/>
          <w:sz w:val="24"/>
          <w:szCs w:val="24"/>
        </w:rPr>
        <w:t>produselor</w:t>
      </w:r>
      <w:r w:rsidR="00153565" w:rsidRPr="00424985">
        <w:rPr>
          <w:rFonts w:ascii="Times New Roman" w:hAnsi="Times New Roman"/>
          <w:sz w:val="24"/>
          <w:szCs w:val="24"/>
        </w:rPr>
        <w:t xml:space="preserve"> care fac obiectul </w:t>
      </w:r>
      <w:r w:rsidR="00153565" w:rsidRPr="00424985">
        <w:rPr>
          <w:rFonts w:ascii="Times New Roman" w:hAnsi="Times New Roman"/>
          <w:i/>
          <w:sz w:val="24"/>
          <w:szCs w:val="24"/>
        </w:rPr>
        <w:t>Contractului</w:t>
      </w:r>
      <w:r w:rsidR="00153565" w:rsidRPr="00424985">
        <w:rPr>
          <w:rFonts w:ascii="Times New Roman" w:hAnsi="Times New Roman"/>
          <w:sz w:val="24"/>
          <w:szCs w:val="24"/>
        </w:rPr>
        <w:t>;</w:t>
      </w:r>
    </w:p>
    <w:p w:rsidR="00153565" w:rsidRPr="00424985" w:rsidRDefault="008A0358" w:rsidP="00BF47E4">
      <w:pPr>
        <w:widowControl w:val="0"/>
        <w:numPr>
          <w:ilvl w:val="0"/>
          <w:numId w:val="2"/>
        </w:numPr>
        <w:tabs>
          <w:tab w:val="left" w:pos="0"/>
        </w:tabs>
        <w:autoSpaceDE w:val="0"/>
        <w:autoSpaceDN w:val="0"/>
        <w:adjustRightInd w:val="0"/>
        <w:ind w:left="0" w:firstLine="0"/>
        <w:jc w:val="both"/>
        <w:rPr>
          <w:rFonts w:ascii="Times New Roman" w:hAnsi="Times New Roman"/>
          <w:sz w:val="24"/>
          <w:szCs w:val="24"/>
        </w:rPr>
      </w:pPr>
      <w:r>
        <w:rPr>
          <w:rFonts w:ascii="Times New Roman" w:hAnsi="Times New Roman"/>
          <w:sz w:val="24"/>
          <w:szCs w:val="24"/>
        </w:rPr>
        <w:t>Contractantul</w:t>
      </w:r>
      <w:r w:rsidR="0020402E">
        <w:rPr>
          <w:rFonts w:ascii="Times New Roman" w:hAnsi="Times New Roman"/>
          <w:sz w:val="24"/>
          <w:szCs w:val="24"/>
        </w:rPr>
        <w:t xml:space="preserve"> </w:t>
      </w:r>
      <w:r w:rsidR="00153565" w:rsidRPr="00424985">
        <w:rPr>
          <w:rFonts w:ascii="Times New Roman" w:hAnsi="Times New Roman"/>
          <w:sz w:val="24"/>
          <w:szCs w:val="24"/>
        </w:rPr>
        <w:t>eșuează în a furniza/menține/prelungi/reîntregi/completa garanțiile ori asigurările solicitate prin Contract;</w:t>
      </w:r>
    </w:p>
    <w:p w:rsidR="00153565" w:rsidRPr="00424985" w:rsidRDefault="008A0358" w:rsidP="00BF47E4">
      <w:pPr>
        <w:numPr>
          <w:ilvl w:val="0"/>
          <w:numId w:val="2"/>
        </w:numPr>
        <w:ind w:left="0" w:firstLine="0"/>
        <w:contextualSpacing/>
        <w:jc w:val="both"/>
        <w:rPr>
          <w:rFonts w:ascii="Times New Roman" w:hAnsi="Times New Roman"/>
          <w:sz w:val="24"/>
          <w:szCs w:val="24"/>
        </w:rPr>
      </w:pPr>
      <w:r>
        <w:rPr>
          <w:rFonts w:ascii="Times New Roman" w:hAnsi="Times New Roman"/>
          <w:sz w:val="24"/>
          <w:szCs w:val="24"/>
        </w:rPr>
        <w:t>Contractantul</w:t>
      </w:r>
      <w:r w:rsidR="0020402E">
        <w:rPr>
          <w:rFonts w:ascii="Times New Roman" w:hAnsi="Times New Roman"/>
          <w:sz w:val="24"/>
          <w:szCs w:val="24"/>
        </w:rPr>
        <w:t xml:space="preserve"> </w:t>
      </w:r>
      <w:r w:rsidR="00153565" w:rsidRPr="00424985">
        <w:rPr>
          <w:rFonts w:ascii="Times New Roman" w:hAnsi="Times New Roman"/>
          <w:sz w:val="24"/>
          <w:szCs w:val="24"/>
        </w:rPr>
        <w:t xml:space="preserve">a săvârșit nereguli sau fraude în cadrul procedurii de atribuire a Contractului sau în legătură cu executare acestuia, ce au provocat o vătămare </w:t>
      </w:r>
      <w:r w:rsidR="00AA77B9">
        <w:rPr>
          <w:rFonts w:ascii="Times New Roman" w:hAnsi="Times New Roman"/>
          <w:sz w:val="24"/>
          <w:szCs w:val="24"/>
        </w:rPr>
        <w:t>Autorității contractante</w:t>
      </w:r>
      <w:r w:rsidR="00153565" w:rsidRPr="00424985">
        <w:rPr>
          <w:rFonts w:ascii="Times New Roman" w:hAnsi="Times New Roman"/>
          <w:sz w:val="24"/>
          <w:szCs w:val="24"/>
        </w:rPr>
        <w:t>;</w:t>
      </w:r>
      <w:r w:rsidR="00623914" w:rsidRPr="00424985">
        <w:rPr>
          <w:rFonts w:ascii="Times New Roman" w:hAnsi="Times New Roman"/>
          <w:sz w:val="24"/>
          <w:szCs w:val="24"/>
        </w:rPr>
        <w:t xml:space="preserve"> compromisă</w:t>
      </w:r>
    </w:p>
    <w:p w:rsidR="00153565" w:rsidRPr="00424985" w:rsidRDefault="00153565" w:rsidP="00BF47E4">
      <w:pPr>
        <w:widowControl w:val="0"/>
        <w:numPr>
          <w:ilvl w:val="0"/>
          <w:numId w:val="2"/>
        </w:numPr>
        <w:tabs>
          <w:tab w:val="left" w:pos="0"/>
        </w:tabs>
        <w:autoSpaceDE w:val="0"/>
        <w:autoSpaceDN w:val="0"/>
        <w:adjustRightInd w:val="0"/>
        <w:ind w:left="0" w:firstLine="0"/>
        <w:jc w:val="both"/>
        <w:rPr>
          <w:rFonts w:ascii="Times New Roman" w:hAnsi="Times New Roman"/>
          <w:sz w:val="24"/>
          <w:szCs w:val="24"/>
        </w:rPr>
      </w:pPr>
      <w:r w:rsidRPr="00424985">
        <w:rPr>
          <w:rFonts w:ascii="Times New Roman" w:hAnsi="Times New Roman"/>
          <w:sz w:val="24"/>
          <w:szCs w:val="24"/>
        </w:rPr>
        <w:t xml:space="preserve">Valorificarea de către </w:t>
      </w:r>
      <w:r w:rsidR="00AA77B9">
        <w:rPr>
          <w:rFonts w:ascii="Times New Roman" w:hAnsi="Times New Roman"/>
          <w:sz w:val="24"/>
          <w:szCs w:val="24"/>
        </w:rPr>
        <w:t>Autoritatea contractantă</w:t>
      </w:r>
      <w:r w:rsidR="0020402E">
        <w:rPr>
          <w:rFonts w:ascii="Times New Roman" w:hAnsi="Times New Roman"/>
          <w:sz w:val="24"/>
          <w:szCs w:val="24"/>
        </w:rPr>
        <w:t xml:space="preserve"> </w:t>
      </w:r>
      <w:r w:rsidRPr="00424985">
        <w:rPr>
          <w:rFonts w:ascii="Times New Roman" w:hAnsi="Times New Roman"/>
          <w:sz w:val="24"/>
          <w:szCs w:val="24"/>
        </w:rPr>
        <w:t xml:space="preserve">a rezultatelor prezentului contract este grav </w:t>
      </w:r>
      <w:r w:rsidR="009F4E66">
        <w:rPr>
          <w:rFonts w:ascii="Times New Roman" w:hAnsi="Times New Roman"/>
          <w:sz w:val="24"/>
          <w:szCs w:val="24"/>
        </w:rPr>
        <w:t>compromis</w:t>
      </w:r>
      <w:r w:rsidR="006D486E">
        <w:rPr>
          <w:rFonts w:ascii="Times New Roman" w:hAnsi="Times New Roman"/>
          <w:sz w:val="24"/>
          <w:szCs w:val="24"/>
        </w:rPr>
        <w:t>ă</w:t>
      </w:r>
      <w:r w:rsidRPr="00424985">
        <w:rPr>
          <w:rFonts w:ascii="Times New Roman" w:hAnsi="Times New Roman"/>
          <w:sz w:val="24"/>
          <w:szCs w:val="24"/>
        </w:rPr>
        <w:t xml:space="preserve">ca urmare a întârzierii prestațiilor din vina </w:t>
      </w:r>
      <w:r w:rsidR="00737F88">
        <w:rPr>
          <w:rFonts w:ascii="Times New Roman" w:hAnsi="Times New Roman"/>
          <w:sz w:val="24"/>
          <w:szCs w:val="24"/>
        </w:rPr>
        <w:t>Contractantului</w:t>
      </w:r>
      <w:r w:rsidRPr="00424985">
        <w:rPr>
          <w:rFonts w:ascii="Times New Roman" w:hAnsi="Times New Roman"/>
          <w:sz w:val="24"/>
          <w:szCs w:val="24"/>
        </w:rPr>
        <w:t>.</w:t>
      </w:r>
    </w:p>
    <w:p w:rsidR="00153565" w:rsidRPr="00424985" w:rsidRDefault="00153565" w:rsidP="00BF47E4">
      <w:pPr>
        <w:widowControl w:val="0"/>
        <w:numPr>
          <w:ilvl w:val="0"/>
          <w:numId w:val="2"/>
        </w:numPr>
        <w:tabs>
          <w:tab w:val="left" w:pos="0"/>
        </w:tabs>
        <w:autoSpaceDE w:val="0"/>
        <w:autoSpaceDN w:val="0"/>
        <w:adjustRightInd w:val="0"/>
        <w:ind w:left="0" w:firstLine="0"/>
        <w:jc w:val="both"/>
        <w:rPr>
          <w:rFonts w:ascii="Times New Roman" w:hAnsi="Times New Roman"/>
          <w:sz w:val="24"/>
          <w:szCs w:val="24"/>
        </w:rPr>
      </w:pPr>
      <w:r w:rsidRPr="00424985">
        <w:rPr>
          <w:rFonts w:ascii="Times New Roman" w:hAnsi="Times New Roman"/>
          <w:sz w:val="24"/>
          <w:szCs w:val="24"/>
        </w:rPr>
        <w:t>în cazul în care împo</w:t>
      </w:r>
      <w:r w:rsidR="00742E2D" w:rsidRPr="00424985">
        <w:rPr>
          <w:rFonts w:ascii="Times New Roman" w:hAnsi="Times New Roman"/>
          <w:sz w:val="24"/>
          <w:szCs w:val="24"/>
        </w:rPr>
        <w:t xml:space="preserve">triva </w:t>
      </w:r>
      <w:r w:rsidR="008A0358">
        <w:rPr>
          <w:rFonts w:ascii="Times New Roman" w:hAnsi="Times New Roman"/>
          <w:sz w:val="24"/>
          <w:szCs w:val="24"/>
        </w:rPr>
        <w:t>Contractantul</w:t>
      </w:r>
      <w:r w:rsidRPr="00424985">
        <w:rPr>
          <w:rFonts w:ascii="Times New Roman" w:hAnsi="Times New Roman"/>
          <w:sz w:val="24"/>
          <w:szCs w:val="24"/>
        </w:rPr>
        <w:t>se deschide procedura falimentului.</w:t>
      </w:r>
    </w:p>
    <w:p w:rsidR="00BA46B6" w:rsidRPr="00424985" w:rsidRDefault="00BA46B6" w:rsidP="00BA46B6">
      <w:pPr>
        <w:widowControl w:val="0"/>
        <w:numPr>
          <w:ilvl w:val="0"/>
          <w:numId w:val="2"/>
        </w:numPr>
        <w:tabs>
          <w:tab w:val="left" w:pos="0"/>
        </w:tabs>
        <w:autoSpaceDE w:val="0"/>
        <w:autoSpaceDN w:val="0"/>
        <w:adjustRightInd w:val="0"/>
        <w:ind w:left="0" w:firstLine="0"/>
        <w:jc w:val="both"/>
        <w:rPr>
          <w:rFonts w:ascii="Times New Roman" w:hAnsi="Times New Roman"/>
          <w:sz w:val="24"/>
          <w:szCs w:val="24"/>
        </w:rPr>
      </w:pPr>
      <w:r w:rsidRPr="00424985">
        <w:rPr>
          <w:rFonts w:ascii="Times New Roman" w:hAnsi="Times New Roman"/>
          <w:sz w:val="24"/>
          <w:szCs w:val="24"/>
        </w:rPr>
        <w:t xml:space="preserve">În situația prevăzută la art. 22, pct. 22.9.  </w:t>
      </w:r>
    </w:p>
    <w:p w:rsidR="005F5C9B" w:rsidRDefault="00153565" w:rsidP="000C19C7">
      <w:pPr>
        <w:pStyle w:val="ListParagraph"/>
        <w:numPr>
          <w:ilvl w:val="1"/>
          <w:numId w:val="49"/>
        </w:numPr>
        <w:tabs>
          <w:tab w:val="left" w:pos="0"/>
        </w:tabs>
        <w:jc w:val="both"/>
        <w:rPr>
          <w:rFonts w:ascii="Times New Roman" w:hAnsi="Times New Roman"/>
          <w:sz w:val="24"/>
          <w:szCs w:val="24"/>
        </w:rPr>
      </w:pPr>
      <w:r w:rsidRPr="005F5C9B">
        <w:rPr>
          <w:rFonts w:ascii="Times New Roman" w:hAnsi="Times New Roman"/>
          <w:bCs/>
          <w:iCs/>
          <w:sz w:val="24"/>
          <w:szCs w:val="24"/>
        </w:rPr>
        <w:t xml:space="preserve">Prezentul contract poate fi reziliat în cazul în care </w:t>
      </w:r>
      <w:r w:rsidR="00F659E6" w:rsidRPr="005F5C9B">
        <w:rPr>
          <w:rFonts w:ascii="Times New Roman" w:hAnsi="Times New Roman"/>
          <w:bCs/>
          <w:iCs/>
          <w:sz w:val="24"/>
          <w:szCs w:val="24"/>
        </w:rPr>
        <w:t xml:space="preserve">intervine una din situațiile </w:t>
      </w:r>
      <w:r w:rsidR="00F659E6" w:rsidRPr="005F5C9B">
        <w:rPr>
          <w:rFonts w:ascii="Times New Roman" w:hAnsi="Times New Roman"/>
          <w:sz w:val="24"/>
          <w:szCs w:val="24"/>
        </w:rPr>
        <w:t xml:space="preserve">prevăzute </w:t>
      </w:r>
      <w:r w:rsidR="008D5212" w:rsidRPr="005F5C9B">
        <w:rPr>
          <w:rFonts w:ascii="Times New Roman" w:hAnsi="Times New Roman"/>
          <w:bCs/>
          <w:iCs/>
          <w:sz w:val="24"/>
          <w:szCs w:val="24"/>
        </w:rPr>
        <w:t>la</w:t>
      </w:r>
      <w:r w:rsidR="0020402E">
        <w:rPr>
          <w:rFonts w:ascii="Times New Roman" w:hAnsi="Times New Roman"/>
          <w:bCs/>
          <w:iCs/>
          <w:sz w:val="24"/>
          <w:szCs w:val="24"/>
        </w:rPr>
        <w:t xml:space="preserve"> </w:t>
      </w:r>
      <w:r w:rsidR="008C18A6" w:rsidRPr="005F5C9B">
        <w:rPr>
          <w:rFonts w:ascii="Times New Roman" w:hAnsi="Times New Roman"/>
          <w:b/>
          <w:bCs/>
          <w:iCs/>
          <w:sz w:val="24"/>
          <w:szCs w:val="24"/>
        </w:rPr>
        <w:t>art. 1</w:t>
      </w:r>
      <w:r w:rsidR="005F5C9B" w:rsidRPr="005F5C9B">
        <w:rPr>
          <w:rFonts w:ascii="Times New Roman" w:hAnsi="Times New Roman"/>
          <w:b/>
          <w:bCs/>
          <w:iCs/>
          <w:sz w:val="24"/>
          <w:szCs w:val="24"/>
        </w:rPr>
        <w:t>8</w:t>
      </w:r>
      <w:r w:rsidR="008C18A6" w:rsidRPr="005F5C9B">
        <w:rPr>
          <w:rFonts w:ascii="Times New Roman" w:hAnsi="Times New Roman"/>
          <w:b/>
          <w:bCs/>
          <w:iCs/>
          <w:sz w:val="24"/>
          <w:szCs w:val="24"/>
        </w:rPr>
        <w:t xml:space="preserve"> pct. </w:t>
      </w:r>
      <w:r w:rsidR="008A0358" w:rsidRPr="005F5C9B">
        <w:rPr>
          <w:rFonts w:ascii="Times New Roman" w:hAnsi="Times New Roman"/>
          <w:b/>
          <w:bCs/>
          <w:iCs/>
          <w:sz w:val="24"/>
          <w:szCs w:val="24"/>
        </w:rPr>
        <w:t>1</w:t>
      </w:r>
      <w:r w:rsidR="005F5C9B" w:rsidRPr="005F5C9B">
        <w:rPr>
          <w:rFonts w:ascii="Times New Roman" w:hAnsi="Times New Roman"/>
          <w:b/>
          <w:bCs/>
          <w:iCs/>
          <w:sz w:val="24"/>
          <w:szCs w:val="24"/>
        </w:rPr>
        <w:t>8</w:t>
      </w:r>
      <w:r w:rsidR="008A0358" w:rsidRPr="005F5C9B">
        <w:rPr>
          <w:rFonts w:ascii="Times New Roman" w:hAnsi="Times New Roman"/>
          <w:b/>
          <w:bCs/>
          <w:iCs/>
          <w:sz w:val="24"/>
          <w:szCs w:val="24"/>
        </w:rPr>
        <w:t>.9</w:t>
      </w:r>
      <w:r w:rsidR="008A0358" w:rsidRPr="005F5C9B">
        <w:rPr>
          <w:rFonts w:ascii="Times New Roman" w:hAnsi="Times New Roman"/>
          <w:bCs/>
          <w:iCs/>
          <w:sz w:val="24"/>
          <w:szCs w:val="24"/>
        </w:rPr>
        <w:t xml:space="preserve"> și </w:t>
      </w:r>
      <w:r w:rsidR="008A0358" w:rsidRPr="005F5C9B">
        <w:rPr>
          <w:rFonts w:ascii="Times New Roman" w:hAnsi="Times New Roman"/>
          <w:b/>
          <w:iCs/>
          <w:sz w:val="24"/>
          <w:szCs w:val="24"/>
        </w:rPr>
        <w:t>art. 19</w:t>
      </w:r>
      <w:r w:rsidR="005F5C9B" w:rsidRPr="005F5C9B">
        <w:rPr>
          <w:rFonts w:ascii="Times New Roman" w:hAnsi="Times New Roman"/>
          <w:bCs/>
          <w:iCs/>
          <w:sz w:val="24"/>
          <w:szCs w:val="24"/>
        </w:rPr>
        <w:t xml:space="preserve"> din prezentul contract</w:t>
      </w:r>
    </w:p>
    <w:p w:rsidR="0007663F" w:rsidRPr="005F5C9B" w:rsidRDefault="005F5C9B" w:rsidP="000C19C7">
      <w:pPr>
        <w:pStyle w:val="ListParagraph"/>
        <w:numPr>
          <w:ilvl w:val="1"/>
          <w:numId w:val="49"/>
        </w:numPr>
        <w:tabs>
          <w:tab w:val="left" w:pos="0"/>
        </w:tabs>
        <w:jc w:val="both"/>
        <w:rPr>
          <w:rFonts w:ascii="Times New Roman" w:hAnsi="Times New Roman"/>
          <w:sz w:val="24"/>
          <w:szCs w:val="24"/>
        </w:rPr>
      </w:pPr>
      <w:r w:rsidRPr="005F5C9B">
        <w:rPr>
          <w:rFonts w:ascii="Times New Roman" w:hAnsi="Times New Roman"/>
          <w:sz w:val="24"/>
          <w:szCs w:val="24"/>
        </w:rPr>
        <w:t>Autoritatea contractantă</w:t>
      </w:r>
      <w:r w:rsidR="0007663F" w:rsidRPr="005F5C9B">
        <w:rPr>
          <w:rFonts w:ascii="Times New Roman" w:hAnsi="Times New Roman"/>
          <w:sz w:val="24"/>
          <w:szCs w:val="24"/>
        </w:rPr>
        <w:t xml:space="preserve"> are dreptul de a denunța unilateral prezentul contract în perioada de valabilitate a acestuia, după cum urmează:</w:t>
      </w:r>
    </w:p>
    <w:p w:rsidR="0007663F" w:rsidRPr="00424985" w:rsidRDefault="0007663F" w:rsidP="00BF47E4">
      <w:pPr>
        <w:pStyle w:val="ListParagraph"/>
        <w:widowControl w:val="0"/>
        <w:tabs>
          <w:tab w:val="left" w:pos="0"/>
        </w:tabs>
        <w:ind w:left="0" w:right="-2"/>
        <w:jc w:val="both"/>
        <w:rPr>
          <w:rFonts w:ascii="Times New Roman" w:hAnsi="Times New Roman"/>
          <w:sz w:val="24"/>
          <w:szCs w:val="24"/>
        </w:rPr>
      </w:pPr>
      <w:r w:rsidRPr="00424985">
        <w:rPr>
          <w:rFonts w:ascii="Times New Roman" w:hAnsi="Times New Roman"/>
          <w:sz w:val="24"/>
          <w:szCs w:val="24"/>
        </w:rPr>
        <w:t>a)</w:t>
      </w:r>
      <w:r w:rsidRPr="00424985">
        <w:rPr>
          <w:rFonts w:ascii="Times New Roman" w:hAnsi="Times New Roman"/>
          <w:sz w:val="24"/>
          <w:szCs w:val="24"/>
        </w:rPr>
        <w:tab/>
        <w:t xml:space="preserve">în una din situațiile prevăzute de </w:t>
      </w:r>
      <w:r w:rsidRPr="00424985">
        <w:rPr>
          <w:rFonts w:ascii="Times New Roman" w:hAnsi="Times New Roman"/>
          <w:b/>
          <w:sz w:val="24"/>
          <w:szCs w:val="24"/>
        </w:rPr>
        <w:t xml:space="preserve">art. 222 alin. (2), respectiv art. 223 din Legea nr. </w:t>
      </w:r>
      <w:r w:rsidRPr="00424985">
        <w:rPr>
          <w:rFonts w:ascii="Times New Roman" w:hAnsi="Times New Roman"/>
          <w:b/>
          <w:sz w:val="24"/>
          <w:szCs w:val="24"/>
        </w:rPr>
        <w:lastRenderedPageBreak/>
        <w:t>98/2016</w:t>
      </w:r>
      <w:r w:rsidRPr="00424985">
        <w:rPr>
          <w:rFonts w:ascii="Times New Roman" w:hAnsi="Times New Roman"/>
          <w:sz w:val="24"/>
          <w:szCs w:val="24"/>
        </w:rPr>
        <w:t>;</w:t>
      </w:r>
    </w:p>
    <w:p w:rsidR="0007663F" w:rsidRPr="00424985" w:rsidRDefault="00DF1991" w:rsidP="00BF47E4">
      <w:pPr>
        <w:pStyle w:val="ListParagraph"/>
        <w:widowControl w:val="0"/>
        <w:tabs>
          <w:tab w:val="left" w:pos="0"/>
        </w:tabs>
        <w:ind w:left="0" w:right="-2"/>
        <w:jc w:val="both"/>
        <w:rPr>
          <w:rFonts w:ascii="Times New Roman" w:hAnsi="Times New Roman"/>
          <w:sz w:val="24"/>
          <w:szCs w:val="24"/>
        </w:rPr>
      </w:pPr>
      <w:r w:rsidRPr="00424985">
        <w:rPr>
          <w:rFonts w:ascii="Times New Roman" w:hAnsi="Times New Roman"/>
          <w:sz w:val="24"/>
          <w:szCs w:val="24"/>
        </w:rPr>
        <w:t>b)</w:t>
      </w:r>
      <w:r w:rsidRPr="00424985">
        <w:rPr>
          <w:rFonts w:ascii="Times New Roman" w:hAnsi="Times New Roman"/>
          <w:sz w:val="24"/>
          <w:szCs w:val="24"/>
        </w:rPr>
        <w:tab/>
        <w:t xml:space="preserve">în situația prevăzută la </w:t>
      </w:r>
      <w:r w:rsidRPr="00424985">
        <w:rPr>
          <w:rFonts w:ascii="Times New Roman" w:hAnsi="Times New Roman"/>
          <w:b/>
          <w:sz w:val="24"/>
          <w:szCs w:val="24"/>
        </w:rPr>
        <w:t>art. 10 pct. 10.8</w:t>
      </w:r>
      <w:r w:rsidR="00835E45" w:rsidRPr="00424985">
        <w:rPr>
          <w:rFonts w:ascii="Times New Roman" w:hAnsi="Times New Roman"/>
          <w:sz w:val="24"/>
          <w:szCs w:val="24"/>
        </w:rPr>
        <w:t xml:space="preserve"> din prezentul contract</w:t>
      </w:r>
      <w:r w:rsidRPr="00424985">
        <w:rPr>
          <w:rFonts w:ascii="Times New Roman" w:hAnsi="Times New Roman"/>
          <w:sz w:val="24"/>
          <w:szCs w:val="24"/>
        </w:rPr>
        <w:t>;</w:t>
      </w:r>
    </w:p>
    <w:p w:rsidR="005F5C9B" w:rsidRDefault="0007663F" w:rsidP="005F5C9B">
      <w:pPr>
        <w:pStyle w:val="ListParagraph"/>
        <w:widowControl w:val="0"/>
        <w:tabs>
          <w:tab w:val="left" w:pos="0"/>
        </w:tabs>
        <w:ind w:left="0" w:right="-2"/>
        <w:jc w:val="both"/>
        <w:rPr>
          <w:rFonts w:ascii="Times New Roman" w:hAnsi="Times New Roman"/>
          <w:sz w:val="24"/>
          <w:szCs w:val="24"/>
        </w:rPr>
      </w:pPr>
      <w:r w:rsidRPr="00424985">
        <w:rPr>
          <w:rFonts w:ascii="Times New Roman" w:hAnsi="Times New Roman"/>
          <w:sz w:val="24"/>
          <w:szCs w:val="24"/>
        </w:rPr>
        <w:t>c)</w:t>
      </w:r>
      <w:r w:rsidRPr="00424985">
        <w:rPr>
          <w:rFonts w:ascii="Times New Roman" w:hAnsi="Times New Roman"/>
          <w:sz w:val="24"/>
          <w:szCs w:val="24"/>
        </w:rPr>
        <w:tab/>
        <w:t>la apariția unor circumstanțe care nu au putut fi prevăzute la data încheierii contractului.</w:t>
      </w:r>
    </w:p>
    <w:p w:rsidR="005F5C9B" w:rsidRDefault="005F5C9B" w:rsidP="005F5C9B">
      <w:pPr>
        <w:pStyle w:val="ListParagraph"/>
        <w:widowControl w:val="0"/>
        <w:tabs>
          <w:tab w:val="left" w:pos="0"/>
        </w:tabs>
        <w:ind w:left="0" w:right="-2"/>
        <w:jc w:val="both"/>
        <w:rPr>
          <w:rFonts w:ascii="Times New Roman" w:hAnsi="Times New Roman"/>
          <w:sz w:val="24"/>
          <w:szCs w:val="24"/>
        </w:rPr>
      </w:pPr>
      <w:r w:rsidRPr="005F5C9B">
        <w:rPr>
          <w:rFonts w:ascii="Times New Roman" w:hAnsi="Times New Roman"/>
          <w:b/>
          <w:bCs/>
          <w:sz w:val="24"/>
          <w:szCs w:val="24"/>
        </w:rPr>
        <w:t>27.6.</w:t>
      </w:r>
      <w:r w:rsidR="00153565" w:rsidRPr="00424985">
        <w:rPr>
          <w:rFonts w:ascii="Times New Roman" w:hAnsi="Times New Roman"/>
          <w:sz w:val="24"/>
          <w:szCs w:val="24"/>
        </w:rPr>
        <w:t xml:space="preserve">Încetarea contractului nu va afecta niciun alt drept al </w:t>
      </w:r>
      <w:r w:rsidR="00AA77B9">
        <w:rPr>
          <w:rFonts w:ascii="Times New Roman" w:hAnsi="Times New Roman"/>
          <w:sz w:val="24"/>
          <w:szCs w:val="24"/>
        </w:rPr>
        <w:t>Autorității contractante</w:t>
      </w:r>
      <w:r w:rsidR="00153565" w:rsidRPr="00424985">
        <w:rPr>
          <w:rFonts w:ascii="Times New Roman" w:hAnsi="Times New Roman"/>
          <w:sz w:val="24"/>
          <w:szCs w:val="24"/>
        </w:rPr>
        <w:t xml:space="preserve">sau al </w:t>
      </w:r>
      <w:r w:rsidR="00737F88">
        <w:rPr>
          <w:rFonts w:ascii="Times New Roman" w:hAnsi="Times New Roman"/>
          <w:sz w:val="24"/>
          <w:szCs w:val="24"/>
        </w:rPr>
        <w:t xml:space="preserve">Contractantului </w:t>
      </w:r>
      <w:r w:rsidR="00153565" w:rsidRPr="00424985">
        <w:rPr>
          <w:rFonts w:ascii="Times New Roman" w:hAnsi="Times New Roman"/>
          <w:sz w:val="24"/>
          <w:szCs w:val="24"/>
        </w:rPr>
        <w:t>dobândit în temeiul prezentului contract, anterior încetării acestuia.</w:t>
      </w:r>
    </w:p>
    <w:p w:rsidR="00153565" w:rsidRPr="00424985" w:rsidRDefault="005F5C9B" w:rsidP="005F5C9B">
      <w:pPr>
        <w:pStyle w:val="ListParagraph"/>
        <w:widowControl w:val="0"/>
        <w:tabs>
          <w:tab w:val="left" w:pos="0"/>
        </w:tabs>
        <w:ind w:left="0" w:right="-2"/>
        <w:jc w:val="both"/>
        <w:rPr>
          <w:rFonts w:ascii="Times New Roman" w:hAnsi="Times New Roman"/>
          <w:sz w:val="24"/>
          <w:szCs w:val="24"/>
        </w:rPr>
      </w:pPr>
      <w:r w:rsidRPr="005F5C9B">
        <w:rPr>
          <w:rFonts w:ascii="Times New Roman" w:hAnsi="Times New Roman"/>
          <w:b/>
          <w:bCs/>
          <w:sz w:val="24"/>
          <w:szCs w:val="24"/>
        </w:rPr>
        <w:t>27.7.</w:t>
      </w:r>
      <w:r w:rsidR="00153565" w:rsidRPr="00424985">
        <w:rPr>
          <w:rFonts w:ascii="Times New Roman" w:hAnsi="Times New Roman"/>
          <w:sz w:val="24"/>
          <w:szCs w:val="24"/>
        </w:rPr>
        <w:t>Încetarea contractului, în oricare din situaţiile menţionate la prezentul articol, nu va avea niciun efect asupra obligaţiilor deja scadente între părţi.</w:t>
      </w:r>
    </w:p>
    <w:p w:rsidR="00623914" w:rsidRPr="005F5C9B" w:rsidRDefault="00153565" w:rsidP="000C19C7">
      <w:pPr>
        <w:pStyle w:val="ListParagraph"/>
        <w:widowControl w:val="0"/>
        <w:numPr>
          <w:ilvl w:val="1"/>
          <w:numId w:val="50"/>
        </w:numPr>
        <w:tabs>
          <w:tab w:val="left" w:pos="0"/>
          <w:tab w:val="left" w:pos="709"/>
        </w:tabs>
        <w:jc w:val="both"/>
        <w:rPr>
          <w:rFonts w:ascii="Times New Roman" w:hAnsi="Times New Roman"/>
          <w:sz w:val="24"/>
          <w:szCs w:val="24"/>
        </w:rPr>
      </w:pPr>
      <w:r w:rsidRPr="005F5C9B">
        <w:rPr>
          <w:rFonts w:ascii="Times New Roman" w:hAnsi="Times New Roman"/>
          <w:sz w:val="24"/>
          <w:szCs w:val="24"/>
        </w:rPr>
        <w:t xml:space="preserve">Partea care invocă o cauză de încetare a prevederilor prezentului contract o va notifica celeilaltepărţi, cu </w:t>
      </w:r>
      <w:r w:rsidRPr="005F5C9B">
        <w:rPr>
          <w:rFonts w:ascii="Times New Roman" w:hAnsi="Times New Roman"/>
          <w:b/>
          <w:sz w:val="24"/>
          <w:szCs w:val="24"/>
        </w:rPr>
        <w:t>cel puţin 10 zile</w:t>
      </w:r>
      <w:r w:rsidRPr="005F5C9B">
        <w:rPr>
          <w:rFonts w:ascii="Times New Roman" w:hAnsi="Times New Roman"/>
          <w:sz w:val="24"/>
          <w:szCs w:val="24"/>
        </w:rPr>
        <w:t xml:space="preserve"> înainte de data la care încetarea urmează să-şi producă efectele, cu excepția situației în care este prevăzut un alt termen in co</w:t>
      </w:r>
      <w:r w:rsidR="00623914" w:rsidRPr="005F5C9B">
        <w:rPr>
          <w:rFonts w:ascii="Times New Roman" w:hAnsi="Times New Roman"/>
          <w:sz w:val="24"/>
          <w:szCs w:val="24"/>
        </w:rPr>
        <w:t xml:space="preserve">ntract, sau în situația în care aceasta operează de plin drept.  </w:t>
      </w:r>
    </w:p>
    <w:p w:rsidR="00153565" w:rsidRPr="005F5C9B" w:rsidRDefault="00153565" w:rsidP="000C19C7">
      <w:pPr>
        <w:pStyle w:val="ListParagraph"/>
        <w:widowControl w:val="0"/>
        <w:numPr>
          <w:ilvl w:val="1"/>
          <w:numId w:val="50"/>
        </w:numPr>
        <w:tabs>
          <w:tab w:val="left" w:pos="0"/>
          <w:tab w:val="left" w:pos="709"/>
        </w:tabs>
        <w:ind w:right="-2"/>
        <w:jc w:val="both"/>
        <w:rPr>
          <w:rFonts w:ascii="Times New Roman" w:hAnsi="Times New Roman"/>
          <w:sz w:val="24"/>
          <w:szCs w:val="24"/>
        </w:rPr>
      </w:pPr>
      <w:r w:rsidRPr="005F5C9B">
        <w:rPr>
          <w:rFonts w:ascii="Times New Roman" w:hAnsi="Times New Roman"/>
          <w:sz w:val="24"/>
          <w:szCs w:val="24"/>
        </w:rPr>
        <w:t xml:space="preserve">În cazul prevăzut la pct. </w:t>
      </w:r>
      <w:r w:rsidRPr="005F5C9B">
        <w:rPr>
          <w:rFonts w:ascii="Times New Roman" w:hAnsi="Times New Roman"/>
          <w:b/>
          <w:sz w:val="24"/>
          <w:szCs w:val="24"/>
        </w:rPr>
        <w:t>2</w:t>
      </w:r>
      <w:r w:rsidR="005F5C9B">
        <w:rPr>
          <w:rFonts w:ascii="Times New Roman" w:hAnsi="Times New Roman"/>
          <w:b/>
          <w:sz w:val="24"/>
          <w:szCs w:val="24"/>
        </w:rPr>
        <w:t>7</w:t>
      </w:r>
      <w:r w:rsidRPr="005F5C9B">
        <w:rPr>
          <w:rFonts w:ascii="Times New Roman" w:hAnsi="Times New Roman"/>
          <w:b/>
          <w:sz w:val="24"/>
          <w:szCs w:val="24"/>
        </w:rPr>
        <w:t>.2 lit. c)</w:t>
      </w:r>
      <w:r w:rsidR="00737F88">
        <w:rPr>
          <w:rFonts w:ascii="Times New Roman" w:hAnsi="Times New Roman"/>
          <w:sz w:val="24"/>
          <w:szCs w:val="24"/>
        </w:rPr>
        <w:t>Contractantul</w:t>
      </w:r>
      <w:r w:rsidR="0020402E">
        <w:rPr>
          <w:rFonts w:ascii="Times New Roman" w:hAnsi="Times New Roman"/>
          <w:sz w:val="24"/>
          <w:szCs w:val="24"/>
        </w:rPr>
        <w:t xml:space="preserve"> </w:t>
      </w:r>
      <w:r w:rsidRPr="005F5C9B">
        <w:rPr>
          <w:rFonts w:ascii="Times New Roman" w:hAnsi="Times New Roman"/>
          <w:sz w:val="24"/>
          <w:szCs w:val="24"/>
        </w:rPr>
        <w:t>are dreptul de a pretinde numai plata corespunzătoare pentru partea din contract îndeplinită până la data încetării contractului.</w:t>
      </w:r>
    </w:p>
    <w:p w:rsidR="00153565" w:rsidRPr="00424985" w:rsidRDefault="005F5C9B" w:rsidP="005F5C9B">
      <w:pPr>
        <w:jc w:val="both"/>
        <w:rPr>
          <w:rFonts w:ascii="Times New Roman" w:hAnsi="Times New Roman"/>
          <w:sz w:val="24"/>
          <w:szCs w:val="24"/>
        </w:rPr>
      </w:pPr>
      <w:r w:rsidRPr="005F5C9B">
        <w:rPr>
          <w:rFonts w:ascii="Times New Roman" w:hAnsi="Times New Roman"/>
          <w:b/>
          <w:bCs/>
          <w:sz w:val="24"/>
          <w:szCs w:val="24"/>
        </w:rPr>
        <w:t>27.10</w:t>
      </w:r>
      <w:r>
        <w:rPr>
          <w:rFonts w:ascii="Times New Roman" w:hAnsi="Times New Roman"/>
          <w:sz w:val="24"/>
          <w:szCs w:val="24"/>
        </w:rPr>
        <w:t xml:space="preserve"> Prezenta clauză se completează și cu celelalte cauze de rezoluțiune/reziliere prevăzute în cuprinsul prezentului contract.</w:t>
      </w:r>
    </w:p>
    <w:p w:rsidR="00045EEC" w:rsidRPr="00424985" w:rsidRDefault="00045EEC" w:rsidP="00BF47E4">
      <w:pPr>
        <w:pStyle w:val="ListParagraph"/>
        <w:ind w:left="0"/>
        <w:contextualSpacing w:val="0"/>
        <w:jc w:val="both"/>
        <w:rPr>
          <w:rFonts w:ascii="Times New Roman" w:hAnsi="Times New Roman"/>
          <w:sz w:val="24"/>
          <w:szCs w:val="24"/>
        </w:rPr>
      </w:pPr>
    </w:p>
    <w:p w:rsidR="0065463E" w:rsidRPr="005F5C9B" w:rsidRDefault="005F5C9B" w:rsidP="005F5C9B">
      <w:pPr>
        <w:tabs>
          <w:tab w:val="left" w:pos="142"/>
        </w:tabs>
        <w:ind w:left="720"/>
        <w:jc w:val="both"/>
        <w:rPr>
          <w:rFonts w:ascii="Times New Roman" w:hAnsi="Times New Roman"/>
          <w:b/>
          <w:sz w:val="24"/>
          <w:szCs w:val="24"/>
        </w:rPr>
      </w:pPr>
      <w:r>
        <w:rPr>
          <w:rFonts w:ascii="Times New Roman" w:hAnsi="Times New Roman"/>
          <w:b/>
          <w:sz w:val="24"/>
          <w:szCs w:val="24"/>
        </w:rPr>
        <w:t xml:space="preserve">Art. 28. </w:t>
      </w:r>
      <w:r w:rsidR="00FA1AD6" w:rsidRPr="005F5C9B">
        <w:rPr>
          <w:rFonts w:ascii="Times New Roman" w:hAnsi="Times New Roman"/>
          <w:b/>
          <w:sz w:val="24"/>
          <w:szCs w:val="24"/>
        </w:rPr>
        <w:t>Forţa majoră și cazul fortuit</w:t>
      </w:r>
    </w:p>
    <w:p w:rsidR="004714D6" w:rsidRPr="00424985" w:rsidRDefault="004714D6" w:rsidP="000C19C7">
      <w:pPr>
        <w:pStyle w:val="BodyText3"/>
        <w:numPr>
          <w:ilvl w:val="1"/>
          <w:numId w:val="51"/>
        </w:numPr>
        <w:spacing w:after="0"/>
        <w:ind w:left="480"/>
        <w:jc w:val="both"/>
        <w:rPr>
          <w:rFonts w:ascii="Times New Roman" w:hAnsi="Times New Roman"/>
          <w:sz w:val="24"/>
          <w:szCs w:val="24"/>
        </w:rPr>
      </w:pPr>
      <w:r w:rsidRPr="00424985">
        <w:rPr>
          <w:rFonts w:ascii="Times New Roman" w:hAnsi="Times New Roman"/>
          <w:sz w:val="24"/>
          <w:szCs w:val="24"/>
        </w:rPr>
        <w:t>Forţa majoră este constatată de o autoritate competentă.</w:t>
      </w:r>
    </w:p>
    <w:p w:rsidR="00D8544B" w:rsidRDefault="004714D6" w:rsidP="000C19C7">
      <w:pPr>
        <w:pStyle w:val="ListParagraph"/>
        <w:widowControl w:val="0"/>
        <w:numPr>
          <w:ilvl w:val="1"/>
          <w:numId w:val="51"/>
        </w:numPr>
        <w:ind w:left="480"/>
        <w:jc w:val="both"/>
        <w:rPr>
          <w:rFonts w:ascii="Times New Roman" w:hAnsi="Times New Roman"/>
          <w:sz w:val="24"/>
          <w:szCs w:val="24"/>
        </w:rPr>
      </w:pPr>
      <w:r w:rsidRPr="00D8544B">
        <w:rPr>
          <w:rFonts w:ascii="Times New Roman" w:hAnsi="Times New Roman"/>
          <w:sz w:val="24"/>
          <w:szCs w:val="24"/>
        </w:rPr>
        <w:t>Forţa majoră exonerează partea afectată de îndeplinirea obligaţiilor asumate prin prezentul contract, pe toată perioada în care aceasta acţionează.</w:t>
      </w:r>
    </w:p>
    <w:p w:rsidR="00D8544B" w:rsidRDefault="004714D6" w:rsidP="000C19C7">
      <w:pPr>
        <w:pStyle w:val="ListParagraph"/>
        <w:widowControl w:val="0"/>
        <w:numPr>
          <w:ilvl w:val="1"/>
          <w:numId w:val="51"/>
        </w:numPr>
        <w:ind w:left="480"/>
        <w:jc w:val="both"/>
        <w:rPr>
          <w:rFonts w:ascii="Times New Roman" w:hAnsi="Times New Roman"/>
          <w:sz w:val="24"/>
          <w:szCs w:val="24"/>
        </w:rPr>
      </w:pPr>
      <w:r w:rsidRPr="00D8544B">
        <w:rPr>
          <w:rFonts w:ascii="Times New Roman" w:hAnsi="Times New Roman"/>
          <w:sz w:val="24"/>
          <w:szCs w:val="24"/>
        </w:rPr>
        <w:t>Partea care invocă forţa majoră are obligaţia de a notifica celeilalte părţi</w:t>
      </w:r>
      <w:r w:rsidR="0020402E">
        <w:rPr>
          <w:rFonts w:ascii="Times New Roman" w:hAnsi="Times New Roman"/>
          <w:sz w:val="24"/>
          <w:szCs w:val="24"/>
        </w:rPr>
        <w:t xml:space="preserve"> </w:t>
      </w:r>
      <w:r w:rsidRPr="00D8544B">
        <w:rPr>
          <w:rFonts w:ascii="Times New Roman" w:hAnsi="Times New Roman"/>
          <w:sz w:val="24"/>
          <w:szCs w:val="24"/>
        </w:rPr>
        <w:t xml:space="preserve">apariţia evenimentului de forţă majoră, imediat şi în mod complet, nu mai târziu de </w:t>
      </w:r>
      <w:r w:rsidRPr="00D8544B">
        <w:rPr>
          <w:rFonts w:ascii="Times New Roman" w:hAnsi="Times New Roman"/>
          <w:b/>
          <w:sz w:val="24"/>
          <w:szCs w:val="24"/>
        </w:rPr>
        <w:t>5 zile</w:t>
      </w:r>
      <w:r w:rsidRPr="00D8544B">
        <w:rPr>
          <w:rFonts w:ascii="Times New Roman" w:hAnsi="Times New Roman"/>
          <w:sz w:val="24"/>
          <w:szCs w:val="24"/>
        </w:rPr>
        <w:t xml:space="preserve"> de la apariţia acestuia, şi de a lua orice măsuri care îi stau la dispoziţie în vederea limitării consecinţelor.</w:t>
      </w:r>
    </w:p>
    <w:p w:rsidR="00D8544B" w:rsidRDefault="00DF1991" w:rsidP="000C19C7">
      <w:pPr>
        <w:pStyle w:val="ListParagraph"/>
        <w:widowControl w:val="0"/>
        <w:numPr>
          <w:ilvl w:val="1"/>
          <w:numId w:val="51"/>
        </w:numPr>
        <w:ind w:left="480"/>
        <w:jc w:val="both"/>
        <w:rPr>
          <w:rFonts w:ascii="Times New Roman" w:hAnsi="Times New Roman"/>
          <w:sz w:val="24"/>
          <w:szCs w:val="24"/>
        </w:rPr>
      </w:pPr>
      <w:r w:rsidRPr="00D8544B">
        <w:rPr>
          <w:rFonts w:ascii="Times New Roman" w:hAnsi="Times New Roman"/>
          <w:sz w:val="24"/>
          <w:szCs w:val="24"/>
        </w:rPr>
        <w:t>Partea care a invocat forța majoră</w:t>
      </w:r>
      <w:r w:rsidR="007C52A1" w:rsidRPr="00D8544B">
        <w:rPr>
          <w:rFonts w:ascii="Times New Roman" w:hAnsi="Times New Roman"/>
          <w:sz w:val="24"/>
          <w:szCs w:val="24"/>
        </w:rPr>
        <w:t>/cazul fortuit</w:t>
      </w:r>
      <w:r w:rsidRPr="00D8544B">
        <w:rPr>
          <w:rFonts w:ascii="Times New Roman" w:hAnsi="Times New Roman"/>
          <w:sz w:val="24"/>
          <w:szCs w:val="24"/>
        </w:rPr>
        <w:t xml:space="preserve"> are obligația să aducă la cunoștința celeilalte părți încetarea cauzei acesteia de îndată ce evenimentul a luat sfârșit.</w:t>
      </w:r>
    </w:p>
    <w:p w:rsidR="00D8544B" w:rsidRDefault="004714D6" w:rsidP="000C19C7">
      <w:pPr>
        <w:pStyle w:val="ListParagraph"/>
        <w:widowControl w:val="0"/>
        <w:numPr>
          <w:ilvl w:val="1"/>
          <w:numId w:val="51"/>
        </w:numPr>
        <w:ind w:left="480"/>
        <w:jc w:val="both"/>
        <w:rPr>
          <w:rFonts w:ascii="Times New Roman" w:hAnsi="Times New Roman"/>
          <w:sz w:val="24"/>
          <w:szCs w:val="24"/>
        </w:rPr>
      </w:pPr>
      <w:r w:rsidRPr="00D8544B">
        <w:rPr>
          <w:rFonts w:ascii="Times New Roman" w:hAnsi="Times New Roman"/>
          <w:sz w:val="24"/>
          <w:szCs w:val="24"/>
        </w:rPr>
        <w:t>Îndeplinirea contractului va fi suspendată în perioada de acţiune a forţei majore, dar fără a prejudicia drepturile ce li se cuveneau părţilor până la apariţia acesteia.</w:t>
      </w:r>
    </w:p>
    <w:p w:rsidR="00D8544B" w:rsidRPr="00D8544B" w:rsidRDefault="004714D6" w:rsidP="000C19C7">
      <w:pPr>
        <w:pStyle w:val="ListParagraph"/>
        <w:widowControl w:val="0"/>
        <w:numPr>
          <w:ilvl w:val="1"/>
          <w:numId w:val="51"/>
        </w:numPr>
        <w:ind w:left="480"/>
        <w:jc w:val="both"/>
        <w:rPr>
          <w:rFonts w:ascii="Times New Roman" w:hAnsi="Times New Roman"/>
          <w:sz w:val="24"/>
          <w:szCs w:val="24"/>
        </w:rPr>
      </w:pPr>
      <w:r w:rsidRPr="00D8544B">
        <w:rPr>
          <w:rFonts w:ascii="Times New Roman" w:hAnsi="Times New Roman"/>
          <w:sz w:val="24"/>
          <w:szCs w:val="24"/>
        </w:rPr>
        <w:t>Dacă forţa majoră acţionează sau se estimează că va acţiona pe o perioadă mai mare de 3 luni, fiecare parte va avea dreptul să notifice celeilaltepărţi încetarea de drept a prezentului contract, fără ca vreuna dintre părţi să poată pretinde celeilalte părţi plata de daune-interese.</w:t>
      </w:r>
    </w:p>
    <w:p w:rsidR="00FA1AD6" w:rsidRPr="00D8544B" w:rsidRDefault="00C31653" w:rsidP="000C19C7">
      <w:pPr>
        <w:pStyle w:val="ListParagraph"/>
        <w:widowControl w:val="0"/>
        <w:numPr>
          <w:ilvl w:val="1"/>
          <w:numId w:val="51"/>
        </w:numPr>
        <w:ind w:left="480"/>
        <w:jc w:val="both"/>
        <w:rPr>
          <w:rFonts w:ascii="Times New Roman" w:hAnsi="Times New Roman"/>
          <w:sz w:val="24"/>
          <w:szCs w:val="24"/>
        </w:rPr>
      </w:pPr>
      <w:r w:rsidRPr="00D8544B">
        <w:rPr>
          <w:rFonts w:ascii="Times New Roman" w:eastAsia="Calibri" w:hAnsi="Times New Roman"/>
          <w:sz w:val="24"/>
          <w:szCs w:val="24"/>
        </w:rPr>
        <w:t xml:space="preserve">Cazul fortuit, astfel cum este reglementat de </w:t>
      </w:r>
      <w:r w:rsidRPr="00D8544B">
        <w:rPr>
          <w:rFonts w:ascii="Times New Roman" w:eastAsia="Calibri" w:hAnsi="Times New Roman"/>
          <w:b/>
          <w:sz w:val="24"/>
          <w:szCs w:val="24"/>
        </w:rPr>
        <w:t>dispozițiile art. 1351 alin. 3 din Codul civil, nu exonerează</w:t>
      </w:r>
      <w:r w:rsidRPr="00D8544B">
        <w:rPr>
          <w:rFonts w:ascii="Times New Roman" w:eastAsia="Calibri" w:hAnsi="Times New Roman"/>
          <w:sz w:val="24"/>
          <w:szCs w:val="24"/>
        </w:rPr>
        <w:t xml:space="preserve"> partea afectată de îndeplinirea obligaţiilor asumate prin prezentul acord cadru aflat în derulare.</w:t>
      </w:r>
    </w:p>
    <w:p w:rsidR="005C4078" w:rsidRPr="00424985" w:rsidRDefault="005C4078" w:rsidP="00BF47E4">
      <w:pPr>
        <w:pStyle w:val="ListParagraph"/>
        <w:ind w:left="0"/>
        <w:jc w:val="both"/>
        <w:rPr>
          <w:rFonts w:ascii="Times New Roman" w:hAnsi="Times New Roman"/>
          <w:sz w:val="24"/>
          <w:szCs w:val="24"/>
        </w:rPr>
      </w:pPr>
    </w:p>
    <w:p w:rsidR="00FA1AD6" w:rsidRPr="00D8544B" w:rsidRDefault="00D8544B" w:rsidP="00D8544B">
      <w:pPr>
        <w:tabs>
          <w:tab w:val="left" w:pos="0"/>
        </w:tabs>
        <w:ind w:left="360"/>
        <w:jc w:val="both"/>
        <w:rPr>
          <w:rFonts w:ascii="Times New Roman" w:hAnsi="Times New Roman"/>
          <w:b/>
          <w:sz w:val="24"/>
          <w:szCs w:val="24"/>
        </w:rPr>
      </w:pPr>
      <w:r>
        <w:rPr>
          <w:rFonts w:ascii="Times New Roman" w:hAnsi="Times New Roman"/>
          <w:b/>
          <w:sz w:val="24"/>
          <w:szCs w:val="24"/>
        </w:rPr>
        <w:t xml:space="preserve">Art. 29. </w:t>
      </w:r>
      <w:r w:rsidR="00FA1AD6" w:rsidRPr="00D8544B">
        <w:rPr>
          <w:rFonts w:ascii="Times New Roman" w:hAnsi="Times New Roman"/>
          <w:b/>
          <w:sz w:val="24"/>
          <w:szCs w:val="24"/>
        </w:rPr>
        <w:t>Insolvență și faliment</w:t>
      </w:r>
    </w:p>
    <w:p w:rsidR="00D8544B" w:rsidRDefault="00D8544B" w:rsidP="00D8544B">
      <w:pPr>
        <w:pStyle w:val="ListParagraph"/>
        <w:tabs>
          <w:tab w:val="left" w:pos="0"/>
        </w:tabs>
        <w:ind w:left="0"/>
        <w:contextualSpacing w:val="0"/>
        <w:jc w:val="both"/>
        <w:rPr>
          <w:rFonts w:ascii="Times New Roman" w:hAnsi="Times New Roman"/>
          <w:sz w:val="24"/>
          <w:szCs w:val="24"/>
        </w:rPr>
      </w:pPr>
      <w:r w:rsidRPr="00D8544B">
        <w:rPr>
          <w:rFonts w:ascii="Times New Roman" w:hAnsi="Times New Roman"/>
          <w:b/>
          <w:bCs/>
          <w:sz w:val="24"/>
          <w:szCs w:val="24"/>
        </w:rPr>
        <w:t>29.1.</w:t>
      </w:r>
      <w:r w:rsidR="00FA1AD6" w:rsidRPr="00424985">
        <w:rPr>
          <w:rFonts w:ascii="Times New Roman" w:hAnsi="Times New Roman"/>
          <w:sz w:val="24"/>
          <w:szCs w:val="24"/>
        </w:rPr>
        <w:t xml:space="preserve">În cazul deschiderii unei proceduri generale de insolvență împotriva </w:t>
      </w:r>
      <w:r w:rsidR="00737F88">
        <w:rPr>
          <w:rFonts w:ascii="Times New Roman" w:hAnsi="Times New Roman"/>
          <w:sz w:val="24"/>
          <w:szCs w:val="24"/>
        </w:rPr>
        <w:t>Contractantului</w:t>
      </w:r>
      <w:r w:rsidR="00FA1AD6" w:rsidRPr="00424985">
        <w:rPr>
          <w:rFonts w:ascii="Times New Roman" w:hAnsi="Times New Roman"/>
          <w:sz w:val="24"/>
          <w:szCs w:val="24"/>
        </w:rPr>
        <w:t xml:space="preserve">, acesta are obligația de a notifica </w:t>
      </w:r>
      <w:r w:rsidR="00F33934">
        <w:rPr>
          <w:rFonts w:ascii="Times New Roman" w:hAnsi="Times New Roman"/>
          <w:sz w:val="24"/>
          <w:szCs w:val="24"/>
        </w:rPr>
        <w:t>Autoritatea contractantă</w:t>
      </w:r>
      <w:r w:rsidR="0020402E">
        <w:rPr>
          <w:rFonts w:ascii="Times New Roman" w:hAnsi="Times New Roman"/>
          <w:sz w:val="24"/>
          <w:szCs w:val="24"/>
        </w:rPr>
        <w:t xml:space="preserve"> </w:t>
      </w:r>
      <w:r w:rsidR="00FA1AD6" w:rsidRPr="00424985">
        <w:rPr>
          <w:rFonts w:ascii="Times New Roman" w:hAnsi="Times New Roman"/>
          <w:sz w:val="24"/>
          <w:szCs w:val="24"/>
        </w:rPr>
        <w:t xml:space="preserve">în termen </w:t>
      </w:r>
      <w:r w:rsidR="00FA1AD6" w:rsidRPr="00424985">
        <w:rPr>
          <w:rFonts w:ascii="Times New Roman" w:hAnsi="Times New Roman"/>
          <w:b/>
          <w:sz w:val="24"/>
          <w:szCs w:val="24"/>
        </w:rPr>
        <w:t>de 3 (trei) zile</w:t>
      </w:r>
      <w:r w:rsidR="00FA1AD6" w:rsidRPr="00424985">
        <w:rPr>
          <w:rFonts w:ascii="Times New Roman" w:hAnsi="Times New Roman"/>
          <w:sz w:val="24"/>
          <w:szCs w:val="24"/>
        </w:rPr>
        <w:t xml:space="preserve"> de la deschiderea procedurii.</w:t>
      </w:r>
    </w:p>
    <w:p w:rsidR="00FA1AD6" w:rsidRPr="00424985" w:rsidRDefault="00D8544B" w:rsidP="00D8544B">
      <w:pPr>
        <w:pStyle w:val="ListParagraph"/>
        <w:tabs>
          <w:tab w:val="left" w:pos="0"/>
        </w:tabs>
        <w:ind w:left="0"/>
        <w:contextualSpacing w:val="0"/>
        <w:jc w:val="both"/>
        <w:rPr>
          <w:rFonts w:ascii="Times New Roman" w:hAnsi="Times New Roman"/>
          <w:sz w:val="24"/>
          <w:szCs w:val="24"/>
        </w:rPr>
      </w:pPr>
      <w:r w:rsidRPr="00D8544B">
        <w:rPr>
          <w:rFonts w:ascii="Times New Roman" w:hAnsi="Times New Roman"/>
          <w:b/>
          <w:bCs/>
          <w:sz w:val="24"/>
          <w:szCs w:val="24"/>
        </w:rPr>
        <w:t>29.2.</w:t>
      </w:r>
      <w:r w:rsidR="00737F88">
        <w:rPr>
          <w:rFonts w:ascii="Times New Roman" w:hAnsi="Times New Roman"/>
          <w:sz w:val="24"/>
          <w:szCs w:val="24"/>
        </w:rPr>
        <w:t>Contractantul</w:t>
      </w:r>
      <w:r w:rsidR="0020402E">
        <w:rPr>
          <w:rFonts w:ascii="Times New Roman" w:hAnsi="Times New Roman"/>
          <w:sz w:val="24"/>
          <w:szCs w:val="24"/>
        </w:rPr>
        <w:t xml:space="preserve"> </w:t>
      </w:r>
      <w:r w:rsidR="00FA1AD6" w:rsidRPr="00424985">
        <w:rPr>
          <w:rFonts w:ascii="Times New Roman" w:hAnsi="Times New Roman"/>
          <w:sz w:val="24"/>
          <w:szCs w:val="24"/>
        </w:rPr>
        <w:t xml:space="preserve">are obligația de a prezenta </w:t>
      </w:r>
      <w:r w:rsidR="00F33934">
        <w:rPr>
          <w:rFonts w:ascii="Times New Roman" w:hAnsi="Times New Roman"/>
          <w:sz w:val="24"/>
          <w:szCs w:val="24"/>
        </w:rPr>
        <w:t>Autorității contractante</w:t>
      </w:r>
      <w:r w:rsidR="00FA1AD6" w:rsidRPr="00424985">
        <w:rPr>
          <w:rFonts w:ascii="Times New Roman" w:hAnsi="Times New Roman"/>
          <w:sz w:val="24"/>
          <w:szCs w:val="24"/>
        </w:rPr>
        <w:t xml:space="preserve">, în termen de 30 (treizeci) de zile de la notificare, o analiză detaliată referitoare la incidența deschiderii procedurii generale de insolvență asupra Contractului și asupra livrărilor și de a propune măsuri, acționând ca un </w:t>
      </w:r>
      <w:r w:rsidR="00737F88">
        <w:rPr>
          <w:rFonts w:ascii="Times New Roman" w:hAnsi="Times New Roman"/>
          <w:sz w:val="24"/>
          <w:szCs w:val="24"/>
        </w:rPr>
        <w:t>Contractant</w:t>
      </w:r>
      <w:r w:rsidR="00FA1AD6" w:rsidRPr="00424985">
        <w:rPr>
          <w:rFonts w:ascii="Times New Roman" w:hAnsi="Times New Roman"/>
          <w:sz w:val="24"/>
          <w:szCs w:val="24"/>
        </w:rPr>
        <w:t>diligent.</w:t>
      </w:r>
    </w:p>
    <w:p w:rsidR="00FA1AD6" w:rsidRPr="00424985" w:rsidRDefault="00D8544B" w:rsidP="00D8544B">
      <w:pPr>
        <w:pStyle w:val="ListParagraph"/>
        <w:tabs>
          <w:tab w:val="left" w:pos="0"/>
        </w:tabs>
        <w:ind w:left="0"/>
        <w:contextualSpacing w:val="0"/>
        <w:jc w:val="both"/>
        <w:rPr>
          <w:rFonts w:ascii="Times New Roman" w:hAnsi="Times New Roman"/>
          <w:sz w:val="24"/>
          <w:szCs w:val="24"/>
        </w:rPr>
      </w:pPr>
      <w:r w:rsidRPr="00D8544B">
        <w:rPr>
          <w:rFonts w:ascii="Times New Roman" w:hAnsi="Times New Roman"/>
          <w:b/>
          <w:bCs/>
          <w:sz w:val="24"/>
          <w:szCs w:val="24"/>
        </w:rPr>
        <w:t>29.3.</w:t>
      </w:r>
      <w:r w:rsidR="00FA1AD6" w:rsidRPr="00424985">
        <w:rPr>
          <w:rFonts w:ascii="Times New Roman" w:hAnsi="Times New Roman"/>
          <w:sz w:val="24"/>
          <w:szCs w:val="24"/>
        </w:rPr>
        <w:t>În cazul deschiderii unei proceduri generale de insolvență împotriva unui Subcontractant, unui terț susținător sau, dacă este cazul, în sit</w:t>
      </w:r>
      <w:r w:rsidR="00407DE1" w:rsidRPr="00424985">
        <w:rPr>
          <w:rFonts w:ascii="Times New Roman" w:hAnsi="Times New Roman"/>
          <w:sz w:val="24"/>
          <w:szCs w:val="24"/>
        </w:rPr>
        <w:t>uația menționată la Articolul 1</w:t>
      </w:r>
      <w:r w:rsidR="008D5212" w:rsidRPr="00424985">
        <w:rPr>
          <w:rFonts w:ascii="Times New Roman" w:hAnsi="Times New Roman"/>
          <w:sz w:val="24"/>
          <w:szCs w:val="24"/>
        </w:rPr>
        <w:t>5</w:t>
      </w:r>
      <w:r w:rsidR="0065463E" w:rsidRPr="00424985">
        <w:rPr>
          <w:rFonts w:ascii="Times New Roman" w:hAnsi="Times New Roman"/>
          <w:sz w:val="24"/>
          <w:szCs w:val="24"/>
        </w:rPr>
        <w:t xml:space="preserve"> - Asocierea de operatori economici</w:t>
      </w:r>
      <w:r w:rsidR="00FA1AD6" w:rsidRPr="00424985">
        <w:rPr>
          <w:rFonts w:ascii="Times New Roman" w:hAnsi="Times New Roman"/>
          <w:sz w:val="24"/>
          <w:szCs w:val="24"/>
        </w:rPr>
        <w:t xml:space="preserve">,  </w:t>
      </w:r>
      <w:r w:rsidR="00737F88">
        <w:rPr>
          <w:rFonts w:ascii="Times New Roman" w:hAnsi="Times New Roman"/>
          <w:sz w:val="24"/>
          <w:szCs w:val="24"/>
        </w:rPr>
        <w:t>Contractantul</w:t>
      </w:r>
      <w:r w:rsidR="0020402E">
        <w:rPr>
          <w:rFonts w:ascii="Times New Roman" w:hAnsi="Times New Roman"/>
          <w:sz w:val="24"/>
          <w:szCs w:val="24"/>
        </w:rPr>
        <w:t xml:space="preserve"> </w:t>
      </w:r>
      <w:r w:rsidR="00FA1AD6" w:rsidRPr="00424985">
        <w:rPr>
          <w:rFonts w:ascii="Times New Roman" w:hAnsi="Times New Roman"/>
          <w:sz w:val="24"/>
          <w:szCs w:val="24"/>
        </w:rPr>
        <w:t>are aceleași obligații stabilite</w:t>
      </w:r>
      <w:r w:rsidR="00407DE1" w:rsidRPr="00424985">
        <w:rPr>
          <w:rFonts w:ascii="Times New Roman" w:hAnsi="Times New Roman"/>
          <w:sz w:val="24"/>
          <w:szCs w:val="24"/>
        </w:rPr>
        <w:t xml:space="preserve"> la clauzele </w:t>
      </w:r>
      <w:r w:rsidR="008D5212" w:rsidRPr="00424985">
        <w:rPr>
          <w:rFonts w:ascii="Times New Roman" w:hAnsi="Times New Roman"/>
          <w:b/>
          <w:sz w:val="24"/>
          <w:szCs w:val="24"/>
        </w:rPr>
        <w:t xml:space="preserve">pct. </w:t>
      </w:r>
      <w:r w:rsidR="00407DE1" w:rsidRPr="00424985">
        <w:rPr>
          <w:rFonts w:ascii="Times New Roman" w:hAnsi="Times New Roman"/>
          <w:b/>
          <w:sz w:val="24"/>
          <w:szCs w:val="24"/>
        </w:rPr>
        <w:t xml:space="preserve">30.1 </w:t>
      </w:r>
      <w:r w:rsidR="00407DE1" w:rsidRPr="00424985">
        <w:rPr>
          <w:rFonts w:ascii="Times New Roman" w:hAnsi="Times New Roman"/>
          <w:sz w:val="24"/>
          <w:szCs w:val="24"/>
        </w:rPr>
        <w:t>și</w:t>
      </w:r>
      <w:r w:rsidR="008D5212" w:rsidRPr="00424985">
        <w:rPr>
          <w:rFonts w:ascii="Times New Roman" w:hAnsi="Times New Roman"/>
          <w:b/>
          <w:sz w:val="24"/>
          <w:szCs w:val="24"/>
        </w:rPr>
        <w:t xml:space="preserve">pct. </w:t>
      </w:r>
      <w:r w:rsidR="00407DE1" w:rsidRPr="00424985">
        <w:rPr>
          <w:rFonts w:ascii="Times New Roman" w:hAnsi="Times New Roman"/>
          <w:b/>
          <w:sz w:val="24"/>
          <w:szCs w:val="24"/>
        </w:rPr>
        <w:t>30</w:t>
      </w:r>
      <w:r w:rsidR="00FA1AD6" w:rsidRPr="00424985">
        <w:rPr>
          <w:rFonts w:ascii="Times New Roman" w:hAnsi="Times New Roman"/>
          <w:b/>
          <w:sz w:val="24"/>
          <w:szCs w:val="24"/>
        </w:rPr>
        <w:t>.2</w:t>
      </w:r>
      <w:r w:rsidR="00FA1AD6" w:rsidRPr="00424985">
        <w:rPr>
          <w:rFonts w:ascii="Times New Roman" w:hAnsi="Times New Roman"/>
          <w:sz w:val="24"/>
          <w:szCs w:val="24"/>
        </w:rPr>
        <w:t xml:space="preserve"> din prezentul Contract.</w:t>
      </w:r>
    </w:p>
    <w:p w:rsidR="00FA1AD6" w:rsidRPr="00424985" w:rsidRDefault="00D8544B" w:rsidP="00D8544B">
      <w:pPr>
        <w:pStyle w:val="ListParagraph"/>
        <w:tabs>
          <w:tab w:val="left" w:pos="0"/>
        </w:tabs>
        <w:ind w:left="0"/>
        <w:contextualSpacing w:val="0"/>
        <w:jc w:val="both"/>
        <w:rPr>
          <w:rFonts w:ascii="Times New Roman" w:hAnsi="Times New Roman"/>
          <w:sz w:val="24"/>
          <w:szCs w:val="24"/>
        </w:rPr>
      </w:pPr>
      <w:r w:rsidRPr="00D8544B">
        <w:rPr>
          <w:rFonts w:ascii="Times New Roman" w:hAnsi="Times New Roman"/>
          <w:b/>
          <w:bCs/>
          <w:sz w:val="24"/>
          <w:szCs w:val="24"/>
        </w:rPr>
        <w:t>29.4.</w:t>
      </w:r>
      <w:r w:rsidR="00FA1AD6" w:rsidRPr="00424985">
        <w:rPr>
          <w:rFonts w:ascii="Times New Roman" w:hAnsi="Times New Roman"/>
          <w:sz w:val="24"/>
          <w:szCs w:val="24"/>
        </w:rPr>
        <w:t xml:space="preserve">În cazul în care </w:t>
      </w:r>
      <w:r w:rsidR="00737F88">
        <w:rPr>
          <w:rFonts w:ascii="Times New Roman" w:hAnsi="Times New Roman"/>
          <w:sz w:val="24"/>
          <w:szCs w:val="24"/>
        </w:rPr>
        <w:t>Contractantul</w:t>
      </w:r>
      <w:r w:rsidR="0020402E">
        <w:rPr>
          <w:rFonts w:ascii="Times New Roman" w:hAnsi="Times New Roman"/>
          <w:sz w:val="24"/>
          <w:szCs w:val="24"/>
        </w:rPr>
        <w:t xml:space="preserve"> </w:t>
      </w:r>
      <w:r w:rsidR="00FA1AD6" w:rsidRPr="00424985">
        <w:rPr>
          <w:rFonts w:ascii="Times New Roman" w:hAnsi="Times New Roman"/>
          <w:sz w:val="24"/>
          <w:szCs w:val="24"/>
        </w:rPr>
        <w:t xml:space="preserve">intră în stare de faliment, în proces de lichidare sau se află într-o situație care produce efecte similare, </w:t>
      </w:r>
      <w:r w:rsidR="00737F88">
        <w:rPr>
          <w:rFonts w:ascii="Times New Roman" w:hAnsi="Times New Roman"/>
          <w:sz w:val="24"/>
          <w:szCs w:val="24"/>
        </w:rPr>
        <w:t>Contractantul</w:t>
      </w:r>
      <w:r w:rsidR="00FA1AD6" w:rsidRPr="00424985">
        <w:rPr>
          <w:rFonts w:ascii="Times New Roman" w:hAnsi="Times New Roman"/>
          <w:sz w:val="24"/>
          <w:szCs w:val="24"/>
        </w:rPr>
        <w:t>este obligat să acționeze în același fel cum este sti</w:t>
      </w:r>
      <w:r w:rsidR="00407DE1" w:rsidRPr="00424985">
        <w:rPr>
          <w:rFonts w:ascii="Times New Roman" w:hAnsi="Times New Roman"/>
          <w:sz w:val="24"/>
          <w:szCs w:val="24"/>
        </w:rPr>
        <w:t xml:space="preserve">pulat la clauzele </w:t>
      </w:r>
      <w:r w:rsidR="008D5212" w:rsidRPr="00424985">
        <w:rPr>
          <w:rFonts w:ascii="Times New Roman" w:hAnsi="Times New Roman"/>
          <w:b/>
          <w:sz w:val="24"/>
          <w:szCs w:val="24"/>
        </w:rPr>
        <w:t xml:space="preserve">pct. </w:t>
      </w:r>
      <w:r>
        <w:rPr>
          <w:rFonts w:ascii="Times New Roman" w:hAnsi="Times New Roman"/>
          <w:b/>
          <w:sz w:val="24"/>
          <w:szCs w:val="24"/>
        </w:rPr>
        <w:t>29</w:t>
      </w:r>
      <w:r w:rsidR="00407DE1" w:rsidRPr="00424985">
        <w:rPr>
          <w:rFonts w:ascii="Times New Roman" w:hAnsi="Times New Roman"/>
          <w:b/>
          <w:sz w:val="24"/>
          <w:szCs w:val="24"/>
        </w:rPr>
        <w:t xml:space="preserve">.1, </w:t>
      </w:r>
      <w:r w:rsidR="008D5212" w:rsidRPr="00424985">
        <w:rPr>
          <w:rFonts w:ascii="Times New Roman" w:hAnsi="Times New Roman"/>
          <w:b/>
          <w:sz w:val="24"/>
          <w:szCs w:val="24"/>
        </w:rPr>
        <w:t xml:space="preserve">pct. </w:t>
      </w:r>
      <w:r>
        <w:rPr>
          <w:rFonts w:ascii="Times New Roman" w:hAnsi="Times New Roman"/>
          <w:b/>
          <w:sz w:val="24"/>
          <w:szCs w:val="24"/>
        </w:rPr>
        <w:t>29</w:t>
      </w:r>
      <w:r w:rsidR="00407DE1" w:rsidRPr="00424985">
        <w:rPr>
          <w:rFonts w:ascii="Times New Roman" w:hAnsi="Times New Roman"/>
          <w:b/>
          <w:sz w:val="24"/>
          <w:szCs w:val="24"/>
        </w:rPr>
        <w:t xml:space="preserve">.2 </w:t>
      </w:r>
      <w:r w:rsidR="00407DE1" w:rsidRPr="00424985">
        <w:rPr>
          <w:rFonts w:ascii="Times New Roman" w:hAnsi="Times New Roman"/>
          <w:sz w:val="24"/>
          <w:szCs w:val="24"/>
        </w:rPr>
        <w:t xml:space="preserve">și </w:t>
      </w:r>
      <w:r w:rsidR="008D5212" w:rsidRPr="00424985">
        <w:rPr>
          <w:rFonts w:ascii="Times New Roman" w:hAnsi="Times New Roman"/>
          <w:b/>
          <w:sz w:val="24"/>
          <w:szCs w:val="24"/>
        </w:rPr>
        <w:t xml:space="preserve">pct. </w:t>
      </w:r>
      <w:r>
        <w:rPr>
          <w:rFonts w:ascii="Times New Roman" w:hAnsi="Times New Roman"/>
          <w:b/>
          <w:sz w:val="24"/>
          <w:szCs w:val="24"/>
        </w:rPr>
        <w:t>29</w:t>
      </w:r>
      <w:r w:rsidR="00FA1AD6" w:rsidRPr="00424985">
        <w:rPr>
          <w:rFonts w:ascii="Times New Roman" w:hAnsi="Times New Roman"/>
          <w:b/>
          <w:sz w:val="24"/>
          <w:szCs w:val="24"/>
        </w:rPr>
        <w:t>.3</w:t>
      </w:r>
      <w:r w:rsidR="00FA1AD6" w:rsidRPr="00424985">
        <w:rPr>
          <w:rFonts w:ascii="Times New Roman" w:hAnsi="Times New Roman"/>
          <w:sz w:val="24"/>
          <w:szCs w:val="24"/>
        </w:rPr>
        <w:t xml:space="preserve"> din prezentul Contract.</w:t>
      </w:r>
    </w:p>
    <w:p w:rsidR="00FA1AD6" w:rsidRPr="00424985" w:rsidRDefault="00D8544B" w:rsidP="00D8544B">
      <w:pPr>
        <w:pStyle w:val="ListParagraph"/>
        <w:tabs>
          <w:tab w:val="left" w:pos="0"/>
        </w:tabs>
        <w:ind w:left="0"/>
        <w:contextualSpacing w:val="0"/>
        <w:jc w:val="both"/>
        <w:rPr>
          <w:rFonts w:ascii="Times New Roman" w:hAnsi="Times New Roman"/>
          <w:sz w:val="24"/>
          <w:szCs w:val="24"/>
        </w:rPr>
      </w:pPr>
      <w:r w:rsidRPr="00D8544B">
        <w:rPr>
          <w:rFonts w:ascii="Times New Roman" w:hAnsi="Times New Roman"/>
          <w:b/>
          <w:bCs/>
          <w:sz w:val="24"/>
          <w:szCs w:val="24"/>
        </w:rPr>
        <w:t>29.5.</w:t>
      </w:r>
      <w:r w:rsidR="00FA1AD6" w:rsidRPr="00424985">
        <w:rPr>
          <w:rFonts w:ascii="Times New Roman" w:hAnsi="Times New Roman"/>
          <w:sz w:val="24"/>
          <w:szCs w:val="24"/>
        </w:rPr>
        <w:t>Nicio astfel de măsură propusă confo</w:t>
      </w:r>
      <w:r w:rsidR="00B60E41" w:rsidRPr="00424985">
        <w:rPr>
          <w:rFonts w:ascii="Times New Roman" w:hAnsi="Times New Roman"/>
          <w:sz w:val="24"/>
          <w:szCs w:val="24"/>
        </w:rPr>
        <w:t>rm celor stipulate la clauz</w:t>
      </w:r>
      <w:r w:rsidR="00407DE1" w:rsidRPr="00424985">
        <w:rPr>
          <w:rFonts w:ascii="Times New Roman" w:hAnsi="Times New Roman"/>
          <w:sz w:val="24"/>
          <w:szCs w:val="24"/>
        </w:rPr>
        <w:t xml:space="preserve">ele </w:t>
      </w:r>
      <w:r w:rsidR="008D5212" w:rsidRPr="00424985">
        <w:rPr>
          <w:rFonts w:ascii="Times New Roman" w:hAnsi="Times New Roman"/>
          <w:b/>
          <w:sz w:val="24"/>
          <w:szCs w:val="24"/>
        </w:rPr>
        <w:t xml:space="preserve">pct. </w:t>
      </w:r>
      <w:r>
        <w:rPr>
          <w:rFonts w:ascii="Times New Roman" w:hAnsi="Times New Roman"/>
          <w:b/>
          <w:sz w:val="24"/>
          <w:szCs w:val="24"/>
        </w:rPr>
        <w:t>29</w:t>
      </w:r>
      <w:r w:rsidR="00407DE1" w:rsidRPr="00424985">
        <w:rPr>
          <w:rFonts w:ascii="Times New Roman" w:hAnsi="Times New Roman"/>
          <w:b/>
          <w:sz w:val="24"/>
          <w:szCs w:val="24"/>
        </w:rPr>
        <w:t xml:space="preserve">.2, </w:t>
      </w:r>
      <w:r w:rsidR="008D5212" w:rsidRPr="00424985">
        <w:rPr>
          <w:rFonts w:ascii="Times New Roman" w:hAnsi="Times New Roman"/>
          <w:b/>
          <w:sz w:val="24"/>
          <w:szCs w:val="24"/>
        </w:rPr>
        <w:t xml:space="preserve">pct. </w:t>
      </w:r>
      <w:r>
        <w:rPr>
          <w:rFonts w:ascii="Times New Roman" w:hAnsi="Times New Roman"/>
          <w:b/>
          <w:sz w:val="24"/>
          <w:szCs w:val="24"/>
        </w:rPr>
        <w:t>29</w:t>
      </w:r>
      <w:r w:rsidR="00B60E41" w:rsidRPr="00424985">
        <w:rPr>
          <w:rFonts w:ascii="Times New Roman" w:hAnsi="Times New Roman"/>
          <w:b/>
          <w:sz w:val="24"/>
          <w:szCs w:val="24"/>
        </w:rPr>
        <w:t xml:space="preserve">.3 </w:t>
      </w:r>
      <w:r w:rsidR="00B60E41" w:rsidRPr="00424985">
        <w:rPr>
          <w:rFonts w:ascii="Times New Roman" w:hAnsi="Times New Roman"/>
          <w:sz w:val="24"/>
          <w:szCs w:val="24"/>
        </w:rPr>
        <w:t>și</w:t>
      </w:r>
      <w:r w:rsidR="008D5212" w:rsidRPr="00424985">
        <w:rPr>
          <w:rFonts w:ascii="Times New Roman" w:hAnsi="Times New Roman"/>
          <w:b/>
          <w:sz w:val="24"/>
          <w:szCs w:val="24"/>
        </w:rPr>
        <w:t xml:space="preserve">pct. </w:t>
      </w:r>
      <w:r>
        <w:rPr>
          <w:rFonts w:ascii="Times New Roman" w:hAnsi="Times New Roman"/>
          <w:b/>
          <w:sz w:val="24"/>
          <w:szCs w:val="24"/>
        </w:rPr>
        <w:t>29</w:t>
      </w:r>
      <w:r w:rsidR="00FA1AD6" w:rsidRPr="00424985">
        <w:rPr>
          <w:rFonts w:ascii="Times New Roman" w:hAnsi="Times New Roman"/>
          <w:b/>
          <w:sz w:val="24"/>
          <w:szCs w:val="24"/>
        </w:rPr>
        <w:t>.4</w:t>
      </w:r>
      <w:r w:rsidR="00FA1AD6" w:rsidRPr="00424985">
        <w:rPr>
          <w:rFonts w:ascii="Times New Roman" w:hAnsi="Times New Roman"/>
          <w:sz w:val="24"/>
          <w:szCs w:val="24"/>
        </w:rPr>
        <w:t xml:space="preserve"> din prezentul Contract, nu poate fi aplicată, dacă nu este acceptată, în scris, de </w:t>
      </w:r>
      <w:r w:rsidR="00F33934">
        <w:rPr>
          <w:rFonts w:ascii="Times New Roman" w:hAnsi="Times New Roman"/>
          <w:sz w:val="24"/>
          <w:szCs w:val="24"/>
        </w:rPr>
        <w:t>Autoritatea contractantă</w:t>
      </w:r>
      <w:r w:rsidR="00FA1AD6" w:rsidRPr="00424985">
        <w:rPr>
          <w:rFonts w:ascii="Times New Roman" w:hAnsi="Times New Roman"/>
          <w:sz w:val="24"/>
          <w:szCs w:val="24"/>
        </w:rPr>
        <w:t>.</w:t>
      </w:r>
    </w:p>
    <w:p w:rsidR="00EF3663" w:rsidRPr="00424985" w:rsidRDefault="00EF3663" w:rsidP="00BF47E4">
      <w:pPr>
        <w:pStyle w:val="ListParagraph"/>
        <w:tabs>
          <w:tab w:val="left" w:pos="0"/>
        </w:tabs>
        <w:ind w:left="0"/>
        <w:contextualSpacing w:val="0"/>
        <w:jc w:val="both"/>
        <w:rPr>
          <w:rFonts w:ascii="Times New Roman" w:hAnsi="Times New Roman"/>
          <w:sz w:val="24"/>
          <w:szCs w:val="24"/>
        </w:rPr>
      </w:pPr>
    </w:p>
    <w:p w:rsidR="00FA1AD6" w:rsidRPr="00424985" w:rsidRDefault="00F019B1" w:rsidP="00F019B1">
      <w:pPr>
        <w:pStyle w:val="Heading1"/>
        <w:tabs>
          <w:tab w:val="left" w:pos="0"/>
        </w:tabs>
        <w:ind w:left="993"/>
        <w:rPr>
          <w:lang w:val="ro-RO"/>
        </w:rPr>
      </w:pPr>
      <w:r>
        <w:rPr>
          <w:lang w:val="ro-RO"/>
        </w:rPr>
        <w:lastRenderedPageBreak/>
        <w:t xml:space="preserve">Art. 30 </w:t>
      </w:r>
      <w:r w:rsidR="00FA1AD6" w:rsidRPr="00424985">
        <w:rPr>
          <w:lang w:val="ro-RO"/>
        </w:rPr>
        <w:t>Litigii</w:t>
      </w:r>
    </w:p>
    <w:p w:rsidR="00D66520" w:rsidRPr="00F019B1" w:rsidRDefault="00F019B1" w:rsidP="00F019B1">
      <w:pPr>
        <w:widowControl w:val="0"/>
        <w:tabs>
          <w:tab w:val="left" w:pos="0"/>
        </w:tabs>
        <w:jc w:val="both"/>
        <w:rPr>
          <w:rFonts w:ascii="Times New Roman" w:hAnsi="Times New Roman"/>
          <w:sz w:val="24"/>
          <w:szCs w:val="24"/>
        </w:rPr>
      </w:pPr>
      <w:r w:rsidRPr="00F019B1">
        <w:rPr>
          <w:rFonts w:ascii="Times New Roman" w:hAnsi="Times New Roman"/>
          <w:b/>
          <w:bCs/>
          <w:sz w:val="24"/>
          <w:szCs w:val="24"/>
        </w:rPr>
        <w:t>30.1.</w:t>
      </w:r>
      <w:r w:rsidR="00F33934">
        <w:rPr>
          <w:rFonts w:ascii="Times New Roman" w:hAnsi="Times New Roman"/>
          <w:sz w:val="24"/>
          <w:szCs w:val="24"/>
        </w:rPr>
        <w:t>Autoritatea contractantă</w:t>
      </w:r>
      <w:r w:rsidR="0020402E">
        <w:rPr>
          <w:rFonts w:ascii="Times New Roman" w:hAnsi="Times New Roman"/>
          <w:sz w:val="24"/>
          <w:szCs w:val="24"/>
        </w:rPr>
        <w:t xml:space="preserve"> </w:t>
      </w:r>
      <w:r w:rsidR="00D66520" w:rsidRPr="00F019B1">
        <w:rPr>
          <w:rFonts w:ascii="Times New Roman" w:hAnsi="Times New Roman"/>
          <w:sz w:val="24"/>
          <w:szCs w:val="24"/>
        </w:rPr>
        <w:t xml:space="preserve">și </w:t>
      </w:r>
      <w:r w:rsidR="00737F88">
        <w:rPr>
          <w:rFonts w:ascii="Times New Roman" w:hAnsi="Times New Roman"/>
          <w:sz w:val="24"/>
          <w:szCs w:val="24"/>
        </w:rPr>
        <w:t>Contractantul</w:t>
      </w:r>
      <w:r w:rsidR="00FA1AD6" w:rsidRPr="00F019B1">
        <w:rPr>
          <w:rFonts w:ascii="Times New Roman" w:hAnsi="Times New Roman"/>
          <w:sz w:val="24"/>
          <w:szCs w:val="24"/>
        </w:rPr>
        <w:t>vor depune toate eforturile pentru a rezolva pe cale amiabilă, prin tratative directe, orice neînţelegere sau dispută care se poate ivi între ei în cadrul sau în legătură cu îndeplinirea prezentului contract.</w:t>
      </w:r>
    </w:p>
    <w:p w:rsidR="00D66520" w:rsidRPr="00F019B1" w:rsidRDefault="00F019B1" w:rsidP="00F019B1">
      <w:pPr>
        <w:jc w:val="both"/>
        <w:rPr>
          <w:rFonts w:ascii="Times New Roman" w:hAnsi="Times New Roman"/>
          <w:sz w:val="24"/>
          <w:szCs w:val="24"/>
        </w:rPr>
      </w:pPr>
      <w:r w:rsidRPr="00F019B1">
        <w:rPr>
          <w:rFonts w:ascii="Times New Roman" w:hAnsi="Times New Roman"/>
          <w:b/>
          <w:bCs/>
          <w:sz w:val="24"/>
          <w:szCs w:val="24"/>
        </w:rPr>
        <w:t>30.2.</w:t>
      </w:r>
      <w:r w:rsidR="00D66520" w:rsidRPr="00F019B1">
        <w:rPr>
          <w:rFonts w:ascii="Times New Roman" w:hAnsi="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16345E" w:rsidRPr="00424985" w:rsidRDefault="00F019B1" w:rsidP="00F019B1">
      <w:pPr>
        <w:pStyle w:val="ListParagraph"/>
        <w:ind w:left="0"/>
        <w:jc w:val="both"/>
        <w:rPr>
          <w:rFonts w:ascii="Times New Roman" w:hAnsi="Times New Roman"/>
          <w:sz w:val="24"/>
          <w:szCs w:val="24"/>
        </w:rPr>
      </w:pPr>
      <w:r w:rsidRPr="00F019B1">
        <w:rPr>
          <w:rFonts w:ascii="Times New Roman" w:hAnsi="Times New Roman"/>
          <w:b/>
          <w:bCs/>
          <w:sz w:val="24"/>
          <w:szCs w:val="24"/>
        </w:rPr>
        <w:t>30.3.</w:t>
      </w:r>
      <w:r w:rsidR="00D66520" w:rsidRPr="00424985">
        <w:rPr>
          <w:rFonts w:ascii="Times New Roman" w:hAnsi="Times New Roman"/>
          <w:sz w:val="24"/>
          <w:szCs w:val="24"/>
        </w:rPr>
        <w:t xml:space="preserve">Dacă încercarea de soluționare pe cale amiabilă eșuează sau dacă una dintre Părți nu răspunde în termen </w:t>
      </w:r>
      <w:r w:rsidR="0039508B" w:rsidRPr="00424985">
        <w:rPr>
          <w:rFonts w:ascii="Times New Roman" w:hAnsi="Times New Roman"/>
          <w:b/>
          <w:sz w:val="24"/>
          <w:szCs w:val="24"/>
        </w:rPr>
        <w:t>15 zile</w:t>
      </w:r>
      <w:r w:rsidR="00D66520" w:rsidRPr="00424985">
        <w:rPr>
          <w:rFonts w:ascii="Times New Roman" w:hAnsi="Times New Roman"/>
          <w:sz w:val="24"/>
          <w:szCs w:val="24"/>
        </w:rPr>
        <w:t xml:space="preserve"> la solicitare, oricare din Părți are dreptul de a se adresa instanțelor de judecată competente din România.</w:t>
      </w:r>
    </w:p>
    <w:p w:rsidR="009F4E66" w:rsidRDefault="009F4E66" w:rsidP="009F4E66">
      <w:pPr>
        <w:widowControl w:val="0"/>
        <w:tabs>
          <w:tab w:val="left" w:pos="0"/>
        </w:tabs>
        <w:spacing w:line="264" w:lineRule="auto"/>
        <w:jc w:val="both"/>
        <w:rPr>
          <w:rFonts w:ascii="Times New Roman" w:hAnsi="Times New Roman"/>
          <w:b/>
          <w:sz w:val="24"/>
          <w:szCs w:val="24"/>
        </w:rPr>
      </w:pPr>
    </w:p>
    <w:p w:rsidR="00F019B1" w:rsidRDefault="009F4E66" w:rsidP="00F019B1">
      <w:pPr>
        <w:pStyle w:val="DefaultText"/>
        <w:widowControl w:val="0"/>
        <w:tabs>
          <w:tab w:val="left" w:pos="0"/>
        </w:tabs>
        <w:ind w:firstLine="567"/>
        <w:jc w:val="both"/>
        <w:rPr>
          <w:b/>
          <w:lang w:val="ro-RO"/>
        </w:rPr>
      </w:pPr>
      <w:r w:rsidRPr="00BA4DB7">
        <w:rPr>
          <w:b/>
        </w:rPr>
        <w:t xml:space="preserve">Art. </w:t>
      </w:r>
      <w:r w:rsidR="00F019B1">
        <w:rPr>
          <w:b/>
        </w:rPr>
        <w:t xml:space="preserve">31. </w:t>
      </w:r>
      <w:r w:rsidR="00151CB7">
        <w:rPr>
          <w:b/>
          <w:lang w:val="ro-RO"/>
        </w:rPr>
        <w:t xml:space="preserve">Verificarea de către Organismele CE și/sau </w:t>
      </w:r>
    </w:p>
    <w:p w:rsidR="00151CB7" w:rsidRDefault="00F019B1" w:rsidP="00F019B1">
      <w:pPr>
        <w:pStyle w:val="DefaultText"/>
        <w:widowControl w:val="0"/>
        <w:tabs>
          <w:tab w:val="left" w:pos="0"/>
        </w:tabs>
        <w:jc w:val="both"/>
        <w:rPr>
          <w:lang w:val="ro-RO"/>
        </w:rPr>
      </w:pPr>
      <w:r>
        <w:rPr>
          <w:b/>
          <w:lang w:val="ro-RO"/>
        </w:rPr>
        <w:t xml:space="preserve">31.1. </w:t>
      </w:r>
      <w:r w:rsidR="00737F88">
        <w:t>Contractantul</w:t>
      </w:r>
      <w:r w:rsidR="0020402E">
        <w:t xml:space="preserve"> </w:t>
      </w:r>
      <w:r w:rsidR="00151CB7">
        <w:rPr>
          <w:lang w:val="ro-RO"/>
        </w:rPr>
        <w:t xml:space="preserve">va permite Comisiei Europene, Oficiului European și/sau Român Anti-Fraudă și Curții Europene și/sau Române de Auditori, sau autorităților similare care acționează în România, verificarea implementării proiectului, prin examinarea documentației prin intermediul unei examinări la fața locului a documentelor originale și desfășurarea unui audit complet, dacă este necesar, asupra documentelor justificative ale înregistrărilor, actelor contabile și orice alt document referitor la finanțarea proiectului. Aceste inspecții pot avea loc pe o perioadă de </w:t>
      </w:r>
      <w:r w:rsidR="00151CB7">
        <w:rPr>
          <w:b/>
          <w:lang w:val="ro-RO"/>
        </w:rPr>
        <w:t>5 ani</w:t>
      </w:r>
      <w:r w:rsidR="00151CB7">
        <w:rPr>
          <w:lang w:val="ro-RO"/>
        </w:rPr>
        <w:t xml:space="preserve"> de la data încetări contractului de furnizare. De asemenea, </w:t>
      </w:r>
      <w:r w:rsidR="00F33934">
        <w:t>Autoritatea</w:t>
      </w:r>
      <w:r w:rsidR="0020402E">
        <w:t xml:space="preserve"> </w:t>
      </w:r>
      <w:r w:rsidR="00F33934">
        <w:t>contractantă</w:t>
      </w:r>
      <w:r w:rsidR="0020402E">
        <w:t xml:space="preserve"> </w:t>
      </w:r>
      <w:r w:rsidR="00151CB7">
        <w:rPr>
          <w:lang w:val="ro-RO"/>
        </w:rPr>
        <w:t>va permite Oficiului European și/sau Român Anti-Fraudă sau autorităților similare care acționează în România să desfășoare controale și verificări la fața locului în conformitate cu procedurile stabilite de legislația comunităților europene și legislația română în materie pentru protecția intereselor financiare ale comunităților europene împotriva fraudelor sa a altor nereguli.</w:t>
      </w:r>
    </w:p>
    <w:p w:rsidR="00386300" w:rsidRPr="0022046F" w:rsidRDefault="00F019B1" w:rsidP="00F019B1">
      <w:pPr>
        <w:pStyle w:val="DefaultText"/>
        <w:widowControl w:val="0"/>
        <w:tabs>
          <w:tab w:val="left" w:pos="0"/>
        </w:tabs>
        <w:jc w:val="both"/>
        <w:rPr>
          <w:lang w:val="ro-RO"/>
        </w:rPr>
      </w:pPr>
      <w:r w:rsidRPr="00F019B1">
        <w:rPr>
          <w:b/>
          <w:bCs/>
          <w:lang w:val="ro-RO"/>
        </w:rPr>
        <w:t>31.2.</w:t>
      </w:r>
      <w:r w:rsidR="00151CB7">
        <w:rPr>
          <w:lang w:val="ro-RO"/>
        </w:rPr>
        <w:t xml:space="preserve">În acest scop, </w:t>
      </w:r>
      <w:r w:rsidR="00F33934">
        <w:t>Autoritatea</w:t>
      </w:r>
      <w:r w:rsidR="0020402E">
        <w:t xml:space="preserve"> </w:t>
      </w:r>
      <w:r w:rsidR="00F33934">
        <w:t>contractantă</w:t>
      </w:r>
      <w:r w:rsidR="0020402E">
        <w:t xml:space="preserve"> </w:t>
      </w:r>
      <w:r w:rsidR="00151CB7">
        <w:rPr>
          <w:lang w:val="ro-RO"/>
        </w:rPr>
        <w:t>se obligă să acorde accesul cuvenit personalului sau agenților Comisiei Europene, ai Oficiului European și/sau Român Anti - Fraudă și Curții Europene și/sau Române de Auditori, sau autorităților similare care acționează în România, în locuri unde contractul de furnizare este adus la îndeplinire și de asemenea la toate documentele și bazele de date privitoare la Managementul tehnic și financiar al Proiectului și să întreprindă toate demersurile necesare pentru înlesnirea activității acestora. Accesul acordat agenților Comisiei Europene, ai Oficiului European și/sau Român Anti - Fraudă și Curții Europene și/sau Române de Auditori, sau autorităților similare care acționează în România va avea la bază confidențialitatea și respectul față de terț, fără încălcarea obligațiilor de drept public care le incumbă. Documentele trebuie să fie ușor accesibile și arhivate astfel încât să fie înlesnită examinarea și/sau copierea acestora.</w:t>
      </w:r>
    </w:p>
    <w:p w:rsidR="00386300" w:rsidRPr="00424985" w:rsidRDefault="00386300" w:rsidP="00BF47E4">
      <w:pPr>
        <w:pStyle w:val="DefaultText"/>
        <w:widowControl w:val="0"/>
        <w:tabs>
          <w:tab w:val="left" w:pos="0"/>
        </w:tabs>
        <w:jc w:val="both"/>
        <w:rPr>
          <w:lang w:val="ro-RO"/>
        </w:rPr>
      </w:pPr>
    </w:p>
    <w:p w:rsidR="00FA1AD6" w:rsidRPr="00424985" w:rsidRDefault="00F019B1" w:rsidP="00F019B1">
      <w:pPr>
        <w:pStyle w:val="DefaultText"/>
        <w:widowControl w:val="0"/>
        <w:tabs>
          <w:tab w:val="left" w:pos="0"/>
        </w:tabs>
        <w:ind w:left="360"/>
        <w:jc w:val="both"/>
        <w:rPr>
          <w:b/>
          <w:lang w:val="ro-RO"/>
        </w:rPr>
      </w:pPr>
      <w:r>
        <w:rPr>
          <w:b/>
          <w:lang w:val="ro-RO"/>
        </w:rPr>
        <w:t xml:space="preserve">Art. 32. </w:t>
      </w:r>
      <w:r w:rsidR="00FA1AD6" w:rsidRPr="00424985">
        <w:rPr>
          <w:b/>
          <w:lang w:val="ro-RO"/>
        </w:rPr>
        <w:t xml:space="preserve">Limba care guvernează prezentul contract </w:t>
      </w:r>
    </w:p>
    <w:p w:rsidR="00FA1AD6" w:rsidRPr="00424985" w:rsidRDefault="00EF3663" w:rsidP="00BF47E4">
      <w:pPr>
        <w:pStyle w:val="ListParagraph"/>
        <w:widowControl w:val="0"/>
        <w:tabs>
          <w:tab w:val="left" w:pos="0"/>
        </w:tabs>
        <w:ind w:left="0"/>
        <w:jc w:val="both"/>
        <w:rPr>
          <w:rFonts w:ascii="Times New Roman" w:hAnsi="Times New Roman"/>
          <w:sz w:val="24"/>
          <w:szCs w:val="24"/>
        </w:rPr>
      </w:pPr>
      <w:r w:rsidRPr="00424985">
        <w:rPr>
          <w:rFonts w:ascii="Times New Roman" w:hAnsi="Times New Roman"/>
          <w:b/>
          <w:sz w:val="24"/>
          <w:szCs w:val="24"/>
        </w:rPr>
        <w:t>3</w:t>
      </w:r>
      <w:r w:rsidR="00F019B1">
        <w:rPr>
          <w:rFonts w:ascii="Times New Roman" w:hAnsi="Times New Roman"/>
          <w:b/>
          <w:sz w:val="24"/>
          <w:szCs w:val="24"/>
        </w:rPr>
        <w:t>2</w:t>
      </w:r>
      <w:r w:rsidRPr="00424985">
        <w:rPr>
          <w:rFonts w:ascii="Times New Roman" w:hAnsi="Times New Roman"/>
          <w:b/>
          <w:sz w:val="24"/>
          <w:szCs w:val="24"/>
        </w:rPr>
        <w:t>.1.</w:t>
      </w:r>
      <w:r w:rsidR="00FA1AD6" w:rsidRPr="00424985">
        <w:rPr>
          <w:rFonts w:ascii="Times New Roman" w:hAnsi="Times New Roman"/>
          <w:sz w:val="24"/>
          <w:szCs w:val="24"/>
        </w:rPr>
        <w:t>Limba care guvernează prezentul contract este limba română.</w:t>
      </w:r>
    </w:p>
    <w:p w:rsidR="00F11D71" w:rsidRPr="00424985" w:rsidRDefault="00F11D71" w:rsidP="00BF47E4">
      <w:pPr>
        <w:pStyle w:val="ListParagraph"/>
        <w:widowControl w:val="0"/>
        <w:tabs>
          <w:tab w:val="left" w:pos="0"/>
        </w:tabs>
        <w:ind w:left="0"/>
        <w:jc w:val="both"/>
        <w:rPr>
          <w:rFonts w:ascii="Times New Roman" w:hAnsi="Times New Roman"/>
          <w:sz w:val="24"/>
          <w:szCs w:val="24"/>
        </w:rPr>
      </w:pPr>
    </w:p>
    <w:p w:rsidR="00FA1AD6" w:rsidRPr="00424985" w:rsidRDefault="00FA1AD6" w:rsidP="000C19C7">
      <w:pPr>
        <w:pStyle w:val="DefaultText"/>
        <w:widowControl w:val="0"/>
        <w:numPr>
          <w:ilvl w:val="0"/>
          <w:numId w:val="44"/>
        </w:numPr>
        <w:tabs>
          <w:tab w:val="left" w:pos="0"/>
        </w:tabs>
        <w:ind w:left="288" w:firstLine="0"/>
        <w:jc w:val="both"/>
        <w:rPr>
          <w:b/>
          <w:lang w:val="ro-RO"/>
        </w:rPr>
      </w:pPr>
      <w:r w:rsidRPr="00424985">
        <w:rPr>
          <w:b/>
          <w:lang w:val="ro-RO"/>
        </w:rPr>
        <w:t>Legea a</w:t>
      </w:r>
      <w:r w:rsidR="009F4E66">
        <w:rPr>
          <w:b/>
          <w:lang w:val="ro-RO"/>
        </w:rPr>
        <w:t xml:space="preserve">plicabilă prezentului contract </w:t>
      </w:r>
    </w:p>
    <w:p w:rsidR="00FA1AD6" w:rsidRDefault="00EF3663" w:rsidP="00BF47E4">
      <w:pPr>
        <w:widowControl w:val="0"/>
        <w:tabs>
          <w:tab w:val="left" w:pos="0"/>
        </w:tabs>
        <w:jc w:val="both"/>
        <w:rPr>
          <w:rFonts w:ascii="Times New Roman" w:hAnsi="Times New Roman"/>
          <w:sz w:val="24"/>
          <w:szCs w:val="24"/>
        </w:rPr>
      </w:pPr>
      <w:r w:rsidRPr="00424985">
        <w:rPr>
          <w:rFonts w:ascii="Times New Roman" w:hAnsi="Times New Roman"/>
          <w:b/>
          <w:sz w:val="24"/>
          <w:szCs w:val="24"/>
        </w:rPr>
        <w:t>3</w:t>
      </w:r>
      <w:r w:rsidR="00F019B1">
        <w:rPr>
          <w:rFonts w:ascii="Times New Roman" w:hAnsi="Times New Roman"/>
          <w:b/>
          <w:sz w:val="24"/>
          <w:szCs w:val="24"/>
        </w:rPr>
        <w:t>3</w:t>
      </w:r>
      <w:r w:rsidRPr="00424985">
        <w:rPr>
          <w:rFonts w:ascii="Times New Roman" w:hAnsi="Times New Roman"/>
          <w:b/>
          <w:sz w:val="24"/>
          <w:szCs w:val="24"/>
        </w:rPr>
        <w:t xml:space="preserve">.1. </w:t>
      </w:r>
      <w:r w:rsidR="00FA1AD6" w:rsidRPr="00424985">
        <w:rPr>
          <w:rFonts w:ascii="Times New Roman" w:hAnsi="Times New Roman"/>
          <w:sz w:val="24"/>
          <w:szCs w:val="24"/>
        </w:rPr>
        <w:t>Prezentul contract va fi interpretat conform legislaţiei române.</w:t>
      </w:r>
    </w:p>
    <w:p w:rsidR="00F019B1" w:rsidRDefault="00F019B1" w:rsidP="00BF47E4">
      <w:pPr>
        <w:widowControl w:val="0"/>
        <w:tabs>
          <w:tab w:val="left" w:pos="0"/>
        </w:tabs>
        <w:jc w:val="both"/>
        <w:rPr>
          <w:rFonts w:ascii="Times New Roman" w:hAnsi="Times New Roman"/>
          <w:sz w:val="24"/>
          <w:szCs w:val="24"/>
        </w:rPr>
      </w:pPr>
    </w:p>
    <w:p w:rsidR="00F019B1" w:rsidRDefault="00F019B1" w:rsidP="00F019B1">
      <w:pPr>
        <w:widowControl w:val="0"/>
        <w:tabs>
          <w:tab w:val="left" w:pos="0"/>
        </w:tabs>
        <w:ind w:left="288"/>
        <w:jc w:val="both"/>
        <w:rPr>
          <w:rFonts w:ascii="Times New Roman" w:hAnsi="Times New Roman"/>
          <w:b/>
          <w:bCs/>
          <w:sz w:val="24"/>
          <w:szCs w:val="24"/>
        </w:rPr>
      </w:pPr>
      <w:r w:rsidRPr="00F019B1">
        <w:rPr>
          <w:rFonts w:ascii="Times New Roman" w:hAnsi="Times New Roman"/>
          <w:b/>
          <w:bCs/>
          <w:sz w:val="24"/>
          <w:szCs w:val="24"/>
        </w:rPr>
        <w:t>Art. 34</w:t>
      </w:r>
      <w:r>
        <w:rPr>
          <w:rFonts w:ascii="Times New Roman" w:hAnsi="Times New Roman"/>
          <w:b/>
          <w:bCs/>
          <w:sz w:val="24"/>
          <w:szCs w:val="24"/>
        </w:rPr>
        <w:t xml:space="preserve">. </w:t>
      </w:r>
      <w:r w:rsidRPr="00F019B1">
        <w:rPr>
          <w:rFonts w:ascii="Times New Roman" w:hAnsi="Times New Roman"/>
          <w:b/>
          <w:bCs/>
          <w:sz w:val="24"/>
          <w:szCs w:val="24"/>
        </w:rPr>
        <w:t xml:space="preserve"> Dispoziții finale</w:t>
      </w:r>
    </w:p>
    <w:p w:rsidR="00F019B1" w:rsidRDefault="00F019B1" w:rsidP="00F019B1">
      <w:pPr>
        <w:widowControl w:val="0"/>
        <w:tabs>
          <w:tab w:val="left" w:pos="0"/>
        </w:tabs>
        <w:jc w:val="both"/>
        <w:rPr>
          <w:rFonts w:ascii="Times New Roman" w:hAnsi="Times New Roman"/>
          <w:b/>
          <w:bCs/>
          <w:sz w:val="24"/>
          <w:szCs w:val="24"/>
        </w:rPr>
      </w:pPr>
      <w:r>
        <w:rPr>
          <w:rFonts w:ascii="Times New Roman" w:hAnsi="Times New Roman"/>
          <w:b/>
          <w:bCs/>
          <w:sz w:val="24"/>
          <w:szCs w:val="24"/>
        </w:rPr>
        <w:t xml:space="preserve">34.1. </w:t>
      </w:r>
      <w:r w:rsidR="00C73E83">
        <w:rPr>
          <w:rFonts w:ascii="Times New Roman" w:hAnsi="Times New Roman"/>
          <w:b/>
          <w:bCs/>
          <w:sz w:val="24"/>
          <w:szCs w:val="24"/>
        </w:rPr>
        <w:t>În situația în care o clauză din prezentul contract, devine nulă sau inaplicabilă, celelalte clauze sau părțile neafectate ale acelei clauze își vor păstra valabilitatea și vor continua să-și producă efectele.</w:t>
      </w:r>
    </w:p>
    <w:p w:rsidR="00C73E83" w:rsidRDefault="00C73E83" w:rsidP="00F019B1">
      <w:pPr>
        <w:widowControl w:val="0"/>
        <w:tabs>
          <w:tab w:val="left" w:pos="0"/>
        </w:tabs>
        <w:jc w:val="both"/>
        <w:rPr>
          <w:rFonts w:ascii="Times New Roman" w:hAnsi="Times New Roman"/>
          <w:b/>
          <w:bCs/>
          <w:sz w:val="24"/>
          <w:szCs w:val="24"/>
        </w:rPr>
      </w:pPr>
      <w:r>
        <w:rPr>
          <w:rFonts w:ascii="Times New Roman" w:hAnsi="Times New Roman"/>
          <w:b/>
          <w:bCs/>
          <w:sz w:val="24"/>
          <w:szCs w:val="24"/>
        </w:rPr>
        <w:t>34.2. Nulitatea unei clauze nu atrage desființarea contractului, dacă aceasta nu a fost esențială. Celelalte dispoziții rămân valabile</w:t>
      </w:r>
    </w:p>
    <w:p w:rsidR="00C73E83" w:rsidRPr="00F019B1" w:rsidRDefault="00C73E83" w:rsidP="00F019B1">
      <w:pPr>
        <w:widowControl w:val="0"/>
        <w:tabs>
          <w:tab w:val="left" w:pos="0"/>
        </w:tabs>
        <w:jc w:val="both"/>
        <w:rPr>
          <w:rFonts w:ascii="Times New Roman" w:hAnsi="Times New Roman"/>
          <w:b/>
          <w:bCs/>
          <w:sz w:val="24"/>
          <w:szCs w:val="24"/>
        </w:rPr>
      </w:pPr>
      <w:r>
        <w:rPr>
          <w:rFonts w:ascii="Times New Roman" w:hAnsi="Times New Roman"/>
          <w:b/>
          <w:bCs/>
          <w:sz w:val="24"/>
          <w:szCs w:val="24"/>
        </w:rPr>
        <w:t>34.3. În cazul în care contractul este menținut în parte, clauzele nule sunt înlocuite de drept cu dispozițiile legale aplicabile.</w:t>
      </w:r>
    </w:p>
    <w:p w:rsidR="00FA1AD6" w:rsidRPr="00424985" w:rsidRDefault="00FA1AD6" w:rsidP="00BF47E4">
      <w:pPr>
        <w:widowControl w:val="0"/>
        <w:tabs>
          <w:tab w:val="left" w:pos="0"/>
        </w:tabs>
        <w:jc w:val="both"/>
        <w:rPr>
          <w:rFonts w:ascii="Times New Roman" w:hAnsi="Times New Roman"/>
          <w:sz w:val="24"/>
          <w:szCs w:val="24"/>
        </w:rPr>
      </w:pPr>
    </w:p>
    <w:p w:rsidR="00FA1AD6" w:rsidRDefault="00FA1AD6" w:rsidP="00BF47E4">
      <w:pPr>
        <w:pStyle w:val="DefaultText"/>
        <w:widowControl w:val="0"/>
        <w:tabs>
          <w:tab w:val="left" w:pos="0"/>
        </w:tabs>
        <w:jc w:val="both"/>
        <w:rPr>
          <w:lang w:val="ro-RO"/>
        </w:rPr>
      </w:pPr>
      <w:r w:rsidRPr="00424985">
        <w:rPr>
          <w:lang w:val="ro-RO"/>
        </w:rPr>
        <w:t>Părţile au înţeles să încheie azi ___.___.____ (</w:t>
      </w:r>
      <w:r w:rsidRPr="00424985">
        <w:rPr>
          <w:i/>
          <w:lang w:val="ro-RO"/>
        </w:rPr>
        <w:t>data semnării de către ultima parte</w:t>
      </w:r>
      <w:r w:rsidRPr="00424985">
        <w:rPr>
          <w:lang w:val="ro-RO"/>
        </w:rPr>
        <w:t>) prezentul contract în ……… exemplare, câte unul pentru fiecare parte, ambele având aceeaşi valoare juridică.</w:t>
      </w:r>
    </w:p>
    <w:p w:rsidR="009F4E66" w:rsidRPr="00424985" w:rsidRDefault="009F4E66" w:rsidP="008E2ADB">
      <w:pPr>
        <w:widowControl w:val="0"/>
        <w:tabs>
          <w:tab w:val="left" w:pos="0"/>
        </w:tabs>
        <w:spacing w:line="264" w:lineRule="auto"/>
        <w:jc w:val="both"/>
        <w:rPr>
          <w:rFonts w:ascii="Times New Roman" w:hAnsi="Times New Roman"/>
          <w:sz w:val="24"/>
          <w:szCs w:val="24"/>
        </w:rPr>
      </w:pPr>
    </w:p>
    <w:tbl>
      <w:tblPr>
        <w:tblStyle w:val="TableGrid"/>
        <w:tblW w:w="0" w:type="auto"/>
        <w:tblLook w:val="04A0"/>
      </w:tblPr>
      <w:tblGrid>
        <w:gridCol w:w="4927"/>
        <w:gridCol w:w="4926"/>
      </w:tblGrid>
      <w:tr w:rsidR="008E2ADB" w:rsidRPr="00424985" w:rsidTr="00BB7183">
        <w:tc>
          <w:tcPr>
            <w:tcW w:w="4927" w:type="dxa"/>
          </w:tcPr>
          <w:p w:rsidR="008E2ADB" w:rsidRPr="00424985" w:rsidRDefault="008E2ADB" w:rsidP="00BB7183">
            <w:pPr>
              <w:widowControl w:val="0"/>
              <w:tabs>
                <w:tab w:val="left" w:pos="0"/>
              </w:tabs>
              <w:jc w:val="center"/>
              <w:rPr>
                <w:rFonts w:ascii="Times New Roman" w:hAnsi="Times New Roman"/>
                <w:b/>
                <w:sz w:val="24"/>
                <w:szCs w:val="24"/>
              </w:rPr>
            </w:pPr>
            <w:r w:rsidRPr="00424985">
              <w:rPr>
                <w:rFonts w:ascii="Times New Roman" w:hAnsi="Times New Roman"/>
                <w:b/>
                <w:sz w:val="24"/>
                <w:szCs w:val="24"/>
              </w:rPr>
              <w:t xml:space="preserve">Pentru </w:t>
            </w:r>
            <w:r w:rsidR="00C73E83">
              <w:rPr>
                <w:rFonts w:ascii="Times New Roman" w:hAnsi="Times New Roman"/>
                <w:b/>
                <w:sz w:val="24"/>
                <w:szCs w:val="24"/>
              </w:rPr>
              <w:t>Autoritatea contractantă</w:t>
            </w:r>
          </w:p>
          <w:p w:rsidR="00AE16E8" w:rsidRPr="00424985" w:rsidRDefault="00AE16E8" w:rsidP="00BB7183">
            <w:pPr>
              <w:widowControl w:val="0"/>
              <w:tabs>
                <w:tab w:val="left" w:pos="0"/>
              </w:tabs>
              <w:jc w:val="center"/>
              <w:rPr>
                <w:rFonts w:ascii="Times New Roman" w:hAnsi="Times New Roman"/>
                <w:b/>
                <w:sz w:val="24"/>
                <w:szCs w:val="24"/>
              </w:rPr>
            </w:pPr>
          </w:p>
          <w:p w:rsidR="008E2ADB" w:rsidRPr="00424985" w:rsidRDefault="008E2ADB" w:rsidP="00BB7183">
            <w:pPr>
              <w:widowControl w:val="0"/>
              <w:tabs>
                <w:tab w:val="left" w:pos="0"/>
              </w:tabs>
              <w:jc w:val="both"/>
              <w:rPr>
                <w:rFonts w:ascii="Times New Roman" w:hAnsi="Times New Roman"/>
                <w:sz w:val="24"/>
                <w:szCs w:val="24"/>
              </w:rPr>
            </w:pPr>
          </w:p>
          <w:p w:rsidR="008E2ADB" w:rsidRPr="00424985" w:rsidRDefault="008E2ADB" w:rsidP="00BB7183">
            <w:pPr>
              <w:jc w:val="center"/>
              <w:rPr>
                <w:rFonts w:ascii="Times New Roman" w:hAnsi="Times New Roman"/>
                <w:b/>
                <w:i/>
                <w:sz w:val="24"/>
                <w:szCs w:val="24"/>
              </w:rPr>
            </w:pPr>
          </w:p>
        </w:tc>
        <w:tc>
          <w:tcPr>
            <w:tcW w:w="4926" w:type="dxa"/>
          </w:tcPr>
          <w:p w:rsidR="008E2ADB" w:rsidRPr="00424985" w:rsidRDefault="008E2ADB" w:rsidP="00BB7183">
            <w:pPr>
              <w:widowControl w:val="0"/>
              <w:tabs>
                <w:tab w:val="left" w:pos="0"/>
              </w:tabs>
              <w:jc w:val="center"/>
              <w:rPr>
                <w:rFonts w:ascii="Times New Roman" w:hAnsi="Times New Roman"/>
                <w:b/>
                <w:sz w:val="24"/>
                <w:szCs w:val="24"/>
              </w:rPr>
            </w:pPr>
            <w:r w:rsidRPr="00424985">
              <w:rPr>
                <w:rFonts w:ascii="Times New Roman" w:hAnsi="Times New Roman"/>
                <w:b/>
                <w:sz w:val="24"/>
                <w:szCs w:val="24"/>
              </w:rPr>
              <w:lastRenderedPageBreak/>
              <w:t xml:space="preserve">Pentru </w:t>
            </w:r>
            <w:r w:rsidR="00C73E83">
              <w:rPr>
                <w:rFonts w:ascii="Times New Roman" w:hAnsi="Times New Roman"/>
                <w:b/>
                <w:sz w:val="24"/>
                <w:szCs w:val="24"/>
              </w:rPr>
              <w:t>Contractant</w:t>
            </w:r>
          </w:p>
          <w:p w:rsidR="008E2ADB" w:rsidRPr="00424985" w:rsidRDefault="008E2ADB" w:rsidP="00BB7183">
            <w:pPr>
              <w:widowControl w:val="0"/>
              <w:tabs>
                <w:tab w:val="left" w:pos="0"/>
              </w:tabs>
              <w:jc w:val="center"/>
              <w:rPr>
                <w:rFonts w:ascii="Times New Roman" w:hAnsi="Times New Roman"/>
                <w:sz w:val="24"/>
                <w:szCs w:val="24"/>
              </w:rPr>
            </w:pPr>
          </w:p>
          <w:p w:rsidR="008E2ADB" w:rsidRPr="00424985" w:rsidRDefault="008E2ADB" w:rsidP="00BB7183">
            <w:pPr>
              <w:widowControl w:val="0"/>
              <w:tabs>
                <w:tab w:val="left" w:pos="0"/>
              </w:tabs>
              <w:jc w:val="center"/>
              <w:rPr>
                <w:rFonts w:ascii="Times New Roman" w:hAnsi="Times New Roman"/>
                <w:sz w:val="24"/>
                <w:szCs w:val="24"/>
              </w:rPr>
            </w:pPr>
            <w:r w:rsidRPr="00424985">
              <w:rPr>
                <w:rFonts w:ascii="Times New Roman" w:hAnsi="Times New Roman"/>
                <w:sz w:val="24"/>
                <w:szCs w:val="24"/>
              </w:rPr>
              <w:t xml:space="preserve">[denumire </w:t>
            </w:r>
            <w:r w:rsidR="00737F88">
              <w:rPr>
                <w:rFonts w:ascii="Times New Roman" w:hAnsi="Times New Roman"/>
                <w:sz w:val="24"/>
                <w:szCs w:val="24"/>
              </w:rPr>
              <w:t>Contractantul</w:t>
            </w:r>
            <w:r w:rsidRPr="00424985">
              <w:rPr>
                <w:rFonts w:ascii="Times New Roman" w:hAnsi="Times New Roman"/>
                <w:sz w:val="24"/>
                <w:szCs w:val="24"/>
              </w:rPr>
              <w:t>]</w:t>
            </w:r>
          </w:p>
          <w:p w:rsidR="008E2ADB" w:rsidRPr="00424985" w:rsidRDefault="008E2ADB" w:rsidP="00BB7183">
            <w:pPr>
              <w:widowControl w:val="0"/>
              <w:tabs>
                <w:tab w:val="left" w:pos="0"/>
              </w:tabs>
              <w:jc w:val="center"/>
              <w:rPr>
                <w:rFonts w:ascii="Times New Roman" w:hAnsi="Times New Roman"/>
                <w:sz w:val="24"/>
                <w:szCs w:val="24"/>
              </w:rPr>
            </w:pPr>
            <w:r w:rsidRPr="00424985">
              <w:rPr>
                <w:rFonts w:ascii="Times New Roman" w:hAnsi="Times New Roman"/>
                <w:sz w:val="24"/>
                <w:szCs w:val="24"/>
              </w:rPr>
              <w:t xml:space="preserve">[numele și prenumele reprezentantului legal al </w:t>
            </w:r>
            <w:r w:rsidR="00737F88">
              <w:rPr>
                <w:rFonts w:ascii="Times New Roman" w:hAnsi="Times New Roman"/>
                <w:sz w:val="24"/>
                <w:szCs w:val="24"/>
              </w:rPr>
              <w:t>Contractantului</w:t>
            </w:r>
            <w:r w:rsidRPr="00424985">
              <w:rPr>
                <w:rFonts w:ascii="Times New Roman" w:hAnsi="Times New Roman"/>
                <w:sz w:val="24"/>
                <w:szCs w:val="24"/>
              </w:rPr>
              <w:t>]</w:t>
            </w:r>
          </w:p>
          <w:p w:rsidR="008E2ADB" w:rsidRPr="00424985" w:rsidRDefault="008E2ADB" w:rsidP="00BB7183">
            <w:pPr>
              <w:widowControl w:val="0"/>
              <w:tabs>
                <w:tab w:val="left" w:pos="0"/>
              </w:tabs>
              <w:jc w:val="center"/>
              <w:rPr>
                <w:rFonts w:ascii="Times New Roman" w:hAnsi="Times New Roman"/>
                <w:sz w:val="24"/>
                <w:szCs w:val="24"/>
              </w:rPr>
            </w:pPr>
            <w:r w:rsidRPr="00424985">
              <w:rPr>
                <w:rFonts w:ascii="Times New Roman" w:hAnsi="Times New Roman"/>
                <w:sz w:val="24"/>
                <w:szCs w:val="24"/>
              </w:rPr>
              <w:t xml:space="preserve">[funcția reprezentantului legal al </w:t>
            </w:r>
            <w:r w:rsidR="00737F88">
              <w:rPr>
                <w:rFonts w:ascii="Times New Roman" w:hAnsi="Times New Roman"/>
                <w:sz w:val="24"/>
                <w:szCs w:val="24"/>
              </w:rPr>
              <w:t>Contractantul</w:t>
            </w:r>
            <w:r w:rsidRPr="00424985">
              <w:rPr>
                <w:rFonts w:ascii="Times New Roman" w:hAnsi="Times New Roman"/>
                <w:sz w:val="24"/>
                <w:szCs w:val="24"/>
              </w:rPr>
              <w:t>]</w:t>
            </w:r>
          </w:p>
          <w:p w:rsidR="008E2ADB" w:rsidRPr="00424985" w:rsidRDefault="008E2ADB" w:rsidP="00BB7183">
            <w:pPr>
              <w:widowControl w:val="0"/>
              <w:tabs>
                <w:tab w:val="left" w:pos="0"/>
              </w:tabs>
              <w:jc w:val="center"/>
              <w:rPr>
                <w:rFonts w:ascii="Times New Roman" w:hAnsi="Times New Roman"/>
                <w:sz w:val="24"/>
                <w:szCs w:val="24"/>
              </w:rPr>
            </w:pPr>
            <w:r w:rsidRPr="00424985">
              <w:rPr>
                <w:rFonts w:ascii="Times New Roman" w:hAnsi="Times New Roman"/>
                <w:sz w:val="24"/>
                <w:szCs w:val="24"/>
              </w:rPr>
              <w:t xml:space="preserve">[semnătura reprezentantului legal al </w:t>
            </w:r>
            <w:r w:rsidR="00737F88">
              <w:rPr>
                <w:rFonts w:ascii="Times New Roman" w:hAnsi="Times New Roman"/>
                <w:sz w:val="24"/>
                <w:szCs w:val="24"/>
              </w:rPr>
              <w:t>Contractantul</w:t>
            </w:r>
            <w:r w:rsidRPr="00424985">
              <w:rPr>
                <w:rFonts w:ascii="Times New Roman" w:hAnsi="Times New Roman"/>
                <w:sz w:val="24"/>
                <w:szCs w:val="24"/>
              </w:rPr>
              <w:t>]</w:t>
            </w:r>
          </w:p>
          <w:p w:rsidR="008E2ADB" w:rsidRPr="00424985" w:rsidRDefault="008E2ADB" w:rsidP="00CB7972">
            <w:pPr>
              <w:widowControl w:val="0"/>
              <w:tabs>
                <w:tab w:val="left" w:pos="0"/>
              </w:tabs>
              <w:jc w:val="center"/>
              <w:rPr>
                <w:rFonts w:ascii="Times New Roman" w:hAnsi="Times New Roman"/>
                <w:sz w:val="24"/>
                <w:szCs w:val="24"/>
              </w:rPr>
            </w:pPr>
            <w:r w:rsidRPr="00424985">
              <w:rPr>
                <w:rFonts w:ascii="Times New Roman" w:hAnsi="Times New Roman"/>
                <w:sz w:val="24"/>
                <w:szCs w:val="24"/>
              </w:rPr>
              <w:t>Data: [zz/ll/aaaa]</w:t>
            </w:r>
          </w:p>
        </w:tc>
      </w:tr>
    </w:tbl>
    <w:p w:rsidR="00623914" w:rsidRPr="00424985" w:rsidRDefault="00623914" w:rsidP="002200E9">
      <w:pPr>
        <w:spacing w:after="200" w:line="276" w:lineRule="auto"/>
        <w:rPr>
          <w:rFonts w:ascii="Times New Roman" w:hAnsi="Times New Roman"/>
          <w:sz w:val="24"/>
          <w:szCs w:val="24"/>
        </w:rPr>
      </w:pPr>
    </w:p>
    <w:tbl>
      <w:tblPr>
        <w:tblStyle w:val="TableGrid"/>
        <w:tblW w:w="10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21"/>
        <w:gridCol w:w="4567"/>
      </w:tblGrid>
      <w:tr w:rsidR="008E2ADB" w:rsidRPr="00424985" w:rsidTr="00BB7183">
        <w:trPr>
          <w:trHeight w:val="378"/>
        </w:trPr>
        <w:tc>
          <w:tcPr>
            <w:tcW w:w="5721" w:type="dxa"/>
          </w:tcPr>
          <w:p w:rsidR="008E2ADB" w:rsidRPr="00BA4DB7" w:rsidRDefault="008E2ADB" w:rsidP="00BA4DB7">
            <w:pPr>
              <w:rPr>
                <w:rFonts w:ascii="Times New Roman" w:hAnsi="Times New Roman"/>
                <w:b/>
                <w:i/>
                <w:sz w:val="24"/>
                <w:szCs w:val="24"/>
              </w:rPr>
            </w:pPr>
          </w:p>
        </w:tc>
        <w:tc>
          <w:tcPr>
            <w:tcW w:w="4567" w:type="dxa"/>
          </w:tcPr>
          <w:p w:rsidR="008E2ADB" w:rsidRPr="00424985" w:rsidRDefault="008E2ADB" w:rsidP="00BB7183">
            <w:pPr>
              <w:rPr>
                <w:rFonts w:ascii="Times New Roman" w:hAnsi="Times New Roman"/>
                <w:sz w:val="24"/>
                <w:szCs w:val="24"/>
              </w:rPr>
            </w:pPr>
          </w:p>
        </w:tc>
      </w:tr>
    </w:tbl>
    <w:p w:rsidR="008E2ADB" w:rsidRPr="00424985" w:rsidRDefault="008E2ADB" w:rsidP="00BA4DB7">
      <w:pPr>
        <w:pStyle w:val="DefaultText"/>
        <w:widowControl w:val="0"/>
        <w:tabs>
          <w:tab w:val="left" w:pos="0"/>
        </w:tabs>
        <w:jc w:val="both"/>
        <w:rPr>
          <w:lang w:val="ro-RO"/>
        </w:rPr>
      </w:pPr>
    </w:p>
    <w:sectPr w:rsidR="008E2ADB" w:rsidRPr="00424985" w:rsidSect="00C8390C">
      <w:footerReference w:type="default" r:id="rId10"/>
      <w:pgSz w:w="11906" w:h="16838" w:code="9"/>
      <w:pgMar w:top="567" w:right="849"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76F" w:rsidRDefault="0002476F" w:rsidP="00FA1AD6">
      <w:r>
        <w:separator/>
      </w:r>
    </w:p>
  </w:endnote>
  <w:endnote w:type="continuationSeparator" w:id="1">
    <w:p w:rsidR="0002476F" w:rsidRDefault="0002476F" w:rsidP="00FA1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51740883"/>
      <w:docPartObj>
        <w:docPartGallery w:val="Page Numbers (Bottom of Page)"/>
        <w:docPartUnique/>
      </w:docPartObj>
    </w:sdtPr>
    <w:sdtContent>
      <w:p w:rsidR="00201E58" w:rsidRDefault="00201E58">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pag. </w:t>
        </w:r>
        <w:r w:rsidR="0091003D" w:rsidRPr="0091003D">
          <w:rPr>
            <w:rFonts w:asciiTheme="minorHAnsi" w:eastAsiaTheme="minorEastAsia" w:hAnsiTheme="minorHAnsi" w:cstheme="minorBidi"/>
            <w:szCs w:val="21"/>
          </w:rPr>
          <w:fldChar w:fldCharType="begin"/>
        </w:r>
        <w:r>
          <w:instrText>PAGE    \* MERGEFORMAT</w:instrText>
        </w:r>
        <w:r w:rsidR="0091003D" w:rsidRPr="0091003D">
          <w:rPr>
            <w:rFonts w:asciiTheme="minorHAnsi" w:eastAsiaTheme="minorEastAsia" w:hAnsiTheme="minorHAnsi" w:cstheme="minorBidi"/>
            <w:szCs w:val="21"/>
          </w:rPr>
          <w:fldChar w:fldCharType="separate"/>
        </w:r>
        <w:r w:rsidR="00AC0053" w:rsidRPr="00AC0053">
          <w:rPr>
            <w:rFonts w:asciiTheme="majorHAnsi" w:eastAsiaTheme="majorEastAsia" w:hAnsiTheme="majorHAnsi" w:cstheme="majorBidi"/>
            <w:noProof/>
            <w:sz w:val="28"/>
            <w:szCs w:val="28"/>
          </w:rPr>
          <w:t>22</w:t>
        </w:r>
        <w:r w:rsidR="0091003D">
          <w:rPr>
            <w:rFonts w:asciiTheme="majorHAnsi" w:eastAsiaTheme="majorEastAsia" w:hAnsiTheme="majorHAnsi" w:cstheme="majorBidi"/>
            <w:sz w:val="28"/>
            <w:szCs w:val="28"/>
          </w:rPr>
          <w:fldChar w:fldCharType="end"/>
        </w:r>
      </w:p>
    </w:sdtContent>
  </w:sdt>
  <w:p w:rsidR="00201E58" w:rsidRDefault="00201E58" w:rsidP="004433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76F" w:rsidRDefault="0002476F" w:rsidP="00FA1AD6">
      <w:r>
        <w:separator/>
      </w:r>
    </w:p>
  </w:footnote>
  <w:footnote w:type="continuationSeparator" w:id="1">
    <w:p w:rsidR="0002476F" w:rsidRDefault="0002476F" w:rsidP="00FA1A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5A1"/>
    <w:multiLevelType w:val="hybridMultilevel"/>
    <w:tmpl w:val="CE842C6A"/>
    <w:lvl w:ilvl="0" w:tplc="4B7C4C64">
      <w:start w:val="1"/>
      <w:numFmt w:val="decimal"/>
      <w:lvlText w:val="10.%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9E1CD0"/>
    <w:multiLevelType w:val="hybridMultilevel"/>
    <w:tmpl w:val="0630988E"/>
    <w:lvl w:ilvl="0" w:tplc="908CAFBA">
      <w:start w:val="21"/>
      <w:numFmt w:val="decimal"/>
      <w:lvlText w:val="Ar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325BAB"/>
    <w:multiLevelType w:val="hybridMultilevel"/>
    <w:tmpl w:val="D3B0B820"/>
    <w:lvl w:ilvl="0" w:tplc="8424DA50">
      <w:start w:val="1"/>
      <w:numFmt w:val="decimal"/>
      <w:lvlText w:val="22.%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0431983"/>
    <w:multiLevelType w:val="hybridMultilevel"/>
    <w:tmpl w:val="2D7AF008"/>
    <w:lvl w:ilvl="0" w:tplc="AC8ABDE8">
      <w:start w:val="1"/>
      <w:numFmt w:val="decimal"/>
      <w:lvlText w:val="5.%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122F4261"/>
    <w:multiLevelType w:val="hybridMultilevel"/>
    <w:tmpl w:val="20A602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5A4985"/>
    <w:multiLevelType w:val="hybridMultilevel"/>
    <w:tmpl w:val="A2EA6626"/>
    <w:lvl w:ilvl="0" w:tplc="4AA4D8A2">
      <w:start w:val="1"/>
      <w:numFmt w:val="lowerRoman"/>
      <w:lvlText w:val="(%1)"/>
      <w:lvlJc w:val="left"/>
      <w:pPr>
        <w:ind w:left="721" w:hanging="360"/>
      </w:pPr>
      <w:rPr>
        <w:rFonts w:hint="default"/>
        <w:strike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4635009"/>
    <w:multiLevelType w:val="hybridMultilevel"/>
    <w:tmpl w:val="6292F96A"/>
    <w:lvl w:ilvl="0" w:tplc="263C5722">
      <w:start w:val="1"/>
      <w:numFmt w:val="decimal"/>
      <w:lvlText w:val="3.%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
    <w:nsid w:val="16754D7D"/>
    <w:multiLevelType w:val="multilevel"/>
    <w:tmpl w:val="FC3AEAE2"/>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A1304E"/>
    <w:multiLevelType w:val="hybridMultilevel"/>
    <w:tmpl w:val="B1302AD0"/>
    <w:lvl w:ilvl="0" w:tplc="08ACEC2A">
      <w:start w:val="1"/>
      <w:numFmt w:val="lowerLetter"/>
      <w:lvlText w:val="%1)"/>
      <w:lvlJc w:val="left"/>
      <w:pPr>
        <w:ind w:left="982" w:hanging="360"/>
      </w:pPr>
      <w:rPr>
        <w:rFonts w:hint="default"/>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1">
    <w:nsid w:val="19B74948"/>
    <w:multiLevelType w:val="hybridMultilevel"/>
    <w:tmpl w:val="25F6A770"/>
    <w:lvl w:ilvl="0" w:tplc="C2E44C00">
      <w:start w:val="1"/>
      <w:numFmt w:val="decimal"/>
      <w:lvlText w:val="Art. %1"/>
      <w:lvlJc w:val="left"/>
      <w:pPr>
        <w:ind w:left="783" w:hanging="360"/>
      </w:pPr>
      <w:rPr>
        <w:rFonts w:hint="default"/>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2">
    <w:nsid w:val="1ACE7ABA"/>
    <w:multiLevelType w:val="hybridMultilevel"/>
    <w:tmpl w:val="1F3CBD46"/>
    <w:lvl w:ilvl="0" w:tplc="79AA0FF2">
      <w:start w:val="19"/>
      <w:numFmt w:val="decimal"/>
      <w:lvlText w:val="Ar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C175E5A"/>
    <w:multiLevelType w:val="multilevel"/>
    <w:tmpl w:val="6716237A"/>
    <w:lvl w:ilvl="0">
      <w:start w:val="27"/>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0092823"/>
    <w:multiLevelType w:val="hybridMultilevel"/>
    <w:tmpl w:val="F2B49280"/>
    <w:lvl w:ilvl="0" w:tplc="1F16F486">
      <w:start w:val="12"/>
      <w:numFmt w:val="decimal"/>
      <w:lvlText w:val="Art. %1"/>
      <w:lvlJc w:val="left"/>
      <w:pPr>
        <w:ind w:left="72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1F5F68"/>
    <w:multiLevelType w:val="hybridMultilevel"/>
    <w:tmpl w:val="CA18B702"/>
    <w:lvl w:ilvl="0" w:tplc="60D2E0B0">
      <w:start w:val="33"/>
      <w:numFmt w:val="decimal"/>
      <w:lvlText w:val="Ar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7F4440"/>
    <w:multiLevelType w:val="hybridMultilevel"/>
    <w:tmpl w:val="5F5EF67E"/>
    <w:lvl w:ilvl="0" w:tplc="0434B716">
      <w:start w:val="1"/>
      <w:numFmt w:val="decimal"/>
      <w:lvlText w:val="20.%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46F74DC"/>
    <w:multiLevelType w:val="hybridMultilevel"/>
    <w:tmpl w:val="FEA0F614"/>
    <w:lvl w:ilvl="0" w:tplc="0418001B">
      <w:start w:val="1"/>
      <w:numFmt w:val="lowerRoman"/>
      <w:lvlText w:val="%1."/>
      <w:lvlJc w:val="righ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8272B13"/>
    <w:multiLevelType w:val="hybridMultilevel"/>
    <w:tmpl w:val="D29E914E"/>
    <w:lvl w:ilvl="0" w:tplc="02502E68">
      <w:start w:val="1"/>
      <w:numFmt w:val="decimal"/>
      <w:lvlText w:val="9.%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094F8C"/>
    <w:multiLevelType w:val="hybridMultilevel"/>
    <w:tmpl w:val="D91E0354"/>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6BC947A">
      <w:start w:val="1"/>
      <w:numFmt w:val="decimal"/>
      <w:lvlText w:val="(%3)"/>
      <w:lvlJc w:val="left"/>
      <w:pPr>
        <w:ind w:left="2401" w:hanging="42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30A024F8"/>
    <w:multiLevelType w:val="hybridMultilevel"/>
    <w:tmpl w:val="2AA0B41E"/>
    <w:lvl w:ilvl="0" w:tplc="931E8AF2">
      <w:start w:val="1"/>
      <w:numFmt w:val="decimal"/>
      <w:lvlText w:val="(%1)"/>
      <w:lvlJc w:val="left"/>
      <w:pPr>
        <w:ind w:left="1428" w:hanging="360"/>
      </w:pPr>
      <w:rPr>
        <w:rFonts w:ascii="Times New Roman" w:eastAsia="Times New Roman" w:hAnsi="Times New Roman" w:cs="Times New Roman"/>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nsid w:val="359E35B1"/>
    <w:multiLevelType w:val="hybridMultilevel"/>
    <w:tmpl w:val="EDF8FA9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FC02A4"/>
    <w:multiLevelType w:val="hybridMultilevel"/>
    <w:tmpl w:val="CEE2421E"/>
    <w:lvl w:ilvl="0" w:tplc="77347194">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3BB260D5"/>
    <w:multiLevelType w:val="hybridMultilevel"/>
    <w:tmpl w:val="1D665474"/>
    <w:lvl w:ilvl="0" w:tplc="68168C58">
      <w:start w:val="10"/>
      <w:numFmt w:val="decimal"/>
      <w:lvlText w:val="Art. %1"/>
      <w:lvlJc w:val="left"/>
      <w:pPr>
        <w:ind w:left="78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CAD7934"/>
    <w:multiLevelType w:val="hybridMultilevel"/>
    <w:tmpl w:val="A2B0B896"/>
    <w:lvl w:ilvl="0" w:tplc="1C626276">
      <w:start w:val="1"/>
      <w:numFmt w:val="decimal"/>
      <w:lvlText w:val="2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CB4109E"/>
    <w:multiLevelType w:val="multilevel"/>
    <w:tmpl w:val="8C40F2A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F876E30"/>
    <w:multiLevelType w:val="multilevel"/>
    <w:tmpl w:val="840A10E0"/>
    <w:lvl w:ilvl="0">
      <w:start w:val="28"/>
      <w:numFmt w:val="decimal"/>
      <w:lvlText w:val="%1."/>
      <w:lvlJc w:val="left"/>
      <w:pPr>
        <w:ind w:left="480" w:hanging="480"/>
      </w:pPr>
      <w:rPr>
        <w:rFonts w:hint="default"/>
      </w:rPr>
    </w:lvl>
    <w:lvl w:ilvl="1">
      <w:start w:val="1"/>
      <w:numFmt w:val="decimal"/>
      <w:lvlText w:val="%1.%2."/>
      <w:lvlJc w:val="left"/>
      <w:pPr>
        <w:ind w:left="102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2311AB1"/>
    <w:multiLevelType w:val="hybridMultilevel"/>
    <w:tmpl w:val="B734F14E"/>
    <w:lvl w:ilvl="0" w:tplc="2C5E5C7E">
      <w:start w:val="1"/>
      <w:numFmt w:val="decimal"/>
      <w:lvlText w:val="18.%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0">
    <w:nsid w:val="4758461B"/>
    <w:multiLevelType w:val="hybridMultilevel"/>
    <w:tmpl w:val="92D2F1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49F04A35"/>
    <w:multiLevelType w:val="multilevel"/>
    <w:tmpl w:val="9AFC52B0"/>
    <w:lvl w:ilvl="0">
      <w:start w:val="11"/>
      <w:numFmt w:val="decimal"/>
      <w:lvlText w:val="Art. %1"/>
      <w:lvlJc w:val="left"/>
      <w:pPr>
        <w:ind w:left="360" w:hanging="360"/>
      </w:pPr>
      <w:rPr>
        <w:rFonts w:hint="default"/>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2">
    <w:nsid w:val="58BF7059"/>
    <w:multiLevelType w:val="hybridMultilevel"/>
    <w:tmpl w:val="6CB0FD94"/>
    <w:lvl w:ilvl="0" w:tplc="9F120EBC">
      <w:start w:val="1"/>
      <w:numFmt w:val="decimal"/>
      <w:lvlText w:val="4.%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D1A688D"/>
    <w:multiLevelType w:val="hybridMultilevel"/>
    <w:tmpl w:val="3BE64816"/>
    <w:lvl w:ilvl="0" w:tplc="6764CE38">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5E407D7B"/>
    <w:multiLevelType w:val="hybridMultilevel"/>
    <w:tmpl w:val="2EF4CB6C"/>
    <w:lvl w:ilvl="0" w:tplc="A18AA800">
      <w:start w:val="1"/>
      <w:numFmt w:val="lowerLetter"/>
      <w:lvlText w:val="%1)"/>
      <w:lvlJc w:val="left"/>
      <w:pPr>
        <w:ind w:left="2448" w:hanging="360"/>
      </w:pPr>
      <w:rPr>
        <w:rFonts w:ascii="Times New Roman" w:hAnsi="Times New Roman" w:cs="Times New Roman"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5">
    <w:nsid w:val="638E1BCE"/>
    <w:multiLevelType w:val="hybridMultilevel"/>
    <w:tmpl w:val="70143350"/>
    <w:lvl w:ilvl="0" w:tplc="4B2A1AE2">
      <w:start w:val="2"/>
      <w:numFmt w:val="decimal"/>
      <w:lvlText w:val="22.%1."/>
      <w:lvlJc w:val="left"/>
      <w:pPr>
        <w:ind w:left="502" w:hanging="360"/>
      </w:pPr>
      <w:rPr>
        <w:rFonts w:hint="default"/>
        <w:b/>
      </w:rPr>
    </w:lvl>
    <w:lvl w:ilvl="1" w:tplc="2B52727A">
      <w:start w:val="1"/>
      <w:numFmt w:val="lowerLetter"/>
      <w:lvlText w:val="%2)"/>
      <w:lvlJc w:val="left"/>
      <w:pPr>
        <w:ind w:left="1567" w:hanging="705"/>
      </w:pPr>
      <w:rPr>
        <w:rFonts w:hint="default"/>
      </w:rPr>
    </w:lvl>
    <w:lvl w:ilvl="2" w:tplc="FFE21A1A">
      <w:start w:val="1"/>
      <w:numFmt w:val="decimal"/>
      <w:lvlText w:val="(%3)"/>
      <w:lvlJc w:val="left"/>
      <w:pPr>
        <w:ind w:left="2122" w:hanging="360"/>
      </w:pPr>
      <w:rPr>
        <w:rFonts w:hint="default"/>
      </w:r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nsid w:val="645015DF"/>
    <w:multiLevelType w:val="hybridMultilevel"/>
    <w:tmpl w:val="741CE26A"/>
    <w:lvl w:ilvl="0" w:tplc="BC3A725C">
      <w:start w:val="1"/>
      <w:numFmt w:val="decimal"/>
      <w:lvlText w:val="8.%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4DF0C06"/>
    <w:multiLevelType w:val="hybridMultilevel"/>
    <w:tmpl w:val="8DA45D58"/>
    <w:lvl w:ilvl="0" w:tplc="69DEFED4">
      <w:start w:val="1"/>
      <w:numFmt w:val="decimal"/>
      <w:lvlText w:val="19.%1."/>
      <w:lvlJc w:val="left"/>
      <w:pPr>
        <w:ind w:left="783" w:hanging="360"/>
      </w:pPr>
      <w:rPr>
        <w:rFonts w:hint="default"/>
        <w:b/>
        <w:color w:val="auto"/>
      </w:rPr>
    </w:lvl>
    <w:lvl w:ilvl="1" w:tplc="08090019">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8">
    <w:nsid w:val="65704BDC"/>
    <w:multiLevelType w:val="hybridMultilevel"/>
    <w:tmpl w:val="8C065C00"/>
    <w:lvl w:ilvl="0" w:tplc="F11AFDDE">
      <w:start w:val="1"/>
      <w:numFmt w:val="decimal"/>
      <w:lvlText w:val="16.%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CD4444"/>
    <w:multiLevelType w:val="multilevel"/>
    <w:tmpl w:val="0E66A08A"/>
    <w:lvl w:ilvl="0">
      <w:start w:val="27"/>
      <w:numFmt w:val="decimal"/>
      <w:lvlText w:val="%1."/>
      <w:lvlJc w:val="left"/>
      <w:pPr>
        <w:ind w:left="480" w:hanging="480"/>
      </w:pPr>
      <w:rPr>
        <w:rFonts w:hint="default"/>
      </w:rPr>
    </w:lvl>
    <w:lvl w:ilvl="1">
      <w:start w:val="8"/>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7142521"/>
    <w:multiLevelType w:val="hybridMultilevel"/>
    <w:tmpl w:val="B19C605C"/>
    <w:lvl w:ilvl="0" w:tplc="F56AA872">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692502D5"/>
    <w:multiLevelType w:val="hybridMultilevel"/>
    <w:tmpl w:val="61AED04A"/>
    <w:lvl w:ilvl="0" w:tplc="3348B50C">
      <w:start w:val="1"/>
      <w:numFmt w:val="lowerLetter"/>
      <w:lvlText w:val="%1)"/>
      <w:lvlJc w:val="left"/>
      <w:pPr>
        <w:ind w:left="360" w:hanging="360"/>
      </w:pPr>
      <w:rPr>
        <w:b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69A07842"/>
    <w:multiLevelType w:val="multilevel"/>
    <w:tmpl w:val="9E7EAE80"/>
    <w:lvl w:ilvl="0">
      <w:start w:val="13"/>
      <w:numFmt w:val="decimal"/>
      <w:lvlText w:val="Art. %1"/>
      <w:lvlJc w:val="left"/>
      <w:pPr>
        <w:ind w:left="786" w:hanging="360"/>
      </w:pPr>
      <w:rPr>
        <w:rFonts w:hint="default"/>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4">
    <w:nsid w:val="69E836D1"/>
    <w:multiLevelType w:val="multilevel"/>
    <w:tmpl w:val="DB0A912E"/>
    <w:lvl w:ilvl="0">
      <w:start w:val="22"/>
      <w:numFmt w:val="decimal"/>
      <w:lvlText w:val="Art. %1"/>
      <w:lvlJc w:val="left"/>
      <w:pPr>
        <w:ind w:left="360" w:hanging="360"/>
      </w:pPr>
      <w:rPr>
        <w:rFonts w:hint="default"/>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5">
    <w:nsid w:val="6BCD60EA"/>
    <w:multiLevelType w:val="hybridMultilevel"/>
    <w:tmpl w:val="8EFE4742"/>
    <w:lvl w:ilvl="0" w:tplc="CDF25394">
      <w:start w:val="23"/>
      <w:numFmt w:val="decimal"/>
      <w:lvlText w:val="Art. %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6FC064E4"/>
    <w:multiLevelType w:val="hybridMultilevel"/>
    <w:tmpl w:val="1324BC18"/>
    <w:lvl w:ilvl="0" w:tplc="672C8CDA">
      <w:start w:val="1"/>
      <w:numFmt w:val="lowerLetter"/>
      <w:lvlText w:val="%1)"/>
      <w:lvlJc w:val="left"/>
      <w:pPr>
        <w:ind w:left="982" w:hanging="360"/>
      </w:pPr>
      <w:rPr>
        <w:rFonts w:hint="default"/>
        <w:b w:val="0"/>
        <w:color w:val="auto"/>
      </w:rPr>
    </w:lvl>
    <w:lvl w:ilvl="1" w:tplc="04090019">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48">
    <w:nsid w:val="72BB46A0"/>
    <w:multiLevelType w:val="multilevel"/>
    <w:tmpl w:val="B8565D74"/>
    <w:lvl w:ilvl="0">
      <w:start w:val="22"/>
      <w:numFmt w:val="decimal"/>
      <w:lvlText w:val="%1."/>
      <w:lvlJc w:val="left"/>
      <w:pPr>
        <w:ind w:left="480" w:hanging="480"/>
      </w:pPr>
      <w:rPr>
        <w:rFonts w:hint="default"/>
      </w:rPr>
    </w:lvl>
    <w:lvl w:ilvl="1">
      <w:start w:val="5"/>
      <w:numFmt w:val="decimal"/>
      <w:lvlText w:val="%1.%2."/>
      <w:lvlJc w:val="left"/>
      <w:pPr>
        <w:ind w:left="480" w:hanging="48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37824B3"/>
    <w:multiLevelType w:val="hybridMultilevel"/>
    <w:tmpl w:val="46B2A7EC"/>
    <w:lvl w:ilvl="0" w:tplc="3D148CEE">
      <w:start w:val="20"/>
      <w:numFmt w:val="decimal"/>
      <w:lvlText w:val="Art. %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3B65A2E"/>
    <w:multiLevelType w:val="multilevel"/>
    <w:tmpl w:val="9AA4EE5A"/>
    <w:lvl w:ilvl="0">
      <w:start w:val="9"/>
      <w:numFmt w:val="decimal"/>
      <w:lvlText w:val="Art. %1"/>
      <w:lvlJc w:val="left"/>
      <w:pPr>
        <w:ind w:left="721" w:hanging="360"/>
      </w:pPr>
      <w:rPr>
        <w:rFonts w:hint="default"/>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51">
    <w:nsid w:val="74372ECA"/>
    <w:multiLevelType w:val="hybridMultilevel"/>
    <w:tmpl w:val="11AEACB8"/>
    <w:lvl w:ilvl="0" w:tplc="08F867D8">
      <w:start w:val="1"/>
      <w:numFmt w:val="decimal"/>
      <w:lvlText w:val="6.%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num w:numId="1">
    <w:abstractNumId w:val="41"/>
  </w:num>
  <w:num w:numId="2">
    <w:abstractNumId w:val="34"/>
  </w:num>
  <w:num w:numId="3">
    <w:abstractNumId w:val="5"/>
  </w:num>
  <w:num w:numId="4">
    <w:abstractNumId w:val="10"/>
  </w:num>
  <w:num w:numId="5">
    <w:abstractNumId w:val="47"/>
  </w:num>
  <w:num w:numId="6">
    <w:abstractNumId w:val="20"/>
  </w:num>
  <w:num w:numId="7">
    <w:abstractNumId w:val="8"/>
  </w:num>
  <w:num w:numId="8">
    <w:abstractNumId w:val="17"/>
  </w:num>
  <w:num w:numId="9">
    <w:abstractNumId w:val="11"/>
  </w:num>
  <w:num w:numId="10">
    <w:abstractNumId w:val="7"/>
  </w:num>
  <w:num w:numId="11">
    <w:abstractNumId w:val="32"/>
  </w:num>
  <w:num w:numId="12">
    <w:abstractNumId w:val="4"/>
  </w:num>
  <w:num w:numId="13">
    <w:abstractNumId w:val="51"/>
  </w:num>
  <w:num w:numId="14">
    <w:abstractNumId w:val="36"/>
  </w:num>
  <w:num w:numId="15">
    <w:abstractNumId w:val="31"/>
  </w:num>
  <w:num w:numId="16">
    <w:abstractNumId w:val="18"/>
  </w:num>
  <w:num w:numId="17">
    <w:abstractNumId w:val="42"/>
  </w:num>
  <w:num w:numId="18">
    <w:abstractNumId w:val="50"/>
  </w:num>
  <w:num w:numId="19">
    <w:abstractNumId w:val="23"/>
  </w:num>
  <w:num w:numId="20">
    <w:abstractNumId w:val="0"/>
  </w:num>
  <w:num w:numId="21">
    <w:abstractNumId w:val="22"/>
  </w:num>
  <w:num w:numId="22">
    <w:abstractNumId w:val="33"/>
  </w:num>
  <w:num w:numId="23">
    <w:abstractNumId w:val="6"/>
  </w:num>
  <w:num w:numId="24">
    <w:abstractNumId w:val="28"/>
  </w:num>
  <w:num w:numId="25">
    <w:abstractNumId w:val="29"/>
  </w:num>
  <w:num w:numId="26">
    <w:abstractNumId w:val="38"/>
  </w:num>
  <w:num w:numId="27">
    <w:abstractNumId w:val="40"/>
  </w:num>
  <w:num w:numId="28">
    <w:abstractNumId w:val="27"/>
  </w:num>
  <w:num w:numId="29">
    <w:abstractNumId w:val="37"/>
  </w:num>
  <w:num w:numId="30">
    <w:abstractNumId w:val="16"/>
  </w:num>
  <w:num w:numId="31">
    <w:abstractNumId w:val="24"/>
  </w:num>
  <w:num w:numId="32">
    <w:abstractNumId w:val="46"/>
  </w:num>
  <w:num w:numId="33">
    <w:abstractNumId w:val="19"/>
  </w:num>
  <w:num w:numId="34">
    <w:abstractNumId w:val="35"/>
  </w:num>
  <w:num w:numId="35">
    <w:abstractNumId w:val="2"/>
  </w:num>
  <w:num w:numId="36">
    <w:abstractNumId w:val="44"/>
  </w:num>
  <w:num w:numId="37">
    <w:abstractNumId w:val="3"/>
  </w:num>
  <w:num w:numId="38">
    <w:abstractNumId w:val="14"/>
  </w:num>
  <w:num w:numId="39">
    <w:abstractNumId w:val="43"/>
  </w:num>
  <w:num w:numId="40">
    <w:abstractNumId w:val="12"/>
  </w:num>
  <w:num w:numId="41">
    <w:abstractNumId w:val="49"/>
  </w:num>
  <w:num w:numId="42">
    <w:abstractNumId w:val="1"/>
  </w:num>
  <w:num w:numId="43">
    <w:abstractNumId w:val="45"/>
  </w:num>
  <w:num w:numId="44">
    <w:abstractNumId w:val="15"/>
  </w:num>
  <w:num w:numId="45">
    <w:abstractNumId w:val="21"/>
  </w:num>
  <w:num w:numId="46">
    <w:abstractNumId w:val="48"/>
  </w:num>
  <w:num w:numId="47">
    <w:abstractNumId w:val="25"/>
  </w:num>
  <w:num w:numId="48">
    <w:abstractNumId w:val="9"/>
  </w:num>
  <w:num w:numId="49">
    <w:abstractNumId w:val="13"/>
  </w:num>
  <w:num w:numId="50">
    <w:abstractNumId w:val="39"/>
  </w:num>
  <w:num w:numId="51">
    <w:abstractNumId w:val="26"/>
  </w:num>
  <w:num w:numId="52">
    <w:abstractNumId w:val="3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14338"/>
  </w:hdrShapeDefaults>
  <w:footnotePr>
    <w:footnote w:id="0"/>
    <w:footnote w:id="1"/>
  </w:footnotePr>
  <w:endnotePr>
    <w:endnote w:id="0"/>
    <w:endnote w:id="1"/>
  </w:endnotePr>
  <w:compat/>
  <w:rsids>
    <w:rsidRoot w:val="000E7D64"/>
    <w:rsid w:val="000002FB"/>
    <w:rsid w:val="0000334A"/>
    <w:rsid w:val="000059B9"/>
    <w:rsid w:val="00005ED8"/>
    <w:rsid w:val="00012C6E"/>
    <w:rsid w:val="000170AA"/>
    <w:rsid w:val="000218EC"/>
    <w:rsid w:val="000218F9"/>
    <w:rsid w:val="00023C11"/>
    <w:rsid w:val="0002476F"/>
    <w:rsid w:val="0002560A"/>
    <w:rsid w:val="00027707"/>
    <w:rsid w:val="00030FEB"/>
    <w:rsid w:val="00033B7D"/>
    <w:rsid w:val="00034AA3"/>
    <w:rsid w:val="00036B05"/>
    <w:rsid w:val="000371D7"/>
    <w:rsid w:val="0003768E"/>
    <w:rsid w:val="00041237"/>
    <w:rsid w:val="00045EEC"/>
    <w:rsid w:val="00046CFD"/>
    <w:rsid w:val="000503B2"/>
    <w:rsid w:val="0005080F"/>
    <w:rsid w:val="0005308D"/>
    <w:rsid w:val="0005367F"/>
    <w:rsid w:val="000538F1"/>
    <w:rsid w:val="000541B1"/>
    <w:rsid w:val="00055B47"/>
    <w:rsid w:val="00062028"/>
    <w:rsid w:val="00062CD8"/>
    <w:rsid w:val="00063144"/>
    <w:rsid w:val="00063170"/>
    <w:rsid w:val="000653C0"/>
    <w:rsid w:val="0007008C"/>
    <w:rsid w:val="000703E3"/>
    <w:rsid w:val="00073B80"/>
    <w:rsid w:val="00073F2F"/>
    <w:rsid w:val="00076113"/>
    <w:rsid w:val="000763DD"/>
    <w:rsid w:val="0007663F"/>
    <w:rsid w:val="000805A2"/>
    <w:rsid w:val="00082BC9"/>
    <w:rsid w:val="000A2E5D"/>
    <w:rsid w:val="000A3215"/>
    <w:rsid w:val="000B16CA"/>
    <w:rsid w:val="000B1886"/>
    <w:rsid w:val="000B618C"/>
    <w:rsid w:val="000B7332"/>
    <w:rsid w:val="000C05BF"/>
    <w:rsid w:val="000C19C7"/>
    <w:rsid w:val="000C3C4C"/>
    <w:rsid w:val="000C5BBF"/>
    <w:rsid w:val="000D0775"/>
    <w:rsid w:val="000D0BE4"/>
    <w:rsid w:val="000D3F58"/>
    <w:rsid w:val="000D5727"/>
    <w:rsid w:val="000D7082"/>
    <w:rsid w:val="000D7352"/>
    <w:rsid w:val="000E0DAB"/>
    <w:rsid w:val="000E11BB"/>
    <w:rsid w:val="000E2B24"/>
    <w:rsid w:val="000E4D6A"/>
    <w:rsid w:val="000E7D64"/>
    <w:rsid w:val="000F0915"/>
    <w:rsid w:val="000F10EF"/>
    <w:rsid w:val="000F2739"/>
    <w:rsid w:val="000F5CF7"/>
    <w:rsid w:val="00100F21"/>
    <w:rsid w:val="00101412"/>
    <w:rsid w:val="0010206A"/>
    <w:rsid w:val="001029E5"/>
    <w:rsid w:val="00102E10"/>
    <w:rsid w:val="00102F2D"/>
    <w:rsid w:val="00103F7D"/>
    <w:rsid w:val="00105CDB"/>
    <w:rsid w:val="001127F0"/>
    <w:rsid w:val="00112D30"/>
    <w:rsid w:val="00120797"/>
    <w:rsid w:val="001210C3"/>
    <w:rsid w:val="0012432E"/>
    <w:rsid w:val="00132201"/>
    <w:rsid w:val="001358B0"/>
    <w:rsid w:val="00137005"/>
    <w:rsid w:val="001372C0"/>
    <w:rsid w:val="00137770"/>
    <w:rsid w:val="00141B3A"/>
    <w:rsid w:val="001426AF"/>
    <w:rsid w:val="00143C50"/>
    <w:rsid w:val="001477C2"/>
    <w:rsid w:val="001500BB"/>
    <w:rsid w:val="00151CB7"/>
    <w:rsid w:val="00153565"/>
    <w:rsid w:val="00153891"/>
    <w:rsid w:val="00153B3A"/>
    <w:rsid w:val="001552AB"/>
    <w:rsid w:val="0015569F"/>
    <w:rsid w:val="00160B25"/>
    <w:rsid w:val="0016345E"/>
    <w:rsid w:val="00163968"/>
    <w:rsid w:val="00167EDF"/>
    <w:rsid w:val="00171D4A"/>
    <w:rsid w:val="00172627"/>
    <w:rsid w:val="001734A3"/>
    <w:rsid w:val="00174F83"/>
    <w:rsid w:val="001759F2"/>
    <w:rsid w:val="0018036A"/>
    <w:rsid w:val="00184FFD"/>
    <w:rsid w:val="0018624E"/>
    <w:rsid w:val="00187C1F"/>
    <w:rsid w:val="0019504B"/>
    <w:rsid w:val="0019690C"/>
    <w:rsid w:val="00196E0A"/>
    <w:rsid w:val="001A0F98"/>
    <w:rsid w:val="001A6CDB"/>
    <w:rsid w:val="001B2CE0"/>
    <w:rsid w:val="001B302E"/>
    <w:rsid w:val="001B3BD1"/>
    <w:rsid w:val="001B5A76"/>
    <w:rsid w:val="001C43DA"/>
    <w:rsid w:val="001C524B"/>
    <w:rsid w:val="001C58A0"/>
    <w:rsid w:val="001C6EE5"/>
    <w:rsid w:val="001D095C"/>
    <w:rsid w:val="001D21FC"/>
    <w:rsid w:val="001D5B93"/>
    <w:rsid w:val="001D6B84"/>
    <w:rsid w:val="001D74D2"/>
    <w:rsid w:val="001D7F75"/>
    <w:rsid w:val="001E3F39"/>
    <w:rsid w:val="001E3F68"/>
    <w:rsid w:val="001E5764"/>
    <w:rsid w:val="001E5D27"/>
    <w:rsid w:val="001F4253"/>
    <w:rsid w:val="001F679A"/>
    <w:rsid w:val="001F7BC4"/>
    <w:rsid w:val="00201E58"/>
    <w:rsid w:val="00203C31"/>
    <w:rsid w:val="00203DC9"/>
    <w:rsid w:val="0020402E"/>
    <w:rsid w:val="002043F3"/>
    <w:rsid w:val="0020469A"/>
    <w:rsid w:val="00205440"/>
    <w:rsid w:val="00206BE8"/>
    <w:rsid w:val="00210ED0"/>
    <w:rsid w:val="002121CE"/>
    <w:rsid w:val="002179D1"/>
    <w:rsid w:val="002200E9"/>
    <w:rsid w:val="0022046F"/>
    <w:rsid w:val="002219A9"/>
    <w:rsid w:val="00221FFC"/>
    <w:rsid w:val="00224B6E"/>
    <w:rsid w:val="00225427"/>
    <w:rsid w:val="00227C6D"/>
    <w:rsid w:val="00227D9F"/>
    <w:rsid w:val="002311F0"/>
    <w:rsid w:val="002347F7"/>
    <w:rsid w:val="0023490C"/>
    <w:rsid w:val="00234E51"/>
    <w:rsid w:val="002370D1"/>
    <w:rsid w:val="0024254F"/>
    <w:rsid w:val="00244751"/>
    <w:rsid w:val="0024593E"/>
    <w:rsid w:val="0024698B"/>
    <w:rsid w:val="00247171"/>
    <w:rsid w:val="00252809"/>
    <w:rsid w:val="00254217"/>
    <w:rsid w:val="0025470F"/>
    <w:rsid w:val="0026099E"/>
    <w:rsid w:val="00261C07"/>
    <w:rsid w:val="00264AF6"/>
    <w:rsid w:val="00267825"/>
    <w:rsid w:val="00271B37"/>
    <w:rsid w:val="00277A4E"/>
    <w:rsid w:val="002805F4"/>
    <w:rsid w:val="00280F26"/>
    <w:rsid w:val="00283444"/>
    <w:rsid w:val="002834C7"/>
    <w:rsid w:val="00285FF3"/>
    <w:rsid w:val="00287F23"/>
    <w:rsid w:val="00294DDF"/>
    <w:rsid w:val="00295337"/>
    <w:rsid w:val="002A28E2"/>
    <w:rsid w:val="002A4E0F"/>
    <w:rsid w:val="002A4F3B"/>
    <w:rsid w:val="002A6A9F"/>
    <w:rsid w:val="002A7560"/>
    <w:rsid w:val="002B06CB"/>
    <w:rsid w:val="002B0F24"/>
    <w:rsid w:val="002B2434"/>
    <w:rsid w:val="002B3D03"/>
    <w:rsid w:val="002B77FC"/>
    <w:rsid w:val="002C063F"/>
    <w:rsid w:val="002C4E10"/>
    <w:rsid w:val="002C7FD6"/>
    <w:rsid w:val="002D2FDC"/>
    <w:rsid w:val="002D47AF"/>
    <w:rsid w:val="002D4D96"/>
    <w:rsid w:val="002D54B1"/>
    <w:rsid w:val="002D6AE6"/>
    <w:rsid w:val="002D7159"/>
    <w:rsid w:val="002D72F1"/>
    <w:rsid w:val="002E182F"/>
    <w:rsid w:val="002E3039"/>
    <w:rsid w:val="002E55B2"/>
    <w:rsid w:val="002E7319"/>
    <w:rsid w:val="002F0444"/>
    <w:rsid w:val="002F1916"/>
    <w:rsid w:val="002F1B04"/>
    <w:rsid w:val="00304D29"/>
    <w:rsid w:val="0030529E"/>
    <w:rsid w:val="0031259B"/>
    <w:rsid w:val="00313EA1"/>
    <w:rsid w:val="00317017"/>
    <w:rsid w:val="00317DCF"/>
    <w:rsid w:val="00320BD4"/>
    <w:rsid w:val="00321611"/>
    <w:rsid w:val="003238F9"/>
    <w:rsid w:val="00326507"/>
    <w:rsid w:val="00333A17"/>
    <w:rsid w:val="00340916"/>
    <w:rsid w:val="00342870"/>
    <w:rsid w:val="00344B71"/>
    <w:rsid w:val="00346E43"/>
    <w:rsid w:val="00350099"/>
    <w:rsid w:val="003563EC"/>
    <w:rsid w:val="00360323"/>
    <w:rsid w:val="00361D0C"/>
    <w:rsid w:val="00363403"/>
    <w:rsid w:val="00365A66"/>
    <w:rsid w:val="00365B56"/>
    <w:rsid w:val="00365DA9"/>
    <w:rsid w:val="00366070"/>
    <w:rsid w:val="00370618"/>
    <w:rsid w:val="0037541B"/>
    <w:rsid w:val="00376D47"/>
    <w:rsid w:val="00381914"/>
    <w:rsid w:val="00381FE1"/>
    <w:rsid w:val="00383769"/>
    <w:rsid w:val="003839BE"/>
    <w:rsid w:val="003846A5"/>
    <w:rsid w:val="00386300"/>
    <w:rsid w:val="00386C3C"/>
    <w:rsid w:val="00387F55"/>
    <w:rsid w:val="003928EA"/>
    <w:rsid w:val="0039508B"/>
    <w:rsid w:val="00396617"/>
    <w:rsid w:val="003A192F"/>
    <w:rsid w:val="003A1D20"/>
    <w:rsid w:val="003A5519"/>
    <w:rsid w:val="003B1F50"/>
    <w:rsid w:val="003B2693"/>
    <w:rsid w:val="003B5522"/>
    <w:rsid w:val="003B648D"/>
    <w:rsid w:val="003C11EE"/>
    <w:rsid w:val="003C3A07"/>
    <w:rsid w:val="003C400D"/>
    <w:rsid w:val="003C46C9"/>
    <w:rsid w:val="003C5B16"/>
    <w:rsid w:val="003C60EC"/>
    <w:rsid w:val="003C6357"/>
    <w:rsid w:val="003C6542"/>
    <w:rsid w:val="003D12F9"/>
    <w:rsid w:val="003D654B"/>
    <w:rsid w:val="003E12C2"/>
    <w:rsid w:val="003E1830"/>
    <w:rsid w:val="003E1C38"/>
    <w:rsid w:val="003E3A60"/>
    <w:rsid w:val="003E3D98"/>
    <w:rsid w:val="003E727A"/>
    <w:rsid w:val="003F1D2E"/>
    <w:rsid w:val="003F4E8F"/>
    <w:rsid w:val="003F4ECB"/>
    <w:rsid w:val="003F5313"/>
    <w:rsid w:val="003F6397"/>
    <w:rsid w:val="003F6796"/>
    <w:rsid w:val="003F7B2B"/>
    <w:rsid w:val="00400E26"/>
    <w:rsid w:val="00404B84"/>
    <w:rsid w:val="00407DE1"/>
    <w:rsid w:val="00414BBF"/>
    <w:rsid w:val="004150F0"/>
    <w:rsid w:val="0041592C"/>
    <w:rsid w:val="00420CCD"/>
    <w:rsid w:val="00423673"/>
    <w:rsid w:val="00424985"/>
    <w:rsid w:val="00426D6C"/>
    <w:rsid w:val="00434D33"/>
    <w:rsid w:val="00436F5D"/>
    <w:rsid w:val="004433F1"/>
    <w:rsid w:val="00444E30"/>
    <w:rsid w:val="00445279"/>
    <w:rsid w:val="00451BF4"/>
    <w:rsid w:val="004539E7"/>
    <w:rsid w:val="00454766"/>
    <w:rsid w:val="00464B3F"/>
    <w:rsid w:val="004655C2"/>
    <w:rsid w:val="00471391"/>
    <w:rsid w:val="004714D6"/>
    <w:rsid w:val="004723D3"/>
    <w:rsid w:val="004733DC"/>
    <w:rsid w:val="004772DE"/>
    <w:rsid w:val="00482EA4"/>
    <w:rsid w:val="00483869"/>
    <w:rsid w:val="00484C50"/>
    <w:rsid w:val="00487DFB"/>
    <w:rsid w:val="00491B5E"/>
    <w:rsid w:val="00492FFD"/>
    <w:rsid w:val="0049705D"/>
    <w:rsid w:val="004A05A4"/>
    <w:rsid w:val="004A1F7E"/>
    <w:rsid w:val="004A4800"/>
    <w:rsid w:val="004B5F8A"/>
    <w:rsid w:val="004C3464"/>
    <w:rsid w:val="004C3924"/>
    <w:rsid w:val="004D059D"/>
    <w:rsid w:val="004D0E64"/>
    <w:rsid w:val="004D231D"/>
    <w:rsid w:val="004D37CC"/>
    <w:rsid w:val="004D3D63"/>
    <w:rsid w:val="004D4164"/>
    <w:rsid w:val="004D54B1"/>
    <w:rsid w:val="004D6714"/>
    <w:rsid w:val="004E320F"/>
    <w:rsid w:val="004E3900"/>
    <w:rsid w:val="004E3B5C"/>
    <w:rsid w:val="004E3F3F"/>
    <w:rsid w:val="004E4444"/>
    <w:rsid w:val="004E5083"/>
    <w:rsid w:val="004F1085"/>
    <w:rsid w:val="004F4184"/>
    <w:rsid w:val="004F5A26"/>
    <w:rsid w:val="004F5E19"/>
    <w:rsid w:val="004F7FCA"/>
    <w:rsid w:val="00500255"/>
    <w:rsid w:val="00500B91"/>
    <w:rsid w:val="00501106"/>
    <w:rsid w:val="005017C4"/>
    <w:rsid w:val="0050300F"/>
    <w:rsid w:val="005030B1"/>
    <w:rsid w:val="00504E9F"/>
    <w:rsid w:val="00507D6E"/>
    <w:rsid w:val="00511EE6"/>
    <w:rsid w:val="005134AC"/>
    <w:rsid w:val="00520692"/>
    <w:rsid w:val="00521EAF"/>
    <w:rsid w:val="00525B80"/>
    <w:rsid w:val="00526EF8"/>
    <w:rsid w:val="00531292"/>
    <w:rsid w:val="00536F39"/>
    <w:rsid w:val="00537581"/>
    <w:rsid w:val="00537CF0"/>
    <w:rsid w:val="00543C4C"/>
    <w:rsid w:val="005454B1"/>
    <w:rsid w:val="0054560D"/>
    <w:rsid w:val="00547BD1"/>
    <w:rsid w:val="005501DD"/>
    <w:rsid w:val="00551266"/>
    <w:rsid w:val="00552193"/>
    <w:rsid w:val="005538B5"/>
    <w:rsid w:val="00555356"/>
    <w:rsid w:val="00556A04"/>
    <w:rsid w:val="005605FB"/>
    <w:rsid w:val="0056291E"/>
    <w:rsid w:val="00563FA3"/>
    <w:rsid w:val="00565E6F"/>
    <w:rsid w:val="005677C2"/>
    <w:rsid w:val="00571F9E"/>
    <w:rsid w:val="00576365"/>
    <w:rsid w:val="00577E58"/>
    <w:rsid w:val="0058040E"/>
    <w:rsid w:val="005806FF"/>
    <w:rsid w:val="00580B68"/>
    <w:rsid w:val="00580DDA"/>
    <w:rsid w:val="00582430"/>
    <w:rsid w:val="00584B09"/>
    <w:rsid w:val="0058730B"/>
    <w:rsid w:val="005873DA"/>
    <w:rsid w:val="00590ED5"/>
    <w:rsid w:val="00592158"/>
    <w:rsid w:val="00594235"/>
    <w:rsid w:val="005967AD"/>
    <w:rsid w:val="005A1645"/>
    <w:rsid w:val="005A58C8"/>
    <w:rsid w:val="005A773C"/>
    <w:rsid w:val="005B0DCB"/>
    <w:rsid w:val="005B22BF"/>
    <w:rsid w:val="005B37EF"/>
    <w:rsid w:val="005B4A19"/>
    <w:rsid w:val="005C4078"/>
    <w:rsid w:val="005C4CA3"/>
    <w:rsid w:val="005C545E"/>
    <w:rsid w:val="005C74D3"/>
    <w:rsid w:val="005C77D8"/>
    <w:rsid w:val="005C7C5B"/>
    <w:rsid w:val="005D04CA"/>
    <w:rsid w:val="005D2B80"/>
    <w:rsid w:val="005D54B4"/>
    <w:rsid w:val="005D5D98"/>
    <w:rsid w:val="005D649B"/>
    <w:rsid w:val="005D7624"/>
    <w:rsid w:val="005E21BE"/>
    <w:rsid w:val="005E24F9"/>
    <w:rsid w:val="005E31AE"/>
    <w:rsid w:val="005E4A11"/>
    <w:rsid w:val="005F3900"/>
    <w:rsid w:val="005F508A"/>
    <w:rsid w:val="005F5C9B"/>
    <w:rsid w:val="005F7EBA"/>
    <w:rsid w:val="00600470"/>
    <w:rsid w:val="00606E24"/>
    <w:rsid w:val="00611F0F"/>
    <w:rsid w:val="00613A32"/>
    <w:rsid w:val="00613B1B"/>
    <w:rsid w:val="00615E25"/>
    <w:rsid w:val="00617E73"/>
    <w:rsid w:val="00617FD3"/>
    <w:rsid w:val="00622CA5"/>
    <w:rsid w:val="00623258"/>
    <w:rsid w:val="00623914"/>
    <w:rsid w:val="006249FF"/>
    <w:rsid w:val="00625FFA"/>
    <w:rsid w:val="006269A0"/>
    <w:rsid w:val="00633353"/>
    <w:rsid w:val="00635F04"/>
    <w:rsid w:val="00636699"/>
    <w:rsid w:val="00640B73"/>
    <w:rsid w:val="00645C20"/>
    <w:rsid w:val="006540B5"/>
    <w:rsid w:val="0065463E"/>
    <w:rsid w:val="0065573B"/>
    <w:rsid w:val="00656889"/>
    <w:rsid w:val="00660A9F"/>
    <w:rsid w:val="00660D2A"/>
    <w:rsid w:val="00661E4A"/>
    <w:rsid w:val="00663627"/>
    <w:rsid w:val="00664C2D"/>
    <w:rsid w:val="00670FB7"/>
    <w:rsid w:val="006721A7"/>
    <w:rsid w:val="006727A6"/>
    <w:rsid w:val="00673A0F"/>
    <w:rsid w:val="0067486D"/>
    <w:rsid w:val="0068440E"/>
    <w:rsid w:val="0069366A"/>
    <w:rsid w:val="00697E5C"/>
    <w:rsid w:val="006A0014"/>
    <w:rsid w:val="006A3BCA"/>
    <w:rsid w:val="006A6FFC"/>
    <w:rsid w:val="006A7E2F"/>
    <w:rsid w:val="006B1E34"/>
    <w:rsid w:val="006B20B7"/>
    <w:rsid w:val="006B46D4"/>
    <w:rsid w:val="006B6519"/>
    <w:rsid w:val="006B652D"/>
    <w:rsid w:val="006C02A9"/>
    <w:rsid w:val="006C07FD"/>
    <w:rsid w:val="006C1F70"/>
    <w:rsid w:val="006C72BF"/>
    <w:rsid w:val="006D02CE"/>
    <w:rsid w:val="006D0C44"/>
    <w:rsid w:val="006D1EDE"/>
    <w:rsid w:val="006D3E4F"/>
    <w:rsid w:val="006D4292"/>
    <w:rsid w:val="006D486E"/>
    <w:rsid w:val="006D6A56"/>
    <w:rsid w:val="006E3AE1"/>
    <w:rsid w:val="006E3FC1"/>
    <w:rsid w:val="006E589B"/>
    <w:rsid w:val="006E6D16"/>
    <w:rsid w:val="006E773A"/>
    <w:rsid w:val="006F0E1F"/>
    <w:rsid w:val="006F1470"/>
    <w:rsid w:val="006F1F8F"/>
    <w:rsid w:val="006F2AD7"/>
    <w:rsid w:val="006F402C"/>
    <w:rsid w:val="006F51DE"/>
    <w:rsid w:val="006F7573"/>
    <w:rsid w:val="00701727"/>
    <w:rsid w:val="00712244"/>
    <w:rsid w:val="00716D84"/>
    <w:rsid w:val="00721EC9"/>
    <w:rsid w:val="0072338C"/>
    <w:rsid w:val="00723823"/>
    <w:rsid w:val="00730EA5"/>
    <w:rsid w:val="007332C8"/>
    <w:rsid w:val="00734C6B"/>
    <w:rsid w:val="00735F27"/>
    <w:rsid w:val="00736F7D"/>
    <w:rsid w:val="00737F88"/>
    <w:rsid w:val="00742E2D"/>
    <w:rsid w:val="0074555B"/>
    <w:rsid w:val="00747AC6"/>
    <w:rsid w:val="00750256"/>
    <w:rsid w:val="00750F72"/>
    <w:rsid w:val="0075127B"/>
    <w:rsid w:val="007525F5"/>
    <w:rsid w:val="00752A18"/>
    <w:rsid w:val="00756149"/>
    <w:rsid w:val="0076564F"/>
    <w:rsid w:val="00767CD0"/>
    <w:rsid w:val="00773C3B"/>
    <w:rsid w:val="007750A8"/>
    <w:rsid w:val="00775219"/>
    <w:rsid w:val="007773CA"/>
    <w:rsid w:val="00777F15"/>
    <w:rsid w:val="00780A91"/>
    <w:rsid w:val="007810A7"/>
    <w:rsid w:val="007841DF"/>
    <w:rsid w:val="00784399"/>
    <w:rsid w:val="007873B8"/>
    <w:rsid w:val="0078791D"/>
    <w:rsid w:val="00792085"/>
    <w:rsid w:val="0079281D"/>
    <w:rsid w:val="00793BB2"/>
    <w:rsid w:val="00796A6A"/>
    <w:rsid w:val="007971A5"/>
    <w:rsid w:val="0079722C"/>
    <w:rsid w:val="00797D33"/>
    <w:rsid w:val="007A13CE"/>
    <w:rsid w:val="007A4F4F"/>
    <w:rsid w:val="007A511E"/>
    <w:rsid w:val="007A587E"/>
    <w:rsid w:val="007B5EE2"/>
    <w:rsid w:val="007C1241"/>
    <w:rsid w:val="007C3263"/>
    <w:rsid w:val="007C52A1"/>
    <w:rsid w:val="007C5A4A"/>
    <w:rsid w:val="007D498F"/>
    <w:rsid w:val="007D623C"/>
    <w:rsid w:val="007D6DCA"/>
    <w:rsid w:val="007E569C"/>
    <w:rsid w:val="007F3C2F"/>
    <w:rsid w:val="007F3F38"/>
    <w:rsid w:val="007F40EF"/>
    <w:rsid w:val="007F770D"/>
    <w:rsid w:val="00800844"/>
    <w:rsid w:val="00800B5A"/>
    <w:rsid w:val="00800C57"/>
    <w:rsid w:val="008011B0"/>
    <w:rsid w:val="0080302D"/>
    <w:rsid w:val="0080409A"/>
    <w:rsid w:val="00805458"/>
    <w:rsid w:val="00805D94"/>
    <w:rsid w:val="0081295A"/>
    <w:rsid w:val="0081448F"/>
    <w:rsid w:val="00814CED"/>
    <w:rsid w:val="00817165"/>
    <w:rsid w:val="0081769C"/>
    <w:rsid w:val="00820954"/>
    <w:rsid w:val="00820CBF"/>
    <w:rsid w:val="0083086B"/>
    <w:rsid w:val="00832D81"/>
    <w:rsid w:val="00835283"/>
    <w:rsid w:val="00835E45"/>
    <w:rsid w:val="00840B66"/>
    <w:rsid w:val="00841BD0"/>
    <w:rsid w:val="008431D7"/>
    <w:rsid w:val="008442CC"/>
    <w:rsid w:val="00844EE1"/>
    <w:rsid w:val="00847869"/>
    <w:rsid w:val="00850629"/>
    <w:rsid w:val="00850C07"/>
    <w:rsid w:val="00853D72"/>
    <w:rsid w:val="00857728"/>
    <w:rsid w:val="00857D9E"/>
    <w:rsid w:val="00860CDE"/>
    <w:rsid w:val="008626D4"/>
    <w:rsid w:val="008663AA"/>
    <w:rsid w:val="008735F3"/>
    <w:rsid w:val="00873692"/>
    <w:rsid w:val="00873B67"/>
    <w:rsid w:val="00873F8B"/>
    <w:rsid w:val="00874BDA"/>
    <w:rsid w:val="00874C93"/>
    <w:rsid w:val="00876F00"/>
    <w:rsid w:val="00877AD6"/>
    <w:rsid w:val="00877C54"/>
    <w:rsid w:val="00877F52"/>
    <w:rsid w:val="00880115"/>
    <w:rsid w:val="00880AD9"/>
    <w:rsid w:val="00881E73"/>
    <w:rsid w:val="0088215A"/>
    <w:rsid w:val="00884D57"/>
    <w:rsid w:val="008877FB"/>
    <w:rsid w:val="00890DFF"/>
    <w:rsid w:val="008950E5"/>
    <w:rsid w:val="0089536E"/>
    <w:rsid w:val="008965B2"/>
    <w:rsid w:val="008A0358"/>
    <w:rsid w:val="008B036B"/>
    <w:rsid w:val="008B0D7E"/>
    <w:rsid w:val="008B0E6B"/>
    <w:rsid w:val="008B18F0"/>
    <w:rsid w:val="008B34B0"/>
    <w:rsid w:val="008B37B8"/>
    <w:rsid w:val="008B6720"/>
    <w:rsid w:val="008B7E79"/>
    <w:rsid w:val="008C14D2"/>
    <w:rsid w:val="008C18A6"/>
    <w:rsid w:val="008C1906"/>
    <w:rsid w:val="008C5C88"/>
    <w:rsid w:val="008C7EC3"/>
    <w:rsid w:val="008D1ECD"/>
    <w:rsid w:val="008D31E6"/>
    <w:rsid w:val="008D3468"/>
    <w:rsid w:val="008D3B64"/>
    <w:rsid w:val="008D48C4"/>
    <w:rsid w:val="008D4CCE"/>
    <w:rsid w:val="008D4FE9"/>
    <w:rsid w:val="008D5212"/>
    <w:rsid w:val="008D5EE2"/>
    <w:rsid w:val="008D6A9B"/>
    <w:rsid w:val="008E0735"/>
    <w:rsid w:val="008E2ADB"/>
    <w:rsid w:val="008E4759"/>
    <w:rsid w:val="008E58D4"/>
    <w:rsid w:val="008E6335"/>
    <w:rsid w:val="008E69C6"/>
    <w:rsid w:val="008E73AC"/>
    <w:rsid w:val="008F7131"/>
    <w:rsid w:val="008F7EFD"/>
    <w:rsid w:val="0090055E"/>
    <w:rsid w:val="00901103"/>
    <w:rsid w:val="00904A25"/>
    <w:rsid w:val="00906F5D"/>
    <w:rsid w:val="0091003D"/>
    <w:rsid w:val="009116AA"/>
    <w:rsid w:val="0091272C"/>
    <w:rsid w:val="00913883"/>
    <w:rsid w:val="00913887"/>
    <w:rsid w:val="00913E82"/>
    <w:rsid w:val="009142A0"/>
    <w:rsid w:val="00916DC2"/>
    <w:rsid w:val="00922895"/>
    <w:rsid w:val="00923575"/>
    <w:rsid w:val="00925D15"/>
    <w:rsid w:val="00930273"/>
    <w:rsid w:val="00930AB0"/>
    <w:rsid w:val="00930E43"/>
    <w:rsid w:val="00940938"/>
    <w:rsid w:val="009413F8"/>
    <w:rsid w:val="00942717"/>
    <w:rsid w:val="00943EAB"/>
    <w:rsid w:val="00944A6C"/>
    <w:rsid w:val="00947813"/>
    <w:rsid w:val="00950E29"/>
    <w:rsid w:val="009542C4"/>
    <w:rsid w:val="00957556"/>
    <w:rsid w:val="009604F0"/>
    <w:rsid w:val="00960F9C"/>
    <w:rsid w:val="00961CD4"/>
    <w:rsid w:val="00962FE7"/>
    <w:rsid w:val="00964CC1"/>
    <w:rsid w:val="00966DEE"/>
    <w:rsid w:val="00967A4F"/>
    <w:rsid w:val="00973161"/>
    <w:rsid w:val="00976558"/>
    <w:rsid w:val="00981578"/>
    <w:rsid w:val="00983AAE"/>
    <w:rsid w:val="00984664"/>
    <w:rsid w:val="0098760D"/>
    <w:rsid w:val="0099014C"/>
    <w:rsid w:val="00991C88"/>
    <w:rsid w:val="00992C1C"/>
    <w:rsid w:val="00994DCD"/>
    <w:rsid w:val="009967EA"/>
    <w:rsid w:val="00996A81"/>
    <w:rsid w:val="009A66EB"/>
    <w:rsid w:val="009A74B9"/>
    <w:rsid w:val="009B0900"/>
    <w:rsid w:val="009B2865"/>
    <w:rsid w:val="009B500B"/>
    <w:rsid w:val="009C0D30"/>
    <w:rsid w:val="009C120C"/>
    <w:rsid w:val="009C551C"/>
    <w:rsid w:val="009C6728"/>
    <w:rsid w:val="009D134A"/>
    <w:rsid w:val="009D3018"/>
    <w:rsid w:val="009D6D8B"/>
    <w:rsid w:val="009D7C27"/>
    <w:rsid w:val="009E1EC8"/>
    <w:rsid w:val="009E4ECD"/>
    <w:rsid w:val="009E6C3B"/>
    <w:rsid w:val="009F3B3E"/>
    <w:rsid w:val="009F44B3"/>
    <w:rsid w:val="009F4E66"/>
    <w:rsid w:val="009F537C"/>
    <w:rsid w:val="009F7E27"/>
    <w:rsid w:val="00A042FC"/>
    <w:rsid w:val="00A058D6"/>
    <w:rsid w:val="00A0651D"/>
    <w:rsid w:val="00A10E1A"/>
    <w:rsid w:val="00A10EAB"/>
    <w:rsid w:val="00A116C3"/>
    <w:rsid w:val="00A13EE8"/>
    <w:rsid w:val="00A14F5E"/>
    <w:rsid w:val="00A16314"/>
    <w:rsid w:val="00A218C9"/>
    <w:rsid w:val="00A22707"/>
    <w:rsid w:val="00A230B5"/>
    <w:rsid w:val="00A2358F"/>
    <w:rsid w:val="00A25398"/>
    <w:rsid w:val="00A26249"/>
    <w:rsid w:val="00A27A19"/>
    <w:rsid w:val="00A30F44"/>
    <w:rsid w:val="00A3550E"/>
    <w:rsid w:val="00A36641"/>
    <w:rsid w:val="00A42888"/>
    <w:rsid w:val="00A4559C"/>
    <w:rsid w:val="00A47FB1"/>
    <w:rsid w:val="00A53122"/>
    <w:rsid w:val="00A57516"/>
    <w:rsid w:val="00A61458"/>
    <w:rsid w:val="00A66085"/>
    <w:rsid w:val="00A6627A"/>
    <w:rsid w:val="00A66F4A"/>
    <w:rsid w:val="00A71ABC"/>
    <w:rsid w:val="00A71EFA"/>
    <w:rsid w:val="00A71F97"/>
    <w:rsid w:val="00A73543"/>
    <w:rsid w:val="00A755FC"/>
    <w:rsid w:val="00A75E5B"/>
    <w:rsid w:val="00A7651B"/>
    <w:rsid w:val="00A77F85"/>
    <w:rsid w:val="00A81C59"/>
    <w:rsid w:val="00A945F7"/>
    <w:rsid w:val="00A94E2F"/>
    <w:rsid w:val="00A97B5B"/>
    <w:rsid w:val="00AA0170"/>
    <w:rsid w:val="00AA0583"/>
    <w:rsid w:val="00AA1C9B"/>
    <w:rsid w:val="00AA2817"/>
    <w:rsid w:val="00AA5DCF"/>
    <w:rsid w:val="00AA77B9"/>
    <w:rsid w:val="00AB37D9"/>
    <w:rsid w:val="00AB6991"/>
    <w:rsid w:val="00AC0053"/>
    <w:rsid w:val="00AC0B9C"/>
    <w:rsid w:val="00AC3CC1"/>
    <w:rsid w:val="00AC6BCE"/>
    <w:rsid w:val="00AD00B0"/>
    <w:rsid w:val="00AD0F20"/>
    <w:rsid w:val="00AD1EAC"/>
    <w:rsid w:val="00AD4221"/>
    <w:rsid w:val="00AD66F0"/>
    <w:rsid w:val="00AD781F"/>
    <w:rsid w:val="00AE16E8"/>
    <w:rsid w:val="00AE2C4C"/>
    <w:rsid w:val="00AF55E9"/>
    <w:rsid w:val="00AF7887"/>
    <w:rsid w:val="00AF7E34"/>
    <w:rsid w:val="00B00041"/>
    <w:rsid w:val="00B02AB0"/>
    <w:rsid w:val="00B02CF4"/>
    <w:rsid w:val="00B04632"/>
    <w:rsid w:val="00B04FFC"/>
    <w:rsid w:val="00B07770"/>
    <w:rsid w:val="00B11FAC"/>
    <w:rsid w:val="00B13FD5"/>
    <w:rsid w:val="00B16B75"/>
    <w:rsid w:val="00B2021B"/>
    <w:rsid w:val="00B30262"/>
    <w:rsid w:val="00B40112"/>
    <w:rsid w:val="00B4316B"/>
    <w:rsid w:val="00B43CA9"/>
    <w:rsid w:val="00B45A1E"/>
    <w:rsid w:val="00B52032"/>
    <w:rsid w:val="00B53AF1"/>
    <w:rsid w:val="00B556CF"/>
    <w:rsid w:val="00B57AB0"/>
    <w:rsid w:val="00B60519"/>
    <w:rsid w:val="00B60C47"/>
    <w:rsid w:val="00B60E41"/>
    <w:rsid w:val="00B626E1"/>
    <w:rsid w:val="00B62AFD"/>
    <w:rsid w:val="00B65A76"/>
    <w:rsid w:val="00B707C2"/>
    <w:rsid w:val="00B7085C"/>
    <w:rsid w:val="00B728C6"/>
    <w:rsid w:val="00B74FBC"/>
    <w:rsid w:val="00B75A2D"/>
    <w:rsid w:val="00B769BB"/>
    <w:rsid w:val="00B83684"/>
    <w:rsid w:val="00B86E17"/>
    <w:rsid w:val="00B86F0C"/>
    <w:rsid w:val="00B87B3E"/>
    <w:rsid w:val="00B94012"/>
    <w:rsid w:val="00BA04FD"/>
    <w:rsid w:val="00BA18D6"/>
    <w:rsid w:val="00BA38CE"/>
    <w:rsid w:val="00BA3E45"/>
    <w:rsid w:val="00BA46B6"/>
    <w:rsid w:val="00BA4DB7"/>
    <w:rsid w:val="00BA7971"/>
    <w:rsid w:val="00BB06C0"/>
    <w:rsid w:val="00BB5535"/>
    <w:rsid w:val="00BB5853"/>
    <w:rsid w:val="00BB7183"/>
    <w:rsid w:val="00BC0208"/>
    <w:rsid w:val="00BC069F"/>
    <w:rsid w:val="00BC06FC"/>
    <w:rsid w:val="00BC33E4"/>
    <w:rsid w:val="00BC5127"/>
    <w:rsid w:val="00BD00B5"/>
    <w:rsid w:val="00BD30AA"/>
    <w:rsid w:val="00BD30BA"/>
    <w:rsid w:val="00BD3DD6"/>
    <w:rsid w:val="00BD5765"/>
    <w:rsid w:val="00BE06F4"/>
    <w:rsid w:val="00BE1F94"/>
    <w:rsid w:val="00BE57E2"/>
    <w:rsid w:val="00BE5D00"/>
    <w:rsid w:val="00BE6C65"/>
    <w:rsid w:val="00BE71C2"/>
    <w:rsid w:val="00BF0085"/>
    <w:rsid w:val="00BF04E6"/>
    <w:rsid w:val="00BF0A04"/>
    <w:rsid w:val="00BF0D88"/>
    <w:rsid w:val="00BF47E4"/>
    <w:rsid w:val="00BF4C00"/>
    <w:rsid w:val="00BF5ECA"/>
    <w:rsid w:val="00C00413"/>
    <w:rsid w:val="00C015DB"/>
    <w:rsid w:val="00C028A5"/>
    <w:rsid w:val="00C040B2"/>
    <w:rsid w:val="00C109E7"/>
    <w:rsid w:val="00C10E45"/>
    <w:rsid w:val="00C14226"/>
    <w:rsid w:val="00C17F3C"/>
    <w:rsid w:val="00C205F0"/>
    <w:rsid w:val="00C2158E"/>
    <w:rsid w:val="00C22836"/>
    <w:rsid w:val="00C23799"/>
    <w:rsid w:val="00C2606B"/>
    <w:rsid w:val="00C274CA"/>
    <w:rsid w:val="00C31653"/>
    <w:rsid w:val="00C335CA"/>
    <w:rsid w:val="00C3399F"/>
    <w:rsid w:val="00C36DFC"/>
    <w:rsid w:val="00C42CBE"/>
    <w:rsid w:val="00C4372A"/>
    <w:rsid w:val="00C44449"/>
    <w:rsid w:val="00C534E5"/>
    <w:rsid w:val="00C63E42"/>
    <w:rsid w:val="00C64825"/>
    <w:rsid w:val="00C65F88"/>
    <w:rsid w:val="00C71FA6"/>
    <w:rsid w:val="00C73E83"/>
    <w:rsid w:val="00C766F8"/>
    <w:rsid w:val="00C829E7"/>
    <w:rsid w:val="00C8390C"/>
    <w:rsid w:val="00C87540"/>
    <w:rsid w:val="00C90551"/>
    <w:rsid w:val="00C91D98"/>
    <w:rsid w:val="00C9268A"/>
    <w:rsid w:val="00C956A8"/>
    <w:rsid w:val="00C9656A"/>
    <w:rsid w:val="00C97A95"/>
    <w:rsid w:val="00CA080C"/>
    <w:rsid w:val="00CA2996"/>
    <w:rsid w:val="00CA549A"/>
    <w:rsid w:val="00CA710A"/>
    <w:rsid w:val="00CA7252"/>
    <w:rsid w:val="00CB083D"/>
    <w:rsid w:val="00CB1A60"/>
    <w:rsid w:val="00CB7972"/>
    <w:rsid w:val="00CC1066"/>
    <w:rsid w:val="00CC13DA"/>
    <w:rsid w:val="00CC172A"/>
    <w:rsid w:val="00CD1A8D"/>
    <w:rsid w:val="00CD1BB4"/>
    <w:rsid w:val="00CD70C3"/>
    <w:rsid w:val="00CE24EB"/>
    <w:rsid w:val="00CE3288"/>
    <w:rsid w:val="00CE48A4"/>
    <w:rsid w:val="00CE496C"/>
    <w:rsid w:val="00CE661A"/>
    <w:rsid w:val="00CE7813"/>
    <w:rsid w:val="00CE7DB9"/>
    <w:rsid w:val="00CF0AE4"/>
    <w:rsid w:val="00D01C28"/>
    <w:rsid w:val="00D04AB4"/>
    <w:rsid w:val="00D05318"/>
    <w:rsid w:val="00D067F4"/>
    <w:rsid w:val="00D077DC"/>
    <w:rsid w:val="00D07954"/>
    <w:rsid w:val="00D1244E"/>
    <w:rsid w:val="00D13A7C"/>
    <w:rsid w:val="00D13B00"/>
    <w:rsid w:val="00D16004"/>
    <w:rsid w:val="00D20065"/>
    <w:rsid w:val="00D21279"/>
    <w:rsid w:val="00D23978"/>
    <w:rsid w:val="00D2697A"/>
    <w:rsid w:val="00D43E94"/>
    <w:rsid w:val="00D4471C"/>
    <w:rsid w:val="00D461E6"/>
    <w:rsid w:val="00D4794F"/>
    <w:rsid w:val="00D5230A"/>
    <w:rsid w:val="00D54497"/>
    <w:rsid w:val="00D55C5F"/>
    <w:rsid w:val="00D55EEB"/>
    <w:rsid w:val="00D56D82"/>
    <w:rsid w:val="00D5731E"/>
    <w:rsid w:val="00D575B3"/>
    <w:rsid w:val="00D60584"/>
    <w:rsid w:val="00D609D9"/>
    <w:rsid w:val="00D60E95"/>
    <w:rsid w:val="00D613E3"/>
    <w:rsid w:val="00D61E9A"/>
    <w:rsid w:val="00D61F1F"/>
    <w:rsid w:val="00D63FDD"/>
    <w:rsid w:val="00D66520"/>
    <w:rsid w:val="00D70708"/>
    <w:rsid w:val="00D725CD"/>
    <w:rsid w:val="00D75237"/>
    <w:rsid w:val="00D7649F"/>
    <w:rsid w:val="00D76946"/>
    <w:rsid w:val="00D804E0"/>
    <w:rsid w:val="00D81F0B"/>
    <w:rsid w:val="00D821DC"/>
    <w:rsid w:val="00D8317D"/>
    <w:rsid w:val="00D84975"/>
    <w:rsid w:val="00D84E57"/>
    <w:rsid w:val="00D8544B"/>
    <w:rsid w:val="00D957FD"/>
    <w:rsid w:val="00D96D35"/>
    <w:rsid w:val="00DA5E95"/>
    <w:rsid w:val="00DB016B"/>
    <w:rsid w:val="00DB1E43"/>
    <w:rsid w:val="00DB3C5C"/>
    <w:rsid w:val="00DB52FF"/>
    <w:rsid w:val="00DB5762"/>
    <w:rsid w:val="00DB5E7F"/>
    <w:rsid w:val="00DB6FC2"/>
    <w:rsid w:val="00DC020E"/>
    <w:rsid w:val="00DC030F"/>
    <w:rsid w:val="00DC0EE0"/>
    <w:rsid w:val="00DC258A"/>
    <w:rsid w:val="00DC2C4A"/>
    <w:rsid w:val="00DD4379"/>
    <w:rsid w:val="00DD6DAF"/>
    <w:rsid w:val="00DD76BF"/>
    <w:rsid w:val="00DE357C"/>
    <w:rsid w:val="00DE3E64"/>
    <w:rsid w:val="00DF1991"/>
    <w:rsid w:val="00DF3DE9"/>
    <w:rsid w:val="00DF5E0D"/>
    <w:rsid w:val="00DF6B95"/>
    <w:rsid w:val="00E028A8"/>
    <w:rsid w:val="00E02FB1"/>
    <w:rsid w:val="00E03D5E"/>
    <w:rsid w:val="00E04B6B"/>
    <w:rsid w:val="00E05EBE"/>
    <w:rsid w:val="00E07263"/>
    <w:rsid w:val="00E07E14"/>
    <w:rsid w:val="00E11CC4"/>
    <w:rsid w:val="00E14589"/>
    <w:rsid w:val="00E14ACB"/>
    <w:rsid w:val="00E14BB3"/>
    <w:rsid w:val="00E15127"/>
    <w:rsid w:val="00E15D95"/>
    <w:rsid w:val="00E177E5"/>
    <w:rsid w:val="00E20B38"/>
    <w:rsid w:val="00E22555"/>
    <w:rsid w:val="00E23D87"/>
    <w:rsid w:val="00E23E0E"/>
    <w:rsid w:val="00E30125"/>
    <w:rsid w:val="00E30D15"/>
    <w:rsid w:val="00E352B0"/>
    <w:rsid w:val="00E36BAF"/>
    <w:rsid w:val="00E411F1"/>
    <w:rsid w:val="00E416AF"/>
    <w:rsid w:val="00E43381"/>
    <w:rsid w:val="00E44110"/>
    <w:rsid w:val="00E45E39"/>
    <w:rsid w:val="00E47F3F"/>
    <w:rsid w:val="00E5077A"/>
    <w:rsid w:val="00E5297A"/>
    <w:rsid w:val="00E52F26"/>
    <w:rsid w:val="00E537FF"/>
    <w:rsid w:val="00E564C7"/>
    <w:rsid w:val="00E57920"/>
    <w:rsid w:val="00E57ED5"/>
    <w:rsid w:val="00E60870"/>
    <w:rsid w:val="00E63432"/>
    <w:rsid w:val="00E64E3D"/>
    <w:rsid w:val="00E64EFD"/>
    <w:rsid w:val="00E67199"/>
    <w:rsid w:val="00E77FD7"/>
    <w:rsid w:val="00E81478"/>
    <w:rsid w:val="00E82936"/>
    <w:rsid w:val="00E846EC"/>
    <w:rsid w:val="00E848A3"/>
    <w:rsid w:val="00E850F8"/>
    <w:rsid w:val="00E90959"/>
    <w:rsid w:val="00E94D82"/>
    <w:rsid w:val="00EA333D"/>
    <w:rsid w:val="00EA4ECD"/>
    <w:rsid w:val="00EA5337"/>
    <w:rsid w:val="00EA53A0"/>
    <w:rsid w:val="00EB1423"/>
    <w:rsid w:val="00EB2F7E"/>
    <w:rsid w:val="00EB39B9"/>
    <w:rsid w:val="00EB7C40"/>
    <w:rsid w:val="00EC080A"/>
    <w:rsid w:val="00EC0A29"/>
    <w:rsid w:val="00EC1207"/>
    <w:rsid w:val="00EC2234"/>
    <w:rsid w:val="00EC4A9E"/>
    <w:rsid w:val="00EC53E0"/>
    <w:rsid w:val="00EC7134"/>
    <w:rsid w:val="00EC7C4D"/>
    <w:rsid w:val="00ED0370"/>
    <w:rsid w:val="00ED3C85"/>
    <w:rsid w:val="00ED5C7B"/>
    <w:rsid w:val="00ED6A06"/>
    <w:rsid w:val="00EE2EB1"/>
    <w:rsid w:val="00EE5B73"/>
    <w:rsid w:val="00EF2FE2"/>
    <w:rsid w:val="00EF3663"/>
    <w:rsid w:val="00EF54FD"/>
    <w:rsid w:val="00F0056C"/>
    <w:rsid w:val="00F019B1"/>
    <w:rsid w:val="00F03D8A"/>
    <w:rsid w:val="00F1083F"/>
    <w:rsid w:val="00F11D71"/>
    <w:rsid w:val="00F12660"/>
    <w:rsid w:val="00F147E9"/>
    <w:rsid w:val="00F14BCC"/>
    <w:rsid w:val="00F17196"/>
    <w:rsid w:val="00F17B12"/>
    <w:rsid w:val="00F20100"/>
    <w:rsid w:val="00F20867"/>
    <w:rsid w:val="00F22A1F"/>
    <w:rsid w:val="00F251AC"/>
    <w:rsid w:val="00F303F4"/>
    <w:rsid w:val="00F31B47"/>
    <w:rsid w:val="00F33934"/>
    <w:rsid w:val="00F372D7"/>
    <w:rsid w:val="00F42E75"/>
    <w:rsid w:val="00F45226"/>
    <w:rsid w:val="00F53A69"/>
    <w:rsid w:val="00F55A63"/>
    <w:rsid w:val="00F57F6D"/>
    <w:rsid w:val="00F615E2"/>
    <w:rsid w:val="00F659E6"/>
    <w:rsid w:val="00F716A2"/>
    <w:rsid w:val="00F7384D"/>
    <w:rsid w:val="00F756F0"/>
    <w:rsid w:val="00F75E69"/>
    <w:rsid w:val="00F772ED"/>
    <w:rsid w:val="00F8282A"/>
    <w:rsid w:val="00F83BB7"/>
    <w:rsid w:val="00F847EF"/>
    <w:rsid w:val="00F87452"/>
    <w:rsid w:val="00F90CD4"/>
    <w:rsid w:val="00F91BC7"/>
    <w:rsid w:val="00F94371"/>
    <w:rsid w:val="00F95429"/>
    <w:rsid w:val="00F96B3D"/>
    <w:rsid w:val="00FA000B"/>
    <w:rsid w:val="00FA0304"/>
    <w:rsid w:val="00FA1AD6"/>
    <w:rsid w:val="00FA2A4D"/>
    <w:rsid w:val="00FA4136"/>
    <w:rsid w:val="00FA5429"/>
    <w:rsid w:val="00FA7351"/>
    <w:rsid w:val="00FA7AE6"/>
    <w:rsid w:val="00FB0AEE"/>
    <w:rsid w:val="00FB162F"/>
    <w:rsid w:val="00FB2050"/>
    <w:rsid w:val="00FB477A"/>
    <w:rsid w:val="00FB5AC9"/>
    <w:rsid w:val="00FC0327"/>
    <w:rsid w:val="00FC128D"/>
    <w:rsid w:val="00FC1C3B"/>
    <w:rsid w:val="00FC2265"/>
    <w:rsid w:val="00FC2B5B"/>
    <w:rsid w:val="00FC3C50"/>
    <w:rsid w:val="00FC7B56"/>
    <w:rsid w:val="00FD02DD"/>
    <w:rsid w:val="00FD0FB5"/>
    <w:rsid w:val="00FD2F46"/>
    <w:rsid w:val="00FD3C33"/>
    <w:rsid w:val="00FD3ED1"/>
    <w:rsid w:val="00FD50B4"/>
    <w:rsid w:val="00FD576F"/>
    <w:rsid w:val="00FE0B95"/>
    <w:rsid w:val="00FE0BD9"/>
    <w:rsid w:val="00FE183E"/>
    <w:rsid w:val="00FE2D67"/>
    <w:rsid w:val="00FE371D"/>
    <w:rsid w:val="00FE4B7D"/>
    <w:rsid w:val="00FE61FC"/>
    <w:rsid w:val="00FF7E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AD6"/>
    <w:pPr>
      <w:spacing w:after="0" w:line="240" w:lineRule="auto"/>
    </w:pPr>
    <w:rPr>
      <w:rFonts w:ascii="Calibri" w:eastAsia="Times New Roman" w:hAnsi="Calibri" w:cs="Times New Roman"/>
      <w:lang w:val="ro-RO"/>
    </w:rPr>
  </w:style>
  <w:style w:type="paragraph" w:styleId="Heading1">
    <w:name w:val="heading 1"/>
    <w:basedOn w:val="Normal"/>
    <w:next w:val="Normal"/>
    <w:link w:val="Heading1Char"/>
    <w:qFormat/>
    <w:rsid w:val="00FA1AD6"/>
    <w:pPr>
      <w:keepNext/>
      <w:jc w:val="both"/>
      <w:outlineLvl w:val="0"/>
    </w:pPr>
    <w:rPr>
      <w:rFonts w:ascii="Times New Roman" w:hAnsi="Times New Roman"/>
      <w:b/>
      <w:sz w:val="24"/>
      <w:szCs w:val="24"/>
      <w:lang w:val="en-AU"/>
    </w:rPr>
  </w:style>
  <w:style w:type="paragraph" w:styleId="Heading2">
    <w:name w:val="heading 2"/>
    <w:basedOn w:val="Normal"/>
    <w:next w:val="Normal"/>
    <w:link w:val="Heading2Char"/>
    <w:uiPriority w:val="9"/>
    <w:unhideWhenUsed/>
    <w:qFormat/>
    <w:rsid w:val="00FA1AD6"/>
    <w:pPr>
      <w:keepNext/>
      <w:keepLines/>
      <w:suppressAutoHyphens/>
      <w:autoSpaceDN w:val="0"/>
      <w:spacing w:before="200" w:line="276" w:lineRule="auto"/>
      <w:textAlignment w:val="baseline"/>
      <w:outlineLvl w:val="1"/>
    </w:pPr>
    <w:rPr>
      <w:rFonts w:ascii="Cambria" w:hAnsi="Cambria"/>
      <w:b/>
      <w:bCs/>
      <w:color w:val="4F81BD"/>
      <w:sz w:val="26"/>
      <w:szCs w:val="26"/>
      <w:lang w:eastAsia="ro-RO"/>
    </w:rPr>
  </w:style>
  <w:style w:type="paragraph" w:styleId="Heading3">
    <w:name w:val="heading 3"/>
    <w:basedOn w:val="Normal"/>
    <w:next w:val="Normal"/>
    <w:link w:val="Heading3Char"/>
    <w:unhideWhenUsed/>
    <w:qFormat/>
    <w:rsid w:val="00FA1AD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AD6"/>
    <w:rPr>
      <w:rFonts w:ascii="Times New Roman" w:eastAsia="Times New Roman" w:hAnsi="Times New Roman" w:cs="Times New Roman"/>
      <w:b/>
      <w:sz w:val="24"/>
      <w:szCs w:val="24"/>
      <w:lang w:val="en-AU"/>
    </w:rPr>
  </w:style>
  <w:style w:type="character" w:customStyle="1" w:styleId="Heading2Char">
    <w:name w:val="Heading 2 Char"/>
    <w:basedOn w:val="DefaultParagraphFont"/>
    <w:link w:val="Heading2"/>
    <w:uiPriority w:val="9"/>
    <w:rsid w:val="00FA1AD6"/>
    <w:rPr>
      <w:rFonts w:ascii="Cambria" w:eastAsia="Times New Roman" w:hAnsi="Cambria" w:cs="Times New Roman"/>
      <w:b/>
      <w:bCs/>
      <w:color w:val="4F81BD"/>
      <w:sz w:val="26"/>
      <w:szCs w:val="26"/>
      <w:lang w:val="ro-RO" w:eastAsia="ro-RO"/>
    </w:rPr>
  </w:style>
  <w:style w:type="character" w:customStyle="1" w:styleId="Heading3Char">
    <w:name w:val="Heading 3 Char"/>
    <w:basedOn w:val="DefaultParagraphFont"/>
    <w:link w:val="Heading3"/>
    <w:rsid w:val="00FA1AD6"/>
    <w:rPr>
      <w:rFonts w:ascii="Cambria" w:eastAsia="Times New Roman" w:hAnsi="Cambria" w:cs="Times New Roman"/>
      <w:b/>
      <w:bCs/>
      <w:sz w:val="26"/>
      <w:szCs w:val="26"/>
      <w:lang w:val="ro-RO"/>
    </w:rPr>
  </w:style>
  <w:style w:type="table" w:styleId="TableGrid">
    <w:name w:val="Table Grid"/>
    <w:basedOn w:val="TableNormal"/>
    <w:uiPriority w:val="39"/>
    <w:rsid w:val="00FA1AD6"/>
    <w:pPr>
      <w:spacing w:after="0" w:line="240" w:lineRule="auto"/>
    </w:pPr>
    <w:rPr>
      <w:rFonts w:ascii="Times New Roman" w:eastAsia="Calibri"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link w:val="DefaultTextChar"/>
    <w:rsid w:val="00FA1AD6"/>
    <w:rPr>
      <w:rFonts w:ascii="Times New Roman" w:eastAsia="Calibri" w:hAnsi="Times New Roman"/>
      <w:sz w:val="24"/>
      <w:szCs w:val="24"/>
      <w:lang w:val="en-US"/>
    </w:rPr>
  </w:style>
  <w:style w:type="paragraph" w:customStyle="1" w:styleId="Default">
    <w:name w:val="Default"/>
    <w:rsid w:val="00FA1AD6"/>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Header">
    <w:name w:val="header"/>
    <w:basedOn w:val="Normal"/>
    <w:link w:val="HeaderChar"/>
    <w:uiPriority w:val="99"/>
    <w:rsid w:val="00FA1AD6"/>
    <w:pPr>
      <w:tabs>
        <w:tab w:val="center" w:pos="4320"/>
        <w:tab w:val="right" w:pos="8640"/>
      </w:tabs>
    </w:pPr>
    <w:rPr>
      <w:rFonts w:ascii="Arial" w:hAnsi="Arial"/>
      <w:sz w:val="24"/>
      <w:szCs w:val="24"/>
    </w:rPr>
  </w:style>
  <w:style w:type="character" w:customStyle="1" w:styleId="HeaderChar">
    <w:name w:val="Header Char"/>
    <w:basedOn w:val="DefaultParagraphFont"/>
    <w:link w:val="Header"/>
    <w:uiPriority w:val="99"/>
    <w:rsid w:val="00FA1AD6"/>
    <w:rPr>
      <w:rFonts w:ascii="Arial" w:eastAsia="Times New Roman" w:hAnsi="Arial" w:cs="Times New Roman"/>
      <w:sz w:val="24"/>
      <w:szCs w:val="24"/>
    </w:rPr>
  </w:style>
  <w:style w:type="paragraph" w:styleId="Footer">
    <w:name w:val="footer"/>
    <w:aliases w:val=" Caracter,Caracter"/>
    <w:basedOn w:val="Normal"/>
    <w:link w:val="FooterChar"/>
    <w:uiPriority w:val="99"/>
    <w:rsid w:val="00FA1AD6"/>
    <w:pPr>
      <w:tabs>
        <w:tab w:val="center" w:pos="4680"/>
        <w:tab w:val="right" w:pos="9360"/>
      </w:tabs>
    </w:pPr>
  </w:style>
  <w:style w:type="character" w:customStyle="1" w:styleId="FooterChar">
    <w:name w:val="Footer Char"/>
    <w:aliases w:val=" Caracter Char,Caracter Char"/>
    <w:basedOn w:val="DefaultParagraphFont"/>
    <w:link w:val="Footer"/>
    <w:uiPriority w:val="99"/>
    <w:rsid w:val="00FA1AD6"/>
    <w:rPr>
      <w:rFonts w:ascii="Calibri" w:eastAsia="Times New Roman" w:hAnsi="Calibri" w:cs="Times New Roman"/>
      <w:lang w:val="ro-RO"/>
    </w:rPr>
  </w:style>
  <w:style w:type="paragraph" w:styleId="BalloonText">
    <w:name w:val="Balloon Text"/>
    <w:basedOn w:val="Normal"/>
    <w:link w:val="BalloonTextChar"/>
    <w:rsid w:val="00FA1AD6"/>
    <w:rPr>
      <w:rFonts w:ascii="Tahoma" w:hAnsi="Tahoma"/>
      <w:sz w:val="16"/>
      <w:szCs w:val="16"/>
    </w:rPr>
  </w:style>
  <w:style w:type="character" w:customStyle="1" w:styleId="BalloonTextChar">
    <w:name w:val="Balloon Text Char"/>
    <w:basedOn w:val="DefaultParagraphFont"/>
    <w:link w:val="BalloonText"/>
    <w:rsid w:val="00FA1AD6"/>
    <w:rPr>
      <w:rFonts w:ascii="Tahoma" w:eastAsia="Times New Roman" w:hAnsi="Tahoma" w:cs="Times New Roman"/>
      <w:sz w:val="16"/>
      <w:szCs w:val="16"/>
      <w:lang w:val="ro-RO"/>
    </w:rPr>
  </w:style>
  <w:style w:type="character" w:styleId="PageNumber">
    <w:name w:val="page number"/>
    <w:basedOn w:val="DefaultParagraphFont"/>
    <w:rsid w:val="00FA1AD6"/>
  </w:style>
  <w:style w:type="paragraph" w:styleId="BodyText">
    <w:name w:val="Body Text"/>
    <w:basedOn w:val="Normal"/>
    <w:link w:val="BodyTextChar"/>
    <w:rsid w:val="00FA1AD6"/>
    <w:pPr>
      <w:spacing w:after="120"/>
    </w:pPr>
    <w:rPr>
      <w:rFonts w:ascii="Times New Roman" w:hAnsi="Times New Roman"/>
      <w:sz w:val="24"/>
      <w:szCs w:val="24"/>
      <w:lang w:eastAsia="ro-RO"/>
    </w:rPr>
  </w:style>
  <w:style w:type="character" w:customStyle="1" w:styleId="BodyTextChar">
    <w:name w:val="Body Text Char"/>
    <w:basedOn w:val="DefaultParagraphFont"/>
    <w:link w:val="BodyText"/>
    <w:rsid w:val="00FA1AD6"/>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FA1AD6"/>
    <w:pPr>
      <w:spacing w:after="120" w:line="480" w:lineRule="auto"/>
    </w:pPr>
  </w:style>
  <w:style w:type="character" w:customStyle="1" w:styleId="BodyText2Char">
    <w:name w:val="Body Text 2 Char"/>
    <w:basedOn w:val="DefaultParagraphFont"/>
    <w:link w:val="BodyText2"/>
    <w:rsid w:val="00FA1AD6"/>
    <w:rPr>
      <w:rFonts w:ascii="Calibri" w:eastAsia="Times New Roman" w:hAnsi="Calibri" w:cs="Times New Roman"/>
      <w:lang w:val="ro-RO"/>
    </w:rPr>
  </w:style>
  <w:style w:type="paragraph" w:styleId="BodyText3">
    <w:name w:val="Body Text 3"/>
    <w:basedOn w:val="Normal"/>
    <w:link w:val="BodyText3Char"/>
    <w:rsid w:val="00FA1AD6"/>
    <w:pPr>
      <w:spacing w:after="120"/>
    </w:pPr>
    <w:rPr>
      <w:sz w:val="16"/>
      <w:szCs w:val="16"/>
    </w:rPr>
  </w:style>
  <w:style w:type="character" w:customStyle="1" w:styleId="BodyText3Char">
    <w:name w:val="Body Text 3 Char"/>
    <w:basedOn w:val="DefaultParagraphFont"/>
    <w:link w:val="BodyText3"/>
    <w:rsid w:val="00FA1AD6"/>
    <w:rPr>
      <w:rFonts w:ascii="Calibri" w:eastAsia="Times New Roman" w:hAnsi="Calibri" w:cs="Times New Roman"/>
      <w:sz w:val="16"/>
      <w:szCs w:val="16"/>
      <w:lang w:val="ro-RO"/>
    </w:rPr>
  </w:style>
  <w:style w:type="paragraph" w:styleId="BodyTextIndent">
    <w:name w:val="Body Text Indent"/>
    <w:basedOn w:val="Normal"/>
    <w:link w:val="BodyTextIndentChar"/>
    <w:rsid w:val="00FA1AD6"/>
    <w:pPr>
      <w:spacing w:after="120"/>
      <w:ind w:left="283"/>
    </w:pPr>
  </w:style>
  <w:style w:type="character" w:customStyle="1" w:styleId="BodyTextIndentChar">
    <w:name w:val="Body Text Indent Char"/>
    <w:basedOn w:val="DefaultParagraphFont"/>
    <w:link w:val="BodyTextIndent"/>
    <w:rsid w:val="00FA1AD6"/>
    <w:rPr>
      <w:rFonts w:ascii="Calibri" w:eastAsia="Times New Roman" w:hAnsi="Calibri" w:cs="Times New Roman"/>
      <w:lang w:val="ro-RO"/>
    </w:rPr>
  </w:style>
  <w:style w:type="character" w:customStyle="1" w:styleId="DefaultTextChar">
    <w:name w:val="Default Text Char"/>
    <w:link w:val="DefaultText"/>
    <w:rsid w:val="00FA1AD6"/>
    <w:rPr>
      <w:rFonts w:ascii="Times New Roman" w:eastAsia="Calibri" w:hAnsi="Times New Roman" w:cs="Times New Roman"/>
      <w:sz w:val="24"/>
      <w:szCs w:val="24"/>
      <w:lang w:val="en-US"/>
    </w:rPr>
  </w:style>
  <w:style w:type="paragraph" w:styleId="HTMLPreformatted">
    <w:name w:val="HTML Preformatted"/>
    <w:basedOn w:val="Normal"/>
    <w:link w:val="HTMLPreformattedChar"/>
    <w:uiPriority w:val="99"/>
    <w:unhideWhenUsed/>
    <w:rsid w:val="00FA1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FA1AD6"/>
    <w:rPr>
      <w:rFonts w:ascii="Courier New" w:eastAsia="Times New Roman" w:hAnsi="Courier New" w:cs="Times New Roman"/>
      <w:sz w:val="20"/>
      <w:szCs w:val="20"/>
    </w:rPr>
  </w:style>
  <w:style w:type="character" w:customStyle="1" w:styleId="uniqueidentificationcodelist">
    <w:name w:val="uniqueidentificationcodelist"/>
    <w:basedOn w:val="DefaultParagraphFont"/>
    <w:rsid w:val="00FA1AD6"/>
  </w:style>
  <w:style w:type="paragraph" w:styleId="ListParagraph">
    <w:name w:val="List Paragraph"/>
    <w:aliases w:val="Forth level,Citation List,본문(내용),List Paragraph (numbered (a)),Normal bullet 2,body 2,lp1,Heading x1,Lista 1,lp11,List Paragraph11,List Paragraph1"/>
    <w:basedOn w:val="Normal"/>
    <w:link w:val="ListParagraphChar"/>
    <w:uiPriority w:val="34"/>
    <w:qFormat/>
    <w:rsid w:val="00FA1AD6"/>
    <w:pPr>
      <w:ind w:left="720"/>
      <w:contextualSpacing/>
    </w:pPr>
  </w:style>
  <w:style w:type="character" w:styleId="Emphasis">
    <w:name w:val="Emphasis"/>
    <w:qFormat/>
    <w:rsid w:val="00FA1AD6"/>
    <w:rPr>
      <w:i/>
      <w:iCs/>
    </w:rPr>
  </w:style>
  <w:style w:type="character" w:customStyle="1" w:styleId="apple-converted-space">
    <w:name w:val="apple-converted-space"/>
    <w:basedOn w:val="DefaultParagraphFont"/>
    <w:rsid w:val="00FA1AD6"/>
  </w:style>
  <w:style w:type="character" w:customStyle="1" w:styleId="tli1">
    <w:name w:val="tli1"/>
    <w:basedOn w:val="DefaultParagraphFont"/>
    <w:rsid w:val="00FA1AD6"/>
  </w:style>
  <w:style w:type="character" w:customStyle="1" w:styleId="shorttext">
    <w:name w:val="short_text"/>
    <w:basedOn w:val="DefaultParagraphFont"/>
    <w:rsid w:val="00FA1AD6"/>
  </w:style>
  <w:style w:type="paragraph" w:styleId="BodyTextIndent3">
    <w:name w:val="Body Text Indent 3"/>
    <w:basedOn w:val="Normal"/>
    <w:link w:val="BodyTextIndent3Char"/>
    <w:rsid w:val="00FA1AD6"/>
    <w:pPr>
      <w:spacing w:after="120"/>
      <w:ind w:left="283"/>
    </w:pPr>
    <w:rPr>
      <w:sz w:val="16"/>
      <w:szCs w:val="16"/>
    </w:rPr>
  </w:style>
  <w:style w:type="character" w:customStyle="1" w:styleId="BodyTextIndent3Char">
    <w:name w:val="Body Text Indent 3 Char"/>
    <w:basedOn w:val="DefaultParagraphFont"/>
    <w:link w:val="BodyTextIndent3"/>
    <w:rsid w:val="00FA1AD6"/>
    <w:rPr>
      <w:rFonts w:ascii="Calibri" w:eastAsia="Times New Roman" w:hAnsi="Calibri" w:cs="Times New Roman"/>
      <w:sz w:val="16"/>
      <w:szCs w:val="16"/>
      <w:lang w:val="ro-RO"/>
    </w:rPr>
  </w:style>
  <w:style w:type="character" w:styleId="CommentReference">
    <w:name w:val="annotation reference"/>
    <w:uiPriority w:val="99"/>
    <w:rsid w:val="00FA1AD6"/>
    <w:rPr>
      <w:sz w:val="16"/>
      <w:szCs w:val="16"/>
    </w:rPr>
  </w:style>
  <w:style w:type="paragraph" w:styleId="CommentText">
    <w:name w:val="annotation text"/>
    <w:basedOn w:val="Normal"/>
    <w:link w:val="CommentTextChar"/>
    <w:uiPriority w:val="99"/>
    <w:rsid w:val="00FA1AD6"/>
    <w:rPr>
      <w:sz w:val="20"/>
      <w:szCs w:val="20"/>
    </w:rPr>
  </w:style>
  <w:style w:type="character" w:customStyle="1" w:styleId="CommentTextChar">
    <w:name w:val="Comment Text Char"/>
    <w:basedOn w:val="DefaultParagraphFont"/>
    <w:link w:val="CommentText"/>
    <w:uiPriority w:val="99"/>
    <w:rsid w:val="00FA1AD6"/>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rsid w:val="00FA1AD6"/>
    <w:rPr>
      <w:b/>
      <w:bCs/>
    </w:rPr>
  </w:style>
  <w:style w:type="character" w:customStyle="1" w:styleId="CommentSubjectChar">
    <w:name w:val="Comment Subject Char"/>
    <w:basedOn w:val="CommentTextChar"/>
    <w:link w:val="CommentSubject"/>
    <w:rsid w:val="00FA1AD6"/>
    <w:rPr>
      <w:rFonts w:ascii="Calibri" w:eastAsia="Times New Roman" w:hAnsi="Calibri" w:cs="Times New Roman"/>
      <w:b/>
      <w:bCs/>
      <w:sz w:val="20"/>
      <w:szCs w:val="20"/>
      <w:lang w:val="ro-RO"/>
    </w:rPr>
  </w:style>
  <w:style w:type="character" w:customStyle="1" w:styleId="ListParagraphChar">
    <w:name w:val="List Paragraph Char"/>
    <w:aliases w:val="Forth level Char,Citation List Char,본문(내용) Char,List Paragraph (numbered (a)) Char,Normal bullet 2 Char,body 2 Char,lp1 Char,Heading x1 Char,Lista 1 Char,lp11 Char,List Paragraph11 Char,List Paragraph1 Char"/>
    <w:link w:val="ListParagraph"/>
    <w:uiPriority w:val="34"/>
    <w:locked/>
    <w:rsid w:val="00FA1AD6"/>
    <w:rPr>
      <w:rFonts w:ascii="Calibri" w:eastAsia="Times New Roman" w:hAnsi="Calibri" w:cs="Times New Roman"/>
      <w:lang w:val="ro-RO"/>
    </w:rPr>
  </w:style>
  <w:style w:type="character" w:styleId="Hyperlink">
    <w:name w:val="Hyperlink"/>
    <w:basedOn w:val="DefaultParagraphFont"/>
    <w:uiPriority w:val="99"/>
    <w:rsid w:val="00983AAE"/>
    <w:rPr>
      <w:color w:val="0000FF"/>
      <w:u w:val="single"/>
    </w:rPr>
  </w:style>
  <w:style w:type="paragraph" w:styleId="Revision">
    <w:name w:val="Revision"/>
    <w:hidden/>
    <w:uiPriority w:val="99"/>
    <w:semiHidden/>
    <w:rsid w:val="00DB3C5C"/>
    <w:pPr>
      <w:spacing w:after="0" w:line="240" w:lineRule="auto"/>
    </w:pPr>
    <w:rPr>
      <w:rFonts w:ascii="Calibri" w:eastAsia="Times New Roman" w:hAnsi="Calibri" w:cs="Times New Roman"/>
      <w:lang w:val="ro-RO"/>
    </w:rPr>
  </w:style>
  <w:style w:type="character" w:customStyle="1" w:styleId="Bodytext30">
    <w:name w:val="Body text (3)_"/>
    <w:link w:val="Bodytext31"/>
    <w:rsid w:val="000763DD"/>
    <w:rPr>
      <w:rFonts w:ascii="Times New Roman" w:eastAsia="Times New Roman" w:hAnsi="Times New Roman" w:cs="Times New Roman"/>
      <w:b/>
      <w:bCs/>
      <w:i/>
      <w:iCs/>
      <w:sz w:val="18"/>
      <w:szCs w:val="18"/>
      <w:shd w:val="clear" w:color="auto" w:fill="FFFFFF"/>
    </w:rPr>
  </w:style>
  <w:style w:type="paragraph" w:customStyle="1" w:styleId="Bodytext31">
    <w:name w:val="Body text (3)"/>
    <w:basedOn w:val="Normal"/>
    <w:link w:val="Bodytext30"/>
    <w:rsid w:val="000763DD"/>
    <w:pPr>
      <w:widowControl w:val="0"/>
      <w:shd w:val="clear" w:color="auto" w:fill="FFFFFF"/>
      <w:spacing w:after="1680" w:line="0" w:lineRule="atLeast"/>
      <w:jc w:val="both"/>
    </w:pPr>
    <w:rPr>
      <w:rFonts w:ascii="Times New Roman" w:hAnsi="Times New Roman"/>
      <w:b/>
      <w:bCs/>
      <w:i/>
      <w:iCs/>
      <w:sz w:val="18"/>
      <w:szCs w:val="18"/>
      <w:lang w:val="en-GB"/>
    </w:rPr>
  </w:style>
</w:styles>
</file>

<file path=word/webSettings.xml><?xml version="1.0" encoding="utf-8"?>
<w:webSettings xmlns:r="http://schemas.openxmlformats.org/officeDocument/2006/relationships" xmlns:w="http://schemas.openxmlformats.org/wordprocessingml/2006/main">
  <w:divs>
    <w:div w:id="271206108">
      <w:bodyDiv w:val="1"/>
      <w:marLeft w:val="0"/>
      <w:marRight w:val="0"/>
      <w:marTop w:val="0"/>
      <w:marBottom w:val="0"/>
      <w:divBdr>
        <w:top w:val="none" w:sz="0" w:space="0" w:color="auto"/>
        <w:left w:val="none" w:sz="0" w:space="0" w:color="auto"/>
        <w:bottom w:val="none" w:sz="0" w:space="0" w:color="auto"/>
        <w:right w:val="none" w:sz="0" w:space="0" w:color="auto"/>
      </w:divBdr>
    </w:div>
    <w:div w:id="214450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_cimpeni@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a_cimpeni@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2529-6779-4001-9493-62C6A8BF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12602</Words>
  <Characters>71834</Characters>
  <Application>Microsoft Office Word</Application>
  <DocSecurity>0</DocSecurity>
  <Lines>598</Lines>
  <Paragraphs>168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84268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Corneliu Boitan</dc:creator>
  <cp:lastModifiedBy>Lazea Radu Marius</cp:lastModifiedBy>
  <cp:revision>2</cp:revision>
  <cp:lastPrinted>2021-10-12T07:24:00Z</cp:lastPrinted>
  <dcterms:created xsi:type="dcterms:W3CDTF">2026-06-05T11:08:00Z</dcterms:created>
  <dcterms:modified xsi:type="dcterms:W3CDTF">2026-06-05T11:08:00Z</dcterms:modified>
</cp:coreProperties>
</file>