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
        <w:tblOverlap w:val="never"/>
        <w:tblW w:w="10387" w:type="dxa"/>
        <w:tblLayout w:type="fixed"/>
        <w:tblLook w:val="0000" w:firstRow="0" w:lastRow="0" w:firstColumn="0" w:lastColumn="0" w:noHBand="0" w:noVBand="0"/>
      </w:tblPr>
      <w:tblGrid>
        <w:gridCol w:w="7128"/>
        <w:gridCol w:w="3259"/>
      </w:tblGrid>
      <w:tr w:rsidR="002D5DC5" w:rsidRPr="008D32DA" w:rsidTr="00A97ABF">
        <w:trPr>
          <w:trHeight w:val="2061"/>
        </w:trPr>
        <w:tc>
          <w:tcPr>
            <w:tcW w:w="7128" w:type="dxa"/>
            <w:shd w:val="clear" w:color="auto" w:fill="auto"/>
          </w:tcPr>
          <w:p w:rsidR="002D5DC5" w:rsidRPr="008D32DA" w:rsidRDefault="002D5DC5" w:rsidP="00A97ABF">
            <w:pPr>
              <w:keepNext/>
              <w:tabs>
                <w:tab w:val="left" w:pos="687"/>
                <w:tab w:val="center" w:pos="3312"/>
              </w:tabs>
              <w:suppressAutoHyphens/>
              <w:jc w:val="center"/>
              <w:outlineLvl w:val="0"/>
              <w:rPr>
                <w:rFonts w:eastAsia="Times New Roman"/>
                <w:b/>
                <w:bCs/>
                <w:kern w:val="32"/>
                <w:szCs w:val="28"/>
                <w:lang w:eastAsia="ar-SA"/>
              </w:rPr>
            </w:pPr>
            <w:r w:rsidRPr="008D32DA">
              <w:rPr>
                <w:rFonts w:eastAsia="Times New Roman"/>
                <w:b/>
                <w:bCs/>
                <w:kern w:val="32"/>
                <w:szCs w:val="28"/>
                <w:lang w:eastAsia="ar-SA"/>
              </w:rPr>
              <w:t>MINISTERUL AFACERILOR INTERNE</w:t>
            </w:r>
          </w:p>
          <w:p w:rsidR="002D5DC5" w:rsidRPr="008D32DA" w:rsidRDefault="002D5DC5" w:rsidP="00A97ABF">
            <w:pPr>
              <w:jc w:val="center"/>
              <w:rPr>
                <w:rFonts w:eastAsia="Times New Roman"/>
                <w:szCs w:val="28"/>
                <w:lang w:eastAsia="ar-SA"/>
              </w:rPr>
            </w:pPr>
            <w:r w:rsidRPr="008D32DA">
              <w:rPr>
                <w:rFonts w:eastAsia="Times New Roman"/>
                <w:b/>
                <w:szCs w:val="28"/>
              </w:rPr>
              <w:t>INSPECTORATUL GENERAL AL POLIȚIEI DE FRONTIERĂ</w:t>
            </w:r>
          </w:p>
          <w:p w:rsidR="002D5DC5" w:rsidRDefault="002D5DC5" w:rsidP="00A97ABF">
            <w:pPr>
              <w:tabs>
                <w:tab w:val="left" w:pos="4862"/>
              </w:tabs>
              <w:jc w:val="center"/>
              <w:rPr>
                <w:rFonts w:eastAsia="Times New Roman"/>
                <w:b/>
                <w:szCs w:val="28"/>
              </w:rPr>
            </w:pPr>
            <w:r>
              <w:rPr>
                <w:rFonts w:eastAsia="Times New Roman"/>
                <w:b/>
                <w:noProof/>
                <w:szCs w:val="28"/>
              </w:rPr>
              <w:drawing>
                <wp:inline distT="0" distB="0" distL="0" distR="0" wp14:anchorId="0064AAAA" wp14:editId="30F3F814">
                  <wp:extent cx="380011" cy="5357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mare PF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368" cy="536257"/>
                          </a:xfrm>
                          <a:prstGeom prst="rect">
                            <a:avLst/>
                          </a:prstGeom>
                        </pic:spPr>
                      </pic:pic>
                    </a:graphicData>
                  </a:graphic>
                </wp:inline>
              </w:drawing>
            </w:r>
          </w:p>
          <w:p w:rsidR="002D5DC5" w:rsidRPr="008D32DA" w:rsidRDefault="002D5DC5" w:rsidP="00226045">
            <w:pPr>
              <w:tabs>
                <w:tab w:val="left" w:pos="4862"/>
              </w:tabs>
              <w:jc w:val="center"/>
              <w:rPr>
                <w:rFonts w:eastAsia="Times New Roman"/>
                <w:szCs w:val="28"/>
              </w:rPr>
            </w:pPr>
            <w:r w:rsidRPr="008D32DA">
              <w:rPr>
                <w:rFonts w:eastAsia="Times New Roman"/>
                <w:b/>
                <w:szCs w:val="28"/>
              </w:rPr>
              <w:t xml:space="preserve">INSPECTORATUL TERITORIAL AL POLIȚIEI DE </w:t>
            </w:r>
            <w:r w:rsidRPr="0032139D">
              <w:rPr>
                <w:rFonts w:eastAsia="Times New Roman"/>
                <w:b/>
                <w:szCs w:val="28"/>
              </w:rPr>
              <w:t>FRONTIERĂ IAŞI</w:t>
            </w:r>
          </w:p>
        </w:tc>
        <w:tc>
          <w:tcPr>
            <w:tcW w:w="3259" w:type="dxa"/>
            <w:shd w:val="clear" w:color="auto" w:fill="auto"/>
          </w:tcPr>
          <w:p w:rsidR="002D5DC5" w:rsidRDefault="002D5DC5" w:rsidP="00A97ABF">
            <w:pPr>
              <w:ind w:right="-108"/>
              <w:jc w:val="center"/>
              <w:rPr>
                <w:rFonts w:eastAsia="Times New Roman"/>
                <w:b/>
                <w:szCs w:val="28"/>
              </w:rPr>
            </w:pPr>
            <w:r>
              <w:rPr>
                <w:rFonts w:ascii="Arial Narrow" w:hAnsi="Arial Narrow" w:cs="Arial Narrow"/>
                <w:b/>
                <w:noProof/>
                <w:color w:val="003F85"/>
                <w:sz w:val="48"/>
                <w:szCs w:val="48"/>
              </w:rPr>
              <w:drawing>
                <wp:inline distT="0" distB="0" distL="0" distR="0" wp14:anchorId="1A80D336" wp14:editId="5B338C77">
                  <wp:extent cx="2000443" cy="60495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4075" cy="609081"/>
                          </a:xfrm>
                          <a:prstGeom prst="rect">
                            <a:avLst/>
                          </a:prstGeom>
                          <a:noFill/>
                          <a:ln>
                            <a:noFill/>
                          </a:ln>
                        </pic:spPr>
                      </pic:pic>
                    </a:graphicData>
                  </a:graphic>
                </wp:inline>
              </w:drawing>
            </w:r>
          </w:p>
          <w:p w:rsidR="002D5DC5" w:rsidRPr="00470F4A" w:rsidRDefault="002972DE" w:rsidP="002972DE">
            <w:pPr>
              <w:ind w:right="-108"/>
              <w:rPr>
                <w:rFonts w:eastAsia="Times New Roman"/>
                <w:b/>
                <w:szCs w:val="28"/>
              </w:rPr>
            </w:pPr>
            <w:r>
              <w:rPr>
                <w:rFonts w:eastAsia="Times New Roman"/>
                <w:b/>
                <w:szCs w:val="28"/>
              </w:rPr>
              <w:t xml:space="preserve">      </w:t>
            </w:r>
            <w:r w:rsidR="002D5DC5" w:rsidRPr="00470F4A">
              <w:rPr>
                <w:rFonts w:eastAsia="Times New Roman"/>
                <w:b/>
                <w:szCs w:val="28"/>
              </w:rPr>
              <w:t>NESECRET</w:t>
            </w:r>
          </w:p>
          <w:p w:rsidR="002D5DC5" w:rsidRDefault="002972DE" w:rsidP="00A97ABF">
            <w:pPr>
              <w:ind w:right="-108"/>
              <w:rPr>
                <w:rFonts w:eastAsia="Times New Roman"/>
                <w:szCs w:val="28"/>
              </w:rPr>
            </w:pPr>
            <w:r>
              <w:rPr>
                <w:rFonts w:eastAsia="Times New Roman"/>
                <w:szCs w:val="28"/>
              </w:rPr>
              <w:t xml:space="preserve">      </w:t>
            </w:r>
            <w:r w:rsidR="002D5DC5">
              <w:rPr>
                <w:rFonts w:eastAsia="Times New Roman"/>
                <w:szCs w:val="28"/>
              </w:rPr>
              <w:t>Nr.</w:t>
            </w:r>
          </w:p>
          <w:p w:rsidR="002972DE" w:rsidRDefault="002D5DC5" w:rsidP="002972DE">
            <w:pPr>
              <w:ind w:right="-108"/>
              <w:rPr>
                <w:rFonts w:eastAsia="Times New Roman"/>
                <w:szCs w:val="28"/>
              </w:rPr>
            </w:pPr>
            <w:r>
              <w:rPr>
                <w:rFonts w:eastAsia="Times New Roman"/>
                <w:szCs w:val="28"/>
              </w:rPr>
              <w:t xml:space="preserve"> </w:t>
            </w:r>
            <w:r w:rsidR="002972DE">
              <w:rPr>
                <w:rFonts w:eastAsia="Times New Roman"/>
                <w:szCs w:val="28"/>
              </w:rPr>
              <w:t xml:space="preserve">     Din</w:t>
            </w:r>
          </w:p>
          <w:p w:rsidR="002D5DC5" w:rsidRPr="002972DE" w:rsidRDefault="002972DE" w:rsidP="002972DE">
            <w:pPr>
              <w:ind w:right="-108"/>
              <w:rPr>
                <w:rFonts w:eastAsia="Times New Roman"/>
                <w:szCs w:val="28"/>
              </w:rPr>
            </w:pPr>
            <w:r>
              <w:rPr>
                <w:rFonts w:eastAsia="Times New Roman"/>
                <w:szCs w:val="28"/>
              </w:rPr>
              <w:t xml:space="preserve">      </w:t>
            </w:r>
            <w:r w:rsidR="009B3908">
              <w:rPr>
                <w:rFonts w:eastAsia="Times New Roman"/>
                <w:i/>
                <w:iCs/>
                <w:szCs w:val="28"/>
              </w:rPr>
              <w:t>Exemplar unic</w:t>
            </w:r>
          </w:p>
        </w:tc>
      </w:tr>
    </w:tbl>
    <w:p w:rsidR="0084085A" w:rsidRDefault="0084085A" w:rsidP="0084085A">
      <w:pPr>
        <w:rPr>
          <w:b/>
          <w:sz w:val="20"/>
          <w:szCs w:val="20"/>
        </w:rPr>
      </w:pPr>
    </w:p>
    <w:p w:rsidR="00231A66" w:rsidRDefault="00231A66" w:rsidP="0084085A">
      <w:pPr>
        <w:rPr>
          <w:b/>
          <w:sz w:val="20"/>
          <w:szCs w:val="20"/>
        </w:rPr>
      </w:pPr>
    </w:p>
    <w:p w:rsidR="0057174A" w:rsidRDefault="0057174A" w:rsidP="005F07EE">
      <w:pPr>
        <w:tabs>
          <w:tab w:val="left" w:pos="1953"/>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909"/>
      </w:tblGrid>
      <w:tr w:rsidR="009F4FE4" w:rsidTr="00F752C0">
        <w:tc>
          <w:tcPr>
            <w:tcW w:w="4379" w:type="dxa"/>
          </w:tcPr>
          <w:p w:rsidR="009F4FE4" w:rsidRDefault="009F4FE4" w:rsidP="00A97ABF"/>
        </w:tc>
        <w:tc>
          <w:tcPr>
            <w:tcW w:w="4909" w:type="dxa"/>
          </w:tcPr>
          <w:p w:rsidR="009F4FE4" w:rsidRPr="00ED54AA" w:rsidRDefault="009F4FE4" w:rsidP="00A97ABF">
            <w:pPr>
              <w:jc w:val="center"/>
              <w:rPr>
                <w:b/>
                <w:bCs/>
                <w:sz w:val="28"/>
                <w:szCs w:val="28"/>
              </w:rPr>
            </w:pPr>
          </w:p>
          <w:p w:rsidR="009F4FE4" w:rsidRDefault="009F4FE4" w:rsidP="00A97ABF"/>
        </w:tc>
      </w:tr>
      <w:tr w:rsidR="009F4FE4" w:rsidTr="00F752C0">
        <w:tc>
          <w:tcPr>
            <w:tcW w:w="4379" w:type="dxa"/>
          </w:tcPr>
          <w:p w:rsidR="009F4FE4" w:rsidRDefault="009F4FE4"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p w:rsidR="00FE39FB" w:rsidRDefault="00FE39FB" w:rsidP="00A97ABF"/>
        </w:tc>
        <w:tc>
          <w:tcPr>
            <w:tcW w:w="4909" w:type="dxa"/>
          </w:tcPr>
          <w:p w:rsidR="009F4FE4" w:rsidRPr="00563AC0" w:rsidRDefault="009F4FE4" w:rsidP="009F4FE4">
            <w:pPr>
              <w:jc w:val="center"/>
              <w:rPr>
                <w:b/>
                <w:sz w:val="28"/>
                <w:szCs w:val="28"/>
                <w:u w:val="single"/>
              </w:rPr>
            </w:pPr>
          </w:p>
        </w:tc>
      </w:tr>
      <w:tr w:rsidR="00472A0C" w:rsidTr="00F752C0">
        <w:tc>
          <w:tcPr>
            <w:tcW w:w="4379" w:type="dxa"/>
          </w:tcPr>
          <w:p w:rsidR="00472A0C" w:rsidRPr="00FF12FD" w:rsidRDefault="00472A0C" w:rsidP="00472A0C">
            <w:pPr>
              <w:jc w:val="center"/>
              <w:rPr>
                <w:b/>
                <w:color w:val="C00000"/>
                <w:sz w:val="28"/>
                <w:szCs w:val="28"/>
                <w:u w:val="single"/>
              </w:rPr>
            </w:pPr>
          </w:p>
        </w:tc>
        <w:tc>
          <w:tcPr>
            <w:tcW w:w="4909" w:type="dxa"/>
          </w:tcPr>
          <w:p w:rsidR="00472A0C" w:rsidRPr="00FF12FD" w:rsidRDefault="00472A0C" w:rsidP="00472A0C">
            <w:pPr>
              <w:jc w:val="center"/>
              <w:rPr>
                <w:b/>
                <w:color w:val="C00000"/>
                <w:sz w:val="28"/>
                <w:szCs w:val="28"/>
                <w:u w:val="single"/>
              </w:rPr>
            </w:pPr>
          </w:p>
        </w:tc>
      </w:tr>
    </w:tbl>
    <w:p w:rsidR="009F4FE4" w:rsidRDefault="009F4FE4" w:rsidP="005F07EE">
      <w:pPr>
        <w:tabs>
          <w:tab w:val="left" w:pos="1953"/>
        </w:tabs>
      </w:pPr>
    </w:p>
    <w:p w:rsidR="00FF12FD" w:rsidRDefault="00FF12FD" w:rsidP="005F07EE">
      <w:pPr>
        <w:tabs>
          <w:tab w:val="left" w:pos="1953"/>
        </w:tabs>
      </w:pPr>
    </w:p>
    <w:p w:rsidR="00195D74" w:rsidRPr="00220A8A" w:rsidRDefault="0079752B" w:rsidP="0079752B">
      <w:pPr>
        <w:pStyle w:val="Heading3"/>
        <w:tabs>
          <w:tab w:val="center" w:pos="4726"/>
          <w:tab w:val="left" w:pos="6300"/>
        </w:tabs>
        <w:rPr>
          <w:rFonts w:ascii="Times New Roman" w:hAnsi="Times New Roman" w:cs="Times New Roman"/>
          <w:color w:val="000000" w:themeColor="text1"/>
          <w:sz w:val="36"/>
          <w:szCs w:val="36"/>
        </w:rPr>
      </w:pPr>
      <w:r w:rsidRPr="0079752B">
        <w:rPr>
          <w:rFonts w:ascii="Times New Roman" w:hAnsi="Times New Roman" w:cs="Times New Roman"/>
          <w:color w:val="000000" w:themeColor="text1"/>
        </w:rPr>
        <w:tab/>
      </w:r>
      <w:r w:rsidR="00195D74" w:rsidRPr="00220A8A">
        <w:rPr>
          <w:rFonts w:ascii="Times New Roman" w:hAnsi="Times New Roman" w:cs="Times New Roman"/>
          <w:color w:val="000000" w:themeColor="text1"/>
          <w:sz w:val="36"/>
          <w:szCs w:val="36"/>
        </w:rPr>
        <w:t>CAIET DE SARCINI</w:t>
      </w:r>
      <w:r w:rsidRPr="00220A8A">
        <w:rPr>
          <w:rFonts w:ascii="Times New Roman" w:hAnsi="Times New Roman" w:cs="Times New Roman"/>
          <w:color w:val="000000" w:themeColor="text1"/>
          <w:sz w:val="36"/>
          <w:szCs w:val="36"/>
        </w:rPr>
        <w:tab/>
      </w:r>
    </w:p>
    <w:p w:rsidR="00195D74" w:rsidRPr="00042D6A" w:rsidRDefault="00483724" w:rsidP="00483724">
      <w:pPr>
        <w:tabs>
          <w:tab w:val="left" w:pos="3555"/>
        </w:tabs>
      </w:pPr>
      <w:r>
        <w:tab/>
      </w:r>
    </w:p>
    <w:p w:rsidR="00195D74" w:rsidRPr="00220A8A" w:rsidRDefault="00220A8A" w:rsidP="00220A8A">
      <w:pPr>
        <w:tabs>
          <w:tab w:val="left" w:pos="3645"/>
        </w:tabs>
        <w:jc w:val="center"/>
        <w:rPr>
          <w:b/>
          <w:bCs/>
          <w:sz w:val="32"/>
          <w:szCs w:val="32"/>
        </w:rPr>
      </w:pPr>
      <w:r w:rsidRPr="00220A8A">
        <w:rPr>
          <w:b/>
          <w:sz w:val="32"/>
          <w:szCs w:val="32"/>
        </w:rPr>
        <w:t>Obiectul</w:t>
      </w:r>
      <w:r w:rsidR="00195D74" w:rsidRPr="00220A8A">
        <w:rPr>
          <w:b/>
          <w:sz w:val="32"/>
          <w:szCs w:val="32"/>
        </w:rPr>
        <w:t xml:space="preserve"> achi</w:t>
      </w:r>
      <w:r w:rsidR="00C804A8" w:rsidRPr="00220A8A">
        <w:rPr>
          <w:b/>
          <w:sz w:val="32"/>
          <w:szCs w:val="32"/>
          <w:lang w:val="ro-RO"/>
        </w:rPr>
        <w:t xml:space="preserve">ziţiei: </w:t>
      </w:r>
      <w:r w:rsidR="00C804A8" w:rsidRPr="00220A8A">
        <w:rPr>
          <w:b/>
          <w:i/>
          <w:sz w:val="32"/>
          <w:szCs w:val="32"/>
          <w:lang w:val="ro-RO"/>
        </w:rPr>
        <w:t>Autolaborator criminalistic</w:t>
      </w:r>
    </w:p>
    <w:p w:rsidR="00195D74" w:rsidRPr="00220A8A" w:rsidRDefault="00195D74" w:rsidP="00195D74">
      <w:pPr>
        <w:rPr>
          <w:b/>
          <w:sz w:val="32"/>
          <w:szCs w:val="32"/>
        </w:rPr>
      </w:pPr>
    </w:p>
    <w:p w:rsidR="00FF12FD" w:rsidRPr="00BD2920" w:rsidRDefault="00220A8A" w:rsidP="00220A8A">
      <w:pPr>
        <w:jc w:val="center"/>
        <w:rPr>
          <w:b/>
          <w:sz w:val="26"/>
          <w:szCs w:val="26"/>
        </w:rPr>
      </w:pPr>
      <w:r w:rsidRPr="00BD2920">
        <w:rPr>
          <w:b/>
          <w:sz w:val="26"/>
          <w:szCs w:val="26"/>
        </w:rPr>
        <w:t>CPV: 34113200-4 – Vehicule pentru orice tip de teren</w:t>
      </w:r>
    </w:p>
    <w:p w:rsidR="00FF12FD" w:rsidRDefault="00FF12FD" w:rsidP="00195D74"/>
    <w:p w:rsidR="00FF12FD" w:rsidRDefault="00FF12FD" w:rsidP="00195D74"/>
    <w:p w:rsidR="00FF12FD" w:rsidRDefault="00FF12FD" w:rsidP="00195D74"/>
    <w:p w:rsidR="00FF12FD" w:rsidRDefault="00FF12FD" w:rsidP="00195D74"/>
    <w:p w:rsidR="00FF12FD" w:rsidRDefault="00FF12FD" w:rsidP="00195D74"/>
    <w:p w:rsidR="00FF12FD" w:rsidRDefault="00FF12FD" w:rsidP="00195D74"/>
    <w:p w:rsidR="00FF12FD" w:rsidRDefault="00FF12FD" w:rsidP="00195D74"/>
    <w:p w:rsidR="00220A8A" w:rsidRDefault="00220A8A" w:rsidP="00195D74"/>
    <w:p w:rsidR="00220A8A" w:rsidRDefault="00220A8A" w:rsidP="00195D74"/>
    <w:p w:rsidR="00220A8A" w:rsidRDefault="00220A8A" w:rsidP="00195D74"/>
    <w:p w:rsidR="00220A8A" w:rsidRDefault="00220A8A" w:rsidP="00195D74"/>
    <w:p w:rsidR="00220A8A" w:rsidRDefault="00220A8A" w:rsidP="00195D74"/>
    <w:p w:rsidR="00220A8A" w:rsidRDefault="00220A8A" w:rsidP="00195D74"/>
    <w:p w:rsidR="00220A8A" w:rsidRDefault="00220A8A" w:rsidP="00195D74"/>
    <w:p w:rsidR="00FF12FD" w:rsidRDefault="00FF12FD" w:rsidP="00195D74"/>
    <w:p w:rsidR="00195D74" w:rsidRPr="00A4630D" w:rsidRDefault="001F4582" w:rsidP="001F4582">
      <w:pPr>
        <w:pStyle w:val="ListParagraph"/>
        <w:numPr>
          <w:ilvl w:val="0"/>
          <w:numId w:val="1"/>
        </w:numPr>
        <w:tabs>
          <w:tab w:val="left" w:pos="1065"/>
        </w:tabs>
        <w:spacing w:after="120"/>
        <w:ind w:left="641" w:firstLine="68"/>
      </w:pPr>
      <w:r w:rsidRPr="00A4630D">
        <w:rPr>
          <w:b/>
        </w:rPr>
        <w:lastRenderedPageBreak/>
        <w:t>INTRODUCERE</w:t>
      </w:r>
    </w:p>
    <w:p w:rsidR="00195D74" w:rsidRPr="00A4630D" w:rsidRDefault="00195D74" w:rsidP="00195D74">
      <w:pPr>
        <w:tabs>
          <w:tab w:val="left" w:pos="3645"/>
        </w:tabs>
        <w:jc w:val="both"/>
      </w:pPr>
      <w:r w:rsidRPr="00A4630D">
        <w:t xml:space="preserve">           Caietul de sarcini face parte integrantă din documentaţia de atribuire şi constituie ansamblul cerinţelor pe baza cărora se elaborează de către fiecare ofertant propunerea tehnică.</w:t>
      </w:r>
    </w:p>
    <w:p w:rsidR="00195D74" w:rsidRPr="00A4630D" w:rsidRDefault="00195D74" w:rsidP="00195D74">
      <w:pPr>
        <w:pStyle w:val="BodyText"/>
        <w:ind w:firstLine="0"/>
        <w:jc w:val="both"/>
        <w:rPr>
          <w:rFonts w:ascii="Courier New" w:hAnsi="Courier New" w:cs="Courier New"/>
          <w:sz w:val="24"/>
          <w:szCs w:val="24"/>
        </w:rPr>
      </w:pPr>
      <w:r w:rsidRPr="00A4630D">
        <w:rPr>
          <w:sz w:val="24"/>
          <w:szCs w:val="24"/>
        </w:rPr>
        <w:t xml:space="preserve">           Caietul de sarcini conţine, în mod obligatoriu, specificaţii tehnice. Acestea definesc, după caz şi fără a se limita la cele ce urmează, caracteristici referitoare la nivelul calitativ, tehnic şi de performanţă, siguranţă în exploatare, dimensiuni, precum şi sisteme de asigurare a calităţii, terminologie, simboluri, teste şi metode </w:t>
      </w:r>
      <w:r w:rsidRPr="00A4630D">
        <w:rPr>
          <w:rStyle w:val="BodyTextChar1"/>
          <w:sz w:val="24"/>
          <w:szCs w:val="24"/>
        </w:rPr>
        <w:t>de testare, ambalare, etichetare, marcare, condițiile pentru certificarea conformității cu standarde relevante sau altele asemenea.</w:t>
      </w:r>
    </w:p>
    <w:p w:rsidR="00195D74" w:rsidRPr="00A4630D" w:rsidRDefault="00195D74" w:rsidP="00195D74">
      <w:pPr>
        <w:pStyle w:val="BodyText"/>
        <w:ind w:firstLine="680"/>
        <w:jc w:val="both"/>
        <w:rPr>
          <w:rFonts w:ascii="Courier New" w:hAnsi="Courier New" w:cs="Courier New"/>
          <w:sz w:val="24"/>
          <w:szCs w:val="24"/>
        </w:rPr>
      </w:pPr>
      <w:r w:rsidRPr="00A4630D">
        <w:rPr>
          <w:rStyle w:val="BodyTextChar1"/>
          <w:sz w:val="24"/>
          <w:szCs w:val="24"/>
        </w:rPr>
        <w:t xml:space="preserve">În cadrul acestei proceduri, </w:t>
      </w:r>
      <w:r w:rsidR="00AC58C3" w:rsidRPr="00A4630D">
        <w:rPr>
          <w:rStyle w:val="BodyTextChar1"/>
          <w:sz w:val="24"/>
          <w:szCs w:val="24"/>
        </w:rPr>
        <w:t xml:space="preserve">Inspectoratul Teritorial al Poliției de Frontieră Iaşi </w:t>
      </w:r>
      <w:r w:rsidRPr="00A4630D">
        <w:rPr>
          <w:rStyle w:val="BodyTextChar1"/>
          <w:sz w:val="24"/>
          <w:szCs w:val="24"/>
        </w:rPr>
        <w:t xml:space="preserve">(denumit în continuare </w:t>
      </w:r>
      <w:r w:rsidR="00AC58C3" w:rsidRPr="00A4630D">
        <w:rPr>
          <w:rStyle w:val="BodyTextChar1"/>
          <w:iCs/>
          <w:sz w:val="24"/>
          <w:szCs w:val="24"/>
        </w:rPr>
        <w:t>I.T.P.F. Iaşi</w:t>
      </w:r>
      <w:r w:rsidRPr="00A4630D">
        <w:rPr>
          <w:rStyle w:val="BodyTextChar1"/>
          <w:i/>
          <w:iCs/>
          <w:sz w:val="24"/>
          <w:szCs w:val="24"/>
        </w:rPr>
        <w:t>)</w:t>
      </w:r>
      <w:r w:rsidRPr="00A4630D">
        <w:rPr>
          <w:rStyle w:val="BodyTextChar1"/>
          <w:sz w:val="24"/>
          <w:szCs w:val="24"/>
        </w:rPr>
        <w:t xml:space="preserve"> îndeplinește rolul de </w:t>
      </w:r>
      <w:r w:rsidRPr="00A4630D">
        <w:rPr>
          <w:rStyle w:val="BodyTextChar1"/>
          <w:i/>
          <w:iCs/>
          <w:sz w:val="24"/>
          <w:szCs w:val="24"/>
        </w:rPr>
        <w:t xml:space="preserve">Autoritate contractantă </w:t>
      </w:r>
      <w:r w:rsidRPr="00A4630D">
        <w:rPr>
          <w:rStyle w:val="BodyTextChar1"/>
          <w:sz w:val="24"/>
          <w:szCs w:val="24"/>
        </w:rPr>
        <w:t xml:space="preserve">în cadrul </w:t>
      </w:r>
      <w:r w:rsidRPr="00A4630D">
        <w:rPr>
          <w:rStyle w:val="BodyTextChar1"/>
          <w:i/>
          <w:sz w:val="24"/>
          <w:szCs w:val="24"/>
        </w:rPr>
        <w:t>Contractului</w:t>
      </w:r>
      <w:r w:rsidRPr="00A4630D">
        <w:rPr>
          <w:rStyle w:val="BodyTextChar1"/>
          <w:sz w:val="24"/>
          <w:szCs w:val="24"/>
        </w:rPr>
        <w:t>.</w:t>
      </w:r>
    </w:p>
    <w:p w:rsidR="00195D74" w:rsidRPr="00A4630D" w:rsidRDefault="00195D74" w:rsidP="00195D74">
      <w:pPr>
        <w:pStyle w:val="BodyText"/>
        <w:ind w:firstLine="680"/>
        <w:jc w:val="both"/>
        <w:rPr>
          <w:rStyle w:val="BodyTextChar1"/>
          <w:sz w:val="24"/>
          <w:szCs w:val="24"/>
        </w:rPr>
      </w:pPr>
      <w:r w:rsidRPr="00A4630D">
        <w:rPr>
          <w:rStyle w:val="BodyTextChar1"/>
          <w:sz w:val="24"/>
          <w:szCs w:val="24"/>
        </w:rPr>
        <w:t xml:space="preserve">Pentru scopul prezentei secțiuni a Documentației de Atribuire, orice activitate descrisă </w:t>
      </w:r>
      <w:r w:rsidR="0013479B" w:rsidRPr="00A4630D">
        <w:rPr>
          <w:rStyle w:val="BodyTextChar1"/>
          <w:sz w:val="24"/>
          <w:szCs w:val="24"/>
        </w:rPr>
        <w:t xml:space="preserve">  </w:t>
      </w:r>
      <w:r w:rsidRPr="00A4630D">
        <w:rPr>
          <w:rStyle w:val="BodyTextChar1"/>
          <w:sz w:val="24"/>
          <w:szCs w:val="24"/>
        </w:rPr>
        <w:t xml:space="preserve">într-un anumit capitol din Caietul de Sarcini și nespecificată explicit în alt capitol, trebuie interpretată ca fiind menționată în toate capitolele unde se consideră de către </w:t>
      </w:r>
      <w:r w:rsidRPr="00A4630D">
        <w:rPr>
          <w:rStyle w:val="BodyTextChar1"/>
          <w:i/>
          <w:sz w:val="24"/>
          <w:szCs w:val="24"/>
        </w:rPr>
        <w:t>Ofertant</w:t>
      </w:r>
      <w:r w:rsidRPr="00A4630D">
        <w:rPr>
          <w:rStyle w:val="BodyTextChar1"/>
          <w:sz w:val="24"/>
          <w:szCs w:val="24"/>
        </w:rPr>
        <w:t xml:space="preserve"> că aceasta trebuia menționată pentru asigurarea îndeplinirii obiectului </w:t>
      </w:r>
      <w:r w:rsidRPr="00A4630D">
        <w:rPr>
          <w:rStyle w:val="BodyTextChar1"/>
          <w:i/>
          <w:sz w:val="24"/>
          <w:szCs w:val="24"/>
        </w:rPr>
        <w:t>Contractului</w:t>
      </w:r>
      <w:r w:rsidRPr="00A4630D">
        <w:rPr>
          <w:rStyle w:val="BodyTextChar1"/>
          <w:sz w:val="24"/>
          <w:szCs w:val="24"/>
        </w:rPr>
        <w:t>.</w:t>
      </w:r>
    </w:p>
    <w:p w:rsidR="00195D74" w:rsidRPr="00A4630D" w:rsidRDefault="00195D74" w:rsidP="00195D74">
      <w:pPr>
        <w:pStyle w:val="BodyText"/>
        <w:ind w:firstLine="680"/>
        <w:jc w:val="both"/>
        <w:rPr>
          <w:rStyle w:val="BodyTextChar1"/>
          <w:sz w:val="24"/>
          <w:szCs w:val="24"/>
        </w:rPr>
      </w:pPr>
      <w:r w:rsidRPr="00A4630D">
        <w:rPr>
          <w:rStyle w:val="BodyTextChar1"/>
          <w:b/>
          <w:bCs/>
          <w:sz w:val="24"/>
          <w:szCs w:val="24"/>
        </w:rPr>
        <w:t xml:space="preserve">Autoritatea Contractantă - </w:t>
      </w:r>
      <w:r w:rsidR="002C0D76" w:rsidRPr="00A4630D">
        <w:rPr>
          <w:rStyle w:val="BodyTextChar1"/>
          <w:b/>
          <w:bCs/>
          <w:sz w:val="24"/>
          <w:szCs w:val="24"/>
        </w:rPr>
        <w:t xml:space="preserve">INSPECTORATUL TERITORIAL AL POLIȚIEI DE FRONTIERĂ IAŞI </w:t>
      </w:r>
      <w:r w:rsidRPr="00A4630D">
        <w:rPr>
          <w:rStyle w:val="BodyTextChar1"/>
          <w:sz w:val="24"/>
          <w:szCs w:val="24"/>
        </w:rPr>
        <w:t xml:space="preserve">(achizitor), cu sediul în Iaşi, str. </w:t>
      </w:r>
      <w:r w:rsidR="002C0D76" w:rsidRPr="00A4630D">
        <w:rPr>
          <w:rStyle w:val="BodyTextChar1"/>
          <w:sz w:val="24"/>
          <w:szCs w:val="24"/>
        </w:rPr>
        <w:t>George Coșbuc</w:t>
      </w:r>
      <w:r w:rsidRPr="00A4630D">
        <w:rPr>
          <w:rStyle w:val="BodyTextChar1"/>
          <w:sz w:val="24"/>
          <w:szCs w:val="24"/>
        </w:rPr>
        <w:t xml:space="preserve">, nr. </w:t>
      </w:r>
      <w:r w:rsidR="002C0D76" w:rsidRPr="00A4630D">
        <w:rPr>
          <w:rStyle w:val="BodyTextChar1"/>
          <w:sz w:val="24"/>
          <w:szCs w:val="24"/>
        </w:rPr>
        <w:t>3-5</w:t>
      </w:r>
      <w:r w:rsidRPr="00A4630D">
        <w:rPr>
          <w:rStyle w:val="BodyTextChar1"/>
          <w:sz w:val="24"/>
          <w:szCs w:val="24"/>
        </w:rPr>
        <w:t>, Cod Poştal 7004</w:t>
      </w:r>
      <w:r w:rsidR="00165E78" w:rsidRPr="00A4630D">
        <w:rPr>
          <w:rStyle w:val="BodyTextChar1"/>
          <w:sz w:val="24"/>
          <w:szCs w:val="24"/>
        </w:rPr>
        <w:t>69</w:t>
      </w:r>
      <w:r w:rsidRPr="00A4630D">
        <w:rPr>
          <w:rStyle w:val="BodyTextChar1"/>
          <w:sz w:val="24"/>
          <w:szCs w:val="24"/>
        </w:rPr>
        <w:t xml:space="preserve">, tel. </w:t>
      </w:r>
      <w:r w:rsidR="00165E78" w:rsidRPr="00A4630D">
        <w:rPr>
          <w:rStyle w:val="BodyTextChar1"/>
          <w:sz w:val="24"/>
          <w:szCs w:val="24"/>
        </w:rPr>
        <w:t>0232.272.220</w:t>
      </w:r>
      <w:r w:rsidRPr="00A4630D">
        <w:rPr>
          <w:rStyle w:val="BodyTextChar1"/>
          <w:sz w:val="24"/>
          <w:szCs w:val="24"/>
        </w:rPr>
        <w:t xml:space="preserve">, fax </w:t>
      </w:r>
      <w:r w:rsidR="00165E78" w:rsidRPr="00A4630D">
        <w:rPr>
          <w:rStyle w:val="BodyTextChar1"/>
          <w:sz w:val="24"/>
          <w:szCs w:val="24"/>
        </w:rPr>
        <w:t>0232.460.094</w:t>
      </w:r>
      <w:r w:rsidRPr="00A4630D">
        <w:rPr>
          <w:rStyle w:val="BodyTextChar1"/>
          <w:sz w:val="24"/>
          <w:szCs w:val="24"/>
        </w:rPr>
        <w:t>,</w:t>
      </w:r>
      <w:r w:rsidR="00165E78" w:rsidRPr="00A4630D">
        <w:rPr>
          <w:rStyle w:val="BodyTextChar1"/>
          <w:sz w:val="24"/>
          <w:szCs w:val="24"/>
        </w:rPr>
        <w:t xml:space="preserve"> 0232.271.719,</w:t>
      </w:r>
      <w:r w:rsidRPr="00A4630D">
        <w:rPr>
          <w:rStyle w:val="BodyTextChar1"/>
          <w:sz w:val="24"/>
          <w:szCs w:val="24"/>
        </w:rPr>
        <w:t xml:space="preserve"> </w:t>
      </w:r>
      <w:r w:rsidR="00165E78" w:rsidRPr="00A4630D">
        <w:rPr>
          <w:rStyle w:val="BodyTextChar1"/>
          <w:sz w:val="24"/>
          <w:szCs w:val="24"/>
        </w:rPr>
        <w:t>c</w:t>
      </w:r>
      <w:r w:rsidRPr="00A4630D">
        <w:rPr>
          <w:rStyle w:val="BodyTextChar1"/>
          <w:sz w:val="24"/>
          <w:szCs w:val="24"/>
        </w:rPr>
        <w:t xml:space="preserve">od </w:t>
      </w:r>
      <w:r w:rsidR="00A1106F" w:rsidRPr="00A4630D">
        <w:rPr>
          <w:rStyle w:val="BodyTextChar1"/>
          <w:sz w:val="24"/>
          <w:szCs w:val="24"/>
        </w:rPr>
        <w:t>f</w:t>
      </w:r>
      <w:r w:rsidRPr="00A4630D">
        <w:rPr>
          <w:rStyle w:val="BodyTextChar1"/>
          <w:sz w:val="24"/>
          <w:szCs w:val="24"/>
        </w:rPr>
        <w:t xml:space="preserve">iscal </w:t>
      </w:r>
      <w:r w:rsidR="00A639D6" w:rsidRPr="00A4630D">
        <w:rPr>
          <w:rStyle w:val="BodyTextChar1"/>
          <w:sz w:val="24"/>
          <w:szCs w:val="24"/>
        </w:rPr>
        <w:t>5051447</w:t>
      </w:r>
      <w:r w:rsidRPr="00A4630D">
        <w:rPr>
          <w:rStyle w:val="BodyTextChar1"/>
          <w:sz w:val="24"/>
          <w:szCs w:val="24"/>
        </w:rPr>
        <w:t xml:space="preserve">, cont </w:t>
      </w:r>
      <w:r w:rsidR="006915E0" w:rsidRPr="00A4630D">
        <w:rPr>
          <w:rStyle w:val="BodyTextChar1"/>
          <w:sz w:val="24"/>
          <w:szCs w:val="24"/>
        </w:rPr>
        <w:t>trezorerie</w:t>
      </w:r>
      <w:r w:rsidRPr="00A4630D">
        <w:rPr>
          <w:rStyle w:val="BodyTextChar1"/>
          <w:sz w:val="24"/>
          <w:szCs w:val="24"/>
        </w:rPr>
        <w:t xml:space="preserve"> nr. </w:t>
      </w:r>
      <w:proofErr w:type="gramStart"/>
      <w:r w:rsidR="006915E0" w:rsidRPr="00A4630D">
        <w:rPr>
          <w:rFonts w:eastAsia="SimSun"/>
          <w:sz w:val="24"/>
          <w:szCs w:val="24"/>
          <w:lang w:val="en-US"/>
        </w:rPr>
        <w:t>RO77TREZ23A6100303203003X</w:t>
      </w:r>
      <w:r w:rsidR="004857F6" w:rsidRPr="00A4630D">
        <w:rPr>
          <w:rFonts w:eastAsia="SimSun"/>
          <w:sz w:val="24"/>
          <w:szCs w:val="24"/>
          <w:lang w:val="en-US"/>
        </w:rPr>
        <w:t>,</w:t>
      </w:r>
      <w:r w:rsidR="006915E0" w:rsidRPr="00A4630D">
        <w:rPr>
          <w:rStyle w:val="BodyTextChar1"/>
          <w:sz w:val="24"/>
          <w:szCs w:val="24"/>
        </w:rPr>
        <w:t xml:space="preserve"> </w:t>
      </w:r>
      <w:r w:rsidR="004857F6" w:rsidRPr="00A4630D">
        <w:rPr>
          <w:rStyle w:val="BodyTextChar1"/>
          <w:sz w:val="24"/>
          <w:szCs w:val="24"/>
        </w:rPr>
        <w:t>deschis la Trezoreria mun.</w:t>
      </w:r>
      <w:proofErr w:type="gramEnd"/>
      <w:r w:rsidR="004857F6" w:rsidRPr="00A4630D">
        <w:rPr>
          <w:rStyle w:val="BodyTextChar1"/>
          <w:sz w:val="24"/>
          <w:szCs w:val="24"/>
        </w:rPr>
        <w:t xml:space="preserve"> Iaşi</w:t>
      </w:r>
      <w:r w:rsidRPr="00A4630D">
        <w:rPr>
          <w:rStyle w:val="BodyTextChar1"/>
          <w:sz w:val="24"/>
          <w:szCs w:val="24"/>
        </w:rPr>
        <w:t xml:space="preserve">, reprezentat prin domnul </w:t>
      </w:r>
      <w:r w:rsidR="00BD2920" w:rsidRPr="00A4630D">
        <w:rPr>
          <w:rStyle w:val="BodyTextChar1"/>
          <w:i/>
          <w:sz w:val="24"/>
          <w:szCs w:val="24"/>
        </w:rPr>
        <w:t>comisar-</w:t>
      </w:r>
      <w:r w:rsidRPr="00A4630D">
        <w:rPr>
          <w:rStyle w:val="BodyTextChar1"/>
          <w:i/>
          <w:sz w:val="24"/>
          <w:szCs w:val="24"/>
        </w:rPr>
        <w:t>șef de poliţie</w:t>
      </w:r>
      <w:r w:rsidRPr="00A4630D">
        <w:rPr>
          <w:rStyle w:val="BodyTextChar1"/>
          <w:sz w:val="24"/>
          <w:szCs w:val="24"/>
        </w:rPr>
        <w:t xml:space="preserve"> </w:t>
      </w:r>
      <w:r w:rsidR="004D03CF" w:rsidRPr="00A4630D">
        <w:rPr>
          <w:rStyle w:val="BodyTextChar1"/>
          <w:bCs/>
          <w:sz w:val="24"/>
          <w:szCs w:val="24"/>
        </w:rPr>
        <w:t xml:space="preserve">Victor </w:t>
      </w:r>
      <w:r w:rsidR="00FC112E" w:rsidRPr="00A4630D">
        <w:rPr>
          <w:rStyle w:val="BodyTextChar1"/>
          <w:bCs/>
          <w:sz w:val="24"/>
          <w:szCs w:val="24"/>
        </w:rPr>
        <w:t xml:space="preserve">– Dumitru </w:t>
      </w:r>
      <w:r w:rsidR="004D03CF" w:rsidRPr="00A4630D">
        <w:rPr>
          <w:rStyle w:val="BodyTextChar1"/>
          <w:bCs/>
          <w:sz w:val="24"/>
          <w:szCs w:val="24"/>
        </w:rPr>
        <w:t>MARINIUC</w:t>
      </w:r>
      <w:r w:rsidR="004D03CF" w:rsidRPr="00A4630D">
        <w:rPr>
          <w:rStyle w:val="BodyTextChar1"/>
          <w:b/>
          <w:bCs/>
          <w:sz w:val="24"/>
          <w:szCs w:val="24"/>
        </w:rPr>
        <w:t xml:space="preserve"> – </w:t>
      </w:r>
      <w:r w:rsidR="004D03CF" w:rsidRPr="00A4630D">
        <w:rPr>
          <w:rStyle w:val="BodyTextChar1"/>
          <w:bCs/>
          <w:sz w:val="24"/>
          <w:szCs w:val="24"/>
        </w:rPr>
        <w:t>Şef al I.T.P.F. Iaşi</w:t>
      </w:r>
      <w:r w:rsidRPr="00A4630D">
        <w:rPr>
          <w:rStyle w:val="BodyTextChar1"/>
          <w:sz w:val="24"/>
          <w:szCs w:val="24"/>
        </w:rPr>
        <w:t>.</w:t>
      </w:r>
    </w:p>
    <w:p w:rsidR="00195D74" w:rsidRPr="00A4630D" w:rsidRDefault="001F4582" w:rsidP="00A4630D">
      <w:pPr>
        <w:pStyle w:val="Heading31"/>
        <w:keepNext/>
        <w:keepLines/>
        <w:numPr>
          <w:ilvl w:val="0"/>
          <w:numId w:val="1"/>
        </w:numPr>
        <w:tabs>
          <w:tab w:val="left" w:pos="592"/>
          <w:tab w:val="left" w:pos="1134"/>
        </w:tabs>
        <w:spacing w:before="100" w:beforeAutospacing="1" w:after="120"/>
        <w:ind w:left="646" w:firstLine="62"/>
        <w:contextualSpacing/>
        <w:outlineLvl w:val="9"/>
        <w:rPr>
          <w:rStyle w:val="Heading30"/>
          <w:sz w:val="24"/>
          <w:szCs w:val="24"/>
        </w:rPr>
      </w:pPr>
      <w:bookmarkStart w:id="0" w:name="bookmark118"/>
      <w:bookmarkStart w:id="1" w:name="bookmark119"/>
      <w:bookmarkStart w:id="2" w:name="bookmark121"/>
      <w:r w:rsidRPr="00A4630D">
        <w:rPr>
          <w:rStyle w:val="Heading30"/>
          <w:b/>
          <w:sz w:val="24"/>
          <w:szCs w:val="24"/>
        </w:rPr>
        <w:t>CONTEXTUL REALIZĂRII ACESTEI ACHIZIȚII DE PRODUSE</w:t>
      </w:r>
      <w:bookmarkEnd w:id="0"/>
      <w:bookmarkEnd w:id="1"/>
      <w:bookmarkEnd w:id="2"/>
    </w:p>
    <w:p w:rsidR="001F4582" w:rsidRPr="00A4630D" w:rsidRDefault="00195D74" w:rsidP="001F4582">
      <w:pPr>
        <w:tabs>
          <w:tab w:val="left" w:pos="3645"/>
        </w:tabs>
        <w:ind w:firstLine="709"/>
        <w:jc w:val="both"/>
        <w:rPr>
          <w:bCs/>
        </w:rPr>
      </w:pPr>
      <w:r w:rsidRPr="00A4630D">
        <w:rPr>
          <w:rStyle w:val="BodyTextChar1"/>
          <w:b/>
          <w:bCs/>
        </w:rPr>
        <w:t xml:space="preserve">Obiectul achiziției îl constituie: </w:t>
      </w:r>
      <w:r w:rsidRPr="00A4630D">
        <w:rPr>
          <w:rStyle w:val="BodyTextChar1"/>
          <w:i/>
          <w:iCs/>
        </w:rPr>
        <w:t>„</w:t>
      </w:r>
      <w:r w:rsidR="00BA385B" w:rsidRPr="00BA385B">
        <w:rPr>
          <w:b/>
          <w:i/>
          <w:iCs/>
          <w:lang w:val="ro-RO"/>
        </w:rPr>
        <w:t>Autolaborator criminalistic</w:t>
      </w:r>
      <w:r w:rsidR="00BA385B" w:rsidRPr="00A4630D">
        <w:rPr>
          <w:rStyle w:val="BodyTextChar1"/>
          <w:i/>
          <w:iCs/>
        </w:rPr>
        <w:t>”</w:t>
      </w:r>
      <w:r w:rsidR="00BA385B">
        <w:rPr>
          <w:rStyle w:val="BodyTextChar1"/>
          <w:i/>
          <w:iCs/>
        </w:rPr>
        <w:t>(</w:t>
      </w:r>
      <w:r w:rsidR="001F4582" w:rsidRPr="00BA385B">
        <w:rPr>
          <w:rStyle w:val="BodyTextChar1"/>
          <w:i/>
          <w:iCs/>
        </w:rPr>
        <w:t xml:space="preserve">Autoturism (SUV) cu specific </w:t>
      </w:r>
      <w:r w:rsidR="00BA385B">
        <w:rPr>
          <w:rStyle w:val="BodyTextChar1"/>
          <w:i/>
          <w:iCs/>
        </w:rPr>
        <w:t>criminalistics)</w:t>
      </w:r>
      <w:r w:rsidRPr="00A4630D">
        <w:rPr>
          <w:rStyle w:val="BodyTextChar1"/>
          <w:i/>
          <w:iCs/>
        </w:rPr>
        <w:t xml:space="preserve"> – </w:t>
      </w:r>
      <w:r w:rsidR="00552D73" w:rsidRPr="00BA385B">
        <w:rPr>
          <w:rStyle w:val="BodyTextChar1"/>
          <w:b/>
          <w:i/>
          <w:iCs/>
        </w:rPr>
        <w:t>4</w:t>
      </w:r>
      <w:r w:rsidRPr="00BA385B">
        <w:rPr>
          <w:rStyle w:val="BodyTextChar1"/>
          <w:b/>
          <w:i/>
          <w:iCs/>
        </w:rPr>
        <w:t xml:space="preserve"> </w:t>
      </w:r>
      <w:r w:rsidR="00552D73" w:rsidRPr="00BA385B">
        <w:rPr>
          <w:rStyle w:val="BodyTextChar1"/>
          <w:b/>
          <w:i/>
          <w:iCs/>
        </w:rPr>
        <w:t>complete</w:t>
      </w:r>
      <w:r w:rsidRPr="00A4630D">
        <w:rPr>
          <w:rStyle w:val="BodyTextChar1"/>
          <w:i/>
          <w:iCs/>
        </w:rPr>
        <w:t>,</w:t>
      </w:r>
      <w:r w:rsidRPr="00A4630D">
        <w:rPr>
          <w:rStyle w:val="BodyTextChar1"/>
        </w:rPr>
        <w:t xml:space="preserve"> în cadrul Proiectului </w:t>
      </w:r>
      <w:r w:rsidR="007014CD" w:rsidRPr="00A4630D">
        <w:rPr>
          <w:rStyle w:val="BodyTextChar1"/>
          <w:b/>
          <w:i/>
          <w:iCs/>
        </w:rPr>
        <w:t xml:space="preserve">InvestiGate - </w:t>
      </w:r>
      <w:r w:rsidR="007014CD" w:rsidRPr="00A4630D">
        <w:rPr>
          <w:rStyle w:val="BodyTextChar1"/>
          <w:i/>
          <w:iCs/>
        </w:rPr>
        <w:t xml:space="preserve">Increasing the capacity of law enforcement agencies for investigating and proving </w:t>
      </w:r>
      <w:r w:rsidR="001F4582" w:rsidRPr="00A4630D">
        <w:rPr>
          <w:rStyle w:val="BodyTextChar1"/>
          <w:i/>
          <w:iCs/>
        </w:rPr>
        <w:t xml:space="preserve">the facts of cross-border crime, </w:t>
      </w:r>
      <w:r w:rsidR="001F4582" w:rsidRPr="00A4630D">
        <w:rPr>
          <w:lang w:val="ro-RO"/>
        </w:rPr>
        <w:t xml:space="preserve">finanţat în cadrul </w:t>
      </w:r>
      <w:r w:rsidR="001F4582" w:rsidRPr="00A4630D">
        <w:rPr>
          <w:bCs/>
        </w:rPr>
        <w:t>Programului de cooperare Interreg NEXT Romania – Republica Moldova 2021-2027.</w:t>
      </w:r>
    </w:p>
    <w:p w:rsidR="00195D74" w:rsidRPr="00A4630D" w:rsidRDefault="00195D74" w:rsidP="00195D74">
      <w:pPr>
        <w:pStyle w:val="BodyText"/>
        <w:spacing w:line="276" w:lineRule="auto"/>
        <w:ind w:firstLine="0"/>
        <w:jc w:val="both"/>
        <w:rPr>
          <w:rStyle w:val="BodyTextChar1"/>
          <w:i/>
          <w:iCs/>
          <w:sz w:val="24"/>
          <w:szCs w:val="24"/>
        </w:rPr>
      </w:pPr>
    </w:p>
    <w:p w:rsidR="00195D74" w:rsidRPr="00A4630D" w:rsidRDefault="00195D74" w:rsidP="00273A33">
      <w:pPr>
        <w:pStyle w:val="BodyText"/>
        <w:numPr>
          <w:ilvl w:val="1"/>
          <w:numId w:val="1"/>
        </w:numPr>
        <w:spacing w:after="120" w:line="276" w:lineRule="auto"/>
        <w:ind w:left="703" w:firstLine="6"/>
        <w:jc w:val="both"/>
        <w:rPr>
          <w:rStyle w:val="BodyTextChar1"/>
          <w:b/>
          <w:iCs/>
          <w:sz w:val="24"/>
          <w:szCs w:val="24"/>
        </w:rPr>
      </w:pPr>
      <w:r w:rsidRPr="00A4630D">
        <w:rPr>
          <w:rStyle w:val="BodyTextChar1"/>
          <w:b/>
          <w:iCs/>
          <w:sz w:val="24"/>
          <w:szCs w:val="24"/>
        </w:rPr>
        <w:t>Informaţii despre Autoritatea/entitatea contractantă</w:t>
      </w:r>
    </w:p>
    <w:p w:rsidR="00195D74" w:rsidRPr="00A4630D" w:rsidRDefault="00B93529" w:rsidP="001F4582">
      <w:pPr>
        <w:pStyle w:val="BodyText"/>
        <w:spacing w:line="271" w:lineRule="auto"/>
        <w:ind w:firstLine="709"/>
        <w:jc w:val="both"/>
        <w:rPr>
          <w:rStyle w:val="BodyTextChar1"/>
          <w:sz w:val="24"/>
          <w:szCs w:val="24"/>
        </w:rPr>
      </w:pPr>
      <w:r w:rsidRPr="00A4630D">
        <w:rPr>
          <w:rStyle w:val="BodyTextChar1"/>
          <w:b/>
          <w:bCs/>
          <w:sz w:val="24"/>
          <w:szCs w:val="24"/>
        </w:rPr>
        <w:t>INSPECTORATUL TERITORIAL AL POLIȚIEI DE FRONTIERĂ IAŞI</w:t>
      </w:r>
      <w:r w:rsidR="00162362" w:rsidRPr="00A4630D">
        <w:rPr>
          <w:rStyle w:val="BodyTextChar1"/>
          <w:b/>
          <w:sz w:val="24"/>
          <w:szCs w:val="24"/>
        </w:rPr>
        <w:t>,</w:t>
      </w:r>
      <w:r w:rsidR="00D25777" w:rsidRPr="00A4630D">
        <w:rPr>
          <w:rStyle w:val="BodyTextChar1"/>
          <w:sz w:val="24"/>
          <w:szCs w:val="24"/>
        </w:rPr>
        <w:t xml:space="preserve"> </w:t>
      </w:r>
      <w:r w:rsidR="00195D74" w:rsidRPr="00A4630D">
        <w:rPr>
          <w:rStyle w:val="BodyTextChar1"/>
          <w:sz w:val="24"/>
          <w:szCs w:val="24"/>
        </w:rPr>
        <w:t>în cadrul proiectului mai sus</w:t>
      </w:r>
      <w:r w:rsidR="00F85377" w:rsidRPr="00A4630D">
        <w:rPr>
          <w:rStyle w:val="BodyTextChar1"/>
          <w:sz w:val="24"/>
          <w:szCs w:val="24"/>
        </w:rPr>
        <w:t xml:space="preserve"> </w:t>
      </w:r>
      <w:r w:rsidR="00195D74" w:rsidRPr="00A4630D">
        <w:rPr>
          <w:rStyle w:val="BodyTextChar1"/>
          <w:sz w:val="24"/>
          <w:szCs w:val="24"/>
        </w:rPr>
        <w:t xml:space="preserve">menționat, </w:t>
      </w:r>
      <w:r w:rsidR="003E0321" w:rsidRPr="00A4630D">
        <w:rPr>
          <w:rStyle w:val="BodyTextChar1"/>
          <w:sz w:val="24"/>
          <w:szCs w:val="24"/>
        </w:rPr>
        <w:t xml:space="preserve">contribuie la îndeplinirea </w:t>
      </w:r>
      <w:r w:rsidR="003E0321" w:rsidRPr="00A4630D">
        <w:rPr>
          <w:rStyle w:val="BodyTextChar1"/>
          <w:i/>
          <w:sz w:val="24"/>
          <w:szCs w:val="24"/>
        </w:rPr>
        <w:t>obiectivului proiectului</w:t>
      </w:r>
      <w:r w:rsidR="003E0321" w:rsidRPr="00A4630D">
        <w:rPr>
          <w:rStyle w:val="BodyTextChar1"/>
          <w:sz w:val="24"/>
          <w:szCs w:val="24"/>
        </w:rPr>
        <w:t xml:space="preserve">: </w:t>
      </w:r>
      <w:r w:rsidR="00830AE5" w:rsidRPr="00A4630D">
        <w:rPr>
          <w:rStyle w:val="BodyTextChar1"/>
          <w:sz w:val="24"/>
          <w:szCs w:val="24"/>
        </w:rPr>
        <w:t>îmbunătățirea capacităților operaționale ale autorităților responsabile cu gestionarea trecerilor ilegale ale frontierei. Acest lucru va fi realizat prin stabilirea unui cadru de cooperare, facilitarea sesiunilor comune de formare axate pe tehnici de gestionare a frontierelor și realizarea de investiții strategice în echipamente specializate. Prin promovarea cooperării, furnizarea de formare cuprinzătoare și achiziționarea de echipamente de ultimă generație, proiectul își propune să consolideze în mod semnificativ eficacitatea și eficiența eforturilor de control la frontieră.</w:t>
      </w:r>
    </w:p>
    <w:p w:rsidR="00195D74" w:rsidRPr="00A4630D" w:rsidRDefault="00195D74" w:rsidP="00195D74">
      <w:pPr>
        <w:pStyle w:val="BodyText"/>
        <w:spacing w:line="271" w:lineRule="auto"/>
        <w:jc w:val="both"/>
        <w:rPr>
          <w:rStyle w:val="BodyTextChar1"/>
          <w:sz w:val="24"/>
          <w:szCs w:val="24"/>
        </w:rPr>
      </w:pPr>
    </w:p>
    <w:p w:rsidR="00195D74" w:rsidRPr="00A4630D" w:rsidRDefault="00195D74" w:rsidP="00273A33">
      <w:pPr>
        <w:pStyle w:val="Heading31"/>
        <w:keepNext/>
        <w:keepLines/>
        <w:numPr>
          <w:ilvl w:val="1"/>
          <w:numId w:val="1"/>
        </w:numPr>
        <w:tabs>
          <w:tab w:val="left" w:pos="824"/>
        </w:tabs>
        <w:spacing w:after="120" w:line="276" w:lineRule="auto"/>
        <w:ind w:left="703" w:firstLine="6"/>
        <w:jc w:val="both"/>
        <w:rPr>
          <w:b w:val="0"/>
          <w:bCs w:val="0"/>
          <w:sz w:val="24"/>
          <w:szCs w:val="24"/>
        </w:rPr>
      </w:pPr>
      <w:bookmarkStart w:id="3" w:name="bookmark126"/>
      <w:bookmarkStart w:id="4" w:name="bookmark127"/>
      <w:bookmarkStart w:id="5" w:name="bookmark129"/>
      <w:r w:rsidRPr="00A4630D">
        <w:rPr>
          <w:rStyle w:val="Heading30"/>
          <w:b/>
          <w:sz w:val="24"/>
          <w:szCs w:val="24"/>
        </w:rPr>
        <w:t>Informații despre contextul care a determinat achiziționarea produselor</w:t>
      </w:r>
      <w:bookmarkEnd w:id="3"/>
      <w:bookmarkEnd w:id="4"/>
      <w:bookmarkEnd w:id="5"/>
    </w:p>
    <w:p w:rsidR="00033177" w:rsidRPr="00A4630D" w:rsidRDefault="00033177" w:rsidP="00EC6C69">
      <w:pPr>
        <w:autoSpaceDE w:val="0"/>
        <w:autoSpaceDN w:val="0"/>
        <w:adjustRightInd w:val="0"/>
        <w:ind w:firstLine="709"/>
        <w:jc w:val="both"/>
      </w:pPr>
      <w:r w:rsidRPr="00A4630D">
        <w:t>Structura Inspectoratul Teritorial al Poliţiei de Frontieră Iaşi are competenţă în zona de 30 kilometri de la frontiera de stat a României spre interior, pe raza judeţelor Botoşani, Iaşi, Vaslui şi Galaţi şi în zona de 10 kilometri în adâncime, de o parte şi de alta a malurilor fluviului Dunărea şi a Braţului Măcin, pe raza judeţelor Galaţi şi Brăila, având misiunea de a asigura:</w:t>
      </w:r>
    </w:p>
    <w:p w:rsidR="00033177" w:rsidRPr="00A4630D" w:rsidRDefault="00033177" w:rsidP="00033177">
      <w:pPr>
        <w:autoSpaceDE w:val="0"/>
        <w:autoSpaceDN w:val="0"/>
        <w:adjustRightInd w:val="0"/>
        <w:jc w:val="both"/>
      </w:pPr>
      <w:r w:rsidRPr="00A4630D">
        <w:t xml:space="preserve">- supravegherea frontierei si controlul trecerii acesteia </w:t>
      </w:r>
      <w:r w:rsidRPr="00A4630D">
        <w:rPr>
          <w:bCs/>
        </w:rPr>
        <w:t xml:space="preserve">cu Republica Moldova </w:t>
      </w:r>
      <w:r w:rsidRPr="00A4630D">
        <w:t xml:space="preserve">pe o lungime de </w:t>
      </w:r>
      <w:r w:rsidR="00F26EC4" w:rsidRPr="00A4630D">
        <w:rPr>
          <w:bCs/>
        </w:rPr>
        <w:t>681</w:t>
      </w:r>
      <w:r w:rsidRPr="00A4630D">
        <w:rPr>
          <w:bCs/>
        </w:rPr>
        <w:t>,</w:t>
      </w:r>
      <w:r w:rsidR="00F26EC4" w:rsidRPr="00A4630D">
        <w:rPr>
          <w:bCs/>
        </w:rPr>
        <w:t>30</w:t>
      </w:r>
      <w:r w:rsidRPr="00A4630D">
        <w:rPr>
          <w:bCs/>
        </w:rPr>
        <w:t xml:space="preserve"> km, Republica Ucraina </w:t>
      </w:r>
      <w:r w:rsidRPr="00A4630D">
        <w:t xml:space="preserve">pe o lungime de </w:t>
      </w:r>
      <w:r w:rsidR="00F26EC4" w:rsidRPr="00A4630D">
        <w:rPr>
          <w:bCs/>
        </w:rPr>
        <w:t>72,28</w:t>
      </w:r>
      <w:r w:rsidRPr="00A4630D">
        <w:rPr>
          <w:bCs/>
        </w:rPr>
        <w:t xml:space="preserve"> km </w:t>
      </w:r>
      <w:r w:rsidRPr="00A4630D">
        <w:t xml:space="preserve">cât şi supravegherea Dunării Interioare deschise navigaţiei internaţionale pe o lungime de </w:t>
      </w:r>
      <w:r w:rsidRPr="00A4630D">
        <w:rPr>
          <w:bCs/>
        </w:rPr>
        <w:t>202,</w:t>
      </w:r>
      <w:r w:rsidR="00F37C8B" w:rsidRPr="00A4630D">
        <w:rPr>
          <w:bCs/>
        </w:rPr>
        <w:t>45</w:t>
      </w:r>
      <w:r w:rsidRPr="00A4630D">
        <w:rPr>
          <w:bCs/>
        </w:rPr>
        <w:t xml:space="preserve"> Km</w:t>
      </w:r>
      <w:r w:rsidRPr="00A4630D">
        <w:t xml:space="preserve">, pe raza de competenţă a Sectoarelor Poliţiei de Frontieră Galaţi şi Brăila </w:t>
      </w:r>
      <w:r w:rsidRPr="00A4630D">
        <w:rPr>
          <w:bCs/>
        </w:rPr>
        <w:t xml:space="preserve">care se </w:t>
      </w:r>
      <w:r w:rsidRPr="00A4630D">
        <w:t xml:space="preserve">realizează şi cu navele din dotare printr-un dispozitiv de supraveghere şi control  eficient, a cărui continuitate în timp şi spaţiu trebuie să asigure acoperirea permanentă a cca </w:t>
      </w:r>
      <w:r w:rsidR="00F26EC4" w:rsidRPr="00A4630D">
        <w:t>956,03</w:t>
      </w:r>
      <w:r w:rsidRPr="00A4630D">
        <w:t xml:space="preserve"> km. </w:t>
      </w:r>
    </w:p>
    <w:p w:rsidR="00033177" w:rsidRPr="00A4630D" w:rsidRDefault="00033177" w:rsidP="00033177">
      <w:pPr>
        <w:autoSpaceDE w:val="0"/>
        <w:autoSpaceDN w:val="0"/>
        <w:adjustRightInd w:val="0"/>
        <w:jc w:val="both"/>
      </w:pPr>
      <w:r w:rsidRPr="00A4630D">
        <w:t xml:space="preserve">- </w:t>
      </w:r>
      <w:proofErr w:type="gramStart"/>
      <w:r w:rsidRPr="00A4630D">
        <w:t>respectarea</w:t>
      </w:r>
      <w:proofErr w:type="gramEnd"/>
      <w:r w:rsidRPr="00A4630D">
        <w:t xml:space="preserve"> prevederilor tratatelor, acordurilor, convenţiilor şi protocoalelor de frontiera încheiate cu Republica Moldova şi Ucraina şi a celor internaţionale la care Romania este parte, cu privire la frontiera de stat.</w:t>
      </w:r>
    </w:p>
    <w:p w:rsidR="00195D74" w:rsidRPr="00A4630D" w:rsidRDefault="006E0FAA" w:rsidP="00273A33">
      <w:pPr>
        <w:pStyle w:val="BodyText"/>
        <w:spacing w:line="276" w:lineRule="auto"/>
        <w:ind w:firstLine="709"/>
        <w:jc w:val="both"/>
        <w:rPr>
          <w:rStyle w:val="BodyTextChar1"/>
          <w:sz w:val="24"/>
          <w:szCs w:val="24"/>
        </w:rPr>
      </w:pPr>
      <w:r w:rsidRPr="00A4630D">
        <w:rPr>
          <w:rStyle w:val="BodyTextChar1"/>
          <w:sz w:val="24"/>
          <w:szCs w:val="24"/>
        </w:rPr>
        <w:lastRenderedPageBreak/>
        <w:t xml:space="preserve">Achiziția de </w:t>
      </w:r>
      <w:r w:rsidR="00BA385B" w:rsidRPr="00BA385B">
        <w:rPr>
          <w:b/>
          <w:i/>
          <w:iCs/>
        </w:rPr>
        <w:t>Autolaborator criminalistic</w:t>
      </w:r>
      <w:r w:rsidR="00BA385B" w:rsidRPr="00A4630D">
        <w:rPr>
          <w:i/>
          <w:iCs/>
          <w:sz w:val="24"/>
          <w:szCs w:val="24"/>
          <w:lang w:val="en-US"/>
        </w:rPr>
        <w:t xml:space="preserve"> </w:t>
      </w:r>
      <w:r w:rsidR="00BA385B">
        <w:rPr>
          <w:i/>
          <w:iCs/>
          <w:sz w:val="24"/>
          <w:szCs w:val="24"/>
          <w:lang w:val="en-US"/>
        </w:rPr>
        <w:t>(</w:t>
      </w:r>
      <w:r w:rsidR="00EC6C69" w:rsidRPr="00A4630D">
        <w:rPr>
          <w:i/>
          <w:iCs/>
          <w:sz w:val="24"/>
          <w:szCs w:val="24"/>
          <w:lang w:val="en-US"/>
        </w:rPr>
        <w:t xml:space="preserve">Autoturism (SUV) cu specific </w:t>
      </w:r>
      <w:r w:rsidR="00BA385B">
        <w:rPr>
          <w:i/>
          <w:iCs/>
          <w:sz w:val="24"/>
          <w:szCs w:val="24"/>
          <w:lang w:val="en-US"/>
        </w:rPr>
        <w:t>criminalistics)</w:t>
      </w:r>
      <w:r w:rsidR="00954B03" w:rsidRPr="00A4630D">
        <w:rPr>
          <w:i/>
          <w:iCs/>
          <w:sz w:val="24"/>
          <w:szCs w:val="24"/>
          <w:lang w:val="en-US"/>
        </w:rPr>
        <w:t xml:space="preserve"> – 4 cpl </w:t>
      </w:r>
      <w:r w:rsidR="00EC6C69" w:rsidRPr="00A4630D">
        <w:rPr>
          <w:b/>
          <w:i/>
          <w:sz w:val="24"/>
          <w:szCs w:val="24"/>
          <w:lang w:val="en-US"/>
        </w:rPr>
        <w:t xml:space="preserve"> </w:t>
      </w:r>
      <w:r w:rsidRPr="00A4630D">
        <w:rPr>
          <w:rStyle w:val="BodyTextChar1"/>
          <w:sz w:val="24"/>
          <w:szCs w:val="24"/>
        </w:rPr>
        <w:t>este efectuată pentru a contribui la îmbunătățirea siguranței și securității în zona de frontieră România – Republica Moldova prin dezvoltarea unui cadru de cooperare, formare comună în ceea ce privește investigarea infracțiunilor la frontieră și investiții în echipamente și infrastructură specializate pentru autoritățile de aplicare a legii din România și Republica Moldova</w:t>
      </w:r>
      <w:r w:rsidR="00195D74" w:rsidRPr="00A4630D">
        <w:rPr>
          <w:rStyle w:val="BodyTextChar1"/>
          <w:sz w:val="24"/>
          <w:szCs w:val="24"/>
        </w:rPr>
        <w:t>.</w:t>
      </w:r>
    </w:p>
    <w:p w:rsidR="00195D74" w:rsidRPr="00A4630D" w:rsidRDefault="00195D74" w:rsidP="00195D74">
      <w:pPr>
        <w:pStyle w:val="BodyText"/>
        <w:spacing w:line="276" w:lineRule="auto"/>
        <w:jc w:val="both"/>
        <w:rPr>
          <w:rStyle w:val="BodyTextChar1"/>
          <w:color w:val="000000"/>
          <w:sz w:val="24"/>
          <w:szCs w:val="24"/>
        </w:rPr>
      </w:pPr>
    </w:p>
    <w:p w:rsidR="00195D74" w:rsidRPr="00A4630D" w:rsidRDefault="00195D74" w:rsidP="00273A33">
      <w:pPr>
        <w:pStyle w:val="Heading31"/>
        <w:keepNext/>
        <w:keepLines/>
        <w:numPr>
          <w:ilvl w:val="1"/>
          <w:numId w:val="1"/>
        </w:numPr>
        <w:tabs>
          <w:tab w:val="left" w:pos="724"/>
        </w:tabs>
        <w:spacing w:after="120" w:line="276" w:lineRule="auto"/>
        <w:ind w:firstLine="5"/>
        <w:jc w:val="both"/>
        <w:rPr>
          <w:b w:val="0"/>
          <w:bCs w:val="0"/>
          <w:sz w:val="24"/>
          <w:szCs w:val="24"/>
        </w:rPr>
      </w:pPr>
      <w:bookmarkStart w:id="6" w:name="bookmark130"/>
      <w:bookmarkStart w:id="7" w:name="bookmark131"/>
      <w:bookmarkStart w:id="8" w:name="bookmark133"/>
      <w:r w:rsidRPr="00A4630D">
        <w:rPr>
          <w:rStyle w:val="Heading30"/>
          <w:b/>
          <w:color w:val="000000"/>
          <w:sz w:val="24"/>
          <w:szCs w:val="24"/>
        </w:rPr>
        <w:t>Informații despre beneficiile anticipate de către Autoritatea/entitatea contractantă</w:t>
      </w:r>
      <w:bookmarkEnd w:id="6"/>
      <w:bookmarkEnd w:id="7"/>
      <w:bookmarkEnd w:id="8"/>
    </w:p>
    <w:p w:rsidR="00195D74" w:rsidRPr="00A4630D" w:rsidRDefault="00B73FBA" w:rsidP="00EC6C69">
      <w:pPr>
        <w:pStyle w:val="BodyText"/>
        <w:spacing w:line="276" w:lineRule="auto"/>
        <w:ind w:firstLine="704"/>
        <w:jc w:val="both"/>
        <w:rPr>
          <w:rStyle w:val="BodyTextChar1"/>
          <w:sz w:val="24"/>
          <w:szCs w:val="24"/>
        </w:rPr>
      </w:pPr>
      <w:r w:rsidRPr="00A4630D">
        <w:rPr>
          <w:sz w:val="24"/>
          <w:szCs w:val="24"/>
        </w:rPr>
        <w:t xml:space="preserve">Din punct de vedere instituțional, după finalizarea implementării procedurii de achiziție, Inspectoratul Teritorial al Poliției de Frontieră Iasi va beneficia de dotările logistice ce vor permite </w:t>
      </w:r>
      <w:r w:rsidR="00195D74" w:rsidRPr="00A4630D">
        <w:rPr>
          <w:rStyle w:val="BodyTextChar1"/>
          <w:sz w:val="24"/>
          <w:szCs w:val="24"/>
        </w:rPr>
        <w:t xml:space="preserve">creșterea mobilității în deplasarea </w:t>
      </w:r>
      <w:r w:rsidR="001125C5" w:rsidRPr="00A4630D">
        <w:rPr>
          <w:rStyle w:val="BodyTextChar1"/>
          <w:sz w:val="24"/>
          <w:szCs w:val="24"/>
        </w:rPr>
        <w:t>la</w:t>
      </w:r>
      <w:r w:rsidR="00195D74" w:rsidRPr="00A4630D">
        <w:rPr>
          <w:rStyle w:val="BodyTextChar1"/>
          <w:sz w:val="24"/>
          <w:szCs w:val="24"/>
        </w:rPr>
        <w:t xml:space="preserve"> faţa locului a lucrătorilor criminalişti din cadrul </w:t>
      </w:r>
      <w:r w:rsidR="001229E6" w:rsidRPr="00A4630D">
        <w:rPr>
          <w:rStyle w:val="BodyTextChar1"/>
          <w:sz w:val="24"/>
          <w:szCs w:val="24"/>
        </w:rPr>
        <w:t>Compartimentului Expertiza documentelor de călătorie și c</w:t>
      </w:r>
      <w:r w:rsidR="00195D74" w:rsidRPr="00A4630D">
        <w:rPr>
          <w:rStyle w:val="BodyTextChar1"/>
          <w:sz w:val="24"/>
          <w:szCs w:val="24"/>
        </w:rPr>
        <w:t>riminalistic</w:t>
      </w:r>
      <w:r w:rsidR="001229E6" w:rsidRPr="00A4630D">
        <w:rPr>
          <w:rStyle w:val="BodyTextChar1"/>
          <w:sz w:val="24"/>
          <w:szCs w:val="24"/>
        </w:rPr>
        <w:t>ă</w:t>
      </w:r>
      <w:r w:rsidR="00195D74" w:rsidRPr="00A4630D">
        <w:rPr>
          <w:rStyle w:val="BodyTextChar1"/>
          <w:sz w:val="24"/>
          <w:szCs w:val="24"/>
        </w:rPr>
        <w:t xml:space="preserve"> care au ca </w:t>
      </w:r>
      <w:r w:rsidR="001229E6" w:rsidRPr="00A4630D">
        <w:rPr>
          <w:rStyle w:val="BodyTextChar1"/>
          <w:sz w:val="24"/>
          <w:szCs w:val="24"/>
        </w:rPr>
        <w:t xml:space="preserve">și </w:t>
      </w:r>
      <w:r w:rsidR="00195D74" w:rsidRPr="00A4630D">
        <w:rPr>
          <w:rStyle w:val="BodyTextChar1"/>
          <w:sz w:val="24"/>
          <w:szCs w:val="24"/>
        </w:rPr>
        <w:t xml:space="preserve">atribuţii </w:t>
      </w:r>
      <w:r w:rsidR="001229E6" w:rsidRPr="00A4630D">
        <w:rPr>
          <w:rStyle w:val="BodyTextChar1"/>
          <w:sz w:val="24"/>
          <w:szCs w:val="24"/>
        </w:rPr>
        <w:t xml:space="preserve">și </w:t>
      </w:r>
      <w:r w:rsidR="00195D74" w:rsidRPr="00A4630D">
        <w:rPr>
          <w:rStyle w:val="BodyTextChar1"/>
          <w:sz w:val="24"/>
          <w:szCs w:val="24"/>
        </w:rPr>
        <w:t xml:space="preserve">efectuarea de activităţi specifice în cazul cercetării la faţa locului. </w:t>
      </w:r>
    </w:p>
    <w:p w:rsidR="00195D74" w:rsidRPr="00A4630D" w:rsidRDefault="00195D74" w:rsidP="00195D74">
      <w:pPr>
        <w:pStyle w:val="BodyText"/>
        <w:spacing w:line="276" w:lineRule="auto"/>
        <w:jc w:val="both"/>
        <w:rPr>
          <w:rStyle w:val="BodyTextChar1"/>
          <w:color w:val="000000"/>
          <w:sz w:val="24"/>
          <w:szCs w:val="24"/>
        </w:rPr>
      </w:pPr>
    </w:p>
    <w:p w:rsidR="00195D74" w:rsidRPr="00A4630D" w:rsidRDefault="00195D74" w:rsidP="00273A33">
      <w:pPr>
        <w:pStyle w:val="BodyText"/>
        <w:numPr>
          <w:ilvl w:val="1"/>
          <w:numId w:val="1"/>
        </w:numPr>
        <w:spacing w:after="120" w:line="276" w:lineRule="auto"/>
        <w:ind w:firstLine="5"/>
        <w:jc w:val="both"/>
        <w:rPr>
          <w:rStyle w:val="BodyTextChar1"/>
          <w:color w:val="000000"/>
          <w:sz w:val="24"/>
          <w:szCs w:val="24"/>
        </w:rPr>
      </w:pPr>
      <w:r w:rsidRPr="00A4630D">
        <w:rPr>
          <w:b/>
          <w:sz w:val="24"/>
          <w:szCs w:val="24"/>
        </w:rPr>
        <w:t>Alte iniţiative/proiecte/programe asociate cu această achiziţie de produse</w:t>
      </w:r>
    </w:p>
    <w:p w:rsidR="00195D74" w:rsidRPr="00A4630D" w:rsidRDefault="00195D74" w:rsidP="00195D74">
      <w:pPr>
        <w:pStyle w:val="BodyText"/>
        <w:spacing w:line="276" w:lineRule="auto"/>
        <w:jc w:val="both"/>
        <w:rPr>
          <w:sz w:val="24"/>
          <w:szCs w:val="24"/>
        </w:rPr>
      </w:pPr>
      <w:r w:rsidRPr="00A4630D">
        <w:rPr>
          <w:sz w:val="24"/>
          <w:szCs w:val="24"/>
        </w:rPr>
        <w:t xml:space="preserve"> </w:t>
      </w:r>
      <w:r w:rsidR="00EC6C69" w:rsidRPr="00A4630D">
        <w:rPr>
          <w:sz w:val="24"/>
          <w:szCs w:val="24"/>
        </w:rPr>
        <w:tab/>
      </w:r>
      <w:r w:rsidRPr="00A4630D">
        <w:rPr>
          <w:sz w:val="24"/>
          <w:szCs w:val="24"/>
        </w:rPr>
        <w:t>Nu este cazul.</w:t>
      </w:r>
    </w:p>
    <w:p w:rsidR="00195D74" w:rsidRPr="00273A33" w:rsidRDefault="00195D74" w:rsidP="00195D74">
      <w:pPr>
        <w:pStyle w:val="BodyText"/>
        <w:spacing w:line="276" w:lineRule="auto"/>
        <w:jc w:val="both"/>
        <w:rPr>
          <w:sz w:val="12"/>
          <w:szCs w:val="12"/>
        </w:rPr>
      </w:pPr>
    </w:p>
    <w:p w:rsidR="00195D74" w:rsidRPr="00A4630D" w:rsidRDefault="00195D74" w:rsidP="00273A33">
      <w:pPr>
        <w:pStyle w:val="BodyText"/>
        <w:numPr>
          <w:ilvl w:val="1"/>
          <w:numId w:val="1"/>
        </w:numPr>
        <w:spacing w:after="120" w:line="276" w:lineRule="auto"/>
        <w:ind w:left="0" w:firstLine="709"/>
        <w:jc w:val="both"/>
        <w:rPr>
          <w:color w:val="000000"/>
          <w:sz w:val="24"/>
          <w:szCs w:val="24"/>
        </w:rPr>
      </w:pPr>
      <w:r w:rsidRPr="00A4630D">
        <w:rPr>
          <w:rStyle w:val="Heading30"/>
          <w:bCs w:val="0"/>
          <w:color w:val="000000"/>
          <w:sz w:val="24"/>
          <w:szCs w:val="24"/>
        </w:rPr>
        <w:t>Cadrul general al sectorului în care Autoritatea contractantă își desfășoară activitatea</w:t>
      </w:r>
    </w:p>
    <w:p w:rsidR="001125C5" w:rsidRPr="00A4630D" w:rsidRDefault="001125C5" w:rsidP="00EC6C69">
      <w:pPr>
        <w:ind w:firstLine="709"/>
        <w:jc w:val="both"/>
      </w:pPr>
      <w:r w:rsidRPr="00A4630D">
        <w:t xml:space="preserve">Activitatea Inspectoratului Teritorial al Poliției de Frontieră Iaşi, constituie serviciu public şi se desfăşoară în interesul persoanei, al comunităţii şi în sprijinul instituţiilor statului, pe baza şi în executarea legii. </w:t>
      </w:r>
      <w:proofErr w:type="gramStart"/>
      <w:r w:rsidRPr="00A4630D">
        <w:t>Misiunile de supraveghere/control la frontieră se realizează prin utilizarea de sisteme, echipamente tehnice specifice şi mijloace de mobilitate terestră/navală.</w:t>
      </w:r>
      <w:proofErr w:type="gramEnd"/>
    </w:p>
    <w:p w:rsidR="001125C5" w:rsidRPr="00A4630D" w:rsidRDefault="00195D74" w:rsidP="00EC6C69">
      <w:pPr>
        <w:pStyle w:val="BodyText"/>
        <w:spacing w:line="276" w:lineRule="auto"/>
        <w:ind w:firstLine="709"/>
        <w:jc w:val="both"/>
        <w:rPr>
          <w:rStyle w:val="BodyTextChar1"/>
          <w:sz w:val="24"/>
          <w:szCs w:val="24"/>
        </w:rPr>
      </w:pPr>
      <w:r w:rsidRPr="00A4630D">
        <w:rPr>
          <w:rStyle w:val="BodyTextChar1"/>
          <w:sz w:val="24"/>
          <w:szCs w:val="24"/>
        </w:rPr>
        <w:t xml:space="preserve">Proiectul prevede achiziția a </w:t>
      </w:r>
      <w:r w:rsidR="008153D5" w:rsidRPr="00A4630D">
        <w:rPr>
          <w:rStyle w:val="BodyTextChar1"/>
          <w:sz w:val="24"/>
          <w:szCs w:val="24"/>
        </w:rPr>
        <w:t>patru complete formate din</w:t>
      </w:r>
      <w:r w:rsidR="006F50D3" w:rsidRPr="00A4630D">
        <w:rPr>
          <w:rStyle w:val="BodyTextChar1"/>
          <w:sz w:val="24"/>
          <w:szCs w:val="24"/>
        </w:rPr>
        <w:t xml:space="preserve"> </w:t>
      </w:r>
      <w:r w:rsidR="00BA385B" w:rsidRPr="00BA385B">
        <w:rPr>
          <w:b/>
          <w:i/>
          <w:iCs/>
        </w:rPr>
        <w:t>Autolaborator criminalistic</w:t>
      </w:r>
      <w:r w:rsidR="00BA385B" w:rsidRPr="00A4630D">
        <w:rPr>
          <w:rStyle w:val="BodyTextChar1"/>
          <w:b/>
          <w:i/>
          <w:iCs/>
          <w:sz w:val="24"/>
          <w:szCs w:val="24"/>
        </w:rPr>
        <w:t xml:space="preserve"> </w:t>
      </w:r>
      <w:r w:rsidR="00BA385B" w:rsidRPr="00BA385B">
        <w:rPr>
          <w:rStyle w:val="BodyTextChar1"/>
          <w:i/>
          <w:iCs/>
          <w:sz w:val="24"/>
          <w:szCs w:val="24"/>
        </w:rPr>
        <w:t>(</w:t>
      </w:r>
      <w:r w:rsidR="00954B03" w:rsidRPr="00BA385B">
        <w:rPr>
          <w:rStyle w:val="BodyTextChar1"/>
          <w:i/>
          <w:iCs/>
          <w:sz w:val="24"/>
          <w:szCs w:val="24"/>
        </w:rPr>
        <w:t>Autoturism (SUV) cu specific criminalistic</w:t>
      </w:r>
      <w:r w:rsidR="00BA385B" w:rsidRPr="00BA385B">
        <w:rPr>
          <w:rStyle w:val="BodyTextChar1"/>
          <w:i/>
          <w:iCs/>
          <w:sz w:val="24"/>
          <w:szCs w:val="24"/>
        </w:rPr>
        <w:t>)</w:t>
      </w:r>
      <w:r w:rsidR="00954B03" w:rsidRPr="00A4630D">
        <w:rPr>
          <w:rStyle w:val="BodyTextChar1"/>
          <w:b/>
          <w:i/>
          <w:iCs/>
          <w:sz w:val="24"/>
          <w:szCs w:val="24"/>
        </w:rPr>
        <w:t xml:space="preserve"> – 4 cpl</w:t>
      </w:r>
      <w:r w:rsidR="006F50D3" w:rsidRPr="00A4630D">
        <w:rPr>
          <w:rStyle w:val="BodyTextChar1"/>
          <w:b/>
          <w:i/>
          <w:iCs/>
          <w:sz w:val="24"/>
          <w:szCs w:val="24"/>
        </w:rPr>
        <w:t>,</w:t>
      </w:r>
      <w:r w:rsidRPr="00A4630D">
        <w:rPr>
          <w:rStyle w:val="BodyTextChar1"/>
          <w:sz w:val="24"/>
          <w:szCs w:val="24"/>
        </w:rPr>
        <w:t xml:space="preserve"> folosite în activitatea curentă de către lucrătorii (specialişti criminalişti) din domeniul cercetării la faţa locului a unor fapte complexe.</w:t>
      </w:r>
      <w:r w:rsidR="00680B61" w:rsidRPr="00A4630D">
        <w:rPr>
          <w:rStyle w:val="BodyTextChar1"/>
          <w:sz w:val="24"/>
          <w:szCs w:val="24"/>
        </w:rPr>
        <w:t xml:space="preserve"> </w:t>
      </w:r>
    </w:p>
    <w:p w:rsidR="00195D74" w:rsidRPr="00273A33" w:rsidRDefault="00195D74" w:rsidP="00195D74">
      <w:pPr>
        <w:pStyle w:val="BodyText"/>
        <w:spacing w:line="276" w:lineRule="auto"/>
        <w:ind w:firstLine="0"/>
        <w:jc w:val="both"/>
        <w:rPr>
          <w:rFonts w:ascii="Courier New" w:hAnsi="Courier New" w:cs="Courier New"/>
          <w:sz w:val="12"/>
          <w:szCs w:val="12"/>
        </w:rPr>
      </w:pPr>
    </w:p>
    <w:p w:rsidR="00195D74" w:rsidRPr="00A4630D" w:rsidRDefault="00195D74" w:rsidP="00273A33">
      <w:pPr>
        <w:pStyle w:val="BodyText"/>
        <w:numPr>
          <w:ilvl w:val="1"/>
          <w:numId w:val="1"/>
        </w:numPr>
        <w:spacing w:after="120" w:line="276" w:lineRule="auto"/>
        <w:ind w:firstLine="5"/>
        <w:jc w:val="both"/>
        <w:rPr>
          <w:rStyle w:val="BodyTextChar1"/>
          <w:b/>
          <w:iCs/>
          <w:color w:val="000000"/>
          <w:sz w:val="24"/>
          <w:szCs w:val="24"/>
        </w:rPr>
      </w:pPr>
      <w:r w:rsidRPr="00A4630D">
        <w:rPr>
          <w:rStyle w:val="Heading30"/>
          <w:bCs w:val="0"/>
          <w:color w:val="000000"/>
          <w:sz w:val="24"/>
          <w:szCs w:val="24"/>
        </w:rPr>
        <w:t>Factori interesaţi şi rolul acestora</w:t>
      </w:r>
    </w:p>
    <w:p w:rsidR="00195D74" w:rsidRPr="00A4630D" w:rsidRDefault="00195D74" w:rsidP="00954B03">
      <w:pPr>
        <w:pStyle w:val="BodyText"/>
        <w:spacing w:line="276" w:lineRule="auto"/>
        <w:ind w:firstLine="709"/>
        <w:jc w:val="both"/>
        <w:rPr>
          <w:rStyle w:val="BodyTextChar1"/>
          <w:color w:val="000000"/>
          <w:sz w:val="24"/>
          <w:szCs w:val="24"/>
        </w:rPr>
      </w:pPr>
      <w:r w:rsidRPr="00A4630D">
        <w:rPr>
          <w:rStyle w:val="BodyTextChar1"/>
          <w:color w:val="000000"/>
          <w:sz w:val="24"/>
          <w:szCs w:val="24"/>
        </w:rPr>
        <w:t>Factorii interesați care intră în relație directă cu Contractantul pe perioada derulării Contractului sau ale căror decizii ar putea influența activitatea Contractantului în furnizarea produselor sunt:</w:t>
      </w:r>
      <w:r w:rsidR="000A6EC3" w:rsidRPr="00A4630D">
        <w:rPr>
          <w:rStyle w:val="BodyTextChar1"/>
          <w:color w:val="000000"/>
          <w:sz w:val="24"/>
          <w:szCs w:val="24"/>
        </w:rPr>
        <w:t xml:space="preserve"> </w:t>
      </w:r>
      <w:r w:rsidR="00E52F0D" w:rsidRPr="00A4630D">
        <w:rPr>
          <w:rStyle w:val="BodyTextChar1"/>
          <w:color w:val="000000"/>
          <w:sz w:val="24"/>
          <w:szCs w:val="24"/>
        </w:rPr>
        <w:t>Compartimentul Expertiza Documentelor de Călătorie și Criminalistică și Serviciul Supraveghere și Controlul Trecerii Frontierei</w:t>
      </w:r>
      <w:r w:rsidRPr="00A4630D">
        <w:rPr>
          <w:rStyle w:val="BodyTextChar1"/>
          <w:color w:val="000000"/>
          <w:sz w:val="24"/>
          <w:szCs w:val="24"/>
        </w:rPr>
        <w:t>.</w:t>
      </w:r>
    </w:p>
    <w:p w:rsidR="00AE7DAE" w:rsidRPr="00273A33" w:rsidRDefault="00AE7DAE" w:rsidP="00195D74">
      <w:pPr>
        <w:pStyle w:val="BodyText"/>
        <w:spacing w:line="276" w:lineRule="auto"/>
        <w:jc w:val="both"/>
        <w:rPr>
          <w:rStyle w:val="BodyTextChar1"/>
          <w:color w:val="000000"/>
          <w:sz w:val="12"/>
          <w:szCs w:val="12"/>
        </w:rPr>
      </w:pPr>
    </w:p>
    <w:p w:rsidR="00195D74" w:rsidRPr="00A4630D" w:rsidRDefault="00A4630D" w:rsidP="00273A33">
      <w:pPr>
        <w:pStyle w:val="Heading31"/>
        <w:keepNext/>
        <w:keepLines/>
        <w:numPr>
          <w:ilvl w:val="0"/>
          <w:numId w:val="1"/>
        </w:numPr>
        <w:tabs>
          <w:tab w:val="left" w:pos="709"/>
        </w:tabs>
        <w:spacing w:after="120" w:line="276" w:lineRule="auto"/>
        <w:ind w:left="709" w:firstLine="0"/>
        <w:jc w:val="both"/>
        <w:rPr>
          <w:rStyle w:val="Heading30"/>
          <w:color w:val="000000"/>
          <w:sz w:val="24"/>
          <w:szCs w:val="24"/>
        </w:rPr>
      </w:pPr>
      <w:bookmarkStart w:id="9" w:name="bookmark143"/>
      <w:bookmarkStart w:id="10" w:name="bookmark144"/>
      <w:bookmarkStart w:id="11" w:name="bookmark146"/>
      <w:r w:rsidRPr="00A4630D">
        <w:rPr>
          <w:rStyle w:val="Heading30"/>
          <w:b/>
          <w:color w:val="000000"/>
          <w:sz w:val="24"/>
          <w:szCs w:val="24"/>
        </w:rPr>
        <w:t>DESCRIEREA PRODUSELOR SOLICITATE</w:t>
      </w:r>
      <w:bookmarkEnd w:id="9"/>
      <w:bookmarkEnd w:id="10"/>
      <w:bookmarkEnd w:id="11"/>
    </w:p>
    <w:p w:rsidR="00195D74" w:rsidRDefault="00195D74" w:rsidP="00954B03">
      <w:pPr>
        <w:pStyle w:val="BodyText"/>
        <w:spacing w:line="276" w:lineRule="auto"/>
        <w:ind w:firstLine="709"/>
        <w:jc w:val="both"/>
        <w:rPr>
          <w:rStyle w:val="BodyTextChar1"/>
          <w:sz w:val="24"/>
          <w:szCs w:val="24"/>
        </w:rPr>
      </w:pPr>
      <w:r w:rsidRPr="00A4630D">
        <w:rPr>
          <w:rStyle w:val="BodyTextChar1"/>
          <w:sz w:val="24"/>
          <w:szCs w:val="24"/>
          <w:shd w:val="clear" w:color="auto" w:fill="FFFFFF"/>
        </w:rPr>
        <w:t>În cadrul proiectului, la linia</w:t>
      </w:r>
      <w:r w:rsidR="0064615C" w:rsidRPr="00A4630D">
        <w:rPr>
          <w:rStyle w:val="BodyTextChar1"/>
          <w:sz w:val="24"/>
          <w:szCs w:val="24"/>
          <w:shd w:val="clear" w:color="auto" w:fill="FFFFFF"/>
        </w:rPr>
        <w:t xml:space="preserve"> bugetară</w:t>
      </w:r>
      <w:r w:rsidRPr="00A4630D">
        <w:rPr>
          <w:rStyle w:val="BodyTextChar1"/>
          <w:sz w:val="24"/>
          <w:szCs w:val="24"/>
          <w:shd w:val="clear" w:color="auto" w:fill="FFFFFF"/>
        </w:rPr>
        <w:t xml:space="preserve"> aferentă achiziției de </w:t>
      </w:r>
      <w:r w:rsidR="0006644C" w:rsidRPr="00A4630D">
        <w:rPr>
          <w:rStyle w:val="BodyTextChar1"/>
          <w:sz w:val="24"/>
          <w:szCs w:val="24"/>
          <w:shd w:val="clear" w:color="auto" w:fill="FFFFFF"/>
        </w:rPr>
        <w:t>echipamente</w:t>
      </w:r>
      <w:r w:rsidRPr="00A4630D">
        <w:rPr>
          <w:rStyle w:val="BodyTextChar1"/>
          <w:sz w:val="24"/>
          <w:szCs w:val="24"/>
          <w:shd w:val="clear" w:color="auto" w:fill="FFFFFF"/>
        </w:rPr>
        <w:t xml:space="preserve">, este prevăzută activitatea </w:t>
      </w:r>
      <w:bookmarkStart w:id="12" w:name="bookmark147"/>
      <w:bookmarkEnd w:id="12"/>
      <w:r w:rsidRPr="00A4630D">
        <w:rPr>
          <w:rStyle w:val="BodyTextChar1"/>
          <w:sz w:val="24"/>
          <w:szCs w:val="24"/>
          <w:shd w:val="clear" w:color="auto" w:fill="FFFFFF"/>
        </w:rPr>
        <w:t>privind</w:t>
      </w:r>
      <w:r w:rsidRPr="00A4630D">
        <w:rPr>
          <w:rStyle w:val="BodyTextChar1"/>
          <w:sz w:val="24"/>
          <w:szCs w:val="24"/>
        </w:rPr>
        <w:t xml:space="preserve"> achiziționarea de </w:t>
      </w:r>
      <w:r w:rsidR="00BA385B" w:rsidRPr="00BA385B">
        <w:rPr>
          <w:b/>
          <w:i/>
          <w:iCs/>
        </w:rPr>
        <w:t>Autolaborator criminalistic</w:t>
      </w:r>
      <w:r w:rsidR="00BA385B" w:rsidRPr="00A4630D">
        <w:rPr>
          <w:rStyle w:val="BodyTextChar1"/>
          <w:b/>
          <w:i/>
          <w:iCs/>
          <w:sz w:val="24"/>
          <w:szCs w:val="24"/>
        </w:rPr>
        <w:t xml:space="preserve"> </w:t>
      </w:r>
      <w:r w:rsidR="00BA385B" w:rsidRPr="00BA385B">
        <w:rPr>
          <w:rStyle w:val="BodyTextChar1"/>
          <w:i/>
          <w:iCs/>
          <w:sz w:val="24"/>
          <w:szCs w:val="24"/>
        </w:rPr>
        <w:t>(</w:t>
      </w:r>
      <w:r w:rsidR="00954B03" w:rsidRPr="00BA385B">
        <w:rPr>
          <w:rStyle w:val="BodyTextChar1"/>
          <w:i/>
          <w:iCs/>
          <w:sz w:val="24"/>
          <w:szCs w:val="24"/>
        </w:rPr>
        <w:t>Autoturism (SUV) cu specific criminalistic</w:t>
      </w:r>
      <w:r w:rsidR="00BA385B" w:rsidRPr="00BA385B">
        <w:rPr>
          <w:rStyle w:val="BodyTextChar1"/>
          <w:i/>
          <w:iCs/>
          <w:sz w:val="24"/>
          <w:szCs w:val="24"/>
        </w:rPr>
        <w:t>)</w:t>
      </w:r>
      <w:r w:rsidR="00954B03" w:rsidRPr="00A4630D">
        <w:rPr>
          <w:rStyle w:val="BodyTextChar1"/>
          <w:b/>
          <w:i/>
          <w:iCs/>
          <w:sz w:val="24"/>
          <w:szCs w:val="24"/>
        </w:rPr>
        <w:t xml:space="preserve"> – 4 cpl</w:t>
      </w:r>
      <w:r w:rsidRPr="00A4630D">
        <w:rPr>
          <w:rStyle w:val="BodyTextChar1"/>
          <w:b/>
          <w:i/>
          <w:iCs/>
          <w:sz w:val="24"/>
          <w:szCs w:val="24"/>
        </w:rPr>
        <w:t xml:space="preserve">, </w:t>
      </w:r>
      <w:r w:rsidRPr="00A4630D">
        <w:rPr>
          <w:rStyle w:val="BodyTextChar1"/>
          <w:iCs/>
          <w:sz w:val="24"/>
          <w:szCs w:val="24"/>
        </w:rPr>
        <w:t>în cadrul proiectului</w:t>
      </w:r>
      <w:r w:rsidRPr="00A4630D">
        <w:rPr>
          <w:rStyle w:val="BodyTextChar1"/>
          <w:b/>
          <w:i/>
          <w:iCs/>
          <w:sz w:val="24"/>
          <w:szCs w:val="24"/>
        </w:rPr>
        <w:t xml:space="preserve"> </w:t>
      </w:r>
      <w:r w:rsidR="008047B9" w:rsidRPr="00A4630D">
        <w:rPr>
          <w:b/>
          <w:sz w:val="24"/>
          <w:szCs w:val="24"/>
        </w:rPr>
        <w:t>InvestiGate</w:t>
      </w:r>
      <w:r w:rsidR="008047B9" w:rsidRPr="00A4630D">
        <w:rPr>
          <w:sz w:val="24"/>
          <w:szCs w:val="24"/>
        </w:rPr>
        <w:t xml:space="preserve"> - </w:t>
      </w:r>
      <w:r w:rsidR="008047B9" w:rsidRPr="00A4630D">
        <w:rPr>
          <w:i/>
          <w:sz w:val="24"/>
          <w:szCs w:val="24"/>
        </w:rPr>
        <w:t>Increasing the capacity of law enforcement agencies for investigating and proving the facts of cross-border crime</w:t>
      </w:r>
      <w:r w:rsidR="008047B9" w:rsidRPr="00A4630D">
        <w:rPr>
          <w:rStyle w:val="BodyTextChar1"/>
          <w:sz w:val="24"/>
          <w:szCs w:val="24"/>
        </w:rPr>
        <w:t>.</w:t>
      </w:r>
    </w:p>
    <w:p w:rsidR="00273A33" w:rsidRPr="00273A33" w:rsidRDefault="00273A33" w:rsidP="00954B03">
      <w:pPr>
        <w:pStyle w:val="BodyText"/>
        <w:spacing w:line="276" w:lineRule="auto"/>
        <w:ind w:firstLine="709"/>
        <w:jc w:val="both"/>
        <w:rPr>
          <w:rStyle w:val="BodyTextChar1"/>
          <w:sz w:val="12"/>
          <w:szCs w:val="12"/>
          <w:shd w:val="clear" w:color="auto" w:fill="FFFFFF"/>
        </w:rPr>
      </w:pPr>
    </w:p>
    <w:p w:rsidR="00195D74" w:rsidRPr="00A4630D" w:rsidRDefault="00195D74" w:rsidP="00273A33">
      <w:pPr>
        <w:pStyle w:val="Heading31"/>
        <w:keepNext/>
        <w:keepLines/>
        <w:numPr>
          <w:ilvl w:val="1"/>
          <w:numId w:val="1"/>
        </w:numPr>
        <w:tabs>
          <w:tab w:val="left" w:pos="692"/>
        </w:tabs>
        <w:spacing w:after="120"/>
        <w:ind w:left="703" w:firstLine="6"/>
        <w:jc w:val="both"/>
        <w:outlineLvl w:val="0"/>
        <w:rPr>
          <w:rStyle w:val="Heading30"/>
          <w:sz w:val="24"/>
          <w:szCs w:val="24"/>
        </w:rPr>
      </w:pPr>
      <w:bookmarkStart w:id="13" w:name="bookmark148"/>
      <w:bookmarkStart w:id="14" w:name="bookmark149"/>
      <w:bookmarkStart w:id="15" w:name="bookmark151"/>
      <w:r w:rsidRPr="00A4630D">
        <w:rPr>
          <w:rStyle w:val="Heading30"/>
          <w:b/>
          <w:sz w:val="24"/>
          <w:szCs w:val="24"/>
        </w:rPr>
        <w:t>Descrierea situației actuale la nivelul Autorității contractante</w:t>
      </w:r>
      <w:bookmarkEnd w:id="13"/>
      <w:bookmarkEnd w:id="14"/>
      <w:bookmarkEnd w:id="15"/>
    </w:p>
    <w:p w:rsidR="00D45F30" w:rsidRPr="00A4630D" w:rsidRDefault="00195D74" w:rsidP="00D45F30">
      <w:pPr>
        <w:ind w:firstLine="708"/>
        <w:jc w:val="both"/>
      </w:pPr>
      <w:r w:rsidRPr="00A4630D">
        <w:rPr>
          <w:rStyle w:val="BodyTextChar1"/>
        </w:rPr>
        <w:t xml:space="preserve">La momentul actual, cele </w:t>
      </w:r>
      <w:r w:rsidR="005446B0" w:rsidRPr="00A4630D">
        <w:rPr>
          <w:rStyle w:val="BodyTextChar1"/>
        </w:rPr>
        <w:t>trei</w:t>
      </w:r>
      <w:r w:rsidRPr="00A4630D">
        <w:rPr>
          <w:rStyle w:val="BodyTextChar1"/>
        </w:rPr>
        <w:t xml:space="preserve"> autospeciale criminalistice utilizate de specialiştii criminalişti din cadrul </w:t>
      </w:r>
      <w:r w:rsidR="00D72118" w:rsidRPr="00A4630D">
        <w:rPr>
          <w:rStyle w:val="BodyTextChar1"/>
        </w:rPr>
        <w:t>Compartimentelor</w:t>
      </w:r>
      <w:r w:rsidRPr="00A4630D">
        <w:rPr>
          <w:rStyle w:val="BodyTextChar1"/>
        </w:rPr>
        <w:t xml:space="preserve"> Criminalistic</w:t>
      </w:r>
      <w:r w:rsidR="00D72118" w:rsidRPr="00A4630D">
        <w:rPr>
          <w:rStyle w:val="BodyTextChar1"/>
        </w:rPr>
        <w:t>e de la nivelul S.T.P.F. - urilor</w:t>
      </w:r>
      <w:r w:rsidRPr="00A4630D">
        <w:rPr>
          <w:rStyle w:val="BodyTextChar1"/>
        </w:rPr>
        <w:t>, sunt reduse ca număr, din punct de vedere tehnic acestea sunt vechi şi foarte uzate, iar dotările actuale nu mai corespu</w:t>
      </w:r>
      <w:r w:rsidR="00D45F30" w:rsidRPr="00A4630D">
        <w:rPr>
          <w:rStyle w:val="BodyTextChar1"/>
        </w:rPr>
        <w:t>nd nevoilor existente din teren,</w:t>
      </w:r>
      <w:r w:rsidR="00680B61" w:rsidRPr="00A4630D">
        <w:rPr>
          <w:rStyle w:val="BodyTextChar1"/>
        </w:rPr>
        <w:t xml:space="preserve"> </w:t>
      </w:r>
      <w:r w:rsidR="00D45F30" w:rsidRPr="00A4630D">
        <w:t xml:space="preserve">fapt ce </w:t>
      </w:r>
      <w:r w:rsidR="00BF3F74" w:rsidRPr="00A4630D">
        <w:t>impune înlocuirea</w:t>
      </w:r>
      <w:r w:rsidR="00D45F30" w:rsidRPr="00A4630D">
        <w:t xml:space="preserve"> acestora prin achiziţia de noi mijloace moderne de </w:t>
      </w:r>
      <w:r w:rsidR="000E1ED6" w:rsidRPr="00A4630D">
        <w:t>cercetare criminalistică</w:t>
      </w:r>
      <w:r w:rsidR="00D45F30" w:rsidRPr="00A4630D">
        <w:t>.</w:t>
      </w:r>
    </w:p>
    <w:p w:rsidR="00D72118" w:rsidRPr="00273A33" w:rsidRDefault="00D72118" w:rsidP="00D45F30">
      <w:pPr>
        <w:ind w:firstLine="708"/>
        <w:jc w:val="both"/>
        <w:rPr>
          <w:sz w:val="12"/>
          <w:szCs w:val="12"/>
        </w:rPr>
      </w:pPr>
    </w:p>
    <w:p w:rsidR="00195D74" w:rsidRPr="00A4630D" w:rsidRDefault="00195D74" w:rsidP="00273A33">
      <w:pPr>
        <w:pStyle w:val="Heading31"/>
        <w:keepNext/>
        <w:keepLines/>
        <w:numPr>
          <w:ilvl w:val="1"/>
          <w:numId w:val="1"/>
        </w:numPr>
        <w:tabs>
          <w:tab w:val="left" w:pos="946"/>
        </w:tabs>
        <w:spacing w:after="120" w:line="269" w:lineRule="auto"/>
        <w:ind w:left="703" w:firstLine="6"/>
        <w:jc w:val="both"/>
        <w:rPr>
          <w:b w:val="0"/>
          <w:bCs w:val="0"/>
          <w:sz w:val="24"/>
          <w:szCs w:val="24"/>
        </w:rPr>
      </w:pPr>
      <w:bookmarkStart w:id="16" w:name="bookmark152"/>
      <w:bookmarkStart w:id="17" w:name="bookmark153"/>
      <w:bookmarkStart w:id="18" w:name="bookmark155"/>
      <w:r w:rsidRPr="00A4630D">
        <w:rPr>
          <w:rStyle w:val="Heading30"/>
          <w:b/>
          <w:color w:val="000000"/>
          <w:sz w:val="24"/>
          <w:szCs w:val="24"/>
        </w:rPr>
        <w:t>Obiectivul general la care contribuie furnizarea produselor</w:t>
      </w:r>
      <w:bookmarkEnd w:id="16"/>
      <w:bookmarkEnd w:id="17"/>
      <w:bookmarkEnd w:id="18"/>
    </w:p>
    <w:p w:rsidR="00195D74" w:rsidRPr="00A4630D" w:rsidRDefault="00195D74" w:rsidP="00D72118">
      <w:pPr>
        <w:pStyle w:val="BodyText"/>
        <w:spacing w:line="276" w:lineRule="auto"/>
        <w:ind w:firstLine="704"/>
        <w:jc w:val="both"/>
        <w:rPr>
          <w:rStyle w:val="BodyTextChar1"/>
          <w:sz w:val="24"/>
          <w:szCs w:val="24"/>
        </w:rPr>
      </w:pPr>
      <w:r w:rsidRPr="00A4630D">
        <w:rPr>
          <w:rStyle w:val="BodyTextChar1"/>
          <w:sz w:val="24"/>
          <w:szCs w:val="24"/>
        </w:rPr>
        <w:t xml:space="preserve">Prezentul proiect are ca </w:t>
      </w:r>
      <w:r w:rsidRPr="00A4630D">
        <w:rPr>
          <w:rStyle w:val="BodyTextChar1"/>
          <w:i/>
          <w:sz w:val="24"/>
          <w:szCs w:val="24"/>
        </w:rPr>
        <w:t>obiectiv principal</w:t>
      </w:r>
      <w:r w:rsidR="00A175AE" w:rsidRPr="00A4630D">
        <w:rPr>
          <w:rStyle w:val="BodyTextChar1"/>
          <w:sz w:val="24"/>
          <w:szCs w:val="24"/>
        </w:rPr>
        <w:t xml:space="preserve"> </w:t>
      </w:r>
      <w:r w:rsidR="00BD5B2E" w:rsidRPr="00A4630D">
        <w:rPr>
          <w:rStyle w:val="BodyTextChar1"/>
          <w:sz w:val="24"/>
          <w:szCs w:val="24"/>
        </w:rPr>
        <w:t xml:space="preserve">îmbunătățirea capacităților operaționale ale autorităților responsabile cu gestionarea trecerilor ilegale ale frontierei. Acest lucru va fi realizat prin </w:t>
      </w:r>
      <w:r w:rsidR="00BD5B2E" w:rsidRPr="00A4630D">
        <w:rPr>
          <w:rStyle w:val="BodyTextChar1"/>
          <w:sz w:val="24"/>
          <w:szCs w:val="24"/>
        </w:rPr>
        <w:lastRenderedPageBreak/>
        <w:t>stabilirea unui cadru de cooperare, facilitarea sesiunilor comune de formare axate pe tehnici de gestionare a frontierelor și realizarea de investiții strategice în echipamente specializate. Prin promovarea cooperării, furnizarea de formare cuprinzătoare și achiziționarea de echipamente de ultimă generație, proiectul își propune să consolideze în mod semnificativ eficacitatea și eficiența eforturilor de control la frontieră</w:t>
      </w:r>
      <w:r w:rsidRPr="00A4630D">
        <w:rPr>
          <w:rStyle w:val="BodyTextChar1"/>
          <w:sz w:val="24"/>
          <w:szCs w:val="24"/>
        </w:rPr>
        <w:t>.</w:t>
      </w:r>
    </w:p>
    <w:p w:rsidR="00195D74" w:rsidRPr="00273A33" w:rsidRDefault="00195D74" w:rsidP="00195D74">
      <w:pPr>
        <w:pStyle w:val="BodyText"/>
        <w:spacing w:line="276" w:lineRule="auto"/>
        <w:jc w:val="both"/>
        <w:rPr>
          <w:rStyle w:val="BodyTextChar1"/>
          <w:sz w:val="12"/>
          <w:szCs w:val="12"/>
        </w:rPr>
      </w:pPr>
    </w:p>
    <w:p w:rsidR="00195D74" w:rsidRPr="00A4630D" w:rsidRDefault="00A4630D" w:rsidP="00273A33">
      <w:pPr>
        <w:pStyle w:val="Heading31"/>
        <w:keepNext/>
        <w:keepLines/>
        <w:numPr>
          <w:ilvl w:val="1"/>
          <w:numId w:val="1"/>
        </w:numPr>
        <w:tabs>
          <w:tab w:val="left" w:pos="946"/>
        </w:tabs>
        <w:spacing w:after="120" w:line="269" w:lineRule="auto"/>
        <w:ind w:left="0" w:firstLine="709"/>
        <w:jc w:val="both"/>
        <w:rPr>
          <w:b w:val="0"/>
          <w:bCs w:val="0"/>
          <w:sz w:val="24"/>
          <w:szCs w:val="24"/>
        </w:rPr>
      </w:pPr>
      <w:r>
        <w:rPr>
          <w:rStyle w:val="Heading30"/>
          <w:b/>
          <w:sz w:val="24"/>
          <w:szCs w:val="24"/>
        </w:rPr>
        <w:t>O</w:t>
      </w:r>
      <w:r w:rsidRPr="00A4630D">
        <w:rPr>
          <w:rStyle w:val="Heading30"/>
          <w:b/>
          <w:sz w:val="24"/>
          <w:szCs w:val="24"/>
        </w:rPr>
        <w:t>biectivul specific la care contribuie furnizarea produselor</w:t>
      </w:r>
    </w:p>
    <w:p w:rsidR="00195D74" w:rsidRPr="00A4630D" w:rsidRDefault="00195D74" w:rsidP="00D72118">
      <w:pPr>
        <w:pStyle w:val="BodyText"/>
        <w:spacing w:line="276" w:lineRule="auto"/>
        <w:ind w:firstLine="644"/>
        <w:jc w:val="both"/>
        <w:rPr>
          <w:rStyle w:val="BodyTextChar1"/>
          <w:sz w:val="24"/>
          <w:szCs w:val="24"/>
        </w:rPr>
      </w:pPr>
      <w:bookmarkStart w:id="19" w:name="bookmark160"/>
      <w:r w:rsidRPr="00A4630D">
        <w:rPr>
          <w:rStyle w:val="BodyTextChar1"/>
          <w:i/>
          <w:sz w:val="24"/>
          <w:szCs w:val="24"/>
        </w:rPr>
        <w:t>Obiectivul specific</w:t>
      </w:r>
      <w:r w:rsidRPr="00A4630D">
        <w:rPr>
          <w:rStyle w:val="BodyTextChar1"/>
          <w:sz w:val="24"/>
          <w:szCs w:val="24"/>
        </w:rPr>
        <w:t xml:space="preserve"> </w:t>
      </w:r>
      <w:bookmarkEnd w:id="19"/>
      <w:r w:rsidR="00821339" w:rsidRPr="00A4630D">
        <w:rPr>
          <w:rStyle w:val="BodyTextChar1"/>
          <w:sz w:val="24"/>
          <w:szCs w:val="24"/>
        </w:rPr>
        <w:t>al proiectului este îmbunătățirea siguranței și securității în zona de frontieră România – Republica Moldova prin dezvoltarea unui cadru de cooperare, formare comună în ceea ce privește investigarea infracțiunilor la frontieră și investiții în echipamente și infrastructură specializate pentru autoritățile de aplicare a legii din România și Republica Moldova</w:t>
      </w:r>
      <w:r w:rsidRPr="00A4630D">
        <w:rPr>
          <w:rStyle w:val="BodyTextChar1"/>
          <w:sz w:val="24"/>
          <w:szCs w:val="24"/>
        </w:rPr>
        <w:t>.</w:t>
      </w:r>
    </w:p>
    <w:p w:rsidR="00195D74" w:rsidRPr="00273A33" w:rsidRDefault="00195D74" w:rsidP="00195D74">
      <w:pPr>
        <w:pStyle w:val="BodyText"/>
        <w:spacing w:line="276" w:lineRule="auto"/>
        <w:ind w:firstLine="480"/>
        <w:jc w:val="both"/>
        <w:rPr>
          <w:rStyle w:val="BodyTextChar1"/>
          <w:color w:val="00B050"/>
          <w:sz w:val="12"/>
          <w:szCs w:val="12"/>
        </w:rPr>
      </w:pPr>
    </w:p>
    <w:p w:rsidR="00195D74" w:rsidRPr="00A4630D" w:rsidRDefault="00195D74" w:rsidP="00273A33">
      <w:pPr>
        <w:pStyle w:val="BodyText"/>
        <w:numPr>
          <w:ilvl w:val="0"/>
          <w:numId w:val="2"/>
        </w:numPr>
        <w:spacing w:after="120" w:line="269" w:lineRule="auto"/>
        <w:ind w:left="0" w:firstLine="709"/>
        <w:jc w:val="both"/>
        <w:rPr>
          <w:rStyle w:val="BodyTextChar1"/>
          <w:b/>
          <w:bCs/>
          <w:color w:val="000000"/>
          <w:sz w:val="24"/>
          <w:szCs w:val="24"/>
        </w:rPr>
      </w:pPr>
      <w:r w:rsidRPr="00A4630D">
        <w:rPr>
          <w:rStyle w:val="BodyTextChar1"/>
          <w:b/>
          <w:bCs/>
          <w:color w:val="000000"/>
          <w:sz w:val="24"/>
          <w:szCs w:val="24"/>
        </w:rPr>
        <w:t xml:space="preserve"> </w:t>
      </w:r>
      <w:r w:rsidR="00A4630D">
        <w:rPr>
          <w:rStyle w:val="BodyTextChar1"/>
          <w:b/>
          <w:bCs/>
          <w:color w:val="000000"/>
          <w:sz w:val="24"/>
          <w:szCs w:val="24"/>
        </w:rPr>
        <w:t>P</w:t>
      </w:r>
      <w:r w:rsidR="00A4630D" w:rsidRPr="00A4630D">
        <w:rPr>
          <w:rStyle w:val="BodyTextChar1"/>
          <w:b/>
          <w:bCs/>
          <w:color w:val="000000"/>
          <w:sz w:val="24"/>
          <w:szCs w:val="24"/>
        </w:rPr>
        <w:t>rodusele solicitate şi operaţiunile cu titlu accesoriu necesare a fi realizate</w:t>
      </w:r>
    </w:p>
    <w:p w:rsidR="00195D74" w:rsidRPr="00A4630D" w:rsidRDefault="00195D74" w:rsidP="005510B9">
      <w:pPr>
        <w:pStyle w:val="BodyText"/>
        <w:spacing w:line="269" w:lineRule="auto"/>
        <w:ind w:left="284" w:firstLine="424"/>
        <w:jc w:val="both"/>
        <w:rPr>
          <w:rStyle w:val="BodyTextChar1"/>
          <w:bCs/>
          <w:color w:val="000000"/>
          <w:sz w:val="24"/>
          <w:szCs w:val="24"/>
        </w:rPr>
      </w:pPr>
      <w:r w:rsidRPr="00A4630D">
        <w:rPr>
          <w:rStyle w:val="BodyTextChar1"/>
          <w:bCs/>
          <w:color w:val="000000"/>
          <w:sz w:val="24"/>
          <w:szCs w:val="24"/>
        </w:rPr>
        <w:t>Produsele solicitate sunt:</w:t>
      </w:r>
      <w:r w:rsidR="008A02E9" w:rsidRPr="00A4630D">
        <w:rPr>
          <w:rStyle w:val="BodyTextChar1"/>
          <w:bCs/>
          <w:color w:val="000000"/>
          <w:sz w:val="24"/>
          <w:szCs w:val="24"/>
        </w:rPr>
        <w:t xml:space="preserve"> </w:t>
      </w:r>
    </w:p>
    <w:p w:rsidR="008A0C28" w:rsidRPr="00A4630D" w:rsidRDefault="00B36C36" w:rsidP="008A0C28">
      <w:pPr>
        <w:pStyle w:val="Other0"/>
        <w:numPr>
          <w:ilvl w:val="0"/>
          <w:numId w:val="55"/>
        </w:numPr>
        <w:spacing w:after="100" w:afterAutospacing="1" w:line="269" w:lineRule="auto"/>
        <w:jc w:val="both"/>
        <w:rPr>
          <w:rStyle w:val="BodyTextChar1"/>
          <w:rFonts w:eastAsia="MS Mincho"/>
          <w:iCs/>
          <w:sz w:val="24"/>
          <w:szCs w:val="24"/>
        </w:rPr>
      </w:pPr>
      <w:r w:rsidRPr="00B36C36">
        <w:rPr>
          <w:rFonts w:eastAsia="MS Mincho"/>
          <w:iCs/>
          <w:sz w:val="24"/>
          <w:szCs w:val="24"/>
          <w:lang w:val="en-US"/>
        </w:rPr>
        <w:t>Autolaborator criminalistic</w:t>
      </w:r>
      <w:r w:rsidRPr="00B36C36">
        <w:rPr>
          <w:rFonts w:eastAsia="MS Mincho"/>
          <w:b/>
          <w:i/>
          <w:iCs/>
          <w:sz w:val="24"/>
          <w:szCs w:val="24"/>
          <w:lang w:val="en-US"/>
        </w:rPr>
        <w:t xml:space="preserve"> </w:t>
      </w:r>
      <w:r>
        <w:rPr>
          <w:rFonts w:eastAsia="MS Mincho"/>
          <w:iCs/>
          <w:sz w:val="24"/>
          <w:szCs w:val="24"/>
          <w:lang w:val="en-US"/>
        </w:rPr>
        <w:t>(</w:t>
      </w:r>
      <w:r w:rsidR="005510B9" w:rsidRPr="00A4630D">
        <w:rPr>
          <w:rFonts w:eastAsia="MS Mincho"/>
          <w:iCs/>
          <w:sz w:val="24"/>
          <w:szCs w:val="24"/>
          <w:lang w:val="en-US"/>
        </w:rPr>
        <w:t xml:space="preserve">Autoturism (SUV) cu specific </w:t>
      </w:r>
      <w:r>
        <w:rPr>
          <w:rFonts w:eastAsia="MS Mincho"/>
          <w:iCs/>
          <w:sz w:val="24"/>
          <w:szCs w:val="24"/>
          <w:lang w:val="en-US"/>
        </w:rPr>
        <w:t>criminalistic)</w:t>
      </w:r>
      <w:r w:rsidR="005510B9" w:rsidRPr="00A4630D">
        <w:rPr>
          <w:rFonts w:eastAsia="MS Mincho"/>
          <w:iCs/>
          <w:sz w:val="24"/>
          <w:szCs w:val="24"/>
          <w:lang w:val="en-US"/>
        </w:rPr>
        <w:t xml:space="preserve"> – 4 cpl</w:t>
      </w:r>
      <w:r w:rsidR="007F40AC" w:rsidRPr="00A4630D">
        <w:rPr>
          <w:rFonts w:eastAsia="MS Mincho"/>
          <w:iCs/>
          <w:sz w:val="24"/>
          <w:szCs w:val="24"/>
          <w:lang w:val="en-US"/>
        </w:rPr>
        <w:t xml:space="preserve"> (Anexa nr. 1)</w:t>
      </w:r>
      <w:r w:rsidR="008A0C28" w:rsidRPr="00A4630D">
        <w:rPr>
          <w:rStyle w:val="BodyTextChar1"/>
          <w:rFonts w:eastAsia="MS Mincho"/>
          <w:iCs/>
          <w:sz w:val="24"/>
          <w:szCs w:val="24"/>
        </w:rPr>
        <w:t>;</w:t>
      </w:r>
    </w:p>
    <w:p w:rsidR="00195D74" w:rsidRPr="00A4630D" w:rsidRDefault="00195D74" w:rsidP="008A0C28">
      <w:pPr>
        <w:pStyle w:val="Other0"/>
        <w:numPr>
          <w:ilvl w:val="0"/>
          <w:numId w:val="55"/>
        </w:numPr>
        <w:spacing w:after="100" w:afterAutospacing="1" w:line="269" w:lineRule="auto"/>
        <w:jc w:val="both"/>
        <w:rPr>
          <w:rStyle w:val="BodyTextChar1"/>
          <w:rFonts w:eastAsia="MS Mincho"/>
          <w:iCs/>
          <w:sz w:val="24"/>
          <w:szCs w:val="24"/>
        </w:rPr>
      </w:pPr>
      <w:r w:rsidRPr="00A4630D">
        <w:rPr>
          <w:rStyle w:val="BodyTextChar1"/>
          <w:rFonts w:eastAsia="MS Mincho"/>
          <w:iCs/>
          <w:sz w:val="24"/>
          <w:szCs w:val="24"/>
        </w:rPr>
        <w:t>Sistem de avertizare op</w:t>
      </w:r>
      <w:r w:rsidR="006F6482" w:rsidRPr="00A4630D">
        <w:rPr>
          <w:rStyle w:val="BodyTextChar1"/>
          <w:rFonts w:eastAsia="MS Mincho"/>
          <w:iCs/>
          <w:sz w:val="24"/>
          <w:szCs w:val="24"/>
        </w:rPr>
        <w:t>tico-acustică plus lumini lucru</w:t>
      </w:r>
      <w:r w:rsidR="007F40AC" w:rsidRPr="00A4630D">
        <w:rPr>
          <w:rStyle w:val="BodyTextChar1"/>
          <w:rFonts w:eastAsia="MS Mincho"/>
          <w:iCs/>
          <w:sz w:val="24"/>
          <w:szCs w:val="24"/>
        </w:rPr>
        <w:t xml:space="preserve"> </w:t>
      </w:r>
      <w:r w:rsidR="007F40AC" w:rsidRPr="00A4630D">
        <w:rPr>
          <w:rFonts w:eastAsia="MS Mincho"/>
          <w:iCs/>
          <w:sz w:val="24"/>
          <w:szCs w:val="24"/>
          <w:lang w:val="en-US"/>
        </w:rPr>
        <w:t>(Anexa nr. 2)</w:t>
      </w:r>
      <w:r w:rsidR="006F6482" w:rsidRPr="00A4630D">
        <w:rPr>
          <w:rStyle w:val="BodyTextChar1"/>
          <w:rFonts w:eastAsia="MS Mincho"/>
          <w:iCs/>
          <w:sz w:val="24"/>
          <w:szCs w:val="24"/>
        </w:rPr>
        <w:t>;</w:t>
      </w:r>
    </w:p>
    <w:p w:rsidR="00195D74" w:rsidRPr="00A4630D" w:rsidRDefault="00195D74" w:rsidP="008A0C28">
      <w:pPr>
        <w:pStyle w:val="Other0"/>
        <w:numPr>
          <w:ilvl w:val="0"/>
          <w:numId w:val="55"/>
        </w:numPr>
        <w:spacing w:before="100" w:beforeAutospacing="1" w:after="100" w:afterAutospacing="1"/>
        <w:jc w:val="both"/>
        <w:rPr>
          <w:rStyle w:val="BodyTextChar1"/>
          <w:rFonts w:eastAsia="MS Mincho"/>
          <w:iCs/>
          <w:sz w:val="24"/>
          <w:szCs w:val="24"/>
        </w:rPr>
      </w:pPr>
      <w:r w:rsidRPr="00A4630D">
        <w:rPr>
          <w:rStyle w:val="BodyTextChar1"/>
          <w:rFonts w:eastAsia="MS Mincho"/>
          <w:iCs/>
          <w:sz w:val="24"/>
          <w:szCs w:val="24"/>
        </w:rPr>
        <w:t>Rastel metalic</w:t>
      </w:r>
      <w:r w:rsidR="006F6482" w:rsidRPr="00A4630D">
        <w:rPr>
          <w:rStyle w:val="BodyTextChar1"/>
          <w:rFonts w:eastAsia="MS Mincho"/>
          <w:iCs/>
          <w:sz w:val="24"/>
          <w:szCs w:val="24"/>
        </w:rPr>
        <w:t xml:space="preserve"> destinat transport</w:t>
      </w:r>
      <w:r w:rsidR="00922ACF" w:rsidRPr="00A4630D">
        <w:rPr>
          <w:rStyle w:val="BodyTextChar1"/>
          <w:rFonts w:eastAsia="MS Mincho"/>
          <w:iCs/>
          <w:sz w:val="24"/>
          <w:szCs w:val="24"/>
        </w:rPr>
        <w:t>ului și depozitării materialelor</w:t>
      </w:r>
      <w:r w:rsidR="006F6482" w:rsidRPr="00A4630D">
        <w:rPr>
          <w:rStyle w:val="BodyTextChar1"/>
          <w:rFonts w:eastAsia="MS Mincho"/>
          <w:iCs/>
          <w:sz w:val="24"/>
          <w:szCs w:val="24"/>
        </w:rPr>
        <w:t xml:space="preserve"> și probelor criminalistice</w:t>
      </w:r>
      <w:r w:rsidR="007F40AC" w:rsidRPr="00A4630D">
        <w:rPr>
          <w:rStyle w:val="BodyTextChar1"/>
          <w:rFonts w:eastAsia="MS Mincho"/>
          <w:iCs/>
          <w:sz w:val="24"/>
          <w:szCs w:val="24"/>
        </w:rPr>
        <w:t xml:space="preserve"> </w:t>
      </w:r>
      <w:r w:rsidR="007F40AC" w:rsidRPr="00A4630D">
        <w:rPr>
          <w:rFonts w:eastAsia="MS Mincho"/>
          <w:iCs/>
          <w:sz w:val="24"/>
          <w:szCs w:val="24"/>
          <w:lang w:val="en-US"/>
        </w:rPr>
        <w:t>(Anexa nr. 3)</w:t>
      </w:r>
      <w:r w:rsidR="006F6482" w:rsidRPr="00A4630D">
        <w:rPr>
          <w:rStyle w:val="BodyTextChar1"/>
          <w:rFonts w:eastAsia="MS Mincho"/>
          <w:iCs/>
          <w:sz w:val="24"/>
          <w:szCs w:val="24"/>
          <w:lang w:val="en-US"/>
        </w:rPr>
        <w:t>;</w:t>
      </w:r>
    </w:p>
    <w:p w:rsidR="00195D74" w:rsidRPr="00A4630D" w:rsidRDefault="006F6482" w:rsidP="008A0C28">
      <w:pPr>
        <w:pStyle w:val="Other0"/>
        <w:numPr>
          <w:ilvl w:val="0"/>
          <w:numId w:val="55"/>
        </w:numPr>
        <w:spacing w:before="100" w:beforeAutospacing="1" w:after="100" w:afterAutospacing="1"/>
        <w:jc w:val="both"/>
        <w:rPr>
          <w:rStyle w:val="BodyTextChar1"/>
          <w:rFonts w:eastAsia="MS Mincho"/>
          <w:iCs/>
          <w:sz w:val="24"/>
          <w:szCs w:val="24"/>
        </w:rPr>
      </w:pPr>
      <w:r w:rsidRPr="00A4630D">
        <w:rPr>
          <w:rStyle w:val="BodyTextChar1"/>
          <w:rFonts w:eastAsia="MS Mincho"/>
          <w:iCs/>
          <w:sz w:val="24"/>
          <w:szCs w:val="24"/>
        </w:rPr>
        <w:t>Inscripționare/</w:t>
      </w:r>
      <w:r w:rsidR="00195D74" w:rsidRPr="00A4630D">
        <w:rPr>
          <w:rStyle w:val="BodyTextChar1"/>
          <w:rFonts w:eastAsia="MS Mincho"/>
          <w:iCs/>
          <w:sz w:val="24"/>
          <w:szCs w:val="24"/>
        </w:rPr>
        <w:t xml:space="preserve">Colantare </w:t>
      </w:r>
      <w:r w:rsidR="00B36C36" w:rsidRPr="00B36C36">
        <w:rPr>
          <w:rFonts w:eastAsia="MS Mincho"/>
          <w:iCs/>
          <w:sz w:val="24"/>
          <w:szCs w:val="24"/>
          <w:lang w:val="en-US"/>
        </w:rPr>
        <w:t>Autolaborator criminalistic</w:t>
      </w:r>
      <w:r w:rsidR="00B36C36" w:rsidRPr="00B36C36">
        <w:rPr>
          <w:rFonts w:eastAsia="MS Mincho"/>
          <w:b/>
          <w:i/>
          <w:iCs/>
          <w:sz w:val="24"/>
          <w:szCs w:val="24"/>
          <w:lang w:val="en-US"/>
        </w:rPr>
        <w:t xml:space="preserve"> </w:t>
      </w:r>
      <w:r w:rsidR="00B36C36">
        <w:rPr>
          <w:rFonts w:eastAsia="MS Mincho"/>
          <w:iCs/>
          <w:sz w:val="24"/>
          <w:szCs w:val="24"/>
          <w:lang w:val="en-US"/>
        </w:rPr>
        <w:t>(</w:t>
      </w:r>
      <w:r w:rsidR="00B36C36" w:rsidRPr="00A4630D">
        <w:rPr>
          <w:rFonts w:eastAsia="MS Mincho"/>
          <w:iCs/>
          <w:sz w:val="24"/>
          <w:szCs w:val="24"/>
          <w:lang w:val="en-US"/>
        </w:rPr>
        <w:t xml:space="preserve">Autoturism (SUV) cu specific </w:t>
      </w:r>
      <w:r w:rsidR="00B36C36">
        <w:rPr>
          <w:rFonts w:eastAsia="MS Mincho"/>
          <w:iCs/>
          <w:sz w:val="24"/>
          <w:szCs w:val="24"/>
          <w:lang w:val="en-US"/>
        </w:rPr>
        <w:t>criminalistic)</w:t>
      </w:r>
      <w:r w:rsidR="00B36C36" w:rsidRPr="00A4630D">
        <w:rPr>
          <w:rFonts w:eastAsia="MS Mincho"/>
          <w:iCs/>
          <w:sz w:val="24"/>
          <w:szCs w:val="24"/>
          <w:lang w:val="en-US"/>
        </w:rPr>
        <w:t xml:space="preserve"> </w:t>
      </w:r>
      <w:r w:rsidR="007F40AC" w:rsidRPr="00A4630D">
        <w:rPr>
          <w:rFonts w:eastAsia="MS Mincho"/>
          <w:iCs/>
          <w:sz w:val="24"/>
          <w:szCs w:val="24"/>
          <w:lang w:val="en-US"/>
        </w:rPr>
        <w:t>(Anexa nr. 4)</w:t>
      </w:r>
      <w:r w:rsidRPr="00A4630D">
        <w:rPr>
          <w:rStyle w:val="BodyTextChar1"/>
          <w:rFonts w:eastAsia="MS Mincho"/>
          <w:iCs/>
          <w:sz w:val="24"/>
          <w:szCs w:val="24"/>
        </w:rPr>
        <w:t>;</w:t>
      </w:r>
    </w:p>
    <w:p w:rsidR="002F1CED" w:rsidRPr="00A4630D" w:rsidRDefault="00195D74" w:rsidP="006452F7">
      <w:pPr>
        <w:pStyle w:val="Other0"/>
        <w:numPr>
          <w:ilvl w:val="0"/>
          <w:numId w:val="55"/>
        </w:numPr>
        <w:spacing w:before="100" w:beforeAutospacing="1" w:after="100" w:afterAutospacing="1"/>
        <w:jc w:val="both"/>
        <w:rPr>
          <w:rStyle w:val="BodyTextChar1"/>
          <w:rFonts w:eastAsia="MS Mincho"/>
          <w:iCs/>
          <w:sz w:val="24"/>
          <w:szCs w:val="24"/>
        </w:rPr>
      </w:pPr>
      <w:r w:rsidRPr="00A4630D">
        <w:rPr>
          <w:rStyle w:val="BodyTextChar1"/>
          <w:rFonts w:eastAsia="MS Mincho"/>
          <w:iCs/>
          <w:sz w:val="24"/>
          <w:szCs w:val="24"/>
        </w:rPr>
        <w:t>Baterie acumulator</w:t>
      </w:r>
      <w:r w:rsidR="006F6482" w:rsidRPr="00A4630D">
        <w:rPr>
          <w:rStyle w:val="BodyTextChar1"/>
          <w:rFonts w:eastAsia="MS Mincho"/>
          <w:iCs/>
          <w:sz w:val="24"/>
          <w:szCs w:val="24"/>
        </w:rPr>
        <w:t>i</w:t>
      </w:r>
      <w:r w:rsidRPr="00A4630D">
        <w:rPr>
          <w:rStyle w:val="BodyTextChar1"/>
          <w:rFonts w:eastAsia="MS Mincho"/>
          <w:iCs/>
          <w:sz w:val="24"/>
          <w:szCs w:val="24"/>
        </w:rPr>
        <w:t xml:space="preserve"> suplimentară</w:t>
      </w:r>
      <w:r w:rsidR="007F40AC" w:rsidRPr="00A4630D">
        <w:rPr>
          <w:rStyle w:val="BodyTextChar1"/>
          <w:rFonts w:eastAsia="MS Mincho"/>
          <w:iCs/>
          <w:sz w:val="24"/>
          <w:szCs w:val="24"/>
        </w:rPr>
        <w:t xml:space="preserve"> </w:t>
      </w:r>
      <w:r w:rsidR="007F40AC" w:rsidRPr="00A4630D">
        <w:rPr>
          <w:rFonts w:eastAsia="MS Mincho"/>
          <w:iCs/>
          <w:sz w:val="24"/>
          <w:szCs w:val="24"/>
          <w:lang w:val="en-US"/>
        </w:rPr>
        <w:t>(Anexa nr. 5)</w:t>
      </w:r>
      <w:r w:rsidR="008A0C28" w:rsidRPr="00A4630D">
        <w:rPr>
          <w:rStyle w:val="BodyTextChar1"/>
          <w:rFonts w:eastAsia="MS Mincho"/>
          <w:iCs/>
          <w:sz w:val="24"/>
          <w:szCs w:val="24"/>
        </w:rPr>
        <w:t>.</w:t>
      </w:r>
    </w:p>
    <w:p w:rsidR="00195D74" w:rsidRPr="00A4630D" w:rsidRDefault="00195D74" w:rsidP="008A0C28">
      <w:pPr>
        <w:pStyle w:val="Other0"/>
        <w:ind w:firstLine="709"/>
        <w:jc w:val="both"/>
        <w:rPr>
          <w:rStyle w:val="Other"/>
          <w:bCs/>
          <w:color w:val="000000"/>
          <w:sz w:val="24"/>
          <w:szCs w:val="24"/>
        </w:rPr>
      </w:pPr>
      <w:r w:rsidRPr="00A4630D">
        <w:rPr>
          <w:rStyle w:val="Other"/>
          <w:bCs/>
          <w:color w:val="000000"/>
          <w:sz w:val="24"/>
          <w:szCs w:val="24"/>
        </w:rPr>
        <w:t>Operaţiunile cu titlu accesoriu sunt reprezentate de asigurarea operaţiunilor de mentenanţă preventivă şi corectivă a produselor pe perioada de valabilitate a garanţiei.</w:t>
      </w:r>
    </w:p>
    <w:p w:rsidR="00195D74" w:rsidRPr="00A4630D" w:rsidRDefault="00195D74" w:rsidP="00195D74">
      <w:pPr>
        <w:pStyle w:val="Other0"/>
        <w:jc w:val="both"/>
        <w:rPr>
          <w:rStyle w:val="Other"/>
          <w:bCs/>
          <w:color w:val="000000"/>
          <w:sz w:val="24"/>
          <w:szCs w:val="24"/>
        </w:rPr>
      </w:pPr>
    </w:p>
    <w:p w:rsidR="00195D74" w:rsidRPr="00A4630D" w:rsidRDefault="006F2757" w:rsidP="008A0C28">
      <w:pPr>
        <w:pStyle w:val="BodyText"/>
        <w:ind w:firstLine="567"/>
        <w:jc w:val="both"/>
        <w:rPr>
          <w:rStyle w:val="BodyTextChar1"/>
          <w:color w:val="000000"/>
          <w:sz w:val="24"/>
          <w:szCs w:val="24"/>
        </w:rPr>
      </w:pPr>
      <w:r w:rsidRPr="00A4630D">
        <w:rPr>
          <w:rStyle w:val="BodyTextChar1"/>
          <w:color w:val="000000"/>
          <w:sz w:val="24"/>
          <w:szCs w:val="24"/>
        </w:rPr>
        <w:t xml:space="preserve">  Î</w:t>
      </w:r>
      <w:r w:rsidR="00195D74" w:rsidRPr="00A4630D">
        <w:rPr>
          <w:rStyle w:val="BodyTextChar1"/>
          <w:color w:val="000000"/>
          <w:sz w:val="24"/>
          <w:szCs w:val="24"/>
        </w:rPr>
        <w:t xml:space="preserve">n derularea contractului, activitatea </w:t>
      </w:r>
      <w:r w:rsidR="00195D74" w:rsidRPr="00A4630D">
        <w:rPr>
          <w:rStyle w:val="BodyTextChar1"/>
          <w:i/>
          <w:iCs/>
          <w:color w:val="000000"/>
          <w:sz w:val="24"/>
          <w:szCs w:val="24"/>
        </w:rPr>
        <w:t>Contractantului</w:t>
      </w:r>
      <w:r w:rsidR="00195D74" w:rsidRPr="00A4630D">
        <w:rPr>
          <w:rStyle w:val="BodyTextChar1"/>
          <w:color w:val="000000"/>
          <w:sz w:val="24"/>
          <w:szCs w:val="24"/>
        </w:rPr>
        <w:t xml:space="preserve"> va fi condusă de următoarele principii:</w:t>
      </w:r>
    </w:p>
    <w:p w:rsidR="00195D74" w:rsidRPr="00A4630D" w:rsidRDefault="00195D74" w:rsidP="004E37F0">
      <w:pPr>
        <w:pStyle w:val="BodyText"/>
        <w:numPr>
          <w:ilvl w:val="0"/>
          <w:numId w:val="4"/>
        </w:numPr>
        <w:tabs>
          <w:tab w:val="left" w:pos="1134"/>
        </w:tabs>
        <w:ind w:firstLine="709"/>
        <w:jc w:val="both"/>
        <w:rPr>
          <w:rStyle w:val="BodyTextChar1"/>
          <w:color w:val="000000"/>
          <w:sz w:val="24"/>
          <w:szCs w:val="24"/>
        </w:rPr>
      </w:pPr>
      <w:bookmarkStart w:id="20" w:name="bookmark21"/>
      <w:bookmarkEnd w:id="20"/>
      <w:r w:rsidRPr="00A4630D">
        <w:rPr>
          <w:rStyle w:val="BodyTextChar1"/>
          <w:i/>
          <w:iCs/>
          <w:color w:val="000000"/>
          <w:sz w:val="24"/>
          <w:szCs w:val="24"/>
        </w:rPr>
        <w:t>Contractantul</w:t>
      </w:r>
      <w:r w:rsidRPr="00A4630D">
        <w:rPr>
          <w:rStyle w:val="BodyTextChar1"/>
          <w:color w:val="000000"/>
          <w:sz w:val="24"/>
          <w:szCs w:val="24"/>
        </w:rPr>
        <w:t xml:space="preserve">  acționează  în  interesul  </w:t>
      </w:r>
      <w:r w:rsidRPr="00A4630D">
        <w:rPr>
          <w:rStyle w:val="BodyTextChar1"/>
          <w:i/>
          <w:color w:val="000000"/>
          <w:sz w:val="24"/>
          <w:szCs w:val="24"/>
        </w:rPr>
        <w:t>Autorității  contractante</w:t>
      </w:r>
      <w:r w:rsidRPr="00A4630D">
        <w:rPr>
          <w:rStyle w:val="BodyTextChar1"/>
          <w:color w:val="000000"/>
          <w:sz w:val="24"/>
          <w:szCs w:val="24"/>
        </w:rPr>
        <w:t xml:space="preserve">  pe  durata furnizării produselor, în condițiile și cu limitele descrise în documentația  aferentă  prezentei proceduri de atribuire;</w:t>
      </w:r>
      <w:bookmarkStart w:id="21" w:name="bookmark22"/>
      <w:bookmarkEnd w:id="21"/>
    </w:p>
    <w:p w:rsidR="00195D74" w:rsidRPr="00A4630D" w:rsidRDefault="00195D74" w:rsidP="004E37F0">
      <w:pPr>
        <w:pStyle w:val="BodyText"/>
        <w:numPr>
          <w:ilvl w:val="0"/>
          <w:numId w:val="4"/>
        </w:numPr>
        <w:tabs>
          <w:tab w:val="left" w:pos="1202"/>
        </w:tabs>
        <w:ind w:firstLine="709"/>
        <w:jc w:val="both"/>
        <w:rPr>
          <w:sz w:val="24"/>
          <w:szCs w:val="24"/>
        </w:rPr>
      </w:pPr>
      <w:r w:rsidRPr="00A4630D">
        <w:rPr>
          <w:rStyle w:val="BodyTextChar1"/>
          <w:i/>
          <w:iCs/>
          <w:color w:val="000000"/>
          <w:sz w:val="24"/>
          <w:szCs w:val="24"/>
        </w:rPr>
        <w:t>Contractantul</w:t>
      </w:r>
      <w:r w:rsidRPr="00A4630D">
        <w:rPr>
          <w:rStyle w:val="BodyTextChar1"/>
          <w:color w:val="000000"/>
          <w:sz w:val="24"/>
          <w:szCs w:val="24"/>
        </w:rPr>
        <w:t xml:space="preserve"> acționează în sensul realizării obiectivelor prezentate pentru </w:t>
      </w:r>
      <w:r w:rsidRPr="00A4630D">
        <w:rPr>
          <w:rStyle w:val="BodyTextChar1"/>
          <w:i/>
          <w:color w:val="000000"/>
          <w:sz w:val="24"/>
          <w:szCs w:val="24"/>
        </w:rPr>
        <w:t>Contract</w:t>
      </w:r>
      <w:r w:rsidRPr="00A4630D">
        <w:rPr>
          <w:rStyle w:val="BodyTextChar1"/>
          <w:color w:val="000000"/>
          <w:sz w:val="24"/>
          <w:szCs w:val="24"/>
        </w:rPr>
        <w:t xml:space="preserve"> în</w:t>
      </w:r>
      <w:r w:rsidRPr="00A4630D">
        <w:rPr>
          <w:rStyle w:val="BodyTextChar1"/>
          <w:sz w:val="24"/>
          <w:szCs w:val="24"/>
        </w:rPr>
        <w:t xml:space="preserve"> </w:t>
      </w:r>
      <w:r w:rsidRPr="00A4630D">
        <w:rPr>
          <w:rStyle w:val="BodyTextChar1"/>
          <w:color w:val="000000"/>
          <w:sz w:val="24"/>
          <w:szCs w:val="24"/>
        </w:rPr>
        <w:t xml:space="preserve">ceea ce privește optimizarea folosirii resurselor necesare îndeplinirii obiectivelor </w:t>
      </w:r>
      <w:r w:rsidRPr="00A4630D">
        <w:rPr>
          <w:rStyle w:val="BodyTextChar1"/>
          <w:i/>
          <w:color w:val="000000"/>
          <w:sz w:val="24"/>
          <w:szCs w:val="24"/>
        </w:rPr>
        <w:t>Contractului</w:t>
      </w:r>
      <w:r w:rsidRPr="00A4630D">
        <w:rPr>
          <w:rStyle w:val="BodyTextChar1"/>
          <w:color w:val="000000"/>
          <w:sz w:val="24"/>
          <w:szCs w:val="24"/>
        </w:rPr>
        <w:t>.</w:t>
      </w:r>
    </w:p>
    <w:p w:rsidR="00195D74" w:rsidRPr="00042D6A" w:rsidRDefault="00195D74" w:rsidP="001252B9">
      <w:pPr>
        <w:pStyle w:val="ListParagraph"/>
        <w:keepNext/>
        <w:keepLines/>
        <w:widowControl w:val="0"/>
        <w:numPr>
          <w:ilvl w:val="0"/>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2"/>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A4630D" w:rsidRDefault="00195D74" w:rsidP="00273A33">
      <w:pPr>
        <w:pStyle w:val="Heading31"/>
        <w:keepNext/>
        <w:keepLines/>
        <w:numPr>
          <w:ilvl w:val="2"/>
          <w:numId w:val="3"/>
        </w:numPr>
        <w:tabs>
          <w:tab w:val="left" w:pos="656"/>
        </w:tabs>
        <w:spacing w:after="120" w:line="276" w:lineRule="auto"/>
        <w:ind w:hanging="295"/>
        <w:jc w:val="both"/>
        <w:rPr>
          <w:rStyle w:val="Heading30"/>
          <w:b/>
          <w:color w:val="000000"/>
          <w:sz w:val="24"/>
          <w:szCs w:val="24"/>
        </w:rPr>
      </w:pPr>
      <w:r w:rsidRPr="00A4630D">
        <w:rPr>
          <w:rStyle w:val="Heading30"/>
          <w:b/>
          <w:color w:val="000000"/>
          <w:sz w:val="24"/>
          <w:szCs w:val="24"/>
        </w:rPr>
        <w:t>Produse solicitate</w:t>
      </w:r>
    </w:p>
    <w:p w:rsidR="00195D74" w:rsidRPr="004A6D69" w:rsidRDefault="00B36C36" w:rsidP="00273A33">
      <w:pPr>
        <w:pStyle w:val="Heading31"/>
        <w:keepNext/>
        <w:keepLines/>
        <w:numPr>
          <w:ilvl w:val="2"/>
          <w:numId w:val="5"/>
        </w:numPr>
        <w:tabs>
          <w:tab w:val="left" w:pos="656"/>
          <w:tab w:val="left" w:pos="1560"/>
        </w:tabs>
        <w:spacing w:after="120" w:line="276" w:lineRule="auto"/>
        <w:ind w:hanging="437"/>
        <w:jc w:val="both"/>
        <w:rPr>
          <w:sz w:val="24"/>
          <w:szCs w:val="24"/>
        </w:rPr>
      </w:pPr>
      <w:r w:rsidRPr="00B36C36">
        <w:rPr>
          <w:rFonts w:eastAsia="MS Mincho"/>
          <w:iCs/>
          <w:sz w:val="24"/>
          <w:szCs w:val="24"/>
          <w:lang w:val="en-US"/>
        </w:rPr>
        <w:t>Autolaborator criminalistic</w:t>
      </w:r>
      <w:r w:rsidRPr="00B36C36">
        <w:rPr>
          <w:rFonts w:eastAsia="MS Mincho"/>
          <w:i/>
          <w:iCs/>
          <w:sz w:val="24"/>
          <w:szCs w:val="24"/>
          <w:lang w:val="en-US"/>
        </w:rPr>
        <w:t xml:space="preserve"> </w:t>
      </w:r>
      <w:r>
        <w:rPr>
          <w:rFonts w:eastAsia="MS Mincho"/>
          <w:iCs/>
          <w:sz w:val="24"/>
          <w:szCs w:val="24"/>
          <w:lang w:val="en-US"/>
        </w:rPr>
        <w:t>(</w:t>
      </w:r>
      <w:r w:rsidRPr="00A4630D">
        <w:rPr>
          <w:rFonts w:eastAsia="MS Mincho"/>
          <w:iCs/>
          <w:sz w:val="24"/>
          <w:szCs w:val="24"/>
          <w:lang w:val="en-US"/>
        </w:rPr>
        <w:t xml:space="preserve">Autoturism (SUV) cu specific </w:t>
      </w:r>
      <w:r>
        <w:rPr>
          <w:rFonts w:eastAsia="MS Mincho"/>
          <w:iCs/>
          <w:sz w:val="24"/>
          <w:szCs w:val="24"/>
          <w:lang w:val="en-US"/>
        </w:rPr>
        <w:t>criminalistic)</w:t>
      </w:r>
    </w:p>
    <w:tbl>
      <w:tblPr>
        <w:tblStyle w:val="TableGrid"/>
        <w:tblW w:w="10065" w:type="dxa"/>
        <w:jc w:val="center"/>
        <w:tblInd w:w="-318" w:type="dxa"/>
        <w:tblLayout w:type="fixed"/>
        <w:tblLook w:val="04A0" w:firstRow="1" w:lastRow="0" w:firstColumn="1" w:lastColumn="0" w:noHBand="0" w:noVBand="1"/>
      </w:tblPr>
      <w:tblGrid>
        <w:gridCol w:w="993"/>
        <w:gridCol w:w="1134"/>
        <w:gridCol w:w="1417"/>
        <w:gridCol w:w="1490"/>
        <w:gridCol w:w="1842"/>
        <w:gridCol w:w="1629"/>
        <w:gridCol w:w="1560"/>
      </w:tblGrid>
      <w:tr w:rsidR="006B0B81" w:rsidRPr="006B0B81" w:rsidTr="00F025F7">
        <w:trPr>
          <w:jc w:val="center"/>
        </w:trPr>
        <w:tc>
          <w:tcPr>
            <w:tcW w:w="993" w:type="dxa"/>
          </w:tcPr>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jc w:val="center"/>
              <w:outlineLvl w:val="0"/>
              <w:rPr>
                <w:bCs w:val="0"/>
                <w:sz w:val="18"/>
                <w:szCs w:val="18"/>
              </w:rPr>
            </w:pPr>
            <w:r w:rsidRPr="006B0B81">
              <w:rPr>
                <w:bCs w:val="0"/>
                <w:sz w:val="18"/>
                <w:szCs w:val="18"/>
              </w:rPr>
              <w:t>Cantitate</w:t>
            </w:r>
          </w:p>
        </w:tc>
        <w:tc>
          <w:tcPr>
            <w:tcW w:w="113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Unitate de</w:t>
            </w:r>
          </w:p>
          <w:p w:rsidR="00195D74" w:rsidRPr="006B0B81" w:rsidRDefault="00195D74" w:rsidP="00A97ABF">
            <w:pPr>
              <w:pStyle w:val="Heading31"/>
              <w:keepNext/>
              <w:keepLines/>
              <w:tabs>
                <w:tab w:val="left" w:pos="656"/>
              </w:tabs>
              <w:spacing w:after="0" w:line="276" w:lineRule="auto"/>
              <w:ind w:firstLine="0"/>
              <w:jc w:val="center"/>
              <w:rPr>
                <w:bCs w:val="0"/>
                <w:sz w:val="18"/>
                <w:szCs w:val="18"/>
              </w:rPr>
            </w:pPr>
            <w:r w:rsidRPr="006B0B81">
              <w:rPr>
                <w:bCs w:val="0"/>
                <w:sz w:val="18"/>
                <w:szCs w:val="18"/>
              </w:rPr>
              <w:t>măsură</w:t>
            </w:r>
          </w:p>
        </w:tc>
        <w:tc>
          <w:tcPr>
            <w:tcW w:w="1417" w:type="dxa"/>
          </w:tcPr>
          <w:p w:rsidR="00195D74" w:rsidRPr="006B0B81" w:rsidRDefault="00195D74" w:rsidP="00A97ABF">
            <w:pPr>
              <w:pStyle w:val="Heading31"/>
              <w:keepNext/>
              <w:keepLines/>
              <w:tabs>
                <w:tab w:val="left" w:pos="656"/>
              </w:tabs>
              <w:spacing w:line="276" w:lineRule="auto"/>
              <w:ind w:firstLine="0"/>
              <w:jc w:val="center"/>
              <w:rPr>
                <w:bCs w:val="0"/>
                <w:sz w:val="18"/>
                <w:szCs w:val="18"/>
              </w:rPr>
            </w:pPr>
          </w:p>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Loc de livrare</w:t>
            </w:r>
          </w:p>
        </w:tc>
        <w:tc>
          <w:tcPr>
            <w:tcW w:w="1490" w:type="dxa"/>
          </w:tcPr>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Data de livrare solicitată</w:t>
            </w:r>
          </w:p>
        </w:tc>
        <w:tc>
          <w:tcPr>
            <w:tcW w:w="1842" w:type="dxa"/>
          </w:tcPr>
          <w:p w:rsidR="00195D74" w:rsidRPr="006B0B81" w:rsidRDefault="008A0C28" w:rsidP="00A97ABF">
            <w:pPr>
              <w:pStyle w:val="Heading31"/>
              <w:keepNext/>
              <w:keepLines/>
              <w:tabs>
                <w:tab w:val="left" w:pos="656"/>
              </w:tabs>
              <w:spacing w:before="240" w:after="0" w:line="276" w:lineRule="auto"/>
              <w:ind w:firstLine="0"/>
              <w:jc w:val="center"/>
              <w:rPr>
                <w:bCs w:val="0"/>
                <w:sz w:val="18"/>
                <w:szCs w:val="18"/>
              </w:rPr>
            </w:pPr>
            <w:r>
              <w:rPr>
                <w:bCs w:val="0"/>
                <w:sz w:val="18"/>
                <w:szCs w:val="18"/>
              </w:rPr>
              <w:t>Specificaţii tehnice sau</w:t>
            </w:r>
            <w:r w:rsidR="00195D74" w:rsidRPr="006B0B81">
              <w:rPr>
                <w:bCs w:val="0"/>
                <w:sz w:val="18"/>
                <w:szCs w:val="18"/>
              </w:rPr>
              <w:t xml:space="preserve"> cerinţe funcţionale minime</w:t>
            </w:r>
          </w:p>
        </w:tc>
        <w:tc>
          <w:tcPr>
            <w:tcW w:w="1629" w:type="dxa"/>
          </w:tcPr>
          <w:p w:rsidR="00195D74" w:rsidRPr="006B0B81" w:rsidRDefault="008A0C28" w:rsidP="00A97ABF">
            <w:pPr>
              <w:pStyle w:val="Heading31"/>
              <w:keepNext/>
              <w:keepLines/>
              <w:tabs>
                <w:tab w:val="left" w:pos="656"/>
              </w:tabs>
              <w:spacing w:before="240" w:after="0" w:line="276" w:lineRule="auto"/>
              <w:ind w:firstLine="0"/>
              <w:jc w:val="center"/>
              <w:rPr>
                <w:bCs w:val="0"/>
                <w:sz w:val="18"/>
                <w:szCs w:val="18"/>
              </w:rPr>
            </w:pPr>
            <w:r>
              <w:rPr>
                <w:bCs w:val="0"/>
                <w:sz w:val="18"/>
                <w:szCs w:val="18"/>
              </w:rPr>
              <w:t>Specificaţii tehnice sau</w:t>
            </w:r>
            <w:r w:rsidR="00195D74" w:rsidRPr="006B0B81">
              <w:rPr>
                <w:bCs w:val="0"/>
                <w:sz w:val="18"/>
                <w:szCs w:val="18"/>
              </w:rPr>
              <w:t xml:space="preserve"> cerinţe funcţionale extinse</w:t>
            </w:r>
          </w:p>
        </w:tc>
        <w:tc>
          <w:tcPr>
            <w:tcW w:w="156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Durata minimă garanţie/termen de valabilitate</w:t>
            </w:r>
          </w:p>
        </w:tc>
      </w:tr>
      <w:tr w:rsidR="006B0B81" w:rsidRPr="006B0B81" w:rsidTr="00F025F7">
        <w:trPr>
          <w:jc w:val="center"/>
        </w:trPr>
        <w:tc>
          <w:tcPr>
            <w:tcW w:w="99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1.</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2.</w:t>
            </w:r>
          </w:p>
        </w:tc>
        <w:tc>
          <w:tcPr>
            <w:tcW w:w="141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3.</w:t>
            </w:r>
          </w:p>
        </w:tc>
        <w:tc>
          <w:tcPr>
            <w:tcW w:w="149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4.</w:t>
            </w:r>
          </w:p>
        </w:tc>
        <w:tc>
          <w:tcPr>
            <w:tcW w:w="1842"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5.</w:t>
            </w:r>
          </w:p>
        </w:tc>
        <w:tc>
          <w:tcPr>
            <w:tcW w:w="1629"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6.</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7.</w:t>
            </w:r>
          </w:p>
        </w:tc>
      </w:tr>
      <w:tr w:rsidR="006B0B81" w:rsidRPr="006B0B81" w:rsidTr="00F025F7">
        <w:trPr>
          <w:jc w:val="center"/>
        </w:trPr>
        <w:tc>
          <w:tcPr>
            <w:tcW w:w="993" w:type="dxa"/>
          </w:tcPr>
          <w:p w:rsidR="00195D74" w:rsidRPr="00F025F7" w:rsidRDefault="003B1FCB" w:rsidP="004A6D69">
            <w:pPr>
              <w:pStyle w:val="Heading31"/>
              <w:keepNext/>
              <w:keepLines/>
              <w:tabs>
                <w:tab w:val="left" w:pos="656"/>
              </w:tabs>
              <w:spacing w:before="240" w:after="0" w:line="276" w:lineRule="auto"/>
              <w:ind w:firstLine="0"/>
              <w:jc w:val="center"/>
              <w:rPr>
                <w:b w:val="0"/>
                <w:bCs w:val="0"/>
              </w:rPr>
            </w:pPr>
            <w:r w:rsidRPr="00F025F7">
              <w:rPr>
                <w:b w:val="0"/>
                <w:bCs w:val="0"/>
              </w:rPr>
              <w:t>4</w:t>
            </w:r>
          </w:p>
        </w:tc>
        <w:tc>
          <w:tcPr>
            <w:tcW w:w="1134" w:type="dxa"/>
          </w:tcPr>
          <w:p w:rsidR="00195D74" w:rsidRPr="00F025F7" w:rsidRDefault="00195D74" w:rsidP="004A6D69">
            <w:pPr>
              <w:pStyle w:val="Heading31"/>
              <w:keepNext/>
              <w:keepLines/>
              <w:tabs>
                <w:tab w:val="left" w:pos="656"/>
              </w:tabs>
              <w:spacing w:after="0" w:line="276" w:lineRule="auto"/>
              <w:ind w:firstLine="0"/>
              <w:jc w:val="center"/>
              <w:rPr>
                <w:b w:val="0"/>
                <w:bCs w:val="0"/>
              </w:rPr>
            </w:pPr>
          </w:p>
          <w:p w:rsidR="00195D74" w:rsidRPr="00F025F7" w:rsidRDefault="00195D74" w:rsidP="004A6D69">
            <w:pPr>
              <w:pStyle w:val="Heading31"/>
              <w:keepNext/>
              <w:keepLines/>
              <w:tabs>
                <w:tab w:val="left" w:pos="656"/>
              </w:tabs>
              <w:spacing w:after="0" w:line="276" w:lineRule="auto"/>
              <w:ind w:firstLine="0"/>
              <w:jc w:val="center"/>
              <w:rPr>
                <w:b w:val="0"/>
                <w:bCs w:val="0"/>
              </w:rPr>
            </w:pPr>
            <w:r w:rsidRPr="00F025F7">
              <w:rPr>
                <w:b w:val="0"/>
                <w:bCs w:val="0"/>
              </w:rPr>
              <w:t>Complet</w:t>
            </w:r>
          </w:p>
        </w:tc>
        <w:tc>
          <w:tcPr>
            <w:tcW w:w="1417" w:type="dxa"/>
          </w:tcPr>
          <w:p w:rsidR="00195D74" w:rsidRPr="00F025F7" w:rsidRDefault="00195D74" w:rsidP="004A6D69">
            <w:pPr>
              <w:pStyle w:val="Heading31"/>
              <w:keepNext/>
              <w:keepLines/>
              <w:tabs>
                <w:tab w:val="left" w:pos="656"/>
              </w:tabs>
              <w:spacing w:after="0" w:line="276" w:lineRule="auto"/>
              <w:ind w:firstLine="0"/>
              <w:jc w:val="center"/>
              <w:rPr>
                <w:b w:val="0"/>
                <w:bCs w:val="0"/>
              </w:rPr>
            </w:pPr>
            <w:r w:rsidRPr="00F025F7">
              <w:rPr>
                <w:b w:val="0"/>
                <w:bCs w:val="0"/>
              </w:rPr>
              <w:t xml:space="preserve">Iaşi, str. </w:t>
            </w:r>
            <w:r w:rsidR="00C4693E" w:rsidRPr="00F025F7">
              <w:rPr>
                <w:b w:val="0"/>
                <w:bCs w:val="0"/>
              </w:rPr>
              <w:t>George Coșbuc, nr. 3-5</w:t>
            </w:r>
          </w:p>
        </w:tc>
        <w:tc>
          <w:tcPr>
            <w:tcW w:w="1490" w:type="dxa"/>
          </w:tcPr>
          <w:p w:rsidR="00195D74" w:rsidRPr="00F025F7" w:rsidRDefault="00F121D0" w:rsidP="004A6D69">
            <w:pPr>
              <w:pStyle w:val="Heading31"/>
              <w:keepNext/>
              <w:keepLines/>
              <w:tabs>
                <w:tab w:val="left" w:pos="656"/>
              </w:tabs>
              <w:spacing w:after="0" w:line="276" w:lineRule="auto"/>
              <w:ind w:firstLine="0"/>
              <w:jc w:val="center"/>
              <w:rPr>
                <w:b w:val="0"/>
                <w:bCs w:val="0"/>
              </w:rPr>
            </w:pPr>
            <w:r w:rsidRPr="00F025F7">
              <w:rPr>
                <w:b w:val="0"/>
                <w:bCs w:val="0"/>
              </w:rPr>
              <w:t>4</w:t>
            </w:r>
            <w:r w:rsidR="00195D74" w:rsidRPr="00F025F7">
              <w:rPr>
                <w:b w:val="0"/>
                <w:bCs w:val="0"/>
              </w:rPr>
              <w:t xml:space="preserve"> luni de la semnarea contractului</w:t>
            </w:r>
          </w:p>
        </w:tc>
        <w:tc>
          <w:tcPr>
            <w:tcW w:w="1842" w:type="dxa"/>
          </w:tcPr>
          <w:p w:rsidR="00195D74" w:rsidRPr="00F025F7" w:rsidRDefault="00195D74" w:rsidP="004A6D69">
            <w:pPr>
              <w:pStyle w:val="Heading31"/>
              <w:keepNext/>
              <w:keepLines/>
              <w:tabs>
                <w:tab w:val="left" w:pos="656"/>
              </w:tabs>
              <w:spacing w:after="0" w:line="276" w:lineRule="auto"/>
              <w:ind w:firstLine="0"/>
              <w:jc w:val="center"/>
              <w:rPr>
                <w:b w:val="0"/>
                <w:bCs w:val="0"/>
              </w:rPr>
            </w:pPr>
          </w:p>
          <w:p w:rsidR="00195D74" w:rsidRPr="00F025F7" w:rsidRDefault="00195D74" w:rsidP="004A6D69">
            <w:pPr>
              <w:pStyle w:val="Heading31"/>
              <w:keepNext/>
              <w:keepLines/>
              <w:tabs>
                <w:tab w:val="left" w:pos="656"/>
              </w:tabs>
              <w:spacing w:after="0" w:line="276" w:lineRule="auto"/>
              <w:ind w:firstLine="0"/>
              <w:jc w:val="center"/>
              <w:rPr>
                <w:b w:val="0"/>
                <w:bCs w:val="0"/>
              </w:rPr>
            </w:pPr>
            <w:r w:rsidRPr="00F025F7">
              <w:rPr>
                <w:b w:val="0"/>
                <w:bCs w:val="0"/>
              </w:rPr>
              <w:t>Anexa nr. 1</w:t>
            </w:r>
          </w:p>
        </w:tc>
        <w:tc>
          <w:tcPr>
            <w:tcW w:w="1629" w:type="dxa"/>
          </w:tcPr>
          <w:p w:rsidR="00195D74" w:rsidRPr="00F025F7" w:rsidRDefault="00195D74" w:rsidP="004A6D69">
            <w:pPr>
              <w:pStyle w:val="Heading31"/>
              <w:keepNext/>
              <w:keepLines/>
              <w:tabs>
                <w:tab w:val="left" w:pos="656"/>
              </w:tabs>
              <w:spacing w:after="0" w:line="276" w:lineRule="auto"/>
              <w:ind w:firstLine="0"/>
              <w:jc w:val="center"/>
              <w:rPr>
                <w:b w:val="0"/>
                <w:bCs w:val="0"/>
              </w:rPr>
            </w:pPr>
          </w:p>
          <w:p w:rsidR="00195D74" w:rsidRPr="00F025F7" w:rsidRDefault="00195D74" w:rsidP="004A6D69">
            <w:pPr>
              <w:pStyle w:val="Heading31"/>
              <w:keepNext/>
              <w:keepLines/>
              <w:tabs>
                <w:tab w:val="left" w:pos="656"/>
              </w:tabs>
              <w:spacing w:after="0" w:line="276" w:lineRule="auto"/>
              <w:ind w:firstLine="0"/>
              <w:jc w:val="center"/>
              <w:rPr>
                <w:b w:val="0"/>
                <w:bCs w:val="0"/>
              </w:rPr>
            </w:pPr>
            <w:r w:rsidRPr="00F025F7">
              <w:rPr>
                <w:b w:val="0"/>
                <w:bCs w:val="0"/>
              </w:rPr>
              <w:t>Anexa nr. 1</w:t>
            </w:r>
          </w:p>
        </w:tc>
        <w:tc>
          <w:tcPr>
            <w:tcW w:w="1560" w:type="dxa"/>
          </w:tcPr>
          <w:p w:rsidR="00195D74" w:rsidRPr="00F025F7" w:rsidRDefault="00195D74" w:rsidP="004A6D69">
            <w:pPr>
              <w:pStyle w:val="Heading31"/>
              <w:keepNext/>
              <w:keepLines/>
              <w:tabs>
                <w:tab w:val="left" w:pos="656"/>
              </w:tabs>
              <w:spacing w:after="0" w:line="276" w:lineRule="auto"/>
              <w:ind w:firstLine="0"/>
              <w:jc w:val="center"/>
              <w:rPr>
                <w:b w:val="0"/>
                <w:bCs w:val="0"/>
              </w:rPr>
            </w:pPr>
          </w:p>
          <w:p w:rsidR="00195D74" w:rsidRPr="00F025F7" w:rsidRDefault="00195D74" w:rsidP="004A6D69">
            <w:pPr>
              <w:pStyle w:val="Heading31"/>
              <w:keepNext/>
              <w:keepLines/>
              <w:tabs>
                <w:tab w:val="left" w:pos="656"/>
              </w:tabs>
              <w:spacing w:after="0" w:line="276" w:lineRule="auto"/>
              <w:ind w:firstLine="0"/>
              <w:jc w:val="center"/>
              <w:rPr>
                <w:b w:val="0"/>
                <w:bCs w:val="0"/>
              </w:rPr>
            </w:pPr>
            <w:r w:rsidRPr="00F025F7">
              <w:rPr>
                <w:b w:val="0"/>
                <w:bCs w:val="0"/>
              </w:rPr>
              <w:t>36 de luni</w:t>
            </w:r>
            <w:r w:rsidR="00F121D0" w:rsidRPr="00F025F7">
              <w:rPr>
                <w:b w:val="0"/>
                <w:bCs w:val="0"/>
              </w:rPr>
              <w:t>/1</w:t>
            </w:r>
            <w:r w:rsidR="00492A5E" w:rsidRPr="00F025F7">
              <w:rPr>
                <w:b w:val="0"/>
                <w:bCs w:val="0"/>
              </w:rPr>
              <w:t>0</w:t>
            </w:r>
            <w:r w:rsidR="00F121D0" w:rsidRPr="00F025F7">
              <w:rPr>
                <w:b w:val="0"/>
                <w:bCs w:val="0"/>
              </w:rPr>
              <w:t>0.000 km</w:t>
            </w:r>
          </w:p>
        </w:tc>
      </w:tr>
    </w:tbl>
    <w:p w:rsidR="00273A33" w:rsidRDefault="00195D74" w:rsidP="008A0C28">
      <w:pPr>
        <w:pStyle w:val="Tablecaption0"/>
        <w:tabs>
          <w:tab w:val="left" w:pos="709"/>
        </w:tabs>
        <w:rPr>
          <w:rStyle w:val="Tablecaption"/>
          <w:sz w:val="24"/>
          <w:szCs w:val="24"/>
        </w:rPr>
      </w:pPr>
      <w:r w:rsidRPr="006B0B81">
        <w:rPr>
          <w:rStyle w:val="Tablecaption"/>
          <w:sz w:val="24"/>
          <w:szCs w:val="24"/>
        </w:rPr>
        <w:t xml:space="preserve"> </w:t>
      </w:r>
      <w:r w:rsidR="008A0C28">
        <w:rPr>
          <w:rStyle w:val="Tablecaption"/>
          <w:sz w:val="24"/>
          <w:szCs w:val="24"/>
        </w:rPr>
        <w:tab/>
      </w:r>
    </w:p>
    <w:p w:rsidR="00195D74" w:rsidRPr="006B0B81" w:rsidRDefault="00273A33" w:rsidP="008A0C28">
      <w:pPr>
        <w:pStyle w:val="Tablecaption0"/>
        <w:tabs>
          <w:tab w:val="left" w:pos="709"/>
        </w:tabs>
        <w:rPr>
          <w:rStyle w:val="Tablecaption"/>
          <w:sz w:val="24"/>
          <w:szCs w:val="24"/>
        </w:rPr>
      </w:pPr>
      <w:r>
        <w:rPr>
          <w:rStyle w:val="Tablecaption"/>
          <w:sz w:val="24"/>
          <w:szCs w:val="24"/>
        </w:rPr>
        <w:tab/>
      </w:r>
      <w:r w:rsidR="00195D74" w:rsidRPr="006B0B81">
        <w:rPr>
          <w:rStyle w:val="Tablecaption"/>
          <w:sz w:val="24"/>
          <w:szCs w:val="24"/>
        </w:rPr>
        <w:t xml:space="preserve">Specificațiile tehnice se regăsesc în </w:t>
      </w:r>
      <w:r w:rsidR="00195D74" w:rsidRPr="006B0B81">
        <w:rPr>
          <w:rStyle w:val="Tablecaption"/>
          <w:b/>
          <w:sz w:val="24"/>
          <w:szCs w:val="24"/>
        </w:rPr>
        <w:t xml:space="preserve">Anexa </w:t>
      </w:r>
      <w:r w:rsidR="00195D74" w:rsidRPr="006B0B81">
        <w:rPr>
          <w:rStyle w:val="Tablecaption"/>
          <w:b/>
          <w:sz w:val="24"/>
          <w:szCs w:val="24"/>
          <w:lang w:val="en-US"/>
        </w:rPr>
        <w:t xml:space="preserve">nr. </w:t>
      </w:r>
      <w:r w:rsidR="00195D74" w:rsidRPr="006B0B81">
        <w:rPr>
          <w:rStyle w:val="Tablecaption"/>
          <w:b/>
          <w:sz w:val="24"/>
          <w:szCs w:val="24"/>
        </w:rPr>
        <w:t>1</w:t>
      </w:r>
      <w:r w:rsidR="00195D74" w:rsidRPr="006B0B81">
        <w:rPr>
          <w:rStyle w:val="Tablecaption"/>
          <w:sz w:val="24"/>
          <w:szCs w:val="24"/>
        </w:rPr>
        <w:t xml:space="preserve"> la prezentul Caiet de Sarcini.</w:t>
      </w:r>
    </w:p>
    <w:p w:rsidR="00195D74" w:rsidRPr="006B0B81" w:rsidRDefault="00195D74" w:rsidP="00195D74">
      <w:pPr>
        <w:pStyle w:val="Tablecaption0"/>
        <w:rPr>
          <w:rStyle w:val="Tablecaption"/>
          <w:sz w:val="24"/>
          <w:szCs w:val="24"/>
        </w:rPr>
      </w:pPr>
    </w:p>
    <w:p w:rsidR="00195D74" w:rsidRDefault="00EA0C9B" w:rsidP="0014663F">
      <w:pPr>
        <w:pStyle w:val="Tablecaption0"/>
        <w:ind w:right="-178" w:firstLine="708"/>
        <w:jc w:val="both"/>
        <w:rPr>
          <w:rStyle w:val="Tablecaption"/>
          <w:b/>
          <w:sz w:val="24"/>
          <w:szCs w:val="24"/>
        </w:rPr>
      </w:pPr>
      <w:r w:rsidRPr="006B0B81">
        <w:rPr>
          <w:rStyle w:val="Tablecaption"/>
          <w:b/>
          <w:sz w:val="24"/>
          <w:szCs w:val="24"/>
        </w:rPr>
        <w:t xml:space="preserve">Autoturismele </w:t>
      </w:r>
      <w:r w:rsidR="00195D74" w:rsidRPr="006B0B81">
        <w:rPr>
          <w:rStyle w:val="Tablecaption"/>
          <w:b/>
          <w:sz w:val="24"/>
          <w:szCs w:val="24"/>
        </w:rPr>
        <w:t xml:space="preserve">vor fi livrate cu RAR efectuat, cu mentiunea </w:t>
      </w:r>
      <w:r w:rsidR="00AB759A">
        <w:rPr>
          <w:rStyle w:val="Tablecaption"/>
          <w:b/>
          <w:i/>
          <w:sz w:val="24"/>
          <w:szCs w:val="24"/>
        </w:rPr>
        <w:t>Echipare specifică</w:t>
      </w:r>
      <w:r w:rsidR="00195D74" w:rsidRPr="006B0B81">
        <w:rPr>
          <w:rStyle w:val="Tablecaption"/>
          <w:b/>
          <w:i/>
          <w:sz w:val="24"/>
          <w:szCs w:val="24"/>
        </w:rPr>
        <w:t xml:space="preserve"> MAI</w:t>
      </w:r>
      <w:r w:rsidR="00195D74" w:rsidRPr="006B0B81">
        <w:rPr>
          <w:rStyle w:val="Tablecaption"/>
          <w:b/>
          <w:sz w:val="24"/>
          <w:szCs w:val="24"/>
        </w:rPr>
        <w:t xml:space="preserve"> și cu autorizație de circulație provizorie (numere roșii valabile) pentru cel puțin 30 de zile și asigurare obligatorie care să acopere valabilitatea autorizației de circulație provizorie.</w:t>
      </w:r>
      <w:r w:rsidRPr="006B0B81">
        <w:rPr>
          <w:rStyle w:val="Tablecaption"/>
          <w:b/>
          <w:sz w:val="24"/>
          <w:szCs w:val="24"/>
        </w:rPr>
        <w:t xml:space="preserve"> </w:t>
      </w:r>
    </w:p>
    <w:p w:rsidR="00195D74" w:rsidRPr="00273A33" w:rsidRDefault="00195D74" w:rsidP="00195D74">
      <w:pPr>
        <w:pStyle w:val="Tablecaption0"/>
        <w:rPr>
          <w:rStyle w:val="Tablecaption"/>
          <w:sz w:val="12"/>
          <w:szCs w:val="12"/>
        </w:rPr>
      </w:pPr>
    </w:p>
    <w:p w:rsidR="00195D74" w:rsidRPr="007548D6" w:rsidRDefault="00DF6A5D" w:rsidP="00AB759A">
      <w:pPr>
        <w:pStyle w:val="Other0"/>
        <w:numPr>
          <w:ilvl w:val="0"/>
          <w:numId w:val="6"/>
        </w:numPr>
        <w:ind w:firstLine="206"/>
        <w:jc w:val="both"/>
        <w:rPr>
          <w:rStyle w:val="Other"/>
          <w:b/>
          <w:bCs/>
          <w:sz w:val="24"/>
          <w:szCs w:val="24"/>
        </w:rPr>
      </w:pPr>
      <w:r>
        <w:rPr>
          <w:rStyle w:val="Other"/>
          <w:b/>
          <w:bCs/>
          <w:sz w:val="24"/>
          <w:szCs w:val="24"/>
        </w:rPr>
        <w:lastRenderedPageBreak/>
        <w:t xml:space="preserve"> </w:t>
      </w:r>
      <w:r w:rsidR="00195D74" w:rsidRPr="007548D6">
        <w:rPr>
          <w:rStyle w:val="Other"/>
          <w:b/>
          <w:bCs/>
          <w:sz w:val="24"/>
          <w:szCs w:val="24"/>
        </w:rPr>
        <w:t>Sistem de avertizare optico-acustic</w:t>
      </w:r>
      <w:r w:rsidR="00AB759A" w:rsidRPr="007548D6">
        <w:rPr>
          <w:rStyle w:val="Other"/>
          <w:b/>
          <w:bCs/>
          <w:sz w:val="24"/>
          <w:szCs w:val="24"/>
        </w:rPr>
        <w:t>ă plus lumini lucru</w:t>
      </w:r>
    </w:p>
    <w:p w:rsidR="00195D74" w:rsidRPr="00F025F7" w:rsidRDefault="00195D74" w:rsidP="00195D74">
      <w:pPr>
        <w:pStyle w:val="Tablecaption0"/>
        <w:rPr>
          <w:rStyle w:val="Tablecaption"/>
          <w:sz w:val="12"/>
          <w:szCs w:val="12"/>
        </w:rPr>
      </w:pPr>
    </w:p>
    <w:tbl>
      <w:tblPr>
        <w:tblStyle w:val="TableGrid"/>
        <w:tblW w:w="10065" w:type="dxa"/>
        <w:jc w:val="center"/>
        <w:tblInd w:w="-318" w:type="dxa"/>
        <w:tblLayout w:type="fixed"/>
        <w:tblLook w:val="04A0" w:firstRow="1" w:lastRow="0" w:firstColumn="1" w:lastColumn="0" w:noHBand="0" w:noVBand="1"/>
      </w:tblPr>
      <w:tblGrid>
        <w:gridCol w:w="993"/>
        <w:gridCol w:w="1134"/>
        <w:gridCol w:w="1773"/>
        <w:gridCol w:w="1417"/>
        <w:gridCol w:w="1559"/>
        <w:gridCol w:w="1629"/>
        <w:gridCol w:w="1560"/>
      </w:tblGrid>
      <w:tr w:rsidR="006B0B81" w:rsidRPr="006B0B81" w:rsidTr="00F025F7">
        <w:trPr>
          <w:jc w:val="center"/>
        </w:trPr>
        <w:tc>
          <w:tcPr>
            <w:tcW w:w="993" w:type="dxa"/>
          </w:tcPr>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r w:rsidRPr="006B0B81">
              <w:rPr>
                <w:bCs w:val="0"/>
                <w:sz w:val="18"/>
                <w:szCs w:val="18"/>
              </w:rPr>
              <w:t>Cantitate</w:t>
            </w:r>
          </w:p>
        </w:tc>
        <w:tc>
          <w:tcPr>
            <w:tcW w:w="113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Unitate de</w:t>
            </w:r>
          </w:p>
          <w:p w:rsidR="00195D74" w:rsidRPr="006B0B81" w:rsidRDefault="00195D74" w:rsidP="00A97ABF">
            <w:pPr>
              <w:pStyle w:val="Heading31"/>
              <w:keepNext/>
              <w:keepLines/>
              <w:tabs>
                <w:tab w:val="left" w:pos="656"/>
              </w:tabs>
              <w:spacing w:after="0" w:line="276" w:lineRule="auto"/>
              <w:ind w:firstLine="0"/>
              <w:jc w:val="center"/>
              <w:rPr>
                <w:bCs w:val="0"/>
                <w:sz w:val="18"/>
                <w:szCs w:val="18"/>
              </w:rPr>
            </w:pPr>
            <w:r w:rsidRPr="006B0B81">
              <w:rPr>
                <w:bCs w:val="0"/>
                <w:sz w:val="18"/>
                <w:szCs w:val="18"/>
              </w:rPr>
              <w:t>măsură</w:t>
            </w:r>
          </w:p>
        </w:tc>
        <w:tc>
          <w:tcPr>
            <w:tcW w:w="1773" w:type="dxa"/>
          </w:tcPr>
          <w:p w:rsidR="00195D74" w:rsidRPr="006B0B81" w:rsidRDefault="00195D74" w:rsidP="00A97ABF">
            <w:pPr>
              <w:pStyle w:val="Heading31"/>
              <w:keepNext/>
              <w:keepLines/>
              <w:tabs>
                <w:tab w:val="left" w:pos="656"/>
              </w:tabs>
              <w:spacing w:line="276" w:lineRule="auto"/>
              <w:ind w:firstLine="0"/>
              <w:jc w:val="center"/>
              <w:rPr>
                <w:bCs w:val="0"/>
                <w:sz w:val="18"/>
                <w:szCs w:val="18"/>
              </w:rPr>
            </w:pPr>
          </w:p>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Loc de livrare</w:t>
            </w:r>
          </w:p>
        </w:tc>
        <w:tc>
          <w:tcPr>
            <w:tcW w:w="1417" w:type="dxa"/>
          </w:tcPr>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Data de livrare solicitată</w:t>
            </w:r>
          </w:p>
        </w:tc>
        <w:tc>
          <w:tcPr>
            <w:tcW w:w="1559"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minime</w:t>
            </w:r>
          </w:p>
        </w:tc>
        <w:tc>
          <w:tcPr>
            <w:tcW w:w="1629"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extinse</w:t>
            </w:r>
          </w:p>
        </w:tc>
        <w:tc>
          <w:tcPr>
            <w:tcW w:w="156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Durata minimă garanţie/termen de valabilitate</w:t>
            </w:r>
          </w:p>
        </w:tc>
      </w:tr>
      <w:tr w:rsidR="006B0B81" w:rsidRPr="006B0B81" w:rsidTr="00F025F7">
        <w:trPr>
          <w:jc w:val="center"/>
        </w:trPr>
        <w:tc>
          <w:tcPr>
            <w:tcW w:w="99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1.</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2.</w:t>
            </w:r>
          </w:p>
        </w:tc>
        <w:tc>
          <w:tcPr>
            <w:tcW w:w="177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3.</w:t>
            </w:r>
          </w:p>
        </w:tc>
        <w:tc>
          <w:tcPr>
            <w:tcW w:w="141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4.</w:t>
            </w:r>
          </w:p>
        </w:tc>
        <w:tc>
          <w:tcPr>
            <w:tcW w:w="1559"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5.</w:t>
            </w:r>
          </w:p>
        </w:tc>
        <w:tc>
          <w:tcPr>
            <w:tcW w:w="1629"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6.</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7.</w:t>
            </w:r>
          </w:p>
        </w:tc>
      </w:tr>
      <w:tr w:rsidR="006B0B81" w:rsidRPr="006B0B81" w:rsidTr="00F025F7">
        <w:trPr>
          <w:jc w:val="center"/>
        </w:trPr>
        <w:tc>
          <w:tcPr>
            <w:tcW w:w="993" w:type="dxa"/>
          </w:tcPr>
          <w:p w:rsidR="00195D74" w:rsidRPr="00F025F7" w:rsidRDefault="004A6D69" w:rsidP="004A6D69">
            <w:pPr>
              <w:pStyle w:val="Heading31"/>
              <w:keepNext/>
              <w:keepLines/>
              <w:tabs>
                <w:tab w:val="left" w:pos="656"/>
              </w:tabs>
              <w:spacing w:before="240" w:after="0" w:line="276" w:lineRule="auto"/>
              <w:ind w:firstLine="0"/>
              <w:jc w:val="center"/>
              <w:rPr>
                <w:bCs w:val="0"/>
              </w:rPr>
            </w:pPr>
            <w:r w:rsidRPr="00F025F7">
              <w:rPr>
                <w:bCs w:val="0"/>
              </w:rPr>
              <w:t>4</w:t>
            </w:r>
          </w:p>
        </w:tc>
        <w:tc>
          <w:tcPr>
            <w:tcW w:w="1134" w:type="dxa"/>
          </w:tcPr>
          <w:p w:rsidR="00195D74" w:rsidRPr="00F025F7" w:rsidRDefault="00195D74" w:rsidP="004A6D69">
            <w:pPr>
              <w:pStyle w:val="Heading31"/>
              <w:keepNext/>
              <w:keepLines/>
              <w:tabs>
                <w:tab w:val="left" w:pos="656"/>
              </w:tabs>
              <w:spacing w:after="0" w:line="276" w:lineRule="auto"/>
              <w:ind w:firstLine="0"/>
              <w:jc w:val="center"/>
              <w:rPr>
                <w:bCs w:val="0"/>
              </w:rPr>
            </w:pPr>
          </w:p>
          <w:p w:rsidR="00195D74" w:rsidRPr="00F025F7" w:rsidRDefault="00195D74" w:rsidP="004A6D69">
            <w:pPr>
              <w:pStyle w:val="Heading31"/>
              <w:keepNext/>
              <w:keepLines/>
              <w:tabs>
                <w:tab w:val="left" w:pos="656"/>
              </w:tabs>
              <w:spacing w:after="0" w:line="276" w:lineRule="auto"/>
              <w:ind w:firstLine="0"/>
              <w:jc w:val="center"/>
              <w:rPr>
                <w:bCs w:val="0"/>
              </w:rPr>
            </w:pPr>
            <w:r w:rsidRPr="00F025F7">
              <w:rPr>
                <w:bCs w:val="0"/>
              </w:rPr>
              <w:t>Complet</w:t>
            </w:r>
          </w:p>
        </w:tc>
        <w:tc>
          <w:tcPr>
            <w:tcW w:w="1773" w:type="dxa"/>
          </w:tcPr>
          <w:p w:rsidR="00195D74" w:rsidRPr="00F025F7" w:rsidRDefault="006F2757" w:rsidP="004A6D69">
            <w:pPr>
              <w:pStyle w:val="Heading31"/>
              <w:keepNext/>
              <w:keepLines/>
              <w:tabs>
                <w:tab w:val="left" w:pos="656"/>
              </w:tabs>
              <w:spacing w:after="0" w:line="276" w:lineRule="auto"/>
              <w:ind w:firstLine="0"/>
              <w:jc w:val="center"/>
              <w:rPr>
                <w:bCs w:val="0"/>
              </w:rPr>
            </w:pPr>
            <w:r w:rsidRPr="00F025F7">
              <w:rPr>
                <w:bCs w:val="0"/>
              </w:rPr>
              <w:t>Ia</w:t>
            </w:r>
            <w:r w:rsidR="004A6D69" w:rsidRPr="00F025F7">
              <w:rPr>
                <w:bCs w:val="0"/>
              </w:rPr>
              <w:t>şi, str. George Coșbuc, nr. 3-5</w:t>
            </w:r>
          </w:p>
        </w:tc>
        <w:tc>
          <w:tcPr>
            <w:tcW w:w="1417" w:type="dxa"/>
          </w:tcPr>
          <w:p w:rsidR="00195D74" w:rsidRPr="00F025F7" w:rsidRDefault="00AB759A" w:rsidP="004A6D69">
            <w:pPr>
              <w:pStyle w:val="Heading31"/>
              <w:keepNext/>
              <w:keepLines/>
              <w:tabs>
                <w:tab w:val="left" w:pos="656"/>
              </w:tabs>
              <w:spacing w:after="0" w:line="276" w:lineRule="auto"/>
              <w:ind w:firstLine="0"/>
              <w:jc w:val="center"/>
              <w:rPr>
                <w:bCs w:val="0"/>
              </w:rPr>
            </w:pPr>
            <w:r w:rsidRPr="00F025F7">
              <w:rPr>
                <w:bCs w:val="0"/>
              </w:rPr>
              <w:t>4 luni</w:t>
            </w:r>
            <w:r w:rsidR="00195D74" w:rsidRPr="00F025F7">
              <w:rPr>
                <w:bCs w:val="0"/>
              </w:rPr>
              <w:t xml:space="preserve"> de la semnarea contractului</w:t>
            </w:r>
          </w:p>
        </w:tc>
        <w:tc>
          <w:tcPr>
            <w:tcW w:w="1559" w:type="dxa"/>
          </w:tcPr>
          <w:p w:rsidR="00195D74" w:rsidRPr="00F025F7" w:rsidRDefault="00195D74" w:rsidP="004A6D69">
            <w:pPr>
              <w:pStyle w:val="Heading31"/>
              <w:keepNext/>
              <w:keepLines/>
              <w:tabs>
                <w:tab w:val="left" w:pos="656"/>
              </w:tabs>
              <w:spacing w:after="0" w:line="276" w:lineRule="auto"/>
              <w:ind w:firstLine="0"/>
              <w:jc w:val="center"/>
              <w:rPr>
                <w:bCs w:val="0"/>
              </w:rPr>
            </w:pPr>
          </w:p>
          <w:p w:rsidR="00195D74" w:rsidRPr="00F025F7" w:rsidRDefault="002F1CED" w:rsidP="004A6D69">
            <w:pPr>
              <w:pStyle w:val="Heading31"/>
              <w:keepNext/>
              <w:keepLines/>
              <w:tabs>
                <w:tab w:val="left" w:pos="656"/>
              </w:tabs>
              <w:spacing w:after="0" w:line="276" w:lineRule="auto"/>
              <w:ind w:firstLine="0"/>
              <w:jc w:val="center"/>
              <w:rPr>
                <w:bCs w:val="0"/>
              </w:rPr>
            </w:pPr>
            <w:r w:rsidRPr="00F025F7">
              <w:rPr>
                <w:bCs w:val="0"/>
              </w:rPr>
              <w:t>Anexa nr. 2</w:t>
            </w:r>
          </w:p>
        </w:tc>
        <w:tc>
          <w:tcPr>
            <w:tcW w:w="1629" w:type="dxa"/>
          </w:tcPr>
          <w:p w:rsidR="00195D74" w:rsidRPr="00F025F7" w:rsidRDefault="00195D74" w:rsidP="004A6D69">
            <w:pPr>
              <w:pStyle w:val="Heading31"/>
              <w:keepNext/>
              <w:keepLines/>
              <w:tabs>
                <w:tab w:val="left" w:pos="656"/>
              </w:tabs>
              <w:spacing w:after="0" w:line="276" w:lineRule="auto"/>
              <w:ind w:firstLine="0"/>
              <w:jc w:val="center"/>
              <w:rPr>
                <w:bCs w:val="0"/>
              </w:rPr>
            </w:pPr>
          </w:p>
          <w:p w:rsidR="00195D74" w:rsidRPr="00F025F7" w:rsidRDefault="002F1CED" w:rsidP="004A6D69">
            <w:pPr>
              <w:pStyle w:val="Heading31"/>
              <w:keepNext/>
              <w:keepLines/>
              <w:tabs>
                <w:tab w:val="left" w:pos="656"/>
              </w:tabs>
              <w:spacing w:after="0" w:line="276" w:lineRule="auto"/>
              <w:ind w:firstLine="0"/>
              <w:jc w:val="center"/>
              <w:rPr>
                <w:bCs w:val="0"/>
              </w:rPr>
            </w:pPr>
            <w:r w:rsidRPr="00F025F7">
              <w:rPr>
                <w:bCs w:val="0"/>
              </w:rPr>
              <w:t>Anexa nr. 2</w:t>
            </w:r>
          </w:p>
        </w:tc>
        <w:tc>
          <w:tcPr>
            <w:tcW w:w="1560" w:type="dxa"/>
          </w:tcPr>
          <w:p w:rsidR="00195D74" w:rsidRPr="00F025F7" w:rsidRDefault="00195D74" w:rsidP="004A6D69">
            <w:pPr>
              <w:pStyle w:val="Heading31"/>
              <w:keepNext/>
              <w:keepLines/>
              <w:tabs>
                <w:tab w:val="left" w:pos="656"/>
              </w:tabs>
              <w:spacing w:after="0" w:line="276" w:lineRule="auto"/>
              <w:ind w:firstLine="0"/>
              <w:jc w:val="center"/>
              <w:rPr>
                <w:bCs w:val="0"/>
              </w:rPr>
            </w:pPr>
          </w:p>
          <w:p w:rsidR="00195D74" w:rsidRPr="00F025F7" w:rsidRDefault="0014306B" w:rsidP="004A6D69">
            <w:pPr>
              <w:pStyle w:val="Heading31"/>
              <w:keepNext/>
              <w:keepLines/>
              <w:tabs>
                <w:tab w:val="left" w:pos="656"/>
              </w:tabs>
              <w:spacing w:after="0" w:line="276" w:lineRule="auto"/>
              <w:ind w:firstLine="0"/>
              <w:jc w:val="center"/>
              <w:rPr>
                <w:bCs w:val="0"/>
              </w:rPr>
            </w:pPr>
            <w:r w:rsidRPr="00F025F7">
              <w:rPr>
                <w:bCs w:val="0"/>
              </w:rPr>
              <w:t>36 luni</w:t>
            </w:r>
          </w:p>
        </w:tc>
      </w:tr>
    </w:tbl>
    <w:p w:rsidR="00195D74" w:rsidRPr="006B0B81" w:rsidRDefault="00195D74" w:rsidP="00195D74">
      <w:pPr>
        <w:pStyle w:val="Tablecaption0"/>
        <w:rPr>
          <w:rStyle w:val="Tablecaption"/>
          <w:sz w:val="24"/>
          <w:szCs w:val="24"/>
        </w:rPr>
      </w:pPr>
      <w:r w:rsidRPr="006B0B81">
        <w:rPr>
          <w:rStyle w:val="Tablecaption"/>
          <w:sz w:val="24"/>
          <w:szCs w:val="24"/>
        </w:rPr>
        <w:t xml:space="preserve">  </w:t>
      </w:r>
      <w:r w:rsidR="00273A33">
        <w:rPr>
          <w:rStyle w:val="Tablecaption"/>
          <w:sz w:val="24"/>
          <w:szCs w:val="24"/>
        </w:rPr>
        <w:tab/>
      </w:r>
      <w:r w:rsidRPr="006B0B81">
        <w:rPr>
          <w:rStyle w:val="Tablecaption"/>
          <w:sz w:val="24"/>
          <w:szCs w:val="24"/>
        </w:rPr>
        <w:t xml:space="preserve">Specificațiile tehnice se regăsesc în </w:t>
      </w:r>
      <w:r w:rsidRPr="006B0B81">
        <w:rPr>
          <w:rStyle w:val="Tablecaption"/>
          <w:b/>
          <w:sz w:val="24"/>
          <w:szCs w:val="24"/>
        </w:rPr>
        <w:t xml:space="preserve">Anexa </w:t>
      </w:r>
      <w:r w:rsidR="002F1CED">
        <w:rPr>
          <w:rStyle w:val="Tablecaption"/>
          <w:b/>
          <w:sz w:val="24"/>
          <w:szCs w:val="24"/>
        </w:rPr>
        <w:t xml:space="preserve">nr. </w:t>
      </w:r>
      <w:proofErr w:type="gramStart"/>
      <w:r w:rsidR="002F1CED">
        <w:rPr>
          <w:rStyle w:val="Tablecaption"/>
          <w:b/>
          <w:sz w:val="24"/>
          <w:szCs w:val="24"/>
          <w:lang w:val="en-US"/>
        </w:rPr>
        <w:t>2</w:t>
      </w:r>
      <w:r w:rsidRPr="006B0B81">
        <w:rPr>
          <w:rStyle w:val="Tablecaption"/>
          <w:sz w:val="24"/>
          <w:szCs w:val="24"/>
        </w:rPr>
        <w:t xml:space="preserve"> la prezentul Caiet de Sarcini.</w:t>
      </w:r>
      <w:proofErr w:type="gramEnd"/>
    </w:p>
    <w:p w:rsidR="00195D74" w:rsidRPr="006B0B81" w:rsidRDefault="00195D74" w:rsidP="00195D74">
      <w:pPr>
        <w:pStyle w:val="Tablecaption0"/>
        <w:rPr>
          <w:rStyle w:val="Tablecaption"/>
          <w:sz w:val="24"/>
          <w:szCs w:val="24"/>
        </w:rPr>
      </w:pPr>
    </w:p>
    <w:p w:rsidR="00195D74" w:rsidRPr="006B0B81" w:rsidRDefault="00195D74" w:rsidP="00DF6A5D">
      <w:pPr>
        <w:pStyle w:val="Other0"/>
        <w:numPr>
          <w:ilvl w:val="0"/>
          <w:numId w:val="7"/>
        </w:numPr>
        <w:tabs>
          <w:tab w:val="left" w:pos="1560"/>
        </w:tabs>
        <w:ind w:hanging="77"/>
        <w:jc w:val="both"/>
        <w:rPr>
          <w:rStyle w:val="Other"/>
          <w:b/>
          <w:bCs/>
          <w:sz w:val="24"/>
          <w:szCs w:val="24"/>
        </w:rPr>
      </w:pPr>
      <w:r w:rsidRPr="006B0B81">
        <w:rPr>
          <w:rStyle w:val="Other"/>
          <w:b/>
          <w:bCs/>
          <w:sz w:val="24"/>
          <w:szCs w:val="24"/>
        </w:rPr>
        <w:t>Rast</w:t>
      </w:r>
      <w:r w:rsidR="002F1CED">
        <w:rPr>
          <w:rStyle w:val="Other"/>
          <w:b/>
          <w:bCs/>
          <w:sz w:val="24"/>
          <w:szCs w:val="24"/>
        </w:rPr>
        <w:t>el metalic depozitare materiale</w:t>
      </w:r>
      <w:r w:rsidRPr="006B0B81">
        <w:rPr>
          <w:rStyle w:val="Other"/>
          <w:b/>
          <w:bCs/>
          <w:sz w:val="24"/>
          <w:szCs w:val="24"/>
        </w:rPr>
        <w:t>/truse</w:t>
      </w:r>
      <w:r w:rsidR="002F1CED">
        <w:rPr>
          <w:rStyle w:val="Other"/>
          <w:b/>
          <w:bCs/>
          <w:sz w:val="24"/>
          <w:szCs w:val="24"/>
        </w:rPr>
        <w:t xml:space="preserve"> criminalistice</w:t>
      </w:r>
      <w:r w:rsidR="00430E88" w:rsidRPr="006B0B81">
        <w:rPr>
          <w:rStyle w:val="Other"/>
          <w:b/>
          <w:bCs/>
          <w:sz w:val="24"/>
          <w:szCs w:val="24"/>
        </w:rPr>
        <w:t xml:space="preserve"> </w:t>
      </w:r>
    </w:p>
    <w:p w:rsidR="00195D74" w:rsidRPr="00F025F7" w:rsidRDefault="00195D74" w:rsidP="00195D74">
      <w:pPr>
        <w:pStyle w:val="Tablecaption0"/>
        <w:ind w:left="644"/>
        <w:rPr>
          <w:rStyle w:val="Tablecaption"/>
          <w:sz w:val="12"/>
          <w:szCs w:val="12"/>
        </w:rPr>
      </w:pPr>
    </w:p>
    <w:tbl>
      <w:tblPr>
        <w:tblStyle w:val="TableGrid"/>
        <w:tblW w:w="10065" w:type="dxa"/>
        <w:jc w:val="center"/>
        <w:tblInd w:w="-318" w:type="dxa"/>
        <w:tblLayout w:type="fixed"/>
        <w:tblLook w:val="04A0" w:firstRow="1" w:lastRow="0" w:firstColumn="1" w:lastColumn="0" w:noHBand="0" w:noVBand="1"/>
      </w:tblPr>
      <w:tblGrid>
        <w:gridCol w:w="993"/>
        <w:gridCol w:w="1134"/>
        <w:gridCol w:w="1773"/>
        <w:gridCol w:w="1417"/>
        <w:gridCol w:w="1418"/>
        <w:gridCol w:w="1770"/>
        <w:gridCol w:w="1560"/>
      </w:tblGrid>
      <w:tr w:rsidR="006B0B81" w:rsidRPr="006B0B81" w:rsidTr="00F025F7">
        <w:trPr>
          <w:jc w:val="center"/>
        </w:trPr>
        <w:tc>
          <w:tcPr>
            <w:tcW w:w="993" w:type="dxa"/>
          </w:tcPr>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r w:rsidRPr="006B0B81">
              <w:rPr>
                <w:bCs w:val="0"/>
                <w:sz w:val="18"/>
                <w:szCs w:val="18"/>
              </w:rPr>
              <w:t>Cantitate</w:t>
            </w:r>
          </w:p>
        </w:tc>
        <w:tc>
          <w:tcPr>
            <w:tcW w:w="113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Unitate de</w:t>
            </w:r>
          </w:p>
          <w:p w:rsidR="00195D74" w:rsidRPr="006B0B81" w:rsidRDefault="00195D74" w:rsidP="00A97ABF">
            <w:pPr>
              <w:pStyle w:val="Heading31"/>
              <w:keepNext/>
              <w:keepLines/>
              <w:tabs>
                <w:tab w:val="left" w:pos="656"/>
              </w:tabs>
              <w:spacing w:after="0" w:line="276" w:lineRule="auto"/>
              <w:ind w:firstLine="0"/>
              <w:jc w:val="center"/>
              <w:rPr>
                <w:bCs w:val="0"/>
                <w:sz w:val="18"/>
                <w:szCs w:val="18"/>
              </w:rPr>
            </w:pPr>
            <w:r w:rsidRPr="006B0B81">
              <w:rPr>
                <w:bCs w:val="0"/>
                <w:sz w:val="18"/>
                <w:szCs w:val="18"/>
              </w:rPr>
              <w:t>măsură</w:t>
            </w:r>
          </w:p>
        </w:tc>
        <w:tc>
          <w:tcPr>
            <w:tcW w:w="1773" w:type="dxa"/>
          </w:tcPr>
          <w:p w:rsidR="00195D74" w:rsidRPr="006B0B81" w:rsidRDefault="00195D74" w:rsidP="00A97ABF">
            <w:pPr>
              <w:pStyle w:val="Heading31"/>
              <w:keepNext/>
              <w:keepLines/>
              <w:tabs>
                <w:tab w:val="left" w:pos="656"/>
              </w:tabs>
              <w:spacing w:line="276" w:lineRule="auto"/>
              <w:ind w:firstLine="0"/>
              <w:jc w:val="center"/>
              <w:rPr>
                <w:bCs w:val="0"/>
                <w:sz w:val="18"/>
                <w:szCs w:val="18"/>
              </w:rPr>
            </w:pPr>
          </w:p>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Loc de livrare</w:t>
            </w:r>
          </w:p>
        </w:tc>
        <w:tc>
          <w:tcPr>
            <w:tcW w:w="1417" w:type="dxa"/>
          </w:tcPr>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Data de livrare solicitată</w:t>
            </w:r>
          </w:p>
        </w:tc>
        <w:tc>
          <w:tcPr>
            <w:tcW w:w="1418"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minime</w:t>
            </w:r>
          </w:p>
        </w:tc>
        <w:tc>
          <w:tcPr>
            <w:tcW w:w="177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extinse</w:t>
            </w:r>
          </w:p>
        </w:tc>
        <w:tc>
          <w:tcPr>
            <w:tcW w:w="156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Durata minimă garanţie/termen de valabilitate</w:t>
            </w:r>
          </w:p>
        </w:tc>
      </w:tr>
      <w:tr w:rsidR="006B0B81" w:rsidRPr="006B0B81" w:rsidTr="00F025F7">
        <w:trPr>
          <w:jc w:val="center"/>
        </w:trPr>
        <w:tc>
          <w:tcPr>
            <w:tcW w:w="99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1.</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2.</w:t>
            </w:r>
          </w:p>
        </w:tc>
        <w:tc>
          <w:tcPr>
            <w:tcW w:w="177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3.</w:t>
            </w:r>
          </w:p>
        </w:tc>
        <w:tc>
          <w:tcPr>
            <w:tcW w:w="141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4.</w:t>
            </w:r>
          </w:p>
        </w:tc>
        <w:tc>
          <w:tcPr>
            <w:tcW w:w="1418"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5.</w:t>
            </w:r>
          </w:p>
        </w:tc>
        <w:tc>
          <w:tcPr>
            <w:tcW w:w="177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6.</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7.</w:t>
            </w:r>
          </w:p>
        </w:tc>
      </w:tr>
      <w:tr w:rsidR="006B0B81" w:rsidRPr="006B0B81" w:rsidTr="00F025F7">
        <w:trPr>
          <w:jc w:val="center"/>
        </w:trPr>
        <w:tc>
          <w:tcPr>
            <w:tcW w:w="993" w:type="dxa"/>
          </w:tcPr>
          <w:p w:rsidR="00195D74" w:rsidRPr="006B0B81" w:rsidRDefault="004A6D69" w:rsidP="004A6D69">
            <w:pPr>
              <w:pStyle w:val="Heading31"/>
              <w:keepNext/>
              <w:keepLines/>
              <w:tabs>
                <w:tab w:val="left" w:pos="656"/>
              </w:tabs>
              <w:spacing w:before="240" w:after="0" w:line="276" w:lineRule="auto"/>
              <w:ind w:firstLine="0"/>
              <w:jc w:val="center"/>
              <w:rPr>
                <w:bCs w:val="0"/>
              </w:rPr>
            </w:pPr>
            <w:r>
              <w:rPr>
                <w:bCs w:val="0"/>
              </w:rPr>
              <w:t>4</w:t>
            </w:r>
          </w:p>
        </w:tc>
        <w:tc>
          <w:tcPr>
            <w:tcW w:w="1134" w:type="dxa"/>
          </w:tcPr>
          <w:p w:rsidR="00195D74" w:rsidRPr="006B0B81" w:rsidRDefault="00195D74" w:rsidP="004A6D69">
            <w:pPr>
              <w:pStyle w:val="Heading31"/>
              <w:keepNext/>
              <w:keepLines/>
              <w:tabs>
                <w:tab w:val="left" w:pos="656"/>
              </w:tabs>
              <w:spacing w:after="0" w:line="276" w:lineRule="auto"/>
              <w:ind w:firstLine="0"/>
              <w:jc w:val="center"/>
              <w:rPr>
                <w:bCs w:val="0"/>
              </w:rPr>
            </w:pPr>
          </w:p>
          <w:p w:rsidR="00195D74" w:rsidRPr="006B0B81" w:rsidRDefault="00195D74" w:rsidP="004A6D69">
            <w:pPr>
              <w:pStyle w:val="Heading31"/>
              <w:keepNext/>
              <w:keepLines/>
              <w:tabs>
                <w:tab w:val="left" w:pos="656"/>
              </w:tabs>
              <w:spacing w:after="0" w:line="276" w:lineRule="auto"/>
              <w:ind w:firstLine="0"/>
              <w:jc w:val="center"/>
              <w:rPr>
                <w:bCs w:val="0"/>
              </w:rPr>
            </w:pPr>
            <w:r w:rsidRPr="006B0B81">
              <w:rPr>
                <w:bCs w:val="0"/>
              </w:rPr>
              <w:t>Complet</w:t>
            </w:r>
          </w:p>
        </w:tc>
        <w:tc>
          <w:tcPr>
            <w:tcW w:w="1773" w:type="dxa"/>
          </w:tcPr>
          <w:p w:rsidR="00195D74" w:rsidRPr="006B0B81" w:rsidRDefault="006F2757" w:rsidP="004A6D69">
            <w:pPr>
              <w:pStyle w:val="Heading31"/>
              <w:keepNext/>
              <w:keepLines/>
              <w:tabs>
                <w:tab w:val="left" w:pos="656"/>
              </w:tabs>
              <w:spacing w:after="0" w:line="276" w:lineRule="auto"/>
              <w:ind w:firstLine="0"/>
              <w:jc w:val="center"/>
              <w:rPr>
                <w:bCs w:val="0"/>
              </w:rPr>
            </w:pPr>
            <w:r w:rsidRPr="006B0B81">
              <w:rPr>
                <w:bCs w:val="0"/>
              </w:rPr>
              <w:t>Ia</w:t>
            </w:r>
            <w:r w:rsidR="004A6D69">
              <w:rPr>
                <w:bCs w:val="0"/>
              </w:rPr>
              <w:t>şi, str. George Coșbuc, nr. 3-5</w:t>
            </w:r>
          </w:p>
        </w:tc>
        <w:tc>
          <w:tcPr>
            <w:tcW w:w="1417" w:type="dxa"/>
          </w:tcPr>
          <w:p w:rsidR="00195D74" w:rsidRPr="006B0B81" w:rsidRDefault="002F1CED" w:rsidP="004A6D69">
            <w:pPr>
              <w:pStyle w:val="Heading31"/>
              <w:keepNext/>
              <w:keepLines/>
              <w:tabs>
                <w:tab w:val="left" w:pos="656"/>
              </w:tabs>
              <w:spacing w:after="0" w:line="276" w:lineRule="auto"/>
              <w:ind w:firstLine="0"/>
              <w:jc w:val="center"/>
              <w:rPr>
                <w:bCs w:val="0"/>
              </w:rPr>
            </w:pPr>
            <w:r w:rsidRPr="00492A5E">
              <w:rPr>
                <w:bCs w:val="0"/>
              </w:rPr>
              <w:t>4</w:t>
            </w:r>
            <w:r w:rsidR="00212A0C" w:rsidRPr="00492A5E">
              <w:rPr>
                <w:bCs w:val="0"/>
              </w:rPr>
              <w:t xml:space="preserve"> lun</w:t>
            </w:r>
            <w:r w:rsidRPr="00492A5E">
              <w:rPr>
                <w:bCs w:val="0"/>
              </w:rPr>
              <w:t>i</w:t>
            </w:r>
            <w:r w:rsidR="00212A0C" w:rsidRPr="006B0B81">
              <w:rPr>
                <w:bCs w:val="0"/>
              </w:rPr>
              <w:t xml:space="preserve"> </w:t>
            </w:r>
            <w:r w:rsidR="00195D74" w:rsidRPr="006B0B81">
              <w:rPr>
                <w:bCs w:val="0"/>
              </w:rPr>
              <w:t>de la semnarea contractului</w:t>
            </w:r>
          </w:p>
        </w:tc>
        <w:tc>
          <w:tcPr>
            <w:tcW w:w="1418" w:type="dxa"/>
          </w:tcPr>
          <w:p w:rsidR="00195D74" w:rsidRPr="006B0B81" w:rsidRDefault="00195D74" w:rsidP="004A6D69">
            <w:pPr>
              <w:pStyle w:val="Heading31"/>
              <w:keepNext/>
              <w:keepLines/>
              <w:tabs>
                <w:tab w:val="left" w:pos="656"/>
              </w:tabs>
              <w:spacing w:after="0" w:line="276" w:lineRule="auto"/>
              <w:ind w:firstLine="0"/>
              <w:jc w:val="center"/>
              <w:rPr>
                <w:bCs w:val="0"/>
              </w:rPr>
            </w:pPr>
          </w:p>
          <w:p w:rsidR="00195D74" w:rsidRPr="006B0B81" w:rsidRDefault="00195D74" w:rsidP="004A6D69">
            <w:pPr>
              <w:pStyle w:val="Heading31"/>
              <w:keepNext/>
              <w:keepLines/>
              <w:tabs>
                <w:tab w:val="left" w:pos="656"/>
              </w:tabs>
              <w:spacing w:after="0" w:line="276" w:lineRule="auto"/>
              <w:ind w:firstLine="0"/>
              <w:jc w:val="center"/>
              <w:rPr>
                <w:bCs w:val="0"/>
              </w:rPr>
            </w:pPr>
            <w:r w:rsidRPr="006B0B81">
              <w:rPr>
                <w:bCs w:val="0"/>
              </w:rPr>
              <w:t xml:space="preserve">Anexa </w:t>
            </w:r>
            <w:r w:rsidR="001732F8" w:rsidRPr="006B0B81">
              <w:rPr>
                <w:bCs w:val="0"/>
              </w:rPr>
              <w:t xml:space="preserve">nr. </w:t>
            </w:r>
            <w:r w:rsidR="002F1CED">
              <w:rPr>
                <w:bCs w:val="0"/>
              </w:rPr>
              <w:t>3</w:t>
            </w:r>
          </w:p>
        </w:tc>
        <w:tc>
          <w:tcPr>
            <w:tcW w:w="1770" w:type="dxa"/>
          </w:tcPr>
          <w:p w:rsidR="00195D74" w:rsidRPr="006B0B81" w:rsidRDefault="00195D74" w:rsidP="004A6D69">
            <w:pPr>
              <w:pStyle w:val="Heading31"/>
              <w:keepNext/>
              <w:keepLines/>
              <w:tabs>
                <w:tab w:val="left" w:pos="656"/>
              </w:tabs>
              <w:spacing w:after="0" w:line="276" w:lineRule="auto"/>
              <w:ind w:firstLine="0"/>
              <w:jc w:val="center"/>
              <w:rPr>
                <w:bCs w:val="0"/>
              </w:rPr>
            </w:pPr>
          </w:p>
          <w:p w:rsidR="00195D74" w:rsidRPr="006B0B81" w:rsidRDefault="00195D74" w:rsidP="004A6D69">
            <w:pPr>
              <w:pStyle w:val="Heading31"/>
              <w:keepNext/>
              <w:keepLines/>
              <w:tabs>
                <w:tab w:val="left" w:pos="656"/>
              </w:tabs>
              <w:spacing w:after="0" w:line="276" w:lineRule="auto"/>
              <w:ind w:firstLine="0"/>
              <w:jc w:val="center"/>
              <w:rPr>
                <w:bCs w:val="0"/>
              </w:rPr>
            </w:pPr>
            <w:r w:rsidRPr="006B0B81">
              <w:rPr>
                <w:bCs w:val="0"/>
              </w:rPr>
              <w:t>Anexa</w:t>
            </w:r>
            <w:r w:rsidR="001732F8" w:rsidRPr="006B0B81">
              <w:rPr>
                <w:bCs w:val="0"/>
              </w:rPr>
              <w:t xml:space="preserve"> nr.</w:t>
            </w:r>
            <w:r w:rsidR="002F1CED">
              <w:rPr>
                <w:bCs w:val="0"/>
              </w:rPr>
              <w:t xml:space="preserve"> 3</w:t>
            </w:r>
          </w:p>
        </w:tc>
        <w:tc>
          <w:tcPr>
            <w:tcW w:w="1560" w:type="dxa"/>
          </w:tcPr>
          <w:p w:rsidR="00195D74" w:rsidRPr="006B0B81" w:rsidRDefault="00195D74" w:rsidP="004A6D69">
            <w:pPr>
              <w:pStyle w:val="Heading31"/>
              <w:keepNext/>
              <w:keepLines/>
              <w:tabs>
                <w:tab w:val="left" w:pos="656"/>
              </w:tabs>
              <w:spacing w:after="0" w:line="276" w:lineRule="auto"/>
              <w:ind w:firstLine="0"/>
              <w:jc w:val="center"/>
              <w:rPr>
                <w:bCs w:val="0"/>
              </w:rPr>
            </w:pPr>
          </w:p>
          <w:p w:rsidR="001732F8" w:rsidRPr="006B0B81" w:rsidRDefault="0014663F" w:rsidP="004A6D69">
            <w:pPr>
              <w:pStyle w:val="Heading31"/>
              <w:keepNext/>
              <w:keepLines/>
              <w:tabs>
                <w:tab w:val="left" w:pos="656"/>
              </w:tabs>
              <w:spacing w:after="0" w:line="276" w:lineRule="auto"/>
              <w:ind w:firstLine="0"/>
              <w:jc w:val="center"/>
              <w:rPr>
                <w:bCs w:val="0"/>
              </w:rPr>
            </w:pPr>
            <w:r w:rsidRPr="006B0B81">
              <w:rPr>
                <w:bCs w:val="0"/>
              </w:rPr>
              <w:t>36</w:t>
            </w:r>
            <w:r w:rsidR="001732F8" w:rsidRPr="006B0B81">
              <w:rPr>
                <w:bCs w:val="0"/>
              </w:rPr>
              <w:t xml:space="preserve"> luni</w:t>
            </w:r>
          </w:p>
          <w:p w:rsidR="00195D74" w:rsidRPr="006B0B81" w:rsidRDefault="00195D74" w:rsidP="004A6D69">
            <w:pPr>
              <w:pStyle w:val="Heading31"/>
              <w:keepNext/>
              <w:keepLines/>
              <w:tabs>
                <w:tab w:val="left" w:pos="656"/>
              </w:tabs>
              <w:spacing w:after="0" w:line="276" w:lineRule="auto"/>
              <w:ind w:firstLine="0"/>
              <w:jc w:val="center"/>
              <w:rPr>
                <w:bCs w:val="0"/>
              </w:rPr>
            </w:pPr>
          </w:p>
        </w:tc>
      </w:tr>
    </w:tbl>
    <w:p w:rsidR="00195D74" w:rsidRDefault="00195D74" w:rsidP="00195D74">
      <w:pPr>
        <w:pStyle w:val="Tablecaption0"/>
        <w:rPr>
          <w:rStyle w:val="Tablecaption"/>
          <w:sz w:val="24"/>
          <w:szCs w:val="24"/>
        </w:rPr>
      </w:pPr>
      <w:r w:rsidRPr="006B0B81">
        <w:rPr>
          <w:rStyle w:val="Tablecaption"/>
          <w:sz w:val="24"/>
          <w:szCs w:val="24"/>
        </w:rPr>
        <w:t xml:space="preserve"> </w:t>
      </w:r>
      <w:r w:rsidR="00273A33">
        <w:rPr>
          <w:rStyle w:val="Tablecaption"/>
          <w:sz w:val="24"/>
          <w:szCs w:val="24"/>
        </w:rPr>
        <w:tab/>
      </w:r>
      <w:r w:rsidRPr="006B0B81">
        <w:rPr>
          <w:rStyle w:val="Tablecaption"/>
          <w:sz w:val="24"/>
          <w:szCs w:val="24"/>
        </w:rPr>
        <w:t xml:space="preserve">Specificațiile tehnice se regăsesc în </w:t>
      </w:r>
      <w:r w:rsidRPr="006B0B81">
        <w:rPr>
          <w:rStyle w:val="Tablecaption"/>
          <w:b/>
          <w:sz w:val="24"/>
          <w:szCs w:val="24"/>
        </w:rPr>
        <w:t xml:space="preserve">Anexa </w:t>
      </w:r>
      <w:r w:rsidR="002F1CED">
        <w:rPr>
          <w:rStyle w:val="Tablecaption"/>
          <w:b/>
          <w:sz w:val="24"/>
          <w:szCs w:val="24"/>
        </w:rPr>
        <w:t xml:space="preserve">nr. </w:t>
      </w:r>
      <w:proofErr w:type="gramStart"/>
      <w:r w:rsidR="002F1CED">
        <w:rPr>
          <w:rStyle w:val="Tablecaption"/>
          <w:b/>
          <w:sz w:val="24"/>
          <w:szCs w:val="24"/>
          <w:lang w:val="en-US"/>
        </w:rPr>
        <w:t>3</w:t>
      </w:r>
      <w:r w:rsidRPr="006B0B81">
        <w:rPr>
          <w:rStyle w:val="Tablecaption"/>
          <w:sz w:val="24"/>
          <w:szCs w:val="24"/>
        </w:rPr>
        <w:t xml:space="preserve"> la prezentul Caiet de Sarcini.</w:t>
      </w:r>
      <w:proofErr w:type="gramEnd"/>
    </w:p>
    <w:p w:rsidR="00273A33" w:rsidRPr="006B0B81" w:rsidRDefault="00273A33" w:rsidP="00195D74">
      <w:pPr>
        <w:pStyle w:val="Tablecaption0"/>
        <w:rPr>
          <w:rStyle w:val="Tablecaption"/>
          <w:sz w:val="24"/>
          <w:szCs w:val="24"/>
        </w:rPr>
      </w:pPr>
    </w:p>
    <w:p w:rsidR="00195D74" w:rsidRPr="006B0B81" w:rsidRDefault="00195D74" w:rsidP="00EF7B45">
      <w:pPr>
        <w:pStyle w:val="Other0"/>
        <w:numPr>
          <w:ilvl w:val="2"/>
          <w:numId w:val="8"/>
        </w:numPr>
        <w:tabs>
          <w:tab w:val="left" w:pos="1701"/>
        </w:tabs>
        <w:ind w:hanging="362"/>
        <w:rPr>
          <w:rStyle w:val="Other"/>
          <w:bCs/>
          <w:sz w:val="24"/>
          <w:szCs w:val="24"/>
        </w:rPr>
      </w:pPr>
      <w:r w:rsidRPr="006B0B81">
        <w:rPr>
          <w:b/>
          <w:bCs/>
          <w:sz w:val="24"/>
          <w:szCs w:val="24"/>
        </w:rPr>
        <w:t xml:space="preserve">Inscripționare / colantare </w:t>
      </w:r>
      <w:r w:rsidR="00EF7B45">
        <w:rPr>
          <w:rStyle w:val="Other"/>
          <w:b/>
          <w:bCs/>
          <w:sz w:val="24"/>
          <w:szCs w:val="24"/>
        </w:rPr>
        <w:t xml:space="preserve"> autoturism</w:t>
      </w:r>
    </w:p>
    <w:p w:rsidR="00195D74" w:rsidRPr="00F025F7" w:rsidRDefault="00430E88" w:rsidP="00195D74">
      <w:pPr>
        <w:pStyle w:val="Other0"/>
        <w:rPr>
          <w:rStyle w:val="Other"/>
          <w:bCs/>
          <w:sz w:val="12"/>
          <w:szCs w:val="12"/>
        </w:rPr>
      </w:pPr>
      <w:r w:rsidRPr="006B0B81">
        <w:rPr>
          <w:rStyle w:val="Other"/>
          <w:bCs/>
          <w:sz w:val="24"/>
          <w:szCs w:val="24"/>
        </w:rPr>
        <w:t xml:space="preserve"> </w:t>
      </w:r>
    </w:p>
    <w:tbl>
      <w:tblPr>
        <w:tblStyle w:val="TableGrid"/>
        <w:tblW w:w="10065" w:type="dxa"/>
        <w:jc w:val="center"/>
        <w:tblInd w:w="-318" w:type="dxa"/>
        <w:tblLayout w:type="fixed"/>
        <w:tblLook w:val="04A0" w:firstRow="1" w:lastRow="0" w:firstColumn="1" w:lastColumn="0" w:noHBand="0" w:noVBand="1"/>
      </w:tblPr>
      <w:tblGrid>
        <w:gridCol w:w="993"/>
        <w:gridCol w:w="1134"/>
        <w:gridCol w:w="1417"/>
        <w:gridCol w:w="1490"/>
        <w:gridCol w:w="1487"/>
        <w:gridCol w:w="1984"/>
        <w:gridCol w:w="1560"/>
      </w:tblGrid>
      <w:tr w:rsidR="006B0B81" w:rsidRPr="006B0B81" w:rsidTr="006B5393">
        <w:trPr>
          <w:jc w:val="center"/>
        </w:trPr>
        <w:tc>
          <w:tcPr>
            <w:tcW w:w="993" w:type="dxa"/>
          </w:tcPr>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r w:rsidRPr="006B0B81">
              <w:rPr>
                <w:bCs w:val="0"/>
                <w:sz w:val="18"/>
                <w:szCs w:val="18"/>
              </w:rPr>
              <w:t>Cantitate</w:t>
            </w:r>
          </w:p>
        </w:tc>
        <w:tc>
          <w:tcPr>
            <w:tcW w:w="113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Unitate de</w:t>
            </w:r>
          </w:p>
          <w:p w:rsidR="00195D74" w:rsidRPr="006B0B81" w:rsidRDefault="00195D74" w:rsidP="00A97ABF">
            <w:pPr>
              <w:pStyle w:val="Heading31"/>
              <w:keepNext/>
              <w:keepLines/>
              <w:tabs>
                <w:tab w:val="left" w:pos="656"/>
              </w:tabs>
              <w:spacing w:after="0" w:line="276" w:lineRule="auto"/>
              <w:ind w:firstLine="0"/>
              <w:jc w:val="center"/>
              <w:rPr>
                <w:bCs w:val="0"/>
                <w:sz w:val="18"/>
                <w:szCs w:val="18"/>
              </w:rPr>
            </w:pPr>
            <w:r w:rsidRPr="006B0B81">
              <w:rPr>
                <w:bCs w:val="0"/>
                <w:sz w:val="18"/>
                <w:szCs w:val="18"/>
              </w:rPr>
              <w:t>măsură</w:t>
            </w:r>
          </w:p>
        </w:tc>
        <w:tc>
          <w:tcPr>
            <w:tcW w:w="1417" w:type="dxa"/>
          </w:tcPr>
          <w:p w:rsidR="00195D74" w:rsidRPr="006B0B81" w:rsidRDefault="00195D74" w:rsidP="00A97ABF">
            <w:pPr>
              <w:pStyle w:val="Heading31"/>
              <w:keepNext/>
              <w:keepLines/>
              <w:tabs>
                <w:tab w:val="left" w:pos="656"/>
              </w:tabs>
              <w:spacing w:line="276" w:lineRule="auto"/>
              <w:ind w:firstLine="0"/>
              <w:jc w:val="center"/>
              <w:rPr>
                <w:bCs w:val="0"/>
                <w:sz w:val="18"/>
                <w:szCs w:val="18"/>
              </w:rPr>
            </w:pPr>
          </w:p>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Loc de livrare</w:t>
            </w:r>
          </w:p>
        </w:tc>
        <w:tc>
          <w:tcPr>
            <w:tcW w:w="1490" w:type="dxa"/>
          </w:tcPr>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Data de livrare solicitată</w:t>
            </w:r>
          </w:p>
        </w:tc>
        <w:tc>
          <w:tcPr>
            <w:tcW w:w="1487"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minime</w:t>
            </w:r>
          </w:p>
        </w:tc>
        <w:tc>
          <w:tcPr>
            <w:tcW w:w="198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extinse</w:t>
            </w:r>
          </w:p>
        </w:tc>
        <w:tc>
          <w:tcPr>
            <w:tcW w:w="156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Durata minimă garanţie/termen de valabilitate</w:t>
            </w:r>
          </w:p>
        </w:tc>
      </w:tr>
      <w:tr w:rsidR="006B0B81" w:rsidRPr="006B0B81" w:rsidTr="006B5393">
        <w:trPr>
          <w:jc w:val="center"/>
        </w:trPr>
        <w:tc>
          <w:tcPr>
            <w:tcW w:w="99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1.</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2.</w:t>
            </w:r>
          </w:p>
        </w:tc>
        <w:tc>
          <w:tcPr>
            <w:tcW w:w="141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3.</w:t>
            </w:r>
          </w:p>
        </w:tc>
        <w:tc>
          <w:tcPr>
            <w:tcW w:w="149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4.</w:t>
            </w:r>
          </w:p>
        </w:tc>
        <w:tc>
          <w:tcPr>
            <w:tcW w:w="148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5.</w:t>
            </w:r>
          </w:p>
        </w:tc>
        <w:tc>
          <w:tcPr>
            <w:tcW w:w="198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6.</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7.</w:t>
            </w:r>
          </w:p>
        </w:tc>
      </w:tr>
      <w:tr w:rsidR="006B0B81" w:rsidRPr="006B0B81" w:rsidTr="006B5393">
        <w:trPr>
          <w:jc w:val="center"/>
        </w:trPr>
        <w:tc>
          <w:tcPr>
            <w:tcW w:w="993" w:type="dxa"/>
          </w:tcPr>
          <w:p w:rsidR="00195D74" w:rsidRPr="006B0B81" w:rsidRDefault="006B5393" w:rsidP="006B5393">
            <w:pPr>
              <w:pStyle w:val="Heading31"/>
              <w:keepNext/>
              <w:keepLines/>
              <w:tabs>
                <w:tab w:val="left" w:pos="656"/>
              </w:tabs>
              <w:spacing w:before="240" w:after="0" w:line="276" w:lineRule="auto"/>
              <w:ind w:firstLine="0"/>
              <w:jc w:val="center"/>
              <w:rPr>
                <w:bCs w:val="0"/>
              </w:rPr>
            </w:pPr>
            <w:r>
              <w:rPr>
                <w:bCs w:val="0"/>
              </w:rPr>
              <w:t>4</w:t>
            </w:r>
          </w:p>
        </w:tc>
        <w:tc>
          <w:tcPr>
            <w:tcW w:w="1134" w:type="dxa"/>
          </w:tcPr>
          <w:p w:rsidR="00195D74" w:rsidRPr="006B0B81" w:rsidRDefault="00195D74" w:rsidP="006B5393">
            <w:pPr>
              <w:pStyle w:val="Heading31"/>
              <w:keepNext/>
              <w:keepLines/>
              <w:tabs>
                <w:tab w:val="left" w:pos="656"/>
              </w:tabs>
              <w:spacing w:after="0" w:line="276" w:lineRule="auto"/>
              <w:ind w:firstLine="0"/>
              <w:jc w:val="center"/>
              <w:rPr>
                <w:bCs w:val="0"/>
              </w:rPr>
            </w:pPr>
          </w:p>
          <w:p w:rsidR="00195D74" w:rsidRPr="006B0B81" w:rsidRDefault="00195D74" w:rsidP="006B5393">
            <w:pPr>
              <w:pStyle w:val="Heading31"/>
              <w:keepNext/>
              <w:keepLines/>
              <w:tabs>
                <w:tab w:val="left" w:pos="656"/>
              </w:tabs>
              <w:spacing w:after="0" w:line="276" w:lineRule="auto"/>
              <w:ind w:firstLine="0"/>
              <w:jc w:val="center"/>
              <w:rPr>
                <w:bCs w:val="0"/>
              </w:rPr>
            </w:pPr>
            <w:r w:rsidRPr="006B0B81">
              <w:rPr>
                <w:bCs w:val="0"/>
              </w:rPr>
              <w:t>Complet</w:t>
            </w:r>
          </w:p>
        </w:tc>
        <w:tc>
          <w:tcPr>
            <w:tcW w:w="1417" w:type="dxa"/>
          </w:tcPr>
          <w:p w:rsidR="00195D74" w:rsidRPr="006B0B81" w:rsidRDefault="001732F8" w:rsidP="006B5393">
            <w:pPr>
              <w:pStyle w:val="Heading31"/>
              <w:keepNext/>
              <w:keepLines/>
              <w:tabs>
                <w:tab w:val="left" w:pos="656"/>
              </w:tabs>
              <w:spacing w:after="0" w:line="276" w:lineRule="auto"/>
              <w:ind w:firstLine="0"/>
              <w:jc w:val="center"/>
              <w:rPr>
                <w:bCs w:val="0"/>
              </w:rPr>
            </w:pPr>
            <w:r w:rsidRPr="006B0B81">
              <w:rPr>
                <w:bCs w:val="0"/>
              </w:rPr>
              <w:t>Ia</w:t>
            </w:r>
            <w:r w:rsidR="006B5393">
              <w:rPr>
                <w:bCs w:val="0"/>
              </w:rPr>
              <w:t>şi, str. George Coșbuc, nr. 3-5</w:t>
            </w:r>
          </w:p>
        </w:tc>
        <w:tc>
          <w:tcPr>
            <w:tcW w:w="1490" w:type="dxa"/>
          </w:tcPr>
          <w:p w:rsidR="00195D74" w:rsidRPr="006B0B81" w:rsidRDefault="002F1CED" w:rsidP="006B5393">
            <w:pPr>
              <w:pStyle w:val="Heading31"/>
              <w:keepNext/>
              <w:keepLines/>
              <w:tabs>
                <w:tab w:val="left" w:pos="656"/>
              </w:tabs>
              <w:spacing w:after="0" w:line="276" w:lineRule="auto"/>
              <w:ind w:firstLine="0"/>
              <w:jc w:val="center"/>
              <w:rPr>
                <w:bCs w:val="0"/>
              </w:rPr>
            </w:pPr>
            <w:r w:rsidRPr="00492A5E">
              <w:rPr>
                <w:bCs w:val="0"/>
              </w:rPr>
              <w:t>4 luni</w:t>
            </w:r>
            <w:r w:rsidR="00212A0C" w:rsidRPr="006B0B81">
              <w:rPr>
                <w:bCs w:val="0"/>
              </w:rPr>
              <w:t xml:space="preserve"> </w:t>
            </w:r>
            <w:r w:rsidR="00195D74" w:rsidRPr="006B0B81">
              <w:rPr>
                <w:bCs w:val="0"/>
              </w:rPr>
              <w:t>de la semnarea contractului</w:t>
            </w:r>
          </w:p>
        </w:tc>
        <w:tc>
          <w:tcPr>
            <w:tcW w:w="1487" w:type="dxa"/>
          </w:tcPr>
          <w:p w:rsidR="00195D74" w:rsidRPr="006B0B81" w:rsidRDefault="00195D74" w:rsidP="006B5393">
            <w:pPr>
              <w:pStyle w:val="Heading31"/>
              <w:keepNext/>
              <w:keepLines/>
              <w:tabs>
                <w:tab w:val="left" w:pos="656"/>
              </w:tabs>
              <w:spacing w:after="0" w:line="276" w:lineRule="auto"/>
              <w:ind w:firstLine="0"/>
              <w:jc w:val="center"/>
              <w:rPr>
                <w:bCs w:val="0"/>
              </w:rPr>
            </w:pPr>
          </w:p>
          <w:p w:rsidR="00195D74" w:rsidRPr="006B0B81" w:rsidRDefault="00195D74" w:rsidP="006B5393">
            <w:pPr>
              <w:pStyle w:val="Heading31"/>
              <w:keepNext/>
              <w:keepLines/>
              <w:tabs>
                <w:tab w:val="left" w:pos="656"/>
              </w:tabs>
              <w:spacing w:after="0" w:line="276" w:lineRule="auto"/>
              <w:ind w:firstLine="0"/>
              <w:jc w:val="center"/>
              <w:rPr>
                <w:bCs w:val="0"/>
              </w:rPr>
            </w:pPr>
            <w:r w:rsidRPr="006B0B81">
              <w:rPr>
                <w:bCs w:val="0"/>
              </w:rPr>
              <w:t xml:space="preserve">Anexa </w:t>
            </w:r>
            <w:r w:rsidR="001732F8" w:rsidRPr="006B0B81">
              <w:rPr>
                <w:bCs w:val="0"/>
              </w:rPr>
              <w:t xml:space="preserve">nr. </w:t>
            </w:r>
            <w:r w:rsidR="002F1CED">
              <w:rPr>
                <w:bCs w:val="0"/>
              </w:rPr>
              <w:t>4</w:t>
            </w:r>
          </w:p>
        </w:tc>
        <w:tc>
          <w:tcPr>
            <w:tcW w:w="1984" w:type="dxa"/>
          </w:tcPr>
          <w:p w:rsidR="00195D74" w:rsidRPr="006B0B81" w:rsidRDefault="00195D74" w:rsidP="006B5393">
            <w:pPr>
              <w:pStyle w:val="Heading31"/>
              <w:keepNext/>
              <w:keepLines/>
              <w:tabs>
                <w:tab w:val="left" w:pos="656"/>
              </w:tabs>
              <w:spacing w:after="0" w:line="276" w:lineRule="auto"/>
              <w:ind w:firstLine="0"/>
              <w:jc w:val="center"/>
              <w:rPr>
                <w:bCs w:val="0"/>
              </w:rPr>
            </w:pPr>
          </w:p>
          <w:p w:rsidR="00195D74" w:rsidRPr="006B0B81" w:rsidRDefault="00195D74" w:rsidP="006B5393">
            <w:pPr>
              <w:pStyle w:val="Heading31"/>
              <w:keepNext/>
              <w:keepLines/>
              <w:tabs>
                <w:tab w:val="left" w:pos="656"/>
              </w:tabs>
              <w:spacing w:after="0" w:line="276" w:lineRule="auto"/>
              <w:ind w:firstLine="0"/>
              <w:jc w:val="center"/>
              <w:rPr>
                <w:bCs w:val="0"/>
              </w:rPr>
            </w:pPr>
            <w:r w:rsidRPr="006B0B81">
              <w:rPr>
                <w:bCs w:val="0"/>
              </w:rPr>
              <w:t xml:space="preserve">Anexa </w:t>
            </w:r>
            <w:r w:rsidR="001732F8" w:rsidRPr="006B0B81">
              <w:rPr>
                <w:bCs w:val="0"/>
              </w:rPr>
              <w:t xml:space="preserve">nr. </w:t>
            </w:r>
            <w:r w:rsidR="002F1CED">
              <w:rPr>
                <w:bCs w:val="0"/>
              </w:rPr>
              <w:t>4</w:t>
            </w:r>
          </w:p>
        </w:tc>
        <w:tc>
          <w:tcPr>
            <w:tcW w:w="1560" w:type="dxa"/>
          </w:tcPr>
          <w:p w:rsidR="00195D74" w:rsidRPr="006B0B81" w:rsidRDefault="00195D74" w:rsidP="006B5393">
            <w:pPr>
              <w:pStyle w:val="Heading31"/>
              <w:keepNext/>
              <w:keepLines/>
              <w:tabs>
                <w:tab w:val="left" w:pos="656"/>
              </w:tabs>
              <w:spacing w:after="0" w:line="276" w:lineRule="auto"/>
              <w:ind w:firstLine="0"/>
              <w:jc w:val="center"/>
              <w:rPr>
                <w:bCs w:val="0"/>
              </w:rPr>
            </w:pPr>
          </w:p>
          <w:p w:rsidR="00195D74" w:rsidRPr="006B0B81" w:rsidRDefault="001732F8" w:rsidP="006B5393">
            <w:pPr>
              <w:pStyle w:val="Heading31"/>
              <w:keepNext/>
              <w:keepLines/>
              <w:tabs>
                <w:tab w:val="left" w:pos="656"/>
              </w:tabs>
              <w:spacing w:after="0" w:line="276" w:lineRule="auto"/>
              <w:ind w:firstLine="0"/>
              <w:jc w:val="center"/>
              <w:rPr>
                <w:bCs w:val="0"/>
              </w:rPr>
            </w:pPr>
            <w:r w:rsidRPr="006B0B81">
              <w:rPr>
                <w:bCs w:val="0"/>
              </w:rPr>
              <w:t xml:space="preserve">36 de </w:t>
            </w:r>
            <w:r w:rsidR="0014663F" w:rsidRPr="006B0B81">
              <w:rPr>
                <w:bCs w:val="0"/>
              </w:rPr>
              <w:t>luni</w:t>
            </w:r>
          </w:p>
        </w:tc>
      </w:tr>
    </w:tbl>
    <w:p w:rsidR="00195D74" w:rsidRPr="006B0B81" w:rsidRDefault="00195D74" w:rsidP="00195D74">
      <w:pPr>
        <w:pStyle w:val="Tablecaption0"/>
        <w:rPr>
          <w:rStyle w:val="Tablecaption"/>
          <w:sz w:val="24"/>
          <w:szCs w:val="24"/>
        </w:rPr>
      </w:pPr>
      <w:r w:rsidRPr="006B0B81">
        <w:rPr>
          <w:rStyle w:val="Tablecaption"/>
          <w:sz w:val="24"/>
          <w:szCs w:val="24"/>
        </w:rPr>
        <w:t xml:space="preserve"> </w:t>
      </w:r>
      <w:r w:rsidR="00EF7B45">
        <w:rPr>
          <w:rStyle w:val="Tablecaption"/>
          <w:sz w:val="24"/>
          <w:szCs w:val="24"/>
        </w:rPr>
        <w:tab/>
      </w:r>
      <w:r w:rsidRPr="006B0B81">
        <w:rPr>
          <w:rStyle w:val="Tablecaption"/>
          <w:sz w:val="24"/>
          <w:szCs w:val="24"/>
        </w:rPr>
        <w:t xml:space="preserve">Specificațiile tehnice se regăsesc în </w:t>
      </w:r>
      <w:r w:rsidRPr="006B0B81">
        <w:rPr>
          <w:rStyle w:val="Tablecaption"/>
          <w:b/>
          <w:sz w:val="24"/>
          <w:szCs w:val="24"/>
        </w:rPr>
        <w:t xml:space="preserve">Anexa </w:t>
      </w:r>
      <w:r w:rsidR="002F1CED">
        <w:rPr>
          <w:rStyle w:val="Tablecaption"/>
          <w:b/>
          <w:sz w:val="24"/>
          <w:szCs w:val="24"/>
          <w:lang w:val="en-US"/>
        </w:rPr>
        <w:t xml:space="preserve">nr. </w:t>
      </w:r>
      <w:proofErr w:type="gramStart"/>
      <w:r w:rsidR="002F1CED">
        <w:rPr>
          <w:rStyle w:val="Tablecaption"/>
          <w:b/>
          <w:sz w:val="24"/>
          <w:szCs w:val="24"/>
          <w:lang w:val="en-US"/>
        </w:rPr>
        <w:t>4</w:t>
      </w:r>
      <w:r w:rsidRPr="006B0B81">
        <w:rPr>
          <w:rStyle w:val="Tablecaption"/>
          <w:sz w:val="24"/>
          <w:szCs w:val="24"/>
        </w:rPr>
        <w:t xml:space="preserve"> la prezentul Caiet de Sarcini.</w:t>
      </w:r>
      <w:proofErr w:type="gramEnd"/>
    </w:p>
    <w:p w:rsidR="00195D74" w:rsidRPr="00273A33" w:rsidRDefault="00195D74" w:rsidP="00195D74">
      <w:pPr>
        <w:pStyle w:val="Tablecaption0"/>
        <w:rPr>
          <w:rStyle w:val="Tablecaption"/>
          <w:b/>
          <w:sz w:val="12"/>
          <w:szCs w:val="12"/>
        </w:rPr>
      </w:pPr>
    </w:p>
    <w:p w:rsidR="00195D74" w:rsidRPr="006B0B81" w:rsidRDefault="00195D74" w:rsidP="00EF7B45">
      <w:pPr>
        <w:pStyle w:val="Other0"/>
        <w:numPr>
          <w:ilvl w:val="2"/>
          <w:numId w:val="9"/>
        </w:numPr>
        <w:tabs>
          <w:tab w:val="left" w:pos="1560"/>
        </w:tabs>
        <w:ind w:hanging="362"/>
        <w:jc w:val="both"/>
        <w:rPr>
          <w:rStyle w:val="Other"/>
          <w:bCs/>
          <w:sz w:val="24"/>
          <w:szCs w:val="24"/>
        </w:rPr>
      </w:pPr>
      <w:r w:rsidRPr="006B0B81">
        <w:rPr>
          <w:rStyle w:val="Other"/>
          <w:b/>
          <w:bCs/>
          <w:sz w:val="24"/>
          <w:szCs w:val="24"/>
        </w:rPr>
        <w:t xml:space="preserve"> Baterie acumulator suplimentară</w:t>
      </w:r>
    </w:p>
    <w:p w:rsidR="00195D74" w:rsidRPr="006B0B81" w:rsidRDefault="00195D74" w:rsidP="00195D74">
      <w:pPr>
        <w:pStyle w:val="Other0"/>
        <w:jc w:val="both"/>
        <w:rPr>
          <w:rStyle w:val="Other"/>
          <w:bCs/>
          <w:sz w:val="24"/>
          <w:szCs w:val="24"/>
        </w:rPr>
      </w:pPr>
    </w:p>
    <w:tbl>
      <w:tblPr>
        <w:tblStyle w:val="TableGrid"/>
        <w:tblW w:w="10065" w:type="dxa"/>
        <w:jc w:val="center"/>
        <w:tblInd w:w="-318" w:type="dxa"/>
        <w:tblLayout w:type="fixed"/>
        <w:tblLook w:val="04A0" w:firstRow="1" w:lastRow="0" w:firstColumn="1" w:lastColumn="0" w:noHBand="0" w:noVBand="1"/>
      </w:tblPr>
      <w:tblGrid>
        <w:gridCol w:w="993"/>
        <w:gridCol w:w="1134"/>
        <w:gridCol w:w="1269"/>
        <w:gridCol w:w="1638"/>
        <w:gridCol w:w="1487"/>
        <w:gridCol w:w="1984"/>
        <w:gridCol w:w="1560"/>
      </w:tblGrid>
      <w:tr w:rsidR="006B0B81" w:rsidRPr="006B0B81" w:rsidTr="006B5393">
        <w:trPr>
          <w:jc w:val="center"/>
        </w:trPr>
        <w:tc>
          <w:tcPr>
            <w:tcW w:w="993" w:type="dxa"/>
          </w:tcPr>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r w:rsidRPr="006B0B81">
              <w:rPr>
                <w:bCs w:val="0"/>
                <w:sz w:val="18"/>
                <w:szCs w:val="18"/>
              </w:rPr>
              <w:t>Cantitate</w:t>
            </w:r>
          </w:p>
        </w:tc>
        <w:tc>
          <w:tcPr>
            <w:tcW w:w="113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Unitate de</w:t>
            </w:r>
          </w:p>
          <w:p w:rsidR="00195D74" w:rsidRPr="006B0B81" w:rsidRDefault="00195D74" w:rsidP="00A97ABF">
            <w:pPr>
              <w:pStyle w:val="Heading31"/>
              <w:keepNext/>
              <w:keepLines/>
              <w:tabs>
                <w:tab w:val="left" w:pos="656"/>
              </w:tabs>
              <w:spacing w:after="0" w:line="276" w:lineRule="auto"/>
              <w:ind w:firstLine="0"/>
              <w:jc w:val="center"/>
              <w:rPr>
                <w:bCs w:val="0"/>
                <w:sz w:val="18"/>
                <w:szCs w:val="18"/>
              </w:rPr>
            </w:pPr>
            <w:r w:rsidRPr="006B0B81">
              <w:rPr>
                <w:bCs w:val="0"/>
                <w:sz w:val="18"/>
                <w:szCs w:val="18"/>
              </w:rPr>
              <w:t>măsură</w:t>
            </w:r>
          </w:p>
        </w:tc>
        <w:tc>
          <w:tcPr>
            <w:tcW w:w="1269" w:type="dxa"/>
          </w:tcPr>
          <w:p w:rsidR="00195D74" w:rsidRPr="006B0B81" w:rsidRDefault="00195D74" w:rsidP="00A97ABF">
            <w:pPr>
              <w:pStyle w:val="Heading31"/>
              <w:keepNext/>
              <w:keepLines/>
              <w:tabs>
                <w:tab w:val="left" w:pos="656"/>
              </w:tabs>
              <w:spacing w:line="276" w:lineRule="auto"/>
              <w:ind w:firstLine="0"/>
              <w:jc w:val="center"/>
              <w:rPr>
                <w:bCs w:val="0"/>
                <w:sz w:val="18"/>
                <w:szCs w:val="18"/>
              </w:rPr>
            </w:pPr>
          </w:p>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Loc de livrare</w:t>
            </w:r>
          </w:p>
        </w:tc>
        <w:tc>
          <w:tcPr>
            <w:tcW w:w="1638" w:type="dxa"/>
          </w:tcPr>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Data de livrare solicitată</w:t>
            </w:r>
          </w:p>
        </w:tc>
        <w:tc>
          <w:tcPr>
            <w:tcW w:w="1487"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minime</w:t>
            </w:r>
          </w:p>
        </w:tc>
        <w:tc>
          <w:tcPr>
            <w:tcW w:w="198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Specificaţii tehnice SAU cerinţe funcţionale extinse</w:t>
            </w:r>
          </w:p>
        </w:tc>
        <w:tc>
          <w:tcPr>
            <w:tcW w:w="156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Durata minimă garanţie/termen de valabilitate</w:t>
            </w:r>
          </w:p>
        </w:tc>
      </w:tr>
      <w:tr w:rsidR="006B0B81" w:rsidRPr="006B0B81" w:rsidTr="006B5393">
        <w:trPr>
          <w:jc w:val="center"/>
        </w:trPr>
        <w:tc>
          <w:tcPr>
            <w:tcW w:w="99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1.</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2.</w:t>
            </w:r>
          </w:p>
        </w:tc>
        <w:tc>
          <w:tcPr>
            <w:tcW w:w="1269"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3.</w:t>
            </w:r>
          </w:p>
        </w:tc>
        <w:tc>
          <w:tcPr>
            <w:tcW w:w="1638"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4.</w:t>
            </w:r>
          </w:p>
        </w:tc>
        <w:tc>
          <w:tcPr>
            <w:tcW w:w="148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5.</w:t>
            </w:r>
          </w:p>
        </w:tc>
        <w:tc>
          <w:tcPr>
            <w:tcW w:w="198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6.</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7.</w:t>
            </w:r>
          </w:p>
        </w:tc>
      </w:tr>
      <w:tr w:rsidR="006B0B81" w:rsidRPr="006B0B81" w:rsidTr="006B5393">
        <w:trPr>
          <w:jc w:val="center"/>
        </w:trPr>
        <w:tc>
          <w:tcPr>
            <w:tcW w:w="993" w:type="dxa"/>
          </w:tcPr>
          <w:p w:rsidR="00195D74" w:rsidRPr="006B0B81" w:rsidRDefault="006B5393" w:rsidP="00A97ABF">
            <w:pPr>
              <w:pStyle w:val="Heading31"/>
              <w:keepNext/>
              <w:keepLines/>
              <w:tabs>
                <w:tab w:val="left" w:pos="656"/>
              </w:tabs>
              <w:spacing w:before="240" w:after="0" w:line="276" w:lineRule="auto"/>
              <w:ind w:firstLine="0"/>
              <w:jc w:val="center"/>
              <w:rPr>
                <w:bCs w:val="0"/>
              </w:rPr>
            </w:pPr>
            <w:r>
              <w:rPr>
                <w:bCs w:val="0"/>
              </w:rPr>
              <w:t>4</w:t>
            </w:r>
          </w:p>
        </w:tc>
        <w:tc>
          <w:tcPr>
            <w:tcW w:w="1134" w:type="dxa"/>
          </w:tcPr>
          <w:p w:rsidR="00195D74" w:rsidRPr="006B0B81" w:rsidRDefault="00195D74" w:rsidP="001732F8">
            <w:pPr>
              <w:pStyle w:val="Heading31"/>
              <w:keepNext/>
              <w:keepLines/>
              <w:tabs>
                <w:tab w:val="left" w:pos="656"/>
              </w:tabs>
              <w:spacing w:after="0" w:line="276" w:lineRule="auto"/>
              <w:ind w:firstLine="0"/>
              <w:jc w:val="center"/>
              <w:rPr>
                <w:bCs w:val="0"/>
              </w:rPr>
            </w:pPr>
          </w:p>
          <w:p w:rsidR="00195D74" w:rsidRPr="006B0B81" w:rsidRDefault="006B5393" w:rsidP="001732F8">
            <w:pPr>
              <w:pStyle w:val="Heading31"/>
              <w:keepNext/>
              <w:keepLines/>
              <w:tabs>
                <w:tab w:val="left" w:pos="656"/>
              </w:tabs>
              <w:spacing w:after="0" w:line="276" w:lineRule="auto"/>
              <w:ind w:firstLine="0"/>
              <w:jc w:val="center"/>
              <w:rPr>
                <w:bCs w:val="0"/>
              </w:rPr>
            </w:pPr>
            <w:r>
              <w:rPr>
                <w:bCs w:val="0"/>
              </w:rPr>
              <w:t>Buc</w:t>
            </w:r>
          </w:p>
        </w:tc>
        <w:tc>
          <w:tcPr>
            <w:tcW w:w="1269" w:type="dxa"/>
          </w:tcPr>
          <w:p w:rsidR="00195D74" w:rsidRPr="006B0B81" w:rsidRDefault="001732F8" w:rsidP="001732F8">
            <w:pPr>
              <w:pStyle w:val="Heading31"/>
              <w:keepNext/>
              <w:keepLines/>
              <w:tabs>
                <w:tab w:val="left" w:pos="656"/>
              </w:tabs>
              <w:spacing w:after="0" w:line="276" w:lineRule="auto"/>
              <w:ind w:firstLine="0"/>
              <w:jc w:val="center"/>
              <w:rPr>
                <w:bCs w:val="0"/>
              </w:rPr>
            </w:pPr>
            <w:r w:rsidRPr="006B0B81">
              <w:rPr>
                <w:bCs w:val="0"/>
              </w:rPr>
              <w:t>Ia</w:t>
            </w:r>
            <w:r w:rsidR="006B5393">
              <w:rPr>
                <w:bCs w:val="0"/>
              </w:rPr>
              <w:t>şi, str. George Coșbuc, nr. 3-5</w:t>
            </w:r>
          </w:p>
        </w:tc>
        <w:tc>
          <w:tcPr>
            <w:tcW w:w="1638" w:type="dxa"/>
          </w:tcPr>
          <w:p w:rsidR="00195D74" w:rsidRPr="006B0B81" w:rsidRDefault="002F1CED" w:rsidP="001732F8">
            <w:pPr>
              <w:pStyle w:val="Heading31"/>
              <w:keepNext/>
              <w:keepLines/>
              <w:tabs>
                <w:tab w:val="left" w:pos="656"/>
              </w:tabs>
              <w:spacing w:after="0" w:line="276" w:lineRule="auto"/>
              <w:ind w:firstLine="0"/>
              <w:jc w:val="center"/>
              <w:rPr>
                <w:bCs w:val="0"/>
              </w:rPr>
            </w:pPr>
            <w:r w:rsidRPr="006B5393">
              <w:rPr>
                <w:bCs w:val="0"/>
              </w:rPr>
              <w:t>4 luni</w:t>
            </w:r>
            <w:r w:rsidR="00212A0C" w:rsidRPr="006B0B81">
              <w:rPr>
                <w:bCs w:val="0"/>
              </w:rPr>
              <w:t xml:space="preserve"> </w:t>
            </w:r>
            <w:r w:rsidR="00195D74" w:rsidRPr="006B0B81">
              <w:rPr>
                <w:bCs w:val="0"/>
              </w:rPr>
              <w:t>de la semnarea contractului</w:t>
            </w:r>
          </w:p>
        </w:tc>
        <w:tc>
          <w:tcPr>
            <w:tcW w:w="1487" w:type="dxa"/>
          </w:tcPr>
          <w:p w:rsidR="00195D74" w:rsidRPr="006B0B81" w:rsidRDefault="00195D74" w:rsidP="001732F8">
            <w:pPr>
              <w:pStyle w:val="Heading31"/>
              <w:keepNext/>
              <w:keepLines/>
              <w:tabs>
                <w:tab w:val="left" w:pos="656"/>
              </w:tabs>
              <w:spacing w:after="0" w:line="276" w:lineRule="auto"/>
              <w:ind w:firstLine="0"/>
              <w:jc w:val="center"/>
              <w:rPr>
                <w:bCs w:val="0"/>
              </w:rPr>
            </w:pPr>
          </w:p>
          <w:p w:rsidR="00195D74" w:rsidRPr="006B0B81" w:rsidRDefault="00195D74" w:rsidP="006E5572">
            <w:pPr>
              <w:pStyle w:val="Heading31"/>
              <w:keepNext/>
              <w:keepLines/>
              <w:tabs>
                <w:tab w:val="left" w:pos="656"/>
              </w:tabs>
              <w:spacing w:after="0" w:line="276" w:lineRule="auto"/>
              <w:ind w:firstLine="0"/>
              <w:jc w:val="center"/>
              <w:rPr>
                <w:bCs w:val="0"/>
              </w:rPr>
            </w:pPr>
            <w:r w:rsidRPr="006B0B81">
              <w:rPr>
                <w:bCs w:val="0"/>
              </w:rPr>
              <w:t xml:space="preserve">Anexa </w:t>
            </w:r>
            <w:r w:rsidR="001732F8" w:rsidRPr="006B0B81">
              <w:rPr>
                <w:bCs w:val="0"/>
              </w:rPr>
              <w:t xml:space="preserve">nr. </w:t>
            </w:r>
            <w:r w:rsidR="006E5572">
              <w:rPr>
                <w:bCs w:val="0"/>
              </w:rPr>
              <w:t>5</w:t>
            </w:r>
          </w:p>
        </w:tc>
        <w:tc>
          <w:tcPr>
            <w:tcW w:w="1984" w:type="dxa"/>
          </w:tcPr>
          <w:p w:rsidR="00195D74" w:rsidRPr="006B0B81" w:rsidRDefault="00195D74" w:rsidP="001732F8">
            <w:pPr>
              <w:pStyle w:val="Heading31"/>
              <w:keepNext/>
              <w:keepLines/>
              <w:tabs>
                <w:tab w:val="left" w:pos="656"/>
              </w:tabs>
              <w:spacing w:after="0" w:line="276" w:lineRule="auto"/>
              <w:ind w:firstLine="0"/>
              <w:jc w:val="center"/>
              <w:rPr>
                <w:bCs w:val="0"/>
              </w:rPr>
            </w:pPr>
          </w:p>
          <w:p w:rsidR="00195D74" w:rsidRPr="006B0B81" w:rsidRDefault="00195D74" w:rsidP="006E5572">
            <w:pPr>
              <w:pStyle w:val="Heading31"/>
              <w:keepNext/>
              <w:keepLines/>
              <w:tabs>
                <w:tab w:val="left" w:pos="656"/>
              </w:tabs>
              <w:spacing w:after="0" w:line="276" w:lineRule="auto"/>
              <w:ind w:firstLine="0"/>
              <w:jc w:val="center"/>
              <w:rPr>
                <w:bCs w:val="0"/>
              </w:rPr>
            </w:pPr>
            <w:r w:rsidRPr="006B0B81">
              <w:rPr>
                <w:bCs w:val="0"/>
              </w:rPr>
              <w:t xml:space="preserve">Anexa </w:t>
            </w:r>
            <w:r w:rsidR="001732F8" w:rsidRPr="006B0B81">
              <w:rPr>
                <w:bCs w:val="0"/>
              </w:rPr>
              <w:t xml:space="preserve">nr. </w:t>
            </w:r>
            <w:r w:rsidR="006E5572">
              <w:rPr>
                <w:bCs w:val="0"/>
              </w:rPr>
              <w:t>5</w:t>
            </w:r>
          </w:p>
        </w:tc>
        <w:tc>
          <w:tcPr>
            <w:tcW w:w="1560" w:type="dxa"/>
          </w:tcPr>
          <w:p w:rsidR="00195D74" w:rsidRPr="006B0B81" w:rsidRDefault="00195D74" w:rsidP="001732F8">
            <w:pPr>
              <w:pStyle w:val="Heading31"/>
              <w:keepNext/>
              <w:keepLines/>
              <w:tabs>
                <w:tab w:val="left" w:pos="656"/>
              </w:tabs>
              <w:spacing w:after="0" w:line="276" w:lineRule="auto"/>
              <w:ind w:firstLine="0"/>
              <w:jc w:val="center"/>
              <w:rPr>
                <w:bCs w:val="0"/>
              </w:rPr>
            </w:pPr>
          </w:p>
          <w:p w:rsidR="001732F8" w:rsidRPr="006B0B81" w:rsidRDefault="008676C3" w:rsidP="001732F8">
            <w:pPr>
              <w:pStyle w:val="Heading31"/>
              <w:keepNext/>
              <w:keepLines/>
              <w:tabs>
                <w:tab w:val="left" w:pos="656"/>
              </w:tabs>
              <w:spacing w:after="0" w:line="276" w:lineRule="auto"/>
              <w:ind w:firstLine="0"/>
              <w:jc w:val="center"/>
              <w:rPr>
                <w:bCs w:val="0"/>
              </w:rPr>
            </w:pPr>
            <w:r w:rsidRPr="006B0B81">
              <w:rPr>
                <w:bCs w:val="0"/>
              </w:rPr>
              <w:t>24</w:t>
            </w:r>
            <w:r w:rsidR="001732F8" w:rsidRPr="006B0B81">
              <w:rPr>
                <w:bCs w:val="0"/>
              </w:rPr>
              <w:t xml:space="preserve"> luni</w:t>
            </w:r>
          </w:p>
          <w:p w:rsidR="00195D74" w:rsidRPr="006B0B81" w:rsidRDefault="00195D74" w:rsidP="001732F8">
            <w:pPr>
              <w:pStyle w:val="Heading31"/>
              <w:keepNext/>
              <w:keepLines/>
              <w:tabs>
                <w:tab w:val="left" w:pos="656"/>
              </w:tabs>
              <w:spacing w:after="0" w:line="276" w:lineRule="auto"/>
              <w:ind w:firstLine="0"/>
              <w:jc w:val="center"/>
              <w:rPr>
                <w:bCs w:val="0"/>
              </w:rPr>
            </w:pPr>
          </w:p>
        </w:tc>
      </w:tr>
    </w:tbl>
    <w:p w:rsidR="00195D74" w:rsidRPr="006B0B81" w:rsidRDefault="00195D74" w:rsidP="00195D74">
      <w:pPr>
        <w:pStyle w:val="Tablecaption0"/>
        <w:rPr>
          <w:rStyle w:val="Tablecaption"/>
          <w:sz w:val="24"/>
          <w:szCs w:val="24"/>
        </w:rPr>
      </w:pPr>
      <w:r w:rsidRPr="006B0B81">
        <w:rPr>
          <w:rStyle w:val="Tablecaption"/>
          <w:sz w:val="24"/>
          <w:szCs w:val="24"/>
        </w:rPr>
        <w:t xml:space="preserve"> </w:t>
      </w:r>
      <w:r w:rsidR="007548D6">
        <w:rPr>
          <w:rStyle w:val="Tablecaption"/>
          <w:sz w:val="24"/>
          <w:szCs w:val="24"/>
        </w:rPr>
        <w:tab/>
      </w:r>
      <w:r w:rsidRPr="006B0B81">
        <w:rPr>
          <w:rStyle w:val="Tablecaption"/>
          <w:sz w:val="24"/>
          <w:szCs w:val="24"/>
        </w:rPr>
        <w:t xml:space="preserve">Specificațiile tehnice se regăsesc în </w:t>
      </w:r>
      <w:r w:rsidRPr="006B0B81">
        <w:rPr>
          <w:rStyle w:val="Tablecaption"/>
          <w:b/>
          <w:sz w:val="24"/>
          <w:szCs w:val="24"/>
        </w:rPr>
        <w:t xml:space="preserve">Anexa </w:t>
      </w:r>
      <w:r w:rsidR="006B1A53">
        <w:rPr>
          <w:rStyle w:val="Tablecaption"/>
          <w:b/>
          <w:sz w:val="24"/>
          <w:szCs w:val="24"/>
        </w:rPr>
        <w:t xml:space="preserve">nr. </w:t>
      </w:r>
      <w:proofErr w:type="gramStart"/>
      <w:r w:rsidR="006E5572">
        <w:rPr>
          <w:rStyle w:val="Tablecaption"/>
          <w:b/>
          <w:sz w:val="24"/>
          <w:szCs w:val="24"/>
          <w:lang w:val="en-US"/>
        </w:rPr>
        <w:t>5</w:t>
      </w:r>
      <w:r w:rsidRPr="006B0B81">
        <w:rPr>
          <w:rStyle w:val="Tablecaption"/>
          <w:sz w:val="24"/>
          <w:szCs w:val="24"/>
        </w:rPr>
        <w:t xml:space="preserve"> la prezentul Caiet de Sarcini.</w:t>
      </w:r>
      <w:proofErr w:type="gramEnd"/>
    </w:p>
    <w:p w:rsidR="00195D74" w:rsidRPr="006B0B81" w:rsidRDefault="00195D74" w:rsidP="007548D6">
      <w:pPr>
        <w:pStyle w:val="BodyText"/>
        <w:numPr>
          <w:ilvl w:val="1"/>
          <w:numId w:val="16"/>
        </w:numPr>
        <w:tabs>
          <w:tab w:val="left" w:pos="1168"/>
        </w:tabs>
        <w:ind w:hanging="7"/>
        <w:rPr>
          <w:b/>
          <w:sz w:val="24"/>
          <w:szCs w:val="24"/>
        </w:rPr>
      </w:pPr>
      <w:r w:rsidRPr="006B0B81">
        <w:rPr>
          <w:rStyle w:val="BodyTextChar1"/>
          <w:b/>
          <w:sz w:val="24"/>
          <w:szCs w:val="24"/>
        </w:rPr>
        <w:lastRenderedPageBreak/>
        <w:t xml:space="preserve"> Extensibilitate/Modernizare</w:t>
      </w:r>
    </w:p>
    <w:p w:rsidR="00195D74" w:rsidRPr="006B0B81" w:rsidRDefault="006B5393" w:rsidP="00454782">
      <w:pPr>
        <w:pStyle w:val="BodyText"/>
        <w:tabs>
          <w:tab w:val="left" w:pos="0"/>
        </w:tabs>
        <w:spacing w:line="276" w:lineRule="auto"/>
        <w:ind w:firstLine="0"/>
        <w:jc w:val="both"/>
        <w:rPr>
          <w:sz w:val="24"/>
          <w:szCs w:val="24"/>
        </w:rPr>
      </w:pPr>
      <w:r>
        <w:rPr>
          <w:sz w:val="24"/>
          <w:szCs w:val="24"/>
        </w:rPr>
        <w:tab/>
      </w:r>
      <w:r w:rsidR="00195D74" w:rsidRPr="006B0B81">
        <w:rPr>
          <w:sz w:val="24"/>
          <w:szCs w:val="24"/>
        </w:rPr>
        <w:t>Nu este cazul.</w:t>
      </w:r>
    </w:p>
    <w:p w:rsidR="00195D74" w:rsidRPr="00273A33" w:rsidRDefault="00195D74" w:rsidP="00195D74">
      <w:pPr>
        <w:pStyle w:val="BodyText"/>
        <w:spacing w:line="276" w:lineRule="auto"/>
        <w:ind w:firstLine="0"/>
        <w:jc w:val="both"/>
        <w:rPr>
          <w:sz w:val="12"/>
          <w:szCs w:val="12"/>
        </w:rPr>
      </w:pPr>
    </w:p>
    <w:p w:rsidR="00195D74" w:rsidRPr="006B0B81" w:rsidRDefault="00195D74" w:rsidP="007548D6">
      <w:pPr>
        <w:pStyle w:val="BodyText"/>
        <w:numPr>
          <w:ilvl w:val="0"/>
          <w:numId w:val="17"/>
        </w:numPr>
        <w:tabs>
          <w:tab w:val="left" w:pos="993"/>
        </w:tabs>
        <w:spacing w:line="276" w:lineRule="auto"/>
        <w:ind w:firstLine="1106"/>
        <w:jc w:val="both"/>
        <w:rPr>
          <w:b/>
          <w:sz w:val="24"/>
          <w:szCs w:val="24"/>
        </w:rPr>
      </w:pPr>
      <w:r w:rsidRPr="006B0B81">
        <w:rPr>
          <w:b/>
          <w:sz w:val="24"/>
          <w:szCs w:val="24"/>
        </w:rPr>
        <w:t>Garanţie</w:t>
      </w:r>
    </w:p>
    <w:p w:rsidR="00DC0999" w:rsidRDefault="00195D74" w:rsidP="00DE6FC9">
      <w:pPr>
        <w:pStyle w:val="BodyText"/>
        <w:spacing w:line="276" w:lineRule="auto"/>
        <w:ind w:firstLine="708"/>
        <w:jc w:val="both"/>
        <w:rPr>
          <w:rStyle w:val="BodyTextChar1"/>
          <w:color w:val="000000" w:themeColor="text1"/>
          <w:sz w:val="24"/>
          <w:szCs w:val="24"/>
        </w:rPr>
      </w:pPr>
      <w:r w:rsidRPr="00DD5F3C">
        <w:rPr>
          <w:rStyle w:val="BodyTextChar1"/>
          <w:color w:val="000000" w:themeColor="text1"/>
          <w:sz w:val="24"/>
          <w:szCs w:val="24"/>
        </w:rPr>
        <w:t>Perioada de garanție</w:t>
      </w:r>
      <w:r w:rsidR="00DC0999">
        <w:rPr>
          <w:rStyle w:val="BodyTextChar1"/>
          <w:color w:val="000000" w:themeColor="text1"/>
          <w:sz w:val="24"/>
          <w:szCs w:val="24"/>
        </w:rPr>
        <w:t>:</w:t>
      </w:r>
    </w:p>
    <w:p w:rsidR="00EF7B45" w:rsidRDefault="00DC0999" w:rsidP="00467758">
      <w:pPr>
        <w:pStyle w:val="BodyText"/>
        <w:numPr>
          <w:ilvl w:val="0"/>
          <w:numId w:val="57"/>
        </w:numPr>
        <w:spacing w:line="276" w:lineRule="auto"/>
        <w:ind w:left="0" w:firstLine="709"/>
        <w:jc w:val="both"/>
        <w:rPr>
          <w:rStyle w:val="BodyTextChar1"/>
          <w:bCs/>
          <w:color w:val="000000" w:themeColor="text1"/>
          <w:sz w:val="24"/>
          <w:szCs w:val="24"/>
        </w:rPr>
      </w:pPr>
      <w:r w:rsidRPr="00EF7B45">
        <w:rPr>
          <w:rStyle w:val="BodyTextChar1"/>
          <w:color w:val="000000" w:themeColor="text1"/>
          <w:sz w:val="24"/>
          <w:szCs w:val="24"/>
        </w:rPr>
        <w:t>P</w:t>
      </w:r>
      <w:r w:rsidR="00195D74" w:rsidRPr="00EF7B45">
        <w:rPr>
          <w:rStyle w:val="BodyTextChar1"/>
          <w:color w:val="000000" w:themeColor="text1"/>
          <w:sz w:val="24"/>
          <w:szCs w:val="24"/>
        </w:rPr>
        <w:t xml:space="preserve">entru </w:t>
      </w:r>
      <w:r w:rsidR="002A0E4B" w:rsidRPr="00EF7B45">
        <w:rPr>
          <w:rStyle w:val="BodyTextChar1"/>
          <w:color w:val="000000" w:themeColor="text1"/>
          <w:sz w:val="24"/>
          <w:szCs w:val="24"/>
        </w:rPr>
        <w:t>autospecialele</w:t>
      </w:r>
      <w:r w:rsidR="00195D74" w:rsidRPr="00EF7B45">
        <w:rPr>
          <w:rStyle w:val="BodyTextChar1"/>
          <w:color w:val="000000" w:themeColor="text1"/>
          <w:sz w:val="24"/>
          <w:szCs w:val="24"/>
        </w:rPr>
        <w:t xml:space="preserve"> oferit</w:t>
      </w:r>
      <w:r w:rsidR="002A0E4B" w:rsidRPr="00EF7B45">
        <w:rPr>
          <w:rStyle w:val="BodyTextChar1"/>
          <w:color w:val="000000" w:themeColor="text1"/>
          <w:sz w:val="24"/>
          <w:szCs w:val="24"/>
        </w:rPr>
        <w:t>e</w:t>
      </w:r>
      <w:r w:rsidR="00195D74" w:rsidRPr="00EF7B45">
        <w:rPr>
          <w:rStyle w:val="BodyTextChar1"/>
          <w:color w:val="000000" w:themeColor="text1"/>
          <w:sz w:val="24"/>
          <w:szCs w:val="24"/>
        </w:rPr>
        <w:t xml:space="preserve"> va fi de </w:t>
      </w:r>
      <w:r w:rsidR="00195D74" w:rsidRPr="00EF7B45">
        <w:rPr>
          <w:rStyle w:val="BodyTextChar1"/>
          <w:b/>
          <w:color w:val="000000" w:themeColor="text1"/>
          <w:sz w:val="24"/>
          <w:szCs w:val="24"/>
        </w:rPr>
        <w:t xml:space="preserve">minim </w:t>
      </w:r>
      <w:r w:rsidR="00195D74" w:rsidRPr="00EF7B45">
        <w:rPr>
          <w:rStyle w:val="BodyTextChar1"/>
          <w:b/>
          <w:bCs/>
          <w:color w:val="000000" w:themeColor="text1"/>
          <w:sz w:val="24"/>
          <w:szCs w:val="24"/>
        </w:rPr>
        <w:t xml:space="preserve">36 </w:t>
      </w:r>
      <w:r w:rsidR="00195D74" w:rsidRPr="00EF7B45">
        <w:rPr>
          <w:rStyle w:val="BodyTextChar1"/>
          <w:bCs/>
          <w:color w:val="000000" w:themeColor="text1"/>
          <w:sz w:val="24"/>
          <w:szCs w:val="24"/>
        </w:rPr>
        <w:t xml:space="preserve">de luni sau </w:t>
      </w:r>
      <w:r w:rsidR="00195D74" w:rsidRPr="00EF7B45">
        <w:rPr>
          <w:rStyle w:val="BodyTextChar1"/>
          <w:b/>
          <w:bCs/>
          <w:color w:val="000000" w:themeColor="text1"/>
          <w:sz w:val="24"/>
          <w:szCs w:val="24"/>
        </w:rPr>
        <w:t xml:space="preserve">minim </w:t>
      </w:r>
      <w:r w:rsidR="00FD4814" w:rsidRPr="00EF7B45">
        <w:rPr>
          <w:rStyle w:val="BodyTextChar1"/>
          <w:b/>
          <w:bCs/>
          <w:color w:val="000000" w:themeColor="text1"/>
          <w:sz w:val="24"/>
          <w:szCs w:val="24"/>
        </w:rPr>
        <w:t>1</w:t>
      </w:r>
      <w:r w:rsidR="00673E45">
        <w:rPr>
          <w:rStyle w:val="BodyTextChar1"/>
          <w:b/>
          <w:bCs/>
          <w:color w:val="000000" w:themeColor="text1"/>
          <w:sz w:val="24"/>
          <w:szCs w:val="24"/>
        </w:rPr>
        <w:t>0</w:t>
      </w:r>
      <w:r w:rsidR="00195D74" w:rsidRPr="00EF7B45">
        <w:rPr>
          <w:rStyle w:val="BodyTextChar1"/>
          <w:b/>
          <w:bCs/>
          <w:color w:val="000000" w:themeColor="text1"/>
          <w:sz w:val="24"/>
          <w:szCs w:val="24"/>
        </w:rPr>
        <w:t>0</w:t>
      </w:r>
      <w:r w:rsidR="00FD4814" w:rsidRPr="00EF7B45">
        <w:rPr>
          <w:rStyle w:val="BodyTextChar1"/>
          <w:b/>
          <w:bCs/>
          <w:color w:val="000000" w:themeColor="text1"/>
          <w:sz w:val="24"/>
          <w:szCs w:val="24"/>
        </w:rPr>
        <w:t>.</w:t>
      </w:r>
      <w:r w:rsidR="00195D74" w:rsidRPr="00EF7B45">
        <w:rPr>
          <w:rStyle w:val="BodyTextChar1"/>
          <w:b/>
          <w:bCs/>
          <w:color w:val="000000" w:themeColor="text1"/>
          <w:sz w:val="24"/>
          <w:szCs w:val="24"/>
        </w:rPr>
        <w:t>000</w:t>
      </w:r>
      <w:r w:rsidR="00195D74" w:rsidRPr="00EF7B45">
        <w:rPr>
          <w:rStyle w:val="BodyTextChar1"/>
          <w:bCs/>
          <w:color w:val="000000" w:themeColor="text1"/>
          <w:sz w:val="24"/>
          <w:szCs w:val="24"/>
        </w:rPr>
        <w:t xml:space="preserve"> </w:t>
      </w:r>
      <w:r w:rsidR="00195D74" w:rsidRPr="00EF7B45">
        <w:rPr>
          <w:rStyle w:val="BodyTextChar1"/>
          <w:b/>
          <w:bCs/>
          <w:color w:val="000000" w:themeColor="text1"/>
          <w:sz w:val="24"/>
          <w:szCs w:val="24"/>
        </w:rPr>
        <w:t>km</w:t>
      </w:r>
      <w:r w:rsidR="006D3BD4" w:rsidRPr="00EF7B45">
        <w:rPr>
          <w:rStyle w:val="BodyTextChar1"/>
          <w:bCs/>
          <w:color w:val="000000" w:themeColor="text1"/>
          <w:sz w:val="24"/>
          <w:szCs w:val="24"/>
        </w:rPr>
        <w:t>. (î</w:t>
      </w:r>
      <w:r w:rsidR="00195D74" w:rsidRPr="00EF7B45">
        <w:rPr>
          <w:rStyle w:val="BodyTextChar1"/>
          <w:bCs/>
          <w:color w:val="000000" w:themeColor="text1"/>
          <w:sz w:val="24"/>
          <w:szCs w:val="24"/>
        </w:rPr>
        <w:t>n funcție de condiția care se îndeplinește prima) pentr</w:t>
      </w:r>
      <w:r w:rsidR="00EF7B45">
        <w:rPr>
          <w:rStyle w:val="BodyTextChar1"/>
          <w:bCs/>
          <w:color w:val="000000" w:themeColor="text1"/>
          <w:sz w:val="24"/>
          <w:szCs w:val="24"/>
        </w:rPr>
        <w:t>u funcţionarea fără defecţiuni;</w:t>
      </w:r>
    </w:p>
    <w:p w:rsidR="00DC0999" w:rsidRPr="00EF7B45" w:rsidRDefault="00DC0999" w:rsidP="00467758">
      <w:pPr>
        <w:pStyle w:val="BodyText"/>
        <w:numPr>
          <w:ilvl w:val="0"/>
          <w:numId w:val="57"/>
        </w:numPr>
        <w:spacing w:line="276" w:lineRule="auto"/>
        <w:ind w:left="0" w:firstLine="709"/>
        <w:jc w:val="both"/>
        <w:rPr>
          <w:rStyle w:val="BodyTextChar1"/>
          <w:bCs/>
          <w:color w:val="000000" w:themeColor="text1"/>
          <w:sz w:val="24"/>
          <w:szCs w:val="24"/>
        </w:rPr>
      </w:pPr>
      <w:r w:rsidRPr="00EF7B45">
        <w:rPr>
          <w:rStyle w:val="BodyTextChar1"/>
          <w:bCs/>
          <w:color w:val="000000" w:themeColor="text1"/>
          <w:sz w:val="24"/>
          <w:szCs w:val="24"/>
        </w:rPr>
        <w:t>Pentru echipamentele de la A</w:t>
      </w:r>
      <w:r w:rsidR="00DD5F3C" w:rsidRPr="00EF7B45">
        <w:rPr>
          <w:rStyle w:val="BodyTextChar1"/>
          <w:bCs/>
          <w:color w:val="000000" w:themeColor="text1"/>
          <w:sz w:val="24"/>
          <w:szCs w:val="24"/>
        </w:rPr>
        <w:t>nexele nr. 2-4</w:t>
      </w:r>
      <w:r w:rsidR="00195D74" w:rsidRPr="00EF7B45">
        <w:rPr>
          <w:rStyle w:val="BodyTextChar1"/>
          <w:bCs/>
          <w:color w:val="000000" w:themeColor="text1"/>
          <w:sz w:val="24"/>
          <w:szCs w:val="24"/>
        </w:rPr>
        <w:t xml:space="preserve"> </w:t>
      </w:r>
      <w:r w:rsidR="00EF7B45">
        <w:rPr>
          <w:rStyle w:val="BodyTextChar1"/>
          <w:bCs/>
          <w:color w:val="000000" w:themeColor="text1"/>
          <w:sz w:val="24"/>
          <w:szCs w:val="24"/>
        </w:rPr>
        <w:t xml:space="preserve">va fi </w:t>
      </w:r>
      <w:r w:rsidR="00195D74" w:rsidRPr="00EF7B45">
        <w:rPr>
          <w:rStyle w:val="BodyTextChar1"/>
          <w:bCs/>
          <w:color w:val="000000" w:themeColor="text1"/>
          <w:sz w:val="24"/>
          <w:szCs w:val="24"/>
        </w:rPr>
        <w:t xml:space="preserve">de </w:t>
      </w:r>
      <w:r w:rsidR="00195D74" w:rsidRPr="00EF7B45">
        <w:rPr>
          <w:rStyle w:val="BodyTextChar1"/>
          <w:b/>
          <w:color w:val="000000" w:themeColor="text1"/>
          <w:sz w:val="24"/>
          <w:szCs w:val="24"/>
        </w:rPr>
        <w:t xml:space="preserve">minim </w:t>
      </w:r>
      <w:r w:rsidR="006E5572" w:rsidRPr="00EF7B45">
        <w:rPr>
          <w:rStyle w:val="BodyTextChar1"/>
          <w:b/>
          <w:bCs/>
          <w:color w:val="000000" w:themeColor="text1"/>
          <w:sz w:val="24"/>
          <w:szCs w:val="24"/>
        </w:rPr>
        <w:t>36</w:t>
      </w:r>
      <w:r w:rsidR="00195D74" w:rsidRPr="00EF7B45">
        <w:rPr>
          <w:rStyle w:val="BodyTextChar1"/>
          <w:bCs/>
          <w:color w:val="000000" w:themeColor="text1"/>
          <w:sz w:val="24"/>
          <w:szCs w:val="24"/>
        </w:rPr>
        <w:t xml:space="preserve"> </w:t>
      </w:r>
      <w:r w:rsidR="00EF7B45">
        <w:rPr>
          <w:rStyle w:val="BodyTextChar1"/>
          <w:bCs/>
          <w:color w:val="000000" w:themeColor="text1"/>
          <w:sz w:val="24"/>
          <w:szCs w:val="24"/>
        </w:rPr>
        <w:t xml:space="preserve">de </w:t>
      </w:r>
      <w:r w:rsidR="00195D74" w:rsidRPr="00EF7B45">
        <w:rPr>
          <w:rStyle w:val="BodyTextChar1"/>
          <w:bCs/>
          <w:color w:val="000000" w:themeColor="text1"/>
          <w:sz w:val="24"/>
          <w:szCs w:val="24"/>
        </w:rPr>
        <w:t>luni</w:t>
      </w:r>
      <w:r w:rsidR="00EF7B45">
        <w:rPr>
          <w:rStyle w:val="BodyTextChar1"/>
          <w:bCs/>
          <w:color w:val="000000" w:themeColor="text1"/>
          <w:sz w:val="24"/>
          <w:szCs w:val="24"/>
        </w:rPr>
        <w:t>,</w:t>
      </w:r>
      <w:r w:rsidR="00195D74" w:rsidRPr="00EF7B45">
        <w:rPr>
          <w:rStyle w:val="BodyTextChar1"/>
          <w:bCs/>
          <w:color w:val="000000" w:themeColor="text1"/>
          <w:sz w:val="24"/>
          <w:szCs w:val="24"/>
        </w:rPr>
        <w:t xml:space="preserve"> pentru funcţionarea fără defecţiuni</w:t>
      </w:r>
      <w:r w:rsidR="00EF7B45">
        <w:rPr>
          <w:rStyle w:val="BodyTextChar1"/>
          <w:bCs/>
          <w:color w:val="000000" w:themeColor="text1"/>
          <w:sz w:val="24"/>
          <w:szCs w:val="24"/>
        </w:rPr>
        <w:t>;</w:t>
      </w:r>
    </w:p>
    <w:p w:rsidR="00DC0999" w:rsidRDefault="00DC0999" w:rsidP="00467758">
      <w:pPr>
        <w:pStyle w:val="BodyText"/>
        <w:numPr>
          <w:ilvl w:val="0"/>
          <w:numId w:val="57"/>
        </w:numPr>
        <w:spacing w:line="276" w:lineRule="auto"/>
        <w:ind w:left="0" w:firstLine="709"/>
        <w:jc w:val="both"/>
        <w:rPr>
          <w:rStyle w:val="BodyTextChar1"/>
          <w:bCs/>
          <w:color w:val="000000" w:themeColor="text1"/>
          <w:sz w:val="24"/>
          <w:szCs w:val="24"/>
        </w:rPr>
      </w:pPr>
      <w:r>
        <w:rPr>
          <w:rStyle w:val="BodyTextChar1"/>
          <w:bCs/>
          <w:color w:val="000000" w:themeColor="text1"/>
          <w:sz w:val="24"/>
          <w:szCs w:val="24"/>
        </w:rPr>
        <w:t xml:space="preserve">Pentru echipamentul de la </w:t>
      </w:r>
      <w:r w:rsidR="00DD5F3C" w:rsidRPr="00DD5F3C">
        <w:rPr>
          <w:rStyle w:val="BodyTextChar1"/>
          <w:bCs/>
          <w:color w:val="000000" w:themeColor="text1"/>
          <w:sz w:val="24"/>
          <w:szCs w:val="24"/>
        </w:rPr>
        <w:t>Anexa nr. 5</w:t>
      </w:r>
      <w:r w:rsidR="006E5572" w:rsidRPr="00DD5F3C">
        <w:rPr>
          <w:rStyle w:val="BodyTextChar1"/>
          <w:bCs/>
          <w:color w:val="000000" w:themeColor="text1"/>
          <w:sz w:val="24"/>
          <w:szCs w:val="24"/>
        </w:rPr>
        <w:t xml:space="preserve"> </w:t>
      </w:r>
      <w:r w:rsidR="00EF7B45">
        <w:rPr>
          <w:rStyle w:val="BodyTextChar1"/>
          <w:bCs/>
          <w:color w:val="000000" w:themeColor="text1"/>
          <w:sz w:val="24"/>
          <w:szCs w:val="24"/>
        </w:rPr>
        <w:t xml:space="preserve">va fi de </w:t>
      </w:r>
      <w:r w:rsidR="00DD5F3C" w:rsidRPr="0069586D">
        <w:rPr>
          <w:rStyle w:val="BodyTextChar1"/>
          <w:b/>
          <w:bCs/>
          <w:color w:val="000000" w:themeColor="text1"/>
          <w:sz w:val="24"/>
          <w:szCs w:val="24"/>
        </w:rPr>
        <w:t>minim 24</w:t>
      </w:r>
      <w:r w:rsidR="00DD5F3C" w:rsidRPr="00DD5F3C">
        <w:rPr>
          <w:rStyle w:val="BodyTextChar1"/>
          <w:bCs/>
          <w:color w:val="000000" w:themeColor="text1"/>
          <w:sz w:val="24"/>
          <w:szCs w:val="24"/>
        </w:rPr>
        <w:t xml:space="preserve"> </w:t>
      </w:r>
      <w:r w:rsidR="00EF7B45">
        <w:rPr>
          <w:rStyle w:val="BodyTextChar1"/>
          <w:bCs/>
          <w:color w:val="000000" w:themeColor="text1"/>
          <w:sz w:val="24"/>
          <w:szCs w:val="24"/>
        </w:rPr>
        <w:t xml:space="preserve">de </w:t>
      </w:r>
      <w:r w:rsidR="00DD5F3C" w:rsidRPr="00DD5F3C">
        <w:rPr>
          <w:rStyle w:val="BodyTextChar1"/>
          <w:bCs/>
          <w:color w:val="000000" w:themeColor="text1"/>
          <w:sz w:val="24"/>
          <w:szCs w:val="24"/>
        </w:rPr>
        <w:t>luni</w:t>
      </w:r>
      <w:r w:rsidR="00EF7B45">
        <w:rPr>
          <w:rStyle w:val="BodyTextChar1"/>
          <w:bCs/>
          <w:color w:val="000000" w:themeColor="text1"/>
          <w:sz w:val="24"/>
          <w:szCs w:val="24"/>
        </w:rPr>
        <w:t>, pentru</w:t>
      </w:r>
      <w:r w:rsidR="00DD5F3C" w:rsidRPr="00DD5F3C">
        <w:rPr>
          <w:rStyle w:val="BodyTextChar1"/>
          <w:bCs/>
          <w:color w:val="000000" w:themeColor="text1"/>
          <w:sz w:val="24"/>
          <w:szCs w:val="24"/>
        </w:rPr>
        <w:t xml:space="preserve"> funcţionarea fără defecţiuni</w:t>
      </w:r>
      <w:r>
        <w:rPr>
          <w:rStyle w:val="BodyTextChar1"/>
          <w:bCs/>
          <w:color w:val="000000" w:themeColor="text1"/>
          <w:sz w:val="24"/>
          <w:szCs w:val="24"/>
        </w:rPr>
        <w:t>.</w:t>
      </w:r>
    </w:p>
    <w:p w:rsidR="00DC0999" w:rsidRPr="00DD5F3C" w:rsidRDefault="00DC0999" w:rsidP="006452F7">
      <w:pPr>
        <w:pStyle w:val="BodyText"/>
        <w:spacing w:line="276" w:lineRule="auto"/>
        <w:ind w:firstLine="0"/>
        <w:jc w:val="both"/>
        <w:rPr>
          <w:rStyle w:val="BodyTextChar1"/>
          <w:bCs/>
          <w:color w:val="000000" w:themeColor="text1"/>
          <w:sz w:val="24"/>
          <w:szCs w:val="24"/>
        </w:rPr>
      </w:pPr>
    </w:p>
    <w:p w:rsidR="00195D74" w:rsidRPr="006B0B81" w:rsidRDefault="00195D74" w:rsidP="00110EFB">
      <w:pPr>
        <w:pStyle w:val="BodyText"/>
        <w:spacing w:line="276" w:lineRule="auto"/>
        <w:ind w:firstLine="708"/>
        <w:jc w:val="both"/>
        <w:rPr>
          <w:rStyle w:val="BodyTextChar1"/>
          <w:sz w:val="24"/>
          <w:szCs w:val="24"/>
        </w:rPr>
      </w:pPr>
      <w:r w:rsidRPr="006B0B81">
        <w:rPr>
          <w:rStyle w:val="BodyTextChar1"/>
          <w:sz w:val="24"/>
          <w:szCs w:val="24"/>
        </w:rPr>
        <w:t xml:space="preserve">Perioada de garanție începe de la data livrării produselor și încheierii procesului verbal de recepție cantitativă și calitativă fără obiecțiuni, sau în cazul amânării din cauze care nu țin de </w:t>
      </w:r>
      <w:r w:rsidRPr="006B0B81">
        <w:rPr>
          <w:rStyle w:val="BodyTextChar1"/>
          <w:i/>
          <w:sz w:val="24"/>
          <w:szCs w:val="24"/>
        </w:rPr>
        <w:t>Contractant</w:t>
      </w:r>
      <w:r w:rsidRPr="006B0B81">
        <w:rPr>
          <w:rStyle w:val="BodyTextChar1"/>
          <w:sz w:val="24"/>
          <w:szCs w:val="24"/>
        </w:rPr>
        <w:t>, la un interval de 30 zile de la acceptarea produselor.</w:t>
      </w:r>
    </w:p>
    <w:p w:rsidR="00195D74" w:rsidRPr="009F5A8A" w:rsidRDefault="00195D74" w:rsidP="00110EFB">
      <w:pPr>
        <w:pStyle w:val="BodyText"/>
        <w:spacing w:line="276" w:lineRule="auto"/>
        <w:ind w:firstLine="708"/>
        <w:jc w:val="both"/>
        <w:rPr>
          <w:rStyle w:val="BodyTextChar1"/>
          <w:sz w:val="24"/>
          <w:szCs w:val="24"/>
        </w:rPr>
      </w:pPr>
      <w:r w:rsidRPr="009F5A8A">
        <w:rPr>
          <w:rStyle w:val="BodyTextChar1"/>
          <w:sz w:val="24"/>
          <w:szCs w:val="24"/>
        </w:rPr>
        <w:t>În perioada de garanție, orice defecțiune a produselor care fac obiectul garanției, va fi soluționată gratuit de către furnizor</w:t>
      </w:r>
      <w:r w:rsidRPr="009F5A8A">
        <w:rPr>
          <w:rStyle w:val="BodyTextChar1"/>
          <w:color w:val="C00000"/>
          <w:sz w:val="24"/>
          <w:szCs w:val="24"/>
        </w:rPr>
        <w:t xml:space="preserve"> </w:t>
      </w:r>
      <w:r w:rsidR="00E05B2F">
        <w:rPr>
          <w:color w:val="C00000"/>
          <w:sz w:val="24"/>
          <w:szCs w:val="24"/>
          <w:lang w:val="en-US"/>
        </w:rPr>
        <w:t>î</w:t>
      </w:r>
      <w:r w:rsidR="009F5A8A" w:rsidRPr="009F5A8A">
        <w:rPr>
          <w:color w:val="C00000"/>
          <w:sz w:val="24"/>
          <w:szCs w:val="24"/>
          <w:lang w:val="en-US"/>
        </w:rPr>
        <w:t>n maxim 30 de zile de la data sesizarii defectiunii la furnizor, fara costuri suplimentare in sarcina Autoritatii contractante, sau in cazul in care piesele necesare remedierii defectiunilor sunt importate de catre firma care firma care asigura service-ul, timpii de interventie pentru remedierea defectiunilor se vor stabili de comun accord cu reprezentantii furnizorului.</w:t>
      </w:r>
      <w:r w:rsidRPr="009F5A8A">
        <w:rPr>
          <w:rStyle w:val="BodyTextChar1"/>
          <w:color w:val="C00000"/>
          <w:sz w:val="24"/>
          <w:szCs w:val="24"/>
        </w:rPr>
        <w:t xml:space="preserve"> </w:t>
      </w:r>
      <w:r w:rsidRPr="009F5A8A">
        <w:rPr>
          <w:rStyle w:val="BodyTextChar1"/>
          <w:sz w:val="24"/>
          <w:szCs w:val="24"/>
        </w:rPr>
        <w:t>Garanția produselor se va prelungi cu perioada de imobilizare a produselor. Perioada de imobilizare reprezintă perioada cuprinsă între data sesizării defecțiunii la furnizor și data recepției fără obiecțiuni a produsului după reparații.</w:t>
      </w:r>
    </w:p>
    <w:p w:rsidR="00195D74" w:rsidRPr="006B0B81" w:rsidRDefault="00195D74" w:rsidP="00110EFB">
      <w:pPr>
        <w:pStyle w:val="BodyText"/>
        <w:spacing w:line="276" w:lineRule="auto"/>
        <w:ind w:firstLine="700"/>
        <w:jc w:val="both"/>
        <w:rPr>
          <w:rStyle w:val="BodyTextChar1"/>
          <w:sz w:val="24"/>
          <w:szCs w:val="24"/>
        </w:rPr>
      </w:pPr>
      <w:r w:rsidRPr="006B0B81">
        <w:rPr>
          <w:rStyle w:val="BodyTextChar1"/>
          <w:sz w:val="24"/>
          <w:szCs w:val="24"/>
        </w:rPr>
        <w:t xml:space="preserve">Garanția trebuie să acopere toate costurile rezultate din remedierea defectelor </w:t>
      </w:r>
      <w:r w:rsidR="009F5A8A" w:rsidRPr="009F5A8A">
        <w:rPr>
          <w:rStyle w:val="BodyTextChar1"/>
          <w:color w:val="C00000"/>
          <w:sz w:val="24"/>
          <w:szCs w:val="24"/>
        </w:rPr>
        <w:t xml:space="preserve">aflate în responsabilitatea garanției </w:t>
      </w:r>
      <w:r w:rsidRPr="006B0B81">
        <w:rPr>
          <w:rStyle w:val="BodyTextChar1"/>
          <w:sz w:val="24"/>
          <w:szCs w:val="24"/>
        </w:rPr>
        <w:t>în perioada de garanție, inclusiv, dar fără a se limita la:</w:t>
      </w:r>
    </w:p>
    <w:p w:rsidR="00195D74" w:rsidRPr="006B0B81" w:rsidRDefault="00195D74" w:rsidP="001252B9">
      <w:pPr>
        <w:pStyle w:val="BodyText"/>
        <w:numPr>
          <w:ilvl w:val="0"/>
          <w:numId w:val="19"/>
        </w:numPr>
        <w:tabs>
          <w:tab w:val="left" w:pos="947"/>
        </w:tabs>
        <w:jc w:val="both"/>
        <w:rPr>
          <w:rStyle w:val="BodyTextChar1"/>
          <w:sz w:val="24"/>
          <w:szCs w:val="24"/>
        </w:rPr>
      </w:pPr>
      <w:r w:rsidRPr="006B0B81">
        <w:rPr>
          <w:rStyle w:val="BodyTextChar1"/>
          <w:sz w:val="24"/>
          <w:szCs w:val="24"/>
        </w:rPr>
        <w:t xml:space="preserve">    demontare, inclusiv închirierea de unelte speciale necesare pe durata intervenției;</w:t>
      </w:r>
    </w:p>
    <w:p w:rsidR="00195D74" w:rsidRPr="006B0B81" w:rsidRDefault="00195D74" w:rsidP="001252B9">
      <w:pPr>
        <w:pStyle w:val="BodyText"/>
        <w:numPr>
          <w:ilvl w:val="0"/>
          <w:numId w:val="19"/>
        </w:numPr>
        <w:tabs>
          <w:tab w:val="left" w:pos="1009"/>
        </w:tabs>
        <w:rPr>
          <w:rStyle w:val="BodyTextChar1"/>
          <w:sz w:val="24"/>
          <w:szCs w:val="24"/>
        </w:rPr>
      </w:pPr>
      <w:r w:rsidRPr="006B0B81">
        <w:rPr>
          <w:rStyle w:val="BodyTextChar1"/>
          <w:sz w:val="24"/>
          <w:szCs w:val="24"/>
        </w:rPr>
        <w:t xml:space="preserve">   ambalaje, inclusiv furnizarea de material protector pentru transport (carton, cuti etc);</w:t>
      </w:r>
    </w:p>
    <w:p w:rsidR="00195D74" w:rsidRPr="006B0B81" w:rsidRDefault="00195D74" w:rsidP="001252B9">
      <w:pPr>
        <w:pStyle w:val="BodyText"/>
        <w:numPr>
          <w:ilvl w:val="0"/>
          <w:numId w:val="19"/>
        </w:numPr>
        <w:tabs>
          <w:tab w:val="left" w:pos="1101"/>
        </w:tabs>
        <w:jc w:val="both"/>
        <w:rPr>
          <w:sz w:val="24"/>
          <w:szCs w:val="24"/>
        </w:rPr>
      </w:pPr>
      <w:r w:rsidRPr="006B0B81">
        <w:rPr>
          <w:rStyle w:val="BodyTextChar1"/>
          <w:sz w:val="24"/>
          <w:szCs w:val="24"/>
        </w:rPr>
        <w:t xml:space="preserve"> transport prin intermediul transportatorului, inclusiv de transport internațional;</w:t>
      </w:r>
    </w:p>
    <w:p w:rsidR="00195D74" w:rsidRPr="006B0B81" w:rsidRDefault="00195D74" w:rsidP="001252B9">
      <w:pPr>
        <w:pStyle w:val="BodyText"/>
        <w:numPr>
          <w:ilvl w:val="0"/>
          <w:numId w:val="19"/>
        </w:numPr>
        <w:tabs>
          <w:tab w:val="left" w:pos="1067"/>
        </w:tabs>
        <w:rPr>
          <w:sz w:val="24"/>
          <w:szCs w:val="24"/>
        </w:rPr>
      </w:pPr>
      <w:r w:rsidRPr="006B0B81">
        <w:rPr>
          <w:rStyle w:val="BodyTextChar1"/>
          <w:sz w:val="24"/>
          <w:szCs w:val="24"/>
        </w:rPr>
        <w:t xml:space="preserve">  diagnoza defectelor, inclusiv costurile de personal;</w:t>
      </w:r>
    </w:p>
    <w:p w:rsidR="00195D74" w:rsidRPr="006B0B81" w:rsidRDefault="00195D74" w:rsidP="001252B9">
      <w:pPr>
        <w:pStyle w:val="BodyText"/>
        <w:numPr>
          <w:ilvl w:val="0"/>
          <w:numId w:val="19"/>
        </w:numPr>
        <w:tabs>
          <w:tab w:val="left" w:pos="1067"/>
        </w:tabs>
        <w:rPr>
          <w:sz w:val="24"/>
          <w:szCs w:val="24"/>
        </w:rPr>
      </w:pPr>
      <w:r w:rsidRPr="006B0B81">
        <w:rPr>
          <w:rStyle w:val="BodyTextChar1"/>
          <w:sz w:val="24"/>
          <w:szCs w:val="24"/>
        </w:rPr>
        <w:t xml:space="preserve">  repararea tuturor componentelor defecte sau furnizarea unor noi componente;</w:t>
      </w:r>
    </w:p>
    <w:p w:rsidR="00195D74" w:rsidRPr="006B0B81" w:rsidRDefault="00195D74" w:rsidP="001252B9">
      <w:pPr>
        <w:pStyle w:val="BodyText"/>
        <w:numPr>
          <w:ilvl w:val="0"/>
          <w:numId w:val="19"/>
        </w:numPr>
        <w:tabs>
          <w:tab w:val="left" w:pos="1053"/>
        </w:tabs>
        <w:rPr>
          <w:sz w:val="24"/>
          <w:szCs w:val="24"/>
        </w:rPr>
      </w:pPr>
      <w:r w:rsidRPr="006B0B81">
        <w:rPr>
          <w:rStyle w:val="BodyTextChar1"/>
          <w:sz w:val="24"/>
          <w:szCs w:val="24"/>
        </w:rPr>
        <w:t xml:space="preserve">  înlocuirea părților defecte;</w:t>
      </w:r>
    </w:p>
    <w:p w:rsidR="00195D74" w:rsidRPr="006B0B81" w:rsidRDefault="00195D74" w:rsidP="001252B9">
      <w:pPr>
        <w:pStyle w:val="BodyText"/>
        <w:numPr>
          <w:ilvl w:val="0"/>
          <w:numId w:val="19"/>
        </w:numPr>
        <w:tabs>
          <w:tab w:val="left" w:pos="1110"/>
        </w:tabs>
        <w:rPr>
          <w:sz w:val="24"/>
          <w:szCs w:val="24"/>
        </w:rPr>
      </w:pPr>
      <w:r w:rsidRPr="006B0B81">
        <w:rPr>
          <w:rStyle w:val="BodyTextChar1"/>
          <w:sz w:val="24"/>
          <w:szCs w:val="24"/>
        </w:rPr>
        <w:t xml:space="preserve"> despachetarea, inclusiv curățarea spațiilor unde se efectuează intervenția;</w:t>
      </w:r>
    </w:p>
    <w:p w:rsidR="00195D74" w:rsidRPr="006B0B81" w:rsidRDefault="00195D74" w:rsidP="001252B9">
      <w:pPr>
        <w:pStyle w:val="BodyText"/>
        <w:numPr>
          <w:ilvl w:val="0"/>
          <w:numId w:val="19"/>
        </w:numPr>
        <w:tabs>
          <w:tab w:val="left" w:pos="1153"/>
        </w:tabs>
        <w:rPr>
          <w:sz w:val="24"/>
          <w:szCs w:val="24"/>
        </w:rPr>
      </w:pPr>
      <w:r w:rsidRPr="006B0B81">
        <w:rPr>
          <w:rStyle w:val="BodyTextChar1"/>
          <w:sz w:val="24"/>
          <w:szCs w:val="24"/>
        </w:rPr>
        <w:t xml:space="preserve"> instalarea în starea inițială;</w:t>
      </w:r>
    </w:p>
    <w:p w:rsidR="00195D74" w:rsidRPr="006B0B81" w:rsidRDefault="00195D74" w:rsidP="001252B9">
      <w:pPr>
        <w:pStyle w:val="BodyText"/>
        <w:numPr>
          <w:ilvl w:val="0"/>
          <w:numId w:val="19"/>
        </w:numPr>
        <w:tabs>
          <w:tab w:val="left" w:pos="1153"/>
        </w:tabs>
        <w:rPr>
          <w:sz w:val="24"/>
          <w:szCs w:val="24"/>
        </w:rPr>
      </w:pPr>
      <w:r w:rsidRPr="006B0B81">
        <w:rPr>
          <w:rStyle w:val="BodyTextChar1"/>
          <w:sz w:val="24"/>
          <w:szCs w:val="24"/>
        </w:rPr>
        <w:t xml:space="preserve"> testarea pentru a asigura funcționarea corectă;</w:t>
      </w:r>
    </w:p>
    <w:p w:rsidR="00195D74" w:rsidRPr="006B0B81" w:rsidRDefault="00195D74" w:rsidP="001252B9">
      <w:pPr>
        <w:pStyle w:val="BodyText"/>
        <w:numPr>
          <w:ilvl w:val="0"/>
          <w:numId w:val="19"/>
        </w:numPr>
        <w:tabs>
          <w:tab w:val="left" w:pos="1009"/>
        </w:tabs>
        <w:rPr>
          <w:sz w:val="24"/>
          <w:szCs w:val="24"/>
        </w:rPr>
      </w:pPr>
      <w:r w:rsidRPr="006B0B81">
        <w:rPr>
          <w:rStyle w:val="BodyTextChar1"/>
          <w:sz w:val="24"/>
          <w:szCs w:val="24"/>
        </w:rPr>
        <w:t xml:space="preserve">   repunerea în funcțiune.</w:t>
      </w:r>
    </w:p>
    <w:p w:rsidR="00195D74" w:rsidRPr="006B0B81" w:rsidRDefault="00195D74" w:rsidP="00195D74">
      <w:pPr>
        <w:pStyle w:val="BodyText"/>
        <w:spacing w:line="276" w:lineRule="auto"/>
        <w:jc w:val="both"/>
        <w:rPr>
          <w:b/>
          <w:sz w:val="24"/>
          <w:szCs w:val="24"/>
        </w:rPr>
      </w:pPr>
    </w:p>
    <w:p w:rsidR="00195D74" w:rsidRPr="006B0B81" w:rsidRDefault="00195D74" w:rsidP="00273A33">
      <w:pPr>
        <w:pStyle w:val="Heading31"/>
        <w:keepNext/>
        <w:keepLines/>
        <w:numPr>
          <w:ilvl w:val="5"/>
          <w:numId w:val="20"/>
        </w:numPr>
        <w:tabs>
          <w:tab w:val="left" w:pos="870"/>
        </w:tabs>
        <w:spacing w:after="120"/>
        <w:ind w:left="1106" w:hanging="397"/>
        <w:jc w:val="both"/>
        <w:rPr>
          <w:rStyle w:val="Heading30"/>
          <w:b/>
          <w:sz w:val="24"/>
          <w:szCs w:val="24"/>
        </w:rPr>
      </w:pPr>
      <w:bookmarkStart w:id="22" w:name="bookmark174"/>
      <w:bookmarkStart w:id="23" w:name="bookmark175"/>
      <w:bookmarkStart w:id="24" w:name="bookmark177"/>
      <w:r w:rsidRPr="006B0B81">
        <w:rPr>
          <w:rStyle w:val="Heading30"/>
          <w:b/>
          <w:sz w:val="24"/>
          <w:szCs w:val="24"/>
        </w:rPr>
        <w:t xml:space="preserve"> Livrare, ambalare, etichetare, transport și asigurare pe durata transportulu</w:t>
      </w:r>
      <w:bookmarkEnd w:id="22"/>
      <w:bookmarkEnd w:id="23"/>
      <w:bookmarkEnd w:id="24"/>
      <w:r w:rsidRPr="006B0B81">
        <w:rPr>
          <w:rStyle w:val="Heading30"/>
          <w:b/>
          <w:sz w:val="24"/>
          <w:szCs w:val="24"/>
        </w:rPr>
        <w:t>i</w:t>
      </w:r>
    </w:p>
    <w:p w:rsidR="00195D74" w:rsidRPr="006B0B81" w:rsidRDefault="00195D74" w:rsidP="00110EFB">
      <w:pPr>
        <w:pStyle w:val="BodyText"/>
        <w:ind w:firstLine="708"/>
        <w:jc w:val="both"/>
        <w:rPr>
          <w:rFonts w:ascii="Courier New" w:hAnsi="Courier New" w:cs="Courier New"/>
          <w:sz w:val="24"/>
          <w:szCs w:val="24"/>
        </w:rPr>
      </w:pPr>
      <w:r w:rsidRPr="006B0B81">
        <w:rPr>
          <w:rStyle w:val="BodyTextChar1"/>
          <w:b/>
          <w:sz w:val="24"/>
          <w:szCs w:val="24"/>
        </w:rPr>
        <w:t xml:space="preserve">Termenul de livrare este de </w:t>
      </w:r>
      <w:r w:rsidR="00FD4814" w:rsidRPr="006B0B81">
        <w:rPr>
          <w:rStyle w:val="BodyTextChar1"/>
          <w:b/>
          <w:sz w:val="24"/>
          <w:szCs w:val="24"/>
        </w:rPr>
        <w:t>4</w:t>
      </w:r>
      <w:r w:rsidRPr="006B0B81">
        <w:rPr>
          <w:rStyle w:val="BodyTextChar1"/>
          <w:b/>
          <w:sz w:val="24"/>
          <w:szCs w:val="24"/>
        </w:rPr>
        <w:t xml:space="preserve"> luni de la semnarea contractului</w:t>
      </w:r>
      <w:r w:rsidRPr="006B0B81">
        <w:rPr>
          <w:rStyle w:val="BodyTextChar1"/>
          <w:sz w:val="24"/>
          <w:szCs w:val="24"/>
        </w:rPr>
        <w:t xml:space="preserve"> de achiziție publică de produse, pentru </w:t>
      </w:r>
      <w:r w:rsidR="00FD4814" w:rsidRPr="006B0B81">
        <w:rPr>
          <w:rStyle w:val="BodyTextChar1"/>
          <w:b/>
          <w:i/>
          <w:sz w:val="24"/>
          <w:szCs w:val="24"/>
        </w:rPr>
        <w:t>auto</w:t>
      </w:r>
      <w:r w:rsidR="006B5393">
        <w:rPr>
          <w:rStyle w:val="BodyTextChar1"/>
          <w:b/>
          <w:i/>
          <w:sz w:val="24"/>
          <w:szCs w:val="24"/>
        </w:rPr>
        <w:t>laboratoare</w:t>
      </w:r>
      <w:r w:rsidR="006452F7">
        <w:rPr>
          <w:rStyle w:val="BodyTextChar1"/>
          <w:sz w:val="24"/>
          <w:szCs w:val="24"/>
        </w:rPr>
        <w:t xml:space="preserve"> și </w:t>
      </w:r>
      <w:r w:rsidR="00FD4814" w:rsidRPr="006B0B81">
        <w:rPr>
          <w:rStyle w:val="BodyTextChar1"/>
          <w:b/>
          <w:i/>
          <w:sz w:val="24"/>
          <w:szCs w:val="24"/>
        </w:rPr>
        <w:t>celelalte</w:t>
      </w:r>
      <w:r w:rsidRPr="006B0B81">
        <w:rPr>
          <w:rStyle w:val="BodyTextChar1"/>
          <w:b/>
          <w:i/>
          <w:sz w:val="24"/>
          <w:szCs w:val="24"/>
        </w:rPr>
        <w:t xml:space="preserve"> echipamen</w:t>
      </w:r>
      <w:r w:rsidR="00FD4814" w:rsidRPr="006B0B81">
        <w:rPr>
          <w:rStyle w:val="BodyTextChar1"/>
          <w:b/>
          <w:i/>
          <w:sz w:val="24"/>
          <w:szCs w:val="24"/>
        </w:rPr>
        <w:t>tele/produse</w:t>
      </w:r>
      <w:r w:rsidRPr="006B0B81">
        <w:rPr>
          <w:rStyle w:val="BodyTextChar1"/>
          <w:sz w:val="24"/>
          <w:szCs w:val="24"/>
        </w:rPr>
        <w:t xml:space="preserve">. Un produs este considerat livrat când toate activitățile din cadrul contractului au fost realizate și produsul/echipamentul este instalat, funcționează la parametrii agreați și este acceptat de </w:t>
      </w:r>
      <w:r w:rsidRPr="006B0B81">
        <w:rPr>
          <w:rStyle w:val="BodyTextChar1"/>
          <w:i/>
          <w:iCs/>
          <w:sz w:val="24"/>
          <w:szCs w:val="24"/>
        </w:rPr>
        <w:t>Autoritatea contractantă.</w:t>
      </w:r>
    </w:p>
    <w:p w:rsidR="00195D74" w:rsidRPr="006B0B81" w:rsidRDefault="00195D74" w:rsidP="00110EFB">
      <w:pPr>
        <w:pStyle w:val="BodyText"/>
        <w:ind w:firstLine="708"/>
        <w:jc w:val="both"/>
        <w:rPr>
          <w:rFonts w:ascii="Courier New" w:hAnsi="Courier New" w:cs="Courier New"/>
          <w:sz w:val="24"/>
          <w:szCs w:val="24"/>
        </w:rPr>
      </w:pPr>
      <w:r w:rsidRPr="006B0B81">
        <w:rPr>
          <w:rStyle w:val="BodyTextChar1"/>
          <w:sz w:val="24"/>
          <w:szCs w:val="24"/>
        </w:rPr>
        <w:t xml:space="preserve">Produsele vor fi livrate cantitativ și calitativ la locul indicat de </w:t>
      </w:r>
      <w:r w:rsidRPr="006B0B81">
        <w:rPr>
          <w:rStyle w:val="BodyTextChar1"/>
          <w:i/>
          <w:iCs/>
          <w:sz w:val="24"/>
          <w:szCs w:val="24"/>
        </w:rPr>
        <w:t xml:space="preserve">Autoritatea contractantă </w:t>
      </w:r>
      <w:r w:rsidRPr="006B0B81">
        <w:rPr>
          <w:rStyle w:val="BodyTextChar1"/>
          <w:sz w:val="24"/>
          <w:szCs w:val="24"/>
        </w:rPr>
        <w:t>pentru fiecare produs în parte. Fiecare produs va fi însoțit de toate subansamblele/părțile componente necesare punerii și menținerii în funcțiune.</w:t>
      </w:r>
    </w:p>
    <w:p w:rsidR="00195D74" w:rsidRPr="006B0B81" w:rsidRDefault="00195D74" w:rsidP="00110EFB">
      <w:pPr>
        <w:pStyle w:val="BodyText"/>
        <w:ind w:firstLine="708"/>
        <w:jc w:val="both"/>
        <w:rPr>
          <w:rFonts w:ascii="Courier New" w:hAnsi="Courier New" w:cs="Courier New"/>
          <w:sz w:val="24"/>
          <w:szCs w:val="24"/>
        </w:rPr>
      </w:pPr>
      <w:r w:rsidRPr="006B0B81">
        <w:rPr>
          <w:rStyle w:val="BodyTextChar1"/>
          <w:i/>
          <w:iCs/>
          <w:sz w:val="24"/>
          <w:szCs w:val="24"/>
        </w:rPr>
        <w:t>Contractantul</w:t>
      </w:r>
      <w:r w:rsidRPr="006B0B81">
        <w:rPr>
          <w:rStyle w:val="BodyTextChar1"/>
          <w:sz w:val="24"/>
          <w:szCs w:val="24"/>
        </w:rPr>
        <w:t xml:space="preserve"> va ambala și eticheta produsele furnizate astfel încât să prevină orice daună sau deteriorare în timpul transportului acestora către destinația stabilită. Produsele trebuie să aibă la vedere inscripționate producătorul, seria și anul de fabricație. </w:t>
      </w:r>
      <w:r w:rsidRPr="006B0B81">
        <w:rPr>
          <w:rStyle w:val="BodyTextChar1"/>
          <w:i/>
          <w:iCs/>
          <w:sz w:val="24"/>
          <w:szCs w:val="24"/>
        </w:rPr>
        <w:t>Contractantul</w:t>
      </w:r>
      <w:r w:rsidRPr="006B0B81">
        <w:rPr>
          <w:rStyle w:val="BodyTextChar1"/>
          <w:sz w:val="24"/>
          <w:szCs w:val="24"/>
        </w:rPr>
        <w:t xml:space="preserve"> va aplica pe fiecare produs elemente de vizibilitate (etichete), conform precizărilor comunicate de către </w:t>
      </w:r>
      <w:r w:rsidRPr="006B0B81">
        <w:rPr>
          <w:rStyle w:val="BodyTextChar1"/>
          <w:i/>
          <w:iCs/>
          <w:sz w:val="24"/>
          <w:szCs w:val="24"/>
        </w:rPr>
        <w:t>Autoritatea contractantă</w:t>
      </w:r>
      <w:r w:rsidRPr="006B0B81">
        <w:rPr>
          <w:rStyle w:val="BodyTextChar1"/>
          <w:sz w:val="24"/>
          <w:szCs w:val="24"/>
        </w:rPr>
        <w:t xml:space="preserve"> după încheierea contractului de achiziție publică de produse.</w:t>
      </w:r>
    </w:p>
    <w:p w:rsidR="00195D74" w:rsidRPr="006B0B81" w:rsidRDefault="00195D74" w:rsidP="00110EFB">
      <w:pPr>
        <w:pStyle w:val="BodyText"/>
        <w:ind w:firstLine="708"/>
        <w:jc w:val="both"/>
        <w:rPr>
          <w:rStyle w:val="BodyTextChar1"/>
          <w:sz w:val="24"/>
          <w:szCs w:val="24"/>
        </w:rPr>
      </w:pPr>
      <w:r w:rsidRPr="006B0B81">
        <w:rPr>
          <w:rStyle w:val="BodyTextChar1"/>
          <w:sz w:val="24"/>
          <w:szCs w:val="24"/>
        </w:rPr>
        <w:t xml:space="preserve">Dacă este cazul, ambalajul trebuie prevăzut astfel încât să reziste, fără limitare, manipulării </w:t>
      </w:r>
      <w:r w:rsidRPr="006B0B81">
        <w:rPr>
          <w:rStyle w:val="BodyTextChar1"/>
          <w:sz w:val="24"/>
          <w:szCs w:val="24"/>
        </w:rPr>
        <w:lastRenderedPageBreak/>
        <w:t xml:space="preserve">accidentale, expunerii la temperaturi extreme, sării și precipitațiilor din timpul transportului și depozitării în locuri deschise. Transportul și toate costurile asociate sunt în sarcina exclusivă a </w:t>
      </w:r>
      <w:r w:rsidRPr="006B0B81">
        <w:rPr>
          <w:rStyle w:val="BodyTextChar1"/>
          <w:i/>
          <w:iCs/>
          <w:sz w:val="24"/>
          <w:szCs w:val="24"/>
        </w:rPr>
        <w:t>Contractantului.</w:t>
      </w:r>
      <w:r w:rsidRPr="006B0B81">
        <w:rPr>
          <w:rStyle w:val="BodyTextChar1"/>
          <w:sz w:val="24"/>
          <w:szCs w:val="24"/>
        </w:rPr>
        <w:t xml:space="preserve"> Produsele vor fi asigurate împotriva pierderii sau deteriorării intervenite pe parcursul transportului și cauzate de orice factor extern.</w:t>
      </w:r>
    </w:p>
    <w:p w:rsidR="00195D74" w:rsidRPr="006B0B81" w:rsidRDefault="00195D74" w:rsidP="00110EFB">
      <w:pPr>
        <w:pStyle w:val="BodyText"/>
        <w:ind w:firstLine="708"/>
        <w:jc w:val="both"/>
        <w:rPr>
          <w:rStyle w:val="BodyTextChar1"/>
          <w:sz w:val="24"/>
          <w:szCs w:val="24"/>
        </w:rPr>
      </w:pPr>
      <w:r w:rsidRPr="006B0B81">
        <w:rPr>
          <w:rStyle w:val="BodyTextChar1"/>
          <w:i/>
          <w:iCs/>
          <w:sz w:val="24"/>
          <w:szCs w:val="24"/>
        </w:rPr>
        <w:t>Contractantul</w:t>
      </w:r>
      <w:r w:rsidRPr="006B0B81">
        <w:rPr>
          <w:rStyle w:val="BodyTextChar1"/>
          <w:sz w:val="24"/>
          <w:szCs w:val="24"/>
        </w:rPr>
        <w:t xml:space="preserve"> este responsabil pentru livrarea în termenul agreat al produselor/echipamentelor și se consideră că a luat în considerare toate dificultățile pe care le-ar putea întâmpina în acest sens și nu va invoca nici un motiv de întârziere sau costuri suplimentare.</w:t>
      </w:r>
    </w:p>
    <w:p w:rsidR="00195D74" w:rsidRPr="006B0B81" w:rsidRDefault="00195D74" w:rsidP="00195D74">
      <w:pPr>
        <w:pStyle w:val="BodyText"/>
        <w:tabs>
          <w:tab w:val="left" w:pos="1134"/>
        </w:tabs>
        <w:ind w:firstLine="0"/>
        <w:jc w:val="both"/>
        <w:rPr>
          <w:rStyle w:val="BodyTextChar1"/>
          <w:b/>
          <w:sz w:val="24"/>
          <w:szCs w:val="24"/>
        </w:rPr>
      </w:pPr>
    </w:p>
    <w:p w:rsidR="00195D74" w:rsidRPr="006B0B81" w:rsidRDefault="00195D74" w:rsidP="00273A33">
      <w:pPr>
        <w:pStyle w:val="BodyText"/>
        <w:numPr>
          <w:ilvl w:val="2"/>
          <w:numId w:val="21"/>
        </w:numPr>
        <w:tabs>
          <w:tab w:val="left" w:pos="1134"/>
        </w:tabs>
        <w:spacing w:after="120"/>
        <w:ind w:hanging="221"/>
        <w:jc w:val="both"/>
        <w:rPr>
          <w:rStyle w:val="BodyTextChar1"/>
          <w:b/>
          <w:sz w:val="24"/>
          <w:szCs w:val="24"/>
        </w:rPr>
      </w:pPr>
      <w:r w:rsidRPr="006B0B81">
        <w:rPr>
          <w:rStyle w:val="BodyTextChar1"/>
          <w:b/>
          <w:sz w:val="24"/>
          <w:szCs w:val="24"/>
        </w:rPr>
        <w:t>Operaţiuni cu titlu accesoriu</w:t>
      </w:r>
    </w:p>
    <w:p w:rsidR="00553836" w:rsidRPr="00042D6A" w:rsidRDefault="00553836" w:rsidP="00110EFB">
      <w:pPr>
        <w:pStyle w:val="Other0"/>
        <w:ind w:firstLine="709"/>
        <w:jc w:val="both"/>
        <w:rPr>
          <w:rStyle w:val="Other"/>
          <w:bCs/>
          <w:color w:val="000000"/>
          <w:sz w:val="24"/>
          <w:szCs w:val="24"/>
        </w:rPr>
      </w:pPr>
      <w:r w:rsidRPr="00042D6A">
        <w:rPr>
          <w:rStyle w:val="Other"/>
          <w:bCs/>
          <w:color w:val="000000"/>
          <w:sz w:val="24"/>
          <w:szCs w:val="24"/>
        </w:rPr>
        <w:t>Operaţiunile cu titlu accesoriu sunt reprezentate de asigurarea operaţiunilor de mentenanţă preventivă şi corectivă a produselor pe perioada de valabilitate a garanţiei.</w:t>
      </w:r>
    </w:p>
    <w:p w:rsidR="00195D74" w:rsidRPr="00553836" w:rsidRDefault="00195D74" w:rsidP="00553836">
      <w:pPr>
        <w:pStyle w:val="Other0"/>
        <w:ind w:left="360"/>
        <w:jc w:val="both"/>
        <w:rPr>
          <w:bCs/>
          <w:color w:val="000000"/>
          <w:sz w:val="24"/>
          <w:szCs w:val="24"/>
        </w:rPr>
      </w:pPr>
    </w:p>
    <w:p w:rsidR="00195D74" w:rsidRPr="006B0B81" w:rsidRDefault="00195D74" w:rsidP="00273A33">
      <w:pPr>
        <w:pStyle w:val="BodyText"/>
        <w:numPr>
          <w:ilvl w:val="2"/>
          <w:numId w:val="23"/>
        </w:numPr>
        <w:tabs>
          <w:tab w:val="left" w:pos="1560"/>
        </w:tabs>
        <w:spacing w:after="120"/>
        <w:ind w:hanging="647"/>
        <w:rPr>
          <w:b/>
          <w:sz w:val="24"/>
          <w:szCs w:val="24"/>
        </w:rPr>
      </w:pPr>
      <w:r w:rsidRPr="006B0B81">
        <w:rPr>
          <w:b/>
          <w:sz w:val="24"/>
          <w:szCs w:val="24"/>
        </w:rPr>
        <w:t>Instalare, punere în funcţiune, testare</w:t>
      </w:r>
    </w:p>
    <w:p w:rsidR="006053C0" w:rsidRPr="006053C0" w:rsidRDefault="00195D74" w:rsidP="00110EFB">
      <w:pPr>
        <w:pStyle w:val="Other0"/>
        <w:ind w:firstLine="709"/>
        <w:jc w:val="both"/>
        <w:rPr>
          <w:rStyle w:val="BodyTextChar1"/>
          <w:rFonts w:eastAsia="MS Mincho"/>
          <w:i/>
          <w:iCs/>
          <w:sz w:val="24"/>
          <w:szCs w:val="24"/>
        </w:rPr>
      </w:pPr>
      <w:r w:rsidRPr="006053C0">
        <w:rPr>
          <w:sz w:val="24"/>
          <w:szCs w:val="24"/>
        </w:rPr>
        <w:t>Anterior livrării auto</w:t>
      </w:r>
      <w:r w:rsidR="006B5393">
        <w:rPr>
          <w:sz w:val="24"/>
          <w:szCs w:val="24"/>
        </w:rPr>
        <w:t>laboratoarelor</w:t>
      </w:r>
      <w:r w:rsidRPr="006053C0">
        <w:rPr>
          <w:sz w:val="24"/>
          <w:szCs w:val="24"/>
        </w:rPr>
        <w:t xml:space="preserve"> criminalistice, acestea vor fi echipate prin grija </w:t>
      </w:r>
      <w:r w:rsidRPr="006053C0">
        <w:rPr>
          <w:rStyle w:val="BodyTextChar1"/>
          <w:iCs/>
          <w:sz w:val="24"/>
          <w:szCs w:val="24"/>
        </w:rPr>
        <w:t>contractantului</w:t>
      </w:r>
      <w:r w:rsidRPr="006053C0">
        <w:rPr>
          <w:sz w:val="24"/>
          <w:szCs w:val="24"/>
        </w:rPr>
        <w:t xml:space="preserve">  cu echipamentele și produsele precizate în </w:t>
      </w:r>
      <w:r w:rsidR="006053C0" w:rsidRPr="006053C0">
        <w:rPr>
          <w:b/>
          <w:sz w:val="24"/>
          <w:szCs w:val="24"/>
        </w:rPr>
        <w:t>Anexele cu</w:t>
      </w:r>
      <w:r w:rsidRPr="006053C0">
        <w:rPr>
          <w:b/>
          <w:sz w:val="24"/>
          <w:szCs w:val="24"/>
        </w:rPr>
        <w:t xml:space="preserve"> nr. </w:t>
      </w:r>
      <w:r w:rsidR="00553836">
        <w:rPr>
          <w:rStyle w:val="BodyTextChar1"/>
          <w:b/>
          <w:sz w:val="24"/>
          <w:szCs w:val="24"/>
        </w:rPr>
        <w:t>1 - 5</w:t>
      </w:r>
      <w:r w:rsidR="004E0313">
        <w:rPr>
          <w:rStyle w:val="BodyTextChar1"/>
          <w:rFonts w:eastAsia="MS Mincho"/>
          <w:i/>
          <w:iCs/>
          <w:sz w:val="24"/>
          <w:szCs w:val="24"/>
        </w:rPr>
        <w:t xml:space="preserve">, </w:t>
      </w:r>
      <w:r w:rsidR="004E0313" w:rsidRPr="004E0313">
        <w:rPr>
          <w:rStyle w:val="BodyTextChar1"/>
          <w:rFonts w:eastAsia="MS Mincho"/>
          <w:iCs/>
          <w:sz w:val="24"/>
          <w:szCs w:val="24"/>
        </w:rPr>
        <w:t>inclusiv cu cârlige de remorcare cu instalație electrică (prize).</w:t>
      </w:r>
      <w:r w:rsidR="000F4516">
        <w:rPr>
          <w:rStyle w:val="BodyTextChar1"/>
          <w:rFonts w:eastAsia="MS Mincho"/>
          <w:iCs/>
          <w:sz w:val="24"/>
          <w:szCs w:val="24"/>
        </w:rPr>
        <w:t xml:space="preserve"> </w:t>
      </w:r>
      <w:r w:rsidR="000F4516">
        <w:rPr>
          <w:b/>
          <w:u w:val="single"/>
        </w:rPr>
        <w:t>P</w:t>
      </w:r>
      <w:r w:rsidR="000F4516" w:rsidRPr="000F2CA3">
        <w:rPr>
          <w:b/>
          <w:u w:val="single"/>
        </w:rPr>
        <w:t>riza sistemului electric pentru cârligul de remorcare va trebui să aibă 13 pini și un adaptor la 7 pini</w:t>
      </w:r>
      <w:r w:rsidR="000F4516">
        <w:t>.</w:t>
      </w:r>
    </w:p>
    <w:p w:rsidR="005F5D7D" w:rsidRDefault="00195D74" w:rsidP="006053C0">
      <w:pPr>
        <w:widowControl w:val="0"/>
        <w:spacing w:line="300" w:lineRule="exact"/>
        <w:jc w:val="both"/>
        <w:textAlignment w:val="baseline"/>
      </w:pPr>
      <w:r w:rsidRPr="00042D6A">
        <w:t xml:space="preserve">         </w:t>
      </w:r>
      <w:r w:rsidR="00110EFB">
        <w:tab/>
      </w:r>
      <w:r w:rsidRPr="00042D6A">
        <w:t xml:space="preserve">Având în vedere că, </w:t>
      </w:r>
      <w:r w:rsidRPr="00042D6A">
        <w:rPr>
          <w:rStyle w:val="BodyTextChar1"/>
          <w:i/>
          <w:iCs/>
          <w:color w:val="000000"/>
        </w:rPr>
        <w:t>Autoritatea contractantă</w:t>
      </w:r>
      <w:r w:rsidRPr="00042D6A">
        <w:t xml:space="preserve"> dorește ca anterior livrării, autospecialele criminalistice să fie inscripționate cu însemnele specifice și să fie dotate </w:t>
      </w:r>
      <w:r w:rsidR="005F5D7D">
        <w:t>conform anexelor mai sus menționate</w:t>
      </w:r>
      <w:r w:rsidR="00553836">
        <w:t xml:space="preserve">, </w:t>
      </w:r>
      <w:r>
        <w:rPr>
          <w:rStyle w:val="BodyTextChar1"/>
          <w:i/>
          <w:iCs/>
          <w:color w:val="000000"/>
        </w:rPr>
        <w:t>c</w:t>
      </w:r>
      <w:r w:rsidRPr="00042D6A">
        <w:rPr>
          <w:rStyle w:val="BodyTextChar1"/>
          <w:i/>
          <w:iCs/>
          <w:color w:val="000000"/>
        </w:rPr>
        <w:t>ontractantul</w:t>
      </w:r>
      <w:r>
        <w:rPr>
          <w:rStyle w:val="BodyTextChar1"/>
          <w:i/>
          <w:iCs/>
          <w:color w:val="000000"/>
        </w:rPr>
        <w:t xml:space="preserve"> </w:t>
      </w:r>
      <w:r w:rsidRPr="00042D6A">
        <w:t xml:space="preserve">va executa montarea acestora (inclusiv prin găurirea caroseriei), precum și a oricăror altor echipamente care se încadrează în consumul energetic precizat, </w:t>
      </w:r>
      <w:r w:rsidRPr="005F5D7D">
        <w:rPr>
          <w:b/>
        </w:rPr>
        <w:t>fără a fi afectată garanția produsului</w:t>
      </w:r>
      <w:r w:rsidRPr="00042D6A">
        <w:t xml:space="preserve">, precizată la punctul </w:t>
      </w:r>
      <w:r w:rsidRPr="00042D6A">
        <w:rPr>
          <w:b/>
        </w:rPr>
        <w:t xml:space="preserve">3.5.1. </w:t>
      </w:r>
      <w:proofErr w:type="gramStart"/>
      <w:r w:rsidRPr="00042D6A">
        <w:rPr>
          <w:b/>
        </w:rPr>
        <w:t>Garanţie</w:t>
      </w:r>
      <w:r w:rsidRPr="00042D6A">
        <w:t>).</w:t>
      </w:r>
      <w:proofErr w:type="gramEnd"/>
      <w:r w:rsidRPr="00042D6A">
        <w:t xml:space="preserve"> </w:t>
      </w:r>
    </w:p>
    <w:p w:rsidR="005F5D7D" w:rsidRDefault="00195D74" w:rsidP="005F5D7D">
      <w:pPr>
        <w:widowControl w:val="0"/>
        <w:spacing w:line="300" w:lineRule="exact"/>
        <w:ind w:firstLine="708"/>
        <w:jc w:val="both"/>
        <w:textAlignment w:val="baseline"/>
      </w:pPr>
      <w:r w:rsidRPr="00042D6A">
        <w:t xml:space="preserve">Soluțiile de montare ale echipamentelor vor fi stabilite de comun acord de către </w:t>
      </w:r>
      <w:r w:rsidRPr="00042D6A">
        <w:rPr>
          <w:rStyle w:val="BodyTextChar1"/>
          <w:i/>
          <w:iCs/>
          <w:color w:val="000000"/>
        </w:rPr>
        <w:t>Autoritatea contractantă</w:t>
      </w:r>
      <w:r w:rsidRPr="00042D6A">
        <w:t xml:space="preserve"> și </w:t>
      </w:r>
      <w:r w:rsidRPr="00042D6A">
        <w:rPr>
          <w:rStyle w:val="BodyTextChar1"/>
          <w:i/>
          <w:iCs/>
          <w:color w:val="000000"/>
        </w:rPr>
        <w:t>Contractant</w:t>
      </w:r>
      <w:r w:rsidRPr="00042D6A">
        <w:t>, urmărindu-se amplasarea ergonomică a tuturor dotărilor mai sus</w:t>
      </w:r>
      <w:r w:rsidR="00553836">
        <w:t>-</w:t>
      </w:r>
      <w:r w:rsidRPr="00042D6A">
        <w:t>menţionate astfel încât utilitate</w:t>
      </w:r>
      <w:r w:rsidR="005F5D7D">
        <w:t xml:space="preserve"> și funcționaliatea</w:t>
      </w:r>
      <w:r w:rsidRPr="00042D6A">
        <w:t xml:space="preserve"> lor </w:t>
      </w:r>
      <w:proofErr w:type="gramStart"/>
      <w:r w:rsidRPr="00042D6A">
        <w:t>să</w:t>
      </w:r>
      <w:proofErr w:type="gramEnd"/>
      <w:r w:rsidRPr="00042D6A">
        <w:t xml:space="preserve"> nu fie afectată</w:t>
      </w:r>
      <w:r w:rsidR="005F5D7D">
        <w:t>.</w:t>
      </w:r>
    </w:p>
    <w:p w:rsidR="00195D74" w:rsidRPr="00042D6A" w:rsidRDefault="005F5D7D" w:rsidP="005F5D7D">
      <w:pPr>
        <w:widowControl w:val="0"/>
        <w:spacing w:line="300" w:lineRule="exact"/>
        <w:ind w:firstLine="708"/>
        <w:jc w:val="both"/>
        <w:textAlignment w:val="baseline"/>
      </w:pPr>
      <w:r>
        <w:t xml:space="preserve">Totodată se </w:t>
      </w:r>
      <w:proofErr w:type="gramStart"/>
      <w:r>
        <w:t>va</w:t>
      </w:r>
      <w:proofErr w:type="gramEnd"/>
      <w:r>
        <w:t xml:space="preserve"> urmări ca, după montarea dotărilor suplimentare descrise în anexele de mai sus, să se mențină în continuare acceesul la toate facilitățile/dotările pe care autovehiculele le au din fabricație.    </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Odată ce echipamentele au  fost montate, </w:t>
      </w:r>
      <w:r w:rsidRPr="00042D6A">
        <w:rPr>
          <w:rStyle w:val="BodyTextChar1"/>
          <w:i/>
          <w:iCs/>
          <w:color w:val="000000"/>
          <w:sz w:val="24"/>
          <w:szCs w:val="24"/>
        </w:rPr>
        <w:t>Contractantul</w:t>
      </w:r>
      <w:r w:rsidRPr="00042D6A">
        <w:rPr>
          <w:rStyle w:val="BodyTextChar1"/>
          <w:color w:val="000000"/>
          <w:sz w:val="24"/>
          <w:szCs w:val="24"/>
        </w:rPr>
        <w:t xml:space="preserve"> va realiza apoi toate configurările/setările necesare pentru a pune produsele în funcțiune. Punerea în funcțiune include, de asemenea, toate ajustările și setările necesare pentru a asigura montarea corespunzătoare, în ceea ce privește performanța și calitatea, cu toate configurațiile necesare pentru o funcționare optimă.</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După instalare și punere în funcțiune, </w:t>
      </w:r>
      <w:r w:rsidRPr="00042D6A">
        <w:rPr>
          <w:rStyle w:val="BodyTextChar1"/>
          <w:i/>
          <w:iCs/>
          <w:color w:val="000000"/>
          <w:sz w:val="24"/>
          <w:szCs w:val="24"/>
        </w:rPr>
        <w:t>Autoritatea contractantă</w:t>
      </w:r>
      <w:r>
        <w:rPr>
          <w:rStyle w:val="BodyTextChar1"/>
          <w:i/>
          <w:iCs/>
          <w:color w:val="000000"/>
          <w:sz w:val="24"/>
          <w:szCs w:val="24"/>
        </w:rPr>
        <w:t xml:space="preserve"> </w:t>
      </w:r>
      <w:r w:rsidRPr="00042D6A">
        <w:rPr>
          <w:rStyle w:val="BodyTextChar1"/>
          <w:color w:val="000000"/>
          <w:sz w:val="24"/>
          <w:szCs w:val="24"/>
        </w:rPr>
        <w:t xml:space="preserve">împreună cu </w:t>
      </w:r>
      <w:r w:rsidRPr="00042D6A">
        <w:rPr>
          <w:rStyle w:val="BodyTextChar1"/>
          <w:i/>
          <w:iCs/>
          <w:color w:val="000000"/>
          <w:sz w:val="24"/>
          <w:szCs w:val="24"/>
        </w:rPr>
        <w:t xml:space="preserve">Contractantul </w:t>
      </w:r>
      <w:r w:rsidRPr="00042D6A">
        <w:rPr>
          <w:rStyle w:val="BodyTextChar1"/>
          <w:color w:val="000000"/>
          <w:sz w:val="24"/>
          <w:szCs w:val="24"/>
        </w:rPr>
        <w:t xml:space="preserve">vor efectua </w:t>
      </w:r>
      <w:r w:rsidRPr="008C5E42">
        <w:rPr>
          <w:rStyle w:val="BodyTextChar1"/>
          <w:b/>
          <w:color w:val="000000"/>
          <w:sz w:val="24"/>
          <w:szCs w:val="24"/>
        </w:rPr>
        <w:t>teste funcționale ale echipamentelor</w:t>
      </w:r>
      <w:r w:rsidRPr="00042D6A">
        <w:rPr>
          <w:rStyle w:val="BodyTextChar1"/>
          <w:color w:val="000000"/>
          <w:sz w:val="24"/>
          <w:szCs w:val="24"/>
        </w:rPr>
        <w:t>. Recepția cantitativă și calitativă va avea în vedere următoarele elemente:</w:t>
      </w:r>
    </w:p>
    <w:p w:rsidR="00195D74" w:rsidRPr="00042D6A" w:rsidRDefault="00195D74" w:rsidP="001252B9">
      <w:pPr>
        <w:pStyle w:val="BodyText"/>
        <w:numPr>
          <w:ilvl w:val="0"/>
          <w:numId w:val="22"/>
        </w:numPr>
        <w:tabs>
          <w:tab w:val="left" w:pos="458"/>
        </w:tabs>
        <w:ind w:firstLine="260"/>
        <w:jc w:val="both"/>
        <w:rPr>
          <w:sz w:val="24"/>
          <w:szCs w:val="24"/>
        </w:rPr>
      </w:pPr>
      <w:bookmarkStart w:id="25" w:name="bookmark40"/>
      <w:bookmarkEnd w:id="25"/>
      <w:r w:rsidRPr="00042D6A">
        <w:rPr>
          <w:rStyle w:val="BodyTextChar1"/>
          <w:color w:val="000000"/>
          <w:sz w:val="24"/>
          <w:szCs w:val="24"/>
        </w:rPr>
        <w:t>testare în condiții de utilizare ’’reală”;</w:t>
      </w:r>
    </w:p>
    <w:p w:rsidR="00195D74" w:rsidRPr="00042D6A" w:rsidRDefault="00195D74" w:rsidP="001252B9">
      <w:pPr>
        <w:pStyle w:val="BodyText"/>
        <w:numPr>
          <w:ilvl w:val="0"/>
          <w:numId w:val="22"/>
        </w:numPr>
        <w:tabs>
          <w:tab w:val="left" w:pos="462"/>
        </w:tabs>
        <w:ind w:firstLine="260"/>
        <w:jc w:val="both"/>
        <w:rPr>
          <w:sz w:val="24"/>
          <w:szCs w:val="24"/>
        </w:rPr>
      </w:pPr>
      <w:bookmarkStart w:id="26" w:name="bookmark41"/>
      <w:bookmarkEnd w:id="26"/>
      <w:r w:rsidRPr="00042D6A">
        <w:rPr>
          <w:rStyle w:val="BodyTextChar1"/>
          <w:color w:val="000000"/>
          <w:sz w:val="24"/>
          <w:szCs w:val="24"/>
        </w:rPr>
        <w:t>metode de testare: verificarea modului în care autospecialele criminalistice îndeplinesc toate cerințele descrise prin specificația tehnică;</w:t>
      </w:r>
    </w:p>
    <w:p w:rsidR="00195D74" w:rsidRPr="00042D6A" w:rsidRDefault="00195D74" w:rsidP="001252B9">
      <w:pPr>
        <w:pStyle w:val="BodyText"/>
        <w:numPr>
          <w:ilvl w:val="0"/>
          <w:numId w:val="22"/>
        </w:numPr>
        <w:tabs>
          <w:tab w:val="left" w:pos="458"/>
        </w:tabs>
        <w:ind w:firstLine="260"/>
        <w:jc w:val="both"/>
        <w:rPr>
          <w:sz w:val="24"/>
          <w:szCs w:val="24"/>
        </w:rPr>
      </w:pPr>
      <w:bookmarkStart w:id="27" w:name="bookmark42"/>
      <w:bookmarkEnd w:id="27"/>
      <w:r w:rsidRPr="00042D6A">
        <w:rPr>
          <w:rStyle w:val="BodyTextChar1"/>
          <w:color w:val="000000"/>
          <w:sz w:val="24"/>
          <w:szCs w:val="24"/>
        </w:rPr>
        <w:t>mediul de testare: la locația de livrare;</w:t>
      </w:r>
    </w:p>
    <w:p w:rsidR="00195D74" w:rsidRPr="00042D6A" w:rsidRDefault="00195D74" w:rsidP="001252B9">
      <w:pPr>
        <w:pStyle w:val="BodyText"/>
        <w:numPr>
          <w:ilvl w:val="0"/>
          <w:numId w:val="22"/>
        </w:numPr>
        <w:tabs>
          <w:tab w:val="left" w:pos="452"/>
        </w:tabs>
        <w:ind w:firstLine="260"/>
        <w:jc w:val="both"/>
        <w:rPr>
          <w:sz w:val="24"/>
          <w:szCs w:val="24"/>
        </w:rPr>
      </w:pPr>
      <w:bookmarkStart w:id="28" w:name="bookmark43"/>
      <w:bookmarkEnd w:id="28"/>
      <w:r w:rsidRPr="00042D6A">
        <w:rPr>
          <w:rStyle w:val="BodyTextChar1"/>
          <w:color w:val="000000"/>
          <w:sz w:val="24"/>
          <w:szCs w:val="24"/>
        </w:rPr>
        <w:t>vor fi testate toate echipamentele descrise prin specificațiile tehnice anexate în vederea verificării funcționării corespunzătoare a tuturor funcțiilor și accesoriilor acestora;</w:t>
      </w:r>
    </w:p>
    <w:p w:rsidR="00195D74" w:rsidRPr="00042D6A" w:rsidRDefault="00195D74" w:rsidP="00195D74">
      <w:pPr>
        <w:widowControl w:val="0"/>
        <w:jc w:val="both"/>
        <w:textAlignment w:val="baseline"/>
        <w:rPr>
          <w:rStyle w:val="BodyTextChar1"/>
          <w:color w:val="000000"/>
        </w:rPr>
      </w:pPr>
      <w:bookmarkStart w:id="29" w:name="bookmark44"/>
      <w:bookmarkEnd w:id="29"/>
      <w:r w:rsidRPr="00042D6A">
        <w:rPr>
          <w:rStyle w:val="BodyTextChar1"/>
          <w:color w:val="000000"/>
        </w:rPr>
        <w:t xml:space="preserve">    - </w:t>
      </w:r>
      <w:proofErr w:type="gramStart"/>
      <w:r w:rsidRPr="00042D6A">
        <w:rPr>
          <w:rStyle w:val="BodyTextChar1"/>
          <w:color w:val="000000"/>
        </w:rPr>
        <w:t>criterii</w:t>
      </w:r>
      <w:proofErr w:type="gramEnd"/>
      <w:r w:rsidRPr="00042D6A">
        <w:rPr>
          <w:rStyle w:val="BodyTextChar1"/>
          <w:color w:val="000000"/>
        </w:rPr>
        <w:t xml:space="preserve"> de succes/eșec ale testelor: orice funcționare necorespunzătoare a unuia sau mai multor echipamente conduce la respingerea acestora până la remedierea deficiențelor;</w:t>
      </w:r>
    </w:p>
    <w:p w:rsidR="00195D74" w:rsidRPr="00042D6A" w:rsidRDefault="00195D74" w:rsidP="00195D74">
      <w:pPr>
        <w:pStyle w:val="BodyText"/>
        <w:spacing w:after="200"/>
        <w:jc w:val="both"/>
        <w:rPr>
          <w:rStyle w:val="BodyTextChar1"/>
          <w:i/>
          <w:iCs/>
          <w:color w:val="000000"/>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va efectua pe cheltuiala sa și fără nici un fel de costuri din partea Autorității contractante toate măsurile pentru a asigura funcționarea produselor la parametri agreați. </w:t>
      </w:r>
      <w:r w:rsidRPr="00042D6A">
        <w:rPr>
          <w:rStyle w:val="BodyTextChar1"/>
          <w:i/>
          <w:iCs/>
          <w:color w:val="000000"/>
          <w:sz w:val="24"/>
          <w:szCs w:val="24"/>
        </w:rPr>
        <w:t>Contractantul</w:t>
      </w:r>
      <w:r w:rsidRPr="00042D6A">
        <w:rPr>
          <w:rStyle w:val="BodyTextChar1"/>
          <w:color w:val="000000"/>
          <w:sz w:val="24"/>
          <w:szCs w:val="24"/>
        </w:rPr>
        <w:t xml:space="preserve"> rămâne responsabil pentru protejarea produselor luând toate măsurile adecvate pentru a preveni lovituri, zgârieturi și alte deteriorări, până la acceptare de către </w:t>
      </w:r>
      <w:r w:rsidRPr="00042D6A">
        <w:rPr>
          <w:rStyle w:val="BodyTextChar1"/>
          <w:i/>
          <w:iCs/>
          <w:color w:val="000000"/>
          <w:sz w:val="24"/>
          <w:szCs w:val="24"/>
        </w:rPr>
        <w:t>Autoritatea contractantă.</w:t>
      </w:r>
    </w:p>
    <w:p w:rsidR="00195D74" w:rsidRPr="00042D6A" w:rsidRDefault="00195D74" w:rsidP="00273A33">
      <w:pPr>
        <w:pStyle w:val="BodyText"/>
        <w:numPr>
          <w:ilvl w:val="2"/>
          <w:numId w:val="24"/>
        </w:numPr>
        <w:tabs>
          <w:tab w:val="left" w:pos="1276"/>
          <w:tab w:val="left" w:pos="1701"/>
        </w:tabs>
        <w:spacing w:after="120"/>
        <w:ind w:hanging="221"/>
        <w:jc w:val="both"/>
        <w:rPr>
          <w:rStyle w:val="BodyTextChar1"/>
          <w:b/>
          <w:color w:val="000000"/>
          <w:sz w:val="24"/>
          <w:szCs w:val="24"/>
        </w:rPr>
      </w:pPr>
      <w:r w:rsidRPr="00042D6A">
        <w:rPr>
          <w:rStyle w:val="BodyTextChar1"/>
          <w:b/>
          <w:color w:val="000000"/>
          <w:sz w:val="24"/>
          <w:szCs w:val="24"/>
        </w:rPr>
        <w:t>Instruirea personalului pentru utilzare</w:t>
      </w:r>
    </w:p>
    <w:p w:rsidR="00195D74" w:rsidRPr="00D028A6" w:rsidRDefault="00195D74" w:rsidP="00110EFB">
      <w:pPr>
        <w:pStyle w:val="BodyText"/>
        <w:ind w:firstLine="0"/>
        <w:jc w:val="both"/>
        <w:rPr>
          <w:b/>
          <w:bCs/>
          <w:color w:val="000000" w:themeColor="text1"/>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este responsabil pentru instruirea la locația de livrare a personalului desemnat de </w:t>
      </w:r>
      <w:r w:rsidRPr="00042D6A">
        <w:rPr>
          <w:rStyle w:val="BodyTextChar1"/>
          <w:i/>
          <w:iCs/>
          <w:color w:val="000000"/>
          <w:sz w:val="24"/>
          <w:szCs w:val="24"/>
        </w:rPr>
        <w:t>Autoritatea contractantă.</w:t>
      </w:r>
      <w:r w:rsidRPr="00042D6A">
        <w:rPr>
          <w:rStyle w:val="BodyTextChar1"/>
          <w:color w:val="000000"/>
          <w:sz w:val="24"/>
          <w:szCs w:val="24"/>
        </w:rPr>
        <w:t xml:space="preserve"> Scopul instruirii este de a transfera cunoștințele necesare pentru a opera </w:t>
      </w:r>
      <w:r w:rsidRPr="00042D6A">
        <w:rPr>
          <w:rStyle w:val="BodyTextChar1"/>
          <w:color w:val="000000"/>
          <w:sz w:val="24"/>
          <w:szCs w:val="24"/>
        </w:rPr>
        <w:lastRenderedPageBreak/>
        <w:t>autospecialele de criminalistică și toate</w:t>
      </w:r>
      <w:r>
        <w:rPr>
          <w:rStyle w:val="BodyTextChar1"/>
          <w:color w:val="000000"/>
          <w:sz w:val="24"/>
          <w:szCs w:val="24"/>
        </w:rPr>
        <w:t xml:space="preserve"> echipamentele instalate pe ace</w:t>
      </w:r>
      <w:r w:rsidRPr="00042D6A">
        <w:rPr>
          <w:rStyle w:val="BodyTextChar1"/>
          <w:color w:val="000000"/>
          <w:sz w:val="24"/>
          <w:szCs w:val="24"/>
        </w:rPr>
        <w:t xml:space="preserve">stea. </w:t>
      </w:r>
      <w:r w:rsidRPr="00D028A6">
        <w:rPr>
          <w:rStyle w:val="BodyTextChar1"/>
          <w:color w:val="000000" w:themeColor="text1"/>
          <w:sz w:val="24"/>
          <w:szCs w:val="24"/>
        </w:rPr>
        <w:t>Numărul persoanelor care vor fi instruite este de minim 2 persoane, timp de minim 2 ore într-o zi calendaristică la alegere.</w:t>
      </w:r>
    </w:p>
    <w:p w:rsidR="00195D74" w:rsidRPr="00042D6A" w:rsidRDefault="00195D74" w:rsidP="00195D74">
      <w:pPr>
        <w:pStyle w:val="BodyText"/>
        <w:jc w:val="both"/>
        <w:rPr>
          <w:rFonts w:ascii="Courier New" w:hAnsi="Courier New" w:cs="Courier New"/>
          <w:sz w:val="24"/>
          <w:szCs w:val="24"/>
        </w:rPr>
      </w:pPr>
      <w:r w:rsidRPr="00042D6A">
        <w:rPr>
          <w:rStyle w:val="BodyTextChar1"/>
          <w:color w:val="000000"/>
          <w:sz w:val="24"/>
          <w:szCs w:val="24"/>
        </w:rPr>
        <w:t xml:space="preserve">Instruirea trebuie să permită personalului </w:t>
      </w:r>
      <w:r w:rsidRPr="00042D6A">
        <w:rPr>
          <w:rStyle w:val="BodyTextChar1"/>
          <w:i/>
          <w:color w:val="000000"/>
          <w:sz w:val="24"/>
          <w:szCs w:val="24"/>
        </w:rPr>
        <w:t>Autorității contractante</w:t>
      </w:r>
      <w:r w:rsidRPr="00042D6A">
        <w:rPr>
          <w:rStyle w:val="BodyTextChar1"/>
          <w:color w:val="000000"/>
          <w:sz w:val="24"/>
          <w:szCs w:val="24"/>
        </w:rPr>
        <w:t xml:space="preserve"> să își însușească:</w:t>
      </w:r>
    </w:p>
    <w:p w:rsidR="00195D74" w:rsidRPr="00042D6A" w:rsidRDefault="00195D74" w:rsidP="001252B9">
      <w:pPr>
        <w:pStyle w:val="BodyText"/>
        <w:numPr>
          <w:ilvl w:val="0"/>
          <w:numId w:val="25"/>
        </w:numPr>
        <w:tabs>
          <w:tab w:val="left" w:pos="932"/>
        </w:tabs>
        <w:jc w:val="both"/>
        <w:rPr>
          <w:sz w:val="24"/>
          <w:szCs w:val="24"/>
        </w:rPr>
      </w:pPr>
      <w:bookmarkStart w:id="30" w:name="bookmark46"/>
      <w:bookmarkEnd w:id="30"/>
      <w:r w:rsidRPr="00042D6A">
        <w:rPr>
          <w:rStyle w:val="BodyTextChar1"/>
          <w:color w:val="000000"/>
          <w:sz w:val="24"/>
          <w:szCs w:val="24"/>
        </w:rPr>
        <w:t>Descrierea echipamentelor componente ale autospecialelor;</w:t>
      </w:r>
    </w:p>
    <w:p w:rsidR="00195D74" w:rsidRPr="00042D6A" w:rsidRDefault="00195D74" w:rsidP="001252B9">
      <w:pPr>
        <w:pStyle w:val="BodyText"/>
        <w:numPr>
          <w:ilvl w:val="0"/>
          <w:numId w:val="25"/>
        </w:numPr>
        <w:tabs>
          <w:tab w:val="left" w:pos="972"/>
        </w:tabs>
        <w:jc w:val="both"/>
        <w:rPr>
          <w:sz w:val="24"/>
          <w:szCs w:val="24"/>
        </w:rPr>
      </w:pPr>
      <w:bookmarkStart w:id="31" w:name="bookmark47"/>
      <w:bookmarkEnd w:id="31"/>
      <w:r w:rsidRPr="00042D6A">
        <w:rPr>
          <w:rStyle w:val="BodyTextChar1"/>
          <w:color w:val="000000"/>
          <w:sz w:val="24"/>
          <w:szCs w:val="24"/>
        </w:rPr>
        <w:t>Prezentarea principalelor activități de întreținere periodică și a graficului de realizare a acestora;</w:t>
      </w:r>
    </w:p>
    <w:p w:rsidR="00195D74" w:rsidRPr="00042D6A" w:rsidRDefault="00195D74" w:rsidP="001252B9">
      <w:pPr>
        <w:pStyle w:val="BodyText"/>
        <w:numPr>
          <w:ilvl w:val="0"/>
          <w:numId w:val="25"/>
        </w:numPr>
        <w:tabs>
          <w:tab w:val="left" w:pos="972"/>
        </w:tabs>
        <w:jc w:val="both"/>
        <w:rPr>
          <w:sz w:val="24"/>
          <w:szCs w:val="24"/>
        </w:rPr>
      </w:pPr>
      <w:bookmarkStart w:id="32" w:name="bookmark48"/>
      <w:bookmarkEnd w:id="32"/>
      <w:r w:rsidRPr="00042D6A">
        <w:rPr>
          <w:rStyle w:val="BodyTextChar1"/>
          <w:color w:val="000000"/>
          <w:sz w:val="24"/>
          <w:szCs w:val="24"/>
        </w:rPr>
        <w:t>Prezentarea principalelor defecțiuni sau funcționări necorespunzătoare și a măsurilor de remediere;</w:t>
      </w:r>
    </w:p>
    <w:p w:rsidR="00195D74" w:rsidRPr="00042D6A" w:rsidRDefault="00195D74" w:rsidP="001252B9">
      <w:pPr>
        <w:pStyle w:val="BodyText"/>
        <w:numPr>
          <w:ilvl w:val="0"/>
          <w:numId w:val="25"/>
        </w:numPr>
        <w:tabs>
          <w:tab w:val="left" w:pos="932"/>
        </w:tabs>
        <w:jc w:val="both"/>
        <w:rPr>
          <w:sz w:val="24"/>
          <w:szCs w:val="24"/>
        </w:rPr>
      </w:pPr>
      <w:bookmarkStart w:id="33" w:name="bookmark49"/>
      <w:bookmarkEnd w:id="33"/>
      <w:r w:rsidRPr="00042D6A">
        <w:rPr>
          <w:rStyle w:val="BodyTextChar1"/>
          <w:color w:val="000000"/>
          <w:sz w:val="24"/>
          <w:szCs w:val="24"/>
        </w:rPr>
        <w:t>Instructaj de utilizare a autospecialelor;</w:t>
      </w:r>
    </w:p>
    <w:p w:rsidR="00195D74" w:rsidRPr="00042D6A" w:rsidRDefault="00195D74" w:rsidP="001252B9">
      <w:pPr>
        <w:pStyle w:val="BodyText"/>
        <w:numPr>
          <w:ilvl w:val="0"/>
          <w:numId w:val="25"/>
        </w:numPr>
        <w:tabs>
          <w:tab w:val="left" w:pos="932"/>
        </w:tabs>
        <w:jc w:val="both"/>
        <w:rPr>
          <w:sz w:val="24"/>
          <w:szCs w:val="24"/>
        </w:rPr>
      </w:pPr>
      <w:bookmarkStart w:id="34" w:name="bookmark50"/>
      <w:bookmarkEnd w:id="34"/>
      <w:r w:rsidRPr="00042D6A">
        <w:rPr>
          <w:rStyle w:val="BodyTextChar1"/>
          <w:color w:val="000000"/>
          <w:sz w:val="24"/>
          <w:szCs w:val="24"/>
        </w:rPr>
        <w:t>Instructaj privind protecția muncii.</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trebuie să propună orice subiect suplimentar care ar putea fi necesar pentru a se asigura că personalul </w:t>
      </w:r>
      <w:r>
        <w:rPr>
          <w:rStyle w:val="BodyTextChar1"/>
          <w:color w:val="000000"/>
          <w:sz w:val="24"/>
          <w:szCs w:val="24"/>
        </w:rPr>
        <w:t xml:space="preserve"> </w:t>
      </w:r>
      <w:r w:rsidRPr="00042D6A">
        <w:rPr>
          <w:rStyle w:val="BodyTextChar1"/>
          <w:i/>
          <w:color w:val="000000"/>
          <w:sz w:val="24"/>
          <w:szCs w:val="24"/>
        </w:rPr>
        <w:t>Autorității contractante</w:t>
      </w:r>
      <w:r w:rsidRPr="00042D6A">
        <w:rPr>
          <w:rStyle w:val="BodyTextChar1"/>
          <w:color w:val="000000"/>
          <w:sz w:val="24"/>
          <w:szCs w:val="24"/>
        </w:rPr>
        <w:t xml:space="preserve"> este pe deplin instruit pentru a asigura utilizarea corespunzătoare a autospecialelor criminalistice.</w:t>
      </w:r>
    </w:p>
    <w:p w:rsidR="00195D74" w:rsidRPr="00042D6A" w:rsidRDefault="00195D74" w:rsidP="00195D74">
      <w:pPr>
        <w:pStyle w:val="BodyText"/>
        <w:ind w:firstLine="0"/>
        <w:jc w:val="both"/>
        <w:rPr>
          <w:rStyle w:val="BodyTextChar1"/>
          <w:i/>
          <w:iCs/>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Activitatea de instruire se finalizează printr-o consemnare într-un proces verbal întocmit de către </w:t>
      </w:r>
      <w:r w:rsidRPr="00042D6A">
        <w:rPr>
          <w:rStyle w:val="BodyTextChar1"/>
          <w:i/>
          <w:iCs/>
          <w:color w:val="000000"/>
          <w:sz w:val="24"/>
          <w:szCs w:val="24"/>
        </w:rPr>
        <w:t>Autoritatea contractantă.</w:t>
      </w:r>
    </w:p>
    <w:p w:rsidR="00195D74" w:rsidRPr="00042D6A" w:rsidRDefault="00195D74" w:rsidP="00195D74">
      <w:pPr>
        <w:pStyle w:val="BodyText"/>
        <w:ind w:firstLine="0"/>
        <w:jc w:val="both"/>
        <w:rPr>
          <w:rStyle w:val="BodyTextChar1"/>
          <w:i/>
          <w:iCs/>
          <w:color w:val="000000"/>
          <w:sz w:val="24"/>
          <w:szCs w:val="24"/>
        </w:rPr>
      </w:pPr>
    </w:p>
    <w:p w:rsidR="00195D74" w:rsidRPr="00042D6A" w:rsidRDefault="00195D74" w:rsidP="00DF157C">
      <w:pPr>
        <w:pStyle w:val="BodyText"/>
        <w:numPr>
          <w:ilvl w:val="0"/>
          <w:numId w:val="26"/>
        </w:numPr>
        <w:tabs>
          <w:tab w:val="left" w:pos="1276"/>
          <w:tab w:val="left" w:pos="1701"/>
        </w:tabs>
        <w:spacing w:after="120"/>
        <w:ind w:hanging="77"/>
        <w:jc w:val="both"/>
        <w:rPr>
          <w:rFonts w:ascii="Courier New" w:hAnsi="Courier New" w:cs="Courier New"/>
          <w:b/>
          <w:sz w:val="24"/>
          <w:szCs w:val="24"/>
        </w:rPr>
      </w:pPr>
      <w:r w:rsidRPr="00042D6A">
        <w:rPr>
          <w:b/>
          <w:sz w:val="24"/>
          <w:szCs w:val="24"/>
        </w:rPr>
        <w:t>Mentenanţa preventivă în perioada de garanţie</w:t>
      </w:r>
    </w:p>
    <w:p w:rsidR="00195D74" w:rsidRPr="00042D6A" w:rsidRDefault="00195D74" w:rsidP="00DF157C">
      <w:pPr>
        <w:pStyle w:val="BodyText"/>
        <w:spacing w:after="120"/>
        <w:ind w:firstLine="0"/>
        <w:jc w:val="both"/>
        <w:rPr>
          <w:rStyle w:val="BodyTextChar1"/>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În perioada de garanție, orice defecțiune a produselor care fac obiectul garanției, va fi soluționată gratuit de către </w:t>
      </w:r>
      <w:r w:rsidRPr="00042D6A">
        <w:rPr>
          <w:rStyle w:val="BodyTextChar1"/>
          <w:i/>
          <w:iCs/>
          <w:color w:val="000000"/>
          <w:sz w:val="24"/>
          <w:szCs w:val="24"/>
        </w:rPr>
        <w:t>Contractantul</w:t>
      </w:r>
      <w:r w:rsidRPr="00042D6A">
        <w:rPr>
          <w:rStyle w:val="BodyTextChar1"/>
          <w:color w:val="000000"/>
          <w:sz w:val="24"/>
          <w:szCs w:val="24"/>
        </w:rPr>
        <w:t xml:space="preserve"> în max. </w:t>
      </w:r>
      <w:r w:rsidRPr="00042D6A">
        <w:rPr>
          <w:rStyle w:val="BodyTextChar1"/>
          <w:b/>
          <w:bCs/>
          <w:sz w:val="24"/>
          <w:szCs w:val="24"/>
        </w:rPr>
        <w:t xml:space="preserve">30 de zile </w:t>
      </w:r>
      <w:r w:rsidRPr="00042D6A">
        <w:rPr>
          <w:rStyle w:val="BodyTextChar1"/>
          <w:color w:val="000000"/>
          <w:sz w:val="24"/>
          <w:szCs w:val="24"/>
        </w:rPr>
        <w:t xml:space="preserve">de la data sesizării defecțiunii la </w:t>
      </w:r>
      <w:r w:rsidRPr="00042D6A">
        <w:rPr>
          <w:rStyle w:val="BodyTextChar1"/>
          <w:i/>
          <w:color w:val="000000"/>
          <w:sz w:val="24"/>
          <w:szCs w:val="24"/>
        </w:rPr>
        <w:t>Autorității contractante</w:t>
      </w:r>
      <w:r w:rsidRPr="00042D6A">
        <w:rPr>
          <w:rStyle w:val="BodyTextChar1"/>
          <w:color w:val="000000"/>
          <w:sz w:val="24"/>
          <w:szCs w:val="24"/>
        </w:rPr>
        <w:t>, fără costuri suplimentare în sarcina achizitorului / beneficiarului;</w:t>
      </w:r>
    </w:p>
    <w:p w:rsidR="00195D74" w:rsidRPr="00042D6A" w:rsidRDefault="00195D74" w:rsidP="00195D74">
      <w:pPr>
        <w:pStyle w:val="BodyText"/>
        <w:ind w:firstLine="0"/>
        <w:jc w:val="both"/>
        <w:rPr>
          <w:rStyle w:val="BodyTextChar1"/>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Operaţiunile de mentenanţă preventivă trebuie efectuate în condiţii de securitate, cu protejarea adecvată a personalului care efectuează mentenanţă şi a altor persoane prezente la locul unde are loc intervenţia.</w:t>
      </w:r>
    </w:p>
    <w:p w:rsidR="00195D74" w:rsidRPr="00042D6A" w:rsidRDefault="00195D74" w:rsidP="00195D74">
      <w:pPr>
        <w:pStyle w:val="BodyText"/>
        <w:ind w:firstLine="0"/>
        <w:jc w:val="both"/>
        <w:rPr>
          <w:rStyle w:val="BodyTextChar1"/>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După fiecare intervenţie preventivă, Contractantul trebuie să efectueze teste de funcţionare ale produsului şi să prezinte un raport care să includă activităţile realizate.</w:t>
      </w:r>
    </w:p>
    <w:p w:rsidR="00195D74" w:rsidRPr="00042D6A" w:rsidRDefault="00195D74" w:rsidP="00195D74">
      <w:pPr>
        <w:pStyle w:val="BodyText"/>
        <w:ind w:firstLine="0"/>
        <w:jc w:val="both"/>
        <w:rPr>
          <w:rStyle w:val="BodyTextChar1"/>
          <w:color w:val="000000"/>
          <w:sz w:val="24"/>
          <w:szCs w:val="24"/>
        </w:rPr>
      </w:pPr>
    </w:p>
    <w:p w:rsidR="00195D74" w:rsidRPr="00042D6A" w:rsidRDefault="00195D74" w:rsidP="00110EFB">
      <w:pPr>
        <w:pStyle w:val="BodyText"/>
        <w:numPr>
          <w:ilvl w:val="0"/>
          <w:numId w:val="27"/>
        </w:numPr>
        <w:tabs>
          <w:tab w:val="left" w:pos="1276"/>
        </w:tabs>
        <w:ind w:hanging="77"/>
        <w:jc w:val="both"/>
        <w:rPr>
          <w:b/>
          <w:sz w:val="24"/>
          <w:szCs w:val="24"/>
        </w:rPr>
      </w:pPr>
      <w:r w:rsidRPr="00042D6A">
        <w:rPr>
          <w:b/>
          <w:sz w:val="24"/>
          <w:szCs w:val="24"/>
        </w:rPr>
        <w:t>Mentenanţa corectivă în perioada post-garanţie</w:t>
      </w:r>
    </w:p>
    <w:p w:rsidR="00195D74" w:rsidRPr="00042D6A" w:rsidRDefault="00195D74" w:rsidP="00195D74">
      <w:pPr>
        <w:pStyle w:val="BodyText"/>
        <w:jc w:val="both"/>
        <w:rPr>
          <w:sz w:val="24"/>
          <w:szCs w:val="24"/>
        </w:rPr>
      </w:pPr>
      <w:r>
        <w:rPr>
          <w:sz w:val="24"/>
          <w:szCs w:val="24"/>
        </w:rPr>
        <w:t xml:space="preserve">  </w:t>
      </w:r>
      <w:r w:rsidRPr="00042D6A">
        <w:rPr>
          <w:sz w:val="24"/>
          <w:szCs w:val="24"/>
        </w:rPr>
        <w:t xml:space="preserve"> </w:t>
      </w:r>
      <w:r w:rsidR="00110EFB">
        <w:rPr>
          <w:sz w:val="24"/>
          <w:szCs w:val="24"/>
        </w:rPr>
        <w:tab/>
      </w:r>
      <w:r w:rsidRPr="00042D6A">
        <w:rPr>
          <w:sz w:val="24"/>
          <w:szCs w:val="24"/>
        </w:rPr>
        <w:t>Nu este cazul.</w:t>
      </w:r>
    </w:p>
    <w:p w:rsidR="00195D74" w:rsidRPr="00042D6A" w:rsidRDefault="00195D74" w:rsidP="00195D74">
      <w:pPr>
        <w:pStyle w:val="BodyText"/>
        <w:jc w:val="both"/>
        <w:rPr>
          <w:sz w:val="24"/>
          <w:szCs w:val="24"/>
        </w:rPr>
      </w:pPr>
    </w:p>
    <w:p w:rsidR="00195D74" w:rsidRPr="00042D6A" w:rsidRDefault="00195D74" w:rsidP="00273A33">
      <w:pPr>
        <w:pStyle w:val="BodyText"/>
        <w:numPr>
          <w:ilvl w:val="2"/>
          <w:numId w:val="28"/>
        </w:numPr>
        <w:tabs>
          <w:tab w:val="left" w:pos="1276"/>
        </w:tabs>
        <w:spacing w:after="120"/>
        <w:ind w:hanging="221"/>
        <w:jc w:val="both"/>
        <w:rPr>
          <w:b/>
          <w:sz w:val="24"/>
          <w:szCs w:val="24"/>
        </w:rPr>
      </w:pPr>
      <w:r w:rsidRPr="00042D6A">
        <w:rPr>
          <w:b/>
          <w:sz w:val="24"/>
          <w:szCs w:val="24"/>
        </w:rPr>
        <w:t>Suport tehnic</w:t>
      </w:r>
    </w:p>
    <w:p w:rsidR="00195D74" w:rsidRPr="00042D6A" w:rsidRDefault="00195D74" w:rsidP="00047DA7">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Pe toată durata contractului, atât în perioada de garanție cât şi după expirarea perioadei de garanţie, </w:t>
      </w:r>
      <w:r w:rsidRPr="00042D6A">
        <w:rPr>
          <w:rStyle w:val="BodyTextChar1"/>
          <w:i/>
          <w:iCs/>
          <w:color w:val="000000"/>
          <w:sz w:val="24"/>
          <w:szCs w:val="24"/>
        </w:rPr>
        <w:t>Contractantul</w:t>
      </w:r>
      <w:r w:rsidRPr="00042D6A">
        <w:rPr>
          <w:rStyle w:val="BodyTextChar1"/>
          <w:color w:val="000000"/>
          <w:sz w:val="24"/>
          <w:szCs w:val="24"/>
        </w:rPr>
        <w:t xml:space="preserve"> va asigura suportul tehnic necesar.</w:t>
      </w:r>
    </w:p>
    <w:p w:rsidR="00195D74" w:rsidRPr="00042D6A" w:rsidRDefault="00195D74" w:rsidP="00195D74">
      <w:pPr>
        <w:pStyle w:val="BodyText"/>
        <w:ind w:firstLine="0"/>
        <w:jc w:val="both"/>
        <w:rPr>
          <w:rStyle w:val="BodyTextChar1"/>
          <w:color w:val="000000"/>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va asigura un punct de contact (unitate service) disponibil, la care personalul </w:t>
      </w:r>
      <w:r w:rsidRPr="00042D6A">
        <w:rPr>
          <w:rStyle w:val="BodyTextChar1"/>
          <w:i/>
          <w:color w:val="000000"/>
          <w:sz w:val="24"/>
          <w:szCs w:val="24"/>
        </w:rPr>
        <w:t>Autorității contractante</w:t>
      </w:r>
      <w:r w:rsidRPr="00042D6A">
        <w:rPr>
          <w:rStyle w:val="BodyTextChar1"/>
          <w:color w:val="000000"/>
          <w:sz w:val="24"/>
          <w:szCs w:val="24"/>
        </w:rPr>
        <w:t xml:space="preserve"> să poată semnala orice problemă/defecțiune care necesită mentenanță preventivă sau corectivă sau solicita suport tehnic </w:t>
      </w:r>
      <w:r w:rsidRPr="00042D6A">
        <w:rPr>
          <w:rStyle w:val="BodyTextChar1"/>
          <w:i/>
          <w:iCs/>
          <w:color w:val="000000"/>
          <w:sz w:val="24"/>
          <w:szCs w:val="24"/>
        </w:rPr>
        <w:t>Contractantului</w:t>
      </w:r>
      <w:r w:rsidRPr="00042D6A">
        <w:rPr>
          <w:rStyle w:val="BodyTextChar1"/>
          <w:color w:val="000000"/>
          <w:sz w:val="24"/>
          <w:szCs w:val="24"/>
        </w:rPr>
        <w:t xml:space="preserve"> în gestionarea unui incident, pentru a se asigura că orice situație semnalată este tratată cu promptitudine.</w:t>
      </w:r>
    </w:p>
    <w:p w:rsidR="00195D74" w:rsidRPr="00042D6A" w:rsidRDefault="00195D74" w:rsidP="00047DA7">
      <w:pPr>
        <w:pStyle w:val="BodyText"/>
        <w:ind w:firstLine="708"/>
        <w:jc w:val="both"/>
        <w:rPr>
          <w:rFonts w:ascii="Courier New" w:hAnsi="Courier New" w:cs="Courier New"/>
          <w:sz w:val="24"/>
          <w:szCs w:val="24"/>
        </w:rPr>
      </w:pPr>
      <w:r w:rsidRPr="00042D6A">
        <w:rPr>
          <w:rStyle w:val="BodyTextChar1"/>
          <w:i/>
          <w:iCs/>
          <w:color w:val="000000"/>
          <w:sz w:val="24"/>
          <w:szCs w:val="24"/>
        </w:rPr>
        <w:t xml:space="preserve">Contractantul </w:t>
      </w:r>
      <w:r w:rsidRPr="00042D6A">
        <w:rPr>
          <w:rStyle w:val="BodyTextChar1"/>
          <w:iCs/>
          <w:color w:val="000000"/>
          <w:sz w:val="24"/>
          <w:szCs w:val="24"/>
        </w:rPr>
        <w:t>va răspunde în timp util la orice incident semnalat de Autoritatea/entitatea contractantă, în funcţie de nivelul incidentului. Fiecărui incident este caracterizat de un nivel de prioritate, care va evidenţia impactul acestuia asupra funcţionalităţilor produsului.</w:t>
      </w:r>
    </w:p>
    <w:p w:rsidR="00195D74" w:rsidRPr="00042D6A" w:rsidRDefault="00195D74" w:rsidP="00110EFB">
      <w:pPr>
        <w:pStyle w:val="BodyText"/>
        <w:tabs>
          <w:tab w:val="left" w:pos="709"/>
        </w:tabs>
        <w:ind w:firstLine="0"/>
        <w:jc w:val="both"/>
        <w:rPr>
          <w:rFonts w:ascii="Courier New" w:hAnsi="Courier New" w:cs="Courier New"/>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trebuie să aibă în România, sub orice formă de dispunere, cel puțin o unitate service capabilă să gestioneze testarea/diagnosticarea/mentenanța în perioada de garanție pentru fiecare echipament.</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La depunerea propunerii tehnice ofertantul va specifica, în cadrul acesteia următoarele coordonate de contact ale unității service: nume și prenume persoană de contact, număr de telefon, număr de fax, adresa de e-mail, căsuța poștală, adresa sediului.</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Unitatea service va fi disponibilă în perioada de garanție de luni până vineri de la 08:00 la 16:00 cu excepția zilelor libere stabilite prin lege, pentru prelucrarea rapoartelor de defecțiuni în garanție transmise de </w:t>
      </w:r>
      <w:r w:rsidRPr="00042D6A">
        <w:rPr>
          <w:rStyle w:val="BodyTextChar1"/>
          <w:i/>
          <w:iCs/>
          <w:color w:val="000000"/>
          <w:sz w:val="24"/>
          <w:szCs w:val="24"/>
        </w:rPr>
        <w:t>Autoritatea contractantă</w:t>
      </w:r>
      <w:r w:rsidRPr="00042D6A">
        <w:rPr>
          <w:rStyle w:val="BodyTextChar1"/>
          <w:color w:val="000000"/>
          <w:sz w:val="24"/>
          <w:szCs w:val="24"/>
        </w:rPr>
        <w:t xml:space="preserve"> și pentru preluarea spre reparație a produselor.</w:t>
      </w:r>
    </w:p>
    <w:p w:rsidR="001E1A20" w:rsidRDefault="00195D74" w:rsidP="001E1A20">
      <w:pPr>
        <w:pStyle w:val="BodyText"/>
        <w:ind w:firstLine="0"/>
        <w:jc w:val="both"/>
        <w:rPr>
          <w:rStyle w:val="BodyTextChar1"/>
          <w:color w:val="000000"/>
          <w:sz w:val="24"/>
          <w:szCs w:val="24"/>
        </w:rPr>
      </w:pPr>
      <w:r w:rsidRPr="00042D6A">
        <w:rPr>
          <w:rStyle w:val="BodyTextChar1"/>
          <w:i/>
          <w:iCs/>
          <w:color w:val="000000"/>
          <w:sz w:val="24"/>
          <w:szCs w:val="24"/>
        </w:rPr>
        <w:t xml:space="preserve">           Contractantul</w:t>
      </w:r>
      <w:r w:rsidRPr="00042D6A">
        <w:rPr>
          <w:rStyle w:val="BodyTextChar1"/>
          <w:color w:val="000000"/>
          <w:sz w:val="24"/>
          <w:szCs w:val="24"/>
        </w:rPr>
        <w:t xml:space="preserve"> este obligat să respecte, pe toată perioada de derulare a contractului, următoarea procedură de notificare, constatare și remediere a defecțiunilor în perioada de garanție:</w:t>
      </w:r>
    </w:p>
    <w:p w:rsidR="001E1A20" w:rsidRDefault="00E05B2F" w:rsidP="006C46C5">
      <w:pPr>
        <w:pStyle w:val="BodyText"/>
        <w:numPr>
          <w:ilvl w:val="0"/>
          <w:numId w:val="25"/>
        </w:numPr>
        <w:tabs>
          <w:tab w:val="left" w:pos="1134"/>
        </w:tabs>
        <w:ind w:left="0" w:firstLine="709"/>
        <w:jc w:val="both"/>
        <w:rPr>
          <w:color w:val="C00000"/>
          <w:sz w:val="24"/>
          <w:szCs w:val="24"/>
        </w:rPr>
      </w:pPr>
      <w:r w:rsidRPr="00E05B2F">
        <w:rPr>
          <w:color w:val="C00000"/>
          <w:sz w:val="24"/>
          <w:szCs w:val="24"/>
        </w:rPr>
        <w:t xml:space="preserve">Reprezentanții Autorității Contractante vor adresa notificarea privind apariția de defecțiuni în perioada de garanție unui Reparator Autorizat din rețeaua de Reparatori Autorizați ai Furnizorului. </w:t>
      </w:r>
      <w:r w:rsidRPr="00E05B2F">
        <w:rPr>
          <w:color w:val="C00000"/>
          <w:sz w:val="24"/>
          <w:szCs w:val="24"/>
        </w:rPr>
        <w:lastRenderedPageBreak/>
        <w:t>Lista Reparatorilor Autorizați ai Furnizorului și datele de contact ale acestora pot fi găsite în Carnetul de Garanție al produsului sau pe site-ul de internet al Furnizorului;</w:t>
      </w:r>
    </w:p>
    <w:p w:rsidR="00E05B2F" w:rsidRPr="00E05B2F" w:rsidRDefault="00E05B2F" w:rsidP="006C46C5">
      <w:pPr>
        <w:pStyle w:val="BodyText"/>
        <w:numPr>
          <w:ilvl w:val="0"/>
          <w:numId w:val="25"/>
        </w:numPr>
        <w:tabs>
          <w:tab w:val="left" w:pos="1134"/>
        </w:tabs>
        <w:ind w:left="0" w:firstLine="709"/>
        <w:jc w:val="both"/>
        <w:rPr>
          <w:color w:val="C00000"/>
          <w:sz w:val="24"/>
          <w:szCs w:val="24"/>
        </w:rPr>
      </w:pPr>
      <w:r w:rsidRPr="00E05B2F">
        <w:rPr>
          <w:color w:val="C00000"/>
          <w:sz w:val="24"/>
          <w:szCs w:val="24"/>
        </w:rPr>
        <w:t>La primirea unei astfel de notificări, dacă defecțiunea face obiectul garanției, Furnizorul are obligația de a constata defecțiunea în 48 de ore de la primirea notificării și intrarea vehiculului în unitatea service;</w:t>
      </w:r>
    </w:p>
    <w:p w:rsidR="00E05B2F" w:rsidRPr="00E05B2F" w:rsidRDefault="00E05B2F" w:rsidP="006C46C5">
      <w:pPr>
        <w:pStyle w:val="NormalWeb"/>
        <w:numPr>
          <w:ilvl w:val="0"/>
          <w:numId w:val="25"/>
        </w:numPr>
        <w:tabs>
          <w:tab w:val="left" w:pos="1134"/>
        </w:tabs>
        <w:ind w:left="0" w:firstLine="709"/>
        <w:contextualSpacing/>
        <w:jc w:val="both"/>
        <w:rPr>
          <w:color w:val="C00000"/>
        </w:rPr>
      </w:pPr>
      <w:r w:rsidRPr="00E05B2F">
        <w:rPr>
          <w:color w:val="C00000"/>
        </w:rPr>
        <w:t>Dacă defecțiunea face obiectul garanției, Furnizorul este obligat să remedieze defecțiunea constatată și să repună în stare de funcționare produsul în termen de maxim 30 de zile calendaristice de la primirea notificării și intrarea vehiculului în unitatea service;</w:t>
      </w:r>
    </w:p>
    <w:p w:rsidR="00E05B2F" w:rsidRDefault="00E05B2F" w:rsidP="006C46C5">
      <w:pPr>
        <w:pStyle w:val="NormalWeb"/>
        <w:numPr>
          <w:ilvl w:val="0"/>
          <w:numId w:val="25"/>
        </w:numPr>
        <w:tabs>
          <w:tab w:val="left" w:pos="1134"/>
        </w:tabs>
        <w:ind w:left="0" w:firstLine="709"/>
        <w:contextualSpacing/>
        <w:jc w:val="both"/>
        <w:rPr>
          <w:color w:val="C00000"/>
        </w:rPr>
      </w:pPr>
      <w:r w:rsidRPr="00E05B2F">
        <w:rPr>
          <w:color w:val="C00000"/>
        </w:rPr>
        <w:t>Toate costurile legate de remedierea defecțiunilor imobilizante ce fac obiectul garanției (tractare sau transportare pe platformă de la locul imobilizării autoturismului și până la cea mai apropiată unitate service din rețeaua autorizată a Furnizorului pentru efectuarea reparațiilor în perioada de garanție și reparația autoturismulu</w:t>
      </w:r>
      <w:r w:rsidR="006C46C5">
        <w:rPr>
          <w:color w:val="C00000"/>
        </w:rPr>
        <w:t>i) sunt în sarcina furnizorului;</w:t>
      </w:r>
    </w:p>
    <w:p w:rsidR="001E1A20" w:rsidRDefault="00E05B2F" w:rsidP="006C46C5">
      <w:pPr>
        <w:pStyle w:val="NormalWeb"/>
        <w:numPr>
          <w:ilvl w:val="0"/>
          <w:numId w:val="25"/>
        </w:numPr>
        <w:tabs>
          <w:tab w:val="left" w:pos="1134"/>
        </w:tabs>
        <w:ind w:left="0" w:firstLine="709"/>
        <w:contextualSpacing/>
        <w:jc w:val="both"/>
        <w:rPr>
          <w:color w:val="C00000"/>
        </w:rPr>
      </w:pPr>
      <w:r w:rsidRPr="00E05B2F">
        <w:rPr>
          <w:color w:val="C00000"/>
        </w:rPr>
        <w:t>Reprezentanții Autorității și Furnizorului vor consemna intervenția (operațiunile efectuate și componentele/piesele reparate/înlocuite) în documentul intitulat "notă de lucrări</w:t>
      </w:r>
      <w:r w:rsidR="001E1A20">
        <w:rPr>
          <w:color w:val="C00000"/>
        </w:rPr>
        <w:t>”</w:t>
      </w:r>
      <w:r w:rsidRPr="00E05B2F">
        <w:rPr>
          <w:color w:val="C00000"/>
        </w:rPr>
        <w:t>.</w:t>
      </w:r>
      <w:bookmarkStart w:id="35" w:name="bookmark54"/>
      <w:bookmarkStart w:id="36" w:name="bookmark55"/>
      <w:bookmarkStart w:id="37" w:name="bookmark56"/>
      <w:bookmarkStart w:id="38" w:name="bookmark60"/>
      <w:bookmarkEnd w:id="35"/>
      <w:bookmarkEnd w:id="36"/>
      <w:bookmarkEnd w:id="37"/>
      <w:bookmarkEnd w:id="38"/>
    </w:p>
    <w:p w:rsidR="00AB0275" w:rsidRDefault="00195D74" w:rsidP="00AB0275">
      <w:pPr>
        <w:pStyle w:val="NormalWeb"/>
        <w:ind w:firstLine="709"/>
        <w:contextualSpacing/>
        <w:jc w:val="both"/>
        <w:rPr>
          <w:rStyle w:val="BodyTextChar1"/>
          <w:color w:val="000000"/>
        </w:rPr>
      </w:pPr>
      <w:r w:rsidRPr="00042D6A">
        <w:rPr>
          <w:rStyle w:val="BodyTextChar1"/>
          <w:color w:val="000000"/>
        </w:rPr>
        <w:t xml:space="preserve">Predarea produsului de către reprezentantul </w:t>
      </w:r>
      <w:r w:rsidRPr="00042D6A">
        <w:rPr>
          <w:rStyle w:val="BodyTextChar1"/>
          <w:i/>
          <w:color w:val="000000"/>
        </w:rPr>
        <w:t>Autorității contractante</w:t>
      </w:r>
      <w:r w:rsidRPr="00042D6A">
        <w:rPr>
          <w:rStyle w:val="BodyTextChar1"/>
          <w:color w:val="000000"/>
        </w:rPr>
        <w:t xml:space="preserve"> se </w:t>
      </w:r>
      <w:proofErr w:type="gramStart"/>
      <w:r w:rsidRPr="00042D6A">
        <w:rPr>
          <w:rStyle w:val="BodyTextChar1"/>
          <w:color w:val="000000"/>
        </w:rPr>
        <w:t>va</w:t>
      </w:r>
      <w:proofErr w:type="gramEnd"/>
      <w:r w:rsidRPr="00042D6A">
        <w:rPr>
          <w:rStyle w:val="BodyTextChar1"/>
          <w:color w:val="000000"/>
        </w:rPr>
        <w:t xml:space="preserve"> face în baza unui Proces Verbal de constatare a defecțiunilor și d</w:t>
      </w:r>
      <w:r w:rsidR="000876AC">
        <w:rPr>
          <w:rStyle w:val="BodyTextChar1"/>
          <w:color w:val="000000"/>
        </w:rPr>
        <w:t xml:space="preserve">e predare primire în </w:t>
      </w:r>
      <w:r w:rsidR="006C46C5">
        <w:rPr>
          <w:rStyle w:val="BodyTextChar1"/>
          <w:color w:val="000000"/>
        </w:rPr>
        <w:t>reparative</w:t>
      </w:r>
      <w:bookmarkStart w:id="39" w:name="bookmark61"/>
      <w:bookmarkEnd w:id="39"/>
      <w:r w:rsidR="006C46C5">
        <w:rPr>
          <w:rStyle w:val="BodyTextChar1"/>
          <w:color w:val="000000"/>
        </w:rPr>
        <w:t>.</w:t>
      </w:r>
    </w:p>
    <w:p w:rsidR="00195D74" w:rsidRPr="00042D6A" w:rsidRDefault="00195D74" w:rsidP="00AB0275">
      <w:pPr>
        <w:pStyle w:val="NormalWeb"/>
        <w:ind w:firstLine="709"/>
        <w:contextualSpacing/>
        <w:jc w:val="both"/>
      </w:pPr>
      <w:r w:rsidRPr="00042D6A">
        <w:rPr>
          <w:rStyle w:val="BodyTextChar1"/>
          <w:i/>
          <w:iCs/>
          <w:color w:val="000000"/>
        </w:rPr>
        <w:t>Contractantul</w:t>
      </w:r>
      <w:r w:rsidRPr="00042D6A">
        <w:rPr>
          <w:rStyle w:val="BodyTextChar1"/>
          <w:color w:val="000000"/>
        </w:rPr>
        <w:t xml:space="preserve"> se obligă </w:t>
      </w:r>
      <w:proofErr w:type="gramStart"/>
      <w:r w:rsidRPr="00042D6A">
        <w:rPr>
          <w:rStyle w:val="BodyTextChar1"/>
          <w:color w:val="000000"/>
        </w:rPr>
        <w:t>să</w:t>
      </w:r>
      <w:proofErr w:type="gramEnd"/>
      <w:r w:rsidRPr="00042D6A">
        <w:rPr>
          <w:rStyle w:val="BodyTextChar1"/>
          <w:color w:val="000000"/>
        </w:rPr>
        <w:t xml:space="preserve"> asigure transportul, pe perioada de garanție, a produselor defecte / reparate, de la / la locația </w:t>
      </w:r>
      <w:r w:rsidRPr="00042D6A">
        <w:rPr>
          <w:rStyle w:val="BodyTextChar1"/>
          <w:i/>
          <w:color w:val="000000"/>
        </w:rPr>
        <w:t>Autorității contractante</w:t>
      </w:r>
      <w:r w:rsidRPr="00042D6A">
        <w:rPr>
          <w:rStyle w:val="BodyTextChar1"/>
          <w:color w:val="000000"/>
        </w:rPr>
        <w:t xml:space="preserve"> unde vor fi dispuse acestea.</w:t>
      </w:r>
    </w:p>
    <w:p w:rsidR="00195D74" w:rsidRPr="00042D6A" w:rsidRDefault="00195D74" w:rsidP="00AB0275">
      <w:pPr>
        <w:pStyle w:val="BodyText"/>
        <w:tabs>
          <w:tab w:val="left" w:pos="898"/>
        </w:tabs>
        <w:ind w:firstLine="851"/>
        <w:jc w:val="both"/>
        <w:rPr>
          <w:sz w:val="24"/>
          <w:szCs w:val="24"/>
        </w:rPr>
      </w:pPr>
      <w:bookmarkStart w:id="40" w:name="bookmark62"/>
      <w:bookmarkEnd w:id="40"/>
      <w:r w:rsidRPr="00042D6A">
        <w:rPr>
          <w:rStyle w:val="BodyTextChar1"/>
          <w:color w:val="000000"/>
          <w:sz w:val="24"/>
          <w:szCs w:val="24"/>
        </w:rPr>
        <w:t xml:space="preserve">La recepția activității de reparație și asistență tehnică în garanție se vor executa probe funcționale, în prezența reprezentanților locali ai </w:t>
      </w:r>
      <w:r w:rsidRPr="00042D6A">
        <w:rPr>
          <w:rStyle w:val="BodyTextChar1"/>
          <w:i/>
          <w:color w:val="000000"/>
          <w:sz w:val="24"/>
          <w:szCs w:val="24"/>
        </w:rPr>
        <w:t>Autorității contractante</w:t>
      </w:r>
      <w:r w:rsidRPr="00042D6A">
        <w:rPr>
          <w:rStyle w:val="BodyTextChar1"/>
          <w:color w:val="000000"/>
          <w:sz w:val="24"/>
          <w:szCs w:val="24"/>
        </w:rPr>
        <w:t>, iar rezultatele vor fi consemnate într-un Proces-Verbal de recepție cantitativă și calitativă a servic</w:t>
      </w:r>
      <w:r w:rsidR="00C1313A">
        <w:rPr>
          <w:rStyle w:val="BodyTextChar1"/>
          <w:color w:val="000000"/>
          <w:sz w:val="24"/>
          <w:szCs w:val="24"/>
        </w:rPr>
        <w:t>iilor de reparație în garanție</w:t>
      </w:r>
      <w:r w:rsidRPr="00042D6A">
        <w:rPr>
          <w:rStyle w:val="BodyTextChar1"/>
          <w:color w:val="000000"/>
          <w:sz w:val="24"/>
          <w:szCs w:val="24"/>
        </w:rPr>
        <w:t>, în care trebuie să fie menționate operațiile efectuate, componentele/piesele reparate/înlocuite (identificate prin codul de catalog) si cantitatea pieselor.</w:t>
      </w:r>
    </w:p>
    <w:p w:rsidR="00195D74" w:rsidRPr="00042D6A" w:rsidRDefault="00047DA7" w:rsidP="000876AC">
      <w:pPr>
        <w:pStyle w:val="BodyText"/>
        <w:tabs>
          <w:tab w:val="left" w:pos="879"/>
        </w:tabs>
        <w:ind w:firstLine="0"/>
        <w:jc w:val="both"/>
        <w:rPr>
          <w:sz w:val="24"/>
          <w:szCs w:val="24"/>
        </w:rPr>
      </w:pPr>
      <w:bookmarkStart w:id="41" w:name="bookmark63"/>
      <w:bookmarkEnd w:id="41"/>
      <w:r>
        <w:rPr>
          <w:rStyle w:val="BodyTextChar1"/>
          <w:color w:val="000000"/>
          <w:sz w:val="24"/>
          <w:szCs w:val="24"/>
        </w:rPr>
        <w:tab/>
      </w:r>
      <w:r w:rsidR="00195D74" w:rsidRPr="00042D6A">
        <w:rPr>
          <w:rStyle w:val="BodyTextChar1"/>
          <w:color w:val="000000"/>
          <w:sz w:val="24"/>
          <w:szCs w:val="24"/>
        </w:rPr>
        <w:t>La recepția activității de reparație și asistență tehnică în garanție, în Proces-Verbal de recepție cantitativă și calitativă a serviciilor de reparație în garanție se vor consemna și zilele de prelungire ale perioadei de garanție tehnică acordată produsului.</w:t>
      </w:r>
    </w:p>
    <w:p w:rsidR="00195D74" w:rsidRPr="00EE7DE1" w:rsidRDefault="00047DA7" w:rsidP="00E05B2F">
      <w:pPr>
        <w:pStyle w:val="BodyText"/>
        <w:tabs>
          <w:tab w:val="left" w:pos="851"/>
        </w:tabs>
        <w:ind w:firstLine="0"/>
        <w:jc w:val="both"/>
        <w:rPr>
          <w:rFonts w:ascii="Courier New" w:hAnsi="Courier New" w:cs="Courier New"/>
          <w:sz w:val="24"/>
          <w:szCs w:val="24"/>
        </w:rPr>
      </w:pPr>
      <w:r>
        <w:rPr>
          <w:rStyle w:val="BodyTextChar1"/>
          <w:color w:val="000000"/>
          <w:sz w:val="24"/>
          <w:szCs w:val="24"/>
        </w:rPr>
        <w:t xml:space="preserve">     </w:t>
      </w:r>
      <w:r w:rsidR="0099788A">
        <w:rPr>
          <w:rStyle w:val="BodyTextChar1"/>
          <w:color w:val="000000"/>
          <w:sz w:val="24"/>
          <w:szCs w:val="24"/>
        </w:rPr>
        <w:tab/>
      </w:r>
      <w:r w:rsidR="00195D74" w:rsidRPr="00042D6A">
        <w:rPr>
          <w:rStyle w:val="BodyTextChar1"/>
          <w:color w:val="000000"/>
          <w:sz w:val="24"/>
          <w:szCs w:val="24"/>
        </w:rPr>
        <w:t xml:space="preserve">Reprezentanții </w:t>
      </w:r>
      <w:r w:rsidR="00195D74">
        <w:rPr>
          <w:rStyle w:val="BodyTextChar1"/>
          <w:color w:val="000000"/>
          <w:sz w:val="24"/>
          <w:szCs w:val="24"/>
        </w:rPr>
        <w:t xml:space="preserve"> </w:t>
      </w:r>
      <w:r w:rsidR="00195D74" w:rsidRPr="00042D6A">
        <w:rPr>
          <w:rStyle w:val="BodyTextChar1"/>
          <w:color w:val="000000"/>
          <w:sz w:val="24"/>
          <w:szCs w:val="24"/>
        </w:rPr>
        <w:t>autorizați</w:t>
      </w:r>
      <w:r w:rsidR="00195D74">
        <w:rPr>
          <w:rStyle w:val="BodyTextChar1"/>
          <w:color w:val="000000"/>
          <w:sz w:val="24"/>
          <w:szCs w:val="24"/>
        </w:rPr>
        <w:t xml:space="preserve"> </w:t>
      </w:r>
      <w:r w:rsidR="00195D74" w:rsidRPr="00042D6A">
        <w:rPr>
          <w:rStyle w:val="BodyTextChar1"/>
          <w:color w:val="000000"/>
          <w:sz w:val="24"/>
          <w:szCs w:val="24"/>
        </w:rPr>
        <w:t xml:space="preserve"> ai</w:t>
      </w:r>
      <w:r w:rsidR="00195D74">
        <w:rPr>
          <w:rStyle w:val="BodyTextChar1"/>
          <w:color w:val="000000"/>
          <w:sz w:val="24"/>
          <w:szCs w:val="24"/>
        </w:rPr>
        <w:t xml:space="preserve"> </w:t>
      </w:r>
      <w:r w:rsidR="00195D74" w:rsidRPr="00042D6A">
        <w:rPr>
          <w:rStyle w:val="BodyTextChar1"/>
          <w:color w:val="000000"/>
          <w:sz w:val="24"/>
          <w:szCs w:val="24"/>
        </w:rPr>
        <w:t xml:space="preserve"> </w:t>
      </w:r>
      <w:r w:rsidR="00195D74" w:rsidRPr="00042D6A">
        <w:rPr>
          <w:rStyle w:val="BodyTextChar1"/>
          <w:i/>
          <w:iCs/>
          <w:color w:val="000000"/>
          <w:sz w:val="24"/>
          <w:szCs w:val="24"/>
        </w:rPr>
        <w:t>Contractantului</w:t>
      </w:r>
      <w:r w:rsidR="00195D74">
        <w:rPr>
          <w:rStyle w:val="BodyTextChar1"/>
          <w:i/>
          <w:iCs/>
          <w:color w:val="000000"/>
          <w:sz w:val="24"/>
          <w:szCs w:val="24"/>
        </w:rPr>
        <w:t xml:space="preserve"> </w:t>
      </w:r>
      <w:r w:rsidR="00195D74" w:rsidRPr="00042D6A">
        <w:rPr>
          <w:rStyle w:val="BodyTextChar1"/>
          <w:color w:val="000000"/>
          <w:sz w:val="24"/>
          <w:szCs w:val="24"/>
        </w:rPr>
        <w:t xml:space="preserve"> sunt obligați să consemneze intervenția, </w:t>
      </w:r>
      <w:r w:rsidR="00195D74" w:rsidRPr="00EE7DE1">
        <w:rPr>
          <w:rStyle w:val="BodyTextChar1"/>
          <w:color w:val="000000"/>
          <w:sz w:val="24"/>
          <w:szCs w:val="24"/>
        </w:rPr>
        <w:t>sub semnătura, în carnetul de service / garanție al produsului.</w:t>
      </w:r>
    </w:p>
    <w:p w:rsidR="00195D74" w:rsidRPr="00042D6A" w:rsidRDefault="00195D74" w:rsidP="0099788A">
      <w:pPr>
        <w:pStyle w:val="BodyText"/>
        <w:ind w:firstLine="851"/>
        <w:jc w:val="both"/>
        <w:rPr>
          <w:rFonts w:ascii="Courier New" w:hAnsi="Courier New" w:cs="Courier New"/>
          <w:sz w:val="24"/>
          <w:szCs w:val="24"/>
        </w:rPr>
      </w:pPr>
      <w:r w:rsidRPr="00042D6A">
        <w:rPr>
          <w:rStyle w:val="BodyTextChar1"/>
          <w:color w:val="000000"/>
          <w:sz w:val="24"/>
          <w:szCs w:val="24"/>
        </w:rPr>
        <w:t>Procesul verbal de constatare a defecțiunilor și de predare-primire în reparație, precum și procesul verbal de recepție cantitativă și calitativă a serviciilor de reparație în garanție vor fi încheiate în două exemplare (unul pentru cont</w:t>
      </w:r>
      <w:r>
        <w:rPr>
          <w:rStyle w:val="BodyTextChar1"/>
          <w:color w:val="000000"/>
          <w:sz w:val="24"/>
          <w:szCs w:val="24"/>
        </w:rPr>
        <w:t>ractant și celălalt pentru repre</w:t>
      </w:r>
      <w:r w:rsidRPr="00042D6A">
        <w:rPr>
          <w:rStyle w:val="BodyTextChar1"/>
          <w:color w:val="000000"/>
          <w:sz w:val="24"/>
          <w:szCs w:val="24"/>
        </w:rPr>
        <w:t xml:space="preserve">zentantul local), iar câte o copie a acestora va fi transmisă prin fax/e-mail </w:t>
      </w:r>
      <w:r w:rsidRPr="00042D6A">
        <w:rPr>
          <w:rStyle w:val="BodyTextChar1"/>
          <w:i/>
          <w:color w:val="000000"/>
          <w:sz w:val="24"/>
          <w:szCs w:val="24"/>
        </w:rPr>
        <w:t>Autorității contractante</w:t>
      </w:r>
      <w:r w:rsidRPr="00042D6A">
        <w:rPr>
          <w:rStyle w:val="BodyTextChar1"/>
          <w:color w:val="000000"/>
          <w:sz w:val="24"/>
          <w:szCs w:val="24"/>
        </w:rPr>
        <w:t xml:space="preserve"> în termen de 5 zile calendaristice de la întocmire, prin grija </w:t>
      </w:r>
      <w:r w:rsidRPr="00042D6A">
        <w:rPr>
          <w:rStyle w:val="BodyTextChar1"/>
          <w:i/>
          <w:iCs/>
          <w:color w:val="000000"/>
          <w:sz w:val="24"/>
          <w:szCs w:val="24"/>
        </w:rPr>
        <w:t>Contractantului.</w:t>
      </w:r>
    </w:p>
    <w:p w:rsidR="006C46C5" w:rsidRPr="006C46C5" w:rsidRDefault="006C46C5" w:rsidP="0099788A">
      <w:pPr>
        <w:pStyle w:val="BodyText"/>
        <w:ind w:firstLine="851"/>
        <w:jc w:val="both"/>
        <w:rPr>
          <w:color w:val="C00000"/>
          <w:sz w:val="24"/>
          <w:szCs w:val="24"/>
          <w:lang w:val="en-US"/>
        </w:rPr>
      </w:pPr>
      <w:r w:rsidRPr="006C46C5">
        <w:rPr>
          <w:color w:val="C00000"/>
          <w:sz w:val="24"/>
          <w:szCs w:val="24"/>
          <w:lang w:val="en-US"/>
        </w:rPr>
        <w:t xml:space="preserve">Furnizorul </w:t>
      </w:r>
      <w:proofErr w:type="gramStart"/>
      <w:r w:rsidRPr="006C46C5">
        <w:rPr>
          <w:color w:val="C00000"/>
          <w:sz w:val="24"/>
          <w:szCs w:val="24"/>
          <w:lang w:val="en-US"/>
        </w:rPr>
        <w:t>este</w:t>
      </w:r>
      <w:proofErr w:type="gramEnd"/>
      <w:r w:rsidRPr="006C46C5">
        <w:rPr>
          <w:color w:val="C00000"/>
          <w:sz w:val="24"/>
          <w:szCs w:val="24"/>
          <w:lang w:val="en-US"/>
        </w:rPr>
        <w:t xml:space="preserve"> obligat să asigure repararea produselor și înlocuirea lor conform prevederilor cuprinse în carnetul de întreținere și garanție care însoțește produsul.</w:t>
      </w:r>
    </w:p>
    <w:p w:rsidR="00195D74" w:rsidRPr="00042D6A" w:rsidRDefault="00195D74" w:rsidP="0099788A">
      <w:pPr>
        <w:pStyle w:val="BodyText"/>
        <w:ind w:firstLine="851"/>
        <w:jc w:val="both"/>
        <w:rPr>
          <w:rFonts w:ascii="Courier New" w:hAnsi="Courier New" w:cs="Courier New"/>
          <w:sz w:val="24"/>
          <w:szCs w:val="24"/>
        </w:rPr>
      </w:pPr>
      <w:r w:rsidRPr="00042D6A">
        <w:rPr>
          <w:rStyle w:val="BodyTextChar1"/>
          <w:color w:val="000000"/>
          <w:sz w:val="24"/>
          <w:szCs w:val="24"/>
        </w:rPr>
        <w:t>Dacă un produs nu poate fi utilizat în perioada de garanție din cauza defecțiunilor apărute la echipamentele din compunere, cu condiția ca acestea să fie acoperite de garanție, atunci termenul de garanție al produsului trebuie extins cu o perioadă egală cu durata de imobilizare. Durata de imobilizare se calculează ca sumă a diferențelor între datele de notificare a defecțiunilor și datele aferente recepției reparațiilor / intervențiilor efectuate.</w:t>
      </w:r>
    </w:p>
    <w:p w:rsidR="00195D74" w:rsidRPr="00042D6A" w:rsidRDefault="00195D74" w:rsidP="0099788A">
      <w:pPr>
        <w:pStyle w:val="BodyText"/>
        <w:ind w:firstLine="851"/>
        <w:jc w:val="both"/>
        <w:rPr>
          <w:rStyle w:val="BodyTextChar1"/>
          <w:color w:val="000000"/>
          <w:sz w:val="24"/>
          <w:szCs w:val="24"/>
        </w:rPr>
      </w:pPr>
      <w:r w:rsidRPr="00042D6A">
        <w:rPr>
          <w:rStyle w:val="BodyTextChar1"/>
          <w:color w:val="000000"/>
          <w:sz w:val="24"/>
          <w:szCs w:val="24"/>
        </w:rPr>
        <w:t xml:space="preserve">Nerespectarea timpilor de mai sus dă dreptul </w:t>
      </w:r>
      <w:r w:rsidRPr="00042D6A">
        <w:rPr>
          <w:rStyle w:val="BodyTextChar1"/>
          <w:i/>
          <w:color w:val="000000"/>
          <w:sz w:val="24"/>
          <w:szCs w:val="24"/>
        </w:rPr>
        <w:t>Autorității contractante</w:t>
      </w:r>
      <w:r w:rsidRPr="00042D6A">
        <w:rPr>
          <w:rStyle w:val="BodyTextChar1"/>
          <w:color w:val="000000"/>
          <w:sz w:val="24"/>
          <w:szCs w:val="24"/>
        </w:rPr>
        <w:t xml:space="preserve"> de a solicita penalități/daune interese în conformitate cu clauzele contractului de achiziție publică/sectorială de produse</w:t>
      </w:r>
      <w:r w:rsidR="00047DA7">
        <w:rPr>
          <w:rStyle w:val="BodyTextChar1"/>
          <w:color w:val="000000"/>
          <w:sz w:val="24"/>
          <w:szCs w:val="24"/>
        </w:rPr>
        <w:t>.</w:t>
      </w:r>
    </w:p>
    <w:p w:rsidR="00195D74" w:rsidRPr="00042D6A" w:rsidRDefault="00195D74" w:rsidP="00195D74">
      <w:pPr>
        <w:pStyle w:val="BodyText"/>
        <w:ind w:firstLine="720"/>
        <w:jc w:val="both"/>
        <w:rPr>
          <w:rStyle w:val="BodyTextChar1"/>
          <w:color w:val="000000"/>
          <w:sz w:val="24"/>
          <w:szCs w:val="24"/>
        </w:rPr>
      </w:pPr>
    </w:p>
    <w:p w:rsidR="00195D74" w:rsidRPr="00F13A72" w:rsidRDefault="00195D74" w:rsidP="0099788A">
      <w:pPr>
        <w:pStyle w:val="BodyText"/>
        <w:numPr>
          <w:ilvl w:val="0"/>
          <w:numId w:val="30"/>
        </w:numPr>
        <w:tabs>
          <w:tab w:val="left" w:pos="1276"/>
          <w:tab w:val="left" w:pos="1620"/>
        </w:tabs>
        <w:spacing w:line="276" w:lineRule="auto"/>
        <w:ind w:left="0" w:firstLine="709"/>
        <w:jc w:val="both"/>
        <w:rPr>
          <w:rStyle w:val="BodyTextChar1"/>
          <w:b/>
          <w:bCs/>
          <w:color w:val="000000"/>
          <w:sz w:val="24"/>
          <w:szCs w:val="24"/>
        </w:rPr>
      </w:pPr>
      <w:r w:rsidRPr="00F13A72">
        <w:rPr>
          <w:rStyle w:val="BodyTextChar1"/>
          <w:b/>
          <w:bCs/>
          <w:color w:val="000000"/>
          <w:sz w:val="24"/>
          <w:szCs w:val="24"/>
        </w:rPr>
        <w:t>Piese de  schimb  și  materiale  consumabile  pentru  activitățile  din programul de mentenanță corectivă după expirarea garanției</w:t>
      </w:r>
    </w:p>
    <w:p w:rsidR="00195D74" w:rsidRPr="00042D6A" w:rsidRDefault="00195D74" w:rsidP="00195D74">
      <w:pPr>
        <w:pStyle w:val="Tablecaption0"/>
        <w:jc w:val="both"/>
        <w:rPr>
          <w:rStyle w:val="Tablecaption"/>
          <w:color w:val="000000"/>
          <w:sz w:val="24"/>
          <w:szCs w:val="24"/>
        </w:rPr>
      </w:pPr>
      <w:r>
        <w:rPr>
          <w:rStyle w:val="Tablecaption"/>
          <w:color w:val="000000"/>
          <w:sz w:val="24"/>
          <w:szCs w:val="24"/>
        </w:rPr>
        <w:t xml:space="preserve">           </w:t>
      </w:r>
      <w:r w:rsidR="0099788A">
        <w:rPr>
          <w:rStyle w:val="Tablecaption"/>
          <w:color w:val="000000"/>
          <w:sz w:val="24"/>
          <w:szCs w:val="24"/>
        </w:rPr>
        <w:tab/>
      </w:r>
      <w:r w:rsidRPr="00C13A26">
        <w:rPr>
          <w:rStyle w:val="Tablecaption"/>
          <w:i/>
          <w:color w:val="000000"/>
          <w:sz w:val="24"/>
          <w:szCs w:val="24"/>
        </w:rPr>
        <w:t>Contractantul</w:t>
      </w:r>
      <w:r w:rsidRPr="00042D6A">
        <w:rPr>
          <w:rStyle w:val="Tablecaption"/>
          <w:color w:val="000000"/>
          <w:sz w:val="24"/>
          <w:szCs w:val="24"/>
        </w:rPr>
        <w:t xml:space="preserve"> trebuie să fie în măsură să asigure piese de schimb şi orice alte materiale consumabile </w:t>
      </w:r>
      <w:r w:rsidR="00047DA7" w:rsidRPr="00047DA7">
        <w:rPr>
          <w:rStyle w:val="Tablecaption"/>
          <w:b/>
          <w:sz w:val="24"/>
          <w:szCs w:val="24"/>
        </w:rPr>
        <w:t>pentru 60</w:t>
      </w:r>
      <w:r w:rsidRPr="00047DA7">
        <w:rPr>
          <w:rStyle w:val="Tablecaption"/>
          <w:b/>
          <w:sz w:val="24"/>
          <w:szCs w:val="24"/>
        </w:rPr>
        <w:t xml:space="preserve"> luni</w:t>
      </w:r>
      <w:r w:rsidRPr="00047DA7">
        <w:rPr>
          <w:rStyle w:val="Tablecaption"/>
          <w:sz w:val="24"/>
          <w:szCs w:val="24"/>
        </w:rPr>
        <w:t xml:space="preserve"> </w:t>
      </w:r>
      <w:r w:rsidRPr="00042D6A">
        <w:rPr>
          <w:rStyle w:val="Tablecaption"/>
          <w:color w:val="000000"/>
          <w:sz w:val="24"/>
          <w:szCs w:val="24"/>
        </w:rPr>
        <w:t>după expirarea perioadei de garanţie/toată durata contractului.</w:t>
      </w:r>
    </w:p>
    <w:p w:rsidR="00C86619" w:rsidRPr="00C86619" w:rsidRDefault="00195D74" w:rsidP="00C86619">
      <w:pPr>
        <w:pStyle w:val="Tablecaption0"/>
        <w:jc w:val="both"/>
        <w:rPr>
          <w:color w:val="C00000"/>
          <w:sz w:val="24"/>
          <w:szCs w:val="24"/>
          <w:lang w:val="en-US"/>
        </w:rPr>
      </w:pPr>
      <w:r w:rsidRPr="00C86619">
        <w:rPr>
          <w:rStyle w:val="Tablecaption"/>
          <w:color w:val="C00000"/>
          <w:sz w:val="24"/>
          <w:szCs w:val="24"/>
        </w:rPr>
        <w:t xml:space="preserve">           </w:t>
      </w:r>
      <w:r w:rsidR="00C86619" w:rsidRPr="00C86619">
        <w:rPr>
          <w:color w:val="C00000"/>
          <w:sz w:val="24"/>
          <w:szCs w:val="24"/>
          <w:lang w:val="en-US"/>
        </w:rPr>
        <w:t>Contractantul declara urmatoarele:</w:t>
      </w:r>
    </w:p>
    <w:p w:rsidR="00C86619" w:rsidRPr="00C86619" w:rsidRDefault="00C86619" w:rsidP="00C86619">
      <w:pPr>
        <w:pStyle w:val="Tablecaption0"/>
        <w:numPr>
          <w:ilvl w:val="0"/>
          <w:numId w:val="58"/>
        </w:numPr>
        <w:tabs>
          <w:tab w:val="clear" w:pos="720"/>
          <w:tab w:val="num" w:pos="284"/>
        </w:tabs>
        <w:ind w:left="284" w:hanging="284"/>
        <w:jc w:val="both"/>
        <w:rPr>
          <w:color w:val="C00000"/>
          <w:sz w:val="24"/>
          <w:szCs w:val="24"/>
        </w:rPr>
      </w:pPr>
      <w:r w:rsidRPr="00C86619">
        <w:rPr>
          <w:color w:val="C00000"/>
          <w:sz w:val="24"/>
          <w:szCs w:val="24"/>
        </w:rPr>
        <w:t xml:space="preserve">piesele de schimb care exista în mod curent pe stoc pentru a facilita efectuarea în cel mai scurt timp a operațiilor de mentenanță corectivă sunt cele enumerate în fișa de întreținere și garanție a vehiculului, respectiv (conform model anexa, fișa de întreținere și garanție vehicul – serie VIN); </w:t>
      </w:r>
    </w:p>
    <w:p w:rsidR="00C86619" w:rsidRPr="00C86619" w:rsidRDefault="00C86619" w:rsidP="00C86619">
      <w:pPr>
        <w:pStyle w:val="Tablecaption0"/>
        <w:numPr>
          <w:ilvl w:val="0"/>
          <w:numId w:val="58"/>
        </w:numPr>
        <w:tabs>
          <w:tab w:val="clear" w:pos="720"/>
          <w:tab w:val="num" w:pos="284"/>
        </w:tabs>
        <w:ind w:left="284" w:hanging="284"/>
        <w:jc w:val="both"/>
        <w:rPr>
          <w:color w:val="C00000"/>
          <w:sz w:val="24"/>
          <w:szCs w:val="24"/>
        </w:rPr>
      </w:pPr>
      <w:r w:rsidRPr="00C86619">
        <w:rPr>
          <w:color w:val="C00000"/>
          <w:sz w:val="24"/>
          <w:szCs w:val="24"/>
        </w:rPr>
        <w:lastRenderedPageBreak/>
        <w:t xml:space="preserve">timpul de livrare pentru piesele de schimb recomandate va fi stabilit de comun acord între beneficiar și unitatea service autorizată a furnizorului; </w:t>
      </w:r>
    </w:p>
    <w:p w:rsidR="00C86619" w:rsidRPr="00C86619" w:rsidRDefault="00C86619" w:rsidP="00C86619">
      <w:pPr>
        <w:pStyle w:val="Tablecaption0"/>
        <w:numPr>
          <w:ilvl w:val="0"/>
          <w:numId w:val="58"/>
        </w:numPr>
        <w:tabs>
          <w:tab w:val="clear" w:pos="720"/>
          <w:tab w:val="num" w:pos="284"/>
        </w:tabs>
        <w:ind w:left="284" w:hanging="284"/>
        <w:jc w:val="both"/>
        <w:rPr>
          <w:color w:val="C00000"/>
          <w:sz w:val="24"/>
          <w:szCs w:val="24"/>
        </w:rPr>
      </w:pPr>
      <w:r w:rsidRPr="00C86619">
        <w:rPr>
          <w:color w:val="C00000"/>
          <w:sz w:val="24"/>
          <w:szCs w:val="24"/>
        </w:rPr>
        <w:t>în perioada post-garanție, pe durata medie de utilizare a produsului, piesele de schimb vor fi asigurate contra cost, prin intermediul rețelei de reparatori autorizați de către furnizor;</w:t>
      </w:r>
    </w:p>
    <w:p w:rsidR="00C86619" w:rsidRPr="00C86619" w:rsidRDefault="00C86619" w:rsidP="00C86619">
      <w:pPr>
        <w:pStyle w:val="Tablecaption0"/>
        <w:numPr>
          <w:ilvl w:val="0"/>
          <w:numId w:val="58"/>
        </w:numPr>
        <w:tabs>
          <w:tab w:val="clear" w:pos="720"/>
          <w:tab w:val="num" w:pos="284"/>
        </w:tabs>
        <w:ind w:left="284" w:hanging="284"/>
        <w:jc w:val="both"/>
        <w:rPr>
          <w:rStyle w:val="Tablecaption"/>
          <w:color w:val="C00000"/>
          <w:sz w:val="24"/>
          <w:szCs w:val="24"/>
        </w:rPr>
      </w:pPr>
      <w:proofErr w:type="gramStart"/>
      <w:r w:rsidRPr="00C86619">
        <w:rPr>
          <w:color w:val="C00000"/>
          <w:sz w:val="24"/>
          <w:szCs w:val="24"/>
          <w:lang w:val="en-US"/>
        </w:rPr>
        <w:t>lista</w:t>
      </w:r>
      <w:proofErr w:type="gramEnd"/>
      <w:r w:rsidRPr="00C86619">
        <w:rPr>
          <w:color w:val="C00000"/>
          <w:sz w:val="24"/>
          <w:szCs w:val="24"/>
          <w:lang w:val="en-US"/>
        </w:rPr>
        <w:t xml:space="preserve"> cu reparatorii autorizați ai furnizorului se află ca anexă la carnetul de garanție.</w:t>
      </w:r>
      <w:r w:rsidR="00195D74" w:rsidRPr="00C86619">
        <w:rPr>
          <w:rStyle w:val="Tablecaption"/>
          <w:color w:val="C00000"/>
          <w:sz w:val="24"/>
          <w:szCs w:val="24"/>
        </w:rPr>
        <w:t xml:space="preserve">   </w:t>
      </w:r>
    </w:p>
    <w:p w:rsidR="00195D74" w:rsidRDefault="00195D74" w:rsidP="00C86619">
      <w:pPr>
        <w:pStyle w:val="Tablecaption0"/>
        <w:jc w:val="both"/>
        <w:rPr>
          <w:rStyle w:val="Tablecaption"/>
          <w:color w:val="000000"/>
          <w:sz w:val="24"/>
          <w:szCs w:val="24"/>
        </w:rPr>
      </w:pPr>
      <w:r>
        <w:rPr>
          <w:rStyle w:val="Tablecaption"/>
          <w:color w:val="000000"/>
          <w:sz w:val="24"/>
          <w:szCs w:val="24"/>
        </w:rPr>
        <w:t xml:space="preserve"> </w:t>
      </w:r>
      <w:r w:rsidR="00C86619">
        <w:rPr>
          <w:rStyle w:val="Tablecaption"/>
          <w:color w:val="000000"/>
          <w:sz w:val="24"/>
          <w:szCs w:val="24"/>
        </w:rPr>
        <w:tab/>
      </w:r>
      <w:r w:rsidRPr="00042D6A">
        <w:rPr>
          <w:rStyle w:val="Tablecaption"/>
          <w:color w:val="000000"/>
          <w:sz w:val="24"/>
          <w:szCs w:val="24"/>
        </w:rPr>
        <w:t>Toate</w:t>
      </w:r>
      <w:r>
        <w:rPr>
          <w:rStyle w:val="Tablecaption"/>
          <w:color w:val="000000"/>
          <w:sz w:val="24"/>
          <w:szCs w:val="24"/>
        </w:rPr>
        <w:t xml:space="preserve">  </w:t>
      </w:r>
      <w:r w:rsidRPr="00042D6A">
        <w:rPr>
          <w:rStyle w:val="Tablecaption"/>
          <w:color w:val="000000"/>
          <w:sz w:val="24"/>
          <w:szCs w:val="24"/>
        </w:rPr>
        <w:t xml:space="preserve"> piesele</w:t>
      </w:r>
      <w:r>
        <w:rPr>
          <w:rStyle w:val="Tablecaption"/>
          <w:color w:val="000000"/>
          <w:sz w:val="24"/>
          <w:szCs w:val="24"/>
        </w:rPr>
        <w:t xml:space="preserve">  </w:t>
      </w:r>
      <w:r w:rsidRPr="00042D6A">
        <w:rPr>
          <w:rStyle w:val="Tablecaption"/>
          <w:color w:val="000000"/>
          <w:sz w:val="24"/>
          <w:szCs w:val="24"/>
        </w:rPr>
        <w:t xml:space="preserve"> de</w:t>
      </w:r>
      <w:r>
        <w:rPr>
          <w:rStyle w:val="Tablecaption"/>
          <w:color w:val="000000"/>
          <w:sz w:val="24"/>
          <w:szCs w:val="24"/>
        </w:rPr>
        <w:t xml:space="preserve"> </w:t>
      </w:r>
      <w:r w:rsidRPr="00042D6A">
        <w:rPr>
          <w:rStyle w:val="Tablecaption"/>
          <w:color w:val="000000"/>
          <w:sz w:val="24"/>
          <w:szCs w:val="24"/>
        </w:rPr>
        <w:t xml:space="preserve"> schimb/materiale</w:t>
      </w:r>
      <w:r>
        <w:rPr>
          <w:rStyle w:val="Tablecaption"/>
          <w:color w:val="000000"/>
          <w:sz w:val="24"/>
          <w:szCs w:val="24"/>
        </w:rPr>
        <w:t xml:space="preserve">  </w:t>
      </w:r>
      <w:r w:rsidRPr="00042D6A">
        <w:rPr>
          <w:rStyle w:val="Tablecaption"/>
          <w:color w:val="000000"/>
          <w:sz w:val="24"/>
          <w:szCs w:val="24"/>
        </w:rPr>
        <w:t xml:space="preserve"> consumabile </w:t>
      </w:r>
      <w:r>
        <w:rPr>
          <w:rStyle w:val="Tablecaption"/>
          <w:color w:val="000000"/>
          <w:sz w:val="24"/>
          <w:szCs w:val="24"/>
        </w:rPr>
        <w:t xml:space="preserve">  </w:t>
      </w:r>
      <w:r w:rsidRPr="00042D6A">
        <w:rPr>
          <w:rStyle w:val="Tablecaption"/>
          <w:color w:val="000000"/>
          <w:sz w:val="24"/>
          <w:szCs w:val="24"/>
        </w:rPr>
        <w:t>asigurate</w:t>
      </w:r>
      <w:r>
        <w:rPr>
          <w:rStyle w:val="Tablecaption"/>
          <w:color w:val="000000"/>
          <w:sz w:val="24"/>
          <w:szCs w:val="24"/>
        </w:rPr>
        <w:t xml:space="preserve"> </w:t>
      </w:r>
      <w:r w:rsidRPr="00042D6A">
        <w:rPr>
          <w:rStyle w:val="Tablecaption"/>
          <w:color w:val="000000"/>
          <w:sz w:val="24"/>
          <w:szCs w:val="24"/>
        </w:rPr>
        <w:t xml:space="preserve"> de </w:t>
      </w:r>
      <w:r>
        <w:rPr>
          <w:rStyle w:val="Tablecaption"/>
          <w:color w:val="000000"/>
          <w:sz w:val="24"/>
          <w:szCs w:val="24"/>
        </w:rPr>
        <w:t xml:space="preserve"> </w:t>
      </w:r>
      <w:r w:rsidRPr="00C13A26">
        <w:rPr>
          <w:rStyle w:val="Tablecaption"/>
          <w:i/>
          <w:color w:val="000000"/>
          <w:sz w:val="24"/>
          <w:szCs w:val="24"/>
        </w:rPr>
        <w:t>Contractant</w:t>
      </w:r>
      <w:r>
        <w:rPr>
          <w:rStyle w:val="Tablecaption"/>
          <w:color w:val="000000"/>
          <w:sz w:val="24"/>
          <w:szCs w:val="24"/>
        </w:rPr>
        <w:t xml:space="preserve">  trebuie să </w:t>
      </w:r>
    </w:p>
    <w:p w:rsidR="00195D74" w:rsidRDefault="00195D74" w:rsidP="00195D74">
      <w:pPr>
        <w:pStyle w:val="Tablecaption0"/>
        <w:jc w:val="both"/>
        <w:rPr>
          <w:rStyle w:val="Tablecaption"/>
          <w:color w:val="000000"/>
          <w:sz w:val="24"/>
          <w:szCs w:val="24"/>
        </w:rPr>
      </w:pPr>
      <w:r>
        <w:rPr>
          <w:rStyle w:val="Tablecaption"/>
          <w:color w:val="000000"/>
          <w:sz w:val="24"/>
          <w:szCs w:val="24"/>
        </w:rPr>
        <w:t xml:space="preserve">respecte </w:t>
      </w:r>
      <w:r w:rsidRPr="00042D6A">
        <w:rPr>
          <w:rStyle w:val="Tablecaption"/>
          <w:color w:val="000000"/>
          <w:sz w:val="24"/>
          <w:szCs w:val="24"/>
        </w:rPr>
        <w:t>cerinţele tehnice şi de calitate ale producătorului echipamentului.</w:t>
      </w:r>
    </w:p>
    <w:p w:rsidR="00195D74" w:rsidRPr="00042D6A" w:rsidRDefault="00195D74" w:rsidP="00195D74">
      <w:pPr>
        <w:pStyle w:val="Tablecaption0"/>
        <w:jc w:val="both"/>
        <w:rPr>
          <w:rStyle w:val="Tablecaption"/>
          <w:color w:val="000000"/>
          <w:sz w:val="24"/>
          <w:szCs w:val="24"/>
        </w:rPr>
      </w:pPr>
    </w:p>
    <w:p w:rsidR="00195D74" w:rsidRPr="00042D6A" w:rsidRDefault="00195D74" w:rsidP="0099788A">
      <w:pPr>
        <w:pStyle w:val="Tablecaption0"/>
        <w:numPr>
          <w:ilvl w:val="1"/>
          <w:numId w:val="31"/>
        </w:numPr>
        <w:tabs>
          <w:tab w:val="left" w:pos="1170"/>
        </w:tabs>
        <w:ind w:hanging="7"/>
        <w:jc w:val="both"/>
        <w:rPr>
          <w:rStyle w:val="Tablecaption"/>
          <w:b/>
          <w:color w:val="000000"/>
          <w:sz w:val="24"/>
          <w:szCs w:val="24"/>
        </w:rPr>
      </w:pPr>
      <w:r w:rsidRPr="00042D6A">
        <w:rPr>
          <w:rStyle w:val="Tablecaption"/>
          <w:b/>
          <w:color w:val="000000"/>
          <w:sz w:val="24"/>
          <w:szCs w:val="24"/>
        </w:rPr>
        <w:t>Mediul în care este operat produsul</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99788A">
        <w:rPr>
          <w:rStyle w:val="BodyTextChar1"/>
          <w:color w:val="000000"/>
          <w:sz w:val="24"/>
          <w:szCs w:val="24"/>
        </w:rPr>
        <w:tab/>
      </w:r>
      <w:r w:rsidRPr="004F58E3">
        <w:rPr>
          <w:rStyle w:val="BodyTextChar1"/>
          <w:color w:val="000000"/>
          <w:sz w:val="24"/>
          <w:szCs w:val="24"/>
        </w:rPr>
        <w:t xml:space="preserve">Autospecialele criminalistice specializate în efectuarea cercetărilor la faţa locului în cazuri complexe, se vor utiliza de către lucrătorii criminalişti din cadrul </w:t>
      </w:r>
      <w:r w:rsidR="004F58E3">
        <w:rPr>
          <w:rStyle w:val="BodyTextChar1"/>
          <w:color w:val="000000"/>
          <w:sz w:val="24"/>
          <w:szCs w:val="24"/>
        </w:rPr>
        <w:t>I.T.P.F. Iași</w:t>
      </w:r>
      <w:r w:rsidRPr="00042D6A">
        <w:rPr>
          <w:rStyle w:val="BodyTextChar1"/>
          <w:color w:val="000000"/>
          <w:sz w:val="24"/>
          <w:szCs w:val="24"/>
        </w:rPr>
        <w:t>.</w:t>
      </w:r>
    </w:p>
    <w:p w:rsidR="00195D74" w:rsidRPr="00042D6A" w:rsidRDefault="00195D74" w:rsidP="00195D74">
      <w:pPr>
        <w:pStyle w:val="BodyText"/>
        <w:ind w:firstLine="0"/>
        <w:jc w:val="both"/>
        <w:rPr>
          <w:rStyle w:val="BodyTextChar1"/>
          <w:color w:val="000000"/>
          <w:sz w:val="24"/>
          <w:szCs w:val="24"/>
        </w:rPr>
      </w:pPr>
      <w:r w:rsidRPr="00042D6A">
        <w:rPr>
          <w:rStyle w:val="BodyTextChar1"/>
          <w:color w:val="000000"/>
          <w:sz w:val="24"/>
          <w:szCs w:val="24"/>
        </w:rPr>
        <w:t xml:space="preserve">          </w:t>
      </w:r>
      <w:r w:rsidR="0099788A">
        <w:rPr>
          <w:rStyle w:val="BodyTextChar1"/>
          <w:color w:val="000000"/>
          <w:sz w:val="24"/>
          <w:szCs w:val="24"/>
        </w:rPr>
        <w:tab/>
      </w:r>
      <w:r w:rsidRPr="00042D6A">
        <w:rPr>
          <w:rStyle w:val="BodyTextChar1"/>
          <w:color w:val="000000"/>
          <w:sz w:val="24"/>
          <w:szCs w:val="24"/>
        </w:rPr>
        <w:t>Autospecialele și echipamentele instalate pe acestea vor trebui să funcționeze normal în condiții de siguranță în intervalul de temperaturi exterioare între -30°C  şi +45 °C.</w:t>
      </w:r>
    </w:p>
    <w:p w:rsidR="00195D74" w:rsidRDefault="00195D74" w:rsidP="00195D74">
      <w:pPr>
        <w:pStyle w:val="BodyText"/>
        <w:ind w:firstLine="0"/>
        <w:jc w:val="both"/>
        <w:rPr>
          <w:rStyle w:val="BodyTextChar1"/>
          <w:color w:val="000000"/>
          <w:sz w:val="24"/>
          <w:szCs w:val="24"/>
        </w:rPr>
      </w:pPr>
    </w:p>
    <w:p w:rsidR="00195D74" w:rsidRPr="006B0B81" w:rsidRDefault="00195D74" w:rsidP="0099788A">
      <w:pPr>
        <w:pStyle w:val="BodyText"/>
        <w:numPr>
          <w:ilvl w:val="2"/>
          <w:numId w:val="33"/>
        </w:numPr>
        <w:tabs>
          <w:tab w:val="left" w:pos="1080"/>
        </w:tabs>
        <w:spacing w:line="276" w:lineRule="auto"/>
        <w:ind w:firstLine="63"/>
        <w:jc w:val="both"/>
        <w:rPr>
          <w:rStyle w:val="BodyTextChar1"/>
          <w:sz w:val="24"/>
          <w:szCs w:val="24"/>
        </w:rPr>
      </w:pPr>
      <w:r w:rsidRPr="006B0B81">
        <w:rPr>
          <w:rStyle w:val="BodyTextChar1"/>
          <w:b/>
          <w:bCs/>
          <w:sz w:val="24"/>
          <w:szCs w:val="24"/>
        </w:rPr>
        <w:t>Atribuțiile și responsabilitățile părților</w:t>
      </w:r>
    </w:p>
    <w:p w:rsidR="00195D74" w:rsidRPr="00042D6A" w:rsidRDefault="00195D74" w:rsidP="0099788A">
      <w:pPr>
        <w:pStyle w:val="BodyText"/>
        <w:ind w:firstLine="646"/>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are obligația de a asigura livrarea echipamentelor și să asigure instruirea personalului </w:t>
      </w:r>
      <w:r w:rsidRPr="00042D6A">
        <w:rPr>
          <w:rStyle w:val="BodyTextChar1"/>
          <w:i/>
          <w:color w:val="000000"/>
          <w:sz w:val="24"/>
          <w:szCs w:val="24"/>
        </w:rPr>
        <w:t>Autorității contractante</w:t>
      </w:r>
      <w:r w:rsidRPr="00042D6A">
        <w:rPr>
          <w:rStyle w:val="BodyTextChar1"/>
          <w:color w:val="000000"/>
          <w:sz w:val="24"/>
          <w:szCs w:val="24"/>
        </w:rPr>
        <w:t xml:space="preserve"> la standardele și /sau performanțele prevăzute în prezentul caiet de sarcini, în termenele și locațiile specificate de </w:t>
      </w:r>
      <w:r w:rsidRPr="00042D6A">
        <w:rPr>
          <w:rStyle w:val="BodyTextChar1"/>
          <w:i/>
          <w:iCs/>
          <w:color w:val="000000"/>
          <w:sz w:val="24"/>
          <w:szCs w:val="24"/>
        </w:rPr>
        <w:t>Autoritatea contractantă.</w:t>
      </w:r>
    </w:p>
    <w:p w:rsidR="00195D74" w:rsidRPr="00042D6A" w:rsidRDefault="00195D74" w:rsidP="0099788A">
      <w:pPr>
        <w:pStyle w:val="BodyText"/>
        <w:ind w:firstLine="646"/>
        <w:jc w:val="both"/>
        <w:rPr>
          <w:rFonts w:ascii="Courier New" w:hAnsi="Courier New" w:cs="Courier New"/>
          <w:sz w:val="24"/>
          <w:szCs w:val="24"/>
        </w:rPr>
      </w:pPr>
      <w:r w:rsidRPr="00042D6A">
        <w:rPr>
          <w:rStyle w:val="BodyTextChar1"/>
          <w:color w:val="000000"/>
          <w:sz w:val="24"/>
          <w:szCs w:val="24"/>
        </w:rPr>
        <w:t xml:space="preserve">Dacă este cazul, pentru produsele care fac obiectul operațiunilor de import-export (remedieri în termen de garanție) exercitat de Agenția Națională de Control a Exportului, </w:t>
      </w:r>
      <w:r w:rsidRPr="00042D6A">
        <w:rPr>
          <w:rStyle w:val="BodyTextChar1"/>
          <w:i/>
          <w:iCs/>
          <w:color w:val="000000"/>
          <w:sz w:val="24"/>
          <w:szCs w:val="24"/>
        </w:rPr>
        <w:t>Contractantul</w:t>
      </w:r>
      <w:r w:rsidRPr="00042D6A">
        <w:rPr>
          <w:rStyle w:val="BodyTextChar1"/>
          <w:color w:val="000000"/>
          <w:sz w:val="24"/>
          <w:szCs w:val="24"/>
        </w:rPr>
        <w:t xml:space="preserve"> va dispune toate diligențele necesare obținerii licențelor de import-export atât în perioada de implementare a proiectului, cât și în perioada de garanție, fără costuri, comisioane, taxe suplimentare pentru transport în sarcina Autorității contractante. Obținerea avizelor și asigurarea bunurilor pe durata transportului se vor face pe cheltuiala proprie a </w:t>
      </w:r>
      <w:r w:rsidRPr="00042D6A">
        <w:rPr>
          <w:rStyle w:val="BodyTextChar1"/>
          <w:i/>
          <w:iCs/>
          <w:color w:val="000000"/>
          <w:sz w:val="24"/>
          <w:szCs w:val="24"/>
        </w:rPr>
        <w:t>Contractantului.</w:t>
      </w:r>
    </w:p>
    <w:p w:rsidR="00195D74" w:rsidRPr="00042D6A" w:rsidRDefault="00195D74" w:rsidP="00195D74">
      <w:pPr>
        <w:pStyle w:val="BodyText"/>
        <w:ind w:firstLine="600"/>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va asigura resursele umane, materiale, instalațiile, echipamentele sau alte resurse adiționale în măsura în care necesitatea acestora este obligatorie îndeplinirii contractului, fără a implica costuri suplimentare din partea </w:t>
      </w:r>
      <w:r w:rsidRPr="00042D6A">
        <w:rPr>
          <w:rStyle w:val="BodyTextChar1"/>
          <w:i/>
          <w:color w:val="000000"/>
          <w:sz w:val="24"/>
          <w:szCs w:val="24"/>
        </w:rPr>
        <w:t>Autorității contractante</w:t>
      </w:r>
      <w:r w:rsidRPr="00042D6A">
        <w:rPr>
          <w:rStyle w:val="BodyTextChar1"/>
          <w:color w:val="000000"/>
          <w:sz w:val="24"/>
          <w:szCs w:val="24"/>
        </w:rPr>
        <w:t>.</w:t>
      </w:r>
    </w:p>
    <w:p w:rsidR="00195D74" w:rsidRPr="00042D6A" w:rsidRDefault="00195D74" w:rsidP="00195D74">
      <w:pPr>
        <w:pStyle w:val="BodyText"/>
        <w:ind w:firstLine="600"/>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trebuie să se conformeze tuturor revizuirilor, completărilor și modificărilor oricăror legi și reglementări la nivel european și național aplicabile care sunt în vigoare în perioada de derulare a contractului și care afectează furnizarea produselor.</w:t>
      </w:r>
    </w:p>
    <w:p w:rsidR="00195D74" w:rsidRPr="00D028A6" w:rsidRDefault="00195D74" w:rsidP="00195D74">
      <w:pPr>
        <w:pStyle w:val="BodyText"/>
        <w:ind w:firstLine="0"/>
        <w:jc w:val="both"/>
        <w:rPr>
          <w:rStyle w:val="BodyTextChar1"/>
          <w:color w:val="000000" w:themeColor="text1"/>
          <w:sz w:val="24"/>
          <w:szCs w:val="24"/>
        </w:rPr>
      </w:pPr>
      <w:r w:rsidRPr="00781DE7">
        <w:rPr>
          <w:rStyle w:val="BodyTextChar1"/>
          <w:color w:val="FF0000"/>
          <w:sz w:val="24"/>
          <w:szCs w:val="24"/>
        </w:rPr>
        <w:t xml:space="preserve">          </w:t>
      </w:r>
      <w:r w:rsidRPr="00D028A6">
        <w:rPr>
          <w:rStyle w:val="BodyTextChar1"/>
          <w:color w:val="000000" w:themeColor="text1"/>
          <w:sz w:val="24"/>
          <w:szCs w:val="24"/>
        </w:rPr>
        <w:t xml:space="preserve">Toate produsele livrate vor fi noi și nu vor avea o vechime mai mare de 12 luni de la data </w:t>
      </w:r>
    </w:p>
    <w:p w:rsidR="00195D74" w:rsidRPr="00D028A6" w:rsidRDefault="00195D74" w:rsidP="00195D74">
      <w:pPr>
        <w:pStyle w:val="BodyText"/>
        <w:ind w:firstLine="0"/>
        <w:jc w:val="both"/>
        <w:rPr>
          <w:rFonts w:ascii="Courier New" w:hAnsi="Courier New" w:cs="Courier New"/>
          <w:color w:val="000000" w:themeColor="text1"/>
          <w:sz w:val="24"/>
          <w:szCs w:val="24"/>
        </w:rPr>
      </w:pPr>
      <w:r w:rsidRPr="00D028A6">
        <w:rPr>
          <w:rStyle w:val="BodyTextChar1"/>
          <w:color w:val="000000" w:themeColor="text1"/>
          <w:sz w:val="24"/>
          <w:szCs w:val="24"/>
        </w:rPr>
        <w:t>fabricației.</w:t>
      </w:r>
    </w:p>
    <w:p w:rsidR="00195D74" w:rsidRPr="00AD49C1" w:rsidRDefault="00195D74" w:rsidP="00195D74">
      <w:pPr>
        <w:pStyle w:val="BodyText"/>
        <w:spacing w:line="233" w:lineRule="auto"/>
        <w:jc w:val="both"/>
        <w:rPr>
          <w:color w:val="000000"/>
          <w:sz w:val="24"/>
          <w:szCs w:val="24"/>
        </w:rPr>
      </w:pPr>
      <w:bookmarkStart w:id="42" w:name="bookmark68"/>
      <w:bookmarkEnd w:id="42"/>
      <w:r w:rsidRPr="00042D6A">
        <w:rPr>
          <w:rStyle w:val="BodyTextChar1"/>
          <w:i/>
          <w:iCs/>
          <w:color w:val="000000"/>
          <w:sz w:val="24"/>
          <w:szCs w:val="24"/>
        </w:rPr>
        <w:t xml:space="preserve">    Autoritatea contractantă</w:t>
      </w:r>
      <w:r w:rsidRPr="00042D6A">
        <w:rPr>
          <w:rStyle w:val="BodyTextChar1"/>
          <w:color w:val="000000"/>
          <w:sz w:val="24"/>
          <w:szCs w:val="24"/>
        </w:rPr>
        <w:t xml:space="preserve"> se obligă să recepționeze produsele</w:t>
      </w:r>
      <w:r>
        <w:rPr>
          <w:rStyle w:val="BodyTextChar1"/>
          <w:color w:val="000000"/>
          <w:sz w:val="24"/>
          <w:szCs w:val="24"/>
        </w:rPr>
        <w:t xml:space="preserve"> în conformitate cu prevederile </w:t>
      </w:r>
      <w:r w:rsidRPr="00042D6A">
        <w:rPr>
          <w:rStyle w:val="BodyTextChar1"/>
          <w:color w:val="000000"/>
          <w:sz w:val="24"/>
          <w:szCs w:val="24"/>
        </w:rPr>
        <w:t>prezentului caiet de sarcini.</w:t>
      </w:r>
    </w:p>
    <w:p w:rsidR="00195D74" w:rsidRPr="00042D6A" w:rsidRDefault="00195D74" w:rsidP="00195D74">
      <w:pPr>
        <w:pStyle w:val="BodyText"/>
        <w:spacing w:line="233" w:lineRule="auto"/>
        <w:jc w:val="both"/>
        <w:rPr>
          <w:rStyle w:val="BodyTextChar1"/>
          <w:color w:val="000000"/>
          <w:sz w:val="24"/>
          <w:szCs w:val="24"/>
        </w:rPr>
      </w:pPr>
      <w:r w:rsidRPr="00042D6A">
        <w:rPr>
          <w:rStyle w:val="BodyTextChar1"/>
          <w:i/>
          <w:iCs/>
          <w:color w:val="000000"/>
          <w:sz w:val="24"/>
          <w:szCs w:val="24"/>
        </w:rPr>
        <w:t xml:space="preserve">    Autoritatea contractantă </w:t>
      </w:r>
      <w:r w:rsidRPr="00042D6A">
        <w:rPr>
          <w:rStyle w:val="BodyTextChar1"/>
          <w:color w:val="000000"/>
          <w:sz w:val="24"/>
          <w:szCs w:val="24"/>
        </w:rPr>
        <w:t xml:space="preserve"> se  obligă  să  plătească  prețul  produselor către </w:t>
      </w:r>
      <w:r w:rsidRPr="00042D6A">
        <w:rPr>
          <w:rStyle w:val="BodyTextChar1"/>
          <w:i/>
          <w:color w:val="000000"/>
          <w:sz w:val="24"/>
          <w:szCs w:val="24"/>
        </w:rPr>
        <w:t>Contractant</w:t>
      </w:r>
      <w:r w:rsidRPr="00042D6A">
        <w:rPr>
          <w:rStyle w:val="BodyTextChar1"/>
          <w:color w:val="000000"/>
          <w:sz w:val="24"/>
          <w:szCs w:val="24"/>
        </w:rPr>
        <w:t xml:space="preserve"> în </w:t>
      </w:r>
    </w:p>
    <w:p w:rsidR="00195D74" w:rsidRPr="00042D6A" w:rsidRDefault="00195D74" w:rsidP="00195D74">
      <w:pPr>
        <w:pStyle w:val="BodyText"/>
        <w:spacing w:line="233" w:lineRule="auto"/>
        <w:ind w:firstLine="0"/>
        <w:jc w:val="both"/>
        <w:rPr>
          <w:rFonts w:ascii="Courier New" w:hAnsi="Courier New" w:cs="Courier New"/>
          <w:sz w:val="24"/>
          <w:szCs w:val="24"/>
        </w:rPr>
      </w:pPr>
      <w:r w:rsidRPr="00042D6A">
        <w:rPr>
          <w:rStyle w:val="BodyTextChar1"/>
          <w:color w:val="000000"/>
          <w:sz w:val="24"/>
          <w:szCs w:val="24"/>
        </w:rPr>
        <w:t>conformitate cu prevederile prezentului caiet de sarcini.</w:t>
      </w:r>
    </w:p>
    <w:p w:rsidR="00195D74" w:rsidRPr="00042D6A" w:rsidRDefault="00195D74" w:rsidP="00195D74">
      <w:pPr>
        <w:pStyle w:val="BodyText"/>
        <w:spacing w:line="276" w:lineRule="auto"/>
        <w:ind w:left="360" w:firstLine="0"/>
        <w:jc w:val="both"/>
        <w:rPr>
          <w:rStyle w:val="BodyTextChar1"/>
          <w:color w:val="000000"/>
          <w:sz w:val="24"/>
          <w:szCs w:val="24"/>
        </w:rPr>
      </w:pPr>
      <w:r w:rsidRPr="00042D6A">
        <w:rPr>
          <w:rStyle w:val="BodyTextChar1"/>
          <w:i/>
          <w:iCs/>
          <w:color w:val="000000"/>
          <w:sz w:val="24"/>
          <w:szCs w:val="24"/>
        </w:rPr>
        <w:t xml:space="preserve">     Autoritatea contractantă</w:t>
      </w:r>
      <w:r w:rsidRPr="00042D6A">
        <w:rPr>
          <w:rStyle w:val="BodyTextChar1"/>
          <w:color w:val="000000"/>
          <w:sz w:val="24"/>
          <w:szCs w:val="24"/>
        </w:rPr>
        <w:t xml:space="preserve"> se obligă să pună la dispoziția </w:t>
      </w:r>
      <w:r w:rsidRPr="00042D6A">
        <w:rPr>
          <w:rStyle w:val="BodyTextChar1"/>
          <w:i/>
          <w:iCs/>
          <w:color w:val="000000"/>
          <w:sz w:val="24"/>
          <w:szCs w:val="24"/>
        </w:rPr>
        <w:t>Contractantului</w:t>
      </w:r>
      <w:r w:rsidRPr="00042D6A">
        <w:rPr>
          <w:rStyle w:val="BodyTextChar1"/>
          <w:color w:val="000000"/>
          <w:sz w:val="24"/>
          <w:szCs w:val="24"/>
        </w:rPr>
        <w:t xml:space="preserve"> toate informațiile </w:t>
      </w:r>
    </w:p>
    <w:p w:rsidR="00195D74" w:rsidRPr="00042D6A" w:rsidRDefault="00195D74" w:rsidP="00195D74">
      <w:pPr>
        <w:pStyle w:val="BodyText"/>
        <w:spacing w:line="276" w:lineRule="auto"/>
        <w:ind w:firstLine="0"/>
        <w:jc w:val="both"/>
        <w:rPr>
          <w:rStyle w:val="BodyTextChar1"/>
          <w:color w:val="000000"/>
          <w:sz w:val="24"/>
          <w:szCs w:val="24"/>
        </w:rPr>
      </w:pPr>
      <w:r w:rsidRPr="00042D6A">
        <w:rPr>
          <w:rStyle w:val="BodyTextChar1"/>
          <w:color w:val="000000"/>
          <w:sz w:val="24"/>
          <w:szCs w:val="24"/>
        </w:rPr>
        <w:t>necesare în vederea derulării în bune condiții a contractului.</w:t>
      </w:r>
    </w:p>
    <w:p w:rsidR="00195D74" w:rsidRPr="00042D6A" w:rsidRDefault="00195D74" w:rsidP="00195D74">
      <w:pPr>
        <w:pStyle w:val="BodyText"/>
        <w:spacing w:line="276" w:lineRule="auto"/>
        <w:ind w:firstLine="0"/>
        <w:jc w:val="both"/>
        <w:rPr>
          <w:sz w:val="24"/>
          <w:szCs w:val="24"/>
        </w:rPr>
      </w:pPr>
    </w:p>
    <w:p w:rsidR="00195D74" w:rsidRPr="00F337F0" w:rsidRDefault="00273A33" w:rsidP="00D01931">
      <w:pPr>
        <w:pStyle w:val="BodyText"/>
        <w:numPr>
          <w:ilvl w:val="1"/>
          <w:numId w:val="34"/>
        </w:numPr>
        <w:tabs>
          <w:tab w:val="left" w:pos="1080"/>
        </w:tabs>
        <w:spacing w:line="276" w:lineRule="auto"/>
        <w:ind w:left="0" w:firstLine="716"/>
        <w:jc w:val="both"/>
        <w:rPr>
          <w:rStyle w:val="Heading30"/>
          <w:b w:val="0"/>
          <w:bCs w:val="0"/>
          <w:sz w:val="24"/>
          <w:szCs w:val="24"/>
        </w:rPr>
      </w:pPr>
      <w:bookmarkStart w:id="43" w:name="bookmark192"/>
      <w:bookmarkStart w:id="44" w:name="bookmark193"/>
      <w:bookmarkStart w:id="45" w:name="bookmark195"/>
      <w:r w:rsidRPr="00F337F0">
        <w:rPr>
          <w:rStyle w:val="Heading30"/>
          <w:bCs w:val="0"/>
          <w:color w:val="000000"/>
          <w:sz w:val="24"/>
          <w:szCs w:val="24"/>
        </w:rPr>
        <w:t>DOCUMENTAȚII  CE  TREBUIE  FURNIZATE AUTORITĂȚII / ENTITĂȚII CONTRACTANTE ÎN LEGĂTURĂ CU PRODUSUL</w:t>
      </w:r>
      <w:bookmarkEnd w:id="43"/>
      <w:bookmarkEnd w:id="44"/>
      <w:bookmarkEnd w:id="45"/>
    </w:p>
    <w:p w:rsidR="00195D74" w:rsidRDefault="00195D74" w:rsidP="00195D74">
      <w:pPr>
        <w:pStyle w:val="BodyText"/>
        <w:spacing w:line="233" w:lineRule="auto"/>
        <w:ind w:firstLine="720"/>
        <w:jc w:val="both"/>
        <w:rPr>
          <w:rStyle w:val="BodyTextChar1"/>
          <w:color w:val="000000"/>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va furniza la recepția produselor, în format elect</w:t>
      </w:r>
      <w:r>
        <w:rPr>
          <w:rStyle w:val="BodyTextChar1"/>
          <w:color w:val="000000"/>
          <w:sz w:val="24"/>
          <w:szCs w:val="24"/>
        </w:rPr>
        <w:t xml:space="preserve">ronic (format .doc și .pdf) și </w:t>
      </w:r>
      <w:r w:rsidRPr="00042D6A">
        <w:rPr>
          <w:rStyle w:val="BodyTextChar1"/>
          <w:color w:val="000000"/>
          <w:sz w:val="24"/>
          <w:szCs w:val="24"/>
        </w:rPr>
        <w:t>tipărit, următoarea documentație tehnică pentru autospecialele criminalistice și pentru fiecare echipament din dotarea autospecialelor criminalistice, după caz:</w:t>
      </w:r>
    </w:p>
    <w:p w:rsidR="00195D74" w:rsidRDefault="00EA55BB" w:rsidP="00195D74">
      <w:pPr>
        <w:pStyle w:val="BodyText"/>
        <w:spacing w:line="233" w:lineRule="auto"/>
        <w:ind w:firstLine="720"/>
        <w:jc w:val="both"/>
        <w:rPr>
          <w:color w:val="000000"/>
          <w:sz w:val="24"/>
          <w:szCs w:val="24"/>
        </w:rPr>
      </w:pPr>
      <w:r>
        <w:rPr>
          <w:rStyle w:val="BodyTextChar1"/>
          <w:color w:val="000000"/>
          <w:sz w:val="24"/>
          <w:szCs w:val="24"/>
        </w:rPr>
        <w:t>- factura comerciala (semnată</w:t>
      </w:r>
      <w:r w:rsidR="00195D74">
        <w:rPr>
          <w:rStyle w:val="BodyTextChar1"/>
          <w:color w:val="000000"/>
          <w:sz w:val="24"/>
          <w:szCs w:val="24"/>
        </w:rPr>
        <w:t xml:space="preserve"> </w:t>
      </w:r>
      <w:r>
        <w:rPr>
          <w:rStyle w:val="BodyTextChar1"/>
          <w:color w:val="000000"/>
          <w:sz w:val="24"/>
          <w:szCs w:val="24"/>
        </w:rPr>
        <w:t>ș</w:t>
      </w:r>
      <w:r w:rsidR="00195D74">
        <w:rPr>
          <w:rStyle w:val="BodyTextChar1"/>
          <w:color w:val="000000"/>
          <w:sz w:val="24"/>
          <w:szCs w:val="24"/>
        </w:rPr>
        <w:t>i stampilata), indicându-se pe aceasta specificația detaliat</w:t>
      </w:r>
      <w:r>
        <w:rPr>
          <w:rStyle w:val="BodyTextChar1"/>
          <w:color w:val="000000"/>
          <w:sz w:val="24"/>
          <w:szCs w:val="24"/>
        </w:rPr>
        <w:t>ă</w:t>
      </w:r>
      <w:r w:rsidR="00195D74">
        <w:rPr>
          <w:rStyle w:val="BodyTextChar1"/>
          <w:color w:val="000000"/>
          <w:sz w:val="24"/>
          <w:szCs w:val="24"/>
        </w:rPr>
        <w:t xml:space="preserve">, </w:t>
      </w:r>
      <w:r>
        <w:rPr>
          <w:rStyle w:val="BodyTextChar1"/>
          <w:color w:val="000000"/>
          <w:sz w:val="24"/>
          <w:szCs w:val="24"/>
        </w:rPr>
        <w:t>î</w:t>
      </w:r>
      <w:r w:rsidR="00195D74">
        <w:rPr>
          <w:rStyle w:val="BodyTextChar1"/>
          <w:color w:val="000000"/>
          <w:sz w:val="24"/>
          <w:szCs w:val="24"/>
        </w:rPr>
        <w:t>n limba roman</w:t>
      </w:r>
      <w:r>
        <w:rPr>
          <w:rStyle w:val="BodyTextChar1"/>
          <w:color w:val="000000"/>
          <w:sz w:val="24"/>
          <w:szCs w:val="24"/>
        </w:rPr>
        <w:t>ă</w:t>
      </w:r>
      <w:r w:rsidR="00195D74">
        <w:rPr>
          <w:rStyle w:val="BodyTextChar1"/>
          <w:color w:val="000000"/>
          <w:sz w:val="24"/>
          <w:szCs w:val="24"/>
        </w:rPr>
        <w:t>;</w:t>
      </w:r>
      <w:bookmarkStart w:id="46" w:name="bookmark70"/>
      <w:bookmarkEnd w:id="46"/>
    </w:p>
    <w:p w:rsidR="00195D74" w:rsidRDefault="00195D74" w:rsidP="00195D74">
      <w:pPr>
        <w:pStyle w:val="BodyText"/>
        <w:spacing w:line="233" w:lineRule="auto"/>
        <w:ind w:firstLine="720"/>
        <w:jc w:val="both"/>
        <w:rPr>
          <w:color w:val="000000"/>
          <w:sz w:val="24"/>
          <w:szCs w:val="24"/>
        </w:rPr>
      </w:pPr>
      <w:r>
        <w:rPr>
          <w:color w:val="000000"/>
          <w:sz w:val="24"/>
          <w:szCs w:val="24"/>
        </w:rPr>
        <w:t xml:space="preserve">- </w:t>
      </w:r>
      <w:r w:rsidRPr="00042D6A">
        <w:rPr>
          <w:rStyle w:val="BodyTextChar1"/>
          <w:color w:val="000000"/>
          <w:sz w:val="24"/>
          <w:szCs w:val="24"/>
        </w:rPr>
        <w:t>manual de utilizare</w:t>
      </w:r>
      <w:r>
        <w:rPr>
          <w:rStyle w:val="BodyTextChar1"/>
          <w:color w:val="000000"/>
          <w:sz w:val="24"/>
          <w:szCs w:val="24"/>
        </w:rPr>
        <w:t xml:space="preserve">, </w:t>
      </w:r>
      <w:r w:rsidR="00EA55BB">
        <w:rPr>
          <w:rStyle w:val="BodyTextChar1"/>
          <w:color w:val="000000"/>
          <w:sz w:val="24"/>
          <w:szCs w:val="24"/>
        </w:rPr>
        <w:t>î</w:t>
      </w:r>
      <w:r>
        <w:rPr>
          <w:rStyle w:val="BodyTextChar1"/>
          <w:color w:val="000000"/>
          <w:sz w:val="24"/>
          <w:szCs w:val="24"/>
        </w:rPr>
        <w:t>n limba roman</w:t>
      </w:r>
      <w:r w:rsidR="00EA55BB">
        <w:rPr>
          <w:rStyle w:val="BodyTextChar1"/>
          <w:color w:val="000000"/>
          <w:sz w:val="24"/>
          <w:szCs w:val="24"/>
        </w:rPr>
        <w:t>ă</w:t>
      </w:r>
      <w:r w:rsidRPr="00042D6A">
        <w:rPr>
          <w:rStyle w:val="BodyTextChar1"/>
          <w:color w:val="000000"/>
          <w:sz w:val="24"/>
          <w:szCs w:val="24"/>
        </w:rPr>
        <w:t>;</w:t>
      </w:r>
      <w:bookmarkStart w:id="47" w:name="bookmark71"/>
      <w:bookmarkEnd w:id="47"/>
    </w:p>
    <w:p w:rsidR="00195D74" w:rsidRDefault="00195D74" w:rsidP="00195D74">
      <w:pPr>
        <w:pStyle w:val="BodyText"/>
        <w:spacing w:line="233" w:lineRule="auto"/>
        <w:ind w:firstLine="720"/>
        <w:jc w:val="both"/>
        <w:rPr>
          <w:color w:val="000000"/>
          <w:sz w:val="24"/>
          <w:szCs w:val="24"/>
        </w:rPr>
      </w:pPr>
      <w:r>
        <w:rPr>
          <w:color w:val="000000"/>
          <w:sz w:val="24"/>
          <w:szCs w:val="24"/>
        </w:rPr>
        <w:t xml:space="preserve">- </w:t>
      </w:r>
      <w:r w:rsidRPr="00042D6A">
        <w:rPr>
          <w:rStyle w:val="BodyTextChar1"/>
          <w:color w:val="000000"/>
          <w:sz w:val="24"/>
          <w:szCs w:val="24"/>
        </w:rPr>
        <w:t>manualul de întreținere cu graficul operațiunilor de mentenanță preventivă</w:t>
      </w:r>
      <w:r w:rsidR="00F95F3B">
        <w:rPr>
          <w:rStyle w:val="BodyTextChar1"/>
          <w:color w:val="000000"/>
          <w:sz w:val="24"/>
          <w:szCs w:val="24"/>
        </w:rPr>
        <w:t>, în limba romană</w:t>
      </w:r>
      <w:r w:rsidRPr="00042D6A">
        <w:rPr>
          <w:rStyle w:val="BodyTextChar1"/>
          <w:color w:val="000000"/>
          <w:sz w:val="24"/>
          <w:szCs w:val="24"/>
        </w:rPr>
        <w:t>;</w:t>
      </w:r>
      <w:bookmarkStart w:id="48" w:name="bookmark72"/>
      <w:bookmarkEnd w:id="48"/>
    </w:p>
    <w:p w:rsidR="00195D74" w:rsidRDefault="00195D74" w:rsidP="00195D74">
      <w:pPr>
        <w:pStyle w:val="BodyText"/>
        <w:spacing w:line="233" w:lineRule="auto"/>
        <w:ind w:firstLine="720"/>
        <w:jc w:val="both"/>
        <w:rPr>
          <w:color w:val="000000"/>
          <w:sz w:val="24"/>
          <w:szCs w:val="24"/>
        </w:rPr>
      </w:pPr>
      <w:r>
        <w:rPr>
          <w:color w:val="000000"/>
          <w:sz w:val="24"/>
          <w:szCs w:val="24"/>
        </w:rPr>
        <w:t xml:space="preserve">- </w:t>
      </w:r>
      <w:r w:rsidR="00F95F3B" w:rsidRPr="00F95F3B">
        <w:rPr>
          <w:rStyle w:val="BodyTextChar1"/>
          <w:color w:val="C00000"/>
          <w:sz w:val="24"/>
          <w:szCs w:val="24"/>
        </w:rPr>
        <w:t>fișa de întreținere și garanție a autovehiculului, în limba romană</w:t>
      </w:r>
      <w:r w:rsidRPr="00F95F3B">
        <w:rPr>
          <w:rStyle w:val="BodyTextChar1"/>
          <w:color w:val="C00000"/>
          <w:sz w:val="24"/>
          <w:szCs w:val="24"/>
        </w:rPr>
        <w:t>;</w:t>
      </w:r>
      <w:bookmarkStart w:id="49" w:name="bookmark73"/>
      <w:bookmarkEnd w:id="49"/>
    </w:p>
    <w:p w:rsidR="00195D74" w:rsidRDefault="00195D74" w:rsidP="00195D74">
      <w:pPr>
        <w:pStyle w:val="BodyText"/>
        <w:spacing w:line="233" w:lineRule="auto"/>
        <w:ind w:firstLine="720"/>
        <w:jc w:val="both"/>
        <w:rPr>
          <w:color w:val="000000"/>
          <w:sz w:val="24"/>
          <w:szCs w:val="24"/>
        </w:rPr>
      </w:pPr>
      <w:r>
        <w:rPr>
          <w:color w:val="000000"/>
          <w:sz w:val="24"/>
          <w:szCs w:val="24"/>
        </w:rPr>
        <w:t xml:space="preserve">- </w:t>
      </w:r>
      <w:r w:rsidRPr="00042D6A">
        <w:rPr>
          <w:rStyle w:val="BodyTextChar1"/>
          <w:color w:val="000000"/>
          <w:sz w:val="24"/>
          <w:szCs w:val="24"/>
        </w:rPr>
        <w:t>carnet de service/garanție</w:t>
      </w:r>
      <w:r>
        <w:rPr>
          <w:rStyle w:val="BodyTextChar1"/>
          <w:color w:val="000000"/>
          <w:sz w:val="24"/>
          <w:szCs w:val="24"/>
        </w:rPr>
        <w:t xml:space="preserve">, </w:t>
      </w:r>
      <w:r w:rsidR="00D01931">
        <w:rPr>
          <w:rStyle w:val="BodyTextChar1"/>
          <w:color w:val="000000"/>
          <w:sz w:val="24"/>
          <w:szCs w:val="24"/>
        </w:rPr>
        <w:t>î</w:t>
      </w:r>
      <w:r>
        <w:rPr>
          <w:rStyle w:val="BodyTextChar1"/>
          <w:color w:val="000000"/>
          <w:sz w:val="24"/>
          <w:szCs w:val="24"/>
        </w:rPr>
        <w:t>n limba rom</w:t>
      </w:r>
      <w:r w:rsidR="00D01931">
        <w:rPr>
          <w:rStyle w:val="BodyTextChar1"/>
          <w:color w:val="000000"/>
          <w:sz w:val="24"/>
          <w:szCs w:val="24"/>
        </w:rPr>
        <w:t>â</w:t>
      </w:r>
      <w:r>
        <w:rPr>
          <w:rStyle w:val="BodyTextChar1"/>
          <w:color w:val="000000"/>
          <w:sz w:val="24"/>
          <w:szCs w:val="24"/>
        </w:rPr>
        <w:t>n</w:t>
      </w:r>
      <w:r w:rsidR="00D01931">
        <w:rPr>
          <w:rStyle w:val="BodyTextChar1"/>
          <w:color w:val="000000"/>
          <w:sz w:val="24"/>
          <w:szCs w:val="24"/>
        </w:rPr>
        <w:t>ă</w:t>
      </w:r>
      <w:r w:rsidRPr="00042D6A">
        <w:rPr>
          <w:rStyle w:val="BodyTextChar1"/>
          <w:color w:val="000000"/>
          <w:sz w:val="24"/>
          <w:szCs w:val="24"/>
        </w:rPr>
        <w:t>;</w:t>
      </w:r>
      <w:bookmarkStart w:id="50" w:name="bookmark74"/>
      <w:bookmarkEnd w:id="50"/>
    </w:p>
    <w:p w:rsidR="00195D74" w:rsidRDefault="00195D74" w:rsidP="00195D74">
      <w:pPr>
        <w:pStyle w:val="BodyText"/>
        <w:spacing w:line="233" w:lineRule="auto"/>
        <w:ind w:firstLine="720"/>
        <w:jc w:val="both"/>
        <w:rPr>
          <w:color w:val="000000"/>
          <w:sz w:val="24"/>
          <w:szCs w:val="24"/>
        </w:rPr>
      </w:pPr>
      <w:r>
        <w:rPr>
          <w:color w:val="000000"/>
          <w:sz w:val="24"/>
          <w:szCs w:val="24"/>
        </w:rPr>
        <w:t xml:space="preserve">- </w:t>
      </w:r>
      <w:r w:rsidRPr="00042D6A">
        <w:rPr>
          <w:rStyle w:val="BodyTextChar1"/>
          <w:color w:val="000000"/>
          <w:sz w:val="24"/>
          <w:szCs w:val="24"/>
        </w:rPr>
        <w:t>declarație/certificat de conformitate și calitate emis de producător/furnizor</w:t>
      </w:r>
      <w:r w:rsidR="00D01931">
        <w:rPr>
          <w:rStyle w:val="BodyTextChar1"/>
          <w:color w:val="000000"/>
          <w:sz w:val="24"/>
          <w:szCs w:val="24"/>
        </w:rPr>
        <w:t xml:space="preserve">, </w:t>
      </w:r>
      <w:r w:rsidR="00D01931" w:rsidRPr="00EA55BB">
        <w:rPr>
          <w:rStyle w:val="BodyTextChar1"/>
          <w:color w:val="C00000"/>
          <w:sz w:val="24"/>
          <w:szCs w:val="24"/>
        </w:rPr>
        <w:t>î</w:t>
      </w:r>
      <w:r w:rsidRPr="00EA55BB">
        <w:rPr>
          <w:rStyle w:val="BodyTextChar1"/>
          <w:color w:val="C00000"/>
          <w:sz w:val="24"/>
          <w:szCs w:val="24"/>
        </w:rPr>
        <w:t>n</w:t>
      </w:r>
      <w:r w:rsidR="00EA55BB" w:rsidRPr="00EA55BB">
        <w:rPr>
          <w:rStyle w:val="BodyTextChar1"/>
          <w:color w:val="C00000"/>
          <w:sz w:val="24"/>
          <w:szCs w:val="24"/>
        </w:rPr>
        <w:t xml:space="preserve">tr-o </w:t>
      </w:r>
      <w:r w:rsidRPr="00EA55BB">
        <w:rPr>
          <w:rStyle w:val="BodyTextChar1"/>
          <w:color w:val="C00000"/>
          <w:sz w:val="24"/>
          <w:szCs w:val="24"/>
        </w:rPr>
        <w:t>limb</w:t>
      </w:r>
      <w:r w:rsidR="00EA55BB" w:rsidRPr="00EA55BB">
        <w:rPr>
          <w:rStyle w:val="BodyTextChar1"/>
          <w:color w:val="C00000"/>
          <w:sz w:val="24"/>
          <w:szCs w:val="24"/>
        </w:rPr>
        <w:t>ă</w:t>
      </w:r>
      <w:r w:rsidRPr="00EA55BB">
        <w:rPr>
          <w:rStyle w:val="BodyTextChar1"/>
          <w:color w:val="C00000"/>
          <w:sz w:val="24"/>
          <w:szCs w:val="24"/>
        </w:rPr>
        <w:t xml:space="preserve"> </w:t>
      </w:r>
      <w:r w:rsidR="00EA55BB" w:rsidRPr="00EA55BB">
        <w:rPr>
          <w:rStyle w:val="BodyTextChar1"/>
          <w:color w:val="C00000"/>
          <w:sz w:val="24"/>
          <w:szCs w:val="24"/>
        </w:rPr>
        <w:t>de circulație internațională</w:t>
      </w:r>
      <w:r w:rsidRPr="00042D6A">
        <w:rPr>
          <w:rStyle w:val="BodyTextChar1"/>
          <w:color w:val="000000"/>
          <w:sz w:val="24"/>
          <w:szCs w:val="24"/>
        </w:rPr>
        <w:t>;</w:t>
      </w:r>
      <w:bookmarkStart w:id="51" w:name="bookmark75"/>
      <w:bookmarkEnd w:id="51"/>
    </w:p>
    <w:p w:rsidR="00195D74" w:rsidRDefault="00195D74" w:rsidP="00195D74">
      <w:pPr>
        <w:pStyle w:val="BodyText"/>
        <w:spacing w:line="233" w:lineRule="auto"/>
        <w:ind w:firstLine="720"/>
        <w:jc w:val="both"/>
        <w:rPr>
          <w:rStyle w:val="BodyTextChar1"/>
          <w:color w:val="000000"/>
          <w:sz w:val="24"/>
          <w:szCs w:val="24"/>
        </w:rPr>
      </w:pPr>
      <w:r>
        <w:rPr>
          <w:color w:val="000000"/>
          <w:sz w:val="24"/>
          <w:szCs w:val="24"/>
        </w:rPr>
        <w:t xml:space="preserve">- </w:t>
      </w:r>
      <w:r w:rsidRPr="00042D6A">
        <w:rPr>
          <w:rStyle w:val="BodyTextChar1"/>
          <w:color w:val="000000"/>
          <w:sz w:val="24"/>
          <w:szCs w:val="24"/>
        </w:rPr>
        <w:t>certificat de garanție</w:t>
      </w:r>
      <w:r>
        <w:rPr>
          <w:rStyle w:val="BodyTextChar1"/>
          <w:color w:val="000000"/>
          <w:sz w:val="24"/>
          <w:szCs w:val="24"/>
        </w:rPr>
        <w:t xml:space="preserve">, </w:t>
      </w:r>
      <w:r w:rsidR="00D01931">
        <w:rPr>
          <w:rStyle w:val="BodyTextChar1"/>
          <w:color w:val="000000"/>
          <w:sz w:val="24"/>
          <w:szCs w:val="24"/>
        </w:rPr>
        <w:t>î</w:t>
      </w:r>
      <w:r>
        <w:rPr>
          <w:rStyle w:val="BodyTextChar1"/>
          <w:color w:val="000000"/>
          <w:sz w:val="24"/>
          <w:szCs w:val="24"/>
        </w:rPr>
        <w:t>n limba rom</w:t>
      </w:r>
      <w:r w:rsidR="00D01931">
        <w:rPr>
          <w:rStyle w:val="BodyTextChar1"/>
          <w:color w:val="000000"/>
          <w:sz w:val="24"/>
          <w:szCs w:val="24"/>
        </w:rPr>
        <w:t>â</w:t>
      </w:r>
      <w:r>
        <w:rPr>
          <w:rStyle w:val="BodyTextChar1"/>
          <w:color w:val="000000"/>
          <w:sz w:val="24"/>
          <w:szCs w:val="24"/>
        </w:rPr>
        <w:t>n</w:t>
      </w:r>
      <w:r w:rsidR="00D01931">
        <w:rPr>
          <w:rStyle w:val="BodyTextChar1"/>
          <w:color w:val="000000"/>
          <w:sz w:val="24"/>
          <w:szCs w:val="24"/>
        </w:rPr>
        <w:t>ă</w:t>
      </w:r>
      <w:r>
        <w:rPr>
          <w:rStyle w:val="BodyTextChar1"/>
          <w:color w:val="000000"/>
          <w:sz w:val="24"/>
          <w:szCs w:val="24"/>
        </w:rPr>
        <w:t>;</w:t>
      </w:r>
    </w:p>
    <w:p w:rsidR="00195D74" w:rsidRDefault="00195D74" w:rsidP="00195D74">
      <w:pPr>
        <w:pStyle w:val="BodyText"/>
        <w:spacing w:line="233" w:lineRule="auto"/>
        <w:ind w:firstLine="720"/>
        <w:jc w:val="both"/>
        <w:rPr>
          <w:rStyle w:val="BodyTextChar1"/>
          <w:color w:val="000000"/>
          <w:sz w:val="24"/>
          <w:szCs w:val="24"/>
        </w:rPr>
      </w:pPr>
      <w:r>
        <w:rPr>
          <w:rStyle w:val="BodyTextChar1"/>
          <w:color w:val="000000"/>
          <w:sz w:val="24"/>
          <w:szCs w:val="24"/>
        </w:rPr>
        <w:lastRenderedPageBreak/>
        <w:t>- cartea de identitate a autovehiculului, securizat</w:t>
      </w:r>
      <w:r w:rsidR="00D01931">
        <w:rPr>
          <w:rStyle w:val="BodyTextChar1"/>
          <w:color w:val="000000"/>
          <w:sz w:val="24"/>
          <w:szCs w:val="24"/>
        </w:rPr>
        <w:t>ă</w:t>
      </w:r>
      <w:r>
        <w:rPr>
          <w:rStyle w:val="BodyTextChar1"/>
          <w:color w:val="000000"/>
          <w:sz w:val="24"/>
          <w:szCs w:val="24"/>
        </w:rPr>
        <w:t xml:space="preserve"> de către Registrul Auto Roman</w:t>
      </w:r>
      <w:r w:rsidRPr="00042D6A">
        <w:rPr>
          <w:rStyle w:val="BodyTextChar1"/>
          <w:color w:val="000000"/>
          <w:sz w:val="24"/>
          <w:szCs w:val="24"/>
        </w:rPr>
        <w:t>.</w:t>
      </w:r>
    </w:p>
    <w:p w:rsidR="00195D74" w:rsidRPr="00042D6A" w:rsidRDefault="00195D74" w:rsidP="00195D74">
      <w:pPr>
        <w:pStyle w:val="BodyText"/>
        <w:spacing w:line="233" w:lineRule="auto"/>
        <w:ind w:firstLine="720"/>
        <w:jc w:val="both"/>
        <w:rPr>
          <w:rStyle w:val="BodyTextChar1"/>
          <w:color w:val="000000"/>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w:t>
      </w:r>
      <w:r>
        <w:rPr>
          <w:rStyle w:val="BodyTextChar1"/>
          <w:color w:val="000000"/>
          <w:sz w:val="24"/>
          <w:szCs w:val="24"/>
        </w:rPr>
        <w:t xml:space="preserve">este obligat sa livreze, fără costuri suplimentare, prin grija sa, numerele provizorii de înmatriculare </w:t>
      </w:r>
      <w:r w:rsidR="00D01931">
        <w:rPr>
          <w:rStyle w:val="BodyTextChar1"/>
          <w:color w:val="000000"/>
          <w:sz w:val="24"/>
          <w:szCs w:val="24"/>
        </w:rPr>
        <w:t>ș</w:t>
      </w:r>
      <w:r>
        <w:rPr>
          <w:rStyle w:val="BodyTextChar1"/>
          <w:color w:val="000000"/>
          <w:sz w:val="24"/>
          <w:szCs w:val="24"/>
        </w:rPr>
        <w:t>i polița R.C.A. valabile minim 30 de zile de la data livrării</w:t>
      </w:r>
      <w:r w:rsidRPr="00042D6A">
        <w:rPr>
          <w:rStyle w:val="BodyTextChar1"/>
          <w:color w:val="000000"/>
          <w:sz w:val="24"/>
          <w:szCs w:val="24"/>
        </w:rPr>
        <w:t>.</w:t>
      </w:r>
    </w:p>
    <w:p w:rsidR="00195D74" w:rsidRPr="00042D6A" w:rsidRDefault="00195D74" w:rsidP="00195D74">
      <w:pPr>
        <w:pStyle w:val="BodyText"/>
        <w:spacing w:line="233" w:lineRule="auto"/>
        <w:ind w:firstLine="760"/>
        <w:jc w:val="both"/>
        <w:rPr>
          <w:rStyle w:val="BodyTextChar1"/>
          <w:color w:val="000000"/>
          <w:sz w:val="24"/>
          <w:szCs w:val="24"/>
        </w:rPr>
      </w:pPr>
    </w:p>
    <w:p w:rsidR="00195D74" w:rsidRPr="00042D6A" w:rsidRDefault="00195D74" w:rsidP="00D01931">
      <w:pPr>
        <w:pStyle w:val="BodyText"/>
        <w:numPr>
          <w:ilvl w:val="3"/>
          <w:numId w:val="35"/>
        </w:numPr>
        <w:tabs>
          <w:tab w:val="left" w:pos="1080"/>
        </w:tabs>
        <w:spacing w:after="260" w:line="233" w:lineRule="auto"/>
        <w:ind w:firstLine="96"/>
        <w:jc w:val="both"/>
        <w:rPr>
          <w:rStyle w:val="BodyTextChar1"/>
          <w:b/>
          <w:color w:val="000000"/>
          <w:sz w:val="24"/>
          <w:szCs w:val="24"/>
        </w:rPr>
      </w:pPr>
      <w:r w:rsidRPr="00042D6A">
        <w:rPr>
          <w:rStyle w:val="BodyTextChar1"/>
          <w:b/>
          <w:color w:val="000000"/>
          <w:sz w:val="24"/>
          <w:szCs w:val="24"/>
        </w:rPr>
        <w:t xml:space="preserve"> </w:t>
      </w:r>
      <w:r w:rsidR="00273A33" w:rsidRPr="00042D6A">
        <w:rPr>
          <w:rStyle w:val="BodyTextChar1"/>
          <w:b/>
          <w:color w:val="000000"/>
          <w:sz w:val="24"/>
          <w:szCs w:val="24"/>
        </w:rPr>
        <w:t>RECEPŢIA PRODUSELOR</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Recepția produselor se va efectua pe baza de proces-verbal semnat de </w:t>
      </w:r>
      <w:r w:rsidRPr="00E9410F">
        <w:rPr>
          <w:rStyle w:val="BodyTextChar1"/>
          <w:i/>
          <w:color w:val="000000"/>
          <w:sz w:val="24"/>
          <w:szCs w:val="24"/>
        </w:rPr>
        <w:t>Contractant</w:t>
      </w:r>
      <w:r w:rsidRPr="00042D6A">
        <w:rPr>
          <w:rStyle w:val="BodyTextChar1"/>
          <w:color w:val="000000"/>
          <w:sz w:val="24"/>
          <w:szCs w:val="24"/>
        </w:rPr>
        <w:t xml:space="preserve"> și </w:t>
      </w:r>
      <w:r w:rsidRPr="00042D6A">
        <w:rPr>
          <w:rStyle w:val="BodyTextChar1"/>
          <w:i/>
          <w:iCs/>
          <w:color w:val="000000"/>
          <w:sz w:val="24"/>
          <w:szCs w:val="24"/>
        </w:rPr>
        <w:t>Autoritatea contractantă.</w:t>
      </w:r>
      <w:r w:rsidRPr="00042D6A">
        <w:rPr>
          <w:rStyle w:val="BodyTextChar1"/>
          <w:color w:val="000000"/>
          <w:sz w:val="24"/>
          <w:szCs w:val="24"/>
        </w:rPr>
        <w:t xml:space="preserve"> Recepția produselor se va realiza în mai multe etape, în funcție de progresul contractului, respectiv:</w:t>
      </w:r>
    </w:p>
    <w:p w:rsidR="00195D74" w:rsidRPr="00E9410F" w:rsidRDefault="00195D74" w:rsidP="001252B9">
      <w:pPr>
        <w:pStyle w:val="BodyText"/>
        <w:numPr>
          <w:ilvl w:val="1"/>
          <w:numId w:val="19"/>
        </w:numPr>
        <w:tabs>
          <w:tab w:val="left" w:pos="977"/>
        </w:tabs>
        <w:jc w:val="both"/>
        <w:rPr>
          <w:sz w:val="24"/>
          <w:szCs w:val="24"/>
        </w:rPr>
      </w:pPr>
      <w:bookmarkStart w:id="52" w:name="bookmark77"/>
      <w:bookmarkEnd w:id="52"/>
      <w:r w:rsidRPr="00042D6A">
        <w:rPr>
          <w:rStyle w:val="BodyTextChar1"/>
          <w:color w:val="000000"/>
          <w:sz w:val="24"/>
          <w:szCs w:val="24"/>
        </w:rPr>
        <w:t xml:space="preserve">recepția cantitativă  se  va  realiza  după  livrarea produselor în cantitatea solicitată la </w:t>
      </w:r>
      <w:r w:rsidRPr="00E9410F">
        <w:rPr>
          <w:rStyle w:val="BodyTextChar1"/>
          <w:color w:val="000000"/>
          <w:sz w:val="24"/>
          <w:szCs w:val="24"/>
        </w:rPr>
        <w:t xml:space="preserve">locația indicată de </w:t>
      </w:r>
      <w:r w:rsidRPr="00E9410F">
        <w:rPr>
          <w:rStyle w:val="BodyTextChar1"/>
          <w:i/>
          <w:iCs/>
          <w:color w:val="000000"/>
          <w:sz w:val="24"/>
          <w:szCs w:val="24"/>
        </w:rPr>
        <w:t>Autoritatea/entitatea contractantă;</w:t>
      </w:r>
    </w:p>
    <w:p w:rsidR="00195D74" w:rsidRPr="00E9410F" w:rsidRDefault="00195D74" w:rsidP="001252B9">
      <w:pPr>
        <w:pStyle w:val="BodyText"/>
        <w:numPr>
          <w:ilvl w:val="1"/>
          <w:numId w:val="19"/>
        </w:numPr>
        <w:tabs>
          <w:tab w:val="left" w:pos="851"/>
        </w:tabs>
        <w:ind w:left="1134" w:hanging="283"/>
        <w:jc w:val="both"/>
        <w:rPr>
          <w:rStyle w:val="BodyTextChar1"/>
          <w:sz w:val="24"/>
          <w:szCs w:val="24"/>
        </w:rPr>
      </w:pPr>
      <w:bookmarkStart w:id="53" w:name="bookmark78"/>
      <w:bookmarkEnd w:id="53"/>
      <w:r>
        <w:rPr>
          <w:rStyle w:val="BodyTextChar1"/>
          <w:color w:val="000000"/>
          <w:sz w:val="24"/>
          <w:szCs w:val="24"/>
        </w:rPr>
        <w:t xml:space="preserve"> </w:t>
      </w:r>
      <w:r w:rsidRPr="00042D6A">
        <w:rPr>
          <w:rStyle w:val="BodyTextChar1"/>
          <w:color w:val="000000"/>
          <w:sz w:val="24"/>
          <w:szCs w:val="24"/>
        </w:rPr>
        <w:t xml:space="preserve">recepția calitativă se va realiza după instalare, punere în funcțiune și testare a </w:t>
      </w:r>
      <w:r>
        <w:rPr>
          <w:rStyle w:val="BodyTextChar1"/>
          <w:color w:val="000000"/>
          <w:sz w:val="24"/>
          <w:szCs w:val="24"/>
        </w:rPr>
        <w:t xml:space="preserve">  </w:t>
      </w:r>
    </w:p>
    <w:p w:rsidR="00195D74" w:rsidRPr="00E9410F" w:rsidRDefault="00195D74" w:rsidP="00195D74">
      <w:pPr>
        <w:pStyle w:val="BodyText"/>
        <w:tabs>
          <w:tab w:val="left" w:pos="851"/>
        </w:tabs>
        <w:ind w:left="1134" w:firstLine="0"/>
        <w:jc w:val="both"/>
        <w:rPr>
          <w:rStyle w:val="BodyTextChar1"/>
          <w:sz w:val="24"/>
          <w:szCs w:val="24"/>
        </w:rPr>
      </w:pPr>
      <w:r>
        <w:rPr>
          <w:rStyle w:val="BodyTextChar1"/>
          <w:sz w:val="24"/>
          <w:szCs w:val="24"/>
        </w:rPr>
        <w:t xml:space="preserve"> </w:t>
      </w:r>
      <w:r w:rsidRPr="00E9410F">
        <w:rPr>
          <w:rStyle w:val="BodyTextChar1"/>
          <w:color w:val="000000"/>
          <w:sz w:val="24"/>
          <w:szCs w:val="24"/>
        </w:rPr>
        <w:t xml:space="preserve">produselor </w:t>
      </w:r>
      <w:r w:rsidRPr="00042D6A">
        <w:rPr>
          <w:rStyle w:val="BodyTextChar1"/>
          <w:color w:val="000000"/>
          <w:sz w:val="24"/>
          <w:szCs w:val="24"/>
        </w:rPr>
        <w:t xml:space="preserve"> și, după caz, toate defectele au fost remediate.</w:t>
      </w:r>
    </w:p>
    <w:p w:rsidR="00195D74" w:rsidRDefault="00195D74" w:rsidP="00195D74">
      <w:pPr>
        <w:pStyle w:val="BodyText"/>
        <w:tabs>
          <w:tab w:val="left" w:pos="1059"/>
        </w:tabs>
        <w:ind w:left="851" w:firstLine="0"/>
        <w:rPr>
          <w:rStyle w:val="BodyTextChar1"/>
          <w:color w:val="000000"/>
          <w:sz w:val="24"/>
          <w:szCs w:val="24"/>
        </w:rPr>
      </w:pPr>
      <w:r w:rsidRPr="00042D6A">
        <w:rPr>
          <w:rStyle w:val="BodyTextChar1"/>
          <w:color w:val="000000"/>
          <w:sz w:val="24"/>
          <w:szCs w:val="24"/>
        </w:rPr>
        <w:t xml:space="preserve">Procesul-verbal de recepție cantitativă și calitativă </w:t>
      </w:r>
      <w:r>
        <w:rPr>
          <w:rStyle w:val="BodyTextChar1"/>
          <w:color w:val="000000"/>
          <w:sz w:val="24"/>
          <w:szCs w:val="24"/>
        </w:rPr>
        <w:t xml:space="preserve">va include unul din următoarele </w:t>
      </w:r>
    </w:p>
    <w:p w:rsidR="00195D74" w:rsidRPr="00042D6A" w:rsidRDefault="00195D74" w:rsidP="00195D74">
      <w:pPr>
        <w:pStyle w:val="BodyText"/>
        <w:tabs>
          <w:tab w:val="left" w:pos="1059"/>
        </w:tabs>
        <w:ind w:firstLine="0"/>
        <w:rPr>
          <w:rStyle w:val="BodyTextChar1"/>
          <w:color w:val="000000"/>
          <w:sz w:val="24"/>
          <w:szCs w:val="24"/>
        </w:rPr>
      </w:pPr>
      <w:r w:rsidRPr="00042D6A">
        <w:rPr>
          <w:rStyle w:val="BodyTextChar1"/>
          <w:color w:val="000000"/>
          <w:sz w:val="24"/>
          <w:szCs w:val="24"/>
        </w:rPr>
        <w:t>rezultate:</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w:t>
      </w:r>
      <w:r>
        <w:rPr>
          <w:sz w:val="24"/>
          <w:szCs w:val="24"/>
        </w:rPr>
        <w:t xml:space="preserve">  </w:t>
      </w:r>
      <w:r w:rsidRPr="00042D6A">
        <w:rPr>
          <w:sz w:val="24"/>
          <w:szCs w:val="24"/>
        </w:rPr>
        <w:t xml:space="preserve"> acceptat; </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acceptat cu observaţii minore;</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w:t>
      </w:r>
      <w:r>
        <w:rPr>
          <w:sz w:val="24"/>
          <w:szCs w:val="24"/>
        </w:rPr>
        <w:t xml:space="preserve">  </w:t>
      </w:r>
      <w:r w:rsidRPr="00042D6A">
        <w:rPr>
          <w:sz w:val="24"/>
          <w:szCs w:val="24"/>
        </w:rPr>
        <w:t xml:space="preserve"> acceptat cu rezerve;</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refuzat.</w:t>
      </w:r>
    </w:p>
    <w:p w:rsidR="00195D74" w:rsidRPr="00042D6A" w:rsidRDefault="00195D74" w:rsidP="00195D74">
      <w:pPr>
        <w:pStyle w:val="BodyText"/>
        <w:tabs>
          <w:tab w:val="left" w:pos="1059"/>
        </w:tabs>
        <w:ind w:left="491" w:firstLine="0"/>
        <w:jc w:val="both"/>
        <w:rPr>
          <w:sz w:val="24"/>
          <w:szCs w:val="24"/>
        </w:rPr>
      </w:pPr>
    </w:p>
    <w:p w:rsidR="00195D74" w:rsidRPr="00042D6A" w:rsidRDefault="00195D74" w:rsidP="00195D74">
      <w:pPr>
        <w:pStyle w:val="BodyText"/>
        <w:ind w:firstLine="700"/>
        <w:jc w:val="both"/>
        <w:rPr>
          <w:rFonts w:ascii="Courier New" w:hAnsi="Courier New" w:cs="Courier New"/>
          <w:sz w:val="24"/>
          <w:szCs w:val="24"/>
        </w:rPr>
      </w:pPr>
      <w:r w:rsidRPr="00042D6A">
        <w:rPr>
          <w:rStyle w:val="BodyTextChar1"/>
          <w:b/>
          <w:color w:val="000000"/>
          <w:sz w:val="24"/>
          <w:szCs w:val="24"/>
          <w:u w:val="single"/>
        </w:rPr>
        <w:t>Activitatea de pre-recepție</w:t>
      </w:r>
      <w:r w:rsidRPr="00042D6A">
        <w:rPr>
          <w:rStyle w:val="BodyTextChar1"/>
          <w:color w:val="000000"/>
          <w:sz w:val="24"/>
          <w:szCs w:val="24"/>
        </w:rPr>
        <w:t>:</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Pre-recepția prevede verificarea îndeplinirii conformității a unui produs din modelul celor ofertate cu cerințele prevăzute în specificațiile tehnice și cu capabilitățile tehnice asumate de </w:t>
      </w:r>
      <w:r w:rsidRPr="00E9410F">
        <w:rPr>
          <w:rStyle w:val="BodyTextChar1"/>
          <w:i/>
          <w:color w:val="000000"/>
          <w:sz w:val="24"/>
          <w:szCs w:val="24"/>
        </w:rPr>
        <w:t>Contractant</w:t>
      </w:r>
      <w:r w:rsidRPr="00042D6A">
        <w:rPr>
          <w:rStyle w:val="BodyTextChar1"/>
          <w:color w:val="000000"/>
          <w:sz w:val="24"/>
          <w:szCs w:val="24"/>
        </w:rPr>
        <w:t xml:space="preserve"> prin propunerea tehnică. Cu ocazia efectuării testelor de pre-recepție, </w:t>
      </w:r>
      <w:r w:rsidRPr="00042D6A">
        <w:rPr>
          <w:rStyle w:val="BodyTextChar1"/>
          <w:i/>
          <w:iCs/>
          <w:color w:val="000000"/>
          <w:sz w:val="24"/>
          <w:szCs w:val="24"/>
        </w:rPr>
        <w:t>Contractantul</w:t>
      </w:r>
      <w:r w:rsidRPr="00042D6A">
        <w:rPr>
          <w:rStyle w:val="BodyTextChar1"/>
          <w:color w:val="000000"/>
          <w:sz w:val="24"/>
          <w:szCs w:val="24"/>
        </w:rPr>
        <w:t xml:space="preserve"> are obligația de a demonstra </w:t>
      </w:r>
      <w:r w:rsidRPr="00E9410F">
        <w:rPr>
          <w:rStyle w:val="BodyTextChar1"/>
          <w:i/>
          <w:color w:val="000000"/>
          <w:sz w:val="24"/>
          <w:szCs w:val="24"/>
        </w:rPr>
        <w:t>Autorității contractante</w:t>
      </w:r>
      <w:r w:rsidRPr="00042D6A">
        <w:rPr>
          <w:rStyle w:val="BodyTextChar1"/>
          <w:color w:val="000000"/>
          <w:sz w:val="24"/>
          <w:szCs w:val="24"/>
        </w:rPr>
        <w:t xml:space="preserve"> capabilitățile tehnice și operaționale ale produselor.</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Activitatea de pre-recepție se va desfășura conform </w:t>
      </w:r>
      <w:r w:rsidR="00546908">
        <w:rPr>
          <w:rStyle w:val="BodyTextChar1"/>
          <w:color w:val="000000"/>
          <w:sz w:val="24"/>
          <w:szCs w:val="24"/>
        </w:rPr>
        <w:t>punctului</w:t>
      </w:r>
      <w:r w:rsidRPr="00042D6A">
        <w:rPr>
          <w:rStyle w:val="BodyTextChar1"/>
          <w:color w:val="000000"/>
          <w:sz w:val="24"/>
          <w:szCs w:val="24"/>
        </w:rPr>
        <w:t xml:space="preserve"> </w:t>
      </w:r>
      <w:r w:rsidRPr="00042D6A">
        <w:rPr>
          <w:rStyle w:val="BodyTextChar1"/>
          <w:b/>
          <w:color w:val="000000"/>
          <w:sz w:val="24"/>
          <w:szCs w:val="24"/>
        </w:rPr>
        <w:t>3.5.3.1.</w:t>
      </w:r>
      <w:r w:rsidRPr="00042D6A">
        <w:rPr>
          <w:rStyle w:val="BodyTextChar1"/>
          <w:color w:val="000000"/>
          <w:sz w:val="24"/>
          <w:szCs w:val="24"/>
        </w:rPr>
        <w:t xml:space="preserve">, timp de maxim 5 zile, la locația de livrare și la o dată stabilită de comun acord cu </w:t>
      </w:r>
      <w:r w:rsidRPr="00042D6A">
        <w:rPr>
          <w:rStyle w:val="BodyTextChar1"/>
          <w:i/>
          <w:iCs/>
          <w:color w:val="000000"/>
          <w:sz w:val="24"/>
          <w:szCs w:val="24"/>
        </w:rPr>
        <w:t>Autoritatea contractantă.</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Pre-recepția produselor va fi efectuată de către o comisie a Autorității contractante, la finalul căreia </w:t>
      </w:r>
      <w:r w:rsidRPr="00042D6A">
        <w:rPr>
          <w:rStyle w:val="BodyTextChar1"/>
          <w:i/>
          <w:iCs/>
          <w:color w:val="000000"/>
          <w:sz w:val="24"/>
          <w:szCs w:val="24"/>
        </w:rPr>
        <w:t>Autoritatea contractantă</w:t>
      </w:r>
      <w:r w:rsidRPr="00042D6A">
        <w:rPr>
          <w:rStyle w:val="BodyTextChar1"/>
          <w:color w:val="000000"/>
          <w:sz w:val="24"/>
          <w:szCs w:val="24"/>
        </w:rPr>
        <w:t xml:space="preserve"> va întocmi un proces verbal în care va consemna dacă produsele ofertate corespund cerințelor prevăzute în specificațiile tehnice și funcționalitățile din </w:t>
      </w:r>
      <w:r w:rsidR="00546908" w:rsidRPr="002E5ED4">
        <w:rPr>
          <w:rStyle w:val="BodyTextChar1"/>
          <w:b/>
          <w:sz w:val="24"/>
          <w:szCs w:val="24"/>
        </w:rPr>
        <w:t xml:space="preserve">produselor/ansamblelor prevăzute la </w:t>
      </w:r>
      <w:r w:rsidR="00546908" w:rsidRPr="002E5ED4">
        <w:rPr>
          <w:rStyle w:val="BodyTextChar1"/>
          <w:sz w:val="24"/>
          <w:szCs w:val="24"/>
        </w:rPr>
        <w:t xml:space="preserve">punctul </w:t>
      </w:r>
      <w:r w:rsidR="00546908" w:rsidRPr="002E5ED4">
        <w:rPr>
          <w:rStyle w:val="BodyTextChar1"/>
          <w:b/>
          <w:sz w:val="24"/>
          <w:szCs w:val="24"/>
        </w:rPr>
        <w:t>3.5.3.1.</w:t>
      </w:r>
      <w:r w:rsidR="00546908" w:rsidRPr="002E5ED4">
        <w:rPr>
          <w:rStyle w:val="BodyTextChar1"/>
          <w:sz w:val="24"/>
          <w:szCs w:val="24"/>
        </w:rPr>
        <w:t xml:space="preserve"> din</w:t>
      </w:r>
      <w:r w:rsidRPr="002E5ED4">
        <w:rPr>
          <w:rStyle w:val="BodyTextChar1"/>
          <w:sz w:val="24"/>
          <w:szCs w:val="24"/>
        </w:rPr>
        <w:t xml:space="preserve"> prezentul </w:t>
      </w:r>
      <w:r w:rsidRPr="002E5ED4">
        <w:rPr>
          <w:rStyle w:val="BodyTextChar1"/>
          <w:i/>
          <w:sz w:val="24"/>
          <w:szCs w:val="24"/>
        </w:rPr>
        <w:t>Caiet de Sarcini</w:t>
      </w:r>
      <w:r w:rsidRPr="002E5ED4">
        <w:rPr>
          <w:rStyle w:val="BodyTextChar1"/>
          <w:sz w:val="24"/>
          <w:szCs w:val="24"/>
        </w:rPr>
        <w:t>.</w:t>
      </w:r>
    </w:p>
    <w:p w:rsidR="00195D74" w:rsidRPr="00042D6A" w:rsidRDefault="00195D74" w:rsidP="00195D74">
      <w:pPr>
        <w:pStyle w:val="BodyText"/>
        <w:ind w:firstLine="740"/>
        <w:jc w:val="both"/>
        <w:rPr>
          <w:rStyle w:val="BodyTextChar1"/>
          <w:i/>
          <w:iCs/>
          <w:color w:val="000000"/>
          <w:sz w:val="24"/>
          <w:szCs w:val="24"/>
        </w:rPr>
      </w:pPr>
      <w:r w:rsidRPr="00042D6A">
        <w:rPr>
          <w:rStyle w:val="BodyTextChar1"/>
          <w:color w:val="000000"/>
          <w:sz w:val="24"/>
          <w:szCs w:val="24"/>
        </w:rPr>
        <w:t xml:space="preserve">Toate cheltuielile ocazionate de activitatea de pre-recepție vor fi suportate de Contractant. Pe toata perioada pre-recepției, comisia </w:t>
      </w:r>
      <w:r>
        <w:rPr>
          <w:rStyle w:val="BodyTextChar1"/>
          <w:i/>
          <w:color w:val="000000"/>
          <w:sz w:val="24"/>
          <w:szCs w:val="24"/>
        </w:rPr>
        <w:t>Autori</w:t>
      </w:r>
      <w:r w:rsidRPr="00E9410F">
        <w:rPr>
          <w:rStyle w:val="BodyTextChar1"/>
          <w:i/>
          <w:color w:val="000000"/>
          <w:sz w:val="24"/>
          <w:szCs w:val="24"/>
        </w:rPr>
        <w:t>tății contractante</w:t>
      </w:r>
      <w:r w:rsidRPr="00042D6A">
        <w:rPr>
          <w:rStyle w:val="BodyTextChar1"/>
          <w:color w:val="000000"/>
          <w:sz w:val="24"/>
          <w:szCs w:val="24"/>
        </w:rPr>
        <w:t xml:space="preserve"> va fi formată din minim 3 membri. Remedierea oricărei defecțiuni apărute în perioada de pre-recepție va fi în sarcina </w:t>
      </w:r>
      <w:r w:rsidRPr="00042D6A">
        <w:rPr>
          <w:rStyle w:val="BodyTextChar1"/>
          <w:i/>
          <w:iCs/>
          <w:color w:val="000000"/>
          <w:sz w:val="24"/>
          <w:szCs w:val="24"/>
        </w:rPr>
        <w:t>Contractantului.</w:t>
      </w:r>
    </w:p>
    <w:p w:rsidR="00195D74" w:rsidRPr="00042D6A" w:rsidRDefault="00195D74" w:rsidP="00195D74">
      <w:pPr>
        <w:pStyle w:val="BodyText"/>
        <w:ind w:firstLine="740"/>
        <w:jc w:val="both"/>
        <w:rPr>
          <w:rFonts w:ascii="Courier New" w:hAnsi="Courier New" w:cs="Courier New"/>
          <w:sz w:val="24"/>
          <w:szCs w:val="24"/>
        </w:rPr>
      </w:pP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b/>
          <w:color w:val="000000"/>
          <w:sz w:val="24"/>
          <w:szCs w:val="24"/>
          <w:u w:val="single"/>
        </w:rPr>
        <w:t>Activitatea de recepție</w:t>
      </w:r>
      <w:r w:rsidRPr="00042D6A">
        <w:rPr>
          <w:rStyle w:val="BodyTextChar1"/>
          <w:color w:val="000000"/>
          <w:sz w:val="24"/>
          <w:szCs w:val="24"/>
        </w:rPr>
        <w:t>:</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va informa în scris </w:t>
      </w:r>
      <w:r w:rsidRPr="00042D6A">
        <w:rPr>
          <w:rStyle w:val="BodyTextChar1"/>
          <w:i/>
          <w:iCs/>
          <w:color w:val="000000"/>
          <w:sz w:val="24"/>
          <w:szCs w:val="24"/>
        </w:rPr>
        <w:t>Autoritatea contractantă</w:t>
      </w:r>
      <w:r w:rsidRPr="00042D6A">
        <w:rPr>
          <w:rStyle w:val="BodyTextChar1"/>
          <w:color w:val="000000"/>
          <w:sz w:val="24"/>
          <w:szCs w:val="24"/>
        </w:rPr>
        <w:t xml:space="preserve"> cu privire la data livrării în vederea efectuării recepției produselor, cu cel puțin 10 zile calendaristice înainte.</w:t>
      </w:r>
    </w:p>
    <w:p w:rsidR="00195D74" w:rsidRPr="00042D6A" w:rsidRDefault="00195D74" w:rsidP="00195D74">
      <w:pPr>
        <w:pStyle w:val="BodyText"/>
        <w:ind w:firstLine="740"/>
        <w:jc w:val="both"/>
        <w:rPr>
          <w:rStyle w:val="BodyTextChar1"/>
          <w:color w:val="000000"/>
          <w:sz w:val="24"/>
          <w:szCs w:val="24"/>
        </w:rPr>
      </w:pPr>
      <w:r w:rsidRPr="00042D6A">
        <w:rPr>
          <w:rStyle w:val="BodyTextChar1"/>
          <w:color w:val="000000"/>
          <w:sz w:val="24"/>
          <w:szCs w:val="24"/>
        </w:rPr>
        <w:t xml:space="preserve">Recepția cantitativă și calitativă a produselor se va desfășura pe locul de livrare prevăzut la punctul </w:t>
      </w:r>
      <w:r w:rsidRPr="00042D6A">
        <w:rPr>
          <w:rStyle w:val="BodyTextChar1"/>
          <w:b/>
          <w:color w:val="000000"/>
          <w:sz w:val="24"/>
          <w:szCs w:val="24"/>
        </w:rPr>
        <w:t>3.4.1.1.</w:t>
      </w:r>
      <w:r w:rsidRPr="00042D6A">
        <w:rPr>
          <w:rStyle w:val="BodyTextChar1"/>
          <w:color w:val="000000"/>
          <w:sz w:val="24"/>
          <w:szCs w:val="24"/>
        </w:rPr>
        <w:t xml:space="preserve">, de către o comisie din partea </w:t>
      </w:r>
      <w:r w:rsidRPr="00E9410F">
        <w:rPr>
          <w:rStyle w:val="BodyTextChar1"/>
          <w:i/>
          <w:color w:val="000000"/>
          <w:sz w:val="24"/>
          <w:szCs w:val="24"/>
        </w:rPr>
        <w:t>Autorității contractante</w:t>
      </w:r>
      <w:r w:rsidRPr="00042D6A">
        <w:rPr>
          <w:rStyle w:val="BodyTextChar1"/>
          <w:color w:val="000000"/>
          <w:sz w:val="24"/>
          <w:szCs w:val="24"/>
        </w:rPr>
        <w:t xml:space="preserve"> formată din minim 3 specialiști, în prezenta delegărilor </w:t>
      </w:r>
      <w:r w:rsidRPr="00042D6A">
        <w:rPr>
          <w:rStyle w:val="BodyTextChar1"/>
          <w:i/>
          <w:iCs/>
          <w:color w:val="000000"/>
          <w:sz w:val="24"/>
          <w:szCs w:val="24"/>
        </w:rPr>
        <w:t>Contractantul.</w:t>
      </w:r>
      <w:r w:rsidRPr="00042D6A">
        <w:rPr>
          <w:rStyle w:val="BodyTextChar1"/>
          <w:color w:val="000000"/>
          <w:sz w:val="24"/>
          <w:szCs w:val="24"/>
        </w:rPr>
        <w:t xml:space="preserve"> Cu această ocazie, se va întocmi un proces- verbal de recepție cantitativă și calitativă.</w:t>
      </w:r>
    </w:p>
    <w:p w:rsidR="00195D74" w:rsidRPr="00042D6A" w:rsidRDefault="00195D74" w:rsidP="00195D74">
      <w:pPr>
        <w:pStyle w:val="BodyText"/>
        <w:ind w:firstLine="700"/>
        <w:rPr>
          <w:rFonts w:ascii="Courier New" w:hAnsi="Courier New" w:cs="Courier New"/>
          <w:sz w:val="24"/>
          <w:szCs w:val="24"/>
        </w:rPr>
      </w:pPr>
      <w:r w:rsidRPr="00042D6A">
        <w:rPr>
          <w:rStyle w:val="BodyTextChar1"/>
          <w:color w:val="000000"/>
          <w:sz w:val="24"/>
          <w:szCs w:val="24"/>
        </w:rPr>
        <w:t>Recepția va consta în:</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 xml:space="preserve">verificarea îndeplinirii activităților de instruire de la pct. </w:t>
      </w:r>
      <w:r w:rsidRPr="00042D6A">
        <w:rPr>
          <w:rStyle w:val="BodyTextChar1"/>
          <w:b/>
          <w:color w:val="000000"/>
          <w:sz w:val="24"/>
          <w:szCs w:val="24"/>
        </w:rPr>
        <w:t>3.5.3.2.</w:t>
      </w:r>
      <w:r w:rsidRPr="00042D6A">
        <w:rPr>
          <w:rStyle w:val="BodyTextChar1"/>
          <w:color w:val="000000"/>
          <w:sz w:val="24"/>
          <w:szCs w:val="24"/>
        </w:rPr>
        <w:t>;</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verificarea cantitativă a echipamentelor;</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verificarea componenței fiecărui complet;</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 xml:space="preserve">verificarea documentației puse la dispoziție de către </w:t>
      </w:r>
      <w:r w:rsidRPr="00E9410F">
        <w:rPr>
          <w:rStyle w:val="BodyTextChar1"/>
          <w:i/>
          <w:color w:val="000000"/>
          <w:sz w:val="24"/>
          <w:szCs w:val="24"/>
        </w:rPr>
        <w:t>Contractant</w:t>
      </w:r>
      <w:r w:rsidRPr="00042D6A">
        <w:rPr>
          <w:rStyle w:val="BodyTextChar1"/>
          <w:color w:val="000000"/>
          <w:sz w:val="24"/>
          <w:szCs w:val="24"/>
        </w:rPr>
        <w:t>;</w:t>
      </w:r>
    </w:p>
    <w:p w:rsidR="00195D74" w:rsidRPr="00042D6A" w:rsidRDefault="00195D74" w:rsidP="001252B9">
      <w:pPr>
        <w:pStyle w:val="BodyText"/>
        <w:numPr>
          <w:ilvl w:val="0"/>
          <w:numId w:val="37"/>
        </w:numPr>
        <w:jc w:val="both"/>
        <w:rPr>
          <w:rFonts w:ascii="Courier New" w:hAnsi="Courier New" w:cs="Courier New"/>
          <w:sz w:val="24"/>
          <w:szCs w:val="24"/>
        </w:rPr>
      </w:pPr>
      <w:r w:rsidRPr="00042D6A">
        <w:rPr>
          <w:rStyle w:val="BodyTextChar1"/>
          <w:color w:val="000000"/>
          <w:sz w:val="24"/>
          <w:szCs w:val="24"/>
        </w:rPr>
        <w:t xml:space="preserve">verificarea îndeplinirii conformității produselor livrate cu cerințele prevăzute în  specificațiile tehnice și cu capabilitățile tehnice ale produsului ofertat, asumate de către </w:t>
      </w:r>
      <w:r w:rsidRPr="00E9410F">
        <w:rPr>
          <w:rStyle w:val="BodyTextChar1"/>
          <w:i/>
          <w:color w:val="000000"/>
          <w:sz w:val="24"/>
          <w:szCs w:val="24"/>
        </w:rPr>
        <w:t>Contractant</w:t>
      </w:r>
      <w:r w:rsidRPr="00042D6A">
        <w:rPr>
          <w:rStyle w:val="BodyTextChar1"/>
          <w:color w:val="000000"/>
          <w:sz w:val="24"/>
          <w:szCs w:val="24"/>
        </w:rPr>
        <w:t xml:space="preserve"> prin propunerea tehnică.</w:t>
      </w:r>
    </w:p>
    <w:p w:rsidR="00195D74" w:rsidRPr="002E5ED4"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Cu ocazia efectuării recepției cantitative și calitative, </w:t>
      </w:r>
      <w:r w:rsidRPr="00042D6A">
        <w:rPr>
          <w:rStyle w:val="BodyTextChar1"/>
          <w:i/>
          <w:iCs/>
          <w:color w:val="000000"/>
          <w:sz w:val="24"/>
          <w:szCs w:val="24"/>
        </w:rPr>
        <w:t>Contractantul</w:t>
      </w:r>
      <w:r w:rsidRPr="00042D6A">
        <w:rPr>
          <w:rStyle w:val="BodyTextChar1"/>
          <w:color w:val="000000"/>
          <w:sz w:val="24"/>
          <w:szCs w:val="24"/>
        </w:rPr>
        <w:t xml:space="preserve"> are obligația de a demonstra </w:t>
      </w:r>
      <w:r w:rsidRPr="002E5ED4">
        <w:rPr>
          <w:rStyle w:val="BodyTextChar1"/>
          <w:color w:val="000000"/>
          <w:sz w:val="24"/>
          <w:szCs w:val="24"/>
        </w:rPr>
        <w:t>Autorității contractante capabilitățile tehnice ale produselor livrate și caracteristicile măsurabile cuprinse în specificațiile tehnice.</w:t>
      </w:r>
    </w:p>
    <w:p w:rsidR="00195D74" w:rsidRPr="002E5ED4" w:rsidRDefault="00195D74" w:rsidP="00195D74">
      <w:pPr>
        <w:pStyle w:val="BodyText"/>
        <w:ind w:firstLine="740"/>
        <w:jc w:val="both"/>
        <w:rPr>
          <w:rStyle w:val="BodyTextChar1"/>
          <w:color w:val="000000"/>
          <w:sz w:val="24"/>
          <w:szCs w:val="24"/>
        </w:rPr>
      </w:pPr>
      <w:r w:rsidRPr="002E5ED4">
        <w:rPr>
          <w:rStyle w:val="BodyTextChar1"/>
          <w:color w:val="000000"/>
          <w:sz w:val="24"/>
          <w:szCs w:val="24"/>
        </w:rPr>
        <w:lastRenderedPageBreak/>
        <w:t xml:space="preserve">Neîncadrarea activităților prevăzute la pct. </w:t>
      </w:r>
      <w:r w:rsidRPr="002E5ED4">
        <w:rPr>
          <w:rStyle w:val="BodyTextChar1"/>
          <w:b/>
          <w:color w:val="000000"/>
          <w:sz w:val="24"/>
          <w:szCs w:val="24"/>
        </w:rPr>
        <w:t>3.5.3.1.</w:t>
      </w:r>
      <w:r w:rsidRPr="002E5ED4">
        <w:rPr>
          <w:rStyle w:val="BodyTextChar1"/>
          <w:color w:val="000000"/>
          <w:sz w:val="24"/>
          <w:szCs w:val="24"/>
        </w:rPr>
        <w:t xml:space="preserve"> în termenul de 6 luni de la semnarea contractului de achiziție publică de produse va fi sancționată conform prevederilor contractuale.</w:t>
      </w:r>
    </w:p>
    <w:p w:rsidR="00195D74" w:rsidRPr="002E5ED4" w:rsidRDefault="00195D74" w:rsidP="00195D74">
      <w:pPr>
        <w:pStyle w:val="BodyText"/>
        <w:ind w:firstLine="740"/>
        <w:jc w:val="both"/>
        <w:rPr>
          <w:rStyle w:val="BodyTextChar1"/>
          <w:color w:val="000000"/>
          <w:sz w:val="24"/>
          <w:szCs w:val="24"/>
        </w:rPr>
      </w:pPr>
    </w:p>
    <w:p w:rsidR="00195D74" w:rsidRPr="002E5ED4" w:rsidRDefault="00195D74" w:rsidP="00D01931">
      <w:pPr>
        <w:pStyle w:val="BodyText"/>
        <w:tabs>
          <w:tab w:val="left" w:pos="720"/>
        </w:tabs>
        <w:ind w:firstLine="720"/>
        <w:jc w:val="both"/>
        <w:rPr>
          <w:rStyle w:val="BodyTextChar1"/>
          <w:b/>
          <w:color w:val="000000"/>
          <w:sz w:val="24"/>
          <w:szCs w:val="24"/>
        </w:rPr>
      </w:pPr>
      <w:r w:rsidRPr="002E5ED4">
        <w:rPr>
          <w:rStyle w:val="BodyTextChar1"/>
          <w:b/>
          <w:color w:val="000000"/>
          <w:sz w:val="24"/>
          <w:szCs w:val="24"/>
        </w:rPr>
        <w:t>5.1</w:t>
      </w:r>
      <w:r w:rsidR="00D01931" w:rsidRPr="002E5ED4">
        <w:rPr>
          <w:rStyle w:val="BodyTextChar1"/>
          <w:b/>
          <w:color w:val="000000"/>
          <w:sz w:val="24"/>
          <w:szCs w:val="24"/>
        </w:rPr>
        <w:t>. Elemente de identitate vizuală</w:t>
      </w:r>
    </w:p>
    <w:p w:rsidR="00195D74" w:rsidRPr="002E5ED4" w:rsidRDefault="00195D74" w:rsidP="00195D74">
      <w:pPr>
        <w:pStyle w:val="BodyText"/>
        <w:tabs>
          <w:tab w:val="left" w:pos="720"/>
        </w:tabs>
        <w:ind w:firstLine="0"/>
        <w:jc w:val="both"/>
        <w:rPr>
          <w:rStyle w:val="BodyTextChar1"/>
          <w:b/>
          <w:color w:val="000000"/>
          <w:sz w:val="24"/>
          <w:szCs w:val="24"/>
        </w:rPr>
      </w:pPr>
    </w:p>
    <w:p w:rsidR="00195D74" w:rsidRPr="00D028A6" w:rsidRDefault="00195D74" w:rsidP="00195D74">
      <w:pPr>
        <w:pStyle w:val="BodyText"/>
        <w:ind w:firstLine="720"/>
        <w:jc w:val="both"/>
        <w:rPr>
          <w:rStyle w:val="BodyTextChar1"/>
          <w:b/>
          <w:color w:val="000000"/>
          <w:sz w:val="24"/>
          <w:szCs w:val="24"/>
          <w:u w:val="single"/>
        </w:rPr>
      </w:pPr>
      <w:r w:rsidRPr="002E5ED4">
        <w:rPr>
          <w:rStyle w:val="BodyTextChar1"/>
          <w:color w:val="000000"/>
          <w:sz w:val="24"/>
          <w:szCs w:val="24"/>
        </w:rPr>
        <w:t xml:space="preserve">Furnizorul trebuie sa asigure aplicarea, pe caroseriile autovehiculelor, a elementelor de identitate vizuală aferente </w:t>
      </w:r>
      <w:r w:rsidR="00D028A6">
        <w:rPr>
          <w:rStyle w:val="BodyTextChar1"/>
          <w:color w:val="000000"/>
          <w:sz w:val="24"/>
          <w:szCs w:val="24"/>
        </w:rPr>
        <w:t xml:space="preserve">proiectului </w:t>
      </w:r>
      <w:r w:rsidR="00781DE7" w:rsidRPr="00D028A6">
        <w:rPr>
          <w:rStyle w:val="BodyTextChar1"/>
          <w:b/>
          <w:i/>
          <w:iCs/>
          <w:color w:val="000000" w:themeColor="text1"/>
        </w:rPr>
        <w:t xml:space="preserve">InvestiGate - </w:t>
      </w:r>
      <w:r w:rsidR="00781DE7" w:rsidRPr="00D028A6">
        <w:rPr>
          <w:rStyle w:val="BodyTextChar1"/>
          <w:i/>
          <w:iCs/>
          <w:color w:val="000000" w:themeColor="text1"/>
        </w:rPr>
        <w:t xml:space="preserve">Increasing the capacity of law enforcement agencies for investigating and proving the facts of cross-border crime, </w:t>
      </w:r>
      <w:r w:rsidR="00781DE7" w:rsidRPr="00D028A6">
        <w:rPr>
          <w:color w:val="000000" w:themeColor="text1"/>
        </w:rPr>
        <w:t xml:space="preserve">finanţat în cadrul </w:t>
      </w:r>
      <w:r w:rsidR="00781DE7" w:rsidRPr="00D028A6">
        <w:rPr>
          <w:bCs/>
          <w:color w:val="000000" w:themeColor="text1"/>
        </w:rPr>
        <w:t>Programului de cooperare Interreg NEXT Romania – Republica Moldova 2021-2027</w:t>
      </w:r>
      <w:r w:rsidRPr="00D028A6">
        <w:rPr>
          <w:rStyle w:val="BodyTextChar1"/>
          <w:color w:val="000000" w:themeColor="text1"/>
          <w:sz w:val="24"/>
          <w:szCs w:val="24"/>
        </w:rPr>
        <w:t xml:space="preserve">. </w:t>
      </w:r>
      <w:r w:rsidRPr="00D028A6">
        <w:rPr>
          <w:rStyle w:val="BodyTextChar1"/>
          <w:b/>
          <w:color w:val="000000"/>
          <w:sz w:val="24"/>
          <w:szCs w:val="24"/>
          <w:u w:val="single"/>
        </w:rPr>
        <w:t xml:space="preserve">Design-ul elementelor vizuale poate fi consultat în manualul de comunicare și vizibilitate al programului, sau la sediul </w:t>
      </w:r>
      <w:r w:rsidRPr="00D028A6">
        <w:rPr>
          <w:rStyle w:val="BodyTextChar1"/>
          <w:b/>
          <w:i/>
          <w:color w:val="000000"/>
          <w:sz w:val="24"/>
          <w:szCs w:val="24"/>
          <w:u w:val="single"/>
        </w:rPr>
        <w:t>Autorității Contractante</w:t>
      </w:r>
      <w:r w:rsidRPr="00D028A6">
        <w:rPr>
          <w:rStyle w:val="BodyTextChar1"/>
          <w:b/>
          <w:color w:val="000000"/>
          <w:sz w:val="24"/>
          <w:szCs w:val="24"/>
          <w:u w:val="single"/>
        </w:rPr>
        <w:t>.</w:t>
      </w:r>
    </w:p>
    <w:p w:rsidR="00195D74" w:rsidRPr="00F851BA" w:rsidRDefault="002E5ED4" w:rsidP="00195D74">
      <w:pPr>
        <w:spacing w:before="120" w:after="120"/>
        <w:ind w:firstLine="360"/>
        <w:jc w:val="both"/>
        <w:rPr>
          <w:rFonts w:eastAsia="Times New Roman"/>
        </w:rPr>
      </w:pPr>
      <w:r>
        <w:rPr>
          <w:rFonts w:eastAsia="Times New Roman"/>
        </w:rPr>
        <w:t xml:space="preserve">     </w:t>
      </w:r>
      <w:r w:rsidR="00195D74" w:rsidRPr="002E5ED4">
        <w:rPr>
          <w:rFonts w:eastAsia="Times New Roman"/>
        </w:rPr>
        <w:t xml:space="preserve">Înainte de aplicarea elementelor de vizibilitate pe cele două autoturisme, contractantul </w:t>
      </w:r>
      <w:proofErr w:type="gramStart"/>
      <w:r w:rsidR="00195D74" w:rsidRPr="002E5ED4">
        <w:rPr>
          <w:rFonts w:eastAsia="Times New Roman"/>
        </w:rPr>
        <w:t>va</w:t>
      </w:r>
      <w:proofErr w:type="gramEnd"/>
      <w:r w:rsidR="00195D74" w:rsidRPr="002E5ED4">
        <w:rPr>
          <w:rFonts w:eastAsia="Times New Roman"/>
        </w:rPr>
        <w:t xml:space="preserve"> prezenta beneficiarului o machetă în vederea acordării vizei bun de tipar, într-un format de vizualizare uzual (Pdf sau Jpg). În cazul respingerii, aceasta </w:t>
      </w:r>
      <w:proofErr w:type="gramStart"/>
      <w:r w:rsidR="00195D74" w:rsidRPr="002E5ED4">
        <w:rPr>
          <w:rFonts w:eastAsia="Times New Roman"/>
        </w:rPr>
        <w:t>va</w:t>
      </w:r>
      <w:proofErr w:type="gramEnd"/>
      <w:r w:rsidR="00195D74" w:rsidRPr="002E5ED4">
        <w:rPr>
          <w:rFonts w:eastAsia="Times New Roman"/>
        </w:rPr>
        <w:t xml:space="preserve"> fi revizuită</w:t>
      </w:r>
      <w:r w:rsidR="00195D74" w:rsidRPr="00F851BA">
        <w:rPr>
          <w:rFonts w:eastAsia="Times New Roman"/>
        </w:rPr>
        <w:t xml:space="preserve"> și transmis</w:t>
      </w:r>
      <w:r w:rsidR="00195D74">
        <w:rPr>
          <w:rFonts w:eastAsia="Times New Roman"/>
        </w:rPr>
        <w:t>ă</w:t>
      </w:r>
      <w:r w:rsidR="00195D74" w:rsidRPr="00F851BA">
        <w:rPr>
          <w:rFonts w:eastAsia="Times New Roman"/>
        </w:rPr>
        <w:t xml:space="preserve"> autorității contractante</w:t>
      </w:r>
      <w:r w:rsidR="00195D74">
        <w:rPr>
          <w:rFonts w:eastAsia="Times New Roman"/>
        </w:rPr>
        <w:t>,</w:t>
      </w:r>
      <w:r w:rsidR="00195D74" w:rsidRPr="00F851BA">
        <w:rPr>
          <w:rFonts w:eastAsia="Times New Roman"/>
        </w:rPr>
        <w:t xml:space="preserve"> în termen de </w:t>
      </w:r>
      <w:r w:rsidR="00195D74">
        <w:rPr>
          <w:rFonts w:eastAsia="Times New Roman"/>
        </w:rPr>
        <w:t>5</w:t>
      </w:r>
      <w:r w:rsidR="00195D74" w:rsidRPr="00F851BA">
        <w:rPr>
          <w:rFonts w:eastAsia="Times New Roman"/>
        </w:rPr>
        <w:t xml:space="preserve"> zile lucrătoare de la primirea comunicării emise în acest sens.</w:t>
      </w:r>
    </w:p>
    <w:p w:rsidR="00195D74" w:rsidRPr="00042D6A" w:rsidRDefault="00195D74" w:rsidP="00195D74">
      <w:pPr>
        <w:pStyle w:val="BodyText"/>
        <w:ind w:firstLine="740"/>
        <w:jc w:val="both"/>
        <w:rPr>
          <w:color w:val="000000"/>
          <w:sz w:val="24"/>
          <w:szCs w:val="24"/>
        </w:rPr>
      </w:pPr>
    </w:p>
    <w:p w:rsidR="00195D74" w:rsidRPr="00042D6A" w:rsidRDefault="00273A33" w:rsidP="00F9302C">
      <w:pPr>
        <w:pStyle w:val="BodyText"/>
        <w:numPr>
          <w:ilvl w:val="0"/>
          <w:numId w:val="38"/>
        </w:numPr>
        <w:spacing w:after="120"/>
        <w:ind w:left="646" w:firstLine="74"/>
        <w:jc w:val="both"/>
        <w:rPr>
          <w:b/>
          <w:sz w:val="24"/>
          <w:szCs w:val="24"/>
        </w:rPr>
      </w:pPr>
      <w:r w:rsidRPr="00042D6A">
        <w:rPr>
          <w:b/>
          <w:sz w:val="24"/>
          <w:szCs w:val="24"/>
        </w:rPr>
        <w:t>MODALITĂŢI ŞI CONDIŢII DE PLATĂ</w:t>
      </w:r>
    </w:p>
    <w:p w:rsidR="00195D74" w:rsidRPr="00E9410F" w:rsidRDefault="00195D74" w:rsidP="00772DB3">
      <w:pPr>
        <w:pStyle w:val="BodyText"/>
        <w:tabs>
          <w:tab w:val="left" w:pos="720"/>
        </w:tabs>
        <w:ind w:firstLine="0"/>
        <w:jc w:val="both"/>
        <w:rPr>
          <w:color w:val="000000"/>
          <w:sz w:val="24"/>
          <w:szCs w:val="24"/>
        </w:rPr>
      </w:pPr>
      <w:r>
        <w:rPr>
          <w:rStyle w:val="BodyTextChar1"/>
          <w:i/>
          <w:iCs/>
          <w:color w:val="000000"/>
          <w:sz w:val="24"/>
          <w:szCs w:val="24"/>
        </w:rPr>
        <w:t xml:space="preserve">          </w:t>
      </w:r>
      <w:r w:rsidR="00772DB3">
        <w:rPr>
          <w:rStyle w:val="BodyTextChar1"/>
          <w:i/>
          <w:iCs/>
          <w:color w:val="000000"/>
          <w:sz w:val="24"/>
          <w:szCs w:val="24"/>
        </w:rPr>
        <w:t xml:space="preserve"> </w:t>
      </w:r>
      <w:r w:rsidRPr="00042D6A">
        <w:rPr>
          <w:rStyle w:val="BodyTextChar1"/>
          <w:i/>
          <w:iCs/>
          <w:color w:val="000000"/>
          <w:sz w:val="24"/>
          <w:szCs w:val="24"/>
        </w:rPr>
        <w:t>Contractantul</w:t>
      </w:r>
      <w:r w:rsidRPr="00042D6A">
        <w:rPr>
          <w:rStyle w:val="BodyTextChar1"/>
          <w:color w:val="000000"/>
          <w:sz w:val="24"/>
          <w:szCs w:val="24"/>
        </w:rPr>
        <w:t xml:space="preserve"> va emite factura pentru produsele livrate. Factura se emite pe numele Autorității contractante, în 2 exemplare: 1 exemplar pentru </w:t>
      </w:r>
      <w:r w:rsidRPr="00042D6A">
        <w:rPr>
          <w:rStyle w:val="BodyTextChar1"/>
          <w:i/>
          <w:iCs/>
          <w:color w:val="000000"/>
          <w:sz w:val="24"/>
          <w:szCs w:val="24"/>
        </w:rPr>
        <w:t>Autoritatea contractantă</w:t>
      </w:r>
      <w:r w:rsidRPr="00042D6A">
        <w:rPr>
          <w:rStyle w:val="BodyTextChar1"/>
          <w:color w:val="000000"/>
          <w:sz w:val="24"/>
          <w:szCs w:val="24"/>
        </w:rPr>
        <w:t xml:space="preserve"> și 1 exemplar pentru Contractant. Factura va fi emisă cu respectarea prevederilor art. 319 alin. 20 din Codul Fiscal, cu menționarea denumirii și a datelor de identificare ale părților semnatare ale contractului, în factură se vor menționa cel puțin următoarele: numărul și data contractului, datele de emitere și de scadență ale facturii respective, codul și denumirea proiectului, sursa de finanțare, numărul de înregistrare și data procesului verbal de recepție cantitativă și calitativă și numărul de înr</w:t>
      </w:r>
      <w:r>
        <w:rPr>
          <w:rStyle w:val="BodyTextChar1"/>
          <w:color w:val="000000"/>
          <w:sz w:val="24"/>
          <w:szCs w:val="24"/>
        </w:rPr>
        <w:t>egistrare și data contractului.</w:t>
      </w:r>
    </w:p>
    <w:p w:rsidR="00195D74" w:rsidRPr="00042D6A" w:rsidRDefault="00195D74" w:rsidP="00772DB3">
      <w:pPr>
        <w:pStyle w:val="BodyText"/>
        <w:tabs>
          <w:tab w:val="left" w:pos="720"/>
        </w:tabs>
        <w:spacing w:line="276" w:lineRule="auto"/>
        <w:ind w:firstLine="0"/>
        <w:jc w:val="both"/>
        <w:rPr>
          <w:rFonts w:ascii="Courier New" w:hAnsi="Courier New" w:cs="Courier New"/>
          <w:sz w:val="24"/>
          <w:szCs w:val="24"/>
        </w:rPr>
      </w:pPr>
      <w:r>
        <w:rPr>
          <w:rStyle w:val="BodyTextChar1"/>
          <w:color w:val="000000"/>
          <w:sz w:val="24"/>
          <w:szCs w:val="24"/>
        </w:rPr>
        <w:t xml:space="preserve">          </w:t>
      </w:r>
      <w:r w:rsidRPr="00042D6A">
        <w:rPr>
          <w:rStyle w:val="BodyTextChar1"/>
          <w:color w:val="000000"/>
          <w:sz w:val="24"/>
          <w:szCs w:val="24"/>
        </w:rPr>
        <w:t xml:space="preserve">Facturile vor fi trimise în original la adresa: </w:t>
      </w:r>
      <w:r w:rsidRPr="00042D6A">
        <w:rPr>
          <w:rStyle w:val="BodyTextChar1"/>
          <w:bCs/>
          <w:color w:val="000000"/>
          <w:sz w:val="24"/>
          <w:szCs w:val="24"/>
        </w:rPr>
        <w:t xml:space="preserve">INSPECTORATUL </w:t>
      </w:r>
      <w:r w:rsidR="00772DB3">
        <w:rPr>
          <w:rStyle w:val="BodyTextChar1"/>
          <w:bCs/>
          <w:color w:val="000000"/>
          <w:sz w:val="24"/>
          <w:szCs w:val="24"/>
        </w:rPr>
        <w:t xml:space="preserve">TERITORIAL AL </w:t>
      </w:r>
      <w:r w:rsidRPr="00042D6A">
        <w:rPr>
          <w:rStyle w:val="BodyTextChar1"/>
          <w:bCs/>
          <w:color w:val="000000"/>
          <w:sz w:val="24"/>
          <w:szCs w:val="24"/>
        </w:rPr>
        <w:t xml:space="preserve">POLIȚIEI </w:t>
      </w:r>
      <w:r w:rsidR="00772DB3">
        <w:rPr>
          <w:rStyle w:val="BodyTextChar1"/>
          <w:bCs/>
          <w:color w:val="000000"/>
          <w:sz w:val="24"/>
          <w:szCs w:val="24"/>
        </w:rPr>
        <w:t>DE FRONTIERĂ IAȘI</w:t>
      </w:r>
      <w:r>
        <w:rPr>
          <w:rStyle w:val="BodyTextChar1"/>
          <w:bCs/>
          <w:color w:val="000000"/>
          <w:sz w:val="24"/>
          <w:szCs w:val="24"/>
        </w:rPr>
        <w:t xml:space="preserve"> </w:t>
      </w:r>
      <w:r w:rsidRPr="00042D6A">
        <w:rPr>
          <w:rStyle w:val="BodyTextChar1"/>
          <w:color w:val="000000"/>
          <w:sz w:val="24"/>
          <w:szCs w:val="24"/>
        </w:rPr>
        <w:t xml:space="preserve">(achizitor), cu sediul în Iaşi, str. </w:t>
      </w:r>
      <w:r w:rsidR="00772DB3">
        <w:rPr>
          <w:rStyle w:val="BodyTextChar1"/>
          <w:color w:val="000000"/>
          <w:sz w:val="24"/>
          <w:szCs w:val="24"/>
        </w:rPr>
        <w:t>George Coșbuc</w:t>
      </w:r>
      <w:r w:rsidRPr="00042D6A">
        <w:rPr>
          <w:rStyle w:val="BodyTextChar1"/>
          <w:color w:val="000000"/>
          <w:sz w:val="24"/>
          <w:szCs w:val="24"/>
        </w:rPr>
        <w:t xml:space="preserve">, nr. </w:t>
      </w:r>
      <w:r w:rsidR="00772DB3">
        <w:rPr>
          <w:rStyle w:val="BodyTextChar1"/>
          <w:color w:val="000000"/>
          <w:sz w:val="24"/>
          <w:szCs w:val="24"/>
        </w:rPr>
        <w:t>3-5</w:t>
      </w:r>
      <w:r w:rsidR="005F553E">
        <w:rPr>
          <w:rStyle w:val="BodyTextChar1"/>
          <w:color w:val="000000"/>
          <w:sz w:val="24"/>
          <w:szCs w:val="24"/>
        </w:rPr>
        <w:t>, c</w:t>
      </w:r>
      <w:r w:rsidRPr="00042D6A">
        <w:rPr>
          <w:rStyle w:val="BodyTextChar1"/>
          <w:color w:val="000000"/>
          <w:sz w:val="24"/>
          <w:szCs w:val="24"/>
        </w:rPr>
        <w:t xml:space="preserve">od </w:t>
      </w:r>
      <w:r w:rsidR="005F553E">
        <w:rPr>
          <w:rStyle w:val="BodyTextChar1"/>
          <w:color w:val="000000"/>
          <w:sz w:val="24"/>
          <w:szCs w:val="24"/>
        </w:rPr>
        <w:t>p</w:t>
      </w:r>
      <w:r w:rsidRPr="00042D6A">
        <w:rPr>
          <w:rStyle w:val="BodyTextChar1"/>
          <w:color w:val="000000"/>
          <w:sz w:val="24"/>
          <w:szCs w:val="24"/>
        </w:rPr>
        <w:t xml:space="preserve">oştal </w:t>
      </w:r>
      <w:r w:rsidR="00772DB3">
        <w:rPr>
          <w:rStyle w:val="BodyTextChar1"/>
          <w:color w:val="000000"/>
          <w:sz w:val="24"/>
          <w:szCs w:val="24"/>
        </w:rPr>
        <w:t>700469</w:t>
      </w:r>
      <w:r w:rsidRPr="00042D6A">
        <w:rPr>
          <w:rStyle w:val="BodyTextChar1"/>
          <w:color w:val="000000"/>
          <w:sz w:val="24"/>
          <w:szCs w:val="24"/>
        </w:rPr>
        <w:t>, tel. 0232/</w:t>
      </w:r>
      <w:r w:rsidR="00772DB3">
        <w:rPr>
          <w:rStyle w:val="BodyTextChar1"/>
          <w:color w:val="000000"/>
          <w:sz w:val="24"/>
          <w:szCs w:val="24"/>
        </w:rPr>
        <w:t>272220</w:t>
      </w:r>
      <w:r w:rsidRPr="00042D6A">
        <w:rPr>
          <w:rStyle w:val="BodyTextChar1"/>
          <w:color w:val="000000"/>
          <w:sz w:val="24"/>
          <w:szCs w:val="24"/>
        </w:rPr>
        <w:t xml:space="preserve">, reprezentat prin domnul </w:t>
      </w:r>
      <w:r>
        <w:rPr>
          <w:rStyle w:val="BodyTextChar1"/>
          <w:color w:val="000000"/>
          <w:sz w:val="24"/>
          <w:szCs w:val="24"/>
        </w:rPr>
        <w:t>c</w:t>
      </w:r>
      <w:r w:rsidR="00772DB3">
        <w:rPr>
          <w:rStyle w:val="BodyTextChar1"/>
          <w:color w:val="000000"/>
          <w:sz w:val="24"/>
          <w:szCs w:val="24"/>
        </w:rPr>
        <w:t>omisar-</w:t>
      </w:r>
      <w:r>
        <w:rPr>
          <w:rStyle w:val="BodyTextChar1"/>
          <w:color w:val="000000"/>
          <w:sz w:val="24"/>
          <w:szCs w:val="24"/>
        </w:rPr>
        <w:t>ș</w:t>
      </w:r>
      <w:r w:rsidRPr="00042D6A">
        <w:rPr>
          <w:rStyle w:val="BodyTextChar1"/>
          <w:color w:val="000000"/>
          <w:sz w:val="24"/>
          <w:szCs w:val="24"/>
        </w:rPr>
        <w:t>ef de poli</w:t>
      </w:r>
      <w:r w:rsidR="00772DB3">
        <w:rPr>
          <w:rStyle w:val="BodyTextChar1"/>
          <w:color w:val="000000"/>
          <w:sz w:val="24"/>
          <w:szCs w:val="24"/>
        </w:rPr>
        <w:t>ț</w:t>
      </w:r>
      <w:r w:rsidRPr="00042D6A">
        <w:rPr>
          <w:rStyle w:val="BodyTextChar1"/>
          <w:color w:val="000000"/>
          <w:sz w:val="24"/>
          <w:szCs w:val="24"/>
        </w:rPr>
        <w:t xml:space="preserve">ie </w:t>
      </w:r>
      <w:r w:rsidR="00772DB3">
        <w:rPr>
          <w:rStyle w:val="BodyTextChar1"/>
          <w:color w:val="000000"/>
          <w:sz w:val="24"/>
          <w:szCs w:val="24"/>
        </w:rPr>
        <w:t>MARINIUC VICTOR-DUMITRU</w:t>
      </w:r>
      <w:r w:rsidRPr="00042D6A">
        <w:rPr>
          <w:rStyle w:val="BodyTextChar1"/>
          <w:b/>
          <w:bCs/>
          <w:color w:val="000000"/>
          <w:sz w:val="24"/>
          <w:szCs w:val="24"/>
        </w:rPr>
        <w:t xml:space="preserve"> - </w:t>
      </w:r>
      <w:r w:rsidRPr="00042D6A">
        <w:rPr>
          <w:rStyle w:val="BodyTextChar1"/>
          <w:color w:val="000000"/>
          <w:sz w:val="24"/>
          <w:szCs w:val="24"/>
        </w:rPr>
        <w:t>Inspector Şef.</w:t>
      </w:r>
    </w:p>
    <w:p w:rsidR="00195D74" w:rsidRPr="007760D8" w:rsidRDefault="00195D74" w:rsidP="00C81A30">
      <w:pPr>
        <w:pStyle w:val="BodyText"/>
        <w:tabs>
          <w:tab w:val="left" w:pos="720"/>
        </w:tabs>
        <w:ind w:firstLine="0"/>
        <w:jc w:val="both"/>
        <w:rPr>
          <w:rFonts w:ascii="Courier New" w:hAnsi="Courier New" w:cs="Courier New"/>
          <w:sz w:val="24"/>
          <w:szCs w:val="24"/>
        </w:rPr>
      </w:pPr>
      <w:r>
        <w:rPr>
          <w:rStyle w:val="BodyTextChar1"/>
          <w:color w:val="000000"/>
          <w:sz w:val="24"/>
          <w:szCs w:val="24"/>
        </w:rPr>
        <w:t xml:space="preserve">           </w:t>
      </w:r>
      <w:r w:rsidRPr="007760D8">
        <w:rPr>
          <w:rStyle w:val="BodyTextChar1"/>
          <w:sz w:val="24"/>
          <w:szCs w:val="24"/>
        </w:rPr>
        <w:t xml:space="preserve">Factura va fi emisă după recepția produselor de către </w:t>
      </w:r>
      <w:r w:rsidRPr="007760D8">
        <w:rPr>
          <w:rStyle w:val="BodyTextChar1"/>
          <w:i/>
          <w:iCs/>
          <w:sz w:val="24"/>
          <w:szCs w:val="24"/>
        </w:rPr>
        <w:t>Autoritatea contractantă.</w:t>
      </w:r>
      <w:r w:rsidRPr="007760D8">
        <w:rPr>
          <w:rStyle w:val="BodyTextChar1"/>
          <w:sz w:val="24"/>
          <w:szCs w:val="24"/>
        </w:rPr>
        <w:t xml:space="preserve"> Procesul verbal de recepție cantitativă și calitativă va însoți factura și reprezintă elementele necesare realizării plății împreună cu celelalte documente justificative prevăzute mai jos:</w:t>
      </w:r>
    </w:p>
    <w:p w:rsidR="00195D74" w:rsidRPr="007760D8" w:rsidRDefault="00772DB3" w:rsidP="00772DB3">
      <w:pPr>
        <w:pStyle w:val="BodyText"/>
        <w:numPr>
          <w:ilvl w:val="0"/>
          <w:numId w:val="39"/>
        </w:numPr>
        <w:tabs>
          <w:tab w:val="left" w:pos="950"/>
        </w:tabs>
        <w:ind w:firstLine="720"/>
        <w:jc w:val="both"/>
        <w:rPr>
          <w:color w:val="C00000"/>
          <w:sz w:val="24"/>
          <w:szCs w:val="24"/>
        </w:rPr>
      </w:pPr>
      <w:bookmarkStart w:id="54" w:name="bookmark82"/>
      <w:bookmarkEnd w:id="54"/>
      <w:r>
        <w:rPr>
          <w:rStyle w:val="BodyTextChar1"/>
          <w:color w:val="000000"/>
          <w:sz w:val="24"/>
          <w:szCs w:val="24"/>
        </w:rPr>
        <w:t xml:space="preserve"> </w:t>
      </w:r>
      <w:r w:rsidR="007760D8" w:rsidRPr="007760D8">
        <w:rPr>
          <w:rStyle w:val="BodyTextChar1"/>
          <w:color w:val="C00000"/>
          <w:sz w:val="24"/>
          <w:szCs w:val="24"/>
        </w:rPr>
        <w:t xml:space="preserve">carnetul de garanție și </w:t>
      </w:r>
      <w:r w:rsidR="00195D74" w:rsidRPr="007760D8">
        <w:rPr>
          <w:rStyle w:val="BodyTextChar1"/>
          <w:color w:val="C00000"/>
          <w:sz w:val="24"/>
          <w:szCs w:val="24"/>
        </w:rPr>
        <w:t>certificatul de garanție;</w:t>
      </w:r>
    </w:p>
    <w:p w:rsidR="00195D74" w:rsidRPr="007760D8" w:rsidRDefault="00772DB3" w:rsidP="00772DB3">
      <w:pPr>
        <w:pStyle w:val="BodyText"/>
        <w:numPr>
          <w:ilvl w:val="0"/>
          <w:numId w:val="39"/>
        </w:numPr>
        <w:tabs>
          <w:tab w:val="left" w:pos="950"/>
        </w:tabs>
        <w:ind w:firstLine="720"/>
        <w:jc w:val="both"/>
        <w:rPr>
          <w:color w:val="C00000"/>
          <w:sz w:val="24"/>
          <w:szCs w:val="24"/>
        </w:rPr>
      </w:pPr>
      <w:bookmarkStart w:id="55" w:name="bookmark83"/>
      <w:bookmarkEnd w:id="55"/>
      <w:r w:rsidRPr="007760D8">
        <w:rPr>
          <w:rStyle w:val="BodyTextChar1"/>
          <w:color w:val="C00000"/>
          <w:sz w:val="24"/>
          <w:szCs w:val="24"/>
        </w:rPr>
        <w:t xml:space="preserve"> </w:t>
      </w:r>
      <w:r w:rsidR="007760D8" w:rsidRPr="007760D8">
        <w:rPr>
          <w:rStyle w:val="BodyTextChar1"/>
          <w:color w:val="C00000"/>
          <w:sz w:val="24"/>
          <w:szCs w:val="24"/>
        </w:rPr>
        <w:t xml:space="preserve">certificatul </w:t>
      </w:r>
      <w:r w:rsidR="00195D74" w:rsidRPr="007760D8">
        <w:rPr>
          <w:rStyle w:val="BodyTextChar1"/>
          <w:color w:val="C00000"/>
          <w:sz w:val="24"/>
          <w:szCs w:val="24"/>
        </w:rPr>
        <w:t>de conformitate;</w:t>
      </w:r>
    </w:p>
    <w:p w:rsidR="00195D74" w:rsidRPr="007760D8" w:rsidRDefault="00772DB3" w:rsidP="00772DB3">
      <w:pPr>
        <w:pStyle w:val="BodyText"/>
        <w:numPr>
          <w:ilvl w:val="0"/>
          <w:numId w:val="39"/>
        </w:numPr>
        <w:tabs>
          <w:tab w:val="left" w:pos="950"/>
        </w:tabs>
        <w:ind w:firstLine="720"/>
        <w:jc w:val="both"/>
        <w:rPr>
          <w:rStyle w:val="BodyTextChar1"/>
          <w:color w:val="C00000"/>
          <w:sz w:val="24"/>
          <w:szCs w:val="24"/>
        </w:rPr>
      </w:pPr>
      <w:bookmarkStart w:id="56" w:name="bookmark84"/>
      <w:bookmarkEnd w:id="56"/>
      <w:r w:rsidRPr="007760D8">
        <w:rPr>
          <w:rStyle w:val="BodyTextChar1"/>
          <w:color w:val="C00000"/>
          <w:sz w:val="24"/>
          <w:szCs w:val="24"/>
        </w:rPr>
        <w:t xml:space="preserve"> </w:t>
      </w:r>
      <w:r w:rsidR="007760D8" w:rsidRPr="007760D8">
        <w:rPr>
          <w:rStyle w:val="BodyTextChar1"/>
          <w:color w:val="C00000"/>
          <w:sz w:val="24"/>
          <w:szCs w:val="24"/>
        </w:rPr>
        <w:t>factura fiscală</w:t>
      </w:r>
      <w:r w:rsidR="00195D74" w:rsidRPr="007760D8">
        <w:rPr>
          <w:rStyle w:val="BodyTextChar1"/>
          <w:color w:val="C00000"/>
          <w:sz w:val="24"/>
          <w:szCs w:val="24"/>
        </w:rPr>
        <w:t>;</w:t>
      </w:r>
    </w:p>
    <w:p w:rsidR="00195D74" w:rsidRPr="007760D8" w:rsidRDefault="00772DB3" w:rsidP="00772DB3">
      <w:pPr>
        <w:pStyle w:val="BodyText"/>
        <w:numPr>
          <w:ilvl w:val="0"/>
          <w:numId w:val="39"/>
        </w:numPr>
        <w:tabs>
          <w:tab w:val="left" w:pos="950"/>
        </w:tabs>
        <w:ind w:firstLine="720"/>
        <w:jc w:val="both"/>
        <w:rPr>
          <w:color w:val="C00000"/>
          <w:sz w:val="24"/>
          <w:szCs w:val="24"/>
        </w:rPr>
      </w:pPr>
      <w:r w:rsidRPr="007760D8">
        <w:rPr>
          <w:rStyle w:val="BodyTextChar1"/>
          <w:color w:val="C00000"/>
          <w:sz w:val="24"/>
          <w:szCs w:val="24"/>
        </w:rPr>
        <w:t xml:space="preserve"> procesul-</w:t>
      </w:r>
      <w:r w:rsidR="00195D74" w:rsidRPr="007760D8">
        <w:rPr>
          <w:rStyle w:val="BodyTextChar1"/>
          <w:color w:val="C00000"/>
          <w:sz w:val="24"/>
          <w:szCs w:val="24"/>
        </w:rPr>
        <w:t>verbal de recepţie cantitativă</w:t>
      </w:r>
      <w:r w:rsidR="007760D8">
        <w:rPr>
          <w:rStyle w:val="BodyTextChar1"/>
          <w:color w:val="C00000"/>
          <w:sz w:val="24"/>
          <w:szCs w:val="24"/>
        </w:rPr>
        <w:t xml:space="preserve"> și calitativă</w:t>
      </w:r>
      <w:r w:rsidR="00195D74" w:rsidRPr="007760D8">
        <w:rPr>
          <w:rStyle w:val="BodyTextChar1"/>
          <w:color w:val="C00000"/>
          <w:sz w:val="24"/>
          <w:szCs w:val="24"/>
        </w:rPr>
        <w:t>.</w:t>
      </w:r>
    </w:p>
    <w:p w:rsidR="00195D74" w:rsidRPr="00F50AE7" w:rsidRDefault="00195D74" w:rsidP="00772DB3">
      <w:pPr>
        <w:pStyle w:val="BodyText"/>
        <w:ind w:firstLine="720"/>
        <w:jc w:val="both"/>
        <w:rPr>
          <w:rStyle w:val="BodyTextChar1"/>
          <w:color w:val="000000" w:themeColor="text1"/>
          <w:sz w:val="24"/>
          <w:szCs w:val="24"/>
        </w:rPr>
      </w:pPr>
      <w:r w:rsidRPr="00F50AE7">
        <w:rPr>
          <w:rStyle w:val="BodyTextChar1"/>
          <w:b/>
          <w:color w:val="000000" w:themeColor="text1"/>
          <w:sz w:val="24"/>
          <w:szCs w:val="24"/>
        </w:rPr>
        <w:t>Plata</w:t>
      </w:r>
      <w:r w:rsidRPr="00F50AE7">
        <w:rPr>
          <w:rStyle w:val="BodyTextChar1"/>
          <w:color w:val="000000" w:themeColor="text1"/>
          <w:sz w:val="24"/>
          <w:szCs w:val="24"/>
        </w:rPr>
        <w:t xml:space="preserve"> se va efectua într-o singură tranșă, în termen de </w:t>
      </w:r>
      <w:r w:rsidR="009A77DC" w:rsidRPr="009A77DC">
        <w:rPr>
          <w:rStyle w:val="BodyTextChar1"/>
          <w:color w:val="C00000"/>
          <w:sz w:val="24"/>
          <w:szCs w:val="24"/>
        </w:rPr>
        <w:t>30</w:t>
      </w:r>
      <w:r w:rsidRPr="009A77DC">
        <w:rPr>
          <w:rStyle w:val="BodyTextChar1"/>
          <w:color w:val="C00000"/>
          <w:sz w:val="24"/>
          <w:szCs w:val="24"/>
        </w:rPr>
        <w:t xml:space="preserve"> </w:t>
      </w:r>
      <w:r w:rsidRPr="00373C54">
        <w:rPr>
          <w:rStyle w:val="BodyTextChar1"/>
          <w:color w:val="C00000"/>
          <w:sz w:val="24"/>
          <w:szCs w:val="24"/>
        </w:rPr>
        <w:t xml:space="preserve">de zile </w:t>
      </w:r>
      <w:r w:rsidRPr="00F50AE7">
        <w:rPr>
          <w:rStyle w:val="BodyTextChar1"/>
          <w:color w:val="000000" w:themeColor="text1"/>
          <w:sz w:val="24"/>
          <w:szCs w:val="24"/>
        </w:rPr>
        <w:t>de la primirea documentelor menționate mai sus întocmite corect și conform prevederilor contractuale și legislației în vigoare.</w:t>
      </w:r>
    </w:p>
    <w:p w:rsidR="002F670E" w:rsidRPr="00FA4991" w:rsidRDefault="002F670E" w:rsidP="002F670E">
      <w:pPr>
        <w:pStyle w:val="DefaultText"/>
        <w:widowControl w:val="0"/>
        <w:ind w:firstLine="708"/>
        <w:jc w:val="both"/>
        <w:rPr>
          <w:noProof w:val="0"/>
          <w:szCs w:val="24"/>
          <w:lang w:val="ro-RO"/>
        </w:rPr>
      </w:pPr>
      <w:r w:rsidRPr="00FA4991">
        <w:rPr>
          <w:lang w:val="ro-RO"/>
        </w:rPr>
        <w:t xml:space="preserve">În cazul în care, din vina sa exclusivă, Furnizorul nu reuşeşte să-şi execute în termenul prevăzut </w:t>
      </w:r>
      <w:r>
        <w:rPr>
          <w:lang w:val="ro-RO"/>
        </w:rPr>
        <w:t>în caietul de sarcini</w:t>
      </w:r>
      <w:r w:rsidRPr="00FA4991">
        <w:rPr>
          <w:lang w:val="ro-RO"/>
        </w:rPr>
        <w:t xml:space="preserve">, execută cu întârziere sau necorespunzător obligaţiile asumate prin contract sau act adiţional, atunci Achizitorul are dreptul, după transmiterea unei notificări prealabile şi fără a prejudicia celelalte remedii pe care le are la dispoziţie conform contractului, de a calcula penalităţi, pentru fiecare zi de întârziere scursă de la data împlinirii termenului </w:t>
      </w:r>
      <w:r>
        <w:rPr>
          <w:lang w:val="ro-RO"/>
        </w:rPr>
        <w:t>prevăzut în caietul de sarcini</w:t>
      </w:r>
      <w:r w:rsidRPr="00FA4991">
        <w:rPr>
          <w:lang w:val="ro-RO"/>
        </w:rPr>
        <w:t xml:space="preserve"> şi data îndeplinirii efective a obligaţiei, în cuantum de 0,10% din valoarea autovehiculelor nelivrate, până la valoarea maximă de 15% din valoarea Contractului cu T.V.A.</w:t>
      </w:r>
    </w:p>
    <w:p w:rsidR="002F670E" w:rsidRPr="00FA4991" w:rsidRDefault="002F670E" w:rsidP="002F670E">
      <w:pPr>
        <w:pStyle w:val="DefaultText"/>
        <w:widowControl w:val="0"/>
        <w:shd w:val="clear" w:color="auto" w:fill="FFFFFF" w:themeFill="background1"/>
        <w:ind w:firstLine="708"/>
        <w:jc w:val="both"/>
        <w:rPr>
          <w:noProof w:val="0"/>
          <w:szCs w:val="24"/>
          <w:lang w:val="ro-RO"/>
        </w:rPr>
      </w:pPr>
      <w:r w:rsidRPr="00FA4991">
        <w:rPr>
          <w:noProof w:val="0"/>
          <w:szCs w:val="24"/>
          <w:lang w:val="ro-RO"/>
        </w:rPr>
        <w:t>În cazul în care obligația neexecutată, executată cu întârziere sau necorespunzător se referă la constatarea și remedierea defecțiunilor apărute în perioada de garanție, astfel cum este descrisă la secțiunea 3.5.3.5 „Suport tehnic” din caietul de sarcini, p</w:t>
      </w:r>
      <w:r>
        <w:rPr>
          <w:noProof w:val="0"/>
          <w:szCs w:val="24"/>
          <w:lang w:val="ro-RO"/>
        </w:rPr>
        <w:t xml:space="preserve">enalitățile prevăzute </w:t>
      </w:r>
      <w:r w:rsidR="00F43213">
        <w:rPr>
          <w:noProof w:val="0"/>
          <w:szCs w:val="24"/>
          <w:lang w:val="ro-RO"/>
        </w:rPr>
        <w:t>mai sus</w:t>
      </w:r>
      <w:r w:rsidRPr="00FA4991">
        <w:rPr>
          <w:noProof w:val="0"/>
          <w:szCs w:val="24"/>
          <w:lang w:val="ro-RO"/>
        </w:rPr>
        <w:t xml:space="preserve"> se vor calcula la valoarea cu TVA a echipamentului indisponibilizat.</w:t>
      </w:r>
    </w:p>
    <w:p w:rsidR="002F670E" w:rsidRPr="00FA4991" w:rsidRDefault="002F670E" w:rsidP="002F670E">
      <w:pPr>
        <w:pStyle w:val="DefaultText"/>
        <w:widowControl w:val="0"/>
        <w:shd w:val="clear" w:color="auto" w:fill="FFFFFF" w:themeFill="background1"/>
        <w:ind w:firstLine="708"/>
        <w:jc w:val="both"/>
        <w:rPr>
          <w:noProof w:val="0"/>
          <w:szCs w:val="24"/>
          <w:lang w:val="fr-FR"/>
        </w:rPr>
      </w:pPr>
      <w:r w:rsidRPr="00FA4991">
        <w:rPr>
          <w:lang w:val="fr-FR"/>
        </w:rPr>
        <w:t>Dacă penalitățile vor atinge procentul de 15% din valoarea totală a contractului, acesta va fi reziliat de drept, în baza unei notificari prealabile.</w:t>
      </w:r>
    </w:p>
    <w:p w:rsidR="002F670E" w:rsidRPr="00FA4991" w:rsidRDefault="002F670E" w:rsidP="002F670E">
      <w:pPr>
        <w:pStyle w:val="DefaultText"/>
        <w:widowControl w:val="0"/>
        <w:ind w:firstLine="708"/>
        <w:jc w:val="both"/>
        <w:rPr>
          <w:noProof w:val="0"/>
          <w:szCs w:val="24"/>
          <w:lang w:val="ro-RO"/>
        </w:rPr>
      </w:pPr>
      <w:r w:rsidRPr="00FA4991">
        <w:rPr>
          <w:lang w:val="ro-RO"/>
        </w:rPr>
        <w:t>Dacă Achizitorul a devenit îndreptăţit să aplice sancţi</w:t>
      </w:r>
      <w:r>
        <w:rPr>
          <w:lang w:val="ro-RO"/>
        </w:rPr>
        <w:t xml:space="preserve">unile prevăzute </w:t>
      </w:r>
      <w:r w:rsidR="00F43213">
        <w:rPr>
          <w:lang w:val="ro-RO"/>
        </w:rPr>
        <w:t>mai sus</w:t>
      </w:r>
      <w:r w:rsidRPr="00FA4991">
        <w:rPr>
          <w:lang w:val="ro-RO"/>
        </w:rPr>
        <w:t xml:space="preserve">, acesta poate, după ce-l notifică în acest sens, în scris, pe Furnizor, să emita factura de penalitati pe care Furnizorul </w:t>
      </w:r>
      <w:r w:rsidRPr="00FA4991">
        <w:rPr>
          <w:lang w:val="ro-RO"/>
        </w:rPr>
        <w:lastRenderedPageBreak/>
        <w:t>are obligatia sa o achite in termen de 30 zile.</w:t>
      </w:r>
    </w:p>
    <w:p w:rsidR="002F670E" w:rsidRPr="00FA4991" w:rsidRDefault="002F670E" w:rsidP="002F670E">
      <w:pPr>
        <w:pStyle w:val="DefaultText"/>
        <w:widowControl w:val="0"/>
        <w:ind w:firstLine="708"/>
        <w:jc w:val="both"/>
        <w:rPr>
          <w:lang w:val="ro-RO"/>
        </w:rPr>
      </w:pPr>
      <w:r w:rsidRPr="00FA4991">
        <w:rPr>
          <w:lang w:val="ro-RO"/>
        </w:rPr>
        <w:t>În cazul în care achizitorul nu îşi onorează obligaţiile de plată, atunci acestuia îi revine obligaţia de a plăti, ca penalităţi, o sumă echivalentă cu o cotă procentuală de 0.1% pentru fiecare zi de întârziere, din plata neefectuată, până la îndeplinirea efectivă a obligaţiilor, până la procentul de 15% din valoarea contractului cu T.V.A.</w:t>
      </w:r>
    </w:p>
    <w:p w:rsidR="002F670E" w:rsidRPr="00FA4991" w:rsidRDefault="002F670E" w:rsidP="002F670E">
      <w:pPr>
        <w:pStyle w:val="DefaultText"/>
        <w:widowControl w:val="0"/>
        <w:ind w:firstLine="630"/>
        <w:jc w:val="both"/>
        <w:rPr>
          <w:noProof w:val="0"/>
          <w:szCs w:val="24"/>
          <w:lang w:val="ro-RO"/>
        </w:rPr>
      </w:pPr>
      <w:r w:rsidRPr="00FA4991">
        <w:rPr>
          <w:noProof w:val="0"/>
          <w:szCs w:val="24"/>
          <w:lang w:val="ro-RO"/>
        </w:rPr>
        <w:t>În cazul în care Furnizorului/Achizitorului i se vor aplica penalități, plata va fi efectuată în lei, în termen de 30 de zile de la data primirii facturii de penalități.</w:t>
      </w:r>
    </w:p>
    <w:p w:rsidR="002F670E" w:rsidRPr="00C2675C" w:rsidRDefault="002F670E" w:rsidP="002F670E">
      <w:pPr>
        <w:pStyle w:val="DefaultText"/>
        <w:widowControl w:val="0"/>
        <w:jc w:val="both"/>
        <w:rPr>
          <w:noProof w:val="0"/>
          <w:color w:val="FF0000"/>
          <w:szCs w:val="24"/>
          <w:lang w:val="ro-RO"/>
        </w:rPr>
      </w:pPr>
      <w:r>
        <w:rPr>
          <w:noProof w:val="0"/>
          <w:color w:val="FF0000"/>
          <w:szCs w:val="24"/>
          <w:lang w:val="ro-RO"/>
        </w:rPr>
        <w:t xml:space="preserve">  </w:t>
      </w:r>
    </w:p>
    <w:p w:rsidR="00C81A30" w:rsidRPr="00C81A30" w:rsidRDefault="00C81A30" w:rsidP="00273A33">
      <w:pPr>
        <w:pStyle w:val="BodyText"/>
        <w:tabs>
          <w:tab w:val="left" w:pos="1035"/>
          <w:tab w:val="left" w:pos="1290"/>
        </w:tabs>
        <w:spacing w:after="120"/>
        <w:ind w:firstLine="629"/>
        <w:jc w:val="both"/>
        <w:rPr>
          <w:rStyle w:val="BodyTextChar1"/>
          <w:b/>
          <w:color w:val="000000"/>
          <w:sz w:val="24"/>
          <w:szCs w:val="24"/>
        </w:rPr>
      </w:pPr>
      <w:r w:rsidRPr="00C81A30">
        <w:rPr>
          <w:rStyle w:val="BodyTextChar1"/>
          <w:b/>
          <w:color w:val="000000"/>
          <w:sz w:val="24"/>
          <w:szCs w:val="24"/>
        </w:rPr>
        <w:t xml:space="preserve">7. </w:t>
      </w:r>
      <w:r w:rsidR="00273A33" w:rsidRPr="00C81A30">
        <w:rPr>
          <w:rStyle w:val="BodyTextChar1"/>
          <w:b/>
          <w:color w:val="000000"/>
          <w:sz w:val="24"/>
          <w:szCs w:val="24"/>
        </w:rPr>
        <w:t>ÎNCETAREA CONTRACTULUI</w:t>
      </w:r>
      <w:r w:rsidR="00273A33" w:rsidRPr="00C81A30">
        <w:rPr>
          <w:rStyle w:val="BodyTextChar1"/>
          <w:b/>
          <w:color w:val="000000"/>
          <w:sz w:val="24"/>
          <w:szCs w:val="24"/>
        </w:rPr>
        <w:tab/>
      </w:r>
    </w:p>
    <w:p w:rsidR="00195D74" w:rsidRPr="00FA4039" w:rsidRDefault="00C81A30" w:rsidP="00195D74">
      <w:pPr>
        <w:pStyle w:val="BodyText"/>
        <w:tabs>
          <w:tab w:val="left" w:pos="1035"/>
          <w:tab w:val="left" w:pos="1290"/>
        </w:tabs>
        <w:ind w:firstLine="0"/>
        <w:jc w:val="both"/>
        <w:rPr>
          <w:rStyle w:val="BodyTextChar1"/>
          <w:b/>
          <w:color w:val="000000"/>
          <w:sz w:val="24"/>
          <w:szCs w:val="24"/>
        </w:rPr>
      </w:pPr>
      <w:r>
        <w:rPr>
          <w:rStyle w:val="BodyTextChar1"/>
          <w:b/>
          <w:color w:val="000000"/>
          <w:sz w:val="24"/>
          <w:szCs w:val="24"/>
        </w:rPr>
        <w:t xml:space="preserve">          </w:t>
      </w:r>
      <w:r w:rsidR="00195D74" w:rsidRPr="00FA4039">
        <w:rPr>
          <w:rStyle w:val="BodyTextChar1"/>
          <w:b/>
          <w:color w:val="000000"/>
          <w:sz w:val="24"/>
          <w:szCs w:val="24"/>
        </w:rPr>
        <w:t>Contractul încetează:</w:t>
      </w:r>
    </w:p>
    <w:p w:rsidR="00195D74" w:rsidRPr="00593272" w:rsidRDefault="00195D74" w:rsidP="00C81A30">
      <w:pPr>
        <w:pStyle w:val="BodyText"/>
        <w:numPr>
          <w:ilvl w:val="0"/>
          <w:numId w:val="40"/>
        </w:numPr>
        <w:tabs>
          <w:tab w:val="left" w:pos="332"/>
          <w:tab w:val="left" w:pos="990"/>
        </w:tabs>
        <w:ind w:left="0" w:firstLine="630"/>
        <w:jc w:val="both"/>
        <w:rPr>
          <w:sz w:val="24"/>
          <w:szCs w:val="24"/>
        </w:rPr>
      </w:pPr>
      <w:bookmarkStart w:id="57" w:name="bookmark227"/>
      <w:bookmarkEnd w:id="57"/>
      <w:r w:rsidRPr="00593272">
        <w:rPr>
          <w:rStyle w:val="BodyTextChar1"/>
          <w:color w:val="000000"/>
          <w:sz w:val="24"/>
          <w:szCs w:val="24"/>
        </w:rPr>
        <w:t xml:space="preserve"> de drept, prin ajungerea la termen; prin acordul de voință al părților semnatare, materializat în scris, prin act adițional la contract;</w:t>
      </w:r>
    </w:p>
    <w:p w:rsidR="00195D74" w:rsidRPr="00042D6A" w:rsidRDefault="00195D74" w:rsidP="00C81A30">
      <w:pPr>
        <w:pStyle w:val="BodyText"/>
        <w:numPr>
          <w:ilvl w:val="0"/>
          <w:numId w:val="40"/>
        </w:numPr>
        <w:tabs>
          <w:tab w:val="left" w:pos="346"/>
          <w:tab w:val="left" w:pos="990"/>
        </w:tabs>
        <w:ind w:left="0" w:firstLine="630"/>
        <w:jc w:val="both"/>
        <w:rPr>
          <w:sz w:val="24"/>
          <w:szCs w:val="24"/>
        </w:rPr>
      </w:pPr>
      <w:bookmarkStart w:id="58" w:name="bookmark228"/>
      <w:bookmarkEnd w:id="58"/>
      <w:r w:rsidRPr="00042D6A">
        <w:rPr>
          <w:rStyle w:val="BodyTextChar1"/>
          <w:color w:val="000000"/>
          <w:sz w:val="24"/>
          <w:szCs w:val="24"/>
        </w:rPr>
        <w:t xml:space="preserve"> prin denunțare unilaterală, în situațiile prezentate în paragraful următor la lit. a şi b;</w:t>
      </w:r>
    </w:p>
    <w:p w:rsidR="00195D74" w:rsidRPr="00593272" w:rsidRDefault="00195D74" w:rsidP="00C81A30">
      <w:pPr>
        <w:pStyle w:val="BodyText"/>
        <w:numPr>
          <w:ilvl w:val="0"/>
          <w:numId w:val="40"/>
        </w:numPr>
        <w:tabs>
          <w:tab w:val="left" w:pos="346"/>
          <w:tab w:val="left" w:pos="990"/>
        </w:tabs>
        <w:ind w:left="0" w:firstLine="630"/>
        <w:jc w:val="both"/>
        <w:rPr>
          <w:sz w:val="24"/>
          <w:szCs w:val="24"/>
        </w:rPr>
      </w:pPr>
      <w:bookmarkStart w:id="59" w:name="bookmark229"/>
      <w:bookmarkEnd w:id="59"/>
      <w:r w:rsidRPr="00593272">
        <w:rPr>
          <w:rStyle w:val="BodyTextChar1"/>
          <w:color w:val="000000"/>
          <w:sz w:val="24"/>
          <w:szCs w:val="24"/>
        </w:rPr>
        <w:t xml:space="preserve"> în cazul nerespectării, în mod culpabil și repetat a obligațiilor asumate prin contract de către   una din părți;</w:t>
      </w:r>
    </w:p>
    <w:p w:rsidR="00195D74" w:rsidRPr="00593272" w:rsidRDefault="00195D74" w:rsidP="00C81A30">
      <w:pPr>
        <w:pStyle w:val="BodyText"/>
        <w:numPr>
          <w:ilvl w:val="0"/>
          <w:numId w:val="40"/>
        </w:numPr>
        <w:tabs>
          <w:tab w:val="left" w:pos="351"/>
          <w:tab w:val="left" w:pos="990"/>
        </w:tabs>
        <w:ind w:left="0" w:firstLine="630"/>
        <w:jc w:val="both"/>
        <w:rPr>
          <w:sz w:val="24"/>
          <w:szCs w:val="24"/>
        </w:rPr>
      </w:pPr>
      <w:bookmarkStart w:id="60" w:name="bookmark230"/>
      <w:bookmarkEnd w:id="60"/>
      <w:r w:rsidRPr="00593272">
        <w:rPr>
          <w:rStyle w:val="BodyTextChar1"/>
          <w:color w:val="000000"/>
          <w:sz w:val="24"/>
          <w:szCs w:val="24"/>
        </w:rPr>
        <w:t xml:space="preserve"> în caz de acțiune a forței majore pentru o perioadă mai mare de </w:t>
      </w:r>
      <w:r w:rsidRPr="00593272">
        <w:rPr>
          <w:rStyle w:val="BodyTextChar1"/>
          <w:sz w:val="24"/>
          <w:szCs w:val="24"/>
        </w:rPr>
        <w:t>3 luni</w:t>
      </w:r>
      <w:r w:rsidRPr="00593272">
        <w:rPr>
          <w:rStyle w:val="BodyTextChar1"/>
          <w:color w:val="000000"/>
          <w:sz w:val="24"/>
          <w:szCs w:val="24"/>
        </w:rPr>
        <w:t>, care face imposibilă  executarea obligațiilor pentru părțile semnatare;</w:t>
      </w:r>
    </w:p>
    <w:p w:rsidR="00195D74" w:rsidRDefault="00195D74" w:rsidP="005D5129">
      <w:pPr>
        <w:pStyle w:val="BodyText"/>
        <w:ind w:firstLine="630"/>
        <w:jc w:val="both"/>
        <w:rPr>
          <w:rStyle w:val="BodyTextChar1"/>
          <w:color w:val="000000"/>
          <w:sz w:val="24"/>
          <w:szCs w:val="24"/>
        </w:rPr>
      </w:pPr>
      <w:r w:rsidRPr="00042D6A">
        <w:rPr>
          <w:rStyle w:val="BodyTextChar1"/>
          <w:i/>
          <w:color w:val="000000"/>
          <w:sz w:val="24"/>
          <w:szCs w:val="24"/>
        </w:rPr>
        <w:t>Autoritatea contractantă</w:t>
      </w:r>
      <w:r w:rsidRPr="00042D6A">
        <w:rPr>
          <w:rStyle w:val="BodyTextChar1"/>
          <w:color w:val="000000"/>
          <w:sz w:val="24"/>
          <w:szCs w:val="24"/>
        </w:rPr>
        <w:t xml:space="preserve"> își rezervă dreptul de a denunța unilateral contractul aflat în derulare, în una din următoarele situații:</w:t>
      </w:r>
    </w:p>
    <w:p w:rsidR="00195D74" w:rsidRPr="002E5ED4" w:rsidRDefault="005D5129" w:rsidP="005D5129">
      <w:pPr>
        <w:pStyle w:val="BodyText"/>
        <w:numPr>
          <w:ilvl w:val="0"/>
          <w:numId w:val="41"/>
        </w:numPr>
        <w:tabs>
          <w:tab w:val="left" w:pos="0"/>
          <w:tab w:val="left" w:pos="990"/>
        </w:tabs>
        <w:ind w:left="0" w:firstLine="630"/>
        <w:jc w:val="both"/>
        <w:rPr>
          <w:sz w:val="24"/>
          <w:szCs w:val="24"/>
        </w:rPr>
      </w:pPr>
      <w:bookmarkStart w:id="61" w:name="bookmark231"/>
      <w:bookmarkEnd w:id="61"/>
      <w:r w:rsidRPr="005D5129">
        <w:rPr>
          <w:rStyle w:val="BodyTextChar1"/>
          <w:i/>
          <w:color w:val="000000"/>
          <w:sz w:val="24"/>
          <w:szCs w:val="24"/>
        </w:rPr>
        <w:t>c</w:t>
      </w:r>
      <w:r w:rsidR="00195D74" w:rsidRPr="005D5129">
        <w:rPr>
          <w:rStyle w:val="BodyTextChar1"/>
          <w:i/>
          <w:color w:val="000000"/>
          <w:sz w:val="24"/>
          <w:szCs w:val="24"/>
        </w:rPr>
        <w:t xml:space="preserve">ontractantul </w:t>
      </w:r>
      <w:r w:rsidR="00195D74" w:rsidRPr="005D5129">
        <w:rPr>
          <w:rStyle w:val="BodyTextChar1"/>
          <w:color w:val="000000"/>
          <w:sz w:val="24"/>
          <w:szCs w:val="24"/>
        </w:rPr>
        <w:t xml:space="preserve">se află, la momentul atribuirii contractului, în una din situațiile care ar fi  determinat </w:t>
      </w:r>
      <w:r w:rsidR="00195D74" w:rsidRPr="002E5ED4">
        <w:rPr>
          <w:rStyle w:val="BodyTextChar1"/>
          <w:color w:val="000000"/>
          <w:sz w:val="24"/>
          <w:szCs w:val="24"/>
        </w:rPr>
        <w:t>excluderea sa din procedura de atribuire potrivit art. 164-167 din Legea nr. 98/2016;</w:t>
      </w:r>
    </w:p>
    <w:p w:rsidR="00195D74" w:rsidRDefault="00195D74" w:rsidP="005D5129">
      <w:pPr>
        <w:pStyle w:val="BodyText"/>
        <w:numPr>
          <w:ilvl w:val="0"/>
          <w:numId w:val="41"/>
        </w:numPr>
        <w:tabs>
          <w:tab w:val="left" w:pos="0"/>
          <w:tab w:val="left" w:pos="346"/>
          <w:tab w:val="left" w:pos="990"/>
        </w:tabs>
        <w:ind w:left="0" w:firstLine="630"/>
        <w:jc w:val="both"/>
        <w:rPr>
          <w:rStyle w:val="BodyTextChar1"/>
          <w:color w:val="000000"/>
          <w:sz w:val="24"/>
          <w:szCs w:val="24"/>
        </w:rPr>
      </w:pPr>
      <w:bookmarkStart w:id="62" w:name="bookmark232"/>
      <w:bookmarkEnd w:id="62"/>
      <w:r w:rsidRPr="002E5ED4">
        <w:rPr>
          <w:rStyle w:val="BodyTextChar1"/>
          <w:i/>
          <w:color w:val="000000"/>
          <w:sz w:val="24"/>
          <w:szCs w:val="24"/>
        </w:rPr>
        <w:t>contractul</w:t>
      </w:r>
      <w:r w:rsidRPr="002E5ED4">
        <w:rPr>
          <w:rStyle w:val="BodyTextChar1"/>
          <w:color w:val="000000"/>
          <w:sz w:val="24"/>
          <w:szCs w:val="24"/>
        </w:rPr>
        <w:t xml:space="preserve"> nu ar fi trebuit să fie atribuit </w:t>
      </w:r>
      <w:r w:rsidRPr="002E5ED4">
        <w:rPr>
          <w:rStyle w:val="BodyTextChar1"/>
          <w:i/>
          <w:color w:val="000000"/>
          <w:sz w:val="24"/>
          <w:szCs w:val="24"/>
        </w:rPr>
        <w:t>contractantului</w:t>
      </w:r>
      <w:r w:rsidRPr="002E5ED4">
        <w:rPr>
          <w:rStyle w:val="BodyTextChar1"/>
          <w:color w:val="000000"/>
          <w:sz w:val="24"/>
          <w:szCs w:val="24"/>
        </w:rPr>
        <w:t>, având în vedere o încălcare gravă a obligațiilor care rezultă din legislația europeană relevantă și care a fost constatată printr-o decizie a Curții de Justiție a Uniunii Europene.</w:t>
      </w:r>
      <w:bookmarkStart w:id="63" w:name="bookmark235"/>
      <w:bookmarkEnd w:id="63"/>
    </w:p>
    <w:p w:rsidR="00094C58" w:rsidRPr="002E5ED4" w:rsidRDefault="00094C58" w:rsidP="00094C58">
      <w:pPr>
        <w:pStyle w:val="BodyText"/>
        <w:tabs>
          <w:tab w:val="left" w:pos="0"/>
          <w:tab w:val="left" w:pos="346"/>
          <w:tab w:val="left" w:pos="990"/>
        </w:tabs>
        <w:ind w:left="630" w:firstLine="0"/>
        <w:jc w:val="both"/>
        <w:rPr>
          <w:rStyle w:val="BodyTextChar1"/>
          <w:color w:val="000000"/>
          <w:sz w:val="24"/>
          <w:szCs w:val="24"/>
        </w:rPr>
      </w:pPr>
    </w:p>
    <w:p w:rsidR="00195D74" w:rsidRPr="002E5ED4" w:rsidRDefault="00273A33" w:rsidP="00273A33">
      <w:pPr>
        <w:pStyle w:val="BodyText"/>
        <w:numPr>
          <w:ilvl w:val="0"/>
          <w:numId w:val="52"/>
        </w:numPr>
        <w:tabs>
          <w:tab w:val="left" w:pos="346"/>
          <w:tab w:val="left" w:pos="1080"/>
        </w:tabs>
        <w:spacing w:after="120"/>
        <w:ind w:left="0" w:firstLine="720"/>
        <w:jc w:val="both"/>
        <w:rPr>
          <w:rStyle w:val="Heading30"/>
          <w:b w:val="0"/>
          <w:bCs w:val="0"/>
          <w:sz w:val="24"/>
          <w:szCs w:val="24"/>
        </w:rPr>
      </w:pPr>
      <w:r w:rsidRPr="002E5ED4">
        <w:rPr>
          <w:rStyle w:val="Heading30"/>
          <w:color w:val="000000"/>
          <w:sz w:val="24"/>
          <w:szCs w:val="24"/>
        </w:rPr>
        <w:t>CADRUL LEGAL CARE GUVERNEAZĂ RELAȚIA DINTRE AUTORITATEA/ENTITATEA CONTRACTANTĂ ȘI CONTRACTANT (INCLUSIV ÎN DOMENIILE MEDIULUI, SOCIAL ȘI AL RELAȚIILOR DE MUNCĂ)</w:t>
      </w:r>
    </w:p>
    <w:p w:rsidR="00195D74" w:rsidRPr="002E5ED4" w:rsidRDefault="00195D74" w:rsidP="00195D74">
      <w:pPr>
        <w:pStyle w:val="BodyText"/>
        <w:ind w:firstLine="0"/>
        <w:jc w:val="both"/>
        <w:rPr>
          <w:rFonts w:ascii="Courier New" w:hAnsi="Courier New" w:cs="Courier New"/>
          <w:sz w:val="24"/>
          <w:szCs w:val="24"/>
        </w:rPr>
      </w:pPr>
      <w:r w:rsidRPr="002E5ED4">
        <w:rPr>
          <w:rStyle w:val="BodyTextChar1"/>
          <w:color w:val="000000"/>
          <w:sz w:val="24"/>
          <w:szCs w:val="24"/>
        </w:rPr>
        <w:t xml:space="preserve">           Ofertanții vor confirma, printr-o </w:t>
      </w:r>
      <w:r w:rsidRPr="002E5ED4">
        <w:rPr>
          <w:rStyle w:val="BodyTextChar1"/>
          <w:i/>
          <w:color w:val="000000"/>
          <w:sz w:val="24"/>
          <w:szCs w:val="24"/>
        </w:rPr>
        <w:t>declarație</w:t>
      </w:r>
      <w:r w:rsidRPr="002E5ED4">
        <w:rPr>
          <w:rStyle w:val="BodyTextChar1"/>
          <w:color w:val="000000"/>
          <w:sz w:val="24"/>
          <w:szCs w:val="24"/>
        </w:rPr>
        <w:t xml:space="preserve"> privind respectarea art. 51 din Legea nr. 98/2016, completată pe baza formularului pus la dispoziție de </w:t>
      </w:r>
      <w:r w:rsidRPr="002E5ED4">
        <w:rPr>
          <w:rStyle w:val="BodyTextChar1"/>
          <w:i/>
          <w:iCs/>
          <w:color w:val="000000"/>
          <w:sz w:val="24"/>
          <w:szCs w:val="24"/>
        </w:rPr>
        <w:t>Autoritatea contractantă,</w:t>
      </w:r>
      <w:r w:rsidRPr="002E5ED4">
        <w:rPr>
          <w:rStyle w:val="BodyTextChar1"/>
          <w:color w:val="000000"/>
          <w:sz w:val="24"/>
          <w:szCs w:val="24"/>
        </w:rPr>
        <w:t xml:space="preserve"> faptul ca la elaborarea ofertei au ținut cont de obligațiile relevante din domeniile mediului, social și al relațiilor de muncă.</w:t>
      </w:r>
    </w:p>
    <w:p w:rsidR="00195D74" w:rsidRPr="002E5ED4" w:rsidRDefault="00195D74" w:rsidP="00195D74">
      <w:pPr>
        <w:pStyle w:val="BodyText"/>
        <w:ind w:firstLine="500"/>
        <w:jc w:val="both"/>
        <w:rPr>
          <w:rStyle w:val="BodyTextChar1"/>
          <w:color w:val="000000"/>
          <w:sz w:val="24"/>
          <w:szCs w:val="24"/>
        </w:rPr>
      </w:pPr>
      <w:r w:rsidRPr="002E5ED4">
        <w:rPr>
          <w:rStyle w:val="BodyTextChar1"/>
          <w:color w:val="000000"/>
          <w:sz w:val="24"/>
          <w:szCs w:val="24"/>
        </w:rPr>
        <w:t xml:space="preserve">  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w:t>
      </w:r>
      <w:r w:rsidRPr="002E5ED4">
        <w:rPr>
          <w:rStyle w:val="BodyTextChar1"/>
          <w:sz w:val="24"/>
          <w:szCs w:val="24"/>
        </w:rPr>
        <w:t>X la Directiva 2014/24</w:t>
      </w:r>
      <w:r w:rsidRPr="002E5ED4">
        <w:rPr>
          <w:rStyle w:val="BodyTextChar1"/>
          <w:color w:val="000000"/>
          <w:sz w:val="24"/>
          <w:szCs w:val="24"/>
        </w:rPr>
        <w:t>, respectiv:</w:t>
      </w:r>
    </w:p>
    <w:p w:rsidR="00195D74" w:rsidRPr="002E5ED4" w:rsidRDefault="00195D74" w:rsidP="005D5129">
      <w:pPr>
        <w:pStyle w:val="BodyText"/>
        <w:numPr>
          <w:ilvl w:val="1"/>
          <w:numId w:val="53"/>
        </w:numPr>
        <w:tabs>
          <w:tab w:val="left" w:pos="0"/>
        </w:tabs>
        <w:ind w:left="1080" w:hanging="450"/>
        <w:jc w:val="both"/>
        <w:rPr>
          <w:rStyle w:val="BodyTextChar1"/>
          <w:b/>
          <w:sz w:val="24"/>
          <w:szCs w:val="24"/>
        </w:rPr>
      </w:pPr>
      <w:r w:rsidRPr="002E5ED4">
        <w:rPr>
          <w:rStyle w:val="BodyTextChar1"/>
          <w:iCs/>
          <w:color w:val="000000"/>
          <w:sz w:val="24"/>
          <w:szCs w:val="24"/>
        </w:rPr>
        <w:t>Convenția nr. 98  a  OIM privind dreptul de organizare și negociere colectivă;</w:t>
      </w:r>
    </w:p>
    <w:p w:rsidR="00195D74" w:rsidRPr="002E5ED4" w:rsidRDefault="00195D74" w:rsidP="005D5129">
      <w:pPr>
        <w:pStyle w:val="BodyText"/>
        <w:numPr>
          <w:ilvl w:val="1"/>
          <w:numId w:val="53"/>
        </w:numPr>
        <w:tabs>
          <w:tab w:val="left" w:pos="0"/>
          <w:tab w:val="left" w:pos="623"/>
        </w:tabs>
        <w:ind w:left="1080" w:hanging="450"/>
        <w:jc w:val="both"/>
        <w:rPr>
          <w:sz w:val="24"/>
          <w:szCs w:val="24"/>
        </w:rPr>
      </w:pPr>
      <w:r w:rsidRPr="002E5ED4">
        <w:rPr>
          <w:rStyle w:val="BodyTextChar1"/>
          <w:iCs/>
          <w:color w:val="000000"/>
          <w:sz w:val="24"/>
          <w:szCs w:val="24"/>
        </w:rPr>
        <w:t>Convenția nr. 29  a  OIM privind munca forțată;</w:t>
      </w:r>
    </w:p>
    <w:p w:rsidR="00195D74" w:rsidRPr="002E5ED4" w:rsidRDefault="00195D74" w:rsidP="005D5129">
      <w:pPr>
        <w:pStyle w:val="BodyText"/>
        <w:numPr>
          <w:ilvl w:val="1"/>
          <w:numId w:val="53"/>
        </w:numPr>
        <w:tabs>
          <w:tab w:val="left" w:pos="0"/>
          <w:tab w:val="left" w:pos="686"/>
        </w:tabs>
        <w:ind w:left="1080" w:hanging="450"/>
        <w:jc w:val="both"/>
        <w:rPr>
          <w:rStyle w:val="BodyTextChar1"/>
          <w:sz w:val="24"/>
          <w:szCs w:val="24"/>
        </w:rPr>
      </w:pPr>
      <w:r w:rsidRPr="002E5ED4">
        <w:rPr>
          <w:rStyle w:val="BodyTextChar1"/>
          <w:iCs/>
          <w:color w:val="000000"/>
          <w:sz w:val="24"/>
          <w:szCs w:val="24"/>
        </w:rPr>
        <w:t>Convenția nr. 138 a OIM privind vârsta minimă de încadrare în muncă;</w:t>
      </w:r>
    </w:p>
    <w:p w:rsidR="00195D74" w:rsidRPr="00042D6A" w:rsidRDefault="00195D74" w:rsidP="005D5129">
      <w:pPr>
        <w:pStyle w:val="BodyText"/>
        <w:numPr>
          <w:ilvl w:val="1"/>
          <w:numId w:val="53"/>
        </w:numPr>
        <w:tabs>
          <w:tab w:val="left" w:pos="0"/>
          <w:tab w:val="left" w:pos="686"/>
        </w:tabs>
        <w:ind w:left="1080" w:hanging="450"/>
        <w:jc w:val="both"/>
        <w:rPr>
          <w:sz w:val="24"/>
          <w:szCs w:val="24"/>
        </w:rPr>
      </w:pPr>
      <w:r w:rsidRPr="00042D6A">
        <w:rPr>
          <w:rStyle w:val="BodyTextChar1"/>
          <w:iCs/>
          <w:color w:val="000000"/>
          <w:sz w:val="24"/>
          <w:szCs w:val="24"/>
        </w:rPr>
        <w:t xml:space="preserve">Convenția nr. 111 a OIM privind discriminarea (ocuparea forței de muncă și </w:t>
      </w:r>
      <w:r>
        <w:rPr>
          <w:rStyle w:val="BodyTextChar1"/>
          <w:iCs/>
          <w:color w:val="000000"/>
          <w:sz w:val="24"/>
          <w:szCs w:val="24"/>
        </w:rPr>
        <w:t>p</w:t>
      </w:r>
      <w:r w:rsidRPr="00042D6A">
        <w:rPr>
          <w:rStyle w:val="BodyTextChar1"/>
          <w:iCs/>
          <w:color w:val="000000"/>
          <w:sz w:val="24"/>
          <w:szCs w:val="24"/>
        </w:rPr>
        <w:t>rofesie);</w:t>
      </w:r>
    </w:p>
    <w:p w:rsidR="00195D74" w:rsidRPr="00042D6A" w:rsidRDefault="00195D74" w:rsidP="005D5129">
      <w:pPr>
        <w:pStyle w:val="BodyText"/>
        <w:numPr>
          <w:ilvl w:val="1"/>
          <w:numId w:val="53"/>
        </w:numPr>
        <w:tabs>
          <w:tab w:val="left" w:pos="0"/>
        </w:tabs>
        <w:ind w:left="1080" w:hanging="450"/>
        <w:jc w:val="both"/>
        <w:rPr>
          <w:rStyle w:val="BodyTextChar1"/>
          <w:b/>
          <w:sz w:val="24"/>
          <w:szCs w:val="24"/>
        </w:rPr>
      </w:pPr>
      <w:r w:rsidRPr="00042D6A">
        <w:rPr>
          <w:rStyle w:val="BodyTextChar1"/>
          <w:color w:val="000000"/>
          <w:sz w:val="24"/>
          <w:szCs w:val="24"/>
        </w:rPr>
        <w:t>Convenția nr.</w:t>
      </w:r>
      <w:r>
        <w:rPr>
          <w:rStyle w:val="BodyTextChar1"/>
          <w:color w:val="000000"/>
          <w:sz w:val="24"/>
          <w:szCs w:val="24"/>
        </w:rPr>
        <w:t xml:space="preserve"> </w:t>
      </w:r>
      <w:r w:rsidRPr="00042D6A">
        <w:rPr>
          <w:rStyle w:val="BodyTextChar1"/>
          <w:color w:val="000000"/>
          <w:sz w:val="24"/>
          <w:szCs w:val="24"/>
        </w:rPr>
        <w:t>100 a OIM privind egalitatea remunerației;</w:t>
      </w:r>
    </w:p>
    <w:p w:rsidR="00195D74" w:rsidRPr="00AD49C1" w:rsidRDefault="00195D74" w:rsidP="005D5129">
      <w:pPr>
        <w:pStyle w:val="BodyText"/>
        <w:numPr>
          <w:ilvl w:val="1"/>
          <w:numId w:val="53"/>
        </w:numPr>
        <w:tabs>
          <w:tab w:val="left" w:pos="0"/>
        </w:tabs>
        <w:ind w:left="1080" w:hanging="450"/>
        <w:jc w:val="both"/>
        <w:rPr>
          <w:b/>
          <w:sz w:val="24"/>
          <w:szCs w:val="24"/>
        </w:rPr>
      </w:pPr>
      <w:r w:rsidRPr="00042D6A">
        <w:rPr>
          <w:rStyle w:val="BodyTextChar1"/>
          <w:color w:val="000000"/>
          <w:sz w:val="24"/>
          <w:szCs w:val="24"/>
        </w:rPr>
        <w:t xml:space="preserve">Convenția nr. 182 a OIM privind cele mai </w:t>
      </w:r>
      <w:r w:rsidR="005D5129">
        <w:rPr>
          <w:rStyle w:val="BodyTextChar1"/>
          <w:color w:val="000000"/>
          <w:sz w:val="24"/>
          <w:szCs w:val="24"/>
        </w:rPr>
        <w:t>grave forme ale muncii copiilor.</w:t>
      </w:r>
    </w:p>
    <w:p w:rsidR="00195D74" w:rsidRPr="00042D6A" w:rsidRDefault="00195D74" w:rsidP="00195D74">
      <w:pPr>
        <w:pStyle w:val="BodyText"/>
        <w:ind w:firstLine="0"/>
        <w:jc w:val="both"/>
        <w:rPr>
          <w:rStyle w:val="BodyTextChar1"/>
          <w:color w:val="000000"/>
          <w:sz w:val="24"/>
          <w:szCs w:val="24"/>
        </w:rPr>
      </w:pPr>
    </w:p>
    <w:p w:rsidR="00195D74" w:rsidRPr="00273A33" w:rsidRDefault="00273A33" w:rsidP="005D5129">
      <w:pPr>
        <w:pStyle w:val="BodyText"/>
        <w:numPr>
          <w:ilvl w:val="0"/>
          <w:numId w:val="52"/>
        </w:numPr>
        <w:tabs>
          <w:tab w:val="left" w:pos="0"/>
        </w:tabs>
        <w:ind w:left="0" w:firstLine="720"/>
        <w:jc w:val="both"/>
        <w:rPr>
          <w:rStyle w:val="Heading30"/>
          <w:b w:val="0"/>
          <w:bCs w:val="0"/>
          <w:color w:val="000000"/>
          <w:sz w:val="24"/>
          <w:szCs w:val="24"/>
        </w:rPr>
      </w:pPr>
      <w:r w:rsidRPr="00273A33">
        <w:rPr>
          <w:rStyle w:val="Heading30"/>
          <w:color w:val="000000"/>
          <w:sz w:val="24"/>
          <w:szCs w:val="24"/>
        </w:rPr>
        <w:t xml:space="preserve">MANAGEMENTUL/GESTIONAREA CONTRACTULUI ȘI ACTIVITĂȚI DE RAPORTARE ÎN CADRUL CONTRACTULUI </w:t>
      </w:r>
    </w:p>
    <w:p w:rsidR="00195D74" w:rsidRPr="00F025F7" w:rsidRDefault="00195D74" w:rsidP="00195D74">
      <w:pPr>
        <w:pStyle w:val="BodyText"/>
        <w:ind w:firstLine="0"/>
        <w:jc w:val="both"/>
        <w:rPr>
          <w:rStyle w:val="BodyTextChar1"/>
          <w:color w:val="000000"/>
          <w:sz w:val="12"/>
          <w:szCs w:val="12"/>
        </w:rPr>
      </w:pPr>
    </w:p>
    <w:p w:rsidR="00195D74" w:rsidRPr="00042D6A" w:rsidRDefault="00195D74" w:rsidP="005D5129">
      <w:pPr>
        <w:pStyle w:val="BodyText"/>
        <w:ind w:firstLine="720"/>
        <w:jc w:val="both"/>
        <w:rPr>
          <w:color w:val="000000"/>
          <w:sz w:val="24"/>
          <w:szCs w:val="24"/>
        </w:rPr>
      </w:pPr>
      <w:r w:rsidRPr="00042D6A">
        <w:rPr>
          <w:rStyle w:val="BodyTextChar1"/>
          <w:color w:val="000000"/>
          <w:sz w:val="24"/>
          <w:szCs w:val="24"/>
        </w:rPr>
        <w:t>Orice comunicare între părți, referitoare la îndeplinirea contract</w:t>
      </w:r>
      <w:r>
        <w:rPr>
          <w:rStyle w:val="BodyTextChar1"/>
          <w:color w:val="000000"/>
          <w:sz w:val="24"/>
          <w:szCs w:val="24"/>
        </w:rPr>
        <w:t xml:space="preserve">ului, trebuie să fie transmisă </w:t>
      </w:r>
      <w:r w:rsidRPr="00042D6A">
        <w:rPr>
          <w:rStyle w:val="BodyTextChar1"/>
          <w:color w:val="000000"/>
          <w:sz w:val="24"/>
          <w:szCs w:val="24"/>
        </w:rPr>
        <w:t xml:space="preserve">în scris. Anterior semnării contractului, </w:t>
      </w:r>
      <w:r w:rsidRPr="00042D6A">
        <w:rPr>
          <w:rStyle w:val="BodyTextChar1"/>
          <w:i/>
          <w:iCs/>
          <w:color w:val="000000"/>
          <w:sz w:val="24"/>
          <w:szCs w:val="24"/>
        </w:rPr>
        <w:t>Contractantul</w:t>
      </w:r>
      <w:r w:rsidRPr="00042D6A">
        <w:rPr>
          <w:rStyle w:val="BodyTextChar1"/>
          <w:color w:val="000000"/>
          <w:sz w:val="24"/>
          <w:szCs w:val="24"/>
        </w:rPr>
        <w:t xml:space="preserve"> va transmite datele de contact ale persoanei nominalizate pentru asigurarea managementului contractului.</w:t>
      </w:r>
    </w:p>
    <w:p w:rsidR="00195D74" w:rsidRPr="00042D6A" w:rsidRDefault="00195D74" w:rsidP="005D5129">
      <w:pPr>
        <w:pStyle w:val="BodyText"/>
        <w:tabs>
          <w:tab w:val="left" w:pos="720"/>
        </w:tabs>
        <w:ind w:firstLine="0"/>
        <w:jc w:val="both"/>
        <w:rPr>
          <w:rFonts w:ascii="Courier New" w:hAnsi="Courier New" w:cs="Courier New"/>
          <w:sz w:val="24"/>
          <w:szCs w:val="24"/>
        </w:rPr>
      </w:pPr>
      <w:r w:rsidRPr="00042D6A">
        <w:rPr>
          <w:rStyle w:val="BodyTextChar1"/>
          <w:color w:val="000000"/>
          <w:sz w:val="24"/>
          <w:szCs w:val="24"/>
        </w:rPr>
        <w:t xml:space="preserve">            Monitorizarea contractului se va efectua în baza graficului de implementare și plată, anexă la contract.</w:t>
      </w:r>
    </w:p>
    <w:p w:rsidR="00195D74" w:rsidRPr="00042D6A" w:rsidRDefault="00195D74" w:rsidP="00195D74">
      <w:pPr>
        <w:pStyle w:val="BodyText"/>
        <w:ind w:firstLine="0"/>
        <w:jc w:val="both"/>
        <w:rPr>
          <w:color w:val="000000"/>
          <w:sz w:val="24"/>
          <w:szCs w:val="24"/>
        </w:rPr>
      </w:pPr>
      <w:r w:rsidRPr="00042D6A">
        <w:rPr>
          <w:rStyle w:val="BodyTextChar1"/>
          <w:color w:val="000000"/>
          <w:sz w:val="24"/>
          <w:szCs w:val="24"/>
        </w:rPr>
        <w:t xml:space="preserve">  </w:t>
      </w:r>
      <w:r>
        <w:rPr>
          <w:rStyle w:val="BodyTextChar1"/>
          <w:color w:val="000000"/>
          <w:sz w:val="24"/>
          <w:szCs w:val="24"/>
        </w:rPr>
        <w:tab/>
      </w:r>
      <w:r w:rsidRPr="00042D6A">
        <w:rPr>
          <w:rStyle w:val="BodyTextChar1"/>
          <w:color w:val="000000"/>
          <w:sz w:val="24"/>
          <w:szCs w:val="24"/>
        </w:rPr>
        <w:t>La finalizarea activităților de recepție cantitativă și calitativă se va emite documentul constatator primar, iar la expirarea perioadei de garanție a echipamentelor livrate se va emite documentul constatator final.</w:t>
      </w:r>
    </w:p>
    <w:p w:rsidR="00195D74" w:rsidRPr="00042D6A" w:rsidRDefault="00195D74" w:rsidP="005D5129">
      <w:pPr>
        <w:pStyle w:val="BodyText"/>
        <w:tabs>
          <w:tab w:val="left" w:pos="720"/>
        </w:tabs>
        <w:spacing w:line="271" w:lineRule="auto"/>
        <w:ind w:firstLine="0"/>
        <w:jc w:val="both"/>
        <w:rPr>
          <w:rStyle w:val="BodyTextChar1"/>
          <w:i/>
          <w:iCs/>
          <w:color w:val="000000"/>
          <w:sz w:val="24"/>
          <w:szCs w:val="24"/>
        </w:rPr>
      </w:pPr>
      <w:r>
        <w:rPr>
          <w:rStyle w:val="BodyTextChar1"/>
          <w:color w:val="000000"/>
          <w:sz w:val="24"/>
          <w:szCs w:val="24"/>
        </w:rPr>
        <w:lastRenderedPageBreak/>
        <w:tab/>
      </w:r>
      <w:r w:rsidRPr="00042D6A">
        <w:rPr>
          <w:rStyle w:val="BodyTextChar1"/>
          <w:color w:val="000000"/>
          <w:sz w:val="24"/>
          <w:szCs w:val="24"/>
        </w:rPr>
        <w:t xml:space="preserve">În cazul în care </w:t>
      </w:r>
      <w:r w:rsidRPr="00042D6A">
        <w:rPr>
          <w:rStyle w:val="BodyTextChar1"/>
          <w:i/>
          <w:iCs/>
          <w:color w:val="000000"/>
          <w:sz w:val="24"/>
          <w:szCs w:val="24"/>
        </w:rPr>
        <w:t>Contractantul</w:t>
      </w:r>
      <w:r w:rsidRPr="00042D6A">
        <w:rPr>
          <w:rStyle w:val="BodyTextChar1"/>
          <w:color w:val="000000"/>
          <w:sz w:val="24"/>
          <w:szCs w:val="24"/>
        </w:rPr>
        <w:t xml:space="preserve"> este susținut de către un terț, implicarea terțului în cadrul contractului se va realiza în conformitate cu prevederile art. 182 alin. 4 din Legea nr. 98/2016 și în baza angajamentul ferm de susținere prezentat </w:t>
      </w:r>
      <w:r w:rsidRPr="00042D6A">
        <w:rPr>
          <w:rStyle w:val="BodyTextChar1"/>
          <w:i/>
          <w:color w:val="000000"/>
          <w:sz w:val="24"/>
          <w:szCs w:val="24"/>
        </w:rPr>
        <w:t>Autorității contractante</w:t>
      </w:r>
      <w:r w:rsidRPr="00042D6A">
        <w:rPr>
          <w:rStyle w:val="BodyTextChar1"/>
          <w:color w:val="000000"/>
          <w:sz w:val="24"/>
          <w:szCs w:val="24"/>
        </w:rPr>
        <w:t xml:space="preserve"> în etapa de evaluare a ofertelor, în care este detaliat modul efectiv prin care terțul susținător va asigura susținerea </w:t>
      </w:r>
      <w:r w:rsidRPr="00042D6A">
        <w:rPr>
          <w:rStyle w:val="BodyTextChar1"/>
          <w:i/>
          <w:iCs/>
          <w:color w:val="000000"/>
          <w:sz w:val="24"/>
          <w:szCs w:val="24"/>
        </w:rPr>
        <w:t>Contractantului.</w:t>
      </w:r>
    </w:p>
    <w:p w:rsidR="00195D74" w:rsidRDefault="00195D74" w:rsidP="00195D74">
      <w:pPr>
        <w:pStyle w:val="BodyText"/>
        <w:tabs>
          <w:tab w:val="left" w:pos="1059"/>
        </w:tabs>
        <w:ind w:firstLine="0"/>
        <w:jc w:val="both"/>
        <w:rPr>
          <w:sz w:val="24"/>
          <w:szCs w:val="24"/>
        </w:rPr>
      </w:pPr>
    </w:p>
    <w:p w:rsidR="00F50AE7" w:rsidRPr="00F025F7" w:rsidRDefault="00195D74" w:rsidP="00F43213">
      <w:pPr>
        <w:pStyle w:val="Heading20"/>
        <w:keepNext/>
        <w:keepLines/>
        <w:spacing w:line="202" w:lineRule="auto"/>
        <w:ind w:firstLine="720"/>
        <w:rPr>
          <w:rStyle w:val="Heading2"/>
          <w:b/>
          <w:color w:val="000000" w:themeColor="text1"/>
        </w:rPr>
      </w:pPr>
      <w:bookmarkStart w:id="64" w:name="bookmark100"/>
      <w:bookmarkStart w:id="65" w:name="bookmark101"/>
      <w:bookmarkStart w:id="66" w:name="bookmark102"/>
      <w:r w:rsidRPr="00F025F7">
        <w:rPr>
          <w:rStyle w:val="Heading2"/>
          <w:b/>
          <w:color w:val="000000" w:themeColor="text1"/>
        </w:rPr>
        <w:t>Anexe:</w:t>
      </w:r>
      <w:bookmarkEnd w:id="64"/>
      <w:bookmarkEnd w:id="65"/>
      <w:bookmarkEnd w:id="66"/>
    </w:p>
    <w:p w:rsidR="00F50AE7" w:rsidRPr="00A4630D" w:rsidRDefault="00F50AE7" w:rsidP="00F504FD">
      <w:pPr>
        <w:pStyle w:val="Other0"/>
        <w:numPr>
          <w:ilvl w:val="0"/>
          <w:numId w:val="55"/>
        </w:numPr>
        <w:spacing w:after="100" w:afterAutospacing="1" w:line="276" w:lineRule="auto"/>
        <w:jc w:val="both"/>
        <w:rPr>
          <w:rStyle w:val="BodyTextChar1"/>
          <w:rFonts w:eastAsia="MS Mincho"/>
          <w:b/>
          <w:iCs/>
          <w:sz w:val="24"/>
          <w:szCs w:val="24"/>
        </w:rPr>
      </w:pPr>
      <w:r w:rsidRPr="00A4630D">
        <w:rPr>
          <w:rFonts w:eastAsia="MS Mincho"/>
          <w:b/>
          <w:iCs/>
          <w:sz w:val="24"/>
          <w:szCs w:val="24"/>
          <w:lang w:val="en-US"/>
        </w:rPr>
        <w:t xml:space="preserve">Anexa nr. 1 - </w:t>
      </w:r>
      <w:r w:rsidR="00480119" w:rsidRPr="00480119">
        <w:rPr>
          <w:rFonts w:eastAsia="MS Mincho"/>
          <w:b/>
          <w:iCs/>
          <w:sz w:val="24"/>
          <w:szCs w:val="24"/>
          <w:lang w:val="en-US"/>
        </w:rPr>
        <w:t>Autolaborator criminalistic</w:t>
      </w:r>
      <w:r w:rsidR="00480119" w:rsidRPr="00480119">
        <w:rPr>
          <w:rFonts w:eastAsia="MS Mincho"/>
          <w:b/>
          <w:i/>
          <w:iCs/>
          <w:sz w:val="24"/>
          <w:szCs w:val="24"/>
          <w:lang w:val="en-US"/>
        </w:rPr>
        <w:t xml:space="preserve"> </w:t>
      </w:r>
      <w:r w:rsidR="00480119" w:rsidRPr="00480119">
        <w:rPr>
          <w:rFonts w:eastAsia="MS Mincho"/>
          <w:b/>
          <w:iCs/>
          <w:sz w:val="24"/>
          <w:szCs w:val="24"/>
          <w:lang w:val="en-US"/>
        </w:rPr>
        <w:t>(</w:t>
      </w:r>
      <w:r w:rsidRPr="00A4630D">
        <w:rPr>
          <w:rFonts w:eastAsia="MS Mincho"/>
          <w:b/>
          <w:iCs/>
          <w:sz w:val="24"/>
          <w:szCs w:val="24"/>
          <w:lang w:val="en-US"/>
        </w:rPr>
        <w:t xml:space="preserve">Autoturism (SUV) cu specific </w:t>
      </w:r>
      <w:r w:rsidR="00480119">
        <w:rPr>
          <w:rFonts w:eastAsia="MS Mincho"/>
          <w:b/>
          <w:iCs/>
          <w:sz w:val="24"/>
          <w:szCs w:val="24"/>
          <w:lang w:val="en-US"/>
        </w:rPr>
        <w:t>criminalistic)</w:t>
      </w:r>
      <w:r w:rsidRPr="00A4630D">
        <w:rPr>
          <w:rStyle w:val="BodyTextChar1"/>
          <w:rFonts w:eastAsia="MS Mincho"/>
          <w:b/>
          <w:iCs/>
          <w:sz w:val="24"/>
          <w:szCs w:val="24"/>
        </w:rPr>
        <w:t>;</w:t>
      </w:r>
    </w:p>
    <w:p w:rsidR="00F50AE7" w:rsidRPr="00A4630D" w:rsidRDefault="00F50AE7" w:rsidP="00F504FD">
      <w:pPr>
        <w:pStyle w:val="Other0"/>
        <w:numPr>
          <w:ilvl w:val="0"/>
          <w:numId w:val="55"/>
        </w:numPr>
        <w:spacing w:after="100" w:afterAutospacing="1" w:line="276" w:lineRule="auto"/>
        <w:jc w:val="both"/>
        <w:rPr>
          <w:rStyle w:val="BodyTextChar1"/>
          <w:rFonts w:eastAsia="MS Mincho"/>
          <w:b/>
          <w:iCs/>
          <w:sz w:val="24"/>
          <w:szCs w:val="24"/>
        </w:rPr>
      </w:pPr>
      <w:r w:rsidRPr="00A4630D">
        <w:rPr>
          <w:rFonts w:eastAsia="MS Mincho"/>
          <w:b/>
          <w:iCs/>
          <w:sz w:val="24"/>
          <w:szCs w:val="24"/>
          <w:lang w:val="en-US"/>
        </w:rPr>
        <w:t xml:space="preserve">Anexa nr. 2 - </w:t>
      </w:r>
      <w:r w:rsidRPr="00A4630D">
        <w:rPr>
          <w:rStyle w:val="BodyTextChar1"/>
          <w:rFonts w:eastAsia="MS Mincho"/>
          <w:b/>
          <w:iCs/>
          <w:sz w:val="24"/>
          <w:szCs w:val="24"/>
        </w:rPr>
        <w:t>Sistem de avertizare optico-acustică plus lumini lucru;</w:t>
      </w:r>
    </w:p>
    <w:p w:rsidR="00F50AE7" w:rsidRPr="00A4630D" w:rsidRDefault="00F50AE7" w:rsidP="00F504FD">
      <w:pPr>
        <w:pStyle w:val="Other0"/>
        <w:numPr>
          <w:ilvl w:val="0"/>
          <w:numId w:val="55"/>
        </w:numPr>
        <w:spacing w:before="100" w:beforeAutospacing="1" w:after="100" w:afterAutospacing="1" w:line="276" w:lineRule="auto"/>
        <w:jc w:val="both"/>
        <w:rPr>
          <w:rStyle w:val="BodyTextChar1"/>
          <w:rFonts w:eastAsia="MS Mincho"/>
          <w:b/>
          <w:iCs/>
          <w:sz w:val="24"/>
          <w:szCs w:val="24"/>
        </w:rPr>
      </w:pPr>
      <w:r w:rsidRPr="00A4630D">
        <w:rPr>
          <w:rFonts w:eastAsia="MS Mincho"/>
          <w:b/>
          <w:iCs/>
          <w:sz w:val="24"/>
          <w:szCs w:val="24"/>
          <w:lang w:val="en-US"/>
        </w:rPr>
        <w:t xml:space="preserve">Anexa nr. 3 - </w:t>
      </w:r>
      <w:r w:rsidRPr="00A4630D">
        <w:rPr>
          <w:rStyle w:val="BodyTextChar1"/>
          <w:rFonts w:eastAsia="MS Mincho"/>
          <w:b/>
          <w:iCs/>
          <w:sz w:val="24"/>
          <w:szCs w:val="24"/>
        </w:rPr>
        <w:t>Rastel metalic destinat transport</w:t>
      </w:r>
      <w:r w:rsidR="00922ACF" w:rsidRPr="00A4630D">
        <w:rPr>
          <w:rStyle w:val="BodyTextChar1"/>
          <w:rFonts w:eastAsia="MS Mincho"/>
          <w:b/>
          <w:iCs/>
          <w:sz w:val="24"/>
          <w:szCs w:val="24"/>
        </w:rPr>
        <w:t>ului și depozitării materialelor</w:t>
      </w:r>
      <w:r w:rsidRPr="00A4630D">
        <w:rPr>
          <w:rStyle w:val="BodyTextChar1"/>
          <w:rFonts w:eastAsia="MS Mincho"/>
          <w:b/>
          <w:iCs/>
          <w:sz w:val="24"/>
          <w:szCs w:val="24"/>
        </w:rPr>
        <w:t xml:space="preserve"> și probelor criminalistice</w:t>
      </w:r>
      <w:r w:rsidRPr="00A4630D">
        <w:rPr>
          <w:rStyle w:val="BodyTextChar1"/>
          <w:rFonts w:eastAsia="MS Mincho"/>
          <w:b/>
          <w:iCs/>
          <w:sz w:val="24"/>
          <w:szCs w:val="24"/>
          <w:lang w:val="en-US"/>
        </w:rPr>
        <w:t>;</w:t>
      </w:r>
    </w:p>
    <w:p w:rsidR="00F50AE7" w:rsidRPr="00A4630D" w:rsidRDefault="00F50AE7" w:rsidP="00F504FD">
      <w:pPr>
        <w:pStyle w:val="Other0"/>
        <w:numPr>
          <w:ilvl w:val="0"/>
          <w:numId w:val="55"/>
        </w:numPr>
        <w:spacing w:before="100" w:beforeAutospacing="1" w:after="100" w:afterAutospacing="1" w:line="276" w:lineRule="auto"/>
        <w:jc w:val="both"/>
        <w:rPr>
          <w:rStyle w:val="BodyTextChar1"/>
          <w:rFonts w:eastAsia="MS Mincho"/>
          <w:b/>
          <w:iCs/>
          <w:sz w:val="24"/>
          <w:szCs w:val="24"/>
        </w:rPr>
      </w:pPr>
      <w:r w:rsidRPr="00A4630D">
        <w:rPr>
          <w:rFonts w:eastAsia="MS Mincho"/>
          <w:b/>
          <w:iCs/>
          <w:sz w:val="24"/>
          <w:szCs w:val="24"/>
          <w:lang w:val="en-US"/>
        </w:rPr>
        <w:t xml:space="preserve">Anexa nr. 4 - </w:t>
      </w:r>
      <w:r w:rsidRPr="00A4630D">
        <w:rPr>
          <w:rStyle w:val="BodyTextChar1"/>
          <w:rFonts w:eastAsia="MS Mincho"/>
          <w:b/>
          <w:iCs/>
          <w:sz w:val="24"/>
          <w:szCs w:val="24"/>
        </w:rPr>
        <w:t xml:space="preserve">Inscripționare/Colantare </w:t>
      </w:r>
      <w:r w:rsidR="00F504FD" w:rsidRPr="00480119">
        <w:rPr>
          <w:rFonts w:eastAsia="MS Mincho"/>
          <w:b/>
          <w:iCs/>
          <w:sz w:val="24"/>
          <w:szCs w:val="24"/>
          <w:lang w:val="en-US"/>
        </w:rPr>
        <w:t>Autolaborator criminalistic</w:t>
      </w:r>
      <w:r w:rsidR="00F504FD" w:rsidRPr="00480119">
        <w:rPr>
          <w:rFonts w:eastAsia="MS Mincho"/>
          <w:b/>
          <w:i/>
          <w:iCs/>
          <w:sz w:val="24"/>
          <w:szCs w:val="24"/>
          <w:lang w:val="en-US"/>
        </w:rPr>
        <w:t xml:space="preserve"> </w:t>
      </w:r>
      <w:r w:rsidR="00F504FD">
        <w:rPr>
          <w:rFonts w:eastAsia="MS Mincho"/>
          <w:b/>
          <w:iCs/>
          <w:sz w:val="24"/>
          <w:szCs w:val="24"/>
          <w:lang w:val="en-US"/>
        </w:rPr>
        <w:t>(</w:t>
      </w:r>
      <w:r w:rsidR="00F504FD">
        <w:rPr>
          <w:rStyle w:val="BodyTextChar1"/>
          <w:rFonts w:eastAsia="MS Mincho"/>
          <w:b/>
          <w:iCs/>
          <w:sz w:val="24"/>
          <w:szCs w:val="24"/>
        </w:rPr>
        <w:t>A</w:t>
      </w:r>
      <w:r w:rsidRPr="00A4630D">
        <w:rPr>
          <w:rStyle w:val="BodyTextChar1"/>
          <w:rFonts w:eastAsia="MS Mincho"/>
          <w:b/>
          <w:iCs/>
          <w:sz w:val="24"/>
          <w:szCs w:val="24"/>
        </w:rPr>
        <w:t>utoturism (SUV) cu specific criminalistic</w:t>
      </w:r>
      <w:r w:rsidR="00F504FD">
        <w:rPr>
          <w:rStyle w:val="BodyTextChar1"/>
          <w:rFonts w:eastAsia="MS Mincho"/>
          <w:b/>
          <w:iCs/>
          <w:sz w:val="24"/>
          <w:szCs w:val="24"/>
        </w:rPr>
        <w:t>)</w:t>
      </w:r>
      <w:r w:rsidRPr="00A4630D">
        <w:rPr>
          <w:rStyle w:val="BodyTextChar1"/>
          <w:rFonts w:eastAsia="MS Mincho"/>
          <w:b/>
          <w:iCs/>
          <w:sz w:val="24"/>
          <w:szCs w:val="24"/>
        </w:rPr>
        <w:t>;</w:t>
      </w:r>
    </w:p>
    <w:p w:rsidR="00CD070B" w:rsidRPr="00F43213" w:rsidRDefault="00F50AE7" w:rsidP="00F504FD">
      <w:pPr>
        <w:pStyle w:val="Other0"/>
        <w:numPr>
          <w:ilvl w:val="0"/>
          <w:numId w:val="55"/>
        </w:numPr>
        <w:spacing w:before="100" w:beforeAutospacing="1" w:after="100" w:afterAutospacing="1" w:line="276" w:lineRule="auto"/>
        <w:jc w:val="both"/>
        <w:rPr>
          <w:rStyle w:val="BodyTextChar1"/>
          <w:rFonts w:eastAsia="MS Mincho"/>
          <w:b/>
          <w:iCs/>
          <w:sz w:val="24"/>
          <w:szCs w:val="24"/>
        </w:rPr>
      </w:pPr>
      <w:r w:rsidRPr="00A4630D">
        <w:rPr>
          <w:rFonts w:eastAsia="MS Mincho"/>
          <w:b/>
          <w:iCs/>
          <w:sz w:val="24"/>
          <w:szCs w:val="24"/>
          <w:lang w:val="en-US"/>
        </w:rPr>
        <w:t xml:space="preserve">Anexa nr. 5 - </w:t>
      </w:r>
      <w:r w:rsidRPr="00A4630D">
        <w:rPr>
          <w:rStyle w:val="BodyTextChar1"/>
          <w:rFonts w:eastAsia="MS Mincho"/>
          <w:b/>
          <w:iCs/>
          <w:sz w:val="24"/>
          <w:szCs w:val="24"/>
        </w:rPr>
        <w:t>Baterie acumulatori suplimentară.</w:t>
      </w:r>
    </w:p>
    <w:tbl>
      <w:tblPr>
        <w:tblStyle w:val="TableGrid"/>
        <w:tblW w:w="0" w:type="auto"/>
        <w:jc w:val="center"/>
        <w:tblInd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242"/>
      </w:tblGrid>
      <w:tr w:rsidR="0014212F" w:rsidTr="00F025F7">
        <w:trPr>
          <w:trHeight w:val="634"/>
          <w:jc w:val="center"/>
        </w:trPr>
        <w:tc>
          <w:tcPr>
            <w:tcW w:w="4142" w:type="dxa"/>
            <w:vAlign w:val="center"/>
          </w:tcPr>
          <w:p w:rsidR="0014212F" w:rsidRPr="0014212F" w:rsidRDefault="0014212F" w:rsidP="00F504FD">
            <w:pPr>
              <w:pStyle w:val="BodyText"/>
              <w:tabs>
                <w:tab w:val="right" w:leader="dot" w:pos="5364"/>
                <w:tab w:val="left" w:pos="5566"/>
                <w:tab w:val="left" w:leader="dot" w:pos="7068"/>
              </w:tabs>
              <w:ind w:firstLine="0"/>
              <w:jc w:val="center"/>
              <w:rPr>
                <w:rStyle w:val="BodyTextChar1"/>
                <w:i/>
                <w:color w:val="000000"/>
              </w:rPr>
            </w:pPr>
            <w:bookmarkStart w:id="67" w:name="_GoBack"/>
            <w:bookmarkEnd w:id="67"/>
          </w:p>
        </w:tc>
        <w:tc>
          <w:tcPr>
            <w:tcW w:w="242" w:type="dxa"/>
            <w:vAlign w:val="center"/>
          </w:tcPr>
          <w:p w:rsidR="0014212F" w:rsidRPr="0014212F" w:rsidRDefault="0014212F" w:rsidP="0014212F">
            <w:pPr>
              <w:pStyle w:val="BodyText"/>
              <w:tabs>
                <w:tab w:val="right" w:leader="dot" w:pos="5364"/>
                <w:tab w:val="left" w:pos="5566"/>
                <w:tab w:val="left" w:leader="dot" w:pos="7068"/>
              </w:tabs>
              <w:ind w:firstLine="0"/>
              <w:jc w:val="center"/>
              <w:rPr>
                <w:rStyle w:val="BodyTextChar1"/>
                <w:i/>
                <w:color w:val="000000"/>
              </w:rPr>
            </w:pPr>
          </w:p>
        </w:tc>
      </w:tr>
      <w:tr w:rsidR="0014212F" w:rsidTr="00F025F7">
        <w:trPr>
          <w:trHeight w:val="513"/>
          <w:jc w:val="center"/>
        </w:trPr>
        <w:tc>
          <w:tcPr>
            <w:tcW w:w="4142" w:type="dxa"/>
            <w:vAlign w:val="center"/>
          </w:tcPr>
          <w:p w:rsidR="0014212F" w:rsidRDefault="0014212F" w:rsidP="00F504FD">
            <w:pPr>
              <w:pStyle w:val="BodyText"/>
              <w:tabs>
                <w:tab w:val="right" w:leader="dot" w:pos="5364"/>
                <w:tab w:val="left" w:pos="5566"/>
                <w:tab w:val="left" w:leader="dot" w:pos="7068"/>
              </w:tabs>
              <w:ind w:firstLine="0"/>
              <w:jc w:val="center"/>
              <w:rPr>
                <w:rStyle w:val="BodyTextChar1"/>
                <w:color w:val="000000"/>
              </w:rPr>
            </w:pPr>
          </w:p>
        </w:tc>
        <w:tc>
          <w:tcPr>
            <w:tcW w:w="242" w:type="dxa"/>
            <w:vAlign w:val="center"/>
          </w:tcPr>
          <w:p w:rsidR="0014212F" w:rsidRDefault="0014212F" w:rsidP="0014212F">
            <w:pPr>
              <w:pStyle w:val="BodyText"/>
              <w:tabs>
                <w:tab w:val="right" w:leader="dot" w:pos="5364"/>
                <w:tab w:val="left" w:pos="5566"/>
                <w:tab w:val="left" w:leader="dot" w:pos="7068"/>
              </w:tabs>
              <w:ind w:firstLine="0"/>
              <w:jc w:val="center"/>
              <w:rPr>
                <w:rStyle w:val="BodyTextChar1"/>
                <w:color w:val="000000"/>
              </w:rPr>
            </w:pPr>
          </w:p>
        </w:tc>
      </w:tr>
    </w:tbl>
    <w:p w:rsidR="00CD070B" w:rsidRDefault="00CD070B" w:rsidP="00195D74">
      <w:pPr>
        <w:pStyle w:val="BodyText"/>
        <w:tabs>
          <w:tab w:val="right" w:leader="dot" w:pos="5364"/>
          <w:tab w:val="left" w:pos="5566"/>
          <w:tab w:val="left" w:leader="dot" w:pos="7068"/>
        </w:tabs>
        <w:ind w:firstLine="0"/>
        <w:rPr>
          <w:rStyle w:val="BodyTextChar1"/>
          <w:color w:val="000000"/>
        </w:rPr>
      </w:pPr>
    </w:p>
    <w:sectPr w:rsidR="00CD070B" w:rsidSect="00D302B0">
      <w:footerReference w:type="defaul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48" w:rsidRDefault="006C2948" w:rsidP="002122FE">
      <w:r>
        <w:separator/>
      </w:r>
    </w:p>
  </w:endnote>
  <w:endnote w:type="continuationSeparator" w:id="0">
    <w:p w:rsidR="006C2948" w:rsidRDefault="006C2948" w:rsidP="002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772872"/>
      <w:docPartObj>
        <w:docPartGallery w:val="Page Numbers (Bottom of Page)"/>
        <w:docPartUnique/>
      </w:docPartObj>
    </w:sdtPr>
    <w:sdtEndPr>
      <w:rPr>
        <w:noProof/>
      </w:rPr>
    </w:sdtEndPr>
    <w:sdtContent>
      <w:p w:rsidR="007760D8" w:rsidRDefault="007760D8">
        <w:pPr>
          <w:pStyle w:val="Footer"/>
          <w:jc w:val="center"/>
        </w:pPr>
        <w:r>
          <w:fldChar w:fldCharType="begin"/>
        </w:r>
        <w:r>
          <w:instrText xml:space="preserve"> PAGE   \* MERGEFORMAT </w:instrText>
        </w:r>
        <w:r>
          <w:fldChar w:fldCharType="separate"/>
        </w:r>
        <w:r w:rsidR="00FE39FB">
          <w:rPr>
            <w:noProof/>
          </w:rPr>
          <w:t>13</w:t>
        </w:r>
        <w:r>
          <w:rPr>
            <w:noProof/>
          </w:rPr>
          <w:fldChar w:fldCharType="end"/>
        </w:r>
      </w:p>
    </w:sdtContent>
  </w:sdt>
  <w:p w:rsidR="007760D8" w:rsidRPr="00BE6786" w:rsidRDefault="007760D8" w:rsidP="008C012A">
    <w:pP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48" w:rsidRDefault="006C2948" w:rsidP="002122FE">
      <w:r>
        <w:separator/>
      </w:r>
    </w:p>
  </w:footnote>
  <w:footnote w:type="continuationSeparator" w:id="0">
    <w:p w:rsidR="006C2948" w:rsidRDefault="006C2948" w:rsidP="00212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BE98A8"/>
    <w:lvl w:ilvl="0">
      <w:start w:val="1"/>
      <w:numFmt w:val="bullet"/>
      <w:lvlText w:val="-"/>
      <w:lvlJc w:val="left"/>
      <w:rPr>
        <w:rFonts w:ascii="SimSun" w:eastAsia="SimSun" w:hAnsi="SimSun" w:hint="eastAsia"/>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5"/>
    <w:multiLevelType w:val="multilevel"/>
    <w:tmpl w:val="8256B5C8"/>
    <w:lvl w:ilvl="0">
      <w:start w:val="1"/>
      <w:numFmt w:val="lowerRoman"/>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7"/>
    <w:multiLevelType w:val="multilevel"/>
    <w:tmpl w:val="6838BB2C"/>
    <w:lvl w:ilvl="0">
      <w:start w:val="1"/>
      <w:numFmt w:val="lowerLetter"/>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B"/>
    <w:multiLevelType w:val="multilevel"/>
    <w:tmpl w:val="0BDEC706"/>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3E10478"/>
    <w:multiLevelType w:val="multilevel"/>
    <w:tmpl w:val="7BE0A8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5.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F5001D"/>
    <w:multiLevelType w:val="multilevel"/>
    <w:tmpl w:val="8D7EC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9."/>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2111BC"/>
    <w:multiLevelType w:val="multilevel"/>
    <w:tmpl w:val="376CA6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646"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2A1869"/>
    <w:multiLevelType w:val="multilevel"/>
    <w:tmpl w:val="3E42F7FE"/>
    <w:lvl w:ilvl="0">
      <w:start w:val="1"/>
      <w:numFmt w:val="none"/>
      <w:lvlText w:val="3.5.5."/>
      <w:lvlJc w:val="left"/>
      <w:pPr>
        <w:ind w:left="567" w:hanging="425"/>
      </w:pPr>
      <w:rPr>
        <w:rFonts w:ascii="Times New Roman" w:hAnsi="Times New Roman" w:cs="Times New Roman" w:hint="default"/>
        <w:b/>
        <w:sz w:val="24"/>
        <w:szCs w:val="24"/>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nsid w:val="0EFB6B97"/>
    <w:multiLevelType w:val="multilevel"/>
    <w:tmpl w:val="F04C1B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3.5.2."/>
      <w:lvlJc w:val="left"/>
      <w:pPr>
        <w:ind w:left="1107" w:hanging="823"/>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7971DD"/>
    <w:multiLevelType w:val="multilevel"/>
    <w:tmpl w:val="B470A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5."/>
      <w:lvlJc w:val="left"/>
      <w:pPr>
        <w:ind w:left="624" w:hanging="34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A64117B"/>
    <w:multiLevelType w:val="hybridMultilevel"/>
    <w:tmpl w:val="8F8218B6"/>
    <w:lvl w:ilvl="0" w:tplc="8B4C71FC">
      <w:start w:val="1"/>
      <w:numFmt w:val="bullet"/>
      <w:lvlText w:val="-"/>
      <w:lvlJc w:val="left"/>
      <w:pPr>
        <w:ind w:left="786" w:hanging="360"/>
      </w:pPr>
      <w:rPr>
        <w:rFonts w:ascii="SimSun" w:eastAsia="SimSun" w:hAnsi="SimSun" w:hint="eastAsia"/>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nsid w:val="1E7806FA"/>
    <w:multiLevelType w:val="hybridMultilevel"/>
    <w:tmpl w:val="039AA652"/>
    <w:lvl w:ilvl="0" w:tplc="229E8258">
      <w:start w:val="24"/>
      <w:numFmt w:val="bullet"/>
      <w:lvlText w:val="-"/>
      <w:lvlJc w:val="left"/>
      <w:pPr>
        <w:ind w:left="760" w:hanging="360"/>
      </w:pPr>
      <w:rPr>
        <w:rFonts w:ascii="Times New Roman" w:eastAsiaTheme="minorHAnsi"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nsid w:val="2363346A"/>
    <w:multiLevelType w:val="multilevel"/>
    <w:tmpl w:val="D43C9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3."/>
      <w:lvlJc w:val="left"/>
      <w:pPr>
        <w:ind w:left="1356" w:hanging="93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3A660DA"/>
    <w:multiLevelType w:val="multilevel"/>
    <w:tmpl w:val="571E8466"/>
    <w:lvl w:ilvl="0">
      <w:start w:val="1"/>
      <w:numFmt w:val="none"/>
      <w:lvlText w:val="3.5.1."/>
      <w:lvlJc w:val="left"/>
      <w:pPr>
        <w:ind w:left="-397" w:firstLine="681"/>
      </w:pPr>
      <w:rPr>
        <w:rFonts w:hint="default"/>
        <w:b/>
      </w:rPr>
    </w:lvl>
    <w:lvl w:ilvl="1">
      <w:start w:val="1"/>
      <w:numFmt w:val="decimal"/>
      <w:lvlText w:val="%1.%2."/>
      <w:lvlJc w:val="left"/>
      <w:pPr>
        <w:ind w:left="708" w:hanging="432"/>
      </w:pPr>
      <w:rPr>
        <w:rFonts w:hint="default"/>
      </w:rPr>
    </w:lvl>
    <w:lvl w:ilvl="2">
      <w:start w:val="1"/>
      <w:numFmt w:val="decimal"/>
      <w:lvlText w:val="%1.%2.%3."/>
      <w:lvlJc w:val="left"/>
      <w:pPr>
        <w:ind w:left="1140" w:hanging="504"/>
      </w:pPr>
      <w:rPr>
        <w:rFonts w:hint="default"/>
      </w:rPr>
    </w:lvl>
    <w:lvl w:ilvl="3">
      <w:start w:val="1"/>
      <w:numFmt w:val="decimal"/>
      <w:lvlText w:val="%1.%2.%3.%4."/>
      <w:lvlJc w:val="left"/>
      <w:pPr>
        <w:ind w:left="1644" w:hanging="648"/>
      </w:pPr>
      <w:rPr>
        <w:rFonts w:hint="default"/>
      </w:rPr>
    </w:lvl>
    <w:lvl w:ilvl="4">
      <w:start w:val="1"/>
      <w:numFmt w:val="decimal"/>
      <w:lvlText w:val="%1.%2.%3.%4.%5."/>
      <w:lvlJc w:val="left"/>
      <w:pPr>
        <w:ind w:left="2148" w:hanging="792"/>
      </w:pPr>
      <w:rPr>
        <w:rFonts w:hint="default"/>
      </w:rPr>
    </w:lvl>
    <w:lvl w:ilvl="5">
      <w:start w:val="1"/>
      <w:numFmt w:val="decimal"/>
      <w:lvlText w:val="%1.%2.%3.%4.%5.%6."/>
      <w:lvlJc w:val="left"/>
      <w:pPr>
        <w:ind w:left="2652" w:hanging="936"/>
      </w:pPr>
      <w:rPr>
        <w:rFonts w:hint="default"/>
      </w:rPr>
    </w:lvl>
    <w:lvl w:ilvl="6">
      <w:start w:val="1"/>
      <w:numFmt w:val="decimal"/>
      <w:lvlText w:val="%1.%2.%3.%4.%5.%6.%7."/>
      <w:lvlJc w:val="left"/>
      <w:pPr>
        <w:ind w:left="3156" w:hanging="1080"/>
      </w:pPr>
      <w:rPr>
        <w:rFonts w:hint="default"/>
      </w:rPr>
    </w:lvl>
    <w:lvl w:ilvl="7">
      <w:start w:val="1"/>
      <w:numFmt w:val="decimal"/>
      <w:lvlText w:val="%1.%2.%3.%4.%5.%6.%7.%8."/>
      <w:lvlJc w:val="left"/>
      <w:pPr>
        <w:ind w:left="3660" w:hanging="1224"/>
      </w:pPr>
      <w:rPr>
        <w:rFonts w:hint="default"/>
      </w:rPr>
    </w:lvl>
    <w:lvl w:ilvl="8">
      <w:start w:val="1"/>
      <w:numFmt w:val="decimal"/>
      <w:lvlText w:val="%1.%2.%3.%4.%5.%6.%7.%8.%9."/>
      <w:lvlJc w:val="left"/>
      <w:pPr>
        <w:ind w:left="4236" w:hanging="1440"/>
      </w:pPr>
      <w:rPr>
        <w:rFonts w:hint="default"/>
      </w:rPr>
    </w:lvl>
  </w:abstractNum>
  <w:abstractNum w:abstractNumId="17">
    <w:nsid w:val="251D071F"/>
    <w:multiLevelType w:val="hybridMultilevel"/>
    <w:tmpl w:val="ADF291D8"/>
    <w:lvl w:ilvl="0" w:tplc="75EC7CD8">
      <w:start w:val="1"/>
      <w:numFmt w:val="lowerLetter"/>
      <w:lvlText w:val="%1)"/>
      <w:lvlJc w:val="left"/>
      <w:pPr>
        <w:ind w:left="990" w:hanging="360"/>
      </w:pPr>
      <w:rPr>
        <w:rFonts w:hint="default"/>
        <w:b/>
        <w:color w:val="000000"/>
        <w:sz w:val="24"/>
        <w:szCs w:val="24"/>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8">
    <w:nsid w:val="27157D1B"/>
    <w:multiLevelType w:val="multilevel"/>
    <w:tmpl w:val="92D814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5."/>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9170303"/>
    <w:multiLevelType w:val="hybridMultilevel"/>
    <w:tmpl w:val="5AA85AD6"/>
    <w:lvl w:ilvl="0" w:tplc="00EA843C">
      <w:start w:val="1"/>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98C132A"/>
    <w:multiLevelType w:val="hybridMultilevel"/>
    <w:tmpl w:val="08AACC64"/>
    <w:lvl w:ilvl="0" w:tplc="CFB4C166">
      <w:start w:val="1"/>
      <w:numFmt w:val="lowerRoman"/>
      <w:lvlText w:val="%1."/>
      <w:lvlJc w:val="right"/>
      <w:pPr>
        <w:ind w:left="786" w:hanging="360"/>
      </w:pPr>
      <w:rPr>
        <w:b w:val="0"/>
        <w:i/>
      </w:rPr>
    </w:lvl>
    <w:lvl w:ilvl="1" w:tplc="04180019" w:tentative="1">
      <w:start w:val="1"/>
      <w:numFmt w:val="lowerLetter"/>
      <w:lvlText w:val="%2."/>
      <w:lvlJc w:val="left"/>
      <w:pPr>
        <w:ind w:left="1840" w:hanging="360"/>
      </w:pPr>
    </w:lvl>
    <w:lvl w:ilvl="2" w:tplc="0418001B" w:tentative="1">
      <w:start w:val="1"/>
      <w:numFmt w:val="lowerRoman"/>
      <w:lvlText w:val="%3."/>
      <w:lvlJc w:val="right"/>
      <w:pPr>
        <w:ind w:left="2560" w:hanging="180"/>
      </w:pPr>
    </w:lvl>
    <w:lvl w:ilvl="3" w:tplc="0418000F" w:tentative="1">
      <w:start w:val="1"/>
      <w:numFmt w:val="decimal"/>
      <w:lvlText w:val="%4."/>
      <w:lvlJc w:val="left"/>
      <w:pPr>
        <w:ind w:left="3280" w:hanging="360"/>
      </w:pPr>
    </w:lvl>
    <w:lvl w:ilvl="4" w:tplc="04180019" w:tentative="1">
      <w:start w:val="1"/>
      <w:numFmt w:val="lowerLetter"/>
      <w:lvlText w:val="%5."/>
      <w:lvlJc w:val="left"/>
      <w:pPr>
        <w:ind w:left="4000" w:hanging="360"/>
      </w:pPr>
    </w:lvl>
    <w:lvl w:ilvl="5" w:tplc="0418001B" w:tentative="1">
      <w:start w:val="1"/>
      <w:numFmt w:val="lowerRoman"/>
      <w:lvlText w:val="%6."/>
      <w:lvlJc w:val="right"/>
      <w:pPr>
        <w:ind w:left="4720" w:hanging="180"/>
      </w:pPr>
    </w:lvl>
    <w:lvl w:ilvl="6" w:tplc="0418000F" w:tentative="1">
      <w:start w:val="1"/>
      <w:numFmt w:val="decimal"/>
      <w:lvlText w:val="%7."/>
      <w:lvlJc w:val="left"/>
      <w:pPr>
        <w:ind w:left="5440" w:hanging="360"/>
      </w:pPr>
    </w:lvl>
    <w:lvl w:ilvl="7" w:tplc="04180019" w:tentative="1">
      <w:start w:val="1"/>
      <w:numFmt w:val="lowerLetter"/>
      <w:lvlText w:val="%8."/>
      <w:lvlJc w:val="left"/>
      <w:pPr>
        <w:ind w:left="6160" w:hanging="360"/>
      </w:pPr>
    </w:lvl>
    <w:lvl w:ilvl="8" w:tplc="0418001B" w:tentative="1">
      <w:start w:val="1"/>
      <w:numFmt w:val="lowerRoman"/>
      <w:lvlText w:val="%9."/>
      <w:lvlJc w:val="right"/>
      <w:pPr>
        <w:ind w:left="6880" w:hanging="180"/>
      </w:pPr>
    </w:lvl>
  </w:abstractNum>
  <w:abstractNum w:abstractNumId="21">
    <w:nsid w:val="29CE7508"/>
    <w:multiLevelType w:val="multilevel"/>
    <w:tmpl w:val="B6904EBE"/>
    <w:lvl w:ilvl="0">
      <w:start w:val="1"/>
      <w:numFmt w:val="none"/>
      <w:lvlText w:val="3.5.3.4."/>
      <w:lvlJc w:val="left"/>
      <w:pPr>
        <w:ind w:left="786" w:hanging="360"/>
      </w:pPr>
      <w:rPr>
        <w:rFonts w:ascii="Times New Roman" w:hAnsi="Times New Roman" w:cs="Times New Roman" w:hint="default"/>
        <w:b/>
        <w:sz w:val="22"/>
        <w:szCs w:val="22"/>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nsid w:val="2ADD1CC0"/>
    <w:multiLevelType w:val="hybridMultilevel"/>
    <w:tmpl w:val="43020FD8"/>
    <w:lvl w:ilvl="0" w:tplc="2D38488A">
      <w:start w:val="1"/>
      <w:numFmt w:val="lowerLetter"/>
      <w:lvlText w:val="%1)"/>
      <w:lvlJc w:val="left"/>
      <w:pPr>
        <w:ind w:left="1211" w:hanging="360"/>
      </w:pPr>
      <w:rPr>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3">
    <w:nsid w:val="2BB62810"/>
    <w:multiLevelType w:val="hybridMultilevel"/>
    <w:tmpl w:val="39E2132E"/>
    <w:lvl w:ilvl="0" w:tplc="C7A6A350">
      <w:start w:val="3"/>
      <w:numFmt w:val="decimal"/>
      <w:lvlText w:val="%1.4.1.3."/>
      <w:lvlJc w:val="left"/>
      <w:pPr>
        <w:ind w:left="786" w:hanging="360"/>
      </w:pPr>
      <w:rPr>
        <w:rFonts w:hint="default"/>
        <w:b/>
      </w:rPr>
    </w:lvl>
    <w:lvl w:ilvl="1" w:tplc="04180019" w:tentative="1">
      <w:start w:val="1"/>
      <w:numFmt w:val="lowerLetter"/>
      <w:lvlText w:val="%2."/>
      <w:lvlJc w:val="left"/>
      <w:pPr>
        <w:ind w:left="372" w:hanging="360"/>
      </w:pPr>
    </w:lvl>
    <w:lvl w:ilvl="2" w:tplc="0418001B" w:tentative="1">
      <w:start w:val="1"/>
      <w:numFmt w:val="lowerRoman"/>
      <w:lvlText w:val="%3."/>
      <w:lvlJc w:val="right"/>
      <w:pPr>
        <w:ind w:left="1092" w:hanging="180"/>
      </w:pPr>
    </w:lvl>
    <w:lvl w:ilvl="3" w:tplc="0418000F" w:tentative="1">
      <w:start w:val="1"/>
      <w:numFmt w:val="decimal"/>
      <w:lvlText w:val="%4."/>
      <w:lvlJc w:val="left"/>
      <w:pPr>
        <w:ind w:left="1812" w:hanging="360"/>
      </w:pPr>
    </w:lvl>
    <w:lvl w:ilvl="4" w:tplc="04180019" w:tentative="1">
      <w:start w:val="1"/>
      <w:numFmt w:val="lowerLetter"/>
      <w:lvlText w:val="%5."/>
      <w:lvlJc w:val="left"/>
      <w:pPr>
        <w:ind w:left="2532" w:hanging="360"/>
      </w:pPr>
    </w:lvl>
    <w:lvl w:ilvl="5" w:tplc="0418001B" w:tentative="1">
      <w:start w:val="1"/>
      <w:numFmt w:val="lowerRoman"/>
      <w:lvlText w:val="%6."/>
      <w:lvlJc w:val="right"/>
      <w:pPr>
        <w:ind w:left="3252" w:hanging="180"/>
      </w:pPr>
    </w:lvl>
    <w:lvl w:ilvl="6" w:tplc="0418000F" w:tentative="1">
      <w:start w:val="1"/>
      <w:numFmt w:val="decimal"/>
      <w:lvlText w:val="%7."/>
      <w:lvlJc w:val="left"/>
      <w:pPr>
        <w:ind w:left="3972" w:hanging="360"/>
      </w:pPr>
    </w:lvl>
    <w:lvl w:ilvl="7" w:tplc="04180019" w:tentative="1">
      <w:start w:val="1"/>
      <w:numFmt w:val="lowerLetter"/>
      <w:lvlText w:val="%8."/>
      <w:lvlJc w:val="left"/>
      <w:pPr>
        <w:ind w:left="4692" w:hanging="360"/>
      </w:pPr>
    </w:lvl>
    <w:lvl w:ilvl="8" w:tplc="0418001B" w:tentative="1">
      <w:start w:val="1"/>
      <w:numFmt w:val="lowerRoman"/>
      <w:lvlText w:val="%9."/>
      <w:lvlJc w:val="right"/>
      <w:pPr>
        <w:ind w:left="5412" w:hanging="180"/>
      </w:pPr>
    </w:lvl>
  </w:abstractNum>
  <w:abstractNum w:abstractNumId="24">
    <w:nsid w:val="2F947303"/>
    <w:multiLevelType w:val="multilevel"/>
    <w:tmpl w:val="BB703BB4"/>
    <w:lvl w:ilvl="0">
      <w:start w:val="1"/>
      <w:numFmt w:val="decimal"/>
      <w:lvlText w:val="%1."/>
      <w:lvlJc w:val="left"/>
      <w:pPr>
        <w:ind w:left="644" w:hanging="360"/>
      </w:pPr>
      <w:rPr>
        <w:rFonts w:hint="default"/>
        <w:b/>
        <w:sz w:val="24"/>
        <w:szCs w:val="24"/>
        <w:u w:val="none"/>
      </w:rPr>
    </w:lvl>
    <w:lvl w:ilvl="1">
      <w:start w:val="1"/>
      <w:numFmt w:val="decimal"/>
      <w:isLgl/>
      <w:lvlText w:val="%1.%2."/>
      <w:lvlJc w:val="left"/>
      <w:pPr>
        <w:ind w:left="704" w:hanging="4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32E94F3E"/>
    <w:multiLevelType w:val="hybridMultilevel"/>
    <w:tmpl w:val="398C0F0C"/>
    <w:lvl w:ilvl="0" w:tplc="B3265F5A">
      <w:start w:val="1"/>
      <w:numFmt w:val="lowerLetter"/>
      <w:lvlText w:val="%1)"/>
      <w:lvlJc w:val="left"/>
      <w:pPr>
        <w:ind w:left="786" w:hanging="360"/>
      </w:pPr>
      <w:rPr>
        <w:rFonts w:hint="default"/>
        <w:b/>
        <w:color w:val="000000"/>
        <w:sz w:val="24"/>
        <w:szCs w:val="24"/>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6">
    <w:nsid w:val="3BB977C3"/>
    <w:multiLevelType w:val="hybridMultilevel"/>
    <w:tmpl w:val="7E7CCE76"/>
    <w:lvl w:ilvl="0" w:tplc="0418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C41E0A"/>
    <w:multiLevelType w:val="hybridMultilevel"/>
    <w:tmpl w:val="1D08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153B95"/>
    <w:multiLevelType w:val="multilevel"/>
    <w:tmpl w:val="8226833E"/>
    <w:lvl w:ilvl="0">
      <w:start w:val="3"/>
      <w:numFmt w:val="decimal"/>
      <w:lvlText w:val="%1.4."/>
      <w:lvlJc w:val="left"/>
      <w:pPr>
        <w:ind w:left="644" w:hanging="360"/>
      </w:pPr>
      <w:rPr>
        <w:rFonts w:hint="default"/>
        <w:b/>
        <w:sz w:val="26"/>
        <w:szCs w:val="26"/>
        <w:u w:val="none"/>
      </w:rPr>
    </w:lvl>
    <w:lvl w:ilvl="1">
      <w:start w:val="1"/>
      <w:numFmt w:val="decimal"/>
      <w:isLgl/>
      <w:lvlText w:val="%1.%2."/>
      <w:lvlJc w:val="left"/>
      <w:pPr>
        <w:ind w:left="704" w:hanging="420"/>
      </w:pPr>
      <w:rPr>
        <w:rFonts w:hint="default"/>
        <w:b/>
        <w:sz w:val="22"/>
        <w:szCs w:val="22"/>
      </w:rPr>
    </w:lvl>
    <w:lvl w:ilvl="2">
      <w:start w:val="1"/>
      <w:numFmt w:val="decimal"/>
      <w:isLgl/>
      <w:lvlText w:val="%1.%2.%3."/>
      <w:lvlJc w:val="left"/>
      <w:pPr>
        <w:ind w:left="199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3DB21854"/>
    <w:multiLevelType w:val="multilevel"/>
    <w:tmpl w:val="214CCA48"/>
    <w:lvl w:ilvl="0">
      <w:start w:val="1"/>
      <w:numFmt w:val="none"/>
      <w:lvlText w:val="3.4.2.2."/>
      <w:lvlJc w:val="left"/>
      <w:pPr>
        <w:ind w:left="928" w:hanging="360"/>
      </w:pPr>
      <w:rPr>
        <w:rFonts w:hint="default"/>
        <w:b/>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0">
    <w:nsid w:val="41BB5FDD"/>
    <w:multiLevelType w:val="multilevel"/>
    <w:tmpl w:val="3B164E30"/>
    <w:lvl w:ilvl="0">
      <w:start w:val="1"/>
      <w:numFmt w:val="decimal"/>
      <w:lvlText w:val="%1."/>
      <w:lvlJc w:val="left"/>
      <w:pPr>
        <w:ind w:left="360" w:hanging="360"/>
      </w:pPr>
      <w:rPr>
        <w:rFonts w:hint="default"/>
      </w:rPr>
    </w:lvl>
    <w:lvl w:ilvl="1">
      <w:start w:val="1"/>
      <w:numFmt w:val="none"/>
      <w:lvlText w:val="3.4.1.7. "/>
      <w:lvlJc w:val="left"/>
      <w:pPr>
        <w:ind w:left="1019"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4541CDE"/>
    <w:multiLevelType w:val="hybridMultilevel"/>
    <w:tmpl w:val="41329E82"/>
    <w:lvl w:ilvl="0" w:tplc="2918E9C2">
      <w:start w:val="1"/>
      <w:numFmt w:val="bullet"/>
      <w:lvlText w:val="­"/>
      <w:lvlJc w:val="left"/>
      <w:pPr>
        <w:ind w:left="1070" w:hanging="360"/>
      </w:pPr>
      <w:rPr>
        <w:rFonts w:ascii="Simplified Arabic" w:eastAsia="SimSun" w:hAnsi="Simplified Arabic"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32">
    <w:nsid w:val="45406181"/>
    <w:multiLevelType w:val="hybridMultilevel"/>
    <w:tmpl w:val="357E6954"/>
    <w:lvl w:ilvl="0" w:tplc="C36CB476">
      <w:start w:val="1"/>
      <w:numFmt w:val="lowerRoman"/>
      <w:lvlText w:val="%1."/>
      <w:lvlJc w:val="left"/>
      <w:pPr>
        <w:ind w:left="0" w:firstLine="700"/>
      </w:pPr>
      <w:rPr>
        <w:rFonts w:hint="default"/>
        <w:b w:val="0"/>
        <w:i/>
        <w:sz w:val="24"/>
        <w:szCs w:val="24"/>
      </w:rPr>
    </w:lvl>
    <w:lvl w:ilvl="1" w:tplc="3C4A47EC">
      <w:start w:val="1"/>
      <w:numFmt w:val="lowerLetter"/>
      <w:lvlText w:val="%2)"/>
      <w:lvlJc w:val="left"/>
      <w:pPr>
        <w:ind w:left="1211" w:hanging="360"/>
      </w:pPr>
      <w:rPr>
        <w:rFonts w:hint="default"/>
        <w:b/>
        <w:color w:val="000000"/>
        <w:sz w:val="24"/>
        <w:szCs w:val="24"/>
      </w:r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33">
    <w:nsid w:val="4CDE2A79"/>
    <w:multiLevelType w:val="multilevel"/>
    <w:tmpl w:val="7C262E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5.3.5."/>
      <w:lvlJc w:val="left"/>
      <w:pPr>
        <w:ind w:left="930" w:hanging="504"/>
      </w:pPr>
      <w:rPr>
        <w:rFonts w:ascii="Times New Roman" w:hAnsi="Times New Roman" w:cs="Times New Roman"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D655A1A"/>
    <w:multiLevelType w:val="multilevel"/>
    <w:tmpl w:val="EC7E3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0."/>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3995AB7"/>
    <w:multiLevelType w:val="multilevel"/>
    <w:tmpl w:val="89F28420"/>
    <w:lvl w:ilvl="0">
      <w:start w:val="1"/>
      <w:numFmt w:val="none"/>
      <w:lvlText w:val="3.5.3.6."/>
      <w:lvlJc w:val="left"/>
      <w:pPr>
        <w:ind w:left="786" w:hanging="360"/>
      </w:pPr>
      <w:rPr>
        <w:rFonts w:hint="default"/>
        <w:b/>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nsid w:val="53D8412B"/>
    <w:multiLevelType w:val="multilevel"/>
    <w:tmpl w:val="8226833E"/>
    <w:lvl w:ilvl="0">
      <w:start w:val="3"/>
      <w:numFmt w:val="decimal"/>
      <w:lvlText w:val="%1.4."/>
      <w:lvlJc w:val="left"/>
      <w:pPr>
        <w:ind w:left="644" w:hanging="360"/>
      </w:pPr>
      <w:rPr>
        <w:rFonts w:hint="default"/>
        <w:b/>
        <w:sz w:val="26"/>
        <w:szCs w:val="26"/>
        <w:u w:val="none"/>
      </w:rPr>
    </w:lvl>
    <w:lvl w:ilvl="1">
      <w:start w:val="1"/>
      <w:numFmt w:val="decimal"/>
      <w:isLgl/>
      <w:lvlText w:val="%1.%2."/>
      <w:lvlJc w:val="left"/>
      <w:pPr>
        <w:ind w:left="704" w:hanging="420"/>
      </w:pPr>
      <w:rPr>
        <w:rFonts w:hint="default"/>
        <w:b/>
        <w:sz w:val="22"/>
        <w:szCs w:val="22"/>
      </w:rPr>
    </w:lvl>
    <w:lvl w:ilvl="2">
      <w:start w:val="1"/>
      <w:numFmt w:val="decimal"/>
      <w:isLgl/>
      <w:lvlText w:val="%1.%2.%3."/>
      <w:lvlJc w:val="left"/>
      <w:pPr>
        <w:ind w:left="199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62D5679"/>
    <w:multiLevelType w:val="multilevel"/>
    <w:tmpl w:val="23F84988"/>
    <w:lvl w:ilvl="0">
      <w:start w:val="1"/>
      <w:numFmt w:val="none"/>
      <w:lvlText w:val="3.5.3.3."/>
      <w:lvlJc w:val="left"/>
      <w:pPr>
        <w:ind w:left="786" w:hanging="360"/>
      </w:pPr>
      <w:rPr>
        <w:rFonts w:ascii="Times New Roman" w:hAnsi="Times New Roman" w:cs="Times New Roman" w:hint="default"/>
        <w:sz w:val="24"/>
        <w:szCs w:val="24"/>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8">
    <w:nsid w:val="565B3719"/>
    <w:multiLevelType w:val="multilevel"/>
    <w:tmpl w:val="E4C271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4."/>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A553F90"/>
    <w:multiLevelType w:val="multilevel"/>
    <w:tmpl w:val="FFD657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8."/>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D17765F"/>
    <w:multiLevelType w:val="multilevel"/>
    <w:tmpl w:val="FBC086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5.3.2."/>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0B13F16"/>
    <w:multiLevelType w:val="hybridMultilevel"/>
    <w:tmpl w:val="F4585EF0"/>
    <w:lvl w:ilvl="0" w:tplc="A41A2712">
      <w:start w:val="1"/>
      <w:numFmt w:val="lowerLetter"/>
      <w:lvlText w:val="%1)"/>
      <w:lvlJc w:val="left"/>
      <w:pPr>
        <w:ind w:left="1396" w:hanging="360"/>
      </w:pPr>
      <w:rPr>
        <w:b/>
      </w:rPr>
    </w:lvl>
    <w:lvl w:ilvl="1" w:tplc="04180019" w:tentative="1">
      <w:start w:val="1"/>
      <w:numFmt w:val="lowerLetter"/>
      <w:lvlText w:val="%2."/>
      <w:lvlJc w:val="left"/>
      <w:pPr>
        <w:ind w:left="2116" w:hanging="360"/>
      </w:pPr>
    </w:lvl>
    <w:lvl w:ilvl="2" w:tplc="0418001B" w:tentative="1">
      <w:start w:val="1"/>
      <w:numFmt w:val="lowerRoman"/>
      <w:lvlText w:val="%3."/>
      <w:lvlJc w:val="right"/>
      <w:pPr>
        <w:ind w:left="2836" w:hanging="180"/>
      </w:pPr>
    </w:lvl>
    <w:lvl w:ilvl="3" w:tplc="0418000F" w:tentative="1">
      <w:start w:val="1"/>
      <w:numFmt w:val="decimal"/>
      <w:lvlText w:val="%4."/>
      <w:lvlJc w:val="left"/>
      <w:pPr>
        <w:ind w:left="3556" w:hanging="360"/>
      </w:pPr>
    </w:lvl>
    <w:lvl w:ilvl="4" w:tplc="04180019" w:tentative="1">
      <w:start w:val="1"/>
      <w:numFmt w:val="lowerLetter"/>
      <w:lvlText w:val="%5."/>
      <w:lvlJc w:val="left"/>
      <w:pPr>
        <w:ind w:left="4276" w:hanging="360"/>
      </w:pPr>
    </w:lvl>
    <w:lvl w:ilvl="5" w:tplc="0418001B" w:tentative="1">
      <w:start w:val="1"/>
      <w:numFmt w:val="lowerRoman"/>
      <w:lvlText w:val="%6."/>
      <w:lvlJc w:val="right"/>
      <w:pPr>
        <w:ind w:left="4996" w:hanging="180"/>
      </w:pPr>
    </w:lvl>
    <w:lvl w:ilvl="6" w:tplc="0418000F" w:tentative="1">
      <w:start w:val="1"/>
      <w:numFmt w:val="decimal"/>
      <w:lvlText w:val="%7."/>
      <w:lvlJc w:val="left"/>
      <w:pPr>
        <w:ind w:left="5716" w:hanging="360"/>
      </w:pPr>
    </w:lvl>
    <w:lvl w:ilvl="7" w:tplc="04180019" w:tentative="1">
      <w:start w:val="1"/>
      <w:numFmt w:val="lowerLetter"/>
      <w:lvlText w:val="%8."/>
      <w:lvlJc w:val="left"/>
      <w:pPr>
        <w:ind w:left="6436" w:hanging="360"/>
      </w:pPr>
    </w:lvl>
    <w:lvl w:ilvl="8" w:tplc="0418001B" w:tentative="1">
      <w:start w:val="1"/>
      <w:numFmt w:val="lowerRoman"/>
      <w:lvlText w:val="%9."/>
      <w:lvlJc w:val="right"/>
      <w:pPr>
        <w:ind w:left="7156" w:hanging="180"/>
      </w:pPr>
    </w:lvl>
  </w:abstractNum>
  <w:abstractNum w:abstractNumId="42">
    <w:nsid w:val="61DC0C92"/>
    <w:multiLevelType w:val="multilevel"/>
    <w:tmpl w:val="85DCECA8"/>
    <w:lvl w:ilvl="0">
      <w:start w:val="3"/>
      <w:numFmt w:val="none"/>
      <w:lvlText w:val="3.4.1.2."/>
      <w:lvlJc w:val="left"/>
      <w:pPr>
        <w:ind w:left="503" w:hanging="77"/>
      </w:pPr>
      <w:rPr>
        <w:rFonts w:hint="default"/>
        <w:b/>
        <w:i w:val="0"/>
        <w:sz w:val="22"/>
        <w:u w:val="none"/>
      </w:rPr>
    </w:lvl>
    <w:lvl w:ilvl="1">
      <w:start w:val="1"/>
      <w:numFmt w:val="decimal"/>
      <w:isLgl/>
      <w:lvlText w:val="%1.%2."/>
      <w:lvlJc w:val="left"/>
      <w:pPr>
        <w:ind w:left="1130" w:hanging="420"/>
      </w:pPr>
      <w:rPr>
        <w:rFonts w:hint="default"/>
        <w:b/>
        <w:sz w:val="22"/>
        <w:szCs w:val="22"/>
      </w:rPr>
    </w:lvl>
    <w:lvl w:ilvl="2">
      <w:numFmt w:val="decimal"/>
      <w:isLgl/>
      <w:lvlText w:val="%1.%2.%3."/>
      <w:lvlJc w:val="left"/>
      <w:pPr>
        <w:ind w:left="1430"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3">
    <w:nsid w:val="62663725"/>
    <w:multiLevelType w:val="multilevel"/>
    <w:tmpl w:val="8A4E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500045"/>
    <w:multiLevelType w:val="multilevel"/>
    <w:tmpl w:val="3B8E0A70"/>
    <w:lvl w:ilvl="0">
      <w:start w:val="1"/>
      <w:numFmt w:val="decimal"/>
      <w:lvlText w:val="%1."/>
      <w:lvlJc w:val="left"/>
      <w:pPr>
        <w:ind w:left="360" w:hanging="360"/>
      </w:pPr>
      <w:rPr>
        <w:rFonts w:hint="default"/>
      </w:rPr>
    </w:lvl>
    <w:lvl w:ilvl="1">
      <w:start w:val="1"/>
      <w:numFmt w:val="none"/>
      <w:lvlText w:val="3.5."/>
      <w:lvlJc w:val="left"/>
      <w:pPr>
        <w:ind w:left="716"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E847A9B"/>
    <w:multiLevelType w:val="hybridMultilevel"/>
    <w:tmpl w:val="4EA6863A"/>
    <w:lvl w:ilvl="0" w:tplc="8B4C71FC">
      <w:start w:val="1"/>
      <w:numFmt w:val="bullet"/>
      <w:lvlText w:val="-"/>
      <w:lvlJc w:val="left"/>
      <w:pPr>
        <w:ind w:left="360" w:hanging="360"/>
      </w:pPr>
      <w:rPr>
        <w:rFonts w:ascii="SimSun" w:eastAsia="SimSun" w:hAnsi="SimSun" w:hint="eastAsia"/>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46">
    <w:nsid w:val="735A1767"/>
    <w:multiLevelType w:val="multilevel"/>
    <w:tmpl w:val="3154EF90"/>
    <w:lvl w:ilvl="0">
      <w:start w:val="1"/>
      <w:numFmt w:val="decimal"/>
      <w:lvlText w:val="%1."/>
      <w:lvlJc w:val="left"/>
      <w:pPr>
        <w:ind w:left="360" w:hanging="360"/>
      </w:pPr>
      <w:rPr>
        <w:rFonts w:hint="default"/>
      </w:rPr>
    </w:lvl>
    <w:lvl w:ilvl="1">
      <w:start w:val="1"/>
      <w:numFmt w:val="none"/>
      <w:lvlText w:val="3.5.4."/>
      <w:lvlJc w:val="left"/>
      <w:pPr>
        <w:ind w:left="716" w:hanging="54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37B7EFB"/>
    <w:multiLevelType w:val="multilevel"/>
    <w:tmpl w:val="6A46671E"/>
    <w:lvl w:ilvl="0">
      <w:start w:val="3"/>
      <w:numFmt w:val="decimal"/>
      <w:lvlText w:val="%1.4."/>
      <w:lvlJc w:val="left"/>
      <w:pPr>
        <w:ind w:left="644" w:hanging="360"/>
      </w:pPr>
      <w:rPr>
        <w:rFonts w:hint="default"/>
        <w:b/>
        <w:sz w:val="22"/>
        <w:u w:val="none"/>
      </w:rPr>
    </w:lvl>
    <w:lvl w:ilvl="1">
      <w:start w:val="1"/>
      <w:numFmt w:val="decimal"/>
      <w:isLgl/>
      <w:lvlText w:val="%1.%2."/>
      <w:lvlJc w:val="left"/>
      <w:pPr>
        <w:ind w:left="704" w:hanging="420"/>
      </w:pPr>
      <w:rPr>
        <w:rFonts w:hint="default"/>
        <w:b/>
        <w:sz w:val="22"/>
        <w:szCs w:val="22"/>
      </w:rPr>
    </w:lvl>
    <w:lvl w:ilvl="2">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77957058"/>
    <w:multiLevelType w:val="multilevel"/>
    <w:tmpl w:val="60C28B3E"/>
    <w:lvl w:ilvl="0">
      <w:start w:val="1"/>
      <w:numFmt w:val="decimal"/>
      <w:lvlText w:val="%1."/>
      <w:lvlJc w:val="left"/>
      <w:pPr>
        <w:ind w:left="360" w:hanging="360"/>
      </w:pPr>
      <w:rPr>
        <w:rFonts w:hint="default"/>
      </w:rPr>
    </w:lvl>
    <w:lvl w:ilvl="1">
      <w:start w:val="1"/>
      <w:numFmt w:val="none"/>
      <w:lvlText w:val="4."/>
      <w:lvlJc w:val="left"/>
      <w:pPr>
        <w:ind w:left="716"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8E66568"/>
    <w:multiLevelType w:val="hybridMultilevel"/>
    <w:tmpl w:val="1D3E23EE"/>
    <w:lvl w:ilvl="0" w:tplc="065A1B2E">
      <w:start w:val="8"/>
      <w:numFmt w:val="decimal"/>
      <w:lvlText w:val="%1."/>
      <w:lvlJc w:val="left"/>
      <w:pPr>
        <w:ind w:left="644" w:hanging="360"/>
      </w:pPr>
      <w:rPr>
        <w:rFonts w:hint="default"/>
        <w:b/>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7A002437"/>
    <w:multiLevelType w:val="multilevel"/>
    <w:tmpl w:val="7F08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7."/>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A3E7076"/>
    <w:multiLevelType w:val="hybridMultilevel"/>
    <w:tmpl w:val="82625C8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2">
    <w:nsid w:val="7B553F89"/>
    <w:multiLevelType w:val="multilevel"/>
    <w:tmpl w:val="38BC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1."/>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C005979"/>
    <w:multiLevelType w:val="multilevel"/>
    <w:tmpl w:val="B1FC8EE2"/>
    <w:lvl w:ilvl="0">
      <w:start w:val="1"/>
      <w:numFmt w:val="none"/>
      <w:lvlText w:val="6."/>
      <w:lvlJc w:val="left"/>
      <w:pPr>
        <w:ind w:left="644" w:hanging="360"/>
      </w:pPr>
      <w:rPr>
        <w:rFonts w:hint="default"/>
        <w:b/>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4">
    <w:nsid w:val="7CEE0D66"/>
    <w:multiLevelType w:val="multilevel"/>
    <w:tmpl w:val="528086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6. "/>
      <w:lvlJc w:val="left"/>
      <w:pPr>
        <w:ind w:left="1281" w:hanging="71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7D561D23"/>
    <w:multiLevelType w:val="multilevel"/>
    <w:tmpl w:val="154ED8CC"/>
    <w:lvl w:ilvl="0">
      <w:start w:val="1"/>
      <w:numFmt w:val="none"/>
      <w:lvlText w:val="8."/>
      <w:lvlJc w:val="left"/>
      <w:pPr>
        <w:ind w:left="644" w:hanging="360"/>
      </w:pPr>
      <w:rPr>
        <w:rFonts w:hint="default"/>
        <w:b/>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abstractNumId w:val="24"/>
  </w:num>
  <w:num w:numId="2">
    <w:abstractNumId w:val="36"/>
  </w:num>
  <w:num w:numId="3">
    <w:abstractNumId w:val="47"/>
  </w:num>
  <w:num w:numId="4">
    <w:abstractNumId w:val="1"/>
  </w:num>
  <w:num w:numId="5">
    <w:abstractNumId w:val="47"/>
    <w:lvlOverride w:ilvl="0">
      <w:lvl w:ilvl="0">
        <w:start w:val="3"/>
        <w:numFmt w:val="none"/>
        <w:lvlText w:val="3.4.1.2."/>
        <w:lvlJc w:val="left"/>
        <w:pPr>
          <w:ind w:left="454" w:hanging="170"/>
        </w:pPr>
        <w:rPr>
          <w:rFonts w:hint="default"/>
          <w:b/>
          <w:sz w:val="22"/>
          <w:u w:val="none"/>
        </w:rPr>
      </w:lvl>
    </w:lvlOverride>
    <w:lvlOverride w:ilvl="1">
      <w:lvl w:ilvl="1">
        <w:start w:val="1"/>
        <w:numFmt w:val="decimal"/>
        <w:isLgl/>
        <w:lvlText w:val="%1.%2."/>
        <w:lvlJc w:val="left"/>
        <w:pPr>
          <w:ind w:left="704" w:hanging="420"/>
        </w:pPr>
        <w:rPr>
          <w:rFonts w:hint="default"/>
          <w:b/>
          <w:sz w:val="22"/>
          <w:szCs w:val="22"/>
        </w:rPr>
      </w:lvl>
    </w:lvlOverride>
    <w:lvlOverride w:ilvl="2">
      <w:lvl w:ilvl="2">
        <w:numFmt w:val="decimal"/>
        <w:isLgl/>
        <w:lvlText w:val="3%1.%2.1.1."/>
        <w:lvlJc w:val="left"/>
        <w:pPr>
          <w:ind w:left="1146" w:hanging="720"/>
        </w:pPr>
        <w:rPr>
          <w:rFonts w:hint="default"/>
          <w:b/>
          <w:i w:val="0"/>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6">
    <w:abstractNumId w:val="42"/>
  </w:num>
  <w:num w:numId="7">
    <w:abstractNumId w:val="23"/>
  </w:num>
  <w:num w:numId="8">
    <w:abstractNumId w:val="38"/>
  </w:num>
  <w:num w:numId="9">
    <w:abstractNumId w:val="18"/>
  </w:num>
  <w:num w:numId="10">
    <w:abstractNumId w:val="54"/>
  </w:num>
  <w:num w:numId="11">
    <w:abstractNumId w:val="30"/>
  </w:num>
  <w:num w:numId="12">
    <w:abstractNumId w:val="39"/>
  </w:num>
  <w:num w:numId="13">
    <w:abstractNumId w:val="8"/>
  </w:num>
  <w:num w:numId="14">
    <w:abstractNumId w:val="34"/>
  </w:num>
  <w:num w:numId="15">
    <w:abstractNumId w:val="52"/>
  </w:num>
  <w:num w:numId="16">
    <w:abstractNumId w:val="44"/>
  </w:num>
  <w:num w:numId="17">
    <w:abstractNumId w:val="16"/>
  </w:num>
  <w:num w:numId="18">
    <w:abstractNumId w:val="42"/>
    <w:lvlOverride w:ilvl="0">
      <w:lvl w:ilvl="0">
        <w:start w:val="3"/>
        <w:numFmt w:val="none"/>
        <w:lvlText w:val="3.4.2."/>
        <w:lvlJc w:val="left"/>
        <w:pPr>
          <w:ind w:left="1561" w:hanging="851"/>
        </w:pPr>
        <w:rPr>
          <w:rFonts w:hint="default"/>
          <w:b/>
          <w:sz w:val="22"/>
          <w:u w:val="none"/>
        </w:rPr>
      </w:lvl>
    </w:lvlOverride>
    <w:lvlOverride w:ilvl="1">
      <w:lvl w:ilvl="1">
        <w:start w:val="1"/>
        <w:numFmt w:val="decimal"/>
        <w:isLgl/>
        <w:lvlText w:val="%1.%2."/>
        <w:lvlJc w:val="left"/>
        <w:pPr>
          <w:ind w:left="704" w:hanging="420"/>
        </w:pPr>
        <w:rPr>
          <w:rFonts w:hint="default"/>
          <w:b/>
          <w:sz w:val="22"/>
          <w:szCs w:val="22"/>
        </w:rPr>
      </w:lvl>
    </w:lvlOverride>
    <w:lvlOverride w:ilvl="2">
      <w:lvl w:ilvl="2">
        <w:numFmt w:val="decimal"/>
        <w:isLgl/>
        <w:lvlText w:val="%1.%2.%3."/>
        <w:lvlJc w:val="left"/>
        <w:pPr>
          <w:ind w:left="1004"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9">
    <w:abstractNumId w:val="32"/>
  </w:num>
  <w:num w:numId="20">
    <w:abstractNumId w:val="11"/>
  </w:num>
  <w:num w:numId="21">
    <w:abstractNumId w:val="7"/>
  </w:num>
  <w:num w:numId="22">
    <w:abstractNumId w:val="2"/>
  </w:num>
  <w:num w:numId="23">
    <w:abstractNumId w:val="15"/>
  </w:num>
  <w:num w:numId="24">
    <w:abstractNumId w:val="40"/>
  </w:num>
  <w:num w:numId="25">
    <w:abstractNumId w:val="13"/>
  </w:num>
  <w:num w:numId="26">
    <w:abstractNumId w:val="37"/>
  </w:num>
  <w:num w:numId="27">
    <w:abstractNumId w:val="21"/>
  </w:num>
  <w:num w:numId="28">
    <w:abstractNumId w:val="33"/>
  </w:num>
  <w:num w:numId="29">
    <w:abstractNumId w:val="0"/>
  </w:num>
  <w:num w:numId="30">
    <w:abstractNumId w:val="35"/>
  </w:num>
  <w:num w:numId="31">
    <w:abstractNumId w:val="46"/>
  </w:num>
  <w:num w:numId="32">
    <w:abstractNumId w:val="10"/>
  </w:num>
  <w:num w:numId="33">
    <w:abstractNumId w:val="9"/>
  </w:num>
  <w:num w:numId="34">
    <w:abstractNumId w:val="48"/>
  </w:num>
  <w:num w:numId="35">
    <w:abstractNumId w:val="12"/>
  </w:num>
  <w:num w:numId="36">
    <w:abstractNumId w:val="22"/>
  </w:num>
  <w:num w:numId="37">
    <w:abstractNumId w:val="19"/>
  </w:num>
  <w:num w:numId="38">
    <w:abstractNumId w:val="53"/>
  </w:num>
  <w:num w:numId="39">
    <w:abstractNumId w:val="3"/>
  </w:num>
  <w:num w:numId="40">
    <w:abstractNumId w:val="25"/>
  </w:num>
  <w:num w:numId="41">
    <w:abstractNumId w:val="17"/>
  </w:num>
  <w:num w:numId="42">
    <w:abstractNumId w:val="50"/>
  </w:num>
  <w:num w:numId="43">
    <w:abstractNumId w:val="20"/>
  </w:num>
  <w:num w:numId="44">
    <w:abstractNumId w:val="55"/>
  </w:num>
  <w:num w:numId="45">
    <w:abstractNumId w:val="4"/>
  </w:num>
  <w:num w:numId="46">
    <w:abstractNumId w:val="5"/>
  </w:num>
  <w:num w:numId="47">
    <w:abstractNumId w:val="6"/>
  </w:num>
  <w:num w:numId="48">
    <w:abstractNumId w:val="45"/>
  </w:num>
  <w:num w:numId="49">
    <w:abstractNumId w:val="41"/>
  </w:num>
  <w:num w:numId="50">
    <w:abstractNumId w:val="29"/>
  </w:num>
  <w:num w:numId="51">
    <w:abstractNumId w:val="31"/>
  </w:num>
  <w:num w:numId="52">
    <w:abstractNumId w:val="49"/>
  </w:num>
  <w:num w:numId="53">
    <w:abstractNumId w:val="26"/>
  </w:num>
  <w:num w:numId="54">
    <w:abstractNumId w:val="28"/>
  </w:num>
  <w:num w:numId="55">
    <w:abstractNumId w:val="27"/>
  </w:num>
  <w:num w:numId="56">
    <w:abstractNumId w:val="51"/>
  </w:num>
  <w:num w:numId="57">
    <w:abstractNumId w:val="14"/>
  </w:num>
  <w:num w:numId="5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2B"/>
    <w:rsid w:val="00000EF5"/>
    <w:rsid w:val="000061B3"/>
    <w:rsid w:val="000126CB"/>
    <w:rsid w:val="0001509C"/>
    <w:rsid w:val="00021B64"/>
    <w:rsid w:val="00024002"/>
    <w:rsid w:val="00024EA9"/>
    <w:rsid w:val="00033177"/>
    <w:rsid w:val="00034D57"/>
    <w:rsid w:val="00037510"/>
    <w:rsid w:val="00037B54"/>
    <w:rsid w:val="00047DA7"/>
    <w:rsid w:val="0005319E"/>
    <w:rsid w:val="0006644C"/>
    <w:rsid w:val="000756C3"/>
    <w:rsid w:val="000779C7"/>
    <w:rsid w:val="000876AC"/>
    <w:rsid w:val="00094C58"/>
    <w:rsid w:val="000A477C"/>
    <w:rsid w:val="000A6EC3"/>
    <w:rsid w:val="000A7181"/>
    <w:rsid w:val="000B3C3F"/>
    <w:rsid w:val="000B4A72"/>
    <w:rsid w:val="000B6BC0"/>
    <w:rsid w:val="000C6066"/>
    <w:rsid w:val="000D28B9"/>
    <w:rsid w:val="000D5384"/>
    <w:rsid w:val="000E0149"/>
    <w:rsid w:val="000E06B4"/>
    <w:rsid w:val="000E1ED6"/>
    <w:rsid w:val="000E5233"/>
    <w:rsid w:val="000F04AB"/>
    <w:rsid w:val="000F286C"/>
    <w:rsid w:val="000F4516"/>
    <w:rsid w:val="00110EFB"/>
    <w:rsid w:val="00111715"/>
    <w:rsid w:val="001125C5"/>
    <w:rsid w:val="00122871"/>
    <w:rsid w:val="001229E6"/>
    <w:rsid w:val="001252B9"/>
    <w:rsid w:val="001257CA"/>
    <w:rsid w:val="00126AA6"/>
    <w:rsid w:val="00133652"/>
    <w:rsid w:val="0013479B"/>
    <w:rsid w:val="00141F89"/>
    <w:rsid w:val="0014212F"/>
    <w:rsid w:val="0014306B"/>
    <w:rsid w:val="0014663F"/>
    <w:rsid w:val="00155BB0"/>
    <w:rsid w:val="00162362"/>
    <w:rsid w:val="00165E78"/>
    <w:rsid w:val="00165F03"/>
    <w:rsid w:val="001732F8"/>
    <w:rsid w:val="00180ACE"/>
    <w:rsid w:val="00195D74"/>
    <w:rsid w:val="00197869"/>
    <w:rsid w:val="00197A0C"/>
    <w:rsid w:val="001B33BD"/>
    <w:rsid w:val="001B61B6"/>
    <w:rsid w:val="001C4B80"/>
    <w:rsid w:val="001D0BEE"/>
    <w:rsid w:val="001E1A20"/>
    <w:rsid w:val="001E3CA0"/>
    <w:rsid w:val="001E53C8"/>
    <w:rsid w:val="001E64BB"/>
    <w:rsid w:val="001F1853"/>
    <w:rsid w:val="001F4582"/>
    <w:rsid w:val="002060B1"/>
    <w:rsid w:val="00207BDE"/>
    <w:rsid w:val="0021185F"/>
    <w:rsid w:val="002122FE"/>
    <w:rsid w:val="00212A0C"/>
    <w:rsid w:val="00214B7D"/>
    <w:rsid w:val="00216397"/>
    <w:rsid w:val="0022026D"/>
    <w:rsid w:val="00220A8A"/>
    <w:rsid w:val="002215A8"/>
    <w:rsid w:val="00226045"/>
    <w:rsid w:val="00231A66"/>
    <w:rsid w:val="0024380A"/>
    <w:rsid w:val="002455C8"/>
    <w:rsid w:val="002661CB"/>
    <w:rsid w:val="00273A33"/>
    <w:rsid w:val="00280513"/>
    <w:rsid w:val="00293D2D"/>
    <w:rsid w:val="002972DE"/>
    <w:rsid w:val="002A0E4B"/>
    <w:rsid w:val="002C0D76"/>
    <w:rsid w:val="002D4F05"/>
    <w:rsid w:val="002D5DC5"/>
    <w:rsid w:val="002E5ED4"/>
    <w:rsid w:val="002F1CED"/>
    <w:rsid w:val="002F3A47"/>
    <w:rsid w:val="002F670E"/>
    <w:rsid w:val="00302766"/>
    <w:rsid w:val="00304845"/>
    <w:rsid w:val="003103AD"/>
    <w:rsid w:val="003121CA"/>
    <w:rsid w:val="0032139D"/>
    <w:rsid w:val="003254ED"/>
    <w:rsid w:val="003502BB"/>
    <w:rsid w:val="00352E86"/>
    <w:rsid w:val="00367049"/>
    <w:rsid w:val="00371497"/>
    <w:rsid w:val="00373C54"/>
    <w:rsid w:val="00374D3E"/>
    <w:rsid w:val="00387229"/>
    <w:rsid w:val="003A1F52"/>
    <w:rsid w:val="003A6A6F"/>
    <w:rsid w:val="003B1FCB"/>
    <w:rsid w:val="003C30EF"/>
    <w:rsid w:val="003E0321"/>
    <w:rsid w:val="004160BF"/>
    <w:rsid w:val="004204A6"/>
    <w:rsid w:val="00426054"/>
    <w:rsid w:val="00430E88"/>
    <w:rsid w:val="004334FE"/>
    <w:rsid w:val="004359F1"/>
    <w:rsid w:val="00443A45"/>
    <w:rsid w:val="00454782"/>
    <w:rsid w:val="004612D5"/>
    <w:rsid w:val="00467758"/>
    <w:rsid w:val="00472A0C"/>
    <w:rsid w:val="00480119"/>
    <w:rsid w:val="00481559"/>
    <w:rsid w:val="00483724"/>
    <w:rsid w:val="004857F6"/>
    <w:rsid w:val="00492A5E"/>
    <w:rsid w:val="004A66AD"/>
    <w:rsid w:val="004A6D69"/>
    <w:rsid w:val="004B1634"/>
    <w:rsid w:val="004B4AD6"/>
    <w:rsid w:val="004C3FC4"/>
    <w:rsid w:val="004D03CF"/>
    <w:rsid w:val="004E0313"/>
    <w:rsid w:val="004E0D3B"/>
    <w:rsid w:val="004E37F0"/>
    <w:rsid w:val="004F58E3"/>
    <w:rsid w:val="0050203A"/>
    <w:rsid w:val="00504601"/>
    <w:rsid w:val="00515911"/>
    <w:rsid w:val="0051798D"/>
    <w:rsid w:val="005446B0"/>
    <w:rsid w:val="00546908"/>
    <w:rsid w:val="005510B9"/>
    <w:rsid w:val="00552D73"/>
    <w:rsid w:val="00553836"/>
    <w:rsid w:val="00554B57"/>
    <w:rsid w:val="00557BC5"/>
    <w:rsid w:val="00571158"/>
    <w:rsid w:val="0057174A"/>
    <w:rsid w:val="00580AC6"/>
    <w:rsid w:val="005A3AAB"/>
    <w:rsid w:val="005B4E6E"/>
    <w:rsid w:val="005C7637"/>
    <w:rsid w:val="005D0FFC"/>
    <w:rsid w:val="005D5129"/>
    <w:rsid w:val="005D6E6C"/>
    <w:rsid w:val="005F07EE"/>
    <w:rsid w:val="005F553E"/>
    <w:rsid w:val="005F5D7D"/>
    <w:rsid w:val="005F5DDB"/>
    <w:rsid w:val="006053C0"/>
    <w:rsid w:val="00607074"/>
    <w:rsid w:val="00614C23"/>
    <w:rsid w:val="00637ECF"/>
    <w:rsid w:val="00640049"/>
    <w:rsid w:val="006452F7"/>
    <w:rsid w:val="0064615C"/>
    <w:rsid w:val="006468DB"/>
    <w:rsid w:val="00647331"/>
    <w:rsid w:val="006704D1"/>
    <w:rsid w:val="00673E45"/>
    <w:rsid w:val="00680B61"/>
    <w:rsid w:val="00687919"/>
    <w:rsid w:val="0069138E"/>
    <w:rsid w:val="006915E0"/>
    <w:rsid w:val="0069301E"/>
    <w:rsid w:val="0069586D"/>
    <w:rsid w:val="006A5181"/>
    <w:rsid w:val="006A5E24"/>
    <w:rsid w:val="006B0B81"/>
    <w:rsid w:val="006B1A53"/>
    <w:rsid w:val="006B5393"/>
    <w:rsid w:val="006C2948"/>
    <w:rsid w:val="006C46C5"/>
    <w:rsid w:val="006D3BD4"/>
    <w:rsid w:val="006E0FAA"/>
    <w:rsid w:val="006E5572"/>
    <w:rsid w:val="006E77B2"/>
    <w:rsid w:val="006F0F49"/>
    <w:rsid w:val="006F2757"/>
    <w:rsid w:val="006F50D3"/>
    <w:rsid w:val="006F6482"/>
    <w:rsid w:val="007014CD"/>
    <w:rsid w:val="00701AAB"/>
    <w:rsid w:val="00702333"/>
    <w:rsid w:val="00703659"/>
    <w:rsid w:val="00715128"/>
    <w:rsid w:val="00727D7F"/>
    <w:rsid w:val="0073756A"/>
    <w:rsid w:val="007530DA"/>
    <w:rsid w:val="007548D6"/>
    <w:rsid w:val="00756850"/>
    <w:rsid w:val="00760CD5"/>
    <w:rsid w:val="00763CC0"/>
    <w:rsid w:val="00765E8E"/>
    <w:rsid w:val="00772DB3"/>
    <w:rsid w:val="007760D8"/>
    <w:rsid w:val="00776ADA"/>
    <w:rsid w:val="00781DE7"/>
    <w:rsid w:val="00791239"/>
    <w:rsid w:val="0079752B"/>
    <w:rsid w:val="007978F7"/>
    <w:rsid w:val="007A5039"/>
    <w:rsid w:val="007B1FF6"/>
    <w:rsid w:val="007B331B"/>
    <w:rsid w:val="007B4426"/>
    <w:rsid w:val="007C7138"/>
    <w:rsid w:val="007E72EA"/>
    <w:rsid w:val="007F40AC"/>
    <w:rsid w:val="008047B9"/>
    <w:rsid w:val="00812279"/>
    <w:rsid w:val="008153D5"/>
    <w:rsid w:val="00821339"/>
    <w:rsid w:val="0082337B"/>
    <w:rsid w:val="00830AE5"/>
    <w:rsid w:val="00833063"/>
    <w:rsid w:val="008368F6"/>
    <w:rsid w:val="00836C15"/>
    <w:rsid w:val="0084085A"/>
    <w:rsid w:val="00840FF3"/>
    <w:rsid w:val="00842BFB"/>
    <w:rsid w:val="0085035D"/>
    <w:rsid w:val="00862E14"/>
    <w:rsid w:val="008676C3"/>
    <w:rsid w:val="00873103"/>
    <w:rsid w:val="00882943"/>
    <w:rsid w:val="00895135"/>
    <w:rsid w:val="008A02E9"/>
    <w:rsid w:val="008A0C28"/>
    <w:rsid w:val="008C012A"/>
    <w:rsid w:val="008C5E42"/>
    <w:rsid w:val="008C61A8"/>
    <w:rsid w:val="008D11EE"/>
    <w:rsid w:val="008D2AD6"/>
    <w:rsid w:val="008D3884"/>
    <w:rsid w:val="008E0309"/>
    <w:rsid w:val="008E491D"/>
    <w:rsid w:val="00906366"/>
    <w:rsid w:val="00922ACF"/>
    <w:rsid w:val="009255F3"/>
    <w:rsid w:val="00931E71"/>
    <w:rsid w:val="0093261E"/>
    <w:rsid w:val="009361E3"/>
    <w:rsid w:val="00946769"/>
    <w:rsid w:val="0095417F"/>
    <w:rsid w:val="00954B03"/>
    <w:rsid w:val="0095545F"/>
    <w:rsid w:val="00956D28"/>
    <w:rsid w:val="009606EE"/>
    <w:rsid w:val="00973AB5"/>
    <w:rsid w:val="0098053F"/>
    <w:rsid w:val="00983017"/>
    <w:rsid w:val="0099103E"/>
    <w:rsid w:val="009917F8"/>
    <w:rsid w:val="0099788A"/>
    <w:rsid w:val="009A05EE"/>
    <w:rsid w:val="009A0F50"/>
    <w:rsid w:val="009A3E81"/>
    <w:rsid w:val="009A442E"/>
    <w:rsid w:val="009A77DC"/>
    <w:rsid w:val="009B3908"/>
    <w:rsid w:val="009B44EA"/>
    <w:rsid w:val="009C0299"/>
    <w:rsid w:val="009F4FE4"/>
    <w:rsid w:val="009F5A8A"/>
    <w:rsid w:val="00A05BE7"/>
    <w:rsid w:val="00A1106F"/>
    <w:rsid w:val="00A175AE"/>
    <w:rsid w:val="00A219C4"/>
    <w:rsid w:val="00A224D6"/>
    <w:rsid w:val="00A25E24"/>
    <w:rsid w:val="00A30520"/>
    <w:rsid w:val="00A32809"/>
    <w:rsid w:val="00A32A3B"/>
    <w:rsid w:val="00A4630D"/>
    <w:rsid w:val="00A50B7F"/>
    <w:rsid w:val="00A54375"/>
    <w:rsid w:val="00A561B8"/>
    <w:rsid w:val="00A56856"/>
    <w:rsid w:val="00A639D6"/>
    <w:rsid w:val="00A77258"/>
    <w:rsid w:val="00A77EB3"/>
    <w:rsid w:val="00A955B1"/>
    <w:rsid w:val="00A97ABF"/>
    <w:rsid w:val="00AA17A8"/>
    <w:rsid w:val="00AA23EE"/>
    <w:rsid w:val="00AA4035"/>
    <w:rsid w:val="00AB0275"/>
    <w:rsid w:val="00AB0360"/>
    <w:rsid w:val="00AB759A"/>
    <w:rsid w:val="00AC22AC"/>
    <w:rsid w:val="00AC58C3"/>
    <w:rsid w:val="00AD518B"/>
    <w:rsid w:val="00AE5B2B"/>
    <w:rsid w:val="00AE7DAE"/>
    <w:rsid w:val="00B12F7E"/>
    <w:rsid w:val="00B266BF"/>
    <w:rsid w:val="00B36C36"/>
    <w:rsid w:val="00B5078B"/>
    <w:rsid w:val="00B67084"/>
    <w:rsid w:val="00B71EFD"/>
    <w:rsid w:val="00B7244A"/>
    <w:rsid w:val="00B73FBA"/>
    <w:rsid w:val="00B93529"/>
    <w:rsid w:val="00BA385B"/>
    <w:rsid w:val="00BB61C8"/>
    <w:rsid w:val="00BB6298"/>
    <w:rsid w:val="00BC492E"/>
    <w:rsid w:val="00BD26B6"/>
    <w:rsid w:val="00BD2920"/>
    <w:rsid w:val="00BD3FB2"/>
    <w:rsid w:val="00BD5B2E"/>
    <w:rsid w:val="00BD5D09"/>
    <w:rsid w:val="00BE1F19"/>
    <w:rsid w:val="00BE4F76"/>
    <w:rsid w:val="00BF3F74"/>
    <w:rsid w:val="00C1289D"/>
    <w:rsid w:val="00C1313A"/>
    <w:rsid w:val="00C17804"/>
    <w:rsid w:val="00C307EA"/>
    <w:rsid w:val="00C3219A"/>
    <w:rsid w:val="00C34D96"/>
    <w:rsid w:val="00C4693E"/>
    <w:rsid w:val="00C50A94"/>
    <w:rsid w:val="00C707C7"/>
    <w:rsid w:val="00C804A8"/>
    <w:rsid w:val="00C81A30"/>
    <w:rsid w:val="00C84ABC"/>
    <w:rsid w:val="00C86619"/>
    <w:rsid w:val="00C904DB"/>
    <w:rsid w:val="00CD070B"/>
    <w:rsid w:val="00CF187F"/>
    <w:rsid w:val="00CF3F27"/>
    <w:rsid w:val="00CF7016"/>
    <w:rsid w:val="00D01931"/>
    <w:rsid w:val="00D028A6"/>
    <w:rsid w:val="00D031DC"/>
    <w:rsid w:val="00D15645"/>
    <w:rsid w:val="00D25777"/>
    <w:rsid w:val="00D259D9"/>
    <w:rsid w:val="00D302B0"/>
    <w:rsid w:val="00D33529"/>
    <w:rsid w:val="00D34910"/>
    <w:rsid w:val="00D45F30"/>
    <w:rsid w:val="00D54C47"/>
    <w:rsid w:val="00D61723"/>
    <w:rsid w:val="00D62209"/>
    <w:rsid w:val="00D62F2D"/>
    <w:rsid w:val="00D72118"/>
    <w:rsid w:val="00D76CAF"/>
    <w:rsid w:val="00D907BE"/>
    <w:rsid w:val="00D959CD"/>
    <w:rsid w:val="00DA1512"/>
    <w:rsid w:val="00DA3E33"/>
    <w:rsid w:val="00DB606B"/>
    <w:rsid w:val="00DC0999"/>
    <w:rsid w:val="00DC2309"/>
    <w:rsid w:val="00DC58EC"/>
    <w:rsid w:val="00DC5B30"/>
    <w:rsid w:val="00DD3DE7"/>
    <w:rsid w:val="00DD5F3C"/>
    <w:rsid w:val="00DE6FC9"/>
    <w:rsid w:val="00DF0A4B"/>
    <w:rsid w:val="00DF157C"/>
    <w:rsid w:val="00DF6A5D"/>
    <w:rsid w:val="00E041CE"/>
    <w:rsid w:val="00E05B2F"/>
    <w:rsid w:val="00E226D9"/>
    <w:rsid w:val="00E263D1"/>
    <w:rsid w:val="00E319A6"/>
    <w:rsid w:val="00E46F66"/>
    <w:rsid w:val="00E472A3"/>
    <w:rsid w:val="00E50E0F"/>
    <w:rsid w:val="00E52F0D"/>
    <w:rsid w:val="00E53834"/>
    <w:rsid w:val="00E93690"/>
    <w:rsid w:val="00E966A0"/>
    <w:rsid w:val="00EA0C9B"/>
    <w:rsid w:val="00EA55BB"/>
    <w:rsid w:val="00EA68A5"/>
    <w:rsid w:val="00EC4859"/>
    <w:rsid w:val="00EC6C69"/>
    <w:rsid w:val="00ED3557"/>
    <w:rsid w:val="00EE4362"/>
    <w:rsid w:val="00EF7B45"/>
    <w:rsid w:val="00F025F7"/>
    <w:rsid w:val="00F121D0"/>
    <w:rsid w:val="00F26EC4"/>
    <w:rsid w:val="00F337F0"/>
    <w:rsid w:val="00F37C8B"/>
    <w:rsid w:val="00F43213"/>
    <w:rsid w:val="00F4542C"/>
    <w:rsid w:val="00F504FD"/>
    <w:rsid w:val="00F50AE7"/>
    <w:rsid w:val="00F64893"/>
    <w:rsid w:val="00F70BE3"/>
    <w:rsid w:val="00F72635"/>
    <w:rsid w:val="00F74FEB"/>
    <w:rsid w:val="00F752C0"/>
    <w:rsid w:val="00F84F0B"/>
    <w:rsid w:val="00F85377"/>
    <w:rsid w:val="00F9302C"/>
    <w:rsid w:val="00F95F3B"/>
    <w:rsid w:val="00FA6594"/>
    <w:rsid w:val="00FB29B6"/>
    <w:rsid w:val="00FB4926"/>
    <w:rsid w:val="00FC112E"/>
    <w:rsid w:val="00FC14AB"/>
    <w:rsid w:val="00FC5D75"/>
    <w:rsid w:val="00FD4814"/>
    <w:rsid w:val="00FE39FB"/>
    <w:rsid w:val="00FF12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2B"/>
    <w:pPr>
      <w:spacing w:after="0" w:line="240" w:lineRule="auto"/>
    </w:pPr>
    <w:rPr>
      <w:rFonts w:ascii="Times New Roman" w:eastAsia="MS Mincho" w:hAnsi="Times New Roman" w:cs="Times New Roman"/>
      <w:sz w:val="24"/>
      <w:szCs w:val="24"/>
      <w:lang w:val="en-US"/>
    </w:rPr>
  </w:style>
  <w:style w:type="paragraph" w:styleId="Heading3">
    <w:name w:val="heading 3"/>
    <w:basedOn w:val="Normal"/>
    <w:next w:val="Normal"/>
    <w:link w:val="Heading3Char"/>
    <w:uiPriority w:val="9"/>
    <w:semiHidden/>
    <w:unhideWhenUsed/>
    <w:qFormat/>
    <w:rsid w:val="00195D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link w:val="BodyText"/>
    <w:uiPriority w:val="99"/>
    <w:rsid w:val="00AE5B2B"/>
    <w:rPr>
      <w:rFonts w:ascii="Times New Roman" w:hAnsi="Times New Roman" w:cs="Times New Roman"/>
    </w:rPr>
  </w:style>
  <w:style w:type="paragraph" w:styleId="BodyText">
    <w:name w:val="Body Text"/>
    <w:basedOn w:val="Normal"/>
    <w:link w:val="BodyTextChar1"/>
    <w:uiPriority w:val="99"/>
    <w:qFormat/>
    <w:rsid w:val="00AE5B2B"/>
    <w:pPr>
      <w:widowControl w:val="0"/>
      <w:ind w:firstLine="400"/>
    </w:pPr>
    <w:rPr>
      <w:rFonts w:eastAsiaTheme="minorHAnsi"/>
      <w:sz w:val="22"/>
      <w:szCs w:val="22"/>
      <w:lang w:val="ro-RO"/>
    </w:rPr>
  </w:style>
  <w:style w:type="character" w:customStyle="1" w:styleId="BodyTextChar">
    <w:name w:val="Body Text Char"/>
    <w:basedOn w:val="DefaultParagraphFont"/>
    <w:uiPriority w:val="99"/>
    <w:semiHidden/>
    <w:rsid w:val="00AE5B2B"/>
    <w:rPr>
      <w:rFonts w:ascii="Times New Roman" w:eastAsia="MS Mincho" w:hAnsi="Times New Roman" w:cs="Times New Roman"/>
      <w:sz w:val="24"/>
      <w:szCs w:val="24"/>
      <w:lang w:val="en-US"/>
    </w:rPr>
  </w:style>
  <w:style w:type="paragraph" w:styleId="ListParagraph">
    <w:name w:val="List Paragraph"/>
    <w:aliases w:val="Forth level"/>
    <w:basedOn w:val="Normal"/>
    <w:link w:val="ListParagraphChar"/>
    <w:uiPriority w:val="99"/>
    <w:qFormat/>
    <w:rsid w:val="00AE5B2B"/>
    <w:pPr>
      <w:ind w:left="720"/>
      <w:contextualSpacing/>
    </w:pPr>
  </w:style>
  <w:style w:type="paragraph" w:styleId="Header">
    <w:name w:val="header"/>
    <w:basedOn w:val="Normal"/>
    <w:link w:val="HeaderChar"/>
    <w:uiPriority w:val="99"/>
    <w:unhideWhenUsed/>
    <w:rsid w:val="00AE5B2B"/>
    <w:pPr>
      <w:tabs>
        <w:tab w:val="center" w:pos="4536"/>
        <w:tab w:val="right" w:pos="9072"/>
      </w:tabs>
    </w:pPr>
  </w:style>
  <w:style w:type="character" w:customStyle="1" w:styleId="HeaderChar">
    <w:name w:val="Header Char"/>
    <w:basedOn w:val="DefaultParagraphFont"/>
    <w:link w:val="Header"/>
    <w:uiPriority w:val="99"/>
    <w:rsid w:val="00AE5B2B"/>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AE5B2B"/>
    <w:rPr>
      <w:rFonts w:ascii="Tahoma" w:hAnsi="Tahoma" w:cs="Tahoma"/>
      <w:sz w:val="16"/>
      <w:szCs w:val="16"/>
    </w:rPr>
  </w:style>
  <w:style w:type="character" w:customStyle="1" w:styleId="BalloonTextChar">
    <w:name w:val="Balloon Text Char"/>
    <w:basedOn w:val="DefaultParagraphFont"/>
    <w:link w:val="BalloonText"/>
    <w:uiPriority w:val="99"/>
    <w:semiHidden/>
    <w:rsid w:val="00AE5B2B"/>
    <w:rPr>
      <w:rFonts w:ascii="Tahoma" w:eastAsia="MS Mincho" w:hAnsi="Tahoma" w:cs="Tahoma"/>
      <w:sz w:val="16"/>
      <w:szCs w:val="16"/>
      <w:lang w:val="en-US"/>
    </w:rPr>
  </w:style>
  <w:style w:type="character" w:customStyle="1" w:styleId="Other">
    <w:name w:val="Other_"/>
    <w:basedOn w:val="DefaultParagraphFont"/>
    <w:link w:val="Other0"/>
    <w:uiPriority w:val="99"/>
    <w:rsid w:val="00946769"/>
    <w:rPr>
      <w:rFonts w:ascii="Times New Roman" w:eastAsia="Times New Roman" w:hAnsi="Times New Roman" w:cs="Times New Roman"/>
    </w:rPr>
  </w:style>
  <w:style w:type="paragraph" w:customStyle="1" w:styleId="Other0">
    <w:name w:val="Other"/>
    <w:basedOn w:val="Normal"/>
    <w:link w:val="Other"/>
    <w:uiPriority w:val="99"/>
    <w:rsid w:val="00946769"/>
    <w:pPr>
      <w:widowControl w:val="0"/>
    </w:pPr>
    <w:rPr>
      <w:rFonts w:eastAsia="Times New Roman"/>
      <w:sz w:val="22"/>
      <w:szCs w:val="22"/>
      <w:lang w:val="ro-RO"/>
    </w:rPr>
  </w:style>
  <w:style w:type="character" w:customStyle="1" w:styleId="Heading2">
    <w:name w:val="Heading #2_"/>
    <w:basedOn w:val="DefaultParagraphFont"/>
    <w:link w:val="Heading20"/>
    <w:uiPriority w:val="99"/>
    <w:rsid w:val="00BE4F76"/>
    <w:rPr>
      <w:rFonts w:ascii="Times New Roman" w:eastAsia="Times New Roman" w:hAnsi="Times New Roman" w:cs="Times New Roman"/>
      <w:b/>
      <w:bCs/>
      <w:sz w:val="24"/>
      <w:szCs w:val="24"/>
    </w:rPr>
  </w:style>
  <w:style w:type="paragraph" w:customStyle="1" w:styleId="Heading20">
    <w:name w:val="Heading #2"/>
    <w:basedOn w:val="Normal"/>
    <w:link w:val="Heading2"/>
    <w:uiPriority w:val="99"/>
    <w:rsid w:val="00BE4F76"/>
    <w:pPr>
      <w:widowControl w:val="0"/>
      <w:spacing w:after="40" w:line="245" w:lineRule="auto"/>
      <w:jc w:val="center"/>
      <w:outlineLvl w:val="1"/>
    </w:pPr>
    <w:rPr>
      <w:rFonts w:eastAsia="Times New Roman"/>
      <w:b/>
      <w:bCs/>
      <w:lang w:val="ro-RO"/>
    </w:rPr>
  </w:style>
  <w:style w:type="paragraph" w:styleId="Footer">
    <w:name w:val="footer"/>
    <w:basedOn w:val="Normal"/>
    <w:link w:val="FooterChar"/>
    <w:uiPriority w:val="99"/>
    <w:unhideWhenUsed/>
    <w:rsid w:val="002122FE"/>
    <w:pPr>
      <w:tabs>
        <w:tab w:val="center" w:pos="4536"/>
        <w:tab w:val="right" w:pos="9072"/>
      </w:tabs>
    </w:pPr>
  </w:style>
  <w:style w:type="character" w:customStyle="1" w:styleId="FooterChar">
    <w:name w:val="Footer Char"/>
    <w:basedOn w:val="DefaultParagraphFont"/>
    <w:link w:val="Footer"/>
    <w:uiPriority w:val="99"/>
    <w:rsid w:val="002122FE"/>
    <w:rPr>
      <w:rFonts w:ascii="Times New Roman" w:eastAsia="MS Mincho" w:hAnsi="Times New Roman" w:cs="Times New Roman"/>
      <w:sz w:val="24"/>
      <w:szCs w:val="24"/>
      <w:lang w:val="en-US"/>
    </w:rPr>
  </w:style>
  <w:style w:type="character" w:styleId="Hyperlink">
    <w:name w:val="Hyperlink"/>
    <w:basedOn w:val="DefaultParagraphFont"/>
    <w:uiPriority w:val="99"/>
    <w:unhideWhenUsed/>
    <w:rsid w:val="00371497"/>
    <w:rPr>
      <w:color w:val="0000FF" w:themeColor="hyperlink"/>
      <w:u w:val="single"/>
    </w:rPr>
  </w:style>
  <w:style w:type="character" w:customStyle="1" w:styleId="Heading3Char">
    <w:name w:val="Heading 3 Char"/>
    <w:basedOn w:val="DefaultParagraphFont"/>
    <w:link w:val="Heading3"/>
    <w:uiPriority w:val="9"/>
    <w:semiHidden/>
    <w:rsid w:val="00195D74"/>
    <w:rPr>
      <w:rFonts w:asciiTheme="majorHAnsi" w:eastAsiaTheme="majorEastAsia" w:hAnsiTheme="majorHAnsi" w:cstheme="majorBidi"/>
      <w:b/>
      <w:bCs/>
      <w:color w:val="4F81BD" w:themeColor="accent1"/>
      <w:sz w:val="24"/>
      <w:szCs w:val="24"/>
      <w:lang w:val="en-US"/>
    </w:rPr>
  </w:style>
  <w:style w:type="character" w:customStyle="1" w:styleId="Heading30">
    <w:name w:val="Heading #3_"/>
    <w:basedOn w:val="DefaultParagraphFont"/>
    <w:link w:val="Heading31"/>
    <w:uiPriority w:val="99"/>
    <w:rsid w:val="00195D74"/>
    <w:rPr>
      <w:rFonts w:ascii="Times New Roman" w:hAnsi="Times New Roman" w:cs="Times New Roman"/>
      <w:b/>
      <w:bCs/>
    </w:rPr>
  </w:style>
  <w:style w:type="paragraph" w:customStyle="1" w:styleId="Heading31">
    <w:name w:val="Heading #3"/>
    <w:basedOn w:val="Normal"/>
    <w:link w:val="Heading30"/>
    <w:uiPriority w:val="99"/>
    <w:rsid w:val="00195D74"/>
    <w:pPr>
      <w:widowControl w:val="0"/>
      <w:spacing w:after="240"/>
      <w:ind w:firstLine="250"/>
      <w:outlineLvl w:val="2"/>
    </w:pPr>
    <w:rPr>
      <w:rFonts w:eastAsiaTheme="minorHAnsi"/>
      <w:b/>
      <w:bCs/>
      <w:sz w:val="22"/>
      <w:szCs w:val="22"/>
      <w:lang w:val="ro-RO"/>
    </w:rPr>
  </w:style>
  <w:style w:type="character" w:customStyle="1" w:styleId="Picturecaption">
    <w:name w:val="Picture caption_"/>
    <w:basedOn w:val="DefaultParagraphFont"/>
    <w:link w:val="Picturecaption0"/>
    <w:uiPriority w:val="99"/>
    <w:rsid w:val="00195D74"/>
    <w:rPr>
      <w:rFonts w:ascii="Times New Roman" w:hAnsi="Times New Roman" w:cs="Times New Roman"/>
    </w:rPr>
  </w:style>
  <w:style w:type="paragraph" w:customStyle="1" w:styleId="Picturecaption0">
    <w:name w:val="Picture caption"/>
    <w:basedOn w:val="Normal"/>
    <w:link w:val="Picturecaption"/>
    <w:uiPriority w:val="99"/>
    <w:rsid w:val="00195D74"/>
    <w:pPr>
      <w:widowControl w:val="0"/>
    </w:pPr>
    <w:rPr>
      <w:rFonts w:eastAsiaTheme="minorHAnsi"/>
      <w:sz w:val="22"/>
      <w:szCs w:val="22"/>
      <w:lang w:val="ro-RO"/>
    </w:rPr>
  </w:style>
  <w:style w:type="character" w:customStyle="1" w:styleId="Tablecaption">
    <w:name w:val="Table caption_"/>
    <w:basedOn w:val="DefaultParagraphFont"/>
    <w:link w:val="Tablecaption0"/>
    <w:uiPriority w:val="99"/>
    <w:rsid w:val="00195D74"/>
    <w:rPr>
      <w:rFonts w:ascii="Times New Roman" w:hAnsi="Times New Roman" w:cs="Times New Roman"/>
    </w:rPr>
  </w:style>
  <w:style w:type="paragraph" w:customStyle="1" w:styleId="Tablecaption0">
    <w:name w:val="Table caption"/>
    <w:basedOn w:val="Normal"/>
    <w:link w:val="Tablecaption"/>
    <w:uiPriority w:val="99"/>
    <w:rsid w:val="00195D74"/>
    <w:pPr>
      <w:widowControl w:val="0"/>
    </w:pPr>
    <w:rPr>
      <w:rFonts w:eastAsiaTheme="minorHAnsi"/>
      <w:sz w:val="22"/>
      <w:szCs w:val="22"/>
      <w:lang w:val="ro-RO"/>
    </w:rPr>
  </w:style>
  <w:style w:type="character" w:customStyle="1" w:styleId="Headerorfooter2">
    <w:name w:val="Header or footer (2)_"/>
    <w:basedOn w:val="DefaultParagraphFont"/>
    <w:link w:val="Headerorfooter20"/>
    <w:uiPriority w:val="99"/>
    <w:rsid w:val="00195D74"/>
    <w:rPr>
      <w:rFonts w:ascii="Times New Roman" w:hAnsi="Times New Roman" w:cs="Times New Roman"/>
      <w:sz w:val="20"/>
      <w:szCs w:val="20"/>
    </w:rPr>
  </w:style>
  <w:style w:type="paragraph" w:customStyle="1" w:styleId="Headerorfooter20">
    <w:name w:val="Header or footer (2)"/>
    <w:basedOn w:val="Normal"/>
    <w:link w:val="Headerorfooter2"/>
    <w:uiPriority w:val="99"/>
    <w:rsid w:val="00195D74"/>
    <w:pPr>
      <w:widowControl w:val="0"/>
    </w:pPr>
    <w:rPr>
      <w:rFonts w:eastAsiaTheme="minorHAnsi"/>
      <w:sz w:val="20"/>
      <w:szCs w:val="20"/>
      <w:lang w:val="ro-RO"/>
    </w:rPr>
  </w:style>
  <w:style w:type="paragraph" w:styleId="NoSpacing">
    <w:name w:val="No Spacing"/>
    <w:link w:val="NoSpacingChar"/>
    <w:uiPriority w:val="1"/>
    <w:qFormat/>
    <w:rsid w:val="00A97AB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7ABF"/>
    <w:rPr>
      <w:rFonts w:eastAsiaTheme="minorEastAsia"/>
      <w:lang w:val="en-US" w:eastAsia="ja-JP"/>
    </w:rPr>
  </w:style>
  <w:style w:type="character" w:customStyle="1" w:styleId="ListParagraphChar">
    <w:name w:val="List Paragraph Char"/>
    <w:aliases w:val="Forth level Char"/>
    <w:link w:val="ListParagraph"/>
    <w:uiPriority w:val="99"/>
    <w:locked/>
    <w:rsid w:val="006915E0"/>
    <w:rPr>
      <w:rFonts w:ascii="Times New Roman" w:eastAsia="MS Mincho" w:hAnsi="Times New Roman" w:cs="Times New Roman"/>
      <w:sz w:val="24"/>
      <w:szCs w:val="24"/>
      <w:lang w:val="en-US"/>
    </w:rPr>
  </w:style>
  <w:style w:type="paragraph" w:customStyle="1" w:styleId="DefaultText">
    <w:name w:val="Default Text"/>
    <w:basedOn w:val="Normal"/>
    <w:link w:val="DefaultTextChar"/>
    <w:rsid w:val="002F670E"/>
    <w:rPr>
      <w:rFonts w:eastAsia="Times New Roman"/>
      <w:noProof/>
      <w:szCs w:val="20"/>
    </w:rPr>
  </w:style>
  <w:style w:type="character" w:customStyle="1" w:styleId="DefaultTextChar">
    <w:name w:val="Default Text Char"/>
    <w:link w:val="DefaultText"/>
    <w:rsid w:val="002F670E"/>
    <w:rPr>
      <w:rFonts w:ascii="Times New Roman" w:eastAsia="Times New Roman" w:hAnsi="Times New Roman" w:cs="Times New Roman"/>
      <w:noProof/>
      <w:sz w:val="24"/>
      <w:szCs w:val="20"/>
      <w:lang w:val="en-US"/>
    </w:rPr>
  </w:style>
  <w:style w:type="paragraph" w:styleId="NormalWeb">
    <w:name w:val="Normal (Web)"/>
    <w:basedOn w:val="Normal"/>
    <w:uiPriority w:val="99"/>
    <w:unhideWhenUsed/>
    <w:rsid w:val="00E05B2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2B"/>
    <w:pPr>
      <w:spacing w:after="0" w:line="240" w:lineRule="auto"/>
    </w:pPr>
    <w:rPr>
      <w:rFonts w:ascii="Times New Roman" w:eastAsia="MS Mincho" w:hAnsi="Times New Roman" w:cs="Times New Roman"/>
      <w:sz w:val="24"/>
      <w:szCs w:val="24"/>
      <w:lang w:val="en-US"/>
    </w:rPr>
  </w:style>
  <w:style w:type="paragraph" w:styleId="Heading3">
    <w:name w:val="heading 3"/>
    <w:basedOn w:val="Normal"/>
    <w:next w:val="Normal"/>
    <w:link w:val="Heading3Char"/>
    <w:uiPriority w:val="9"/>
    <w:semiHidden/>
    <w:unhideWhenUsed/>
    <w:qFormat/>
    <w:rsid w:val="00195D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link w:val="BodyText"/>
    <w:uiPriority w:val="99"/>
    <w:rsid w:val="00AE5B2B"/>
    <w:rPr>
      <w:rFonts w:ascii="Times New Roman" w:hAnsi="Times New Roman" w:cs="Times New Roman"/>
    </w:rPr>
  </w:style>
  <w:style w:type="paragraph" w:styleId="BodyText">
    <w:name w:val="Body Text"/>
    <w:basedOn w:val="Normal"/>
    <w:link w:val="BodyTextChar1"/>
    <w:uiPriority w:val="99"/>
    <w:qFormat/>
    <w:rsid w:val="00AE5B2B"/>
    <w:pPr>
      <w:widowControl w:val="0"/>
      <w:ind w:firstLine="400"/>
    </w:pPr>
    <w:rPr>
      <w:rFonts w:eastAsiaTheme="minorHAnsi"/>
      <w:sz w:val="22"/>
      <w:szCs w:val="22"/>
      <w:lang w:val="ro-RO"/>
    </w:rPr>
  </w:style>
  <w:style w:type="character" w:customStyle="1" w:styleId="BodyTextChar">
    <w:name w:val="Body Text Char"/>
    <w:basedOn w:val="DefaultParagraphFont"/>
    <w:uiPriority w:val="99"/>
    <w:semiHidden/>
    <w:rsid w:val="00AE5B2B"/>
    <w:rPr>
      <w:rFonts w:ascii="Times New Roman" w:eastAsia="MS Mincho" w:hAnsi="Times New Roman" w:cs="Times New Roman"/>
      <w:sz w:val="24"/>
      <w:szCs w:val="24"/>
      <w:lang w:val="en-US"/>
    </w:rPr>
  </w:style>
  <w:style w:type="paragraph" w:styleId="ListParagraph">
    <w:name w:val="List Paragraph"/>
    <w:aliases w:val="Forth level"/>
    <w:basedOn w:val="Normal"/>
    <w:link w:val="ListParagraphChar"/>
    <w:uiPriority w:val="99"/>
    <w:qFormat/>
    <w:rsid w:val="00AE5B2B"/>
    <w:pPr>
      <w:ind w:left="720"/>
      <w:contextualSpacing/>
    </w:pPr>
  </w:style>
  <w:style w:type="paragraph" w:styleId="Header">
    <w:name w:val="header"/>
    <w:basedOn w:val="Normal"/>
    <w:link w:val="HeaderChar"/>
    <w:uiPriority w:val="99"/>
    <w:unhideWhenUsed/>
    <w:rsid w:val="00AE5B2B"/>
    <w:pPr>
      <w:tabs>
        <w:tab w:val="center" w:pos="4536"/>
        <w:tab w:val="right" w:pos="9072"/>
      </w:tabs>
    </w:pPr>
  </w:style>
  <w:style w:type="character" w:customStyle="1" w:styleId="HeaderChar">
    <w:name w:val="Header Char"/>
    <w:basedOn w:val="DefaultParagraphFont"/>
    <w:link w:val="Header"/>
    <w:uiPriority w:val="99"/>
    <w:rsid w:val="00AE5B2B"/>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AE5B2B"/>
    <w:rPr>
      <w:rFonts w:ascii="Tahoma" w:hAnsi="Tahoma" w:cs="Tahoma"/>
      <w:sz w:val="16"/>
      <w:szCs w:val="16"/>
    </w:rPr>
  </w:style>
  <w:style w:type="character" w:customStyle="1" w:styleId="BalloonTextChar">
    <w:name w:val="Balloon Text Char"/>
    <w:basedOn w:val="DefaultParagraphFont"/>
    <w:link w:val="BalloonText"/>
    <w:uiPriority w:val="99"/>
    <w:semiHidden/>
    <w:rsid w:val="00AE5B2B"/>
    <w:rPr>
      <w:rFonts w:ascii="Tahoma" w:eastAsia="MS Mincho" w:hAnsi="Tahoma" w:cs="Tahoma"/>
      <w:sz w:val="16"/>
      <w:szCs w:val="16"/>
      <w:lang w:val="en-US"/>
    </w:rPr>
  </w:style>
  <w:style w:type="character" w:customStyle="1" w:styleId="Other">
    <w:name w:val="Other_"/>
    <w:basedOn w:val="DefaultParagraphFont"/>
    <w:link w:val="Other0"/>
    <w:uiPriority w:val="99"/>
    <w:rsid w:val="00946769"/>
    <w:rPr>
      <w:rFonts w:ascii="Times New Roman" w:eastAsia="Times New Roman" w:hAnsi="Times New Roman" w:cs="Times New Roman"/>
    </w:rPr>
  </w:style>
  <w:style w:type="paragraph" w:customStyle="1" w:styleId="Other0">
    <w:name w:val="Other"/>
    <w:basedOn w:val="Normal"/>
    <w:link w:val="Other"/>
    <w:uiPriority w:val="99"/>
    <w:rsid w:val="00946769"/>
    <w:pPr>
      <w:widowControl w:val="0"/>
    </w:pPr>
    <w:rPr>
      <w:rFonts w:eastAsia="Times New Roman"/>
      <w:sz w:val="22"/>
      <w:szCs w:val="22"/>
      <w:lang w:val="ro-RO"/>
    </w:rPr>
  </w:style>
  <w:style w:type="character" w:customStyle="1" w:styleId="Heading2">
    <w:name w:val="Heading #2_"/>
    <w:basedOn w:val="DefaultParagraphFont"/>
    <w:link w:val="Heading20"/>
    <w:uiPriority w:val="99"/>
    <w:rsid w:val="00BE4F76"/>
    <w:rPr>
      <w:rFonts w:ascii="Times New Roman" w:eastAsia="Times New Roman" w:hAnsi="Times New Roman" w:cs="Times New Roman"/>
      <w:b/>
      <w:bCs/>
      <w:sz w:val="24"/>
      <w:szCs w:val="24"/>
    </w:rPr>
  </w:style>
  <w:style w:type="paragraph" w:customStyle="1" w:styleId="Heading20">
    <w:name w:val="Heading #2"/>
    <w:basedOn w:val="Normal"/>
    <w:link w:val="Heading2"/>
    <w:uiPriority w:val="99"/>
    <w:rsid w:val="00BE4F76"/>
    <w:pPr>
      <w:widowControl w:val="0"/>
      <w:spacing w:after="40" w:line="245" w:lineRule="auto"/>
      <w:jc w:val="center"/>
      <w:outlineLvl w:val="1"/>
    </w:pPr>
    <w:rPr>
      <w:rFonts w:eastAsia="Times New Roman"/>
      <w:b/>
      <w:bCs/>
      <w:lang w:val="ro-RO"/>
    </w:rPr>
  </w:style>
  <w:style w:type="paragraph" w:styleId="Footer">
    <w:name w:val="footer"/>
    <w:basedOn w:val="Normal"/>
    <w:link w:val="FooterChar"/>
    <w:uiPriority w:val="99"/>
    <w:unhideWhenUsed/>
    <w:rsid w:val="002122FE"/>
    <w:pPr>
      <w:tabs>
        <w:tab w:val="center" w:pos="4536"/>
        <w:tab w:val="right" w:pos="9072"/>
      </w:tabs>
    </w:pPr>
  </w:style>
  <w:style w:type="character" w:customStyle="1" w:styleId="FooterChar">
    <w:name w:val="Footer Char"/>
    <w:basedOn w:val="DefaultParagraphFont"/>
    <w:link w:val="Footer"/>
    <w:uiPriority w:val="99"/>
    <w:rsid w:val="002122FE"/>
    <w:rPr>
      <w:rFonts w:ascii="Times New Roman" w:eastAsia="MS Mincho" w:hAnsi="Times New Roman" w:cs="Times New Roman"/>
      <w:sz w:val="24"/>
      <w:szCs w:val="24"/>
      <w:lang w:val="en-US"/>
    </w:rPr>
  </w:style>
  <w:style w:type="character" w:styleId="Hyperlink">
    <w:name w:val="Hyperlink"/>
    <w:basedOn w:val="DefaultParagraphFont"/>
    <w:uiPriority w:val="99"/>
    <w:unhideWhenUsed/>
    <w:rsid w:val="00371497"/>
    <w:rPr>
      <w:color w:val="0000FF" w:themeColor="hyperlink"/>
      <w:u w:val="single"/>
    </w:rPr>
  </w:style>
  <w:style w:type="character" w:customStyle="1" w:styleId="Heading3Char">
    <w:name w:val="Heading 3 Char"/>
    <w:basedOn w:val="DefaultParagraphFont"/>
    <w:link w:val="Heading3"/>
    <w:uiPriority w:val="9"/>
    <w:semiHidden/>
    <w:rsid w:val="00195D74"/>
    <w:rPr>
      <w:rFonts w:asciiTheme="majorHAnsi" w:eastAsiaTheme="majorEastAsia" w:hAnsiTheme="majorHAnsi" w:cstheme="majorBidi"/>
      <w:b/>
      <w:bCs/>
      <w:color w:val="4F81BD" w:themeColor="accent1"/>
      <w:sz w:val="24"/>
      <w:szCs w:val="24"/>
      <w:lang w:val="en-US"/>
    </w:rPr>
  </w:style>
  <w:style w:type="character" w:customStyle="1" w:styleId="Heading30">
    <w:name w:val="Heading #3_"/>
    <w:basedOn w:val="DefaultParagraphFont"/>
    <w:link w:val="Heading31"/>
    <w:uiPriority w:val="99"/>
    <w:rsid w:val="00195D74"/>
    <w:rPr>
      <w:rFonts w:ascii="Times New Roman" w:hAnsi="Times New Roman" w:cs="Times New Roman"/>
      <w:b/>
      <w:bCs/>
    </w:rPr>
  </w:style>
  <w:style w:type="paragraph" w:customStyle="1" w:styleId="Heading31">
    <w:name w:val="Heading #3"/>
    <w:basedOn w:val="Normal"/>
    <w:link w:val="Heading30"/>
    <w:uiPriority w:val="99"/>
    <w:rsid w:val="00195D74"/>
    <w:pPr>
      <w:widowControl w:val="0"/>
      <w:spacing w:after="240"/>
      <w:ind w:firstLine="250"/>
      <w:outlineLvl w:val="2"/>
    </w:pPr>
    <w:rPr>
      <w:rFonts w:eastAsiaTheme="minorHAnsi"/>
      <w:b/>
      <w:bCs/>
      <w:sz w:val="22"/>
      <w:szCs w:val="22"/>
      <w:lang w:val="ro-RO"/>
    </w:rPr>
  </w:style>
  <w:style w:type="character" w:customStyle="1" w:styleId="Picturecaption">
    <w:name w:val="Picture caption_"/>
    <w:basedOn w:val="DefaultParagraphFont"/>
    <w:link w:val="Picturecaption0"/>
    <w:uiPriority w:val="99"/>
    <w:rsid w:val="00195D74"/>
    <w:rPr>
      <w:rFonts w:ascii="Times New Roman" w:hAnsi="Times New Roman" w:cs="Times New Roman"/>
    </w:rPr>
  </w:style>
  <w:style w:type="paragraph" w:customStyle="1" w:styleId="Picturecaption0">
    <w:name w:val="Picture caption"/>
    <w:basedOn w:val="Normal"/>
    <w:link w:val="Picturecaption"/>
    <w:uiPriority w:val="99"/>
    <w:rsid w:val="00195D74"/>
    <w:pPr>
      <w:widowControl w:val="0"/>
    </w:pPr>
    <w:rPr>
      <w:rFonts w:eastAsiaTheme="minorHAnsi"/>
      <w:sz w:val="22"/>
      <w:szCs w:val="22"/>
      <w:lang w:val="ro-RO"/>
    </w:rPr>
  </w:style>
  <w:style w:type="character" w:customStyle="1" w:styleId="Tablecaption">
    <w:name w:val="Table caption_"/>
    <w:basedOn w:val="DefaultParagraphFont"/>
    <w:link w:val="Tablecaption0"/>
    <w:uiPriority w:val="99"/>
    <w:rsid w:val="00195D74"/>
    <w:rPr>
      <w:rFonts w:ascii="Times New Roman" w:hAnsi="Times New Roman" w:cs="Times New Roman"/>
    </w:rPr>
  </w:style>
  <w:style w:type="paragraph" w:customStyle="1" w:styleId="Tablecaption0">
    <w:name w:val="Table caption"/>
    <w:basedOn w:val="Normal"/>
    <w:link w:val="Tablecaption"/>
    <w:uiPriority w:val="99"/>
    <w:rsid w:val="00195D74"/>
    <w:pPr>
      <w:widowControl w:val="0"/>
    </w:pPr>
    <w:rPr>
      <w:rFonts w:eastAsiaTheme="minorHAnsi"/>
      <w:sz w:val="22"/>
      <w:szCs w:val="22"/>
      <w:lang w:val="ro-RO"/>
    </w:rPr>
  </w:style>
  <w:style w:type="character" w:customStyle="1" w:styleId="Headerorfooter2">
    <w:name w:val="Header or footer (2)_"/>
    <w:basedOn w:val="DefaultParagraphFont"/>
    <w:link w:val="Headerorfooter20"/>
    <w:uiPriority w:val="99"/>
    <w:rsid w:val="00195D74"/>
    <w:rPr>
      <w:rFonts w:ascii="Times New Roman" w:hAnsi="Times New Roman" w:cs="Times New Roman"/>
      <w:sz w:val="20"/>
      <w:szCs w:val="20"/>
    </w:rPr>
  </w:style>
  <w:style w:type="paragraph" w:customStyle="1" w:styleId="Headerorfooter20">
    <w:name w:val="Header or footer (2)"/>
    <w:basedOn w:val="Normal"/>
    <w:link w:val="Headerorfooter2"/>
    <w:uiPriority w:val="99"/>
    <w:rsid w:val="00195D74"/>
    <w:pPr>
      <w:widowControl w:val="0"/>
    </w:pPr>
    <w:rPr>
      <w:rFonts w:eastAsiaTheme="minorHAnsi"/>
      <w:sz w:val="20"/>
      <w:szCs w:val="20"/>
      <w:lang w:val="ro-RO"/>
    </w:rPr>
  </w:style>
  <w:style w:type="paragraph" w:styleId="NoSpacing">
    <w:name w:val="No Spacing"/>
    <w:link w:val="NoSpacingChar"/>
    <w:uiPriority w:val="1"/>
    <w:qFormat/>
    <w:rsid w:val="00A97AB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7ABF"/>
    <w:rPr>
      <w:rFonts w:eastAsiaTheme="minorEastAsia"/>
      <w:lang w:val="en-US" w:eastAsia="ja-JP"/>
    </w:rPr>
  </w:style>
  <w:style w:type="character" w:customStyle="1" w:styleId="ListParagraphChar">
    <w:name w:val="List Paragraph Char"/>
    <w:aliases w:val="Forth level Char"/>
    <w:link w:val="ListParagraph"/>
    <w:uiPriority w:val="99"/>
    <w:locked/>
    <w:rsid w:val="006915E0"/>
    <w:rPr>
      <w:rFonts w:ascii="Times New Roman" w:eastAsia="MS Mincho" w:hAnsi="Times New Roman" w:cs="Times New Roman"/>
      <w:sz w:val="24"/>
      <w:szCs w:val="24"/>
      <w:lang w:val="en-US"/>
    </w:rPr>
  </w:style>
  <w:style w:type="paragraph" w:customStyle="1" w:styleId="DefaultText">
    <w:name w:val="Default Text"/>
    <w:basedOn w:val="Normal"/>
    <w:link w:val="DefaultTextChar"/>
    <w:rsid w:val="002F670E"/>
    <w:rPr>
      <w:rFonts w:eastAsia="Times New Roman"/>
      <w:noProof/>
      <w:szCs w:val="20"/>
    </w:rPr>
  </w:style>
  <w:style w:type="character" w:customStyle="1" w:styleId="DefaultTextChar">
    <w:name w:val="Default Text Char"/>
    <w:link w:val="DefaultText"/>
    <w:rsid w:val="002F670E"/>
    <w:rPr>
      <w:rFonts w:ascii="Times New Roman" w:eastAsia="Times New Roman" w:hAnsi="Times New Roman" w:cs="Times New Roman"/>
      <w:noProof/>
      <w:sz w:val="24"/>
      <w:szCs w:val="20"/>
      <w:lang w:val="en-US"/>
    </w:rPr>
  </w:style>
  <w:style w:type="paragraph" w:styleId="NormalWeb">
    <w:name w:val="Normal (Web)"/>
    <w:basedOn w:val="Normal"/>
    <w:uiPriority w:val="99"/>
    <w:unhideWhenUsed/>
    <w:rsid w:val="00E05B2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AE45-29F1-4B14-8529-A1E6DBFA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6634</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strateanu dan IS</dc:creator>
  <cp:lastModifiedBy>daniel.vatavu</cp:lastModifiedBy>
  <cp:revision>61</cp:revision>
  <cp:lastPrinted>2026-06-09T07:50:00Z</cp:lastPrinted>
  <dcterms:created xsi:type="dcterms:W3CDTF">2026-04-24T10:21:00Z</dcterms:created>
  <dcterms:modified xsi:type="dcterms:W3CDTF">2026-06-09T10:48:00Z</dcterms:modified>
</cp:coreProperties>
</file>