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998E" w14:textId="77777777" w:rsidR="00C1103C" w:rsidRDefault="00C1103C" w:rsidP="00BC78EA">
      <w:pPr>
        <w:spacing w:after="0"/>
        <w:jc w:val="center"/>
        <w:rPr>
          <w:rFonts w:ascii="Times New Roman" w:hAnsi="Times New Roman" w:cs="Times New Roman"/>
          <w:sz w:val="24"/>
          <w:szCs w:val="24"/>
        </w:rPr>
      </w:pPr>
    </w:p>
    <w:p w14:paraId="0771B7DA" w14:textId="77777777" w:rsidR="00C1103C" w:rsidRDefault="00C1103C" w:rsidP="00BC78EA">
      <w:pPr>
        <w:spacing w:after="0"/>
        <w:jc w:val="center"/>
        <w:rPr>
          <w:rFonts w:ascii="Times New Roman" w:hAnsi="Times New Roman" w:cs="Times New Roman"/>
          <w:sz w:val="24"/>
          <w:szCs w:val="24"/>
        </w:rPr>
      </w:pPr>
      <w:r w:rsidRPr="00BC78EA">
        <w:rPr>
          <w:rFonts w:ascii="Times New Roman" w:hAnsi="Times New Roman" w:cs="Times New Roman"/>
          <w:sz w:val="24"/>
          <w:szCs w:val="24"/>
        </w:rPr>
        <w:t>ACORD-CADRU</w:t>
      </w:r>
      <w:r>
        <w:rPr>
          <w:rFonts w:ascii="Times New Roman" w:hAnsi="Times New Roman" w:cs="Times New Roman"/>
          <w:sz w:val="24"/>
          <w:szCs w:val="24"/>
        </w:rPr>
        <w:t>……………</w:t>
      </w:r>
    </w:p>
    <w:p w14:paraId="30A6E2D0" w14:textId="77777777" w:rsidR="00C1103C" w:rsidRDefault="00C1103C" w:rsidP="00BC78EA">
      <w:pPr>
        <w:spacing w:after="0"/>
        <w:jc w:val="center"/>
        <w:rPr>
          <w:rFonts w:ascii="Times New Roman" w:hAnsi="Times New Roman" w:cs="Times New Roman"/>
          <w:sz w:val="24"/>
          <w:szCs w:val="24"/>
        </w:rPr>
      </w:pPr>
      <w:r w:rsidRPr="00BC78EA">
        <w:rPr>
          <w:rFonts w:ascii="Times New Roman" w:hAnsi="Times New Roman" w:cs="Times New Roman"/>
          <w:sz w:val="24"/>
          <w:szCs w:val="24"/>
        </w:rPr>
        <w:t>Nr. [...] / [...]</w:t>
      </w:r>
    </w:p>
    <w:p w14:paraId="0D581D62" w14:textId="77777777" w:rsidR="00C1103C" w:rsidRPr="00BC78EA" w:rsidRDefault="00C1103C" w:rsidP="00BC78EA">
      <w:pPr>
        <w:spacing w:after="0"/>
        <w:jc w:val="both"/>
        <w:rPr>
          <w:rFonts w:ascii="Times New Roman" w:hAnsi="Times New Roman" w:cs="Times New Roman"/>
          <w:sz w:val="24"/>
          <w:szCs w:val="24"/>
        </w:rPr>
      </w:pPr>
    </w:p>
    <w:p w14:paraId="086BE796" w14:textId="77777777" w:rsidR="00C1103C" w:rsidRDefault="00C1103C" w:rsidP="00BC78EA">
      <w:pPr>
        <w:spacing w:after="0"/>
        <w:jc w:val="both"/>
        <w:rPr>
          <w:rFonts w:ascii="Times New Roman" w:hAnsi="Times New Roman" w:cs="Times New Roman"/>
          <w:sz w:val="24"/>
          <w:szCs w:val="24"/>
        </w:rPr>
      </w:pPr>
      <w:proofErr w:type="spellStart"/>
      <w:r w:rsidRPr="00BC78EA">
        <w:rPr>
          <w:rFonts w:ascii="Times New Roman" w:hAnsi="Times New Roman" w:cs="Times New Roman"/>
          <w:sz w:val="24"/>
          <w:szCs w:val="24"/>
        </w:rPr>
        <w:t>Prezentul</w:t>
      </w:r>
      <w:proofErr w:type="spellEnd"/>
      <w:r w:rsidRPr="00BC78EA">
        <w:rPr>
          <w:rFonts w:ascii="Times New Roman" w:hAnsi="Times New Roman" w:cs="Times New Roman"/>
          <w:sz w:val="24"/>
          <w:szCs w:val="24"/>
        </w:rPr>
        <w:t xml:space="preserve"> A</w:t>
      </w:r>
      <w:r>
        <w:rPr>
          <w:rFonts w:ascii="Times New Roman" w:hAnsi="Times New Roman" w:cs="Times New Roman"/>
          <w:sz w:val="24"/>
          <w:szCs w:val="24"/>
        </w:rPr>
        <w:t>cord-</w:t>
      </w:r>
      <w:proofErr w:type="spellStart"/>
      <w:r>
        <w:rPr>
          <w:rFonts w:ascii="Times New Roman" w:hAnsi="Times New Roman" w:cs="Times New Roman"/>
          <w:sz w:val="24"/>
          <w:szCs w:val="24"/>
        </w:rPr>
        <w:t>Cadru</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achiziţie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publică</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produse</w:t>
      </w:r>
      <w:proofErr w:type="spellEnd"/>
      <w:r w:rsidRPr="00BC78EA">
        <w:rPr>
          <w:rFonts w:ascii="Times New Roman" w:hAnsi="Times New Roman" w:cs="Times New Roman"/>
          <w:sz w:val="24"/>
          <w:szCs w:val="24"/>
        </w:rPr>
        <w:t>, (</w:t>
      </w:r>
      <w:proofErr w:type="spellStart"/>
      <w:r w:rsidRPr="00BC78EA">
        <w:rPr>
          <w:rFonts w:ascii="Times New Roman" w:hAnsi="Times New Roman" w:cs="Times New Roman"/>
          <w:sz w:val="24"/>
          <w:szCs w:val="24"/>
        </w:rPr>
        <w:t>denumit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continuare</w:t>
      </w:r>
      <w:proofErr w:type="spellEnd"/>
      <w:r w:rsidRPr="00BC78EA">
        <w:rPr>
          <w:rFonts w:ascii="Times New Roman" w:hAnsi="Times New Roman" w:cs="Times New Roman"/>
          <w:sz w:val="24"/>
          <w:szCs w:val="24"/>
        </w:rPr>
        <w:t xml:space="preserve"> „Acord- </w:t>
      </w:r>
      <w:proofErr w:type="spellStart"/>
      <w:r w:rsidRPr="00BC78EA">
        <w:rPr>
          <w:rFonts w:ascii="Times New Roman" w:hAnsi="Times New Roman" w:cs="Times New Roman"/>
          <w:sz w:val="24"/>
          <w:szCs w:val="24"/>
        </w:rPr>
        <w:t>Cadru</w:t>
      </w:r>
      <w:proofErr w:type="spellEnd"/>
      <w:r w:rsidRPr="00BC78EA">
        <w:rPr>
          <w:rFonts w:ascii="Times New Roman" w:hAnsi="Times New Roman" w:cs="Times New Roman"/>
          <w:sz w:val="24"/>
          <w:szCs w:val="24"/>
        </w:rPr>
        <w:t xml:space="preserve">"), s-a </w:t>
      </w:r>
      <w:proofErr w:type="spellStart"/>
      <w:r w:rsidRPr="00BC78EA">
        <w:rPr>
          <w:rFonts w:ascii="Times New Roman" w:hAnsi="Times New Roman" w:cs="Times New Roman"/>
          <w:sz w:val="24"/>
          <w:szCs w:val="24"/>
        </w:rPr>
        <w:t>încheiat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având</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vedere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prevederile</w:t>
      </w:r>
      <w:proofErr w:type="spellEnd"/>
      <w:r w:rsidRPr="00BC78EA">
        <w:rPr>
          <w:rFonts w:ascii="Times New Roman" w:hAnsi="Times New Roman" w:cs="Times New Roman"/>
          <w:sz w:val="24"/>
          <w:szCs w:val="24"/>
        </w:rPr>
        <w:t xml:space="preserve"> din </w:t>
      </w:r>
      <w:proofErr w:type="spellStart"/>
      <w:r w:rsidRPr="00BC78EA">
        <w:rPr>
          <w:rFonts w:ascii="Times New Roman" w:hAnsi="Times New Roman" w:cs="Times New Roman"/>
          <w:sz w:val="24"/>
          <w:szCs w:val="24"/>
        </w:rPr>
        <w:t>Legea</w:t>
      </w:r>
      <w:proofErr w:type="spellEnd"/>
      <w:r w:rsidRPr="00BC78EA">
        <w:rPr>
          <w:rFonts w:ascii="Times New Roman" w:hAnsi="Times New Roman" w:cs="Times New Roman"/>
          <w:sz w:val="24"/>
          <w:szCs w:val="24"/>
        </w:rPr>
        <w:t xml:space="preserve"> nr. 98/2016 </w:t>
      </w:r>
      <w:proofErr w:type="spellStart"/>
      <w:r w:rsidRPr="00BC78EA">
        <w:rPr>
          <w:rFonts w:ascii="Times New Roman" w:hAnsi="Times New Roman" w:cs="Times New Roman"/>
          <w:sz w:val="24"/>
          <w:szCs w:val="24"/>
        </w:rPr>
        <w:t>privind</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achiziţiile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publice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denumită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continuare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Legea</w:t>
      </w:r>
      <w:proofErr w:type="spellEnd"/>
      <w:r w:rsidRPr="00BC78EA">
        <w:rPr>
          <w:rFonts w:ascii="Times New Roman" w:hAnsi="Times New Roman" w:cs="Times New Roman"/>
          <w:sz w:val="24"/>
          <w:szCs w:val="24"/>
        </w:rPr>
        <w:t xml:space="preserve"> nr. 98/2016"), precum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orice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alte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prevederi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legale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emise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aplicarea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acesteia</w:t>
      </w:r>
      <w:proofErr w:type="spellEnd"/>
    </w:p>
    <w:p w14:paraId="2EA014B3" w14:textId="77777777" w:rsidR="00C1103C" w:rsidRPr="00BC78EA" w:rsidRDefault="00C1103C" w:rsidP="00BC78EA">
      <w:pPr>
        <w:spacing w:after="0"/>
        <w:jc w:val="both"/>
        <w:rPr>
          <w:rFonts w:ascii="Times New Roman" w:hAnsi="Times New Roman" w:cs="Times New Roman"/>
          <w:sz w:val="24"/>
          <w:szCs w:val="24"/>
        </w:rPr>
      </w:pPr>
    </w:p>
    <w:p w14:paraId="4E46DB2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Încheiat în data de [zz/ll/aaaa], între</w:t>
      </w:r>
    </w:p>
    <w:p w14:paraId="0F51ABD4" w14:textId="77777777" w:rsidR="00C1103C" w:rsidRPr="0096568C" w:rsidRDefault="00C1103C" w:rsidP="00BC78EA">
      <w:pPr>
        <w:spacing w:after="0"/>
        <w:jc w:val="both"/>
        <w:rPr>
          <w:rFonts w:ascii="Times New Roman" w:hAnsi="Times New Roman" w:cs="Times New Roman"/>
          <w:sz w:val="24"/>
          <w:szCs w:val="24"/>
          <w:lang w:val="pt-BR"/>
        </w:rPr>
      </w:pPr>
    </w:p>
    <w:p w14:paraId="4B399CE3" w14:textId="77777777" w:rsidR="00C1103C" w:rsidRPr="0076525B" w:rsidRDefault="00C1103C" w:rsidP="00BC78EA">
      <w:pPr>
        <w:spacing w:after="0"/>
        <w:jc w:val="both"/>
        <w:rPr>
          <w:rFonts w:ascii="Times New Roman" w:hAnsi="Times New Roman" w:cs="Times New Roman"/>
          <w:sz w:val="24"/>
          <w:szCs w:val="24"/>
          <w:lang w:val="it-IT"/>
        </w:rPr>
      </w:pPr>
      <w:r w:rsidRPr="0076525B">
        <w:rPr>
          <w:rFonts w:ascii="Times New Roman" w:hAnsi="Times New Roman" w:cs="Times New Roman"/>
          <w:sz w:val="24"/>
          <w:szCs w:val="24"/>
          <w:lang w:val="it-IT"/>
        </w:rPr>
        <w:t>1 Părţile Acordului-cadru</w:t>
      </w:r>
    </w:p>
    <w:p w14:paraId="7C448521" w14:textId="77777777" w:rsidR="00C1103C" w:rsidRPr="0076525B" w:rsidRDefault="00C1103C" w:rsidP="00BC78EA">
      <w:pPr>
        <w:spacing w:after="0"/>
        <w:jc w:val="both"/>
        <w:rPr>
          <w:rFonts w:ascii="Times New Roman" w:hAnsi="Times New Roman" w:cs="Times New Roman"/>
          <w:sz w:val="24"/>
          <w:szCs w:val="24"/>
          <w:lang w:val="it-IT"/>
        </w:rPr>
      </w:pPr>
    </w:p>
    <w:p w14:paraId="6BB44CEE"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b/>
          <w:bCs/>
          <w:sz w:val="24"/>
          <w:szCs w:val="24"/>
          <w:lang w:val="it-IT"/>
        </w:rPr>
        <w:t xml:space="preserve">Spitalul Judetean de Urgenta Pitesti, </w:t>
      </w:r>
      <w:r w:rsidRPr="004801A4">
        <w:rPr>
          <w:rFonts w:ascii="Times New Roman" w:hAnsi="Times New Roman" w:cs="Times New Roman"/>
          <w:sz w:val="24"/>
          <w:szCs w:val="24"/>
          <w:lang w:val="it-IT"/>
        </w:rPr>
        <w:t>cu sediul</w:t>
      </w:r>
      <w:r w:rsidRPr="004801A4">
        <w:rPr>
          <w:rFonts w:ascii="Times New Roman" w:hAnsi="Times New Roman" w:cs="Times New Roman"/>
          <w:b/>
          <w:bCs/>
          <w:sz w:val="24"/>
          <w:szCs w:val="24"/>
          <w:lang w:val="it-IT"/>
        </w:rPr>
        <w:t xml:space="preserve"> </w:t>
      </w:r>
      <w:r w:rsidRPr="004801A4">
        <w:rPr>
          <w:rFonts w:ascii="Times New Roman" w:hAnsi="Times New Roman" w:cs="Times New Roman"/>
          <w:sz w:val="24"/>
          <w:szCs w:val="24"/>
          <w:lang w:val="it-IT"/>
        </w:rPr>
        <w:t>in Pitesti, str. Aleea Spitalului, nr. 36, telefon/fax 0248.287.150/0248.287.202, CUI 4122205, cont RO40TREZ0465006XXX009193 deschis la Trezoreria Pitesti, reprezentat prin Manager – C.J. Dumvrava</w:t>
      </w:r>
      <w:r>
        <w:rPr>
          <w:rFonts w:ascii="Times New Roman" w:hAnsi="Times New Roman" w:cs="Times New Roman"/>
          <w:sz w:val="24"/>
          <w:szCs w:val="24"/>
          <w:lang w:val="it-IT"/>
        </w:rPr>
        <w:t xml:space="preserve"> Adrian</w:t>
      </w:r>
      <w:r w:rsidRPr="004801A4">
        <w:rPr>
          <w:rFonts w:ascii="Times New Roman" w:hAnsi="Times New Roman" w:cs="Times New Roman"/>
          <w:sz w:val="24"/>
          <w:szCs w:val="24"/>
          <w:lang w:val="it-IT"/>
        </w:rPr>
        <w:t xml:space="preserve">  şi Director Financiar-Contabil -  </w:t>
      </w:r>
      <w:r>
        <w:rPr>
          <w:rFonts w:ascii="Times New Roman" w:hAnsi="Times New Roman" w:cs="Times New Roman"/>
          <w:sz w:val="24"/>
          <w:szCs w:val="24"/>
          <w:lang w:val="it-IT"/>
        </w:rPr>
        <w:t>Din Isabela</w:t>
      </w:r>
      <w:r w:rsidRPr="004801A4">
        <w:rPr>
          <w:rFonts w:ascii="Times New Roman" w:hAnsi="Times New Roman" w:cs="Times New Roman"/>
          <w:sz w:val="24"/>
          <w:szCs w:val="24"/>
          <w:lang w:val="it-IT"/>
        </w:rPr>
        <w:t>, numit în continuare "Promitentul-Achizitor", pe de o parte,</w:t>
      </w:r>
    </w:p>
    <w:p w14:paraId="7EF82FBB"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Şi</w:t>
      </w:r>
    </w:p>
    <w:p w14:paraId="124C2115"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S.C. [...] cu sediul în [...], nr. de înregistrare în Registrul Comerţului, telefon [...], fax [...], având CIF [...], cont IBAN [...] deschis la [...], reprezentată prin [...], având funcţia [...], în calitate de Promitent-Furnizor în Acordul-Cadru nr. [...], numit în continuare "Promitentul- Furnizor",</w:t>
      </w:r>
    </w:p>
    <w:p w14:paraId="0D9DD7C2"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Pe de altă parte,</w:t>
      </w:r>
    </w:p>
    <w:p w14:paraId="7B6AD8A2" w14:textId="77777777" w:rsidR="00C1103C" w:rsidRPr="004801A4" w:rsidRDefault="00C1103C" w:rsidP="00BC78EA">
      <w:pPr>
        <w:spacing w:after="0"/>
        <w:jc w:val="both"/>
        <w:rPr>
          <w:rFonts w:ascii="Times New Roman" w:hAnsi="Times New Roman" w:cs="Times New Roman"/>
          <w:sz w:val="24"/>
          <w:szCs w:val="24"/>
          <w:lang w:val="it-IT"/>
        </w:rPr>
      </w:pPr>
    </w:p>
    <w:p w14:paraId="4D05B0AB"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Fiecare denumit în continuare "Parte" şi împreună "Părţi"; Având în vedere că:</w:t>
      </w:r>
    </w:p>
    <w:p w14:paraId="6E5766A9" w14:textId="77777777" w:rsidR="00C1103C" w:rsidRPr="004801A4" w:rsidRDefault="00C1103C" w:rsidP="00BC78EA">
      <w:pPr>
        <w:spacing w:after="0"/>
        <w:jc w:val="both"/>
        <w:rPr>
          <w:rFonts w:ascii="Times New Roman" w:hAnsi="Times New Roman" w:cs="Times New Roman"/>
          <w:sz w:val="24"/>
          <w:szCs w:val="24"/>
          <w:lang w:val="it-IT"/>
        </w:rPr>
      </w:pPr>
    </w:p>
    <w:p w14:paraId="2A0A59BB"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 Promitentul Furnizor s-a clasat pe locul (a se completa cu locul pe care s-a situat Promitentul-Furnizor) în cadrul procedurii desfăşurate în vederea încheierii Acordului- Cadru.</w:t>
      </w:r>
    </w:p>
    <w:p w14:paraId="6A2129FB" w14:textId="77777777" w:rsidR="00C1103C" w:rsidRPr="004801A4" w:rsidRDefault="00C1103C" w:rsidP="00BC78EA">
      <w:pPr>
        <w:spacing w:after="0"/>
        <w:jc w:val="both"/>
        <w:rPr>
          <w:rFonts w:ascii="Times New Roman" w:hAnsi="Times New Roman" w:cs="Times New Roman"/>
          <w:i/>
          <w:iCs/>
          <w:sz w:val="24"/>
          <w:szCs w:val="24"/>
          <w:lang w:val="it-IT"/>
        </w:rPr>
      </w:pPr>
      <w:r w:rsidRPr="004801A4">
        <w:rPr>
          <w:rFonts w:ascii="Times New Roman" w:hAnsi="Times New Roman" w:cs="Times New Roman"/>
          <w:i/>
          <w:iCs/>
          <w:sz w:val="24"/>
          <w:szCs w:val="24"/>
          <w:lang w:val="it-IT"/>
        </w:rPr>
        <w:t>În cazul în care există mai mulţi operatori economici, AC/EC poate semna fie un acord cadru cu toţi operatorii economici parte la acordul-cadru - ipoteză în care în secţiunea introductivă trebuie să figureze toate părţile, iar în cadrul considerentul trebuie indicate toate locurile pe care s-au clasat Promitenţii-Furnizori. Apreciem că aceasta este cea mai oportună variantă, întrucât prevederile sunt aceleaşi, iar o eventuala modificare a acordului-cadru operează doar în măsura în care a fost acceptată de toate părţile. AC are, însă posibilitatea de a încheia un acord-cadru cu fiecare operator economic, însă condiţia referitoare la modificarea acordului trebuie respectată şi în acest caz. Până la acceptarea modificării de către toţi operatorii, aceasta nu operează.</w:t>
      </w:r>
    </w:p>
    <w:p w14:paraId="1554743A" w14:textId="77777777" w:rsidR="00C1103C" w:rsidRPr="004801A4" w:rsidRDefault="00C1103C" w:rsidP="00BC78EA">
      <w:pPr>
        <w:spacing w:after="0"/>
        <w:jc w:val="both"/>
        <w:rPr>
          <w:rFonts w:ascii="Times New Roman" w:hAnsi="Times New Roman" w:cs="Times New Roman"/>
          <w:i/>
          <w:iCs/>
          <w:color w:val="FF0000"/>
          <w:sz w:val="24"/>
          <w:szCs w:val="24"/>
          <w:lang w:val="it-IT"/>
        </w:rPr>
      </w:pPr>
    </w:p>
    <w:p w14:paraId="63FB9A14" w14:textId="77777777" w:rsidR="00C1103C" w:rsidRPr="004801A4" w:rsidRDefault="00C1103C" w:rsidP="00BC78EA">
      <w:pPr>
        <w:spacing w:after="0"/>
        <w:jc w:val="center"/>
        <w:rPr>
          <w:rFonts w:ascii="Times New Roman" w:hAnsi="Times New Roman" w:cs="Times New Roman"/>
          <w:sz w:val="24"/>
          <w:szCs w:val="24"/>
          <w:lang w:val="it-IT"/>
        </w:rPr>
      </w:pPr>
      <w:r w:rsidRPr="004801A4">
        <w:rPr>
          <w:rFonts w:ascii="Times New Roman" w:hAnsi="Times New Roman" w:cs="Times New Roman"/>
          <w:sz w:val="24"/>
          <w:szCs w:val="24"/>
          <w:lang w:val="it-IT"/>
        </w:rPr>
        <w:lastRenderedPageBreak/>
        <w:t>1 CAPITOLUL 1 - INTERPRETAREA ACORDULUI-CADRU ŞI A CONTRACTULUI SUBSECVENT</w:t>
      </w:r>
    </w:p>
    <w:p w14:paraId="4652D645"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1.1 Definiţii</w:t>
      </w:r>
    </w:p>
    <w:p w14:paraId="72F2E935"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În prezentul Acord-Cadru următorii termeni vor fi interpretaţi astfel:</w:t>
      </w:r>
    </w:p>
    <w:p w14:paraId="6BE995C8"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(a)</w:t>
      </w:r>
      <w:r w:rsidRPr="004801A4">
        <w:rPr>
          <w:rFonts w:ascii="Times New Roman" w:hAnsi="Times New Roman" w:cs="Times New Roman"/>
          <w:sz w:val="24"/>
          <w:szCs w:val="24"/>
          <w:lang w:val="it-IT"/>
        </w:rPr>
        <w:tab/>
        <w:t>Acord-cadru - reprezintă înţelegerea scrisă Promitentul- Achizitor şi Promitentul-Furnizor prin care se stabilesc termenii şi condiţiile care vor guverna atribuirea şi derularea contractelor subsecvente ce urmează a fi încheiate de către Promitentul-Achizitor în baza prevederilor Acordului-cadru, precum şi a tuturor anexelor sale.</w:t>
      </w:r>
    </w:p>
    <w:p w14:paraId="7B23F97C"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(b)</w:t>
      </w:r>
      <w:r w:rsidRPr="004801A4">
        <w:rPr>
          <w:rFonts w:ascii="Times New Roman" w:hAnsi="Times New Roman" w:cs="Times New Roman"/>
          <w:sz w:val="24"/>
          <w:szCs w:val="24"/>
          <w:lang w:val="it-IT"/>
        </w:rPr>
        <w:tab/>
        <w:t>Act Adiţional - document prin care se modifică termenii şi condiţiile prezentului Acord-cadru, în condiţiile Legii nr. 98/2016/ Legii nr. 99/2016 privind achiziţiile publice, cu modificările şi completările ulterioare.</w:t>
      </w:r>
    </w:p>
    <w:p w14:paraId="2E27168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(c)</w:t>
      </w:r>
      <w:r w:rsidRPr="004801A4">
        <w:rPr>
          <w:rFonts w:ascii="Times New Roman" w:hAnsi="Times New Roman" w:cs="Times New Roman"/>
          <w:sz w:val="24"/>
          <w:szCs w:val="24"/>
          <w:lang w:val="it-IT"/>
        </w:rPr>
        <w:tab/>
        <w:t>Cazul fortuit - Eveniment care nu poate fi prevăzut şi nici împiedicat de către cel care ar fi fost chemat să răspundă dacă evenimentul nu s-ar fi produs.</w:t>
      </w:r>
    </w:p>
    <w:p w14:paraId="2C9875C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(d)</w:t>
      </w:r>
      <w:r w:rsidRPr="004801A4">
        <w:rPr>
          <w:rFonts w:ascii="Times New Roman" w:hAnsi="Times New Roman" w:cs="Times New Roman"/>
          <w:sz w:val="24"/>
          <w:szCs w:val="24"/>
          <w:lang w:val="it-IT"/>
        </w:rPr>
        <w:tab/>
        <w:t>Contract Subsecvent -contractul încheiat între Promitentul- Achizitor în calitate de „Autoritate/entitate contractantă" şi Promitentul Furnizor, în calitate de „Contractant".</w:t>
      </w:r>
    </w:p>
    <w:p w14:paraId="6FEB8F10"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(e)</w:t>
      </w:r>
      <w:r w:rsidRPr="004801A4">
        <w:rPr>
          <w:rFonts w:ascii="Times New Roman" w:hAnsi="Times New Roman" w:cs="Times New Roman"/>
          <w:sz w:val="24"/>
          <w:szCs w:val="24"/>
          <w:lang w:val="it-IT"/>
        </w:rPr>
        <w:tab/>
        <w:t>Contractant - Promitentul-Furnizor semnatar al Acordului-cadru, parte semnatară a Contractului Subsecvent atribuit în baza Acordului-cadru.</w:t>
      </w:r>
    </w:p>
    <w:p w14:paraId="3ADC39FF"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(f)</w:t>
      </w:r>
      <w:r w:rsidRPr="004801A4">
        <w:rPr>
          <w:rFonts w:ascii="Times New Roman" w:hAnsi="Times New Roman" w:cs="Times New Roman"/>
          <w:sz w:val="24"/>
          <w:szCs w:val="24"/>
          <w:lang w:val="it-IT"/>
        </w:rPr>
        <w:tab/>
        <w:t>Defect (Defecte) /Neconformitate (Neconformităţi) - execuţia de slabă calitate sau deficienţe care încalcă siguranţa, calitatea sau cerinţele tehnice şi/sau profesionale prevăzute de prezentul Contract şi/sau de Legea aplicabilă şi care fac Produsele livrate necorespunzătoare scopurilor acestora, astfel cum sunt prevăzute în prezentul Contract şi/sau de Legea aplicabilă precum şi orice abatere de la cerinţele stabilite în Caietul de Sarcini.</w:t>
      </w:r>
    </w:p>
    <w:p w14:paraId="2DA9B5BE"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Defectele/neconformităţile/defecţiunile includ şi neconformităţi ale Serviciilor incidentale şi/sau defecţiuni/vicii ale Lucrărilor/operaţiunilor incidentale cu privire la amplasarea/instalarea Produselor, dacă şi cum este cazul dar şi viciile aparente cât şi viciile ascunse ale Produselor care fac obiectul prezentului Contract, după caz</w:t>
      </w:r>
    </w:p>
    <w:p w14:paraId="62AE0626"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(g)</w:t>
      </w:r>
      <w:r w:rsidRPr="004801A4">
        <w:rPr>
          <w:rFonts w:ascii="Times New Roman" w:hAnsi="Times New Roman" w:cs="Times New Roman"/>
          <w:sz w:val="24"/>
          <w:szCs w:val="24"/>
          <w:lang w:val="it-IT"/>
        </w:rPr>
        <w:tab/>
        <w:t>Despăgubire - suma, neprevăzută expres în Contract, care este acordată de către instanţa de judecată ca despăgubire plătibilă Părţii prejudiciate în urma încălcării prevederilor Contractului de către cealaltă Parte.</w:t>
      </w:r>
    </w:p>
    <w:p w14:paraId="492ECEA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(h)</w:t>
      </w:r>
      <w:r w:rsidRPr="0096568C">
        <w:rPr>
          <w:rFonts w:ascii="Times New Roman" w:hAnsi="Times New Roman" w:cs="Times New Roman"/>
          <w:sz w:val="24"/>
          <w:szCs w:val="24"/>
          <w:lang w:val="pt-BR"/>
        </w:rPr>
        <w:tab/>
        <w:t>Dispoziţie - document scris(ă) emis(ă) de Autoritatea/entitatea contractantă în executarea Contractului şi cu respectarea prevederilor acestuia, în limitele Legii nr. 98/2016 / Legii nr. 99/2016, şi a normelor de aplicare a acesteia.</w:t>
      </w:r>
    </w:p>
    <w:p w14:paraId="23B99C6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22B1F1D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(j) Întârziere - orice eşec al Contractantului sau al Autorităţii/entităţii contractante de a executa orice obligaţii contractuale în termenul convenit.</w:t>
      </w:r>
    </w:p>
    <w:p w14:paraId="1F967C9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(k) În scris (scris) - orice ansamblu de cuvinte sau cifre care poate fi citit, reprodus şi comunicat ulterior, stocat pe suport de hârtie, inclusiv informaţii transmise şi stocate prin Mijloace electronice de comunicare în cadrul Contractului.</w:t>
      </w:r>
    </w:p>
    <w:p w14:paraId="6B36D0B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(l) Penalitate - suma de bani plătibilă de către una dintre părţi către cealaltă parte în caz de neîndeplinire a obligaţiilor din Contractul Subsecvent, în caz de neîndeplinire a unei părţi a Contractului Subsecvent sau de îndeplinire cu întârziere a obligaţiilor, astfel cum s-a stabilit prin documentele Contractului Subsecvent.</w:t>
      </w:r>
    </w:p>
    <w:p w14:paraId="30F22C9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(m) Personalul Promitentului-Furnizor - persoanele desemnate de către Contractant sau de către oricare dintre Subcontractanţi pentru îndeplinirea Contractului.</w:t>
      </w:r>
    </w:p>
    <w:p w14:paraId="55A464C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(n) Preţ - preţul plătibil Contractantului de către Autoritatea/entitatea contractantă, în baza şi în conformitate cu prevederile Contractului Subsecvent, a ofertei Contractantului şi a documentaţiei de atribuire, pentru îndeplinirea integrală şi corespunzătoare a tuturor obligaţiilor asumate prin Contract.</w:t>
      </w:r>
    </w:p>
    <w:p w14:paraId="1EBA352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(o) Prejudiciu - paguba produsă uneia dintre părţi de către cealaltă parte prin neexecutarea/ executarea necorespunzătoare ori cu întârziere a obligaţiilor stabilite prin contractul subsecvent.</w:t>
      </w:r>
    </w:p>
    <w:p w14:paraId="6895E85D"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(p) Procesul verbal de Recepţie - documentul prin care sunt acceptate Produsele furnizate, întocmit de Contractant şi semnat de Autoritatea/entitatea contractantă, prin care aceasta din urmă confirmă furnizarea Produselor în mod corespunzător de către Contractant şi că acestea au fost acceptate din punct de vedere calitativ şi cantitativ de către Autoritatea/entitatea contractantă.</w:t>
      </w:r>
    </w:p>
    <w:p w14:paraId="5A0037C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(q) Recepţie - reprezintă operaţiunea prin care Autoritatea/entitatea contractantă îşi exprimă acceptarea cantitativă şi calitativă faţă de produsele furnizate în cadrul contractului de achiziţie publică/sectorială şi pe baza căreia efectuează plata.</w:t>
      </w:r>
    </w:p>
    <w:p w14:paraId="556816F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(r) 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Autorităţii/entităţii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15460DD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(s) Zile - zile calendaristice, cu excepţia situaţiilor în care se prevede expres că sunt zile lucrătoare.</w:t>
      </w:r>
    </w:p>
    <w:p w14:paraId="3B8E0AEF" w14:textId="77777777" w:rsidR="00C1103C" w:rsidRPr="0096568C" w:rsidRDefault="00C1103C" w:rsidP="00BC78EA">
      <w:pPr>
        <w:spacing w:after="0"/>
        <w:jc w:val="both"/>
        <w:rPr>
          <w:rFonts w:ascii="Times New Roman" w:hAnsi="Times New Roman" w:cs="Times New Roman"/>
          <w:sz w:val="24"/>
          <w:szCs w:val="24"/>
          <w:lang w:val="pt-BR"/>
        </w:rPr>
      </w:pPr>
    </w:p>
    <w:p w14:paraId="53464924"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1.2 Documentele contractului</w:t>
      </w:r>
    </w:p>
    <w:p w14:paraId="4A70CD8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1.2.1 Anexele Acordului-Cadru, documente care fac parte integrantă din cuprinsul acestuia sunt următoarele:</w:t>
      </w:r>
    </w:p>
    <w:p w14:paraId="6488CF7D"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 Caietul de sarcini/documentul descriptiv inclusiv răspunsurile publicate/transmise de Autoritatea Contractantă şi/sau măsurile de remediere aplicate până la depunerea candidaturilor/ ofertelor ce privesc aspectele tehnice şi/sau financiare, aferentă anunţului de participare publicat în SEAP sub nr. ………………….</w:t>
      </w:r>
    </w:p>
    <w:p w14:paraId="6F8CD16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(ii)</w:t>
      </w:r>
      <w:r w:rsidRPr="0096568C">
        <w:rPr>
          <w:rFonts w:ascii="Times New Roman" w:hAnsi="Times New Roman" w:cs="Times New Roman"/>
          <w:sz w:val="24"/>
          <w:szCs w:val="24"/>
          <w:lang w:val="pt-BR"/>
        </w:rPr>
        <w:tab/>
        <w:t>Oferta Promitentului-Furnizor (incluzând propunerea tehnică şi cea financiară depusă în vederea încheierii acordului-cadru;</w:t>
      </w:r>
    </w:p>
    <w:p w14:paraId="0849C12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(iii)</w:t>
      </w:r>
      <w:r w:rsidRPr="0096568C">
        <w:rPr>
          <w:rFonts w:ascii="Times New Roman" w:hAnsi="Times New Roman" w:cs="Times New Roman"/>
          <w:sz w:val="24"/>
          <w:szCs w:val="24"/>
          <w:lang w:val="pt-BR"/>
        </w:rPr>
        <w:tab/>
        <w:t>Acordul de Asociere (dacă este cazul);</w:t>
      </w:r>
    </w:p>
    <w:p w14:paraId="10837DC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(iv)</w:t>
      </w:r>
      <w:r w:rsidRPr="0096568C">
        <w:rPr>
          <w:rFonts w:ascii="Times New Roman" w:hAnsi="Times New Roman" w:cs="Times New Roman"/>
          <w:sz w:val="24"/>
          <w:szCs w:val="24"/>
          <w:lang w:val="pt-BR"/>
        </w:rPr>
        <w:tab/>
        <w:t xml:space="preserve">Angajamentul ferm de susţinere din partea unui terţ (dacă este cazul). </w:t>
      </w:r>
    </w:p>
    <w:p w14:paraId="1F7D5D9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1.3 Ordinea de prioritate a documentelor</w:t>
      </w:r>
    </w:p>
    <w:p w14:paraId="277C2DF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În cazul unui conflict între diferite prevederi din prezentul Acord-Cadru şi anexele acestuia, următoarele reguli devin aplicabile:</w:t>
      </w:r>
    </w:p>
    <w:p w14:paraId="61FC3AD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(a)</w:t>
      </w:r>
      <w:r w:rsidRPr="0096568C">
        <w:rPr>
          <w:rFonts w:ascii="Times New Roman" w:hAnsi="Times New Roman" w:cs="Times New Roman"/>
          <w:sz w:val="24"/>
          <w:szCs w:val="24"/>
          <w:lang w:val="pt-BR"/>
        </w:rPr>
        <w:tab/>
        <w:t>prevederile incluse în Acordul-cadru au prioritate faţă de cele din Contractul Subsecvent</w:t>
      </w:r>
    </w:p>
    <w:p w14:paraId="246A295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(b)</w:t>
      </w:r>
      <w:r w:rsidRPr="0096568C">
        <w:rPr>
          <w:rFonts w:ascii="Times New Roman" w:hAnsi="Times New Roman" w:cs="Times New Roman"/>
          <w:sz w:val="24"/>
          <w:szCs w:val="24"/>
          <w:lang w:val="pt-BR"/>
        </w:rPr>
        <w:tab/>
        <w:t>prevederile incluse în Contractul Subsecvent au prioritate faţă de cele incluse în alte anexe cu excepţia Acordului-Cadru în care se aplică dispoziţiile lit. a);</w:t>
      </w:r>
    </w:p>
    <w:p w14:paraId="17C0C34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Contractul semnat are o forţă superioară dispoziţiilor Caietului de Sarcini. De aceea este extrem de important ca la momentul semnării contractului să se verifice concordanţa acestuia cu dispoziţiile Caietului de sarcini.</w:t>
      </w:r>
    </w:p>
    <w:p w14:paraId="5910380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Prin încheierea contractului nu se pot aduce modificări dispoziţiilor Caietului de Sarcini, motiv pentru care în ipoteza în care din eroare nu s-au modificat dispoziţiile din contractul subsecvent pentru a fi puse în acord cu documentaţia de atribuire există două posibilităţi:</w:t>
      </w:r>
    </w:p>
    <w:p w14:paraId="5E418DED"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w:t>
      </w:r>
      <w:r w:rsidRPr="0096568C">
        <w:rPr>
          <w:rFonts w:ascii="Times New Roman" w:hAnsi="Times New Roman" w:cs="Times New Roman"/>
          <w:sz w:val="24"/>
          <w:szCs w:val="24"/>
          <w:lang w:val="pt-BR"/>
        </w:rPr>
        <w:tab/>
        <w:t>dacă reiese în mod evident faptul că neconcordanţa este o simplă eroare materială - s-ar putea încheia un act adiţional de îndreptare al acestor erori materiale;</w:t>
      </w:r>
    </w:p>
    <w:p w14:paraId="13EE97D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w:t>
      </w:r>
      <w:r w:rsidRPr="0096568C">
        <w:rPr>
          <w:rFonts w:ascii="Times New Roman" w:hAnsi="Times New Roman" w:cs="Times New Roman"/>
          <w:sz w:val="24"/>
          <w:szCs w:val="24"/>
          <w:lang w:val="pt-BR"/>
        </w:rPr>
        <w:tab/>
        <w:t>se aplică în mod corespunzător dispoziţiile contractului subsecvent.</w:t>
      </w:r>
    </w:p>
    <w:p w14:paraId="4343C54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(c) prevederile Caietului de sarcini au prioritate faţă de prevederile din Oferta depusă de către Promitentul-Furnizor.</w:t>
      </w:r>
    </w:p>
    <w:p w14:paraId="19F53600" w14:textId="77777777" w:rsidR="00C1103C" w:rsidRPr="0096568C" w:rsidRDefault="00C1103C" w:rsidP="00BC78EA">
      <w:pPr>
        <w:spacing w:after="0"/>
        <w:jc w:val="both"/>
        <w:rPr>
          <w:rFonts w:ascii="Times New Roman" w:hAnsi="Times New Roman" w:cs="Times New Roman"/>
          <w:sz w:val="24"/>
          <w:szCs w:val="24"/>
          <w:lang w:val="pt-BR"/>
        </w:rPr>
      </w:pPr>
    </w:p>
    <w:p w14:paraId="6F2570B8"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1.4</w:t>
      </w:r>
      <w:r w:rsidRPr="0096568C">
        <w:rPr>
          <w:rFonts w:ascii="Times New Roman" w:hAnsi="Times New Roman" w:cs="Times New Roman"/>
          <w:b/>
          <w:bCs/>
          <w:sz w:val="24"/>
          <w:szCs w:val="24"/>
          <w:lang w:val="pt-BR"/>
        </w:rPr>
        <w:tab/>
        <w:t>Interpretarea clauzelor</w:t>
      </w:r>
    </w:p>
    <w:p w14:paraId="0A62311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1.4.1</w:t>
      </w:r>
      <w:r w:rsidRPr="0096568C">
        <w:rPr>
          <w:rFonts w:ascii="Times New Roman" w:hAnsi="Times New Roman" w:cs="Times New Roman"/>
          <w:sz w:val="24"/>
          <w:szCs w:val="24"/>
          <w:lang w:val="pt-BR"/>
        </w:rPr>
        <w:tab/>
        <w:t>În prezentul Acord-cadru, cu excepţia unei prevederi contrare, cuvintele la forma singular includ forma de plural, şi invers, iar cuvintele la forma de gen masculin includ forma de gen feminin, şi invers, acolo unde acest lucru este permis de context.</w:t>
      </w:r>
    </w:p>
    <w:p w14:paraId="74011424"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1.4.2</w:t>
      </w:r>
      <w:r w:rsidRPr="0096568C">
        <w:rPr>
          <w:rFonts w:ascii="Times New Roman" w:hAnsi="Times New Roman" w:cs="Times New Roman"/>
          <w:sz w:val="24"/>
          <w:szCs w:val="24"/>
          <w:lang w:val="pt-BR"/>
        </w:rPr>
        <w:tab/>
        <w:t>În cazul în care se constată contradicţii între prevederile clauzelor contractuale şi documentele achiziţiei, se vor aplica regulile specifice stabilite prin documentele achiziţiei.</w:t>
      </w:r>
    </w:p>
    <w:p w14:paraId="686EA76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1.4.3</w:t>
      </w:r>
      <w:r w:rsidRPr="0096568C">
        <w:rPr>
          <w:rFonts w:ascii="Times New Roman" w:hAnsi="Times New Roman" w:cs="Times New Roman"/>
          <w:sz w:val="24"/>
          <w:szCs w:val="24"/>
          <w:lang w:val="pt-BR"/>
        </w:rPr>
        <w:tab/>
        <w:t>Nulitatea unei clauze nu atrage desfiinţarea contractului, dacă aceasta nu a fost esenţială. Celelalte dispoziţii contractuale rămân valabile.</w:t>
      </w:r>
    </w:p>
    <w:p w14:paraId="7819243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1.4.4</w:t>
      </w:r>
      <w:r w:rsidRPr="0096568C">
        <w:rPr>
          <w:rFonts w:ascii="Times New Roman" w:hAnsi="Times New Roman" w:cs="Times New Roman"/>
          <w:sz w:val="24"/>
          <w:szCs w:val="24"/>
          <w:lang w:val="pt-BR"/>
        </w:rPr>
        <w:tab/>
        <w:t>Prevederea nelegală, nevalabilă sau inaplicabilă trebuie înlocuită cu o prevedere legală, valabilă şi aplicabilă asemănătoare, care să reflecte intenţia părţilor la momentul încheierii Acordului-cadru. Nulitatea unei clauze prevăzute în cuprinsul Acordului-Cadru nu atrage desfiinţarea contractului subsecvent decât dacă aceasta era esenţială pentru derularea contractului subsecvent.</w:t>
      </w:r>
    </w:p>
    <w:p w14:paraId="778F06E0" w14:textId="77777777" w:rsidR="00C1103C" w:rsidRPr="00520F8A" w:rsidRDefault="00C1103C" w:rsidP="00BC78EA">
      <w:pPr>
        <w:spacing w:after="0"/>
        <w:jc w:val="both"/>
        <w:rPr>
          <w:rFonts w:ascii="Times New Roman" w:hAnsi="Times New Roman" w:cs="Times New Roman"/>
          <w:sz w:val="24"/>
          <w:szCs w:val="24"/>
          <w:lang w:val="pt-BR"/>
        </w:rPr>
      </w:pPr>
      <w:r w:rsidRPr="00520F8A">
        <w:rPr>
          <w:rFonts w:ascii="Times New Roman" w:hAnsi="Times New Roman" w:cs="Times New Roman"/>
          <w:sz w:val="24"/>
          <w:szCs w:val="24"/>
          <w:lang w:val="pt-BR"/>
        </w:rPr>
        <w:t>1.4.5</w:t>
      </w:r>
      <w:r w:rsidRPr="00520F8A">
        <w:rPr>
          <w:rFonts w:ascii="Times New Roman" w:hAnsi="Times New Roman" w:cs="Times New Roman"/>
          <w:sz w:val="24"/>
          <w:szCs w:val="24"/>
          <w:lang w:val="pt-BR"/>
        </w:rPr>
        <w:tab/>
        <w:t>Interpretarea clauzelor din Contractul Subsecvent se face în acord cu dispoziţiile prezentei secţiuni. Interpretarea termenilor din Contractul Subsecvent se face în acord cu definiţiile din prezentul Acord-Cadru.</w:t>
      </w:r>
    </w:p>
    <w:p w14:paraId="4507C8DE" w14:textId="77777777" w:rsidR="00C1103C" w:rsidRPr="00520F8A" w:rsidRDefault="00C1103C" w:rsidP="00BC78EA">
      <w:pPr>
        <w:spacing w:after="0"/>
        <w:jc w:val="both"/>
        <w:rPr>
          <w:rFonts w:ascii="Times New Roman" w:hAnsi="Times New Roman" w:cs="Times New Roman"/>
          <w:sz w:val="24"/>
          <w:szCs w:val="24"/>
          <w:lang w:val="pt-BR"/>
        </w:rPr>
      </w:pPr>
    </w:p>
    <w:p w14:paraId="56B1D27A" w14:textId="77777777" w:rsidR="00C1103C" w:rsidRPr="00520F8A" w:rsidRDefault="00C1103C" w:rsidP="00BC78EA">
      <w:pPr>
        <w:spacing w:after="0"/>
        <w:jc w:val="both"/>
        <w:rPr>
          <w:rFonts w:ascii="Times New Roman" w:hAnsi="Times New Roman" w:cs="Times New Roman"/>
          <w:b/>
          <w:bCs/>
          <w:sz w:val="24"/>
          <w:szCs w:val="24"/>
          <w:lang w:val="pt-BR"/>
        </w:rPr>
      </w:pPr>
      <w:r w:rsidRPr="00520F8A">
        <w:rPr>
          <w:rFonts w:ascii="Times New Roman" w:hAnsi="Times New Roman" w:cs="Times New Roman"/>
          <w:b/>
          <w:bCs/>
          <w:sz w:val="24"/>
          <w:szCs w:val="24"/>
          <w:lang w:val="pt-BR"/>
        </w:rPr>
        <w:t>1.5</w:t>
      </w:r>
      <w:r w:rsidRPr="00520F8A">
        <w:rPr>
          <w:rFonts w:ascii="Times New Roman" w:hAnsi="Times New Roman" w:cs="Times New Roman"/>
          <w:b/>
          <w:bCs/>
          <w:sz w:val="24"/>
          <w:szCs w:val="24"/>
          <w:lang w:val="pt-BR"/>
        </w:rPr>
        <w:tab/>
        <w:t>Limba Acordului-cadru şi a contractelor subsecvente</w:t>
      </w:r>
    </w:p>
    <w:p w14:paraId="7EE46663" w14:textId="77777777" w:rsidR="00C1103C" w:rsidRPr="00520F8A" w:rsidRDefault="00C1103C" w:rsidP="00BC78EA">
      <w:pPr>
        <w:spacing w:after="0"/>
        <w:jc w:val="both"/>
        <w:rPr>
          <w:rFonts w:ascii="Times New Roman" w:hAnsi="Times New Roman" w:cs="Times New Roman"/>
          <w:sz w:val="24"/>
          <w:szCs w:val="24"/>
          <w:lang w:val="pt-BR"/>
        </w:rPr>
      </w:pPr>
      <w:r w:rsidRPr="00520F8A">
        <w:rPr>
          <w:rFonts w:ascii="Times New Roman" w:hAnsi="Times New Roman" w:cs="Times New Roman"/>
          <w:sz w:val="24"/>
          <w:szCs w:val="24"/>
          <w:lang w:val="pt-BR"/>
        </w:rPr>
        <w:t>1.5.1 Limba Acordului-cadru, a Contractelor Subsecvente încheiate în baza acestui Acord- Cadru, precum şi a tuturor comunicărilor dintre Părţi este limba română.</w:t>
      </w:r>
    </w:p>
    <w:p w14:paraId="1B38DC87" w14:textId="77777777" w:rsidR="00C1103C" w:rsidRPr="00520F8A" w:rsidRDefault="00C1103C" w:rsidP="00BC78EA">
      <w:pPr>
        <w:spacing w:after="0"/>
        <w:jc w:val="both"/>
        <w:rPr>
          <w:rFonts w:ascii="Times New Roman" w:hAnsi="Times New Roman" w:cs="Times New Roman"/>
          <w:sz w:val="24"/>
          <w:szCs w:val="24"/>
          <w:lang w:val="pt-BR"/>
        </w:rPr>
      </w:pPr>
      <w:r w:rsidRPr="00520F8A">
        <w:rPr>
          <w:rFonts w:ascii="Times New Roman" w:hAnsi="Times New Roman" w:cs="Times New Roman"/>
          <w:sz w:val="24"/>
          <w:szCs w:val="24"/>
          <w:lang w:val="pt-BR"/>
        </w:rPr>
        <w:t>1.6 Legea care guvernează Acordul-cadru şi contractele subsecvente</w:t>
      </w:r>
    </w:p>
    <w:p w14:paraId="6F70E48E" w14:textId="77777777" w:rsidR="00C1103C" w:rsidRPr="00520F8A" w:rsidRDefault="00C1103C" w:rsidP="00BC78EA">
      <w:pPr>
        <w:spacing w:after="0"/>
        <w:jc w:val="both"/>
        <w:rPr>
          <w:rFonts w:ascii="Times New Roman" w:hAnsi="Times New Roman" w:cs="Times New Roman"/>
          <w:sz w:val="24"/>
          <w:szCs w:val="24"/>
          <w:lang w:val="pt-BR"/>
        </w:rPr>
      </w:pPr>
      <w:r w:rsidRPr="00520F8A">
        <w:rPr>
          <w:rFonts w:ascii="Times New Roman" w:hAnsi="Times New Roman" w:cs="Times New Roman"/>
          <w:sz w:val="24"/>
          <w:szCs w:val="24"/>
          <w:lang w:val="pt-BR"/>
        </w:rPr>
        <w:t>1.6.1 Legea aplicabilă prezentului Acord-cadru şi a Contractelor Subsecvente încheiate în baza acestui Acord-Cadru este legea română, acestea urmând a fi interpretate potrivit acestei legi.</w:t>
      </w:r>
    </w:p>
    <w:p w14:paraId="58FD20A8" w14:textId="77777777" w:rsidR="00C1103C" w:rsidRPr="004801A4" w:rsidRDefault="00C1103C" w:rsidP="00BC78EA">
      <w:pPr>
        <w:spacing w:after="0"/>
        <w:jc w:val="center"/>
        <w:rPr>
          <w:rFonts w:ascii="Times New Roman" w:hAnsi="Times New Roman" w:cs="Times New Roman"/>
          <w:b/>
          <w:bCs/>
          <w:sz w:val="24"/>
          <w:szCs w:val="24"/>
          <w:lang w:val="pt-BR"/>
        </w:rPr>
      </w:pPr>
      <w:r w:rsidRPr="004801A4">
        <w:rPr>
          <w:rFonts w:ascii="Times New Roman" w:hAnsi="Times New Roman" w:cs="Times New Roman"/>
          <w:b/>
          <w:bCs/>
          <w:sz w:val="24"/>
          <w:szCs w:val="24"/>
          <w:lang w:val="pt-BR"/>
        </w:rPr>
        <w:t>2 CAPITOLUL 2 - ASPECTE GENERALE REFERITOARE LA OBIECTUL ACORDULUI-CADRU ŞI AL CONTRACTELOR SUBSECVENTE</w:t>
      </w:r>
    </w:p>
    <w:p w14:paraId="01DABDA7" w14:textId="77777777" w:rsidR="00C1103C" w:rsidRPr="004801A4" w:rsidRDefault="00C1103C" w:rsidP="00BC78EA">
      <w:pPr>
        <w:spacing w:after="0"/>
        <w:jc w:val="both"/>
        <w:rPr>
          <w:rFonts w:ascii="Times New Roman" w:hAnsi="Times New Roman" w:cs="Times New Roman"/>
          <w:sz w:val="24"/>
          <w:szCs w:val="24"/>
          <w:lang w:val="pt-BR"/>
        </w:rPr>
      </w:pPr>
    </w:p>
    <w:p w14:paraId="3FAA635E" w14:textId="77777777" w:rsidR="00C1103C" w:rsidRPr="004801A4" w:rsidRDefault="00C1103C" w:rsidP="00BC78EA">
      <w:pPr>
        <w:spacing w:after="0"/>
        <w:jc w:val="both"/>
        <w:rPr>
          <w:rFonts w:ascii="Times New Roman" w:hAnsi="Times New Roman" w:cs="Times New Roman"/>
          <w:b/>
          <w:bCs/>
          <w:sz w:val="24"/>
          <w:szCs w:val="24"/>
          <w:lang w:val="pt-BR"/>
        </w:rPr>
      </w:pPr>
      <w:r w:rsidRPr="004801A4">
        <w:rPr>
          <w:rFonts w:ascii="Times New Roman" w:hAnsi="Times New Roman" w:cs="Times New Roman"/>
          <w:b/>
          <w:bCs/>
          <w:sz w:val="24"/>
          <w:szCs w:val="24"/>
          <w:lang w:val="pt-BR"/>
        </w:rPr>
        <w:t>2.1 Obiectul Acordului-Cadru şi al Contractelor Subsecvente</w:t>
      </w:r>
    </w:p>
    <w:p w14:paraId="06B2F3BB" w14:textId="5DB0A198" w:rsidR="00C1103C" w:rsidRPr="00520F8A" w:rsidRDefault="00C1103C" w:rsidP="00BC78EA">
      <w:pPr>
        <w:spacing w:after="0"/>
        <w:jc w:val="both"/>
        <w:rPr>
          <w:rFonts w:ascii="Times New Roman" w:hAnsi="Times New Roman" w:cs="Times New Roman"/>
          <w:sz w:val="24"/>
          <w:szCs w:val="24"/>
          <w:lang w:val="pt-BR"/>
        </w:rPr>
      </w:pPr>
      <w:r w:rsidRPr="00520F8A">
        <w:rPr>
          <w:rFonts w:ascii="Times New Roman" w:hAnsi="Times New Roman" w:cs="Times New Roman"/>
          <w:sz w:val="24"/>
          <w:szCs w:val="24"/>
          <w:lang w:val="pt-BR"/>
        </w:rPr>
        <w:t>2.1.1</w:t>
      </w:r>
      <w:r w:rsidRPr="00520F8A">
        <w:rPr>
          <w:rFonts w:ascii="Times New Roman" w:hAnsi="Times New Roman" w:cs="Times New Roman"/>
          <w:sz w:val="24"/>
          <w:szCs w:val="24"/>
          <w:lang w:val="pt-BR"/>
        </w:rPr>
        <w:tab/>
        <w:t xml:space="preserve">Obiectul prezentului Acord-cadru este stabilirea cadrului contractual şi a termenilor şi condiţiilor ce vor guverna Contractele Subsecvente având ca obiect furnizarea de </w:t>
      </w:r>
      <w:r w:rsidRPr="00520F8A">
        <w:rPr>
          <w:rFonts w:ascii="Times New Roman" w:hAnsi="Times New Roman" w:cs="Times New Roman"/>
          <w:b/>
          <w:bCs/>
          <w:i/>
          <w:iCs/>
          <w:sz w:val="24"/>
          <w:szCs w:val="24"/>
          <w:lang w:val="pt-BR"/>
        </w:rPr>
        <w:t>“</w:t>
      </w:r>
      <w:r>
        <w:rPr>
          <w:rFonts w:ascii="Times New Roman" w:hAnsi="Times New Roman" w:cs="Times New Roman"/>
          <w:b/>
          <w:bCs/>
          <w:i/>
          <w:iCs/>
          <w:sz w:val="24"/>
          <w:szCs w:val="24"/>
          <w:lang w:val="pt-BR"/>
        </w:rPr>
        <w:t xml:space="preserve">Consumabile medicale dializa </w:t>
      </w:r>
      <w:r w:rsidR="005A24D6">
        <w:rPr>
          <w:rFonts w:ascii="Times New Roman" w:hAnsi="Times New Roman" w:cs="Times New Roman"/>
          <w:b/>
          <w:bCs/>
          <w:i/>
          <w:iCs/>
          <w:sz w:val="24"/>
          <w:szCs w:val="24"/>
          <w:lang w:val="pt-BR"/>
        </w:rPr>
        <w:t>ATI</w:t>
      </w:r>
      <w:r w:rsidRPr="00520F8A">
        <w:rPr>
          <w:rFonts w:ascii="Times New Roman" w:hAnsi="Times New Roman" w:cs="Times New Roman"/>
          <w:b/>
          <w:bCs/>
          <w:i/>
          <w:iCs/>
          <w:sz w:val="24"/>
          <w:szCs w:val="24"/>
          <w:lang w:val="pt-BR"/>
        </w:rPr>
        <w:t>”</w:t>
      </w:r>
      <w:r w:rsidRPr="00520F8A">
        <w:rPr>
          <w:rFonts w:ascii="Times New Roman" w:hAnsi="Times New Roman" w:cs="Times New Roman"/>
          <w:sz w:val="24"/>
          <w:szCs w:val="24"/>
          <w:lang w:val="pt-BR"/>
        </w:rPr>
        <w:t>, conform nevoilor Promitentului-Achizitor şi în limita bugetului alocat cu această destinaţie, aşa cum sunt prezentate şi descrise în Caietul de sarcini şi documentaţia de atribuire.</w:t>
      </w:r>
    </w:p>
    <w:p w14:paraId="1A3D0A9A" w14:textId="77777777" w:rsidR="00C1103C" w:rsidRPr="00520F8A" w:rsidRDefault="00C1103C" w:rsidP="00BC78EA">
      <w:pPr>
        <w:spacing w:after="0"/>
        <w:jc w:val="both"/>
        <w:rPr>
          <w:rFonts w:ascii="Times New Roman" w:hAnsi="Times New Roman" w:cs="Times New Roman"/>
          <w:sz w:val="24"/>
          <w:szCs w:val="24"/>
          <w:lang w:val="pt-BR"/>
        </w:rPr>
      </w:pPr>
      <w:r w:rsidRPr="00520F8A">
        <w:rPr>
          <w:rFonts w:ascii="Times New Roman" w:hAnsi="Times New Roman" w:cs="Times New Roman"/>
          <w:sz w:val="24"/>
          <w:szCs w:val="24"/>
          <w:lang w:val="pt-BR"/>
        </w:rPr>
        <w:t>2.1.2</w:t>
      </w:r>
      <w:r w:rsidRPr="00520F8A">
        <w:rPr>
          <w:rFonts w:ascii="Times New Roman" w:hAnsi="Times New Roman" w:cs="Times New Roman"/>
          <w:sz w:val="24"/>
          <w:szCs w:val="24"/>
          <w:lang w:val="pt-BR"/>
        </w:rPr>
        <w:tab/>
        <w:t>Acordul-cadru are scopul de a crea cadrul necesar în vederea satisfacerii nevoii Promitentului-Achizitor de a achiziţiona bunurile prevăzute la art. 2.1.1. Acordul- Cadru nu reprezintă o promisiune de a contracta până la atingerea cantităţilor minime estimate prevăzute în prezentul Acord-Cadru. Promitentul-Achizitor nu are obligaţia de a încheia Contracte Subsecvente până la atingerea cantităţilor indicate potrivit art. 2.1.4. Promitentul-Achizitor are dreptul de a încheia Contracte Subsecvente în măsura în care acesta are nevoie de Produsele care fac obiectul prezentului Acord-Cadru, aprecierea existenţei unei astfel de nevoi fiind un drept discreţionar al Promitentului-Achizitor.</w:t>
      </w:r>
    </w:p>
    <w:p w14:paraId="32CC7C3B" w14:textId="77777777" w:rsidR="00C1103C" w:rsidRPr="00520F8A" w:rsidRDefault="00C1103C" w:rsidP="00BC78EA">
      <w:pPr>
        <w:spacing w:after="0"/>
        <w:jc w:val="both"/>
        <w:rPr>
          <w:rFonts w:ascii="Times New Roman" w:hAnsi="Times New Roman" w:cs="Times New Roman"/>
          <w:sz w:val="24"/>
          <w:szCs w:val="24"/>
          <w:lang w:val="pt-BR"/>
        </w:rPr>
      </w:pPr>
      <w:r w:rsidRPr="00520F8A">
        <w:rPr>
          <w:rFonts w:ascii="Times New Roman" w:hAnsi="Times New Roman" w:cs="Times New Roman"/>
          <w:sz w:val="24"/>
          <w:szCs w:val="24"/>
          <w:lang w:val="pt-BR"/>
        </w:rPr>
        <w:t>2.1.3</w:t>
      </w:r>
      <w:r w:rsidRPr="00520F8A">
        <w:rPr>
          <w:rFonts w:ascii="Times New Roman" w:hAnsi="Times New Roman" w:cs="Times New Roman"/>
          <w:sz w:val="24"/>
          <w:szCs w:val="24"/>
          <w:lang w:val="pt-BR"/>
        </w:rPr>
        <w:tab/>
        <w:t>Obligaţia de a achiziţiona o anumită cantitate de Produse se naşte exclusiv prin încheierea Contractelor Subsecvente. Simpla semnare a prezentului Acord-Cadru nu garantează încheierea Contractelor Subsecvente până la atingerea cantităţilor minime estimate.</w:t>
      </w:r>
    </w:p>
    <w:p w14:paraId="69C6A571" w14:textId="77777777" w:rsidR="00C1103C" w:rsidRDefault="00C1103C" w:rsidP="00BC78EA">
      <w:pPr>
        <w:spacing w:after="0"/>
        <w:jc w:val="both"/>
        <w:rPr>
          <w:rFonts w:ascii="Times New Roman" w:hAnsi="Times New Roman" w:cs="Times New Roman"/>
          <w:sz w:val="24"/>
          <w:szCs w:val="24"/>
        </w:rPr>
      </w:pPr>
      <w:r w:rsidRPr="00520F8A">
        <w:rPr>
          <w:rFonts w:ascii="Times New Roman" w:hAnsi="Times New Roman" w:cs="Times New Roman"/>
          <w:sz w:val="24"/>
          <w:szCs w:val="24"/>
          <w:lang w:val="pt-BR"/>
        </w:rPr>
        <w:t>2.1.4</w:t>
      </w:r>
      <w:r w:rsidRPr="00520F8A">
        <w:rPr>
          <w:rFonts w:ascii="Times New Roman" w:hAnsi="Times New Roman" w:cs="Times New Roman"/>
          <w:sz w:val="24"/>
          <w:szCs w:val="24"/>
          <w:lang w:val="pt-BR"/>
        </w:rPr>
        <w:tab/>
        <w:t xml:space="preserve">Cantităţile care pot fi achiziţionate în temeiul Acordului-Cadru sunt prezentate în Anexa 1. </w:t>
      </w:r>
      <w:proofErr w:type="spellStart"/>
      <w:r w:rsidRPr="00BC78EA">
        <w:rPr>
          <w:rFonts w:ascii="Times New Roman" w:hAnsi="Times New Roman" w:cs="Times New Roman"/>
          <w:sz w:val="24"/>
          <w:szCs w:val="24"/>
        </w:rPr>
        <w:t>Acestea</w:t>
      </w:r>
      <w:proofErr w:type="spellEnd"/>
      <w:r w:rsidRPr="00BC78EA">
        <w:rPr>
          <w:rFonts w:ascii="Times New Roman" w:hAnsi="Times New Roman" w:cs="Times New Roman"/>
          <w:sz w:val="24"/>
          <w:szCs w:val="24"/>
        </w:rPr>
        <w:t xml:space="preserve"> sunt </w:t>
      </w:r>
      <w:proofErr w:type="spellStart"/>
      <w:r w:rsidRPr="00BC78EA">
        <w:rPr>
          <w:rFonts w:ascii="Times New Roman" w:hAnsi="Times New Roman" w:cs="Times New Roman"/>
          <w:sz w:val="24"/>
          <w:szCs w:val="24"/>
        </w:rPr>
        <w:t>următoarele</w:t>
      </w:r>
      <w:proofErr w:type="spellEnd"/>
      <w:r w:rsidRPr="00BC78EA">
        <w:rPr>
          <w:rFonts w:ascii="Times New Roman" w:hAnsi="Times New Roman" w:cs="Times New Roman"/>
          <w:sz w:val="24"/>
          <w:szCs w:val="24"/>
        </w:rPr>
        <w:t>:</w:t>
      </w:r>
    </w:p>
    <w:tbl>
      <w:tblPr>
        <w:tblW w:w="0" w:type="auto"/>
        <w:tblInd w:w="-8" w:type="dxa"/>
        <w:tblLayout w:type="fixed"/>
        <w:tblCellMar>
          <w:left w:w="10" w:type="dxa"/>
          <w:right w:w="10" w:type="dxa"/>
        </w:tblCellMar>
        <w:tblLook w:val="0000" w:firstRow="0" w:lastRow="0" w:firstColumn="0" w:lastColumn="0" w:noHBand="0" w:noVBand="0"/>
      </w:tblPr>
      <w:tblGrid>
        <w:gridCol w:w="2350"/>
        <w:gridCol w:w="2790"/>
        <w:gridCol w:w="1890"/>
        <w:gridCol w:w="2340"/>
      </w:tblGrid>
      <w:tr w:rsidR="00C1103C" w:rsidRPr="00256D52" w14:paraId="5AD3FD7C" w14:textId="77777777">
        <w:trPr>
          <w:trHeight w:val="538"/>
        </w:trPr>
        <w:tc>
          <w:tcPr>
            <w:tcW w:w="5140" w:type="dxa"/>
            <w:gridSpan w:val="2"/>
            <w:tcBorders>
              <w:top w:val="single" w:sz="4" w:space="0" w:color="auto"/>
              <w:left w:val="single" w:sz="4" w:space="0" w:color="auto"/>
              <w:bottom w:val="single" w:sz="4" w:space="0" w:color="auto"/>
              <w:right w:val="single" w:sz="4" w:space="0" w:color="auto"/>
            </w:tcBorders>
            <w:shd w:val="clear" w:color="auto" w:fill="FFFFFF"/>
          </w:tcPr>
          <w:p w14:paraId="04C5E13B" w14:textId="77777777" w:rsidR="00C1103C" w:rsidRPr="00256D52" w:rsidRDefault="00C1103C" w:rsidP="00BC78EA">
            <w:pPr>
              <w:spacing w:line="240" w:lineRule="auto"/>
              <w:ind w:left="120"/>
            </w:pPr>
            <w:proofErr w:type="spellStart"/>
            <w:r>
              <w:rPr>
                <w:rStyle w:val="Bodytext2"/>
              </w:rPr>
              <w:lastRenderedPageBreak/>
              <w:t>Cantitate</w:t>
            </w:r>
            <w:proofErr w:type="spellEnd"/>
            <w:r>
              <w:rPr>
                <w:rStyle w:val="Bodytext2"/>
              </w:rPr>
              <w:t xml:space="preserve"> </w:t>
            </w:r>
            <w:proofErr w:type="spellStart"/>
            <w:r>
              <w:rPr>
                <w:rStyle w:val="Bodytext2"/>
              </w:rPr>
              <w:t>minimă</w:t>
            </w:r>
            <w:proofErr w:type="spellEnd"/>
          </w:p>
        </w:tc>
        <w:tc>
          <w:tcPr>
            <w:tcW w:w="4230" w:type="dxa"/>
            <w:gridSpan w:val="2"/>
            <w:tcBorders>
              <w:top w:val="single" w:sz="4" w:space="0" w:color="auto"/>
              <w:left w:val="single" w:sz="4" w:space="0" w:color="auto"/>
              <w:bottom w:val="single" w:sz="4" w:space="0" w:color="auto"/>
              <w:right w:val="single" w:sz="4" w:space="0" w:color="auto"/>
            </w:tcBorders>
            <w:shd w:val="clear" w:color="auto" w:fill="FFFFFF"/>
          </w:tcPr>
          <w:p w14:paraId="365E4D9B" w14:textId="77777777" w:rsidR="00C1103C" w:rsidRPr="00256D52" w:rsidRDefault="00C1103C" w:rsidP="00BC78EA">
            <w:pPr>
              <w:spacing w:line="240" w:lineRule="auto"/>
              <w:ind w:left="120"/>
            </w:pPr>
            <w:proofErr w:type="spellStart"/>
            <w:r>
              <w:rPr>
                <w:rStyle w:val="Bodytext2"/>
              </w:rPr>
              <w:t>Cantitate</w:t>
            </w:r>
            <w:proofErr w:type="spellEnd"/>
            <w:r>
              <w:rPr>
                <w:rStyle w:val="Bodytext2"/>
              </w:rPr>
              <w:t xml:space="preserve"> </w:t>
            </w:r>
            <w:proofErr w:type="spellStart"/>
            <w:r>
              <w:rPr>
                <w:rStyle w:val="Bodytext2"/>
              </w:rPr>
              <w:t>maximă</w:t>
            </w:r>
            <w:proofErr w:type="spellEnd"/>
          </w:p>
        </w:tc>
      </w:tr>
      <w:tr w:rsidR="00C1103C" w:rsidRPr="00256D52" w14:paraId="27AB69BD" w14:textId="77777777">
        <w:trPr>
          <w:trHeight w:val="490"/>
        </w:trPr>
        <w:tc>
          <w:tcPr>
            <w:tcW w:w="2350" w:type="dxa"/>
            <w:tcBorders>
              <w:top w:val="single" w:sz="4" w:space="0" w:color="auto"/>
              <w:left w:val="single" w:sz="4" w:space="0" w:color="auto"/>
              <w:bottom w:val="single" w:sz="4" w:space="0" w:color="auto"/>
              <w:right w:val="single" w:sz="4" w:space="0" w:color="auto"/>
            </w:tcBorders>
            <w:shd w:val="clear" w:color="auto" w:fill="FFFFFF"/>
          </w:tcPr>
          <w:p w14:paraId="11B07782" w14:textId="77777777" w:rsidR="00C1103C" w:rsidRPr="00256D52" w:rsidRDefault="00C1103C" w:rsidP="00BC78EA">
            <w:pPr>
              <w:rPr>
                <w:sz w:val="10"/>
                <w:szCs w:val="10"/>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14:paraId="39E57A90" w14:textId="77777777" w:rsidR="00C1103C" w:rsidRPr="00256D52" w:rsidRDefault="00C1103C" w:rsidP="00BC78EA">
            <w:pPr>
              <w:rPr>
                <w:sz w:val="10"/>
                <w:szCs w:val="10"/>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339BB2F7" w14:textId="77777777" w:rsidR="00C1103C" w:rsidRPr="00256D52" w:rsidRDefault="00C1103C" w:rsidP="00BC78EA">
            <w:pPr>
              <w:rPr>
                <w:sz w:val="10"/>
                <w:szCs w:val="10"/>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772D8099" w14:textId="77777777" w:rsidR="00C1103C" w:rsidRPr="00256D52" w:rsidRDefault="00C1103C" w:rsidP="00BC78EA">
            <w:pPr>
              <w:rPr>
                <w:sz w:val="10"/>
                <w:szCs w:val="10"/>
              </w:rPr>
            </w:pPr>
          </w:p>
        </w:tc>
      </w:tr>
      <w:tr w:rsidR="00C1103C" w:rsidRPr="004B4FFB" w14:paraId="2D650BF3" w14:textId="77777777">
        <w:trPr>
          <w:trHeight w:val="2362"/>
        </w:trPr>
        <w:tc>
          <w:tcPr>
            <w:tcW w:w="2350" w:type="dxa"/>
            <w:tcBorders>
              <w:top w:val="single" w:sz="4" w:space="0" w:color="auto"/>
              <w:left w:val="single" w:sz="4" w:space="0" w:color="auto"/>
              <w:bottom w:val="single" w:sz="4" w:space="0" w:color="auto"/>
              <w:right w:val="single" w:sz="4" w:space="0" w:color="auto"/>
            </w:tcBorders>
            <w:shd w:val="clear" w:color="auto" w:fill="FFFFFF"/>
          </w:tcPr>
          <w:p w14:paraId="760450BF" w14:textId="77777777" w:rsidR="00C1103C" w:rsidRPr="004801A4" w:rsidRDefault="00C1103C" w:rsidP="00BC78EA">
            <w:pPr>
              <w:pStyle w:val="Bodytext240"/>
              <w:shd w:val="clear" w:color="auto" w:fill="auto"/>
              <w:spacing w:line="240" w:lineRule="auto"/>
              <w:ind w:left="120"/>
              <w:rPr>
                <w:lang w:val="it-IT"/>
              </w:rPr>
            </w:pPr>
            <w:r w:rsidRPr="004801A4">
              <w:rPr>
                <w:lang w:val="it-IT"/>
              </w:rPr>
              <w:t>[se va</w:t>
            </w:r>
          </w:p>
          <w:p w14:paraId="1E9AAE78" w14:textId="77777777" w:rsidR="00C1103C" w:rsidRPr="004801A4" w:rsidRDefault="00C1103C" w:rsidP="00BC78EA">
            <w:pPr>
              <w:pStyle w:val="Bodytext240"/>
              <w:shd w:val="clear" w:color="auto" w:fill="auto"/>
              <w:spacing w:before="180" w:after="0" w:line="250" w:lineRule="exact"/>
              <w:ind w:left="120"/>
              <w:rPr>
                <w:lang w:val="it-IT"/>
              </w:rPr>
            </w:pPr>
            <w:r w:rsidRPr="004801A4">
              <w:rPr>
                <w:lang w:val="it-IT"/>
              </w:rPr>
              <w:t>completa la semnarea acordului- cadru în acord cu cele stabilite în documentaţia de atribuire]</w:t>
            </w:r>
          </w:p>
        </w:tc>
        <w:tc>
          <w:tcPr>
            <w:tcW w:w="2790" w:type="dxa"/>
            <w:tcBorders>
              <w:top w:val="single" w:sz="4" w:space="0" w:color="auto"/>
              <w:left w:val="single" w:sz="4" w:space="0" w:color="auto"/>
              <w:bottom w:val="single" w:sz="4" w:space="0" w:color="auto"/>
              <w:right w:val="single" w:sz="4" w:space="0" w:color="auto"/>
            </w:tcBorders>
            <w:shd w:val="clear" w:color="auto" w:fill="FFFFFF"/>
          </w:tcPr>
          <w:p w14:paraId="2F23E778" w14:textId="77777777" w:rsidR="00C1103C" w:rsidRPr="004801A4" w:rsidRDefault="00C1103C" w:rsidP="00BC78EA">
            <w:pPr>
              <w:pStyle w:val="Bodytext240"/>
              <w:shd w:val="clear" w:color="auto" w:fill="auto"/>
              <w:spacing w:line="240" w:lineRule="auto"/>
              <w:ind w:left="120"/>
              <w:rPr>
                <w:lang w:val="it-IT"/>
              </w:rPr>
            </w:pPr>
            <w:r w:rsidRPr="004801A4">
              <w:rPr>
                <w:lang w:val="it-IT"/>
              </w:rPr>
              <w:t>[se va</w:t>
            </w:r>
          </w:p>
          <w:p w14:paraId="0F73B113" w14:textId="77777777" w:rsidR="00C1103C" w:rsidRPr="004801A4" w:rsidRDefault="00C1103C" w:rsidP="00BC78EA">
            <w:pPr>
              <w:pStyle w:val="Bodytext240"/>
              <w:shd w:val="clear" w:color="auto" w:fill="auto"/>
              <w:spacing w:before="180" w:after="0" w:line="250" w:lineRule="exact"/>
              <w:ind w:left="120"/>
              <w:rPr>
                <w:lang w:val="it-IT"/>
              </w:rPr>
            </w:pPr>
            <w:r w:rsidRPr="004801A4">
              <w:rPr>
                <w:lang w:val="it-IT"/>
              </w:rPr>
              <w:t>completa la semnarea acordului- cadru în acord cu cele stabilite în documentaţia de atribuire]</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645CEE82" w14:textId="77777777" w:rsidR="00C1103C" w:rsidRPr="004801A4" w:rsidRDefault="00C1103C" w:rsidP="00BC78EA">
            <w:pPr>
              <w:pStyle w:val="Bodytext240"/>
              <w:shd w:val="clear" w:color="auto" w:fill="auto"/>
              <w:spacing w:line="240" w:lineRule="auto"/>
              <w:ind w:left="120"/>
              <w:rPr>
                <w:lang w:val="it-IT"/>
              </w:rPr>
            </w:pPr>
            <w:r w:rsidRPr="004801A4">
              <w:rPr>
                <w:lang w:val="it-IT"/>
              </w:rPr>
              <w:t>[se va</w:t>
            </w:r>
          </w:p>
          <w:p w14:paraId="5C36CB70" w14:textId="77777777" w:rsidR="00C1103C" w:rsidRPr="004801A4" w:rsidRDefault="00C1103C" w:rsidP="00BC78EA">
            <w:pPr>
              <w:pStyle w:val="Bodytext240"/>
              <w:shd w:val="clear" w:color="auto" w:fill="auto"/>
              <w:spacing w:before="180" w:after="0" w:line="250" w:lineRule="exact"/>
              <w:ind w:left="120"/>
              <w:rPr>
                <w:lang w:val="it-IT"/>
              </w:rPr>
            </w:pPr>
            <w:r w:rsidRPr="004801A4">
              <w:rPr>
                <w:lang w:val="it-IT"/>
              </w:rPr>
              <w:t>completa la semnarea acordului- cadru în acord cu cele stabilite în documentaţia de atribuire]</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3D277C34" w14:textId="77777777" w:rsidR="00C1103C" w:rsidRPr="004801A4" w:rsidRDefault="00C1103C" w:rsidP="00BC78EA">
            <w:pPr>
              <w:pStyle w:val="Bodytext240"/>
              <w:shd w:val="clear" w:color="auto" w:fill="auto"/>
              <w:spacing w:line="240" w:lineRule="auto"/>
              <w:ind w:left="120"/>
              <w:rPr>
                <w:lang w:val="it-IT"/>
              </w:rPr>
            </w:pPr>
            <w:r w:rsidRPr="004801A4">
              <w:rPr>
                <w:lang w:val="it-IT"/>
              </w:rPr>
              <w:t>[se va</w:t>
            </w:r>
          </w:p>
          <w:p w14:paraId="2ED49BAD" w14:textId="77777777" w:rsidR="00C1103C" w:rsidRPr="004801A4" w:rsidRDefault="00C1103C" w:rsidP="00BC78EA">
            <w:pPr>
              <w:pStyle w:val="Bodytext240"/>
              <w:shd w:val="clear" w:color="auto" w:fill="auto"/>
              <w:spacing w:before="180" w:after="0" w:line="250" w:lineRule="exact"/>
              <w:ind w:left="120"/>
              <w:rPr>
                <w:lang w:val="it-IT"/>
              </w:rPr>
            </w:pPr>
            <w:r w:rsidRPr="004801A4">
              <w:rPr>
                <w:lang w:val="it-IT"/>
              </w:rPr>
              <w:t>completa la semnarea acordului- cadru în acord cu cele stabilite în documentaţia de atribuire]</w:t>
            </w:r>
          </w:p>
        </w:tc>
      </w:tr>
    </w:tbl>
    <w:p w14:paraId="1888236D" w14:textId="77777777" w:rsidR="00C1103C" w:rsidRPr="004801A4" w:rsidRDefault="00C1103C" w:rsidP="00BC78EA">
      <w:pPr>
        <w:spacing w:after="0"/>
        <w:jc w:val="both"/>
        <w:rPr>
          <w:rFonts w:ascii="Times New Roman" w:hAnsi="Times New Roman" w:cs="Times New Roman"/>
          <w:sz w:val="24"/>
          <w:szCs w:val="24"/>
          <w:lang w:val="it-IT"/>
        </w:rPr>
      </w:pPr>
    </w:p>
    <w:p w14:paraId="39C3BE47"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2.2</w:t>
      </w:r>
      <w:r w:rsidRPr="004801A4">
        <w:rPr>
          <w:rFonts w:ascii="Times New Roman" w:hAnsi="Times New Roman" w:cs="Times New Roman"/>
          <w:b/>
          <w:bCs/>
          <w:sz w:val="24"/>
          <w:szCs w:val="24"/>
          <w:lang w:val="it-IT"/>
        </w:rPr>
        <w:tab/>
        <w:t>Obiectul Contractelor subsecvente</w:t>
      </w:r>
    </w:p>
    <w:p w14:paraId="25676DAE" w14:textId="18E175AD"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2.2.1 Obiectul Contractului Subsecvent îl reprezintă furnizarea de</w:t>
      </w:r>
      <w:r w:rsidRPr="004801A4">
        <w:rPr>
          <w:rFonts w:ascii="Times New Roman" w:hAnsi="Times New Roman" w:cs="Times New Roman"/>
          <w:b/>
          <w:bCs/>
          <w:i/>
          <w:iCs/>
          <w:sz w:val="24"/>
          <w:szCs w:val="24"/>
          <w:lang w:val="it-IT"/>
        </w:rPr>
        <w:t xml:space="preserve"> “</w:t>
      </w:r>
      <w:r>
        <w:rPr>
          <w:rFonts w:ascii="Times New Roman" w:hAnsi="Times New Roman" w:cs="Times New Roman"/>
          <w:b/>
          <w:bCs/>
          <w:i/>
          <w:iCs/>
          <w:sz w:val="24"/>
          <w:szCs w:val="24"/>
          <w:lang w:val="it-IT"/>
        </w:rPr>
        <w:t xml:space="preserve">Consumabile medicale de dializa renala </w:t>
      </w:r>
      <w:r w:rsidR="005A24D6">
        <w:rPr>
          <w:rFonts w:ascii="Times New Roman" w:hAnsi="Times New Roman" w:cs="Times New Roman"/>
          <w:b/>
          <w:bCs/>
          <w:i/>
          <w:iCs/>
          <w:sz w:val="24"/>
          <w:szCs w:val="24"/>
          <w:lang w:val="it-IT"/>
        </w:rPr>
        <w:t>ATI</w:t>
      </w:r>
      <w:r w:rsidRPr="004801A4">
        <w:rPr>
          <w:rFonts w:ascii="Times New Roman" w:hAnsi="Times New Roman" w:cs="Times New Roman"/>
          <w:b/>
          <w:bCs/>
          <w:i/>
          <w:iCs/>
          <w:sz w:val="24"/>
          <w:szCs w:val="24"/>
          <w:lang w:val="it-IT"/>
        </w:rPr>
        <w:t>”</w:t>
      </w:r>
      <w:r w:rsidRPr="004801A4">
        <w:rPr>
          <w:rFonts w:ascii="Times New Roman" w:hAnsi="Times New Roman" w:cs="Times New Roman"/>
          <w:sz w:val="24"/>
          <w:szCs w:val="24"/>
          <w:lang w:val="it-IT"/>
        </w:rPr>
        <w:t>, denumite în continuare Produse, pe care Contractantul se obligă să le furnizeze în conformitate cu prevederile din acordul-cadru, Contractului Subsecvent, Caietul de sarcini, Propunerea tehnică şi Propunerea financiară.</w:t>
      </w:r>
    </w:p>
    <w:p w14:paraId="0BE7756B" w14:textId="77777777" w:rsidR="00C1103C" w:rsidRPr="004801A4" w:rsidRDefault="00C1103C" w:rsidP="00BC78EA">
      <w:pPr>
        <w:spacing w:after="0"/>
        <w:jc w:val="both"/>
        <w:rPr>
          <w:rFonts w:ascii="Times New Roman" w:hAnsi="Times New Roman" w:cs="Times New Roman"/>
          <w:sz w:val="24"/>
          <w:szCs w:val="24"/>
          <w:lang w:val="it-IT"/>
        </w:rPr>
      </w:pPr>
    </w:p>
    <w:p w14:paraId="49904F1B"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2.3</w:t>
      </w:r>
      <w:r w:rsidRPr="004801A4">
        <w:rPr>
          <w:rFonts w:ascii="Times New Roman" w:hAnsi="Times New Roman" w:cs="Times New Roman"/>
          <w:b/>
          <w:bCs/>
          <w:sz w:val="24"/>
          <w:szCs w:val="24"/>
          <w:lang w:val="it-IT"/>
        </w:rPr>
        <w:tab/>
        <w:t>Preţul Produselor şi ajustarea preţului</w:t>
      </w:r>
    </w:p>
    <w:p w14:paraId="4037925B" w14:textId="77777777" w:rsidR="00C1103C" w:rsidRPr="0096568C" w:rsidRDefault="00C1103C" w:rsidP="00BC78EA">
      <w:pPr>
        <w:spacing w:after="0"/>
        <w:jc w:val="both"/>
        <w:rPr>
          <w:rFonts w:ascii="Times New Roman" w:hAnsi="Times New Roman" w:cs="Times New Roman"/>
          <w:sz w:val="24"/>
          <w:szCs w:val="24"/>
          <w:lang w:val="pt-BR"/>
        </w:rPr>
      </w:pPr>
      <w:r w:rsidRPr="004801A4">
        <w:rPr>
          <w:rFonts w:ascii="Times New Roman" w:hAnsi="Times New Roman" w:cs="Times New Roman"/>
          <w:sz w:val="24"/>
          <w:szCs w:val="24"/>
          <w:lang w:val="it-IT"/>
        </w:rPr>
        <w:t>2.3.1</w:t>
      </w:r>
      <w:r w:rsidRPr="004801A4">
        <w:rPr>
          <w:rFonts w:ascii="Times New Roman" w:hAnsi="Times New Roman" w:cs="Times New Roman"/>
          <w:sz w:val="24"/>
          <w:szCs w:val="24"/>
          <w:lang w:val="it-IT"/>
        </w:rPr>
        <w:tab/>
        <w:t xml:space="preserve">Valoarea Acordului-cadru este între (…………...) şi (……………..) </w:t>
      </w:r>
      <w:r w:rsidRPr="0096568C">
        <w:rPr>
          <w:rFonts w:ascii="Times New Roman" w:hAnsi="Times New Roman" w:cs="Times New Roman"/>
          <w:sz w:val="24"/>
          <w:szCs w:val="24"/>
          <w:lang w:val="pt-BR"/>
        </w:rPr>
        <w:t>. Simpla încheiere a Acordului-Cadru nu garantează încheierea Contractelor Subsecvente până la atingerea valorii minime a Acordului-Cadru. Promitentul-Achizitor nu are obligaţia de a încheia Contracte Subsecvente până la atingerea valorii minime a Acordului-Cadru.</w:t>
      </w:r>
    </w:p>
    <w:p w14:paraId="2EF674D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2.3.2</w:t>
      </w:r>
      <w:r w:rsidRPr="0096568C">
        <w:rPr>
          <w:rFonts w:ascii="Times New Roman" w:hAnsi="Times New Roman" w:cs="Times New Roman"/>
          <w:sz w:val="24"/>
          <w:szCs w:val="24"/>
          <w:lang w:val="pt-BR"/>
        </w:rPr>
        <w:tab/>
        <w:t>Preţul unitar stabilit pentru Produsele pentru care urmează să fie încheiate Contracte Subsecvente este de (……………..).</w:t>
      </w:r>
    </w:p>
    <w:p w14:paraId="3FED366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2.3.3</w:t>
      </w:r>
      <w:r w:rsidRPr="0096568C">
        <w:rPr>
          <w:rFonts w:ascii="Times New Roman" w:hAnsi="Times New Roman" w:cs="Times New Roman"/>
          <w:sz w:val="24"/>
          <w:szCs w:val="24"/>
          <w:lang w:val="pt-BR"/>
        </w:rPr>
        <w:tab/>
        <w:t>Preţul contractului este ferm.</w:t>
      </w:r>
    </w:p>
    <w:p w14:paraId="0A4C95D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2.3.4</w:t>
      </w:r>
      <w:r w:rsidRPr="0096568C">
        <w:rPr>
          <w:rFonts w:ascii="Times New Roman" w:hAnsi="Times New Roman" w:cs="Times New Roman"/>
          <w:sz w:val="24"/>
          <w:szCs w:val="24"/>
          <w:lang w:val="pt-BR"/>
        </w:rPr>
        <w:tab/>
        <w:t>Preţul prevăzut la art. 2.3.2. nu este ferm. Preţul se va ajusta conform mecanismului prevăzut la art. 2.3.8.</w:t>
      </w:r>
    </w:p>
    <w:p w14:paraId="371C0D3A"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t>Pentru acordul-cadru cu durata mai mare de 6 luni ar trebui sa se recomande folosirea unei formule de ajustare. În cazul acordurilor-cadru încheiate pe o perioadă mai mare de 24 de luni clauza este obligatorie.</w:t>
      </w:r>
    </w:p>
    <w:p w14:paraId="4A343A8B"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t>Ghid de Achiziţii Publice administrat de ANAP (gov.ro).</w:t>
      </w:r>
    </w:p>
    <w:p w14:paraId="50B6C37B"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t>În funcţie de durata acordului-cadru autoritatea/entitatea Promitentul-Achizitor trebuie să aleagă care dintre clauzele de la art. 2.3.3. sau 2.3.4. le va utiliza. Cele două clauze nu pot fi utilizate simultan.</w:t>
      </w:r>
    </w:p>
    <w:p w14:paraId="0E762F7C"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t>La stabilirea mecanismului sau formulei de ajustare Autoritatea/entitatea Promitentul-Achizitor va avea în vedere prevederile art. 2222 din Legea nr. 98/2016 şi art. 2431din Legea nr. 99/2016, cu modificările şi completările ulterioare, precum şi prevederile Instrucţiunii ANAP nr. 1/2021.</w:t>
      </w:r>
    </w:p>
    <w:p w14:paraId="67086DCE"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lastRenderedPageBreak/>
        <w:t>Mecanismul trebuie prevăzut atât în documentaţia de atribuire cât şi în acordul- cadru şi contractul subsecvent.</w:t>
      </w:r>
    </w:p>
    <w:p w14:paraId="496955CC"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t>Dacă acordul-cadru are o durată mai mica de 6 luni preţul contractului este ferm.</w:t>
      </w:r>
    </w:p>
    <w:p w14:paraId="690D4468"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t>Aceste chestiuni se aplică în mod corespunzător şi în cazul contractelor subsecvente.</w:t>
      </w:r>
    </w:p>
    <w:p w14:paraId="3D0626B1"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t>2.3.5</w:t>
      </w:r>
      <w:r w:rsidRPr="0096568C">
        <w:rPr>
          <w:rFonts w:ascii="Times New Roman" w:hAnsi="Times New Roman" w:cs="Times New Roman"/>
          <w:i/>
          <w:iCs/>
          <w:sz w:val="24"/>
          <w:szCs w:val="24"/>
          <w:lang w:val="pt-BR"/>
        </w:rPr>
        <w:tab/>
        <w:t>Formula de ajustare este aplicabilă şi în măsura în care se ajustează doar preţul Contractelor Subsecvente, anterior modificării Acordului-Cadru.</w:t>
      </w:r>
    </w:p>
    <w:p w14:paraId="3007372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2.3.6</w:t>
      </w:r>
      <w:r w:rsidRPr="0096568C">
        <w:rPr>
          <w:rFonts w:ascii="Times New Roman" w:hAnsi="Times New Roman" w:cs="Times New Roman"/>
          <w:sz w:val="24"/>
          <w:szCs w:val="24"/>
          <w:lang w:val="pt-BR"/>
        </w:rPr>
        <w:tab/>
        <w:t>Preţurile sunt exprimate în lei, fără TVA şi includ toate cheltuielile ocazionate de furnizarea şi livrarea Produselor, (inclusiv, dar fără a se limita la, costurile legate de monitorizarea livrării Produselor, de emiterea facturilor etc.).</w:t>
      </w:r>
    </w:p>
    <w:p w14:paraId="1FDADD3C"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t>2.3.7</w:t>
      </w:r>
      <w:r w:rsidRPr="0096568C">
        <w:rPr>
          <w:rFonts w:ascii="Times New Roman" w:hAnsi="Times New Roman" w:cs="Times New Roman"/>
          <w:i/>
          <w:iCs/>
          <w:sz w:val="24"/>
          <w:szCs w:val="24"/>
          <w:lang w:val="pt-BR"/>
        </w:rPr>
        <w:tab/>
        <w:t>În măsura în care preţul indicat la art. 2.3.2. se ajustează potrivit dispoziţiilor din Acordul-Cadru, preţul Contractului Subsecvent se modifică în mod corespunzător pentru produsele care se livrează ulterior modificării dispoziţiilor din acordul-cadru.</w:t>
      </w:r>
    </w:p>
    <w:p w14:paraId="2A65FE05"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t>2.3.8</w:t>
      </w:r>
      <w:r w:rsidRPr="0096568C">
        <w:rPr>
          <w:rFonts w:ascii="Times New Roman" w:hAnsi="Times New Roman" w:cs="Times New Roman"/>
          <w:i/>
          <w:iCs/>
          <w:sz w:val="24"/>
          <w:szCs w:val="24"/>
          <w:lang w:val="pt-BR"/>
        </w:rPr>
        <w:tab/>
        <w:t>Preţul contractului va fi ajustat după următoarea formulă: [a se completa de către Autoritatea Contractantă- prevederea trebuie să apară atât în contract cât şi în</w:t>
      </w:r>
    </w:p>
    <w:p w14:paraId="25CEDAA3" w14:textId="77777777" w:rsidR="00C1103C" w:rsidRPr="0096568C" w:rsidRDefault="00C1103C" w:rsidP="00BC78EA">
      <w:pPr>
        <w:spacing w:after="0"/>
        <w:jc w:val="both"/>
        <w:rPr>
          <w:rFonts w:ascii="Times New Roman" w:hAnsi="Times New Roman" w:cs="Times New Roman"/>
          <w:i/>
          <w:iCs/>
          <w:sz w:val="24"/>
          <w:szCs w:val="24"/>
          <w:lang w:val="pt-BR"/>
        </w:rPr>
      </w:pPr>
      <w:r w:rsidRPr="0096568C">
        <w:rPr>
          <w:rFonts w:ascii="Times New Roman" w:hAnsi="Times New Roman" w:cs="Times New Roman"/>
          <w:i/>
          <w:iCs/>
          <w:sz w:val="24"/>
          <w:szCs w:val="24"/>
          <w:lang w:val="pt-BR"/>
        </w:rPr>
        <w:t>documentaţia de atribuire în funcţie de particularităţile bunurilor care fac obiectul acordului-cadru].</w:t>
      </w:r>
    </w:p>
    <w:p w14:paraId="0BA66A5F" w14:textId="77777777" w:rsidR="00C1103C" w:rsidRPr="0096568C" w:rsidRDefault="00C1103C" w:rsidP="00BC78EA">
      <w:pPr>
        <w:spacing w:after="0"/>
        <w:jc w:val="both"/>
        <w:rPr>
          <w:rFonts w:ascii="Times New Roman" w:hAnsi="Times New Roman" w:cs="Times New Roman"/>
          <w:i/>
          <w:iCs/>
          <w:color w:val="FF0000"/>
          <w:sz w:val="24"/>
          <w:szCs w:val="24"/>
          <w:lang w:val="pt-BR"/>
        </w:rPr>
      </w:pPr>
    </w:p>
    <w:p w14:paraId="0A4B791C"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2.4</w:t>
      </w:r>
      <w:r w:rsidRPr="0096568C">
        <w:rPr>
          <w:rFonts w:ascii="Times New Roman" w:hAnsi="Times New Roman" w:cs="Times New Roman"/>
          <w:b/>
          <w:bCs/>
          <w:sz w:val="24"/>
          <w:szCs w:val="24"/>
          <w:lang w:val="pt-BR"/>
        </w:rPr>
        <w:tab/>
        <w:t>Durata Acordului-Cadru</w:t>
      </w:r>
    </w:p>
    <w:p w14:paraId="0C71DC4D"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2.4.1</w:t>
      </w:r>
      <w:r w:rsidRPr="0096568C">
        <w:rPr>
          <w:rFonts w:ascii="Times New Roman" w:hAnsi="Times New Roman" w:cs="Times New Roman"/>
          <w:sz w:val="24"/>
          <w:szCs w:val="24"/>
          <w:lang w:val="pt-BR"/>
        </w:rPr>
        <w:tab/>
        <w:t>Acordul-cadru intră în vigoare la data semnării sale de către ultima dintre părţi.</w:t>
      </w:r>
    </w:p>
    <w:p w14:paraId="071D212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2.4.2</w:t>
      </w:r>
      <w:r w:rsidRPr="0096568C">
        <w:rPr>
          <w:rFonts w:ascii="Times New Roman" w:hAnsi="Times New Roman" w:cs="Times New Roman"/>
          <w:sz w:val="24"/>
          <w:szCs w:val="24"/>
          <w:lang w:val="pt-BR"/>
        </w:rPr>
        <w:tab/>
        <w:t>Acordul-Cadru se încheie pentru o perioadă de 24 luni, şi produce efecte de la data intrării sale în vigoare.</w:t>
      </w:r>
    </w:p>
    <w:p w14:paraId="038CE0C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2.4.3</w:t>
      </w:r>
      <w:r w:rsidRPr="0096568C">
        <w:rPr>
          <w:rFonts w:ascii="Times New Roman" w:hAnsi="Times New Roman" w:cs="Times New Roman"/>
          <w:sz w:val="24"/>
          <w:szCs w:val="24"/>
          <w:lang w:val="pt-BR"/>
        </w:rPr>
        <w:tab/>
        <w:t>Încetarea Acordului-Cadru nu afectează Contractele Subsecvente aflate în derulare la data încetării acestuia. Aceste contracte continuă să fie executate pentru perioada pentru care ele au fost încheiate.</w:t>
      </w:r>
    </w:p>
    <w:p w14:paraId="4E99154D" w14:textId="77777777" w:rsidR="00C1103C" w:rsidRPr="0096568C" w:rsidRDefault="00C1103C" w:rsidP="00BC78EA">
      <w:pPr>
        <w:spacing w:after="0"/>
        <w:jc w:val="both"/>
        <w:rPr>
          <w:rFonts w:ascii="Times New Roman" w:hAnsi="Times New Roman" w:cs="Times New Roman"/>
          <w:sz w:val="24"/>
          <w:szCs w:val="24"/>
          <w:lang w:val="pt-BR"/>
        </w:rPr>
      </w:pPr>
    </w:p>
    <w:p w14:paraId="61D31C56"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2.5</w:t>
      </w:r>
      <w:r w:rsidRPr="0096568C">
        <w:rPr>
          <w:rFonts w:ascii="Times New Roman" w:hAnsi="Times New Roman" w:cs="Times New Roman"/>
          <w:b/>
          <w:bCs/>
          <w:sz w:val="24"/>
          <w:szCs w:val="24"/>
          <w:lang w:val="pt-BR"/>
        </w:rPr>
        <w:tab/>
        <w:t>Livrarea produselor care fac obiectul Contractelor Subsecvente</w:t>
      </w:r>
    </w:p>
    <w:p w14:paraId="7AF3089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2.5.1</w:t>
      </w:r>
      <w:r w:rsidRPr="0096568C">
        <w:rPr>
          <w:rFonts w:ascii="Times New Roman" w:hAnsi="Times New Roman" w:cs="Times New Roman"/>
          <w:sz w:val="24"/>
          <w:szCs w:val="24"/>
          <w:lang w:val="pt-BR"/>
        </w:rPr>
        <w:tab/>
        <w:t>Produsele care vor fi livrate în baza Contractului Subsecvent vor fi livrate în succesiunea şi cu respectarea termenelor prevăzute în graficul de livrări actualizat după semnarea Contractului Subsecvent.</w:t>
      </w:r>
    </w:p>
    <w:p w14:paraId="589EC5D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2.5.2</w:t>
      </w:r>
      <w:r w:rsidRPr="0096568C">
        <w:rPr>
          <w:rFonts w:ascii="Times New Roman" w:hAnsi="Times New Roman" w:cs="Times New Roman"/>
          <w:sz w:val="24"/>
          <w:szCs w:val="24"/>
          <w:lang w:val="pt-BR"/>
        </w:rPr>
        <w:tab/>
        <w:t>Promitentul-Furnizor are obligaţia de a livra integral şi la termen produsele contractate. Acestea trebuie livrate integral, astfel cum s-a prevăzut în graficul de livrări, în caz contrar, Promitentul-Achizitor poate refuza integral preluarea acestora. Promitentul-Achizitor poate accepta livrarea parţială în condiţiile prevăzute la art. 2.6.3.</w:t>
      </w:r>
    </w:p>
    <w:p w14:paraId="5E19336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2.5.3</w:t>
      </w:r>
      <w:r w:rsidRPr="0096568C">
        <w:rPr>
          <w:rFonts w:ascii="Times New Roman" w:hAnsi="Times New Roman" w:cs="Times New Roman"/>
          <w:sz w:val="24"/>
          <w:szCs w:val="24"/>
          <w:lang w:val="pt-BR"/>
        </w:rPr>
        <w:tab/>
        <w:t>Nerespectarea termenului de livrare, astfel cum el a fost stabilit în cuprinsul graficului de livrări actualizat la momentul încheierii Contractului Subsecvent va atrage automat penalizările prevăzute pentru neîndeplinirea/îndeplinirea necorespunzătoare a obligaţiilor contractuale de către Promitentul-Furnizor.</w:t>
      </w:r>
    </w:p>
    <w:p w14:paraId="07D5F64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2.5.4</w:t>
      </w:r>
      <w:r w:rsidRPr="0096568C">
        <w:rPr>
          <w:rFonts w:ascii="Times New Roman" w:hAnsi="Times New Roman" w:cs="Times New Roman"/>
          <w:sz w:val="24"/>
          <w:szCs w:val="24"/>
          <w:lang w:val="pt-BR"/>
        </w:rPr>
        <w:tab/>
        <w:t>În vederea livrării Produselor în baza fiecărui Contract Subsecvent, acestea vor fi ambalate, etichetate, transportate şi asigurate de către Promitentul-Furnizor respectând prevederile din Caietul de sarcini.</w:t>
      </w:r>
    </w:p>
    <w:p w14:paraId="3654A41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2.5.5</w:t>
      </w:r>
      <w:r w:rsidRPr="0096568C">
        <w:rPr>
          <w:rFonts w:ascii="Times New Roman" w:hAnsi="Times New Roman" w:cs="Times New Roman"/>
          <w:sz w:val="24"/>
          <w:szCs w:val="24"/>
          <w:lang w:val="pt-BR"/>
        </w:rPr>
        <w:tab/>
        <w:t xml:space="preserve">Produsele vor fi livrate la adresele de livrare indicate în documentaţia de atribuire. </w:t>
      </w:r>
    </w:p>
    <w:p w14:paraId="6827814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2.5.6</w:t>
      </w:r>
      <w:r w:rsidRPr="0096568C">
        <w:rPr>
          <w:rFonts w:ascii="Times New Roman" w:hAnsi="Times New Roman" w:cs="Times New Roman"/>
          <w:sz w:val="24"/>
          <w:szCs w:val="24"/>
          <w:lang w:val="pt-BR"/>
        </w:rPr>
        <w:tab/>
        <w:t>Modalitatea de realizare a livrării este cea indicată de Promitentul-Furnizor în Oferta sa. Promitentul-Furnizor trebuie să notifice Promitentul-Achizitor şi să îi transmită acestuia următoarele informaţii privind livrarea:</w:t>
      </w:r>
    </w:p>
    <w:p w14:paraId="4E96B3B1"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w:t>
      </w:r>
      <w:r w:rsidRPr="004801A4">
        <w:rPr>
          <w:rFonts w:ascii="Times New Roman" w:hAnsi="Times New Roman" w:cs="Times New Roman"/>
          <w:sz w:val="24"/>
          <w:szCs w:val="24"/>
          <w:lang w:val="it-IT"/>
        </w:rPr>
        <w:tab/>
        <w:t>data expedierii,</w:t>
      </w:r>
    </w:p>
    <w:p w14:paraId="06786AA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w:t>
      </w:r>
      <w:r w:rsidRPr="004801A4">
        <w:rPr>
          <w:rFonts w:ascii="Times New Roman" w:hAnsi="Times New Roman" w:cs="Times New Roman"/>
          <w:sz w:val="24"/>
          <w:szCs w:val="24"/>
          <w:lang w:val="it-IT"/>
        </w:rPr>
        <w:tab/>
        <w:t>numărul comenzii transmise,</w:t>
      </w:r>
    </w:p>
    <w:p w14:paraId="54A0BBAC"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(iii)</w:t>
      </w:r>
      <w:r w:rsidRPr="004801A4">
        <w:rPr>
          <w:rFonts w:ascii="Times New Roman" w:hAnsi="Times New Roman" w:cs="Times New Roman"/>
          <w:sz w:val="24"/>
          <w:szCs w:val="24"/>
          <w:lang w:val="it-IT"/>
        </w:rPr>
        <w:tab/>
        <w:t>lista Produselor incluse în livrare, cu indicarea preţului unitar, a cantităţii şi a valorii totale,</w:t>
      </w:r>
    </w:p>
    <w:p w14:paraId="354C8D00"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(iv)</w:t>
      </w:r>
      <w:r w:rsidRPr="004801A4">
        <w:rPr>
          <w:rFonts w:ascii="Times New Roman" w:hAnsi="Times New Roman" w:cs="Times New Roman"/>
          <w:sz w:val="24"/>
          <w:szCs w:val="24"/>
          <w:lang w:val="it-IT"/>
        </w:rPr>
        <w:tab/>
        <w:t>data de livrare la Locul livrării indicat de către Promitentul-Achizitor,</w:t>
      </w:r>
    </w:p>
    <w:p w14:paraId="54CA18D5"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(v)</w:t>
      </w:r>
      <w:r w:rsidRPr="004801A4">
        <w:rPr>
          <w:rFonts w:ascii="Times New Roman" w:hAnsi="Times New Roman" w:cs="Times New Roman"/>
          <w:sz w:val="24"/>
          <w:szCs w:val="24"/>
          <w:lang w:val="it-IT"/>
        </w:rPr>
        <w:tab/>
        <w:t>datele de identificare ale livratorului.</w:t>
      </w:r>
    </w:p>
    <w:p w14:paraId="6827896E"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2.5.7</w:t>
      </w:r>
      <w:r w:rsidRPr="004801A4">
        <w:rPr>
          <w:rFonts w:ascii="Times New Roman" w:hAnsi="Times New Roman" w:cs="Times New Roman"/>
          <w:sz w:val="24"/>
          <w:szCs w:val="24"/>
          <w:lang w:val="it-IT"/>
        </w:rPr>
        <w:tab/>
        <w:t>Verificarea îndeplinirii obligaţiilor contractuale de către Promitentul-Furnizor şi evaluarea stadiului activităţilor din Contractul Subsecvent, în sensul respectării termenelor stabilite pentru livrarea Produselor, se face prin raportare la conţinutul graficul de livrare actualizat în urma încheierii Contractului Subsecvent.</w:t>
      </w:r>
    </w:p>
    <w:p w14:paraId="4FD029EF"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2.5.8</w:t>
      </w:r>
      <w:r w:rsidRPr="004801A4">
        <w:rPr>
          <w:rFonts w:ascii="Times New Roman" w:hAnsi="Times New Roman" w:cs="Times New Roman"/>
          <w:sz w:val="24"/>
          <w:szCs w:val="24"/>
          <w:lang w:val="it-IT"/>
        </w:rPr>
        <w:tab/>
        <w:t>În cazul în care, pe durata Contractului Subsecvent, Promitentul-Achizitor constată şi consideră că livrarea Produselor nu respectă eşalonarea fizică a activităţilor, astfel cum este stabilită prin graficul de livrare, Promitentul-Achizitor are obligaţia de a solicita Promitentului-Furnizor să prezinte graficul actualizat, iar acesta din urmă are obligaţia de a prezenta graficul revizuit, în vederea îndeplinirii obligaţiilor la data stabilită în Contractul Subsecvent.</w:t>
      </w:r>
    </w:p>
    <w:p w14:paraId="7FE5A204"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 xml:space="preserve">2.5.9 Modificarea graficului de livrare actualizat şi acceptat de către Promitentul-Achizitor în conformitate cu dispoziţiile art. 2.5.1. nu afectează dreptul Promitentului-Achizitor de a percepe penalităţile aferente livrării cu întârziere a Produselor faţă de datele la care acestea urmau să fie livrate potrivit graficului actualizat la momentul semnării Contractului Subsecvent. </w:t>
      </w:r>
    </w:p>
    <w:p w14:paraId="27857EBF" w14:textId="77777777" w:rsidR="00C1103C" w:rsidRPr="004801A4" w:rsidRDefault="00C1103C" w:rsidP="00BC78EA">
      <w:pPr>
        <w:spacing w:after="0"/>
        <w:jc w:val="both"/>
        <w:rPr>
          <w:rFonts w:ascii="Times New Roman" w:hAnsi="Times New Roman" w:cs="Times New Roman"/>
          <w:sz w:val="24"/>
          <w:szCs w:val="24"/>
          <w:lang w:val="it-IT"/>
        </w:rPr>
      </w:pPr>
    </w:p>
    <w:p w14:paraId="475C32A3"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2.6 Recepţia produselor</w:t>
      </w:r>
    </w:p>
    <w:p w14:paraId="370F7B7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2.6.1</w:t>
      </w:r>
      <w:r w:rsidRPr="0096568C">
        <w:rPr>
          <w:rFonts w:ascii="Times New Roman" w:hAnsi="Times New Roman" w:cs="Times New Roman"/>
          <w:sz w:val="24"/>
          <w:szCs w:val="24"/>
          <w:lang w:val="pt-BR"/>
        </w:rPr>
        <w:tab/>
        <w:t>Promitentul-Achizitor are obligaţia de a efectua recepţia Produselor livrate şi de a încheia procesele-verbale de recepţie potrivit procedurii descrise în Caietul de Sarcini.</w:t>
      </w:r>
    </w:p>
    <w:p w14:paraId="680085C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2.6.2</w:t>
      </w:r>
      <w:r w:rsidRPr="0096568C">
        <w:rPr>
          <w:rFonts w:ascii="Times New Roman" w:hAnsi="Times New Roman" w:cs="Times New Roman"/>
          <w:sz w:val="24"/>
          <w:szCs w:val="24"/>
          <w:lang w:val="pt-BR"/>
        </w:rPr>
        <w:tab/>
        <w:t>Recepţia cantitativă şi calitativă a produselor se efectuează în maximum (</w:t>
      </w:r>
      <w:r w:rsidRPr="0096568C">
        <w:rPr>
          <w:rFonts w:ascii="Times New Roman" w:hAnsi="Times New Roman" w:cs="Times New Roman"/>
          <w:color w:val="FF0000"/>
          <w:sz w:val="24"/>
          <w:szCs w:val="24"/>
          <w:lang w:val="pt-BR"/>
        </w:rPr>
        <w:t>a se completa cu termenul prevăzut în documentaţia de atribuire</w:t>
      </w:r>
      <w:r w:rsidRPr="0096568C">
        <w:rPr>
          <w:rFonts w:ascii="Times New Roman" w:hAnsi="Times New Roman" w:cs="Times New Roman"/>
          <w:sz w:val="24"/>
          <w:szCs w:val="24"/>
          <w:lang w:val="pt-BR"/>
        </w:rPr>
        <w:t>) zile lucrătoare de la livrare şi constă în efectuarea următoarelor operaţiuni:</w:t>
      </w:r>
    </w:p>
    <w:p w14:paraId="771925A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w:t>
      </w:r>
      <w:r w:rsidRPr="004801A4">
        <w:rPr>
          <w:rFonts w:ascii="Times New Roman" w:hAnsi="Times New Roman" w:cs="Times New Roman"/>
          <w:sz w:val="24"/>
          <w:szCs w:val="24"/>
          <w:lang w:val="it-IT"/>
        </w:rPr>
        <w:tab/>
        <w:t>recepţia cantitativă reprezintă inspectarea şi verificarea prin numărarea produselor furnizate;</w:t>
      </w:r>
    </w:p>
    <w:p w14:paraId="1AC6ED10"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lastRenderedPageBreak/>
        <w:t>(ii)</w:t>
      </w:r>
      <w:r w:rsidRPr="004801A4">
        <w:rPr>
          <w:rFonts w:ascii="Times New Roman" w:hAnsi="Times New Roman" w:cs="Times New Roman"/>
          <w:sz w:val="24"/>
          <w:szCs w:val="24"/>
          <w:lang w:val="it-IT"/>
        </w:rPr>
        <w:tab/>
        <w:t>recepţia calitativă în vederea verificării conformităţii produselor furnizate cu specificaţiile din propunerea tehnică şi va fi efectuată de către Promitentul- Achizitor pe baza documentelor prezentate de Furnizor astfel cum sunt solicitate prin caietul de sarcini.</w:t>
      </w:r>
    </w:p>
    <w:p w14:paraId="5C812D7E"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2.6.3</w:t>
      </w:r>
      <w:r w:rsidRPr="004801A4">
        <w:rPr>
          <w:rFonts w:ascii="Times New Roman" w:hAnsi="Times New Roman" w:cs="Times New Roman"/>
          <w:sz w:val="24"/>
          <w:szCs w:val="24"/>
          <w:lang w:val="it-IT"/>
        </w:rPr>
        <w:tab/>
        <w:t>În cazul unei livrări parţiale a Produselor Promitentul-Achizitor:</w:t>
      </w:r>
    </w:p>
    <w:p w14:paraId="62BB1AD4"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w:t>
      </w:r>
      <w:r w:rsidRPr="004801A4">
        <w:rPr>
          <w:rFonts w:ascii="Times New Roman" w:hAnsi="Times New Roman" w:cs="Times New Roman"/>
          <w:sz w:val="24"/>
          <w:szCs w:val="24"/>
          <w:lang w:val="it-IT"/>
        </w:rPr>
        <w:tab/>
        <w:t>are dreptul de a refuza preluarea Produselor solicitând livrarea cantităţii integrale a acestora, situaţie în care are dreptul de a percepe penalităţi pentru executarea necorespunzătoare a obligaţiei de a livra Produsele în termenele prevăzute în graficul de livrări;</w:t>
      </w:r>
    </w:p>
    <w:p w14:paraId="3F0131F9"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w:t>
      </w:r>
      <w:r w:rsidRPr="004801A4">
        <w:rPr>
          <w:rFonts w:ascii="Times New Roman" w:hAnsi="Times New Roman" w:cs="Times New Roman"/>
          <w:sz w:val="24"/>
          <w:szCs w:val="24"/>
          <w:lang w:val="it-IT"/>
        </w:rPr>
        <w:tab/>
        <w:t>de a accepta livrarea parţială a Produselor făcând menţiunile corespunzătoare în procesul-verbal de recepţie cantitativă, situaţie în care are dreptul de a percepe penalităţi pentru executarea parţial necorespunzătoare a obligaţiei de a livra Produsele în termenele prevăzute în Graficul de Livrări. Penalităţile vor fi calculate în raport de valoarea Produselor care nu au fost livrate la termen.</w:t>
      </w:r>
    </w:p>
    <w:p w14:paraId="2BE6FA12"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2.6.4</w:t>
      </w:r>
      <w:r w:rsidRPr="004801A4">
        <w:rPr>
          <w:rFonts w:ascii="Times New Roman" w:hAnsi="Times New Roman" w:cs="Times New Roman"/>
          <w:sz w:val="24"/>
          <w:szCs w:val="24"/>
          <w:lang w:val="it-IT"/>
        </w:rPr>
        <w:tab/>
        <w:t>Promitentul-Achizitor are obligaţia de a consemna în procesul-verbal de recepţie faptul dacă Produsele au fost livrate în cantitatea solicitată şi că prezintă caracteristicile prevăzute în Acordul-Cadru, Contractul Subsecvent şi documentaţia de atribuire.</w:t>
      </w:r>
    </w:p>
    <w:p w14:paraId="57144B7F"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2.6.5</w:t>
      </w:r>
      <w:r w:rsidRPr="004801A4">
        <w:rPr>
          <w:rFonts w:ascii="Times New Roman" w:hAnsi="Times New Roman" w:cs="Times New Roman"/>
          <w:sz w:val="24"/>
          <w:szCs w:val="24"/>
          <w:lang w:val="it-IT"/>
        </w:rPr>
        <w:tab/>
        <w:t>Promitentul-Achizitor are obligaţia ca la momentul încheierii procesului-verbal de recepţie al Produselor să indice toate defectele sau neconformităţile aparente ale Produselor, să îi comunice de îndată aceste aspecte Promitentului-Furnizor şi să îi precizeze pentru care din următoarele remedii optează:</w:t>
      </w:r>
    </w:p>
    <w:p w14:paraId="40A12180"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w:t>
      </w:r>
      <w:r w:rsidRPr="004801A4">
        <w:rPr>
          <w:rFonts w:ascii="Times New Roman" w:hAnsi="Times New Roman" w:cs="Times New Roman"/>
          <w:sz w:val="24"/>
          <w:szCs w:val="24"/>
          <w:lang w:val="it-IT"/>
        </w:rPr>
        <w:tab/>
        <w:t>Repararea produselor de către Promitentul-Furnizor;</w:t>
      </w:r>
    </w:p>
    <w:p w14:paraId="008F0797"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w:t>
      </w:r>
      <w:r w:rsidRPr="004801A4">
        <w:rPr>
          <w:rFonts w:ascii="Times New Roman" w:hAnsi="Times New Roman" w:cs="Times New Roman"/>
          <w:sz w:val="24"/>
          <w:szCs w:val="24"/>
          <w:lang w:val="it-IT"/>
        </w:rPr>
        <w:tab/>
        <w:t>Înlocuirea produselor care nu au fost acceptate sau în privinţa cărora s-au ridicat obiecţii - în aceste condiţii se stabileşte un termen rezonabil, indicat în cuprinsul procesului-verbal, în care Promitentul-Furnizor are dreptul să înlocuiască bunul/remedieze defectele/neconformităţile bunului. Acordarea acestui termen suplimentar nu afectează dreptul Promitentului-Achizitor de a percepe penalităţi de întârziere pentru perioada cuprinsă între momentul la care trebuiau predate</w:t>
      </w:r>
    </w:p>
    <w:p w14:paraId="0A22E867"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bunurile şi momentul la care bunurile au fost înlocuite/au fost remediate defectele bunului;</w:t>
      </w:r>
    </w:p>
    <w:p w14:paraId="783A61E6"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(iii)</w:t>
      </w:r>
      <w:r w:rsidRPr="004801A4">
        <w:rPr>
          <w:rFonts w:ascii="Times New Roman" w:hAnsi="Times New Roman" w:cs="Times New Roman"/>
          <w:sz w:val="24"/>
          <w:szCs w:val="24"/>
          <w:lang w:val="it-IT"/>
        </w:rPr>
        <w:tab/>
        <w:t>Rezoluţiunea/rezilierea (după caz) integrală sau parţială, după caz, a Contractului Subsecvent;</w:t>
      </w:r>
    </w:p>
    <w:p w14:paraId="72CABFE2"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(iv)</w:t>
      </w:r>
      <w:r w:rsidRPr="004801A4">
        <w:rPr>
          <w:rFonts w:ascii="Times New Roman" w:hAnsi="Times New Roman" w:cs="Times New Roman"/>
          <w:sz w:val="24"/>
          <w:szCs w:val="24"/>
          <w:lang w:val="it-IT"/>
        </w:rPr>
        <w:tab/>
        <w:t xml:space="preserve">Remedierea defectelor Produsului de către Promitentul-Achizitor, pe cheltuiala Promitentului-Furnizor. În această situaţie plata aferentă costurilor va fi reţinută din garanţia de bună execuţie, în măsura în care aceasta acoperă integral aceste costuri. În măsura în care garanţia de bună-execuţie nu acoperă integral costurile, Promitentul-Furnizor are obligaţia de a achita suma aferentă remedierii defectelor bunului în termen de 5 zile de la recepţionarea facturii. Promitentul- Furnizor are obligaţia de a reîntregi garanţia de bună-execuţie în termen de 5 zile de la data la care i s-a comunicat efectuarea plăţii de către Promitentul- Achizitor dacă viciile sunt descoperite pe parcursul derulării contractului.  Dacă viciile/neconformităţile bunului </w:t>
      </w:r>
      <w:r w:rsidRPr="004801A4">
        <w:rPr>
          <w:rFonts w:ascii="Times New Roman" w:hAnsi="Times New Roman" w:cs="Times New Roman"/>
          <w:sz w:val="24"/>
          <w:szCs w:val="24"/>
          <w:lang w:val="it-IT"/>
        </w:rPr>
        <w:lastRenderedPageBreak/>
        <w:t>sunt descoperite ulterior încetării contractului recuperarea prejudiciului cauzat se va face potrivit normelor de drept comun.</w:t>
      </w:r>
    </w:p>
    <w:p w14:paraId="673024FB"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2.6.6</w:t>
      </w:r>
      <w:r w:rsidRPr="004801A4">
        <w:rPr>
          <w:rFonts w:ascii="Times New Roman" w:hAnsi="Times New Roman" w:cs="Times New Roman"/>
          <w:sz w:val="24"/>
          <w:szCs w:val="24"/>
          <w:lang w:val="it-IT"/>
        </w:rPr>
        <w:tab/>
        <w:t>În ipoteza în care Promitentul-Achizitor a refuzat/a făcut obiecţii doar în privinţa unei cantităţi parţiale de bunuri şi a acordat Promitentului-Furnizor dreptul de a înlocui/remedia deficienţele bunului, acesta are dreptul de a rezoluţiona/rezilia parţial contractul, doar în ceea ce priveşte bunurile care nu au fost preluate sau în privinţa cărora s-au solicitat remedieri, iar Promitentul-Furnizor nu le-a remediat.</w:t>
      </w:r>
    </w:p>
    <w:p w14:paraId="3D078FF8"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2.6.7</w:t>
      </w:r>
      <w:r w:rsidRPr="004801A4">
        <w:rPr>
          <w:rFonts w:ascii="Times New Roman" w:hAnsi="Times New Roman" w:cs="Times New Roman"/>
          <w:sz w:val="24"/>
          <w:szCs w:val="24"/>
          <w:lang w:val="it-IT"/>
        </w:rPr>
        <w:tab/>
        <w:t>În situaţia în care Promitentul-Achizitor constată existenţa unor vicii/neconformităţi ascunse ale bunului, acesta are obligaţia să le aducă la cunoştinţă Promitentul- Furnizor în termen de 2 zile lucrătoare de la momentul la care le-a descoperit.</w:t>
      </w:r>
    </w:p>
    <w:p w14:paraId="662AEE50"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2.6.8</w:t>
      </w:r>
      <w:r w:rsidRPr="004801A4">
        <w:rPr>
          <w:rFonts w:ascii="Times New Roman" w:hAnsi="Times New Roman" w:cs="Times New Roman"/>
          <w:sz w:val="24"/>
          <w:szCs w:val="24"/>
          <w:lang w:val="it-IT"/>
        </w:rPr>
        <w:tab/>
        <w:t>În situaţia prevăzută de art. 2.6.7. Promitentul-Achizitor are dreptul:</w:t>
      </w:r>
    </w:p>
    <w:p w14:paraId="18056F5F"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w:t>
      </w:r>
      <w:r w:rsidRPr="004801A4">
        <w:rPr>
          <w:rFonts w:ascii="Times New Roman" w:hAnsi="Times New Roman" w:cs="Times New Roman"/>
          <w:sz w:val="24"/>
          <w:szCs w:val="24"/>
          <w:lang w:val="it-IT"/>
        </w:rPr>
        <w:tab/>
        <w:t>de a rezoluţiona/rezilia integral/parţial, după caz, Contractul Subsecvent;</w:t>
      </w:r>
    </w:p>
    <w:p w14:paraId="238E501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w:t>
      </w:r>
      <w:r w:rsidRPr="004801A4">
        <w:rPr>
          <w:rFonts w:ascii="Times New Roman" w:hAnsi="Times New Roman" w:cs="Times New Roman"/>
          <w:sz w:val="24"/>
          <w:szCs w:val="24"/>
          <w:lang w:val="it-IT"/>
        </w:rPr>
        <w:tab/>
        <w:t>de a solicita Promitentului-Furnizor să înlocuiască bunurile care nu au fost acceptate sau în privinţa cărora s-au ridicat obiecţii - în aceste condiţii se stabileşte un termen rezonabil în care Promitentul-Furnizor are dreptul să înlocuiască bunul/remedieze deficienţele bunului. Acordarea acestui termen suplimentar nu afectează dreptul Promitentului-Achizitor de a percepe penalităţi de întârziere pentru perioada cuprinsă între momentul la care trebuiau predate bunurile şi momentul la care bunurile au fost înlocuite/au fost remediate defectele bunului;</w:t>
      </w:r>
    </w:p>
    <w:p w14:paraId="25A3BEF4"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(iii)</w:t>
      </w:r>
      <w:r w:rsidRPr="004801A4">
        <w:rPr>
          <w:rFonts w:ascii="Times New Roman" w:hAnsi="Times New Roman" w:cs="Times New Roman"/>
          <w:sz w:val="24"/>
          <w:szCs w:val="24"/>
          <w:lang w:val="it-IT"/>
        </w:rPr>
        <w:tab/>
        <w:t>de a remedia defectele bunului, pe cheltuiala Promitentului-Furnizor. În această situaţie plata aferentă costurilor va fi reţinută din garanţia de bună execuţie, în măsura în care aceasta acoperă integral aceste costuri. În măsura în care garanţia de bună-execuţie nu acoperă integral costurile, Promitentul-Furnizor are obligaţia de a achita suma aferentă remedierii defectelor bunului în termen de 5 zile de la recepţionarea facturii. Promitentul-Furnizor are obligaţia de a reîntregi garanţia de bună-execuţie în termen de 5 zile de la data la care i s-a comunicat efectuarea plăţii de către Promitentul-Achizitor dacă viciile sunt descoperite pe parcursul derulării contractului. Dacă viciile/neconformităţile bunului sunt descoperite ulterior încetării contractului recuperarea prejudiciului cauzat se va face potrivit normelor de drept comun.</w:t>
      </w:r>
    </w:p>
    <w:p w14:paraId="15E15163"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2.6.9</w:t>
      </w:r>
      <w:r w:rsidRPr="004801A4">
        <w:rPr>
          <w:rFonts w:ascii="Times New Roman" w:hAnsi="Times New Roman" w:cs="Times New Roman"/>
          <w:sz w:val="24"/>
          <w:szCs w:val="24"/>
          <w:lang w:val="it-IT"/>
        </w:rPr>
        <w:tab/>
        <w:t>În ipoteza în care Promitentul-Achizitor a refuzat/a făcut obiecţii doar în privinţa unei cantităţi parţiale de bunuri şi a acordat Promitentului-Furnizor dreptul de a înlocui/remedia deficienţele bunului, acesta are dreptul de a rezoluţiona/rezilia parţial</w:t>
      </w:r>
    </w:p>
    <w:p w14:paraId="7FFC0606"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contractul, doar în ceea ce priveşte bunurile care nu au fost preluate sau în privinţa cărora s-au solicitat remedieri, iar Promitentul-Furnizor nu le-a remediat.</w:t>
      </w:r>
    </w:p>
    <w:p w14:paraId="028003D4"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2.6.10 Promitentul-Achizitor are obligaţia ca la momentul efectuării recepţiei calitative a bunului să încheie procesul-verbal final de recepţie al bunurilor, document în baza căruia Promitentul-Furnizor poate solicita achitarea preţului.</w:t>
      </w:r>
    </w:p>
    <w:p w14:paraId="041F8202" w14:textId="77777777" w:rsidR="00C1103C" w:rsidRPr="004801A4" w:rsidRDefault="00C1103C" w:rsidP="00BC78EA">
      <w:pPr>
        <w:spacing w:after="0"/>
        <w:jc w:val="both"/>
        <w:rPr>
          <w:rFonts w:ascii="Times New Roman" w:hAnsi="Times New Roman" w:cs="Times New Roman"/>
          <w:sz w:val="24"/>
          <w:szCs w:val="24"/>
          <w:lang w:val="it-IT"/>
        </w:rPr>
      </w:pPr>
    </w:p>
    <w:p w14:paraId="47CB3DBA"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2.7 Facturare şi plăţi</w:t>
      </w:r>
    </w:p>
    <w:p w14:paraId="5B0BDF7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lastRenderedPageBreak/>
        <w:t>2.7.1</w:t>
      </w:r>
      <w:r w:rsidRPr="004801A4">
        <w:rPr>
          <w:rFonts w:ascii="Times New Roman" w:hAnsi="Times New Roman" w:cs="Times New Roman"/>
          <w:sz w:val="24"/>
          <w:szCs w:val="24"/>
          <w:lang w:val="it-IT"/>
        </w:rPr>
        <w:tab/>
        <w:t>Plăţile care urmează a fi realizate în cadrul Contractelor Subsecvente se vor face numai după emiterea facturii ca urmare a aprobării de către Promitentul-Achizitor îndeplinirii obligaţiilor de către Promitentul-Furnizor în ceea ce priveşte livrarea Produselor, în condiţiile Caietului de sarcini.</w:t>
      </w:r>
    </w:p>
    <w:p w14:paraId="718930D8"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2.7.2</w:t>
      </w:r>
      <w:r w:rsidRPr="004801A4">
        <w:rPr>
          <w:rFonts w:ascii="Times New Roman" w:hAnsi="Times New Roman" w:cs="Times New Roman"/>
          <w:sz w:val="24"/>
          <w:szCs w:val="24"/>
          <w:lang w:val="it-IT"/>
        </w:rPr>
        <w:tab/>
        <w:t>Plăţile vor fi efectuate în lei.</w:t>
      </w:r>
    </w:p>
    <w:p w14:paraId="3723D364"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2.7.3</w:t>
      </w:r>
      <w:r w:rsidRPr="004801A4">
        <w:rPr>
          <w:rFonts w:ascii="Times New Roman" w:hAnsi="Times New Roman" w:cs="Times New Roman"/>
          <w:sz w:val="24"/>
          <w:szCs w:val="24"/>
          <w:lang w:val="it-IT"/>
        </w:rPr>
        <w:tab/>
        <w:t>Termenul de plată este de maxim 60 de zile de la momentul recepţionării facturii, conform prevederilor Legii nr. 72/2013.</w:t>
      </w:r>
    </w:p>
    <w:p w14:paraId="74718628"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2.7.4</w:t>
      </w:r>
      <w:r w:rsidRPr="004801A4">
        <w:rPr>
          <w:rFonts w:ascii="Times New Roman" w:hAnsi="Times New Roman" w:cs="Times New Roman"/>
          <w:sz w:val="24"/>
          <w:szCs w:val="24"/>
          <w:lang w:val="it-IT"/>
        </w:rPr>
        <w:tab/>
        <w:t>Plata contravalorii Produselor furnizate se face, prin virament bancar, în baza facturii, emisă de către Promitentul-Furnizor pentru suma la care este îndreptăţit conform prevederilor contractuale, direct în contul Promitentului-Furnizor indicat pe factură.</w:t>
      </w:r>
    </w:p>
    <w:p w14:paraId="42349CC6"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2.7.5</w:t>
      </w:r>
      <w:r w:rsidRPr="004801A4">
        <w:rPr>
          <w:rFonts w:ascii="Times New Roman" w:hAnsi="Times New Roman" w:cs="Times New Roman"/>
          <w:sz w:val="24"/>
          <w:szCs w:val="24"/>
          <w:lang w:val="it-IT"/>
        </w:rPr>
        <w:tab/>
        <w:t>Dacă factura are elemente greşite şi/sau greşeli de calcul identificate de Promitentul- Achizitor, şi sunt necesare revizuiri, clarificări suplimentare sau alte documente suport din partea Promitentului-Furnizor, termenul prevăzut la art. 2.7.3 pentru plata facturii se suspendă. Repunerea în termen se face de la momentul îndeplinirii condiţiilor de formă şi de fond ale facturii.</w:t>
      </w:r>
    </w:p>
    <w:p w14:paraId="776F35A9"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2.7.6</w:t>
      </w:r>
      <w:r w:rsidRPr="004801A4">
        <w:rPr>
          <w:rFonts w:ascii="Times New Roman" w:hAnsi="Times New Roman" w:cs="Times New Roman"/>
          <w:sz w:val="24"/>
          <w:szCs w:val="24"/>
          <w:lang w:val="it-IT"/>
        </w:rPr>
        <w:tab/>
        <w:t>Promitentul-Furnizor este răspunzător de corectitudinea şi exactitatea datelor înscrise în facturi şi se obligă să restituie sumele încasate în plus.</w:t>
      </w:r>
    </w:p>
    <w:p w14:paraId="006A9D84" w14:textId="77777777" w:rsidR="00C1103C" w:rsidRPr="004801A4" w:rsidRDefault="00C1103C" w:rsidP="00BC78EA">
      <w:pPr>
        <w:spacing w:after="0"/>
        <w:jc w:val="both"/>
        <w:rPr>
          <w:rFonts w:ascii="Times New Roman" w:hAnsi="Times New Roman" w:cs="Times New Roman"/>
          <w:sz w:val="24"/>
          <w:szCs w:val="24"/>
          <w:lang w:val="it-IT"/>
        </w:rPr>
      </w:pPr>
    </w:p>
    <w:p w14:paraId="15299404" w14:textId="77777777" w:rsidR="00C1103C" w:rsidRPr="004801A4" w:rsidRDefault="00C1103C" w:rsidP="00BC78EA">
      <w:pPr>
        <w:spacing w:after="0"/>
        <w:jc w:val="center"/>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3 CAPITOLUL 3 - OBLIGAŢIILE PĂRŢILOR</w:t>
      </w:r>
    </w:p>
    <w:p w14:paraId="772026BB" w14:textId="77777777" w:rsidR="00C1103C" w:rsidRPr="004801A4" w:rsidRDefault="00C1103C" w:rsidP="00BC78EA">
      <w:pPr>
        <w:spacing w:after="0"/>
        <w:jc w:val="center"/>
        <w:rPr>
          <w:rFonts w:ascii="Times New Roman" w:hAnsi="Times New Roman" w:cs="Times New Roman"/>
          <w:b/>
          <w:bCs/>
          <w:sz w:val="24"/>
          <w:szCs w:val="24"/>
          <w:lang w:val="it-IT"/>
        </w:rPr>
      </w:pPr>
    </w:p>
    <w:p w14:paraId="277AD201"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3.1 Obligaţiile generale ale Promitentului-Achizitor referitoare la atribuirea Contractelor</w:t>
      </w:r>
    </w:p>
    <w:p w14:paraId="2DD72830"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 xml:space="preserve">Subsecvente </w:t>
      </w:r>
    </w:p>
    <w:p w14:paraId="322D7947"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3.1.1</w:t>
      </w:r>
      <w:r w:rsidRPr="004801A4">
        <w:rPr>
          <w:rFonts w:ascii="Times New Roman" w:hAnsi="Times New Roman" w:cs="Times New Roman"/>
          <w:sz w:val="24"/>
          <w:szCs w:val="24"/>
          <w:lang w:val="it-IT"/>
        </w:rPr>
        <w:tab/>
        <w:t>Promitentul-Achizitor are obligaţia de a nu încheia pe durata de existenţă a Acordului-Cadru alte contracte de achiziţie sau alte acorduri cadru cu alţi operatori economici care să aibă ca obiect livrarea produselor prevăzute la art. 2.2.1. din acordul-cadru.</w:t>
      </w:r>
    </w:p>
    <w:p w14:paraId="15926958"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3.1.2</w:t>
      </w:r>
      <w:r w:rsidRPr="004801A4">
        <w:rPr>
          <w:rFonts w:ascii="Times New Roman" w:hAnsi="Times New Roman" w:cs="Times New Roman"/>
          <w:sz w:val="24"/>
          <w:szCs w:val="24"/>
          <w:lang w:val="it-IT"/>
        </w:rPr>
        <w:tab/>
        <w:t>Promitentul-Achizitor are obligaţia, ca în funcţie de necesităţi, dacă decide să achiziţioneze produse dintre cele prevăzute la art. 2.2.1. din Acordu l-Cadru, să încheie Contractele Subsecvente cu unul dintre Promitenţii-Furnizori, parte la acordul-cadru, potrivit dispoziţiilor art. 3.1.3.</w:t>
      </w:r>
    </w:p>
    <w:p w14:paraId="2CE01290"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3.1.3</w:t>
      </w:r>
      <w:r w:rsidRPr="004801A4">
        <w:rPr>
          <w:rFonts w:ascii="Times New Roman" w:hAnsi="Times New Roman" w:cs="Times New Roman"/>
          <w:sz w:val="24"/>
          <w:szCs w:val="24"/>
          <w:lang w:val="it-IT"/>
        </w:rPr>
        <w:tab/>
        <w:t>În măsura în care Promitentul-Achizitor decide încheierea unui Contract Subsecvent, acesta are obligaţia de a notifica Promitentul-Furnizor clasat pe primul loc în procedura de atribuire a Acordului-Cadru cu privire la solicitarea de a încheia un Contract Subsecvent, indicând cantitatea de bunuri şi valoarea totală a Contractului Subsecvent, indicând un termen de 3 (trei) zile lucrătoare în care Promitentul- Furnizor să procedeze la acordarea unui răspuns cu privire la încheierea Contractului Subsecvent.</w:t>
      </w:r>
    </w:p>
    <w:p w14:paraId="2B34DDA1"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3.1.4</w:t>
      </w:r>
      <w:r w:rsidRPr="004801A4">
        <w:rPr>
          <w:rFonts w:ascii="Times New Roman" w:hAnsi="Times New Roman" w:cs="Times New Roman"/>
          <w:sz w:val="24"/>
          <w:szCs w:val="24"/>
          <w:lang w:val="it-IT"/>
        </w:rPr>
        <w:tab/>
        <w:t xml:space="preserve">În măsura în care Promitentul-Furnizor nu acceptă încheierea Contractului Subsecvent sau nu răspunde în termenul indicat solicitării Promitentului- Achizitor, acesta din urmă are </w:t>
      </w:r>
      <w:r w:rsidRPr="004801A4">
        <w:rPr>
          <w:rFonts w:ascii="Times New Roman" w:hAnsi="Times New Roman" w:cs="Times New Roman"/>
          <w:sz w:val="24"/>
          <w:szCs w:val="24"/>
          <w:lang w:val="it-IT"/>
        </w:rPr>
        <w:lastRenderedPageBreak/>
        <w:t>obligaţia de a notifica succesiv ceilalţi Promitenţi în ordinea clasării lor la procedura de atribuire a Acordului-Cadru în vederea încheierii Contractului Subsecvent.</w:t>
      </w:r>
    </w:p>
    <w:p w14:paraId="26272FA0"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3.1.5</w:t>
      </w:r>
      <w:r w:rsidRPr="004801A4">
        <w:rPr>
          <w:rFonts w:ascii="Times New Roman" w:hAnsi="Times New Roman" w:cs="Times New Roman"/>
          <w:sz w:val="24"/>
          <w:szCs w:val="24"/>
          <w:lang w:val="it-IT"/>
        </w:rPr>
        <w:tab/>
        <w:t>În măsura în care niciunul dintre Promitenţii-Furnizori nu răspunde solicitării Promitentului-Achizitor în termenul de 3 zile lucrătoare, sau nu se află în una din situaţiile enumerate la art. 3.3.2. Promitentul-Achizitor are dreptul de a rezilia Acordul-Cadru şi de a derula o nouă procedură de achiziţie cu privire la furnizarea produselor prevăzute la art. 2.2.1. din contract. Organizarea unei noi proceduri este condiţionată de notificarea şi aşteptarea termenului de răspuns pentru fiecare dintre Promitenţii-Furnizori.</w:t>
      </w:r>
    </w:p>
    <w:p w14:paraId="485AC133"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3.1.6</w:t>
      </w:r>
      <w:r w:rsidRPr="004801A4">
        <w:rPr>
          <w:rFonts w:ascii="Times New Roman" w:hAnsi="Times New Roman" w:cs="Times New Roman"/>
          <w:sz w:val="24"/>
          <w:szCs w:val="24"/>
          <w:lang w:val="it-IT"/>
        </w:rPr>
        <w:tab/>
        <w:t>În măsura în care Contractul Subsecvent a fost rezoluţionat/reziliat ca urmare a neexecutării acestuia de către Promitentul-Furnizor, iar Promitentul-Achizitor doreşte încheierea unui alt Contract Subsecvent care are acelaşi obiect cu Contractul Subsecvent rezoluţionat/reziliat, Promitentul-Achizitor are obligaţia de a notifica succesiv ceilalţi Promitenţi-Furnizori în ordinea clasării lor la procedura de derulare a Acordului-Cadru în vederea încheierii Contractului Subsecvent.</w:t>
      </w:r>
    </w:p>
    <w:p w14:paraId="5CB2A495" w14:textId="77777777" w:rsidR="00C1103C" w:rsidRPr="004801A4" w:rsidRDefault="00C1103C" w:rsidP="00BC78EA">
      <w:pPr>
        <w:spacing w:after="0"/>
        <w:jc w:val="both"/>
        <w:rPr>
          <w:rFonts w:ascii="Times New Roman" w:hAnsi="Times New Roman" w:cs="Times New Roman"/>
          <w:sz w:val="24"/>
          <w:szCs w:val="24"/>
          <w:lang w:val="it-IT"/>
        </w:rPr>
      </w:pPr>
    </w:p>
    <w:p w14:paraId="4C60C6EA"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3.2</w:t>
      </w:r>
      <w:r w:rsidRPr="004801A4">
        <w:rPr>
          <w:rFonts w:ascii="Times New Roman" w:hAnsi="Times New Roman" w:cs="Times New Roman"/>
          <w:b/>
          <w:bCs/>
          <w:sz w:val="24"/>
          <w:szCs w:val="24"/>
          <w:lang w:val="it-IT"/>
        </w:rPr>
        <w:tab/>
        <w:t>Obligaţiile generale ale Promitentului-Achizitor în cadrul derulării Contractelor</w:t>
      </w:r>
    </w:p>
    <w:p w14:paraId="37BBD03B"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Subsecvente</w:t>
      </w:r>
    </w:p>
    <w:p w14:paraId="3B303D61"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3.2.1</w:t>
      </w:r>
      <w:r w:rsidRPr="004801A4">
        <w:rPr>
          <w:rFonts w:ascii="Times New Roman" w:hAnsi="Times New Roman" w:cs="Times New Roman"/>
          <w:sz w:val="24"/>
          <w:szCs w:val="24"/>
          <w:lang w:val="it-IT"/>
        </w:rPr>
        <w:tab/>
        <w:t>Promitentul-Achizitor va pune la dispoziţia Promitentului-Furnizor, cu promptitudine, orice informaţii şi/sau documente pe care le deţine şi care pot fi relevante pentru realizarea obiectului Contractului Subsecvent. În măsura în care Promitentul- Achizitor nu furnizează datele/informaţiile/documentele solicitate de către Promitentul-Furnizor, termenele stabilite în sarcina Promitentului-Furnizor pentru furnizarea produselor se prelungesc în mod corespunzător.</w:t>
      </w:r>
    </w:p>
    <w:p w14:paraId="44AF72D4"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3.2.2</w:t>
      </w:r>
      <w:r w:rsidRPr="004801A4">
        <w:rPr>
          <w:rFonts w:ascii="Times New Roman" w:hAnsi="Times New Roman" w:cs="Times New Roman"/>
          <w:sz w:val="24"/>
          <w:szCs w:val="24"/>
          <w:lang w:val="it-IT"/>
        </w:rPr>
        <w:tab/>
        <w:t>Promitentul-Achizitor îşi asumă răspunderea pentru veridicitatea, corectitudinea şi legalitatea datelor/informaţiilor/documentelor puse la dispoziţia Promitentului- Furnizor în vederea îndeplinirii Contractului Subsecvent. În acest sens, se prezumă că toate datele/informaţiile prezentate Promitentului-Furnizor sunt însuşite de către conducătorul unităţii şi/sau de către persoanele în drept având funcţie de decizie care au aprobat respectivele documente.</w:t>
      </w:r>
    </w:p>
    <w:p w14:paraId="19D4F886"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3.2.3</w:t>
      </w:r>
      <w:r w:rsidRPr="004801A4">
        <w:rPr>
          <w:rFonts w:ascii="Times New Roman" w:hAnsi="Times New Roman" w:cs="Times New Roman"/>
          <w:sz w:val="24"/>
          <w:szCs w:val="24"/>
          <w:lang w:val="it-IT"/>
        </w:rPr>
        <w:tab/>
        <w:t>Promitentul-Achizitor are obligaţia de a desemna persoanele responsabile cu interacţiunea şi suportul oferit Promitentului-Furnizor.</w:t>
      </w:r>
    </w:p>
    <w:p w14:paraId="1A4EE76D"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3.2.4</w:t>
      </w:r>
      <w:r w:rsidRPr="004801A4">
        <w:rPr>
          <w:rFonts w:ascii="Times New Roman" w:hAnsi="Times New Roman" w:cs="Times New Roman"/>
          <w:sz w:val="24"/>
          <w:szCs w:val="24"/>
          <w:lang w:val="it-IT"/>
        </w:rPr>
        <w:tab/>
        <w:t>Promitentul-Achizitor are obligaţia de a colabora cu Promitentul-Furnizor pentru a identifica în timp util orice eventuale probleme care ar putea apărea pe parcursul derulării Contractului Subsecvent.</w:t>
      </w:r>
    </w:p>
    <w:p w14:paraId="601103A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3.2.5</w:t>
      </w:r>
      <w:r w:rsidRPr="0096568C">
        <w:rPr>
          <w:rFonts w:ascii="Times New Roman" w:hAnsi="Times New Roman" w:cs="Times New Roman"/>
          <w:sz w:val="24"/>
          <w:szCs w:val="24"/>
          <w:lang w:val="pt-BR"/>
        </w:rPr>
        <w:tab/>
        <w:t>Promitentul-Achizitor are obligaţia de a executa Acordul-Cadru cu bună-credinţă.</w:t>
      </w:r>
    </w:p>
    <w:p w14:paraId="07C633AE" w14:textId="77777777" w:rsidR="00C1103C" w:rsidRPr="0096568C" w:rsidRDefault="00C1103C" w:rsidP="00BC78EA">
      <w:pPr>
        <w:spacing w:after="0"/>
        <w:jc w:val="both"/>
        <w:rPr>
          <w:rFonts w:ascii="Times New Roman" w:hAnsi="Times New Roman" w:cs="Times New Roman"/>
          <w:sz w:val="24"/>
          <w:szCs w:val="24"/>
          <w:lang w:val="pt-BR"/>
        </w:rPr>
      </w:pPr>
    </w:p>
    <w:p w14:paraId="59B9400C" w14:textId="77777777" w:rsidR="00C1103C" w:rsidRPr="0096568C" w:rsidRDefault="00C1103C" w:rsidP="00BC78EA">
      <w:pPr>
        <w:spacing w:after="0"/>
        <w:jc w:val="both"/>
        <w:rPr>
          <w:rFonts w:ascii="Times New Roman" w:hAnsi="Times New Roman" w:cs="Times New Roman"/>
          <w:sz w:val="24"/>
          <w:szCs w:val="24"/>
          <w:lang w:val="pt-BR"/>
        </w:rPr>
      </w:pPr>
    </w:p>
    <w:p w14:paraId="32DB0226" w14:textId="77777777" w:rsidR="00C1103C" w:rsidRPr="0096568C" w:rsidRDefault="00C1103C" w:rsidP="00BC78EA">
      <w:pPr>
        <w:spacing w:after="0"/>
        <w:jc w:val="both"/>
        <w:rPr>
          <w:rFonts w:ascii="Times New Roman" w:hAnsi="Times New Roman" w:cs="Times New Roman"/>
          <w:sz w:val="24"/>
          <w:szCs w:val="24"/>
          <w:lang w:val="pt-BR"/>
        </w:rPr>
      </w:pPr>
    </w:p>
    <w:p w14:paraId="16EE33F7"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lastRenderedPageBreak/>
        <w:t>3.3</w:t>
      </w:r>
      <w:r w:rsidRPr="0096568C">
        <w:rPr>
          <w:rFonts w:ascii="Times New Roman" w:hAnsi="Times New Roman" w:cs="Times New Roman"/>
          <w:b/>
          <w:bCs/>
          <w:sz w:val="24"/>
          <w:szCs w:val="24"/>
          <w:lang w:val="pt-BR"/>
        </w:rPr>
        <w:tab/>
        <w:t xml:space="preserve">Obligaţiile şi drepturile Promitenţilor-Furnizori în Acordul-Cadru </w:t>
      </w:r>
    </w:p>
    <w:p w14:paraId="4B4C3B2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3.3.1</w:t>
      </w:r>
      <w:r w:rsidRPr="0096568C">
        <w:rPr>
          <w:rFonts w:ascii="Times New Roman" w:hAnsi="Times New Roman" w:cs="Times New Roman"/>
          <w:sz w:val="24"/>
          <w:szCs w:val="24"/>
          <w:lang w:val="pt-BR"/>
        </w:rPr>
        <w:tab/>
        <w:t>Promitentul-Furnizor are obligaţia de a răspunde solicitărilor autorităţii Promitentul- Furnizor de a încheia şi de a executa contractele subsecvente solicitate.</w:t>
      </w:r>
    </w:p>
    <w:p w14:paraId="46856E3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3.3.2</w:t>
      </w:r>
      <w:r w:rsidRPr="0096568C">
        <w:rPr>
          <w:rFonts w:ascii="Times New Roman" w:hAnsi="Times New Roman" w:cs="Times New Roman"/>
          <w:sz w:val="24"/>
          <w:szCs w:val="24"/>
          <w:lang w:val="pt-BR"/>
        </w:rPr>
        <w:tab/>
        <w:t>Promitentul-Furnizor poate refuza încheierea Contractului Subsecvent în condiţiile enumerate jos, acesta fiind obligat comunice şi să justifice Promitentului-Achizitor motivele obiective care au determinat această situaţie. Pentru scopul situaţiei descrise, sunt considerate motive obiective următoarele, însă fără a se limita la:</w:t>
      </w:r>
    </w:p>
    <w:p w14:paraId="07E28FF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w:t>
      </w:r>
      <w:r w:rsidRPr="0096568C">
        <w:rPr>
          <w:rFonts w:ascii="Times New Roman" w:hAnsi="Times New Roman" w:cs="Times New Roman"/>
          <w:sz w:val="24"/>
          <w:szCs w:val="24"/>
          <w:lang w:val="pt-BR"/>
        </w:rPr>
        <w:tab/>
        <w:t>Cazurile de forţă majoră sau caz fortuit ce duc la imposibilitatea de a executa Contractul Subsecvent,</w:t>
      </w:r>
    </w:p>
    <w:p w14:paraId="19BA025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(ii)</w:t>
      </w:r>
      <w:r w:rsidRPr="0096568C">
        <w:rPr>
          <w:rFonts w:ascii="Times New Roman" w:hAnsi="Times New Roman" w:cs="Times New Roman"/>
          <w:sz w:val="24"/>
          <w:szCs w:val="24"/>
          <w:lang w:val="pt-BR"/>
        </w:rPr>
        <w:tab/>
        <w:t>Situaţia în care Promitentul Furnizor nu poate asigura cantitatea/volumul de produse în termenul indicat de Promitentul-Achizitor, ca urmare a faptului ca datele de intrare din prezenta documentaţie nu au permis o planificare corespunzătoare caz în care Promitentul Furnizor trebuie să prezinte pentru informare termenul în care poate asigura cantitatea/volumul de produse, sau depăşesc volumul maxim prevăzut în documentaţia de atribuire aferent unui Contract Subsecvent.</w:t>
      </w:r>
    </w:p>
    <w:p w14:paraId="0FF7ECD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(iii)</w:t>
      </w:r>
      <w:r w:rsidRPr="0096568C">
        <w:rPr>
          <w:rFonts w:ascii="Times New Roman" w:hAnsi="Times New Roman" w:cs="Times New Roman"/>
          <w:sz w:val="24"/>
          <w:szCs w:val="24"/>
          <w:lang w:val="pt-BR"/>
        </w:rPr>
        <w:tab/>
        <w:t>Alte situaţii care nu sunt consecinţa sau nu pot fi atribuite unei acţiuni sau inacţiuni a Promitentului-Furnizor şi care sunt independente de voinţa acestuia (inclusiv, dar fără a se limita la, situaţia în care Produsele/parte din acestea nu mai sunt fabricate de producător).</w:t>
      </w:r>
    </w:p>
    <w:p w14:paraId="3545C0E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3.3.3 Promitentul-Furnizor răspunde pentru prejudiciul cauzat Promitentului -Achizitor pentru refuzul sau pentru lipsa capacităţii de a executa Contractele Subsecvente în limita prejudiciului cauzat, astfel cum s-a prevăzut la art. 5.1 din Acordul-Cadru.</w:t>
      </w:r>
    </w:p>
    <w:p w14:paraId="50066517"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3.4 Obligaţiile şi drepturile Promitenţilor-Furnizori în acordul-cadru pe parcursul derulării Contractelor Subsecvente</w:t>
      </w:r>
    </w:p>
    <w:p w14:paraId="2060F0E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3.4.1</w:t>
      </w:r>
      <w:r w:rsidRPr="0096568C">
        <w:rPr>
          <w:rFonts w:ascii="Times New Roman" w:hAnsi="Times New Roman" w:cs="Times New Roman"/>
          <w:sz w:val="24"/>
          <w:szCs w:val="24"/>
          <w:lang w:val="pt-BR"/>
        </w:rPr>
        <w:tab/>
        <w:t>Promitentul-Furnizor va furniza Produsele şi îşi va îndeplini obligaţiile în condiţiile stabilite prin prezentul Acord-Cadru, cu respectarea prevederilor documentaţiei de atribuire şi a ofertei în baza căreia i-a fost atribuit contractul.</w:t>
      </w:r>
    </w:p>
    <w:p w14:paraId="4206CE0C"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3.4.2</w:t>
      </w:r>
      <w:r w:rsidRPr="0096568C">
        <w:rPr>
          <w:rFonts w:ascii="Times New Roman" w:hAnsi="Times New Roman" w:cs="Times New Roman"/>
          <w:sz w:val="24"/>
          <w:szCs w:val="24"/>
          <w:lang w:val="pt-BR"/>
        </w:rPr>
        <w:tab/>
        <w:t>Promitentul-Furnizor are obligaţia de a asigura resurse suficiente şi cu expertiza adecvată pentru a furniza şi livra Produsele în conformitate cu prevederile prezentului Acord-Cadru, ale Contractului Subsecvent şi ale Caietului de Sarcini.</w:t>
      </w:r>
    </w:p>
    <w:p w14:paraId="1A1B6D1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3.4.3</w:t>
      </w:r>
      <w:r w:rsidRPr="0096568C">
        <w:rPr>
          <w:rFonts w:ascii="Times New Roman" w:hAnsi="Times New Roman" w:cs="Times New Roman"/>
          <w:sz w:val="24"/>
          <w:szCs w:val="24"/>
          <w:lang w:val="pt-BR"/>
        </w:rPr>
        <w:tab/>
        <w:t>Promitentul-Furnizor are obligaţia de a îşi îndeplini obligaţiile contractuale, cu respectarea bunelor practici din domeniu, a prevederilor legale şi contractuale relevante, astfel încât să se asigure că activităţile şi rezultatele sunt realizate la parametrii solicitaţi.</w:t>
      </w:r>
    </w:p>
    <w:p w14:paraId="2933DC5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3.4.4</w:t>
      </w:r>
      <w:r w:rsidRPr="0096568C">
        <w:rPr>
          <w:rFonts w:ascii="Times New Roman" w:hAnsi="Times New Roman" w:cs="Times New Roman"/>
          <w:sz w:val="24"/>
          <w:szCs w:val="24"/>
          <w:lang w:val="pt-BR"/>
        </w:rPr>
        <w:tab/>
        <w:t>Promitentul-Furnizor are obligaţia de a colabora cu personalul Promitentului- Achizitor alocat pentru realizarea recepţiilor.</w:t>
      </w:r>
    </w:p>
    <w:p w14:paraId="45982A0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3.4.5</w:t>
      </w:r>
      <w:r w:rsidRPr="0096568C">
        <w:rPr>
          <w:rFonts w:ascii="Times New Roman" w:hAnsi="Times New Roman" w:cs="Times New Roman"/>
          <w:sz w:val="24"/>
          <w:szCs w:val="24"/>
          <w:lang w:val="pt-BR"/>
        </w:rPr>
        <w:tab/>
        <w:t>Promitentul-Furnizor are obligaţia de a asigura asistenţa tehnică şi suportul pe care Promitentul-Achizitor le poate solicita în mod rezonabil pe parcursul derulării Contractului Subsecvent.</w:t>
      </w:r>
    </w:p>
    <w:p w14:paraId="799037A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3.4.6</w:t>
      </w:r>
      <w:r w:rsidRPr="0096568C">
        <w:rPr>
          <w:rFonts w:ascii="Times New Roman" w:hAnsi="Times New Roman" w:cs="Times New Roman"/>
          <w:sz w:val="24"/>
          <w:szCs w:val="24"/>
          <w:lang w:val="pt-BR"/>
        </w:rPr>
        <w:tab/>
        <w:t>Promitentul-Furnizor are obligaţia de a respecta toate prevederile legale în vigoare în România şi să se asigure că şi Personalul său, implicat în implementarea Contractului Subsecvent, respectă aceleaşi prevederi legale. Promitentul-Furnizor va despăgubi Promitentul-Achizitor în cazul oricăror pretenţii şi acţiuni în justiţie rezultate ca urmare a unor eventuale încălcări ale prevederilor legale în vigoare de către acesta, inclusiv de către Personalul său implicat în implementarea Contractului Subsecvent.</w:t>
      </w:r>
    </w:p>
    <w:p w14:paraId="2CB348CD"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3.4.7</w:t>
      </w:r>
      <w:r w:rsidRPr="0096568C">
        <w:rPr>
          <w:rFonts w:ascii="Times New Roman" w:hAnsi="Times New Roman" w:cs="Times New Roman"/>
          <w:sz w:val="24"/>
          <w:szCs w:val="24"/>
          <w:lang w:val="pt-BR"/>
        </w:rPr>
        <w:tab/>
        <w:t>Promitentul-Furnizor are obligaţia de a deţine, la momentul intrării în vigoare a prezentului Acord-Cadru şi pe tot parcursul derulării acestuia şi a Contractelor Subsecvente, oricare şi toate licenţele, autorizaţiile şi certificatele necesare în vederea furnizării şi livrării Produselor, în condiţiile Legii.</w:t>
      </w:r>
    </w:p>
    <w:p w14:paraId="74FC993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3.4.8</w:t>
      </w:r>
      <w:r w:rsidRPr="0096568C">
        <w:rPr>
          <w:rFonts w:ascii="Times New Roman" w:hAnsi="Times New Roman" w:cs="Times New Roman"/>
          <w:sz w:val="24"/>
          <w:szCs w:val="24"/>
          <w:lang w:val="pt-BR"/>
        </w:rPr>
        <w:tab/>
        <w:t>Promitentul-Furnizor are obligaţia de a livra Produsele în conformitate cu cerinţele tehnice şi de calitate prevăzute în Caietul de Sarcini şi Ofertă, la adresa [............................]. În situaţia în care Promitentul-Achizitor îşi modifică adresa de livrare pe parcursul derulării prezentului Acord-Cadru, Promitentul-Furnizor se obligă să livreze Produsele la noua adresă comunicată de Promitentul-Achizitor, fără costuri suplimentare în sarcina acestuia din urmă.</w:t>
      </w:r>
    </w:p>
    <w:p w14:paraId="198DD9E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3.4.9</w:t>
      </w:r>
      <w:r w:rsidRPr="0096568C">
        <w:rPr>
          <w:rFonts w:ascii="Times New Roman" w:hAnsi="Times New Roman" w:cs="Times New Roman"/>
          <w:sz w:val="24"/>
          <w:szCs w:val="24"/>
          <w:lang w:val="pt-BR"/>
        </w:rPr>
        <w:tab/>
        <w:t>În cazul în care, pe parcursul derulării Contractului Subsecvent, Promitentul-Furnizor se află în imposibilitatea de a livra Produsele sau părţi din acestea datorită unor motive obiective, neimputabile acestuia, cum sunt cele prevăzute la art. 3.3.2., Promitentul-Furnizor va notifica Promitentul-Achizitor în cel mai scurt timp cu putinţă.</w:t>
      </w:r>
    </w:p>
    <w:p w14:paraId="71ED120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3.4.10</w:t>
      </w:r>
      <w:r w:rsidRPr="0096568C">
        <w:rPr>
          <w:rFonts w:ascii="Times New Roman" w:hAnsi="Times New Roman" w:cs="Times New Roman"/>
          <w:sz w:val="24"/>
          <w:szCs w:val="24"/>
          <w:lang w:val="pt-BR"/>
        </w:rPr>
        <w:tab/>
        <w:t>Promitentul-Furnizor garantează că Produsele furnizate sunt noi, neutilizate, în stare bună de funcţionare, se află în ambalajul original şi respectă cerinţele de etichetare, şi nu prezintă defecte de fabricaţie.</w:t>
      </w:r>
    </w:p>
    <w:p w14:paraId="2ED8E58B"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3.4.11</w:t>
      </w:r>
      <w:r w:rsidRPr="0096568C">
        <w:rPr>
          <w:rFonts w:ascii="Times New Roman" w:hAnsi="Times New Roman" w:cs="Times New Roman"/>
          <w:sz w:val="24"/>
          <w:szCs w:val="24"/>
          <w:lang w:val="pt-BR"/>
        </w:rPr>
        <w:tab/>
        <w:t>Promitentul-Furnizor are obligaţia de a remedia, fără costuri pentru Promitentul- Achizitor, Produsele sau părţile din Produse la care se constată deficienţe sau abateri de la norme, standarde prevăzute de lege sau Caietul de Sarcini.</w:t>
      </w:r>
    </w:p>
    <w:p w14:paraId="51EAC11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3.4.12</w:t>
      </w:r>
      <w:r w:rsidRPr="0096568C">
        <w:rPr>
          <w:rFonts w:ascii="Times New Roman" w:hAnsi="Times New Roman" w:cs="Times New Roman"/>
          <w:sz w:val="24"/>
          <w:szCs w:val="24"/>
          <w:lang w:val="pt-BR"/>
        </w:rPr>
        <w:tab/>
        <w:t>Promitentul-Furnizor are obligaţia de a remedia sau înlocui bunul dacă ulterior predării acestora se constată existenţa unor vicii sau neconformităţi ascunse.</w:t>
      </w:r>
    </w:p>
    <w:p w14:paraId="35FD6C2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3.4.13</w:t>
      </w:r>
      <w:r w:rsidRPr="0096568C">
        <w:rPr>
          <w:rFonts w:ascii="Times New Roman" w:hAnsi="Times New Roman" w:cs="Times New Roman"/>
          <w:sz w:val="24"/>
          <w:szCs w:val="24"/>
          <w:lang w:val="pt-BR"/>
        </w:rPr>
        <w:tab/>
        <w:t>Promitentul-Furnizor are obligaţia de a asigura ambalarea Produselor conform prevederilor legale incidente şi ale Caietului de Sarcini, astfel încât Produsele să facă faţă, fără limitare, la manipularea dură din timpul transportului, tranzitului şi expunerii la temperaturi extreme, la soare şi la precipitaţiile care ar putea să apară în timpul transportului şi depozitării în aer liber, în aşa fel încât Produsele să ajungă în bună stare la adresele de livrare indicate de către Promitentul-Achizitor.</w:t>
      </w:r>
    </w:p>
    <w:p w14:paraId="562B499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3.4.14</w:t>
      </w:r>
      <w:r w:rsidRPr="0096568C">
        <w:rPr>
          <w:rFonts w:ascii="Times New Roman" w:hAnsi="Times New Roman" w:cs="Times New Roman"/>
          <w:sz w:val="24"/>
          <w:szCs w:val="24"/>
          <w:lang w:val="pt-BR"/>
        </w:rPr>
        <w:tab/>
        <w:t>Promitentul-Furnizor are obligaţia de a transmite Promitentului-Achizitor documentele care însoţesc Produsul/Produsele, incluzând dar fără a se limita la, certificate de calitate/conformitate, certificate de garanţie, facturile corespunzătoare, avizele de însoţire a mărfii, poliţe de asigurare şi orice alte documente necesare.</w:t>
      </w:r>
    </w:p>
    <w:p w14:paraId="55B2365C" w14:textId="77777777" w:rsidR="00C1103C" w:rsidRPr="0096568C" w:rsidRDefault="00C1103C" w:rsidP="00BC78EA">
      <w:pPr>
        <w:spacing w:after="0"/>
        <w:jc w:val="both"/>
        <w:rPr>
          <w:rFonts w:ascii="Times New Roman" w:hAnsi="Times New Roman" w:cs="Times New Roman"/>
          <w:sz w:val="24"/>
          <w:szCs w:val="24"/>
          <w:lang w:val="pt-BR"/>
        </w:rPr>
      </w:pPr>
    </w:p>
    <w:p w14:paraId="30DC5CD6"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3.5 Obligaţia Promitentului-Furnizor de a furniza garanţia produsului</w:t>
      </w:r>
    </w:p>
    <w:p w14:paraId="10E2496C"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3.5.1</w:t>
      </w:r>
      <w:r w:rsidRPr="0096568C">
        <w:rPr>
          <w:rFonts w:ascii="Times New Roman" w:hAnsi="Times New Roman" w:cs="Times New Roman"/>
          <w:sz w:val="24"/>
          <w:szCs w:val="24"/>
          <w:lang w:val="pt-BR"/>
        </w:rPr>
        <w:tab/>
        <w:t>Promitentul-Furnizor are obligaţia de a acorda o garanţie de bună-funcţionare pentru Produsul/Produsele achiziţionate prin Contractele Subsecvente pentru o perioadă de (.............). Garanţia şi serviciile oferite pentru Produse vor acoperi toate costurile rezultate din remedierea eventualelor defecte apărute în perioada de garanţie. Perioada de garanţie acordată Produsului/Produselor începe de la data încheierii fără obiecţiuni a procesului verbal de recepţie.</w:t>
      </w:r>
    </w:p>
    <w:p w14:paraId="5427793E"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Recomandăm utilizarea acestei clauze în special în ipoteza achiziţionării produselor cu un grad ridicat de tehnologie sau a produselor care au o perioadă îndelungată de funcţionare. Autoritatea contractantă poate utiliza această clauză în majoritatea contractelor de furnizare în măsura în care acest aspect este inclus şi în documentaţia de atribuire, dar aceasta nu se pretează oricărui tip de produs</w:t>
      </w:r>
    </w:p>
    <w:p w14:paraId="0963248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3.5.2</w:t>
      </w:r>
      <w:r w:rsidRPr="0096568C">
        <w:rPr>
          <w:rFonts w:ascii="Times New Roman" w:hAnsi="Times New Roman" w:cs="Times New Roman"/>
          <w:sz w:val="24"/>
          <w:szCs w:val="24"/>
          <w:lang w:val="pt-BR"/>
        </w:rPr>
        <w:tab/>
        <w:t>Garanţia va acoperi reparaţiile sau înlocuirile, inclusiv ridicarea şi returnarea produselor defecte, după caz reparate/înlocuite. Garanţia oferită va asigura faptul că Produsele livrate sunt conforme cu specificaţiile contractuale, fără costuri suplimentare.</w:t>
      </w:r>
    </w:p>
    <w:p w14:paraId="3B7D233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3.5.3</w:t>
      </w:r>
      <w:r w:rsidRPr="0096568C">
        <w:rPr>
          <w:rFonts w:ascii="Times New Roman" w:hAnsi="Times New Roman" w:cs="Times New Roman"/>
          <w:sz w:val="24"/>
          <w:szCs w:val="24"/>
          <w:lang w:val="pt-BR"/>
        </w:rPr>
        <w:tab/>
        <w:t>În perioada de garanţie acordată Produsului/Produselor, Promitentul-Achizitor va notifica imediat Promitentul-Furnizor, cu privire la orice plângere sau reclamaţie</w:t>
      </w:r>
    </w:p>
    <w:p w14:paraId="4ABBC19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intervenită în legătură cu Produsul/Produsele achiziţionat(e) prin Contractul Subsecvent.</w:t>
      </w:r>
    </w:p>
    <w:p w14:paraId="1FFF10A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3.5.4</w:t>
      </w:r>
      <w:r w:rsidRPr="0096568C">
        <w:rPr>
          <w:rFonts w:ascii="Times New Roman" w:hAnsi="Times New Roman" w:cs="Times New Roman"/>
          <w:sz w:val="24"/>
          <w:szCs w:val="24"/>
          <w:lang w:val="pt-BR"/>
        </w:rPr>
        <w:tab/>
        <w:t>La primirea unei notificări din partea Promitentului-Achizitor cu privire la orice plângere sau reclamaţie intervenită în legătură cu Produsul/Produsele achiziţionate prin Contractul Subsecvent, Promitentul-Furnizor are obligaţia de a remedia sau de a înlocui Produsul/Produsele, în termen de maxim 5 zile lucrătoare de la data primirii notificării.</w:t>
      </w:r>
    </w:p>
    <w:p w14:paraId="172DC89B"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3.5.5</w:t>
      </w:r>
      <w:r w:rsidRPr="0096568C">
        <w:rPr>
          <w:rFonts w:ascii="Times New Roman" w:hAnsi="Times New Roman" w:cs="Times New Roman"/>
          <w:sz w:val="24"/>
          <w:szCs w:val="24"/>
          <w:lang w:val="pt-BR"/>
        </w:rPr>
        <w:tab/>
        <w:t>În cazul în care Promitentul-Furnizor, după ce a fost înştiinţat în conformitate cu prevederile de mai sus, nu reuşeşte să remedieze defectul/defectele în termenul stabilit, Promitentul-Achizitor are dreptul de a solicita daune-interese şi de a rezilia Contractul Subsecvent.</w:t>
      </w:r>
    </w:p>
    <w:p w14:paraId="5275AD29" w14:textId="77777777" w:rsidR="00C1103C" w:rsidRPr="0096568C" w:rsidRDefault="00C1103C" w:rsidP="00BC78EA">
      <w:pPr>
        <w:spacing w:after="0"/>
        <w:jc w:val="both"/>
        <w:rPr>
          <w:rFonts w:ascii="Times New Roman" w:hAnsi="Times New Roman" w:cs="Times New Roman"/>
          <w:sz w:val="24"/>
          <w:szCs w:val="24"/>
          <w:lang w:val="pt-BR"/>
        </w:rPr>
      </w:pPr>
    </w:p>
    <w:p w14:paraId="0780E958"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3.6</w:t>
      </w:r>
      <w:r w:rsidRPr="0096568C">
        <w:rPr>
          <w:rFonts w:ascii="Times New Roman" w:hAnsi="Times New Roman" w:cs="Times New Roman"/>
          <w:b/>
          <w:bCs/>
          <w:sz w:val="24"/>
          <w:szCs w:val="24"/>
          <w:lang w:val="pt-BR"/>
        </w:rPr>
        <w:tab/>
        <w:t>Obligaţia Promitentului-Furnizor de a constitui garanţia de bună-execuţie</w:t>
      </w:r>
    </w:p>
    <w:p w14:paraId="77849A9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3.6.1</w:t>
      </w:r>
      <w:r w:rsidRPr="0096568C">
        <w:rPr>
          <w:rFonts w:ascii="Times New Roman" w:hAnsi="Times New Roman" w:cs="Times New Roman"/>
          <w:sz w:val="24"/>
          <w:szCs w:val="24"/>
          <w:lang w:val="pt-BR"/>
        </w:rPr>
        <w:tab/>
        <w:t xml:space="preserve">Promitentul-Furnizor se obligă să constituie garanţia de bună execuţie a contractului în cuantum </w:t>
      </w:r>
      <w:r w:rsidRPr="0096568C">
        <w:rPr>
          <w:rFonts w:ascii="Times New Roman" w:hAnsi="Times New Roman" w:cs="Times New Roman"/>
          <w:color w:val="FF0000"/>
          <w:sz w:val="24"/>
          <w:szCs w:val="24"/>
          <w:lang w:val="pt-BR"/>
        </w:rPr>
        <w:t>de [se precizează procentul care nu poate fi mai mare de 10] %</w:t>
      </w:r>
      <w:r w:rsidRPr="0096568C">
        <w:rPr>
          <w:rFonts w:ascii="Times New Roman" w:hAnsi="Times New Roman" w:cs="Times New Roman"/>
          <w:sz w:val="24"/>
          <w:szCs w:val="24"/>
          <w:lang w:val="pt-BR"/>
        </w:rPr>
        <w:t xml:space="preserve"> din preţul contractului fără TVA, adică (…...) lei, în termen de 5 zile lucrătoare de la semnarea Contractului Subsecvent de ambele părţi. Garanţia de bună execuţie se constituie în conformitate cu prevederile art. 40 din HG nr. 395/2016 pentru aprobarea Normelor metodologice de aplicare a prevederilor referitoare la atribuirea contractului de achiziţie publică/sectorială/acordului-cadru din Legea nr. 98/2016 privind achiziţiile publice, cu modificările şi completările ulterioare / art. 46 din H.G. nr. 394/2016 pentru aprobarea Normelor metodologice de aplicare a prevederilor referitoare la </w:t>
      </w:r>
      <w:r w:rsidRPr="0096568C">
        <w:rPr>
          <w:rFonts w:ascii="Times New Roman" w:hAnsi="Times New Roman" w:cs="Times New Roman"/>
          <w:sz w:val="24"/>
          <w:szCs w:val="24"/>
          <w:lang w:val="pt-BR"/>
        </w:rPr>
        <w:lastRenderedPageBreak/>
        <w:t>atribuirea contractului sectorial/acordului-cadru din Legea nr. 99/2016 privind achiziţiile sectoriale.</w:t>
      </w:r>
    </w:p>
    <w:p w14:paraId="352AEFC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3.6.2</w:t>
      </w:r>
      <w:r w:rsidRPr="0096568C">
        <w:rPr>
          <w:rFonts w:ascii="Times New Roman" w:hAnsi="Times New Roman" w:cs="Times New Roman"/>
          <w:sz w:val="24"/>
          <w:szCs w:val="24"/>
          <w:lang w:val="pt-BR"/>
        </w:rPr>
        <w:tab/>
        <w:t>Promitentul-Achizitor are dreptul de a emite pretenţii asupra garanţiei de bună execuţie în condiţiile prevăzute la art. 41 din HG nr. 395/2016, respectiv art. 47 din H.G. nr. 394/2016.</w:t>
      </w:r>
    </w:p>
    <w:p w14:paraId="4B3DF1EC"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3.6.3</w:t>
      </w:r>
      <w:r w:rsidRPr="0096568C">
        <w:rPr>
          <w:rFonts w:ascii="Times New Roman" w:hAnsi="Times New Roman" w:cs="Times New Roman"/>
          <w:sz w:val="24"/>
          <w:szCs w:val="24"/>
          <w:lang w:val="pt-BR"/>
        </w:rPr>
        <w:tab/>
        <w:t>Promitentul-Achizitor are obligaţia de a notifica pretenţia atât Promitentului-Furnizor, cât şi emitentului instrumentului de garantare, precizând obligaţiile care nu au fost respectate, precum şi modul de calcul al prejudiciului.</w:t>
      </w:r>
    </w:p>
    <w:p w14:paraId="2276C6E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3.6.4</w:t>
      </w:r>
      <w:r w:rsidRPr="0096568C">
        <w:rPr>
          <w:rFonts w:ascii="Times New Roman" w:hAnsi="Times New Roman" w:cs="Times New Roman"/>
          <w:sz w:val="24"/>
          <w:szCs w:val="24"/>
          <w:lang w:val="pt-BR"/>
        </w:rPr>
        <w:tab/>
        <w:t>Promitentul-Furnizor are obligaţia de a reîntregi/de a reconstitui garanţia de bună execuţie în termen de 5 zile de la momentul la care aceasta a fost reţinută de către Promitentul-Achizitor.</w:t>
      </w:r>
    </w:p>
    <w:p w14:paraId="41B9291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3.6.5</w:t>
      </w:r>
      <w:r w:rsidRPr="0096568C">
        <w:rPr>
          <w:rFonts w:ascii="Times New Roman" w:hAnsi="Times New Roman" w:cs="Times New Roman"/>
          <w:sz w:val="24"/>
          <w:szCs w:val="24"/>
          <w:lang w:val="pt-BR"/>
        </w:rPr>
        <w:tab/>
        <w:t>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1542 dinLegea nr. 98/2016, cu modificările şi completările ulterioare/ a art. 1642 din Legea nr. 99/2016 cu modificările şi completările ulterioare.</w:t>
      </w:r>
    </w:p>
    <w:p w14:paraId="77693DE6" w14:textId="77777777" w:rsidR="00C1103C" w:rsidRPr="0096568C" w:rsidRDefault="00C1103C" w:rsidP="00BC78EA">
      <w:pPr>
        <w:spacing w:after="0"/>
        <w:jc w:val="both"/>
        <w:rPr>
          <w:rFonts w:ascii="Times New Roman" w:hAnsi="Times New Roman" w:cs="Times New Roman"/>
          <w:sz w:val="24"/>
          <w:szCs w:val="24"/>
          <w:lang w:val="pt-BR"/>
        </w:rPr>
      </w:pPr>
    </w:p>
    <w:p w14:paraId="1B78A0C2"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3.7</w:t>
      </w:r>
      <w:r w:rsidRPr="0096568C">
        <w:rPr>
          <w:rFonts w:ascii="Times New Roman" w:hAnsi="Times New Roman" w:cs="Times New Roman"/>
          <w:b/>
          <w:bCs/>
          <w:sz w:val="24"/>
          <w:szCs w:val="24"/>
          <w:lang w:val="pt-BR"/>
        </w:rPr>
        <w:tab/>
        <w:t>Obligaţiile Asocierii</w:t>
      </w:r>
    </w:p>
    <w:p w14:paraId="7DBC043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3.7.1</w:t>
      </w:r>
      <w:r w:rsidRPr="0096568C">
        <w:rPr>
          <w:rFonts w:ascii="Times New Roman" w:hAnsi="Times New Roman" w:cs="Times New Roman"/>
          <w:sz w:val="24"/>
          <w:szCs w:val="24"/>
          <w:lang w:val="pt-BR"/>
        </w:rPr>
        <w:tab/>
        <w:t>În cazul în care Promitentul-Furnizor este, potrivit Legii, o asociere formată din două sau mai multe persoane fiecare şi toate aceste persoane sunt responsabile individual şi în solidar faţă de Promitentul-Achizitor, fiind considerate ca având obligaţii comune şi individuale pentru realizarea Contractului Subsecvent.</w:t>
      </w:r>
    </w:p>
    <w:p w14:paraId="30FADF1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3.7.2</w:t>
      </w:r>
      <w:r w:rsidRPr="0096568C">
        <w:rPr>
          <w:rFonts w:ascii="Times New Roman" w:hAnsi="Times New Roman" w:cs="Times New Roman"/>
          <w:sz w:val="24"/>
          <w:szCs w:val="24"/>
          <w:lang w:val="pt-BR"/>
        </w:rPr>
        <w:tab/>
        <w:t>Membrii asocierii înţeleg şi confirmă că liderul stabilit prin acordul de asociere este desemnat de asociere să acţioneze în numele său şi este autorizat să angajeze asocierea în cadrul Contractului Subsecvent.</w:t>
      </w:r>
    </w:p>
    <w:p w14:paraId="234C596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3.7.3</w:t>
      </w:r>
      <w:r w:rsidRPr="0096568C">
        <w:rPr>
          <w:rFonts w:ascii="Times New Roman" w:hAnsi="Times New Roman" w:cs="Times New Roman"/>
          <w:sz w:val="24"/>
          <w:szCs w:val="24"/>
          <w:lang w:val="pt-BR"/>
        </w:rPr>
        <w:tab/>
        <w:t>Membrii asocierii înţeleg şi confirmă că liderul asocierii este autorizat să primească Dispoziţii din partea Promitentului-Achizitor şi să primească plata pentru şi în numele persoanelor care constituie asocierea.</w:t>
      </w:r>
    </w:p>
    <w:p w14:paraId="430FAB06"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3.7.4</w:t>
      </w:r>
      <w:r w:rsidRPr="004801A4">
        <w:rPr>
          <w:rFonts w:ascii="Times New Roman" w:hAnsi="Times New Roman" w:cs="Times New Roman"/>
          <w:sz w:val="24"/>
          <w:szCs w:val="24"/>
          <w:lang w:val="it-IT"/>
        </w:rPr>
        <w:tab/>
        <w:t>Prevederile contrare ale contractului de asociere nu sunt opozabile Promitentului- Achizitor.</w:t>
      </w:r>
    </w:p>
    <w:p w14:paraId="4B20EBC2" w14:textId="77777777" w:rsidR="00C1103C" w:rsidRPr="004801A4" w:rsidRDefault="00C1103C" w:rsidP="00BC78EA">
      <w:pPr>
        <w:spacing w:after="0"/>
        <w:jc w:val="both"/>
        <w:rPr>
          <w:rFonts w:ascii="Times New Roman" w:hAnsi="Times New Roman" w:cs="Times New Roman"/>
          <w:sz w:val="24"/>
          <w:szCs w:val="24"/>
          <w:lang w:val="it-IT"/>
        </w:rPr>
      </w:pPr>
    </w:p>
    <w:p w14:paraId="49013E81" w14:textId="77777777" w:rsidR="00C1103C" w:rsidRPr="004801A4" w:rsidRDefault="00C1103C" w:rsidP="00BC78EA">
      <w:pPr>
        <w:spacing w:after="0"/>
        <w:jc w:val="center"/>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4 CAPITOLUL 4 - ASPECTE REFERITOARE LA DERULAREA ACORDULUI- CADRU ŞI A CONTRACTELOR SUBSECVENTE</w:t>
      </w:r>
    </w:p>
    <w:p w14:paraId="4FC7AA36" w14:textId="77777777" w:rsidR="00C1103C" w:rsidRPr="004801A4" w:rsidRDefault="00C1103C" w:rsidP="00BC78EA">
      <w:pPr>
        <w:spacing w:after="0"/>
        <w:jc w:val="center"/>
        <w:rPr>
          <w:rFonts w:ascii="Times New Roman" w:hAnsi="Times New Roman" w:cs="Times New Roman"/>
          <w:b/>
          <w:bCs/>
          <w:sz w:val="24"/>
          <w:szCs w:val="24"/>
          <w:lang w:val="it-IT"/>
        </w:rPr>
      </w:pPr>
    </w:p>
    <w:p w14:paraId="39D9C12B"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 xml:space="preserve">4.1 Derularea şi monitorizarea contractului </w:t>
      </w:r>
    </w:p>
    <w:p w14:paraId="71D46982"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4.1.1</w:t>
      </w:r>
      <w:r w:rsidRPr="004801A4">
        <w:rPr>
          <w:rFonts w:ascii="Times New Roman" w:hAnsi="Times New Roman" w:cs="Times New Roman"/>
          <w:sz w:val="24"/>
          <w:szCs w:val="24"/>
          <w:lang w:val="it-IT"/>
        </w:rPr>
        <w:tab/>
        <w:t>Contractantul are obligaţia să elaboreze, pe perioada de furnizare a Produselor, toate Rapoartele şi documentele solicitate conform prevederilor cuprinse în Caietul de Sarcini.</w:t>
      </w:r>
    </w:p>
    <w:p w14:paraId="7CE086B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lastRenderedPageBreak/>
        <w:t>4.1.2</w:t>
      </w:r>
      <w:r w:rsidRPr="004801A4">
        <w:rPr>
          <w:rFonts w:ascii="Times New Roman" w:hAnsi="Times New Roman" w:cs="Times New Roman"/>
          <w:sz w:val="24"/>
          <w:szCs w:val="24"/>
          <w:lang w:val="it-IT"/>
        </w:rPr>
        <w:tab/>
        <w:t>Aprobarea de către Autoritatea contractantă a rapoartelor şi documentelor realizate şi furnizate de către Contractant, va fi făcută astfel cum este stabilit în Caietul de Sarcini şi va certifica faptul că acestea sunt conforme cu termenii Contractului.</w:t>
      </w:r>
    </w:p>
    <w:p w14:paraId="4C9D79FE"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4.1.3</w:t>
      </w:r>
      <w:r w:rsidRPr="004801A4">
        <w:rPr>
          <w:rFonts w:ascii="Times New Roman" w:hAnsi="Times New Roman" w:cs="Times New Roman"/>
          <w:sz w:val="24"/>
          <w:szCs w:val="24"/>
          <w:lang w:val="it-IT"/>
        </w:rPr>
        <w:tab/>
        <w:t>Contractantul va întreprinde toate măsurile şi acţiunile necesare sau corespunzătoare pentru realizarea cel puţin a performanţelor contractuale astfel cum sunt stabilite în Caietul de Sarcini.</w:t>
      </w:r>
    </w:p>
    <w:p w14:paraId="505DD8D1"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4.1.4</w:t>
      </w:r>
      <w:r w:rsidRPr="004801A4">
        <w:rPr>
          <w:rFonts w:ascii="Times New Roman" w:hAnsi="Times New Roman" w:cs="Times New Roman"/>
          <w:sz w:val="24"/>
          <w:szCs w:val="24"/>
          <w:lang w:val="it-IT"/>
        </w:rPr>
        <w:tab/>
        <w:t>Prevederi contractuale privind monitorizarea performanţelor, dacă este cazul:</w:t>
      </w:r>
    </w:p>
    <w:p w14:paraId="3B53B812"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(a)</w:t>
      </w:r>
      <w:r w:rsidRPr="004801A4">
        <w:rPr>
          <w:rFonts w:ascii="Times New Roman" w:hAnsi="Times New Roman" w:cs="Times New Roman"/>
          <w:sz w:val="24"/>
          <w:szCs w:val="24"/>
          <w:lang w:val="it-IT"/>
        </w:rPr>
        <w:tab/>
        <w:t>La intervalele de referinţă stabilite în Caietul de Sarcini, graficul de livrare este analizat şi revizuit, dacă este cazul, în cadrul întâlnirilor de lucru stabilite cu scopul analizării stadiului activităţilor din Contract. Graficul de livrare poate fi revizuit respectând limitele impuse prin caietul de sarcini cu privire la durata totală a contractului, exclusiv în ipoteza în care termenele de predare de pe parcursul executării contractului sau frecvenţa termenelor la care s-a stabilit predarea bunurile nu au constituit factori de evaluare.</w:t>
      </w:r>
    </w:p>
    <w:p w14:paraId="15C964D5"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(b)</w:t>
      </w:r>
      <w:r w:rsidRPr="004801A4">
        <w:rPr>
          <w:rFonts w:ascii="Times New Roman" w:hAnsi="Times New Roman" w:cs="Times New Roman"/>
          <w:sz w:val="24"/>
          <w:szCs w:val="24"/>
          <w:lang w:val="it-IT"/>
        </w:rPr>
        <w:tab/>
        <w:t>Condiţiile în care se realizează şedinţele de monitorizare sunt cele descrise în Caietul de Sarcini.</w:t>
      </w:r>
    </w:p>
    <w:p w14:paraId="6A2DEE22"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(c)</w:t>
      </w:r>
      <w:r w:rsidRPr="004801A4">
        <w:rPr>
          <w:rFonts w:ascii="Times New Roman" w:hAnsi="Times New Roman" w:cs="Times New Roman"/>
          <w:sz w:val="24"/>
          <w:szCs w:val="24"/>
          <w:lang w:val="it-IT"/>
        </w:rPr>
        <w:tab/>
        <w:t>Pentru prima întâlnire de monitorizare a progresului se utilizează versiunea graficului de livrare actualizată în termen de (……..) de la semnarea prezentului contract.</w:t>
      </w:r>
    </w:p>
    <w:p w14:paraId="7F157560"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(d)</w:t>
      </w:r>
      <w:r w:rsidRPr="004801A4">
        <w:rPr>
          <w:rFonts w:ascii="Times New Roman" w:hAnsi="Times New Roman" w:cs="Times New Roman"/>
          <w:sz w:val="24"/>
          <w:szCs w:val="24"/>
          <w:lang w:val="it-IT"/>
        </w:rPr>
        <w:tab/>
        <w:t>Pentru fiecare întâlnire de monitorizare a progresului în cadrul Contractului şi de analiză a graficului de livrare, Contractantul prezintă Autorităţii contractante informaţiile solicitate conform Caietului de Sarcini.</w:t>
      </w:r>
    </w:p>
    <w:p w14:paraId="7544DAB5"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(e)</w:t>
      </w:r>
      <w:r w:rsidRPr="004801A4">
        <w:rPr>
          <w:rFonts w:ascii="Times New Roman" w:hAnsi="Times New Roman" w:cs="Times New Roman"/>
          <w:sz w:val="24"/>
          <w:szCs w:val="24"/>
          <w:lang w:val="it-IT"/>
        </w:rPr>
        <w:tab/>
        <w:t>Pentru analiza graficului de livrare de către Autoritatea contractantă şi emiterea acceptului sau a refuzului graficului de livrare, Contractantul include, în datele de intrare furnizate pentru fiecare întâlnire de analiză a stadiului realizării activităţilor din Contract, informaţii privind situaţia plăţilor către Subcontractanţi, dacă este cazul.</w:t>
      </w:r>
    </w:p>
    <w:p w14:paraId="6D875540"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(f)</w:t>
      </w:r>
      <w:r w:rsidRPr="004801A4">
        <w:rPr>
          <w:rFonts w:ascii="Times New Roman" w:hAnsi="Times New Roman" w:cs="Times New Roman"/>
          <w:sz w:val="24"/>
          <w:szCs w:val="24"/>
          <w:lang w:val="it-IT"/>
        </w:rPr>
        <w:tab/>
        <w:t>Motivele pentru care Autoritatea contractantă va putea emite un refuz pentru graficul de livrare propus spre aprobare sunt cele specificate în Caietul de Sarcini.</w:t>
      </w:r>
    </w:p>
    <w:p w14:paraId="7BDE700F"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(g)</w:t>
      </w:r>
      <w:r w:rsidRPr="004801A4">
        <w:rPr>
          <w:rFonts w:ascii="Times New Roman" w:hAnsi="Times New Roman" w:cs="Times New Roman"/>
          <w:sz w:val="24"/>
          <w:szCs w:val="24"/>
          <w:lang w:val="it-IT"/>
        </w:rPr>
        <w:tab/>
        <w:t>În intervalul stabilit, Autoritatea contractantă comunică Contractantului acceptul sau refuzul cu privire la graficul de livrare prezentat, împreună cu motivele care au stat la baza acceptului sau refuzului Autorităţii contractante.</w:t>
      </w:r>
    </w:p>
    <w:p w14:paraId="1F7DDA60" w14:textId="77777777" w:rsidR="00C1103C" w:rsidRPr="004801A4" w:rsidRDefault="00C1103C" w:rsidP="00BC78EA">
      <w:pPr>
        <w:spacing w:after="0"/>
        <w:jc w:val="both"/>
        <w:rPr>
          <w:rFonts w:ascii="Times New Roman" w:hAnsi="Times New Roman" w:cs="Times New Roman"/>
          <w:sz w:val="24"/>
          <w:szCs w:val="24"/>
          <w:lang w:val="it-IT"/>
        </w:rPr>
      </w:pPr>
    </w:p>
    <w:p w14:paraId="3A2F5025"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4.2 Comunicarea părţilor</w:t>
      </w:r>
    </w:p>
    <w:p w14:paraId="442268EB"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4.2.1</w:t>
      </w:r>
      <w:r w:rsidRPr="004801A4">
        <w:rPr>
          <w:rFonts w:ascii="Times New Roman" w:hAnsi="Times New Roman" w:cs="Times New Roman"/>
          <w:sz w:val="24"/>
          <w:szCs w:val="24"/>
          <w:lang w:val="it-IT"/>
        </w:rPr>
        <w:tab/>
        <w:t>Orice comunicare făcută de Părţi se face în scris şi se depune personal de Parte sau expediată prin scrisoare recomandată cu confirmare de primire sau prin alt mijloc de comunicare care asigură confirmarea primirii documentului. Comunicările între părţi se fac în limba română.</w:t>
      </w:r>
    </w:p>
    <w:p w14:paraId="771FD22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4.2.2</w:t>
      </w:r>
      <w:r w:rsidRPr="004801A4">
        <w:rPr>
          <w:rFonts w:ascii="Times New Roman" w:hAnsi="Times New Roman" w:cs="Times New Roman"/>
          <w:sz w:val="24"/>
          <w:szCs w:val="24"/>
          <w:lang w:val="it-IT"/>
        </w:rPr>
        <w:tab/>
        <w:t>Comunicările între Părţi se pot face şi prin fax sau e-mail, cu condiţia confirmării în scris a primirii comunicării.</w:t>
      </w:r>
    </w:p>
    <w:p w14:paraId="1ACE8A73"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4.2.3</w:t>
      </w:r>
      <w:r w:rsidRPr="004801A4">
        <w:rPr>
          <w:rFonts w:ascii="Times New Roman" w:hAnsi="Times New Roman" w:cs="Times New Roman"/>
          <w:sz w:val="24"/>
          <w:szCs w:val="24"/>
          <w:lang w:val="it-IT"/>
        </w:rPr>
        <w:tab/>
        <w:t xml:space="preserve">Adresele la care se transmit comunicările sunt următoarele: </w:t>
      </w:r>
    </w:p>
    <w:p w14:paraId="00A2148E" w14:textId="77777777" w:rsidR="00C1103C" w:rsidRPr="004801A4" w:rsidRDefault="00C1103C" w:rsidP="00BC78EA">
      <w:pPr>
        <w:spacing w:after="0"/>
        <w:jc w:val="both"/>
        <w:rPr>
          <w:rFonts w:ascii="Times New Roman" w:hAnsi="Times New Roman" w:cs="Times New Roman"/>
          <w:sz w:val="24"/>
          <w:szCs w:val="24"/>
          <w:lang w:val="it-IT"/>
        </w:rPr>
      </w:pPr>
    </w:p>
    <w:p w14:paraId="64FB3698"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Pentru Promitentul-Achizitor:</w:t>
      </w:r>
    </w:p>
    <w:p w14:paraId="146A491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Adresă:</w:t>
      </w:r>
    </w:p>
    <w:p w14:paraId="4C832E41"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Telefon:</w:t>
      </w:r>
    </w:p>
    <w:p w14:paraId="5F925C36"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E-mail:</w:t>
      </w:r>
    </w:p>
    <w:p w14:paraId="0CE87357"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Persoană de contact: Funcţia:</w:t>
      </w:r>
    </w:p>
    <w:p w14:paraId="4C9D7D6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 xml:space="preserve">  </w:t>
      </w:r>
    </w:p>
    <w:p w14:paraId="50E116CF"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Pentru Promitentul-Furnizor:</w:t>
      </w:r>
    </w:p>
    <w:p w14:paraId="6634F21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Adresă:</w:t>
      </w:r>
    </w:p>
    <w:p w14:paraId="183855F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Telefon:</w:t>
      </w:r>
    </w:p>
    <w:p w14:paraId="4446B70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E-mail:</w:t>
      </w:r>
    </w:p>
    <w:p w14:paraId="67E765C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Persoană de contact: Funcţia:</w:t>
      </w:r>
    </w:p>
    <w:p w14:paraId="3338308D" w14:textId="77777777" w:rsidR="00C1103C" w:rsidRPr="0096568C" w:rsidRDefault="00C1103C" w:rsidP="00BC78EA">
      <w:pPr>
        <w:spacing w:after="0"/>
        <w:jc w:val="both"/>
        <w:rPr>
          <w:rFonts w:ascii="Times New Roman" w:hAnsi="Times New Roman" w:cs="Times New Roman"/>
          <w:sz w:val="24"/>
          <w:szCs w:val="24"/>
          <w:lang w:val="pt-BR"/>
        </w:rPr>
      </w:pPr>
    </w:p>
    <w:p w14:paraId="0DAB5FF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 xml:space="preserve">  </w:t>
      </w:r>
    </w:p>
    <w:p w14:paraId="028DA9A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4.2.4</w:t>
      </w:r>
      <w:r w:rsidRPr="0096568C">
        <w:rPr>
          <w:rFonts w:ascii="Times New Roman" w:hAnsi="Times New Roman" w:cs="Times New Roman"/>
          <w:sz w:val="24"/>
          <w:szCs w:val="24"/>
          <w:lang w:val="pt-BR"/>
        </w:rPr>
        <w:tab/>
        <w:t>Orice comunicare făcută de una dintre Părţi este considerată primită:</w:t>
      </w:r>
    </w:p>
    <w:p w14:paraId="0FB1349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(a)</w:t>
      </w:r>
      <w:r w:rsidRPr="0096568C">
        <w:rPr>
          <w:rFonts w:ascii="Times New Roman" w:hAnsi="Times New Roman" w:cs="Times New Roman"/>
          <w:sz w:val="24"/>
          <w:szCs w:val="24"/>
          <w:lang w:val="pt-BR"/>
        </w:rPr>
        <w:tab/>
        <w:t>la momentul înmânării, dacă este depusă personal de către una dintre Părţi;</w:t>
      </w:r>
    </w:p>
    <w:p w14:paraId="1C3C74E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(b)</w:t>
      </w:r>
      <w:r w:rsidRPr="0096568C">
        <w:rPr>
          <w:rFonts w:ascii="Times New Roman" w:hAnsi="Times New Roman" w:cs="Times New Roman"/>
          <w:sz w:val="24"/>
          <w:szCs w:val="24"/>
          <w:lang w:val="pt-BR"/>
        </w:rPr>
        <w:tab/>
        <w:t>la momentul primirii de către destinatar, în cazul trimiterii prin scrisoare recomandată cu confirmare de primire;</w:t>
      </w:r>
    </w:p>
    <w:p w14:paraId="565DBB2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(c)</w:t>
      </w:r>
      <w:r w:rsidRPr="0096568C">
        <w:rPr>
          <w:rFonts w:ascii="Times New Roman" w:hAnsi="Times New Roman" w:cs="Times New Roman"/>
          <w:sz w:val="24"/>
          <w:szCs w:val="24"/>
          <w:lang w:val="pt-BR"/>
        </w:rPr>
        <w:tab/>
        <w:t>la momentul primirii confirmării de către expeditor, în cazul în care comunicarea este făcută prin fax sau e-mail.</w:t>
      </w:r>
    </w:p>
    <w:p w14:paraId="64E19CF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4.2.5</w:t>
      </w:r>
      <w:r w:rsidRPr="0096568C">
        <w:rPr>
          <w:rFonts w:ascii="Times New Roman" w:hAnsi="Times New Roman" w:cs="Times New Roman"/>
          <w:sz w:val="24"/>
          <w:szCs w:val="24"/>
          <w:lang w:val="pt-BR"/>
        </w:rPr>
        <w:tab/>
        <w:t>Părţile se declară de acord că nerespectarea cerinţelor privind modificarea datelor de contact prevăzute la clauza 4.1.3 este sancţionată cu inopozabilitatea respectivei comunicări.</w:t>
      </w:r>
    </w:p>
    <w:p w14:paraId="3E4F626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4.2.6 Numirea/înlocuirea reprezentanţilor se face printr-o comunicare în scris sub sancţiunea inopozabilităţii modificării.</w:t>
      </w:r>
    </w:p>
    <w:p w14:paraId="067E1B5A" w14:textId="77777777" w:rsidR="00C1103C" w:rsidRPr="0096568C" w:rsidRDefault="00C1103C" w:rsidP="00BC78EA">
      <w:pPr>
        <w:spacing w:after="0"/>
        <w:jc w:val="both"/>
        <w:rPr>
          <w:rFonts w:ascii="Times New Roman" w:hAnsi="Times New Roman" w:cs="Times New Roman"/>
          <w:sz w:val="24"/>
          <w:szCs w:val="24"/>
          <w:lang w:val="pt-BR"/>
        </w:rPr>
      </w:pPr>
    </w:p>
    <w:p w14:paraId="2EEC05B1"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4.3 Clauze privind modificarea Acordului-Cadru şi a Contractului Subsecvent</w:t>
      </w:r>
    </w:p>
    <w:p w14:paraId="2FA3216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4.3.1</w:t>
      </w:r>
      <w:r w:rsidRPr="0096568C">
        <w:rPr>
          <w:rFonts w:ascii="Times New Roman" w:hAnsi="Times New Roman" w:cs="Times New Roman"/>
          <w:sz w:val="24"/>
          <w:szCs w:val="24"/>
          <w:lang w:val="pt-BR"/>
        </w:rPr>
        <w:tab/>
        <w:t>Orice modificare a Acordului-Cadru/ a Contractului Subsecvent are efect doar dacă se realizează cu respectarea Legii, în scris şi se semnează de sau în numele tuturor Părţilor. Modificarea Acordului-Cadru şi a Contractului Subsecvent se poate realiza în scris, cum ar fi prin încheierea unui act adiţional.</w:t>
      </w:r>
    </w:p>
    <w:p w14:paraId="20455EE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4.3.2</w:t>
      </w:r>
      <w:r w:rsidRPr="0096568C">
        <w:rPr>
          <w:rFonts w:ascii="Times New Roman" w:hAnsi="Times New Roman" w:cs="Times New Roman"/>
          <w:sz w:val="24"/>
          <w:szCs w:val="24"/>
          <w:lang w:val="pt-BR"/>
        </w:rPr>
        <w:tab/>
        <w:t>Părţile au dreptul, pe durata Acordului-Cadru/ a Contractului Subsecvent, de a conveni modificarea şi/sau de a completa clauzele acestora, fără organizarea unei noi proceduri de atribuire, fără a afecta caracterul general al Contractului Subsecvent, în limitele Legii şi în aplicarea prevederilor prevăzute de art. 221-2222 din Legea nr. 98/2016/ a art. 235-2431 din Legea nr. 99/2016, coroborate cu prevederile din Contractul Subsecvent sau al Acordului-cadru.</w:t>
      </w:r>
    </w:p>
    <w:p w14:paraId="2056D91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4.3.3</w:t>
      </w:r>
      <w:r w:rsidRPr="0096568C">
        <w:rPr>
          <w:rFonts w:ascii="Times New Roman" w:hAnsi="Times New Roman" w:cs="Times New Roman"/>
          <w:sz w:val="24"/>
          <w:szCs w:val="24"/>
          <w:lang w:val="pt-BR"/>
        </w:rPr>
        <w:tab/>
        <w:t xml:space="preserve">Modificările Acordului-cadru/ ale Contractului Subsecvent nu trebuie să afecteze, în niciun caz şi în niciun fel, rezultatul procedurii de atribuire a Acordului-Cadru, prin introducerea </w:t>
      </w:r>
      <w:r w:rsidRPr="0096568C">
        <w:rPr>
          <w:rFonts w:ascii="Times New Roman" w:hAnsi="Times New Roman" w:cs="Times New Roman"/>
          <w:sz w:val="24"/>
          <w:szCs w:val="24"/>
          <w:lang w:val="pt-BR"/>
        </w:rPr>
        <w:lastRenderedPageBreak/>
        <w:t>de condiţii care, dacă ar fi fost incluse în procedura de atribuire a acestuia, ar fi putut determina anularea sau diminuarea avantajului competitiv pe baza căruia a fost selectat Promitentul-Furnizor şi a fost stabilit clasamentul Promitenţilor-Furnizori, putând permite selecţia altor ofertanţi sau întocmirea unui alt clasament sau ar fi putut atrage şi alţi participanţi la procedura de atribuire.</w:t>
      </w:r>
    </w:p>
    <w:p w14:paraId="3ED386B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4.3.4</w:t>
      </w:r>
      <w:r w:rsidRPr="0096568C">
        <w:rPr>
          <w:rFonts w:ascii="Times New Roman" w:hAnsi="Times New Roman" w:cs="Times New Roman"/>
          <w:sz w:val="24"/>
          <w:szCs w:val="24"/>
          <w:lang w:val="pt-BR"/>
        </w:rPr>
        <w:tab/>
        <w:t>Modificarea clauzelor Contractului Subsecvent nu pot aduce modificări substanţiale clauzelor care reglementează termenii şi condiţiile prevăzute în Acordul-Cadru.</w:t>
      </w:r>
    </w:p>
    <w:p w14:paraId="53E43D9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4.3.5</w:t>
      </w:r>
      <w:r w:rsidRPr="0096568C">
        <w:rPr>
          <w:rFonts w:ascii="Times New Roman" w:hAnsi="Times New Roman" w:cs="Times New Roman"/>
          <w:sz w:val="24"/>
          <w:szCs w:val="24"/>
          <w:lang w:val="pt-BR"/>
        </w:rPr>
        <w:tab/>
        <w:t>Prin modificările Contractului Subsecvent în ceea ce priveşte cantităţile contractate nu se pot aduce atingere prevederilor din acordul-cadru cu privire la cantităţile maxime contractate. Dacă prin modificarea Contractului Subsecvent s-ar aduce atingere dispoziţiilor Acordului-cadru în ceea ce priveşte cantităţile maxime prevăzute de acesta, este necesar ca anterior modificării Contractului Subsecvent, părţile să modifice Acordul-Cadru, în caz contrar, modificarea Contractului Subsecvent nu produce efecte juridice.</w:t>
      </w:r>
    </w:p>
    <w:p w14:paraId="761C00F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4.3.6</w:t>
      </w:r>
      <w:r w:rsidRPr="0096568C">
        <w:rPr>
          <w:rFonts w:ascii="Times New Roman" w:hAnsi="Times New Roman" w:cs="Times New Roman"/>
          <w:sz w:val="24"/>
          <w:szCs w:val="24"/>
          <w:lang w:val="pt-BR"/>
        </w:rPr>
        <w:tab/>
        <w:t>Fiecare Parte are obligaţia de a notifica cealaltă Parte în cazul în care constată existenţa unor circumstanţe care pot genera modificarea Acordului-Cadru/ ale Contractului Subsecvent sau care pot genera o suplimentare a preţurilor prevăzute în Acordul-Cadru astfel încât se impune ajustarea preţului contractului potrivit dispoziţiilor art. 2.3.3, şi de a înainta o propunere de modificare a Contractului Subsecvent. Notificarea va fi însoţită de documente justificative care ateste motivele pentru care una dintre părţi solicită modificarea Contractului Subsecvent.</w:t>
      </w:r>
    </w:p>
    <w:p w14:paraId="2B5E7454"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4.3.7</w:t>
      </w:r>
      <w:r w:rsidRPr="0096568C">
        <w:rPr>
          <w:rFonts w:ascii="Times New Roman" w:hAnsi="Times New Roman" w:cs="Times New Roman"/>
          <w:sz w:val="24"/>
          <w:szCs w:val="24"/>
          <w:lang w:val="pt-BR"/>
        </w:rPr>
        <w:tab/>
        <w:t>Partea care propune modificarea Acordului-Cadru/ ale Contractului Subsecvent are obligaţia de a transmite celeilalte Părţi propunerea de modificare cu cel puţin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61A1779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4.3.8 Modificarea va produce efecte doar dacă Părţile au convenit asupra acestui aspect, în scris, cum ar fi prin semnarea unui act adiţional.</w:t>
      </w:r>
    </w:p>
    <w:p w14:paraId="0A756A65" w14:textId="77777777" w:rsidR="00C1103C" w:rsidRPr="0096568C" w:rsidRDefault="00C1103C" w:rsidP="00BC78EA">
      <w:pPr>
        <w:spacing w:after="0"/>
        <w:jc w:val="both"/>
        <w:rPr>
          <w:rFonts w:ascii="Times New Roman" w:hAnsi="Times New Roman" w:cs="Times New Roman"/>
          <w:sz w:val="24"/>
          <w:szCs w:val="24"/>
          <w:lang w:val="pt-BR"/>
        </w:rPr>
      </w:pPr>
    </w:p>
    <w:p w14:paraId="557F614F"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4.4 Clauza de modificare a contractului datorată Învechirii Produselor</w:t>
      </w:r>
    </w:p>
    <w:p w14:paraId="12C4EB85" w14:textId="77777777" w:rsidR="00C1103C" w:rsidRPr="0096568C" w:rsidRDefault="00C1103C" w:rsidP="00BC78EA">
      <w:pPr>
        <w:spacing w:after="0"/>
        <w:jc w:val="both"/>
        <w:rPr>
          <w:rFonts w:ascii="Times New Roman" w:hAnsi="Times New Roman" w:cs="Times New Roman"/>
          <w:sz w:val="24"/>
          <w:szCs w:val="24"/>
          <w:u w:val="single"/>
          <w:lang w:val="pt-BR"/>
        </w:rPr>
      </w:pPr>
      <w:r w:rsidRPr="0096568C">
        <w:rPr>
          <w:rFonts w:ascii="Times New Roman" w:hAnsi="Times New Roman" w:cs="Times New Roman"/>
          <w:sz w:val="24"/>
          <w:szCs w:val="24"/>
          <w:u w:val="single"/>
          <w:lang w:val="pt-BR"/>
        </w:rPr>
        <w:t>Este recomandabil ca această clauză să fie utilizată în contractele încheiate pe o perioadă îndelungată. În funcţie de particularităţile bunurilor achiziţionate şi de viteza de dezvoltare a tehnologiei din domeniul de apartenenţă al bunurilor, autoritatea Promitentul-Furnizor poate stabili un alt interval de timp aferent analizei pieţei.</w:t>
      </w:r>
    </w:p>
    <w:p w14:paraId="278BFC4C"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4.4.1</w:t>
      </w:r>
      <w:r w:rsidRPr="0096568C">
        <w:rPr>
          <w:rFonts w:ascii="Times New Roman" w:hAnsi="Times New Roman" w:cs="Times New Roman"/>
          <w:sz w:val="24"/>
          <w:szCs w:val="24"/>
          <w:lang w:val="pt-BR"/>
        </w:rPr>
        <w:tab/>
        <w:t>Promitentul-Furnizor are obligaţia ca anual, începând cu anul următor încheierii contractului să facă o analiză privind stadiul din ciclul de viaţă al produsului pe durata Contractului şi să comunice Promitentului-Achizitor informaţii legate de evoluţia acestuia. Scopul analizei este de a determina pentru fiecare produs / componentă relevantă cel puţin următoarele:</w:t>
      </w:r>
    </w:p>
    <w:p w14:paraId="405AC52E"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(i)</w:t>
      </w:r>
      <w:r w:rsidRPr="0096568C">
        <w:rPr>
          <w:rFonts w:ascii="Times New Roman" w:hAnsi="Times New Roman" w:cs="Times New Roman"/>
          <w:sz w:val="24"/>
          <w:szCs w:val="24"/>
          <w:lang w:val="pt-BR"/>
        </w:rPr>
        <w:tab/>
        <w:t>componenta produsului/produsul care nu mai este inclusă în planurile de producţie ale producătorului</w:t>
      </w:r>
    </w:p>
    <w:p w14:paraId="754B39D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(ii)</w:t>
      </w:r>
      <w:r w:rsidRPr="0096568C">
        <w:rPr>
          <w:rFonts w:ascii="Times New Roman" w:hAnsi="Times New Roman" w:cs="Times New Roman"/>
          <w:sz w:val="24"/>
          <w:szCs w:val="24"/>
          <w:lang w:val="pt-BR"/>
        </w:rPr>
        <w:tab/>
        <w:t>componenta produsului/produsul pentru care producătorul intenţionează să întrerupă producţia în următoarele 12 luni cel puţin şi /sau până la 2 ani</w:t>
      </w:r>
    </w:p>
    <w:p w14:paraId="61F60B66"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(iii)</w:t>
      </w:r>
      <w:r w:rsidRPr="004801A4">
        <w:rPr>
          <w:rFonts w:ascii="Times New Roman" w:hAnsi="Times New Roman" w:cs="Times New Roman"/>
          <w:sz w:val="24"/>
          <w:szCs w:val="24"/>
          <w:lang w:val="it-IT"/>
        </w:rPr>
        <w:tab/>
        <w:t>componenta produsului/produsul care va fi disponibilă doar pentru următoarele 12 luni.</w:t>
      </w:r>
    </w:p>
    <w:p w14:paraId="3720274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4.4.2</w:t>
      </w:r>
      <w:r w:rsidRPr="004801A4">
        <w:rPr>
          <w:rFonts w:ascii="Times New Roman" w:hAnsi="Times New Roman" w:cs="Times New Roman"/>
          <w:sz w:val="24"/>
          <w:szCs w:val="24"/>
          <w:lang w:val="it-IT"/>
        </w:rPr>
        <w:tab/>
        <w:t>Dacă ulterior analizei indicate la art. 4.3.1. Promitentul-Furnizor constată că ca unul din bunurile/componentele bunurilor livrate nu se mai produce din raţiuni ce nu îi sunt imputabile, acesta are dreptul de a-i propune Promitentul-Achizitor modificarea contractului cu respectarea condiţiilor prevăzute la art. 4.3.3.</w:t>
      </w:r>
    </w:p>
    <w:p w14:paraId="6790168D"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4.4.3</w:t>
      </w:r>
      <w:r w:rsidRPr="004801A4">
        <w:rPr>
          <w:rFonts w:ascii="Times New Roman" w:hAnsi="Times New Roman" w:cs="Times New Roman"/>
          <w:sz w:val="24"/>
          <w:szCs w:val="24"/>
          <w:lang w:val="it-IT"/>
        </w:rPr>
        <w:tab/>
        <w:t>Contractul poate fi modificat în sensul înlocuirii bunurilor prevăzute iniţial în contract dacă sunt îndeplinite în mod cumulativ următoarele condiţii:</w:t>
      </w:r>
    </w:p>
    <w:p w14:paraId="1DBE02CE"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w:t>
      </w:r>
      <w:r w:rsidRPr="004801A4">
        <w:rPr>
          <w:rFonts w:ascii="Times New Roman" w:hAnsi="Times New Roman" w:cs="Times New Roman"/>
          <w:sz w:val="24"/>
          <w:szCs w:val="24"/>
          <w:lang w:val="it-IT"/>
        </w:rPr>
        <w:tab/>
        <w:t>bunul achiziţionat sau una din componentele necesare în vederea producerii bunului achiziţionat nu se mai produce sau bunul nu mai poate fi utilizat de către autoritatea/entitatea Promitentul-Furnizor ca urmare a unor modificări legislative care impun obligaţia unui set de caracteristici tehnice pe care bunul care face obiectul contractului nu le îndeplineşte;</w:t>
      </w:r>
    </w:p>
    <w:p w14:paraId="1D7E5BAD"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w:t>
      </w:r>
      <w:r w:rsidRPr="004801A4">
        <w:rPr>
          <w:rFonts w:ascii="Times New Roman" w:hAnsi="Times New Roman" w:cs="Times New Roman"/>
          <w:sz w:val="24"/>
          <w:szCs w:val="24"/>
          <w:lang w:val="it-IT"/>
        </w:rPr>
        <w:tab/>
        <w:t>lipsa producerii bunului nu îi este imputabilă furnizorului, sau nu a fost prevăzută la momentul încheierii contractului;</w:t>
      </w:r>
    </w:p>
    <w:p w14:paraId="138FB03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(iii)</w:t>
      </w:r>
      <w:r w:rsidRPr="004801A4">
        <w:rPr>
          <w:rFonts w:ascii="Times New Roman" w:hAnsi="Times New Roman" w:cs="Times New Roman"/>
          <w:sz w:val="24"/>
          <w:szCs w:val="24"/>
          <w:lang w:val="it-IT"/>
        </w:rPr>
        <w:tab/>
        <w:t>preţul contractului nu se modifică;</w:t>
      </w:r>
    </w:p>
    <w:p w14:paraId="0A685347"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(iv)</w:t>
      </w:r>
      <w:r w:rsidRPr="004801A4">
        <w:rPr>
          <w:rFonts w:ascii="Times New Roman" w:hAnsi="Times New Roman" w:cs="Times New Roman"/>
          <w:sz w:val="24"/>
          <w:szCs w:val="24"/>
          <w:lang w:val="it-IT"/>
        </w:rPr>
        <w:tab/>
        <w:t>bunul de înlocuire este similar. Bunul este considerat a fi similar dacă îndeplineşte toate cerinţele minime de conformitate (specificaţiile tehnice obligatorii) şi dacă acesta nu se abate de la cerinţele exacte ale documentaţiei de atribuire;</w:t>
      </w:r>
    </w:p>
    <w:p w14:paraId="5F4F72B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(v)</w:t>
      </w:r>
      <w:r w:rsidRPr="004801A4">
        <w:rPr>
          <w:rFonts w:ascii="Times New Roman" w:hAnsi="Times New Roman" w:cs="Times New Roman"/>
          <w:sz w:val="24"/>
          <w:szCs w:val="24"/>
          <w:lang w:val="it-IT"/>
        </w:rPr>
        <w:tab/>
        <w:t>modificarea contractului nu presupune o diminuare calitativă a bunurilor furnizate iniţial.</w:t>
      </w:r>
    </w:p>
    <w:p w14:paraId="05F142A9"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4.4.4</w:t>
      </w:r>
      <w:r w:rsidRPr="004801A4">
        <w:rPr>
          <w:rFonts w:ascii="Times New Roman" w:hAnsi="Times New Roman" w:cs="Times New Roman"/>
          <w:sz w:val="24"/>
          <w:szCs w:val="24"/>
          <w:lang w:val="it-IT"/>
        </w:rPr>
        <w:tab/>
        <w:t>Dacă operatorul economic nu dispune de oferte alternative, din cauze ce nu îi sunt imputabile sau dacă Promitentul-Achizitor refuză bunurile propuse deşi acestea respectă condiţiile prevăzute la art. 4.4.3., contractul încetează ca urmare a imposibilităţii realizării obiectului contractual. În caz contrar, dacă furnizorul nu</w:t>
      </w:r>
    </w:p>
    <w:p w14:paraId="1396EEE4"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depune diligenţele necesare în vederea obţinerii unor alte bunuri similare, acesta va răspunde contractual pentru lipsa îndeplinirii obligaţiilor.</w:t>
      </w:r>
    </w:p>
    <w:p w14:paraId="20575BB9"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4.4.5 Dacă furnizorul este şi producătorul Produselor, acesta are obligaţia de a solicita în prealabil încetării producerii Produselor acordul Promitentului-Achizitor cu privire la înlocuirea Produselor, sau după caz să propună acestuia livrarea anticipată a Produselor cu respectarea eşalonată a plăţii în funcţie de datele prevăzute pentru livrarea Produselor în Graficul iniţial de livrare. În caz contrar, Furnizorul va răspunde contractual. Dacă Promitentul-Achizitor refuză Produsele propuse deşi acestea respectă condiţiile prevăzute la art. 4.4.3. şi refuză şi preluarea anticipate a acestora, contractual încetează la data la care Produsele sunt scoase din procesul de producţie.</w:t>
      </w:r>
    </w:p>
    <w:p w14:paraId="52669934" w14:textId="77777777" w:rsidR="00C1103C" w:rsidRPr="004801A4" w:rsidRDefault="00C1103C" w:rsidP="00BC78EA">
      <w:pPr>
        <w:spacing w:after="0"/>
        <w:jc w:val="both"/>
        <w:rPr>
          <w:rFonts w:ascii="Times New Roman" w:hAnsi="Times New Roman" w:cs="Times New Roman"/>
          <w:sz w:val="24"/>
          <w:szCs w:val="24"/>
          <w:lang w:val="it-IT"/>
        </w:rPr>
      </w:pPr>
    </w:p>
    <w:p w14:paraId="4510474B"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lastRenderedPageBreak/>
        <w:t>4.5 Clauza de modificare a Acordului-Cadru si a Contractului Subsecvent cu privire la</w:t>
      </w:r>
    </w:p>
    <w:p w14:paraId="1C8BD533"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produse de o generaţie superioare</w:t>
      </w:r>
    </w:p>
    <w:p w14:paraId="3B7ECDE9"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4.5.1</w:t>
      </w:r>
      <w:r w:rsidRPr="004801A4">
        <w:rPr>
          <w:rFonts w:ascii="Times New Roman" w:hAnsi="Times New Roman" w:cs="Times New Roman"/>
          <w:sz w:val="24"/>
          <w:szCs w:val="24"/>
          <w:lang w:val="it-IT"/>
        </w:rPr>
        <w:tab/>
        <w:t>Promitentul-Furnizor are obligaţia de a efectua o analiză în fiecare an privind stadiul din ciclul de viaţă al produsului pe durata Acordului-Cadru/ a Contractului şi va comunica Promitentului-Achizitor informaţii legate de evoluţia acestuia. Scopul analizei este de a determina pentru fiecare produs / componentă relevantă dacă producătorul include pe linia de producţie un produs / componentă cu caracteristici superioare celor solicitate prin documentaţia de atribuire, specificând şi detaliind modul în care înlocuirea bunurilor determina variaţia preţului contractului.</w:t>
      </w:r>
    </w:p>
    <w:p w14:paraId="0AAE28F5"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4.5.2</w:t>
      </w:r>
      <w:r w:rsidRPr="004801A4">
        <w:rPr>
          <w:rFonts w:ascii="Times New Roman" w:hAnsi="Times New Roman" w:cs="Times New Roman"/>
          <w:sz w:val="24"/>
          <w:szCs w:val="24"/>
          <w:lang w:val="it-IT"/>
        </w:rPr>
        <w:tab/>
        <w:t>Dacă în urma analizei efectuate potrivit art. 4.5.1. sau dacă autoritatea/entitatea contractantă constată că este incidentă una din situaţiile prevăzute la art. 4.5.3. punctul (iv) Promitentul-Achizitor are obligaţia de a informa Promitentul-Furnizor dacă doreşte achiziţionarea bunurilor de o calitate (generaţie) superioară. În măsura în care Promitentul-Furnizor dispune de aceste bunuri şi doreşte modificarea contractului are dreptul de a îi indica Promitentului-Achizitor care sunt bunurile pe care le propune pentru înlocuire şi să indice modul în care sunt îndeplinite condiţiile enumerate la art. 4.5.3.</w:t>
      </w:r>
    </w:p>
    <w:p w14:paraId="5665F327"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4.5.3</w:t>
      </w:r>
      <w:r w:rsidRPr="004801A4">
        <w:rPr>
          <w:rFonts w:ascii="Times New Roman" w:hAnsi="Times New Roman" w:cs="Times New Roman"/>
          <w:sz w:val="24"/>
          <w:szCs w:val="24"/>
          <w:lang w:val="it-IT"/>
        </w:rPr>
        <w:tab/>
        <w:t>Părţile pot conveni, de comun acord, modificarea contractului, prin înlocuirea bunurilor furnizate cu unele de o calitate (generaţie) superioară dacă sunt îndeplinite în mod cumulativ următoarele condiţii:</w:t>
      </w:r>
    </w:p>
    <w:p w14:paraId="202E0932"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w:t>
      </w:r>
      <w:r w:rsidRPr="004801A4">
        <w:rPr>
          <w:rFonts w:ascii="Times New Roman" w:hAnsi="Times New Roman" w:cs="Times New Roman"/>
          <w:sz w:val="24"/>
          <w:szCs w:val="24"/>
          <w:lang w:val="it-IT"/>
        </w:rPr>
        <w:tab/>
        <w:t>bunul de înlocuire nu exista pe piaţă la momentul încheierii Acordului-Cadru;</w:t>
      </w:r>
    </w:p>
    <w:p w14:paraId="21237777"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w:t>
      </w:r>
      <w:r w:rsidRPr="004801A4">
        <w:rPr>
          <w:rFonts w:ascii="Times New Roman" w:hAnsi="Times New Roman" w:cs="Times New Roman"/>
          <w:sz w:val="24"/>
          <w:szCs w:val="24"/>
          <w:lang w:val="it-IT"/>
        </w:rPr>
        <w:tab/>
        <w:t>bunul de înlocuire este asemănător în ceea ce priveşte caracteristicile esenţiale şi performanţele bunului înlocuit; condiţia este considerată îndeplinită dacă bunul de înlocuire îndeplineşte toate cerinţele minime de conformitate (specificaţiile tehnice obligatorii) şi caracteristicile acestuia nu se abat de la cerinţele ale documentaţiei de atribuire, singurele diferenţe vizând existenţa unor caracteristici tehnice superioare faţă de cele ale bunului înlocuit;</w:t>
      </w:r>
    </w:p>
    <w:p w14:paraId="68AAE1D3"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(iii)</w:t>
      </w:r>
      <w:r w:rsidRPr="004801A4">
        <w:rPr>
          <w:rFonts w:ascii="Times New Roman" w:hAnsi="Times New Roman" w:cs="Times New Roman"/>
          <w:sz w:val="24"/>
          <w:szCs w:val="24"/>
          <w:lang w:val="it-IT"/>
        </w:rPr>
        <w:tab/>
        <w:t>înlocuirea bunului determină o variaţie a preţului de cel mult 10% din valoarea contractului;</w:t>
      </w:r>
    </w:p>
    <w:p w14:paraId="7EA6546F"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(iv)</w:t>
      </w:r>
      <w:r w:rsidRPr="004801A4">
        <w:rPr>
          <w:rFonts w:ascii="Times New Roman" w:hAnsi="Times New Roman" w:cs="Times New Roman"/>
          <w:sz w:val="24"/>
          <w:szCs w:val="24"/>
          <w:lang w:val="it-IT"/>
        </w:rPr>
        <w:tab/>
        <w:t>din motive obiective bunurile care fac obiectul contractului nu mai satisfac nevoile autorităţii contractante sau nu mai sunt viabile din punct de vedere economic.</w:t>
      </w:r>
    </w:p>
    <w:p w14:paraId="4E021F08"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4.5.4</w:t>
      </w:r>
      <w:r w:rsidRPr="004801A4">
        <w:rPr>
          <w:rFonts w:ascii="Times New Roman" w:hAnsi="Times New Roman" w:cs="Times New Roman"/>
          <w:sz w:val="24"/>
          <w:szCs w:val="24"/>
          <w:lang w:val="it-IT"/>
        </w:rPr>
        <w:tab/>
        <w:t xml:space="preserve">În cazul în care Promitentul-Achizitor nu dispune sau nu doreşte înlocuirea bunurilor prevăzute iniţial în Acordul-Cadru, contractul continuă, iar acesta este obligat să furnizeze bunurile prevăzute iniţial în Acordul-Cadru. Cu toate acestea, dacă achiziţionarea bunurilor nu mai prezintă niciun interes sau nu mai sunt viabile din </w:t>
      </w:r>
    </w:p>
    <w:p w14:paraId="426D67B9"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punct de vedere economic Promitentul-Achizitor are dreptul de a denunţa unilateral Acordul-Cadru.</w:t>
      </w:r>
    </w:p>
    <w:p w14:paraId="7A30FAAC" w14:textId="77777777" w:rsidR="00C1103C" w:rsidRPr="004801A4" w:rsidRDefault="00C1103C" w:rsidP="00BC78EA">
      <w:pPr>
        <w:spacing w:after="0"/>
        <w:jc w:val="both"/>
        <w:rPr>
          <w:rFonts w:ascii="Times New Roman" w:hAnsi="Times New Roman" w:cs="Times New Roman"/>
          <w:sz w:val="24"/>
          <w:szCs w:val="24"/>
          <w:u w:val="single"/>
          <w:lang w:val="it-IT"/>
        </w:rPr>
      </w:pPr>
      <w:r w:rsidRPr="004801A4">
        <w:rPr>
          <w:rFonts w:ascii="Times New Roman" w:hAnsi="Times New Roman" w:cs="Times New Roman"/>
          <w:sz w:val="24"/>
          <w:szCs w:val="24"/>
          <w:u w:val="single"/>
          <w:lang w:val="it-IT"/>
        </w:rPr>
        <w:t xml:space="preserve">Utilizarea unei astfel de clauze este recomandată în special în cazul contractelor pentru o perioadă îndelungată. Procedura de monitorizare a apariţiei pe piaţă a unor astfel de bunuri </w:t>
      </w:r>
      <w:r w:rsidRPr="004801A4">
        <w:rPr>
          <w:rFonts w:ascii="Times New Roman" w:hAnsi="Times New Roman" w:cs="Times New Roman"/>
          <w:sz w:val="24"/>
          <w:szCs w:val="24"/>
          <w:u w:val="single"/>
          <w:lang w:val="it-IT"/>
        </w:rPr>
        <w:lastRenderedPageBreak/>
        <w:t>precum şi posibilitatea modificării contractului în acest sens trebuie prevăzute şi în Caietul de Sarcini.</w:t>
      </w:r>
    </w:p>
    <w:p w14:paraId="440D89DA" w14:textId="77777777" w:rsidR="00C1103C" w:rsidRPr="004801A4" w:rsidRDefault="00C1103C" w:rsidP="00BC78EA">
      <w:pPr>
        <w:spacing w:after="0"/>
        <w:jc w:val="both"/>
        <w:rPr>
          <w:rFonts w:ascii="Times New Roman" w:hAnsi="Times New Roman" w:cs="Times New Roman"/>
          <w:sz w:val="24"/>
          <w:szCs w:val="24"/>
          <w:lang w:val="it-IT"/>
        </w:rPr>
      </w:pPr>
    </w:p>
    <w:p w14:paraId="566E434A"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4.6 Cesiunea Acordului-Cadru şi a Contractului Subsecvent</w:t>
      </w:r>
    </w:p>
    <w:p w14:paraId="5F185894"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Clauzele de mai jos treatează toate modalităţile de cesiune (cesiune de creantă, cesiune de datorie şi cesiune de contract şi vor fi utilizate după cum urmează:</w:t>
      </w:r>
      <w:r w:rsidRPr="004801A4">
        <w:rPr>
          <w:rFonts w:ascii="Times New Roman" w:hAnsi="Times New Roman" w:cs="Times New Roman"/>
          <w:sz w:val="24"/>
          <w:szCs w:val="24"/>
          <w:lang w:val="it-IT"/>
        </w:rPr>
        <w:tab/>
      </w:r>
    </w:p>
    <w:p w14:paraId="440B18C8" w14:textId="77777777" w:rsidR="00C1103C" w:rsidRPr="004801A4" w:rsidRDefault="00C1103C" w:rsidP="008B1D4E">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ab/>
      </w:r>
    </w:p>
    <w:tbl>
      <w:tblPr>
        <w:tblW w:w="0" w:type="auto"/>
        <w:tblInd w:w="2" w:type="dxa"/>
        <w:tblLayout w:type="fixed"/>
        <w:tblCellMar>
          <w:left w:w="10" w:type="dxa"/>
          <w:right w:w="10" w:type="dxa"/>
        </w:tblCellMar>
        <w:tblLook w:val="0000" w:firstRow="0" w:lastRow="0" w:firstColumn="0" w:lastColumn="0" w:noHBand="0" w:noVBand="0"/>
      </w:tblPr>
      <w:tblGrid>
        <w:gridCol w:w="1277"/>
        <w:gridCol w:w="2640"/>
        <w:gridCol w:w="1277"/>
        <w:gridCol w:w="4267"/>
      </w:tblGrid>
      <w:tr w:rsidR="00C1103C" w:rsidRPr="00256D52" w14:paraId="1EA3727C" w14:textId="77777777">
        <w:trPr>
          <w:trHeight w:val="662"/>
        </w:trPr>
        <w:tc>
          <w:tcPr>
            <w:tcW w:w="1277" w:type="dxa"/>
            <w:tcBorders>
              <w:top w:val="single" w:sz="4" w:space="0" w:color="auto"/>
              <w:left w:val="single" w:sz="4" w:space="0" w:color="auto"/>
              <w:bottom w:val="single" w:sz="4" w:space="0" w:color="auto"/>
              <w:right w:val="single" w:sz="4" w:space="0" w:color="auto"/>
            </w:tcBorders>
            <w:shd w:val="clear" w:color="auto" w:fill="FFFFFF"/>
          </w:tcPr>
          <w:p w14:paraId="78C28386" w14:textId="77777777" w:rsidR="00C1103C" w:rsidRPr="004801A4" w:rsidRDefault="00C1103C" w:rsidP="008B1D4E">
            <w:pPr>
              <w:rPr>
                <w:sz w:val="10"/>
                <w:szCs w:val="10"/>
                <w:lang w:val="it-IT"/>
              </w:rPr>
            </w:pPr>
          </w:p>
        </w:tc>
        <w:tc>
          <w:tcPr>
            <w:tcW w:w="2640" w:type="dxa"/>
            <w:tcBorders>
              <w:top w:val="single" w:sz="4" w:space="0" w:color="auto"/>
              <w:left w:val="single" w:sz="4" w:space="0" w:color="auto"/>
              <w:bottom w:val="single" w:sz="4" w:space="0" w:color="auto"/>
              <w:right w:val="single" w:sz="4" w:space="0" w:color="auto"/>
            </w:tcBorders>
            <w:shd w:val="clear" w:color="auto" w:fill="FFFFFF"/>
          </w:tcPr>
          <w:p w14:paraId="593CA7D6" w14:textId="77777777" w:rsidR="00C1103C" w:rsidRPr="00256D52" w:rsidRDefault="00C1103C" w:rsidP="008B1D4E">
            <w:pPr>
              <w:spacing w:after="0" w:line="240" w:lineRule="auto"/>
              <w:ind w:left="100"/>
            </w:pPr>
            <w:proofErr w:type="spellStart"/>
            <w:r>
              <w:rPr>
                <w:rStyle w:val="Bodytext7"/>
              </w:rPr>
              <w:t>Conţinut</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6FF95D6" w14:textId="77777777" w:rsidR="00C1103C" w:rsidRPr="00256D52" w:rsidRDefault="00C1103C" w:rsidP="008B1D4E">
            <w:pPr>
              <w:spacing w:after="0" w:line="216" w:lineRule="exact"/>
              <w:ind w:left="120"/>
            </w:pPr>
            <w:r>
              <w:rPr>
                <w:rStyle w:val="Bodytext7"/>
              </w:rPr>
              <w:t>Art.</w:t>
            </w:r>
          </w:p>
          <w:p w14:paraId="1623E519" w14:textId="77777777" w:rsidR="00C1103C" w:rsidRPr="00256D52" w:rsidRDefault="00C1103C" w:rsidP="008B1D4E">
            <w:pPr>
              <w:spacing w:after="0" w:line="216" w:lineRule="exact"/>
              <w:ind w:left="120"/>
            </w:pPr>
            <w:r>
              <w:rPr>
                <w:rStyle w:val="Bodytext7"/>
              </w:rPr>
              <w:t xml:space="preserve">contract/ Art. </w:t>
            </w:r>
            <w:proofErr w:type="spellStart"/>
            <w:r>
              <w:rPr>
                <w:rStyle w:val="Bodytext7"/>
              </w:rPr>
              <w:t>C.civ</w:t>
            </w:r>
            <w:proofErr w:type="spellEnd"/>
            <w:r>
              <w:rPr>
                <w:rStyle w:val="Bodytext7"/>
              </w:rPr>
              <w:t>.</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14:paraId="7A18A5F4" w14:textId="77777777" w:rsidR="00C1103C" w:rsidRPr="00256D52" w:rsidRDefault="00C1103C" w:rsidP="008B1D4E">
            <w:pPr>
              <w:spacing w:after="0" w:line="240" w:lineRule="auto"/>
              <w:ind w:left="100"/>
            </w:pPr>
            <w:proofErr w:type="spellStart"/>
            <w:r>
              <w:rPr>
                <w:rStyle w:val="Bodytext7"/>
              </w:rPr>
              <w:t>Condiţii</w:t>
            </w:r>
            <w:proofErr w:type="spellEnd"/>
          </w:p>
        </w:tc>
      </w:tr>
      <w:tr w:rsidR="00C1103C" w:rsidRPr="00256D52" w14:paraId="56D0B8AC" w14:textId="77777777">
        <w:trPr>
          <w:trHeight w:val="446"/>
        </w:trPr>
        <w:tc>
          <w:tcPr>
            <w:tcW w:w="1277" w:type="dxa"/>
            <w:tcBorders>
              <w:top w:val="single" w:sz="4" w:space="0" w:color="auto"/>
              <w:left w:val="single" w:sz="4" w:space="0" w:color="auto"/>
              <w:bottom w:val="single" w:sz="4" w:space="0" w:color="auto"/>
              <w:right w:val="single" w:sz="4" w:space="0" w:color="auto"/>
            </w:tcBorders>
            <w:shd w:val="clear" w:color="auto" w:fill="FFFFFF"/>
          </w:tcPr>
          <w:p w14:paraId="7F6BC7CC" w14:textId="77777777" w:rsidR="00C1103C" w:rsidRPr="00256D52" w:rsidRDefault="00C1103C" w:rsidP="008B1D4E">
            <w:pPr>
              <w:spacing w:after="0" w:line="211" w:lineRule="exact"/>
              <w:ind w:left="120"/>
            </w:pPr>
            <w:proofErr w:type="spellStart"/>
            <w:r>
              <w:rPr>
                <w:rStyle w:val="Bodytext7"/>
              </w:rPr>
              <w:t>Cesiune</w:t>
            </w:r>
            <w:proofErr w:type="spellEnd"/>
            <w:r>
              <w:rPr>
                <w:rStyle w:val="Bodytext7"/>
              </w:rPr>
              <w:t xml:space="preserve"> de </w:t>
            </w:r>
            <w:proofErr w:type="spellStart"/>
            <w:r>
              <w:rPr>
                <w:rStyle w:val="Bodytext7"/>
              </w:rPr>
              <w:t>creanţă</w:t>
            </w:r>
            <w:proofErr w:type="spellEnd"/>
          </w:p>
        </w:tc>
        <w:tc>
          <w:tcPr>
            <w:tcW w:w="2640" w:type="dxa"/>
            <w:tcBorders>
              <w:top w:val="single" w:sz="4" w:space="0" w:color="auto"/>
              <w:left w:val="single" w:sz="4" w:space="0" w:color="auto"/>
              <w:bottom w:val="single" w:sz="4" w:space="0" w:color="auto"/>
              <w:right w:val="single" w:sz="4" w:space="0" w:color="auto"/>
            </w:tcBorders>
            <w:shd w:val="clear" w:color="auto" w:fill="FFFFFF"/>
          </w:tcPr>
          <w:p w14:paraId="64DCEB9F" w14:textId="77777777" w:rsidR="00C1103C" w:rsidRPr="00256D52" w:rsidRDefault="00C1103C" w:rsidP="008B1D4E">
            <w:pPr>
              <w:spacing w:after="0" w:line="211" w:lineRule="exact"/>
              <w:ind w:left="100"/>
            </w:pPr>
            <w:r>
              <w:rPr>
                <w:rStyle w:val="BodyText1"/>
              </w:rPr>
              <w:t xml:space="preserve">Op. </w:t>
            </w:r>
            <w:proofErr w:type="spellStart"/>
            <w:r>
              <w:rPr>
                <w:rStyle w:val="BodyText1"/>
              </w:rPr>
              <w:t>ec.</w:t>
            </w:r>
            <w:proofErr w:type="spellEnd"/>
            <w:r>
              <w:rPr>
                <w:rStyle w:val="BodyText1"/>
              </w:rPr>
              <w:t xml:space="preserve"> </w:t>
            </w:r>
            <w:proofErr w:type="spellStart"/>
            <w:r>
              <w:rPr>
                <w:rStyle w:val="BodyText1"/>
              </w:rPr>
              <w:t>cedează</w:t>
            </w:r>
            <w:proofErr w:type="spellEnd"/>
            <w:r>
              <w:rPr>
                <w:rStyle w:val="BodyText1"/>
              </w:rPr>
              <w:t xml:space="preserve"> </w:t>
            </w:r>
            <w:proofErr w:type="spellStart"/>
            <w:r>
              <w:rPr>
                <w:rStyle w:val="BodyText1"/>
              </w:rPr>
              <w:t>drepturile</w:t>
            </w:r>
            <w:proofErr w:type="spellEnd"/>
            <w:r>
              <w:rPr>
                <w:rStyle w:val="BodyText1"/>
              </w:rPr>
              <w:t xml:space="preserve"> din contract</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A481F30" w14:textId="77777777" w:rsidR="00C1103C" w:rsidRPr="00256D52" w:rsidRDefault="00C1103C" w:rsidP="008B1D4E">
            <w:pPr>
              <w:spacing w:after="0" w:line="221" w:lineRule="exact"/>
              <w:ind w:left="120"/>
            </w:pPr>
            <w:r>
              <w:rPr>
                <w:rStyle w:val="BodyText1"/>
              </w:rPr>
              <w:t xml:space="preserve">4.6.1./1.566- 1.592 </w:t>
            </w:r>
            <w:proofErr w:type="spellStart"/>
            <w:r>
              <w:rPr>
                <w:rStyle w:val="BodyText1"/>
              </w:rPr>
              <w:t>C.civ</w:t>
            </w:r>
            <w:proofErr w:type="spellEnd"/>
            <w:r>
              <w:rPr>
                <w:rStyle w:val="BodyText1"/>
              </w:rPr>
              <w:t>.</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14:paraId="0BE1218C" w14:textId="77777777" w:rsidR="00C1103C" w:rsidRPr="00256D52" w:rsidRDefault="00C1103C" w:rsidP="008B1D4E">
            <w:pPr>
              <w:spacing w:after="0" w:line="240" w:lineRule="auto"/>
              <w:ind w:left="100"/>
            </w:pPr>
            <w:r>
              <w:rPr>
                <w:rStyle w:val="BodyText1"/>
              </w:rPr>
              <w:t>Acord AC/EC</w:t>
            </w:r>
          </w:p>
        </w:tc>
      </w:tr>
      <w:tr w:rsidR="00C1103C" w:rsidRPr="004B4FFB" w14:paraId="51853F23" w14:textId="77777777">
        <w:trPr>
          <w:trHeight w:val="878"/>
        </w:trPr>
        <w:tc>
          <w:tcPr>
            <w:tcW w:w="1277" w:type="dxa"/>
            <w:tcBorders>
              <w:top w:val="single" w:sz="4" w:space="0" w:color="auto"/>
              <w:left w:val="single" w:sz="4" w:space="0" w:color="auto"/>
              <w:bottom w:val="single" w:sz="4" w:space="0" w:color="auto"/>
              <w:right w:val="single" w:sz="4" w:space="0" w:color="auto"/>
            </w:tcBorders>
            <w:shd w:val="clear" w:color="auto" w:fill="FFFFFF"/>
          </w:tcPr>
          <w:p w14:paraId="20497CE5" w14:textId="77777777" w:rsidR="00C1103C" w:rsidRPr="00256D52" w:rsidRDefault="00C1103C" w:rsidP="008B1D4E">
            <w:pPr>
              <w:spacing w:after="0" w:line="216" w:lineRule="exact"/>
              <w:ind w:left="120"/>
            </w:pPr>
            <w:proofErr w:type="spellStart"/>
            <w:r>
              <w:rPr>
                <w:rStyle w:val="Bodytext7"/>
              </w:rPr>
              <w:t>Cesiune</w:t>
            </w:r>
            <w:proofErr w:type="spellEnd"/>
            <w:r>
              <w:rPr>
                <w:rStyle w:val="Bodytext7"/>
              </w:rPr>
              <w:t xml:space="preserve"> de </w:t>
            </w:r>
            <w:proofErr w:type="spellStart"/>
            <w:r>
              <w:rPr>
                <w:rStyle w:val="Bodytext7"/>
              </w:rPr>
              <w:t>datorie</w:t>
            </w:r>
            <w:proofErr w:type="spellEnd"/>
          </w:p>
        </w:tc>
        <w:tc>
          <w:tcPr>
            <w:tcW w:w="2640" w:type="dxa"/>
            <w:tcBorders>
              <w:top w:val="single" w:sz="4" w:space="0" w:color="auto"/>
              <w:left w:val="single" w:sz="4" w:space="0" w:color="auto"/>
              <w:bottom w:val="single" w:sz="4" w:space="0" w:color="auto"/>
              <w:right w:val="single" w:sz="4" w:space="0" w:color="auto"/>
            </w:tcBorders>
            <w:shd w:val="clear" w:color="auto" w:fill="FFFFFF"/>
          </w:tcPr>
          <w:p w14:paraId="3E4931F0" w14:textId="77777777" w:rsidR="00C1103C" w:rsidRPr="00256D52" w:rsidRDefault="00C1103C" w:rsidP="008B1D4E">
            <w:pPr>
              <w:spacing w:after="0" w:line="216" w:lineRule="exact"/>
              <w:ind w:left="100"/>
            </w:pPr>
            <w:r>
              <w:rPr>
                <w:rStyle w:val="BodyText1"/>
              </w:rPr>
              <w:t xml:space="preserve">Op. </w:t>
            </w:r>
            <w:proofErr w:type="spellStart"/>
            <w:r>
              <w:rPr>
                <w:rStyle w:val="BodyText1"/>
              </w:rPr>
              <w:t>ec.</w:t>
            </w:r>
            <w:proofErr w:type="spellEnd"/>
            <w:r>
              <w:rPr>
                <w:rStyle w:val="BodyText1"/>
              </w:rPr>
              <w:t xml:space="preserve"> </w:t>
            </w:r>
            <w:proofErr w:type="spellStart"/>
            <w:r>
              <w:rPr>
                <w:rStyle w:val="BodyText1"/>
              </w:rPr>
              <w:t>cedează</w:t>
            </w:r>
            <w:proofErr w:type="spellEnd"/>
            <w:r>
              <w:rPr>
                <w:rStyle w:val="BodyText1"/>
              </w:rPr>
              <w:t xml:space="preserve"> </w:t>
            </w:r>
            <w:proofErr w:type="spellStart"/>
            <w:r>
              <w:rPr>
                <w:rStyle w:val="BodyText1"/>
              </w:rPr>
              <w:t>obligaţiile</w:t>
            </w:r>
            <w:proofErr w:type="spellEnd"/>
            <w:r>
              <w:rPr>
                <w:rStyle w:val="BodyText1"/>
              </w:rPr>
              <w:t xml:space="preserve"> din contract</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90D8860" w14:textId="77777777" w:rsidR="00C1103C" w:rsidRPr="00256D52" w:rsidRDefault="00C1103C" w:rsidP="008B1D4E">
            <w:pPr>
              <w:spacing w:after="0" w:line="216" w:lineRule="exact"/>
              <w:ind w:left="120"/>
            </w:pPr>
            <w:r>
              <w:rPr>
                <w:rStyle w:val="BodyText1"/>
              </w:rPr>
              <w:t>4.6.2.</w:t>
            </w:r>
            <w:r>
              <w:rPr>
                <w:rStyle w:val="BodyText1"/>
              </w:rPr>
              <w:softHyphen/>
              <w:t>4.6.3/1.599</w:t>
            </w:r>
            <w:r>
              <w:rPr>
                <w:rStyle w:val="BodyText1"/>
              </w:rPr>
              <w:softHyphen/>
              <w:t>1.608 C. civ.</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14:paraId="37358997" w14:textId="77777777" w:rsidR="00C1103C" w:rsidRPr="0096568C" w:rsidRDefault="00C1103C" w:rsidP="008B1D4E">
            <w:pPr>
              <w:spacing w:after="0" w:line="221" w:lineRule="exact"/>
              <w:ind w:left="100"/>
              <w:rPr>
                <w:lang w:val="es-ES"/>
              </w:rPr>
            </w:pPr>
            <w:r w:rsidRPr="0096568C">
              <w:rPr>
                <w:rStyle w:val="BodyText1"/>
                <w:lang w:val="es-ES"/>
              </w:rPr>
              <w:t xml:space="preserve">Acord </w:t>
            </w:r>
            <w:proofErr w:type="spellStart"/>
            <w:r w:rsidRPr="0096568C">
              <w:rPr>
                <w:rStyle w:val="BodyText1"/>
                <w:lang w:val="es-ES"/>
              </w:rPr>
              <w:t>prealabil</w:t>
            </w:r>
            <w:proofErr w:type="spellEnd"/>
            <w:r w:rsidRPr="0096568C">
              <w:rPr>
                <w:rStyle w:val="BodyText1"/>
                <w:lang w:val="es-ES"/>
              </w:rPr>
              <w:t xml:space="preserve"> al AC/EC;</w:t>
            </w:r>
          </w:p>
          <w:p w14:paraId="1BEC40F9" w14:textId="77777777" w:rsidR="00C1103C" w:rsidRPr="0096568C" w:rsidRDefault="00C1103C" w:rsidP="008B1D4E">
            <w:pPr>
              <w:spacing w:after="0" w:line="221" w:lineRule="exact"/>
              <w:ind w:left="100"/>
              <w:rPr>
                <w:lang w:val="es-ES"/>
              </w:rPr>
            </w:pPr>
            <w:proofErr w:type="spellStart"/>
            <w:r w:rsidRPr="0096568C">
              <w:rPr>
                <w:rStyle w:val="BodyText1"/>
                <w:lang w:val="es-ES"/>
              </w:rPr>
              <w:t>Cesionarul</w:t>
            </w:r>
            <w:proofErr w:type="spellEnd"/>
            <w:r w:rsidRPr="0096568C">
              <w:rPr>
                <w:rStyle w:val="BodyText1"/>
                <w:lang w:val="es-ES"/>
              </w:rPr>
              <w:t xml:space="preserve"> </w:t>
            </w:r>
            <w:proofErr w:type="spellStart"/>
            <w:r w:rsidRPr="0096568C">
              <w:rPr>
                <w:rStyle w:val="BodyText1"/>
                <w:lang w:val="es-ES"/>
              </w:rPr>
              <w:t>dovedeşte</w:t>
            </w:r>
            <w:proofErr w:type="spellEnd"/>
            <w:r w:rsidRPr="0096568C">
              <w:rPr>
                <w:rStyle w:val="BodyText1"/>
                <w:lang w:val="es-ES"/>
              </w:rPr>
              <w:t xml:space="preserve"> </w:t>
            </w:r>
            <w:proofErr w:type="spellStart"/>
            <w:r w:rsidRPr="0096568C">
              <w:rPr>
                <w:rStyle w:val="BodyText1"/>
                <w:lang w:val="es-ES"/>
              </w:rPr>
              <w:t>că</w:t>
            </w:r>
            <w:proofErr w:type="spellEnd"/>
            <w:r w:rsidRPr="0096568C">
              <w:rPr>
                <w:rStyle w:val="BodyText1"/>
                <w:lang w:val="es-ES"/>
              </w:rPr>
              <w:t xml:space="preserve"> are </w:t>
            </w:r>
            <w:proofErr w:type="spellStart"/>
            <w:r w:rsidRPr="0096568C">
              <w:rPr>
                <w:rStyle w:val="BodyText1"/>
                <w:lang w:val="es-ES"/>
              </w:rPr>
              <w:t>are</w:t>
            </w:r>
            <w:proofErr w:type="spellEnd"/>
            <w:r w:rsidRPr="0096568C">
              <w:rPr>
                <w:rStyle w:val="BodyText1"/>
                <w:lang w:val="es-ES"/>
              </w:rPr>
              <w:t xml:space="preserve"> </w:t>
            </w:r>
            <w:proofErr w:type="spellStart"/>
            <w:r w:rsidRPr="0096568C">
              <w:rPr>
                <w:rStyle w:val="BodyText1"/>
                <w:lang w:val="es-ES"/>
              </w:rPr>
              <w:t>calificările</w:t>
            </w:r>
            <w:proofErr w:type="spellEnd"/>
            <w:r w:rsidRPr="0096568C">
              <w:rPr>
                <w:rStyle w:val="BodyText1"/>
                <w:lang w:val="es-ES"/>
              </w:rPr>
              <w:t xml:space="preserve"> </w:t>
            </w:r>
            <w:proofErr w:type="spellStart"/>
            <w:r w:rsidRPr="0096568C">
              <w:rPr>
                <w:rStyle w:val="BodyText1"/>
                <w:lang w:val="es-ES"/>
              </w:rPr>
              <w:t>tehnice</w:t>
            </w:r>
            <w:proofErr w:type="spellEnd"/>
            <w:r w:rsidRPr="0096568C">
              <w:rPr>
                <w:rStyle w:val="BodyText1"/>
                <w:lang w:val="es-ES"/>
              </w:rPr>
              <w:t xml:space="preserve"> </w:t>
            </w:r>
            <w:proofErr w:type="spellStart"/>
            <w:r w:rsidRPr="0096568C">
              <w:rPr>
                <w:rStyle w:val="BodyText1"/>
                <w:lang w:val="es-ES"/>
              </w:rPr>
              <w:t>şi</w:t>
            </w:r>
            <w:proofErr w:type="spellEnd"/>
            <w:r w:rsidRPr="0096568C">
              <w:rPr>
                <w:rStyle w:val="BodyText1"/>
                <w:lang w:val="es-ES"/>
              </w:rPr>
              <w:t xml:space="preserve"> </w:t>
            </w:r>
            <w:proofErr w:type="spellStart"/>
            <w:r w:rsidRPr="0096568C">
              <w:rPr>
                <w:rStyle w:val="BodyText1"/>
                <w:lang w:val="es-ES"/>
              </w:rPr>
              <w:t>experienţa</w:t>
            </w:r>
            <w:proofErr w:type="spellEnd"/>
            <w:r w:rsidRPr="0096568C">
              <w:rPr>
                <w:rStyle w:val="BodyText1"/>
                <w:lang w:val="es-ES"/>
              </w:rPr>
              <w:t xml:space="preserve"> </w:t>
            </w:r>
            <w:proofErr w:type="spellStart"/>
            <w:r w:rsidRPr="0096568C">
              <w:rPr>
                <w:rStyle w:val="BodyText1"/>
                <w:lang w:val="es-ES"/>
              </w:rPr>
              <w:t>necesară</w:t>
            </w:r>
            <w:proofErr w:type="spellEnd"/>
            <w:r w:rsidRPr="0096568C">
              <w:rPr>
                <w:rStyle w:val="BodyText1"/>
                <w:lang w:val="es-ES"/>
              </w:rPr>
              <w:t xml:space="preserve"> </w:t>
            </w:r>
            <w:proofErr w:type="spellStart"/>
            <w:r w:rsidRPr="0096568C">
              <w:rPr>
                <w:rStyle w:val="BodyText1"/>
                <w:lang w:val="es-ES"/>
              </w:rPr>
              <w:t>pentru</w:t>
            </w:r>
            <w:proofErr w:type="spellEnd"/>
            <w:r w:rsidRPr="0096568C">
              <w:rPr>
                <w:rStyle w:val="BodyText1"/>
                <w:lang w:val="es-ES"/>
              </w:rPr>
              <w:t xml:space="preserve"> partea de </w:t>
            </w:r>
            <w:proofErr w:type="spellStart"/>
            <w:r w:rsidRPr="0096568C">
              <w:rPr>
                <w:rStyle w:val="BodyText1"/>
                <w:lang w:val="es-ES"/>
              </w:rPr>
              <w:t>de</w:t>
            </w:r>
            <w:proofErr w:type="spellEnd"/>
            <w:r w:rsidRPr="0096568C">
              <w:rPr>
                <w:rStyle w:val="BodyText1"/>
                <w:lang w:val="es-ES"/>
              </w:rPr>
              <w:t xml:space="preserve"> </w:t>
            </w:r>
            <w:proofErr w:type="spellStart"/>
            <w:r w:rsidRPr="0096568C">
              <w:rPr>
                <w:rStyle w:val="BodyText1"/>
                <w:lang w:val="es-ES"/>
              </w:rPr>
              <w:t>contract</w:t>
            </w:r>
            <w:proofErr w:type="spellEnd"/>
            <w:r w:rsidRPr="0096568C">
              <w:rPr>
                <w:rStyle w:val="BodyText1"/>
                <w:lang w:val="es-ES"/>
              </w:rPr>
              <w:t xml:space="preserve"> pe care </w:t>
            </w:r>
            <w:proofErr w:type="spellStart"/>
            <w:r w:rsidRPr="0096568C">
              <w:rPr>
                <w:rStyle w:val="BodyText1"/>
                <w:lang w:val="es-ES"/>
              </w:rPr>
              <w:t>urmează</w:t>
            </w:r>
            <w:proofErr w:type="spellEnd"/>
            <w:r w:rsidRPr="0096568C">
              <w:rPr>
                <w:rStyle w:val="BodyText1"/>
                <w:lang w:val="es-ES"/>
              </w:rPr>
              <w:t xml:space="preserve"> </w:t>
            </w:r>
            <w:proofErr w:type="spellStart"/>
            <w:r w:rsidRPr="0096568C">
              <w:rPr>
                <w:rStyle w:val="BodyText1"/>
                <w:lang w:val="es-ES"/>
              </w:rPr>
              <w:t>să</w:t>
            </w:r>
            <w:proofErr w:type="spellEnd"/>
            <w:r w:rsidRPr="0096568C">
              <w:rPr>
                <w:rStyle w:val="BodyText1"/>
                <w:lang w:val="es-ES"/>
              </w:rPr>
              <w:t xml:space="preserve"> o </w:t>
            </w:r>
            <w:proofErr w:type="spellStart"/>
            <w:r w:rsidRPr="0096568C">
              <w:rPr>
                <w:rStyle w:val="BodyText1"/>
                <w:lang w:val="es-ES"/>
              </w:rPr>
              <w:t>execute</w:t>
            </w:r>
            <w:proofErr w:type="spellEnd"/>
            <w:r w:rsidRPr="0096568C">
              <w:rPr>
                <w:rStyle w:val="BodyText1"/>
                <w:lang w:val="es-ES"/>
              </w:rPr>
              <w:t>.</w:t>
            </w:r>
          </w:p>
        </w:tc>
      </w:tr>
      <w:tr w:rsidR="00C1103C" w:rsidRPr="00256D52" w14:paraId="697C2532" w14:textId="77777777">
        <w:trPr>
          <w:trHeight w:val="1334"/>
        </w:trPr>
        <w:tc>
          <w:tcPr>
            <w:tcW w:w="1277" w:type="dxa"/>
            <w:tcBorders>
              <w:top w:val="single" w:sz="4" w:space="0" w:color="auto"/>
              <w:left w:val="single" w:sz="4" w:space="0" w:color="auto"/>
              <w:bottom w:val="single" w:sz="4" w:space="0" w:color="auto"/>
              <w:right w:val="single" w:sz="4" w:space="0" w:color="auto"/>
            </w:tcBorders>
            <w:shd w:val="clear" w:color="auto" w:fill="FFFFFF"/>
          </w:tcPr>
          <w:p w14:paraId="7FD401C5" w14:textId="77777777" w:rsidR="00C1103C" w:rsidRPr="00256D52" w:rsidRDefault="00C1103C" w:rsidP="008B1D4E">
            <w:pPr>
              <w:spacing w:after="0" w:line="211" w:lineRule="exact"/>
              <w:ind w:left="120"/>
            </w:pPr>
            <w:proofErr w:type="spellStart"/>
            <w:r>
              <w:rPr>
                <w:rStyle w:val="Bodytext7"/>
              </w:rPr>
              <w:t>Cesiune</w:t>
            </w:r>
            <w:proofErr w:type="spellEnd"/>
            <w:r>
              <w:rPr>
                <w:rStyle w:val="Bodytext7"/>
              </w:rPr>
              <w:t xml:space="preserve"> de contract</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14:paraId="0354DD87" w14:textId="77777777" w:rsidR="00C1103C" w:rsidRPr="00256D52" w:rsidRDefault="00C1103C" w:rsidP="008B1D4E">
            <w:pPr>
              <w:spacing w:after="0" w:line="211" w:lineRule="exact"/>
              <w:ind w:left="100"/>
            </w:pPr>
            <w:r>
              <w:rPr>
                <w:rStyle w:val="BodyText1"/>
              </w:rPr>
              <w:t xml:space="preserve">Op. </w:t>
            </w:r>
            <w:proofErr w:type="spellStart"/>
            <w:r>
              <w:rPr>
                <w:rStyle w:val="BodyText1"/>
              </w:rPr>
              <w:t>ec.</w:t>
            </w:r>
            <w:proofErr w:type="spellEnd"/>
            <w:r>
              <w:rPr>
                <w:rStyle w:val="BodyText1"/>
              </w:rPr>
              <w:t xml:space="preserve"> </w:t>
            </w:r>
            <w:proofErr w:type="spellStart"/>
            <w:r>
              <w:rPr>
                <w:rStyle w:val="BodyText1"/>
              </w:rPr>
              <w:t>cedează</w:t>
            </w:r>
            <w:proofErr w:type="spellEnd"/>
            <w:r>
              <w:rPr>
                <w:rStyle w:val="BodyText1"/>
              </w:rPr>
              <w:t xml:space="preserve"> </w:t>
            </w:r>
            <w:proofErr w:type="spellStart"/>
            <w:r>
              <w:rPr>
                <w:rStyle w:val="BodyText1"/>
              </w:rPr>
              <w:t>atât</w:t>
            </w:r>
            <w:proofErr w:type="spellEnd"/>
            <w:r>
              <w:rPr>
                <w:rStyle w:val="BodyText1"/>
              </w:rPr>
              <w:t xml:space="preserve"> </w:t>
            </w:r>
            <w:proofErr w:type="spellStart"/>
            <w:r>
              <w:rPr>
                <w:rStyle w:val="BodyText1"/>
              </w:rPr>
              <w:t>drepturile</w:t>
            </w:r>
            <w:proofErr w:type="spellEnd"/>
            <w:r>
              <w:rPr>
                <w:rStyle w:val="BodyText1"/>
              </w:rPr>
              <w:t xml:space="preserve">, </w:t>
            </w:r>
            <w:proofErr w:type="spellStart"/>
            <w:r>
              <w:rPr>
                <w:rStyle w:val="BodyText1"/>
              </w:rPr>
              <w:t>cât</w:t>
            </w:r>
            <w:proofErr w:type="spellEnd"/>
            <w:r>
              <w:rPr>
                <w:rStyle w:val="BodyText1"/>
              </w:rPr>
              <w:t xml:space="preserve"> </w:t>
            </w:r>
            <w:proofErr w:type="spellStart"/>
            <w:r>
              <w:rPr>
                <w:rStyle w:val="BodyText1"/>
              </w:rPr>
              <w:t>şi</w:t>
            </w:r>
            <w:proofErr w:type="spellEnd"/>
            <w:r>
              <w:rPr>
                <w:rStyle w:val="BodyText1"/>
              </w:rPr>
              <w:t xml:space="preserve"> </w:t>
            </w:r>
            <w:proofErr w:type="spellStart"/>
            <w:r>
              <w:rPr>
                <w:rStyle w:val="BodyText1"/>
              </w:rPr>
              <w:t>obligaţiile</w:t>
            </w:r>
            <w:proofErr w:type="spellEnd"/>
            <w:r>
              <w:rPr>
                <w:rStyle w:val="BodyText1"/>
              </w:rPr>
              <w:t xml:space="preserve"> din contract</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9C33A5D" w14:textId="77777777" w:rsidR="00C1103C" w:rsidRPr="00256D52" w:rsidRDefault="00C1103C" w:rsidP="008B1D4E">
            <w:pPr>
              <w:spacing w:after="0" w:line="216" w:lineRule="exact"/>
              <w:ind w:left="120"/>
            </w:pPr>
            <w:r>
              <w:rPr>
                <w:rStyle w:val="BodyText1"/>
              </w:rPr>
              <w:t>4.6.4.-4.6.</w:t>
            </w:r>
            <w:proofErr w:type="gramStart"/>
            <w:r>
              <w:rPr>
                <w:rStyle w:val="BodyText1"/>
              </w:rPr>
              <w:t>6./</w:t>
            </w:r>
            <w:proofErr w:type="gramEnd"/>
          </w:p>
          <w:p w14:paraId="01A2F615" w14:textId="77777777" w:rsidR="00C1103C" w:rsidRPr="00256D52" w:rsidRDefault="00C1103C" w:rsidP="008B1D4E">
            <w:pPr>
              <w:spacing w:after="0" w:line="216" w:lineRule="exact"/>
              <w:ind w:left="120"/>
            </w:pPr>
            <w:r>
              <w:rPr>
                <w:rStyle w:val="BodyText1"/>
              </w:rPr>
              <w:t>1.315-1.320</w:t>
            </w:r>
          </w:p>
          <w:p w14:paraId="63C72425" w14:textId="77777777" w:rsidR="00C1103C" w:rsidRPr="00256D52" w:rsidRDefault="00C1103C" w:rsidP="008B1D4E">
            <w:pPr>
              <w:spacing w:after="0" w:line="216" w:lineRule="exact"/>
              <w:ind w:left="120"/>
            </w:pPr>
            <w:proofErr w:type="spellStart"/>
            <w:r>
              <w:rPr>
                <w:rStyle w:val="BodyText1"/>
              </w:rPr>
              <w:t>C.Civ</w:t>
            </w:r>
            <w:proofErr w:type="spellEnd"/>
          </w:p>
        </w:tc>
        <w:tc>
          <w:tcPr>
            <w:tcW w:w="4267" w:type="dxa"/>
            <w:tcBorders>
              <w:top w:val="single" w:sz="4" w:space="0" w:color="auto"/>
              <w:left w:val="single" w:sz="4" w:space="0" w:color="auto"/>
              <w:bottom w:val="single" w:sz="4" w:space="0" w:color="auto"/>
              <w:right w:val="single" w:sz="4" w:space="0" w:color="auto"/>
            </w:tcBorders>
            <w:shd w:val="clear" w:color="auto" w:fill="FFFFFF"/>
          </w:tcPr>
          <w:p w14:paraId="69C29933" w14:textId="77777777" w:rsidR="00C1103C" w:rsidRPr="00256D52" w:rsidRDefault="00C1103C" w:rsidP="008B1D4E">
            <w:pPr>
              <w:spacing w:after="0" w:line="216" w:lineRule="exact"/>
              <w:ind w:left="100"/>
            </w:pPr>
            <w:r>
              <w:rPr>
                <w:rStyle w:val="BodyText1"/>
              </w:rPr>
              <w:t xml:space="preserve">Acord </w:t>
            </w:r>
            <w:proofErr w:type="spellStart"/>
            <w:r>
              <w:rPr>
                <w:rStyle w:val="BodyText1"/>
              </w:rPr>
              <w:t>prealabil</w:t>
            </w:r>
            <w:proofErr w:type="spellEnd"/>
            <w:r>
              <w:rPr>
                <w:rStyle w:val="BodyText1"/>
              </w:rPr>
              <w:t xml:space="preserve"> al AC/EC; </w:t>
            </w:r>
            <w:proofErr w:type="spellStart"/>
            <w:r>
              <w:rPr>
                <w:rStyle w:val="BodyText1"/>
              </w:rPr>
              <w:t>Condiţii</w:t>
            </w:r>
            <w:proofErr w:type="spellEnd"/>
            <w:r>
              <w:rPr>
                <w:rStyle w:val="BodyText1"/>
              </w:rPr>
              <w:t xml:space="preserve"> </w:t>
            </w:r>
            <w:proofErr w:type="spellStart"/>
            <w:r>
              <w:rPr>
                <w:rStyle w:val="BodyText1"/>
              </w:rPr>
              <w:t>vizând</w:t>
            </w:r>
            <w:proofErr w:type="spellEnd"/>
            <w:r>
              <w:rPr>
                <w:rStyle w:val="BodyText1"/>
              </w:rPr>
              <w:t xml:space="preserve"> </w:t>
            </w:r>
            <w:proofErr w:type="spellStart"/>
            <w:r>
              <w:rPr>
                <w:rStyle w:val="BodyText1"/>
              </w:rPr>
              <w:t>stadiul</w:t>
            </w:r>
            <w:proofErr w:type="spellEnd"/>
            <w:r>
              <w:rPr>
                <w:rStyle w:val="BodyText1"/>
              </w:rPr>
              <w:t xml:space="preserve"> </w:t>
            </w:r>
            <w:proofErr w:type="spellStart"/>
            <w:r>
              <w:rPr>
                <w:rStyle w:val="BodyText1"/>
              </w:rPr>
              <w:t>contractului</w:t>
            </w:r>
            <w:proofErr w:type="spellEnd"/>
            <w:r>
              <w:rPr>
                <w:rStyle w:val="BodyText1"/>
              </w:rPr>
              <w:t xml:space="preserve">; </w:t>
            </w:r>
            <w:proofErr w:type="spellStart"/>
            <w:r>
              <w:rPr>
                <w:rStyle w:val="BodyText1"/>
              </w:rPr>
              <w:t>Condiţii</w:t>
            </w:r>
            <w:proofErr w:type="spellEnd"/>
            <w:r>
              <w:rPr>
                <w:rStyle w:val="BodyText1"/>
              </w:rPr>
              <w:t xml:space="preserve"> </w:t>
            </w:r>
            <w:proofErr w:type="spellStart"/>
            <w:r>
              <w:rPr>
                <w:rStyle w:val="BodyText1"/>
              </w:rPr>
              <w:t>vizând</w:t>
            </w:r>
            <w:proofErr w:type="spellEnd"/>
            <w:r>
              <w:rPr>
                <w:rStyle w:val="BodyText1"/>
              </w:rPr>
              <w:t xml:space="preserve"> </w:t>
            </w:r>
            <w:proofErr w:type="spellStart"/>
            <w:r>
              <w:rPr>
                <w:rStyle w:val="BodyText1"/>
              </w:rPr>
              <w:t>calitatea</w:t>
            </w:r>
            <w:proofErr w:type="spellEnd"/>
            <w:r>
              <w:rPr>
                <w:rStyle w:val="BodyText1"/>
              </w:rPr>
              <w:t>/</w:t>
            </w:r>
            <w:proofErr w:type="spellStart"/>
            <w:r>
              <w:rPr>
                <w:rStyle w:val="BodyText1"/>
              </w:rPr>
              <w:t>calificările</w:t>
            </w:r>
            <w:proofErr w:type="spellEnd"/>
            <w:r>
              <w:rPr>
                <w:rStyle w:val="BodyText1"/>
              </w:rPr>
              <w:t xml:space="preserve"> </w:t>
            </w:r>
            <w:proofErr w:type="spellStart"/>
            <w:r>
              <w:rPr>
                <w:rStyle w:val="BodyText1"/>
              </w:rPr>
              <w:t>cesionarului</w:t>
            </w:r>
            <w:proofErr w:type="spellEnd"/>
            <w:r>
              <w:rPr>
                <w:rStyle w:val="BodyText1"/>
              </w:rPr>
              <w:t xml:space="preserve">. </w:t>
            </w:r>
            <w:proofErr w:type="spellStart"/>
            <w:r>
              <w:rPr>
                <w:rStyle w:val="BodyText1"/>
              </w:rPr>
              <w:t>Cesiunea</w:t>
            </w:r>
            <w:proofErr w:type="spellEnd"/>
            <w:r>
              <w:rPr>
                <w:rStyle w:val="BodyText1"/>
              </w:rPr>
              <w:t xml:space="preserve"> </w:t>
            </w:r>
            <w:proofErr w:type="spellStart"/>
            <w:r>
              <w:rPr>
                <w:rStyle w:val="BodyText1"/>
              </w:rPr>
              <w:t>poate</w:t>
            </w:r>
            <w:proofErr w:type="spellEnd"/>
            <w:r>
              <w:rPr>
                <w:rStyle w:val="BodyText1"/>
              </w:rPr>
              <w:t xml:space="preserve"> fi </w:t>
            </w:r>
            <w:proofErr w:type="spellStart"/>
            <w:r>
              <w:rPr>
                <w:rStyle w:val="BodyText1"/>
              </w:rPr>
              <w:t>realizată</w:t>
            </w:r>
            <w:proofErr w:type="spellEnd"/>
            <w:r>
              <w:rPr>
                <w:rStyle w:val="BodyText1"/>
              </w:rPr>
              <w:t xml:space="preserve"> </w:t>
            </w:r>
            <w:proofErr w:type="spellStart"/>
            <w:r>
              <w:rPr>
                <w:rStyle w:val="BodyText1"/>
              </w:rPr>
              <w:t>exclusiv</w:t>
            </w:r>
            <w:proofErr w:type="spellEnd"/>
            <w:r>
              <w:rPr>
                <w:rStyle w:val="BodyText1"/>
              </w:rPr>
              <w:t xml:space="preserve"> </w:t>
            </w:r>
            <w:proofErr w:type="spellStart"/>
            <w:r>
              <w:rPr>
                <w:rStyle w:val="BodyText1"/>
              </w:rPr>
              <w:t>în</w:t>
            </w:r>
            <w:proofErr w:type="spellEnd"/>
            <w:r>
              <w:rPr>
                <w:rStyle w:val="BodyText1"/>
              </w:rPr>
              <w:t xml:space="preserve"> </w:t>
            </w:r>
            <w:proofErr w:type="spellStart"/>
            <w:r>
              <w:rPr>
                <w:rStyle w:val="BodyText1"/>
              </w:rPr>
              <w:t>condiţiile</w:t>
            </w:r>
            <w:proofErr w:type="spellEnd"/>
            <w:r>
              <w:rPr>
                <w:rStyle w:val="BodyText1"/>
              </w:rPr>
              <w:t xml:space="preserve"> </w:t>
            </w:r>
            <w:proofErr w:type="spellStart"/>
            <w:r>
              <w:rPr>
                <w:rStyle w:val="BodyText1"/>
              </w:rPr>
              <w:t>prevăzute</w:t>
            </w:r>
            <w:proofErr w:type="spellEnd"/>
            <w:r>
              <w:rPr>
                <w:rStyle w:val="BodyText1"/>
              </w:rPr>
              <w:t xml:space="preserve"> de art. 221 lit. d) din </w:t>
            </w:r>
            <w:proofErr w:type="spellStart"/>
            <w:r>
              <w:rPr>
                <w:rStyle w:val="BodyText1"/>
              </w:rPr>
              <w:t>Legea</w:t>
            </w:r>
            <w:proofErr w:type="spellEnd"/>
            <w:r>
              <w:rPr>
                <w:rStyle w:val="BodyText1"/>
              </w:rPr>
              <w:t xml:space="preserve"> nr. 98/2016/ art. 240 din </w:t>
            </w:r>
            <w:proofErr w:type="spellStart"/>
            <w:r>
              <w:rPr>
                <w:rStyle w:val="BodyText1"/>
              </w:rPr>
              <w:t>Legea</w:t>
            </w:r>
            <w:proofErr w:type="spellEnd"/>
            <w:r>
              <w:rPr>
                <w:rStyle w:val="BodyText1"/>
              </w:rPr>
              <w:t xml:space="preserve"> nr. 99/2016.</w:t>
            </w:r>
          </w:p>
        </w:tc>
      </w:tr>
    </w:tbl>
    <w:p w14:paraId="5AABF00A" w14:textId="77777777" w:rsidR="00C1103C" w:rsidRPr="00BC78EA" w:rsidRDefault="00C1103C" w:rsidP="00BC78EA">
      <w:pPr>
        <w:spacing w:after="0"/>
        <w:jc w:val="both"/>
        <w:rPr>
          <w:rFonts w:ascii="Times New Roman" w:hAnsi="Times New Roman" w:cs="Times New Roman"/>
          <w:sz w:val="24"/>
          <w:szCs w:val="24"/>
        </w:rPr>
      </w:pPr>
    </w:p>
    <w:p w14:paraId="112499A9" w14:textId="77777777" w:rsidR="00C1103C" w:rsidRPr="00BC78EA" w:rsidRDefault="00C1103C" w:rsidP="00BC78EA">
      <w:pPr>
        <w:spacing w:after="0"/>
        <w:jc w:val="both"/>
        <w:rPr>
          <w:rFonts w:ascii="Times New Roman" w:hAnsi="Times New Roman" w:cs="Times New Roman"/>
          <w:sz w:val="24"/>
          <w:szCs w:val="24"/>
        </w:rPr>
      </w:pPr>
      <w:r w:rsidRPr="00BC78EA">
        <w:rPr>
          <w:rFonts w:ascii="Times New Roman" w:hAnsi="Times New Roman" w:cs="Times New Roman"/>
          <w:sz w:val="24"/>
          <w:szCs w:val="24"/>
        </w:rPr>
        <w:t>4.6.1</w:t>
      </w:r>
      <w:r w:rsidRPr="00BC78EA">
        <w:rPr>
          <w:rFonts w:ascii="Times New Roman" w:hAnsi="Times New Roman" w:cs="Times New Roman"/>
          <w:sz w:val="24"/>
          <w:szCs w:val="24"/>
        </w:rPr>
        <w:tab/>
      </w:r>
      <w:proofErr w:type="spellStart"/>
      <w:r w:rsidRPr="00BC78EA">
        <w:rPr>
          <w:rFonts w:ascii="Times New Roman" w:hAnsi="Times New Roman" w:cs="Times New Roman"/>
          <w:sz w:val="24"/>
          <w:szCs w:val="24"/>
        </w:rPr>
        <w:t>Cesiunea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drepturilor</w:t>
      </w:r>
      <w:proofErr w:type="spellEnd"/>
      <w:r w:rsidRPr="00BC78EA">
        <w:rPr>
          <w:rFonts w:ascii="Times New Roman" w:hAnsi="Times New Roman" w:cs="Times New Roman"/>
          <w:sz w:val="24"/>
          <w:szCs w:val="24"/>
        </w:rPr>
        <w:t xml:space="preserve"> derivate din </w:t>
      </w:r>
      <w:proofErr w:type="spellStart"/>
      <w:r w:rsidRPr="00BC78EA">
        <w:rPr>
          <w:rFonts w:ascii="Times New Roman" w:hAnsi="Times New Roman" w:cs="Times New Roman"/>
          <w:sz w:val="24"/>
          <w:szCs w:val="24"/>
        </w:rPr>
        <w:t>prezentul</w:t>
      </w:r>
      <w:proofErr w:type="spellEnd"/>
      <w:r w:rsidRPr="00BC78EA">
        <w:rPr>
          <w:rFonts w:ascii="Times New Roman" w:hAnsi="Times New Roman" w:cs="Times New Roman"/>
          <w:sz w:val="24"/>
          <w:szCs w:val="24"/>
        </w:rPr>
        <w:t xml:space="preserve"> Acord-</w:t>
      </w:r>
      <w:proofErr w:type="spellStart"/>
      <w:r w:rsidRPr="00BC78EA">
        <w:rPr>
          <w:rFonts w:ascii="Times New Roman" w:hAnsi="Times New Roman" w:cs="Times New Roman"/>
          <w:sz w:val="24"/>
          <w:szCs w:val="24"/>
        </w:rPr>
        <w:t>Cadru</w:t>
      </w:r>
      <w:proofErr w:type="spellEnd"/>
      <w:r w:rsidRPr="00BC78EA">
        <w:rPr>
          <w:rFonts w:ascii="Times New Roman" w:hAnsi="Times New Roman" w:cs="Times New Roman"/>
          <w:sz w:val="24"/>
          <w:szCs w:val="24"/>
        </w:rPr>
        <w:t xml:space="preserve">/Contract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poate</w:t>
      </w:r>
      <w:proofErr w:type="spellEnd"/>
      <w:r w:rsidRPr="00BC78EA">
        <w:rPr>
          <w:rFonts w:ascii="Times New Roman" w:hAnsi="Times New Roman" w:cs="Times New Roman"/>
          <w:sz w:val="24"/>
          <w:szCs w:val="24"/>
        </w:rPr>
        <w:t xml:space="preserve"> fi </w:t>
      </w:r>
      <w:proofErr w:type="spellStart"/>
      <w:r w:rsidRPr="00BC78EA">
        <w:rPr>
          <w:rFonts w:ascii="Times New Roman" w:hAnsi="Times New Roman" w:cs="Times New Roman"/>
          <w:sz w:val="24"/>
          <w:szCs w:val="24"/>
        </w:rPr>
        <w:t>realizată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condiţiile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termenii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prevăzuţi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 98/2016, </w:t>
      </w:r>
      <w:r w:rsidRPr="00BC78EA">
        <w:rPr>
          <w:rFonts w:ascii="Times New Roman" w:hAnsi="Times New Roman" w:cs="Times New Roman"/>
          <w:sz w:val="24"/>
          <w:szCs w:val="24"/>
        </w:rPr>
        <w:t xml:space="preserve">cu </w:t>
      </w:r>
      <w:proofErr w:type="spellStart"/>
      <w:r w:rsidRPr="00BC78EA">
        <w:rPr>
          <w:rFonts w:ascii="Times New Roman" w:hAnsi="Times New Roman" w:cs="Times New Roman"/>
          <w:sz w:val="24"/>
          <w:szCs w:val="24"/>
        </w:rPr>
        <w:t>respectarea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dispoziţiilor</w:t>
      </w:r>
      <w:proofErr w:type="spellEnd"/>
      <w:r w:rsidRPr="00BC78EA">
        <w:rPr>
          <w:rFonts w:ascii="Times New Roman" w:hAnsi="Times New Roman" w:cs="Times New Roman"/>
          <w:sz w:val="24"/>
          <w:szCs w:val="24"/>
        </w:rPr>
        <w:t xml:space="preserve"> art. 1.566-1.586 Cod Civil. </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cesiune</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creanţă</w:t>
      </w:r>
      <w:proofErr w:type="spellEnd"/>
      <w:r w:rsidRPr="00BC78EA">
        <w:rPr>
          <w:rFonts w:ascii="Times New Roman" w:hAnsi="Times New Roman" w:cs="Times New Roman"/>
          <w:sz w:val="24"/>
          <w:szCs w:val="24"/>
        </w:rPr>
        <w:t xml:space="preserve"> produce </w:t>
      </w:r>
      <w:proofErr w:type="spellStart"/>
      <w:r w:rsidRPr="00BC78EA">
        <w:rPr>
          <w:rFonts w:ascii="Times New Roman" w:hAnsi="Times New Roman" w:cs="Times New Roman"/>
          <w:sz w:val="24"/>
          <w:szCs w:val="24"/>
        </w:rPr>
        <w:t>efecte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faţă</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Promitentul-Furnizor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doar</w:t>
      </w:r>
      <w:proofErr w:type="spellEnd"/>
      <w:r w:rsidRPr="00BC78EA">
        <w:rPr>
          <w:rFonts w:ascii="Times New Roman" w:hAnsi="Times New Roman" w:cs="Times New Roman"/>
          <w:sz w:val="24"/>
          <w:szCs w:val="24"/>
        </w:rPr>
        <w:t xml:space="preserve"> de la </w:t>
      </w:r>
      <w:proofErr w:type="spellStart"/>
      <w:r w:rsidRPr="00BC78EA">
        <w:rPr>
          <w:rFonts w:ascii="Times New Roman" w:hAnsi="Times New Roman" w:cs="Times New Roman"/>
          <w:sz w:val="24"/>
          <w:szCs w:val="24"/>
        </w:rPr>
        <w:t>momentul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acceptării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scris</w:t>
      </w:r>
      <w:proofErr w:type="spellEnd"/>
      <w:r w:rsidRPr="00BC78EA">
        <w:rPr>
          <w:rFonts w:ascii="Times New Roman" w:hAnsi="Times New Roman" w:cs="Times New Roman"/>
          <w:sz w:val="24"/>
          <w:szCs w:val="24"/>
        </w:rPr>
        <w:t xml:space="preserve"> </w:t>
      </w:r>
      <w:proofErr w:type="gramStart"/>
      <w:r w:rsidRPr="00BC78EA">
        <w:rPr>
          <w:rFonts w:ascii="Times New Roman" w:hAnsi="Times New Roman" w:cs="Times New Roman"/>
          <w:sz w:val="24"/>
          <w:szCs w:val="24"/>
        </w:rPr>
        <w:t>a</w:t>
      </w:r>
      <w:proofErr w:type="gram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acesteia</w:t>
      </w:r>
      <w:proofErr w:type="spellEnd"/>
      <w:r w:rsidRPr="00BC78EA">
        <w:rPr>
          <w:rFonts w:ascii="Times New Roman" w:hAnsi="Times New Roman" w:cs="Times New Roman"/>
          <w:sz w:val="24"/>
          <w:szCs w:val="24"/>
        </w:rPr>
        <w:t xml:space="preserve">. Plata </w:t>
      </w:r>
      <w:proofErr w:type="spellStart"/>
      <w:r w:rsidRPr="00BC78EA">
        <w:rPr>
          <w:rFonts w:ascii="Times New Roman" w:hAnsi="Times New Roman" w:cs="Times New Roman"/>
          <w:sz w:val="24"/>
          <w:szCs w:val="24"/>
        </w:rPr>
        <w:t>făcută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către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Promitentul-Furnizor</w:t>
      </w:r>
      <w:proofErr w:type="spellEnd"/>
      <w:r w:rsidRPr="00BC78EA">
        <w:rPr>
          <w:rFonts w:ascii="Times New Roman" w:hAnsi="Times New Roman" w:cs="Times New Roman"/>
          <w:sz w:val="24"/>
          <w:szCs w:val="24"/>
        </w:rPr>
        <w:t xml:space="preserve"> anterior </w:t>
      </w:r>
      <w:proofErr w:type="spellStart"/>
      <w:r w:rsidRPr="00BC78EA">
        <w:rPr>
          <w:rFonts w:ascii="Times New Roman" w:hAnsi="Times New Roman" w:cs="Times New Roman"/>
          <w:sz w:val="24"/>
          <w:szCs w:val="24"/>
        </w:rPr>
        <w:t>acceptării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cesiunii</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creanţă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este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valabilă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iar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Promitentul-Furnizor</w:t>
      </w:r>
      <w:proofErr w:type="spellEnd"/>
      <w:r w:rsidRPr="00BC78EA">
        <w:rPr>
          <w:rFonts w:ascii="Times New Roman" w:hAnsi="Times New Roman" w:cs="Times New Roman"/>
          <w:sz w:val="24"/>
          <w:szCs w:val="24"/>
        </w:rPr>
        <w:t xml:space="preserve"> nu </w:t>
      </w:r>
      <w:proofErr w:type="spellStart"/>
      <w:r w:rsidRPr="00BC78EA">
        <w:rPr>
          <w:rFonts w:ascii="Times New Roman" w:hAnsi="Times New Roman" w:cs="Times New Roman"/>
          <w:sz w:val="24"/>
          <w:szCs w:val="24"/>
        </w:rPr>
        <w:t>îi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poate</w:t>
      </w:r>
      <w:proofErr w:type="spellEnd"/>
      <w:r w:rsidRPr="00BC78EA">
        <w:rPr>
          <w:rFonts w:ascii="Times New Roman" w:hAnsi="Times New Roman" w:cs="Times New Roman"/>
          <w:sz w:val="24"/>
          <w:szCs w:val="24"/>
        </w:rPr>
        <w:t xml:space="preserve"> fi opus </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cesiune</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creanţă</w:t>
      </w:r>
      <w:proofErr w:type="spellEnd"/>
      <w:r w:rsidRPr="00BC78EA">
        <w:rPr>
          <w:rFonts w:ascii="Times New Roman" w:hAnsi="Times New Roman" w:cs="Times New Roman"/>
          <w:sz w:val="24"/>
          <w:szCs w:val="24"/>
        </w:rPr>
        <w:t>.</w:t>
      </w:r>
    </w:p>
    <w:p w14:paraId="44279CB2" w14:textId="77777777" w:rsidR="00C1103C" w:rsidRPr="00BC78EA" w:rsidRDefault="00C1103C" w:rsidP="00BC78EA">
      <w:pPr>
        <w:spacing w:after="0"/>
        <w:jc w:val="both"/>
        <w:rPr>
          <w:rFonts w:ascii="Times New Roman" w:hAnsi="Times New Roman" w:cs="Times New Roman"/>
          <w:sz w:val="24"/>
          <w:szCs w:val="24"/>
        </w:rPr>
      </w:pPr>
      <w:r w:rsidRPr="00BC78EA">
        <w:rPr>
          <w:rFonts w:ascii="Times New Roman" w:hAnsi="Times New Roman" w:cs="Times New Roman"/>
          <w:sz w:val="24"/>
          <w:szCs w:val="24"/>
        </w:rPr>
        <w:t>4.6.2</w:t>
      </w:r>
      <w:r w:rsidRPr="00BC78EA">
        <w:rPr>
          <w:rFonts w:ascii="Times New Roman" w:hAnsi="Times New Roman" w:cs="Times New Roman"/>
          <w:sz w:val="24"/>
          <w:szCs w:val="24"/>
        </w:rPr>
        <w:tab/>
      </w:r>
      <w:proofErr w:type="spellStart"/>
      <w:r w:rsidRPr="00BC78EA">
        <w:rPr>
          <w:rFonts w:ascii="Times New Roman" w:hAnsi="Times New Roman" w:cs="Times New Roman"/>
          <w:sz w:val="24"/>
          <w:szCs w:val="24"/>
        </w:rPr>
        <w:t>Promitentul-Furnizor</w:t>
      </w:r>
      <w:proofErr w:type="spellEnd"/>
      <w:r w:rsidRPr="00BC78EA">
        <w:rPr>
          <w:rFonts w:ascii="Times New Roman" w:hAnsi="Times New Roman" w:cs="Times New Roman"/>
          <w:sz w:val="24"/>
          <w:szCs w:val="24"/>
        </w:rPr>
        <w:t xml:space="preserve"> are </w:t>
      </w:r>
      <w:proofErr w:type="spellStart"/>
      <w:r w:rsidRPr="00BC78EA">
        <w:rPr>
          <w:rFonts w:ascii="Times New Roman" w:hAnsi="Times New Roman" w:cs="Times New Roman"/>
          <w:sz w:val="24"/>
          <w:szCs w:val="24"/>
        </w:rPr>
        <w:t>obligaţia</w:t>
      </w:r>
      <w:proofErr w:type="spellEnd"/>
      <w:r w:rsidRPr="00BC78EA">
        <w:rPr>
          <w:rFonts w:ascii="Times New Roman" w:hAnsi="Times New Roman" w:cs="Times New Roman"/>
          <w:sz w:val="24"/>
          <w:szCs w:val="24"/>
        </w:rPr>
        <w:t xml:space="preserve"> de a </w:t>
      </w:r>
      <w:proofErr w:type="spellStart"/>
      <w:r w:rsidRPr="00BC78EA">
        <w:rPr>
          <w:rFonts w:ascii="Times New Roman" w:hAnsi="Times New Roman" w:cs="Times New Roman"/>
          <w:sz w:val="24"/>
          <w:szCs w:val="24"/>
        </w:rPr>
        <w:t>nu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transfera</w:t>
      </w:r>
      <w:proofErr w:type="spellEnd"/>
      <w:r w:rsidRPr="00BC78EA">
        <w:rPr>
          <w:rFonts w:ascii="Times New Roman" w:hAnsi="Times New Roman" w:cs="Times New Roman"/>
          <w:sz w:val="24"/>
          <w:szCs w:val="24"/>
        </w:rPr>
        <w:t xml:space="preserve"> total </w:t>
      </w:r>
      <w:proofErr w:type="spellStart"/>
      <w:r w:rsidRPr="00BC78EA">
        <w:rPr>
          <w:rFonts w:ascii="Times New Roman" w:hAnsi="Times New Roman" w:cs="Times New Roman"/>
          <w:sz w:val="24"/>
          <w:szCs w:val="24"/>
        </w:rPr>
        <w:t>sau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parţial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obligaţiile</w:t>
      </w:r>
      <w:proofErr w:type="spellEnd"/>
      <w:r w:rsidRPr="00BC78EA">
        <w:rPr>
          <w:rFonts w:ascii="Times New Roman" w:hAnsi="Times New Roman" w:cs="Times New Roman"/>
          <w:sz w:val="24"/>
          <w:szCs w:val="24"/>
        </w:rPr>
        <w:t xml:space="preserve"> sale </w:t>
      </w:r>
      <w:proofErr w:type="spellStart"/>
      <w:r w:rsidRPr="00BC78EA">
        <w:rPr>
          <w:rFonts w:ascii="Times New Roman" w:hAnsi="Times New Roman" w:cs="Times New Roman"/>
          <w:sz w:val="24"/>
          <w:szCs w:val="24"/>
        </w:rPr>
        <w:t>asumate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prin</w:t>
      </w:r>
      <w:proofErr w:type="spellEnd"/>
      <w:r w:rsidRPr="00BC78EA">
        <w:rPr>
          <w:rFonts w:ascii="Times New Roman" w:hAnsi="Times New Roman" w:cs="Times New Roman"/>
          <w:sz w:val="24"/>
          <w:szCs w:val="24"/>
        </w:rPr>
        <w:t xml:space="preserve"> Acordul-</w:t>
      </w:r>
      <w:proofErr w:type="spellStart"/>
      <w:r w:rsidRPr="00BC78EA">
        <w:rPr>
          <w:rFonts w:ascii="Times New Roman" w:hAnsi="Times New Roman" w:cs="Times New Roman"/>
          <w:sz w:val="24"/>
          <w:szCs w:val="24"/>
        </w:rPr>
        <w:t>Cadru</w:t>
      </w:r>
      <w:proofErr w:type="spellEnd"/>
      <w:r w:rsidRPr="00BC78EA">
        <w:rPr>
          <w:rFonts w:ascii="Times New Roman" w:hAnsi="Times New Roman" w:cs="Times New Roman"/>
          <w:sz w:val="24"/>
          <w:szCs w:val="24"/>
        </w:rPr>
        <w:t>/</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fără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obţină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prealabil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acordul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scris</w:t>
      </w:r>
      <w:proofErr w:type="spellEnd"/>
      <w:r w:rsidRPr="00BC78EA">
        <w:rPr>
          <w:rFonts w:ascii="Times New Roman" w:hAnsi="Times New Roman" w:cs="Times New Roman"/>
          <w:sz w:val="24"/>
          <w:szCs w:val="24"/>
        </w:rPr>
        <w:t xml:space="preserve"> al </w:t>
      </w:r>
      <w:proofErr w:type="spellStart"/>
      <w:r w:rsidRPr="00BC78EA">
        <w:rPr>
          <w:rFonts w:ascii="Times New Roman" w:hAnsi="Times New Roman" w:cs="Times New Roman"/>
          <w:sz w:val="24"/>
          <w:szCs w:val="24"/>
        </w:rPr>
        <w:t>Promitentului-Furnizor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Promitentul-Furnizor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este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notifice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Promitentul-Achizitor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intenţia</w:t>
      </w:r>
      <w:proofErr w:type="spellEnd"/>
      <w:r w:rsidRPr="00BC78EA">
        <w:rPr>
          <w:rFonts w:ascii="Times New Roman" w:hAnsi="Times New Roman" w:cs="Times New Roman"/>
          <w:sz w:val="24"/>
          <w:szCs w:val="24"/>
        </w:rPr>
        <w:t xml:space="preserve"> de a </w:t>
      </w:r>
      <w:proofErr w:type="spellStart"/>
      <w:r w:rsidRPr="00BC78EA">
        <w:rPr>
          <w:rFonts w:ascii="Times New Roman" w:hAnsi="Times New Roman" w:cs="Times New Roman"/>
          <w:sz w:val="24"/>
          <w:szCs w:val="24"/>
        </w:rPr>
        <w:t>cesiona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parte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sau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tot </w:t>
      </w:r>
      <w:proofErr w:type="spellStart"/>
      <w:r w:rsidRPr="00BC78EA">
        <w:rPr>
          <w:rFonts w:ascii="Times New Roman" w:hAnsi="Times New Roman" w:cs="Times New Roman"/>
          <w:sz w:val="24"/>
          <w:szCs w:val="24"/>
        </w:rPr>
        <w:t>obligaţiile</w:t>
      </w:r>
      <w:proofErr w:type="spellEnd"/>
      <w:r w:rsidRPr="00BC78EA">
        <w:rPr>
          <w:rFonts w:ascii="Times New Roman" w:hAnsi="Times New Roman" w:cs="Times New Roman"/>
          <w:sz w:val="24"/>
          <w:szCs w:val="24"/>
        </w:rPr>
        <w:t xml:space="preserve"> derivate din </w:t>
      </w:r>
      <w:proofErr w:type="spellStart"/>
      <w:r w:rsidRPr="00BC78EA">
        <w:rPr>
          <w:rFonts w:ascii="Times New Roman" w:hAnsi="Times New Roman" w:cs="Times New Roman"/>
          <w:sz w:val="24"/>
          <w:szCs w:val="24"/>
        </w:rPr>
        <w:t>prezentul</w:t>
      </w:r>
      <w:proofErr w:type="spellEnd"/>
      <w:r w:rsidRPr="00BC78EA">
        <w:rPr>
          <w:rFonts w:ascii="Times New Roman" w:hAnsi="Times New Roman" w:cs="Times New Roman"/>
          <w:sz w:val="24"/>
          <w:szCs w:val="24"/>
        </w:rPr>
        <w:t xml:space="preserve"> Acord-</w:t>
      </w:r>
      <w:proofErr w:type="spellStart"/>
      <w:r w:rsidRPr="00BC78EA">
        <w:rPr>
          <w:rFonts w:ascii="Times New Roman" w:hAnsi="Times New Roman" w:cs="Times New Roman"/>
          <w:sz w:val="24"/>
          <w:szCs w:val="24"/>
        </w:rPr>
        <w:t>Cadru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sau</w:t>
      </w:r>
      <w:proofErr w:type="spellEnd"/>
      <w:r w:rsidRPr="00BC78EA">
        <w:rPr>
          <w:rFonts w:ascii="Times New Roman" w:hAnsi="Times New Roman" w:cs="Times New Roman"/>
          <w:sz w:val="24"/>
          <w:szCs w:val="24"/>
        </w:rPr>
        <w:t xml:space="preserve"> din </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cu 30 de </w:t>
      </w:r>
      <w:proofErr w:type="spellStart"/>
      <w:r w:rsidRPr="00BC78EA">
        <w:rPr>
          <w:rFonts w:ascii="Times New Roman" w:hAnsi="Times New Roman" w:cs="Times New Roman"/>
          <w:sz w:val="24"/>
          <w:szCs w:val="24"/>
        </w:rPr>
        <w:t>zile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înainte</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încheierea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contractului</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cesiune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Promitentul-Furnizor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este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anexeze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acestei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notificări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dovada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faptului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cesionarul</w:t>
      </w:r>
      <w:proofErr w:type="spellEnd"/>
      <w:r w:rsidRPr="00BC78EA">
        <w:rPr>
          <w:rFonts w:ascii="Times New Roman" w:hAnsi="Times New Roman" w:cs="Times New Roman"/>
          <w:sz w:val="24"/>
          <w:szCs w:val="24"/>
        </w:rPr>
        <w:t xml:space="preserve"> are </w:t>
      </w:r>
      <w:proofErr w:type="spellStart"/>
      <w:r w:rsidRPr="00BC78EA">
        <w:rPr>
          <w:rFonts w:ascii="Times New Roman" w:hAnsi="Times New Roman" w:cs="Times New Roman"/>
          <w:sz w:val="24"/>
          <w:szCs w:val="24"/>
        </w:rPr>
        <w:t>calificările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tehnice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experienţa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necesară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vederea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executării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obligaţiilor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cesionate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cesiune</w:t>
      </w:r>
      <w:proofErr w:type="spellEnd"/>
      <w:r w:rsidRPr="00BC78EA">
        <w:rPr>
          <w:rFonts w:ascii="Times New Roman" w:hAnsi="Times New Roman" w:cs="Times New Roman"/>
          <w:sz w:val="24"/>
          <w:szCs w:val="24"/>
        </w:rPr>
        <w:t xml:space="preserve"> </w:t>
      </w:r>
      <w:proofErr w:type="gramStart"/>
      <w:r w:rsidRPr="00BC78EA">
        <w:rPr>
          <w:rFonts w:ascii="Times New Roman" w:hAnsi="Times New Roman" w:cs="Times New Roman"/>
          <w:sz w:val="24"/>
          <w:szCs w:val="24"/>
        </w:rPr>
        <w:t>a</w:t>
      </w:r>
      <w:proofErr w:type="gram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obligaţiilor</w:t>
      </w:r>
      <w:proofErr w:type="spellEnd"/>
      <w:r w:rsidRPr="00BC78EA">
        <w:rPr>
          <w:rFonts w:ascii="Times New Roman" w:hAnsi="Times New Roman" w:cs="Times New Roman"/>
          <w:sz w:val="24"/>
          <w:szCs w:val="24"/>
        </w:rPr>
        <w:t xml:space="preserve"> derivate din Acordul-</w:t>
      </w:r>
      <w:proofErr w:type="spellStart"/>
      <w:r w:rsidRPr="00BC78EA">
        <w:rPr>
          <w:rFonts w:ascii="Times New Roman" w:hAnsi="Times New Roman" w:cs="Times New Roman"/>
          <w:sz w:val="24"/>
          <w:szCs w:val="24"/>
        </w:rPr>
        <w:t>Cadru</w:t>
      </w:r>
      <w:proofErr w:type="spellEnd"/>
      <w:r w:rsidRPr="00BC78EA">
        <w:rPr>
          <w:rFonts w:ascii="Times New Roman" w:hAnsi="Times New Roman" w:cs="Times New Roman"/>
          <w:sz w:val="24"/>
          <w:szCs w:val="24"/>
        </w:rPr>
        <w:t>/</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încheiat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fără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acordul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Promitentului-Achizitor</w:t>
      </w:r>
      <w:proofErr w:type="spellEnd"/>
      <w:r w:rsidRPr="00BC78EA">
        <w:rPr>
          <w:rFonts w:ascii="Times New Roman" w:hAnsi="Times New Roman" w:cs="Times New Roman"/>
          <w:sz w:val="24"/>
          <w:szCs w:val="24"/>
        </w:rPr>
        <w:t xml:space="preserve"> nu produce </w:t>
      </w:r>
      <w:proofErr w:type="spellStart"/>
      <w:r w:rsidRPr="00BC78EA">
        <w:rPr>
          <w:rFonts w:ascii="Times New Roman" w:hAnsi="Times New Roman" w:cs="Times New Roman"/>
          <w:sz w:val="24"/>
          <w:szCs w:val="24"/>
        </w:rPr>
        <w:t>niciun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efect</w:t>
      </w:r>
      <w:proofErr w:type="spellEnd"/>
      <w:r w:rsidRPr="00BC78EA">
        <w:rPr>
          <w:rFonts w:ascii="Times New Roman" w:hAnsi="Times New Roman" w:cs="Times New Roman"/>
          <w:sz w:val="24"/>
          <w:szCs w:val="24"/>
        </w:rPr>
        <w:t>.</w:t>
      </w:r>
    </w:p>
    <w:p w14:paraId="3EB32A43" w14:textId="77777777" w:rsidR="00C1103C" w:rsidRPr="00BC78EA" w:rsidRDefault="00C1103C" w:rsidP="00BC78EA">
      <w:pPr>
        <w:spacing w:after="0"/>
        <w:jc w:val="both"/>
        <w:rPr>
          <w:rFonts w:ascii="Times New Roman" w:hAnsi="Times New Roman" w:cs="Times New Roman"/>
          <w:sz w:val="24"/>
          <w:szCs w:val="24"/>
        </w:rPr>
      </w:pPr>
      <w:r w:rsidRPr="00BC78EA">
        <w:rPr>
          <w:rFonts w:ascii="Times New Roman" w:hAnsi="Times New Roman" w:cs="Times New Roman"/>
          <w:sz w:val="24"/>
          <w:szCs w:val="24"/>
        </w:rPr>
        <w:t>4.6.3</w:t>
      </w:r>
      <w:r w:rsidRPr="00BC78EA">
        <w:rPr>
          <w:rFonts w:ascii="Times New Roman" w:hAnsi="Times New Roman" w:cs="Times New Roman"/>
          <w:sz w:val="24"/>
          <w:szCs w:val="24"/>
        </w:rPr>
        <w:tab/>
      </w:r>
      <w:proofErr w:type="spellStart"/>
      <w:r w:rsidRPr="00BC78EA">
        <w:rPr>
          <w:rFonts w:ascii="Times New Roman" w:hAnsi="Times New Roman" w:cs="Times New Roman"/>
          <w:sz w:val="24"/>
          <w:szCs w:val="24"/>
        </w:rPr>
        <w:t>Cesiunea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obligaţiilor</w:t>
      </w:r>
      <w:proofErr w:type="spellEnd"/>
      <w:r w:rsidRPr="00BC78EA">
        <w:rPr>
          <w:rFonts w:ascii="Times New Roman" w:hAnsi="Times New Roman" w:cs="Times New Roman"/>
          <w:sz w:val="24"/>
          <w:szCs w:val="24"/>
        </w:rPr>
        <w:t xml:space="preserve"> derivate din </w:t>
      </w:r>
      <w:proofErr w:type="spellStart"/>
      <w:r w:rsidRPr="00BC78EA">
        <w:rPr>
          <w:rFonts w:ascii="Times New Roman" w:hAnsi="Times New Roman" w:cs="Times New Roman"/>
          <w:sz w:val="24"/>
          <w:szCs w:val="24"/>
        </w:rPr>
        <w:t>prezentul</w:t>
      </w:r>
      <w:proofErr w:type="spellEnd"/>
      <w:r w:rsidRPr="00BC78EA">
        <w:rPr>
          <w:rFonts w:ascii="Times New Roman" w:hAnsi="Times New Roman" w:cs="Times New Roman"/>
          <w:sz w:val="24"/>
          <w:szCs w:val="24"/>
        </w:rPr>
        <w:t xml:space="preserve"> contract nu </w:t>
      </w:r>
      <w:proofErr w:type="spellStart"/>
      <w:r w:rsidRPr="00BC78EA">
        <w:rPr>
          <w:rFonts w:ascii="Times New Roman" w:hAnsi="Times New Roman" w:cs="Times New Roman"/>
          <w:sz w:val="24"/>
          <w:szCs w:val="24"/>
        </w:rPr>
        <w:t>va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exonera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Furnizor</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nicio</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responsabilitate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privinţa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garantării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executării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acestora</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către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cesionar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Promitentul-Achizitor</w:t>
      </w:r>
      <w:proofErr w:type="spellEnd"/>
      <w:r w:rsidRPr="00BC78EA">
        <w:rPr>
          <w:rFonts w:ascii="Times New Roman" w:hAnsi="Times New Roman" w:cs="Times New Roman"/>
          <w:sz w:val="24"/>
          <w:szCs w:val="24"/>
        </w:rPr>
        <w:t xml:space="preserve"> are </w:t>
      </w:r>
      <w:proofErr w:type="spellStart"/>
      <w:r w:rsidRPr="00BC78EA">
        <w:rPr>
          <w:rFonts w:ascii="Times New Roman" w:hAnsi="Times New Roman" w:cs="Times New Roman"/>
          <w:sz w:val="24"/>
          <w:szCs w:val="24"/>
        </w:rPr>
        <w:t>dreptul</w:t>
      </w:r>
      <w:proofErr w:type="spellEnd"/>
      <w:r w:rsidRPr="00BC78EA">
        <w:rPr>
          <w:rFonts w:ascii="Times New Roman" w:hAnsi="Times New Roman" w:cs="Times New Roman"/>
          <w:sz w:val="24"/>
          <w:szCs w:val="24"/>
        </w:rPr>
        <w:t xml:space="preserve"> de a se </w:t>
      </w:r>
      <w:proofErr w:type="spellStart"/>
      <w:r w:rsidRPr="00BC78EA">
        <w:rPr>
          <w:rFonts w:ascii="Times New Roman" w:hAnsi="Times New Roman" w:cs="Times New Roman"/>
          <w:sz w:val="24"/>
          <w:szCs w:val="24"/>
        </w:rPr>
        <w:t>îndrepta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împotriva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Furnizor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ori</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câte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ori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cesionarul</w:t>
      </w:r>
      <w:proofErr w:type="spellEnd"/>
      <w:r w:rsidRPr="00BC78EA">
        <w:rPr>
          <w:rFonts w:ascii="Times New Roman" w:hAnsi="Times New Roman" w:cs="Times New Roman"/>
          <w:sz w:val="24"/>
          <w:szCs w:val="24"/>
        </w:rPr>
        <w:t xml:space="preserve"> nu </w:t>
      </w:r>
      <w:proofErr w:type="spellStart"/>
      <w:r w:rsidRPr="00BC78EA">
        <w:rPr>
          <w:rFonts w:ascii="Times New Roman" w:hAnsi="Times New Roman" w:cs="Times New Roman"/>
          <w:sz w:val="24"/>
          <w:szCs w:val="24"/>
        </w:rPr>
        <w:t>execută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obligaţiile</w:t>
      </w:r>
      <w:proofErr w:type="spellEnd"/>
      <w:r w:rsidRPr="00BC78EA">
        <w:rPr>
          <w:rFonts w:ascii="Times New Roman" w:hAnsi="Times New Roman" w:cs="Times New Roman"/>
          <w:sz w:val="24"/>
          <w:szCs w:val="24"/>
        </w:rPr>
        <w:t xml:space="preserve"> derivate din Acordul- </w:t>
      </w:r>
      <w:proofErr w:type="spellStart"/>
      <w:r w:rsidRPr="00BC78EA">
        <w:rPr>
          <w:rFonts w:ascii="Times New Roman" w:hAnsi="Times New Roman" w:cs="Times New Roman"/>
          <w:sz w:val="24"/>
          <w:szCs w:val="24"/>
        </w:rPr>
        <w:t>Cadru</w:t>
      </w:r>
      <w:proofErr w:type="spellEnd"/>
      <w:r w:rsidRPr="00BC78EA">
        <w:rPr>
          <w:rFonts w:ascii="Times New Roman" w:hAnsi="Times New Roman" w:cs="Times New Roman"/>
          <w:sz w:val="24"/>
          <w:szCs w:val="24"/>
        </w:rPr>
        <w:t>/</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chiar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după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lastRenderedPageBreak/>
        <w:t>acceptarea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contractului</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cesiune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fără</w:t>
      </w:r>
      <w:proofErr w:type="spellEnd"/>
      <w:r w:rsidRPr="00BC78EA">
        <w:rPr>
          <w:rFonts w:ascii="Times New Roman" w:hAnsi="Times New Roman" w:cs="Times New Roman"/>
          <w:sz w:val="24"/>
          <w:szCs w:val="24"/>
        </w:rPr>
        <w:t xml:space="preserve"> a </w:t>
      </w:r>
      <w:proofErr w:type="spellStart"/>
      <w:r w:rsidRPr="00BC78EA">
        <w:rPr>
          <w:rFonts w:ascii="Times New Roman" w:hAnsi="Times New Roman" w:cs="Times New Roman"/>
          <w:sz w:val="24"/>
          <w:szCs w:val="24"/>
        </w:rPr>
        <w:t>putea</w:t>
      </w:r>
      <w:proofErr w:type="spellEnd"/>
      <w:r w:rsidRPr="00BC78EA">
        <w:rPr>
          <w:rFonts w:ascii="Times New Roman" w:hAnsi="Times New Roman" w:cs="Times New Roman"/>
          <w:sz w:val="24"/>
          <w:szCs w:val="24"/>
        </w:rPr>
        <w:t xml:space="preserve"> fi </w:t>
      </w:r>
      <w:proofErr w:type="spellStart"/>
      <w:r w:rsidRPr="00BC78EA">
        <w:rPr>
          <w:rFonts w:ascii="Times New Roman" w:hAnsi="Times New Roman" w:cs="Times New Roman"/>
          <w:sz w:val="24"/>
          <w:szCs w:val="24"/>
        </w:rPr>
        <w:t>condiţionată</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efectuarea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unui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demers</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prealabil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împotriva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cesionarului</w:t>
      </w:r>
      <w:proofErr w:type="spellEnd"/>
      <w:r w:rsidRPr="00BC78EA">
        <w:rPr>
          <w:rFonts w:ascii="Times New Roman" w:hAnsi="Times New Roman" w:cs="Times New Roman"/>
          <w:sz w:val="24"/>
          <w:szCs w:val="24"/>
        </w:rPr>
        <w:t>.</w:t>
      </w:r>
    </w:p>
    <w:p w14:paraId="7A691EC2" w14:textId="77777777" w:rsidR="00C1103C" w:rsidRPr="00BC78EA" w:rsidRDefault="00C1103C" w:rsidP="00BC78EA">
      <w:pPr>
        <w:spacing w:after="0"/>
        <w:jc w:val="both"/>
        <w:rPr>
          <w:rFonts w:ascii="Times New Roman" w:hAnsi="Times New Roman" w:cs="Times New Roman"/>
          <w:sz w:val="24"/>
          <w:szCs w:val="24"/>
        </w:rPr>
      </w:pPr>
      <w:r w:rsidRPr="00BC78EA">
        <w:rPr>
          <w:rFonts w:ascii="Times New Roman" w:hAnsi="Times New Roman" w:cs="Times New Roman"/>
          <w:sz w:val="24"/>
          <w:szCs w:val="24"/>
        </w:rPr>
        <w:t>4.6.4</w:t>
      </w:r>
      <w:r w:rsidRPr="00BC78EA">
        <w:rPr>
          <w:rFonts w:ascii="Times New Roman" w:hAnsi="Times New Roman" w:cs="Times New Roman"/>
          <w:sz w:val="24"/>
          <w:szCs w:val="24"/>
        </w:rPr>
        <w:tab/>
      </w:r>
      <w:proofErr w:type="spellStart"/>
      <w:r w:rsidRPr="00BC78EA">
        <w:rPr>
          <w:rFonts w:ascii="Times New Roman" w:hAnsi="Times New Roman" w:cs="Times New Roman"/>
          <w:sz w:val="24"/>
          <w:szCs w:val="24"/>
        </w:rPr>
        <w:t>Promitentul-Furnizor</w:t>
      </w:r>
      <w:proofErr w:type="spellEnd"/>
      <w:r w:rsidRPr="00BC78EA">
        <w:rPr>
          <w:rFonts w:ascii="Times New Roman" w:hAnsi="Times New Roman" w:cs="Times New Roman"/>
          <w:sz w:val="24"/>
          <w:szCs w:val="24"/>
        </w:rPr>
        <w:t xml:space="preserve"> are </w:t>
      </w:r>
      <w:proofErr w:type="spellStart"/>
      <w:r w:rsidRPr="00BC78EA">
        <w:rPr>
          <w:rFonts w:ascii="Times New Roman" w:hAnsi="Times New Roman" w:cs="Times New Roman"/>
          <w:sz w:val="24"/>
          <w:szCs w:val="24"/>
        </w:rPr>
        <w:t>obligaţia</w:t>
      </w:r>
      <w:proofErr w:type="spellEnd"/>
      <w:r w:rsidRPr="00BC78EA">
        <w:rPr>
          <w:rFonts w:ascii="Times New Roman" w:hAnsi="Times New Roman" w:cs="Times New Roman"/>
          <w:sz w:val="24"/>
          <w:szCs w:val="24"/>
        </w:rPr>
        <w:t xml:space="preserve"> de a </w:t>
      </w:r>
      <w:proofErr w:type="spellStart"/>
      <w:r w:rsidRPr="00BC78EA">
        <w:rPr>
          <w:rFonts w:ascii="Times New Roman" w:hAnsi="Times New Roman" w:cs="Times New Roman"/>
          <w:sz w:val="24"/>
          <w:szCs w:val="24"/>
        </w:rPr>
        <w:t>nu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cesiona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Acordul-Cadru</w:t>
      </w:r>
      <w:proofErr w:type="spellEnd"/>
      <w:r w:rsidRPr="00BC78EA">
        <w:rPr>
          <w:rFonts w:ascii="Times New Roman" w:hAnsi="Times New Roman" w:cs="Times New Roman"/>
          <w:sz w:val="24"/>
          <w:szCs w:val="24"/>
        </w:rPr>
        <w:t>/</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fără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obţină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prealabil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acordul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scris</w:t>
      </w:r>
      <w:proofErr w:type="spellEnd"/>
      <w:r w:rsidRPr="00BC78EA">
        <w:rPr>
          <w:rFonts w:ascii="Times New Roman" w:hAnsi="Times New Roman" w:cs="Times New Roman"/>
          <w:sz w:val="24"/>
          <w:szCs w:val="24"/>
        </w:rPr>
        <w:t xml:space="preserve"> al </w:t>
      </w:r>
      <w:proofErr w:type="spellStart"/>
      <w:r w:rsidRPr="00BC78EA">
        <w:rPr>
          <w:rFonts w:ascii="Times New Roman" w:hAnsi="Times New Roman" w:cs="Times New Roman"/>
          <w:sz w:val="24"/>
          <w:szCs w:val="24"/>
        </w:rPr>
        <w:t>Promitentului-Achizitor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Promitentul-Furnizor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este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notifice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Promitentului-Achizitor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intenţia</w:t>
      </w:r>
      <w:proofErr w:type="spellEnd"/>
      <w:r w:rsidRPr="00BC78EA">
        <w:rPr>
          <w:rFonts w:ascii="Times New Roman" w:hAnsi="Times New Roman" w:cs="Times New Roman"/>
          <w:sz w:val="24"/>
          <w:szCs w:val="24"/>
        </w:rPr>
        <w:t xml:space="preserve"> de a </w:t>
      </w:r>
      <w:proofErr w:type="spellStart"/>
      <w:r w:rsidRPr="00BC78EA">
        <w:rPr>
          <w:rFonts w:ascii="Times New Roman" w:hAnsi="Times New Roman" w:cs="Times New Roman"/>
          <w:sz w:val="24"/>
          <w:szCs w:val="24"/>
        </w:rPr>
        <w:t>cesiona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parte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sau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tot </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cu 30 de </w:t>
      </w:r>
      <w:proofErr w:type="spellStart"/>
      <w:r w:rsidRPr="00BC78EA">
        <w:rPr>
          <w:rFonts w:ascii="Times New Roman" w:hAnsi="Times New Roman" w:cs="Times New Roman"/>
          <w:sz w:val="24"/>
          <w:szCs w:val="24"/>
        </w:rPr>
        <w:t>zile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înainte</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încheierea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contractului</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cesiune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Promitentul-Furnizor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este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anexeze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acestei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notificări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dovada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faptului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cesionarul</w:t>
      </w:r>
      <w:proofErr w:type="spellEnd"/>
      <w:r w:rsidRPr="00BC78EA">
        <w:rPr>
          <w:rFonts w:ascii="Times New Roman" w:hAnsi="Times New Roman" w:cs="Times New Roman"/>
          <w:sz w:val="24"/>
          <w:szCs w:val="24"/>
        </w:rPr>
        <w:t xml:space="preserve"> are </w:t>
      </w:r>
      <w:proofErr w:type="spellStart"/>
      <w:r w:rsidRPr="00BC78EA">
        <w:rPr>
          <w:rFonts w:ascii="Times New Roman" w:hAnsi="Times New Roman" w:cs="Times New Roman"/>
          <w:sz w:val="24"/>
          <w:szCs w:val="24"/>
        </w:rPr>
        <w:t>calificările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tehnice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experienţa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necesară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vederea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executării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contractului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cesiune</w:t>
      </w:r>
      <w:proofErr w:type="spellEnd"/>
      <w:r w:rsidRPr="00BC78EA">
        <w:rPr>
          <w:rFonts w:ascii="Times New Roman" w:hAnsi="Times New Roman" w:cs="Times New Roman"/>
          <w:sz w:val="24"/>
          <w:szCs w:val="24"/>
        </w:rPr>
        <w:t xml:space="preserve"> al </w:t>
      </w:r>
      <w:proofErr w:type="spellStart"/>
      <w:r w:rsidRPr="00BC78EA">
        <w:rPr>
          <w:rFonts w:ascii="Times New Roman" w:hAnsi="Times New Roman" w:cs="Times New Roman"/>
          <w:sz w:val="24"/>
          <w:szCs w:val="24"/>
        </w:rPr>
        <w:t>Acordului-Cadru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sau</w:t>
      </w:r>
      <w:proofErr w:type="spellEnd"/>
      <w:r w:rsidRPr="00BC78EA">
        <w:rPr>
          <w:rFonts w:ascii="Times New Roman" w:hAnsi="Times New Roman" w:cs="Times New Roman"/>
          <w:sz w:val="24"/>
          <w:szCs w:val="24"/>
        </w:rPr>
        <w:t xml:space="preserve"> al </w:t>
      </w:r>
      <w:proofErr w:type="spellStart"/>
      <w:r w:rsidRPr="00BC78EA">
        <w:rPr>
          <w:rFonts w:ascii="Times New Roman" w:hAnsi="Times New Roman" w:cs="Times New Roman"/>
          <w:sz w:val="24"/>
          <w:szCs w:val="24"/>
        </w:rPr>
        <w:t>Contractului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încheiat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fără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acordul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prealabil</w:t>
      </w:r>
      <w:proofErr w:type="spellEnd"/>
      <w:r w:rsidRPr="00BC78EA">
        <w:rPr>
          <w:rFonts w:ascii="Times New Roman" w:hAnsi="Times New Roman" w:cs="Times New Roman"/>
          <w:sz w:val="24"/>
          <w:szCs w:val="24"/>
        </w:rPr>
        <w:t xml:space="preserve"> al </w:t>
      </w:r>
      <w:proofErr w:type="spellStart"/>
      <w:r w:rsidRPr="00BC78EA">
        <w:rPr>
          <w:rFonts w:ascii="Times New Roman" w:hAnsi="Times New Roman" w:cs="Times New Roman"/>
          <w:sz w:val="24"/>
          <w:szCs w:val="24"/>
        </w:rPr>
        <w:t>Promitentul-Achizitor</w:t>
      </w:r>
      <w:proofErr w:type="spellEnd"/>
      <w:r w:rsidRPr="00BC78EA">
        <w:rPr>
          <w:rFonts w:ascii="Times New Roman" w:hAnsi="Times New Roman" w:cs="Times New Roman"/>
          <w:sz w:val="24"/>
          <w:szCs w:val="24"/>
        </w:rPr>
        <w:t xml:space="preserve"> nu produce </w:t>
      </w:r>
      <w:proofErr w:type="spellStart"/>
      <w:r w:rsidRPr="00BC78EA">
        <w:rPr>
          <w:rFonts w:ascii="Times New Roman" w:hAnsi="Times New Roman" w:cs="Times New Roman"/>
          <w:sz w:val="24"/>
          <w:szCs w:val="24"/>
        </w:rPr>
        <w:t>niciun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efect</w:t>
      </w:r>
      <w:proofErr w:type="spellEnd"/>
      <w:r w:rsidRPr="00BC78EA">
        <w:rPr>
          <w:rFonts w:ascii="Times New Roman" w:hAnsi="Times New Roman" w:cs="Times New Roman"/>
          <w:sz w:val="24"/>
          <w:szCs w:val="24"/>
        </w:rPr>
        <w:t>.</w:t>
      </w:r>
    </w:p>
    <w:p w14:paraId="2DCDF130" w14:textId="77777777" w:rsidR="00C1103C" w:rsidRPr="00BC78EA" w:rsidRDefault="00C1103C" w:rsidP="00BC78EA">
      <w:pPr>
        <w:spacing w:after="0"/>
        <w:jc w:val="both"/>
        <w:rPr>
          <w:rFonts w:ascii="Times New Roman" w:hAnsi="Times New Roman" w:cs="Times New Roman"/>
          <w:sz w:val="24"/>
          <w:szCs w:val="24"/>
        </w:rPr>
      </w:pPr>
      <w:r w:rsidRPr="00BC78EA">
        <w:rPr>
          <w:rFonts w:ascii="Times New Roman" w:hAnsi="Times New Roman" w:cs="Times New Roman"/>
          <w:sz w:val="24"/>
          <w:szCs w:val="24"/>
        </w:rPr>
        <w:t>4.6.5</w:t>
      </w:r>
      <w:r w:rsidRPr="00BC78EA">
        <w:rPr>
          <w:rFonts w:ascii="Times New Roman" w:hAnsi="Times New Roman" w:cs="Times New Roman"/>
          <w:sz w:val="24"/>
          <w:szCs w:val="24"/>
        </w:rPr>
        <w:tab/>
      </w:r>
      <w:proofErr w:type="spellStart"/>
      <w:r w:rsidRPr="00BC78EA">
        <w:rPr>
          <w:rFonts w:ascii="Times New Roman" w:hAnsi="Times New Roman" w:cs="Times New Roman"/>
          <w:sz w:val="24"/>
          <w:szCs w:val="24"/>
        </w:rPr>
        <w:t>Cesiunea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Acordului-Cadru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sau</w:t>
      </w:r>
      <w:proofErr w:type="spellEnd"/>
      <w:r w:rsidRPr="00BC78EA">
        <w:rPr>
          <w:rFonts w:ascii="Times New Roman" w:hAnsi="Times New Roman" w:cs="Times New Roman"/>
          <w:sz w:val="24"/>
          <w:szCs w:val="24"/>
        </w:rPr>
        <w:t xml:space="preserve"> al </w:t>
      </w:r>
      <w:proofErr w:type="spellStart"/>
      <w:r w:rsidRPr="00BC78EA">
        <w:rPr>
          <w:rFonts w:ascii="Times New Roman" w:hAnsi="Times New Roman" w:cs="Times New Roman"/>
          <w:sz w:val="24"/>
          <w:szCs w:val="24"/>
        </w:rPr>
        <w:t>Contractului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nu </w:t>
      </w:r>
      <w:proofErr w:type="spellStart"/>
      <w:r w:rsidRPr="00BC78EA">
        <w:rPr>
          <w:rFonts w:ascii="Times New Roman" w:hAnsi="Times New Roman" w:cs="Times New Roman"/>
          <w:sz w:val="24"/>
          <w:szCs w:val="24"/>
        </w:rPr>
        <w:t>va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exonera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Promitentul-Furnizor</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nicio</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responsabilitate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privind</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garanţia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sau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orice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alte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obligaţii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asumate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prin</w:t>
      </w:r>
      <w:proofErr w:type="spellEnd"/>
      <w:r w:rsidRPr="00BC78EA">
        <w:rPr>
          <w:rFonts w:ascii="Times New Roman" w:hAnsi="Times New Roman" w:cs="Times New Roman"/>
          <w:sz w:val="24"/>
          <w:szCs w:val="24"/>
        </w:rPr>
        <w:t xml:space="preserve"> contract. </w:t>
      </w:r>
      <w:proofErr w:type="spellStart"/>
      <w:r w:rsidRPr="00BC78EA">
        <w:rPr>
          <w:rFonts w:ascii="Times New Roman" w:hAnsi="Times New Roman" w:cs="Times New Roman"/>
          <w:sz w:val="24"/>
          <w:szCs w:val="24"/>
        </w:rPr>
        <w:t>Promitentul-Achizitor</w:t>
      </w:r>
      <w:proofErr w:type="spellEnd"/>
      <w:r w:rsidRPr="00BC78EA">
        <w:rPr>
          <w:rFonts w:ascii="Times New Roman" w:hAnsi="Times New Roman" w:cs="Times New Roman"/>
          <w:sz w:val="24"/>
          <w:szCs w:val="24"/>
        </w:rPr>
        <w:t xml:space="preserve"> are </w:t>
      </w:r>
      <w:proofErr w:type="spellStart"/>
      <w:r w:rsidRPr="00BC78EA">
        <w:rPr>
          <w:rFonts w:ascii="Times New Roman" w:hAnsi="Times New Roman" w:cs="Times New Roman"/>
          <w:sz w:val="24"/>
          <w:szCs w:val="24"/>
        </w:rPr>
        <w:t>dreptul</w:t>
      </w:r>
      <w:proofErr w:type="spellEnd"/>
      <w:r w:rsidRPr="00BC78EA">
        <w:rPr>
          <w:rFonts w:ascii="Times New Roman" w:hAnsi="Times New Roman" w:cs="Times New Roman"/>
          <w:sz w:val="24"/>
          <w:szCs w:val="24"/>
        </w:rPr>
        <w:t xml:space="preserve"> de a se </w:t>
      </w:r>
      <w:proofErr w:type="spellStart"/>
      <w:r w:rsidRPr="00BC78EA">
        <w:rPr>
          <w:rFonts w:ascii="Times New Roman" w:hAnsi="Times New Roman" w:cs="Times New Roman"/>
          <w:sz w:val="24"/>
          <w:szCs w:val="24"/>
        </w:rPr>
        <w:t>îndrepta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împotriva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Promitentului-Furnizor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ori</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câte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ori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cesionarul</w:t>
      </w:r>
      <w:proofErr w:type="spellEnd"/>
      <w:r w:rsidRPr="00BC78EA">
        <w:rPr>
          <w:rFonts w:ascii="Times New Roman" w:hAnsi="Times New Roman" w:cs="Times New Roman"/>
          <w:sz w:val="24"/>
          <w:szCs w:val="24"/>
        </w:rPr>
        <w:t xml:space="preserve"> nu </w:t>
      </w:r>
      <w:proofErr w:type="spellStart"/>
      <w:r w:rsidRPr="00BC78EA">
        <w:rPr>
          <w:rFonts w:ascii="Times New Roman" w:hAnsi="Times New Roman" w:cs="Times New Roman"/>
          <w:sz w:val="24"/>
          <w:szCs w:val="24"/>
        </w:rPr>
        <w:t>execută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obligaţiile</w:t>
      </w:r>
      <w:proofErr w:type="spellEnd"/>
      <w:r w:rsidRPr="00BC78EA">
        <w:rPr>
          <w:rFonts w:ascii="Times New Roman" w:hAnsi="Times New Roman" w:cs="Times New Roman"/>
          <w:sz w:val="24"/>
          <w:szCs w:val="24"/>
        </w:rPr>
        <w:t xml:space="preserve"> derivate din Acordul-</w:t>
      </w:r>
      <w:proofErr w:type="spellStart"/>
      <w:r w:rsidRPr="00BC78EA">
        <w:rPr>
          <w:rFonts w:ascii="Times New Roman" w:hAnsi="Times New Roman" w:cs="Times New Roman"/>
          <w:sz w:val="24"/>
          <w:szCs w:val="24"/>
        </w:rPr>
        <w:t>Cadru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sau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chiar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după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acceptarea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contractului</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cesiune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fără</w:t>
      </w:r>
      <w:proofErr w:type="spellEnd"/>
      <w:r w:rsidRPr="00BC78EA">
        <w:rPr>
          <w:rFonts w:ascii="Times New Roman" w:hAnsi="Times New Roman" w:cs="Times New Roman"/>
          <w:sz w:val="24"/>
          <w:szCs w:val="24"/>
        </w:rPr>
        <w:t xml:space="preserve"> a </w:t>
      </w:r>
      <w:proofErr w:type="spellStart"/>
      <w:r w:rsidRPr="00BC78EA">
        <w:rPr>
          <w:rFonts w:ascii="Times New Roman" w:hAnsi="Times New Roman" w:cs="Times New Roman"/>
          <w:sz w:val="24"/>
          <w:szCs w:val="24"/>
        </w:rPr>
        <w:t>putea</w:t>
      </w:r>
      <w:proofErr w:type="spellEnd"/>
      <w:r w:rsidRPr="00BC78EA">
        <w:rPr>
          <w:rFonts w:ascii="Times New Roman" w:hAnsi="Times New Roman" w:cs="Times New Roman"/>
          <w:sz w:val="24"/>
          <w:szCs w:val="24"/>
        </w:rPr>
        <w:t xml:space="preserve"> fi </w:t>
      </w:r>
      <w:proofErr w:type="spellStart"/>
      <w:r w:rsidRPr="00BC78EA">
        <w:rPr>
          <w:rFonts w:ascii="Times New Roman" w:hAnsi="Times New Roman" w:cs="Times New Roman"/>
          <w:sz w:val="24"/>
          <w:szCs w:val="24"/>
        </w:rPr>
        <w:t>condiţionată</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efectuarea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unui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demers</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prealabil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împotriva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cesionarului</w:t>
      </w:r>
      <w:proofErr w:type="spellEnd"/>
      <w:r w:rsidRPr="00BC78EA">
        <w:rPr>
          <w:rFonts w:ascii="Times New Roman" w:hAnsi="Times New Roman" w:cs="Times New Roman"/>
          <w:sz w:val="24"/>
          <w:szCs w:val="24"/>
        </w:rPr>
        <w:t>.</w:t>
      </w:r>
    </w:p>
    <w:p w14:paraId="50AA89E4" w14:textId="77777777" w:rsidR="00C1103C" w:rsidRPr="00BC78EA" w:rsidRDefault="00C1103C" w:rsidP="00BC78EA">
      <w:pPr>
        <w:spacing w:after="0"/>
        <w:jc w:val="both"/>
        <w:rPr>
          <w:rFonts w:ascii="Times New Roman" w:hAnsi="Times New Roman" w:cs="Times New Roman"/>
          <w:sz w:val="24"/>
          <w:szCs w:val="24"/>
        </w:rPr>
      </w:pPr>
      <w:r w:rsidRPr="00BC78EA">
        <w:rPr>
          <w:rFonts w:ascii="Times New Roman" w:hAnsi="Times New Roman" w:cs="Times New Roman"/>
          <w:sz w:val="24"/>
          <w:szCs w:val="24"/>
        </w:rPr>
        <w:t>4.6.6</w:t>
      </w:r>
      <w:r w:rsidRPr="00BC78EA">
        <w:rPr>
          <w:rFonts w:ascii="Times New Roman" w:hAnsi="Times New Roman" w:cs="Times New Roman"/>
          <w:sz w:val="24"/>
          <w:szCs w:val="24"/>
        </w:rPr>
        <w:tab/>
      </w:r>
      <w:proofErr w:type="spellStart"/>
      <w:r w:rsidRPr="00BC78EA">
        <w:rPr>
          <w:rFonts w:ascii="Times New Roman" w:hAnsi="Times New Roman" w:cs="Times New Roman"/>
          <w:sz w:val="24"/>
          <w:szCs w:val="24"/>
        </w:rPr>
        <w:t>Acordul-Cadru</w:t>
      </w:r>
      <w:proofErr w:type="spellEnd"/>
      <w:r w:rsidRPr="00BC78EA">
        <w:rPr>
          <w:rFonts w:ascii="Times New Roman" w:hAnsi="Times New Roman" w:cs="Times New Roman"/>
          <w:sz w:val="24"/>
          <w:szCs w:val="24"/>
        </w:rPr>
        <w:t>/</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poate</w:t>
      </w:r>
      <w:proofErr w:type="spellEnd"/>
      <w:r w:rsidRPr="00BC78EA">
        <w:rPr>
          <w:rFonts w:ascii="Times New Roman" w:hAnsi="Times New Roman" w:cs="Times New Roman"/>
          <w:sz w:val="24"/>
          <w:szCs w:val="24"/>
        </w:rPr>
        <w:t xml:space="preserve"> fi </w:t>
      </w:r>
      <w:proofErr w:type="spellStart"/>
      <w:r w:rsidRPr="00BC78EA">
        <w:rPr>
          <w:rFonts w:ascii="Times New Roman" w:hAnsi="Times New Roman" w:cs="Times New Roman"/>
          <w:sz w:val="24"/>
          <w:szCs w:val="24"/>
        </w:rPr>
        <w:t>cesionat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următoarele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condiţii</w:t>
      </w:r>
      <w:proofErr w:type="spellEnd"/>
      <w:r w:rsidRPr="00BC78EA">
        <w:rPr>
          <w:rFonts w:ascii="Times New Roman" w:hAnsi="Times New Roman" w:cs="Times New Roman"/>
          <w:sz w:val="24"/>
          <w:szCs w:val="24"/>
        </w:rPr>
        <w:t>:</w:t>
      </w:r>
    </w:p>
    <w:p w14:paraId="3978C64C" w14:textId="77777777" w:rsidR="00C1103C" w:rsidRPr="00BC78EA" w:rsidRDefault="00C1103C" w:rsidP="00BC78EA">
      <w:pPr>
        <w:spacing w:after="0"/>
        <w:jc w:val="both"/>
        <w:rPr>
          <w:rFonts w:ascii="Times New Roman" w:hAnsi="Times New Roman" w:cs="Times New Roman"/>
          <w:sz w:val="24"/>
          <w:szCs w:val="24"/>
        </w:rPr>
      </w:pPr>
      <w:r w:rsidRPr="00BC78EA">
        <w:rPr>
          <w:rFonts w:ascii="Times New Roman" w:hAnsi="Times New Roman" w:cs="Times New Roman"/>
          <w:sz w:val="24"/>
          <w:szCs w:val="24"/>
        </w:rPr>
        <w:t>(a)</w:t>
      </w:r>
      <w:r w:rsidRPr="00BC78EA">
        <w:rPr>
          <w:rFonts w:ascii="Times New Roman" w:hAnsi="Times New Roman" w:cs="Times New Roman"/>
          <w:sz w:val="24"/>
          <w:szCs w:val="24"/>
        </w:rPr>
        <w:tab/>
        <w:t xml:space="preserve">ca </w:t>
      </w:r>
      <w:proofErr w:type="spellStart"/>
      <w:r w:rsidRPr="00BC78EA">
        <w:rPr>
          <w:rFonts w:ascii="Times New Roman" w:hAnsi="Times New Roman" w:cs="Times New Roman"/>
          <w:sz w:val="24"/>
          <w:szCs w:val="24"/>
        </w:rPr>
        <w:t>urmare</w:t>
      </w:r>
      <w:proofErr w:type="spellEnd"/>
      <w:r w:rsidRPr="00BC78EA">
        <w:rPr>
          <w:rFonts w:ascii="Times New Roman" w:hAnsi="Times New Roman" w:cs="Times New Roman"/>
          <w:sz w:val="24"/>
          <w:szCs w:val="24"/>
        </w:rPr>
        <w:t xml:space="preserve"> a </w:t>
      </w:r>
      <w:proofErr w:type="spellStart"/>
      <w:r w:rsidRPr="00BC78EA">
        <w:rPr>
          <w:rFonts w:ascii="Times New Roman" w:hAnsi="Times New Roman" w:cs="Times New Roman"/>
          <w:sz w:val="24"/>
          <w:szCs w:val="24"/>
        </w:rPr>
        <w:t>unei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succesiuni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universale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sau</w:t>
      </w:r>
      <w:proofErr w:type="spellEnd"/>
      <w:r w:rsidRPr="00BC78EA">
        <w:rPr>
          <w:rFonts w:ascii="Times New Roman" w:hAnsi="Times New Roman" w:cs="Times New Roman"/>
          <w:sz w:val="24"/>
          <w:szCs w:val="24"/>
        </w:rPr>
        <w:t xml:space="preserve"> cu </w:t>
      </w:r>
      <w:proofErr w:type="spellStart"/>
      <w:r w:rsidRPr="00BC78EA">
        <w:rPr>
          <w:rFonts w:ascii="Times New Roman" w:hAnsi="Times New Roman" w:cs="Times New Roman"/>
          <w:sz w:val="24"/>
          <w:szCs w:val="24"/>
        </w:rPr>
        <w:t>titlu</w:t>
      </w:r>
      <w:proofErr w:type="spellEnd"/>
      <w:r w:rsidRPr="00BC78EA">
        <w:rPr>
          <w:rFonts w:ascii="Times New Roman" w:hAnsi="Times New Roman" w:cs="Times New Roman"/>
          <w:sz w:val="24"/>
          <w:szCs w:val="24"/>
        </w:rPr>
        <w:t xml:space="preserve"> universal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cadrul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unui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proces</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reorganizare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inclusiv</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prin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fuziune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divizare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achiziţie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sau</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insolvenţă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către</w:t>
      </w:r>
      <w:proofErr w:type="spellEnd"/>
      <w:r w:rsidRPr="00BC78EA">
        <w:rPr>
          <w:rFonts w:ascii="Times New Roman" w:hAnsi="Times New Roman" w:cs="Times New Roman"/>
          <w:sz w:val="24"/>
          <w:szCs w:val="24"/>
        </w:rPr>
        <w:t xml:space="preserve"> un alt operator economic care </w:t>
      </w:r>
      <w:proofErr w:type="spellStart"/>
      <w:r w:rsidRPr="00BC78EA">
        <w:rPr>
          <w:rFonts w:ascii="Times New Roman" w:hAnsi="Times New Roman" w:cs="Times New Roman"/>
          <w:sz w:val="24"/>
          <w:szCs w:val="24"/>
        </w:rPr>
        <w:t>îndeplineşte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criteriile</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calificare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selecţie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stabilite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iniţial</w:t>
      </w:r>
      <w:proofErr w:type="spellEnd"/>
      <w:r w:rsidRPr="00BC78EA">
        <w:rPr>
          <w:rFonts w:ascii="Times New Roman" w:hAnsi="Times New Roman" w:cs="Times New Roman"/>
          <w:sz w:val="24"/>
          <w:szCs w:val="24"/>
        </w:rPr>
        <w:t xml:space="preserve">, cu </w:t>
      </w:r>
      <w:proofErr w:type="spellStart"/>
      <w:r w:rsidRPr="00BC78EA">
        <w:rPr>
          <w:rFonts w:ascii="Times New Roman" w:hAnsi="Times New Roman" w:cs="Times New Roman"/>
          <w:sz w:val="24"/>
          <w:szCs w:val="24"/>
        </w:rPr>
        <w:t>condiţia</w:t>
      </w:r>
      <w:proofErr w:type="spellEnd"/>
      <w:r w:rsidRPr="00BC78EA">
        <w:rPr>
          <w:rFonts w:ascii="Times New Roman" w:hAnsi="Times New Roman" w:cs="Times New Roman"/>
          <w:sz w:val="24"/>
          <w:szCs w:val="24"/>
        </w:rPr>
        <w:t xml:space="preserve"> ca </w:t>
      </w:r>
      <w:proofErr w:type="spellStart"/>
      <w:r w:rsidRPr="00BC78EA">
        <w:rPr>
          <w:rFonts w:ascii="Times New Roman" w:hAnsi="Times New Roman" w:cs="Times New Roman"/>
          <w:sz w:val="24"/>
          <w:szCs w:val="24"/>
        </w:rPr>
        <w:t>această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modificare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nu </w:t>
      </w:r>
      <w:proofErr w:type="spellStart"/>
      <w:r w:rsidRPr="00BC78EA">
        <w:rPr>
          <w:rFonts w:ascii="Times New Roman" w:hAnsi="Times New Roman" w:cs="Times New Roman"/>
          <w:sz w:val="24"/>
          <w:szCs w:val="24"/>
        </w:rPr>
        <w:t>presupună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alte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modificări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substanţiale</w:t>
      </w:r>
      <w:proofErr w:type="spellEnd"/>
      <w:r w:rsidRPr="00BC78EA">
        <w:rPr>
          <w:rFonts w:ascii="Times New Roman" w:hAnsi="Times New Roman" w:cs="Times New Roman"/>
          <w:sz w:val="24"/>
          <w:szCs w:val="24"/>
        </w:rPr>
        <w:t xml:space="preserve"> ale </w:t>
      </w:r>
      <w:proofErr w:type="spellStart"/>
      <w:r w:rsidRPr="00BC78EA">
        <w:rPr>
          <w:rFonts w:ascii="Times New Roman" w:hAnsi="Times New Roman" w:cs="Times New Roman"/>
          <w:sz w:val="24"/>
          <w:szCs w:val="24"/>
        </w:rPr>
        <w:t>contractului</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achiziţie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publică</w:t>
      </w:r>
      <w:proofErr w:type="spellEnd"/>
      <w:r w:rsidRPr="00BC78EA">
        <w:rPr>
          <w:rFonts w:ascii="Times New Roman" w:hAnsi="Times New Roman" w:cs="Times New Roman"/>
          <w:sz w:val="24"/>
          <w:szCs w:val="24"/>
        </w:rPr>
        <w:t xml:space="preserve">/sectorial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nu se </w:t>
      </w:r>
      <w:proofErr w:type="spellStart"/>
      <w:r w:rsidRPr="00BC78EA">
        <w:rPr>
          <w:rFonts w:ascii="Times New Roman" w:hAnsi="Times New Roman" w:cs="Times New Roman"/>
          <w:sz w:val="24"/>
          <w:szCs w:val="24"/>
        </w:rPr>
        <w:t>realizeze</w:t>
      </w:r>
      <w:proofErr w:type="spellEnd"/>
      <w:r w:rsidRPr="00BC78EA">
        <w:rPr>
          <w:rFonts w:ascii="Times New Roman" w:hAnsi="Times New Roman" w:cs="Times New Roman"/>
          <w:sz w:val="24"/>
          <w:szCs w:val="24"/>
        </w:rPr>
        <w:t xml:space="preserve"> cu </w:t>
      </w:r>
      <w:proofErr w:type="spellStart"/>
      <w:r w:rsidRPr="00BC78EA">
        <w:rPr>
          <w:rFonts w:ascii="Times New Roman" w:hAnsi="Times New Roman" w:cs="Times New Roman"/>
          <w:sz w:val="24"/>
          <w:szCs w:val="24"/>
        </w:rPr>
        <w:t>scopul</w:t>
      </w:r>
      <w:proofErr w:type="spellEnd"/>
      <w:r w:rsidRPr="00BC78EA">
        <w:rPr>
          <w:rFonts w:ascii="Times New Roman" w:hAnsi="Times New Roman" w:cs="Times New Roman"/>
          <w:sz w:val="24"/>
          <w:szCs w:val="24"/>
        </w:rPr>
        <w:t xml:space="preserve"> de a </w:t>
      </w:r>
      <w:proofErr w:type="spellStart"/>
      <w:r w:rsidRPr="00BC78EA">
        <w:rPr>
          <w:rFonts w:ascii="Times New Roman" w:hAnsi="Times New Roman" w:cs="Times New Roman"/>
          <w:sz w:val="24"/>
          <w:szCs w:val="24"/>
        </w:rPr>
        <w:t>eluda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aplicarea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procedurilor</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atribuire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prevăzute</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Legea</w:t>
      </w:r>
      <w:proofErr w:type="spellEnd"/>
      <w:r w:rsidRPr="00BC78EA">
        <w:rPr>
          <w:rFonts w:ascii="Times New Roman" w:hAnsi="Times New Roman" w:cs="Times New Roman"/>
          <w:sz w:val="24"/>
          <w:szCs w:val="24"/>
        </w:rPr>
        <w:t xml:space="preserve"> nr. 98/2016 / </w:t>
      </w:r>
      <w:proofErr w:type="spellStart"/>
      <w:r w:rsidRPr="00BC78EA">
        <w:rPr>
          <w:rFonts w:ascii="Times New Roman" w:hAnsi="Times New Roman" w:cs="Times New Roman"/>
          <w:sz w:val="24"/>
          <w:szCs w:val="24"/>
        </w:rPr>
        <w:t>Legea</w:t>
      </w:r>
      <w:proofErr w:type="spellEnd"/>
      <w:r w:rsidRPr="00BC78EA">
        <w:rPr>
          <w:rFonts w:ascii="Times New Roman" w:hAnsi="Times New Roman" w:cs="Times New Roman"/>
          <w:sz w:val="24"/>
          <w:szCs w:val="24"/>
        </w:rPr>
        <w:t xml:space="preserve"> nr. 99/2016;</w:t>
      </w:r>
    </w:p>
    <w:p w14:paraId="695C1C9C" w14:textId="77777777" w:rsidR="00C1103C" w:rsidRPr="00BC78EA" w:rsidRDefault="00C1103C" w:rsidP="00BC78EA">
      <w:pPr>
        <w:spacing w:after="0"/>
        <w:jc w:val="both"/>
        <w:rPr>
          <w:rFonts w:ascii="Times New Roman" w:hAnsi="Times New Roman" w:cs="Times New Roman"/>
          <w:sz w:val="24"/>
          <w:szCs w:val="24"/>
        </w:rPr>
      </w:pPr>
      <w:r w:rsidRPr="00BC78EA">
        <w:rPr>
          <w:rFonts w:ascii="Times New Roman" w:hAnsi="Times New Roman" w:cs="Times New Roman"/>
          <w:sz w:val="24"/>
          <w:szCs w:val="24"/>
        </w:rPr>
        <w:t>(b)</w:t>
      </w:r>
      <w:r w:rsidRPr="00BC78EA">
        <w:rPr>
          <w:rFonts w:ascii="Times New Roman" w:hAnsi="Times New Roman" w:cs="Times New Roman"/>
          <w:sz w:val="24"/>
          <w:szCs w:val="24"/>
        </w:rPr>
        <w:tab/>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măsura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care </w:t>
      </w:r>
      <w:proofErr w:type="spellStart"/>
      <w:r w:rsidRPr="00BC78EA">
        <w:rPr>
          <w:rFonts w:ascii="Times New Roman" w:hAnsi="Times New Roman" w:cs="Times New Roman"/>
          <w:sz w:val="24"/>
          <w:szCs w:val="24"/>
        </w:rPr>
        <w:t>Acordul-Cadru</w:t>
      </w:r>
      <w:proofErr w:type="spellEnd"/>
      <w:r w:rsidRPr="00BC78EA">
        <w:rPr>
          <w:rFonts w:ascii="Times New Roman" w:hAnsi="Times New Roman" w:cs="Times New Roman"/>
          <w:sz w:val="24"/>
          <w:szCs w:val="24"/>
        </w:rPr>
        <w:t>/</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este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cesionat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terţului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susţinător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iar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Promitentul-Achizitor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asumă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obligaţiile</w:t>
      </w:r>
      <w:proofErr w:type="spellEnd"/>
      <w:r w:rsidRPr="00BC78EA">
        <w:rPr>
          <w:rFonts w:ascii="Times New Roman" w:hAnsi="Times New Roman" w:cs="Times New Roman"/>
          <w:sz w:val="24"/>
          <w:szCs w:val="24"/>
        </w:rPr>
        <w:t xml:space="preserve"> derivate din Acordul- </w:t>
      </w:r>
      <w:proofErr w:type="spellStart"/>
      <w:r w:rsidRPr="00BC78EA">
        <w:rPr>
          <w:rFonts w:ascii="Times New Roman" w:hAnsi="Times New Roman" w:cs="Times New Roman"/>
          <w:sz w:val="24"/>
          <w:szCs w:val="24"/>
        </w:rPr>
        <w:t>Cadru</w:t>
      </w:r>
      <w:proofErr w:type="spellEnd"/>
      <w:r w:rsidRPr="00BC78EA">
        <w:rPr>
          <w:rFonts w:ascii="Times New Roman" w:hAnsi="Times New Roman" w:cs="Times New Roman"/>
          <w:sz w:val="24"/>
          <w:szCs w:val="24"/>
        </w:rPr>
        <w:t>/</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faţă</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acesta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iar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terţul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susţinător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asumă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obligaţiile</w:t>
      </w:r>
      <w:proofErr w:type="spellEnd"/>
      <w:r w:rsidRPr="00BC78EA">
        <w:rPr>
          <w:rFonts w:ascii="Times New Roman" w:hAnsi="Times New Roman" w:cs="Times New Roman"/>
          <w:sz w:val="24"/>
          <w:szCs w:val="24"/>
        </w:rPr>
        <w:t xml:space="preserve"> din </w:t>
      </w:r>
      <w:proofErr w:type="spellStart"/>
      <w:r w:rsidRPr="00BC78EA">
        <w:rPr>
          <w:rFonts w:ascii="Times New Roman" w:hAnsi="Times New Roman" w:cs="Times New Roman"/>
          <w:sz w:val="24"/>
          <w:szCs w:val="24"/>
        </w:rPr>
        <w:t>prezentul</w:t>
      </w:r>
      <w:proofErr w:type="spellEnd"/>
      <w:r w:rsidRPr="00BC78EA">
        <w:rPr>
          <w:rFonts w:ascii="Times New Roman" w:hAnsi="Times New Roman" w:cs="Times New Roman"/>
          <w:sz w:val="24"/>
          <w:szCs w:val="24"/>
        </w:rPr>
        <w:t xml:space="preserve"> Acordul-</w:t>
      </w:r>
      <w:proofErr w:type="spellStart"/>
      <w:r w:rsidRPr="00BC78EA">
        <w:rPr>
          <w:rFonts w:ascii="Times New Roman" w:hAnsi="Times New Roman" w:cs="Times New Roman"/>
          <w:sz w:val="24"/>
          <w:szCs w:val="24"/>
        </w:rPr>
        <w:t>Cadru</w:t>
      </w:r>
      <w:proofErr w:type="spellEnd"/>
      <w:r w:rsidRPr="00BC78EA">
        <w:rPr>
          <w:rFonts w:ascii="Times New Roman" w:hAnsi="Times New Roman" w:cs="Times New Roman"/>
          <w:sz w:val="24"/>
          <w:szCs w:val="24"/>
        </w:rPr>
        <w:t>/</w:t>
      </w:r>
      <w:proofErr w:type="spellStart"/>
      <w:r w:rsidRPr="00BC78EA">
        <w:rPr>
          <w:rFonts w:ascii="Times New Roman" w:hAnsi="Times New Roman" w:cs="Times New Roman"/>
          <w:sz w:val="24"/>
          <w:szCs w:val="24"/>
        </w:rPr>
        <w:t>Contractul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Subsecvent</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stabilite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w:t>
      </w:r>
      <w:proofErr w:type="spellEnd"/>
      <w:r w:rsidRPr="00BC78EA">
        <w:rPr>
          <w:rFonts w:ascii="Times New Roman" w:hAnsi="Times New Roman" w:cs="Times New Roman"/>
          <w:sz w:val="24"/>
          <w:szCs w:val="24"/>
        </w:rPr>
        <w:t xml:space="preserve"> sarcina </w:t>
      </w:r>
      <w:proofErr w:type="spellStart"/>
      <w:r w:rsidRPr="00BC78EA">
        <w:rPr>
          <w:rFonts w:ascii="Times New Roman" w:hAnsi="Times New Roman" w:cs="Times New Roman"/>
          <w:sz w:val="24"/>
          <w:szCs w:val="24"/>
        </w:rPr>
        <w:t>Promitentului-Furnizor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faţă</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Promitentul-Achizitor</w:t>
      </w:r>
      <w:proofErr w:type="spellEnd"/>
      <w:r w:rsidRPr="00BC78EA">
        <w:rPr>
          <w:rFonts w:ascii="Times New Roman" w:hAnsi="Times New Roman" w:cs="Times New Roman"/>
          <w:sz w:val="24"/>
          <w:szCs w:val="24"/>
        </w:rPr>
        <w:t xml:space="preserve">, cu </w:t>
      </w:r>
      <w:proofErr w:type="spellStart"/>
      <w:r w:rsidRPr="00BC78EA">
        <w:rPr>
          <w:rFonts w:ascii="Times New Roman" w:hAnsi="Times New Roman" w:cs="Times New Roman"/>
          <w:sz w:val="24"/>
          <w:szCs w:val="24"/>
        </w:rPr>
        <w:t>condiţia</w:t>
      </w:r>
      <w:proofErr w:type="spellEnd"/>
      <w:r w:rsidRPr="00BC78EA">
        <w:rPr>
          <w:rFonts w:ascii="Times New Roman" w:hAnsi="Times New Roman" w:cs="Times New Roman"/>
          <w:sz w:val="24"/>
          <w:szCs w:val="24"/>
        </w:rPr>
        <w:t xml:space="preserve"> ca </w:t>
      </w:r>
      <w:proofErr w:type="spellStart"/>
      <w:r w:rsidRPr="00BC78EA">
        <w:rPr>
          <w:rFonts w:ascii="Times New Roman" w:hAnsi="Times New Roman" w:cs="Times New Roman"/>
          <w:sz w:val="24"/>
          <w:szCs w:val="24"/>
        </w:rPr>
        <w:t>terţul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susţinător</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îndeplinească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criteriile</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calificare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selecţie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stabilite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iniţial</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ca </w:t>
      </w:r>
      <w:proofErr w:type="spellStart"/>
      <w:r w:rsidRPr="00BC78EA">
        <w:rPr>
          <w:rFonts w:ascii="Times New Roman" w:hAnsi="Times New Roman" w:cs="Times New Roman"/>
          <w:sz w:val="24"/>
          <w:szCs w:val="24"/>
        </w:rPr>
        <w:t>această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modificare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nu </w:t>
      </w:r>
      <w:proofErr w:type="spellStart"/>
      <w:r w:rsidRPr="00BC78EA">
        <w:rPr>
          <w:rFonts w:ascii="Times New Roman" w:hAnsi="Times New Roman" w:cs="Times New Roman"/>
          <w:sz w:val="24"/>
          <w:szCs w:val="24"/>
        </w:rPr>
        <w:t>presupună</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alte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modificări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substanţiale</w:t>
      </w:r>
      <w:proofErr w:type="spellEnd"/>
      <w:r w:rsidRPr="00BC78EA">
        <w:rPr>
          <w:rFonts w:ascii="Times New Roman" w:hAnsi="Times New Roman" w:cs="Times New Roman"/>
          <w:sz w:val="24"/>
          <w:szCs w:val="24"/>
        </w:rPr>
        <w:t xml:space="preserve"> ale </w:t>
      </w:r>
      <w:proofErr w:type="spellStart"/>
      <w:r w:rsidRPr="00BC78EA">
        <w:rPr>
          <w:rFonts w:ascii="Times New Roman" w:hAnsi="Times New Roman" w:cs="Times New Roman"/>
          <w:sz w:val="24"/>
          <w:szCs w:val="24"/>
        </w:rPr>
        <w:t>contractului</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achiziţie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publică</w:t>
      </w:r>
      <w:proofErr w:type="spellEnd"/>
      <w:r w:rsidRPr="00BC78EA">
        <w:rPr>
          <w:rFonts w:ascii="Times New Roman" w:hAnsi="Times New Roman" w:cs="Times New Roman"/>
          <w:sz w:val="24"/>
          <w:szCs w:val="24"/>
        </w:rPr>
        <w:t xml:space="preserve">/sectorial </w:t>
      </w:r>
      <w:proofErr w:type="spellStart"/>
      <w:r w:rsidRPr="00BC78EA">
        <w:rPr>
          <w:rFonts w:ascii="Times New Roman" w:hAnsi="Times New Roman" w:cs="Times New Roman"/>
          <w:sz w:val="24"/>
          <w:szCs w:val="24"/>
        </w:rPr>
        <w:t>şi</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să</w:t>
      </w:r>
      <w:proofErr w:type="spellEnd"/>
      <w:r w:rsidRPr="00BC78EA">
        <w:rPr>
          <w:rFonts w:ascii="Times New Roman" w:hAnsi="Times New Roman" w:cs="Times New Roman"/>
          <w:sz w:val="24"/>
          <w:szCs w:val="24"/>
        </w:rPr>
        <w:t xml:space="preserve"> nu se </w:t>
      </w:r>
      <w:proofErr w:type="spellStart"/>
      <w:r w:rsidRPr="00BC78EA">
        <w:rPr>
          <w:rFonts w:ascii="Times New Roman" w:hAnsi="Times New Roman" w:cs="Times New Roman"/>
          <w:sz w:val="24"/>
          <w:szCs w:val="24"/>
        </w:rPr>
        <w:t>realizeze</w:t>
      </w:r>
      <w:proofErr w:type="spellEnd"/>
      <w:r w:rsidRPr="00BC78EA">
        <w:rPr>
          <w:rFonts w:ascii="Times New Roman" w:hAnsi="Times New Roman" w:cs="Times New Roman"/>
          <w:sz w:val="24"/>
          <w:szCs w:val="24"/>
        </w:rPr>
        <w:t xml:space="preserve"> cu </w:t>
      </w:r>
      <w:proofErr w:type="spellStart"/>
      <w:r w:rsidRPr="00BC78EA">
        <w:rPr>
          <w:rFonts w:ascii="Times New Roman" w:hAnsi="Times New Roman" w:cs="Times New Roman"/>
          <w:sz w:val="24"/>
          <w:szCs w:val="24"/>
        </w:rPr>
        <w:t>scopul</w:t>
      </w:r>
      <w:proofErr w:type="spellEnd"/>
      <w:r w:rsidRPr="00BC78EA">
        <w:rPr>
          <w:rFonts w:ascii="Times New Roman" w:hAnsi="Times New Roman" w:cs="Times New Roman"/>
          <w:sz w:val="24"/>
          <w:szCs w:val="24"/>
        </w:rPr>
        <w:t xml:space="preserve"> de a </w:t>
      </w:r>
      <w:proofErr w:type="spellStart"/>
      <w:r w:rsidRPr="00BC78EA">
        <w:rPr>
          <w:rFonts w:ascii="Times New Roman" w:hAnsi="Times New Roman" w:cs="Times New Roman"/>
          <w:sz w:val="24"/>
          <w:szCs w:val="24"/>
        </w:rPr>
        <w:t>eluda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aplicarea</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procedurilor</w:t>
      </w:r>
      <w:proofErr w:type="spellEnd"/>
      <w:r w:rsidRPr="00BC78EA">
        <w:rPr>
          <w:rFonts w:ascii="Times New Roman" w:hAnsi="Times New Roman" w:cs="Times New Roman"/>
          <w:sz w:val="24"/>
          <w:szCs w:val="24"/>
        </w:rPr>
        <w:t xml:space="preserve"> de </w:t>
      </w:r>
      <w:proofErr w:type="spellStart"/>
      <w:r w:rsidRPr="00BC78EA">
        <w:rPr>
          <w:rFonts w:ascii="Times New Roman" w:hAnsi="Times New Roman" w:cs="Times New Roman"/>
          <w:sz w:val="24"/>
          <w:szCs w:val="24"/>
        </w:rPr>
        <w:t>atribuire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prevăzute</w:t>
      </w:r>
      <w:proofErr w:type="spellEnd"/>
      <w:r w:rsidRPr="00BC78EA">
        <w:rPr>
          <w:rFonts w:ascii="Times New Roman" w:hAnsi="Times New Roman" w:cs="Times New Roman"/>
          <w:sz w:val="24"/>
          <w:szCs w:val="24"/>
        </w:rPr>
        <w:t xml:space="preserve"> </w:t>
      </w:r>
      <w:proofErr w:type="spellStart"/>
      <w:r w:rsidRPr="00BC78EA">
        <w:rPr>
          <w:rFonts w:ascii="Times New Roman" w:hAnsi="Times New Roman" w:cs="Times New Roman"/>
          <w:sz w:val="24"/>
          <w:szCs w:val="24"/>
        </w:rPr>
        <w:t>Legea</w:t>
      </w:r>
      <w:proofErr w:type="spellEnd"/>
      <w:r w:rsidRPr="00BC78EA">
        <w:rPr>
          <w:rFonts w:ascii="Times New Roman" w:hAnsi="Times New Roman" w:cs="Times New Roman"/>
          <w:sz w:val="24"/>
          <w:szCs w:val="24"/>
        </w:rPr>
        <w:t xml:space="preserve"> nr. 98/2016 / </w:t>
      </w:r>
      <w:proofErr w:type="spellStart"/>
      <w:r w:rsidRPr="00BC78EA">
        <w:rPr>
          <w:rFonts w:ascii="Times New Roman" w:hAnsi="Times New Roman" w:cs="Times New Roman"/>
          <w:sz w:val="24"/>
          <w:szCs w:val="24"/>
        </w:rPr>
        <w:t>Legea</w:t>
      </w:r>
      <w:proofErr w:type="spellEnd"/>
      <w:r w:rsidRPr="00BC78EA">
        <w:rPr>
          <w:rFonts w:ascii="Times New Roman" w:hAnsi="Times New Roman" w:cs="Times New Roman"/>
          <w:sz w:val="24"/>
          <w:szCs w:val="24"/>
        </w:rPr>
        <w:t xml:space="preserve"> nr. 99/2016.</w:t>
      </w:r>
    </w:p>
    <w:p w14:paraId="0DC2860F"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 xml:space="preserve">cu </w:t>
      </w:r>
      <w:proofErr w:type="spellStart"/>
      <w:r w:rsidRPr="004801A4">
        <w:rPr>
          <w:rFonts w:ascii="Times New Roman" w:hAnsi="Times New Roman" w:cs="Times New Roman"/>
          <w:sz w:val="24"/>
          <w:szCs w:val="24"/>
        </w:rPr>
        <w:t>Clauza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prevăzută</w:t>
      </w:r>
      <w:proofErr w:type="spellEnd"/>
      <w:r w:rsidRPr="004801A4">
        <w:rPr>
          <w:rFonts w:ascii="Times New Roman" w:hAnsi="Times New Roman" w:cs="Times New Roman"/>
          <w:sz w:val="24"/>
          <w:szCs w:val="24"/>
        </w:rPr>
        <w:t xml:space="preserve"> la pct. b </w:t>
      </w:r>
      <w:proofErr w:type="spellStart"/>
      <w:r w:rsidRPr="004801A4">
        <w:rPr>
          <w:rFonts w:ascii="Times New Roman" w:hAnsi="Times New Roman" w:cs="Times New Roman"/>
          <w:sz w:val="24"/>
          <w:szCs w:val="24"/>
        </w:rPr>
        <w:t>reprezintă</w:t>
      </w:r>
      <w:proofErr w:type="spellEnd"/>
      <w:r w:rsidRPr="004801A4">
        <w:rPr>
          <w:rFonts w:ascii="Times New Roman" w:hAnsi="Times New Roman" w:cs="Times New Roman"/>
          <w:sz w:val="24"/>
          <w:szCs w:val="24"/>
        </w:rPr>
        <w:t xml:space="preserve"> o </w:t>
      </w:r>
      <w:proofErr w:type="spellStart"/>
      <w:r w:rsidRPr="004801A4">
        <w:rPr>
          <w:rFonts w:ascii="Times New Roman" w:hAnsi="Times New Roman" w:cs="Times New Roman"/>
          <w:sz w:val="24"/>
          <w:szCs w:val="24"/>
        </w:rPr>
        <w:t>clauză</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revizuire</w:t>
      </w:r>
      <w:proofErr w:type="spellEnd"/>
      <w:r w:rsidRPr="004801A4">
        <w:rPr>
          <w:rFonts w:ascii="Times New Roman" w:hAnsi="Times New Roman" w:cs="Times New Roman"/>
          <w:sz w:val="24"/>
          <w:szCs w:val="24"/>
        </w:rPr>
        <w:t xml:space="preserve"> a </w:t>
      </w:r>
      <w:proofErr w:type="spellStart"/>
      <w:r w:rsidRPr="004801A4">
        <w:rPr>
          <w:rFonts w:ascii="Times New Roman" w:hAnsi="Times New Roman" w:cs="Times New Roman"/>
          <w:sz w:val="24"/>
          <w:szCs w:val="24"/>
        </w:rPr>
        <w:t>Acordului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Cadru</w:t>
      </w:r>
      <w:proofErr w:type="spellEnd"/>
      <w:r w:rsidRPr="004801A4">
        <w:rPr>
          <w:rFonts w:ascii="Times New Roman" w:hAnsi="Times New Roman" w:cs="Times New Roman"/>
          <w:sz w:val="24"/>
          <w:szCs w:val="24"/>
        </w:rPr>
        <w:t>/</w:t>
      </w:r>
      <w:proofErr w:type="spellStart"/>
      <w:r w:rsidRPr="004801A4">
        <w:rPr>
          <w:rFonts w:ascii="Times New Roman" w:hAnsi="Times New Roman" w:cs="Times New Roman"/>
          <w:sz w:val="24"/>
          <w:szCs w:val="24"/>
        </w:rPr>
        <w:t>Contractului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Subsecvent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astfel</w:t>
      </w:r>
      <w:proofErr w:type="spellEnd"/>
      <w:r w:rsidRPr="004801A4">
        <w:rPr>
          <w:rFonts w:ascii="Times New Roman" w:hAnsi="Times New Roman" w:cs="Times New Roman"/>
          <w:sz w:val="24"/>
          <w:szCs w:val="24"/>
        </w:rPr>
        <w:t xml:space="preserve"> cum </w:t>
      </w:r>
      <w:proofErr w:type="spellStart"/>
      <w:r w:rsidRPr="004801A4">
        <w:rPr>
          <w:rFonts w:ascii="Times New Roman" w:hAnsi="Times New Roman" w:cs="Times New Roman"/>
          <w:sz w:val="24"/>
          <w:szCs w:val="24"/>
        </w:rPr>
        <w:t>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este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definită</w:t>
      </w:r>
      <w:proofErr w:type="spellEnd"/>
      <w:r w:rsidRPr="004801A4">
        <w:rPr>
          <w:rFonts w:ascii="Times New Roman" w:hAnsi="Times New Roman" w:cs="Times New Roman"/>
          <w:sz w:val="24"/>
          <w:szCs w:val="24"/>
        </w:rPr>
        <w:t xml:space="preserve"> de art. 221 </w:t>
      </w:r>
      <w:proofErr w:type="spellStart"/>
      <w:r w:rsidRPr="004801A4">
        <w:rPr>
          <w:rFonts w:ascii="Times New Roman" w:hAnsi="Times New Roman" w:cs="Times New Roman"/>
          <w:sz w:val="24"/>
          <w:szCs w:val="24"/>
        </w:rPr>
        <w:t>alin</w:t>
      </w:r>
      <w:proofErr w:type="spellEnd"/>
      <w:r w:rsidRPr="004801A4">
        <w:rPr>
          <w:rFonts w:ascii="Times New Roman" w:hAnsi="Times New Roman" w:cs="Times New Roman"/>
          <w:sz w:val="24"/>
          <w:szCs w:val="24"/>
        </w:rPr>
        <w:t>. (1) lit. d) pct. (</w:t>
      </w:r>
      <w:proofErr w:type="spellStart"/>
      <w:r w:rsidRPr="004801A4">
        <w:rPr>
          <w:rFonts w:ascii="Times New Roman" w:hAnsi="Times New Roman" w:cs="Times New Roman"/>
          <w:sz w:val="24"/>
          <w:szCs w:val="24"/>
        </w:rPr>
        <w:t>i</w:t>
      </w:r>
      <w:proofErr w:type="spellEnd"/>
      <w:r w:rsidRPr="004801A4">
        <w:rPr>
          <w:rFonts w:ascii="Times New Roman" w:hAnsi="Times New Roman" w:cs="Times New Roman"/>
          <w:sz w:val="24"/>
          <w:szCs w:val="24"/>
        </w:rPr>
        <w:t xml:space="preserve">) din </w:t>
      </w:r>
      <w:proofErr w:type="spellStart"/>
      <w:r w:rsidRPr="004801A4">
        <w:rPr>
          <w:rFonts w:ascii="Times New Roman" w:hAnsi="Times New Roman" w:cs="Times New Roman"/>
          <w:sz w:val="24"/>
          <w:szCs w:val="24"/>
        </w:rPr>
        <w:t>Legea</w:t>
      </w:r>
      <w:proofErr w:type="spellEnd"/>
      <w:r w:rsidRPr="004801A4">
        <w:rPr>
          <w:rFonts w:ascii="Times New Roman" w:hAnsi="Times New Roman" w:cs="Times New Roman"/>
          <w:sz w:val="24"/>
          <w:szCs w:val="24"/>
        </w:rPr>
        <w:t xml:space="preserve"> nr. 98/2016.</w:t>
      </w:r>
    </w:p>
    <w:p w14:paraId="7A9DAAD0" w14:textId="77777777" w:rsidR="00C1103C" w:rsidRPr="004801A4" w:rsidRDefault="00C1103C" w:rsidP="00BC78EA">
      <w:pPr>
        <w:spacing w:after="0"/>
        <w:jc w:val="both"/>
        <w:rPr>
          <w:rFonts w:ascii="Times New Roman" w:hAnsi="Times New Roman" w:cs="Times New Roman"/>
          <w:sz w:val="24"/>
          <w:szCs w:val="24"/>
        </w:rPr>
      </w:pPr>
    </w:p>
    <w:p w14:paraId="0DAEE4B4" w14:textId="77777777" w:rsidR="00C1103C" w:rsidRPr="004801A4" w:rsidRDefault="00C1103C" w:rsidP="00BC78EA">
      <w:pPr>
        <w:spacing w:after="0"/>
        <w:jc w:val="both"/>
        <w:rPr>
          <w:rFonts w:ascii="Times New Roman" w:hAnsi="Times New Roman" w:cs="Times New Roman"/>
          <w:b/>
          <w:bCs/>
          <w:sz w:val="24"/>
          <w:szCs w:val="24"/>
        </w:rPr>
      </w:pPr>
      <w:r w:rsidRPr="004801A4">
        <w:rPr>
          <w:rFonts w:ascii="Times New Roman" w:hAnsi="Times New Roman" w:cs="Times New Roman"/>
          <w:b/>
          <w:bCs/>
          <w:sz w:val="24"/>
          <w:szCs w:val="24"/>
        </w:rPr>
        <w:t xml:space="preserve">4.7 </w:t>
      </w:r>
      <w:proofErr w:type="spellStart"/>
      <w:r w:rsidRPr="004801A4">
        <w:rPr>
          <w:rFonts w:ascii="Times New Roman" w:hAnsi="Times New Roman" w:cs="Times New Roman"/>
          <w:b/>
          <w:bCs/>
          <w:sz w:val="24"/>
          <w:szCs w:val="24"/>
        </w:rPr>
        <w:t>Subcontractarea</w:t>
      </w:r>
      <w:proofErr w:type="spellEnd"/>
      <w:r w:rsidRPr="004801A4">
        <w:rPr>
          <w:rFonts w:ascii="Times New Roman" w:hAnsi="Times New Roman" w:cs="Times New Roman"/>
          <w:b/>
          <w:bCs/>
          <w:sz w:val="24"/>
          <w:szCs w:val="24"/>
        </w:rPr>
        <w:t xml:space="preserve"> </w:t>
      </w:r>
      <w:proofErr w:type="spellStart"/>
      <w:r w:rsidRPr="004801A4">
        <w:rPr>
          <w:rFonts w:ascii="Times New Roman" w:hAnsi="Times New Roman" w:cs="Times New Roman"/>
          <w:b/>
          <w:bCs/>
          <w:sz w:val="24"/>
          <w:szCs w:val="24"/>
        </w:rPr>
        <w:t>Contractului</w:t>
      </w:r>
      <w:proofErr w:type="spellEnd"/>
      <w:r w:rsidRPr="004801A4">
        <w:rPr>
          <w:rFonts w:ascii="Times New Roman" w:hAnsi="Times New Roman" w:cs="Times New Roman"/>
          <w:b/>
          <w:bCs/>
          <w:sz w:val="24"/>
          <w:szCs w:val="24"/>
        </w:rPr>
        <w:t xml:space="preserve"> </w:t>
      </w:r>
      <w:proofErr w:type="spellStart"/>
      <w:r w:rsidRPr="004801A4">
        <w:rPr>
          <w:rFonts w:ascii="Times New Roman" w:hAnsi="Times New Roman" w:cs="Times New Roman"/>
          <w:b/>
          <w:bCs/>
          <w:sz w:val="24"/>
          <w:szCs w:val="24"/>
        </w:rPr>
        <w:t>Subsecvent</w:t>
      </w:r>
      <w:proofErr w:type="spellEnd"/>
      <w:r w:rsidRPr="004801A4">
        <w:rPr>
          <w:rFonts w:ascii="Times New Roman" w:hAnsi="Times New Roman" w:cs="Times New Roman"/>
          <w:b/>
          <w:bCs/>
          <w:sz w:val="24"/>
          <w:szCs w:val="24"/>
        </w:rPr>
        <w:t xml:space="preserve"> (</w:t>
      </w:r>
      <w:proofErr w:type="spellStart"/>
      <w:r w:rsidRPr="004801A4">
        <w:rPr>
          <w:rFonts w:ascii="Times New Roman" w:hAnsi="Times New Roman" w:cs="Times New Roman"/>
          <w:b/>
          <w:bCs/>
          <w:sz w:val="24"/>
          <w:szCs w:val="24"/>
        </w:rPr>
        <w:t>dacă</w:t>
      </w:r>
      <w:proofErr w:type="spellEnd"/>
      <w:r w:rsidRPr="004801A4">
        <w:rPr>
          <w:rFonts w:ascii="Times New Roman" w:hAnsi="Times New Roman" w:cs="Times New Roman"/>
          <w:b/>
          <w:bCs/>
          <w:sz w:val="24"/>
          <w:szCs w:val="24"/>
        </w:rPr>
        <w:t xml:space="preserve"> </w:t>
      </w:r>
      <w:proofErr w:type="spellStart"/>
      <w:r w:rsidRPr="004801A4">
        <w:rPr>
          <w:rFonts w:ascii="Times New Roman" w:hAnsi="Times New Roman" w:cs="Times New Roman"/>
          <w:b/>
          <w:bCs/>
          <w:sz w:val="24"/>
          <w:szCs w:val="24"/>
        </w:rPr>
        <w:t>este</w:t>
      </w:r>
      <w:proofErr w:type="spellEnd"/>
      <w:r w:rsidRPr="004801A4">
        <w:rPr>
          <w:rFonts w:ascii="Times New Roman" w:hAnsi="Times New Roman" w:cs="Times New Roman"/>
          <w:b/>
          <w:bCs/>
          <w:sz w:val="24"/>
          <w:szCs w:val="24"/>
        </w:rPr>
        <w:t xml:space="preserve"> </w:t>
      </w:r>
      <w:proofErr w:type="spellStart"/>
      <w:r w:rsidRPr="004801A4">
        <w:rPr>
          <w:rFonts w:ascii="Times New Roman" w:hAnsi="Times New Roman" w:cs="Times New Roman"/>
          <w:b/>
          <w:bCs/>
          <w:sz w:val="24"/>
          <w:szCs w:val="24"/>
        </w:rPr>
        <w:t>cazul</w:t>
      </w:r>
      <w:proofErr w:type="spellEnd"/>
      <w:r w:rsidRPr="004801A4">
        <w:rPr>
          <w:rFonts w:ascii="Times New Roman" w:hAnsi="Times New Roman" w:cs="Times New Roman"/>
          <w:b/>
          <w:bCs/>
          <w:sz w:val="24"/>
          <w:szCs w:val="24"/>
        </w:rPr>
        <w:t>)</w:t>
      </w:r>
    </w:p>
    <w:p w14:paraId="098879AD"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lastRenderedPageBreak/>
        <w:t>4.7.1</w:t>
      </w:r>
      <w:r w:rsidRPr="004801A4">
        <w:rPr>
          <w:rFonts w:ascii="Times New Roman" w:hAnsi="Times New Roman" w:cs="Times New Roman"/>
          <w:sz w:val="24"/>
          <w:szCs w:val="24"/>
        </w:rPr>
        <w:tab/>
        <w:t xml:space="preserve">Orice </w:t>
      </w:r>
      <w:proofErr w:type="spellStart"/>
      <w:r w:rsidRPr="004801A4">
        <w:rPr>
          <w:rFonts w:ascii="Times New Roman" w:hAnsi="Times New Roman" w:cs="Times New Roman"/>
          <w:sz w:val="24"/>
          <w:szCs w:val="24"/>
        </w:rPr>
        <w:t>înţelegere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scrisă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prin</w:t>
      </w:r>
      <w:proofErr w:type="spellEnd"/>
      <w:r w:rsidRPr="004801A4">
        <w:rPr>
          <w:rFonts w:ascii="Times New Roman" w:hAnsi="Times New Roman" w:cs="Times New Roman"/>
          <w:sz w:val="24"/>
          <w:szCs w:val="24"/>
        </w:rPr>
        <w:t xml:space="preserve"> care </w:t>
      </w:r>
      <w:proofErr w:type="spellStart"/>
      <w:r w:rsidRPr="004801A4">
        <w:rPr>
          <w:rFonts w:ascii="Times New Roman" w:hAnsi="Times New Roman" w:cs="Times New Roman"/>
          <w:sz w:val="24"/>
          <w:szCs w:val="24"/>
        </w:rPr>
        <w:t>Promitentul-Furnizor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încredinţează</w:t>
      </w:r>
      <w:proofErr w:type="spellEnd"/>
      <w:r w:rsidRPr="004801A4">
        <w:rPr>
          <w:rFonts w:ascii="Times New Roman" w:hAnsi="Times New Roman" w:cs="Times New Roman"/>
          <w:sz w:val="24"/>
          <w:szCs w:val="24"/>
        </w:rPr>
        <w:t xml:space="preserve"> o </w:t>
      </w:r>
      <w:proofErr w:type="spellStart"/>
      <w:r w:rsidRPr="004801A4">
        <w:rPr>
          <w:rFonts w:ascii="Times New Roman" w:hAnsi="Times New Roman" w:cs="Times New Roman"/>
          <w:sz w:val="24"/>
          <w:szCs w:val="24"/>
        </w:rPr>
        <w:t>parte</w:t>
      </w:r>
      <w:proofErr w:type="spellEnd"/>
      <w:r w:rsidRPr="004801A4">
        <w:rPr>
          <w:rFonts w:ascii="Times New Roman" w:hAnsi="Times New Roman" w:cs="Times New Roman"/>
          <w:sz w:val="24"/>
          <w:szCs w:val="24"/>
        </w:rPr>
        <w:t xml:space="preserve"> din </w:t>
      </w:r>
      <w:proofErr w:type="spellStart"/>
      <w:r w:rsidRPr="004801A4">
        <w:rPr>
          <w:rFonts w:ascii="Times New Roman" w:hAnsi="Times New Roman" w:cs="Times New Roman"/>
          <w:sz w:val="24"/>
          <w:szCs w:val="24"/>
        </w:rPr>
        <w:t>realizarea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Contractului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Subsecvent</w:t>
      </w:r>
      <w:proofErr w:type="spellEnd"/>
      <w:r w:rsidRPr="004801A4">
        <w:rPr>
          <w:rFonts w:ascii="Times New Roman" w:hAnsi="Times New Roman" w:cs="Times New Roman"/>
          <w:sz w:val="24"/>
          <w:szCs w:val="24"/>
        </w:rPr>
        <w:t xml:space="preserve"> cu </w:t>
      </w:r>
      <w:proofErr w:type="spellStart"/>
      <w:r w:rsidRPr="004801A4">
        <w:rPr>
          <w:rFonts w:ascii="Times New Roman" w:hAnsi="Times New Roman" w:cs="Times New Roman"/>
          <w:sz w:val="24"/>
          <w:szCs w:val="24"/>
        </w:rPr>
        <w:t>privire</w:t>
      </w:r>
      <w:proofErr w:type="spellEnd"/>
      <w:r w:rsidRPr="004801A4">
        <w:rPr>
          <w:rFonts w:ascii="Times New Roman" w:hAnsi="Times New Roman" w:cs="Times New Roman"/>
          <w:sz w:val="24"/>
          <w:szCs w:val="24"/>
        </w:rPr>
        <w:t xml:space="preserve"> la </w:t>
      </w:r>
      <w:proofErr w:type="spellStart"/>
      <w:r w:rsidRPr="004801A4">
        <w:rPr>
          <w:rFonts w:ascii="Times New Roman" w:hAnsi="Times New Roman" w:cs="Times New Roman"/>
          <w:sz w:val="24"/>
          <w:szCs w:val="24"/>
        </w:rPr>
        <w:t>serviciile</w:t>
      </w:r>
      <w:proofErr w:type="spellEnd"/>
      <w:r w:rsidRPr="004801A4">
        <w:rPr>
          <w:rFonts w:ascii="Times New Roman" w:hAnsi="Times New Roman" w:cs="Times New Roman"/>
          <w:sz w:val="24"/>
          <w:szCs w:val="24"/>
        </w:rPr>
        <w:t>/</w:t>
      </w:r>
      <w:proofErr w:type="spellStart"/>
      <w:r w:rsidRPr="004801A4">
        <w:rPr>
          <w:rFonts w:ascii="Times New Roman" w:hAnsi="Times New Roman" w:cs="Times New Roman"/>
          <w:sz w:val="24"/>
          <w:szCs w:val="24"/>
        </w:rPr>
        <w:t>lucrările</w:t>
      </w:r>
      <w:proofErr w:type="spellEnd"/>
      <w:r w:rsidRPr="004801A4">
        <w:rPr>
          <w:rFonts w:ascii="Times New Roman" w:hAnsi="Times New Roman" w:cs="Times New Roman"/>
          <w:sz w:val="24"/>
          <w:szCs w:val="24"/>
        </w:rPr>
        <w:t xml:space="preserve"> care fac </w:t>
      </w:r>
      <w:proofErr w:type="spellStart"/>
      <w:r w:rsidRPr="004801A4">
        <w:rPr>
          <w:rFonts w:ascii="Times New Roman" w:hAnsi="Times New Roman" w:cs="Times New Roman"/>
          <w:sz w:val="24"/>
          <w:szCs w:val="24"/>
        </w:rPr>
        <w:t>obiectul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secundar</w:t>
      </w:r>
      <w:proofErr w:type="spellEnd"/>
      <w:r w:rsidRPr="004801A4">
        <w:rPr>
          <w:rFonts w:ascii="Times New Roman" w:hAnsi="Times New Roman" w:cs="Times New Roman"/>
          <w:sz w:val="24"/>
          <w:szCs w:val="24"/>
        </w:rPr>
        <w:t xml:space="preserve"> al </w:t>
      </w:r>
      <w:proofErr w:type="spellStart"/>
      <w:r w:rsidRPr="004801A4">
        <w:rPr>
          <w:rFonts w:ascii="Times New Roman" w:hAnsi="Times New Roman" w:cs="Times New Roman"/>
          <w:sz w:val="24"/>
          <w:szCs w:val="24"/>
        </w:rPr>
        <w:t>contractului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către</w:t>
      </w:r>
      <w:proofErr w:type="spellEnd"/>
      <w:r w:rsidRPr="004801A4">
        <w:rPr>
          <w:rFonts w:ascii="Times New Roman" w:hAnsi="Times New Roman" w:cs="Times New Roman"/>
          <w:sz w:val="24"/>
          <w:szCs w:val="24"/>
        </w:rPr>
        <w:t xml:space="preserve"> un </w:t>
      </w:r>
      <w:proofErr w:type="spellStart"/>
      <w:r w:rsidRPr="004801A4">
        <w:rPr>
          <w:rFonts w:ascii="Times New Roman" w:hAnsi="Times New Roman" w:cs="Times New Roman"/>
          <w:sz w:val="24"/>
          <w:szCs w:val="24"/>
        </w:rPr>
        <w:t>terţ</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este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considerată</w:t>
      </w:r>
      <w:proofErr w:type="spellEnd"/>
      <w:r w:rsidRPr="004801A4">
        <w:rPr>
          <w:rFonts w:ascii="Times New Roman" w:hAnsi="Times New Roman" w:cs="Times New Roman"/>
          <w:sz w:val="24"/>
          <w:szCs w:val="24"/>
        </w:rPr>
        <w:t xml:space="preserve"> a fi un Contract de </w:t>
      </w:r>
      <w:proofErr w:type="spellStart"/>
      <w:r w:rsidRPr="004801A4">
        <w:rPr>
          <w:rFonts w:ascii="Times New Roman" w:hAnsi="Times New Roman" w:cs="Times New Roman"/>
          <w:sz w:val="24"/>
          <w:szCs w:val="24"/>
        </w:rPr>
        <w:t>Subcontractare</w:t>
      </w:r>
      <w:proofErr w:type="spellEnd"/>
      <w:r w:rsidRPr="004801A4">
        <w:rPr>
          <w:rFonts w:ascii="Times New Roman" w:hAnsi="Times New Roman" w:cs="Times New Roman"/>
          <w:sz w:val="24"/>
          <w:szCs w:val="24"/>
        </w:rPr>
        <w:t>.</w:t>
      </w:r>
    </w:p>
    <w:p w14:paraId="53B0A2BC"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4.7.2</w:t>
      </w:r>
      <w:r w:rsidRPr="004801A4">
        <w:rPr>
          <w:rFonts w:ascii="Times New Roman" w:hAnsi="Times New Roman" w:cs="Times New Roman"/>
          <w:sz w:val="24"/>
          <w:szCs w:val="24"/>
        </w:rPr>
        <w:tab/>
      </w:r>
      <w:proofErr w:type="spellStart"/>
      <w:r w:rsidRPr="004801A4">
        <w:rPr>
          <w:rFonts w:ascii="Times New Roman" w:hAnsi="Times New Roman" w:cs="Times New Roman"/>
          <w:sz w:val="24"/>
          <w:szCs w:val="24"/>
        </w:rPr>
        <w:t>Promitentul-Furnizor</w:t>
      </w:r>
      <w:proofErr w:type="spellEnd"/>
      <w:r w:rsidRPr="004801A4">
        <w:rPr>
          <w:rFonts w:ascii="Times New Roman" w:hAnsi="Times New Roman" w:cs="Times New Roman"/>
          <w:sz w:val="24"/>
          <w:szCs w:val="24"/>
        </w:rPr>
        <w:t xml:space="preserve"> are </w:t>
      </w:r>
      <w:proofErr w:type="spellStart"/>
      <w:r w:rsidRPr="004801A4">
        <w:rPr>
          <w:rFonts w:ascii="Times New Roman" w:hAnsi="Times New Roman" w:cs="Times New Roman"/>
          <w:sz w:val="24"/>
          <w:szCs w:val="24"/>
        </w:rPr>
        <w:t>dreptul</w:t>
      </w:r>
      <w:proofErr w:type="spellEnd"/>
      <w:r w:rsidRPr="004801A4">
        <w:rPr>
          <w:rFonts w:ascii="Times New Roman" w:hAnsi="Times New Roman" w:cs="Times New Roman"/>
          <w:sz w:val="24"/>
          <w:szCs w:val="24"/>
        </w:rPr>
        <w:t xml:space="preserve"> de a </w:t>
      </w:r>
      <w:proofErr w:type="spellStart"/>
      <w:r w:rsidRPr="004801A4">
        <w:rPr>
          <w:rFonts w:ascii="Times New Roman" w:hAnsi="Times New Roman" w:cs="Times New Roman"/>
          <w:sz w:val="24"/>
          <w:szCs w:val="24"/>
        </w:rPr>
        <w:t>subcontracta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orice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parte</w:t>
      </w:r>
      <w:proofErr w:type="spellEnd"/>
      <w:r w:rsidRPr="004801A4">
        <w:rPr>
          <w:rFonts w:ascii="Times New Roman" w:hAnsi="Times New Roman" w:cs="Times New Roman"/>
          <w:sz w:val="24"/>
          <w:szCs w:val="24"/>
        </w:rPr>
        <w:t xml:space="preserve"> a Contract </w:t>
      </w:r>
      <w:proofErr w:type="spellStart"/>
      <w:r w:rsidRPr="004801A4">
        <w:rPr>
          <w:rFonts w:ascii="Times New Roman" w:hAnsi="Times New Roman" w:cs="Times New Roman"/>
          <w:sz w:val="24"/>
          <w:szCs w:val="24"/>
        </w:rPr>
        <w:t>Subsecvent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şi</w:t>
      </w:r>
      <w:proofErr w:type="spellEnd"/>
      <w:r w:rsidRPr="004801A4">
        <w:rPr>
          <w:rFonts w:ascii="Times New Roman" w:hAnsi="Times New Roman" w:cs="Times New Roman"/>
          <w:sz w:val="24"/>
          <w:szCs w:val="24"/>
        </w:rPr>
        <w:t>/</w:t>
      </w:r>
      <w:proofErr w:type="spellStart"/>
      <w:r w:rsidRPr="004801A4">
        <w:rPr>
          <w:rFonts w:ascii="Times New Roman" w:hAnsi="Times New Roman" w:cs="Times New Roman"/>
          <w:sz w:val="24"/>
          <w:szCs w:val="24"/>
        </w:rPr>
        <w:t>sau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poate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schimba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Subcontractantul</w:t>
      </w:r>
      <w:proofErr w:type="spellEnd"/>
      <w:r w:rsidRPr="004801A4">
        <w:rPr>
          <w:rFonts w:ascii="Times New Roman" w:hAnsi="Times New Roman" w:cs="Times New Roman"/>
          <w:sz w:val="24"/>
          <w:szCs w:val="24"/>
        </w:rPr>
        <w:t>/</w:t>
      </w:r>
      <w:proofErr w:type="spellStart"/>
      <w:r w:rsidRPr="004801A4">
        <w:rPr>
          <w:rFonts w:ascii="Times New Roman" w:hAnsi="Times New Roman" w:cs="Times New Roman"/>
          <w:sz w:val="24"/>
          <w:szCs w:val="24"/>
        </w:rPr>
        <w:t>Subcontractanţii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specificaţi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Ofertă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numai</w:t>
      </w:r>
      <w:proofErr w:type="spellEnd"/>
      <w:r w:rsidRPr="004801A4">
        <w:rPr>
          <w:rFonts w:ascii="Times New Roman" w:hAnsi="Times New Roman" w:cs="Times New Roman"/>
          <w:sz w:val="24"/>
          <w:szCs w:val="24"/>
        </w:rPr>
        <w:t xml:space="preserve"> cu </w:t>
      </w:r>
      <w:proofErr w:type="spellStart"/>
      <w:r w:rsidRPr="004801A4">
        <w:rPr>
          <w:rFonts w:ascii="Times New Roman" w:hAnsi="Times New Roman" w:cs="Times New Roman"/>
          <w:sz w:val="24"/>
          <w:szCs w:val="24"/>
        </w:rPr>
        <w:t>acordul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prealabil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scris</w:t>
      </w:r>
      <w:proofErr w:type="spellEnd"/>
      <w:r w:rsidRPr="004801A4">
        <w:rPr>
          <w:rFonts w:ascii="Times New Roman" w:hAnsi="Times New Roman" w:cs="Times New Roman"/>
          <w:sz w:val="24"/>
          <w:szCs w:val="24"/>
        </w:rPr>
        <w:t xml:space="preserve">, al </w:t>
      </w:r>
      <w:proofErr w:type="spellStart"/>
      <w:r w:rsidRPr="004801A4">
        <w:rPr>
          <w:rFonts w:ascii="Times New Roman" w:hAnsi="Times New Roman" w:cs="Times New Roman"/>
          <w:sz w:val="24"/>
          <w:szCs w:val="24"/>
        </w:rPr>
        <w:t>Promitentul-Achizitor</w:t>
      </w:r>
      <w:proofErr w:type="spellEnd"/>
      <w:r w:rsidRPr="004801A4">
        <w:rPr>
          <w:rFonts w:ascii="Times New Roman" w:hAnsi="Times New Roman" w:cs="Times New Roman"/>
          <w:sz w:val="24"/>
          <w:szCs w:val="24"/>
        </w:rPr>
        <w:t>.</w:t>
      </w:r>
    </w:p>
    <w:p w14:paraId="3A5FEBAD"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4.7.3</w:t>
      </w:r>
      <w:r w:rsidRPr="004801A4">
        <w:rPr>
          <w:rFonts w:ascii="Times New Roman" w:hAnsi="Times New Roman" w:cs="Times New Roman"/>
          <w:sz w:val="24"/>
          <w:szCs w:val="24"/>
        </w:rPr>
        <w:tab/>
      </w:r>
      <w:proofErr w:type="spellStart"/>
      <w:r w:rsidRPr="004801A4">
        <w:rPr>
          <w:rFonts w:ascii="Times New Roman" w:hAnsi="Times New Roman" w:cs="Times New Roman"/>
          <w:sz w:val="24"/>
          <w:szCs w:val="24"/>
        </w:rPr>
        <w:t>Promitentul-Furnizor</w:t>
      </w:r>
      <w:proofErr w:type="spellEnd"/>
      <w:r w:rsidRPr="004801A4">
        <w:rPr>
          <w:rFonts w:ascii="Times New Roman" w:hAnsi="Times New Roman" w:cs="Times New Roman"/>
          <w:sz w:val="24"/>
          <w:szCs w:val="24"/>
        </w:rPr>
        <w:t xml:space="preserve"> are </w:t>
      </w:r>
      <w:proofErr w:type="spellStart"/>
      <w:r w:rsidRPr="004801A4">
        <w:rPr>
          <w:rFonts w:ascii="Times New Roman" w:hAnsi="Times New Roman" w:cs="Times New Roman"/>
          <w:sz w:val="24"/>
          <w:szCs w:val="24"/>
        </w:rPr>
        <w:t>obligaţia</w:t>
      </w:r>
      <w:proofErr w:type="spellEnd"/>
      <w:r w:rsidRPr="004801A4">
        <w:rPr>
          <w:rFonts w:ascii="Times New Roman" w:hAnsi="Times New Roman" w:cs="Times New Roman"/>
          <w:sz w:val="24"/>
          <w:szCs w:val="24"/>
        </w:rPr>
        <w:t xml:space="preserve"> de a </w:t>
      </w:r>
      <w:proofErr w:type="spellStart"/>
      <w:r w:rsidRPr="004801A4">
        <w:rPr>
          <w:rFonts w:ascii="Times New Roman" w:hAnsi="Times New Roman" w:cs="Times New Roman"/>
          <w:sz w:val="24"/>
          <w:szCs w:val="24"/>
        </w:rPr>
        <w:t>prezenta</w:t>
      </w:r>
      <w:proofErr w:type="spellEnd"/>
      <w:r w:rsidRPr="004801A4">
        <w:rPr>
          <w:rFonts w:ascii="Times New Roman" w:hAnsi="Times New Roman" w:cs="Times New Roman"/>
          <w:sz w:val="24"/>
          <w:szCs w:val="24"/>
        </w:rPr>
        <w:t xml:space="preserve"> la </w:t>
      </w:r>
      <w:proofErr w:type="spellStart"/>
      <w:r w:rsidRPr="004801A4">
        <w:rPr>
          <w:rFonts w:ascii="Times New Roman" w:hAnsi="Times New Roman" w:cs="Times New Roman"/>
          <w:sz w:val="24"/>
          <w:szCs w:val="24"/>
        </w:rPr>
        <w:t>încheierea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Contractului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Subsecvent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contractele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încheiate</w:t>
      </w:r>
      <w:proofErr w:type="spellEnd"/>
      <w:r w:rsidRPr="004801A4">
        <w:rPr>
          <w:rFonts w:ascii="Times New Roman" w:hAnsi="Times New Roman" w:cs="Times New Roman"/>
          <w:sz w:val="24"/>
          <w:szCs w:val="24"/>
        </w:rPr>
        <w:t xml:space="preserve"> cu </w:t>
      </w:r>
      <w:proofErr w:type="spellStart"/>
      <w:r w:rsidRPr="004801A4">
        <w:rPr>
          <w:rFonts w:ascii="Times New Roman" w:hAnsi="Times New Roman" w:cs="Times New Roman"/>
          <w:sz w:val="24"/>
          <w:szCs w:val="24"/>
        </w:rPr>
        <w:t>Subcontractanţii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desemnaţi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cadrul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Ofertei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depusă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pentru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atribuirea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Acordului-cadru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Contractul</w:t>
      </w:r>
      <w:proofErr w:type="spellEnd"/>
      <w:r w:rsidRPr="004801A4">
        <w:rPr>
          <w:rFonts w:ascii="Times New Roman" w:hAnsi="Times New Roman" w:cs="Times New Roman"/>
          <w:sz w:val="24"/>
          <w:szCs w:val="24"/>
        </w:rPr>
        <w:t>/</w:t>
      </w:r>
      <w:proofErr w:type="spellStart"/>
      <w:r w:rsidRPr="004801A4">
        <w:rPr>
          <w:rFonts w:ascii="Times New Roman" w:hAnsi="Times New Roman" w:cs="Times New Roman"/>
          <w:sz w:val="24"/>
          <w:szCs w:val="24"/>
        </w:rPr>
        <w:t>Contractele</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Subcontractare</w:t>
      </w:r>
      <w:proofErr w:type="spellEnd"/>
      <w:r w:rsidRPr="004801A4">
        <w:rPr>
          <w:rFonts w:ascii="Times New Roman" w:hAnsi="Times New Roman" w:cs="Times New Roman"/>
          <w:sz w:val="24"/>
          <w:szCs w:val="24"/>
        </w:rPr>
        <w:t xml:space="preserve"> se </w:t>
      </w:r>
      <w:proofErr w:type="spellStart"/>
      <w:r w:rsidRPr="004801A4">
        <w:rPr>
          <w:rFonts w:ascii="Times New Roman" w:hAnsi="Times New Roman" w:cs="Times New Roman"/>
          <w:sz w:val="24"/>
          <w:szCs w:val="24"/>
        </w:rPr>
        <w:t>constituie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anexă</w:t>
      </w:r>
      <w:proofErr w:type="spellEnd"/>
      <w:r w:rsidRPr="004801A4">
        <w:rPr>
          <w:rFonts w:ascii="Times New Roman" w:hAnsi="Times New Roman" w:cs="Times New Roman"/>
          <w:sz w:val="24"/>
          <w:szCs w:val="24"/>
        </w:rPr>
        <w:t xml:space="preserve"> la </w:t>
      </w:r>
      <w:proofErr w:type="spellStart"/>
      <w:r w:rsidRPr="004801A4">
        <w:rPr>
          <w:rFonts w:ascii="Times New Roman" w:hAnsi="Times New Roman" w:cs="Times New Roman"/>
          <w:sz w:val="24"/>
          <w:szCs w:val="24"/>
        </w:rPr>
        <w:t>Contractul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Subsecvent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făcând</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parte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integrantă</w:t>
      </w:r>
      <w:proofErr w:type="spellEnd"/>
      <w:r w:rsidRPr="004801A4">
        <w:rPr>
          <w:rFonts w:ascii="Times New Roman" w:hAnsi="Times New Roman" w:cs="Times New Roman"/>
          <w:sz w:val="24"/>
          <w:szCs w:val="24"/>
        </w:rPr>
        <w:t xml:space="preserve"> din </w:t>
      </w:r>
      <w:proofErr w:type="spellStart"/>
      <w:r w:rsidRPr="004801A4">
        <w:rPr>
          <w:rFonts w:ascii="Times New Roman" w:hAnsi="Times New Roman" w:cs="Times New Roman"/>
          <w:sz w:val="24"/>
          <w:szCs w:val="24"/>
        </w:rPr>
        <w:t>acesta</w:t>
      </w:r>
      <w:proofErr w:type="spellEnd"/>
      <w:r w:rsidRPr="004801A4">
        <w:rPr>
          <w:rFonts w:ascii="Times New Roman" w:hAnsi="Times New Roman" w:cs="Times New Roman"/>
          <w:sz w:val="24"/>
          <w:szCs w:val="24"/>
        </w:rPr>
        <w:t>.</w:t>
      </w:r>
    </w:p>
    <w:p w14:paraId="0CE11C79"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4.7.4</w:t>
      </w:r>
      <w:r w:rsidRPr="004801A4">
        <w:rPr>
          <w:rFonts w:ascii="Times New Roman" w:hAnsi="Times New Roman" w:cs="Times New Roman"/>
          <w:sz w:val="24"/>
          <w:szCs w:val="24"/>
        </w:rPr>
        <w:tab/>
      </w:r>
      <w:proofErr w:type="spellStart"/>
      <w:r w:rsidRPr="004801A4">
        <w:rPr>
          <w:rFonts w:ascii="Times New Roman" w:hAnsi="Times New Roman" w:cs="Times New Roman"/>
          <w:sz w:val="24"/>
          <w:szCs w:val="24"/>
        </w:rPr>
        <w:t>Promitentul-Achizitor</w:t>
      </w:r>
      <w:proofErr w:type="spellEnd"/>
      <w:r w:rsidRPr="004801A4">
        <w:rPr>
          <w:rFonts w:ascii="Times New Roman" w:hAnsi="Times New Roman" w:cs="Times New Roman"/>
          <w:sz w:val="24"/>
          <w:szCs w:val="24"/>
        </w:rPr>
        <w:t xml:space="preserve"> are </w:t>
      </w:r>
      <w:proofErr w:type="spellStart"/>
      <w:r w:rsidRPr="004801A4">
        <w:rPr>
          <w:rFonts w:ascii="Times New Roman" w:hAnsi="Times New Roman" w:cs="Times New Roman"/>
          <w:sz w:val="24"/>
          <w:szCs w:val="24"/>
        </w:rPr>
        <w:t>dreptul</w:t>
      </w:r>
      <w:proofErr w:type="spellEnd"/>
      <w:r w:rsidRPr="004801A4">
        <w:rPr>
          <w:rFonts w:ascii="Times New Roman" w:hAnsi="Times New Roman" w:cs="Times New Roman"/>
          <w:sz w:val="24"/>
          <w:szCs w:val="24"/>
        </w:rPr>
        <w:t xml:space="preserve"> de a </w:t>
      </w:r>
      <w:proofErr w:type="spellStart"/>
      <w:r w:rsidRPr="004801A4">
        <w:rPr>
          <w:rFonts w:ascii="Times New Roman" w:hAnsi="Times New Roman" w:cs="Times New Roman"/>
          <w:sz w:val="24"/>
          <w:szCs w:val="24"/>
        </w:rPr>
        <w:t>solicita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Promitentul-Furnizor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orice</w:t>
      </w:r>
      <w:proofErr w:type="spellEnd"/>
      <w:r w:rsidRPr="004801A4">
        <w:rPr>
          <w:rFonts w:ascii="Times New Roman" w:hAnsi="Times New Roman" w:cs="Times New Roman"/>
          <w:sz w:val="24"/>
          <w:szCs w:val="24"/>
        </w:rPr>
        <w:t xml:space="preserve"> moment pe </w:t>
      </w:r>
      <w:proofErr w:type="spellStart"/>
      <w:r w:rsidRPr="004801A4">
        <w:rPr>
          <w:rFonts w:ascii="Times New Roman" w:hAnsi="Times New Roman" w:cs="Times New Roman"/>
          <w:sz w:val="24"/>
          <w:szCs w:val="24"/>
        </w:rPr>
        <w:t>perioada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derulării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Contractului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Subsecvent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numai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baza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unor</w:t>
      </w:r>
      <w:proofErr w:type="spellEnd"/>
      <w:r w:rsidRPr="004801A4">
        <w:rPr>
          <w:rFonts w:ascii="Times New Roman" w:hAnsi="Times New Roman" w:cs="Times New Roman"/>
          <w:sz w:val="24"/>
          <w:szCs w:val="24"/>
        </w:rPr>
        <w:t xml:space="preserve"> motive </w:t>
      </w:r>
      <w:proofErr w:type="spellStart"/>
      <w:r w:rsidRPr="004801A4">
        <w:rPr>
          <w:rFonts w:ascii="Times New Roman" w:hAnsi="Times New Roman" w:cs="Times New Roman"/>
          <w:sz w:val="24"/>
          <w:szCs w:val="24"/>
        </w:rPr>
        <w:t>justificate</w:t>
      </w:r>
      <w:proofErr w:type="spellEnd"/>
      <w:r w:rsidRPr="004801A4">
        <w:rPr>
          <w:rFonts w:ascii="Times New Roman" w:hAnsi="Times New Roman" w:cs="Times New Roman"/>
          <w:sz w:val="24"/>
          <w:szCs w:val="24"/>
        </w:rPr>
        <w:t xml:space="preserve">, fie </w:t>
      </w:r>
      <w:proofErr w:type="spellStart"/>
      <w:r w:rsidRPr="004801A4">
        <w:rPr>
          <w:rFonts w:ascii="Times New Roman" w:hAnsi="Times New Roman" w:cs="Times New Roman"/>
          <w:sz w:val="24"/>
          <w:szCs w:val="24"/>
        </w:rPr>
        <w:t>înlocuirea</w:t>
      </w:r>
      <w:proofErr w:type="spellEnd"/>
      <w:r w:rsidRPr="004801A4">
        <w:rPr>
          <w:rFonts w:ascii="Times New Roman" w:hAnsi="Times New Roman" w:cs="Times New Roman"/>
          <w:sz w:val="24"/>
          <w:szCs w:val="24"/>
        </w:rPr>
        <w:t>/</w:t>
      </w:r>
      <w:proofErr w:type="spellStart"/>
      <w:r w:rsidRPr="004801A4">
        <w:rPr>
          <w:rFonts w:ascii="Times New Roman" w:hAnsi="Times New Roman" w:cs="Times New Roman"/>
          <w:sz w:val="24"/>
          <w:szCs w:val="24"/>
        </w:rPr>
        <w:t>renunţarea</w:t>
      </w:r>
      <w:proofErr w:type="spellEnd"/>
      <w:r w:rsidRPr="004801A4">
        <w:rPr>
          <w:rFonts w:ascii="Times New Roman" w:hAnsi="Times New Roman" w:cs="Times New Roman"/>
          <w:sz w:val="24"/>
          <w:szCs w:val="24"/>
        </w:rPr>
        <w:t xml:space="preserve"> la un </w:t>
      </w:r>
      <w:proofErr w:type="spellStart"/>
      <w:r w:rsidRPr="004801A4">
        <w:rPr>
          <w:rFonts w:ascii="Times New Roman" w:hAnsi="Times New Roman" w:cs="Times New Roman"/>
          <w:sz w:val="24"/>
          <w:szCs w:val="24"/>
        </w:rPr>
        <w:t>subcontractant</w:t>
      </w:r>
      <w:proofErr w:type="spellEnd"/>
      <w:r w:rsidRPr="004801A4">
        <w:rPr>
          <w:rFonts w:ascii="Times New Roman" w:hAnsi="Times New Roman" w:cs="Times New Roman"/>
          <w:sz w:val="24"/>
          <w:szCs w:val="24"/>
        </w:rPr>
        <w:t xml:space="preserve">, fie </w:t>
      </w:r>
      <w:proofErr w:type="spellStart"/>
      <w:r w:rsidRPr="004801A4">
        <w:rPr>
          <w:rFonts w:ascii="Times New Roman" w:hAnsi="Times New Roman" w:cs="Times New Roman"/>
          <w:sz w:val="24"/>
          <w:szCs w:val="24"/>
        </w:rPr>
        <w:t>implicarea</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noi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Subcontractanţi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Promitentul-Furnizor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trebuie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solicite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scris</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aprobarea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prealabilă</w:t>
      </w:r>
      <w:proofErr w:type="spellEnd"/>
      <w:r w:rsidRPr="004801A4">
        <w:rPr>
          <w:rFonts w:ascii="Times New Roman" w:hAnsi="Times New Roman" w:cs="Times New Roman"/>
          <w:sz w:val="24"/>
          <w:szCs w:val="24"/>
        </w:rPr>
        <w:t xml:space="preserve"> a </w:t>
      </w:r>
      <w:proofErr w:type="spellStart"/>
      <w:r w:rsidRPr="004801A4">
        <w:rPr>
          <w:rFonts w:ascii="Times New Roman" w:hAnsi="Times New Roman" w:cs="Times New Roman"/>
          <w:sz w:val="24"/>
          <w:szCs w:val="24"/>
        </w:rPr>
        <w:t>Promitentului-Achizitor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înainte</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încheierea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unui</w:t>
      </w:r>
      <w:proofErr w:type="spellEnd"/>
      <w:r w:rsidRPr="004801A4">
        <w:rPr>
          <w:rFonts w:ascii="Times New Roman" w:hAnsi="Times New Roman" w:cs="Times New Roman"/>
          <w:sz w:val="24"/>
          <w:szCs w:val="24"/>
        </w:rPr>
        <w:t xml:space="preserve"> nou Contract de </w:t>
      </w:r>
      <w:proofErr w:type="spellStart"/>
      <w:r w:rsidRPr="004801A4">
        <w:rPr>
          <w:rFonts w:ascii="Times New Roman" w:hAnsi="Times New Roman" w:cs="Times New Roman"/>
          <w:sz w:val="24"/>
          <w:szCs w:val="24"/>
        </w:rPr>
        <w:t>Subcontractare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Solicitarea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va</w:t>
      </w:r>
      <w:proofErr w:type="spellEnd"/>
      <w:r w:rsidRPr="004801A4">
        <w:rPr>
          <w:rFonts w:ascii="Times New Roman" w:hAnsi="Times New Roman" w:cs="Times New Roman"/>
          <w:sz w:val="24"/>
          <w:szCs w:val="24"/>
        </w:rPr>
        <w:t xml:space="preserve"> fi </w:t>
      </w:r>
      <w:proofErr w:type="spellStart"/>
      <w:r w:rsidRPr="004801A4">
        <w:rPr>
          <w:rFonts w:ascii="Times New Roman" w:hAnsi="Times New Roman" w:cs="Times New Roman"/>
          <w:sz w:val="24"/>
          <w:szCs w:val="24"/>
        </w:rPr>
        <w:t>însoţită</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dovezile</w:t>
      </w:r>
      <w:proofErr w:type="spellEnd"/>
      <w:r w:rsidRPr="004801A4">
        <w:rPr>
          <w:rFonts w:ascii="Times New Roman" w:hAnsi="Times New Roman" w:cs="Times New Roman"/>
          <w:sz w:val="24"/>
          <w:szCs w:val="24"/>
        </w:rPr>
        <w:t xml:space="preserve"> cu </w:t>
      </w:r>
      <w:proofErr w:type="spellStart"/>
      <w:r w:rsidRPr="004801A4">
        <w:rPr>
          <w:rFonts w:ascii="Times New Roman" w:hAnsi="Times New Roman" w:cs="Times New Roman"/>
          <w:sz w:val="24"/>
          <w:szCs w:val="24"/>
        </w:rPr>
        <w:t>privire</w:t>
      </w:r>
      <w:proofErr w:type="spellEnd"/>
      <w:r w:rsidRPr="004801A4">
        <w:rPr>
          <w:rFonts w:ascii="Times New Roman" w:hAnsi="Times New Roman" w:cs="Times New Roman"/>
          <w:sz w:val="24"/>
          <w:szCs w:val="24"/>
        </w:rPr>
        <w:t xml:space="preserve"> la </w:t>
      </w:r>
      <w:proofErr w:type="spellStart"/>
      <w:r w:rsidRPr="004801A4">
        <w:rPr>
          <w:rFonts w:ascii="Times New Roman" w:hAnsi="Times New Roman" w:cs="Times New Roman"/>
          <w:sz w:val="24"/>
          <w:szCs w:val="24"/>
        </w:rPr>
        <w:t>faptul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urmează</w:t>
      </w:r>
      <w:proofErr w:type="spellEnd"/>
      <w:r w:rsidRPr="004801A4">
        <w:rPr>
          <w:rFonts w:ascii="Times New Roman" w:hAnsi="Times New Roman" w:cs="Times New Roman"/>
          <w:sz w:val="24"/>
          <w:szCs w:val="24"/>
        </w:rPr>
        <w:t xml:space="preserve"> a fi </w:t>
      </w:r>
      <w:proofErr w:type="spellStart"/>
      <w:r w:rsidRPr="004801A4">
        <w:rPr>
          <w:rFonts w:ascii="Times New Roman" w:hAnsi="Times New Roman" w:cs="Times New Roman"/>
          <w:sz w:val="24"/>
          <w:szCs w:val="24"/>
        </w:rPr>
        <w:t>propus</w:t>
      </w:r>
      <w:proofErr w:type="spellEnd"/>
      <w:r w:rsidRPr="004801A4">
        <w:rPr>
          <w:rFonts w:ascii="Times New Roman" w:hAnsi="Times New Roman" w:cs="Times New Roman"/>
          <w:sz w:val="24"/>
          <w:szCs w:val="24"/>
        </w:rPr>
        <w:t xml:space="preserve">, nu se </w:t>
      </w:r>
      <w:proofErr w:type="spellStart"/>
      <w:r w:rsidRPr="004801A4">
        <w:rPr>
          <w:rFonts w:ascii="Times New Roman" w:hAnsi="Times New Roman" w:cs="Times New Roman"/>
          <w:sz w:val="24"/>
          <w:szCs w:val="24"/>
        </w:rPr>
        <w:t>încadrează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unul</w:t>
      </w:r>
      <w:proofErr w:type="spellEnd"/>
      <w:r w:rsidRPr="004801A4">
        <w:rPr>
          <w:rFonts w:ascii="Times New Roman" w:hAnsi="Times New Roman" w:cs="Times New Roman"/>
          <w:sz w:val="24"/>
          <w:szCs w:val="24"/>
        </w:rPr>
        <w:t xml:space="preserve"> din </w:t>
      </w:r>
      <w:proofErr w:type="spellStart"/>
      <w:r w:rsidRPr="004801A4">
        <w:rPr>
          <w:rFonts w:ascii="Times New Roman" w:hAnsi="Times New Roman" w:cs="Times New Roman"/>
          <w:sz w:val="24"/>
          <w:szCs w:val="24"/>
        </w:rPr>
        <w:t>motivele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legale</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excludere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prevăzute</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lege</w:t>
      </w:r>
      <w:proofErr w:type="spellEnd"/>
      <w:r w:rsidRPr="004801A4">
        <w:rPr>
          <w:rFonts w:ascii="Times New Roman" w:hAnsi="Times New Roman" w:cs="Times New Roman"/>
          <w:sz w:val="24"/>
          <w:szCs w:val="24"/>
        </w:rPr>
        <w:t>.</w:t>
      </w:r>
    </w:p>
    <w:p w14:paraId="330E1284"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4.7.5</w:t>
      </w:r>
      <w:r w:rsidRPr="004801A4">
        <w:rPr>
          <w:rFonts w:ascii="Times New Roman" w:hAnsi="Times New Roman" w:cs="Times New Roman"/>
          <w:sz w:val="24"/>
          <w:szCs w:val="24"/>
        </w:rPr>
        <w:tab/>
      </w:r>
      <w:proofErr w:type="spellStart"/>
      <w:r w:rsidRPr="004801A4">
        <w:rPr>
          <w:rFonts w:ascii="Times New Roman" w:hAnsi="Times New Roman" w:cs="Times New Roman"/>
          <w:sz w:val="24"/>
          <w:szCs w:val="24"/>
        </w:rPr>
        <w:t>Promitentul-Achizitor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notifică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Promitentului-Furnizor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decizia</w:t>
      </w:r>
      <w:proofErr w:type="spellEnd"/>
      <w:r w:rsidRPr="004801A4">
        <w:rPr>
          <w:rFonts w:ascii="Times New Roman" w:hAnsi="Times New Roman" w:cs="Times New Roman"/>
          <w:sz w:val="24"/>
          <w:szCs w:val="24"/>
        </w:rPr>
        <w:t xml:space="preserve"> cu </w:t>
      </w:r>
      <w:proofErr w:type="spellStart"/>
      <w:r w:rsidRPr="004801A4">
        <w:rPr>
          <w:rFonts w:ascii="Times New Roman" w:hAnsi="Times New Roman" w:cs="Times New Roman"/>
          <w:sz w:val="24"/>
          <w:szCs w:val="24"/>
        </w:rPr>
        <w:t>privire</w:t>
      </w:r>
      <w:proofErr w:type="spellEnd"/>
      <w:r w:rsidRPr="004801A4">
        <w:rPr>
          <w:rFonts w:ascii="Times New Roman" w:hAnsi="Times New Roman" w:cs="Times New Roman"/>
          <w:sz w:val="24"/>
          <w:szCs w:val="24"/>
        </w:rPr>
        <w:t xml:space="preserve"> la </w:t>
      </w:r>
      <w:proofErr w:type="spellStart"/>
      <w:r w:rsidRPr="004801A4">
        <w:rPr>
          <w:rFonts w:ascii="Times New Roman" w:hAnsi="Times New Roman" w:cs="Times New Roman"/>
          <w:sz w:val="24"/>
          <w:szCs w:val="24"/>
        </w:rPr>
        <w:t>înlocuirea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unui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subcontractant</w:t>
      </w:r>
      <w:proofErr w:type="spellEnd"/>
      <w:r w:rsidRPr="004801A4">
        <w:rPr>
          <w:rFonts w:ascii="Times New Roman" w:hAnsi="Times New Roman" w:cs="Times New Roman"/>
          <w:sz w:val="24"/>
          <w:szCs w:val="24"/>
        </w:rPr>
        <w:t>/</w:t>
      </w:r>
      <w:proofErr w:type="spellStart"/>
      <w:r w:rsidRPr="004801A4">
        <w:rPr>
          <w:rFonts w:ascii="Times New Roman" w:hAnsi="Times New Roman" w:cs="Times New Roman"/>
          <w:sz w:val="24"/>
          <w:szCs w:val="24"/>
        </w:rPr>
        <w:t>implicarea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unui</w:t>
      </w:r>
      <w:proofErr w:type="spellEnd"/>
      <w:r w:rsidRPr="004801A4">
        <w:rPr>
          <w:rFonts w:ascii="Times New Roman" w:hAnsi="Times New Roman" w:cs="Times New Roman"/>
          <w:sz w:val="24"/>
          <w:szCs w:val="24"/>
        </w:rPr>
        <w:t xml:space="preserve"> nou </w:t>
      </w:r>
      <w:proofErr w:type="spellStart"/>
      <w:r w:rsidRPr="004801A4">
        <w:rPr>
          <w:rFonts w:ascii="Times New Roman" w:hAnsi="Times New Roman" w:cs="Times New Roman"/>
          <w:sz w:val="24"/>
          <w:szCs w:val="24"/>
        </w:rPr>
        <w:t>subcontractant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termen de 5 (</w:t>
      </w:r>
      <w:proofErr w:type="spellStart"/>
      <w:r w:rsidRPr="004801A4">
        <w:rPr>
          <w:rFonts w:ascii="Times New Roman" w:hAnsi="Times New Roman" w:cs="Times New Roman"/>
          <w:sz w:val="24"/>
          <w:szCs w:val="24"/>
        </w:rPr>
        <w:t>cinci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zile</w:t>
      </w:r>
      <w:proofErr w:type="spellEnd"/>
      <w:r w:rsidRPr="004801A4">
        <w:rPr>
          <w:rFonts w:ascii="Times New Roman" w:hAnsi="Times New Roman" w:cs="Times New Roman"/>
          <w:sz w:val="24"/>
          <w:szCs w:val="24"/>
        </w:rPr>
        <w:t xml:space="preserve"> de la data </w:t>
      </w:r>
      <w:proofErr w:type="spellStart"/>
      <w:r w:rsidRPr="004801A4">
        <w:rPr>
          <w:rFonts w:ascii="Times New Roman" w:hAnsi="Times New Roman" w:cs="Times New Roman"/>
          <w:sz w:val="24"/>
          <w:szCs w:val="24"/>
        </w:rPr>
        <w:t>primirii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solicitării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acest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sens</w:t>
      </w:r>
      <w:proofErr w:type="spellEnd"/>
      <w:r w:rsidRPr="004801A4">
        <w:rPr>
          <w:rFonts w:ascii="Times New Roman" w:hAnsi="Times New Roman" w:cs="Times New Roman"/>
          <w:sz w:val="24"/>
          <w:szCs w:val="24"/>
        </w:rPr>
        <w:t xml:space="preserve"> din </w:t>
      </w:r>
      <w:proofErr w:type="spellStart"/>
      <w:r w:rsidRPr="004801A4">
        <w:rPr>
          <w:rFonts w:ascii="Times New Roman" w:hAnsi="Times New Roman" w:cs="Times New Roman"/>
          <w:sz w:val="24"/>
          <w:szCs w:val="24"/>
        </w:rPr>
        <w:t>partea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Promitentul-Furnizor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motivând</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decizia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cazul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respingerii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aprobării</w:t>
      </w:r>
      <w:proofErr w:type="spellEnd"/>
      <w:r w:rsidRPr="004801A4">
        <w:rPr>
          <w:rFonts w:ascii="Times New Roman" w:hAnsi="Times New Roman" w:cs="Times New Roman"/>
          <w:sz w:val="24"/>
          <w:szCs w:val="24"/>
        </w:rPr>
        <w:t>.</w:t>
      </w:r>
    </w:p>
    <w:p w14:paraId="3DE93383"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4.7.6</w:t>
      </w:r>
      <w:r w:rsidRPr="004801A4">
        <w:rPr>
          <w:rFonts w:ascii="Times New Roman" w:hAnsi="Times New Roman" w:cs="Times New Roman"/>
          <w:sz w:val="24"/>
          <w:szCs w:val="24"/>
        </w:rPr>
        <w:tab/>
      </w:r>
      <w:proofErr w:type="spellStart"/>
      <w:r w:rsidRPr="004801A4">
        <w:rPr>
          <w:rFonts w:ascii="Times New Roman" w:hAnsi="Times New Roman" w:cs="Times New Roman"/>
          <w:sz w:val="24"/>
          <w:szCs w:val="24"/>
        </w:rPr>
        <w:t>Promitentul-Furnizor</w:t>
      </w:r>
      <w:proofErr w:type="spellEnd"/>
      <w:r w:rsidRPr="004801A4">
        <w:rPr>
          <w:rFonts w:ascii="Times New Roman" w:hAnsi="Times New Roman" w:cs="Times New Roman"/>
          <w:sz w:val="24"/>
          <w:szCs w:val="24"/>
        </w:rPr>
        <w:t xml:space="preserve"> se </w:t>
      </w:r>
      <w:proofErr w:type="spellStart"/>
      <w:r w:rsidRPr="004801A4">
        <w:rPr>
          <w:rFonts w:ascii="Times New Roman" w:hAnsi="Times New Roman" w:cs="Times New Roman"/>
          <w:sz w:val="24"/>
          <w:szCs w:val="24"/>
        </w:rPr>
        <w:t>obligă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încheie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Contracte</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Subcontractare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doar</w:t>
      </w:r>
      <w:proofErr w:type="spellEnd"/>
      <w:r w:rsidRPr="004801A4">
        <w:rPr>
          <w:rFonts w:ascii="Times New Roman" w:hAnsi="Times New Roman" w:cs="Times New Roman"/>
          <w:sz w:val="24"/>
          <w:szCs w:val="24"/>
        </w:rPr>
        <w:t xml:space="preserve"> cu </w:t>
      </w:r>
      <w:proofErr w:type="spellStart"/>
      <w:r w:rsidRPr="004801A4">
        <w:rPr>
          <w:rFonts w:ascii="Times New Roman" w:hAnsi="Times New Roman" w:cs="Times New Roman"/>
          <w:sz w:val="24"/>
          <w:szCs w:val="24"/>
        </w:rPr>
        <w:t>Subcontractanţii</w:t>
      </w:r>
      <w:proofErr w:type="spellEnd"/>
      <w:r w:rsidRPr="004801A4">
        <w:rPr>
          <w:rFonts w:ascii="Times New Roman" w:hAnsi="Times New Roman" w:cs="Times New Roman"/>
          <w:sz w:val="24"/>
          <w:szCs w:val="24"/>
        </w:rPr>
        <w:t xml:space="preserve"> care sunt de </w:t>
      </w:r>
      <w:proofErr w:type="spellStart"/>
      <w:r w:rsidRPr="004801A4">
        <w:rPr>
          <w:rFonts w:ascii="Times New Roman" w:hAnsi="Times New Roman" w:cs="Times New Roman"/>
          <w:sz w:val="24"/>
          <w:szCs w:val="24"/>
        </w:rPr>
        <w:t>acord</w:t>
      </w:r>
      <w:proofErr w:type="spellEnd"/>
      <w:r w:rsidRPr="004801A4">
        <w:rPr>
          <w:rFonts w:ascii="Times New Roman" w:hAnsi="Times New Roman" w:cs="Times New Roman"/>
          <w:sz w:val="24"/>
          <w:szCs w:val="24"/>
        </w:rPr>
        <w:t xml:space="preserve"> cu </w:t>
      </w:r>
      <w:proofErr w:type="spellStart"/>
      <w:r w:rsidRPr="004801A4">
        <w:rPr>
          <w:rFonts w:ascii="Times New Roman" w:hAnsi="Times New Roman" w:cs="Times New Roman"/>
          <w:sz w:val="24"/>
          <w:szCs w:val="24"/>
        </w:rPr>
        <w:t>obligaţiile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contractuale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asumate</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către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Promitentul-Furnizor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prin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prezentul</w:t>
      </w:r>
      <w:proofErr w:type="spellEnd"/>
      <w:r w:rsidRPr="004801A4">
        <w:rPr>
          <w:rFonts w:ascii="Times New Roman" w:hAnsi="Times New Roman" w:cs="Times New Roman"/>
          <w:sz w:val="24"/>
          <w:szCs w:val="24"/>
        </w:rPr>
        <w:t xml:space="preserve"> Acordul-</w:t>
      </w:r>
      <w:proofErr w:type="spellStart"/>
      <w:r w:rsidRPr="004801A4">
        <w:rPr>
          <w:rFonts w:ascii="Times New Roman" w:hAnsi="Times New Roman" w:cs="Times New Roman"/>
          <w:sz w:val="24"/>
          <w:szCs w:val="24"/>
        </w:rPr>
        <w:t>cadru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şi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prin</w:t>
      </w:r>
      <w:proofErr w:type="spellEnd"/>
      <w:r w:rsidRPr="004801A4">
        <w:rPr>
          <w:rFonts w:ascii="Times New Roman" w:hAnsi="Times New Roman" w:cs="Times New Roman"/>
          <w:sz w:val="24"/>
          <w:szCs w:val="24"/>
        </w:rPr>
        <w:t xml:space="preserve"> Contract </w:t>
      </w:r>
      <w:proofErr w:type="spellStart"/>
      <w:r w:rsidRPr="004801A4">
        <w:rPr>
          <w:rFonts w:ascii="Times New Roman" w:hAnsi="Times New Roman" w:cs="Times New Roman"/>
          <w:sz w:val="24"/>
          <w:szCs w:val="24"/>
        </w:rPr>
        <w:t>subsecvent</w:t>
      </w:r>
      <w:proofErr w:type="spellEnd"/>
      <w:r w:rsidRPr="004801A4">
        <w:rPr>
          <w:rFonts w:ascii="Times New Roman" w:hAnsi="Times New Roman" w:cs="Times New Roman"/>
          <w:sz w:val="24"/>
          <w:szCs w:val="24"/>
        </w:rPr>
        <w:t>.</w:t>
      </w:r>
    </w:p>
    <w:p w14:paraId="3669EF19"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4.7.7</w:t>
      </w:r>
      <w:r w:rsidRPr="004801A4">
        <w:rPr>
          <w:rFonts w:ascii="Times New Roman" w:hAnsi="Times New Roman" w:cs="Times New Roman"/>
          <w:sz w:val="24"/>
          <w:szCs w:val="24"/>
        </w:rPr>
        <w:tab/>
      </w:r>
      <w:proofErr w:type="spellStart"/>
      <w:r w:rsidRPr="004801A4">
        <w:rPr>
          <w:rFonts w:ascii="Times New Roman" w:hAnsi="Times New Roman" w:cs="Times New Roman"/>
          <w:sz w:val="24"/>
          <w:szCs w:val="24"/>
        </w:rPr>
        <w:t>Niciun</w:t>
      </w:r>
      <w:proofErr w:type="spellEnd"/>
      <w:r w:rsidRPr="004801A4">
        <w:rPr>
          <w:rFonts w:ascii="Times New Roman" w:hAnsi="Times New Roman" w:cs="Times New Roman"/>
          <w:sz w:val="24"/>
          <w:szCs w:val="24"/>
        </w:rPr>
        <w:t xml:space="preserve"> Contract de </w:t>
      </w:r>
      <w:proofErr w:type="spellStart"/>
      <w:r w:rsidRPr="004801A4">
        <w:rPr>
          <w:rFonts w:ascii="Times New Roman" w:hAnsi="Times New Roman" w:cs="Times New Roman"/>
          <w:sz w:val="24"/>
          <w:szCs w:val="24"/>
        </w:rPr>
        <w:t>Subcontractare</w:t>
      </w:r>
      <w:proofErr w:type="spellEnd"/>
      <w:r w:rsidRPr="004801A4">
        <w:rPr>
          <w:rFonts w:ascii="Times New Roman" w:hAnsi="Times New Roman" w:cs="Times New Roman"/>
          <w:sz w:val="24"/>
          <w:szCs w:val="24"/>
        </w:rPr>
        <w:t xml:space="preserve"> nu </w:t>
      </w:r>
      <w:proofErr w:type="spellStart"/>
      <w:r w:rsidRPr="004801A4">
        <w:rPr>
          <w:rFonts w:ascii="Times New Roman" w:hAnsi="Times New Roman" w:cs="Times New Roman"/>
          <w:sz w:val="24"/>
          <w:szCs w:val="24"/>
        </w:rPr>
        <w:t>creează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raporturi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contractuale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între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şi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Promitentul-Achizitor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Promitentul-Furnizor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este</w:t>
      </w:r>
      <w:proofErr w:type="spellEnd"/>
      <w:r w:rsidRPr="004801A4">
        <w:rPr>
          <w:rFonts w:ascii="Times New Roman" w:hAnsi="Times New Roman" w:cs="Times New Roman"/>
          <w:sz w:val="24"/>
          <w:szCs w:val="24"/>
        </w:rPr>
        <w:t xml:space="preserve"> pe </w:t>
      </w:r>
      <w:proofErr w:type="spellStart"/>
      <w:r w:rsidRPr="004801A4">
        <w:rPr>
          <w:rFonts w:ascii="Times New Roman" w:hAnsi="Times New Roman" w:cs="Times New Roman"/>
          <w:sz w:val="24"/>
          <w:szCs w:val="24"/>
        </w:rPr>
        <w:t>deplin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răspunzător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faţă</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Promitentul-Achizitor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pentru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modul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care </w:t>
      </w:r>
      <w:proofErr w:type="spellStart"/>
      <w:r w:rsidRPr="004801A4">
        <w:rPr>
          <w:rFonts w:ascii="Times New Roman" w:hAnsi="Times New Roman" w:cs="Times New Roman"/>
          <w:sz w:val="24"/>
          <w:szCs w:val="24"/>
        </w:rPr>
        <w:t>îndeplineşte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Subsecvent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Promitentul-Furnizor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răspunde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pentru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actele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şi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faptele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Subcontractanţilor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săi</w:t>
      </w:r>
      <w:proofErr w:type="spellEnd"/>
      <w:r w:rsidRPr="004801A4">
        <w:rPr>
          <w:rFonts w:ascii="Times New Roman" w:hAnsi="Times New Roman" w:cs="Times New Roman"/>
          <w:sz w:val="24"/>
          <w:szCs w:val="24"/>
        </w:rPr>
        <w:t xml:space="preserve"> ca </w:t>
      </w:r>
      <w:proofErr w:type="spellStart"/>
      <w:r w:rsidRPr="004801A4">
        <w:rPr>
          <w:rFonts w:ascii="Times New Roman" w:hAnsi="Times New Roman" w:cs="Times New Roman"/>
          <w:sz w:val="24"/>
          <w:szCs w:val="24"/>
        </w:rPr>
        <w:t>şi</w:t>
      </w:r>
      <w:proofErr w:type="spellEnd"/>
      <w:r w:rsidRPr="004801A4">
        <w:rPr>
          <w:rFonts w:ascii="Times New Roman" w:hAnsi="Times New Roman" w:cs="Times New Roman"/>
          <w:sz w:val="24"/>
          <w:szCs w:val="24"/>
        </w:rPr>
        <w:t xml:space="preserve"> cum </w:t>
      </w:r>
      <w:proofErr w:type="spellStart"/>
      <w:r w:rsidRPr="004801A4">
        <w:rPr>
          <w:rFonts w:ascii="Times New Roman" w:hAnsi="Times New Roman" w:cs="Times New Roman"/>
          <w:sz w:val="24"/>
          <w:szCs w:val="24"/>
        </w:rPr>
        <w:t>ar</w:t>
      </w:r>
      <w:proofErr w:type="spellEnd"/>
      <w:r w:rsidRPr="004801A4">
        <w:rPr>
          <w:rFonts w:ascii="Times New Roman" w:hAnsi="Times New Roman" w:cs="Times New Roman"/>
          <w:sz w:val="24"/>
          <w:szCs w:val="24"/>
        </w:rPr>
        <w:t xml:space="preserve"> fi </w:t>
      </w:r>
      <w:proofErr w:type="spellStart"/>
      <w:r w:rsidRPr="004801A4">
        <w:rPr>
          <w:rFonts w:ascii="Times New Roman" w:hAnsi="Times New Roman" w:cs="Times New Roman"/>
          <w:sz w:val="24"/>
          <w:szCs w:val="24"/>
        </w:rPr>
        <w:t>actele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sau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faptele</w:t>
      </w:r>
      <w:proofErr w:type="spellEnd"/>
      <w:r w:rsidRPr="004801A4">
        <w:rPr>
          <w:rFonts w:ascii="Times New Roman" w:hAnsi="Times New Roman" w:cs="Times New Roman"/>
          <w:sz w:val="24"/>
          <w:szCs w:val="24"/>
        </w:rPr>
        <w:t xml:space="preserve"> sale.</w:t>
      </w:r>
    </w:p>
    <w:p w14:paraId="19066900"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4.7.8</w:t>
      </w:r>
      <w:r w:rsidRPr="004801A4">
        <w:rPr>
          <w:rFonts w:ascii="Times New Roman" w:hAnsi="Times New Roman" w:cs="Times New Roman"/>
          <w:sz w:val="24"/>
          <w:szCs w:val="24"/>
        </w:rPr>
        <w:tab/>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cazul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care un </w:t>
      </w:r>
      <w:proofErr w:type="spellStart"/>
      <w:r w:rsidRPr="004801A4">
        <w:rPr>
          <w:rFonts w:ascii="Times New Roman" w:hAnsi="Times New Roman" w:cs="Times New Roman"/>
          <w:sz w:val="24"/>
          <w:szCs w:val="24"/>
        </w:rPr>
        <w:t>subcontractant</w:t>
      </w:r>
      <w:proofErr w:type="spellEnd"/>
      <w:r w:rsidRPr="004801A4">
        <w:rPr>
          <w:rFonts w:ascii="Times New Roman" w:hAnsi="Times New Roman" w:cs="Times New Roman"/>
          <w:sz w:val="24"/>
          <w:szCs w:val="24"/>
        </w:rPr>
        <w:t xml:space="preserve"> nu </w:t>
      </w:r>
      <w:proofErr w:type="spellStart"/>
      <w:r w:rsidRPr="004801A4">
        <w:rPr>
          <w:rFonts w:ascii="Times New Roman" w:hAnsi="Times New Roman" w:cs="Times New Roman"/>
          <w:sz w:val="24"/>
          <w:szCs w:val="24"/>
        </w:rPr>
        <w:t>reuşeşte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îşi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respecte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obligaţiile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contractuale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Promitentul-Achizitor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poate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solicita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Promitentului-Furnizor</w:t>
      </w:r>
      <w:proofErr w:type="spellEnd"/>
      <w:r w:rsidRPr="004801A4">
        <w:rPr>
          <w:rFonts w:ascii="Times New Roman" w:hAnsi="Times New Roman" w:cs="Times New Roman"/>
          <w:sz w:val="24"/>
          <w:szCs w:val="24"/>
        </w:rPr>
        <w:t xml:space="preserve"> fie </w:t>
      </w:r>
      <w:proofErr w:type="spellStart"/>
      <w:r w:rsidRPr="004801A4">
        <w:rPr>
          <w:rFonts w:ascii="Times New Roman" w:hAnsi="Times New Roman" w:cs="Times New Roman"/>
          <w:sz w:val="24"/>
          <w:szCs w:val="24"/>
        </w:rPr>
        <w:t>să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înlocuiască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respectivul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subcontractant</w:t>
      </w:r>
      <w:proofErr w:type="spellEnd"/>
      <w:r w:rsidRPr="004801A4">
        <w:rPr>
          <w:rFonts w:ascii="Times New Roman" w:hAnsi="Times New Roman" w:cs="Times New Roman"/>
          <w:sz w:val="24"/>
          <w:szCs w:val="24"/>
        </w:rPr>
        <w:t xml:space="preserve"> cu un alt </w:t>
      </w:r>
      <w:proofErr w:type="spellStart"/>
      <w:r w:rsidRPr="004801A4">
        <w:rPr>
          <w:rFonts w:ascii="Times New Roman" w:hAnsi="Times New Roman" w:cs="Times New Roman"/>
          <w:sz w:val="24"/>
          <w:szCs w:val="24"/>
        </w:rPr>
        <w:t>subcontractant</w:t>
      </w:r>
      <w:proofErr w:type="spellEnd"/>
      <w:r w:rsidRPr="004801A4">
        <w:rPr>
          <w:rFonts w:ascii="Times New Roman" w:hAnsi="Times New Roman" w:cs="Times New Roman"/>
          <w:sz w:val="24"/>
          <w:szCs w:val="24"/>
        </w:rPr>
        <w:t xml:space="preserve">, care </w:t>
      </w:r>
      <w:proofErr w:type="spellStart"/>
      <w:r w:rsidRPr="004801A4">
        <w:rPr>
          <w:rFonts w:ascii="Times New Roman" w:hAnsi="Times New Roman" w:cs="Times New Roman"/>
          <w:sz w:val="24"/>
          <w:szCs w:val="24"/>
        </w:rPr>
        <w:t>să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deţină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îndeplinească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toate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cerinţele</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calificare</w:t>
      </w:r>
      <w:proofErr w:type="spellEnd"/>
      <w:r w:rsidRPr="004801A4">
        <w:rPr>
          <w:rFonts w:ascii="Times New Roman" w:hAnsi="Times New Roman" w:cs="Times New Roman"/>
          <w:sz w:val="24"/>
          <w:szCs w:val="24"/>
        </w:rPr>
        <w:t xml:space="preserve"> pe care le </w:t>
      </w:r>
      <w:proofErr w:type="spellStart"/>
      <w:r w:rsidRPr="004801A4">
        <w:rPr>
          <w:rFonts w:ascii="Times New Roman" w:hAnsi="Times New Roman" w:cs="Times New Roman"/>
          <w:sz w:val="24"/>
          <w:szCs w:val="24"/>
        </w:rPr>
        <w:t>îndeplinea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înlocuit</w:t>
      </w:r>
      <w:proofErr w:type="spellEnd"/>
      <w:r w:rsidRPr="004801A4">
        <w:rPr>
          <w:rFonts w:ascii="Times New Roman" w:hAnsi="Times New Roman" w:cs="Times New Roman"/>
          <w:sz w:val="24"/>
          <w:szCs w:val="24"/>
        </w:rPr>
        <w:t>.</w:t>
      </w:r>
    </w:p>
    <w:p w14:paraId="25F6F374"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4.7.9</w:t>
      </w:r>
      <w:r w:rsidRPr="004801A4">
        <w:rPr>
          <w:rFonts w:ascii="Times New Roman" w:hAnsi="Times New Roman" w:cs="Times New Roman"/>
          <w:sz w:val="24"/>
          <w:szCs w:val="24"/>
        </w:rPr>
        <w:tab/>
      </w:r>
      <w:proofErr w:type="spellStart"/>
      <w:r w:rsidRPr="004801A4">
        <w:rPr>
          <w:rFonts w:ascii="Times New Roman" w:hAnsi="Times New Roman" w:cs="Times New Roman"/>
          <w:sz w:val="24"/>
          <w:szCs w:val="24"/>
        </w:rPr>
        <w:t>Subcontractantul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va</w:t>
      </w:r>
      <w:proofErr w:type="spellEnd"/>
      <w:r w:rsidRPr="004801A4">
        <w:rPr>
          <w:rFonts w:ascii="Times New Roman" w:hAnsi="Times New Roman" w:cs="Times New Roman"/>
          <w:sz w:val="24"/>
          <w:szCs w:val="24"/>
        </w:rPr>
        <w:t xml:space="preserve"> fi </w:t>
      </w:r>
      <w:proofErr w:type="spellStart"/>
      <w:r w:rsidRPr="004801A4">
        <w:rPr>
          <w:rFonts w:ascii="Times New Roman" w:hAnsi="Times New Roman" w:cs="Times New Roman"/>
          <w:sz w:val="24"/>
          <w:szCs w:val="24"/>
        </w:rPr>
        <w:t>plătit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mod direct de </w:t>
      </w:r>
      <w:proofErr w:type="spellStart"/>
      <w:r w:rsidRPr="004801A4">
        <w:rPr>
          <w:rFonts w:ascii="Times New Roman" w:hAnsi="Times New Roman" w:cs="Times New Roman"/>
          <w:sz w:val="24"/>
          <w:szCs w:val="24"/>
        </w:rPr>
        <w:t>către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Promitentul-Achizitor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conformitate</w:t>
      </w:r>
      <w:proofErr w:type="spellEnd"/>
      <w:r w:rsidRPr="004801A4">
        <w:rPr>
          <w:rFonts w:ascii="Times New Roman" w:hAnsi="Times New Roman" w:cs="Times New Roman"/>
          <w:sz w:val="24"/>
          <w:szCs w:val="24"/>
        </w:rPr>
        <w:t xml:space="preserve"> cu </w:t>
      </w:r>
      <w:proofErr w:type="spellStart"/>
      <w:r w:rsidRPr="004801A4">
        <w:rPr>
          <w:rFonts w:ascii="Times New Roman" w:hAnsi="Times New Roman" w:cs="Times New Roman"/>
          <w:sz w:val="24"/>
          <w:szCs w:val="24"/>
        </w:rPr>
        <w:t>prevederile</w:t>
      </w:r>
      <w:proofErr w:type="spellEnd"/>
      <w:r w:rsidRPr="004801A4">
        <w:rPr>
          <w:rFonts w:ascii="Times New Roman" w:hAnsi="Times New Roman" w:cs="Times New Roman"/>
          <w:sz w:val="24"/>
          <w:szCs w:val="24"/>
        </w:rPr>
        <w:t xml:space="preserve"> art. 218 din </w:t>
      </w:r>
      <w:proofErr w:type="spellStart"/>
      <w:r w:rsidRPr="004801A4">
        <w:rPr>
          <w:rFonts w:ascii="Times New Roman" w:hAnsi="Times New Roman" w:cs="Times New Roman"/>
          <w:sz w:val="24"/>
          <w:szCs w:val="24"/>
        </w:rPr>
        <w:t>Legea</w:t>
      </w:r>
      <w:proofErr w:type="spellEnd"/>
      <w:r w:rsidRPr="004801A4">
        <w:rPr>
          <w:rFonts w:ascii="Times New Roman" w:hAnsi="Times New Roman" w:cs="Times New Roman"/>
          <w:sz w:val="24"/>
          <w:szCs w:val="24"/>
        </w:rPr>
        <w:t xml:space="preserve"> nr. 98/2016/ a art. 232 din </w:t>
      </w:r>
      <w:proofErr w:type="spellStart"/>
      <w:r w:rsidRPr="004801A4">
        <w:rPr>
          <w:rFonts w:ascii="Times New Roman" w:hAnsi="Times New Roman" w:cs="Times New Roman"/>
          <w:sz w:val="24"/>
          <w:szCs w:val="24"/>
        </w:rPr>
        <w:t>Legea</w:t>
      </w:r>
      <w:proofErr w:type="spellEnd"/>
      <w:r w:rsidRPr="004801A4">
        <w:rPr>
          <w:rFonts w:ascii="Times New Roman" w:hAnsi="Times New Roman" w:cs="Times New Roman"/>
          <w:sz w:val="24"/>
          <w:szCs w:val="24"/>
        </w:rPr>
        <w:t xml:space="preserve"> nr. 99/2016, </w:t>
      </w:r>
      <w:proofErr w:type="spellStart"/>
      <w:r w:rsidRPr="004801A4">
        <w:rPr>
          <w:rFonts w:ascii="Times New Roman" w:hAnsi="Times New Roman" w:cs="Times New Roman"/>
          <w:sz w:val="24"/>
          <w:szCs w:val="24"/>
        </w:rPr>
        <w:t>dacă</w:t>
      </w:r>
      <w:proofErr w:type="spellEnd"/>
      <w:r w:rsidRPr="004801A4">
        <w:rPr>
          <w:rFonts w:ascii="Times New Roman" w:hAnsi="Times New Roman" w:cs="Times New Roman"/>
          <w:sz w:val="24"/>
          <w:szCs w:val="24"/>
        </w:rPr>
        <w:t xml:space="preserve"> sunt </w:t>
      </w:r>
      <w:proofErr w:type="spellStart"/>
      <w:r w:rsidRPr="004801A4">
        <w:rPr>
          <w:rFonts w:ascii="Times New Roman" w:hAnsi="Times New Roman" w:cs="Times New Roman"/>
          <w:sz w:val="24"/>
          <w:szCs w:val="24"/>
        </w:rPr>
        <w:t>îndeplinite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mod </w:t>
      </w:r>
      <w:proofErr w:type="spellStart"/>
      <w:r w:rsidRPr="004801A4">
        <w:rPr>
          <w:rFonts w:ascii="Times New Roman" w:hAnsi="Times New Roman" w:cs="Times New Roman"/>
          <w:sz w:val="24"/>
          <w:szCs w:val="24"/>
        </w:rPr>
        <w:t>cumulativ</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următoarele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condiţii</w:t>
      </w:r>
      <w:proofErr w:type="spellEnd"/>
      <w:r w:rsidRPr="004801A4">
        <w:rPr>
          <w:rFonts w:ascii="Times New Roman" w:hAnsi="Times New Roman" w:cs="Times New Roman"/>
          <w:sz w:val="24"/>
          <w:szCs w:val="24"/>
        </w:rPr>
        <w:t>:</w:t>
      </w:r>
    </w:p>
    <w:p w14:paraId="0DE66370"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(a)</w:t>
      </w:r>
      <w:r w:rsidRPr="004801A4">
        <w:rPr>
          <w:rFonts w:ascii="Times New Roman" w:hAnsi="Times New Roman" w:cs="Times New Roman"/>
          <w:sz w:val="24"/>
          <w:szCs w:val="24"/>
        </w:rPr>
        <w:tab/>
      </w:r>
      <w:proofErr w:type="spellStart"/>
      <w:r w:rsidRPr="004801A4">
        <w:rPr>
          <w:rFonts w:ascii="Times New Roman" w:hAnsi="Times New Roman" w:cs="Times New Roman"/>
          <w:sz w:val="24"/>
          <w:szCs w:val="24"/>
        </w:rPr>
        <w:t>Această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opţiune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există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şi</w:t>
      </w:r>
      <w:proofErr w:type="spellEnd"/>
      <w:r w:rsidRPr="004801A4">
        <w:rPr>
          <w:rFonts w:ascii="Times New Roman" w:hAnsi="Times New Roman" w:cs="Times New Roman"/>
          <w:sz w:val="24"/>
          <w:szCs w:val="24"/>
        </w:rPr>
        <w:t xml:space="preserve"> a </w:t>
      </w:r>
      <w:proofErr w:type="spellStart"/>
      <w:r w:rsidRPr="004801A4">
        <w:rPr>
          <w:rFonts w:ascii="Times New Roman" w:hAnsi="Times New Roman" w:cs="Times New Roman"/>
          <w:sz w:val="24"/>
          <w:szCs w:val="24"/>
        </w:rPr>
        <w:t>fost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comunicată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scris</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către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Promitentului-Achizitor</w:t>
      </w:r>
      <w:proofErr w:type="spellEnd"/>
      <w:r w:rsidRPr="004801A4">
        <w:rPr>
          <w:rFonts w:ascii="Times New Roman" w:hAnsi="Times New Roman" w:cs="Times New Roman"/>
          <w:sz w:val="24"/>
          <w:szCs w:val="24"/>
        </w:rPr>
        <w:t xml:space="preserve"> la </w:t>
      </w:r>
      <w:proofErr w:type="spellStart"/>
      <w:r w:rsidRPr="004801A4">
        <w:rPr>
          <w:rFonts w:ascii="Times New Roman" w:hAnsi="Times New Roman" w:cs="Times New Roman"/>
          <w:sz w:val="24"/>
          <w:szCs w:val="24"/>
        </w:rPr>
        <w:t>momentul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încheierii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Contractului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Subsecvent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sau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dacă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acordul</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subcontractare</w:t>
      </w:r>
      <w:proofErr w:type="spellEnd"/>
      <w:r w:rsidRPr="004801A4">
        <w:rPr>
          <w:rFonts w:ascii="Times New Roman" w:hAnsi="Times New Roman" w:cs="Times New Roman"/>
          <w:sz w:val="24"/>
          <w:szCs w:val="24"/>
        </w:rPr>
        <w:t xml:space="preserve"> se </w:t>
      </w:r>
      <w:r w:rsidRPr="004801A4">
        <w:rPr>
          <w:rFonts w:ascii="Times New Roman" w:hAnsi="Times New Roman" w:cs="Times New Roman"/>
          <w:sz w:val="24"/>
          <w:szCs w:val="24"/>
        </w:rPr>
        <w:lastRenderedPageBreak/>
        <w:t xml:space="preserve">face la un moment ulterior, </w:t>
      </w:r>
      <w:proofErr w:type="spellStart"/>
      <w:r w:rsidRPr="004801A4">
        <w:rPr>
          <w:rFonts w:ascii="Times New Roman" w:hAnsi="Times New Roman" w:cs="Times New Roman"/>
          <w:sz w:val="24"/>
          <w:szCs w:val="24"/>
        </w:rPr>
        <w:t>Promitentul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Achizitor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este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notificat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acest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sens</w:t>
      </w:r>
      <w:proofErr w:type="spellEnd"/>
      <w:r w:rsidRPr="004801A4">
        <w:rPr>
          <w:rFonts w:ascii="Times New Roman" w:hAnsi="Times New Roman" w:cs="Times New Roman"/>
          <w:sz w:val="24"/>
          <w:szCs w:val="24"/>
        </w:rPr>
        <w:t xml:space="preserve"> anterior </w:t>
      </w:r>
      <w:proofErr w:type="spellStart"/>
      <w:r w:rsidRPr="004801A4">
        <w:rPr>
          <w:rFonts w:ascii="Times New Roman" w:hAnsi="Times New Roman" w:cs="Times New Roman"/>
          <w:sz w:val="24"/>
          <w:szCs w:val="24"/>
        </w:rPr>
        <w:t>şi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dacă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contractul</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subcontractare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prevede</w:t>
      </w:r>
      <w:proofErr w:type="spellEnd"/>
      <w:r w:rsidRPr="004801A4">
        <w:rPr>
          <w:rFonts w:ascii="Times New Roman" w:hAnsi="Times New Roman" w:cs="Times New Roman"/>
          <w:sz w:val="24"/>
          <w:szCs w:val="24"/>
        </w:rPr>
        <w:t xml:space="preserve"> o </w:t>
      </w:r>
      <w:proofErr w:type="spellStart"/>
      <w:r w:rsidRPr="004801A4">
        <w:rPr>
          <w:rFonts w:ascii="Times New Roman" w:hAnsi="Times New Roman" w:cs="Times New Roman"/>
          <w:sz w:val="24"/>
          <w:szCs w:val="24"/>
        </w:rPr>
        <w:t>astfel</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opţiune</w:t>
      </w:r>
      <w:proofErr w:type="spellEnd"/>
      <w:r w:rsidRPr="004801A4">
        <w:rPr>
          <w:rFonts w:ascii="Times New Roman" w:hAnsi="Times New Roman" w:cs="Times New Roman"/>
          <w:sz w:val="24"/>
          <w:szCs w:val="24"/>
        </w:rPr>
        <w:t>;</w:t>
      </w:r>
    </w:p>
    <w:p w14:paraId="5A817F4D"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(b)</w:t>
      </w:r>
      <w:r w:rsidRPr="004801A4">
        <w:rPr>
          <w:rFonts w:ascii="Times New Roman" w:hAnsi="Times New Roman" w:cs="Times New Roman"/>
          <w:sz w:val="24"/>
          <w:szCs w:val="24"/>
        </w:rPr>
        <w:tab/>
        <w:t xml:space="preserve">La </w:t>
      </w:r>
      <w:proofErr w:type="spellStart"/>
      <w:r w:rsidRPr="004801A4">
        <w:rPr>
          <w:rFonts w:ascii="Times New Roman" w:hAnsi="Times New Roman" w:cs="Times New Roman"/>
          <w:sz w:val="24"/>
          <w:szCs w:val="24"/>
        </w:rPr>
        <w:t>momentul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efectuării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plăţii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există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confirmarea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Promitentului-Furnizor</w:t>
      </w:r>
      <w:proofErr w:type="spellEnd"/>
      <w:r w:rsidRPr="004801A4">
        <w:rPr>
          <w:rFonts w:ascii="Times New Roman" w:hAnsi="Times New Roman" w:cs="Times New Roman"/>
          <w:sz w:val="24"/>
          <w:szCs w:val="24"/>
        </w:rPr>
        <w:t xml:space="preserve"> cu </w:t>
      </w:r>
      <w:proofErr w:type="spellStart"/>
      <w:r w:rsidRPr="004801A4">
        <w:rPr>
          <w:rFonts w:ascii="Times New Roman" w:hAnsi="Times New Roman" w:cs="Times New Roman"/>
          <w:sz w:val="24"/>
          <w:szCs w:val="24"/>
        </w:rPr>
        <w:t>privire</w:t>
      </w:r>
      <w:proofErr w:type="spellEnd"/>
      <w:r w:rsidRPr="004801A4">
        <w:rPr>
          <w:rFonts w:ascii="Times New Roman" w:hAnsi="Times New Roman" w:cs="Times New Roman"/>
          <w:sz w:val="24"/>
          <w:szCs w:val="24"/>
        </w:rPr>
        <w:t xml:space="preserve"> la </w:t>
      </w:r>
      <w:proofErr w:type="spellStart"/>
      <w:r w:rsidRPr="004801A4">
        <w:rPr>
          <w:rFonts w:ascii="Times New Roman" w:hAnsi="Times New Roman" w:cs="Times New Roman"/>
          <w:sz w:val="24"/>
          <w:szCs w:val="24"/>
        </w:rPr>
        <w:t>executarea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obligaţiilor</w:t>
      </w:r>
      <w:proofErr w:type="spellEnd"/>
      <w:r w:rsidRPr="004801A4">
        <w:rPr>
          <w:rFonts w:ascii="Times New Roman" w:hAnsi="Times New Roman" w:cs="Times New Roman"/>
          <w:sz w:val="24"/>
          <w:szCs w:val="24"/>
        </w:rPr>
        <w:t xml:space="preserve"> de </w:t>
      </w:r>
      <w:proofErr w:type="spellStart"/>
      <w:r w:rsidRPr="004801A4">
        <w:rPr>
          <w:rFonts w:ascii="Times New Roman" w:hAnsi="Times New Roman" w:cs="Times New Roman"/>
          <w:sz w:val="24"/>
          <w:szCs w:val="24"/>
        </w:rPr>
        <w:t>către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sau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subcontractantul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dovedeşte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că</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refuzul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confirmării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Promitentului-Furnizor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este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unul</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nejustificat</w:t>
      </w:r>
      <w:proofErr w:type="spellEnd"/>
      <w:r w:rsidRPr="004801A4">
        <w:rPr>
          <w:rFonts w:ascii="Times New Roman" w:hAnsi="Times New Roman" w:cs="Times New Roman"/>
          <w:sz w:val="24"/>
          <w:szCs w:val="24"/>
        </w:rPr>
        <w:t>.</w:t>
      </w:r>
    </w:p>
    <w:p w14:paraId="34FD8EFB" w14:textId="77777777" w:rsidR="00C1103C" w:rsidRPr="004801A4" w:rsidRDefault="00C1103C" w:rsidP="00BC78EA">
      <w:pPr>
        <w:spacing w:after="0"/>
        <w:jc w:val="both"/>
        <w:rPr>
          <w:rFonts w:ascii="Times New Roman" w:hAnsi="Times New Roman" w:cs="Times New Roman"/>
          <w:sz w:val="24"/>
          <w:szCs w:val="24"/>
        </w:rPr>
      </w:pPr>
    </w:p>
    <w:p w14:paraId="7E62FD22" w14:textId="77777777" w:rsidR="00C1103C" w:rsidRPr="004801A4" w:rsidRDefault="00C1103C" w:rsidP="00BC78EA">
      <w:pPr>
        <w:spacing w:after="0"/>
        <w:jc w:val="both"/>
        <w:rPr>
          <w:rFonts w:ascii="Times New Roman" w:hAnsi="Times New Roman" w:cs="Times New Roman"/>
          <w:b/>
          <w:bCs/>
          <w:sz w:val="24"/>
          <w:szCs w:val="24"/>
        </w:rPr>
      </w:pPr>
      <w:r w:rsidRPr="004801A4">
        <w:rPr>
          <w:rFonts w:ascii="Times New Roman" w:hAnsi="Times New Roman" w:cs="Times New Roman"/>
          <w:b/>
          <w:bCs/>
          <w:sz w:val="24"/>
          <w:szCs w:val="24"/>
        </w:rPr>
        <w:t xml:space="preserve">4.8 </w:t>
      </w:r>
      <w:proofErr w:type="spellStart"/>
      <w:r w:rsidRPr="004801A4">
        <w:rPr>
          <w:rFonts w:ascii="Times New Roman" w:hAnsi="Times New Roman" w:cs="Times New Roman"/>
          <w:b/>
          <w:bCs/>
          <w:sz w:val="24"/>
          <w:szCs w:val="24"/>
        </w:rPr>
        <w:t>Confidenţialitatea</w:t>
      </w:r>
      <w:proofErr w:type="spellEnd"/>
      <w:r w:rsidRPr="004801A4">
        <w:rPr>
          <w:rFonts w:ascii="Times New Roman" w:hAnsi="Times New Roman" w:cs="Times New Roman"/>
          <w:b/>
          <w:bCs/>
          <w:sz w:val="24"/>
          <w:szCs w:val="24"/>
        </w:rPr>
        <w:t xml:space="preserve"> </w:t>
      </w:r>
      <w:proofErr w:type="spellStart"/>
      <w:r w:rsidRPr="004801A4">
        <w:rPr>
          <w:rFonts w:ascii="Times New Roman" w:hAnsi="Times New Roman" w:cs="Times New Roman"/>
          <w:b/>
          <w:bCs/>
          <w:sz w:val="24"/>
          <w:szCs w:val="24"/>
        </w:rPr>
        <w:t>informaţiilor</w:t>
      </w:r>
      <w:proofErr w:type="spellEnd"/>
      <w:r w:rsidRPr="004801A4">
        <w:rPr>
          <w:rFonts w:ascii="Times New Roman" w:hAnsi="Times New Roman" w:cs="Times New Roman"/>
          <w:b/>
          <w:bCs/>
          <w:sz w:val="24"/>
          <w:szCs w:val="24"/>
        </w:rPr>
        <w:t xml:space="preserve"> derivate din </w:t>
      </w:r>
      <w:proofErr w:type="spellStart"/>
      <w:r w:rsidRPr="004801A4">
        <w:rPr>
          <w:rFonts w:ascii="Times New Roman" w:hAnsi="Times New Roman" w:cs="Times New Roman"/>
          <w:b/>
          <w:bCs/>
          <w:sz w:val="24"/>
          <w:szCs w:val="24"/>
        </w:rPr>
        <w:t>executarea</w:t>
      </w:r>
      <w:proofErr w:type="spellEnd"/>
      <w:r w:rsidRPr="004801A4">
        <w:rPr>
          <w:rFonts w:ascii="Times New Roman" w:hAnsi="Times New Roman" w:cs="Times New Roman"/>
          <w:b/>
          <w:bCs/>
          <w:sz w:val="24"/>
          <w:szCs w:val="24"/>
        </w:rPr>
        <w:t xml:space="preserve"> </w:t>
      </w:r>
      <w:proofErr w:type="spellStart"/>
      <w:r w:rsidRPr="004801A4">
        <w:rPr>
          <w:rFonts w:ascii="Times New Roman" w:hAnsi="Times New Roman" w:cs="Times New Roman"/>
          <w:b/>
          <w:bCs/>
          <w:sz w:val="24"/>
          <w:szCs w:val="24"/>
        </w:rPr>
        <w:t>Acordului-Cadru</w:t>
      </w:r>
      <w:proofErr w:type="spellEnd"/>
      <w:r w:rsidRPr="004801A4">
        <w:rPr>
          <w:rFonts w:ascii="Times New Roman" w:hAnsi="Times New Roman" w:cs="Times New Roman"/>
          <w:b/>
          <w:bCs/>
          <w:sz w:val="24"/>
          <w:szCs w:val="24"/>
        </w:rPr>
        <w:t xml:space="preserve"> </w:t>
      </w:r>
      <w:proofErr w:type="spellStart"/>
      <w:r w:rsidRPr="004801A4">
        <w:rPr>
          <w:rFonts w:ascii="Times New Roman" w:hAnsi="Times New Roman" w:cs="Times New Roman"/>
          <w:b/>
          <w:bCs/>
          <w:sz w:val="24"/>
          <w:szCs w:val="24"/>
        </w:rPr>
        <w:t>şi</w:t>
      </w:r>
      <w:proofErr w:type="spellEnd"/>
      <w:r w:rsidRPr="004801A4">
        <w:rPr>
          <w:rFonts w:ascii="Times New Roman" w:hAnsi="Times New Roman" w:cs="Times New Roman"/>
          <w:b/>
          <w:bCs/>
          <w:sz w:val="24"/>
          <w:szCs w:val="24"/>
        </w:rPr>
        <w:t xml:space="preserve"> al </w:t>
      </w:r>
      <w:proofErr w:type="spellStart"/>
      <w:r w:rsidRPr="004801A4">
        <w:rPr>
          <w:rFonts w:ascii="Times New Roman" w:hAnsi="Times New Roman" w:cs="Times New Roman"/>
          <w:b/>
          <w:bCs/>
          <w:sz w:val="24"/>
          <w:szCs w:val="24"/>
        </w:rPr>
        <w:t>Contractului</w:t>
      </w:r>
      <w:proofErr w:type="spellEnd"/>
      <w:r w:rsidRPr="004801A4">
        <w:rPr>
          <w:rFonts w:ascii="Times New Roman" w:hAnsi="Times New Roman" w:cs="Times New Roman"/>
          <w:b/>
          <w:bCs/>
          <w:sz w:val="24"/>
          <w:szCs w:val="24"/>
        </w:rPr>
        <w:t xml:space="preserve"> </w:t>
      </w:r>
      <w:proofErr w:type="spellStart"/>
      <w:r w:rsidRPr="004801A4">
        <w:rPr>
          <w:rFonts w:ascii="Times New Roman" w:hAnsi="Times New Roman" w:cs="Times New Roman"/>
          <w:b/>
          <w:bCs/>
          <w:sz w:val="24"/>
          <w:szCs w:val="24"/>
        </w:rPr>
        <w:t>Subsecvent</w:t>
      </w:r>
      <w:proofErr w:type="spellEnd"/>
    </w:p>
    <w:p w14:paraId="36960C45" w14:textId="77777777" w:rsidR="00C1103C" w:rsidRPr="004801A4" w:rsidRDefault="00C1103C" w:rsidP="00BC78EA">
      <w:pPr>
        <w:spacing w:after="0"/>
        <w:jc w:val="both"/>
        <w:rPr>
          <w:rFonts w:ascii="Times New Roman" w:hAnsi="Times New Roman" w:cs="Times New Roman"/>
          <w:sz w:val="24"/>
          <w:szCs w:val="24"/>
        </w:rPr>
      </w:pPr>
      <w:r w:rsidRPr="004801A4">
        <w:rPr>
          <w:rFonts w:ascii="Times New Roman" w:hAnsi="Times New Roman" w:cs="Times New Roman"/>
          <w:sz w:val="24"/>
          <w:szCs w:val="24"/>
        </w:rPr>
        <w:t>4.8.1</w:t>
      </w:r>
      <w:r w:rsidRPr="004801A4">
        <w:rPr>
          <w:rFonts w:ascii="Times New Roman" w:hAnsi="Times New Roman" w:cs="Times New Roman"/>
          <w:sz w:val="24"/>
          <w:szCs w:val="24"/>
        </w:rPr>
        <w:tab/>
      </w:r>
      <w:proofErr w:type="spellStart"/>
      <w:r w:rsidRPr="004801A4">
        <w:rPr>
          <w:rFonts w:ascii="Times New Roman" w:hAnsi="Times New Roman" w:cs="Times New Roman"/>
          <w:sz w:val="24"/>
          <w:szCs w:val="24"/>
        </w:rPr>
        <w:t>Părţile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vor</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trata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drept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confidenţiale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orice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informaţii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sau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documente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orice</w:t>
      </w:r>
      <w:proofErr w:type="spellEnd"/>
      <w:r w:rsidRPr="004801A4">
        <w:rPr>
          <w:rFonts w:ascii="Times New Roman" w:hAnsi="Times New Roman" w:cs="Times New Roman"/>
          <w:sz w:val="24"/>
          <w:szCs w:val="24"/>
        </w:rPr>
        <w:t xml:space="preserve"> format, </w:t>
      </w:r>
      <w:proofErr w:type="spellStart"/>
      <w:r w:rsidRPr="004801A4">
        <w:rPr>
          <w:rFonts w:ascii="Times New Roman" w:hAnsi="Times New Roman" w:cs="Times New Roman"/>
          <w:sz w:val="24"/>
          <w:szCs w:val="24"/>
        </w:rPr>
        <w:t>comunicate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mod verbal </w:t>
      </w:r>
      <w:proofErr w:type="spellStart"/>
      <w:r w:rsidRPr="004801A4">
        <w:rPr>
          <w:rFonts w:ascii="Times New Roman" w:hAnsi="Times New Roman" w:cs="Times New Roman"/>
          <w:sz w:val="24"/>
          <w:szCs w:val="24"/>
        </w:rPr>
        <w:t>sau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scris</w:t>
      </w:r>
      <w:proofErr w:type="spellEnd"/>
      <w:r w:rsidRPr="004801A4">
        <w:rPr>
          <w:rFonts w:ascii="Times New Roman" w:hAnsi="Times New Roman" w:cs="Times New Roman"/>
          <w:sz w:val="24"/>
          <w:szCs w:val="24"/>
        </w:rPr>
        <w:t xml:space="preserve">, cu </w:t>
      </w:r>
      <w:proofErr w:type="spellStart"/>
      <w:r w:rsidRPr="004801A4">
        <w:rPr>
          <w:rFonts w:ascii="Times New Roman" w:hAnsi="Times New Roman" w:cs="Times New Roman"/>
          <w:sz w:val="24"/>
          <w:szCs w:val="24"/>
        </w:rPr>
        <w:t>privire</w:t>
      </w:r>
      <w:proofErr w:type="spellEnd"/>
      <w:r w:rsidRPr="004801A4">
        <w:rPr>
          <w:rFonts w:ascii="Times New Roman" w:hAnsi="Times New Roman" w:cs="Times New Roman"/>
          <w:sz w:val="24"/>
          <w:szCs w:val="24"/>
        </w:rPr>
        <w:t xml:space="preserve"> la </w:t>
      </w:r>
      <w:proofErr w:type="spellStart"/>
      <w:r w:rsidRPr="004801A4">
        <w:rPr>
          <w:rFonts w:ascii="Times New Roman" w:hAnsi="Times New Roman" w:cs="Times New Roman"/>
          <w:sz w:val="24"/>
          <w:szCs w:val="24"/>
        </w:rPr>
        <w:t>implementarea</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Acordului-Cadru</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şi</w:t>
      </w:r>
      <w:proofErr w:type="spellEnd"/>
      <w:r w:rsidRPr="004801A4">
        <w:rPr>
          <w:rFonts w:ascii="Times New Roman" w:hAnsi="Times New Roman" w:cs="Times New Roman"/>
          <w:sz w:val="24"/>
          <w:szCs w:val="24"/>
        </w:rPr>
        <w:t xml:space="preserve"> a </w:t>
      </w:r>
      <w:proofErr w:type="spellStart"/>
      <w:r w:rsidRPr="004801A4">
        <w:rPr>
          <w:rFonts w:ascii="Times New Roman" w:hAnsi="Times New Roman" w:cs="Times New Roman"/>
          <w:sz w:val="24"/>
          <w:szCs w:val="24"/>
        </w:rPr>
        <w:t>Contractului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Subsecvent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şi</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identificate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drept</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confidenţiale</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în</w:t>
      </w:r>
      <w:proofErr w:type="spellEnd"/>
      <w:r w:rsidRPr="004801A4">
        <w:rPr>
          <w:rFonts w:ascii="Times New Roman" w:hAnsi="Times New Roman" w:cs="Times New Roman"/>
          <w:sz w:val="24"/>
          <w:szCs w:val="24"/>
        </w:rPr>
        <w:t xml:space="preserve"> </w:t>
      </w:r>
      <w:proofErr w:type="spellStart"/>
      <w:r w:rsidRPr="004801A4">
        <w:rPr>
          <w:rFonts w:ascii="Times New Roman" w:hAnsi="Times New Roman" w:cs="Times New Roman"/>
          <w:sz w:val="24"/>
          <w:szCs w:val="24"/>
        </w:rPr>
        <w:t>scris</w:t>
      </w:r>
      <w:proofErr w:type="spellEnd"/>
      <w:r w:rsidRPr="004801A4">
        <w:rPr>
          <w:rFonts w:ascii="Times New Roman" w:hAnsi="Times New Roman" w:cs="Times New Roman"/>
          <w:sz w:val="24"/>
          <w:szCs w:val="24"/>
        </w:rPr>
        <w:t>.</w:t>
      </w:r>
    </w:p>
    <w:p w14:paraId="356183E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4.8.2</w:t>
      </w:r>
      <w:r w:rsidRPr="0096568C">
        <w:rPr>
          <w:rFonts w:ascii="Times New Roman" w:hAnsi="Times New Roman" w:cs="Times New Roman"/>
          <w:sz w:val="24"/>
          <w:szCs w:val="24"/>
          <w:lang w:val="pt-BR"/>
        </w:rPr>
        <w:tab/>
        <w:t>Promitentul-Furnizor se obligă, prin semnarea Acordului-Cadru şi a Contractului Subsecvent, să respecte secretul profesional, pe întreaga perioadă de executare a</w:t>
      </w:r>
    </w:p>
    <w:p w14:paraId="790E817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Acordului-Cadru şi a Contractului Subsecvent, inclusiv pe perioada oricărei prelungiri a acestora şi după încetarea lor, pentru o perioada de 3 (trei) ani.</w:t>
      </w:r>
    </w:p>
    <w:p w14:paraId="3C89D42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4.8.3</w:t>
      </w:r>
      <w:r w:rsidRPr="0096568C">
        <w:rPr>
          <w:rFonts w:ascii="Times New Roman" w:hAnsi="Times New Roman" w:cs="Times New Roman"/>
          <w:sz w:val="24"/>
          <w:szCs w:val="24"/>
          <w:lang w:val="pt-BR"/>
        </w:rPr>
        <w:tab/>
        <w:t>Se consideră ca având caracter confidenţial toate documentele şi informaţiile identificate de Promitentul-Achizitor ca atare (inclusiv, dar fără a se limita la, adresele de livrare sau la alte informaţii cu caracter confidenţial aduse la cunoştinţă de către Promitentul-Achizitor la semnarea Acordului-Cadru şi a Contractului Subsecvent) şi, cu excepţia cazului în care este necesar pentru executarea Acordului-Cadru şi a Contractului Subsecvent şi/sau în limita Legii, indiferent dacă aceste informaţii au fost dobândite de Promitentul-Furnizor înainte sau după încheierea Acordului-Cadru şi a Contractului Subsecvent, acesta nu poate publica sau divulga niciun element al acestora fără acordul scris prealabil al Promitentului-Achizitor.</w:t>
      </w:r>
    </w:p>
    <w:p w14:paraId="0E9CA3E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4.8.4</w:t>
      </w:r>
      <w:r w:rsidRPr="0096568C">
        <w:rPr>
          <w:rFonts w:ascii="Times New Roman" w:hAnsi="Times New Roman" w:cs="Times New Roman"/>
          <w:sz w:val="24"/>
          <w:szCs w:val="24"/>
          <w:lang w:val="pt-BR"/>
        </w:rPr>
        <w:tab/>
        <w:t>În cazul în care există informaţii care trebuie comunicate unor terţi în scopul executării Acordului-Cadru şi a Contractului Subsecvent, Promitentul-Furnizor se obligă să obţină de la astfel de terţi o asumare a păstrării confidenţialităţii informaţiile transmise în condiţii cel puţin echivalente cu cele prevăzute în Acordul-Cadru şi Contractul Subsecvent, anterior punerii la dispoziţia respectivilor terţi a oricăror informaţii. Promitentul-Furnizor este răspunzător pentru orice încălcare a acestei obligaţii de confidenţialitate de către personalul acestuia şi exonerează Promitentul- Achizitor de orice răspundere. În caz de divergenţe cu privire la necesitatea publicării sau divulgării documentelor şi informaţiilor care îi sunt puse la dispoziţie în scopul executării Acordului-Cadru şi a Contractului Subsecvent, decizia finală aparţine Promitentul-Achizitor.</w:t>
      </w:r>
    </w:p>
    <w:p w14:paraId="2A479BB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4.8.5</w:t>
      </w:r>
      <w:r w:rsidRPr="0096568C">
        <w:rPr>
          <w:rFonts w:ascii="Times New Roman" w:hAnsi="Times New Roman" w:cs="Times New Roman"/>
          <w:sz w:val="24"/>
          <w:szCs w:val="24"/>
          <w:lang w:val="pt-BR"/>
        </w:rPr>
        <w:tab/>
        <w:t>O Parte va fi exonerată de răspunderea dezvăluirii de informaţii privind Acordul- Cadru şi Contractul Subsecvent dacă:</w:t>
      </w:r>
    </w:p>
    <w:p w14:paraId="182CD4E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(a)</w:t>
      </w:r>
      <w:r w:rsidRPr="0096568C">
        <w:rPr>
          <w:rFonts w:ascii="Times New Roman" w:hAnsi="Times New Roman" w:cs="Times New Roman"/>
          <w:sz w:val="24"/>
          <w:szCs w:val="24"/>
          <w:lang w:val="pt-BR"/>
        </w:rPr>
        <w:tab/>
        <w:t>informaţia era cunoscută Părţii înainte ca aceasta să fi fost primită de la cealaltă Parte; sau</w:t>
      </w:r>
    </w:p>
    <w:p w14:paraId="0AF0889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(b)</w:t>
      </w:r>
      <w:r w:rsidRPr="0096568C">
        <w:rPr>
          <w:rFonts w:ascii="Times New Roman" w:hAnsi="Times New Roman" w:cs="Times New Roman"/>
          <w:sz w:val="24"/>
          <w:szCs w:val="24"/>
          <w:lang w:val="pt-BR"/>
        </w:rPr>
        <w:tab/>
        <w:t>informaţia a fost dezvăluită după ce a fost obţinut acordul scris al celeilalte Părţi pentru asemenea dezvăluire; sau</w:t>
      </w:r>
    </w:p>
    <w:p w14:paraId="48B41D0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(c)</w:t>
      </w:r>
      <w:r w:rsidRPr="0096568C">
        <w:rPr>
          <w:rFonts w:ascii="Times New Roman" w:hAnsi="Times New Roman" w:cs="Times New Roman"/>
          <w:sz w:val="24"/>
          <w:szCs w:val="24"/>
          <w:lang w:val="pt-BR"/>
        </w:rPr>
        <w:tab/>
        <w:t>în cazul solicitărilor legale privind divulgarea unor informaţii venite, în mod oficial, din partea anumitor autorităţi, conform prevederilor legale aplicabile.</w:t>
      </w:r>
    </w:p>
    <w:p w14:paraId="40CAAD7F" w14:textId="77777777" w:rsidR="00C1103C" w:rsidRPr="0096568C" w:rsidRDefault="00C1103C" w:rsidP="00BC78EA">
      <w:pPr>
        <w:spacing w:after="0"/>
        <w:jc w:val="both"/>
        <w:rPr>
          <w:rFonts w:ascii="Times New Roman" w:hAnsi="Times New Roman" w:cs="Times New Roman"/>
          <w:sz w:val="24"/>
          <w:szCs w:val="24"/>
          <w:lang w:val="pt-BR"/>
        </w:rPr>
      </w:pPr>
    </w:p>
    <w:p w14:paraId="3A6EC910"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4.9 Protecţia datelor cu caracter personal</w:t>
      </w:r>
    </w:p>
    <w:p w14:paraId="4724422E"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4.9.1</w:t>
      </w:r>
      <w:r w:rsidRPr="0096568C">
        <w:rPr>
          <w:rFonts w:ascii="Times New Roman" w:hAnsi="Times New Roman" w:cs="Times New Roman"/>
          <w:sz w:val="24"/>
          <w:szCs w:val="24"/>
          <w:lang w:val="pt-BR"/>
        </w:rPr>
        <w:tab/>
        <w:t>În prelucrarea datelor cu caracter personal conform Acordului-Cadru şi a Contractelor Subsecvente, Părţile se angajează să respecte toate obligaţiile stabilite conform legislaţiei privind protecţia datelor cu caracter personal inclusiv, dar fără limitare, conform prevederilor Regulamentului nr. 679/2016 privind protecţia persoanelor fizice în ceea ce priveşte prelucrarea datelor cu caracter personal şi privind libera circulaţie a acestor date şi de abrogare a Directivei 95/46/CE ("GDPR").</w:t>
      </w:r>
    </w:p>
    <w:p w14:paraId="550BB09B"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4.9.2</w:t>
      </w:r>
      <w:r w:rsidRPr="0096568C">
        <w:rPr>
          <w:rFonts w:ascii="Times New Roman" w:hAnsi="Times New Roman" w:cs="Times New Roman"/>
          <w:sz w:val="24"/>
          <w:szCs w:val="24"/>
          <w:lang w:val="pt-BR"/>
        </w:rPr>
        <w:tab/>
        <w:t>În contextul încheierii şi executării Acordului-Cadru şi a Contractului Subsecvent,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Acordul-Cadru şi Contractul Subsecvent.</w:t>
      </w:r>
    </w:p>
    <w:p w14:paraId="3C83189B"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4.9.3</w:t>
      </w:r>
      <w:r w:rsidRPr="0096568C">
        <w:rPr>
          <w:rFonts w:ascii="Times New Roman" w:hAnsi="Times New Roman" w:cs="Times New Roman"/>
          <w:sz w:val="24"/>
          <w:szCs w:val="24"/>
          <w:lang w:val="pt-BR"/>
        </w:rPr>
        <w:tab/>
        <w:t>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Acordului-Cadru şi al Contractului Subsecvent.</w:t>
      </w:r>
    </w:p>
    <w:p w14:paraId="0C53B42D"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4.9.4</w:t>
      </w:r>
      <w:r w:rsidRPr="0096568C">
        <w:rPr>
          <w:rFonts w:ascii="Times New Roman" w:hAnsi="Times New Roman" w:cs="Times New Roman"/>
          <w:sz w:val="24"/>
          <w:szCs w:val="24"/>
          <w:lang w:val="pt-BR"/>
        </w:rPr>
        <w:tab/>
        <w:t>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14:paraId="0233C8DD"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4.9.5</w:t>
      </w:r>
      <w:r w:rsidRPr="0096568C">
        <w:rPr>
          <w:rFonts w:ascii="Times New Roman" w:hAnsi="Times New Roman" w:cs="Times New Roman"/>
          <w:sz w:val="24"/>
          <w:szCs w:val="24"/>
          <w:lang w:val="pt-BR"/>
        </w:rPr>
        <w:tab/>
        <w:t>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14:paraId="17AD87B3" w14:textId="77777777" w:rsidR="00C1103C" w:rsidRPr="0096568C" w:rsidRDefault="00C1103C" w:rsidP="00BC78EA">
      <w:pPr>
        <w:spacing w:after="0"/>
        <w:jc w:val="both"/>
        <w:rPr>
          <w:rFonts w:ascii="Times New Roman" w:hAnsi="Times New Roman" w:cs="Times New Roman"/>
          <w:sz w:val="24"/>
          <w:szCs w:val="24"/>
          <w:lang w:val="pt-BR"/>
        </w:rPr>
      </w:pPr>
    </w:p>
    <w:p w14:paraId="773BA775"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4.10 Conflictul de interese</w:t>
      </w:r>
    </w:p>
    <w:p w14:paraId="469424A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4.10.1</w:t>
      </w:r>
      <w:r w:rsidRPr="0096568C">
        <w:rPr>
          <w:rFonts w:ascii="Times New Roman" w:hAnsi="Times New Roman" w:cs="Times New Roman"/>
          <w:sz w:val="24"/>
          <w:szCs w:val="24"/>
          <w:lang w:val="pt-BR"/>
        </w:rPr>
        <w:tab/>
        <w:t>Promitentul-Furnizor va lua toate măsurile necesare pentru a preveni ori stopa orice situaţie care ar putea compromite derularea obiectivă şi imparţială a Acordului-Cadru şi a Contractului Subsecvent</w:t>
      </w:r>
    </w:p>
    <w:p w14:paraId="3C4EB29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4.10.2</w:t>
      </w:r>
      <w:r w:rsidRPr="0096568C">
        <w:rPr>
          <w:rFonts w:ascii="Times New Roman" w:hAnsi="Times New Roman" w:cs="Times New Roman"/>
          <w:sz w:val="24"/>
          <w:szCs w:val="24"/>
          <w:lang w:val="pt-BR"/>
        </w:rPr>
        <w:tab/>
        <w:t>Promitentul-Furnizor are obligaţia de a respecta prevederile legale în domeniul achiziţiilor publice cu privire la evitarea conflictului de interese. Promitentul-Furnizor nu are dreptul de a angaja sau de a încheia orice alte înţelegeri privind furnizarea de produse, direct ori indirect, în scopul îndeplinirii Acordului-Cadru şi a Contractului Subsecvent, cu persoane fizice sau juridice care au fost implicate în procesul de verificare/evaluare a solicitărilor de participare/ofertelor depuse în cadrul unei proceduri de atribuire ori angajaţi/foşti angajaţi ai Promitentului-Achizitor sau ai furnizorului de servicii de achiziţie auxiliară/consultantului implicaţi în procedura de atribuire cu care Promitentul-Achizitor/furnizorul de servicii de achiziţie implicat în procedura de atribuire a încetat relaţiile contractuale ulterior atribuirii Acordului- Cadru şi a Contractului Subsecvent, pe parcursul unei perioade de cel puţin 6 (şase) luni de la încheierea Acordului-Cadru şi a Contractului Subsecvent, sub sancţiunea rezoluţiun ii/rezilierii contractului.</w:t>
      </w:r>
    </w:p>
    <w:p w14:paraId="322562B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4.10.3</w:t>
      </w:r>
      <w:r w:rsidRPr="0096568C">
        <w:rPr>
          <w:rFonts w:ascii="Times New Roman" w:hAnsi="Times New Roman" w:cs="Times New Roman"/>
          <w:sz w:val="24"/>
          <w:szCs w:val="24"/>
          <w:lang w:val="pt-BR"/>
        </w:rPr>
        <w:tab/>
        <w:t>Promitentul-Furnizor se va asigura că Personalul său nu se află într-o situaţie care ar putea genera un conflict de interese. Promitentul-Furnizor va înlocui, imediat şi fără vreo compensaţie din partea Promitentului-Achizitor, orice membru al Personalului său, care se regăseşte într-o astfel de situaţie (ex.: înlocuire, încetare, aprobare, deplasare/delegare, orar/program), cu o altă persoană ce îndeplineşte condiţiile minime stabilite prin documentaţia de atribuire.</w:t>
      </w:r>
    </w:p>
    <w:p w14:paraId="5F48812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4.10.4</w:t>
      </w:r>
      <w:r w:rsidRPr="0096568C">
        <w:rPr>
          <w:rFonts w:ascii="Times New Roman" w:hAnsi="Times New Roman" w:cs="Times New Roman"/>
          <w:sz w:val="24"/>
          <w:szCs w:val="24"/>
          <w:lang w:val="pt-BR"/>
        </w:rPr>
        <w:tab/>
        <w:t>Promitentul-Furnizor se obligă să notifice Promitentului-Achizitor în scris şi în cel mai scurt timp cu putinţă despre apariţia unei potenţiale situaţii de conflict de interese şi să ia toate măsurile posibile pentru limitarea efectelor unei asemenea situaţii.</w:t>
      </w:r>
    </w:p>
    <w:p w14:paraId="7B8FDFB4" w14:textId="77777777" w:rsidR="00C1103C" w:rsidRPr="0096568C" w:rsidRDefault="00C1103C" w:rsidP="00BC78EA">
      <w:pPr>
        <w:spacing w:after="0"/>
        <w:jc w:val="both"/>
        <w:rPr>
          <w:rFonts w:ascii="Times New Roman" w:hAnsi="Times New Roman" w:cs="Times New Roman"/>
          <w:sz w:val="24"/>
          <w:szCs w:val="24"/>
          <w:lang w:val="pt-BR"/>
        </w:rPr>
      </w:pPr>
    </w:p>
    <w:p w14:paraId="5985E61D" w14:textId="77777777" w:rsidR="00C1103C" w:rsidRPr="0096568C" w:rsidRDefault="00C1103C" w:rsidP="005F2612">
      <w:pPr>
        <w:spacing w:after="0"/>
        <w:jc w:val="center"/>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5 CAPITOLUL 5 - RĂSPUNDEREA CONTRACTUALĂ</w:t>
      </w:r>
    </w:p>
    <w:p w14:paraId="00D9CBC4" w14:textId="77777777" w:rsidR="00C1103C" w:rsidRPr="0096568C" w:rsidRDefault="00C1103C" w:rsidP="005F2612">
      <w:pPr>
        <w:spacing w:after="0"/>
        <w:jc w:val="center"/>
        <w:rPr>
          <w:rFonts w:ascii="Times New Roman" w:hAnsi="Times New Roman" w:cs="Times New Roman"/>
          <w:b/>
          <w:bCs/>
          <w:sz w:val="24"/>
          <w:szCs w:val="24"/>
          <w:lang w:val="pt-BR"/>
        </w:rPr>
      </w:pPr>
    </w:p>
    <w:p w14:paraId="3E6AE0E4"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5.1 Sancţiuni pentru neîndeplinirea culpabilă a obligaţiilor contractuale derivate din</w:t>
      </w:r>
    </w:p>
    <w:p w14:paraId="254257A2"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executarea Acordului-Cadru</w:t>
      </w:r>
    </w:p>
    <w:p w14:paraId="7D28A7C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5.1.1 Promitentul-Furnizor se obligă să răspundă invitaţiei Promitentului-Achizitor de a semna Contractul Subsecvent, în baza Acordului-Cadru pentru contractele pentru care nu se impune reluarea procedurii, în conformitate cu prevederile din Acordul- cadru. Dacă Promitentul-Furnizor nu răspunde Invitaţiei de semnare a Contractului Subsecvent transmisă de către Promitentul-Achizitor sau refuză semnarea Contractului Subsecvent fără o justificare obiectivă va suferi consecinţele prevăzute pentru neîndeplinirea obligaţiilor prevăzute în sarcina lui, după cum urmează:</w:t>
      </w:r>
    </w:p>
    <w:p w14:paraId="1BB8A96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(i)</w:t>
      </w:r>
      <w:r w:rsidRPr="0096568C">
        <w:rPr>
          <w:rFonts w:ascii="Times New Roman" w:hAnsi="Times New Roman" w:cs="Times New Roman"/>
          <w:sz w:val="24"/>
          <w:szCs w:val="24"/>
          <w:lang w:val="pt-BR"/>
        </w:rPr>
        <w:tab/>
        <w:t>Promitentul-Furnizor în culpă datorează daune-interese Promitentul-Achizitor reprezentând diferenţa rezultată dintre preţul ofertat de acesta în baza Acordului-cadru şi preţul la care Promitentul-Achizitor va achiziţiona efectiv întreaga cantitate de Produse care face obiectul Contractului Subsecvent refuzat spre semnare de către Promitentul-Furnizor.</w:t>
      </w:r>
    </w:p>
    <w:p w14:paraId="164690E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(ii)</w:t>
      </w:r>
      <w:r w:rsidRPr="0096568C">
        <w:rPr>
          <w:rFonts w:ascii="Times New Roman" w:hAnsi="Times New Roman" w:cs="Times New Roman"/>
          <w:sz w:val="24"/>
          <w:szCs w:val="24"/>
          <w:lang w:val="pt-BR"/>
        </w:rPr>
        <w:tab/>
        <w:t>Daunele-interese datorate conform lit. i. vor fi plătite de către Promitentul- Furnizor în termen de maximum 30 de zile de la data înştiinţării primite din partea Promitentul-Achizitor conform documentaţiei justificative.</w:t>
      </w:r>
    </w:p>
    <w:p w14:paraId="2C32D81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(iii)</w:t>
      </w:r>
      <w:r w:rsidRPr="0096568C">
        <w:rPr>
          <w:rFonts w:ascii="Times New Roman" w:hAnsi="Times New Roman" w:cs="Times New Roman"/>
          <w:sz w:val="24"/>
          <w:szCs w:val="24"/>
          <w:lang w:val="pt-BR"/>
        </w:rPr>
        <w:tab/>
        <w:t>Promitentul-Furnizor va repara orice alt prejudiciu cauzat Promitentul-Achizitor prin refuzul de a încheia Contractul Subsecvent.</w:t>
      </w:r>
    </w:p>
    <w:p w14:paraId="3599F90D"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(iv)</w:t>
      </w:r>
      <w:r w:rsidRPr="0096568C">
        <w:rPr>
          <w:rFonts w:ascii="Times New Roman" w:hAnsi="Times New Roman" w:cs="Times New Roman"/>
          <w:sz w:val="24"/>
          <w:szCs w:val="24"/>
          <w:lang w:val="pt-BR"/>
        </w:rPr>
        <w:tab/>
        <w:t>În măsura în care niciunul dintre Promitenţii-Furnizori nu răspund invitaţiei Promitentului-Achizitor de a încheia Contractele Subsecvente, aceştia vor răspunde solidar pentru orice prejudiciu cauzat Promitentului Achizitor derivat din derularea unei noi proceduri constând în diferenţa de preţ la care Promitentul-Achizitor achiziţionează Produsele în procedura subsecventă, costurile derulării unei noi proceduri de atribuire precum şi pentru orice alt prejudiciu cauzat prin derularea unei noi proceduri.</w:t>
      </w:r>
    </w:p>
    <w:p w14:paraId="6EF42EC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5.1.2</w:t>
      </w:r>
      <w:r w:rsidRPr="0096568C">
        <w:rPr>
          <w:rFonts w:ascii="Times New Roman" w:hAnsi="Times New Roman" w:cs="Times New Roman"/>
          <w:sz w:val="24"/>
          <w:szCs w:val="24"/>
          <w:lang w:val="pt-BR"/>
        </w:rPr>
        <w:tab/>
        <w:t>Dacă Promitentul-Achizitor nu încheie Contracte Subsecvente până la atingerea cantităţii/valorii minime estimate, acesta nu va răspunde contractual în sensul reparării prejudiciului cauzat Promitentului-Furnizor dacă:</w:t>
      </w:r>
    </w:p>
    <w:p w14:paraId="28B2837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(a)</w:t>
      </w:r>
      <w:r w:rsidRPr="0096568C">
        <w:rPr>
          <w:rFonts w:ascii="Times New Roman" w:hAnsi="Times New Roman" w:cs="Times New Roman"/>
          <w:sz w:val="24"/>
          <w:szCs w:val="24"/>
          <w:lang w:val="pt-BR"/>
        </w:rPr>
        <w:tab/>
        <w:t>Nu obţine finanţarea sau finanţarea obţinută este inferioară valorii stabilite la momentul încheierii Acordului-Cadru pentru proiectele ce fac obiectul Contractelor Subsecvente;</w:t>
      </w:r>
    </w:p>
    <w:p w14:paraId="63698474"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(b)</w:t>
      </w:r>
      <w:r w:rsidRPr="0096568C">
        <w:rPr>
          <w:rFonts w:ascii="Times New Roman" w:hAnsi="Times New Roman" w:cs="Times New Roman"/>
          <w:sz w:val="24"/>
          <w:szCs w:val="24"/>
          <w:lang w:val="pt-BR"/>
        </w:rPr>
        <w:tab/>
        <w:t>Cantitatea/volumul/valoarea minimă a produselor (lucrărilor/serviciilor după caz) prevăzută în acord nu mai este necesară autorităţii contractante din cauze ce nu ţin de voinţa autorităţii/entităţii contractante, chiar dacă ele puteau fi prevăzute la momentul încheierii Acordului-Cadru.</w:t>
      </w:r>
    </w:p>
    <w:p w14:paraId="620B406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5.1.3</w:t>
      </w:r>
      <w:r w:rsidRPr="0096568C">
        <w:rPr>
          <w:rFonts w:ascii="Times New Roman" w:hAnsi="Times New Roman" w:cs="Times New Roman"/>
          <w:sz w:val="24"/>
          <w:szCs w:val="24"/>
          <w:lang w:val="pt-BR"/>
        </w:rPr>
        <w:tab/>
        <w:t>Dacă Promitentul-Achizitor nu încheie Contracte Subsecvente până la atingerea cantităţii/valorii minime estimate, va răspunde contractual doar în limita prejudiciului cauzat operatorului economic, dovedit potrivit legislaţiei aplicabile. Operatorul economic nu poate solicita cu titlu de răspundere contractuală diferenţa de preţ dintre valoarea minimă prevăzută în Acordul-Cadru şi Contractele Subsecvente încheiate şi executate.</w:t>
      </w:r>
    </w:p>
    <w:p w14:paraId="64B2058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5.1.4</w:t>
      </w:r>
      <w:r w:rsidRPr="0096568C">
        <w:rPr>
          <w:rFonts w:ascii="Times New Roman" w:hAnsi="Times New Roman" w:cs="Times New Roman"/>
          <w:sz w:val="24"/>
          <w:szCs w:val="24"/>
          <w:lang w:val="pt-BR"/>
        </w:rPr>
        <w:tab/>
        <w:t>Promitentul-Achizitor va răspunde contractual pentru pierderile suferite de către Promitentul-Furnizor pe care acesta le-a avut ca urmare a acţiunilor întreprinse în vederea executării potenţialelor Contracte Subsecvente. Promitentul-Achizitor nu va răspunde însă pentru beneficiul nerealizat al Promitentului-Furnizor şi nu poate, în niciun caz să fie obligat la achitarea preţurilor aferente Contractelor Subsecvente care nu au fost încheiate şi executate până la atingerea cantităţilor minime.</w:t>
      </w:r>
    </w:p>
    <w:p w14:paraId="1C8B1E01" w14:textId="77777777" w:rsidR="00C1103C" w:rsidRPr="0096568C" w:rsidRDefault="00C1103C" w:rsidP="00BC78EA">
      <w:pPr>
        <w:spacing w:after="0"/>
        <w:jc w:val="both"/>
        <w:rPr>
          <w:rFonts w:ascii="Times New Roman" w:hAnsi="Times New Roman" w:cs="Times New Roman"/>
          <w:sz w:val="24"/>
          <w:szCs w:val="24"/>
          <w:lang w:val="pt-BR"/>
        </w:rPr>
      </w:pPr>
    </w:p>
    <w:p w14:paraId="200ADFE9"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5.2 Sancţiuni pentru neîndeplinirea culpabilă a obligaţiilor contractuale derivate din</w:t>
      </w:r>
    </w:p>
    <w:p w14:paraId="5C3CB56D"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lastRenderedPageBreak/>
        <w:t>executarea Contractelor Subsecvente</w:t>
      </w:r>
    </w:p>
    <w:p w14:paraId="2008F0E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5.2.1</w:t>
      </w:r>
      <w:r w:rsidRPr="0096568C">
        <w:rPr>
          <w:rFonts w:ascii="Times New Roman" w:hAnsi="Times New Roman" w:cs="Times New Roman"/>
          <w:sz w:val="24"/>
          <w:szCs w:val="24"/>
          <w:lang w:val="pt-BR"/>
        </w:rPr>
        <w:tab/>
        <w:t>Părţile pot rezoluţiona/rezilia Contractul Subsecvent atunci cât neexecutarea este una semnificativă. Părţile au dreptul de a rezoluţiona/rezilia Contractul Subsecvent şi de a pretinde despăgubii, chiar dacă neexecutarea este de mică însemnătate, însă are un caracter repetat..</w:t>
      </w:r>
    </w:p>
    <w:p w14:paraId="120E099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5.2.2</w:t>
      </w:r>
      <w:r w:rsidRPr="0096568C">
        <w:rPr>
          <w:rFonts w:ascii="Times New Roman" w:hAnsi="Times New Roman" w:cs="Times New Roman"/>
          <w:sz w:val="24"/>
          <w:szCs w:val="24"/>
          <w:lang w:val="pt-BR"/>
        </w:rPr>
        <w:tab/>
        <w:t>În cazul în care Promitentul-Achizitor, din culpa sa exclusivă, nu îşi onorează obligaţiile de plată în termenul convenit prin Contractul Subsecvent, Promitentul- 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penalităţilor nu poate depăşi valoarea sumei la care se aplică.</w:t>
      </w:r>
    </w:p>
    <w:p w14:paraId="3F92802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5.2.3</w:t>
      </w:r>
      <w:r w:rsidRPr="0096568C">
        <w:rPr>
          <w:rFonts w:ascii="Times New Roman" w:hAnsi="Times New Roman" w:cs="Times New Roman"/>
          <w:sz w:val="24"/>
          <w:szCs w:val="24"/>
          <w:lang w:val="pt-BR"/>
        </w:rPr>
        <w:tab/>
        <w:t>Neplata totală sau parţială a facturii peste termenul scadent din Contractul Subsecvent dă dreptul Promitentului-Furnizor să suspende furnizarea şi livrarea tuturor Produselor sau a unor părţi din acestea, sau de a diminua ritmul livrărilor, cu condiţia de a nu crea prejudicii suplimentare Promitentul-Achizitor, mai mari decât întârzierea furnizării Produselor prin suspendarea/diminuarea ritmului livrării şi numai cu condiţia notificării prealabile a Promitentul-Achizitor.</w:t>
      </w:r>
    </w:p>
    <w:p w14:paraId="724B4F0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5.2.4</w:t>
      </w:r>
      <w:r w:rsidRPr="0096568C">
        <w:rPr>
          <w:rFonts w:ascii="Times New Roman" w:hAnsi="Times New Roman" w:cs="Times New Roman"/>
          <w:sz w:val="24"/>
          <w:szCs w:val="24"/>
          <w:lang w:val="pt-BR"/>
        </w:rPr>
        <w:tab/>
        <w:t>Neplata totală sau parţială a facturii cu mai mult de 60 (şaizeci) de zile faţă de termenul scadent dă dreptul Promitentul-Furnizor de a rezilia Contractul Subsecvent, fără intervenţia instanţei sau alte formalităţi prealabile.</w:t>
      </w:r>
    </w:p>
    <w:p w14:paraId="4E22B65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5.2.5</w:t>
      </w:r>
      <w:r w:rsidRPr="0096568C">
        <w:rPr>
          <w:rFonts w:ascii="Times New Roman" w:hAnsi="Times New Roman" w:cs="Times New Roman"/>
          <w:sz w:val="24"/>
          <w:szCs w:val="24"/>
          <w:lang w:val="pt-BR"/>
        </w:rPr>
        <w:tab/>
        <w:t>Fără a aduce atingere altor prevederi referitoare la remediile contractuale, dacă Promitentul-Furnizor nu îşi îndeplineşte obligaţiile asumate privind livrarea Produselor, inclusiv obligaţiile referitoare la predarea acestora în termenul convenit, potrivit prevederilor Caietului de sarcini şi a Ofertei, Promitentul-Achizitor are dreptul de a percepe penalităţi calculate prin aplicarea dobânzii legale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părţii din Contractul subsecvent neîndeplinită, până la îndeplinirea conformă a obligaţiilor.</w:t>
      </w:r>
    </w:p>
    <w:p w14:paraId="24BA5E35" w14:textId="77777777" w:rsidR="00C1103C" w:rsidRPr="004801A4" w:rsidRDefault="00C1103C" w:rsidP="00BC78EA">
      <w:pPr>
        <w:spacing w:after="0"/>
        <w:jc w:val="both"/>
        <w:rPr>
          <w:rFonts w:ascii="Times New Roman" w:hAnsi="Times New Roman" w:cs="Times New Roman"/>
          <w:sz w:val="24"/>
          <w:szCs w:val="24"/>
          <w:lang w:val="pt-BR"/>
        </w:rPr>
      </w:pPr>
      <w:r w:rsidRPr="004801A4">
        <w:rPr>
          <w:rFonts w:ascii="Times New Roman" w:hAnsi="Times New Roman" w:cs="Times New Roman"/>
          <w:sz w:val="24"/>
          <w:szCs w:val="24"/>
          <w:lang w:val="pt-BR"/>
        </w:rPr>
        <w:t>5.2.6</w:t>
      </w:r>
      <w:r w:rsidRPr="004801A4">
        <w:rPr>
          <w:rFonts w:ascii="Times New Roman" w:hAnsi="Times New Roman" w:cs="Times New Roman"/>
          <w:sz w:val="24"/>
          <w:szCs w:val="24"/>
          <w:lang w:val="pt-BR"/>
        </w:rPr>
        <w:tab/>
        <w:t>Promitentul-Achizitor are obligaţia de a notifica în scris Promitentul-Furnizor cu privire la neîndeplinirea obligaţiilor asumate în ceea ce priveşte predarea la termen Produselor conform specificaţiilor din documentaţia de atribuire şi de a acorda acestuia un termen de 5 (cinci) zile pentru remediere (în măsura în care obligaţia în cauză este susceptibilă de remediere).</w:t>
      </w:r>
    </w:p>
    <w:p w14:paraId="1CBCE3FC" w14:textId="77777777" w:rsidR="00C1103C" w:rsidRPr="004801A4" w:rsidRDefault="00C1103C" w:rsidP="00BC78EA">
      <w:pPr>
        <w:spacing w:after="0"/>
        <w:jc w:val="both"/>
        <w:rPr>
          <w:rFonts w:ascii="Times New Roman" w:hAnsi="Times New Roman" w:cs="Times New Roman"/>
          <w:sz w:val="24"/>
          <w:szCs w:val="24"/>
          <w:lang w:val="pt-BR"/>
        </w:rPr>
      </w:pPr>
      <w:r w:rsidRPr="004801A4">
        <w:rPr>
          <w:rFonts w:ascii="Times New Roman" w:hAnsi="Times New Roman" w:cs="Times New Roman"/>
          <w:sz w:val="24"/>
          <w:szCs w:val="24"/>
          <w:lang w:val="pt-BR"/>
        </w:rPr>
        <w:t>5.2.7</w:t>
      </w:r>
      <w:r w:rsidRPr="004801A4">
        <w:rPr>
          <w:rFonts w:ascii="Times New Roman" w:hAnsi="Times New Roman" w:cs="Times New Roman"/>
          <w:sz w:val="24"/>
          <w:szCs w:val="24"/>
          <w:lang w:val="pt-BR"/>
        </w:rPr>
        <w:tab/>
        <w:t>În cazul în care Promitentul-Furnizor nu se conformează, Promitentul-Achizitor poate informa Promitentul-Furnizor, printr-o noua înştiinţare emisă în termen de 5 (cinci) zile de la împlinirea termenului pentru remediere, despre decizia sa de a rezilia unilateral Contractul Subsecvent, fără nicio altă formalitate şi fără intervenţia instanţei de judecată.</w:t>
      </w:r>
    </w:p>
    <w:p w14:paraId="1582EE07" w14:textId="77777777" w:rsidR="00C1103C" w:rsidRPr="004801A4" w:rsidRDefault="00C1103C" w:rsidP="00BC78EA">
      <w:pPr>
        <w:spacing w:after="0"/>
        <w:jc w:val="both"/>
        <w:rPr>
          <w:rFonts w:ascii="Times New Roman" w:hAnsi="Times New Roman" w:cs="Times New Roman"/>
          <w:sz w:val="24"/>
          <w:szCs w:val="24"/>
          <w:lang w:val="pt-BR"/>
        </w:rPr>
      </w:pPr>
      <w:r w:rsidRPr="004801A4">
        <w:rPr>
          <w:rFonts w:ascii="Times New Roman" w:hAnsi="Times New Roman" w:cs="Times New Roman"/>
          <w:sz w:val="24"/>
          <w:szCs w:val="24"/>
          <w:lang w:val="pt-BR"/>
        </w:rPr>
        <w:lastRenderedPageBreak/>
        <w:t>5.2.8</w:t>
      </w:r>
      <w:r w:rsidRPr="004801A4">
        <w:rPr>
          <w:rFonts w:ascii="Times New Roman" w:hAnsi="Times New Roman" w:cs="Times New Roman"/>
          <w:sz w:val="24"/>
          <w:szCs w:val="24"/>
          <w:lang w:val="pt-BR"/>
        </w:rPr>
        <w:tab/>
        <w:t>Fără a aduce atingere altor prevederi referitoare la răspunderea contractuală, în cazul în care, din vina sa exclusivă, Promitentul-Furnizor nu îşi îndeplineşte obligaţiile asumate cu privire la asigurarea garanţiei Produselor, Promitentul- Achizitor are dreptul de a percepe penalităţi calculate prin aplicarea dobânzii legale penalizatoare prevăzută la art. 3 alin. (21) din Ordonanţa Guvernului nr. 13/2011, acordând totodată Promitentului-Furnizor un nou termen de maxim 5 (cinci) zile lucrătoare pentru a remedia problemele semnalate. În situaţia în care Promitentul- Furnizor nu îşi îndeplineşte obligaţia contractuală cu privire la asigurarea garanţiei</w:t>
      </w:r>
    </w:p>
    <w:p w14:paraId="5AF22DDA" w14:textId="77777777" w:rsidR="00C1103C" w:rsidRPr="004801A4" w:rsidRDefault="00C1103C" w:rsidP="00BC78EA">
      <w:pPr>
        <w:spacing w:after="0"/>
        <w:jc w:val="both"/>
        <w:rPr>
          <w:rFonts w:ascii="Times New Roman" w:hAnsi="Times New Roman" w:cs="Times New Roman"/>
          <w:sz w:val="24"/>
          <w:szCs w:val="24"/>
          <w:lang w:val="pt-BR"/>
        </w:rPr>
      </w:pPr>
      <w:r w:rsidRPr="004801A4">
        <w:rPr>
          <w:rFonts w:ascii="Times New Roman" w:hAnsi="Times New Roman" w:cs="Times New Roman"/>
          <w:sz w:val="24"/>
          <w:szCs w:val="24"/>
          <w:lang w:val="pt-BR"/>
        </w:rPr>
        <w:t>nici după aplicarea sancţiunii şi acest nou termen de 3 zile lucrătoare, Promitentul- Promitentul-Achizitor poate rezilia Contractul Subsecvent.</w:t>
      </w:r>
    </w:p>
    <w:p w14:paraId="17D5DD96" w14:textId="77777777" w:rsidR="00C1103C" w:rsidRPr="004801A4" w:rsidRDefault="00C1103C" w:rsidP="00BC78EA">
      <w:pPr>
        <w:spacing w:after="0"/>
        <w:jc w:val="both"/>
        <w:rPr>
          <w:rFonts w:ascii="Times New Roman" w:hAnsi="Times New Roman" w:cs="Times New Roman"/>
          <w:sz w:val="24"/>
          <w:szCs w:val="24"/>
          <w:lang w:val="pt-BR"/>
        </w:rPr>
      </w:pPr>
      <w:r w:rsidRPr="004801A4">
        <w:rPr>
          <w:rFonts w:ascii="Times New Roman" w:hAnsi="Times New Roman" w:cs="Times New Roman"/>
          <w:sz w:val="24"/>
          <w:szCs w:val="24"/>
          <w:lang w:val="pt-BR"/>
        </w:rPr>
        <w:t>5.2.9</w:t>
      </w:r>
      <w:r w:rsidRPr="004801A4">
        <w:rPr>
          <w:rFonts w:ascii="Times New Roman" w:hAnsi="Times New Roman" w:cs="Times New Roman"/>
          <w:sz w:val="24"/>
          <w:szCs w:val="24"/>
          <w:lang w:val="pt-BR"/>
        </w:rPr>
        <w:tab/>
        <w:t>Fără a aduce atingere altor prevederi referitoare la răspunderea contractuală, în cazul în care Promitentul-Furnizor nu constituie în termenul prevăzut garanţia de bună execuţie Promitentul-Achizitor va reţine garanţia de participare. De asemenea, Promitentul-Achizitor, la solicitarea justificată a Promitentului-Furnizor va acorda acestuia un termen suplimentar de care nu poate depăşi 15 zile de la momentul semnării contractului în vederea constituirii garanţiei de bună-execuţie, sub sancţiunea rezilierii de drept a contractului de achiziţie publică.</w:t>
      </w:r>
    </w:p>
    <w:p w14:paraId="02A291B9" w14:textId="77777777" w:rsidR="00C1103C" w:rsidRPr="004801A4" w:rsidRDefault="00C1103C" w:rsidP="00BC78EA">
      <w:pPr>
        <w:spacing w:after="0"/>
        <w:jc w:val="both"/>
        <w:rPr>
          <w:rFonts w:ascii="Times New Roman" w:hAnsi="Times New Roman" w:cs="Times New Roman"/>
          <w:sz w:val="24"/>
          <w:szCs w:val="24"/>
          <w:lang w:val="pt-BR"/>
        </w:rPr>
      </w:pPr>
      <w:r w:rsidRPr="004801A4">
        <w:rPr>
          <w:rFonts w:ascii="Times New Roman" w:hAnsi="Times New Roman" w:cs="Times New Roman"/>
          <w:sz w:val="24"/>
          <w:szCs w:val="24"/>
          <w:lang w:val="pt-BR"/>
        </w:rPr>
        <w:t>5.2.10</w:t>
      </w:r>
      <w:r w:rsidRPr="004801A4">
        <w:rPr>
          <w:rFonts w:ascii="Times New Roman" w:hAnsi="Times New Roman" w:cs="Times New Roman"/>
          <w:sz w:val="24"/>
          <w:szCs w:val="24"/>
          <w:lang w:val="pt-BR"/>
        </w:rPr>
        <w:tab/>
        <w:t>Promitentul-Furnizor se obligă să despăgubească Achizitorul împotriva oricăror:</w:t>
      </w:r>
    </w:p>
    <w:p w14:paraId="31BD0B99" w14:textId="77777777" w:rsidR="00C1103C" w:rsidRPr="004801A4" w:rsidRDefault="00C1103C" w:rsidP="00BC78EA">
      <w:pPr>
        <w:spacing w:after="0"/>
        <w:jc w:val="both"/>
        <w:rPr>
          <w:rFonts w:ascii="Times New Roman" w:hAnsi="Times New Roman" w:cs="Times New Roman"/>
          <w:sz w:val="24"/>
          <w:szCs w:val="24"/>
          <w:lang w:val="pt-BR"/>
        </w:rPr>
      </w:pPr>
      <w:r w:rsidRPr="004801A4">
        <w:rPr>
          <w:rFonts w:ascii="Times New Roman" w:hAnsi="Times New Roman" w:cs="Times New Roman"/>
          <w:sz w:val="24"/>
          <w:szCs w:val="24"/>
          <w:lang w:val="pt-BR"/>
        </w:rPr>
        <w:t>(i)</w:t>
      </w:r>
      <w:r w:rsidRPr="004801A4">
        <w:rPr>
          <w:rFonts w:ascii="Times New Roman" w:hAnsi="Times New Roman" w:cs="Times New Roman"/>
          <w:sz w:val="24"/>
          <w:szCs w:val="24"/>
          <w:lang w:val="pt-BR"/>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3C72B890" w14:textId="77777777" w:rsidR="00C1103C" w:rsidRPr="004801A4" w:rsidRDefault="00C1103C" w:rsidP="00BC78EA">
      <w:pPr>
        <w:spacing w:after="0"/>
        <w:jc w:val="both"/>
        <w:rPr>
          <w:rFonts w:ascii="Times New Roman" w:hAnsi="Times New Roman" w:cs="Times New Roman"/>
          <w:sz w:val="24"/>
          <w:szCs w:val="24"/>
          <w:lang w:val="pt-BR"/>
        </w:rPr>
      </w:pPr>
      <w:r w:rsidRPr="004801A4">
        <w:rPr>
          <w:rFonts w:ascii="Times New Roman" w:hAnsi="Times New Roman" w:cs="Times New Roman"/>
          <w:sz w:val="24"/>
          <w:szCs w:val="24"/>
          <w:lang w:val="pt-BR"/>
        </w:rPr>
        <w:t>(ii)</w:t>
      </w:r>
      <w:r w:rsidRPr="004801A4">
        <w:rPr>
          <w:rFonts w:ascii="Times New Roman" w:hAnsi="Times New Roman" w:cs="Times New Roman"/>
          <w:sz w:val="24"/>
          <w:szCs w:val="24"/>
          <w:lang w:val="pt-BR"/>
        </w:rPr>
        <w:tab/>
        <w:t>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w:t>
      </w:r>
    </w:p>
    <w:p w14:paraId="181F3DD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(iii)</w:t>
      </w:r>
      <w:r w:rsidRPr="0096568C">
        <w:rPr>
          <w:rFonts w:ascii="Times New Roman" w:hAnsi="Times New Roman" w:cs="Times New Roman"/>
          <w:sz w:val="24"/>
          <w:szCs w:val="24"/>
          <w:lang w:val="pt-BR"/>
        </w:rPr>
        <w:tab/>
        <w:t>costuri, taxe şi cheltuieli de orice natură aferente eventualelor încălcări ale dreptului de proprietate intelectuală, precum şi ale obligaţiilor sale conform prevederilor acordului-cadru centralizat şi ale contractului subsecvent.</w:t>
      </w:r>
    </w:p>
    <w:p w14:paraId="0194063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5.2.11</w:t>
      </w:r>
      <w:r w:rsidRPr="0096568C">
        <w:rPr>
          <w:rFonts w:ascii="Times New Roman" w:hAnsi="Times New Roman" w:cs="Times New Roman"/>
          <w:sz w:val="24"/>
          <w:szCs w:val="24"/>
          <w:lang w:val="pt-BR"/>
        </w:rPr>
        <w:tab/>
        <w:t>Prin excepţie de la dispoziţiile de mai sus, în măsura în care una din obligaţiile care nu au fost executate a constituit factor de evaluare în cadrul procedurii de atribuire, Promitentul-Furnizor este obligat să despăgubească Promitentul-Achizitor contractantă cu sumă în cuantum de 10% din valoarea contractului.</w:t>
      </w:r>
    </w:p>
    <w:p w14:paraId="26BE82A2" w14:textId="77777777" w:rsidR="00C1103C" w:rsidRPr="0096568C" w:rsidRDefault="00C1103C" w:rsidP="00BC78EA">
      <w:pPr>
        <w:spacing w:after="0"/>
        <w:jc w:val="both"/>
        <w:rPr>
          <w:rFonts w:ascii="Times New Roman" w:hAnsi="Times New Roman" w:cs="Times New Roman"/>
          <w:sz w:val="24"/>
          <w:szCs w:val="24"/>
          <w:lang w:val="pt-BR"/>
        </w:rPr>
      </w:pPr>
    </w:p>
    <w:p w14:paraId="75A64BDA" w14:textId="77777777" w:rsidR="00C1103C" w:rsidRPr="0096568C" w:rsidRDefault="00C1103C" w:rsidP="005F2612">
      <w:pPr>
        <w:spacing w:after="0"/>
        <w:jc w:val="center"/>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6 CAPITOLUL 6 - SUSPENDAREA ACORDULUI-CADRU /A CONTRACTULUI</w:t>
      </w:r>
    </w:p>
    <w:p w14:paraId="07B8EF16" w14:textId="77777777" w:rsidR="00C1103C" w:rsidRPr="0096568C" w:rsidRDefault="00C1103C" w:rsidP="005F2612">
      <w:pPr>
        <w:spacing w:after="0"/>
        <w:jc w:val="center"/>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SUBSECVENT</w:t>
      </w:r>
    </w:p>
    <w:p w14:paraId="5CB8C4AE" w14:textId="77777777" w:rsidR="00C1103C" w:rsidRPr="0096568C" w:rsidRDefault="00C1103C" w:rsidP="005F2612">
      <w:pPr>
        <w:spacing w:after="0"/>
        <w:jc w:val="center"/>
        <w:rPr>
          <w:rFonts w:ascii="Times New Roman" w:hAnsi="Times New Roman" w:cs="Times New Roman"/>
          <w:b/>
          <w:bCs/>
          <w:sz w:val="24"/>
          <w:szCs w:val="24"/>
          <w:lang w:val="pt-BR"/>
        </w:rPr>
      </w:pPr>
    </w:p>
    <w:p w14:paraId="375E2F10"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6.1</w:t>
      </w:r>
      <w:r w:rsidRPr="0096568C">
        <w:rPr>
          <w:rFonts w:ascii="Times New Roman" w:hAnsi="Times New Roman" w:cs="Times New Roman"/>
          <w:b/>
          <w:bCs/>
          <w:sz w:val="24"/>
          <w:szCs w:val="24"/>
          <w:lang w:val="pt-BR"/>
        </w:rPr>
        <w:tab/>
        <w:t>Suspendarea Acordului-Cadru/a Contractului Subsecvent</w:t>
      </w:r>
    </w:p>
    <w:p w14:paraId="3340493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6.1.1</w:t>
      </w:r>
      <w:r w:rsidRPr="0096568C">
        <w:rPr>
          <w:rFonts w:ascii="Times New Roman" w:hAnsi="Times New Roman" w:cs="Times New Roman"/>
          <w:sz w:val="24"/>
          <w:szCs w:val="24"/>
          <w:lang w:val="pt-BR"/>
        </w:rPr>
        <w:tab/>
        <w:t>În situaţii temeinic justificate, cum ar fi forţa majoră sau cazul fortuit, părţile pot conveni suspendarea executării Acordului-Cadru.</w:t>
      </w:r>
    </w:p>
    <w:p w14:paraId="444572A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6.1.2</w:t>
      </w:r>
      <w:r w:rsidRPr="0096568C">
        <w:rPr>
          <w:rFonts w:ascii="Times New Roman" w:hAnsi="Times New Roman" w:cs="Times New Roman"/>
          <w:sz w:val="24"/>
          <w:szCs w:val="24"/>
          <w:lang w:val="pt-BR"/>
        </w:rPr>
        <w:tab/>
        <w:t>În cazul în care se constată că procedura de atribuire a Acordului-Cadru/ a Contractului Subsecvent sau executarea acestora este viciată de erori esenţiale, nereguli sau de fraudă, Părţile au dreptul să suspende executarea Acordului-Cadru/ a Contractului Subsecvent.</w:t>
      </w:r>
    </w:p>
    <w:p w14:paraId="374B9EC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6.1.3</w:t>
      </w:r>
      <w:r w:rsidRPr="0096568C">
        <w:rPr>
          <w:rFonts w:ascii="Times New Roman" w:hAnsi="Times New Roman" w:cs="Times New Roman"/>
          <w:sz w:val="24"/>
          <w:szCs w:val="24"/>
          <w:lang w:val="pt-BR"/>
        </w:rPr>
        <w:tab/>
        <w:t>În cazul suspendării/sistării temporare a Acordului-Cadru/ a Contractului Subsecvent, durata acestuia se prelungeşte automat cu perioada suspendării /sistării.</w:t>
      </w:r>
    </w:p>
    <w:p w14:paraId="6B16D75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6.1.4</w:t>
      </w:r>
      <w:r w:rsidRPr="0096568C">
        <w:rPr>
          <w:rFonts w:ascii="Times New Roman" w:hAnsi="Times New Roman" w:cs="Times New Roman"/>
          <w:sz w:val="24"/>
          <w:szCs w:val="24"/>
          <w:lang w:val="pt-BR"/>
        </w:rPr>
        <w:tab/>
        <w:t>Suspendarea Acordului-Cadru atrage şi suspendarea Contractelor Subsecvente.</w:t>
      </w:r>
    </w:p>
    <w:p w14:paraId="664EF98B" w14:textId="77777777" w:rsidR="00C1103C" w:rsidRPr="0096568C" w:rsidRDefault="00C1103C" w:rsidP="00BC78EA">
      <w:pPr>
        <w:spacing w:after="0"/>
        <w:jc w:val="both"/>
        <w:rPr>
          <w:rFonts w:ascii="Times New Roman" w:hAnsi="Times New Roman" w:cs="Times New Roman"/>
          <w:sz w:val="24"/>
          <w:szCs w:val="24"/>
          <w:lang w:val="pt-BR"/>
        </w:rPr>
      </w:pPr>
    </w:p>
    <w:p w14:paraId="7EC82F78"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6.2</w:t>
      </w:r>
      <w:r w:rsidRPr="0096568C">
        <w:rPr>
          <w:rFonts w:ascii="Times New Roman" w:hAnsi="Times New Roman" w:cs="Times New Roman"/>
          <w:b/>
          <w:bCs/>
          <w:sz w:val="24"/>
          <w:szCs w:val="24"/>
          <w:lang w:val="pt-BR"/>
        </w:rPr>
        <w:tab/>
        <w:t>Forţa majoră</w:t>
      </w:r>
    </w:p>
    <w:p w14:paraId="60D216F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6.2.1 Forţa majoră exonerează de răspundere Părţile în cazul neexecutării parţiale sau totale a obligaţiilor asumate prin Acordul-Cadru/ Contractul Subsecvent, în conformitate cu prevederile art. 1.351 din Codul civil.</w:t>
      </w:r>
    </w:p>
    <w:p w14:paraId="76C7CBA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6.2.2</w:t>
      </w:r>
      <w:r w:rsidRPr="0096568C">
        <w:rPr>
          <w:rFonts w:ascii="Times New Roman" w:hAnsi="Times New Roman" w:cs="Times New Roman"/>
          <w:sz w:val="24"/>
          <w:szCs w:val="24"/>
          <w:lang w:val="pt-BR"/>
        </w:rPr>
        <w:tab/>
        <w:t>Îndeplinirea Acordului-Cadru/ a Contractului Subsecvent va fi suspendată în perioada de acţiune a forţei majore, dar fără a prejudicia drepturile ce li se cuveneau părţilor până la apariţia acesteia.</w:t>
      </w:r>
    </w:p>
    <w:p w14:paraId="69DDDD2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6.2.3</w:t>
      </w:r>
      <w:r w:rsidRPr="0096568C">
        <w:rPr>
          <w:rFonts w:ascii="Times New Roman" w:hAnsi="Times New Roman" w:cs="Times New Roman"/>
          <w:sz w:val="24"/>
          <w:szCs w:val="24"/>
          <w:lang w:val="pt-BR"/>
        </w:rPr>
        <w:tab/>
        <w:t>Partea care invocă forţa majoră are obligaţia să o aducă la cunoştinţă celeilalte Părţi, în scris, în termen de maxim 5 (cinci) zile de la data apariţiei acesteia. Dovada forţei majore şi a cazului fortuit trebuie dovedită de către partea care o invocă.</w:t>
      </w:r>
    </w:p>
    <w:p w14:paraId="7F790BD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6.2.4</w:t>
      </w:r>
      <w:r w:rsidRPr="0096568C">
        <w:rPr>
          <w:rFonts w:ascii="Times New Roman" w:hAnsi="Times New Roman" w:cs="Times New Roman"/>
          <w:sz w:val="24"/>
          <w:szCs w:val="24"/>
          <w:lang w:val="pt-BR"/>
        </w:rPr>
        <w:tab/>
        <w:t>Partea care a invocat forţa majoră are obligaţia să aducă la cunoştinţa celeilalte Părţi încetarea cauzei acesteia în termen de maximum 5 (cinci) zile de la încetarea evenimentului de forţă majoră.</w:t>
      </w:r>
    </w:p>
    <w:p w14:paraId="61C7EA34"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6.2.5</w:t>
      </w:r>
      <w:r w:rsidRPr="0096568C">
        <w:rPr>
          <w:rFonts w:ascii="Times New Roman" w:hAnsi="Times New Roman" w:cs="Times New Roman"/>
          <w:sz w:val="24"/>
          <w:szCs w:val="24"/>
          <w:lang w:val="pt-BR"/>
        </w:rPr>
        <w:tab/>
        <w:t>În cazul încetării Acordului-Cadru/ a Contractului Subsecvent ca urmare a Forţei majore, astfel cum este stipulat în prezentul Acord-Cadru, niciuna dintre Părţi nu are dreptul de a cere despăgubiri de la cealaltă Parte, dar fiecare Parte are îndatorirea de a-şi onora toate obligaţiile care le incumbă în temeiul Legii şi al Acordului-Cadru/ a Contractului Subsecventpână la data respectivă.</w:t>
      </w:r>
    </w:p>
    <w:p w14:paraId="4D70C89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6.2.6</w:t>
      </w:r>
      <w:r w:rsidRPr="0096568C">
        <w:rPr>
          <w:rFonts w:ascii="Times New Roman" w:hAnsi="Times New Roman" w:cs="Times New Roman"/>
          <w:sz w:val="24"/>
          <w:szCs w:val="24"/>
          <w:lang w:val="pt-BR"/>
        </w:rPr>
        <w:tab/>
        <w:t>Dacă forţa majoră şi consecinţele acesteia durează pentru o perioadă mai mare de 15 de zile, fiecare Parte semnatară poate renunţa la executarea Acordului-Cadru/ Contractului Subsecvent. În acest caz, niciuna dintre Părţi nu are dreptul de a cere despăgubiri de la cealaltă Parte, dar acestea au îndatorirea de a-şi onora toate obligaţiile care le incumbă în temeiul Legii şi al Acordului-Cadru/ al Contractului Subsecvent până la data respectivă.</w:t>
      </w:r>
    </w:p>
    <w:p w14:paraId="7ACC6B2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6.2.7</w:t>
      </w:r>
      <w:r w:rsidRPr="0096568C">
        <w:rPr>
          <w:rFonts w:ascii="Times New Roman" w:hAnsi="Times New Roman" w:cs="Times New Roman"/>
          <w:sz w:val="24"/>
          <w:szCs w:val="24"/>
          <w:lang w:val="pt-BR"/>
        </w:rPr>
        <w:tab/>
        <w:t>Încetarea sau suspendarea executării Acordului-Cadru atrage şi încetarea sau suspendarea executării Contractelor Subsecvente.</w:t>
      </w:r>
    </w:p>
    <w:p w14:paraId="0F377B48" w14:textId="77777777" w:rsidR="00C1103C" w:rsidRPr="0096568C" w:rsidRDefault="00C1103C" w:rsidP="00BC78EA">
      <w:pPr>
        <w:spacing w:after="0"/>
        <w:jc w:val="both"/>
        <w:rPr>
          <w:rFonts w:ascii="Times New Roman" w:hAnsi="Times New Roman" w:cs="Times New Roman"/>
          <w:sz w:val="24"/>
          <w:szCs w:val="24"/>
          <w:lang w:val="pt-BR"/>
        </w:rPr>
      </w:pPr>
    </w:p>
    <w:p w14:paraId="5E8130FA"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6.3 Încetarea Contractului Subsecvent</w:t>
      </w:r>
    </w:p>
    <w:p w14:paraId="1D40CD0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6.3.1</w:t>
      </w:r>
      <w:r w:rsidRPr="0096568C">
        <w:rPr>
          <w:rFonts w:ascii="Times New Roman" w:hAnsi="Times New Roman" w:cs="Times New Roman"/>
          <w:sz w:val="24"/>
          <w:szCs w:val="24"/>
          <w:lang w:val="pt-BR"/>
        </w:rPr>
        <w:tab/>
        <w:t>Contractul Subsecvent poate înceta de plin drept prin:</w:t>
      </w:r>
    </w:p>
    <w:p w14:paraId="5A062FB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(a)</w:t>
      </w:r>
      <w:r w:rsidRPr="0096568C">
        <w:rPr>
          <w:rFonts w:ascii="Times New Roman" w:hAnsi="Times New Roman" w:cs="Times New Roman"/>
          <w:sz w:val="24"/>
          <w:szCs w:val="24"/>
          <w:lang w:val="pt-BR"/>
        </w:rPr>
        <w:tab/>
        <w:t>executarea corespunzătoare a tuturor obligaţiilor conform prevederilor Acordului-Cadru şi a Contractului Subsecvent;</w:t>
      </w:r>
    </w:p>
    <w:p w14:paraId="3A61D686"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(b)</w:t>
      </w:r>
      <w:r w:rsidRPr="0096568C">
        <w:rPr>
          <w:rFonts w:ascii="Times New Roman" w:hAnsi="Times New Roman" w:cs="Times New Roman"/>
          <w:sz w:val="24"/>
          <w:szCs w:val="24"/>
          <w:lang w:val="pt-BR"/>
        </w:rPr>
        <w:tab/>
        <w:t>acordul de voinţă al părţilor semnatare ale Contractului Subsecvent;</w:t>
      </w:r>
    </w:p>
    <w:p w14:paraId="566FB85B"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(c)</w:t>
      </w:r>
      <w:r w:rsidRPr="0096568C">
        <w:rPr>
          <w:rFonts w:ascii="Times New Roman" w:hAnsi="Times New Roman" w:cs="Times New Roman"/>
          <w:sz w:val="24"/>
          <w:szCs w:val="24"/>
          <w:lang w:val="pt-BR"/>
        </w:rPr>
        <w:tab/>
        <w:t>denunţarea unilaterală de către o Parte în cazurile stabilite în Acordul-Cadru şi Contractul Subsecvent;</w:t>
      </w:r>
    </w:p>
    <w:p w14:paraId="1700678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(d)</w:t>
      </w:r>
      <w:r w:rsidRPr="0096568C">
        <w:rPr>
          <w:rFonts w:ascii="Times New Roman" w:hAnsi="Times New Roman" w:cs="Times New Roman"/>
          <w:sz w:val="24"/>
          <w:szCs w:val="24"/>
          <w:lang w:val="pt-BR"/>
        </w:rPr>
        <w:tab/>
        <w:t>Rezoluţiunea/rezilierea de către o Parte în cazul îndeplinirii în mod necorespunzător sau neîndeplinirii obligaţiilor contractuale de către cealaltă parte precum şi în cazurile expres menţionate în cuprinsul Acordului-Cadru şi al Contractului Subsecvent.</w:t>
      </w:r>
    </w:p>
    <w:p w14:paraId="05918D0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6.3.2</w:t>
      </w:r>
      <w:r w:rsidRPr="0096568C">
        <w:rPr>
          <w:rFonts w:ascii="Times New Roman" w:hAnsi="Times New Roman" w:cs="Times New Roman"/>
          <w:sz w:val="24"/>
          <w:szCs w:val="24"/>
          <w:lang w:val="pt-BR"/>
        </w:rPr>
        <w:tab/>
        <w:t>Promitentul-Achizitor îşi rezervă dreptul de a înceta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achiziţiile publice/ a art. 177 din Legea nr. 99/2016.</w:t>
      </w:r>
    </w:p>
    <w:p w14:paraId="3BDC023C"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6.3.3</w:t>
      </w:r>
      <w:r w:rsidRPr="0096568C">
        <w:rPr>
          <w:rFonts w:ascii="Times New Roman" w:hAnsi="Times New Roman" w:cs="Times New Roman"/>
          <w:sz w:val="24"/>
          <w:szCs w:val="24"/>
          <w:lang w:val="pt-BR"/>
        </w:rPr>
        <w:tab/>
        <w:t>Promitentul-Achizitor îşi rezervă dreptul de a înceta Contractul Subsecvent, printr-o notificare scrisă adresată Promitentului-Furnizor, fără nicio compensaţie, dacă Acordul-Cadru/ Contractul Subsecvent nu ar fi trebuit să fie atribuit Promitentului- Furnizor respectiv, având în vedere o încălcare gravă a obligaţiilor care rezultă din legislaţia europeană relevantă şi care a fost constatată printr-o decizie a Curţii de Justiţie a Uniunii Europene.</w:t>
      </w:r>
    </w:p>
    <w:p w14:paraId="024E9696" w14:textId="77777777" w:rsidR="00C1103C" w:rsidRPr="0096568C" w:rsidRDefault="00C1103C" w:rsidP="00BC78EA">
      <w:pPr>
        <w:spacing w:after="0"/>
        <w:jc w:val="both"/>
        <w:rPr>
          <w:rFonts w:ascii="Times New Roman" w:hAnsi="Times New Roman" w:cs="Times New Roman"/>
          <w:sz w:val="24"/>
          <w:szCs w:val="24"/>
          <w:lang w:val="pt-BR"/>
        </w:rPr>
      </w:pPr>
    </w:p>
    <w:p w14:paraId="1BF3A35B"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6.4</w:t>
      </w:r>
      <w:r w:rsidRPr="0096568C">
        <w:rPr>
          <w:rFonts w:ascii="Times New Roman" w:hAnsi="Times New Roman" w:cs="Times New Roman"/>
          <w:b/>
          <w:bCs/>
          <w:sz w:val="24"/>
          <w:szCs w:val="24"/>
          <w:lang w:val="pt-BR"/>
        </w:rPr>
        <w:tab/>
        <w:t>Încetarea Acordului-Cadru</w:t>
      </w:r>
    </w:p>
    <w:p w14:paraId="6CCE89A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6.4.1</w:t>
      </w:r>
      <w:r w:rsidRPr="0096568C">
        <w:rPr>
          <w:rFonts w:ascii="Times New Roman" w:hAnsi="Times New Roman" w:cs="Times New Roman"/>
          <w:sz w:val="24"/>
          <w:szCs w:val="24"/>
          <w:lang w:val="pt-BR"/>
        </w:rPr>
        <w:tab/>
        <w:t>Acordul-cadru poate înceta de plin drept în următoarele situaţii:</w:t>
      </w:r>
    </w:p>
    <w:p w14:paraId="4A83302B"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(a)</w:t>
      </w:r>
      <w:r w:rsidRPr="0096568C">
        <w:rPr>
          <w:rFonts w:ascii="Times New Roman" w:hAnsi="Times New Roman" w:cs="Times New Roman"/>
          <w:sz w:val="24"/>
          <w:szCs w:val="24"/>
          <w:lang w:val="pt-BR"/>
        </w:rPr>
        <w:tab/>
        <w:t>executarea corespunzătoare a tuturor obligaţiilor şi în termenele asumate de către fiecare parte conform prevederilor şi a tuturor Contractelor subsecvente încheiate;</w:t>
      </w:r>
    </w:p>
    <w:p w14:paraId="25DBC88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(b)</w:t>
      </w:r>
      <w:r w:rsidRPr="0096568C">
        <w:rPr>
          <w:rFonts w:ascii="Times New Roman" w:hAnsi="Times New Roman" w:cs="Times New Roman"/>
          <w:sz w:val="24"/>
          <w:szCs w:val="24"/>
          <w:lang w:val="pt-BR"/>
        </w:rPr>
        <w:tab/>
        <w:t>acordul de voinţă al Părţilor;</w:t>
      </w:r>
    </w:p>
    <w:p w14:paraId="7BA79908"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(c)</w:t>
      </w:r>
      <w:r w:rsidRPr="0096568C">
        <w:rPr>
          <w:rFonts w:ascii="Times New Roman" w:hAnsi="Times New Roman" w:cs="Times New Roman"/>
          <w:sz w:val="24"/>
          <w:szCs w:val="24"/>
          <w:lang w:val="pt-BR"/>
        </w:rPr>
        <w:tab/>
        <w:t>denunţarea unilaterală în cazurile stabilite prin clauzele Acordului-cadru;</w:t>
      </w:r>
    </w:p>
    <w:p w14:paraId="67A6D37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(d)</w:t>
      </w:r>
      <w:r w:rsidRPr="0096568C">
        <w:rPr>
          <w:rFonts w:ascii="Times New Roman" w:hAnsi="Times New Roman" w:cs="Times New Roman"/>
          <w:sz w:val="24"/>
          <w:szCs w:val="24"/>
          <w:lang w:val="pt-BR"/>
        </w:rPr>
        <w:tab/>
        <w:t>Rezoluţiunea/rezilierea de către o Parte în cazul îndeplinirii în mod necorespunzător sau neîndeplinirii obligaţiilor contractuale de către cealaltă parte precum şi în cazurile expres menţionate în cuprinsul Acordului-Cadru. Rezilierea Acordului-Cadru cu unul dintre Promitenţii-Furnizori nu atrage încetarea acestuia pentru toate părţile.</w:t>
      </w:r>
    </w:p>
    <w:p w14:paraId="060C9844"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6.4.2</w:t>
      </w:r>
      <w:r w:rsidRPr="0096568C">
        <w:rPr>
          <w:rFonts w:ascii="Times New Roman" w:hAnsi="Times New Roman" w:cs="Times New Roman"/>
          <w:sz w:val="24"/>
          <w:szCs w:val="24"/>
          <w:lang w:val="pt-BR"/>
        </w:rPr>
        <w:tab/>
        <w:t>Promitentul-Achizitor 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achiziţiile publice/ a art. 177 din Legea nr. 99/2016.</w:t>
      </w:r>
    </w:p>
    <w:p w14:paraId="2C3A161C"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6.4.3</w:t>
      </w:r>
      <w:r w:rsidRPr="0096568C">
        <w:rPr>
          <w:rFonts w:ascii="Times New Roman" w:hAnsi="Times New Roman" w:cs="Times New Roman"/>
          <w:sz w:val="24"/>
          <w:szCs w:val="24"/>
          <w:lang w:val="pt-BR"/>
        </w:rPr>
        <w:tab/>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4B6F0CDC" w14:textId="77777777" w:rsidR="00C1103C" w:rsidRPr="0096568C" w:rsidRDefault="00C1103C" w:rsidP="00BC78EA">
      <w:pPr>
        <w:spacing w:after="0"/>
        <w:jc w:val="both"/>
        <w:rPr>
          <w:rFonts w:ascii="Times New Roman" w:hAnsi="Times New Roman" w:cs="Times New Roman"/>
          <w:sz w:val="24"/>
          <w:szCs w:val="24"/>
          <w:lang w:val="pt-BR"/>
        </w:rPr>
      </w:pPr>
    </w:p>
    <w:p w14:paraId="7E4D21D8"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6.5</w:t>
      </w:r>
      <w:r w:rsidRPr="0096568C">
        <w:rPr>
          <w:rFonts w:ascii="Times New Roman" w:hAnsi="Times New Roman" w:cs="Times New Roman"/>
          <w:b/>
          <w:bCs/>
          <w:sz w:val="24"/>
          <w:szCs w:val="24"/>
          <w:lang w:val="pt-BR"/>
        </w:rPr>
        <w:tab/>
        <w:t>Rezoluţiunea/rezilierea Contractului Subsecvent</w:t>
      </w:r>
    </w:p>
    <w:p w14:paraId="7018581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6.5.1</w:t>
      </w:r>
      <w:r w:rsidRPr="0096568C">
        <w:rPr>
          <w:rFonts w:ascii="Times New Roman" w:hAnsi="Times New Roman" w:cs="Times New Roman"/>
          <w:sz w:val="24"/>
          <w:szCs w:val="24"/>
          <w:lang w:val="pt-BR"/>
        </w:rPr>
        <w:tab/>
        <w:t>Oricare dintre Părţi poate rezilia Contractul subsecvent în condiţiile de mai jos.</w:t>
      </w:r>
    </w:p>
    <w:p w14:paraId="70F7AD7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6.5.2</w:t>
      </w:r>
      <w:r w:rsidRPr="0096568C">
        <w:rPr>
          <w:rFonts w:ascii="Times New Roman" w:hAnsi="Times New Roman" w:cs="Times New Roman"/>
          <w:sz w:val="24"/>
          <w:szCs w:val="24"/>
          <w:lang w:val="pt-BR"/>
        </w:rPr>
        <w:tab/>
        <w:t>Nerespectarea de către Promitentul-Furnizor, din culpa sa exclusivă, a obligaţiilor asumate prin Contract Subsecvent, dă dreptul Promitentului-Achizitor de a rezilia Contractul Subsecvent şi de a pretinde plata de daune-interese.</w:t>
      </w:r>
    </w:p>
    <w:p w14:paraId="68C5881D"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6.5.3</w:t>
      </w:r>
      <w:r w:rsidRPr="0096568C">
        <w:rPr>
          <w:rFonts w:ascii="Times New Roman" w:hAnsi="Times New Roman" w:cs="Times New Roman"/>
          <w:sz w:val="24"/>
          <w:szCs w:val="24"/>
          <w:lang w:val="pt-BR"/>
        </w:rPr>
        <w:tab/>
        <w:t>Nerespectarea de către Promitentul-Achizitor, din culpa sa exclusivă, a obligaţiilor asumate prin prezentul Contract Subsecvent, dă dreptul Promitentului-Furnizor de a cere rezilierea Contractului Subsecvent şi de a pretinde numai plata corespunzătoare pentru partea din Contractul Subsecvent îndeplinită şi recepţionată, până la data încetării acestuia.</w:t>
      </w:r>
    </w:p>
    <w:p w14:paraId="7D03A60F"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6.5.4</w:t>
      </w:r>
      <w:r w:rsidRPr="0096568C">
        <w:rPr>
          <w:rFonts w:ascii="Times New Roman" w:hAnsi="Times New Roman" w:cs="Times New Roman"/>
          <w:sz w:val="24"/>
          <w:szCs w:val="24"/>
          <w:lang w:val="pt-BR"/>
        </w:rPr>
        <w:tab/>
        <w:t>Promitentul-Achizitor are dreptul de a rezilia Contractul subsecvent în oricare dintre situaţiile următoare expres prevăzute:</w:t>
      </w:r>
    </w:p>
    <w:p w14:paraId="1006926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(a)</w:t>
      </w:r>
      <w:r w:rsidRPr="0096568C">
        <w:rPr>
          <w:rFonts w:ascii="Times New Roman" w:hAnsi="Times New Roman" w:cs="Times New Roman"/>
          <w:sz w:val="24"/>
          <w:szCs w:val="24"/>
          <w:lang w:val="pt-BR"/>
        </w:rPr>
        <w:tab/>
        <w:t>Promitentul-Furnizor nu-şi îndeplineşte obligaţiile, conform prevederilor Contractului subsecvent;</w:t>
      </w:r>
    </w:p>
    <w:p w14:paraId="672A2957"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(b)</w:t>
      </w:r>
      <w:r w:rsidRPr="0096568C">
        <w:rPr>
          <w:rFonts w:ascii="Times New Roman" w:hAnsi="Times New Roman" w:cs="Times New Roman"/>
          <w:sz w:val="24"/>
          <w:szCs w:val="24"/>
          <w:lang w:val="pt-BR"/>
        </w:rPr>
        <w:tab/>
        <w:t>Promitentul-Furnizor nu se conformează, în perioada de timp rezonabilă, conform notificării emise de Promitentul-Achizitor, prin care i se solicită remedierea defectelor/neconformităţilor precum şi executarea sau neexecutarea obligaţiilor conform prezentului Contract Subsecvent, ceea ce afectează în mod grav executarea în mod corespunzător şi la termen a obligaţiilor contractuale ale Contractantului;</w:t>
      </w:r>
    </w:p>
    <w:p w14:paraId="5780DED9"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(c)</w:t>
      </w:r>
      <w:r w:rsidRPr="0096568C">
        <w:rPr>
          <w:rFonts w:ascii="Times New Roman" w:hAnsi="Times New Roman" w:cs="Times New Roman"/>
          <w:sz w:val="24"/>
          <w:szCs w:val="24"/>
          <w:lang w:val="pt-BR"/>
        </w:rPr>
        <w:tab/>
        <w:t>Promitentul-Furnizor refuză sau omite să aducă la îndeplinire dispoziţiile emise de Promitentul Achizitor în condiţiile prevăzute în Contractul subsecvent;</w:t>
      </w:r>
    </w:p>
    <w:p w14:paraId="05F2086C"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(d)</w:t>
      </w:r>
      <w:r w:rsidRPr="0096568C">
        <w:rPr>
          <w:rFonts w:ascii="Times New Roman" w:hAnsi="Times New Roman" w:cs="Times New Roman"/>
          <w:sz w:val="24"/>
          <w:szCs w:val="24"/>
          <w:lang w:val="pt-BR"/>
        </w:rPr>
        <w:tab/>
        <w:t>Promitentul-Furnizor se află într-o situaţie de conflict de interese, iar această situaţie nu poate fi remediată în mod efectiv prin alte măsuri mai puţin severe;</w:t>
      </w:r>
    </w:p>
    <w:p w14:paraId="3139C5B1"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(e)</w:t>
      </w:r>
      <w:r w:rsidRPr="0096568C">
        <w:rPr>
          <w:rFonts w:ascii="Times New Roman" w:hAnsi="Times New Roman" w:cs="Times New Roman"/>
          <w:sz w:val="24"/>
          <w:szCs w:val="24"/>
          <w:lang w:val="pt-BR"/>
        </w:rPr>
        <w:tab/>
        <w:t>Promitentul-Furnizor nu îşi îndeplineşte obligaţiile referitoare la furnizarea/menţinerea/prelungirea/reîntregirea/completarea garanţiilor ori a asigurărilor solicitate sau entitatea care furnizează garanţia ori asigurarea nu este în măsură să-şi îndeplinească obligaţiile la care s-a angajat;</w:t>
      </w:r>
    </w:p>
    <w:p w14:paraId="1061E27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(f)</w:t>
      </w:r>
      <w:r w:rsidRPr="0096568C">
        <w:rPr>
          <w:rFonts w:ascii="Times New Roman" w:hAnsi="Times New Roman" w:cs="Times New Roman"/>
          <w:sz w:val="24"/>
          <w:szCs w:val="24"/>
          <w:lang w:val="pt-BR"/>
        </w:rPr>
        <w:tab/>
        <w:t>în cazul în care, printr-un act normativ, se modifică interesul public al Autorităţii/entităţii contractante în legătură cu care se livrează Produsele care fac obiectul Contractului Subsecvent;</w:t>
      </w:r>
    </w:p>
    <w:p w14:paraId="16395D1A"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(g)</w:t>
      </w:r>
      <w:r w:rsidRPr="0096568C">
        <w:rPr>
          <w:rFonts w:ascii="Times New Roman" w:hAnsi="Times New Roman" w:cs="Times New Roman"/>
          <w:sz w:val="24"/>
          <w:szCs w:val="24"/>
          <w:lang w:val="pt-BR"/>
        </w:rPr>
        <w:tab/>
        <w:t>Promitentul-Furnizor a încălcat obligaţiile în domeniul mediului, social şi al relaţiilor de muncă, stabilite prin legislaţia adoptată la nivelul Uniunii Europene, legislaţia naţională, prin acorduri colective sau prin tratatele, convenţiile şi acordurile internaţionale în domeniul de activitate aplicabil achiziţiei de Produse care fac obiectul Contractului şi aceste încălcări au fost stabilite printr-un act sancţionator emis de către autorităţile competente;</w:t>
      </w:r>
    </w:p>
    <w:p w14:paraId="31B56392"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(h)</w:t>
      </w:r>
      <w:r w:rsidRPr="0096568C">
        <w:rPr>
          <w:rFonts w:ascii="Times New Roman" w:hAnsi="Times New Roman" w:cs="Times New Roman"/>
          <w:sz w:val="24"/>
          <w:szCs w:val="24"/>
          <w:lang w:val="pt-BR"/>
        </w:rPr>
        <w:tab/>
        <w:t>împotriva Promitentului-Furnizor se deschide procedura falimentului, acesta având dreptul de a pretinde numai plata corespunzătoare pentru partea din Contractul Subsecvent îndeplinită</w:t>
      </w:r>
      <w:r w:rsidRPr="0096568C">
        <w:rPr>
          <w:rFonts w:ascii="Times New Roman" w:hAnsi="Times New Roman" w:cs="Times New Roman"/>
          <w:sz w:val="24"/>
          <w:szCs w:val="24"/>
          <w:lang w:val="pt-BR"/>
        </w:rPr>
        <w:tab/>
        <w:t>până la data denunţării unilaterale a Contractului Subsecvent.</w:t>
      </w:r>
    </w:p>
    <w:p w14:paraId="16B9A990"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lastRenderedPageBreak/>
        <w:t>6.5.5</w:t>
      </w:r>
      <w:r w:rsidRPr="0096568C">
        <w:rPr>
          <w:rFonts w:ascii="Times New Roman" w:hAnsi="Times New Roman" w:cs="Times New Roman"/>
          <w:sz w:val="24"/>
          <w:szCs w:val="24"/>
          <w:lang w:val="pt-BR"/>
        </w:rPr>
        <w:tab/>
        <w:t>Promitentul-Furnizor poate rezoluţiona/rezilia Contractul Subsecvent fără însă a fi afectat dreptul Părţilor de a pretinde plata unor daune sau alte prejudicii, în cazul în care:</w:t>
      </w:r>
    </w:p>
    <w:p w14:paraId="6BAAC4C3"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(a)</w:t>
      </w:r>
      <w:r w:rsidRPr="0096568C">
        <w:rPr>
          <w:rFonts w:ascii="Times New Roman" w:hAnsi="Times New Roman" w:cs="Times New Roman"/>
          <w:sz w:val="24"/>
          <w:szCs w:val="24"/>
          <w:lang w:val="pt-BR"/>
        </w:rPr>
        <w:tab/>
        <w:t>Promitentul-Achizitor a comis erori esenţiale, nereguli sau fraude în cadrul procedurii de atribuire a Contractului Subsecvent sau în legătură cu executarea acestuia, ce au provocat o vătămare Contractantului.</w:t>
      </w:r>
    </w:p>
    <w:p w14:paraId="114B69AC"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(b)</w:t>
      </w:r>
      <w:r w:rsidRPr="0096568C">
        <w:rPr>
          <w:rFonts w:ascii="Times New Roman" w:hAnsi="Times New Roman" w:cs="Times New Roman"/>
          <w:sz w:val="24"/>
          <w:szCs w:val="24"/>
          <w:lang w:val="pt-BR"/>
        </w:rPr>
        <w:tab/>
        <w:t>Promitentul-Achizitor nu îşi îndeplineşte obligaţiile de plată a produselor prestate de Contractant, în condiţiile stabilite prin Acordul-Cadru şi Contractul Subsecvent.</w:t>
      </w:r>
    </w:p>
    <w:p w14:paraId="1521B6A4"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6.5.6</w:t>
      </w:r>
      <w:r w:rsidRPr="0096568C">
        <w:rPr>
          <w:rFonts w:ascii="Times New Roman" w:hAnsi="Times New Roman" w:cs="Times New Roman"/>
          <w:sz w:val="24"/>
          <w:szCs w:val="24"/>
          <w:lang w:val="pt-BR"/>
        </w:rPr>
        <w:tab/>
        <w:t>Cu excepţia cazurilor în care, potrivit dispoziţiilor Contractului Subsecvent rezilierea operează de plin drept, Partea care intenţionează să rezilieze Contractul Subsecvent are obligaţia de a notifica cealaltă parte, indicând motivele care stau la baza rezilierii contractului precum şi solicitând executarea obligaţiilor contractuale, acordând în acest sens, un termen rezonabil, de 10 zile în care cealaltă parte să ia măsurile în vederea executării obligaţiilor care nu au fost executate, în caz contrar operând rezilierea contractului.</w:t>
      </w:r>
    </w:p>
    <w:p w14:paraId="49686C2C"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6.5.7</w:t>
      </w:r>
      <w:r w:rsidRPr="0096568C">
        <w:rPr>
          <w:rFonts w:ascii="Times New Roman" w:hAnsi="Times New Roman" w:cs="Times New Roman"/>
          <w:sz w:val="24"/>
          <w:szCs w:val="24"/>
          <w:lang w:val="pt-BR"/>
        </w:rPr>
        <w:tab/>
        <w:t>Dacă în perioada indicată obligaţiile prevăzute în cuprinsul notificării transmise potrivit art. 6.5.6., rezilierea se produce de plin drept la expirarea termenului prevăzut în notificarea prevăzută la art. 6.5.6.</w:t>
      </w:r>
    </w:p>
    <w:p w14:paraId="460AAF79" w14:textId="77777777" w:rsidR="00C1103C" w:rsidRPr="0096568C" w:rsidRDefault="00C1103C" w:rsidP="00BC78EA">
      <w:pPr>
        <w:spacing w:after="0"/>
        <w:jc w:val="both"/>
        <w:rPr>
          <w:rFonts w:ascii="Times New Roman" w:hAnsi="Times New Roman" w:cs="Times New Roman"/>
          <w:b/>
          <w:bCs/>
          <w:sz w:val="24"/>
          <w:szCs w:val="24"/>
          <w:lang w:val="pt-BR"/>
        </w:rPr>
      </w:pPr>
    </w:p>
    <w:p w14:paraId="22FA867B" w14:textId="77777777" w:rsidR="00C1103C" w:rsidRPr="0096568C" w:rsidRDefault="00C1103C" w:rsidP="00BC78EA">
      <w:pPr>
        <w:spacing w:after="0"/>
        <w:jc w:val="both"/>
        <w:rPr>
          <w:rFonts w:ascii="Times New Roman" w:hAnsi="Times New Roman" w:cs="Times New Roman"/>
          <w:b/>
          <w:bCs/>
          <w:sz w:val="24"/>
          <w:szCs w:val="24"/>
          <w:lang w:val="pt-BR"/>
        </w:rPr>
      </w:pPr>
      <w:r w:rsidRPr="0096568C">
        <w:rPr>
          <w:rFonts w:ascii="Times New Roman" w:hAnsi="Times New Roman" w:cs="Times New Roman"/>
          <w:b/>
          <w:bCs/>
          <w:sz w:val="24"/>
          <w:szCs w:val="24"/>
          <w:lang w:val="pt-BR"/>
        </w:rPr>
        <w:t>6.6 Rezilierea Acordului-Cadru</w:t>
      </w:r>
    </w:p>
    <w:p w14:paraId="0005E824"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6.6.1 Promitentul-Achizitor reziliază Acordul-cadru încheiat cu un Promitent-Furnizor în cazul în care acesta din urmă nu îşi îndeplineşte obligaţiile referitoare la încheierea şi executarea Contractelor Subsecvente în măsura în care acestea reprezintă cel puţin 30% din cantitatea minimă sau valoarea minimă prevăzută a fi contractată în temeiul prezentului Acord-cadru.</w:t>
      </w:r>
    </w:p>
    <w:p w14:paraId="7DA75D2E"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6.6.2</w:t>
      </w:r>
      <w:r w:rsidRPr="0096568C">
        <w:rPr>
          <w:rFonts w:ascii="Times New Roman" w:hAnsi="Times New Roman" w:cs="Times New Roman"/>
          <w:sz w:val="24"/>
          <w:szCs w:val="24"/>
          <w:lang w:val="pt-BR"/>
        </w:rPr>
        <w:tab/>
        <w:t>Promitentul-Achizitor reziliază Acordul-cadru cu un Promitent-Furnizor în cazul în care acesta din urmă este responsabil pentru rezilierea unuia sau a mai multor contracte subsecvente, în măsura în care acestea reprezintă cel puţin 30% din cantitatea sau valoarea minimă prevăzută a fi contractată în temeiul prezentului Acord-Cadru.</w:t>
      </w:r>
    </w:p>
    <w:p w14:paraId="18AE9F15" w14:textId="77777777" w:rsidR="00C1103C" w:rsidRPr="0096568C" w:rsidRDefault="00C1103C" w:rsidP="00BC78EA">
      <w:pPr>
        <w:spacing w:after="0"/>
        <w:jc w:val="both"/>
        <w:rPr>
          <w:rFonts w:ascii="Times New Roman" w:hAnsi="Times New Roman" w:cs="Times New Roman"/>
          <w:sz w:val="24"/>
          <w:szCs w:val="24"/>
          <w:lang w:val="pt-BR"/>
        </w:rPr>
      </w:pPr>
      <w:r w:rsidRPr="0096568C">
        <w:rPr>
          <w:rFonts w:ascii="Times New Roman" w:hAnsi="Times New Roman" w:cs="Times New Roman"/>
          <w:sz w:val="24"/>
          <w:szCs w:val="24"/>
          <w:lang w:val="pt-BR"/>
        </w:rPr>
        <w:t>6.6.3</w:t>
      </w:r>
      <w:r w:rsidRPr="0096568C">
        <w:rPr>
          <w:rFonts w:ascii="Times New Roman" w:hAnsi="Times New Roman" w:cs="Times New Roman"/>
          <w:sz w:val="24"/>
          <w:szCs w:val="24"/>
          <w:lang w:val="pt-BR"/>
        </w:rPr>
        <w:tab/>
        <w:t>Rezilierea Acordului-Cadru în condiţiile art. 6.6.1 şi 6.6.2. operează de plin drept, fără intervenţia instanţei, printr-o simplă notificare transmisă de către Promitentul- Achizitor Promitentului-Furnizor. Rezilierea Acordului-Cadru în privinţa unuia dintre Promitenţii-Furnizori, nu produce efecte în privinţa celorlalte Părţi.</w:t>
      </w:r>
    </w:p>
    <w:p w14:paraId="7E19A325" w14:textId="77777777" w:rsidR="00C1103C" w:rsidRPr="0096568C" w:rsidRDefault="00C1103C" w:rsidP="005F2612">
      <w:pPr>
        <w:spacing w:after="0"/>
        <w:jc w:val="center"/>
        <w:rPr>
          <w:rFonts w:ascii="Times New Roman" w:hAnsi="Times New Roman" w:cs="Times New Roman"/>
          <w:b/>
          <w:bCs/>
          <w:sz w:val="24"/>
          <w:szCs w:val="24"/>
          <w:lang w:val="pt-BR"/>
        </w:rPr>
      </w:pPr>
    </w:p>
    <w:p w14:paraId="3894BD53" w14:textId="77777777" w:rsidR="00C1103C" w:rsidRPr="004801A4" w:rsidRDefault="00C1103C" w:rsidP="005F2612">
      <w:pPr>
        <w:spacing w:after="0"/>
        <w:jc w:val="center"/>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7 CAPITOLUL 7 - DISPOZIŢII FINALE</w:t>
      </w:r>
    </w:p>
    <w:p w14:paraId="3D2FEECC" w14:textId="77777777" w:rsidR="00C1103C" w:rsidRPr="004801A4" w:rsidRDefault="00C1103C" w:rsidP="005F2612">
      <w:pPr>
        <w:spacing w:after="0"/>
        <w:jc w:val="center"/>
        <w:rPr>
          <w:rFonts w:ascii="Times New Roman" w:hAnsi="Times New Roman" w:cs="Times New Roman"/>
          <w:b/>
          <w:bCs/>
          <w:sz w:val="24"/>
          <w:szCs w:val="24"/>
          <w:lang w:val="it-IT"/>
        </w:rPr>
      </w:pPr>
    </w:p>
    <w:p w14:paraId="72E8D32F" w14:textId="77777777" w:rsidR="00C1103C" w:rsidRPr="004801A4" w:rsidRDefault="00C1103C" w:rsidP="00BC78EA">
      <w:pPr>
        <w:spacing w:after="0"/>
        <w:jc w:val="both"/>
        <w:rPr>
          <w:rFonts w:ascii="Times New Roman" w:hAnsi="Times New Roman" w:cs="Times New Roman"/>
          <w:b/>
          <w:bCs/>
          <w:sz w:val="24"/>
          <w:szCs w:val="24"/>
          <w:lang w:val="it-IT"/>
        </w:rPr>
      </w:pPr>
      <w:r w:rsidRPr="004801A4">
        <w:rPr>
          <w:rFonts w:ascii="Times New Roman" w:hAnsi="Times New Roman" w:cs="Times New Roman"/>
          <w:b/>
          <w:bCs/>
          <w:sz w:val="24"/>
          <w:szCs w:val="24"/>
          <w:lang w:val="it-IT"/>
        </w:rPr>
        <w:t>7.1</w:t>
      </w:r>
      <w:r w:rsidRPr="004801A4">
        <w:rPr>
          <w:rFonts w:ascii="Times New Roman" w:hAnsi="Times New Roman" w:cs="Times New Roman"/>
          <w:b/>
          <w:bCs/>
          <w:sz w:val="24"/>
          <w:szCs w:val="24"/>
          <w:lang w:val="it-IT"/>
        </w:rPr>
        <w:tab/>
        <w:t>Insolvenţă şi faliment</w:t>
      </w:r>
    </w:p>
    <w:p w14:paraId="68FAB26D"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7.1.1</w:t>
      </w:r>
      <w:r w:rsidRPr="004801A4">
        <w:rPr>
          <w:rFonts w:ascii="Times New Roman" w:hAnsi="Times New Roman" w:cs="Times New Roman"/>
          <w:sz w:val="24"/>
          <w:szCs w:val="24"/>
          <w:lang w:val="it-IT"/>
        </w:rPr>
        <w:tab/>
        <w:t>În cazul deschiderii unei proceduri generale de insolvenţă împotriva Promitentului- Furnizor, acesta are obligaţia de a notifica Promitentul-Achizitor în termen de 3 (trei) zile de la deschiderea procedurii.</w:t>
      </w:r>
    </w:p>
    <w:p w14:paraId="749BDF47"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lastRenderedPageBreak/>
        <w:t>7.1.2</w:t>
      </w:r>
      <w:r w:rsidRPr="004801A4">
        <w:rPr>
          <w:rFonts w:ascii="Times New Roman" w:hAnsi="Times New Roman" w:cs="Times New Roman"/>
          <w:sz w:val="24"/>
          <w:szCs w:val="24"/>
          <w:lang w:val="it-IT"/>
        </w:rPr>
        <w:tab/>
        <w:t>În cazul Asocierii de operatori economici, Promitentul-Furnizor are obligaţia de a prezenta Promitentului-Achizitor în termen de 30 (treizeci) de zile de la notificare, o analiză detaliată referitoare la incidenţa deschiderii procedurii generale de faliment asupra Acordului-Cadru şi asupra Contractului Subsecvent şi asupra livrărilor şi de a propune măsuri, acţionând ca un Promitentul-Furnizor diligent.</w:t>
      </w:r>
    </w:p>
    <w:p w14:paraId="1AD1A546"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7.1.3</w:t>
      </w:r>
      <w:r w:rsidRPr="004801A4">
        <w:rPr>
          <w:rFonts w:ascii="Times New Roman" w:hAnsi="Times New Roman" w:cs="Times New Roman"/>
          <w:sz w:val="24"/>
          <w:szCs w:val="24"/>
          <w:lang w:val="it-IT"/>
        </w:rPr>
        <w:tab/>
        <w:t>În cazul deschiderii unei proceduri generale de insolvenţă împotriva unui Subcontractant, unui terţ - Asocierea de operatori economici, Promitentul-Furnizor are aceleaşi obligaţii stabilite mai sus.</w:t>
      </w:r>
    </w:p>
    <w:p w14:paraId="77BE3948"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7.1.4</w:t>
      </w:r>
      <w:r w:rsidRPr="004801A4">
        <w:rPr>
          <w:rFonts w:ascii="Times New Roman" w:hAnsi="Times New Roman" w:cs="Times New Roman"/>
          <w:sz w:val="24"/>
          <w:szCs w:val="24"/>
          <w:lang w:val="it-IT"/>
        </w:rPr>
        <w:tab/>
        <w:t>În cazul în care Promitentul-Furnizor intră în stare de faliment, în proces de lichidare sau se află într-o situaţie care produce efecte similare, Promitentul-Furnizor este obligat să acţioneze în acelaşi fel cum este stipulat la stabilite mai sus.</w:t>
      </w:r>
    </w:p>
    <w:p w14:paraId="57A86A9A"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7.2</w:t>
      </w:r>
      <w:r w:rsidRPr="004801A4">
        <w:rPr>
          <w:rFonts w:ascii="Times New Roman" w:hAnsi="Times New Roman" w:cs="Times New Roman"/>
          <w:sz w:val="24"/>
          <w:szCs w:val="24"/>
          <w:lang w:val="it-IT"/>
        </w:rPr>
        <w:tab/>
        <w:t>Soluţionarea litigiilor</w:t>
      </w:r>
    </w:p>
    <w:p w14:paraId="730E8210"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7.2.1</w:t>
      </w:r>
      <w:r w:rsidRPr="004801A4">
        <w:rPr>
          <w:rFonts w:ascii="Times New Roman" w:hAnsi="Times New Roman" w:cs="Times New Roman"/>
          <w:sz w:val="24"/>
          <w:szCs w:val="24"/>
          <w:lang w:val="it-IT"/>
        </w:rPr>
        <w:tab/>
        <w:t>Părţile vor depune toate eforturile pentru a rezolva pe cale amiabilă, prin tratative directe, orice situaţie litigioasă apărută în legătură cu îndeplinirea Contractului Subsecvent.</w:t>
      </w:r>
    </w:p>
    <w:p w14:paraId="0EA0A424"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7.2.2</w:t>
      </w:r>
      <w:r w:rsidRPr="004801A4">
        <w:rPr>
          <w:rFonts w:ascii="Times New Roman" w:hAnsi="Times New Roman" w:cs="Times New Roman"/>
          <w:sz w:val="24"/>
          <w:szCs w:val="24"/>
          <w:lang w:val="it-IT"/>
        </w:rPr>
        <w:tab/>
        <w:t>În termen de maximum 5 (cinci) zile de la apariţia unui potenţial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w:t>
      </w:r>
    </w:p>
    <w:p w14:paraId="43C5A429"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7.2.3</w:t>
      </w:r>
      <w:r w:rsidRPr="004801A4">
        <w:rPr>
          <w:rFonts w:ascii="Times New Roman" w:hAnsi="Times New Roman" w:cs="Times New Roman"/>
          <w:sz w:val="24"/>
          <w:szCs w:val="24"/>
          <w:lang w:val="it-IT"/>
        </w:rPr>
        <w:tab/>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dispoziţiilor legale în vigoare.</w:t>
      </w:r>
    </w:p>
    <w:p w14:paraId="1037A3BF"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7.2.4</w:t>
      </w:r>
      <w:r w:rsidRPr="004801A4">
        <w:rPr>
          <w:rFonts w:ascii="Times New Roman" w:hAnsi="Times New Roman" w:cs="Times New Roman"/>
          <w:sz w:val="24"/>
          <w:szCs w:val="24"/>
          <w:lang w:val="it-IT"/>
        </w:rPr>
        <w:tab/>
        <w:t>Fără a afecta prevederile de mai sus, pe perioada soluţionării disputelor, Promitentul-Furnizor este obligat să continue livrarea produselor astfel cum este stabilit prin Acordul-Cadru. În situaţia nerespectării acestei obligaţii, Promitentul- Achizitor este îndreptăţit la despăgubiri pentru neexecutarea obligaţiilor contractuale.</w:t>
      </w:r>
    </w:p>
    <w:p w14:paraId="41918A9D" w14:textId="77777777" w:rsidR="00C1103C" w:rsidRPr="004801A4" w:rsidRDefault="00C1103C" w:rsidP="00BC78EA">
      <w:pPr>
        <w:spacing w:after="0"/>
        <w:jc w:val="both"/>
        <w:rPr>
          <w:rFonts w:ascii="Times New Roman" w:hAnsi="Times New Roman" w:cs="Times New Roman"/>
          <w:sz w:val="24"/>
          <w:szCs w:val="24"/>
          <w:lang w:val="it-IT"/>
        </w:rPr>
      </w:pPr>
      <w:r w:rsidRPr="004801A4">
        <w:rPr>
          <w:rFonts w:ascii="Times New Roman" w:hAnsi="Times New Roman" w:cs="Times New Roman"/>
          <w:sz w:val="24"/>
          <w:szCs w:val="24"/>
          <w:lang w:val="it-IT"/>
        </w:rPr>
        <w:t>Prezentul Acord-Cadru a fost încheiat în [...] exemplare originale, câte unul pentru fiecare parte.</w:t>
      </w:r>
    </w:p>
    <w:p w14:paraId="077F73AB" w14:textId="77777777" w:rsidR="00C1103C" w:rsidRPr="004801A4" w:rsidRDefault="00C1103C" w:rsidP="00BC78EA">
      <w:pPr>
        <w:spacing w:after="0"/>
        <w:jc w:val="both"/>
        <w:rPr>
          <w:rFonts w:ascii="Times New Roman" w:hAnsi="Times New Roman" w:cs="Times New Roman"/>
          <w:sz w:val="24"/>
          <w:szCs w:val="24"/>
          <w:lang w:val="it-IT"/>
        </w:rPr>
      </w:pPr>
    </w:p>
    <w:p w14:paraId="3F85174D" w14:textId="77777777" w:rsidR="00C1103C" w:rsidRPr="004801A4" w:rsidRDefault="00C1103C" w:rsidP="00BC78EA">
      <w:pPr>
        <w:spacing w:after="0"/>
        <w:jc w:val="both"/>
        <w:rPr>
          <w:rFonts w:ascii="Times New Roman" w:hAnsi="Times New Roman" w:cs="Times New Roman"/>
          <w:sz w:val="24"/>
          <w:szCs w:val="24"/>
          <w:lang w:val="it-IT"/>
        </w:rPr>
      </w:pPr>
    </w:p>
    <w:p w14:paraId="6FDBB6F1" w14:textId="77777777" w:rsidR="00C1103C" w:rsidRPr="004801A4" w:rsidRDefault="00C1103C" w:rsidP="00BC78EA">
      <w:pPr>
        <w:spacing w:after="0"/>
        <w:jc w:val="both"/>
        <w:rPr>
          <w:rFonts w:ascii="Times New Roman" w:hAnsi="Times New Roman" w:cs="Times New Roman"/>
          <w:sz w:val="24"/>
          <w:szCs w:val="24"/>
          <w:lang w:val="it-IT"/>
        </w:rPr>
      </w:pPr>
    </w:p>
    <w:p w14:paraId="5B0630D0" w14:textId="77777777" w:rsidR="00C1103C" w:rsidRPr="004801A4" w:rsidRDefault="00C1103C" w:rsidP="00BC78EA">
      <w:pPr>
        <w:spacing w:after="0"/>
        <w:jc w:val="both"/>
        <w:rPr>
          <w:rFonts w:ascii="Times New Roman" w:hAnsi="Times New Roman" w:cs="Times New Roman"/>
          <w:sz w:val="24"/>
          <w:szCs w:val="24"/>
          <w:lang w:val="it-IT"/>
        </w:rPr>
      </w:pPr>
    </w:p>
    <w:p w14:paraId="178B7FBF" w14:textId="77777777" w:rsidR="00C1103C" w:rsidRPr="004A587C" w:rsidRDefault="00C1103C" w:rsidP="00B0515C">
      <w:pPr>
        <w:spacing w:after="0" w:line="240" w:lineRule="auto"/>
        <w:jc w:val="both"/>
        <w:rPr>
          <w:rFonts w:ascii="Times New Roman" w:hAnsi="Times New Roman" w:cs="Times New Roman"/>
        </w:rPr>
      </w:pPr>
      <w:proofErr w:type="spellStart"/>
      <w:r w:rsidRPr="0096568C">
        <w:rPr>
          <w:rFonts w:ascii="Times New Roman" w:hAnsi="Times New Roman" w:cs="Times New Roman"/>
          <w:b/>
          <w:bCs/>
          <w:sz w:val="24"/>
          <w:szCs w:val="24"/>
          <w:lang w:val="es-ES"/>
        </w:rPr>
        <w:t>Spitalul</w:t>
      </w:r>
      <w:proofErr w:type="spellEnd"/>
      <w:r w:rsidRPr="0096568C">
        <w:rPr>
          <w:rFonts w:ascii="Times New Roman" w:hAnsi="Times New Roman" w:cs="Times New Roman"/>
          <w:b/>
          <w:bCs/>
          <w:sz w:val="24"/>
          <w:szCs w:val="24"/>
          <w:lang w:val="es-ES"/>
        </w:rPr>
        <w:t xml:space="preserve"> </w:t>
      </w:r>
      <w:proofErr w:type="spellStart"/>
      <w:r w:rsidRPr="0096568C">
        <w:rPr>
          <w:rFonts w:ascii="Times New Roman" w:hAnsi="Times New Roman" w:cs="Times New Roman"/>
          <w:b/>
          <w:bCs/>
          <w:sz w:val="24"/>
          <w:szCs w:val="24"/>
          <w:lang w:val="es-ES"/>
        </w:rPr>
        <w:t>Judetean</w:t>
      </w:r>
      <w:proofErr w:type="spellEnd"/>
      <w:r w:rsidRPr="0096568C">
        <w:rPr>
          <w:rFonts w:ascii="Times New Roman" w:hAnsi="Times New Roman" w:cs="Times New Roman"/>
          <w:b/>
          <w:bCs/>
          <w:sz w:val="24"/>
          <w:szCs w:val="24"/>
          <w:lang w:val="es-ES"/>
        </w:rPr>
        <w:t xml:space="preserve"> de </w:t>
      </w:r>
      <w:proofErr w:type="spellStart"/>
      <w:r w:rsidRPr="0096568C">
        <w:rPr>
          <w:rFonts w:ascii="Times New Roman" w:hAnsi="Times New Roman" w:cs="Times New Roman"/>
          <w:b/>
          <w:bCs/>
          <w:sz w:val="24"/>
          <w:szCs w:val="24"/>
          <w:lang w:val="es-ES"/>
        </w:rPr>
        <w:t>Urgenta</w:t>
      </w:r>
      <w:proofErr w:type="spellEnd"/>
      <w:r w:rsidRPr="0096568C">
        <w:rPr>
          <w:rFonts w:ascii="Times New Roman" w:hAnsi="Times New Roman" w:cs="Times New Roman"/>
          <w:b/>
          <w:bCs/>
          <w:sz w:val="24"/>
          <w:szCs w:val="24"/>
          <w:lang w:val="es-ES"/>
        </w:rPr>
        <w:t xml:space="preserve"> </w:t>
      </w:r>
      <w:proofErr w:type="spellStart"/>
      <w:r w:rsidRPr="0096568C">
        <w:rPr>
          <w:rFonts w:ascii="Times New Roman" w:hAnsi="Times New Roman" w:cs="Times New Roman"/>
          <w:b/>
          <w:bCs/>
          <w:sz w:val="24"/>
          <w:szCs w:val="24"/>
          <w:lang w:val="es-ES"/>
        </w:rPr>
        <w:t>Pitesti</w:t>
      </w:r>
      <w:proofErr w:type="spellEnd"/>
      <w:r w:rsidRPr="0096568C">
        <w:rPr>
          <w:rFonts w:ascii="Times New Roman" w:hAnsi="Times New Roman" w:cs="Times New Roman"/>
          <w:b/>
          <w:bCs/>
          <w:sz w:val="24"/>
          <w:szCs w:val="24"/>
          <w:lang w:val="es-ES"/>
        </w:rPr>
        <w:t xml:space="preserve">                             S.C. …………………………</w:t>
      </w:r>
      <w:proofErr w:type="gramStart"/>
      <w:r w:rsidRPr="0096568C">
        <w:rPr>
          <w:rFonts w:ascii="Times New Roman" w:hAnsi="Times New Roman" w:cs="Times New Roman"/>
          <w:b/>
          <w:bCs/>
          <w:sz w:val="24"/>
          <w:szCs w:val="24"/>
          <w:lang w:val="es-ES"/>
        </w:rPr>
        <w:t>…….</w:t>
      </w:r>
      <w:proofErr w:type="gramEnd"/>
      <w:r w:rsidRPr="0096568C">
        <w:rPr>
          <w:rFonts w:ascii="Times New Roman" w:hAnsi="Times New Roman" w:cs="Times New Roman"/>
          <w:b/>
          <w:bCs/>
          <w:sz w:val="24"/>
          <w:szCs w:val="24"/>
          <w:lang w:val="es-ES"/>
        </w:rPr>
        <w:t xml:space="preserve">. </w:t>
      </w:r>
      <w:r w:rsidRPr="00E1297A">
        <w:rPr>
          <w:rFonts w:ascii="Times New Roman" w:hAnsi="Times New Roman" w:cs="Times New Roman"/>
          <w:b/>
          <w:bCs/>
          <w:sz w:val="24"/>
          <w:szCs w:val="24"/>
        </w:rPr>
        <w:t>SRL</w:t>
      </w:r>
    </w:p>
    <w:p w14:paraId="5DB0703E" w14:textId="77777777" w:rsidR="00C1103C" w:rsidRPr="00BC78EA" w:rsidRDefault="00C1103C" w:rsidP="00BC78EA">
      <w:pPr>
        <w:spacing w:after="0"/>
        <w:jc w:val="both"/>
        <w:rPr>
          <w:rFonts w:ascii="Times New Roman" w:hAnsi="Times New Roman" w:cs="Times New Roman"/>
          <w:sz w:val="24"/>
          <w:szCs w:val="24"/>
        </w:rPr>
      </w:pPr>
    </w:p>
    <w:p w14:paraId="54CEDAA8" w14:textId="77777777" w:rsidR="00C1103C" w:rsidRDefault="00C1103C" w:rsidP="00BC78EA">
      <w:pPr>
        <w:spacing w:after="0"/>
        <w:jc w:val="both"/>
        <w:rPr>
          <w:rFonts w:ascii="Times New Roman" w:hAnsi="Times New Roman" w:cs="Times New Roman"/>
          <w:sz w:val="24"/>
          <w:szCs w:val="24"/>
        </w:rPr>
      </w:pPr>
    </w:p>
    <w:p w14:paraId="1EA73A99" w14:textId="77777777" w:rsidR="00C1103C" w:rsidRPr="00BC78EA" w:rsidRDefault="00C1103C" w:rsidP="00BC78EA">
      <w:pPr>
        <w:spacing w:after="0"/>
        <w:jc w:val="both"/>
        <w:rPr>
          <w:rFonts w:ascii="Times New Roman" w:hAnsi="Times New Roman" w:cs="Times New Roman"/>
          <w:sz w:val="24"/>
          <w:szCs w:val="24"/>
        </w:rPr>
      </w:pPr>
    </w:p>
    <w:sectPr w:rsidR="00C1103C" w:rsidRPr="00BC78EA" w:rsidSect="004C1318">
      <w:headerReference w:type="default" r:id="rId6"/>
      <w:pgSz w:w="12240" w:h="15840"/>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513B" w14:textId="77777777" w:rsidR="004D595A" w:rsidRDefault="004D595A" w:rsidP="0088246E">
      <w:pPr>
        <w:spacing w:after="0" w:line="240" w:lineRule="auto"/>
      </w:pPr>
      <w:r>
        <w:separator/>
      </w:r>
    </w:p>
  </w:endnote>
  <w:endnote w:type="continuationSeparator" w:id="0">
    <w:p w14:paraId="1B523C59" w14:textId="77777777" w:rsidR="004D595A" w:rsidRDefault="004D595A" w:rsidP="0088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D9FD" w14:textId="77777777" w:rsidR="004D595A" w:rsidRDefault="004D595A" w:rsidP="0088246E">
      <w:pPr>
        <w:spacing w:after="0" w:line="240" w:lineRule="auto"/>
      </w:pPr>
      <w:r>
        <w:separator/>
      </w:r>
    </w:p>
  </w:footnote>
  <w:footnote w:type="continuationSeparator" w:id="0">
    <w:p w14:paraId="129967BD" w14:textId="77777777" w:rsidR="004D595A" w:rsidRDefault="004D595A" w:rsidP="00882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21CF" w14:textId="77777777" w:rsidR="00C1103C" w:rsidRDefault="00000000">
    <w:pPr>
      <w:pStyle w:val="Header"/>
    </w:pPr>
    <w:r>
      <w:rPr>
        <w:noProof/>
        <w:lang w:val="ro-RO" w:eastAsia="ro-RO"/>
      </w:rPr>
      <w:pict w14:anchorId="72EF5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margin-left:-51.2pt;margin-top:-24.5pt;width:564.75pt;height:110.15pt;z-index:1;visibility:visible">
          <v:imagedata r:id="rId1" o:title=""/>
          <w10:wrap type="squar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8EA"/>
    <w:rsid w:val="000D3CFC"/>
    <w:rsid w:val="001046AC"/>
    <w:rsid w:val="0010660B"/>
    <w:rsid w:val="0014636F"/>
    <w:rsid w:val="00191536"/>
    <w:rsid w:val="00232F0B"/>
    <w:rsid w:val="002439DE"/>
    <w:rsid w:val="00256D52"/>
    <w:rsid w:val="002931C6"/>
    <w:rsid w:val="002E6E2A"/>
    <w:rsid w:val="00357F0F"/>
    <w:rsid w:val="00370578"/>
    <w:rsid w:val="003F68A8"/>
    <w:rsid w:val="00402920"/>
    <w:rsid w:val="00423E5E"/>
    <w:rsid w:val="00441895"/>
    <w:rsid w:val="00441C1B"/>
    <w:rsid w:val="004801A4"/>
    <w:rsid w:val="00490548"/>
    <w:rsid w:val="004A587C"/>
    <w:rsid w:val="004B4FFB"/>
    <w:rsid w:val="004B753E"/>
    <w:rsid w:val="004C1318"/>
    <w:rsid w:val="004D595A"/>
    <w:rsid w:val="004E7EF7"/>
    <w:rsid w:val="00520F8A"/>
    <w:rsid w:val="0053128E"/>
    <w:rsid w:val="00594296"/>
    <w:rsid w:val="005A24D6"/>
    <w:rsid w:val="005E6110"/>
    <w:rsid w:val="005F2612"/>
    <w:rsid w:val="0061194B"/>
    <w:rsid w:val="0062285E"/>
    <w:rsid w:val="00622FEE"/>
    <w:rsid w:val="006429EC"/>
    <w:rsid w:val="006B50A4"/>
    <w:rsid w:val="006E6AC5"/>
    <w:rsid w:val="0076525B"/>
    <w:rsid w:val="0081248F"/>
    <w:rsid w:val="00841405"/>
    <w:rsid w:val="0088246E"/>
    <w:rsid w:val="008A6C3D"/>
    <w:rsid w:val="008B1D4E"/>
    <w:rsid w:val="0092091A"/>
    <w:rsid w:val="0096568C"/>
    <w:rsid w:val="009B15D6"/>
    <w:rsid w:val="00A029DE"/>
    <w:rsid w:val="00A36E3E"/>
    <w:rsid w:val="00A82CEA"/>
    <w:rsid w:val="00B0515C"/>
    <w:rsid w:val="00B50E7D"/>
    <w:rsid w:val="00BC78EA"/>
    <w:rsid w:val="00C1103C"/>
    <w:rsid w:val="00C7255A"/>
    <w:rsid w:val="00CE630E"/>
    <w:rsid w:val="00D04532"/>
    <w:rsid w:val="00D27B15"/>
    <w:rsid w:val="00D627CC"/>
    <w:rsid w:val="00E1297A"/>
    <w:rsid w:val="00EE2838"/>
    <w:rsid w:val="00F334FC"/>
    <w:rsid w:val="00F47EF1"/>
    <w:rsid w:val="00F542D5"/>
    <w:rsid w:val="00FE13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4ACDDF"/>
  <w15:docId w15:val="{55EF6BAA-56FA-4EE2-A108-CF0395A9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18"/>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
    <w:uiPriority w:val="99"/>
    <w:rsid w:val="00BC78EA"/>
    <w:rPr>
      <w:rFonts w:ascii="Arial" w:hAnsi="Arial" w:cs="Arial"/>
      <w:spacing w:val="0"/>
      <w:sz w:val="17"/>
      <w:szCs w:val="17"/>
    </w:rPr>
  </w:style>
  <w:style w:type="character" w:customStyle="1" w:styleId="Bodytext24">
    <w:name w:val="Body text (24)_"/>
    <w:link w:val="Bodytext240"/>
    <w:uiPriority w:val="99"/>
    <w:locked/>
    <w:rsid w:val="00BC78EA"/>
    <w:rPr>
      <w:rFonts w:ascii="Arial" w:hAnsi="Arial" w:cs="Arial"/>
      <w:sz w:val="17"/>
      <w:szCs w:val="17"/>
      <w:shd w:val="clear" w:color="auto" w:fill="FFFFFF"/>
    </w:rPr>
  </w:style>
  <w:style w:type="paragraph" w:customStyle="1" w:styleId="Bodytext240">
    <w:name w:val="Body text (24)"/>
    <w:basedOn w:val="Normal"/>
    <w:link w:val="Bodytext24"/>
    <w:uiPriority w:val="99"/>
    <w:rsid w:val="00BC78EA"/>
    <w:pPr>
      <w:shd w:val="clear" w:color="auto" w:fill="FFFFFF"/>
      <w:spacing w:after="180" w:line="240" w:lineRule="atLeast"/>
    </w:pPr>
    <w:rPr>
      <w:rFonts w:ascii="Arial" w:hAnsi="Arial" w:cs="Arial"/>
      <w:sz w:val="17"/>
      <w:szCs w:val="17"/>
    </w:rPr>
  </w:style>
  <w:style w:type="character" w:customStyle="1" w:styleId="BodyText1">
    <w:name w:val="Body Text1"/>
    <w:uiPriority w:val="99"/>
    <w:rsid w:val="008B1D4E"/>
    <w:rPr>
      <w:rFonts w:ascii="Times New Roman" w:hAnsi="Times New Roman" w:cs="Times New Roman"/>
      <w:spacing w:val="0"/>
      <w:sz w:val="18"/>
      <w:szCs w:val="18"/>
    </w:rPr>
  </w:style>
  <w:style w:type="character" w:customStyle="1" w:styleId="Bodytext7">
    <w:name w:val="Body text (7)"/>
    <w:uiPriority w:val="99"/>
    <w:rsid w:val="008B1D4E"/>
    <w:rPr>
      <w:rFonts w:ascii="Times New Roman" w:hAnsi="Times New Roman" w:cs="Times New Roman"/>
      <w:spacing w:val="0"/>
      <w:sz w:val="18"/>
      <w:szCs w:val="18"/>
    </w:rPr>
  </w:style>
  <w:style w:type="paragraph" w:styleId="Header">
    <w:name w:val="header"/>
    <w:basedOn w:val="Normal"/>
    <w:link w:val="HeaderChar"/>
    <w:uiPriority w:val="99"/>
    <w:rsid w:val="0088246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8246E"/>
  </w:style>
  <w:style w:type="paragraph" w:styleId="Footer">
    <w:name w:val="footer"/>
    <w:basedOn w:val="Normal"/>
    <w:link w:val="FooterChar"/>
    <w:uiPriority w:val="99"/>
    <w:rsid w:val="0088246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8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35</Pages>
  <Words>14518</Words>
  <Characters>82755</Characters>
  <Application>Microsoft Office Word</Application>
  <DocSecurity>0</DocSecurity>
  <Lines>689</Lines>
  <Paragraphs>194</Paragraphs>
  <ScaleCrop>false</ScaleCrop>
  <Company>&lt;egyptian hak&gt;</Company>
  <LinksUpToDate>false</LinksUpToDate>
  <CharactersWithSpaces>97079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ACORD-CADRU……………</dc:title>
  <dc:subject/>
  <dc:creator>User</dc:creator>
  <cp:keywords/>
  <dc:description/>
  <cp:lastModifiedBy>Utilizator</cp:lastModifiedBy>
  <cp:revision>11</cp:revision>
  <dcterms:created xsi:type="dcterms:W3CDTF">2023-12-21T09:04:00Z</dcterms:created>
  <dcterms:modified xsi:type="dcterms:W3CDTF">2026-06-15T08:17:00Z</dcterms:modified>
</cp:coreProperties>
</file>