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3EA7" w14:textId="77777777" w:rsidR="00081371" w:rsidRPr="00342FD8" w:rsidRDefault="00081371" w:rsidP="001157C9">
      <w:pPr>
        <w:pStyle w:val="ListParagraph"/>
        <w:spacing w:after="0" w:line="240" w:lineRule="auto"/>
        <w:ind w:left="0" w:right="42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CF786A" w14:textId="77777777" w:rsidR="00081371" w:rsidRPr="00BC5B5A" w:rsidRDefault="00081371" w:rsidP="001157C9">
      <w:pPr>
        <w:pStyle w:val="ListParagraph"/>
        <w:spacing w:after="0" w:line="240" w:lineRule="auto"/>
        <w:ind w:left="0" w:right="421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B5A">
        <w:rPr>
          <w:rFonts w:ascii="Times New Roman" w:hAnsi="Times New Roman"/>
          <w:b/>
          <w:bCs/>
          <w:sz w:val="24"/>
          <w:szCs w:val="24"/>
        </w:rPr>
        <w:t>ANEXA 1</w:t>
      </w:r>
    </w:p>
    <w:p w14:paraId="214B5BFE" w14:textId="77777777" w:rsidR="00081371" w:rsidRPr="00BC5B5A" w:rsidRDefault="00081371" w:rsidP="001157C9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BC5B5A">
        <w:rPr>
          <w:rFonts w:ascii="Times New Roman" w:hAnsi="Times New Roman"/>
          <w:sz w:val="24"/>
          <w:szCs w:val="24"/>
          <w:lang w:val="ro-RO"/>
        </w:rPr>
        <w:t>la Caietul de Sarcini aferent procedurii de achiziție</w:t>
      </w:r>
      <w:r w:rsidR="0044657A" w:rsidRPr="00BC5B5A">
        <w:rPr>
          <w:rFonts w:ascii="Times New Roman" w:hAnsi="Times New Roman"/>
          <w:sz w:val="24"/>
          <w:szCs w:val="24"/>
          <w:lang w:val="ro-RO"/>
        </w:rPr>
        <w:t xml:space="preserve"> pentru</w:t>
      </w:r>
    </w:p>
    <w:p w14:paraId="6314DED0" w14:textId="3A3C75F7" w:rsidR="00F9701A" w:rsidRDefault="000C2969" w:rsidP="00F9701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bookmarkStart w:id="0" w:name="_Hlk229399128"/>
      <w:r w:rsidRPr="00BC5B5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Spitalul Clinic </w:t>
      </w:r>
      <w:r w:rsidR="008978D2" w:rsidRPr="00BC5B5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de Boli Infecțioase și Tropicale DR. Victor Babeș</w:t>
      </w:r>
      <w:r w:rsidR="008978D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      </w:t>
      </w:r>
    </w:p>
    <w:bookmarkEnd w:id="0"/>
    <w:p w14:paraId="32B4AC9A" w14:textId="77777777" w:rsidR="00F9701A" w:rsidRDefault="00F9701A" w:rsidP="00F9701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14:paraId="25D1F07B" w14:textId="77777777" w:rsidR="00346EC3" w:rsidRDefault="00346EC3" w:rsidP="001157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2318AD" w14:textId="77777777" w:rsidR="00346EC3" w:rsidRDefault="00346EC3" w:rsidP="001157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4E5E05" w14:textId="020356BC" w:rsidR="00834085" w:rsidRDefault="00834085" w:rsidP="001157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2FD8">
        <w:rPr>
          <w:rFonts w:ascii="Times New Roman" w:hAnsi="Times New Roman"/>
          <w:b/>
          <w:bCs/>
          <w:sz w:val="24"/>
          <w:szCs w:val="24"/>
        </w:rPr>
        <w:t>CUPRINS</w:t>
      </w:r>
    </w:p>
    <w:p w14:paraId="656811C5" w14:textId="77777777" w:rsidR="00346EC3" w:rsidRPr="00342FD8" w:rsidRDefault="00346EC3" w:rsidP="001157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C6B0CC" w14:textId="3CFC7875" w:rsidR="00CC7698" w:rsidRDefault="00834085">
      <w:pPr>
        <w:pStyle w:val="TOC1"/>
        <w:tabs>
          <w:tab w:val="left" w:pos="440"/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42FD8">
        <w:rPr>
          <w:rFonts w:ascii="Times New Roman" w:hAnsi="Times New Roman"/>
          <w:sz w:val="24"/>
          <w:szCs w:val="24"/>
        </w:rPr>
        <w:fldChar w:fldCharType="begin"/>
      </w:r>
      <w:r w:rsidRPr="00342FD8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342FD8">
        <w:rPr>
          <w:rFonts w:ascii="Times New Roman" w:hAnsi="Times New Roman"/>
          <w:sz w:val="24"/>
          <w:szCs w:val="24"/>
        </w:rPr>
        <w:fldChar w:fldCharType="separate"/>
      </w:r>
      <w:hyperlink w:anchor="_Toc229401998" w:history="1">
        <w:r w:rsidR="00CC7698" w:rsidRPr="00EB0578">
          <w:rPr>
            <w:rStyle w:val="Hyperlink"/>
            <w:rFonts w:ascii="Times New Roman" w:eastAsia="SimSun" w:hAnsi="Times New Roman"/>
            <w:b/>
            <w:noProof/>
          </w:rPr>
          <w:t>1.</w:t>
        </w:r>
        <w:r w:rsidR="00CC769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CC7698" w:rsidRPr="00EB0578">
          <w:rPr>
            <w:rStyle w:val="Hyperlink"/>
            <w:rFonts w:ascii="Times New Roman" w:eastAsia="SimSun" w:hAnsi="Times New Roman"/>
            <w:b/>
            <w:bCs/>
            <w:noProof/>
          </w:rPr>
          <w:t>Sistem - dispozitiv de control a igienei mainilor - Hand in scan</w:t>
        </w:r>
        <w:r w:rsidR="00CC7698">
          <w:rPr>
            <w:noProof/>
            <w:webHidden/>
          </w:rPr>
          <w:tab/>
        </w:r>
        <w:r w:rsidR="00CC7698">
          <w:rPr>
            <w:noProof/>
            <w:webHidden/>
          </w:rPr>
          <w:fldChar w:fldCharType="begin"/>
        </w:r>
        <w:r w:rsidR="00CC7698">
          <w:rPr>
            <w:noProof/>
            <w:webHidden/>
          </w:rPr>
          <w:instrText xml:space="preserve"> PAGEREF _Toc229401998 \h </w:instrText>
        </w:r>
        <w:r w:rsidR="00CC7698">
          <w:rPr>
            <w:noProof/>
            <w:webHidden/>
          </w:rPr>
        </w:r>
        <w:r w:rsidR="00CC7698">
          <w:rPr>
            <w:noProof/>
            <w:webHidden/>
          </w:rPr>
          <w:fldChar w:fldCharType="separate"/>
        </w:r>
        <w:r w:rsidR="00290A5F">
          <w:rPr>
            <w:noProof/>
            <w:webHidden/>
          </w:rPr>
          <w:t>2</w:t>
        </w:r>
        <w:r w:rsidR="00CC7698">
          <w:rPr>
            <w:noProof/>
            <w:webHidden/>
          </w:rPr>
          <w:fldChar w:fldCharType="end"/>
        </w:r>
      </w:hyperlink>
    </w:p>
    <w:p w14:paraId="3C8A77C7" w14:textId="587974C0" w:rsidR="00834085" w:rsidRPr="00342FD8" w:rsidRDefault="00834085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342FD8">
        <w:rPr>
          <w:rFonts w:ascii="Times New Roman" w:hAnsi="Times New Roman"/>
          <w:noProof/>
          <w:sz w:val="24"/>
          <w:szCs w:val="24"/>
        </w:rPr>
        <w:fldChar w:fldCharType="end"/>
      </w:r>
    </w:p>
    <w:p w14:paraId="2721D4A0" w14:textId="77777777" w:rsidR="00834085" w:rsidRPr="00342FD8" w:rsidRDefault="00834085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57E6D4F7" w14:textId="77777777" w:rsidR="00834085" w:rsidRPr="00342FD8" w:rsidRDefault="00834085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D84F593" w14:textId="77777777" w:rsidR="00834085" w:rsidRPr="00342FD8" w:rsidRDefault="00834085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00CDED2F" w14:textId="77777777" w:rsidR="00834085" w:rsidRPr="00342FD8" w:rsidRDefault="00834085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7710E350" w14:textId="77777777" w:rsidR="00834085" w:rsidRPr="00342FD8" w:rsidRDefault="00834085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5DED5997" w14:textId="77777777" w:rsidR="00DC2251" w:rsidRPr="00342FD8" w:rsidRDefault="00DC2251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7592E007" w14:textId="77777777" w:rsidR="00DC2251" w:rsidRPr="00342FD8" w:rsidRDefault="00DC2251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1EA95525" w14:textId="77777777" w:rsidR="00BB0A48" w:rsidRPr="00342FD8" w:rsidRDefault="00BB0A48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613435CB" w14:textId="77777777" w:rsidR="00BB0A48" w:rsidRPr="00342FD8" w:rsidRDefault="00BB0A48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B00A648" w14:textId="77777777" w:rsidR="00BB0A48" w:rsidRPr="00342FD8" w:rsidRDefault="00BB0A48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52F7E375" w14:textId="77777777" w:rsidR="00BB0A48" w:rsidRPr="00342FD8" w:rsidRDefault="00BB0A48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0ADDEE67" w14:textId="77777777" w:rsidR="00BB0A48" w:rsidRDefault="00BB0A48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7F0F924C" w14:textId="77777777" w:rsidR="00977C17" w:rsidRDefault="00977C17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136C663F" w14:textId="77777777" w:rsidR="00977C17" w:rsidRDefault="00977C17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09B4372" w14:textId="77777777" w:rsidR="00977C17" w:rsidRDefault="00977C17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1F774DF9" w14:textId="77777777" w:rsidR="00977C17" w:rsidRDefault="00977C17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3EF70FF7" w14:textId="77777777" w:rsidR="000C2969" w:rsidRDefault="000C2969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72C4DA6" w14:textId="77777777" w:rsidR="00977C17" w:rsidRDefault="00977C17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69ABA7C1" w14:textId="77777777" w:rsidR="001157C9" w:rsidRDefault="001157C9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10E1EB97" w14:textId="77777777" w:rsidR="00CC7698" w:rsidRDefault="00CC7698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794F77C5" w14:textId="77777777" w:rsidR="001157C9" w:rsidRDefault="001157C9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78B2A68A" w14:textId="77777777" w:rsidR="001157C9" w:rsidRDefault="001157C9" w:rsidP="001157C9">
      <w:pPr>
        <w:spacing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7936EA2" w14:textId="422D3048" w:rsidR="00330848" w:rsidRPr="00330848" w:rsidRDefault="00CF4545" w:rsidP="00101FA3">
      <w:pPr>
        <w:pStyle w:val="Heading1"/>
        <w:numPr>
          <w:ilvl w:val="0"/>
          <w:numId w:val="1"/>
        </w:numPr>
        <w:spacing w:after="0"/>
        <w:ind w:left="993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Toc229401998"/>
      <w:proofErr w:type="spellStart"/>
      <w:r w:rsidRPr="00CF4545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Sistem</w:t>
      </w:r>
      <w:proofErr w:type="spellEnd"/>
      <w:r w:rsidRPr="00CF4545">
        <w:rPr>
          <w:rFonts w:ascii="Times New Roman" w:hAnsi="Times New Roman"/>
          <w:b/>
          <w:bCs/>
          <w:color w:val="auto"/>
          <w:sz w:val="24"/>
          <w:szCs w:val="24"/>
        </w:rPr>
        <w:t xml:space="preserve"> -</w:t>
      </w:r>
      <w:bookmarkEnd w:id="1"/>
      <w:r w:rsidR="00601FE0" w:rsidRPr="00601FE0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601FE0">
        <w:rPr>
          <w:rFonts w:ascii="Times New Roman" w:hAnsi="Times New Roman"/>
          <w:b/>
          <w:bCs/>
          <w:color w:val="auto"/>
          <w:sz w:val="24"/>
          <w:szCs w:val="24"/>
        </w:rPr>
        <w:t>D</w:t>
      </w:r>
      <w:r w:rsidR="00601FE0" w:rsidRPr="00601FE0">
        <w:rPr>
          <w:rFonts w:ascii="Times New Roman" w:hAnsi="Times New Roman"/>
          <w:b/>
          <w:bCs/>
          <w:color w:val="auto"/>
          <w:sz w:val="24"/>
          <w:szCs w:val="24"/>
        </w:rPr>
        <w:t>ispozitiv</w:t>
      </w:r>
      <w:proofErr w:type="spellEnd"/>
      <w:r w:rsidR="00601FE0" w:rsidRPr="00601FE0">
        <w:rPr>
          <w:rFonts w:ascii="Times New Roman" w:hAnsi="Times New Roman"/>
          <w:b/>
          <w:bCs/>
          <w:color w:val="auto"/>
          <w:sz w:val="24"/>
          <w:szCs w:val="24"/>
        </w:rPr>
        <w:t xml:space="preserve"> de control </w:t>
      </w:r>
      <w:proofErr w:type="gramStart"/>
      <w:r w:rsidR="00601FE0" w:rsidRPr="00601FE0">
        <w:rPr>
          <w:rFonts w:ascii="Times New Roman" w:hAnsi="Times New Roman"/>
          <w:b/>
          <w:bCs/>
          <w:color w:val="auto"/>
          <w:sz w:val="24"/>
          <w:szCs w:val="24"/>
        </w:rPr>
        <w:t>a</w:t>
      </w:r>
      <w:proofErr w:type="gramEnd"/>
      <w:r w:rsidR="00601FE0" w:rsidRPr="00601FE0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601FE0" w:rsidRPr="00601FE0">
        <w:rPr>
          <w:rFonts w:ascii="Times New Roman" w:hAnsi="Times New Roman"/>
          <w:b/>
          <w:bCs/>
          <w:color w:val="auto"/>
          <w:sz w:val="24"/>
          <w:szCs w:val="24"/>
        </w:rPr>
        <w:t>igienei</w:t>
      </w:r>
      <w:proofErr w:type="spellEnd"/>
      <w:r w:rsidR="00601FE0" w:rsidRPr="00601FE0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601FE0" w:rsidRPr="00601FE0">
        <w:rPr>
          <w:rFonts w:ascii="Times New Roman" w:hAnsi="Times New Roman"/>
          <w:b/>
          <w:bCs/>
          <w:color w:val="auto"/>
          <w:sz w:val="24"/>
          <w:szCs w:val="24"/>
        </w:rPr>
        <w:t>mainilor</w:t>
      </w:r>
      <w:proofErr w:type="spellEnd"/>
      <w:r w:rsidR="00601FE0" w:rsidRPr="00601FE0">
        <w:rPr>
          <w:rFonts w:ascii="Times New Roman" w:hAnsi="Times New Roman"/>
          <w:b/>
          <w:bCs/>
          <w:color w:val="auto"/>
          <w:sz w:val="24"/>
          <w:szCs w:val="24"/>
        </w:rPr>
        <w:t xml:space="preserve"> - Hand in scan</w:t>
      </w:r>
    </w:p>
    <w:p w14:paraId="2F2C163A" w14:textId="77777777" w:rsidR="00CF4545" w:rsidRDefault="00CF4545" w:rsidP="00115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F02020" w14:textId="65092A5C" w:rsidR="00CF4545" w:rsidRDefault="00CF4545" w:rsidP="00115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Cantitate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1 </w:t>
      </w:r>
      <w:proofErr w:type="spellStart"/>
      <w:r>
        <w:rPr>
          <w:rFonts w:ascii="Times New Roman" w:hAnsi="Times New Roman"/>
          <w:b/>
          <w:sz w:val="24"/>
          <w:szCs w:val="24"/>
        </w:rPr>
        <w:t>buc</w:t>
      </w:r>
      <w:proofErr w:type="spellEnd"/>
    </w:p>
    <w:p w14:paraId="7088CF66" w14:textId="14AAFCE6" w:rsidR="00DE2063" w:rsidRDefault="00DE2063" w:rsidP="00115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Compus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din:</w:t>
      </w:r>
    </w:p>
    <w:p w14:paraId="6ACC7287" w14:textId="3E71D644" w:rsidR="00DE2063" w:rsidRDefault="00DE2063" w:rsidP="00DE2063">
      <w:pPr>
        <w:spacing w:after="0"/>
        <w:rPr>
          <w:rFonts w:ascii="Times New Roman" w:hAnsi="Times New Roman"/>
        </w:rPr>
      </w:pPr>
      <w:proofErr w:type="spellStart"/>
      <w:r w:rsidRPr="00371B3D">
        <w:rPr>
          <w:rFonts w:ascii="Times New Roman" w:hAnsi="Times New Roman"/>
          <w:b/>
          <w:bCs/>
        </w:rPr>
        <w:t>Dispozitiv</w:t>
      </w:r>
      <w:proofErr w:type="spellEnd"/>
      <w:r w:rsidRPr="00371B3D">
        <w:rPr>
          <w:rFonts w:ascii="Times New Roman" w:hAnsi="Times New Roman"/>
          <w:b/>
          <w:bCs/>
        </w:rPr>
        <w:t xml:space="preserve"> scanner </w:t>
      </w:r>
      <w:r>
        <w:rPr>
          <w:rFonts w:ascii="Times New Roman" w:hAnsi="Times New Roman"/>
          <w:b/>
          <w:bCs/>
        </w:rPr>
        <w:t xml:space="preserve">- </w:t>
      </w:r>
      <w:r w:rsidRPr="00DE2063">
        <w:rPr>
          <w:rFonts w:ascii="Times New Roman" w:hAnsi="Times New Roman"/>
          <w:b/>
          <w:bCs/>
        </w:rPr>
        <w:t>27 BUCATI</w:t>
      </w:r>
    </w:p>
    <w:p w14:paraId="40528FE4" w14:textId="194F763E" w:rsidR="00DE2063" w:rsidRDefault="00DE2063" w:rsidP="00DE2063">
      <w:pPr>
        <w:spacing w:after="0"/>
        <w:rPr>
          <w:rFonts w:ascii="Times New Roman" w:hAnsi="Times New Roman"/>
          <w:b/>
          <w:bCs/>
          <w:color w:val="FF0000"/>
        </w:rPr>
      </w:pPr>
      <w:r w:rsidRPr="00371B3D">
        <w:rPr>
          <w:rFonts w:ascii="Times New Roman" w:hAnsi="Times New Roman"/>
          <w:b/>
          <w:bCs/>
        </w:rPr>
        <w:t xml:space="preserve">Stand </w:t>
      </w:r>
      <w:proofErr w:type="spellStart"/>
      <w:r w:rsidRPr="00371B3D">
        <w:rPr>
          <w:rFonts w:ascii="Times New Roman" w:hAnsi="Times New Roman"/>
          <w:b/>
          <w:bCs/>
        </w:rPr>
        <w:t>integrat</w:t>
      </w:r>
      <w:proofErr w:type="spellEnd"/>
      <w:r w:rsidRPr="00371B3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- </w:t>
      </w:r>
      <w:r w:rsidRPr="00DE2063">
        <w:rPr>
          <w:rFonts w:ascii="Times New Roman" w:hAnsi="Times New Roman"/>
          <w:b/>
          <w:bCs/>
        </w:rPr>
        <w:t>27 BUCATI</w:t>
      </w:r>
    </w:p>
    <w:p w14:paraId="3A66F891" w14:textId="4D02B259" w:rsidR="00DE2063" w:rsidRDefault="00DE2063" w:rsidP="00DE2063">
      <w:pPr>
        <w:spacing w:after="0"/>
        <w:rPr>
          <w:rFonts w:ascii="Times New Roman" w:hAnsi="Times New Roman"/>
          <w:b/>
          <w:bCs/>
          <w:color w:val="FF0000"/>
        </w:rPr>
      </w:pPr>
      <w:proofErr w:type="spellStart"/>
      <w:r w:rsidRPr="00371B3D">
        <w:rPr>
          <w:rFonts w:ascii="Times New Roman" w:hAnsi="Times New Roman"/>
          <w:b/>
          <w:bCs/>
        </w:rPr>
        <w:t>Licenta</w:t>
      </w:r>
      <w:proofErr w:type="spellEnd"/>
      <w:r w:rsidRPr="00371B3D">
        <w:rPr>
          <w:rFonts w:ascii="Times New Roman" w:hAnsi="Times New Roman"/>
          <w:b/>
          <w:bCs/>
        </w:rPr>
        <w:t xml:space="preserve"> software</w:t>
      </w:r>
      <w:r>
        <w:rPr>
          <w:rFonts w:ascii="Times New Roman" w:hAnsi="Times New Roman"/>
          <w:b/>
          <w:bCs/>
        </w:rPr>
        <w:t xml:space="preserve"> -</w:t>
      </w:r>
      <w:r w:rsidRPr="00371B3D">
        <w:rPr>
          <w:rFonts w:ascii="Times New Roman" w:hAnsi="Times New Roman"/>
          <w:b/>
          <w:bCs/>
        </w:rPr>
        <w:t xml:space="preserve"> </w:t>
      </w:r>
      <w:r w:rsidRPr="00DE2063">
        <w:rPr>
          <w:rFonts w:ascii="Times New Roman" w:hAnsi="Times New Roman"/>
          <w:b/>
          <w:bCs/>
        </w:rPr>
        <w:t>81 BUCATI</w:t>
      </w:r>
    </w:p>
    <w:p w14:paraId="1B5AAB3E" w14:textId="19417B88" w:rsidR="00DE2063" w:rsidRDefault="00DE2063" w:rsidP="00DE2063">
      <w:pPr>
        <w:spacing w:after="0"/>
        <w:rPr>
          <w:rFonts w:ascii="Times New Roman" w:hAnsi="Times New Roman"/>
          <w:b/>
          <w:bCs/>
          <w:color w:val="FF0000"/>
        </w:rPr>
      </w:pPr>
      <w:proofErr w:type="spellStart"/>
      <w:r w:rsidRPr="00371B3D">
        <w:rPr>
          <w:rFonts w:ascii="Times New Roman" w:hAnsi="Times New Roman"/>
          <w:b/>
          <w:bCs/>
        </w:rPr>
        <w:t>Carduri</w:t>
      </w:r>
      <w:proofErr w:type="spellEnd"/>
      <w:r w:rsidRPr="00371B3D">
        <w:rPr>
          <w:rFonts w:ascii="Times New Roman" w:hAnsi="Times New Roman"/>
          <w:b/>
          <w:bCs/>
        </w:rPr>
        <w:t xml:space="preserve"> </w:t>
      </w:r>
      <w:proofErr w:type="gramStart"/>
      <w:r w:rsidRPr="00371B3D">
        <w:rPr>
          <w:rFonts w:ascii="Times New Roman" w:hAnsi="Times New Roman"/>
          <w:b/>
          <w:bCs/>
        </w:rPr>
        <w:t>RFID  (</w:t>
      </w:r>
      <w:proofErr w:type="gramEnd"/>
      <w:r w:rsidRPr="00371B3D">
        <w:rPr>
          <w:rFonts w:ascii="Times New Roman" w:hAnsi="Times New Roman"/>
          <w:b/>
          <w:bCs/>
        </w:rPr>
        <w:t xml:space="preserve"> Card de </w:t>
      </w:r>
      <w:proofErr w:type="spellStart"/>
      <w:r w:rsidRPr="00371B3D">
        <w:rPr>
          <w:rFonts w:ascii="Times New Roman" w:hAnsi="Times New Roman"/>
          <w:b/>
          <w:bCs/>
        </w:rPr>
        <w:t>acces</w:t>
      </w:r>
      <w:proofErr w:type="spellEnd"/>
      <w:r w:rsidRPr="00371B3D">
        <w:rPr>
          <w:rFonts w:ascii="Times New Roman" w:hAnsi="Times New Roman"/>
          <w:b/>
          <w:bCs/>
        </w:rPr>
        <w:t xml:space="preserve"> </w:t>
      </w:r>
      <w:proofErr w:type="spellStart"/>
      <w:r w:rsidRPr="00371B3D">
        <w:rPr>
          <w:rFonts w:ascii="Times New Roman" w:hAnsi="Times New Roman"/>
          <w:b/>
          <w:bCs/>
        </w:rPr>
        <w:t>pentru</w:t>
      </w:r>
      <w:proofErr w:type="spellEnd"/>
      <w:r w:rsidRPr="00371B3D">
        <w:rPr>
          <w:rFonts w:ascii="Times New Roman" w:hAnsi="Times New Roman"/>
          <w:b/>
          <w:bCs/>
        </w:rPr>
        <w:t xml:space="preserve"> </w:t>
      </w:r>
      <w:proofErr w:type="gramStart"/>
      <w:r w:rsidRPr="00371B3D">
        <w:rPr>
          <w:rFonts w:ascii="Times New Roman" w:hAnsi="Times New Roman"/>
          <w:b/>
          <w:bCs/>
        </w:rPr>
        <w:t>personal )</w:t>
      </w:r>
      <w:proofErr w:type="gramEnd"/>
      <w:r>
        <w:rPr>
          <w:rFonts w:ascii="Times New Roman" w:hAnsi="Times New Roman"/>
          <w:b/>
          <w:bCs/>
        </w:rPr>
        <w:t xml:space="preserve"> -</w:t>
      </w:r>
      <w:r w:rsidRPr="00371B3D">
        <w:rPr>
          <w:rFonts w:ascii="Times New Roman" w:hAnsi="Times New Roman"/>
          <w:b/>
          <w:bCs/>
        </w:rPr>
        <w:t xml:space="preserve"> </w:t>
      </w:r>
      <w:r w:rsidRPr="00DE2063">
        <w:rPr>
          <w:rFonts w:ascii="Times New Roman" w:hAnsi="Times New Roman"/>
          <w:b/>
          <w:bCs/>
        </w:rPr>
        <w:t>476 BUCATI</w:t>
      </w:r>
    </w:p>
    <w:p w14:paraId="006837D4" w14:textId="4FB70E88" w:rsidR="00DE2063" w:rsidRDefault="00DE2063" w:rsidP="00DE2063">
      <w:pPr>
        <w:spacing w:after="0"/>
        <w:rPr>
          <w:rFonts w:ascii="Times New Roman" w:hAnsi="Times New Roman"/>
          <w:b/>
          <w:color w:val="FF0000"/>
        </w:rPr>
      </w:pPr>
      <w:proofErr w:type="spellStart"/>
      <w:r w:rsidRPr="00371B3D">
        <w:rPr>
          <w:rFonts w:ascii="Times New Roman" w:hAnsi="Times New Roman"/>
          <w:b/>
          <w:bCs/>
        </w:rPr>
        <w:t>Cartela</w:t>
      </w:r>
      <w:proofErr w:type="spellEnd"/>
      <w:r w:rsidRPr="00371B3D">
        <w:rPr>
          <w:rFonts w:ascii="Times New Roman" w:hAnsi="Times New Roman"/>
          <w:b/>
          <w:bCs/>
        </w:rPr>
        <w:t xml:space="preserve"> SIM cu taxa </w:t>
      </w:r>
      <w:proofErr w:type="spellStart"/>
      <w:r w:rsidRPr="00371B3D">
        <w:rPr>
          <w:rFonts w:ascii="Times New Roman" w:hAnsi="Times New Roman"/>
          <w:b/>
          <w:bCs/>
        </w:rPr>
        <w:t>pentru</w:t>
      </w:r>
      <w:proofErr w:type="spellEnd"/>
      <w:r w:rsidRPr="00371B3D">
        <w:rPr>
          <w:rFonts w:ascii="Times New Roman" w:hAnsi="Times New Roman"/>
          <w:b/>
          <w:bCs/>
        </w:rPr>
        <w:t xml:space="preserve"> </w:t>
      </w:r>
      <w:proofErr w:type="spellStart"/>
      <w:r w:rsidRPr="00371B3D">
        <w:rPr>
          <w:rFonts w:ascii="Times New Roman" w:hAnsi="Times New Roman"/>
          <w:b/>
          <w:bCs/>
        </w:rPr>
        <w:t>pachetul</w:t>
      </w:r>
      <w:proofErr w:type="spellEnd"/>
      <w:r w:rsidRPr="00371B3D">
        <w:rPr>
          <w:rFonts w:ascii="Times New Roman" w:hAnsi="Times New Roman"/>
          <w:b/>
          <w:bCs/>
        </w:rPr>
        <w:t xml:space="preserve"> de date</w:t>
      </w:r>
      <w:r>
        <w:rPr>
          <w:rFonts w:ascii="Times New Roman" w:hAnsi="Times New Roman"/>
          <w:b/>
          <w:bCs/>
        </w:rPr>
        <w:t xml:space="preserve"> -</w:t>
      </w:r>
      <w:r w:rsidRPr="00371B3D">
        <w:rPr>
          <w:rFonts w:ascii="Times New Roman" w:hAnsi="Times New Roman"/>
        </w:rPr>
        <w:t xml:space="preserve"> </w:t>
      </w:r>
      <w:r w:rsidRPr="00DE2063">
        <w:rPr>
          <w:rFonts w:ascii="Times New Roman" w:hAnsi="Times New Roman"/>
          <w:b/>
        </w:rPr>
        <w:t>81 BUCATI</w:t>
      </w:r>
    </w:p>
    <w:p w14:paraId="39326C60" w14:textId="1578E13D" w:rsidR="00DE2063" w:rsidRDefault="00DE2063" w:rsidP="00DE2063">
      <w:pPr>
        <w:rPr>
          <w:rFonts w:ascii="Times New Roman" w:hAnsi="Times New Roman"/>
          <w:b/>
          <w:bCs/>
          <w:color w:val="FF0000"/>
        </w:rPr>
      </w:pPr>
      <w:proofErr w:type="spellStart"/>
      <w:r w:rsidRPr="00371B3D">
        <w:rPr>
          <w:rFonts w:ascii="Times New Roman" w:hAnsi="Times New Roman"/>
          <w:b/>
          <w:bCs/>
        </w:rPr>
        <w:t>Sistemul</w:t>
      </w:r>
      <w:proofErr w:type="spellEnd"/>
      <w:r w:rsidRPr="00371B3D">
        <w:rPr>
          <w:rFonts w:ascii="Times New Roman" w:hAnsi="Times New Roman"/>
          <w:b/>
          <w:bCs/>
        </w:rPr>
        <w:t xml:space="preserve"> de </w:t>
      </w:r>
      <w:proofErr w:type="spellStart"/>
      <w:r w:rsidRPr="00371B3D">
        <w:rPr>
          <w:rFonts w:ascii="Times New Roman" w:hAnsi="Times New Roman"/>
          <w:b/>
          <w:bCs/>
        </w:rPr>
        <w:t>raportare</w:t>
      </w:r>
      <w:proofErr w:type="spellEnd"/>
      <w:r>
        <w:rPr>
          <w:rFonts w:ascii="Times New Roman" w:hAnsi="Times New Roman"/>
          <w:b/>
          <w:bCs/>
        </w:rPr>
        <w:t xml:space="preserve"> - </w:t>
      </w:r>
      <w:r w:rsidRPr="00371B3D">
        <w:rPr>
          <w:rFonts w:ascii="Times New Roman" w:hAnsi="Times New Roman"/>
          <w:b/>
          <w:bCs/>
        </w:rPr>
        <w:t xml:space="preserve">Componenta: </w:t>
      </w:r>
      <w:proofErr w:type="spellStart"/>
      <w:r w:rsidRPr="00371B3D">
        <w:rPr>
          <w:rFonts w:ascii="Times New Roman" w:hAnsi="Times New Roman"/>
          <w:b/>
          <w:bCs/>
        </w:rPr>
        <w:t>Suport</w:t>
      </w:r>
      <w:proofErr w:type="spellEnd"/>
      <w:r w:rsidRPr="00371B3D">
        <w:rPr>
          <w:rFonts w:ascii="Times New Roman" w:hAnsi="Times New Roman"/>
          <w:b/>
          <w:bCs/>
        </w:rPr>
        <w:t xml:space="preserve"> </w:t>
      </w:r>
      <w:proofErr w:type="spellStart"/>
      <w:r w:rsidRPr="00371B3D">
        <w:rPr>
          <w:rFonts w:ascii="Times New Roman" w:hAnsi="Times New Roman"/>
          <w:b/>
          <w:bCs/>
        </w:rPr>
        <w:t>mobil</w:t>
      </w:r>
      <w:proofErr w:type="spellEnd"/>
      <w:r w:rsidRPr="00371B3D">
        <w:rPr>
          <w:rFonts w:ascii="Times New Roman" w:hAnsi="Times New Roman"/>
          <w:b/>
          <w:bCs/>
        </w:rPr>
        <w:t xml:space="preserve">, </w:t>
      </w:r>
      <w:proofErr w:type="spellStart"/>
      <w:r w:rsidRPr="00371B3D">
        <w:rPr>
          <w:rFonts w:ascii="Times New Roman" w:hAnsi="Times New Roman"/>
          <w:b/>
          <w:bCs/>
        </w:rPr>
        <w:t>consola</w:t>
      </w:r>
      <w:proofErr w:type="spellEnd"/>
      <w:r w:rsidRPr="00371B3D">
        <w:rPr>
          <w:rFonts w:ascii="Times New Roman" w:hAnsi="Times New Roman"/>
          <w:b/>
          <w:bCs/>
        </w:rPr>
        <w:t xml:space="preserve"> </w:t>
      </w:r>
      <w:proofErr w:type="spellStart"/>
      <w:r w:rsidRPr="00371B3D">
        <w:rPr>
          <w:rFonts w:ascii="Times New Roman" w:hAnsi="Times New Roman"/>
          <w:b/>
          <w:bCs/>
        </w:rPr>
        <w:t>ecran</w:t>
      </w:r>
      <w:proofErr w:type="spellEnd"/>
      <w:r w:rsidRPr="00371B3D">
        <w:rPr>
          <w:rFonts w:ascii="Times New Roman" w:hAnsi="Times New Roman"/>
          <w:b/>
          <w:bCs/>
        </w:rPr>
        <w:t xml:space="preserve"> minim 22 inch, </w:t>
      </w:r>
      <w:proofErr w:type="spellStart"/>
      <w:r w:rsidRPr="00371B3D">
        <w:rPr>
          <w:rFonts w:ascii="Times New Roman" w:hAnsi="Times New Roman"/>
          <w:b/>
          <w:bCs/>
        </w:rPr>
        <w:t>ecran</w:t>
      </w:r>
      <w:proofErr w:type="spellEnd"/>
      <w:r w:rsidRPr="00371B3D">
        <w:rPr>
          <w:rFonts w:ascii="Times New Roman" w:hAnsi="Times New Roman"/>
          <w:b/>
          <w:bCs/>
        </w:rPr>
        <w:t xml:space="preserve"> </w:t>
      </w:r>
      <w:proofErr w:type="spellStart"/>
      <w:r w:rsidRPr="00371B3D">
        <w:rPr>
          <w:rFonts w:ascii="Times New Roman" w:hAnsi="Times New Roman"/>
          <w:b/>
          <w:bCs/>
        </w:rPr>
        <w:t>semnal</w:t>
      </w:r>
      <w:proofErr w:type="spellEnd"/>
      <w:r w:rsidRPr="00371B3D">
        <w:rPr>
          <w:rFonts w:ascii="Times New Roman" w:hAnsi="Times New Roman"/>
          <w:b/>
          <w:bCs/>
        </w:rPr>
        <w:t xml:space="preserve"> digital, display manager, software</w:t>
      </w:r>
      <w:r>
        <w:rPr>
          <w:rFonts w:ascii="Times New Roman" w:hAnsi="Times New Roman"/>
          <w:b/>
          <w:bCs/>
        </w:rPr>
        <w:t xml:space="preserve"> -</w:t>
      </w:r>
      <w:r w:rsidRPr="00557412">
        <w:rPr>
          <w:rFonts w:ascii="Times New Roman" w:hAnsi="Times New Roman"/>
          <w:b/>
          <w:bCs/>
          <w:color w:val="FF0000"/>
        </w:rPr>
        <w:t xml:space="preserve"> </w:t>
      </w:r>
      <w:r w:rsidRPr="00DE2063">
        <w:rPr>
          <w:rFonts w:ascii="Times New Roman" w:hAnsi="Times New Roman"/>
          <w:b/>
          <w:bCs/>
        </w:rPr>
        <w:t>1 BUCATA</w:t>
      </w:r>
    </w:p>
    <w:p w14:paraId="5E7466BB" w14:textId="291B01DB" w:rsidR="00DE2063" w:rsidRPr="00054E07" w:rsidRDefault="00DE2063" w:rsidP="00DE2063">
      <w:pPr>
        <w:rPr>
          <w:rFonts w:ascii="Times New Roman" w:hAnsi="Times New Roman"/>
          <w:b/>
          <w:bCs/>
        </w:rPr>
      </w:pPr>
      <w:proofErr w:type="spellStart"/>
      <w:r w:rsidRPr="00371B3D">
        <w:rPr>
          <w:rFonts w:ascii="Times New Roman" w:hAnsi="Times New Roman"/>
          <w:b/>
          <w:bCs/>
        </w:rPr>
        <w:t>Sticle</w:t>
      </w:r>
      <w:proofErr w:type="spellEnd"/>
      <w:r w:rsidRPr="00371B3D">
        <w:rPr>
          <w:rFonts w:ascii="Times New Roman" w:hAnsi="Times New Roman"/>
          <w:b/>
          <w:bCs/>
        </w:rPr>
        <w:t xml:space="preserve"> cu gel/rub de </w:t>
      </w:r>
      <w:proofErr w:type="spellStart"/>
      <w:r w:rsidRPr="00371B3D">
        <w:rPr>
          <w:rFonts w:ascii="Times New Roman" w:hAnsi="Times New Roman"/>
          <w:b/>
          <w:bCs/>
        </w:rPr>
        <w:t>instruire</w:t>
      </w:r>
      <w:proofErr w:type="spellEnd"/>
      <w:r>
        <w:rPr>
          <w:rFonts w:ascii="Times New Roman" w:hAnsi="Times New Roman"/>
          <w:b/>
          <w:bCs/>
        </w:rPr>
        <w:t xml:space="preserve"> - </w:t>
      </w:r>
      <w:r w:rsidRPr="00DE2063">
        <w:rPr>
          <w:rFonts w:ascii="Times New Roman" w:hAnsi="Times New Roman"/>
          <w:b/>
          <w:bCs/>
        </w:rPr>
        <w:t>10 BUCATI</w:t>
      </w:r>
    </w:p>
    <w:p w14:paraId="75E71F30" w14:textId="77777777" w:rsidR="00DE2063" w:rsidRDefault="00DE2063" w:rsidP="00115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978A50" w14:textId="495D78CD" w:rsidR="00081371" w:rsidRDefault="00081371" w:rsidP="00115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2FD8">
        <w:rPr>
          <w:rFonts w:ascii="Times New Roman" w:hAnsi="Times New Roman"/>
          <w:b/>
          <w:sz w:val="24"/>
          <w:szCs w:val="24"/>
        </w:rPr>
        <w:t>SPECIFICAȚII TEHNICE MINIME:</w:t>
      </w:r>
    </w:p>
    <w:p w14:paraId="72856AAD" w14:textId="77777777" w:rsid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DF7EC1F" w14:textId="77777777" w:rsidR="00CF4545" w:rsidRP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F4545">
        <w:rPr>
          <w:rFonts w:ascii="Times New Roman" w:hAnsi="Times New Roman"/>
          <w:bCs/>
          <w:sz w:val="24"/>
          <w:szCs w:val="24"/>
        </w:rPr>
        <w:t>Sistem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cu o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tehnologie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bazata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pe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educatie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control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igiena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mainilor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unitatile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spitalicesti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. </w:t>
      </w:r>
    </w:p>
    <w:p w14:paraId="6B2A34CE" w14:textId="77777777" w:rsidR="00CF4545" w:rsidRP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F4545">
        <w:rPr>
          <w:rFonts w:ascii="Times New Roman" w:hAnsi="Times New Roman"/>
          <w:bCs/>
          <w:sz w:val="24"/>
          <w:szCs w:val="24"/>
        </w:rPr>
        <w:t>Poate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fi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folosita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ca check point la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intrarea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vizitatorilor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, in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fiecare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departament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sectie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proofErr w:type="gramStart"/>
      <w:r w:rsidRPr="00CF4545">
        <w:rPr>
          <w:rFonts w:ascii="Times New Roman" w:hAnsi="Times New Roman"/>
          <w:bCs/>
          <w:sz w:val="24"/>
          <w:szCs w:val="24"/>
        </w:rPr>
        <w:t>intrare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CF4545">
        <w:rPr>
          <w:rFonts w:ascii="Times New Roman" w:hAnsi="Times New Roman"/>
          <w:bCs/>
          <w:sz w:val="24"/>
          <w:szCs w:val="24"/>
        </w:rPr>
        <w:t xml:space="preserve"> precum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punctele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critice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risc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infectie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. </w:t>
      </w:r>
    </w:p>
    <w:p w14:paraId="4D38B0FB" w14:textId="77777777" w:rsidR="00CF4545" w:rsidRP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F4545">
        <w:rPr>
          <w:rFonts w:ascii="Times New Roman" w:hAnsi="Times New Roman"/>
          <w:bCs/>
          <w:sz w:val="24"/>
          <w:szCs w:val="24"/>
        </w:rPr>
        <w:t>Manevrarea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produsului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se face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fara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contact (prin card individual, prin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identificare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automata) </w:t>
      </w:r>
    </w:p>
    <w:p w14:paraId="12EA67A0" w14:textId="77777777" w:rsidR="00CF4545" w:rsidRP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F4545">
        <w:rPr>
          <w:rFonts w:ascii="Times New Roman" w:hAnsi="Times New Roman"/>
          <w:bCs/>
          <w:sz w:val="24"/>
          <w:szCs w:val="24"/>
        </w:rPr>
        <w:t>Echipamentul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destinat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monitorizarii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continue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atat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trainingul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personalului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medical cat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verificarea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vizitatorilor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</w:p>
    <w:p w14:paraId="459621D1" w14:textId="77777777" w:rsidR="00CF4545" w:rsidRP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F4545">
        <w:rPr>
          <w:rFonts w:ascii="Times New Roman" w:hAnsi="Times New Roman"/>
          <w:bCs/>
          <w:sz w:val="24"/>
          <w:szCs w:val="24"/>
        </w:rPr>
        <w:t>Sistemul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prevazut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cu software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ce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intocmeste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rapoarte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CF4545">
        <w:rPr>
          <w:rFonts w:ascii="Times New Roman" w:hAnsi="Times New Roman"/>
          <w:bCs/>
          <w:sz w:val="24"/>
          <w:szCs w:val="24"/>
        </w:rPr>
        <w:t>induviduale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rapoarte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pe </w:t>
      </w:r>
    </w:p>
    <w:p w14:paraId="2B9C2DB6" w14:textId="77777777" w:rsidR="00CF4545" w:rsidRP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F4545">
        <w:rPr>
          <w:rFonts w:ascii="Times New Roman" w:hAnsi="Times New Roman"/>
          <w:bCs/>
          <w:sz w:val="24"/>
          <w:szCs w:val="24"/>
        </w:rPr>
        <w:t>unitate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sectie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rapoarte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pe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intreg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spitalul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CF4545">
        <w:rPr>
          <w:rFonts w:ascii="Times New Roman" w:hAnsi="Times New Roman"/>
          <w:bCs/>
          <w:sz w:val="24"/>
          <w:szCs w:val="24"/>
        </w:rPr>
        <w:t xml:space="preserve">(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rapoarte</w:t>
      </w:r>
      <w:proofErr w:type="spellEnd"/>
      <w:proofErr w:type="gram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intocmite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acuratete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ce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deserves ca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statistici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educatia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personalului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) </w:t>
      </w:r>
    </w:p>
    <w:p w14:paraId="21927057" w14:textId="77777777" w:rsidR="00CF4545" w:rsidRP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F4545">
        <w:rPr>
          <w:rFonts w:ascii="Times New Roman" w:hAnsi="Times New Roman"/>
          <w:bCs/>
          <w:sz w:val="24"/>
          <w:szCs w:val="24"/>
        </w:rPr>
        <w:t>Sistemul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compatibil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sistemul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informational existent in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unitatile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spitalicesti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. </w:t>
      </w:r>
    </w:p>
    <w:p w14:paraId="09EC8F8D" w14:textId="77777777" w:rsidR="00CF4545" w:rsidRP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4545">
        <w:rPr>
          <w:rFonts w:ascii="Times New Roman" w:hAnsi="Times New Roman"/>
          <w:bCs/>
          <w:sz w:val="24"/>
          <w:szCs w:val="24"/>
        </w:rPr>
        <w:t xml:space="preserve">Prin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evaluarea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imediata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tehnicii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igienizare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mainilor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se reduce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timpul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costurile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eforturile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educatie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personalului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medical. </w:t>
      </w:r>
    </w:p>
    <w:p w14:paraId="534BD4CF" w14:textId="77777777" w:rsidR="00CF4545" w:rsidRP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F4545">
        <w:rPr>
          <w:rFonts w:ascii="Times New Roman" w:hAnsi="Times New Roman"/>
          <w:bCs/>
          <w:sz w:val="24"/>
          <w:szCs w:val="24"/>
        </w:rPr>
        <w:t>Sistemul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prevazut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ecran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fanta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verificare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prin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introducerea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mainilor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consecutiv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: mana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dreapta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, mana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stanga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. </w:t>
      </w:r>
    </w:p>
    <w:p w14:paraId="1F2FF912" w14:textId="77777777" w:rsidR="00CF4545" w:rsidRP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F4545">
        <w:rPr>
          <w:rFonts w:ascii="Times New Roman" w:hAnsi="Times New Roman"/>
          <w:bCs/>
          <w:sz w:val="24"/>
          <w:szCs w:val="24"/>
        </w:rPr>
        <w:t>Rezulatatele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vor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afisa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pe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ecran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prin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pictograma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ce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reprezinta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ambele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maini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, prima data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palmele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apoi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dosul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mainilor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evidentiate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verde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-zona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curatata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corespunzator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rosu­zonele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necorespunzatoare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. </w:t>
      </w:r>
    </w:p>
    <w:p w14:paraId="0E72E249" w14:textId="77777777" w:rsidR="00CF4545" w:rsidRPr="00CF4545" w:rsidRDefault="00CF4545" w:rsidP="00CF45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F4545">
        <w:rPr>
          <w:rFonts w:ascii="Times New Roman" w:hAnsi="Times New Roman"/>
          <w:bCs/>
          <w:sz w:val="24"/>
          <w:szCs w:val="24"/>
        </w:rPr>
        <w:t>Rezultatul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va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fi: REUSIT/ NEREUSIT,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toate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aceste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date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vor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fi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prelucrate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de software-ul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echimamentului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prin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logare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prin internet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prezetate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ca un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raport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online cu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toate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datele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identificare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persoanei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4545">
        <w:rPr>
          <w:rFonts w:ascii="Times New Roman" w:hAnsi="Times New Roman"/>
          <w:bCs/>
          <w:sz w:val="24"/>
          <w:szCs w:val="24"/>
        </w:rPr>
        <w:t>instruite</w:t>
      </w:r>
      <w:proofErr w:type="spellEnd"/>
      <w:r w:rsidRPr="00CF4545">
        <w:rPr>
          <w:rFonts w:ascii="Times New Roman" w:hAnsi="Times New Roman"/>
          <w:bCs/>
          <w:sz w:val="24"/>
          <w:szCs w:val="24"/>
        </w:rPr>
        <w:t xml:space="preserve">. </w:t>
      </w:r>
    </w:p>
    <w:p w14:paraId="064CB79C" w14:textId="4822673C" w:rsidR="00330848" w:rsidRDefault="00330848" w:rsidP="00115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65991A" w14:textId="77777777" w:rsidR="00DE2063" w:rsidRDefault="00DE2063" w:rsidP="001157C9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0326" w:rsidRPr="00371B3D" w14:paraId="68F65A6F" w14:textId="77777777" w:rsidTr="00A34432">
        <w:tc>
          <w:tcPr>
            <w:tcW w:w="9062" w:type="dxa"/>
          </w:tcPr>
          <w:p w14:paraId="02B4B0FC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371B3D">
              <w:rPr>
                <w:rFonts w:ascii="Times New Roman" w:hAnsi="Times New Roman"/>
              </w:rPr>
              <w:t>Sistem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complet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instruirea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privind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tehnica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igienii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 ,</w:t>
            </w:r>
            <w:proofErr w:type="gramEnd"/>
            <w:r w:rsidRPr="00371B3D">
              <w:rPr>
                <w:rFonts w:ascii="Times New Roman" w:hAnsi="Times New Roman"/>
              </w:rPr>
              <w:t xml:space="preserve"> care </w:t>
            </w:r>
            <w:proofErr w:type="spellStart"/>
            <w:r w:rsidRPr="00371B3D">
              <w:rPr>
                <w:rFonts w:ascii="Times New Roman" w:hAnsi="Times New Roman"/>
              </w:rPr>
              <w:t>asigură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totodată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controlul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continuu</w:t>
            </w:r>
            <w:proofErr w:type="spellEnd"/>
            <w:r w:rsidRPr="00371B3D">
              <w:rPr>
                <w:rFonts w:ascii="Times New Roman" w:hAnsi="Times New Roman"/>
              </w:rPr>
              <w:t xml:space="preserve"> al </w:t>
            </w:r>
            <w:proofErr w:type="spellStart"/>
            <w:r w:rsidRPr="00371B3D">
              <w:rPr>
                <w:rFonts w:ascii="Times New Roman" w:hAnsi="Times New Roman"/>
              </w:rPr>
              <w:t>calității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îmbunătățirea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permanentă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permite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evaluarea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obiectivă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tehnicii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igienii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469F77F5" w14:textId="77777777" w:rsidTr="00A34432">
        <w:tc>
          <w:tcPr>
            <w:tcW w:w="9062" w:type="dxa"/>
          </w:tcPr>
          <w:p w14:paraId="4DF83895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r w:rsidRPr="00371B3D">
              <w:rPr>
                <w:rFonts w:ascii="Times New Roman" w:hAnsi="Times New Roman"/>
                <w:b/>
                <w:bCs/>
              </w:rPr>
              <w:t xml:space="preserve">Componenta </w:t>
            </w:r>
            <w:proofErr w:type="spellStart"/>
            <w:proofErr w:type="gramStart"/>
            <w:r w:rsidRPr="00371B3D">
              <w:rPr>
                <w:rFonts w:ascii="Times New Roman" w:hAnsi="Times New Roman"/>
                <w:b/>
                <w:bCs/>
              </w:rPr>
              <w:t>sistem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:</w:t>
            </w:r>
            <w:proofErr w:type="gramEnd"/>
          </w:p>
        </w:tc>
      </w:tr>
      <w:tr w:rsidR="00B50326" w:rsidRPr="00371B3D" w14:paraId="4D957B0A" w14:textId="77777777" w:rsidTr="00A34432">
        <w:tc>
          <w:tcPr>
            <w:tcW w:w="9062" w:type="dxa"/>
          </w:tcPr>
          <w:p w14:paraId="6EC9C4F2" w14:textId="77777777" w:rsidR="00B50326" w:rsidRPr="00371B3D" w:rsidRDefault="00B50326" w:rsidP="00B5032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Dispozitiv</w:t>
            </w:r>
            <w:proofErr w:type="spellEnd"/>
            <w:r w:rsidRPr="00371B3D">
              <w:rPr>
                <w:rFonts w:ascii="Times New Roman" w:hAnsi="Times New Roman"/>
              </w:rPr>
              <w:t xml:space="preserve"> scanner – 27 de </w:t>
            </w:r>
            <w:proofErr w:type="spellStart"/>
            <w:r w:rsidRPr="00371B3D">
              <w:rPr>
                <w:rFonts w:ascii="Times New Roman" w:hAnsi="Times New Roman"/>
              </w:rPr>
              <w:t>bucati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1AFFE3E9" w14:textId="77777777" w:rsidTr="00A34432">
        <w:tc>
          <w:tcPr>
            <w:tcW w:w="9062" w:type="dxa"/>
          </w:tcPr>
          <w:p w14:paraId="7A9E03AC" w14:textId="77777777" w:rsidR="00B50326" w:rsidRPr="00371B3D" w:rsidRDefault="00B50326" w:rsidP="00B5032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Stand </w:t>
            </w:r>
            <w:proofErr w:type="spellStart"/>
            <w:r w:rsidRPr="00371B3D">
              <w:rPr>
                <w:rFonts w:ascii="Times New Roman" w:hAnsi="Times New Roman"/>
              </w:rPr>
              <w:t>integrat</w:t>
            </w:r>
            <w:proofErr w:type="spellEnd"/>
            <w:r w:rsidRPr="00371B3D">
              <w:rPr>
                <w:rFonts w:ascii="Times New Roman" w:hAnsi="Times New Roman"/>
              </w:rPr>
              <w:t xml:space="preserve"> – 27 de </w:t>
            </w:r>
            <w:proofErr w:type="spellStart"/>
            <w:r w:rsidRPr="00371B3D">
              <w:rPr>
                <w:rFonts w:ascii="Times New Roman" w:hAnsi="Times New Roman"/>
              </w:rPr>
              <w:t>bucati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068EA0BB" w14:textId="77777777" w:rsidTr="00A34432">
        <w:tc>
          <w:tcPr>
            <w:tcW w:w="9062" w:type="dxa"/>
          </w:tcPr>
          <w:p w14:paraId="65D71006" w14:textId="77777777" w:rsidR="00B50326" w:rsidRPr="00371B3D" w:rsidRDefault="00B50326" w:rsidP="00B5032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Licenta</w:t>
            </w:r>
            <w:proofErr w:type="spellEnd"/>
            <w:r w:rsidRPr="00371B3D">
              <w:rPr>
                <w:rFonts w:ascii="Times New Roman" w:hAnsi="Times New Roman"/>
              </w:rPr>
              <w:t xml:space="preserve"> software – 3 ani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fiecare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dispozitiv</w:t>
            </w:r>
            <w:proofErr w:type="spellEnd"/>
            <w:r w:rsidRPr="00371B3D">
              <w:rPr>
                <w:rFonts w:ascii="Times New Roman" w:hAnsi="Times New Roman"/>
              </w:rPr>
              <w:t xml:space="preserve"> scanner </w:t>
            </w:r>
          </w:p>
        </w:tc>
      </w:tr>
      <w:tr w:rsidR="00B50326" w:rsidRPr="00371B3D" w14:paraId="58288F6B" w14:textId="77777777" w:rsidTr="00A34432">
        <w:tc>
          <w:tcPr>
            <w:tcW w:w="9062" w:type="dxa"/>
          </w:tcPr>
          <w:p w14:paraId="28B8E4A6" w14:textId="77777777" w:rsidR="00B50326" w:rsidRPr="00371B3D" w:rsidRDefault="00B50326" w:rsidP="00B5032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Carduri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acces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personal – 476 de </w:t>
            </w:r>
            <w:proofErr w:type="spellStart"/>
            <w:r w:rsidRPr="00371B3D">
              <w:rPr>
                <w:rFonts w:ascii="Times New Roman" w:hAnsi="Times New Roman"/>
              </w:rPr>
              <w:t>bucati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17E58112" w14:textId="77777777" w:rsidTr="00A34432">
        <w:tc>
          <w:tcPr>
            <w:tcW w:w="9062" w:type="dxa"/>
          </w:tcPr>
          <w:p w14:paraId="2712D0EB" w14:textId="77777777" w:rsidR="00B50326" w:rsidRPr="00371B3D" w:rsidRDefault="00B50326" w:rsidP="00B5032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Cartela</w:t>
            </w:r>
            <w:proofErr w:type="spellEnd"/>
            <w:r w:rsidRPr="00371B3D">
              <w:rPr>
                <w:rFonts w:ascii="Times New Roman" w:hAnsi="Times New Roman"/>
              </w:rPr>
              <w:t xml:space="preserve"> SIM cu taxa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pachetul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date - 3 ani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fiecare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dispozitiv</w:t>
            </w:r>
            <w:proofErr w:type="spellEnd"/>
            <w:r w:rsidRPr="00371B3D">
              <w:rPr>
                <w:rFonts w:ascii="Times New Roman" w:hAnsi="Times New Roman"/>
              </w:rPr>
              <w:t xml:space="preserve"> scanner</w:t>
            </w:r>
          </w:p>
        </w:tc>
      </w:tr>
      <w:tr w:rsidR="00B50326" w:rsidRPr="00371B3D" w14:paraId="2A6F8B2E" w14:textId="77777777" w:rsidTr="00A34432">
        <w:tc>
          <w:tcPr>
            <w:tcW w:w="9062" w:type="dxa"/>
          </w:tcPr>
          <w:p w14:paraId="5A953DC5" w14:textId="77777777" w:rsidR="00B50326" w:rsidRPr="00371B3D" w:rsidRDefault="00B50326" w:rsidP="00B5032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Suport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mobil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consola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ecran</w:t>
            </w:r>
            <w:proofErr w:type="spellEnd"/>
            <w:r w:rsidRPr="00371B3D">
              <w:rPr>
                <w:rFonts w:ascii="Times New Roman" w:hAnsi="Times New Roman"/>
              </w:rPr>
              <w:t xml:space="preserve"> minim 22 inch, </w:t>
            </w:r>
            <w:proofErr w:type="spellStart"/>
            <w:r w:rsidRPr="00371B3D">
              <w:rPr>
                <w:rFonts w:ascii="Times New Roman" w:hAnsi="Times New Roman"/>
              </w:rPr>
              <w:t>ecran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semnal</w:t>
            </w:r>
            <w:proofErr w:type="spellEnd"/>
            <w:r w:rsidRPr="00371B3D">
              <w:rPr>
                <w:rFonts w:ascii="Times New Roman" w:hAnsi="Times New Roman"/>
              </w:rPr>
              <w:t xml:space="preserve"> digital, display manager, software – 1 </w:t>
            </w:r>
            <w:proofErr w:type="spellStart"/>
            <w:r w:rsidRPr="00371B3D">
              <w:rPr>
                <w:rFonts w:ascii="Times New Roman" w:hAnsi="Times New Roman"/>
              </w:rPr>
              <w:t>sistem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raportare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3CE0BC7C" w14:textId="77777777" w:rsidTr="00A34432">
        <w:tc>
          <w:tcPr>
            <w:tcW w:w="9062" w:type="dxa"/>
          </w:tcPr>
          <w:p w14:paraId="143B2AAC" w14:textId="5F22E317" w:rsidR="00B50326" w:rsidRPr="00371B3D" w:rsidRDefault="00B50326" w:rsidP="00B5032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Sticle</w:t>
            </w:r>
            <w:proofErr w:type="spellEnd"/>
            <w:r w:rsidRPr="00371B3D">
              <w:rPr>
                <w:rFonts w:ascii="Times New Roman" w:hAnsi="Times New Roman"/>
              </w:rPr>
              <w:t xml:space="preserve"> cu gel/rub de </w:t>
            </w:r>
            <w:proofErr w:type="spellStart"/>
            <w:r w:rsidRPr="00371B3D">
              <w:rPr>
                <w:rFonts w:ascii="Times New Roman" w:hAnsi="Times New Roman"/>
              </w:rPr>
              <w:t>instruire</w:t>
            </w:r>
            <w:proofErr w:type="spellEnd"/>
            <w:r>
              <w:rPr>
                <w:rFonts w:ascii="Times New Roman" w:hAnsi="Times New Roman"/>
              </w:rPr>
              <w:t xml:space="preserve"> 1000 ml</w:t>
            </w:r>
            <w:r w:rsidRPr="00371B3D">
              <w:rPr>
                <w:rFonts w:ascii="Times New Roman" w:hAnsi="Times New Roman"/>
              </w:rPr>
              <w:t xml:space="preserve"> – </w:t>
            </w:r>
            <w:r w:rsidR="000F2E5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sticle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1B83A442" w14:textId="77777777" w:rsidTr="00A34432">
        <w:tc>
          <w:tcPr>
            <w:tcW w:w="9062" w:type="dxa"/>
          </w:tcPr>
          <w:p w14:paraId="14ABBD23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Dispozitiv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</w:t>
            </w:r>
            <w:r w:rsidRPr="00AC24EE">
              <w:rPr>
                <w:rFonts w:ascii="Times New Roman" w:hAnsi="Times New Roman"/>
                <w:b/>
                <w:bCs/>
              </w:rPr>
              <w:t>scanner 27 BUCATI</w:t>
            </w:r>
          </w:p>
        </w:tc>
      </w:tr>
      <w:tr w:rsidR="00B50326" w:rsidRPr="00371B3D" w14:paraId="7793A01D" w14:textId="77777777" w:rsidTr="00A34432">
        <w:tc>
          <w:tcPr>
            <w:tcW w:w="9062" w:type="dxa"/>
          </w:tcPr>
          <w:p w14:paraId="244148D4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Sistemul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scanare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este</w:t>
            </w:r>
            <w:proofErr w:type="spellEnd"/>
            <w:r w:rsidRPr="00371B3D">
              <w:rPr>
                <w:rFonts w:ascii="Times New Roman" w:hAnsi="Times New Roman"/>
              </w:rPr>
              <w:t xml:space="preserve"> un instrument informatic care </w:t>
            </w:r>
            <w:proofErr w:type="spellStart"/>
            <w:r w:rsidRPr="00371B3D">
              <w:rPr>
                <w:rFonts w:ascii="Times New Roman" w:hAnsi="Times New Roman"/>
              </w:rPr>
              <w:t>utilizează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tehnologii</w:t>
            </w:r>
            <w:proofErr w:type="spellEnd"/>
            <w:r w:rsidRPr="00371B3D">
              <w:rPr>
                <w:rFonts w:ascii="Times New Roman" w:hAnsi="Times New Roman"/>
              </w:rPr>
              <w:t xml:space="preserve"> software de </w:t>
            </w:r>
            <w:proofErr w:type="spellStart"/>
            <w:r w:rsidRPr="00371B3D">
              <w:rPr>
                <w:rFonts w:ascii="Times New Roman" w:hAnsi="Times New Roman"/>
              </w:rPr>
              <w:t>ultimă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generație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gramStart"/>
            <w:r w:rsidRPr="00371B3D">
              <w:rPr>
                <w:rFonts w:ascii="Times New Roman" w:hAnsi="Times New Roman"/>
              </w:rPr>
              <w:t>a</w:t>
            </w:r>
            <w:proofErr w:type="gram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oferi</w:t>
            </w:r>
            <w:proofErr w:type="spellEnd"/>
            <w:r w:rsidRPr="00371B3D">
              <w:rPr>
                <w:rFonts w:ascii="Times New Roman" w:hAnsi="Times New Roman"/>
              </w:rPr>
              <w:t xml:space="preserve"> feedback </w:t>
            </w:r>
            <w:proofErr w:type="spellStart"/>
            <w:r w:rsidRPr="00371B3D">
              <w:rPr>
                <w:rFonts w:ascii="Times New Roman" w:hAnsi="Times New Roman"/>
              </w:rPr>
              <w:t>obiectiv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privind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calitatea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tehnicii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igienii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42DC846D" w14:textId="77777777" w:rsidTr="00A34432">
        <w:tc>
          <w:tcPr>
            <w:tcW w:w="9062" w:type="dxa"/>
          </w:tcPr>
          <w:p w14:paraId="75727417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Produsul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folosește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algoritmi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avansați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procesare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gramStart"/>
            <w:r w:rsidRPr="00371B3D">
              <w:rPr>
                <w:rFonts w:ascii="Times New Roman" w:hAnsi="Times New Roman"/>
              </w:rPr>
              <w:t>a</w:t>
            </w:r>
            <w:proofErr w:type="gram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imaginilor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bazați</w:t>
            </w:r>
            <w:proofErr w:type="spellEnd"/>
            <w:r w:rsidRPr="00371B3D">
              <w:rPr>
                <w:rFonts w:ascii="Times New Roman" w:hAnsi="Times New Roma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</w:rPr>
              <w:t>metode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inteligență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artificială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fiind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capabil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genereze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rezultate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teoretice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11521C7C" w14:textId="77777777" w:rsidTr="00A34432">
        <w:tc>
          <w:tcPr>
            <w:tcW w:w="9062" w:type="dxa"/>
          </w:tcPr>
          <w:p w14:paraId="20D11CFF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În </w:t>
            </w:r>
            <w:proofErr w:type="spellStart"/>
            <w:r w:rsidRPr="00371B3D">
              <w:rPr>
                <w:rFonts w:ascii="Times New Roman" w:hAnsi="Times New Roman"/>
              </w:rPr>
              <w:t>utilizare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personalul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spitalicesc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primeste</w:t>
            </w:r>
            <w:proofErr w:type="spellEnd"/>
            <w:r w:rsidRPr="00371B3D">
              <w:rPr>
                <w:rFonts w:ascii="Times New Roman" w:hAnsi="Times New Roman"/>
              </w:rPr>
              <w:t xml:space="preserve"> feedback </w:t>
            </w:r>
            <w:proofErr w:type="spellStart"/>
            <w:r w:rsidRPr="00371B3D">
              <w:rPr>
                <w:rFonts w:ascii="Times New Roman" w:hAnsi="Times New Roman"/>
              </w:rPr>
              <w:t>continuu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obiectiv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personalizat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privind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performanța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proprie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iar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management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departamentele</w:t>
            </w:r>
            <w:proofErr w:type="spellEnd"/>
            <w:r w:rsidRPr="00371B3D">
              <w:rPr>
                <w:rFonts w:ascii="Times New Roman" w:hAnsi="Times New Roman"/>
              </w:rPr>
              <w:t xml:space="preserve"> de control al </w:t>
            </w:r>
            <w:proofErr w:type="spellStart"/>
            <w:r w:rsidRPr="00371B3D">
              <w:rPr>
                <w:rFonts w:ascii="Times New Roman" w:hAnsi="Times New Roman"/>
              </w:rPr>
              <w:t>infecțiilor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sistemul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raportare</w:t>
            </w:r>
            <w:proofErr w:type="spellEnd"/>
            <w:r w:rsidRPr="00371B3D">
              <w:rPr>
                <w:rFonts w:ascii="Times New Roman" w:hAnsi="Times New Roman"/>
              </w:rPr>
              <w:t xml:space="preserve"> în </w:t>
            </w:r>
            <w:proofErr w:type="spellStart"/>
            <w:r w:rsidRPr="00371B3D">
              <w:rPr>
                <w:rFonts w:ascii="Times New Roman" w:hAnsi="Times New Roman"/>
              </w:rPr>
              <w:t>timp</w:t>
            </w:r>
            <w:proofErr w:type="spellEnd"/>
            <w:r w:rsidRPr="00371B3D">
              <w:rPr>
                <w:rFonts w:ascii="Times New Roman" w:hAnsi="Times New Roman"/>
              </w:rPr>
              <w:t xml:space="preserve"> real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personalizabil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permite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monitorizarea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factorilor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risc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privind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igiena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identificarea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domeniilor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necesită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îmbunătățiri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utilizarea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optimă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resurselor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379F7B5A" w14:textId="77777777" w:rsidTr="00A34432">
        <w:tc>
          <w:tcPr>
            <w:tcW w:w="9062" w:type="dxa"/>
          </w:tcPr>
          <w:p w14:paraId="161B7D38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Tehnica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dezinfectare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poate</w:t>
            </w:r>
            <w:proofErr w:type="spellEnd"/>
            <w:r w:rsidRPr="00371B3D">
              <w:rPr>
                <w:rFonts w:ascii="Times New Roman" w:hAnsi="Times New Roman"/>
              </w:rPr>
              <w:t xml:space="preserve"> fi </w:t>
            </w:r>
            <w:proofErr w:type="spellStart"/>
            <w:r w:rsidRPr="00371B3D">
              <w:rPr>
                <w:rFonts w:ascii="Times New Roman" w:hAnsi="Times New Roman"/>
              </w:rPr>
              <w:t>învățată</w:t>
            </w:r>
            <w:proofErr w:type="spellEnd"/>
            <w:r w:rsidRPr="00371B3D">
              <w:rPr>
                <w:rFonts w:ascii="Times New Roman" w:hAnsi="Times New Roman"/>
              </w:rPr>
              <w:t xml:space="preserve"> rapid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71B3D">
              <w:rPr>
                <w:rFonts w:ascii="Times New Roman" w:hAnsi="Times New Roman"/>
              </w:rPr>
              <w:t>ușor,instruirea</w:t>
            </w:r>
            <w:proofErr w:type="spellEnd"/>
            <w:proofErr w:type="gramEnd"/>
            <w:r w:rsidRPr="00371B3D">
              <w:rPr>
                <w:rFonts w:ascii="Times New Roman" w:hAnsi="Times New Roman"/>
              </w:rPr>
              <w:t xml:space="preserve"> se </w:t>
            </w:r>
            <w:proofErr w:type="spellStart"/>
            <w:r w:rsidRPr="00371B3D">
              <w:rPr>
                <w:rFonts w:ascii="Times New Roman" w:hAnsi="Times New Roman"/>
              </w:rPr>
              <w:t>realizează</w:t>
            </w:r>
            <w:proofErr w:type="spellEnd"/>
            <w:r w:rsidRPr="00371B3D">
              <w:rPr>
                <w:rFonts w:ascii="Times New Roman" w:hAnsi="Times New Roma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</w:rPr>
              <w:t>același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echipament</w:t>
            </w:r>
            <w:proofErr w:type="spellEnd"/>
            <w:r w:rsidRPr="00371B3D">
              <w:rPr>
                <w:rFonts w:ascii="Times New Roman" w:hAnsi="Times New Roman"/>
              </w:rPr>
              <w:t xml:space="preserve"> care ulterior </w:t>
            </w:r>
            <w:proofErr w:type="spellStart"/>
            <w:r w:rsidRPr="00371B3D">
              <w:rPr>
                <w:rFonts w:ascii="Times New Roman" w:hAnsi="Times New Roman"/>
              </w:rPr>
              <w:t>permite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spitalului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monitorizarea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continuă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calității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reducând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astfel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timpul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costurile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necesare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instruire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08C589BE" w14:textId="77777777" w:rsidTr="00A34432">
        <w:tc>
          <w:tcPr>
            <w:tcW w:w="9062" w:type="dxa"/>
          </w:tcPr>
          <w:p w14:paraId="7C4BF366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Poate</w:t>
            </w:r>
            <w:proofErr w:type="spellEnd"/>
            <w:r w:rsidRPr="00371B3D">
              <w:rPr>
                <w:rFonts w:ascii="Times New Roman" w:hAnsi="Times New Roman"/>
              </w:rPr>
              <w:t xml:space="preserve"> fi </w:t>
            </w:r>
            <w:proofErr w:type="spellStart"/>
            <w:r w:rsidRPr="00371B3D">
              <w:rPr>
                <w:rFonts w:ascii="Times New Roman" w:hAnsi="Times New Roman"/>
              </w:rPr>
              <w:t>conectat</w:t>
            </w:r>
            <w:proofErr w:type="spellEnd"/>
            <w:r w:rsidRPr="00371B3D">
              <w:rPr>
                <w:rFonts w:ascii="Times New Roman" w:hAnsi="Times New Roman"/>
              </w:rPr>
              <w:t xml:space="preserve"> direct la </w:t>
            </w:r>
            <w:proofErr w:type="spellStart"/>
            <w:r w:rsidRPr="00371B3D">
              <w:rPr>
                <w:rFonts w:ascii="Times New Roman" w:hAnsi="Times New Roman"/>
              </w:rPr>
              <w:t>sistemul</w:t>
            </w:r>
            <w:proofErr w:type="spellEnd"/>
            <w:r w:rsidRPr="00371B3D">
              <w:rPr>
                <w:rFonts w:ascii="Times New Roman" w:hAnsi="Times New Roman"/>
              </w:rPr>
              <w:t xml:space="preserve"> informatic al </w:t>
            </w:r>
            <w:proofErr w:type="spellStart"/>
            <w:r w:rsidRPr="00371B3D">
              <w:rPr>
                <w:rFonts w:ascii="Times New Roman" w:hAnsi="Times New Roman"/>
              </w:rPr>
              <w:t>spitalului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gramStart"/>
            <w:r w:rsidRPr="00371B3D">
              <w:rPr>
                <w:rFonts w:ascii="Times New Roman" w:hAnsi="Times New Roman"/>
              </w:rPr>
              <w:t>a</w:t>
            </w:r>
            <w:proofErr w:type="gram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analiza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datele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instituționale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si</w:t>
            </w:r>
            <w:proofErr w:type="spellEnd"/>
            <w:r w:rsidRPr="00371B3D">
              <w:rPr>
                <w:rFonts w:ascii="Times New Roman" w:hAnsi="Times New Roman"/>
              </w:rPr>
              <w:t xml:space="preserve"> la </w:t>
            </w:r>
            <w:proofErr w:type="spellStart"/>
            <w:r w:rsidRPr="00371B3D">
              <w:rPr>
                <w:rFonts w:ascii="Times New Roman" w:hAnsi="Times New Roman"/>
              </w:rPr>
              <w:t>nivel</w:t>
            </w:r>
            <w:proofErr w:type="spellEnd"/>
            <w:r w:rsidRPr="00371B3D">
              <w:rPr>
                <w:rFonts w:ascii="Times New Roman" w:hAnsi="Times New Roman"/>
              </w:rPr>
              <w:t xml:space="preserve"> managerial, </w:t>
            </w:r>
            <w:proofErr w:type="spellStart"/>
            <w:r w:rsidRPr="00371B3D">
              <w:rPr>
                <w:rFonts w:ascii="Times New Roman" w:hAnsi="Times New Roman"/>
              </w:rPr>
              <w:t>iar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statisticile</w:t>
            </w:r>
            <w:proofErr w:type="spellEnd"/>
            <w:r w:rsidRPr="00371B3D">
              <w:rPr>
                <w:rFonts w:ascii="Times New Roman" w:hAnsi="Times New Roman"/>
              </w:rPr>
              <w:t xml:space="preserve"> pot fi generate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evaluate </w:t>
            </w:r>
            <w:proofErr w:type="gramStart"/>
            <w:r w:rsidRPr="00371B3D">
              <w:rPr>
                <w:rFonts w:ascii="Times New Roman" w:hAnsi="Times New Roman"/>
              </w:rPr>
              <w:t>automat .</w:t>
            </w:r>
            <w:proofErr w:type="gramEnd"/>
          </w:p>
        </w:tc>
      </w:tr>
      <w:tr w:rsidR="00B50326" w:rsidRPr="00371B3D" w14:paraId="05C38E36" w14:textId="77777777" w:rsidTr="00A34432">
        <w:tc>
          <w:tcPr>
            <w:tcW w:w="9062" w:type="dxa"/>
          </w:tcPr>
          <w:p w14:paraId="1D41F0E7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Dispozitivul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realizează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imagini</w:t>
            </w:r>
            <w:proofErr w:type="spellEnd"/>
            <w:r w:rsidRPr="00371B3D">
              <w:rPr>
                <w:rFonts w:ascii="Times New Roman" w:hAnsi="Times New Roman"/>
              </w:rPr>
              <w:t xml:space="preserve"> ale </w:t>
            </w:r>
            <w:proofErr w:type="spellStart"/>
            <w:r w:rsidRPr="00371B3D">
              <w:rPr>
                <w:rFonts w:ascii="Times New Roman" w:hAnsi="Times New Roman"/>
              </w:rPr>
              <w:t>fluorescentei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emise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moleculele</w:t>
            </w:r>
            <w:proofErr w:type="spellEnd"/>
            <w:r w:rsidRPr="00371B3D">
              <w:rPr>
                <w:rFonts w:ascii="Times New Roman" w:hAnsi="Times New Roman"/>
              </w:rPr>
              <w:t xml:space="preserve"> marker </w:t>
            </w:r>
            <w:proofErr w:type="spellStart"/>
            <w:r w:rsidRPr="00371B3D">
              <w:rPr>
                <w:rFonts w:ascii="Times New Roman" w:hAnsi="Times New Roman"/>
              </w:rPr>
              <w:t>excitate</w:t>
            </w:r>
            <w:proofErr w:type="spellEnd"/>
            <w:r w:rsidRPr="00371B3D">
              <w:rPr>
                <w:rFonts w:ascii="Times New Roman" w:hAnsi="Times New Roman"/>
              </w:rPr>
              <w:t xml:space="preserve"> prin lumina UV-A, </w:t>
            </w:r>
            <w:proofErr w:type="spellStart"/>
            <w:r w:rsidRPr="00371B3D">
              <w:rPr>
                <w:rFonts w:ascii="Times New Roman" w:hAnsi="Times New Roman"/>
              </w:rPr>
              <w:t>înregistrând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astfel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distribuția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substanței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fluorescente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instruire</w:t>
            </w:r>
            <w:proofErr w:type="spellEnd"/>
            <w:r w:rsidRPr="00371B3D">
              <w:rPr>
                <w:rFonts w:ascii="Times New Roman" w:hAnsi="Times New Roma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</w:rPr>
              <w:t>întreaga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suprafață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. </w:t>
            </w:r>
          </w:p>
        </w:tc>
      </w:tr>
      <w:tr w:rsidR="00B50326" w:rsidRPr="00371B3D" w14:paraId="5F40717A" w14:textId="77777777" w:rsidTr="00A34432">
        <w:tc>
          <w:tcPr>
            <w:tcW w:w="9062" w:type="dxa"/>
          </w:tcPr>
          <w:p w14:paraId="3A335B40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In </w:t>
            </w:r>
            <w:proofErr w:type="spellStart"/>
            <w:r w:rsidRPr="00371B3D">
              <w:rPr>
                <w:rFonts w:ascii="Times New Roman" w:hAnsi="Times New Roman"/>
              </w:rPr>
              <w:t>timp</w:t>
            </w:r>
            <w:proofErr w:type="spellEnd"/>
            <w:r w:rsidRPr="00371B3D">
              <w:rPr>
                <w:rFonts w:ascii="Times New Roman" w:hAnsi="Times New Roman"/>
              </w:rPr>
              <w:t xml:space="preserve"> real, </w:t>
            </w:r>
            <w:proofErr w:type="spellStart"/>
            <w:r w:rsidRPr="00371B3D">
              <w:rPr>
                <w:rFonts w:ascii="Times New Roman" w:hAnsi="Times New Roman"/>
              </w:rPr>
              <w:t>sistemul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evaluare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bazat</w:t>
            </w:r>
            <w:proofErr w:type="spellEnd"/>
            <w:r w:rsidRPr="00371B3D">
              <w:rPr>
                <w:rFonts w:ascii="Times New Roman" w:hAnsi="Times New Roma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</w:rPr>
              <w:t>inteligență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artificială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furnizează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atât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rezultate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vizuale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cât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numerice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privind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calitatea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dezinfectării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42907141" w14:textId="77777777" w:rsidTr="00A34432">
        <w:tc>
          <w:tcPr>
            <w:tcW w:w="9062" w:type="dxa"/>
          </w:tcPr>
          <w:p w14:paraId="464E3D3F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Rezultatele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măsurătorilor</w:t>
            </w:r>
            <w:proofErr w:type="spellEnd"/>
            <w:r w:rsidRPr="00371B3D">
              <w:rPr>
                <w:rFonts w:ascii="Times New Roman" w:hAnsi="Times New Roman"/>
              </w:rPr>
              <w:t xml:space="preserve"> sunt integrate </w:t>
            </w:r>
            <w:proofErr w:type="spellStart"/>
            <w:r w:rsidRPr="00371B3D">
              <w:rPr>
                <w:rFonts w:ascii="Times New Roman" w:hAnsi="Times New Roman"/>
              </w:rPr>
              <w:t>într</w:t>
            </w:r>
            <w:proofErr w:type="spellEnd"/>
            <w:r w:rsidRPr="00371B3D">
              <w:rPr>
                <w:rFonts w:ascii="Times New Roman" w:hAnsi="Times New Roman"/>
              </w:rPr>
              <w:t xml:space="preserve">-un </w:t>
            </w:r>
            <w:proofErr w:type="spellStart"/>
            <w:r w:rsidRPr="00371B3D">
              <w:rPr>
                <w:rFonts w:ascii="Times New Roman" w:hAnsi="Times New Roman"/>
              </w:rPr>
              <w:t>sistem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dedicat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proofErr w:type="gramStart"/>
            <w:r w:rsidRPr="00371B3D">
              <w:rPr>
                <w:rFonts w:ascii="Times New Roman" w:hAnsi="Times New Roman"/>
              </w:rPr>
              <w:t>raportare</w:t>
            </w:r>
            <w:proofErr w:type="spellEnd"/>
            <w:r w:rsidRPr="00371B3D">
              <w:rPr>
                <w:rFonts w:ascii="Times New Roman" w:hAnsi="Times New Roman"/>
              </w:rPr>
              <w:t xml:space="preserve"> ,</w:t>
            </w:r>
            <w:proofErr w:type="gramEnd"/>
            <w:r w:rsidRPr="00371B3D">
              <w:rPr>
                <w:rFonts w:ascii="Times New Roman" w:hAnsi="Times New Roman"/>
              </w:rPr>
              <w:t xml:space="preserve"> care </w:t>
            </w:r>
            <w:proofErr w:type="spellStart"/>
            <w:r w:rsidRPr="00371B3D">
              <w:rPr>
                <w:rFonts w:ascii="Times New Roman" w:hAnsi="Times New Roman"/>
              </w:rPr>
              <w:t>poate</w:t>
            </w:r>
            <w:proofErr w:type="spellEnd"/>
            <w:r w:rsidRPr="00371B3D">
              <w:rPr>
                <w:rFonts w:ascii="Times New Roman" w:hAnsi="Times New Roman"/>
              </w:rPr>
              <w:t xml:space="preserve"> fi </w:t>
            </w:r>
            <w:proofErr w:type="spellStart"/>
            <w:r w:rsidRPr="00371B3D">
              <w:rPr>
                <w:rFonts w:ascii="Times New Roman" w:hAnsi="Times New Roman"/>
              </w:rPr>
              <w:t>accesat</w:t>
            </w:r>
            <w:proofErr w:type="spellEnd"/>
            <w:r w:rsidRPr="00371B3D">
              <w:rPr>
                <w:rFonts w:ascii="Times New Roman" w:hAnsi="Times New Roman"/>
              </w:rPr>
              <w:t xml:space="preserve"> prin </w:t>
            </w:r>
            <w:proofErr w:type="spellStart"/>
            <w:r w:rsidRPr="00371B3D">
              <w:rPr>
                <w:rFonts w:ascii="Times New Roman" w:hAnsi="Times New Roman"/>
              </w:rPr>
              <w:t>intermediul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internetului</w:t>
            </w:r>
            <w:proofErr w:type="spellEnd"/>
            <w:r w:rsidRPr="00371B3D">
              <w:rPr>
                <w:rFonts w:ascii="Times New Roman" w:hAnsi="Times New Roman"/>
              </w:rPr>
              <w:t xml:space="preserve"> de pe </w:t>
            </w:r>
            <w:proofErr w:type="spellStart"/>
            <w:r w:rsidRPr="00371B3D">
              <w:rPr>
                <w:rFonts w:ascii="Times New Roman" w:hAnsi="Times New Roman"/>
              </w:rPr>
              <w:t>orice</w:t>
            </w:r>
            <w:proofErr w:type="spellEnd"/>
            <w:r w:rsidRPr="00371B3D">
              <w:rPr>
                <w:rFonts w:ascii="Times New Roman" w:hAnsi="Times New Roman"/>
              </w:rPr>
              <w:t xml:space="preserve"> computer, </w:t>
            </w:r>
            <w:proofErr w:type="spellStart"/>
            <w:r w:rsidRPr="00371B3D">
              <w:rPr>
                <w:rFonts w:ascii="Times New Roman" w:hAnsi="Times New Roman"/>
              </w:rPr>
              <w:t>dispozitiv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inteligent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sau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tabletă</w:t>
            </w:r>
            <w:proofErr w:type="spellEnd"/>
            <w:r w:rsidRPr="00371B3D">
              <w:rPr>
                <w:rFonts w:ascii="Times New Roman" w:hAnsi="Times New Roman"/>
              </w:rPr>
              <w:t xml:space="preserve">. </w:t>
            </w:r>
          </w:p>
        </w:tc>
      </w:tr>
      <w:tr w:rsidR="00B50326" w:rsidRPr="00371B3D" w14:paraId="01621586" w14:textId="77777777" w:rsidTr="00A34432">
        <w:tc>
          <w:tcPr>
            <w:tcW w:w="9062" w:type="dxa"/>
          </w:tcPr>
          <w:p w14:paraId="3A559C83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Caracteristici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minime</w:t>
            </w:r>
            <w:proofErr w:type="spellEnd"/>
            <w:r w:rsidRPr="00371B3D">
              <w:rPr>
                <w:rFonts w:ascii="Times New Roman" w:hAnsi="Times New Roman"/>
              </w:rPr>
              <w:t>:</w:t>
            </w:r>
          </w:p>
        </w:tc>
      </w:tr>
      <w:tr w:rsidR="00B50326" w:rsidRPr="00371B3D" w14:paraId="0056DC61" w14:textId="77777777" w:rsidTr="00A34432">
        <w:tc>
          <w:tcPr>
            <w:tcW w:w="9062" w:type="dxa"/>
          </w:tcPr>
          <w:p w14:paraId="2AE0778B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evaluare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imediată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tehnicii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igienă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05A3EC77" w14:textId="77777777" w:rsidTr="00A34432">
        <w:tc>
          <w:tcPr>
            <w:tcW w:w="9062" w:type="dxa"/>
          </w:tcPr>
          <w:p w14:paraId="1F511BCB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analiză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obiectivă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computerizată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06A2DB5F" w14:textId="77777777" w:rsidTr="00A34432">
        <w:tc>
          <w:tcPr>
            <w:tcW w:w="9062" w:type="dxa"/>
          </w:tcPr>
          <w:p w14:paraId="7CB353CD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identificare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individuală</w:t>
            </w:r>
            <w:proofErr w:type="spellEnd"/>
            <w:r w:rsidRPr="00371B3D">
              <w:rPr>
                <w:rFonts w:ascii="Times New Roman" w:hAnsi="Times New Roman"/>
              </w:rPr>
              <w:t xml:space="preserve"> prin card RFID </w:t>
            </w:r>
          </w:p>
        </w:tc>
      </w:tr>
      <w:tr w:rsidR="00B50326" w:rsidRPr="00371B3D" w14:paraId="491C8BEE" w14:textId="77777777" w:rsidTr="00A34432">
        <w:tc>
          <w:tcPr>
            <w:tcW w:w="9062" w:type="dxa"/>
          </w:tcPr>
          <w:p w14:paraId="30C678FF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compatibilitate</w:t>
            </w:r>
            <w:proofErr w:type="spellEnd"/>
            <w:r w:rsidRPr="00371B3D">
              <w:rPr>
                <w:rFonts w:ascii="Times New Roman" w:hAnsi="Times New Roma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</w:rPr>
              <w:t>majoritatea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sistemelor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informatice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spitalicești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5BF14E52" w14:textId="77777777" w:rsidTr="00A34432">
        <w:tc>
          <w:tcPr>
            <w:tcW w:w="9062" w:type="dxa"/>
          </w:tcPr>
          <w:p w14:paraId="6730F343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sistem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personalizabil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evaluare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analiză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datelor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376268B6" w14:textId="77777777" w:rsidTr="00A34432">
        <w:tc>
          <w:tcPr>
            <w:tcW w:w="9062" w:type="dxa"/>
          </w:tcPr>
          <w:p w14:paraId="535678BA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instruire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mai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rapidă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mai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eficientă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2A02A150" w14:textId="77777777" w:rsidTr="00A34432">
        <w:tc>
          <w:tcPr>
            <w:tcW w:w="9062" w:type="dxa"/>
          </w:tcPr>
          <w:p w14:paraId="5557F298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Moduri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utilizare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disponibile</w:t>
            </w:r>
            <w:proofErr w:type="spellEnd"/>
            <w:r w:rsidRPr="00371B3D">
              <w:rPr>
                <w:rFonts w:ascii="Times New Roman" w:hAnsi="Times New Roman"/>
              </w:rPr>
              <w:t>:</w:t>
            </w:r>
          </w:p>
        </w:tc>
      </w:tr>
      <w:tr w:rsidR="00B50326" w:rsidRPr="00371B3D" w14:paraId="2D5FA82E" w14:textId="77777777" w:rsidTr="00A34432">
        <w:tc>
          <w:tcPr>
            <w:tcW w:w="9062" w:type="dxa"/>
          </w:tcPr>
          <w:p w14:paraId="41F349B6" w14:textId="77777777" w:rsidR="00B50326" w:rsidRPr="00371B3D" w:rsidRDefault="00B50326" w:rsidP="00B503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Mod de </w:t>
            </w:r>
            <w:proofErr w:type="spellStart"/>
            <w:r w:rsidRPr="00371B3D">
              <w:rPr>
                <w:rFonts w:ascii="Times New Roman" w:hAnsi="Times New Roman"/>
              </w:rPr>
              <w:t>instruire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dezinfectare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71AB551A" w14:textId="77777777" w:rsidTr="00A34432">
        <w:trPr>
          <w:trHeight w:val="889"/>
        </w:trPr>
        <w:tc>
          <w:tcPr>
            <w:tcW w:w="9062" w:type="dxa"/>
          </w:tcPr>
          <w:p w14:paraId="49C3B71D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Utilizatorul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trebuie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aplice</w:t>
            </w:r>
            <w:proofErr w:type="spellEnd"/>
            <w:r w:rsidRPr="00371B3D">
              <w:rPr>
                <w:rFonts w:ascii="Times New Roman" w:hAnsi="Times New Roma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</w:rPr>
              <w:t>maini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soluția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fluorescentă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specială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instruire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respectând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protocoalele</w:t>
            </w:r>
            <w:proofErr w:type="spellEnd"/>
            <w:r w:rsidRPr="00371B3D">
              <w:rPr>
                <w:rFonts w:ascii="Times New Roman" w:hAnsi="Times New Roman"/>
              </w:rPr>
              <w:t xml:space="preserve"> indicate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dezinfectarea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  <w:p w14:paraId="7454BB88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Informațiile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afișate</w:t>
            </w:r>
            <w:proofErr w:type="spellEnd"/>
            <w:r w:rsidRPr="00371B3D">
              <w:rPr>
                <w:rFonts w:ascii="Times New Roman" w:hAnsi="Times New Roma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</w:rPr>
              <w:t>ecranul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dispozitivului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vă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ghidează</w:t>
            </w:r>
            <w:proofErr w:type="spellEnd"/>
            <w:r w:rsidRPr="00371B3D">
              <w:rPr>
                <w:rFonts w:ascii="Times New Roman" w:hAnsi="Times New Roma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</w:rPr>
              <w:t>parcursul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procesului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18C1B4BF" w14:textId="77777777" w:rsidTr="00A34432">
        <w:tc>
          <w:tcPr>
            <w:tcW w:w="9062" w:type="dxa"/>
          </w:tcPr>
          <w:p w14:paraId="54ECBAA8" w14:textId="77777777" w:rsidR="00B50326" w:rsidRPr="00371B3D" w:rsidRDefault="00B50326" w:rsidP="00B503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Mod de </w:t>
            </w:r>
            <w:proofErr w:type="spellStart"/>
            <w:r w:rsidRPr="00371B3D">
              <w:rPr>
                <w:rFonts w:ascii="Times New Roman" w:hAnsi="Times New Roman"/>
              </w:rPr>
              <w:t>intruire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spălare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4FFCCB06" w14:textId="77777777" w:rsidTr="00A34432">
        <w:trPr>
          <w:trHeight w:val="2127"/>
        </w:trPr>
        <w:tc>
          <w:tcPr>
            <w:tcW w:w="9062" w:type="dxa"/>
          </w:tcPr>
          <w:p w14:paraId="5A3FC493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Utilizarea</w:t>
            </w:r>
            <w:proofErr w:type="spellEnd"/>
            <w:r w:rsidRPr="00371B3D">
              <w:rPr>
                <w:rFonts w:ascii="Times New Roman" w:hAnsi="Times New Roman"/>
              </w:rPr>
              <w:t xml:space="preserve"> in </w:t>
            </w:r>
            <w:proofErr w:type="spellStart"/>
            <w:r w:rsidRPr="00371B3D">
              <w:rPr>
                <w:rFonts w:ascii="Times New Roman" w:hAnsi="Times New Roman"/>
              </w:rPr>
              <w:t>modul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spălare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ajuta</w:t>
            </w:r>
            <w:proofErr w:type="spellEnd"/>
            <w:r w:rsidRPr="00371B3D">
              <w:rPr>
                <w:rFonts w:ascii="Times New Roman" w:hAnsi="Times New Roman"/>
              </w:rPr>
              <w:t xml:space="preserve"> la </w:t>
            </w:r>
            <w:proofErr w:type="spellStart"/>
            <w:r w:rsidRPr="00371B3D">
              <w:rPr>
                <w:rFonts w:ascii="Times New Roman" w:hAnsi="Times New Roman"/>
              </w:rPr>
              <w:t>învățarea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tehnicii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corecte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spălare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proofErr w:type="gramStart"/>
            <w:r w:rsidRPr="00371B3D">
              <w:rPr>
                <w:rFonts w:ascii="Times New Roman" w:hAnsi="Times New Roman"/>
              </w:rPr>
              <w:t>mâinilor.Principiul</w:t>
            </w:r>
            <w:proofErr w:type="spellEnd"/>
            <w:proofErr w:type="gram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modului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constă</w:t>
            </w:r>
            <w:proofErr w:type="spellEnd"/>
            <w:r w:rsidRPr="00371B3D">
              <w:rPr>
                <w:rFonts w:ascii="Times New Roman" w:hAnsi="Times New Roman"/>
              </w:rPr>
              <w:t xml:space="preserve"> în </w:t>
            </w:r>
            <w:proofErr w:type="spellStart"/>
            <w:r w:rsidRPr="00371B3D">
              <w:rPr>
                <w:rFonts w:ascii="Times New Roman" w:hAnsi="Times New Roman"/>
              </w:rPr>
              <w:t>crearea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unei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contaminări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artificiale</w:t>
            </w:r>
            <w:proofErr w:type="spellEnd"/>
            <w:r w:rsidRPr="00371B3D">
              <w:rPr>
                <w:rFonts w:ascii="Times New Roman" w:hAnsi="Times New Roma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</w:rPr>
              <w:t>mâini</w:t>
            </w:r>
            <w:proofErr w:type="spellEnd"/>
            <w:r w:rsidRPr="00371B3D">
              <w:rPr>
                <w:rFonts w:ascii="Times New Roman" w:hAnsi="Times New Roman"/>
              </w:rPr>
              <w:t xml:space="preserve"> prin </w:t>
            </w:r>
            <w:proofErr w:type="spellStart"/>
            <w:r w:rsidRPr="00371B3D">
              <w:rPr>
                <w:rFonts w:ascii="Times New Roman" w:hAnsi="Times New Roman"/>
              </w:rPr>
              <w:t>aplicarea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unei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substanțe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marcate</w:t>
            </w:r>
            <w:proofErr w:type="spellEnd"/>
            <w:r w:rsidRPr="00371B3D">
              <w:rPr>
                <w:rFonts w:ascii="Times New Roman" w:hAnsi="Times New Roman"/>
              </w:rPr>
              <w:t xml:space="preserve"> UV pe </w:t>
            </w:r>
            <w:proofErr w:type="spellStart"/>
            <w:r w:rsidRPr="00371B3D">
              <w:rPr>
                <w:rFonts w:ascii="Times New Roman" w:hAnsi="Times New Roman"/>
              </w:rPr>
              <w:t>întreaga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suprafață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urmată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spălarea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</w:rPr>
              <w:t>săpun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apă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caldă</w:t>
            </w:r>
            <w:proofErr w:type="spellEnd"/>
            <w:r w:rsidRPr="00371B3D">
              <w:rPr>
                <w:rFonts w:ascii="Times New Roman" w:hAnsi="Times New Roman"/>
              </w:rPr>
              <w:t xml:space="preserve"> conform </w:t>
            </w:r>
            <w:proofErr w:type="spellStart"/>
            <w:r w:rsidRPr="00371B3D">
              <w:rPr>
                <w:rFonts w:ascii="Times New Roman" w:hAnsi="Times New Roman"/>
              </w:rPr>
              <w:t>recomandărilor</w:t>
            </w:r>
            <w:proofErr w:type="spellEnd"/>
            <w:r w:rsidRPr="00371B3D">
              <w:rPr>
                <w:rFonts w:ascii="Times New Roman" w:hAnsi="Times New Roman"/>
              </w:rPr>
              <w:t xml:space="preserve"> OMS.</w:t>
            </w:r>
          </w:p>
          <w:p w14:paraId="5B65164A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După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această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procedură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eficiența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spălării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este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verificată</w:t>
            </w:r>
            <w:proofErr w:type="spellEnd"/>
            <w:r w:rsidRPr="00371B3D">
              <w:rPr>
                <w:rFonts w:ascii="Times New Roman" w:hAnsi="Times New Roma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</w:rPr>
              <w:t>sistemului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scanare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  <w:p w14:paraId="5014FB62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În </w:t>
            </w:r>
            <w:proofErr w:type="spellStart"/>
            <w:r w:rsidRPr="00371B3D">
              <w:rPr>
                <w:rFonts w:ascii="Times New Roman" w:hAnsi="Times New Roman"/>
              </w:rPr>
              <w:t>acest</w:t>
            </w:r>
            <w:proofErr w:type="spellEnd"/>
            <w:r w:rsidRPr="00371B3D">
              <w:rPr>
                <w:rFonts w:ascii="Times New Roman" w:hAnsi="Times New Roman"/>
              </w:rPr>
              <w:t xml:space="preserve"> mod, </w:t>
            </w:r>
            <w:proofErr w:type="spellStart"/>
            <w:r w:rsidRPr="00371B3D">
              <w:rPr>
                <w:rFonts w:ascii="Times New Roman" w:hAnsi="Times New Roman"/>
              </w:rPr>
              <w:t>zonele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verzi</w:t>
            </w:r>
            <w:proofErr w:type="spellEnd"/>
            <w:r w:rsidRPr="00371B3D">
              <w:rPr>
                <w:rFonts w:ascii="Times New Roman" w:hAnsi="Times New Roman"/>
              </w:rPr>
              <w:t xml:space="preserve"> din </w:t>
            </w:r>
            <w:proofErr w:type="spellStart"/>
            <w:r w:rsidRPr="00371B3D">
              <w:rPr>
                <w:rFonts w:ascii="Times New Roman" w:hAnsi="Times New Roman"/>
              </w:rPr>
              <w:t>imaginile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rezultate</w:t>
            </w:r>
            <w:proofErr w:type="spellEnd"/>
            <w:r w:rsidRPr="00371B3D">
              <w:rPr>
                <w:rFonts w:ascii="Times New Roman" w:hAnsi="Times New Roman"/>
              </w:rPr>
              <w:t xml:space="preserve"> reprezintă </w:t>
            </w:r>
            <w:proofErr w:type="spellStart"/>
            <w:r w:rsidRPr="00371B3D">
              <w:rPr>
                <w:rFonts w:ascii="Times New Roman" w:hAnsi="Times New Roman"/>
              </w:rPr>
              <w:t>suprafețele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spălate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corespunzător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iar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zonele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roșii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indică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suprafețele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spălate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necorespunzător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5CF25F7B" w14:textId="77777777" w:rsidTr="00A34432">
        <w:tc>
          <w:tcPr>
            <w:tcW w:w="9062" w:type="dxa"/>
          </w:tcPr>
          <w:p w14:paraId="300578A7" w14:textId="77777777" w:rsidR="00B50326" w:rsidRPr="00371B3D" w:rsidRDefault="00B50326" w:rsidP="00B503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Mod Mixt </w:t>
            </w:r>
          </w:p>
        </w:tc>
      </w:tr>
      <w:tr w:rsidR="00B50326" w:rsidRPr="00371B3D" w14:paraId="664CFD76" w14:textId="77777777" w:rsidTr="00A34432">
        <w:tc>
          <w:tcPr>
            <w:tcW w:w="9062" w:type="dxa"/>
          </w:tcPr>
          <w:p w14:paraId="5945D018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În </w:t>
            </w:r>
            <w:proofErr w:type="spellStart"/>
            <w:r w:rsidRPr="00371B3D">
              <w:rPr>
                <w:rFonts w:ascii="Times New Roman" w:hAnsi="Times New Roman"/>
              </w:rPr>
              <w:t>modul</w:t>
            </w:r>
            <w:proofErr w:type="spellEnd"/>
            <w:r w:rsidRPr="00371B3D">
              <w:rPr>
                <w:rFonts w:ascii="Times New Roman" w:hAnsi="Times New Roman"/>
              </w:rPr>
              <w:t xml:space="preserve"> Mixt, </w:t>
            </w:r>
            <w:proofErr w:type="spellStart"/>
            <w:r w:rsidRPr="00371B3D">
              <w:rPr>
                <w:rFonts w:ascii="Times New Roman" w:hAnsi="Times New Roman"/>
              </w:rPr>
              <w:t>dispozitivul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poate</w:t>
            </w:r>
            <w:proofErr w:type="spellEnd"/>
            <w:r w:rsidRPr="00371B3D">
              <w:rPr>
                <w:rFonts w:ascii="Times New Roman" w:hAnsi="Times New Roman"/>
              </w:rPr>
              <w:t xml:space="preserve"> fi </w:t>
            </w:r>
            <w:proofErr w:type="spellStart"/>
            <w:r w:rsidRPr="00371B3D">
              <w:rPr>
                <w:rFonts w:ascii="Times New Roman" w:hAnsi="Times New Roman"/>
              </w:rPr>
              <w:t>utilizat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atât</w:t>
            </w:r>
            <w:proofErr w:type="spellEnd"/>
            <w:r w:rsidRPr="00371B3D">
              <w:rPr>
                <w:rFonts w:ascii="Times New Roman" w:hAnsi="Times New Roman"/>
              </w:rPr>
              <w:t xml:space="preserve"> în </w:t>
            </w:r>
            <w:proofErr w:type="spellStart"/>
            <w:r w:rsidRPr="00371B3D">
              <w:rPr>
                <w:rFonts w:ascii="Times New Roman" w:hAnsi="Times New Roman"/>
              </w:rPr>
              <w:t>modul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dezinfectare</w:t>
            </w:r>
            <w:proofErr w:type="spellEnd"/>
            <w:r w:rsidRPr="00371B3D">
              <w:rPr>
                <w:rFonts w:ascii="Times New Roman" w:hAnsi="Times New Roman"/>
              </w:rPr>
              <w:t xml:space="preserve"> al </w:t>
            </w:r>
            <w:proofErr w:type="spellStart"/>
            <w:r w:rsidRPr="00371B3D">
              <w:rPr>
                <w:rFonts w:ascii="Times New Roman" w:hAnsi="Times New Roman"/>
              </w:rPr>
              <w:t>mainilor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cât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în </w:t>
            </w:r>
            <w:proofErr w:type="spellStart"/>
            <w:r w:rsidRPr="00371B3D">
              <w:rPr>
                <w:rFonts w:ascii="Times New Roman" w:hAnsi="Times New Roman"/>
              </w:rPr>
              <w:t>modul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spalare</w:t>
            </w:r>
            <w:proofErr w:type="spellEnd"/>
            <w:r w:rsidRPr="00371B3D">
              <w:rPr>
                <w:rFonts w:ascii="Times New Roman" w:hAnsi="Times New Roman"/>
              </w:rPr>
              <w:t xml:space="preserve"> al </w:t>
            </w:r>
            <w:proofErr w:type="spellStart"/>
            <w:r w:rsidRPr="00371B3D">
              <w:rPr>
                <w:rFonts w:ascii="Times New Roman" w:hAnsi="Times New Roman"/>
              </w:rPr>
              <w:t>mainilor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6C2C0195" w14:textId="77777777" w:rsidTr="00A34432">
        <w:tc>
          <w:tcPr>
            <w:tcW w:w="9062" w:type="dxa"/>
          </w:tcPr>
          <w:p w14:paraId="32A4826B" w14:textId="77777777" w:rsidR="00B50326" w:rsidRPr="00371B3D" w:rsidRDefault="00B50326" w:rsidP="00B503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Mod </w:t>
            </w:r>
            <w:proofErr w:type="spellStart"/>
            <w:r w:rsidRPr="00371B3D">
              <w:rPr>
                <w:rFonts w:ascii="Times New Roman" w:hAnsi="Times New Roman"/>
              </w:rPr>
              <w:t>Vizitator</w:t>
            </w:r>
            <w:proofErr w:type="spellEnd"/>
          </w:p>
        </w:tc>
      </w:tr>
      <w:tr w:rsidR="00B50326" w:rsidRPr="00371B3D" w14:paraId="2EA7FF68" w14:textId="77777777" w:rsidTr="00A34432">
        <w:trPr>
          <w:trHeight w:val="1495"/>
        </w:trPr>
        <w:tc>
          <w:tcPr>
            <w:tcW w:w="9062" w:type="dxa"/>
          </w:tcPr>
          <w:p w14:paraId="6F45B29A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În </w:t>
            </w:r>
            <w:proofErr w:type="spellStart"/>
            <w:r w:rsidRPr="00371B3D">
              <w:rPr>
                <w:rFonts w:ascii="Times New Roman" w:hAnsi="Times New Roman"/>
              </w:rPr>
              <w:t>modul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Vizitator</w:t>
            </w:r>
            <w:proofErr w:type="spellEnd"/>
            <w:r w:rsidRPr="00371B3D">
              <w:rPr>
                <w:rFonts w:ascii="Times New Roman" w:hAnsi="Times New Roman"/>
              </w:rPr>
              <w:t xml:space="preserve"> nu </w:t>
            </w:r>
            <w:proofErr w:type="spellStart"/>
            <w:r w:rsidRPr="00371B3D">
              <w:rPr>
                <w:rFonts w:ascii="Times New Roman" w:hAnsi="Times New Roman"/>
              </w:rPr>
              <w:t>este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necesară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identificarea</w:t>
            </w:r>
            <w:proofErr w:type="spellEnd"/>
            <w:r w:rsidRPr="00371B3D">
              <w:rPr>
                <w:rFonts w:ascii="Times New Roman" w:hAnsi="Times New Roman"/>
              </w:rPr>
              <w:t xml:space="preserve"> prin RFID. </w:t>
            </w:r>
            <w:proofErr w:type="spellStart"/>
            <w:r w:rsidRPr="00371B3D">
              <w:rPr>
                <w:rFonts w:ascii="Times New Roman" w:hAnsi="Times New Roman"/>
              </w:rPr>
              <w:t>Sistemul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este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activat</w:t>
            </w:r>
            <w:proofErr w:type="spellEnd"/>
            <w:r w:rsidRPr="00371B3D">
              <w:rPr>
                <w:rFonts w:ascii="Times New Roman" w:hAnsi="Times New Roman"/>
              </w:rPr>
              <w:t xml:space="preserve"> prin </w:t>
            </w:r>
            <w:proofErr w:type="spellStart"/>
            <w:r w:rsidRPr="00371B3D">
              <w:rPr>
                <w:rFonts w:ascii="Times New Roman" w:hAnsi="Times New Roman"/>
              </w:rPr>
              <w:t>introducerea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mâinii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drepte</w:t>
            </w:r>
            <w:proofErr w:type="spellEnd"/>
            <w:r w:rsidRPr="00371B3D">
              <w:rPr>
                <w:rFonts w:ascii="Times New Roman" w:hAnsi="Times New Roman"/>
              </w:rPr>
              <w:t xml:space="preserve"> în zona de </w:t>
            </w:r>
            <w:proofErr w:type="spellStart"/>
            <w:r w:rsidRPr="00371B3D">
              <w:rPr>
                <w:rFonts w:ascii="Times New Roman" w:hAnsi="Times New Roman"/>
              </w:rPr>
              <w:t>scanare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  <w:p w14:paraId="5FE1B95A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În </w:t>
            </w:r>
            <w:proofErr w:type="spellStart"/>
            <w:r w:rsidRPr="00371B3D">
              <w:rPr>
                <w:rFonts w:ascii="Times New Roman" w:hAnsi="Times New Roman"/>
              </w:rPr>
              <w:t>acest</w:t>
            </w:r>
            <w:proofErr w:type="spellEnd"/>
            <w:r w:rsidRPr="00371B3D">
              <w:rPr>
                <w:rFonts w:ascii="Times New Roman" w:hAnsi="Times New Roman"/>
              </w:rPr>
              <w:t xml:space="preserve"> mod nu sunt </w:t>
            </w:r>
            <w:proofErr w:type="spellStart"/>
            <w:r w:rsidRPr="00371B3D">
              <w:rPr>
                <w:rFonts w:ascii="Times New Roman" w:hAnsi="Times New Roman"/>
              </w:rPr>
              <w:t>înregistrate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informații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personale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  <w:p w14:paraId="719091D3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Toate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opțiunile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operare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menționate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gramStart"/>
            <w:r w:rsidRPr="00371B3D">
              <w:rPr>
                <w:rFonts w:ascii="Times New Roman" w:hAnsi="Times New Roman"/>
              </w:rPr>
              <w:t>anterior  pot</w:t>
            </w:r>
            <w:proofErr w:type="gramEnd"/>
            <w:r w:rsidRPr="00371B3D">
              <w:rPr>
                <w:rFonts w:ascii="Times New Roman" w:hAnsi="Times New Roman"/>
              </w:rPr>
              <w:t xml:space="preserve"> fi </w:t>
            </w:r>
            <w:proofErr w:type="spellStart"/>
            <w:r w:rsidRPr="00371B3D">
              <w:rPr>
                <w:rFonts w:ascii="Times New Roman" w:hAnsi="Times New Roman"/>
              </w:rPr>
              <w:t>utilizate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în </w:t>
            </w:r>
            <w:proofErr w:type="spellStart"/>
            <w:r w:rsidRPr="00371B3D">
              <w:rPr>
                <w:rFonts w:ascii="Times New Roman" w:hAnsi="Times New Roman"/>
              </w:rPr>
              <w:t>modul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Vizitator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  <w:p w14:paraId="52374D94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Acesta</w:t>
            </w:r>
            <w:proofErr w:type="spellEnd"/>
            <w:r w:rsidRPr="00371B3D">
              <w:rPr>
                <w:rFonts w:ascii="Times New Roman" w:hAnsi="Times New Roman"/>
              </w:rPr>
              <w:t xml:space="preserve"> reprezintă o </w:t>
            </w:r>
            <w:proofErr w:type="spellStart"/>
            <w:r w:rsidRPr="00371B3D">
              <w:rPr>
                <w:rFonts w:ascii="Times New Roman" w:hAnsi="Times New Roman"/>
              </w:rPr>
              <w:t>soluție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utilă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zone cu flux mare de </w:t>
            </w:r>
            <w:proofErr w:type="spellStart"/>
            <w:r w:rsidRPr="00371B3D">
              <w:rPr>
                <w:rFonts w:ascii="Times New Roman" w:hAnsi="Times New Roman"/>
              </w:rPr>
              <w:t>persoane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166DD753" w14:textId="77777777" w:rsidTr="00A34432">
        <w:tc>
          <w:tcPr>
            <w:tcW w:w="9062" w:type="dxa"/>
          </w:tcPr>
          <w:p w14:paraId="7DFE0E0C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Ajuta</w:t>
            </w:r>
            <w:proofErr w:type="spellEnd"/>
            <w:r w:rsidRPr="00371B3D">
              <w:rPr>
                <w:rFonts w:ascii="Times New Roman" w:hAnsi="Times New Roman"/>
              </w:rPr>
              <w:t xml:space="preserve"> la </w:t>
            </w:r>
            <w:proofErr w:type="spellStart"/>
            <w:r w:rsidRPr="00371B3D">
              <w:rPr>
                <w:rFonts w:ascii="Times New Roman" w:hAnsi="Times New Roman"/>
              </w:rPr>
              <w:t>imbunatatirea</w:t>
            </w:r>
            <w:proofErr w:type="spellEnd"/>
            <w:r w:rsidRPr="00371B3D">
              <w:rPr>
                <w:rFonts w:ascii="Times New Roman" w:hAnsi="Times New Roman"/>
              </w:rPr>
              <w:t xml:space="preserve"> minim </w:t>
            </w:r>
            <w:proofErr w:type="spellStart"/>
            <w:r w:rsidRPr="00371B3D">
              <w:rPr>
                <w:rFonts w:ascii="Times New Roman" w:hAnsi="Times New Roman"/>
              </w:rPr>
              <w:t>urmatoarelor</w:t>
            </w:r>
            <w:proofErr w:type="spellEnd"/>
            <w:r w:rsidRPr="00371B3D">
              <w:rPr>
                <w:rFonts w:ascii="Times New Roman" w:hAnsi="Times New Roman"/>
              </w:rPr>
              <w:t>:</w:t>
            </w:r>
          </w:p>
        </w:tc>
      </w:tr>
      <w:tr w:rsidR="00B50326" w:rsidRPr="00371B3D" w14:paraId="4E909435" w14:textId="77777777" w:rsidTr="00A34432">
        <w:tc>
          <w:tcPr>
            <w:tcW w:w="9062" w:type="dxa"/>
          </w:tcPr>
          <w:p w14:paraId="0EEA5376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creșterea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siguranței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pacientului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îmbunătățirea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indicatorilor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asigurare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calității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6140551D" w14:textId="77777777" w:rsidTr="00A34432">
        <w:tc>
          <w:tcPr>
            <w:tcW w:w="9062" w:type="dxa"/>
          </w:tcPr>
          <w:p w14:paraId="1B9293E4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reducerea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numărului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ratei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infecțiilor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asociate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asistenței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medicale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43B0D40C" w14:textId="77777777" w:rsidTr="00A34432">
        <w:tc>
          <w:tcPr>
            <w:tcW w:w="9062" w:type="dxa"/>
          </w:tcPr>
          <w:p w14:paraId="7C0E17B7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menținerea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sănătății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personalului</w:t>
            </w:r>
            <w:proofErr w:type="spellEnd"/>
            <w:r w:rsidRPr="00371B3D">
              <w:rPr>
                <w:rFonts w:ascii="Times New Roman" w:hAnsi="Times New Roman"/>
              </w:rPr>
              <w:t xml:space="preserve"> medical,</w:t>
            </w:r>
          </w:p>
        </w:tc>
      </w:tr>
      <w:tr w:rsidR="00B50326" w:rsidRPr="00371B3D" w14:paraId="7900C83C" w14:textId="77777777" w:rsidTr="00A34432">
        <w:tc>
          <w:tcPr>
            <w:tcW w:w="9062" w:type="dxa"/>
          </w:tcPr>
          <w:p w14:paraId="71C3A0E8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compensarea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deficitului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acut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specialiști</w:t>
            </w:r>
            <w:proofErr w:type="spellEnd"/>
            <w:r w:rsidRPr="00371B3D">
              <w:rPr>
                <w:rFonts w:ascii="Times New Roman" w:hAnsi="Times New Roman"/>
              </w:rPr>
              <w:t xml:space="preserve"> prin </w:t>
            </w:r>
            <w:proofErr w:type="spellStart"/>
            <w:r w:rsidRPr="00371B3D">
              <w:rPr>
                <w:rFonts w:ascii="Times New Roman" w:hAnsi="Times New Roman"/>
              </w:rPr>
              <w:t>reducerea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complicațiilor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7F0F4D44" w14:textId="77777777" w:rsidTr="00A34432">
        <w:tc>
          <w:tcPr>
            <w:tcW w:w="9062" w:type="dxa"/>
          </w:tcPr>
          <w:p w14:paraId="2E0E8BA0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reducerea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necesității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consultațiilor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interdisciplinare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frecvenței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acestora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657E9C44" w14:textId="77777777" w:rsidTr="00A34432">
        <w:tc>
          <w:tcPr>
            <w:tcW w:w="9062" w:type="dxa"/>
          </w:tcPr>
          <w:p w14:paraId="0914293C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evitarea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costurilor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suplimentare</w:t>
            </w:r>
            <w:proofErr w:type="spellEnd"/>
            <w:r w:rsidRPr="00371B3D">
              <w:rPr>
                <w:rFonts w:ascii="Times New Roman" w:hAnsi="Times New Roman"/>
              </w:rPr>
              <w:t xml:space="preserve"> generate de </w:t>
            </w:r>
            <w:proofErr w:type="spellStart"/>
            <w:r w:rsidRPr="00371B3D">
              <w:rPr>
                <w:rFonts w:ascii="Times New Roman" w:hAnsi="Times New Roman"/>
              </w:rPr>
              <w:t>investigațiile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diagnostice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6D654F16" w14:textId="77777777" w:rsidTr="00A34432">
        <w:tc>
          <w:tcPr>
            <w:tcW w:w="9062" w:type="dxa"/>
          </w:tcPr>
          <w:p w14:paraId="453DC2C1" w14:textId="77777777" w:rsidR="00B50326" w:rsidRPr="00371B3D" w:rsidRDefault="00B50326" w:rsidP="00B503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reducerea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duratei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prelungite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spitalizare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cauzate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infecții</w:t>
            </w:r>
            <w:proofErr w:type="spellEnd"/>
          </w:p>
        </w:tc>
      </w:tr>
      <w:tr w:rsidR="00B50326" w:rsidRPr="00371B3D" w14:paraId="7926755D" w14:textId="77777777" w:rsidTr="00A34432">
        <w:tc>
          <w:tcPr>
            <w:tcW w:w="9062" w:type="dxa"/>
          </w:tcPr>
          <w:p w14:paraId="6297EB30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Componenta </w:t>
            </w:r>
            <w:proofErr w:type="spellStart"/>
            <w:r w:rsidRPr="00371B3D">
              <w:rPr>
                <w:rFonts w:ascii="Times New Roman" w:hAnsi="Times New Roman"/>
              </w:rPr>
              <w:t>sistemului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scanare</w:t>
            </w:r>
            <w:proofErr w:type="spellEnd"/>
            <w:r w:rsidRPr="00371B3D">
              <w:rPr>
                <w:rFonts w:ascii="Times New Roman" w:hAnsi="Times New Roman"/>
              </w:rPr>
              <w:t>:</w:t>
            </w:r>
          </w:p>
        </w:tc>
      </w:tr>
      <w:tr w:rsidR="00B50326" w:rsidRPr="00371B3D" w14:paraId="4022A197" w14:textId="77777777" w:rsidTr="00A34432">
        <w:tc>
          <w:tcPr>
            <w:tcW w:w="9062" w:type="dxa"/>
          </w:tcPr>
          <w:p w14:paraId="53716453" w14:textId="77777777" w:rsidR="00B50326" w:rsidRPr="00371B3D" w:rsidRDefault="00B50326" w:rsidP="00B503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Buton </w:t>
            </w:r>
            <w:proofErr w:type="spellStart"/>
            <w:r w:rsidRPr="00371B3D">
              <w:rPr>
                <w:rFonts w:ascii="Times New Roman" w:hAnsi="Times New Roman"/>
              </w:rPr>
              <w:t>tactil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Pornire</w:t>
            </w:r>
            <w:proofErr w:type="spellEnd"/>
            <w:r w:rsidRPr="00371B3D">
              <w:rPr>
                <w:rFonts w:ascii="Times New Roman" w:hAnsi="Times New Roman"/>
              </w:rPr>
              <w:t>/</w:t>
            </w:r>
            <w:proofErr w:type="spellStart"/>
            <w:r w:rsidRPr="00371B3D">
              <w:rPr>
                <w:rFonts w:ascii="Times New Roman" w:hAnsi="Times New Roman"/>
              </w:rPr>
              <w:t>Oprire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435CFA0E" w14:textId="77777777" w:rsidTr="00A34432">
        <w:tc>
          <w:tcPr>
            <w:tcW w:w="9062" w:type="dxa"/>
          </w:tcPr>
          <w:p w14:paraId="0B9DE4BE" w14:textId="77777777" w:rsidR="00B50326" w:rsidRPr="00371B3D" w:rsidRDefault="00B50326" w:rsidP="00B503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Cititor</w:t>
            </w:r>
            <w:proofErr w:type="spellEnd"/>
            <w:r w:rsidRPr="00371B3D">
              <w:rPr>
                <w:rFonts w:ascii="Times New Roman" w:hAnsi="Times New Roman"/>
              </w:rPr>
              <w:t xml:space="preserve"> RFID </w:t>
            </w:r>
          </w:p>
        </w:tc>
      </w:tr>
      <w:tr w:rsidR="00B50326" w:rsidRPr="00371B3D" w14:paraId="3710DEC7" w14:textId="77777777" w:rsidTr="00A34432">
        <w:tc>
          <w:tcPr>
            <w:tcW w:w="9062" w:type="dxa"/>
          </w:tcPr>
          <w:p w14:paraId="60F1CB4B" w14:textId="77777777" w:rsidR="00B50326" w:rsidRPr="00371B3D" w:rsidRDefault="00B50326" w:rsidP="00B503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Zonă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scanare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206CDD77" w14:textId="77777777" w:rsidTr="00A34432">
        <w:tc>
          <w:tcPr>
            <w:tcW w:w="9062" w:type="dxa"/>
          </w:tcPr>
          <w:p w14:paraId="1D3F4CAA" w14:textId="77777777" w:rsidR="00B50326" w:rsidRPr="00371B3D" w:rsidRDefault="00B50326" w:rsidP="00B503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Ecran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39D78777" w14:textId="77777777" w:rsidTr="00A34432">
        <w:tc>
          <w:tcPr>
            <w:tcW w:w="9062" w:type="dxa"/>
          </w:tcPr>
          <w:p w14:paraId="0B78F18E" w14:textId="77777777" w:rsidR="00B50326" w:rsidRPr="00371B3D" w:rsidRDefault="00B50326" w:rsidP="00B503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Slot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cartelă</w:t>
            </w:r>
            <w:proofErr w:type="spellEnd"/>
            <w:r w:rsidRPr="00371B3D">
              <w:rPr>
                <w:rFonts w:ascii="Times New Roman" w:hAnsi="Times New Roman"/>
              </w:rPr>
              <w:t xml:space="preserve"> SIM </w:t>
            </w:r>
          </w:p>
        </w:tc>
      </w:tr>
      <w:tr w:rsidR="00B50326" w:rsidRPr="00371B3D" w14:paraId="413EE250" w14:textId="77777777" w:rsidTr="00A34432">
        <w:tc>
          <w:tcPr>
            <w:tcW w:w="9062" w:type="dxa"/>
          </w:tcPr>
          <w:p w14:paraId="1C74A085" w14:textId="77777777" w:rsidR="00B50326" w:rsidRPr="00371B3D" w:rsidRDefault="00B50326" w:rsidP="00B503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>Port Ethernet (</w:t>
            </w:r>
            <w:proofErr w:type="spellStart"/>
            <w:r w:rsidRPr="00371B3D">
              <w:rPr>
                <w:rFonts w:ascii="Times New Roman" w:hAnsi="Times New Roman"/>
              </w:rPr>
              <w:t>doar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service) </w:t>
            </w:r>
          </w:p>
        </w:tc>
      </w:tr>
      <w:tr w:rsidR="00B50326" w:rsidRPr="00371B3D" w14:paraId="660218CE" w14:textId="77777777" w:rsidTr="00A34432">
        <w:tc>
          <w:tcPr>
            <w:tcW w:w="9062" w:type="dxa"/>
          </w:tcPr>
          <w:p w14:paraId="247CE24B" w14:textId="77777777" w:rsidR="00B50326" w:rsidRPr="00371B3D" w:rsidRDefault="00B50326" w:rsidP="00B503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>Port USB (</w:t>
            </w:r>
            <w:proofErr w:type="spellStart"/>
            <w:r w:rsidRPr="00371B3D">
              <w:rPr>
                <w:rFonts w:ascii="Times New Roman" w:hAnsi="Times New Roman"/>
              </w:rPr>
              <w:t>doar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service) </w:t>
            </w:r>
          </w:p>
        </w:tc>
      </w:tr>
      <w:tr w:rsidR="00B50326" w:rsidRPr="00371B3D" w14:paraId="08165093" w14:textId="77777777" w:rsidTr="00A34432">
        <w:tc>
          <w:tcPr>
            <w:tcW w:w="9062" w:type="dxa"/>
          </w:tcPr>
          <w:p w14:paraId="797E9490" w14:textId="77777777" w:rsidR="00B50326" w:rsidRPr="00371B3D" w:rsidRDefault="00B50326" w:rsidP="00B503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Intrare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alimentare</w:t>
            </w:r>
            <w:proofErr w:type="spellEnd"/>
            <w:r w:rsidRPr="00371B3D">
              <w:rPr>
                <w:rFonts w:ascii="Times New Roman" w:hAnsi="Times New Roman"/>
              </w:rPr>
              <w:t xml:space="preserve"> DC </w:t>
            </w:r>
          </w:p>
        </w:tc>
      </w:tr>
      <w:tr w:rsidR="00B50326" w:rsidRPr="00371B3D" w14:paraId="241087FA" w14:textId="77777777" w:rsidTr="00A34432">
        <w:tc>
          <w:tcPr>
            <w:tcW w:w="9062" w:type="dxa"/>
          </w:tcPr>
          <w:p w14:paraId="5B1DDF68" w14:textId="77777777" w:rsidR="00B50326" w:rsidRPr="00371B3D" w:rsidRDefault="00B50326" w:rsidP="00B503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Capac </w:t>
            </w:r>
            <w:proofErr w:type="spellStart"/>
            <w:r w:rsidRPr="00371B3D">
              <w:rPr>
                <w:rFonts w:ascii="Times New Roman" w:hAnsi="Times New Roman"/>
              </w:rPr>
              <w:t>glisant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2F62D18E" w14:textId="77777777" w:rsidTr="00A34432">
        <w:tc>
          <w:tcPr>
            <w:tcW w:w="9062" w:type="dxa"/>
          </w:tcPr>
          <w:p w14:paraId="293D4A94" w14:textId="77777777" w:rsidR="00B50326" w:rsidRPr="00371B3D" w:rsidRDefault="00B50326" w:rsidP="00B503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Capac din </w:t>
            </w:r>
            <w:proofErr w:type="spellStart"/>
            <w:r w:rsidRPr="00371B3D">
              <w:rPr>
                <w:rFonts w:ascii="Times New Roman" w:hAnsi="Times New Roman"/>
              </w:rPr>
              <w:t>sticlă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1C4F9FAC" w14:textId="77777777" w:rsidTr="00A34432">
        <w:tc>
          <w:tcPr>
            <w:tcW w:w="9062" w:type="dxa"/>
          </w:tcPr>
          <w:p w14:paraId="7D0DFA7E" w14:textId="77777777" w:rsidR="00B50326" w:rsidRPr="00371B3D" w:rsidRDefault="00B50326" w:rsidP="00B503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Orificii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montarea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dispozitivului</w:t>
            </w:r>
            <w:proofErr w:type="spellEnd"/>
          </w:p>
        </w:tc>
      </w:tr>
      <w:tr w:rsidR="00B50326" w:rsidRPr="00371B3D" w14:paraId="554455CB" w14:textId="77777777" w:rsidTr="00A34432">
        <w:tc>
          <w:tcPr>
            <w:tcW w:w="9062" w:type="dxa"/>
          </w:tcPr>
          <w:p w14:paraId="35AD528A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r w:rsidRPr="00371B3D">
              <w:rPr>
                <w:rFonts w:ascii="Times New Roman" w:hAnsi="Times New Roman"/>
                <w:b/>
                <w:bCs/>
              </w:rPr>
              <w:t xml:space="preserve">Date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tehnice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B50326" w:rsidRPr="00371B3D" w14:paraId="36CBD6CD" w14:textId="77777777" w:rsidTr="00A34432">
        <w:tc>
          <w:tcPr>
            <w:tcW w:w="9062" w:type="dxa"/>
          </w:tcPr>
          <w:p w14:paraId="399C2889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Comunicatie</w:t>
            </w:r>
            <w:proofErr w:type="spellEnd"/>
          </w:p>
        </w:tc>
      </w:tr>
      <w:tr w:rsidR="00B50326" w:rsidRPr="00371B3D" w14:paraId="1FC151CE" w14:textId="77777777" w:rsidTr="00A34432">
        <w:tc>
          <w:tcPr>
            <w:tcW w:w="9062" w:type="dxa"/>
          </w:tcPr>
          <w:p w14:paraId="44FC57CE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Porturi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comunicație</w:t>
            </w:r>
            <w:proofErr w:type="spellEnd"/>
            <w:r w:rsidRPr="00371B3D">
              <w:rPr>
                <w:rFonts w:ascii="Times New Roman" w:hAnsi="Times New Roman"/>
              </w:rPr>
              <w:t xml:space="preserve">: </w:t>
            </w:r>
            <w:proofErr w:type="spellStart"/>
            <w:r w:rsidRPr="00371B3D">
              <w:rPr>
                <w:rFonts w:ascii="Times New Roman" w:hAnsi="Times New Roman"/>
              </w:rPr>
              <w:t>rețea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celulară</w:t>
            </w:r>
            <w:proofErr w:type="spellEnd"/>
            <w:r w:rsidRPr="00371B3D">
              <w:rPr>
                <w:rFonts w:ascii="Times New Roman" w:hAnsi="Times New Roman"/>
              </w:rPr>
              <w:t xml:space="preserve"> (</w:t>
            </w:r>
            <w:proofErr w:type="spellStart"/>
            <w:r w:rsidRPr="00371B3D">
              <w:rPr>
                <w:rFonts w:ascii="Times New Roman" w:hAnsi="Times New Roman"/>
              </w:rPr>
              <w:t>până</w:t>
            </w:r>
            <w:proofErr w:type="spellEnd"/>
            <w:r w:rsidRPr="00371B3D">
              <w:rPr>
                <w:rFonts w:ascii="Times New Roman" w:hAnsi="Times New Roman"/>
              </w:rPr>
              <w:t xml:space="preserve"> la 4G LTE), </w:t>
            </w:r>
            <w:proofErr w:type="spellStart"/>
            <w:r w:rsidRPr="00371B3D">
              <w:rPr>
                <w:rFonts w:ascii="Times New Roman" w:hAnsi="Times New Roman"/>
              </w:rPr>
              <w:t>WiFi</w:t>
            </w:r>
            <w:proofErr w:type="spellEnd"/>
            <w:r w:rsidRPr="00371B3D">
              <w:rPr>
                <w:rFonts w:ascii="Times New Roman" w:hAnsi="Times New Roman"/>
              </w:rPr>
              <w:t>, Ethernet (</w:t>
            </w:r>
            <w:proofErr w:type="spellStart"/>
            <w:r w:rsidRPr="00371B3D">
              <w:rPr>
                <w:rFonts w:ascii="Times New Roman" w:hAnsi="Times New Roman"/>
              </w:rPr>
              <w:t>doar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service)</w:t>
            </w:r>
          </w:p>
        </w:tc>
      </w:tr>
      <w:tr w:rsidR="00B50326" w:rsidRPr="00371B3D" w14:paraId="0998A171" w14:textId="77777777" w:rsidTr="00A34432">
        <w:tc>
          <w:tcPr>
            <w:tcW w:w="9062" w:type="dxa"/>
          </w:tcPr>
          <w:p w14:paraId="566C08C0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Cartelă</w:t>
            </w:r>
            <w:proofErr w:type="spellEnd"/>
            <w:r w:rsidRPr="00371B3D">
              <w:rPr>
                <w:rFonts w:ascii="Times New Roman" w:hAnsi="Times New Roman"/>
              </w:rPr>
              <w:t xml:space="preserve"> SIM: </w:t>
            </w:r>
            <w:proofErr w:type="spellStart"/>
            <w:r w:rsidRPr="00371B3D">
              <w:rPr>
                <w:rFonts w:ascii="Times New Roman" w:hAnsi="Times New Roman"/>
              </w:rPr>
              <w:t>dimensiune</w:t>
            </w:r>
            <w:proofErr w:type="spellEnd"/>
            <w:r w:rsidRPr="00371B3D">
              <w:rPr>
                <w:rFonts w:ascii="Times New Roman" w:hAnsi="Times New Roman"/>
              </w:rPr>
              <w:t xml:space="preserve"> standard</w:t>
            </w:r>
          </w:p>
        </w:tc>
      </w:tr>
      <w:tr w:rsidR="00B50326" w:rsidRPr="00371B3D" w14:paraId="343F31B6" w14:textId="77777777" w:rsidTr="00A34432">
        <w:tc>
          <w:tcPr>
            <w:tcW w:w="9062" w:type="dxa"/>
          </w:tcPr>
          <w:p w14:paraId="3F7630E9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(25 mm × 15 mm, </w:t>
            </w:r>
            <w:proofErr w:type="spellStart"/>
            <w:r w:rsidRPr="00371B3D">
              <w:rPr>
                <w:rFonts w:ascii="Times New Roman" w:hAnsi="Times New Roman"/>
              </w:rPr>
              <w:t>înălțime</w:t>
            </w:r>
            <w:proofErr w:type="spellEnd"/>
            <w:r w:rsidRPr="00371B3D">
              <w:rPr>
                <w:rFonts w:ascii="Times New Roman" w:hAnsi="Times New Roman"/>
              </w:rPr>
              <w:t xml:space="preserve"> × </w:t>
            </w:r>
            <w:proofErr w:type="spellStart"/>
            <w:r w:rsidRPr="00371B3D">
              <w:rPr>
                <w:rFonts w:ascii="Times New Roman" w:hAnsi="Times New Roman"/>
              </w:rPr>
              <w:t>lățime</w:t>
            </w:r>
            <w:proofErr w:type="spellEnd"/>
            <w:r w:rsidRPr="00371B3D">
              <w:rPr>
                <w:rFonts w:ascii="Times New Roman" w:hAnsi="Times New Roman"/>
              </w:rPr>
              <w:t>)</w:t>
            </w:r>
          </w:p>
        </w:tc>
      </w:tr>
      <w:tr w:rsidR="00B50326" w:rsidRPr="00371B3D" w14:paraId="298B0048" w14:textId="77777777" w:rsidTr="00A34432">
        <w:tc>
          <w:tcPr>
            <w:tcW w:w="9062" w:type="dxa"/>
          </w:tcPr>
          <w:p w14:paraId="7762EF80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Protocoale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WiFi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suportate</w:t>
            </w:r>
            <w:proofErr w:type="spellEnd"/>
            <w:r w:rsidRPr="00371B3D">
              <w:rPr>
                <w:rFonts w:ascii="Times New Roman" w:hAnsi="Times New Roman"/>
              </w:rPr>
              <w:t>: 802.11 b/g/n</w:t>
            </w:r>
          </w:p>
        </w:tc>
      </w:tr>
      <w:tr w:rsidR="00B50326" w:rsidRPr="00371B3D" w14:paraId="2E4CEB48" w14:textId="77777777" w:rsidTr="00A34432">
        <w:tc>
          <w:tcPr>
            <w:tcW w:w="9062" w:type="dxa"/>
          </w:tcPr>
          <w:p w14:paraId="54968A85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Frecvențe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WiFi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suportate</w:t>
            </w:r>
            <w:proofErr w:type="spellEnd"/>
            <w:r w:rsidRPr="00371B3D">
              <w:rPr>
                <w:rFonts w:ascii="Times New Roman" w:hAnsi="Times New Roman"/>
              </w:rPr>
              <w:t xml:space="preserve">: 2,4 GHz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5 GHz</w:t>
            </w:r>
          </w:p>
        </w:tc>
      </w:tr>
      <w:tr w:rsidR="00B50326" w:rsidRPr="00371B3D" w14:paraId="6B1022A3" w14:textId="77777777" w:rsidTr="00A34432">
        <w:tc>
          <w:tcPr>
            <w:tcW w:w="9062" w:type="dxa"/>
          </w:tcPr>
          <w:p w14:paraId="57EAF043" w14:textId="77777777" w:rsidR="00B50326" w:rsidRPr="00371B3D" w:rsidRDefault="00B50326" w:rsidP="00A34432">
            <w:pPr>
              <w:tabs>
                <w:tab w:val="center" w:pos="4536"/>
              </w:tabs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>Securitate: WEP 64/128 bit, WPA, WPA2</w:t>
            </w:r>
            <w:r w:rsidRPr="00371B3D">
              <w:rPr>
                <w:rFonts w:ascii="Times New Roman" w:hAnsi="Times New Roman"/>
              </w:rPr>
              <w:tab/>
            </w:r>
          </w:p>
        </w:tc>
      </w:tr>
      <w:tr w:rsidR="00B50326" w:rsidRPr="00371B3D" w14:paraId="5BC22FF6" w14:textId="77777777" w:rsidTr="00A34432">
        <w:tc>
          <w:tcPr>
            <w:tcW w:w="9062" w:type="dxa"/>
          </w:tcPr>
          <w:p w14:paraId="650DC16C" w14:textId="77777777" w:rsidR="00B50326" w:rsidRPr="00371B3D" w:rsidRDefault="00B50326" w:rsidP="00A34432">
            <w:pPr>
              <w:tabs>
                <w:tab w:val="center" w:pos="4536"/>
              </w:tabs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Identificare</w:t>
            </w:r>
            <w:proofErr w:type="spellEnd"/>
            <w:r w:rsidRPr="00371B3D">
              <w:rPr>
                <w:rFonts w:ascii="Times New Roman" w:hAnsi="Times New Roman"/>
              </w:rPr>
              <w:t xml:space="preserve"> prin </w:t>
            </w:r>
            <w:proofErr w:type="spellStart"/>
            <w:r w:rsidRPr="00371B3D">
              <w:rPr>
                <w:rFonts w:ascii="Times New Roman" w:hAnsi="Times New Roman"/>
              </w:rPr>
              <w:t>radiofrecvență</w:t>
            </w:r>
            <w:proofErr w:type="spellEnd"/>
            <w:r w:rsidRPr="00371B3D">
              <w:rPr>
                <w:rFonts w:ascii="Times New Roman" w:hAnsi="Times New Roman"/>
              </w:rPr>
              <w:t xml:space="preserve"> (RFID)</w:t>
            </w:r>
          </w:p>
        </w:tc>
      </w:tr>
      <w:tr w:rsidR="00B50326" w:rsidRPr="00371B3D" w14:paraId="5ADC125C" w14:textId="77777777" w:rsidTr="00A34432">
        <w:tc>
          <w:tcPr>
            <w:tcW w:w="9062" w:type="dxa"/>
          </w:tcPr>
          <w:p w14:paraId="43B6E781" w14:textId="77777777" w:rsidR="00B50326" w:rsidRPr="00371B3D" w:rsidRDefault="00B50326" w:rsidP="00A34432">
            <w:pPr>
              <w:tabs>
                <w:tab w:val="center" w:pos="4536"/>
              </w:tabs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Carduri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suportate</w:t>
            </w:r>
            <w:proofErr w:type="spellEnd"/>
            <w:r w:rsidRPr="00371B3D">
              <w:rPr>
                <w:rFonts w:ascii="Times New Roman" w:hAnsi="Times New Roman"/>
              </w:rPr>
              <w:t xml:space="preserve">: 13,56 MHz </w:t>
            </w:r>
            <w:proofErr w:type="spellStart"/>
            <w:r w:rsidRPr="00371B3D">
              <w:rPr>
                <w:rFonts w:ascii="Times New Roman" w:hAnsi="Times New Roman"/>
              </w:rPr>
              <w:t>sau</w:t>
            </w:r>
            <w:proofErr w:type="spellEnd"/>
            <w:r w:rsidRPr="00371B3D">
              <w:rPr>
                <w:rFonts w:ascii="Times New Roman" w:hAnsi="Times New Roman"/>
              </w:rPr>
              <w:t xml:space="preserve"> 125 kHz</w:t>
            </w:r>
          </w:p>
        </w:tc>
      </w:tr>
      <w:tr w:rsidR="00B50326" w:rsidRPr="00371B3D" w14:paraId="25F615EB" w14:textId="77777777" w:rsidTr="00A34432">
        <w:tc>
          <w:tcPr>
            <w:tcW w:w="9062" w:type="dxa"/>
          </w:tcPr>
          <w:p w14:paraId="47B92CBC" w14:textId="77777777" w:rsidR="00B50326" w:rsidRPr="00371B3D" w:rsidRDefault="00B50326" w:rsidP="00A34432">
            <w:pPr>
              <w:tabs>
                <w:tab w:val="center" w:pos="4536"/>
              </w:tabs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Carduri</w:t>
            </w:r>
            <w:proofErr w:type="spellEnd"/>
            <w:r w:rsidRPr="00371B3D">
              <w:rPr>
                <w:rFonts w:ascii="Times New Roman" w:hAnsi="Times New Roman"/>
              </w:rPr>
              <w:t xml:space="preserve"> 13,56 MHz: </w:t>
            </w:r>
            <w:proofErr w:type="spellStart"/>
            <w:r w:rsidRPr="00371B3D">
              <w:rPr>
                <w:rFonts w:ascii="Times New Roman" w:hAnsi="Times New Roman"/>
              </w:rPr>
              <w:t>Mifare</w:t>
            </w:r>
            <w:proofErr w:type="spellEnd"/>
            <w:r w:rsidRPr="00371B3D">
              <w:rPr>
                <w:rFonts w:ascii="Times New Roman" w:hAnsi="Times New Roman"/>
              </w:rPr>
              <w:t xml:space="preserve"> 1k, </w:t>
            </w:r>
            <w:proofErr w:type="spellStart"/>
            <w:r w:rsidRPr="00371B3D">
              <w:rPr>
                <w:rFonts w:ascii="Times New Roman" w:hAnsi="Times New Roman"/>
              </w:rPr>
              <w:t>Mifare</w:t>
            </w:r>
            <w:proofErr w:type="spellEnd"/>
            <w:r w:rsidRPr="00371B3D">
              <w:rPr>
                <w:rFonts w:ascii="Times New Roman" w:hAnsi="Times New Roman"/>
              </w:rPr>
              <w:t xml:space="preserve"> 4k, </w:t>
            </w:r>
            <w:proofErr w:type="spellStart"/>
            <w:r w:rsidRPr="00371B3D">
              <w:rPr>
                <w:rFonts w:ascii="Times New Roman" w:hAnsi="Times New Roman"/>
              </w:rPr>
              <w:t>Mifare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UltraLight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NFC NTAG203</w:t>
            </w:r>
          </w:p>
        </w:tc>
      </w:tr>
      <w:tr w:rsidR="00B50326" w:rsidRPr="00371B3D" w14:paraId="434A447D" w14:textId="77777777" w:rsidTr="00A34432">
        <w:tc>
          <w:tcPr>
            <w:tcW w:w="9062" w:type="dxa"/>
          </w:tcPr>
          <w:p w14:paraId="6CB3A83E" w14:textId="77777777" w:rsidR="00B50326" w:rsidRPr="00371B3D" w:rsidRDefault="00B50326" w:rsidP="00A34432">
            <w:pPr>
              <w:tabs>
                <w:tab w:val="center" w:pos="4536"/>
              </w:tabs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Carduri</w:t>
            </w:r>
            <w:proofErr w:type="spellEnd"/>
            <w:r w:rsidRPr="00371B3D">
              <w:rPr>
                <w:rFonts w:ascii="Times New Roman" w:hAnsi="Times New Roman"/>
              </w:rPr>
              <w:t xml:space="preserve"> 125 kHz: EM 4001 </w:t>
            </w:r>
            <w:proofErr w:type="spellStart"/>
            <w:r w:rsidRPr="00371B3D">
              <w:rPr>
                <w:rFonts w:ascii="Times New Roman" w:hAnsi="Times New Roman"/>
              </w:rPr>
              <w:t>sau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carduri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compatibile</w:t>
            </w:r>
            <w:proofErr w:type="spellEnd"/>
          </w:p>
        </w:tc>
      </w:tr>
      <w:tr w:rsidR="00B50326" w:rsidRPr="00371B3D" w14:paraId="0CC91B90" w14:textId="77777777" w:rsidTr="00A34432">
        <w:tc>
          <w:tcPr>
            <w:tcW w:w="9062" w:type="dxa"/>
          </w:tcPr>
          <w:p w14:paraId="133253E4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r w:rsidRPr="00371B3D">
              <w:rPr>
                <w:rFonts w:ascii="Times New Roman" w:hAnsi="Times New Roman"/>
                <w:b/>
                <w:bCs/>
              </w:rPr>
              <w:t>Hardware</w:t>
            </w:r>
          </w:p>
        </w:tc>
      </w:tr>
      <w:tr w:rsidR="00B50326" w:rsidRPr="00371B3D" w14:paraId="337726A5" w14:textId="77777777" w:rsidTr="00A34432">
        <w:tc>
          <w:tcPr>
            <w:tcW w:w="9062" w:type="dxa"/>
          </w:tcPr>
          <w:p w14:paraId="1A330C9A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Construcție</w:t>
            </w:r>
            <w:proofErr w:type="spellEnd"/>
            <w:r w:rsidRPr="00371B3D">
              <w:rPr>
                <w:rFonts w:ascii="Times New Roman" w:hAnsi="Times New Roman"/>
              </w:rPr>
              <w:t xml:space="preserve">: </w:t>
            </w:r>
            <w:proofErr w:type="spellStart"/>
            <w:r w:rsidRPr="00371B3D">
              <w:rPr>
                <w:rFonts w:ascii="Times New Roman" w:hAnsi="Times New Roman"/>
              </w:rPr>
              <w:t>carcasă</w:t>
            </w:r>
            <w:proofErr w:type="spellEnd"/>
            <w:r w:rsidRPr="00371B3D">
              <w:rPr>
                <w:rFonts w:ascii="Times New Roman" w:hAnsi="Times New Roman"/>
              </w:rPr>
              <w:t xml:space="preserve"> din </w:t>
            </w:r>
            <w:proofErr w:type="spellStart"/>
            <w:r w:rsidRPr="00371B3D">
              <w:rPr>
                <w:rFonts w:ascii="Times New Roman" w:hAnsi="Times New Roman"/>
              </w:rPr>
              <w:t>aluminiu</w:t>
            </w:r>
            <w:proofErr w:type="spellEnd"/>
            <w:r w:rsidRPr="00371B3D">
              <w:rPr>
                <w:rFonts w:ascii="Times New Roman" w:hAnsi="Times New Roma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</w:rPr>
              <w:t>protecție</w:t>
            </w:r>
            <w:proofErr w:type="spellEnd"/>
            <w:r w:rsidRPr="00371B3D">
              <w:rPr>
                <w:rFonts w:ascii="Times New Roman" w:hAnsi="Times New Roman"/>
              </w:rPr>
              <w:t xml:space="preserve"> din </w:t>
            </w:r>
            <w:proofErr w:type="spellStart"/>
            <w:r w:rsidRPr="00371B3D">
              <w:rPr>
                <w:rFonts w:ascii="Times New Roman" w:hAnsi="Times New Roman"/>
              </w:rPr>
              <w:t>sticlă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afișaj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42EDE1F8" w14:textId="77777777" w:rsidTr="00A34432">
        <w:tc>
          <w:tcPr>
            <w:tcW w:w="9062" w:type="dxa"/>
          </w:tcPr>
          <w:p w14:paraId="7D125258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Procesor</w:t>
            </w:r>
            <w:proofErr w:type="spellEnd"/>
            <w:r w:rsidRPr="00371B3D">
              <w:rPr>
                <w:rFonts w:ascii="Times New Roman" w:hAnsi="Times New Roman"/>
              </w:rPr>
              <w:t xml:space="preserve">: Quad-core 1 GHz </w:t>
            </w:r>
          </w:p>
        </w:tc>
      </w:tr>
      <w:tr w:rsidR="00B50326" w:rsidRPr="00371B3D" w14:paraId="745CDABC" w14:textId="77777777" w:rsidTr="00A34432">
        <w:tc>
          <w:tcPr>
            <w:tcW w:w="9062" w:type="dxa"/>
          </w:tcPr>
          <w:p w14:paraId="3B02C56E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Stocare</w:t>
            </w:r>
            <w:proofErr w:type="spellEnd"/>
            <w:r w:rsidRPr="00371B3D">
              <w:rPr>
                <w:rFonts w:ascii="Times New Roman" w:hAnsi="Times New Roman"/>
              </w:rPr>
              <w:t xml:space="preserve">: SSD, 32 GB (~2000 </w:t>
            </w:r>
            <w:proofErr w:type="spellStart"/>
            <w:r w:rsidRPr="00371B3D">
              <w:rPr>
                <w:rFonts w:ascii="Times New Roman" w:hAnsi="Times New Roman"/>
              </w:rPr>
              <w:t>măsurători</w:t>
            </w:r>
            <w:proofErr w:type="spellEnd"/>
            <w:r w:rsidRPr="00371B3D">
              <w:rPr>
                <w:rFonts w:ascii="Times New Roman" w:hAnsi="Times New Roman"/>
              </w:rPr>
              <w:t xml:space="preserve">) </w:t>
            </w:r>
          </w:p>
        </w:tc>
      </w:tr>
      <w:tr w:rsidR="00B50326" w:rsidRPr="00371B3D" w14:paraId="22D58483" w14:textId="77777777" w:rsidTr="00A34432">
        <w:tc>
          <w:tcPr>
            <w:tcW w:w="9062" w:type="dxa"/>
          </w:tcPr>
          <w:p w14:paraId="29404CF8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Ecran</w:t>
            </w:r>
            <w:proofErr w:type="spellEnd"/>
            <w:r w:rsidRPr="00371B3D">
              <w:rPr>
                <w:rFonts w:ascii="Times New Roman" w:hAnsi="Times New Roman"/>
              </w:rPr>
              <w:t xml:space="preserve"> 10.1”, TFT LCD, 1280 x 800 pixel</w:t>
            </w:r>
          </w:p>
        </w:tc>
      </w:tr>
      <w:tr w:rsidR="00B50326" w:rsidRPr="00371B3D" w14:paraId="3C482E8B" w14:textId="77777777" w:rsidTr="00A34432">
        <w:tc>
          <w:tcPr>
            <w:tcW w:w="9062" w:type="dxa"/>
          </w:tcPr>
          <w:p w14:paraId="744954D4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Tipuri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coduri</w:t>
            </w:r>
            <w:proofErr w:type="spellEnd"/>
            <w:r w:rsidRPr="00371B3D">
              <w:rPr>
                <w:rFonts w:ascii="Times New Roman" w:hAnsi="Times New Roman"/>
              </w:rPr>
              <w:t xml:space="preserve"> de bare </w:t>
            </w:r>
            <w:proofErr w:type="spellStart"/>
            <w:r w:rsidRPr="00371B3D">
              <w:rPr>
                <w:rFonts w:ascii="Times New Roman" w:hAnsi="Times New Roman"/>
              </w:rPr>
              <w:t>suportate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678400A3" w14:textId="77777777" w:rsidTr="00A34432">
        <w:tc>
          <w:tcPr>
            <w:tcW w:w="9062" w:type="dxa"/>
          </w:tcPr>
          <w:p w14:paraId="382E6922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Coduri</w:t>
            </w:r>
            <w:proofErr w:type="spellEnd"/>
            <w:r w:rsidRPr="00371B3D">
              <w:rPr>
                <w:rFonts w:ascii="Times New Roman" w:hAnsi="Times New Roman"/>
              </w:rPr>
              <w:t xml:space="preserve"> de bare </w:t>
            </w:r>
            <w:proofErr w:type="spellStart"/>
            <w:r w:rsidRPr="00371B3D">
              <w:rPr>
                <w:rFonts w:ascii="Times New Roman" w:hAnsi="Times New Roman"/>
              </w:rPr>
              <w:t>liniare</w:t>
            </w:r>
            <w:proofErr w:type="spellEnd"/>
            <w:r w:rsidRPr="00371B3D">
              <w:rPr>
                <w:rFonts w:ascii="Times New Roman" w:hAnsi="Times New Roman"/>
              </w:rPr>
              <w:t xml:space="preserve"> (1D):</w:t>
            </w:r>
            <w:r w:rsidRPr="00371B3D">
              <w:rPr>
                <w:rFonts w:ascii="Times New Roman" w:hAnsi="Times New Roman"/>
              </w:rPr>
              <w:br/>
            </w:r>
            <w:proofErr w:type="spellStart"/>
            <w:r w:rsidRPr="00371B3D">
              <w:rPr>
                <w:rFonts w:ascii="Times New Roman" w:hAnsi="Times New Roman"/>
              </w:rPr>
              <w:t>Codabar</w:t>
            </w:r>
            <w:proofErr w:type="spellEnd"/>
            <w:r w:rsidRPr="00371B3D">
              <w:rPr>
                <w:rFonts w:ascii="Times New Roman" w:hAnsi="Times New Roman"/>
              </w:rPr>
              <w:t>, Code 11, Code 128, Code 2 of 5, Code 39,</w:t>
            </w:r>
            <w:r w:rsidRPr="00371B3D">
              <w:rPr>
                <w:rFonts w:ascii="Times New Roman" w:hAnsi="Times New Roman"/>
              </w:rPr>
              <w:br/>
              <w:t xml:space="preserve">Code 93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93i, EAN/JAN-13, EAN/JAN 8, IATA</w:t>
            </w:r>
            <w:r w:rsidRPr="00371B3D">
              <w:rPr>
                <w:rFonts w:ascii="Times New Roman" w:hAnsi="Times New Roman"/>
              </w:rPr>
              <w:br/>
              <w:t>Code 2 of 5, Interleaved 2 of 5, Matrix 2 of 5, MSI,</w:t>
            </w:r>
            <w:r w:rsidRPr="00371B3D">
              <w:rPr>
                <w:rFonts w:ascii="Times New Roman" w:hAnsi="Times New Roman"/>
              </w:rPr>
              <w:br/>
              <w:t xml:space="preserve">GS1 </w:t>
            </w:r>
            <w:proofErr w:type="spellStart"/>
            <w:r w:rsidRPr="00371B3D">
              <w:rPr>
                <w:rFonts w:ascii="Times New Roman" w:hAnsi="Times New Roman"/>
              </w:rPr>
              <w:t>Databar</w:t>
            </w:r>
            <w:proofErr w:type="spellEnd"/>
            <w:r w:rsidRPr="00371B3D">
              <w:rPr>
                <w:rFonts w:ascii="Times New Roman" w:hAnsi="Times New Roman"/>
              </w:rPr>
              <w:t>, UPC-A, UPC E, UPC-A/EAN-13</w:t>
            </w:r>
            <w:r w:rsidRPr="00371B3D">
              <w:rPr>
                <w:rFonts w:ascii="Times New Roman" w:hAnsi="Times New Roman"/>
              </w:rPr>
              <w:br/>
              <w:t>cu Extended Coupon Code, Coupon GS1 Code</w:t>
            </w:r>
            <w:r w:rsidRPr="00371B3D">
              <w:rPr>
                <w:rFonts w:ascii="Times New Roman" w:hAnsi="Times New Roman"/>
              </w:rPr>
              <w:br/>
              <w:t>32 (PARAF), EAN-UCC Emulation</w:t>
            </w:r>
          </w:p>
        </w:tc>
      </w:tr>
      <w:tr w:rsidR="00B50326" w:rsidRPr="00371B3D" w14:paraId="3B6E6E42" w14:textId="77777777" w:rsidTr="00A34432">
        <w:tc>
          <w:tcPr>
            <w:tcW w:w="9062" w:type="dxa"/>
          </w:tcPr>
          <w:p w14:paraId="4E194B66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Coduri</w:t>
            </w:r>
            <w:proofErr w:type="spellEnd"/>
            <w:r w:rsidRPr="00371B3D">
              <w:rPr>
                <w:rFonts w:ascii="Times New Roman" w:hAnsi="Times New Roman"/>
              </w:rPr>
              <w:t xml:space="preserve"> de bare 2D stacked:</w:t>
            </w:r>
            <w:r w:rsidRPr="00371B3D">
              <w:rPr>
                <w:rFonts w:ascii="Times New Roman" w:hAnsi="Times New Roman"/>
              </w:rPr>
              <w:br/>
            </w:r>
            <w:proofErr w:type="spellStart"/>
            <w:r w:rsidRPr="00371B3D">
              <w:rPr>
                <w:rFonts w:ascii="Times New Roman" w:hAnsi="Times New Roman"/>
              </w:rPr>
              <w:t>Codablock</w:t>
            </w:r>
            <w:proofErr w:type="spellEnd"/>
            <w:r w:rsidRPr="00371B3D">
              <w:rPr>
                <w:rFonts w:ascii="Times New Roman" w:hAnsi="Times New Roman"/>
              </w:rPr>
              <w:t xml:space="preserve"> A, </w:t>
            </w:r>
            <w:proofErr w:type="spellStart"/>
            <w:r w:rsidRPr="00371B3D">
              <w:rPr>
                <w:rFonts w:ascii="Times New Roman" w:hAnsi="Times New Roman"/>
              </w:rPr>
              <w:t>Codablock</w:t>
            </w:r>
            <w:proofErr w:type="spellEnd"/>
            <w:r w:rsidRPr="00371B3D">
              <w:rPr>
                <w:rFonts w:ascii="Times New Roman" w:hAnsi="Times New Roman"/>
              </w:rPr>
              <w:t xml:space="preserve"> F, PDF417, MicroPDF417</w:t>
            </w:r>
          </w:p>
        </w:tc>
      </w:tr>
      <w:tr w:rsidR="00B50326" w:rsidRPr="00371B3D" w14:paraId="1402BAA3" w14:textId="77777777" w:rsidTr="00A34432">
        <w:tc>
          <w:tcPr>
            <w:tcW w:w="9062" w:type="dxa"/>
          </w:tcPr>
          <w:p w14:paraId="1688AA87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>Matrice 2D:</w:t>
            </w:r>
          </w:p>
        </w:tc>
      </w:tr>
      <w:tr w:rsidR="00B50326" w:rsidRPr="00371B3D" w14:paraId="7BA02D89" w14:textId="77777777" w:rsidTr="00A34432">
        <w:tc>
          <w:tcPr>
            <w:tcW w:w="9062" w:type="dxa"/>
          </w:tcPr>
          <w:p w14:paraId="47BEBE87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Aztec Code, Data Matrix, </w:t>
            </w:r>
            <w:proofErr w:type="spellStart"/>
            <w:r w:rsidRPr="00371B3D">
              <w:rPr>
                <w:rFonts w:ascii="Times New Roman" w:hAnsi="Times New Roman"/>
              </w:rPr>
              <w:t>MaxiCode</w:t>
            </w:r>
            <w:proofErr w:type="spellEnd"/>
            <w:r w:rsidRPr="00371B3D">
              <w:rPr>
                <w:rFonts w:ascii="Times New Roman" w:hAnsi="Times New Roman"/>
              </w:rPr>
              <w:t>, QR Code,</w:t>
            </w:r>
            <w:r w:rsidRPr="00371B3D">
              <w:rPr>
                <w:rFonts w:ascii="Times New Roman" w:hAnsi="Times New Roman"/>
              </w:rPr>
              <w:br/>
              <w:t>Chinese Sensible (Han Xin), Grid Matrix, Dot Code</w:t>
            </w:r>
          </w:p>
        </w:tc>
      </w:tr>
      <w:tr w:rsidR="00B50326" w:rsidRPr="00371B3D" w14:paraId="557D812B" w14:textId="77777777" w:rsidTr="00A34432">
        <w:tc>
          <w:tcPr>
            <w:tcW w:w="9062" w:type="dxa"/>
          </w:tcPr>
          <w:p w14:paraId="4AFFE192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Cititorul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coduri</w:t>
            </w:r>
            <w:proofErr w:type="spellEnd"/>
            <w:r w:rsidRPr="00371B3D">
              <w:rPr>
                <w:rFonts w:ascii="Times New Roman" w:hAnsi="Times New Roman"/>
              </w:rPr>
              <w:t xml:space="preserve"> de bare </w:t>
            </w:r>
            <w:proofErr w:type="spellStart"/>
            <w:r w:rsidRPr="00371B3D">
              <w:rPr>
                <w:rFonts w:ascii="Times New Roman" w:hAnsi="Times New Roman"/>
              </w:rPr>
              <w:t>suporta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scanarea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atât</w:t>
            </w:r>
            <w:proofErr w:type="spellEnd"/>
            <w:r w:rsidRPr="00371B3D">
              <w:rPr>
                <w:rFonts w:ascii="Times New Roman" w:hAnsi="Times New Roman"/>
              </w:rPr>
              <w:t xml:space="preserve"> de pe </w:t>
            </w:r>
            <w:proofErr w:type="spellStart"/>
            <w:r w:rsidRPr="00371B3D">
              <w:rPr>
                <w:rFonts w:ascii="Times New Roman" w:hAnsi="Times New Roman"/>
              </w:rPr>
              <w:t>suporturi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fizice</w:t>
            </w:r>
            <w:proofErr w:type="spellEnd"/>
            <w:r w:rsidRPr="00371B3D">
              <w:rPr>
                <w:rFonts w:ascii="Times New Roman" w:hAnsi="Times New Roman"/>
              </w:rPr>
              <w:t xml:space="preserve"> (</w:t>
            </w:r>
            <w:proofErr w:type="spellStart"/>
            <w:r w:rsidRPr="00371B3D">
              <w:rPr>
                <w:rFonts w:ascii="Times New Roman" w:hAnsi="Times New Roman"/>
              </w:rPr>
              <w:t>hârtie</w:t>
            </w:r>
            <w:proofErr w:type="spellEnd"/>
            <w:r w:rsidRPr="00371B3D">
              <w:rPr>
                <w:rFonts w:ascii="Times New Roman" w:hAnsi="Times New Roman"/>
              </w:rPr>
              <w:t xml:space="preserve">, plastic etc.), </w:t>
            </w:r>
            <w:proofErr w:type="spellStart"/>
            <w:r w:rsidRPr="00371B3D">
              <w:rPr>
                <w:rFonts w:ascii="Times New Roman" w:hAnsi="Times New Roman"/>
              </w:rPr>
              <w:t>cât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de pe </w:t>
            </w:r>
            <w:proofErr w:type="spellStart"/>
            <w:r w:rsidRPr="00371B3D">
              <w:rPr>
                <w:rFonts w:ascii="Times New Roman" w:hAnsi="Times New Roman"/>
              </w:rPr>
              <w:t>ecranele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dispozitivelor</w:t>
            </w:r>
            <w:proofErr w:type="spellEnd"/>
            <w:r w:rsidRPr="00371B3D">
              <w:rPr>
                <w:rFonts w:ascii="Times New Roman" w:hAnsi="Times New Roman"/>
              </w:rPr>
              <w:t xml:space="preserve"> mobile.</w:t>
            </w:r>
          </w:p>
        </w:tc>
      </w:tr>
      <w:tr w:rsidR="00B50326" w:rsidRPr="00371B3D" w14:paraId="56D313FA" w14:textId="77777777" w:rsidTr="00A34432">
        <w:tc>
          <w:tcPr>
            <w:tcW w:w="9062" w:type="dxa"/>
          </w:tcPr>
          <w:p w14:paraId="4AD13460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r w:rsidRPr="00371B3D">
              <w:rPr>
                <w:rFonts w:ascii="Times New Roman" w:hAnsi="Times New Roman"/>
                <w:b/>
                <w:bCs/>
              </w:rPr>
              <w:t>Alimentare</w:t>
            </w:r>
          </w:p>
        </w:tc>
      </w:tr>
      <w:tr w:rsidR="00B50326" w:rsidRPr="00371B3D" w14:paraId="21870626" w14:textId="77777777" w:rsidTr="00A34432">
        <w:tc>
          <w:tcPr>
            <w:tcW w:w="9062" w:type="dxa"/>
          </w:tcPr>
          <w:p w14:paraId="7AB23422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Sursă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alimentare</w:t>
            </w:r>
            <w:proofErr w:type="spellEnd"/>
            <w:r w:rsidRPr="00371B3D">
              <w:rPr>
                <w:rFonts w:ascii="Times New Roman" w:hAnsi="Times New Roman"/>
              </w:rPr>
              <w:t>: 24 V DC (cu adaptor 110–240 V AC)</w:t>
            </w:r>
          </w:p>
        </w:tc>
      </w:tr>
      <w:tr w:rsidR="00B50326" w:rsidRPr="00371B3D" w14:paraId="286F803E" w14:textId="77777777" w:rsidTr="00A34432">
        <w:tc>
          <w:tcPr>
            <w:tcW w:w="9062" w:type="dxa"/>
          </w:tcPr>
          <w:p w14:paraId="540394C7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Consum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energie</w:t>
            </w:r>
            <w:proofErr w:type="spellEnd"/>
            <w:r w:rsidRPr="00371B3D">
              <w:rPr>
                <w:rFonts w:ascii="Times New Roman" w:hAnsi="Times New Roman"/>
              </w:rPr>
              <w:t>: max. 80 W</w:t>
            </w:r>
          </w:p>
        </w:tc>
      </w:tr>
      <w:tr w:rsidR="00B50326" w:rsidRPr="00371B3D" w14:paraId="4B9DA010" w14:textId="77777777" w:rsidTr="00A34432">
        <w:tc>
          <w:tcPr>
            <w:tcW w:w="9062" w:type="dxa"/>
          </w:tcPr>
          <w:p w14:paraId="58979E38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Dimensiuni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fizice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B50326" w:rsidRPr="00371B3D" w14:paraId="4FC168CA" w14:textId="77777777" w:rsidTr="00A34432">
        <w:tc>
          <w:tcPr>
            <w:tcW w:w="9062" w:type="dxa"/>
          </w:tcPr>
          <w:p w14:paraId="791257DB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Înălțime</w:t>
            </w:r>
            <w:proofErr w:type="spellEnd"/>
            <w:r w:rsidRPr="00371B3D">
              <w:rPr>
                <w:rFonts w:ascii="Times New Roman" w:hAnsi="Times New Roman"/>
              </w:rPr>
              <w:t>: maxim 275 mm</w:t>
            </w:r>
          </w:p>
        </w:tc>
      </w:tr>
      <w:tr w:rsidR="00B50326" w:rsidRPr="00371B3D" w14:paraId="61EDBC84" w14:textId="77777777" w:rsidTr="00A34432">
        <w:tc>
          <w:tcPr>
            <w:tcW w:w="9062" w:type="dxa"/>
          </w:tcPr>
          <w:p w14:paraId="49DDED84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Lățime</w:t>
            </w:r>
            <w:proofErr w:type="spellEnd"/>
            <w:r w:rsidRPr="00371B3D">
              <w:rPr>
                <w:rFonts w:ascii="Times New Roman" w:hAnsi="Times New Roman"/>
              </w:rPr>
              <w:t>: maxim 465 mm</w:t>
            </w:r>
          </w:p>
        </w:tc>
      </w:tr>
      <w:tr w:rsidR="00B50326" w:rsidRPr="00371B3D" w14:paraId="792C98BE" w14:textId="77777777" w:rsidTr="00A34432">
        <w:tc>
          <w:tcPr>
            <w:tcW w:w="9062" w:type="dxa"/>
          </w:tcPr>
          <w:p w14:paraId="7865EC71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Adâncime</w:t>
            </w:r>
            <w:proofErr w:type="spellEnd"/>
            <w:r w:rsidRPr="00371B3D">
              <w:rPr>
                <w:rFonts w:ascii="Times New Roman" w:hAnsi="Times New Roman"/>
              </w:rPr>
              <w:t>: maxim 255 mm</w:t>
            </w:r>
          </w:p>
        </w:tc>
      </w:tr>
      <w:tr w:rsidR="00B50326" w:rsidRPr="00371B3D" w14:paraId="18E4D4FE" w14:textId="77777777" w:rsidTr="00A34432">
        <w:tc>
          <w:tcPr>
            <w:tcW w:w="9062" w:type="dxa"/>
          </w:tcPr>
          <w:p w14:paraId="3EECAE3B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Greutate</w:t>
            </w:r>
            <w:proofErr w:type="spellEnd"/>
            <w:r w:rsidRPr="00371B3D">
              <w:rPr>
                <w:rFonts w:ascii="Times New Roman" w:hAnsi="Times New Roman"/>
              </w:rPr>
              <w:t>: maxim 6,5 kg</w:t>
            </w:r>
          </w:p>
        </w:tc>
      </w:tr>
      <w:tr w:rsidR="00B50326" w:rsidRPr="00371B3D" w14:paraId="3069E384" w14:textId="77777777" w:rsidTr="00A34432">
        <w:tc>
          <w:tcPr>
            <w:tcW w:w="9062" w:type="dxa"/>
          </w:tcPr>
          <w:p w14:paraId="1DCBD9A9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r w:rsidRPr="00371B3D">
              <w:rPr>
                <w:rFonts w:ascii="Times New Roman" w:hAnsi="Times New Roman"/>
                <w:b/>
                <w:bCs/>
              </w:rPr>
              <w:t xml:space="preserve">Stand </w:t>
            </w:r>
            <w:proofErr w:type="spellStart"/>
            <w:proofErr w:type="gramStart"/>
            <w:r w:rsidRPr="00AC24EE">
              <w:rPr>
                <w:rFonts w:ascii="Times New Roman" w:hAnsi="Times New Roman"/>
                <w:b/>
                <w:bCs/>
              </w:rPr>
              <w:t>integrat</w:t>
            </w:r>
            <w:proofErr w:type="spellEnd"/>
            <w:r w:rsidRPr="00AC24EE">
              <w:rPr>
                <w:rFonts w:ascii="Times New Roman" w:hAnsi="Times New Roman"/>
                <w:b/>
                <w:bCs/>
              </w:rPr>
              <w:t xml:space="preserve">  27</w:t>
            </w:r>
            <w:proofErr w:type="gramEnd"/>
            <w:r w:rsidRPr="00AC24EE">
              <w:rPr>
                <w:rFonts w:ascii="Times New Roman" w:hAnsi="Times New Roman"/>
                <w:b/>
                <w:bCs/>
              </w:rPr>
              <w:t xml:space="preserve"> BUCATI</w:t>
            </w:r>
          </w:p>
        </w:tc>
      </w:tr>
      <w:tr w:rsidR="00B50326" w:rsidRPr="00371B3D" w14:paraId="56B502CF" w14:textId="77777777" w:rsidTr="00A34432">
        <w:tc>
          <w:tcPr>
            <w:tcW w:w="9062" w:type="dxa"/>
          </w:tcPr>
          <w:p w14:paraId="6949FE7D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Se </w:t>
            </w:r>
            <w:proofErr w:type="spellStart"/>
            <w:r w:rsidRPr="00371B3D">
              <w:rPr>
                <w:rFonts w:ascii="Times New Roman" w:hAnsi="Times New Roman"/>
              </w:rPr>
              <w:t>livreaza</w:t>
            </w:r>
            <w:proofErr w:type="spellEnd"/>
            <w:r w:rsidRPr="00371B3D">
              <w:rPr>
                <w:rFonts w:ascii="Times New Roman" w:hAnsi="Times New Roman"/>
              </w:rPr>
              <w:t xml:space="preserve"> in </w:t>
            </w:r>
            <w:proofErr w:type="spellStart"/>
            <w:r w:rsidRPr="00371B3D">
              <w:rPr>
                <w:rFonts w:ascii="Times New Roman" w:hAnsi="Times New Roman"/>
              </w:rPr>
              <w:t>configuratia</w:t>
            </w:r>
            <w:proofErr w:type="spellEnd"/>
            <w:r w:rsidRPr="00371B3D">
              <w:rPr>
                <w:rFonts w:ascii="Times New Roman" w:hAnsi="Times New Roman"/>
              </w:rPr>
              <w:t xml:space="preserve"> standard a </w:t>
            </w:r>
            <w:proofErr w:type="spellStart"/>
            <w:r w:rsidRPr="00371B3D">
              <w:rPr>
                <w:rFonts w:ascii="Times New Roman" w:hAnsi="Times New Roman"/>
              </w:rPr>
              <w:t>fiecarui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dispozitiv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scanare</w:t>
            </w:r>
            <w:proofErr w:type="spellEnd"/>
            <w:r w:rsidRPr="00371B3D">
              <w:rPr>
                <w:rFonts w:ascii="Times New Roman" w:hAnsi="Times New Roman"/>
              </w:rPr>
              <w:t xml:space="preserve">, stand </w:t>
            </w:r>
            <w:proofErr w:type="spellStart"/>
            <w:r w:rsidRPr="00371B3D">
              <w:rPr>
                <w:rFonts w:ascii="Times New Roman" w:hAnsi="Times New Roman"/>
              </w:rPr>
              <w:t>integrat</w:t>
            </w:r>
            <w:proofErr w:type="spellEnd"/>
            <w:r w:rsidRPr="00371B3D">
              <w:rPr>
                <w:rFonts w:ascii="Times New Roman" w:hAnsi="Times New Roma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</w:rPr>
              <w:t>posibilitate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pozitionare</w:t>
            </w:r>
            <w:proofErr w:type="spellEnd"/>
            <w:r w:rsidRPr="00371B3D">
              <w:rPr>
                <w:rFonts w:ascii="Times New Roman" w:hAnsi="Times New Roman"/>
              </w:rPr>
              <w:t xml:space="preserve"> pe masa de </w:t>
            </w:r>
            <w:proofErr w:type="spellStart"/>
            <w:r w:rsidRPr="00371B3D">
              <w:rPr>
                <w:rFonts w:ascii="Times New Roman" w:hAnsi="Times New Roman"/>
              </w:rPr>
              <w:t>lucru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sau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birou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35AD5865" w14:textId="77777777" w:rsidTr="00A34432">
        <w:tc>
          <w:tcPr>
            <w:tcW w:w="9062" w:type="dxa"/>
          </w:tcPr>
          <w:p w14:paraId="7939B3A2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Licenta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</w:t>
            </w:r>
            <w:r w:rsidRPr="00AC24EE">
              <w:rPr>
                <w:rFonts w:ascii="Times New Roman" w:hAnsi="Times New Roman"/>
                <w:b/>
                <w:bCs/>
              </w:rPr>
              <w:t>software 81 BUCATI</w:t>
            </w:r>
          </w:p>
        </w:tc>
      </w:tr>
      <w:tr w:rsidR="00B50326" w:rsidRPr="00371B3D" w14:paraId="61F120A5" w14:textId="77777777" w:rsidTr="00A34432">
        <w:tc>
          <w:tcPr>
            <w:tcW w:w="9062" w:type="dxa"/>
          </w:tcPr>
          <w:p w14:paraId="5624EEFC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r w:rsidRPr="00371B3D">
              <w:rPr>
                <w:rFonts w:ascii="Times New Roman" w:hAnsi="Times New Roman"/>
              </w:rPr>
              <w:t xml:space="preserve">Se </w:t>
            </w:r>
            <w:proofErr w:type="spellStart"/>
            <w:r w:rsidRPr="00371B3D">
              <w:rPr>
                <w:rFonts w:ascii="Times New Roman" w:hAnsi="Times New Roman"/>
              </w:rPr>
              <w:t>livreaza</w:t>
            </w:r>
            <w:proofErr w:type="spellEnd"/>
            <w:r w:rsidRPr="00371B3D">
              <w:rPr>
                <w:rFonts w:ascii="Times New Roman" w:hAnsi="Times New Roman"/>
              </w:rPr>
              <w:t xml:space="preserve"> in </w:t>
            </w:r>
            <w:proofErr w:type="spellStart"/>
            <w:r w:rsidRPr="00371B3D">
              <w:rPr>
                <w:rFonts w:ascii="Times New Roman" w:hAnsi="Times New Roman"/>
              </w:rPr>
              <w:t>configuratia</w:t>
            </w:r>
            <w:proofErr w:type="spellEnd"/>
            <w:r w:rsidRPr="00371B3D">
              <w:rPr>
                <w:rFonts w:ascii="Times New Roman" w:hAnsi="Times New Roman"/>
              </w:rPr>
              <w:t xml:space="preserve"> standard a </w:t>
            </w:r>
            <w:proofErr w:type="spellStart"/>
            <w:r w:rsidRPr="00371B3D">
              <w:rPr>
                <w:rFonts w:ascii="Times New Roman" w:hAnsi="Times New Roman"/>
              </w:rPr>
              <w:t>fiecarui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dispozitiv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scanare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licenta</w:t>
            </w:r>
            <w:proofErr w:type="spellEnd"/>
            <w:r w:rsidRPr="00371B3D">
              <w:rPr>
                <w:rFonts w:ascii="Times New Roman" w:hAnsi="Times New Roman"/>
              </w:rPr>
              <w:t xml:space="preserve"> software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o </w:t>
            </w:r>
            <w:proofErr w:type="spellStart"/>
            <w:r w:rsidRPr="00371B3D">
              <w:rPr>
                <w:rFonts w:ascii="Times New Roman" w:hAnsi="Times New Roman"/>
              </w:rPr>
              <w:t>perioada</w:t>
            </w:r>
            <w:proofErr w:type="spellEnd"/>
            <w:r w:rsidRPr="00371B3D">
              <w:rPr>
                <w:rFonts w:ascii="Times New Roman" w:hAnsi="Times New Roman"/>
              </w:rPr>
              <w:t xml:space="preserve"> de 3 </w:t>
            </w:r>
            <w:proofErr w:type="gramStart"/>
            <w:r w:rsidRPr="00371B3D">
              <w:rPr>
                <w:rFonts w:ascii="Times New Roman" w:hAnsi="Times New Roman"/>
              </w:rPr>
              <w:t>ani</w:t>
            </w:r>
            <w:proofErr w:type="gram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5BF91340" w14:textId="77777777" w:rsidTr="00A34432">
        <w:tc>
          <w:tcPr>
            <w:tcW w:w="9062" w:type="dxa"/>
          </w:tcPr>
          <w:p w14:paraId="7A7E57BE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Carduri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371B3D">
              <w:rPr>
                <w:rFonts w:ascii="Times New Roman" w:hAnsi="Times New Roman"/>
                <w:b/>
                <w:bCs/>
              </w:rPr>
              <w:t>RFID  (</w:t>
            </w:r>
            <w:proofErr w:type="gramEnd"/>
            <w:r w:rsidRPr="00371B3D">
              <w:rPr>
                <w:rFonts w:ascii="Times New Roman" w:hAnsi="Times New Roman"/>
                <w:b/>
                <w:bCs/>
              </w:rPr>
              <w:t xml:space="preserve"> Card de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acces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pentru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371B3D">
              <w:rPr>
                <w:rFonts w:ascii="Times New Roman" w:hAnsi="Times New Roman"/>
                <w:b/>
                <w:bCs/>
              </w:rPr>
              <w:t>personal )</w:t>
            </w:r>
            <w:proofErr w:type="gramEnd"/>
            <w:r w:rsidRPr="00371B3D">
              <w:rPr>
                <w:rFonts w:ascii="Times New Roman" w:hAnsi="Times New Roman"/>
                <w:b/>
                <w:bCs/>
              </w:rPr>
              <w:t xml:space="preserve"> </w:t>
            </w:r>
            <w:r w:rsidRPr="00AC24EE">
              <w:rPr>
                <w:rFonts w:ascii="Times New Roman" w:hAnsi="Times New Roman"/>
                <w:b/>
                <w:bCs/>
              </w:rPr>
              <w:t>476 BUCATI</w:t>
            </w:r>
          </w:p>
        </w:tc>
      </w:tr>
      <w:tr w:rsidR="00B50326" w:rsidRPr="00371B3D" w14:paraId="100C9F94" w14:textId="77777777" w:rsidTr="00A34432">
        <w:tc>
          <w:tcPr>
            <w:tcW w:w="9062" w:type="dxa"/>
          </w:tcPr>
          <w:p w14:paraId="7D646892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371B3D">
              <w:rPr>
                <w:rFonts w:ascii="Times New Roman" w:hAnsi="Times New Roman"/>
              </w:rPr>
              <w:t>Cardurile</w:t>
            </w:r>
            <w:proofErr w:type="spellEnd"/>
            <w:r w:rsidRPr="00371B3D">
              <w:rPr>
                <w:rFonts w:ascii="Times New Roman" w:hAnsi="Times New Roman"/>
              </w:rPr>
              <w:t xml:space="preserve"> RFID permit </w:t>
            </w:r>
            <w:proofErr w:type="spellStart"/>
            <w:r w:rsidRPr="00371B3D">
              <w:rPr>
                <w:rFonts w:ascii="Times New Roman" w:hAnsi="Times New Roman"/>
              </w:rPr>
              <w:t>identificarea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individuală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crearea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unei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baze</w:t>
            </w:r>
            <w:proofErr w:type="spellEnd"/>
            <w:r w:rsidRPr="00371B3D">
              <w:rPr>
                <w:rFonts w:ascii="Times New Roman" w:hAnsi="Times New Roman"/>
              </w:rPr>
              <w:t xml:space="preserve"> de date, </w:t>
            </w:r>
            <w:proofErr w:type="spellStart"/>
            <w:r w:rsidRPr="00371B3D">
              <w:rPr>
                <w:rFonts w:ascii="Times New Roman" w:hAnsi="Times New Roman"/>
              </w:rPr>
              <w:t>făcând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posibilă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evaluarea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performanței</w:t>
            </w:r>
            <w:proofErr w:type="spellEnd"/>
            <w:r w:rsidRPr="00371B3D">
              <w:rPr>
                <w:rFonts w:ascii="Times New Roman" w:hAnsi="Times New Roman"/>
              </w:rPr>
              <w:t xml:space="preserve"> la </w:t>
            </w:r>
            <w:proofErr w:type="spellStart"/>
            <w:r w:rsidRPr="00371B3D">
              <w:rPr>
                <w:rFonts w:ascii="Times New Roman" w:hAnsi="Times New Roman"/>
              </w:rPr>
              <w:t>nivel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persoană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secție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instituție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sau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grup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profesional</w:t>
            </w:r>
            <w:proofErr w:type="spellEnd"/>
            <w:r w:rsidRPr="00371B3D">
              <w:rPr>
                <w:rFonts w:ascii="Times New Roman" w:hAnsi="Times New Roman"/>
              </w:rPr>
              <w:t xml:space="preserve">, cu </w:t>
            </w:r>
            <w:proofErr w:type="spellStart"/>
            <w:r w:rsidRPr="00371B3D">
              <w:rPr>
                <w:rFonts w:ascii="Times New Roman" w:hAnsi="Times New Roman"/>
              </w:rPr>
              <w:t>scopul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îmbunătățirii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tehnicii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dezinfectare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. </w:t>
            </w:r>
            <w:proofErr w:type="spellStart"/>
            <w:r w:rsidRPr="00371B3D">
              <w:rPr>
                <w:rFonts w:ascii="Times New Roman" w:hAnsi="Times New Roman"/>
              </w:rPr>
              <w:t>Cardul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dispune</w:t>
            </w:r>
            <w:proofErr w:type="spellEnd"/>
            <w:r w:rsidRPr="00371B3D">
              <w:rPr>
                <w:rFonts w:ascii="Times New Roman" w:hAnsi="Times New Roman"/>
              </w:rPr>
              <w:t xml:space="preserve"> de un </w:t>
            </w:r>
            <w:proofErr w:type="spellStart"/>
            <w:r w:rsidRPr="00371B3D">
              <w:rPr>
                <w:rFonts w:ascii="Times New Roman" w:hAnsi="Times New Roman"/>
              </w:rPr>
              <w:t>număr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serie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poate</w:t>
            </w:r>
            <w:proofErr w:type="spellEnd"/>
            <w:r w:rsidRPr="00371B3D">
              <w:rPr>
                <w:rFonts w:ascii="Times New Roman" w:hAnsi="Times New Roman"/>
              </w:rPr>
              <w:t xml:space="preserve"> fi </w:t>
            </w:r>
            <w:proofErr w:type="spellStart"/>
            <w:r w:rsidRPr="00371B3D">
              <w:rPr>
                <w:rFonts w:ascii="Times New Roman" w:hAnsi="Times New Roman"/>
              </w:rPr>
              <w:t>asociat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unei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persoane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sau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unui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grup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definit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utilizator</w:t>
            </w:r>
            <w:proofErr w:type="spellEnd"/>
            <w:r w:rsidRPr="00371B3D">
              <w:rPr>
                <w:rFonts w:ascii="Times New Roman" w:hAnsi="Times New Roman"/>
              </w:rPr>
              <w:t xml:space="preserve">. </w:t>
            </w:r>
            <w:proofErr w:type="spellStart"/>
            <w:r w:rsidRPr="00371B3D">
              <w:rPr>
                <w:rFonts w:ascii="Times New Roman" w:hAnsi="Times New Roman"/>
              </w:rPr>
              <w:t>Asocierea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poate</w:t>
            </w:r>
            <w:proofErr w:type="spellEnd"/>
            <w:r w:rsidRPr="00371B3D">
              <w:rPr>
                <w:rFonts w:ascii="Times New Roman" w:hAnsi="Times New Roman"/>
              </w:rPr>
              <w:t xml:space="preserve"> fi </w:t>
            </w:r>
            <w:proofErr w:type="spellStart"/>
            <w:r w:rsidRPr="00371B3D">
              <w:rPr>
                <w:rFonts w:ascii="Times New Roman" w:hAnsi="Times New Roman"/>
              </w:rPr>
              <w:t>modificată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astfel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încât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același</w:t>
            </w:r>
            <w:proofErr w:type="spellEnd"/>
            <w:r w:rsidRPr="00371B3D">
              <w:rPr>
                <w:rFonts w:ascii="Times New Roman" w:hAnsi="Times New Roman"/>
              </w:rPr>
              <w:t xml:space="preserve"> card </w:t>
            </w:r>
            <w:proofErr w:type="spellStart"/>
            <w:r w:rsidRPr="00371B3D">
              <w:rPr>
                <w:rFonts w:ascii="Times New Roman" w:hAnsi="Times New Roman"/>
              </w:rPr>
              <w:t>să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poată</w:t>
            </w:r>
            <w:proofErr w:type="spellEnd"/>
            <w:r w:rsidRPr="00371B3D">
              <w:rPr>
                <w:rFonts w:ascii="Times New Roman" w:hAnsi="Times New Roman"/>
              </w:rPr>
              <w:t xml:space="preserve"> fi </w:t>
            </w:r>
            <w:proofErr w:type="spellStart"/>
            <w:r w:rsidRPr="00371B3D">
              <w:rPr>
                <w:rFonts w:ascii="Times New Roman" w:hAnsi="Times New Roman"/>
              </w:rPr>
              <w:t>reutilizat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după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fiecare</w:t>
            </w:r>
            <w:proofErr w:type="spellEnd"/>
            <w:r w:rsidRPr="00371B3D">
              <w:rPr>
                <w:rFonts w:ascii="Times New Roman" w:hAnsi="Times New Roman"/>
              </w:rPr>
              <w:t xml:space="preserve"> interval de </w:t>
            </w:r>
            <w:proofErr w:type="spellStart"/>
            <w:r w:rsidRPr="00371B3D">
              <w:rPr>
                <w:rFonts w:ascii="Times New Roman" w:hAnsi="Times New Roman"/>
              </w:rPr>
              <w:t>măsurare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32849867" w14:textId="77777777" w:rsidTr="00A34432">
        <w:tc>
          <w:tcPr>
            <w:tcW w:w="9062" w:type="dxa"/>
          </w:tcPr>
          <w:p w14:paraId="4F52B207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r w:rsidRPr="00371B3D">
              <w:rPr>
                <w:rFonts w:ascii="Times New Roman" w:hAnsi="Times New Roman"/>
              </w:rPr>
              <w:t xml:space="preserve">Mai </w:t>
            </w:r>
            <w:proofErr w:type="spellStart"/>
            <w:r w:rsidRPr="00371B3D">
              <w:rPr>
                <w:rFonts w:ascii="Times New Roman" w:hAnsi="Times New Roman"/>
              </w:rPr>
              <w:t>mulți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utilizatori</w:t>
            </w:r>
            <w:proofErr w:type="spellEnd"/>
            <w:r w:rsidRPr="00371B3D">
              <w:rPr>
                <w:rFonts w:ascii="Times New Roman" w:hAnsi="Times New Roman"/>
              </w:rPr>
              <w:t xml:space="preserve"> pot fi </w:t>
            </w:r>
            <w:proofErr w:type="spellStart"/>
            <w:r w:rsidRPr="00371B3D">
              <w:rPr>
                <w:rFonts w:ascii="Times New Roman" w:hAnsi="Times New Roman"/>
              </w:rPr>
              <w:t>asociați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unui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singur</w:t>
            </w:r>
            <w:proofErr w:type="spellEnd"/>
            <w:r w:rsidRPr="00371B3D">
              <w:rPr>
                <w:rFonts w:ascii="Times New Roman" w:hAnsi="Times New Roman"/>
              </w:rPr>
              <w:t xml:space="preserve"> card sub forma </w:t>
            </w:r>
            <w:proofErr w:type="spellStart"/>
            <w:r w:rsidRPr="00371B3D">
              <w:rPr>
                <w:rFonts w:ascii="Times New Roman" w:hAnsi="Times New Roman"/>
              </w:rPr>
              <w:t>unui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grup</w:t>
            </w:r>
            <w:proofErr w:type="spellEnd"/>
            <w:r w:rsidRPr="00371B3D">
              <w:rPr>
                <w:rFonts w:ascii="Times New Roman" w:hAnsi="Times New Roman"/>
              </w:rPr>
              <w:t xml:space="preserve"> (de </w:t>
            </w:r>
            <w:proofErr w:type="spellStart"/>
            <w:r w:rsidRPr="00371B3D">
              <w:rPr>
                <w:rFonts w:ascii="Times New Roman" w:hAnsi="Times New Roman"/>
              </w:rPr>
              <w:t>exemplu</w:t>
            </w:r>
            <w:proofErr w:type="spellEnd"/>
            <w:r w:rsidRPr="00371B3D">
              <w:rPr>
                <w:rFonts w:ascii="Times New Roman" w:hAnsi="Times New Roman"/>
              </w:rPr>
              <w:t xml:space="preserve">: </w:t>
            </w:r>
            <w:proofErr w:type="spellStart"/>
            <w:r w:rsidRPr="00371B3D">
              <w:rPr>
                <w:rFonts w:ascii="Times New Roman" w:hAnsi="Times New Roman"/>
              </w:rPr>
              <w:t>asistente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medici</w:t>
            </w:r>
            <w:proofErr w:type="spellEnd"/>
            <w:r w:rsidRPr="00371B3D">
              <w:rPr>
                <w:rFonts w:ascii="Times New Roman" w:hAnsi="Times New Roman"/>
              </w:rPr>
              <w:t xml:space="preserve"> etc.).</w:t>
            </w:r>
          </w:p>
        </w:tc>
      </w:tr>
      <w:tr w:rsidR="00B50326" w:rsidRPr="00371B3D" w14:paraId="190E861F" w14:textId="77777777" w:rsidTr="00A34432">
        <w:tc>
          <w:tcPr>
            <w:tcW w:w="9062" w:type="dxa"/>
          </w:tcPr>
          <w:p w14:paraId="23D76370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r w:rsidRPr="00371B3D">
              <w:rPr>
                <w:rFonts w:ascii="Times New Roman" w:hAnsi="Times New Roman"/>
              </w:rPr>
              <w:t xml:space="preserve">De </w:t>
            </w:r>
            <w:proofErr w:type="spellStart"/>
            <w:r w:rsidRPr="00371B3D">
              <w:rPr>
                <w:rFonts w:ascii="Times New Roman" w:hAnsi="Times New Roman"/>
              </w:rPr>
              <w:t>asemenea</w:t>
            </w:r>
            <w:proofErr w:type="spellEnd"/>
            <w:r w:rsidRPr="00371B3D">
              <w:rPr>
                <w:rFonts w:ascii="Times New Roman" w:hAnsi="Times New Roman"/>
              </w:rPr>
              <w:t xml:space="preserve">, un </w:t>
            </w:r>
            <w:proofErr w:type="spellStart"/>
            <w:r w:rsidRPr="00371B3D">
              <w:rPr>
                <w:rFonts w:ascii="Times New Roman" w:hAnsi="Times New Roman"/>
              </w:rPr>
              <w:t>singur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utilizator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poate</w:t>
            </w:r>
            <w:proofErr w:type="spellEnd"/>
            <w:r w:rsidRPr="00371B3D">
              <w:rPr>
                <w:rFonts w:ascii="Times New Roman" w:hAnsi="Times New Roman"/>
              </w:rPr>
              <w:t xml:space="preserve"> fi </w:t>
            </w:r>
            <w:proofErr w:type="spellStart"/>
            <w:r w:rsidRPr="00371B3D">
              <w:rPr>
                <w:rFonts w:ascii="Times New Roman" w:hAnsi="Times New Roman"/>
              </w:rPr>
              <w:t>asociat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mai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multor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carduri</w:t>
            </w:r>
            <w:proofErr w:type="spellEnd"/>
            <w:r w:rsidRPr="00371B3D">
              <w:rPr>
                <w:rFonts w:ascii="Times New Roman" w:hAnsi="Times New Roman"/>
              </w:rPr>
              <w:t xml:space="preserve">, în </w:t>
            </w:r>
            <w:proofErr w:type="spellStart"/>
            <w:r w:rsidRPr="00371B3D">
              <w:rPr>
                <w:rFonts w:ascii="Times New Roman" w:hAnsi="Times New Roman"/>
              </w:rPr>
              <w:t>funcție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programul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lucru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671FA130" w14:textId="77777777" w:rsidTr="00A34432">
        <w:tc>
          <w:tcPr>
            <w:tcW w:w="9062" w:type="dxa"/>
          </w:tcPr>
          <w:p w14:paraId="5D3C2335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Cartela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SIM cu taxa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pentru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pachetul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de </w:t>
            </w:r>
            <w:r w:rsidRPr="00AC24EE">
              <w:rPr>
                <w:rFonts w:ascii="Times New Roman" w:hAnsi="Times New Roman"/>
                <w:b/>
                <w:bCs/>
              </w:rPr>
              <w:t>date</w:t>
            </w:r>
            <w:r w:rsidRPr="00AC24EE">
              <w:rPr>
                <w:rFonts w:ascii="Times New Roman" w:hAnsi="Times New Roman"/>
              </w:rPr>
              <w:t xml:space="preserve"> </w:t>
            </w:r>
            <w:r w:rsidRPr="00AC24EE">
              <w:rPr>
                <w:rFonts w:ascii="Times New Roman" w:hAnsi="Times New Roman"/>
                <w:b/>
              </w:rPr>
              <w:t>81 BUCATI</w:t>
            </w:r>
          </w:p>
        </w:tc>
      </w:tr>
      <w:tr w:rsidR="00B50326" w:rsidRPr="00371B3D" w14:paraId="5CAB1257" w14:textId="77777777" w:rsidTr="00A34432">
        <w:tc>
          <w:tcPr>
            <w:tcW w:w="9062" w:type="dxa"/>
          </w:tcPr>
          <w:p w14:paraId="43778EB8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Se </w:t>
            </w:r>
            <w:proofErr w:type="spellStart"/>
            <w:r w:rsidRPr="00371B3D">
              <w:rPr>
                <w:rFonts w:ascii="Times New Roman" w:hAnsi="Times New Roman"/>
              </w:rPr>
              <w:t>livreaza</w:t>
            </w:r>
            <w:proofErr w:type="spellEnd"/>
            <w:r w:rsidRPr="00371B3D">
              <w:rPr>
                <w:rFonts w:ascii="Times New Roman" w:hAnsi="Times New Roman"/>
              </w:rPr>
              <w:t xml:space="preserve"> in </w:t>
            </w:r>
            <w:proofErr w:type="spellStart"/>
            <w:r w:rsidRPr="00371B3D">
              <w:rPr>
                <w:rFonts w:ascii="Times New Roman" w:hAnsi="Times New Roman"/>
              </w:rPr>
              <w:t>configuratia</w:t>
            </w:r>
            <w:proofErr w:type="spellEnd"/>
            <w:r w:rsidRPr="00371B3D">
              <w:rPr>
                <w:rFonts w:ascii="Times New Roman" w:hAnsi="Times New Roman"/>
              </w:rPr>
              <w:t xml:space="preserve"> standard a </w:t>
            </w:r>
            <w:proofErr w:type="spellStart"/>
            <w:r w:rsidRPr="00371B3D">
              <w:rPr>
                <w:rFonts w:ascii="Times New Roman" w:hAnsi="Times New Roman"/>
              </w:rPr>
              <w:t>fiecarui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dispozitiv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scanare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cartela</w:t>
            </w:r>
            <w:proofErr w:type="spellEnd"/>
            <w:r w:rsidRPr="00371B3D">
              <w:rPr>
                <w:rFonts w:ascii="Times New Roman" w:hAnsi="Times New Roman"/>
              </w:rPr>
              <w:t xml:space="preserve"> SIM cu taxa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pachetul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date - 3 ani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fiecare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dispozitiv</w:t>
            </w:r>
            <w:proofErr w:type="spellEnd"/>
            <w:r w:rsidRPr="00371B3D">
              <w:rPr>
                <w:rFonts w:ascii="Times New Roman" w:hAnsi="Times New Roman"/>
              </w:rPr>
              <w:t xml:space="preserve"> scanner</w:t>
            </w:r>
          </w:p>
        </w:tc>
      </w:tr>
      <w:tr w:rsidR="00B50326" w:rsidRPr="00371B3D" w14:paraId="5B277B65" w14:textId="77777777" w:rsidTr="00A34432">
        <w:tc>
          <w:tcPr>
            <w:tcW w:w="9062" w:type="dxa"/>
          </w:tcPr>
          <w:p w14:paraId="29EB8A38" w14:textId="77777777" w:rsidR="00B50326" w:rsidRPr="00AC24EE" w:rsidRDefault="00B50326" w:rsidP="00A34432">
            <w:pPr>
              <w:rPr>
                <w:rFonts w:ascii="Times New Roman" w:hAnsi="Times New Roman"/>
                <w:b/>
                <w:bCs/>
              </w:rPr>
            </w:pPr>
            <w:bookmarkStart w:id="2" w:name="_Hlk230705921"/>
            <w:proofErr w:type="spellStart"/>
            <w:r w:rsidRPr="00371B3D">
              <w:rPr>
                <w:rFonts w:ascii="Times New Roman" w:hAnsi="Times New Roman"/>
                <w:b/>
                <w:bCs/>
              </w:rPr>
              <w:t>Sistemul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raportare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C24EE">
              <w:rPr>
                <w:rFonts w:ascii="Times New Roman" w:hAnsi="Times New Roman"/>
                <w:b/>
                <w:bCs/>
              </w:rPr>
              <w:t>1 BUCATA</w:t>
            </w:r>
          </w:p>
          <w:p w14:paraId="4C224E6D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r w:rsidRPr="00371B3D">
              <w:rPr>
                <w:rFonts w:ascii="Times New Roman" w:hAnsi="Times New Roman"/>
                <w:b/>
                <w:bCs/>
              </w:rPr>
              <w:t xml:space="preserve">Componenta: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Suport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mobil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consola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ecran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minim 22 inch,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ecran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semnal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digital, display manager, software</w:t>
            </w:r>
            <w:bookmarkEnd w:id="2"/>
          </w:p>
        </w:tc>
      </w:tr>
      <w:tr w:rsidR="00B50326" w:rsidRPr="00371B3D" w14:paraId="1B149477" w14:textId="77777777" w:rsidTr="00A34432">
        <w:tc>
          <w:tcPr>
            <w:tcW w:w="9062" w:type="dxa"/>
          </w:tcPr>
          <w:p w14:paraId="14B5BCB1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Sistemul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raportare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poate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asigura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monitorizarea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procesului</w:t>
            </w:r>
            <w:proofErr w:type="spellEnd"/>
            <w:r w:rsidRPr="00371B3D">
              <w:rPr>
                <w:rFonts w:ascii="Times New Roman" w:hAnsi="Times New Roman"/>
              </w:rPr>
              <w:t xml:space="preserve"> de la </w:t>
            </w:r>
            <w:proofErr w:type="spellStart"/>
            <w:r w:rsidRPr="00371B3D">
              <w:rPr>
                <w:rFonts w:ascii="Times New Roman" w:hAnsi="Times New Roman"/>
              </w:rPr>
              <w:t>calculatorul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responsabilului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igienă</w:t>
            </w:r>
            <w:proofErr w:type="spellEnd"/>
            <w:r w:rsidRPr="00371B3D">
              <w:rPr>
                <w:rFonts w:ascii="Times New Roman" w:hAnsi="Times New Roman"/>
              </w:rPr>
              <w:t xml:space="preserve"> din </w:t>
            </w:r>
            <w:proofErr w:type="spellStart"/>
            <w:r w:rsidRPr="00371B3D">
              <w:rPr>
                <w:rFonts w:ascii="Times New Roman" w:hAnsi="Times New Roman"/>
              </w:rPr>
              <w:t>cadrul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spitalului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identificarea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domeniilor</w:t>
            </w:r>
            <w:proofErr w:type="spellEnd"/>
            <w:r w:rsidRPr="00371B3D">
              <w:rPr>
                <w:rFonts w:ascii="Times New Roman" w:hAnsi="Times New Roman"/>
              </w:rPr>
              <w:t xml:space="preserve"> care </w:t>
            </w:r>
            <w:proofErr w:type="spellStart"/>
            <w:r w:rsidRPr="00371B3D">
              <w:rPr>
                <w:rFonts w:ascii="Times New Roman" w:hAnsi="Times New Roman"/>
              </w:rPr>
              <w:t>necesită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îmbunătățiri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respectiv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factorilor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importanți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risc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pacient</w:t>
            </w:r>
            <w:proofErr w:type="spellEnd"/>
            <w:r w:rsidRPr="00371B3D">
              <w:rPr>
                <w:rFonts w:ascii="Times New Roman" w:hAnsi="Times New Roman"/>
              </w:rPr>
              <w:t xml:space="preserve">. </w:t>
            </w:r>
            <w:proofErr w:type="spellStart"/>
            <w:r w:rsidRPr="00371B3D">
              <w:rPr>
                <w:rFonts w:ascii="Times New Roman" w:hAnsi="Times New Roman"/>
              </w:rPr>
              <w:t>Datorită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identificării</w:t>
            </w:r>
            <w:proofErr w:type="spellEnd"/>
            <w:r w:rsidRPr="00371B3D">
              <w:rPr>
                <w:rFonts w:ascii="Times New Roman" w:hAnsi="Times New Roma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</w:rPr>
              <w:t>bază</w:t>
            </w:r>
            <w:proofErr w:type="spellEnd"/>
            <w:r w:rsidRPr="00371B3D">
              <w:rPr>
                <w:rFonts w:ascii="Times New Roman" w:hAnsi="Times New Roman"/>
              </w:rPr>
              <w:t xml:space="preserve"> de card RFID, </w:t>
            </w:r>
            <w:proofErr w:type="spellStart"/>
            <w:r w:rsidRPr="00371B3D">
              <w:rPr>
                <w:rFonts w:ascii="Times New Roman" w:hAnsi="Times New Roman"/>
              </w:rPr>
              <w:t>procesul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este</w:t>
            </w:r>
            <w:proofErr w:type="spellEnd"/>
            <w:r w:rsidRPr="00371B3D">
              <w:rPr>
                <w:rFonts w:ascii="Times New Roman" w:hAnsi="Times New Roman"/>
              </w:rPr>
              <w:t xml:space="preserve"> rapid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nu </w:t>
            </w:r>
            <w:proofErr w:type="spellStart"/>
            <w:r w:rsidRPr="00371B3D">
              <w:rPr>
                <w:rFonts w:ascii="Times New Roman" w:hAnsi="Times New Roman"/>
              </w:rPr>
              <w:t>necesită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administrare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601793B0" w14:textId="77777777" w:rsidTr="00A34432">
        <w:tc>
          <w:tcPr>
            <w:tcW w:w="9062" w:type="dxa"/>
          </w:tcPr>
          <w:p w14:paraId="7F905B9D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La </w:t>
            </w:r>
            <w:proofErr w:type="spellStart"/>
            <w:r w:rsidRPr="00371B3D">
              <w:rPr>
                <w:rFonts w:ascii="Times New Roman" w:hAnsi="Times New Roman"/>
              </w:rPr>
              <w:t>accesarea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sistemului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raportare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apare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ecranul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gramStart"/>
            <w:r w:rsidRPr="00371B3D">
              <w:rPr>
                <w:rFonts w:ascii="Times New Roman" w:hAnsi="Times New Roman"/>
              </w:rPr>
              <w:t>principal .</w:t>
            </w:r>
            <w:proofErr w:type="gramEnd"/>
            <w:r w:rsidRPr="00371B3D">
              <w:rPr>
                <w:rFonts w:ascii="Times New Roman" w:hAnsi="Times New Roman"/>
              </w:rPr>
              <w:t xml:space="preserve"> Sunt </w:t>
            </w:r>
            <w:proofErr w:type="spellStart"/>
            <w:r w:rsidRPr="00371B3D">
              <w:rPr>
                <w:rFonts w:ascii="Times New Roman" w:hAnsi="Times New Roman"/>
              </w:rPr>
              <w:t>afișate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utilizarile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deja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începute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finalizate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55705B5B" w14:textId="77777777" w:rsidTr="00A34432">
        <w:tc>
          <w:tcPr>
            <w:tcW w:w="9062" w:type="dxa"/>
          </w:tcPr>
          <w:p w14:paraId="0389B84F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Se </w:t>
            </w:r>
            <w:proofErr w:type="spellStart"/>
            <w:r w:rsidRPr="00371B3D">
              <w:rPr>
                <w:rFonts w:ascii="Times New Roman" w:hAnsi="Times New Roman"/>
              </w:rPr>
              <w:t>stabilește</w:t>
            </w:r>
            <w:proofErr w:type="spellEnd"/>
            <w:r w:rsidRPr="00371B3D">
              <w:rPr>
                <w:rFonts w:ascii="Times New Roman" w:hAnsi="Times New Roman"/>
              </w:rPr>
              <w:t xml:space="preserve"> un </w:t>
            </w:r>
            <w:proofErr w:type="spellStart"/>
            <w:r w:rsidRPr="00371B3D">
              <w:rPr>
                <w:rFonts w:ascii="Times New Roman" w:hAnsi="Times New Roman"/>
              </w:rPr>
              <w:t>obiectiv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performanță</w:t>
            </w:r>
            <w:proofErr w:type="spellEnd"/>
            <w:r w:rsidRPr="00371B3D">
              <w:rPr>
                <w:rFonts w:ascii="Times New Roman" w:hAnsi="Times New Roman"/>
              </w:rPr>
              <w:t xml:space="preserve"> – </w:t>
            </w:r>
            <w:proofErr w:type="spellStart"/>
            <w:r w:rsidRPr="00371B3D">
              <w:rPr>
                <w:rFonts w:ascii="Times New Roman" w:hAnsi="Times New Roman"/>
              </w:rPr>
              <w:t>raportat</w:t>
            </w:r>
            <w:proofErr w:type="spellEnd"/>
            <w:r w:rsidRPr="00371B3D">
              <w:rPr>
                <w:rFonts w:ascii="Times New Roman" w:hAnsi="Times New Roman"/>
              </w:rPr>
              <w:t xml:space="preserve"> la </w:t>
            </w:r>
            <w:proofErr w:type="spellStart"/>
            <w:r w:rsidRPr="00371B3D">
              <w:rPr>
                <w:rFonts w:ascii="Times New Roman" w:hAnsi="Times New Roman"/>
              </w:rPr>
              <w:t>numărul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angajați</w:t>
            </w:r>
            <w:proofErr w:type="spellEnd"/>
            <w:r w:rsidRPr="00371B3D">
              <w:rPr>
                <w:rFonts w:ascii="Times New Roman" w:hAnsi="Times New Roman"/>
              </w:rPr>
              <w:t xml:space="preserve"> – pe care </w:t>
            </w:r>
            <w:proofErr w:type="spellStart"/>
            <w:r w:rsidRPr="00371B3D">
              <w:rPr>
                <w:rFonts w:ascii="Times New Roman" w:hAnsi="Times New Roman"/>
              </w:rPr>
              <w:t>secția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trebuie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să</w:t>
            </w:r>
            <w:proofErr w:type="spellEnd"/>
            <w:r w:rsidRPr="00371B3D">
              <w:rPr>
                <w:rFonts w:ascii="Times New Roman" w:hAnsi="Times New Roman"/>
              </w:rPr>
              <w:t xml:space="preserve"> îl </w:t>
            </w:r>
            <w:proofErr w:type="spellStart"/>
            <w:r w:rsidRPr="00371B3D">
              <w:rPr>
                <w:rFonts w:ascii="Times New Roman" w:hAnsi="Times New Roman"/>
              </w:rPr>
              <w:t>atingă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într</w:t>
            </w:r>
            <w:proofErr w:type="spellEnd"/>
            <w:r w:rsidRPr="00371B3D">
              <w:rPr>
                <w:rFonts w:ascii="Times New Roman" w:hAnsi="Times New Roman"/>
              </w:rPr>
              <w:t xml:space="preserve">-o </w:t>
            </w:r>
            <w:proofErr w:type="spellStart"/>
            <w:r w:rsidRPr="00371B3D">
              <w:rPr>
                <w:rFonts w:ascii="Times New Roman" w:hAnsi="Times New Roman"/>
              </w:rPr>
              <w:t>anumită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perioadă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51183728" w14:textId="77777777" w:rsidTr="00A34432">
        <w:tc>
          <w:tcPr>
            <w:tcW w:w="9062" w:type="dxa"/>
          </w:tcPr>
          <w:p w14:paraId="526D95CA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Rezultatelor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utilizatorilor</w:t>
            </w:r>
            <w:proofErr w:type="spellEnd"/>
            <w:r w:rsidRPr="00371B3D">
              <w:rPr>
                <w:rFonts w:ascii="Times New Roman" w:hAnsi="Times New Roman"/>
              </w:rPr>
              <w:t xml:space="preserve"> li se </w:t>
            </w:r>
            <w:proofErr w:type="spellStart"/>
            <w:r w:rsidRPr="00371B3D">
              <w:rPr>
                <w:rFonts w:ascii="Times New Roman" w:hAnsi="Times New Roman"/>
              </w:rPr>
              <w:t>atribuie</w:t>
            </w:r>
            <w:proofErr w:type="spellEnd"/>
            <w:r w:rsidRPr="00371B3D">
              <w:rPr>
                <w:rFonts w:ascii="Times New Roman" w:hAnsi="Times New Roman"/>
              </w:rPr>
              <w:t xml:space="preserve"> un </w:t>
            </w:r>
            <w:proofErr w:type="spellStart"/>
            <w:r w:rsidRPr="00371B3D">
              <w:rPr>
                <w:rFonts w:ascii="Times New Roman" w:hAnsi="Times New Roman"/>
              </w:rPr>
              <w:t>punctaj</w:t>
            </w:r>
            <w:proofErr w:type="spellEnd"/>
            <w:r w:rsidRPr="00371B3D">
              <w:rPr>
                <w:rFonts w:ascii="Times New Roman" w:hAnsi="Times New Roman"/>
              </w:rPr>
              <w:t xml:space="preserve"> pe o </w:t>
            </w:r>
            <w:proofErr w:type="spellStart"/>
            <w:r w:rsidRPr="00371B3D">
              <w:rPr>
                <w:rFonts w:ascii="Times New Roman" w:hAnsi="Times New Roman"/>
              </w:rPr>
              <w:t>scară</w:t>
            </w:r>
            <w:proofErr w:type="spellEnd"/>
            <w:r w:rsidRPr="00371B3D">
              <w:rPr>
                <w:rFonts w:ascii="Times New Roman" w:hAnsi="Times New Roman"/>
              </w:rPr>
              <w:t xml:space="preserve"> de la 0 la 5, care </w:t>
            </w:r>
            <w:proofErr w:type="spellStart"/>
            <w:r w:rsidRPr="00371B3D">
              <w:rPr>
                <w:rFonts w:ascii="Times New Roman" w:hAnsi="Times New Roman"/>
              </w:rPr>
              <w:t>contribuie</w:t>
            </w:r>
            <w:proofErr w:type="spellEnd"/>
            <w:r w:rsidRPr="00371B3D">
              <w:rPr>
                <w:rFonts w:ascii="Times New Roman" w:hAnsi="Times New Roman"/>
              </w:rPr>
              <w:t xml:space="preserve"> la </w:t>
            </w:r>
            <w:proofErr w:type="spellStart"/>
            <w:r w:rsidRPr="00371B3D">
              <w:rPr>
                <w:rFonts w:ascii="Times New Roman" w:hAnsi="Times New Roman"/>
              </w:rPr>
              <w:t>atingerea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scorului-țintă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stabilit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518801DB" w14:textId="77777777" w:rsidTr="00A34432">
        <w:tc>
          <w:tcPr>
            <w:tcW w:w="9062" w:type="dxa"/>
          </w:tcPr>
          <w:p w14:paraId="2908CC07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Analizele</w:t>
            </w:r>
            <w:proofErr w:type="spellEnd"/>
            <w:r w:rsidRPr="00371B3D">
              <w:rPr>
                <w:rFonts w:ascii="Times New Roman" w:hAnsi="Times New Roman"/>
              </w:rPr>
              <w:t xml:space="preserve"> pot fi filtrate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prin </w:t>
            </w:r>
            <w:proofErr w:type="spellStart"/>
            <w:r w:rsidRPr="00371B3D">
              <w:rPr>
                <w:rFonts w:ascii="Times New Roman" w:hAnsi="Times New Roman"/>
              </w:rPr>
              <w:t>selectarea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datei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>/</w:t>
            </w:r>
            <w:proofErr w:type="spellStart"/>
            <w:r w:rsidRPr="00371B3D">
              <w:rPr>
                <w:rFonts w:ascii="Times New Roman" w:hAnsi="Times New Roman"/>
              </w:rPr>
              <w:t>sau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secției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7091E095" w14:textId="77777777" w:rsidTr="00A34432">
        <w:tc>
          <w:tcPr>
            <w:tcW w:w="9062" w:type="dxa"/>
          </w:tcPr>
          <w:p w14:paraId="69BC1C2D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Afișează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numărul</w:t>
            </w:r>
            <w:proofErr w:type="spellEnd"/>
            <w:r w:rsidRPr="00371B3D">
              <w:rPr>
                <w:rFonts w:ascii="Times New Roman" w:hAnsi="Times New Roman"/>
              </w:rPr>
              <w:t xml:space="preserve"> total de </w:t>
            </w:r>
            <w:proofErr w:type="spellStart"/>
            <w:r w:rsidRPr="00371B3D">
              <w:rPr>
                <w:rFonts w:ascii="Times New Roman" w:hAnsi="Times New Roman"/>
              </w:rPr>
              <w:t>utilizatori</w:t>
            </w:r>
            <w:proofErr w:type="spellEnd"/>
            <w:r w:rsidRPr="00371B3D">
              <w:rPr>
                <w:rFonts w:ascii="Times New Roman" w:hAnsi="Times New Roman"/>
              </w:rPr>
              <w:t xml:space="preserve">, precum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numărul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persoanelor</w:t>
            </w:r>
            <w:proofErr w:type="spellEnd"/>
            <w:r w:rsidRPr="00371B3D">
              <w:rPr>
                <w:rFonts w:ascii="Times New Roman" w:hAnsi="Times New Roman"/>
              </w:rPr>
              <w:t xml:space="preserve"> care au </w:t>
            </w:r>
            <w:proofErr w:type="spellStart"/>
            <w:r w:rsidRPr="00371B3D">
              <w:rPr>
                <w:rFonts w:ascii="Times New Roman" w:hAnsi="Times New Roman"/>
              </w:rPr>
              <w:t>utilizat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scannerul</w:t>
            </w:r>
            <w:proofErr w:type="spellEnd"/>
            <w:r w:rsidRPr="00371B3D">
              <w:rPr>
                <w:rFonts w:ascii="Times New Roman" w:hAnsi="Times New Roman"/>
              </w:rPr>
              <w:t xml:space="preserve"> cel </w:t>
            </w:r>
            <w:proofErr w:type="spellStart"/>
            <w:r w:rsidRPr="00371B3D">
              <w:rPr>
                <w:rFonts w:ascii="Times New Roman" w:hAnsi="Times New Roman"/>
              </w:rPr>
              <w:t>puțin</w:t>
            </w:r>
            <w:proofErr w:type="spellEnd"/>
            <w:r w:rsidRPr="00371B3D">
              <w:rPr>
                <w:rFonts w:ascii="Times New Roman" w:hAnsi="Times New Roman"/>
              </w:rPr>
              <w:t xml:space="preserve"> o </w:t>
            </w:r>
            <w:proofErr w:type="spellStart"/>
            <w:r w:rsidRPr="00371B3D">
              <w:rPr>
                <w:rFonts w:ascii="Times New Roman" w:hAnsi="Times New Roman"/>
              </w:rPr>
              <w:t>dată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682DCB32" w14:textId="77777777" w:rsidTr="00A34432">
        <w:tc>
          <w:tcPr>
            <w:tcW w:w="9062" w:type="dxa"/>
          </w:tcPr>
          <w:p w14:paraId="2761A619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Afiseaza </w:t>
            </w:r>
            <w:proofErr w:type="spellStart"/>
            <w:r w:rsidRPr="00371B3D">
              <w:rPr>
                <w:rFonts w:ascii="Times New Roman" w:hAnsi="Times New Roman"/>
              </w:rPr>
              <w:t>si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urmatoarele</w:t>
            </w:r>
            <w:proofErr w:type="spellEnd"/>
            <w:r w:rsidRPr="00371B3D">
              <w:rPr>
                <w:rFonts w:ascii="Times New Roman" w:hAnsi="Times New Roman"/>
              </w:rPr>
              <w:t>:</w:t>
            </w:r>
          </w:p>
        </w:tc>
      </w:tr>
      <w:tr w:rsidR="00B50326" w:rsidRPr="00371B3D" w14:paraId="09AA0CA1" w14:textId="77777777" w:rsidTr="00A34432">
        <w:tc>
          <w:tcPr>
            <w:tcW w:w="9062" w:type="dxa"/>
          </w:tcPr>
          <w:p w14:paraId="3FD92D42" w14:textId="77777777" w:rsidR="00B50326" w:rsidRPr="00371B3D" w:rsidRDefault="00B50326" w:rsidP="00B5032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numărul</w:t>
            </w:r>
            <w:proofErr w:type="spellEnd"/>
            <w:r w:rsidRPr="00371B3D">
              <w:rPr>
                <w:rFonts w:ascii="Times New Roman" w:hAnsi="Times New Roman"/>
              </w:rPr>
              <w:t xml:space="preserve"> total de </w:t>
            </w:r>
            <w:proofErr w:type="spellStart"/>
            <w:r w:rsidRPr="00371B3D">
              <w:rPr>
                <w:rFonts w:ascii="Times New Roman" w:hAnsi="Times New Roman"/>
              </w:rPr>
              <w:t>măsurători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04BF82D8" w14:textId="77777777" w:rsidTr="00A34432">
        <w:tc>
          <w:tcPr>
            <w:tcW w:w="9062" w:type="dxa"/>
          </w:tcPr>
          <w:p w14:paraId="5BB3332F" w14:textId="77777777" w:rsidR="00B50326" w:rsidRPr="00371B3D" w:rsidRDefault="00B50326" w:rsidP="00B5032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numărul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măsurători</w:t>
            </w:r>
            <w:proofErr w:type="spellEnd"/>
            <w:r w:rsidRPr="00371B3D">
              <w:rPr>
                <w:rFonts w:ascii="Times New Roman" w:hAnsi="Times New Roman"/>
              </w:rPr>
              <w:t xml:space="preserve"> per </w:t>
            </w:r>
            <w:proofErr w:type="spellStart"/>
            <w:r w:rsidRPr="00371B3D">
              <w:rPr>
                <w:rFonts w:ascii="Times New Roman" w:hAnsi="Times New Roman"/>
              </w:rPr>
              <w:t>utilizator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488C9C25" w14:textId="77777777" w:rsidTr="00A34432">
        <w:tc>
          <w:tcPr>
            <w:tcW w:w="9062" w:type="dxa"/>
          </w:tcPr>
          <w:p w14:paraId="420B5A1B" w14:textId="77777777" w:rsidR="00B50326" w:rsidRPr="00371B3D" w:rsidRDefault="00B50326" w:rsidP="00B5032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numărul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măsurătorilor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efectuate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purtând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5387FDA6" w14:textId="77777777" w:rsidTr="00A34432">
        <w:tc>
          <w:tcPr>
            <w:tcW w:w="9062" w:type="dxa"/>
          </w:tcPr>
          <w:p w14:paraId="554F0537" w14:textId="77777777" w:rsidR="00B50326" w:rsidRPr="00371B3D" w:rsidRDefault="00B50326" w:rsidP="00B5032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numărul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participanților</w:t>
            </w:r>
            <w:proofErr w:type="spellEnd"/>
            <w:r w:rsidRPr="00371B3D">
              <w:rPr>
                <w:rFonts w:ascii="Times New Roman" w:hAnsi="Times New Roman"/>
              </w:rPr>
              <w:t xml:space="preserve"> care au </w:t>
            </w:r>
            <w:proofErr w:type="spellStart"/>
            <w:r w:rsidRPr="00371B3D">
              <w:rPr>
                <w:rFonts w:ascii="Times New Roman" w:hAnsi="Times New Roman"/>
              </w:rPr>
              <w:t>purtat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inele</w:t>
            </w:r>
            <w:proofErr w:type="spellEnd"/>
            <w:r w:rsidRPr="00371B3D">
              <w:rPr>
                <w:rFonts w:ascii="Times New Roman" w:hAnsi="Times New Roman"/>
              </w:rPr>
              <w:t xml:space="preserve"> cel </w:t>
            </w:r>
            <w:proofErr w:type="spellStart"/>
            <w:r w:rsidRPr="00371B3D">
              <w:rPr>
                <w:rFonts w:ascii="Times New Roman" w:hAnsi="Times New Roman"/>
              </w:rPr>
              <w:t>puțin</w:t>
            </w:r>
            <w:proofErr w:type="spellEnd"/>
            <w:r w:rsidRPr="00371B3D">
              <w:rPr>
                <w:rFonts w:ascii="Times New Roman" w:hAnsi="Times New Roman"/>
              </w:rPr>
              <w:t xml:space="preserve"> o </w:t>
            </w:r>
            <w:proofErr w:type="spellStart"/>
            <w:r w:rsidRPr="00371B3D">
              <w:rPr>
                <w:rFonts w:ascii="Times New Roman" w:hAnsi="Times New Roman"/>
              </w:rPr>
              <w:t>dată</w:t>
            </w:r>
            <w:proofErr w:type="spellEnd"/>
            <w:r w:rsidRPr="00371B3D">
              <w:rPr>
                <w:rFonts w:ascii="Times New Roman" w:hAnsi="Times New Roman"/>
              </w:rPr>
              <w:t xml:space="preserve"> în </w:t>
            </w:r>
            <w:proofErr w:type="spellStart"/>
            <w:r w:rsidRPr="00371B3D">
              <w:rPr>
                <w:rFonts w:ascii="Times New Roman" w:hAnsi="Times New Roman"/>
              </w:rPr>
              <w:t>timpul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scanării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5192615C" w14:textId="77777777" w:rsidTr="00A34432">
        <w:tc>
          <w:tcPr>
            <w:tcW w:w="9062" w:type="dxa"/>
          </w:tcPr>
          <w:p w14:paraId="231AAE03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Măsurătorile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fiecărui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utilizator</w:t>
            </w:r>
            <w:proofErr w:type="spellEnd"/>
            <w:r w:rsidRPr="00371B3D">
              <w:rPr>
                <w:rFonts w:ascii="Times New Roman" w:hAnsi="Times New Roman"/>
              </w:rPr>
              <w:t xml:space="preserve"> pot fi </w:t>
            </w:r>
            <w:proofErr w:type="spellStart"/>
            <w:r w:rsidRPr="00371B3D">
              <w:rPr>
                <w:rFonts w:ascii="Times New Roman" w:hAnsi="Times New Roman"/>
              </w:rPr>
              <w:t>vizualizate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persoanele</w:t>
            </w:r>
            <w:proofErr w:type="spellEnd"/>
            <w:r w:rsidRPr="00371B3D">
              <w:rPr>
                <w:rFonts w:ascii="Times New Roman" w:hAnsi="Times New Roman"/>
              </w:rPr>
              <w:t xml:space="preserve"> care </w:t>
            </w:r>
            <w:proofErr w:type="spellStart"/>
            <w:r w:rsidRPr="00371B3D">
              <w:rPr>
                <w:rFonts w:ascii="Times New Roman" w:hAnsi="Times New Roman"/>
              </w:rPr>
              <w:t>dețin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rol</w:t>
            </w:r>
            <w:proofErr w:type="spellEnd"/>
            <w:r w:rsidRPr="00371B3D">
              <w:rPr>
                <w:rFonts w:ascii="Times New Roman" w:hAnsi="Times New Roman"/>
              </w:rPr>
              <w:t xml:space="preserve"> ICT în </w:t>
            </w:r>
            <w:proofErr w:type="spellStart"/>
            <w:r w:rsidRPr="00371B3D">
              <w:rPr>
                <w:rFonts w:ascii="Times New Roman" w:hAnsi="Times New Roman"/>
              </w:rPr>
              <w:t>sistem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66DFC0B9" w14:textId="77777777" w:rsidTr="00A34432">
        <w:tc>
          <w:tcPr>
            <w:tcW w:w="9062" w:type="dxa"/>
          </w:tcPr>
          <w:p w14:paraId="77ADF011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Un </w:t>
            </w:r>
            <w:proofErr w:type="spellStart"/>
            <w:r w:rsidRPr="00371B3D">
              <w:rPr>
                <w:rFonts w:ascii="Times New Roman" w:hAnsi="Times New Roman"/>
              </w:rPr>
              <w:t>angajat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își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poate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vedea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doar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propriile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rezultate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dacă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dispune</w:t>
            </w:r>
            <w:proofErr w:type="spellEnd"/>
            <w:r w:rsidRPr="00371B3D">
              <w:rPr>
                <w:rFonts w:ascii="Times New Roman" w:hAnsi="Times New Roman"/>
              </w:rPr>
              <w:t xml:space="preserve"> de date </w:t>
            </w:r>
            <w:proofErr w:type="spellStart"/>
            <w:r w:rsidRPr="00371B3D">
              <w:rPr>
                <w:rFonts w:ascii="Times New Roman" w:hAnsi="Times New Roman"/>
              </w:rPr>
              <w:t>personale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autentificare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36E8EF90" w14:textId="77777777" w:rsidTr="00A34432">
        <w:tc>
          <w:tcPr>
            <w:tcW w:w="9062" w:type="dxa"/>
          </w:tcPr>
          <w:p w14:paraId="30F15F7C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Raport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instruire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igiena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</w:p>
        </w:tc>
      </w:tr>
      <w:tr w:rsidR="00B50326" w:rsidRPr="00371B3D" w14:paraId="7A253C7E" w14:textId="77777777" w:rsidTr="00A34432">
        <w:tc>
          <w:tcPr>
            <w:tcW w:w="9062" w:type="dxa"/>
          </w:tcPr>
          <w:p w14:paraId="213B4726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În </w:t>
            </w:r>
            <w:proofErr w:type="spellStart"/>
            <w:r w:rsidRPr="00371B3D">
              <w:rPr>
                <w:rFonts w:ascii="Times New Roman" w:hAnsi="Times New Roman"/>
              </w:rPr>
              <w:t>cazul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rezultatelor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individuale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după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selectarea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angajatului</w:t>
            </w:r>
            <w:proofErr w:type="spellEnd"/>
            <w:r w:rsidRPr="00371B3D">
              <w:rPr>
                <w:rFonts w:ascii="Times New Roman" w:hAnsi="Times New Roman"/>
              </w:rPr>
              <w:t xml:space="preserve">, sunt </w:t>
            </w:r>
            <w:proofErr w:type="spellStart"/>
            <w:r w:rsidRPr="00371B3D">
              <w:rPr>
                <w:rFonts w:ascii="Times New Roman" w:hAnsi="Times New Roman"/>
              </w:rPr>
              <w:t>afișate</w:t>
            </w:r>
            <w:proofErr w:type="spellEnd"/>
            <w:r w:rsidRPr="00371B3D">
              <w:rPr>
                <w:rFonts w:ascii="Times New Roman" w:hAnsi="Times New Roman"/>
              </w:rPr>
              <w:t>:</w:t>
            </w:r>
          </w:p>
        </w:tc>
      </w:tr>
      <w:tr w:rsidR="00B50326" w:rsidRPr="00371B3D" w14:paraId="563A09A8" w14:textId="77777777" w:rsidTr="00A34432">
        <w:tc>
          <w:tcPr>
            <w:tcW w:w="9062" w:type="dxa"/>
          </w:tcPr>
          <w:p w14:paraId="018E96C1" w14:textId="77777777" w:rsidR="00B50326" w:rsidRPr="00371B3D" w:rsidRDefault="00B50326" w:rsidP="00B5032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numărul</w:t>
            </w:r>
            <w:proofErr w:type="spellEnd"/>
            <w:r w:rsidRPr="00371B3D">
              <w:rPr>
                <w:rFonts w:ascii="Times New Roman" w:hAnsi="Times New Roman"/>
              </w:rPr>
              <w:t xml:space="preserve"> total de </w:t>
            </w:r>
            <w:proofErr w:type="spellStart"/>
            <w:r w:rsidRPr="00371B3D">
              <w:rPr>
                <w:rFonts w:ascii="Times New Roman" w:hAnsi="Times New Roman"/>
              </w:rPr>
              <w:t>scanări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62CD47FA" w14:textId="77777777" w:rsidTr="00A34432">
        <w:tc>
          <w:tcPr>
            <w:tcW w:w="9062" w:type="dxa"/>
          </w:tcPr>
          <w:p w14:paraId="0B915DEF" w14:textId="77777777" w:rsidR="00B50326" w:rsidRPr="00371B3D" w:rsidRDefault="00B50326" w:rsidP="00B5032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punctajul</w:t>
            </w:r>
            <w:proofErr w:type="spellEnd"/>
            <w:r w:rsidRPr="00371B3D">
              <w:rPr>
                <w:rFonts w:ascii="Times New Roman" w:hAnsi="Times New Roman"/>
              </w:rPr>
              <w:t xml:space="preserve">  </w:t>
            </w:r>
          </w:p>
        </w:tc>
      </w:tr>
      <w:tr w:rsidR="00B50326" w:rsidRPr="00371B3D" w14:paraId="1303B919" w14:textId="77777777" w:rsidTr="00A34432">
        <w:tc>
          <w:tcPr>
            <w:tcW w:w="9062" w:type="dxa"/>
          </w:tcPr>
          <w:p w14:paraId="784F3DD3" w14:textId="77777777" w:rsidR="00B50326" w:rsidRPr="00371B3D" w:rsidRDefault="00B50326" w:rsidP="00B5032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cel </w:t>
            </w:r>
            <w:proofErr w:type="spellStart"/>
            <w:r w:rsidRPr="00371B3D">
              <w:rPr>
                <w:rFonts w:ascii="Times New Roman" w:hAnsi="Times New Roman"/>
              </w:rPr>
              <w:t>mai</w:t>
            </w:r>
            <w:proofErr w:type="spellEnd"/>
            <w:r w:rsidRPr="00371B3D">
              <w:rPr>
                <w:rFonts w:ascii="Times New Roman" w:hAnsi="Times New Roman"/>
              </w:rPr>
              <w:t xml:space="preserve"> bun </w:t>
            </w:r>
            <w:proofErr w:type="spellStart"/>
            <w:r w:rsidRPr="00371B3D">
              <w:rPr>
                <w:rFonts w:ascii="Times New Roman" w:hAnsi="Times New Roman"/>
              </w:rPr>
              <w:t>rezultat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obținut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15946A1B" w14:textId="77777777" w:rsidTr="00A34432">
        <w:tc>
          <w:tcPr>
            <w:tcW w:w="9062" w:type="dxa"/>
          </w:tcPr>
          <w:p w14:paraId="10E0A7DC" w14:textId="77777777" w:rsidR="00B50326" w:rsidRPr="00371B3D" w:rsidRDefault="00B50326" w:rsidP="00B5032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numărul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măsurătorilor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efectuate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purtând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inele</w:t>
            </w:r>
            <w:proofErr w:type="spellEnd"/>
            <w:r w:rsidRPr="00371B3D">
              <w:rPr>
                <w:rFonts w:ascii="Times New Roman" w:hAnsi="Times New Roman"/>
              </w:rPr>
              <w:t xml:space="preserve">. </w:t>
            </w:r>
          </w:p>
        </w:tc>
      </w:tr>
      <w:tr w:rsidR="00B50326" w:rsidRPr="00371B3D" w14:paraId="09867A35" w14:textId="77777777" w:rsidTr="00A34432">
        <w:tc>
          <w:tcPr>
            <w:tcW w:w="9062" w:type="dxa"/>
          </w:tcPr>
          <w:p w14:paraId="79B756B6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Evoluție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personală</w:t>
            </w:r>
            <w:proofErr w:type="spellEnd"/>
          </w:p>
        </w:tc>
      </w:tr>
      <w:tr w:rsidR="00B50326" w:rsidRPr="00371B3D" w14:paraId="4C2F2404" w14:textId="77777777" w:rsidTr="00A34432">
        <w:tc>
          <w:tcPr>
            <w:tcW w:w="9062" w:type="dxa"/>
          </w:tcPr>
          <w:p w14:paraId="070B00EC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Pe </w:t>
            </w:r>
            <w:proofErr w:type="spellStart"/>
            <w:r w:rsidRPr="00371B3D">
              <w:rPr>
                <w:rFonts w:ascii="Times New Roman" w:hAnsi="Times New Roman"/>
              </w:rPr>
              <w:t>baza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curbei</w:t>
            </w:r>
            <w:proofErr w:type="spellEnd"/>
            <w:r w:rsidRPr="00371B3D">
              <w:rPr>
                <w:rFonts w:ascii="Times New Roman" w:hAnsi="Times New Roman"/>
              </w:rPr>
              <w:t xml:space="preserve"> care </w:t>
            </w:r>
            <w:proofErr w:type="spellStart"/>
            <w:r w:rsidRPr="00371B3D">
              <w:rPr>
                <w:rFonts w:ascii="Times New Roman" w:hAnsi="Times New Roman"/>
              </w:rPr>
              <w:t>reflectă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evoluția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individuală</w:t>
            </w:r>
            <w:proofErr w:type="spellEnd"/>
            <w:r w:rsidRPr="00371B3D">
              <w:rPr>
                <w:rFonts w:ascii="Times New Roman" w:hAnsi="Times New Roman"/>
              </w:rPr>
              <w:t xml:space="preserve">, sunt </w:t>
            </w:r>
            <w:proofErr w:type="spellStart"/>
            <w:r w:rsidRPr="00371B3D">
              <w:rPr>
                <w:rFonts w:ascii="Times New Roman" w:hAnsi="Times New Roman"/>
              </w:rPr>
              <w:t>identificate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trei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tipuri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tendințe</w:t>
            </w:r>
            <w:proofErr w:type="spellEnd"/>
            <w:r w:rsidRPr="00371B3D">
              <w:rPr>
                <w:rFonts w:ascii="Times New Roman" w:hAnsi="Times New Roman"/>
              </w:rPr>
              <w:t>:</w:t>
            </w:r>
          </w:p>
        </w:tc>
      </w:tr>
      <w:tr w:rsidR="00B50326" w:rsidRPr="00371B3D" w14:paraId="6AD1C0D4" w14:textId="77777777" w:rsidTr="00A34432">
        <w:tc>
          <w:tcPr>
            <w:tcW w:w="9062" w:type="dxa"/>
          </w:tcPr>
          <w:p w14:paraId="478595D4" w14:textId="77777777" w:rsidR="00B50326" w:rsidRPr="00371B3D" w:rsidRDefault="00B50326" w:rsidP="00B50326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stagnantă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14213F7B" w14:textId="77777777" w:rsidTr="00A34432">
        <w:tc>
          <w:tcPr>
            <w:tcW w:w="9062" w:type="dxa"/>
          </w:tcPr>
          <w:p w14:paraId="0BDF648D" w14:textId="77777777" w:rsidR="00B50326" w:rsidRPr="00371B3D" w:rsidRDefault="00B50326" w:rsidP="00B50326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fluctuantă</w:t>
            </w:r>
            <w:proofErr w:type="spellEnd"/>
            <w:r w:rsidRPr="00371B3D">
              <w:rPr>
                <w:rFonts w:ascii="Times New Roman" w:hAnsi="Times New Roman"/>
              </w:rPr>
              <w:t xml:space="preserve"> (</w:t>
            </w:r>
            <w:proofErr w:type="spellStart"/>
            <w:r w:rsidRPr="00371B3D">
              <w:rPr>
                <w:rFonts w:ascii="Times New Roman" w:hAnsi="Times New Roman"/>
              </w:rPr>
              <w:t>hectică</w:t>
            </w:r>
            <w:proofErr w:type="spellEnd"/>
            <w:r w:rsidRPr="00371B3D">
              <w:rPr>
                <w:rFonts w:ascii="Times New Roman" w:hAnsi="Times New Roman"/>
              </w:rPr>
              <w:t xml:space="preserve">) </w:t>
            </w:r>
          </w:p>
        </w:tc>
      </w:tr>
      <w:tr w:rsidR="00B50326" w:rsidRPr="00371B3D" w14:paraId="6F14672D" w14:textId="77777777" w:rsidTr="00A34432">
        <w:tc>
          <w:tcPr>
            <w:tcW w:w="9062" w:type="dxa"/>
          </w:tcPr>
          <w:p w14:paraId="5A8D0562" w14:textId="77777777" w:rsidR="00B50326" w:rsidRPr="00371B3D" w:rsidRDefault="00B50326" w:rsidP="00B50326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în </w:t>
            </w:r>
            <w:proofErr w:type="spellStart"/>
            <w:r w:rsidRPr="00371B3D">
              <w:rPr>
                <w:rFonts w:ascii="Times New Roman" w:hAnsi="Times New Roman"/>
              </w:rPr>
              <w:t>îmbunătățire</w:t>
            </w:r>
            <w:proofErr w:type="spellEnd"/>
            <w:r w:rsidRPr="00371B3D">
              <w:rPr>
                <w:rFonts w:ascii="Times New Roman" w:hAnsi="Times New Roman"/>
              </w:rPr>
              <w:t xml:space="preserve">. </w:t>
            </w:r>
          </w:p>
        </w:tc>
      </w:tr>
      <w:tr w:rsidR="00B50326" w:rsidRPr="00371B3D" w14:paraId="7DA64E01" w14:textId="77777777" w:rsidTr="00A34432">
        <w:tc>
          <w:tcPr>
            <w:tcW w:w="9062" w:type="dxa"/>
          </w:tcPr>
          <w:p w14:paraId="7CC71CBC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Curba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indică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procentul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măsurătorilor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zilnice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perioada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selectată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05C780A1" w14:textId="77777777" w:rsidTr="00A34432">
        <w:tc>
          <w:tcPr>
            <w:tcW w:w="9062" w:type="dxa"/>
          </w:tcPr>
          <w:p w14:paraId="700B8A5A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Vizualizarea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măsurătorilor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individuale</w:t>
            </w:r>
            <w:proofErr w:type="spellEnd"/>
          </w:p>
        </w:tc>
      </w:tr>
      <w:tr w:rsidR="00B50326" w:rsidRPr="00371B3D" w14:paraId="445DE181" w14:textId="77777777" w:rsidTr="00A34432">
        <w:tc>
          <w:tcPr>
            <w:tcW w:w="9062" w:type="dxa"/>
          </w:tcPr>
          <w:p w14:paraId="519E638C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Pe </w:t>
            </w:r>
            <w:proofErr w:type="spellStart"/>
            <w:r w:rsidRPr="00371B3D">
              <w:rPr>
                <w:rFonts w:ascii="Times New Roman" w:hAnsi="Times New Roman"/>
              </w:rPr>
              <w:t>lângă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indicarea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pasilor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omiși</w:t>
            </w:r>
            <w:proofErr w:type="spellEnd"/>
            <w:r w:rsidRPr="00371B3D">
              <w:rPr>
                <w:rFonts w:ascii="Times New Roman" w:hAnsi="Times New Roman"/>
              </w:rPr>
              <w:t xml:space="preserve"> cel </w:t>
            </w:r>
            <w:proofErr w:type="spellStart"/>
            <w:r w:rsidRPr="00371B3D">
              <w:rPr>
                <w:rFonts w:ascii="Times New Roman" w:hAnsi="Times New Roman"/>
              </w:rPr>
              <w:t>mai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frecvent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zonele</w:t>
            </w:r>
            <w:proofErr w:type="spellEnd"/>
            <w:r w:rsidRPr="00371B3D">
              <w:rPr>
                <w:rFonts w:ascii="Times New Roman" w:hAnsi="Times New Roman"/>
              </w:rPr>
              <w:t xml:space="preserve"> cel </w:t>
            </w:r>
            <w:proofErr w:type="spellStart"/>
            <w:r w:rsidRPr="00371B3D">
              <w:rPr>
                <w:rFonts w:ascii="Times New Roman" w:hAnsi="Times New Roman"/>
              </w:rPr>
              <w:t>mai</w:t>
            </w:r>
            <w:proofErr w:type="spellEnd"/>
            <w:r w:rsidRPr="00371B3D">
              <w:rPr>
                <w:rFonts w:ascii="Times New Roman" w:hAnsi="Times New Roman"/>
              </w:rPr>
              <w:t xml:space="preserve"> des </w:t>
            </w:r>
            <w:proofErr w:type="spellStart"/>
            <w:r w:rsidRPr="00371B3D">
              <w:rPr>
                <w:rFonts w:ascii="Times New Roman" w:hAnsi="Times New Roman"/>
              </w:rPr>
              <w:t>neacoperite</w:t>
            </w:r>
            <w:proofErr w:type="spellEnd"/>
            <w:r w:rsidRPr="00371B3D">
              <w:rPr>
                <w:rFonts w:ascii="Times New Roman" w:hAnsi="Times New Roman"/>
              </w:rPr>
              <w:t xml:space="preserve">, se </w:t>
            </w:r>
            <w:proofErr w:type="spellStart"/>
            <w:r w:rsidRPr="00371B3D">
              <w:rPr>
                <w:rFonts w:ascii="Times New Roman" w:hAnsi="Times New Roman"/>
              </w:rPr>
              <w:t>afiseaza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si</w:t>
            </w:r>
            <w:proofErr w:type="spellEnd"/>
            <w:r w:rsidRPr="00371B3D">
              <w:rPr>
                <w:rFonts w:ascii="Times New Roman" w:hAnsi="Times New Roman"/>
              </w:rPr>
              <w:t>:</w:t>
            </w:r>
          </w:p>
        </w:tc>
      </w:tr>
      <w:tr w:rsidR="00B50326" w:rsidRPr="00371B3D" w14:paraId="1674019A" w14:textId="77777777" w:rsidTr="00A34432">
        <w:tc>
          <w:tcPr>
            <w:tcW w:w="9062" w:type="dxa"/>
          </w:tcPr>
          <w:p w14:paraId="60A0DE10" w14:textId="77777777" w:rsidR="00B50326" w:rsidRPr="00371B3D" w:rsidRDefault="00B50326" w:rsidP="00B50326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rezultatele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fiecărei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măsurători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ordonate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după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dată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</w:p>
        </w:tc>
      </w:tr>
      <w:tr w:rsidR="00B50326" w:rsidRPr="00371B3D" w14:paraId="4E917136" w14:textId="77777777" w:rsidTr="00A34432">
        <w:tc>
          <w:tcPr>
            <w:tcW w:w="9062" w:type="dxa"/>
          </w:tcPr>
          <w:p w14:paraId="7B6E3919" w14:textId="77777777" w:rsidR="00B50326" w:rsidRPr="00371B3D" w:rsidRDefault="00B50326" w:rsidP="00B50326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rezultatele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detectării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inelelor</w:t>
            </w:r>
            <w:proofErr w:type="spellEnd"/>
            <w:r w:rsidRPr="00371B3D">
              <w:rPr>
                <w:rFonts w:ascii="Times New Roman" w:hAnsi="Times New Roman"/>
              </w:rPr>
              <w:t xml:space="preserve">. </w:t>
            </w:r>
          </w:p>
        </w:tc>
      </w:tr>
      <w:tr w:rsidR="00B50326" w:rsidRPr="00371B3D" w14:paraId="6F188969" w14:textId="77777777" w:rsidTr="00A34432">
        <w:trPr>
          <w:trHeight w:val="255"/>
        </w:trPr>
        <w:tc>
          <w:tcPr>
            <w:tcW w:w="9062" w:type="dxa"/>
          </w:tcPr>
          <w:p w14:paraId="3CB10BA5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Sa fie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prevazut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cu o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platforma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management cu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urmatoarele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caracteristici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: </w:t>
            </w:r>
          </w:p>
        </w:tc>
      </w:tr>
      <w:tr w:rsidR="00B50326" w:rsidRPr="00371B3D" w14:paraId="4753BFA6" w14:textId="77777777" w:rsidTr="00A34432">
        <w:trPr>
          <w:trHeight w:val="255"/>
        </w:trPr>
        <w:tc>
          <w:tcPr>
            <w:tcW w:w="9062" w:type="dxa"/>
          </w:tcPr>
          <w:p w14:paraId="1B5C847F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aiba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posibilitatea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vizualizarii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controlarii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functionarii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monitorizate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B50326" w:rsidRPr="00371B3D" w14:paraId="652FDCBE" w14:textId="77777777" w:rsidTr="00A34432">
        <w:trPr>
          <w:trHeight w:val="255"/>
        </w:trPr>
        <w:tc>
          <w:tcPr>
            <w:tcW w:w="9062" w:type="dxa"/>
          </w:tcPr>
          <w:p w14:paraId="72EC1007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aiba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posibilitatea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obtinerii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rapoarte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privind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functionarea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operatiunilor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mentenanta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proofErr w:type="gramStart"/>
            <w:r w:rsidRPr="00371B3D">
              <w:rPr>
                <w:rFonts w:ascii="Times New Roman" w:hAnsi="Times New Roman"/>
                <w:lang w:eastAsia="zh-CN"/>
              </w:rPr>
              <w:t>programate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proofErr w:type="gram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planificarea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inlocuirii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consumabilelor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in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functie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timpul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functionare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inregistrat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B50326" w:rsidRPr="00371B3D" w14:paraId="0BE5C1B6" w14:textId="77777777" w:rsidTr="00A34432">
        <w:trPr>
          <w:trHeight w:val="255"/>
        </w:trPr>
        <w:tc>
          <w:tcPr>
            <w:tcW w:w="9062" w:type="dxa"/>
          </w:tcPr>
          <w:p w14:paraId="78345D21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dispuna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o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arhitectura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tip client-server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functioneze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cel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putin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servere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sisteme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operare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Windows server. </w:t>
            </w:r>
          </w:p>
        </w:tc>
      </w:tr>
      <w:tr w:rsidR="00B50326" w:rsidRPr="00371B3D" w14:paraId="60EA6F93" w14:textId="77777777" w:rsidTr="00A34432">
        <w:trPr>
          <w:trHeight w:val="255"/>
        </w:trPr>
        <w:tc>
          <w:tcPr>
            <w:tcW w:w="9062" w:type="dxa"/>
          </w:tcPr>
          <w:p w14:paraId="08452D60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asigure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adaugarea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unui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numar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nelimitat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utilizatori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functionarea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pe un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numar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nelimitat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statii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lucru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fara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costuri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suplimentare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B50326" w:rsidRPr="00371B3D" w14:paraId="2314AA36" w14:textId="77777777" w:rsidTr="00A34432">
        <w:trPr>
          <w:trHeight w:val="255"/>
        </w:trPr>
        <w:tc>
          <w:tcPr>
            <w:tcW w:w="9062" w:type="dxa"/>
          </w:tcPr>
          <w:p w14:paraId="1CC740FB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Interfata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utilizator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fie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ergonomica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intuitiva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ruleze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intr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-un browser web (minim Google Chrome, Microsoft Edge,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Mozila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Firefox).</w:t>
            </w:r>
          </w:p>
        </w:tc>
      </w:tr>
      <w:tr w:rsidR="00B50326" w:rsidRPr="00371B3D" w14:paraId="2EA8F348" w14:textId="77777777" w:rsidTr="00A34432">
        <w:trPr>
          <w:trHeight w:val="255"/>
        </w:trPr>
        <w:tc>
          <w:tcPr>
            <w:tcW w:w="9062" w:type="dxa"/>
          </w:tcPr>
          <w:p w14:paraId="6AD2A8F7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Platforma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permita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vizualizarea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consumului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instantaneu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energie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al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pornirea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oprirea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acestora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B50326" w:rsidRPr="00371B3D" w14:paraId="2037083E" w14:textId="77777777" w:rsidTr="00A34432">
        <w:trPr>
          <w:trHeight w:val="255"/>
        </w:trPr>
        <w:tc>
          <w:tcPr>
            <w:tcW w:w="9062" w:type="dxa"/>
          </w:tcPr>
          <w:p w14:paraId="2289EC32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Platforma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permita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integrarea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retele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tip LAN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sau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Wi-Fi</w:t>
            </w:r>
          </w:p>
        </w:tc>
      </w:tr>
      <w:tr w:rsidR="00B50326" w:rsidRPr="00371B3D" w14:paraId="1B680DD4" w14:textId="77777777" w:rsidTr="00A34432">
        <w:trPr>
          <w:trHeight w:val="255"/>
        </w:trPr>
        <w:tc>
          <w:tcPr>
            <w:tcW w:w="9062" w:type="dxa"/>
          </w:tcPr>
          <w:p w14:paraId="7A43F056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Platforma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dispuna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minim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urmatoarele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functionalitati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:</w:t>
            </w:r>
          </w:p>
        </w:tc>
      </w:tr>
      <w:tr w:rsidR="00B50326" w:rsidRPr="00371B3D" w14:paraId="1E53F596" w14:textId="77777777" w:rsidTr="00A34432">
        <w:trPr>
          <w:trHeight w:val="255"/>
        </w:trPr>
        <w:tc>
          <w:tcPr>
            <w:tcW w:w="9062" w:type="dxa"/>
          </w:tcPr>
          <w:p w14:paraId="01E737CA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Sa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asigure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un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acces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securizat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bază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nume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utilizator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unic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şi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parola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în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funcţie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credinţialele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B50326" w:rsidRPr="00371B3D" w14:paraId="46400B19" w14:textId="77777777" w:rsidTr="00A34432">
        <w:trPr>
          <w:trHeight w:val="255"/>
        </w:trPr>
        <w:tc>
          <w:tcPr>
            <w:tcW w:w="9062" w:type="dxa"/>
          </w:tcPr>
          <w:p w14:paraId="16012DA0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Actiunile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utilizatorilor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in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cadrul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aplicatiei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fie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inregistrate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in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fisiere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tip log;</w:t>
            </w:r>
          </w:p>
        </w:tc>
      </w:tr>
      <w:tr w:rsidR="00B50326" w:rsidRPr="00371B3D" w14:paraId="0A603F3B" w14:textId="77777777" w:rsidTr="00A34432">
        <w:trPr>
          <w:trHeight w:val="255"/>
        </w:trPr>
        <w:tc>
          <w:tcPr>
            <w:tcW w:w="9062" w:type="dxa"/>
          </w:tcPr>
          <w:p w14:paraId="21F68BDC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Sa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poata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fi configurate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locatii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in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structura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arborescenta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(ex. Spital /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Sectie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/ Salon)</w:t>
            </w:r>
          </w:p>
        </w:tc>
      </w:tr>
      <w:tr w:rsidR="00B50326" w:rsidRPr="00371B3D" w14:paraId="5B342290" w14:textId="77777777" w:rsidTr="00A34432">
        <w:trPr>
          <w:trHeight w:val="255"/>
        </w:trPr>
        <w:tc>
          <w:tcPr>
            <w:tcW w:w="9062" w:type="dxa"/>
          </w:tcPr>
          <w:p w14:paraId="296678C7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Sa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permita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specificarea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diverse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atribute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: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Denumire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Perioada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mentenanta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Perioada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schimbare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consumabile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energie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(Minim / Maxim, In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trepte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gramStart"/>
            <w:r w:rsidRPr="00371B3D">
              <w:rPr>
                <w:rFonts w:ascii="Times New Roman" w:hAnsi="Times New Roman"/>
                <w:lang w:eastAsia="zh-CN"/>
              </w:rPr>
              <w:t>fixe)  ,</w:t>
            </w:r>
            <w:proofErr w:type="gramEnd"/>
            <w:r w:rsidRPr="00371B3D">
              <w:rPr>
                <w:rFonts w:ascii="Times New Roman" w:hAnsi="Times New Roman"/>
                <w:lang w:eastAsia="zh-CN"/>
              </w:rPr>
              <w:t xml:space="preserve"> Stare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in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cazul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intreruperii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revenirii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alimentarii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energie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electrica</w:t>
            </w:r>
            <w:proofErr w:type="spellEnd"/>
          </w:p>
        </w:tc>
      </w:tr>
      <w:tr w:rsidR="00B50326" w:rsidRPr="00371B3D" w14:paraId="0C4FD68E" w14:textId="77777777" w:rsidTr="00A34432">
        <w:trPr>
          <w:trHeight w:val="255"/>
        </w:trPr>
        <w:tc>
          <w:tcPr>
            <w:tcW w:w="9062" w:type="dxa"/>
          </w:tcPr>
          <w:p w14:paraId="7A1ED7F5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Sa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permita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adaugarea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unui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cu minim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urmatoarele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informatii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: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Locatie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Numar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serial, Data PIF, Data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ultimei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interventii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mentenanta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Data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ultimei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interventii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schimbare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consumabilelor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;</w:t>
            </w:r>
          </w:p>
        </w:tc>
      </w:tr>
      <w:tr w:rsidR="00B50326" w:rsidRPr="00371B3D" w14:paraId="49339704" w14:textId="77777777" w:rsidTr="00A34432">
        <w:trPr>
          <w:trHeight w:val="255"/>
        </w:trPr>
        <w:tc>
          <w:tcPr>
            <w:tcW w:w="9062" w:type="dxa"/>
          </w:tcPr>
          <w:p w14:paraId="6DE6C57F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Sa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permita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afisarea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monitorizate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sub forma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grafica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(icon-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uri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),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organizate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locatii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cu minim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urmatoarele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elemente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:</w:t>
            </w:r>
          </w:p>
        </w:tc>
      </w:tr>
      <w:tr w:rsidR="00B50326" w:rsidRPr="00371B3D" w14:paraId="27EF5A93" w14:textId="77777777" w:rsidTr="00A34432">
        <w:trPr>
          <w:trHeight w:val="255"/>
        </w:trPr>
        <w:tc>
          <w:tcPr>
            <w:tcW w:w="9062" w:type="dxa"/>
          </w:tcPr>
          <w:p w14:paraId="5B355449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>(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)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energie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instantaneu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individual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total;</w:t>
            </w:r>
          </w:p>
        </w:tc>
      </w:tr>
      <w:tr w:rsidR="00B50326" w:rsidRPr="00371B3D" w14:paraId="570C6B49" w14:textId="77777777" w:rsidTr="00A34432">
        <w:trPr>
          <w:trHeight w:val="255"/>
        </w:trPr>
        <w:tc>
          <w:tcPr>
            <w:tcW w:w="9062" w:type="dxa"/>
          </w:tcPr>
          <w:p w14:paraId="24727C04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(ii)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Evidentierea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instantaneu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marit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posibilitatea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opririi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automate </w:t>
            </w:r>
            <w:proofErr w:type="gramStart"/>
            <w:r w:rsidRPr="00371B3D">
              <w:rPr>
                <w:rFonts w:ascii="Times New Roman" w:hAnsi="Times New Roman"/>
                <w:lang w:eastAsia="zh-CN"/>
              </w:rPr>
              <w:t>a</w:t>
            </w:r>
            <w:proofErr w:type="gram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acestora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in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cazul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depasirii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unui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prag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definit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;</w:t>
            </w:r>
          </w:p>
        </w:tc>
      </w:tr>
      <w:tr w:rsidR="00B50326" w:rsidRPr="00371B3D" w14:paraId="55236CF4" w14:textId="77777777" w:rsidTr="00A34432">
        <w:trPr>
          <w:trHeight w:val="255"/>
        </w:trPr>
        <w:tc>
          <w:tcPr>
            <w:tcW w:w="9062" w:type="dxa"/>
          </w:tcPr>
          <w:p w14:paraId="127CB473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(iii)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Posibilitatea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interactiunii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echipamentele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afisate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optiunea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opririi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pornirii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manuale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gramStart"/>
            <w:r w:rsidRPr="00371B3D">
              <w:rPr>
                <w:rFonts w:ascii="Times New Roman" w:hAnsi="Times New Roman"/>
                <w:lang w:eastAsia="zh-CN"/>
              </w:rPr>
              <w:t>a</w:t>
            </w:r>
            <w:proofErr w:type="gram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;</w:t>
            </w:r>
          </w:p>
        </w:tc>
      </w:tr>
      <w:tr w:rsidR="00B50326" w:rsidRPr="00371B3D" w14:paraId="65DEC868" w14:textId="77777777" w:rsidTr="00A34432">
        <w:trPr>
          <w:trHeight w:val="255"/>
        </w:trPr>
        <w:tc>
          <w:tcPr>
            <w:tcW w:w="9062" w:type="dxa"/>
          </w:tcPr>
          <w:p w14:paraId="4B17A9ED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Sa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permita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emiterea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notificari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privind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necesitatea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schimbarii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consumabilelor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;</w:t>
            </w:r>
          </w:p>
        </w:tc>
      </w:tr>
      <w:tr w:rsidR="00B50326" w:rsidRPr="00371B3D" w14:paraId="5ACAFD54" w14:textId="77777777" w:rsidTr="00A34432">
        <w:trPr>
          <w:trHeight w:val="255"/>
        </w:trPr>
        <w:tc>
          <w:tcPr>
            <w:tcW w:w="9062" w:type="dxa"/>
          </w:tcPr>
          <w:p w14:paraId="2EBB196C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Sa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permita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estimarea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consumabilelor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necesare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pe o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perioada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timp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selectabila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;</w:t>
            </w:r>
          </w:p>
        </w:tc>
      </w:tr>
      <w:tr w:rsidR="00B50326" w:rsidRPr="00371B3D" w14:paraId="257D6E93" w14:textId="77777777" w:rsidTr="00A34432">
        <w:trPr>
          <w:trHeight w:val="255"/>
        </w:trPr>
        <w:tc>
          <w:tcPr>
            <w:tcW w:w="9062" w:type="dxa"/>
          </w:tcPr>
          <w:p w14:paraId="38656917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Sa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permita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proofErr w:type="gramStart"/>
            <w:r w:rsidRPr="00371B3D">
              <w:rPr>
                <w:rFonts w:ascii="Times New Roman" w:hAnsi="Times New Roman"/>
                <w:lang w:eastAsia="zh-CN"/>
              </w:rPr>
              <w:t>vizualizarea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proofErr w:type="gram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tiparirea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rapoarte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privind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operatiunile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mentenanta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schimbare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consumabilelor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atat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cele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efectuate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cat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cele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previzionate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pe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perioade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timp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selectabile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;</w:t>
            </w:r>
          </w:p>
        </w:tc>
      </w:tr>
      <w:tr w:rsidR="00B50326" w:rsidRPr="00371B3D" w14:paraId="3C91DCF5" w14:textId="77777777" w:rsidTr="00A34432">
        <w:trPr>
          <w:trHeight w:val="255"/>
        </w:trPr>
        <w:tc>
          <w:tcPr>
            <w:tcW w:w="9062" w:type="dxa"/>
          </w:tcPr>
          <w:p w14:paraId="5807C15C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r w:rsidRPr="00371B3D">
              <w:rPr>
                <w:rFonts w:ascii="Times New Roman" w:hAnsi="Times New Roman"/>
                <w:lang w:eastAsia="zh-CN"/>
              </w:rPr>
              <w:t xml:space="preserve">Sa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permita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vizualizarea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tiparirea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rapoarte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privind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consumurile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monitorizate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pe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perioade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timp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selectabile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pentru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unul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sau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mai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multe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;</w:t>
            </w:r>
          </w:p>
        </w:tc>
      </w:tr>
      <w:tr w:rsidR="00B50326" w:rsidRPr="00371B3D" w14:paraId="3B8B649B" w14:textId="77777777" w:rsidTr="00A34432">
        <w:trPr>
          <w:trHeight w:val="255"/>
        </w:trPr>
        <w:tc>
          <w:tcPr>
            <w:tcW w:w="9062" w:type="dxa"/>
          </w:tcPr>
          <w:p w14:paraId="42D68A7B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Componentele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hardware ale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platformei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fie integrate la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nivel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functional cu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componenta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software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trebuie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fie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interpuse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circuitele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alimentare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al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asigurand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:</w:t>
            </w:r>
          </w:p>
        </w:tc>
      </w:tr>
      <w:tr w:rsidR="00B50326" w:rsidRPr="00371B3D" w14:paraId="142F70BA" w14:textId="77777777" w:rsidTr="00A34432">
        <w:trPr>
          <w:trHeight w:val="255"/>
        </w:trPr>
        <w:tc>
          <w:tcPr>
            <w:tcW w:w="9062" w:type="dxa"/>
          </w:tcPr>
          <w:p w14:paraId="6D9F5291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Monitorizarea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parametrilor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electrici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functionare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individuali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ai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fiecarui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, in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conformitate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functionalitatile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necesare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ale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platformei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;</w:t>
            </w:r>
          </w:p>
        </w:tc>
      </w:tr>
      <w:tr w:rsidR="00B50326" w:rsidRPr="00371B3D" w14:paraId="6D2579AF" w14:textId="77777777" w:rsidTr="00A34432">
        <w:trPr>
          <w:trHeight w:val="255"/>
        </w:trPr>
        <w:tc>
          <w:tcPr>
            <w:tcW w:w="9062" w:type="dxa"/>
          </w:tcPr>
          <w:p w14:paraId="7B044058" w14:textId="77777777" w:rsidR="00B50326" w:rsidRPr="00371B3D" w:rsidRDefault="00B50326" w:rsidP="00A34432">
            <w:pPr>
              <w:jc w:val="both"/>
              <w:rPr>
                <w:rFonts w:ascii="Times New Roman" w:hAnsi="Times New Roman"/>
                <w:lang w:eastAsia="zh-CN"/>
              </w:rPr>
            </w:pPr>
            <w:proofErr w:type="spellStart"/>
            <w:r w:rsidRPr="00371B3D">
              <w:rPr>
                <w:rFonts w:ascii="Times New Roman" w:hAnsi="Times New Roman"/>
                <w:lang w:eastAsia="zh-CN"/>
              </w:rPr>
              <w:t>Intreruperea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sau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reconectarea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alimentarii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energie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electrica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gramStart"/>
            <w:r w:rsidRPr="00371B3D">
              <w:rPr>
                <w:rFonts w:ascii="Times New Roman" w:hAnsi="Times New Roman"/>
                <w:lang w:eastAsia="zh-CN"/>
              </w:rPr>
              <w:t>a</w:t>
            </w:r>
            <w:proofErr w:type="gram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echipamentelor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in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conformitate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functionalitatile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necesare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 xml:space="preserve"> ale </w:t>
            </w:r>
            <w:proofErr w:type="spellStart"/>
            <w:r w:rsidRPr="00371B3D">
              <w:rPr>
                <w:rFonts w:ascii="Times New Roman" w:hAnsi="Times New Roman"/>
                <w:lang w:eastAsia="zh-CN"/>
              </w:rPr>
              <w:t>platformei</w:t>
            </w:r>
            <w:proofErr w:type="spellEnd"/>
            <w:r w:rsidRPr="00371B3D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B50326" w:rsidRPr="00371B3D" w14:paraId="6DD26359" w14:textId="77777777" w:rsidTr="00A34432">
        <w:tc>
          <w:tcPr>
            <w:tcW w:w="9062" w:type="dxa"/>
          </w:tcPr>
          <w:p w14:paraId="51BA2962" w14:textId="77777777" w:rsidR="00B50326" w:rsidRPr="00371B3D" w:rsidRDefault="00B50326" w:rsidP="00A344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Sticle</w:t>
            </w:r>
            <w:proofErr w:type="spellEnd"/>
            <w:r w:rsidRPr="00371B3D">
              <w:rPr>
                <w:rFonts w:ascii="Times New Roman" w:hAnsi="Times New Roman"/>
                <w:b/>
                <w:bCs/>
              </w:rPr>
              <w:t xml:space="preserve"> cu gel/rub de </w:t>
            </w:r>
            <w:proofErr w:type="spellStart"/>
            <w:r w:rsidRPr="00371B3D">
              <w:rPr>
                <w:rFonts w:ascii="Times New Roman" w:hAnsi="Times New Roman"/>
                <w:b/>
                <w:bCs/>
              </w:rPr>
              <w:t>instruire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C24EE">
              <w:rPr>
                <w:rFonts w:ascii="Times New Roman" w:hAnsi="Times New Roman"/>
                <w:b/>
                <w:bCs/>
              </w:rPr>
              <w:t>10 BUCATI</w:t>
            </w:r>
          </w:p>
        </w:tc>
      </w:tr>
      <w:tr w:rsidR="00B50326" w:rsidRPr="00371B3D" w14:paraId="463078EE" w14:textId="77777777" w:rsidTr="00A34432">
        <w:tc>
          <w:tcPr>
            <w:tcW w:w="9062" w:type="dxa"/>
          </w:tcPr>
          <w:p w14:paraId="3B3A49DD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 w:rsidRPr="00371B3D">
              <w:rPr>
                <w:rFonts w:ascii="Times New Roman" w:hAnsi="Times New Roman"/>
              </w:rPr>
              <w:t xml:space="preserve">Se </w:t>
            </w:r>
            <w:proofErr w:type="spellStart"/>
            <w:r w:rsidRPr="00371B3D">
              <w:rPr>
                <w:rFonts w:ascii="Times New Roman" w:hAnsi="Times New Roman"/>
              </w:rPr>
              <w:t>utilizeaza</w:t>
            </w:r>
            <w:proofErr w:type="spellEnd"/>
            <w:r w:rsidRPr="00371B3D">
              <w:rPr>
                <w:rFonts w:ascii="Times New Roman" w:hAnsi="Times New Roman"/>
              </w:rPr>
              <w:t xml:space="preserve"> o </w:t>
            </w:r>
            <w:proofErr w:type="spellStart"/>
            <w:r w:rsidRPr="00371B3D">
              <w:rPr>
                <w:rFonts w:ascii="Times New Roman" w:hAnsi="Times New Roman"/>
              </w:rPr>
              <w:t>solutie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instruire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igiena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mâinilor</w:t>
            </w:r>
            <w:proofErr w:type="spellEnd"/>
            <w:r w:rsidRPr="00371B3D">
              <w:rPr>
                <w:rFonts w:ascii="Times New Roman" w:hAnsi="Times New Roman"/>
              </w:rPr>
              <w:t xml:space="preserve"> care </w:t>
            </w:r>
            <w:proofErr w:type="spellStart"/>
            <w:r w:rsidRPr="00371B3D">
              <w:rPr>
                <w:rFonts w:ascii="Times New Roman" w:hAnsi="Times New Roman"/>
              </w:rPr>
              <w:t>conține</w:t>
            </w:r>
            <w:proofErr w:type="spellEnd"/>
            <w:r w:rsidRPr="00371B3D">
              <w:rPr>
                <w:rFonts w:ascii="Times New Roman" w:hAnsi="Times New Roman"/>
              </w:rPr>
              <w:t xml:space="preserve"> molecule marker. </w:t>
            </w:r>
            <w:proofErr w:type="spellStart"/>
            <w:r w:rsidRPr="00371B3D">
              <w:rPr>
                <w:rFonts w:ascii="Times New Roman" w:hAnsi="Times New Roman"/>
              </w:rPr>
              <w:t>Distribuția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acesteia</w:t>
            </w:r>
            <w:proofErr w:type="spellEnd"/>
            <w:r w:rsidRPr="00371B3D">
              <w:rPr>
                <w:rFonts w:ascii="Times New Roman" w:hAnsi="Times New Roma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</w:rPr>
              <w:t>mâini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este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afișată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evaluată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analizată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sistemul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Instruire</w:t>
            </w:r>
            <w:proofErr w:type="spellEnd"/>
            <w:r w:rsidRPr="00371B3D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19C04120" w14:textId="77777777" w:rsidTr="00A34432">
        <w:tc>
          <w:tcPr>
            <w:tcW w:w="9062" w:type="dxa"/>
          </w:tcPr>
          <w:p w14:paraId="4C9C0D8A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Lichidul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instruire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disponibil</w:t>
            </w:r>
            <w:proofErr w:type="spellEnd"/>
            <w:r w:rsidRPr="00371B3D">
              <w:rPr>
                <w:rFonts w:ascii="Times New Roman" w:hAnsi="Times New Roman"/>
              </w:rPr>
              <w:t xml:space="preserve"> în </w:t>
            </w:r>
            <w:proofErr w:type="spellStart"/>
            <w:r w:rsidRPr="00371B3D">
              <w:rPr>
                <w:rFonts w:ascii="Times New Roman" w:hAnsi="Times New Roman"/>
              </w:rPr>
              <w:t>flacoane</w:t>
            </w:r>
            <w:proofErr w:type="spellEnd"/>
            <w:r w:rsidRPr="00371B3D">
              <w:rPr>
                <w:rFonts w:ascii="Times New Roman" w:hAnsi="Times New Roman"/>
              </w:rPr>
              <w:t xml:space="preserve"> standard cu </w:t>
            </w:r>
            <w:proofErr w:type="spellStart"/>
            <w:r w:rsidRPr="00371B3D">
              <w:rPr>
                <w:rFonts w:ascii="Times New Roman" w:hAnsi="Times New Roman"/>
              </w:rPr>
              <w:t>pompă</w:t>
            </w:r>
            <w:proofErr w:type="spellEnd"/>
            <w:r w:rsidRPr="00371B3D">
              <w:rPr>
                <w:rFonts w:ascii="Times New Roman" w:hAnsi="Times New Roman"/>
              </w:rPr>
              <w:t xml:space="preserve"> din plastic de 500 ml </w:t>
            </w:r>
            <w:proofErr w:type="spellStart"/>
            <w:r w:rsidRPr="00371B3D">
              <w:rPr>
                <w:rFonts w:ascii="Times New Roman" w:hAnsi="Times New Roman"/>
              </w:rPr>
              <w:t>sau</w:t>
            </w:r>
            <w:proofErr w:type="spellEnd"/>
            <w:r w:rsidRPr="00371B3D">
              <w:rPr>
                <w:rFonts w:ascii="Times New Roman" w:hAnsi="Times New Roman"/>
              </w:rPr>
              <w:t xml:space="preserve"> 1000 ml, </w:t>
            </w:r>
            <w:proofErr w:type="spellStart"/>
            <w:r w:rsidRPr="00371B3D">
              <w:rPr>
                <w:rFonts w:ascii="Times New Roman" w:hAnsi="Times New Roman"/>
              </w:rPr>
              <w:t>conține</w:t>
            </w:r>
            <w:proofErr w:type="spellEnd"/>
            <w:r w:rsidRPr="00371B3D">
              <w:rPr>
                <w:rFonts w:ascii="Times New Roman" w:hAnsi="Times New Roman"/>
              </w:rPr>
              <w:t xml:space="preserve"> o </w:t>
            </w:r>
            <w:proofErr w:type="spellStart"/>
            <w:r w:rsidRPr="00371B3D">
              <w:rPr>
                <w:rFonts w:ascii="Times New Roman" w:hAnsi="Times New Roman"/>
              </w:rPr>
              <w:t>soluție</w:t>
            </w:r>
            <w:proofErr w:type="spellEnd"/>
            <w:r w:rsidRPr="00371B3D">
              <w:rPr>
                <w:rFonts w:ascii="Times New Roman" w:hAnsi="Times New Roman"/>
              </w:rPr>
              <w:t xml:space="preserve"> pe </w:t>
            </w:r>
            <w:proofErr w:type="spellStart"/>
            <w:r w:rsidRPr="00371B3D">
              <w:rPr>
                <w:rFonts w:ascii="Times New Roman" w:hAnsi="Times New Roman"/>
              </w:rPr>
              <w:t>bază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alcool</w:t>
            </w:r>
            <w:proofErr w:type="spellEnd"/>
            <w:r w:rsidRPr="00371B3D">
              <w:rPr>
                <w:rFonts w:ascii="Times New Roman" w:hAnsi="Times New Roman"/>
              </w:rPr>
              <w:t xml:space="preserve"> cu molecule marker.</w:t>
            </w:r>
          </w:p>
        </w:tc>
      </w:tr>
      <w:tr w:rsidR="00B50326" w:rsidRPr="00371B3D" w14:paraId="31133929" w14:textId="77777777" w:rsidTr="00A34432">
        <w:tc>
          <w:tcPr>
            <w:tcW w:w="9062" w:type="dxa"/>
          </w:tcPr>
          <w:p w14:paraId="7F8F21DE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Ofertantul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prezinta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Certificat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instruire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emis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catre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producator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pentru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instalarea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punerea</w:t>
            </w:r>
            <w:proofErr w:type="spellEnd"/>
            <w:r>
              <w:rPr>
                <w:rFonts w:ascii="Times New Roman" w:hAnsi="Times New Roman"/>
              </w:rPr>
              <w:t xml:space="preserve"> in </w:t>
            </w:r>
            <w:proofErr w:type="spellStart"/>
            <w:r>
              <w:rPr>
                <w:rFonts w:ascii="Times New Roman" w:hAnsi="Times New Roman"/>
              </w:rPr>
              <w:t>functiune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echipamentului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ofertat</w:t>
            </w:r>
            <w:proofErr w:type="spellEnd"/>
            <w:r>
              <w:rPr>
                <w:rFonts w:ascii="Times New Roman" w:hAnsi="Times New Roman"/>
              </w:rPr>
              <w:t xml:space="preserve">, document nu </w:t>
            </w:r>
            <w:proofErr w:type="spellStart"/>
            <w:r>
              <w:rPr>
                <w:rFonts w:ascii="Times New Roman" w:hAnsi="Times New Roman"/>
              </w:rPr>
              <w:t>mai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vechi</w:t>
            </w:r>
            <w:proofErr w:type="spellEnd"/>
            <w:r>
              <w:rPr>
                <w:rFonts w:ascii="Times New Roman" w:hAnsi="Times New Roman"/>
              </w:rPr>
              <w:t xml:space="preserve"> de 6 </w:t>
            </w:r>
            <w:proofErr w:type="spellStart"/>
            <w:r>
              <w:rPr>
                <w:rFonts w:ascii="Times New Roman" w:hAnsi="Times New Roman"/>
              </w:rPr>
              <w:t>luni</w:t>
            </w:r>
            <w:proofErr w:type="spellEnd"/>
            <w:r>
              <w:rPr>
                <w:rFonts w:ascii="Times New Roman" w:hAnsi="Times New Roman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</w:rPr>
              <w:t>emitere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B50326" w:rsidRPr="00371B3D" w14:paraId="01521799" w14:textId="77777777" w:rsidTr="00A34432">
        <w:tc>
          <w:tcPr>
            <w:tcW w:w="9062" w:type="dxa"/>
          </w:tcPr>
          <w:p w14:paraId="4984A8F2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Fonts w:ascii="Times New Roman" w:hAnsi="Times New Roman"/>
              </w:rPr>
              <w:t>prezinta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Autorizatie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distributie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emisa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producator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pentru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produsele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ofertate</w:t>
            </w:r>
            <w:proofErr w:type="spellEnd"/>
            <w:r>
              <w:rPr>
                <w:rFonts w:ascii="Times New Roman" w:hAnsi="Times New Roman"/>
              </w:rPr>
              <w:t xml:space="preserve">, document nu </w:t>
            </w:r>
            <w:proofErr w:type="spellStart"/>
            <w:r>
              <w:rPr>
                <w:rFonts w:ascii="Times New Roman" w:hAnsi="Times New Roman"/>
              </w:rPr>
              <w:t>mai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vechi</w:t>
            </w:r>
            <w:proofErr w:type="spellEnd"/>
            <w:r>
              <w:rPr>
                <w:rFonts w:ascii="Times New Roman" w:hAnsi="Times New Roman"/>
              </w:rPr>
              <w:t xml:space="preserve"> de 6 </w:t>
            </w:r>
            <w:proofErr w:type="spellStart"/>
            <w:r>
              <w:rPr>
                <w:rFonts w:ascii="Times New Roman" w:hAnsi="Times New Roman"/>
              </w:rPr>
              <w:t>luni</w:t>
            </w:r>
            <w:proofErr w:type="spellEnd"/>
            <w:r>
              <w:rPr>
                <w:rFonts w:ascii="Times New Roman" w:hAnsi="Times New Roman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</w:rPr>
              <w:t>emitere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0B368114" w14:textId="77777777" w:rsidTr="00A34432">
        <w:tc>
          <w:tcPr>
            <w:tcW w:w="9062" w:type="dxa"/>
          </w:tcPr>
          <w:p w14:paraId="455FE73A" w14:textId="2C092550" w:rsidR="00B50326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197DEA">
              <w:rPr>
                <w:rFonts w:ascii="Times New Roman" w:hAnsi="Times New Roman"/>
              </w:rPr>
              <w:t>Ofertantul</w:t>
            </w:r>
            <w:proofErr w:type="spellEnd"/>
            <w:r w:rsidRPr="00197DEA">
              <w:rPr>
                <w:rFonts w:ascii="Times New Roman" w:hAnsi="Times New Roman"/>
              </w:rPr>
              <w:t xml:space="preserve"> </w:t>
            </w:r>
            <w:proofErr w:type="spellStart"/>
            <w:r w:rsidRPr="00197DEA">
              <w:rPr>
                <w:rFonts w:ascii="Times New Roman" w:hAnsi="Times New Roman"/>
              </w:rPr>
              <w:t>va</w:t>
            </w:r>
            <w:proofErr w:type="spellEnd"/>
            <w:r w:rsidRPr="00197DEA">
              <w:rPr>
                <w:rFonts w:ascii="Times New Roman" w:hAnsi="Times New Roman"/>
              </w:rPr>
              <w:t xml:space="preserve"> </w:t>
            </w:r>
            <w:proofErr w:type="spellStart"/>
            <w:r w:rsidRPr="00197DEA">
              <w:rPr>
                <w:rFonts w:ascii="Times New Roman" w:hAnsi="Times New Roman"/>
              </w:rPr>
              <w:t>demonstra</w:t>
            </w:r>
            <w:proofErr w:type="spellEnd"/>
            <w:r w:rsidRPr="00197DEA">
              <w:rPr>
                <w:rFonts w:ascii="Times New Roman" w:hAnsi="Times New Roman"/>
              </w:rPr>
              <w:t xml:space="preserve"> </w:t>
            </w:r>
            <w:proofErr w:type="spellStart"/>
            <w:r w:rsidRPr="00197DEA">
              <w:rPr>
                <w:rFonts w:ascii="Times New Roman" w:hAnsi="Times New Roman"/>
              </w:rPr>
              <w:t>implementarea</w:t>
            </w:r>
            <w:proofErr w:type="spellEnd"/>
            <w:r w:rsidRPr="00197DEA">
              <w:rPr>
                <w:rFonts w:ascii="Times New Roman" w:hAnsi="Times New Roman"/>
              </w:rPr>
              <w:t xml:space="preserve"> </w:t>
            </w:r>
            <w:proofErr w:type="spellStart"/>
            <w:r w:rsidRPr="00197DEA">
              <w:rPr>
                <w:rFonts w:ascii="Times New Roman" w:hAnsi="Times New Roman"/>
              </w:rPr>
              <w:t>sistemelor</w:t>
            </w:r>
            <w:proofErr w:type="spellEnd"/>
            <w:r w:rsidRPr="00197DEA">
              <w:rPr>
                <w:rFonts w:ascii="Times New Roman" w:hAnsi="Times New Roman"/>
              </w:rPr>
              <w:t xml:space="preserve"> de management prin </w:t>
            </w:r>
            <w:proofErr w:type="spellStart"/>
            <w:r w:rsidRPr="00197DEA">
              <w:rPr>
                <w:rFonts w:ascii="Times New Roman" w:hAnsi="Times New Roman"/>
              </w:rPr>
              <w:t>prezentarea</w:t>
            </w:r>
            <w:proofErr w:type="spellEnd"/>
            <w:r w:rsidRPr="00197DEA">
              <w:rPr>
                <w:rFonts w:ascii="Times New Roman" w:hAnsi="Times New Roman"/>
              </w:rPr>
              <w:t xml:space="preserve"> </w:t>
            </w:r>
            <w:proofErr w:type="spellStart"/>
            <w:r w:rsidRPr="00197DEA">
              <w:rPr>
                <w:rFonts w:ascii="Times New Roman" w:hAnsi="Times New Roman"/>
              </w:rPr>
              <w:t>următoarelor</w:t>
            </w:r>
            <w:proofErr w:type="spellEnd"/>
            <w:r w:rsidRPr="00197DEA">
              <w:rPr>
                <w:rFonts w:ascii="Times New Roman" w:hAnsi="Times New Roman"/>
              </w:rPr>
              <w:t xml:space="preserve"> certificate </w:t>
            </w:r>
            <w:proofErr w:type="spellStart"/>
            <w:r w:rsidRPr="00197DEA">
              <w:rPr>
                <w:rFonts w:ascii="Times New Roman" w:hAnsi="Times New Roman"/>
              </w:rPr>
              <w:t>valabile</w:t>
            </w:r>
            <w:proofErr w:type="spellEnd"/>
            <w:r w:rsidRPr="00197DEA">
              <w:rPr>
                <w:rFonts w:ascii="Times New Roman" w:hAnsi="Times New Roman"/>
              </w:rPr>
              <w:t xml:space="preserve"> la data </w:t>
            </w:r>
            <w:proofErr w:type="spellStart"/>
            <w:r w:rsidRPr="00197DEA">
              <w:rPr>
                <w:rFonts w:ascii="Times New Roman" w:hAnsi="Times New Roman"/>
              </w:rPr>
              <w:t>limită</w:t>
            </w:r>
            <w:proofErr w:type="spellEnd"/>
            <w:r w:rsidRPr="00197DEA">
              <w:rPr>
                <w:rFonts w:ascii="Times New Roman" w:hAnsi="Times New Roman"/>
              </w:rPr>
              <w:t xml:space="preserve"> de </w:t>
            </w:r>
            <w:proofErr w:type="spellStart"/>
            <w:r w:rsidRPr="00197DEA">
              <w:rPr>
                <w:rFonts w:ascii="Times New Roman" w:hAnsi="Times New Roman"/>
              </w:rPr>
              <w:t>depunere</w:t>
            </w:r>
            <w:proofErr w:type="spellEnd"/>
            <w:r w:rsidRPr="00197DEA">
              <w:rPr>
                <w:rFonts w:ascii="Times New Roman" w:hAnsi="Times New Roman"/>
              </w:rPr>
              <w:t xml:space="preserve"> </w:t>
            </w:r>
            <w:proofErr w:type="gramStart"/>
            <w:r w:rsidRPr="00197DEA">
              <w:rPr>
                <w:rFonts w:ascii="Times New Roman" w:hAnsi="Times New Roman"/>
              </w:rPr>
              <w:t>a</w:t>
            </w:r>
            <w:proofErr w:type="gramEnd"/>
            <w:r w:rsidRPr="00197DEA">
              <w:rPr>
                <w:rFonts w:ascii="Times New Roman" w:hAnsi="Times New Roman"/>
              </w:rPr>
              <w:t xml:space="preserve"> </w:t>
            </w:r>
            <w:proofErr w:type="spellStart"/>
            <w:r w:rsidRPr="00197DEA">
              <w:rPr>
                <w:rFonts w:ascii="Times New Roman" w:hAnsi="Times New Roman"/>
              </w:rPr>
              <w:t>ofertelor</w:t>
            </w:r>
            <w:proofErr w:type="spellEnd"/>
            <w:r w:rsidRPr="00197DEA">
              <w:rPr>
                <w:rFonts w:ascii="Times New Roman" w:hAnsi="Times New Roman"/>
              </w:rPr>
              <w:t xml:space="preserve">, </w:t>
            </w:r>
            <w:proofErr w:type="spellStart"/>
            <w:r w:rsidRPr="00197DEA">
              <w:rPr>
                <w:rFonts w:ascii="Times New Roman" w:hAnsi="Times New Roman"/>
              </w:rPr>
              <w:t>emise</w:t>
            </w:r>
            <w:proofErr w:type="spellEnd"/>
            <w:r w:rsidRPr="00197DEA">
              <w:rPr>
                <w:rFonts w:ascii="Times New Roman" w:hAnsi="Times New Roman"/>
              </w:rPr>
              <w:t xml:space="preserve"> de </w:t>
            </w:r>
            <w:proofErr w:type="spellStart"/>
            <w:r w:rsidRPr="00197DEA">
              <w:rPr>
                <w:rFonts w:ascii="Times New Roman" w:hAnsi="Times New Roman"/>
              </w:rPr>
              <w:t>organisme</w:t>
            </w:r>
            <w:proofErr w:type="spellEnd"/>
            <w:r w:rsidRPr="00197DEA">
              <w:rPr>
                <w:rFonts w:ascii="Times New Roman" w:hAnsi="Times New Roman"/>
              </w:rPr>
              <w:t xml:space="preserve"> de </w:t>
            </w:r>
            <w:proofErr w:type="spellStart"/>
            <w:r w:rsidRPr="00197DEA">
              <w:rPr>
                <w:rFonts w:ascii="Times New Roman" w:hAnsi="Times New Roman"/>
              </w:rPr>
              <w:t>certificare</w:t>
            </w:r>
            <w:proofErr w:type="spellEnd"/>
            <w:r w:rsidRPr="00197DEA">
              <w:rPr>
                <w:rFonts w:ascii="Times New Roman" w:hAnsi="Times New Roman"/>
              </w:rPr>
              <w:t xml:space="preserve"> </w:t>
            </w:r>
            <w:proofErr w:type="spellStart"/>
            <w:r w:rsidRPr="00197DEA">
              <w:rPr>
                <w:rFonts w:ascii="Times New Roman" w:hAnsi="Times New Roman"/>
              </w:rPr>
              <w:t>acreditate</w:t>
            </w:r>
            <w:proofErr w:type="spellEnd"/>
            <w:r w:rsidRPr="00197DEA">
              <w:rPr>
                <w:rFonts w:ascii="Times New Roman" w:hAnsi="Times New Roman"/>
              </w:rPr>
              <w:t>: ISO 9001 (</w:t>
            </w:r>
            <w:proofErr w:type="spellStart"/>
            <w:r w:rsidRPr="00197DEA">
              <w:rPr>
                <w:rFonts w:ascii="Times New Roman" w:hAnsi="Times New Roman"/>
              </w:rPr>
              <w:t>sau</w:t>
            </w:r>
            <w:proofErr w:type="spellEnd"/>
            <w:r w:rsidRPr="00197DEA">
              <w:rPr>
                <w:rFonts w:ascii="Times New Roman" w:hAnsi="Times New Roman"/>
              </w:rPr>
              <w:t xml:space="preserve"> </w:t>
            </w:r>
            <w:proofErr w:type="spellStart"/>
            <w:r w:rsidRPr="00197DEA">
              <w:rPr>
                <w:rFonts w:ascii="Times New Roman" w:hAnsi="Times New Roman"/>
              </w:rPr>
              <w:t>echivalent</w:t>
            </w:r>
            <w:proofErr w:type="spellEnd"/>
            <w:proofErr w:type="gramStart"/>
            <w:r w:rsidRPr="00197DEA">
              <w:rPr>
                <w:rFonts w:ascii="Times New Roman" w:hAnsi="Times New Roman"/>
              </w:rPr>
              <w:t>) ,</w:t>
            </w:r>
            <w:proofErr w:type="gramEnd"/>
            <w:r w:rsidRPr="00197DEA">
              <w:rPr>
                <w:rFonts w:ascii="Times New Roman" w:hAnsi="Times New Roman"/>
              </w:rPr>
              <w:t xml:space="preserve"> ISO 14001 (</w:t>
            </w:r>
            <w:proofErr w:type="spellStart"/>
            <w:r w:rsidRPr="00197DEA">
              <w:rPr>
                <w:rFonts w:ascii="Times New Roman" w:hAnsi="Times New Roman"/>
              </w:rPr>
              <w:t>sau</w:t>
            </w:r>
            <w:proofErr w:type="spellEnd"/>
            <w:r w:rsidRPr="00197DEA">
              <w:rPr>
                <w:rFonts w:ascii="Times New Roman" w:hAnsi="Times New Roman"/>
              </w:rPr>
              <w:t xml:space="preserve"> </w:t>
            </w:r>
            <w:proofErr w:type="spellStart"/>
            <w:r w:rsidRPr="00197DEA">
              <w:rPr>
                <w:rFonts w:ascii="Times New Roman" w:hAnsi="Times New Roman"/>
              </w:rPr>
              <w:t>echivalent</w:t>
            </w:r>
            <w:proofErr w:type="spellEnd"/>
            <w:r w:rsidRPr="00197DEA">
              <w:rPr>
                <w:rFonts w:ascii="Times New Roman" w:hAnsi="Times New Roman"/>
              </w:rPr>
              <w:t>)</w:t>
            </w:r>
            <w:r w:rsidR="00290A5F">
              <w:rPr>
                <w:rFonts w:ascii="Times New Roman" w:hAnsi="Times New Roman"/>
              </w:rPr>
              <w:t>.</w:t>
            </w:r>
          </w:p>
        </w:tc>
      </w:tr>
      <w:tr w:rsidR="00B50326" w:rsidRPr="00371B3D" w14:paraId="0F2E93BE" w14:textId="77777777" w:rsidTr="00A34432">
        <w:tc>
          <w:tcPr>
            <w:tcW w:w="9062" w:type="dxa"/>
          </w:tcPr>
          <w:p w14:paraId="45029583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Echipamentul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proiectat</w:t>
            </w:r>
            <w:proofErr w:type="spellEnd"/>
            <w:r w:rsidRPr="00371B3D">
              <w:rPr>
                <w:rFonts w:ascii="Times New Roman" w:hAnsi="Times New Roman"/>
              </w:rPr>
              <w:t xml:space="preserve">, </w:t>
            </w:r>
            <w:proofErr w:type="spellStart"/>
            <w:r w:rsidRPr="00371B3D">
              <w:rPr>
                <w:rFonts w:ascii="Times New Roman" w:hAnsi="Times New Roman"/>
              </w:rPr>
              <w:t>fabricat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testat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a </w:t>
            </w:r>
            <w:proofErr w:type="spellStart"/>
            <w:r w:rsidRPr="00371B3D">
              <w:rPr>
                <w:rFonts w:ascii="Times New Roman" w:hAnsi="Times New Roman"/>
              </w:rPr>
              <w:t>respecta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cerințele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standardelor</w:t>
            </w:r>
            <w:proofErr w:type="spellEnd"/>
            <w:r w:rsidRPr="00371B3D">
              <w:rPr>
                <w:rFonts w:ascii="Times New Roman" w:hAnsi="Times New Roman"/>
              </w:rPr>
              <w:t xml:space="preserve"> EN 61326-2-6:2005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EN 61010-1:2001 </w:t>
            </w:r>
            <w:proofErr w:type="spellStart"/>
            <w:r w:rsidRPr="00371B3D">
              <w:rPr>
                <w:rFonts w:ascii="Times New Roman" w:hAnsi="Times New Roman"/>
              </w:rPr>
              <w:t>privind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prevederile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siguranță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pentru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echipamente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electrice</w:t>
            </w:r>
            <w:proofErr w:type="spellEnd"/>
            <w:r w:rsidRPr="00371B3D">
              <w:rPr>
                <w:rFonts w:ascii="Times New Roman" w:hAnsi="Times New Roman"/>
              </w:rPr>
              <w:t xml:space="preserve"> de </w:t>
            </w:r>
            <w:proofErr w:type="spellStart"/>
            <w:r w:rsidRPr="00371B3D">
              <w:rPr>
                <w:rFonts w:ascii="Times New Roman" w:hAnsi="Times New Roman"/>
              </w:rPr>
              <w:t>măsurare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control.</w:t>
            </w:r>
            <w:r>
              <w:rPr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Fonts w:ascii="Times New Roman" w:hAnsi="Times New Roman"/>
              </w:rPr>
              <w:t>vor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prezenta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certificatele</w:t>
            </w:r>
            <w:proofErr w:type="spellEnd"/>
            <w:r>
              <w:rPr>
                <w:rFonts w:ascii="Times New Roman" w:hAnsi="Times New Roman"/>
              </w:rPr>
              <w:t xml:space="preserve"> in termen de </w:t>
            </w:r>
            <w:proofErr w:type="spellStart"/>
            <w:r>
              <w:rPr>
                <w:rFonts w:ascii="Times New Roman" w:hAnsi="Times New Roman"/>
              </w:rPr>
              <w:t>valabilitate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B50326" w:rsidRPr="00371B3D" w14:paraId="0F1499ED" w14:textId="77777777" w:rsidTr="00A34432">
        <w:tc>
          <w:tcPr>
            <w:tcW w:w="9062" w:type="dxa"/>
          </w:tcPr>
          <w:p w14:paraId="08E688A3" w14:textId="77777777" w:rsidR="00B50326" w:rsidRPr="00371B3D" w:rsidRDefault="00B50326" w:rsidP="00A34432">
            <w:pPr>
              <w:rPr>
                <w:rFonts w:ascii="Times New Roman" w:hAnsi="Times New Roman"/>
              </w:rPr>
            </w:pPr>
            <w:proofErr w:type="spellStart"/>
            <w:r w:rsidRPr="00371B3D">
              <w:rPr>
                <w:rFonts w:ascii="Times New Roman" w:hAnsi="Times New Roman"/>
              </w:rPr>
              <w:t>Conformitatea</w:t>
            </w:r>
            <w:proofErr w:type="spellEnd"/>
            <w:r w:rsidRPr="00371B3D">
              <w:rPr>
                <w:rFonts w:ascii="Times New Roman" w:hAnsi="Times New Roman"/>
              </w:rPr>
              <w:t xml:space="preserve"> cu </w:t>
            </w:r>
            <w:proofErr w:type="spellStart"/>
            <w:r w:rsidRPr="00371B3D">
              <w:rPr>
                <w:rFonts w:ascii="Times New Roman" w:hAnsi="Times New Roman"/>
              </w:rPr>
              <w:t>standardele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menționate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mai</w:t>
            </w:r>
            <w:proofErr w:type="spellEnd"/>
            <w:r w:rsidRPr="00371B3D">
              <w:rPr>
                <w:rFonts w:ascii="Times New Roman" w:hAnsi="Times New Roman"/>
              </w:rPr>
              <w:t xml:space="preserve"> sus </w:t>
            </w:r>
            <w:proofErr w:type="spellStart"/>
            <w:r w:rsidRPr="00371B3D">
              <w:rPr>
                <w:rFonts w:ascii="Times New Roman" w:hAnsi="Times New Roman"/>
              </w:rPr>
              <w:t>documentată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demonstrată</w:t>
            </w:r>
            <w:proofErr w:type="spellEnd"/>
            <w:r w:rsidRPr="00371B3D">
              <w:rPr>
                <w:rFonts w:ascii="Times New Roman" w:hAnsi="Times New Roman"/>
              </w:rPr>
              <w:t xml:space="preserve"> prin </w:t>
            </w:r>
            <w:proofErr w:type="spellStart"/>
            <w:r w:rsidRPr="00371B3D">
              <w:rPr>
                <w:rFonts w:ascii="Times New Roman" w:hAnsi="Times New Roman"/>
              </w:rPr>
              <w:t>marcajul</w:t>
            </w:r>
            <w:proofErr w:type="spellEnd"/>
            <w:r w:rsidRPr="00371B3D">
              <w:rPr>
                <w:rFonts w:ascii="Times New Roman" w:hAnsi="Times New Roman"/>
              </w:rPr>
              <w:t xml:space="preserve"> CE. </w:t>
            </w:r>
            <w:proofErr w:type="spellStart"/>
            <w:r w:rsidRPr="00371B3D">
              <w:rPr>
                <w:rFonts w:ascii="Times New Roman" w:hAnsi="Times New Roman"/>
              </w:rPr>
              <w:t>Dispozitivul</w:t>
            </w:r>
            <w:proofErr w:type="spellEnd"/>
            <w:r w:rsidRPr="00371B3D">
              <w:rPr>
                <w:rFonts w:ascii="Times New Roman" w:hAnsi="Times New Roman"/>
              </w:rPr>
              <w:t xml:space="preserve"> </w:t>
            </w:r>
            <w:proofErr w:type="spellStart"/>
            <w:r w:rsidRPr="00371B3D">
              <w:rPr>
                <w:rFonts w:ascii="Times New Roman" w:hAnsi="Times New Roman"/>
              </w:rPr>
              <w:t>marcat</w:t>
            </w:r>
            <w:proofErr w:type="spellEnd"/>
            <w:r w:rsidRPr="00371B3D">
              <w:rPr>
                <w:rFonts w:ascii="Times New Roman" w:hAnsi="Times New Roman"/>
              </w:rPr>
              <w:t xml:space="preserve"> CE conform </w:t>
            </w:r>
            <w:proofErr w:type="spellStart"/>
            <w:r w:rsidRPr="00371B3D">
              <w:rPr>
                <w:rFonts w:ascii="Times New Roman" w:hAnsi="Times New Roman"/>
              </w:rPr>
              <w:t>directivelor</w:t>
            </w:r>
            <w:proofErr w:type="spellEnd"/>
            <w:r w:rsidRPr="00371B3D">
              <w:rPr>
                <w:rFonts w:ascii="Times New Roman" w:hAnsi="Times New Roman"/>
              </w:rPr>
              <w:t xml:space="preserve"> 2004/108/EC </w:t>
            </w:r>
            <w:proofErr w:type="spellStart"/>
            <w:r w:rsidRPr="00371B3D">
              <w:rPr>
                <w:rFonts w:ascii="Times New Roman" w:hAnsi="Times New Roman"/>
              </w:rPr>
              <w:t>și</w:t>
            </w:r>
            <w:proofErr w:type="spellEnd"/>
            <w:r w:rsidRPr="00371B3D">
              <w:rPr>
                <w:rFonts w:ascii="Times New Roman" w:hAnsi="Times New Roman"/>
              </w:rPr>
              <w:t xml:space="preserve"> 2006/95/EC.</w:t>
            </w:r>
          </w:p>
        </w:tc>
      </w:tr>
    </w:tbl>
    <w:p w14:paraId="5F04BD65" w14:textId="77777777" w:rsidR="00DE2063" w:rsidRDefault="00DE2063" w:rsidP="001157C9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CAD1D67" w14:textId="77777777" w:rsidR="00DE2063" w:rsidRDefault="00DE2063" w:rsidP="00115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E7E9D6" w14:textId="77777777" w:rsidR="00EC0E46" w:rsidRPr="00BC5B5A" w:rsidRDefault="00EC0E46" w:rsidP="001157C9">
      <w:pPr>
        <w:pStyle w:val="NoSpacing"/>
        <w:jc w:val="both"/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</w:pPr>
    </w:p>
    <w:p w14:paraId="535315E1" w14:textId="6DBDA175" w:rsidR="00D06FC1" w:rsidRPr="00BC5B5A" w:rsidRDefault="00D06FC1" w:rsidP="001157C9">
      <w:pPr>
        <w:pStyle w:val="NoSpacing"/>
        <w:jc w:val="both"/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  <w:lang w:val="ro-RO"/>
        </w:rPr>
      </w:pPr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Not</w:t>
      </w:r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  <w:lang w:val="ro-RO"/>
        </w:rPr>
        <w:t>ă:</w:t>
      </w:r>
    </w:p>
    <w:p w14:paraId="72F3A987" w14:textId="77777777" w:rsidR="00EC0E46" w:rsidRPr="00BC5B5A" w:rsidRDefault="00EC0E46" w:rsidP="001157C9">
      <w:pPr>
        <w:pStyle w:val="NoSpacing"/>
        <w:jc w:val="both"/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  <w:lang w:val="ro-RO"/>
        </w:rPr>
      </w:pPr>
    </w:p>
    <w:p w14:paraId="357B417D" w14:textId="77777777" w:rsidR="00E94617" w:rsidRPr="00BC5B5A" w:rsidRDefault="00E94617" w:rsidP="00EC0E46">
      <w:pPr>
        <w:pStyle w:val="NoSpacing"/>
        <w:ind w:firstLine="720"/>
        <w:jc w:val="both"/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</w:pP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Acolo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unde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sunt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menționate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produse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de o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anumită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origine,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sursă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producție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, un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procedeu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special, o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marcă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fabrică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sau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comerț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, un brevet de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invenție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sau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licență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fabricație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, se </w:t>
      </w:r>
      <w:proofErr w:type="spellStart"/>
      <w:proofErr w:type="gram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citește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,,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sau</w:t>
      </w:r>
      <w:proofErr w:type="spellEnd"/>
      <w:proofErr w:type="gram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echivalent</w:t>
      </w:r>
      <w:proofErr w:type="spellEnd"/>
      <w:r w:rsidRPr="00BC5B5A"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  <w:t>”.</w:t>
      </w:r>
    </w:p>
    <w:p w14:paraId="63237F29" w14:textId="3FC06F4F" w:rsidR="00197B6A" w:rsidRPr="00BC5B5A" w:rsidRDefault="00D3400B" w:rsidP="00CF4545">
      <w:pPr>
        <w:pStyle w:val="NoSpacing"/>
        <w:ind w:firstLine="720"/>
        <w:jc w:val="both"/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</w:pP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Specificațiile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tehnice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incluse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în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prezentul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document reprezintă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cerințe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minime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și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obligatorii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Ofertele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care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prezintă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caracteristici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superioare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acestora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vor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fi considerate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conforme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și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vor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fi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luate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 xml:space="preserve"> în </w:t>
      </w:r>
      <w:proofErr w:type="spellStart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considerare</w:t>
      </w:r>
      <w:proofErr w:type="spellEnd"/>
      <w:r w:rsidRPr="00BC5B5A">
        <w:rPr>
          <w:rFonts w:ascii="Times New Roman" w:eastAsia="SimSun" w:hAnsi="Times New Roman"/>
          <w:b/>
          <w:bCs/>
          <w:i/>
          <w:iCs/>
          <w:sz w:val="24"/>
          <w:szCs w:val="24"/>
        </w:rPr>
        <w:t>.</w:t>
      </w:r>
    </w:p>
    <w:p w14:paraId="63D229C0" w14:textId="77777777" w:rsidR="00197B6A" w:rsidRPr="00BC5B5A" w:rsidRDefault="00197B6A" w:rsidP="001157C9">
      <w:pPr>
        <w:pStyle w:val="NoSpacing"/>
        <w:jc w:val="both"/>
        <w:rPr>
          <w:rStyle w:val="a"/>
          <w:rFonts w:ascii="Times New Roman" w:eastAsia="SimSun" w:hAnsi="Times New Roman"/>
          <w:b/>
          <w:bCs/>
          <w:i/>
          <w:iCs/>
          <w:sz w:val="24"/>
          <w:szCs w:val="24"/>
        </w:rPr>
      </w:pPr>
    </w:p>
    <w:sectPr w:rsidR="00197B6A" w:rsidRPr="00BC5B5A" w:rsidSect="00536857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851" w:right="1417" w:bottom="851" w:left="1134" w:header="39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5851" w14:textId="77777777" w:rsidR="002E5CB8" w:rsidRDefault="002E5CB8" w:rsidP="004167AA">
      <w:pPr>
        <w:spacing w:after="0" w:line="240" w:lineRule="auto"/>
      </w:pPr>
      <w:r>
        <w:separator/>
      </w:r>
    </w:p>
  </w:endnote>
  <w:endnote w:type="continuationSeparator" w:id="0">
    <w:p w14:paraId="4660FE34" w14:textId="77777777" w:rsidR="002E5CB8" w:rsidRDefault="002E5CB8" w:rsidP="0041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CDC7" w14:textId="77777777" w:rsidR="00F21FE5" w:rsidRDefault="00F21FE5">
    <w:pPr>
      <w:pStyle w:val="Footer"/>
    </w:pPr>
  </w:p>
  <w:p w14:paraId="763B0C54" w14:textId="77777777" w:rsidR="004A2CBB" w:rsidRDefault="004A2C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E4D6" w14:textId="77777777" w:rsidR="00F21FE5" w:rsidRDefault="00F21FE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9B4B205" w14:textId="77777777" w:rsidR="00DF0416" w:rsidRPr="00DF0416" w:rsidRDefault="00DF0416" w:rsidP="00E13EAC">
    <w:pPr>
      <w:pStyle w:val="Footer"/>
      <w:spacing w:after="0" w:line="240" w:lineRule="auto"/>
      <w:rPr>
        <w:rFonts w:ascii="Times New Roman" w:hAnsi="Times New Roman"/>
        <w:sz w:val="20"/>
        <w:szCs w:val="20"/>
        <w:lang w:val="ro-RO"/>
      </w:rPr>
    </w:pPr>
  </w:p>
  <w:p w14:paraId="341E4036" w14:textId="77777777" w:rsidR="00CE1326" w:rsidRDefault="00CE13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CA6C" w14:textId="77777777" w:rsidR="002E5CB8" w:rsidRDefault="002E5CB8" w:rsidP="004167AA">
      <w:pPr>
        <w:spacing w:after="0" w:line="240" w:lineRule="auto"/>
      </w:pPr>
      <w:r>
        <w:separator/>
      </w:r>
    </w:p>
  </w:footnote>
  <w:footnote w:type="continuationSeparator" w:id="0">
    <w:p w14:paraId="4D061579" w14:textId="77777777" w:rsidR="002E5CB8" w:rsidRDefault="002E5CB8" w:rsidP="0041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6DC7" w14:textId="77777777" w:rsidR="00F21FE5" w:rsidRDefault="00F21FE5">
    <w:pPr>
      <w:pStyle w:val="Header"/>
    </w:pPr>
  </w:p>
  <w:p w14:paraId="329961C1" w14:textId="77777777" w:rsidR="004A2CBB" w:rsidRDefault="004A2CBB"/>
  <w:p w14:paraId="4148099F" w14:textId="0AF31F07" w:rsidR="004222F3" w:rsidRDefault="00B05647" w:rsidP="00342305">
    <w:pPr>
      <w:pStyle w:val="Header"/>
      <w:tabs>
        <w:tab w:val="clear" w:pos="9072"/>
        <w:tab w:val="left" w:pos="6450"/>
      </w:tabs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B61648F" wp14:editId="32D405E6">
          <wp:simplePos x="0" y="0"/>
          <wp:positionH relativeFrom="column">
            <wp:posOffset>223520</wp:posOffset>
          </wp:positionH>
          <wp:positionV relativeFrom="paragraph">
            <wp:posOffset>60960</wp:posOffset>
          </wp:positionV>
          <wp:extent cx="1990725" cy="571500"/>
          <wp:effectExtent l="0" t="0" r="0" b="0"/>
          <wp:wrapSquare wrapText="bothSides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25B6FE2" wp14:editId="216B091B">
          <wp:simplePos x="0" y="0"/>
          <wp:positionH relativeFrom="column">
            <wp:posOffset>3690620</wp:posOffset>
          </wp:positionH>
          <wp:positionV relativeFrom="paragraph">
            <wp:posOffset>60960</wp:posOffset>
          </wp:positionV>
          <wp:extent cx="1915795" cy="573405"/>
          <wp:effectExtent l="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D2B9" w14:textId="540703A9" w:rsidR="004222F3" w:rsidRDefault="00B05647" w:rsidP="00896DE9">
    <w:pPr>
      <w:pStyle w:val="Header"/>
      <w:tabs>
        <w:tab w:val="clear" w:pos="9072"/>
        <w:tab w:val="left" w:pos="6450"/>
      </w:tabs>
    </w:pPr>
    <w:bookmarkStart w:id="3" w:name="_Hlk22218988"/>
    <w:bookmarkStart w:id="4" w:name="_Hlk22636334"/>
    <w:bookmarkStart w:id="5" w:name="_Hlk22636335"/>
    <w:r>
      <w:rPr>
        <w:noProof/>
      </w:rPr>
      <w:drawing>
        <wp:anchor distT="0" distB="0" distL="114300" distR="114300" simplePos="0" relativeHeight="251659264" behindDoc="1" locked="0" layoutInCell="1" allowOverlap="1" wp14:anchorId="78DFF1D6" wp14:editId="499AD5C0">
          <wp:simplePos x="0" y="0"/>
          <wp:positionH relativeFrom="column">
            <wp:posOffset>4333875</wp:posOffset>
          </wp:positionH>
          <wp:positionV relativeFrom="page">
            <wp:posOffset>180975</wp:posOffset>
          </wp:positionV>
          <wp:extent cx="1597025" cy="47561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24D9C8C" wp14:editId="32ABB0CD">
          <wp:simplePos x="0" y="0"/>
          <wp:positionH relativeFrom="column">
            <wp:posOffset>142875</wp:posOffset>
          </wp:positionH>
          <wp:positionV relativeFrom="page">
            <wp:posOffset>276225</wp:posOffset>
          </wp:positionV>
          <wp:extent cx="1652270" cy="475615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87CC69" w14:textId="77777777" w:rsidR="004222F3" w:rsidRDefault="004222F3" w:rsidP="004430ED">
    <w:pPr>
      <w:pStyle w:val="Header"/>
      <w:tabs>
        <w:tab w:val="clear" w:pos="9072"/>
        <w:tab w:val="left" w:pos="6450"/>
      </w:tabs>
      <w:spacing w:after="0"/>
    </w:pPr>
    <w:bookmarkStart w:id="6" w:name="_Hlk22219007"/>
    <w:bookmarkEnd w:id="3"/>
    <w:bookmarkEnd w:id="4"/>
    <w:bookmarkEnd w:id="5"/>
    <w:bookmarkEnd w:id="6"/>
  </w:p>
  <w:p w14:paraId="6BB9C3BD" w14:textId="77777777" w:rsidR="004430ED" w:rsidRDefault="004430ED" w:rsidP="004430ED">
    <w:pPr>
      <w:pStyle w:val="Header"/>
      <w:tabs>
        <w:tab w:val="clear" w:pos="9072"/>
        <w:tab w:val="left" w:pos="6450"/>
      </w:tabs>
      <w:spacing w:after="0"/>
      <w:rPr>
        <w:rFonts w:ascii="Times New Roman" w:hAnsi="Times New Roman"/>
        <w:sz w:val="24"/>
        <w:szCs w:val="24"/>
      </w:rPr>
    </w:pPr>
  </w:p>
  <w:p w14:paraId="50972391" w14:textId="77777777" w:rsidR="004222F3" w:rsidRPr="00AB625F" w:rsidRDefault="004222F3" w:rsidP="00896DE9">
    <w:pPr>
      <w:pStyle w:val="Header"/>
      <w:tabs>
        <w:tab w:val="clear" w:pos="9072"/>
        <w:tab w:val="left" w:pos="6450"/>
      </w:tabs>
      <w:spacing w:after="0"/>
      <w:jc w:val="center"/>
      <w:rPr>
        <w:rFonts w:ascii="Times New Roman" w:hAnsi="Times New Roman"/>
        <w:lang w:val="ro-RO"/>
      </w:rPr>
    </w:pPr>
  </w:p>
  <w:p w14:paraId="513C5FE5" w14:textId="77777777" w:rsidR="006C42BC" w:rsidRDefault="006C42BC" w:rsidP="008D6D84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E87"/>
    <w:multiLevelType w:val="hybridMultilevel"/>
    <w:tmpl w:val="FBB4C390"/>
    <w:lvl w:ilvl="0" w:tplc="BA4A52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D85"/>
    <w:multiLevelType w:val="hybridMultilevel"/>
    <w:tmpl w:val="1DBAF362"/>
    <w:lvl w:ilvl="0" w:tplc="7B84F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76258"/>
    <w:multiLevelType w:val="hybridMultilevel"/>
    <w:tmpl w:val="2D60365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E6A"/>
    <w:multiLevelType w:val="hybridMultilevel"/>
    <w:tmpl w:val="7B68AA20"/>
    <w:lvl w:ilvl="0" w:tplc="32CC084A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272AD8"/>
    <w:multiLevelType w:val="hybridMultilevel"/>
    <w:tmpl w:val="F3F221EC"/>
    <w:lvl w:ilvl="0" w:tplc="5886A5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B63067"/>
    <w:multiLevelType w:val="multilevel"/>
    <w:tmpl w:val="86866262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34D8E"/>
    <w:multiLevelType w:val="multilevel"/>
    <w:tmpl w:val="0930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65DB1"/>
    <w:multiLevelType w:val="hybridMultilevel"/>
    <w:tmpl w:val="D3A84FC0"/>
    <w:lvl w:ilvl="0" w:tplc="219815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60E1B"/>
    <w:multiLevelType w:val="multilevel"/>
    <w:tmpl w:val="9046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9" w15:restartNumberingAfterBreak="0">
    <w:nsid w:val="2C07474D"/>
    <w:multiLevelType w:val="hybridMultilevel"/>
    <w:tmpl w:val="8CB806D2"/>
    <w:lvl w:ilvl="0" w:tplc="23362B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05CAE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1" w15:restartNumberingAfterBreak="0">
    <w:nsid w:val="2FE81B7B"/>
    <w:multiLevelType w:val="hybridMultilevel"/>
    <w:tmpl w:val="A5180550"/>
    <w:lvl w:ilvl="0" w:tplc="CA387FC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4452D"/>
    <w:multiLevelType w:val="multilevel"/>
    <w:tmpl w:val="2DCC51FE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317514E7"/>
    <w:multiLevelType w:val="hybridMultilevel"/>
    <w:tmpl w:val="08B205C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74546"/>
    <w:multiLevelType w:val="multilevel"/>
    <w:tmpl w:val="86866262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94757"/>
    <w:multiLevelType w:val="multilevel"/>
    <w:tmpl w:val="2F8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40C35"/>
    <w:multiLevelType w:val="hybridMultilevel"/>
    <w:tmpl w:val="911A2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DF4870"/>
    <w:multiLevelType w:val="singleLevel"/>
    <w:tmpl w:val="6C10095A"/>
    <w:lvl w:ilvl="0">
      <w:start w:val="5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18" w15:restartNumberingAfterBreak="0">
    <w:nsid w:val="3F351AE9"/>
    <w:multiLevelType w:val="hybridMultilevel"/>
    <w:tmpl w:val="82403A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B70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485F02"/>
    <w:multiLevelType w:val="hybridMultilevel"/>
    <w:tmpl w:val="88F6DE72"/>
    <w:lvl w:ilvl="0" w:tplc="E67CD99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7A60A9"/>
    <w:multiLevelType w:val="hybridMultilevel"/>
    <w:tmpl w:val="7AFA34B2"/>
    <w:lvl w:ilvl="0" w:tplc="BAB2E1DC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DD04F9"/>
    <w:multiLevelType w:val="hybridMultilevel"/>
    <w:tmpl w:val="BF6E78B4"/>
    <w:lvl w:ilvl="0" w:tplc="4364CA98">
      <w:start w:val="16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A21B2"/>
    <w:multiLevelType w:val="hybridMultilevel"/>
    <w:tmpl w:val="15C6A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318B"/>
    <w:multiLevelType w:val="singleLevel"/>
    <w:tmpl w:val="96E8D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A6E26DA"/>
    <w:multiLevelType w:val="hybridMultilevel"/>
    <w:tmpl w:val="0486C2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8E46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E56BB6"/>
    <w:multiLevelType w:val="multilevel"/>
    <w:tmpl w:val="D6B22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E375F"/>
    <w:multiLevelType w:val="hybridMultilevel"/>
    <w:tmpl w:val="0276A02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59EC3"/>
    <w:multiLevelType w:val="multilevel"/>
    <w:tmpl w:val="59A59EC3"/>
    <w:name w:val="Numbered list 1"/>
    <w:lvl w:ilvl="0">
      <w:start w:val="1"/>
      <w:numFmt w:val="bullet"/>
      <w:lvlText w:val="•"/>
      <w:lvlJc w:val="left"/>
    </w:lvl>
    <w:lvl w:ilvl="1">
      <w:start w:val="1"/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none"/>
      <w:lvlText w:val=""/>
      <w:lvlJc w:val="left"/>
      <w:pPr>
        <w:tabs>
          <w:tab w:val="left" w:pos="360"/>
        </w:tabs>
      </w:pPr>
    </w:lvl>
    <w:lvl w:ilvl="4">
      <w:start w:val="1"/>
      <w:numFmt w:val="none"/>
      <w:lvlText w:val=""/>
      <w:lvlJc w:val="left"/>
      <w:pPr>
        <w:tabs>
          <w:tab w:val="left" w:pos="360"/>
        </w:tabs>
      </w:pPr>
    </w:lvl>
    <w:lvl w:ilvl="5">
      <w:start w:val="1"/>
      <w:numFmt w:val="none"/>
      <w:lvlText w:val=""/>
      <w:lvlJc w:val="left"/>
      <w:pPr>
        <w:tabs>
          <w:tab w:val="left" w:pos="360"/>
        </w:tabs>
      </w:pPr>
    </w:lvl>
    <w:lvl w:ilvl="6">
      <w:start w:val="1"/>
      <w:numFmt w:val="none"/>
      <w:lvlText w:val=""/>
      <w:lvlJc w:val="left"/>
      <w:pPr>
        <w:tabs>
          <w:tab w:val="left" w:pos="360"/>
        </w:tabs>
      </w:pPr>
    </w:lvl>
    <w:lvl w:ilvl="7">
      <w:start w:val="1"/>
      <w:numFmt w:val="none"/>
      <w:lvlText w:val=""/>
      <w:lvlJc w:val="left"/>
      <w:pPr>
        <w:tabs>
          <w:tab w:val="left" w:pos="360"/>
        </w:tabs>
      </w:pPr>
    </w:lvl>
    <w:lvl w:ilvl="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30" w15:restartNumberingAfterBreak="0">
    <w:nsid w:val="59A59EC4"/>
    <w:multiLevelType w:val="multilevel"/>
    <w:tmpl w:val="59A59EC4"/>
    <w:name w:val="Numbered list 2"/>
    <w:lvl w:ilvl="0">
      <w:start w:val="1"/>
      <w:numFmt w:val="bullet"/>
      <w:lvlText w:val="•"/>
      <w:lvlJc w:val="left"/>
    </w:lvl>
    <w:lvl w:ilvl="1">
      <w:start w:val="1"/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none"/>
      <w:lvlText w:val=""/>
      <w:lvlJc w:val="left"/>
      <w:pPr>
        <w:tabs>
          <w:tab w:val="left" w:pos="360"/>
        </w:tabs>
      </w:pPr>
    </w:lvl>
    <w:lvl w:ilvl="4">
      <w:start w:val="1"/>
      <w:numFmt w:val="none"/>
      <w:lvlText w:val=""/>
      <w:lvlJc w:val="left"/>
      <w:pPr>
        <w:tabs>
          <w:tab w:val="left" w:pos="360"/>
        </w:tabs>
      </w:pPr>
    </w:lvl>
    <w:lvl w:ilvl="5">
      <w:start w:val="1"/>
      <w:numFmt w:val="none"/>
      <w:lvlText w:val=""/>
      <w:lvlJc w:val="left"/>
      <w:pPr>
        <w:tabs>
          <w:tab w:val="left" w:pos="360"/>
        </w:tabs>
      </w:pPr>
    </w:lvl>
    <w:lvl w:ilvl="6">
      <w:start w:val="1"/>
      <w:numFmt w:val="none"/>
      <w:lvlText w:val=""/>
      <w:lvlJc w:val="left"/>
      <w:pPr>
        <w:tabs>
          <w:tab w:val="left" w:pos="360"/>
        </w:tabs>
      </w:pPr>
    </w:lvl>
    <w:lvl w:ilvl="7">
      <w:start w:val="1"/>
      <w:numFmt w:val="none"/>
      <w:lvlText w:val=""/>
      <w:lvlJc w:val="left"/>
      <w:pPr>
        <w:tabs>
          <w:tab w:val="left" w:pos="360"/>
        </w:tabs>
      </w:pPr>
    </w:lvl>
    <w:lvl w:ilvl="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31" w15:restartNumberingAfterBreak="0">
    <w:nsid w:val="59A59EC5"/>
    <w:multiLevelType w:val="multilevel"/>
    <w:tmpl w:val="59A59EC5"/>
    <w:name w:val="Numbered list 3"/>
    <w:lvl w:ilvl="0">
      <w:start w:val="1"/>
      <w:numFmt w:val="bullet"/>
      <w:lvlText w:val="•"/>
      <w:lvlJc w:val="left"/>
    </w:lvl>
    <w:lvl w:ilvl="1">
      <w:start w:val="1"/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none"/>
      <w:lvlText w:val=""/>
      <w:lvlJc w:val="left"/>
      <w:pPr>
        <w:tabs>
          <w:tab w:val="left" w:pos="360"/>
        </w:tabs>
      </w:pPr>
    </w:lvl>
    <w:lvl w:ilvl="4">
      <w:start w:val="1"/>
      <w:numFmt w:val="none"/>
      <w:lvlText w:val=""/>
      <w:lvlJc w:val="left"/>
      <w:pPr>
        <w:tabs>
          <w:tab w:val="left" w:pos="360"/>
        </w:tabs>
      </w:pPr>
    </w:lvl>
    <w:lvl w:ilvl="5">
      <w:start w:val="1"/>
      <w:numFmt w:val="none"/>
      <w:lvlText w:val=""/>
      <w:lvlJc w:val="left"/>
      <w:pPr>
        <w:tabs>
          <w:tab w:val="left" w:pos="360"/>
        </w:tabs>
      </w:pPr>
    </w:lvl>
    <w:lvl w:ilvl="6">
      <w:start w:val="1"/>
      <w:numFmt w:val="none"/>
      <w:lvlText w:val=""/>
      <w:lvlJc w:val="left"/>
      <w:pPr>
        <w:tabs>
          <w:tab w:val="left" w:pos="360"/>
        </w:tabs>
      </w:pPr>
    </w:lvl>
    <w:lvl w:ilvl="7">
      <w:start w:val="1"/>
      <w:numFmt w:val="none"/>
      <w:lvlText w:val=""/>
      <w:lvlJc w:val="left"/>
      <w:pPr>
        <w:tabs>
          <w:tab w:val="left" w:pos="360"/>
        </w:tabs>
      </w:pPr>
    </w:lvl>
    <w:lvl w:ilvl="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32" w15:restartNumberingAfterBreak="0">
    <w:nsid w:val="59A59EC6"/>
    <w:multiLevelType w:val="multilevel"/>
    <w:tmpl w:val="59A59EC6"/>
    <w:name w:val="Numbered list 4"/>
    <w:lvl w:ilvl="0">
      <w:start w:val="1"/>
      <w:numFmt w:val="bullet"/>
      <w:lvlText w:val="•"/>
      <w:lvlJc w:val="left"/>
    </w:lvl>
    <w:lvl w:ilvl="1">
      <w:start w:val="1"/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none"/>
      <w:lvlText w:val=""/>
      <w:lvlJc w:val="left"/>
      <w:pPr>
        <w:tabs>
          <w:tab w:val="left" w:pos="360"/>
        </w:tabs>
      </w:pPr>
    </w:lvl>
    <w:lvl w:ilvl="4">
      <w:start w:val="1"/>
      <w:numFmt w:val="none"/>
      <w:lvlText w:val=""/>
      <w:lvlJc w:val="left"/>
      <w:pPr>
        <w:tabs>
          <w:tab w:val="left" w:pos="360"/>
        </w:tabs>
      </w:pPr>
    </w:lvl>
    <w:lvl w:ilvl="5">
      <w:start w:val="1"/>
      <w:numFmt w:val="none"/>
      <w:lvlText w:val=""/>
      <w:lvlJc w:val="left"/>
      <w:pPr>
        <w:tabs>
          <w:tab w:val="left" w:pos="360"/>
        </w:tabs>
      </w:pPr>
    </w:lvl>
    <w:lvl w:ilvl="6">
      <w:start w:val="1"/>
      <w:numFmt w:val="none"/>
      <w:lvlText w:val=""/>
      <w:lvlJc w:val="left"/>
      <w:pPr>
        <w:tabs>
          <w:tab w:val="left" w:pos="360"/>
        </w:tabs>
      </w:pPr>
    </w:lvl>
    <w:lvl w:ilvl="7">
      <w:start w:val="1"/>
      <w:numFmt w:val="none"/>
      <w:lvlText w:val=""/>
      <w:lvlJc w:val="left"/>
      <w:pPr>
        <w:tabs>
          <w:tab w:val="left" w:pos="360"/>
        </w:tabs>
      </w:pPr>
    </w:lvl>
    <w:lvl w:ilvl="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33" w15:restartNumberingAfterBreak="0">
    <w:nsid w:val="59A59EC7"/>
    <w:multiLevelType w:val="multilevel"/>
    <w:tmpl w:val="59A59EC7"/>
    <w:name w:val="Numbered list 5"/>
    <w:lvl w:ilvl="0">
      <w:start w:val="1"/>
      <w:numFmt w:val="bullet"/>
      <w:lvlText w:val="•"/>
      <w:lvlJc w:val="left"/>
    </w:lvl>
    <w:lvl w:ilvl="1">
      <w:start w:val="1"/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none"/>
      <w:lvlText w:val=""/>
      <w:lvlJc w:val="left"/>
      <w:pPr>
        <w:tabs>
          <w:tab w:val="left" w:pos="360"/>
        </w:tabs>
      </w:pPr>
    </w:lvl>
    <w:lvl w:ilvl="4">
      <w:start w:val="1"/>
      <w:numFmt w:val="none"/>
      <w:lvlText w:val=""/>
      <w:lvlJc w:val="left"/>
      <w:pPr>
        <w:tabs>
          <w:tab w:val="left" w:pos="360"/>
        </w:tabs>
      </w:pPr>
    </w:lvl>
    <w:lvl w:ilvl="5">
      <w:start w:val="1"/>
      <w:numFmt w:val="none"/>
      <w:lvlText w:val=""/>
      <w:lvlJc w:val="left"/>
      <w:pPr>
        <w:tabs>
          <w:tab w:val="left" w:pos="360"/>
        </w:tabs>
      </w:pPr>
    </w:lvl>
    <w:lvl w:ilvl="6">
      <w:start w:val="1"/>
      <w:numFmt w:val="none"/>
      <w:lvlText w:val=""/>
      <w:lvlJc w:val="left"/>
      <w:pPr>
        <w:tabs>
          <w:tab w:val="left" w:pos="360"/>
        </w:tabs>
      </w:pPr>
    </w:lvl>
    <w:lvl w:ilvl="7">
      <w:start w:val="1"/>
      <w:numFmt w:val="none"/>
      <w:lvlText w:val=""/>
      <w:lvlJc w:val="left"/>
      <w:pPr>
        <w:tabs>
          <w:tab w:val="left" w:pos="360"/>
        </w:tabs>
      </w:pPr>
    </w:lvl>
    <w:lvl w:ilvl="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34" w15:restartNumberingAfterBreak="0">
    <w:nsid w:val="59A59EC8"/>
    <w:multiLevelType w:val="multilevel"/>
    <w:tmpl w:val="59A59EC8"/>
    <w:name w:val="Numbered list 6"/>
    <w:lvl w:ilvl="0">
      <w:start w:val="1"/>
      <w:numFmt w:val="bullet"/>
      <w:lvlText w:val="•"/>
      <w:lvlJc w:val="left"/>
    </w:lvl>
    <w:lvl w:ilvl="1">
      <w:start w:val="1"/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none"/>
      <w:lvlText w:val=""/>
      <w:lvlJc w:val="left"/>
      <w:pPr>
        <w:tabs>
          <w:tab w:val="left" w:pos="360"/>
        </w:tabs>
      </w:pPr>
    </w:lvl>
    <w:lvl w:ilvl="4">
      <w:start w:val="1"/>
      <w:numFmt w:val="none"/>
      <w:lvlText w:val=""/>
      <w:lvlJc w:val="left"/>
      <w:pPr>
        <w:tabs>
          <w:tab w:val="left" w:pos="360"/>
        </w:tabs>
      </w:pPr>
    </w:lvl>
    <w:lvl w:ilvl="5">
      <w:start w:val="1"/>
      <w:numFmt w:val="none"/>
      <w:lvlText w:val=""/>
      <w:lvlJc w:val="left"/>
      <w:pPr>
        <w:tabs>
          <w:tab w:val="left" w:pos="360"/>
        </w:tabs>
      </w:pPr>
    </w:lvl>
    <w:lvl w:ilvl="6">
      <w:start w:val="1"/>
      <w:numFmt w:val="none"/>
      <w:lvlText w:val=""/>
      <w:lvlJc w:val="left"/>
      <w:pPr>
        <w:tabs>
          <w:tab w:val="left" w:pos="360"/>
        </w:tabs>
      </w:pPr>
    </w:lvl>
    <w:lvl w:ilvl="7">
      <w:start w:val="1"/>
      <w:numFmt w:val="none"/>
      <w:lvlText w:val=""/>
      <w:lvlJc w:val="left"/>
      <w:pPr>
        <w:tabs>
          <w:tab w:val="left" w:pos="360"/>
        </w:tabs>
      </w:pPr>
    </w:lvl>
    <w:lvl w:ilvl="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35" w15:restartNumberingAfterBreak="0">
    <w:nsid w:val="59A59EC9"/>
    <w:multiLevelType w:val="multilevel"/>
    <w:tmpl w:val="59A59EC9"/>
    <w:name w:val="Numbered list 7"/>
    <w:lvl w:ilvl="0">
      <w:start w:val="1"/>
      <w:numFmt w:val="bullet"/>
      <w:lvlText w:val="•"/>
      <w:lvlJc w:val="left"/>
    </w:lvl>
    <w:lvl w:ilvl="1">
      <w:start w:val="1"/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none"/>
      <w:lvlText w:val=""/>
      <w:lvlJc w:val="left"/>
      <w:pPr>
        <w:tabs>
          <w:tab w:val="left" w:pos="360"/>
        </w:tabs>
      </w:pPr>
    </w:lvl>
    <w:lvl w:ilvl="4">
      <w:start w:val="1"/>
      <w:numFmt w:val="none"/>
      <w:lvlText w:val=""/>
      <w:lvlJc w:val="left"/>
      <w:pPr>
        <w:tabs>
          <w:tab w:val="left" w:pos="360"/>
        </w:tabs>
      </w:pPr>
    </w:lvl>
    <w:lvl w:ilvl="5">
      <w:start w:val="1"/>
      <w:numFmt w:val="none"/>
      <w:lvlText w:val=""/>
      <w:lvlJc w:val="left"/>
      <w:pPr>
        <w:tabs>
          <w:tab w:val="left" w:pos="360"/>
        </w:tabs>
      </w:pPr>
    </w:lvl>
    <w:lvl w:ilvl="6">
      <w:start w:val="1"/>
      <w:numFmt w:val="none"/>
      <w:lvlText w:val=""/>
      <w:lvlJc w:val="left"/>
      <w:pPr>
        <w:tabs>
          <w:tab w:val="left" w:pos="360"/>
        </w:tabs>
      </w:pPr>
    </w:lvl>
    <w:lvl w:ilvl="7">
      <w:start w:val="1"/>
      <w:numFmt w:val="none"/>
      <w:lvlText w:val=""/>
      <w:lvlJc w:val="left"/>
      <w:pPr>
        <w:tabs>
          <w:tab w:val="left" w:pos="360"/>
        </w:tabs>
      </w:pPr>
    </w:lvl>
    <w:lvl w:ilvl="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36" w15:restartNumberingAfterBreak="0">
    <w:nsid w:val="5F4369B7"/>
    <w:multiLevelType w:val="hybridMultilevel"/>
    <w:tmpl w:val="A684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14B5B"/>
    <w:multiLevelType w:val="hybridMultilevel"/>
    <w:tmpl w:val="C252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106546"/>
    <w:multiLevelType w:val="hybridMultilevel"/>
    <w:tmpl w:val="A5F89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35324"/>
    <w:multiLevelType w:val="hybridMultilevel"/>
    <w:tmpl w:val="AD1A67C0"/>
    <w:lvl w:ilvl="0" w:tplc="670A5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CE3691"/>
    <w:multiLevelType w:val="hybridMultilevel"/>
    <w:tmpl w:val="29A61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506D1"/>
    <w:multiLevelType w:val="multilevel"/>
    <w:tmpl w:val="59E64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B67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7DF33DC"/>
    <w:multiLevelType w:val="hybridMultilevel"/>
    <w:tmpl w:val="B9F8F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84101"/>
    <w:multiLevelType w:val="hybridMultilevel"/>
    <w:tmpl w:val="118688CA"/>
    <w:lvl w:ilvl="0" w:tplc="B14416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14BF8"/>
    <w:multiLevelType w:val="hybridMultilevel"/>
    <w:tmpl w:val="39A0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0F2D00"/>
    <w:multiLevelType w:val="hybridMultilevel"/>
    <w:tmpl w:val="31A25AB4"/>
    <w:lvl w:ilvl="0" w:tplc="27EC018A">
      <w:numFmt w:val="bullet"/>
      <w:lvlText w:val="-"/>
      <w:lvlJc w:val="left"/>
      <w:pPr>
        <w:ind w:left="330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o-RO" w:eastAsia="en-US" w:bidi="ar-SA"/>
      </w:rPr>
    </w:lvl>
    <w:lvl w:ilvl="1" w:tplc="7BE205FC">
      <w:numFmt w:val="bullet"/>
      <w:lvlText w:val="•"/>
      <w:lvlJc w:val="left"/>
      <w:pPr>
        <w:ind w:left="1355" w:hanging="187"/>
      </w:pPr>
      <w:rPr>
        <w:rFonts w:hint="default"/>
        <w:lang w:val="ro-RO" w:eastAsia="en-US" w:bidi="ar-SA"/>
      </w:rPr>
    </w:lvl>
    <w:lvl w:ilvl="2" w:tplc="E2B6F0FE">
      <w:numFmt w:val="bullet"/>
      <w:lvlText w:val="•"/>
      <w:lvlJc w:val="left"/>
      <w:pPr>
        <w:ind w:left="2370" w:hanging="187"/>
      </w:pPr>
      <w:rPr>
        <w:rFonts w:hint="default"/>
        <w:lang w:val="ro-RO" w:eastAsia="en-US" w:bidi="ar-SA"/>
      </w:rPr>
    </w:lvl>
    <w:lvl w:ilvl="3" w:tplc="E042C558">
      <w:numFmt w:val="bullet"/>
      <w:lvlText w:val="•"/>
      <w:lvlJc w:val="left"/>
      <w:pPr>
        <w:ind w:left="3385" w:hanging="187"/>
      </w:pPr>
      <w:rPr>
        <w:rFonts w:hint="default"/>
        <w:lang w:val="ro-RO" w:eastAsia="en-US" w:bidi="ar-SA"/>
      </w:rPr>
    </w:lvl>
    <w:lvl w:ilvl="4" w:tplc="7DBC1F64">
      <w:numFmt w:val="bullet"/>
      <w:lvlText w:val="•"/>
      <w:lvlJc w:val="left"/>
      <w:pPr>
        <w:ind w:left="4400" w:hanging="187"/>
      </w:pPr>
      <w:rPr>
        <w:rFonts w:hint="default"/>
        <w:lang w:val="ro-RO" w:eastAsia="en-US" w:bidi="ar-SA"/>
      </w:rPr>
    </w:lvl>
    <w:lvl w:ilvl="5" w:tplc="C1882F44">
      <w:numFmt w:val="bullet"/>
      <w:lvlText w:val="•"/>
      <w:lvlJc w:val="left"/>
      <w:pPr>
        <w:ind w:left="5415" w:hanging="187"/>
      </w:pPr>
      <w:rPr>
        <w:rFonts w:hint="default"/>
        <w:lang w:val="ro-RO" w:eastAsia="en-US" w:bidi="ar-SA"/>
      </w:rPr>
    </w:lvl>
    <w:lvl w:ilvl="6" w:tplc="C138094C">
      <w:numFmt w:val="bullet"/>
      <w:lvlText w:val="•"/>
      <w:lvlJc w:val="left"/>
      <w:pPr>
        <w:ind w:left="6430" w:hanging="187"/>
      </w:pPr>
      <w:rPr>
        <w:rFonts w:hint="default"/>
        <w:lang w:val="ro-RO" w:eastAsia="en-US" w:bidi="ar-SA"/>
      </w:rPr>
    </w:lvl>
    <w:lvl w:ilvl="7" w:tplc="EDEC17AE">
      <w:numFmt w:val="bullet"/>
      <w:lvlText w:val="•"/>
      <w:lvlJc w:val="left"/>
      <w:pPr>
        <w:ind w:left="7445" w:hanging="187"/>
      </w:pPr>
      <w:rPr>
        <w:rFonts w:hint="default"/>
        <w:lang w:val="ro-RO" w:eastAsia="en-US" w:bidi="ar-SA"/>
      </w:rPr>
    </w:lvl>
    <w:lvl w:ilvl="8" w:tplc="B3602170">
      <w:numFmt w:val="bullet"/>
      <w:lvlText w:val="•"/>
      <w:lvlJc w:val="left"/>
      <w:pPr>
        <w:ind w:left="8460" w:hanging="187"/>
      </w:pPr>
      <w:rPr>
        <w:rFonts w:hint="default"/>
        <w:lang w:val="ro-RO" w:eastAsia="en-US" w:bidi="ar-SA"/>
      </w:rPr>
    </w:lvl>
  </w:abstractNum>
  <w:abstractNum w:abstractNumId="47" w15:restartNumberingAfterBreak="0">
    <w:nsid w:val="702103F0"/>
    <w:multiLevelType w:val="hybridMultilevel"/>
    <w:tmpl w:val="3B163948"/>
    <w:lvl w:ilvl="0" w:tplc="254E6E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73F25"/>
    <w:multiLevelType w:val="multilevel"/>
    <w:tmpl w:val="4B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7C57FD"/>
    <w:multiLevelType w:val="hybridMultilevel"/>
    <w:tmpl w:val="B4AE2F1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320F81"/>
    <w:multiLevelType w:val="multilevel"/>
    <w:tmpl w:val="FF02B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4B6796"/>
    <w:multiLevelType w:val="hybridMultilevel"/>
    <w:tmpl w:val="58AE5DF4"/>
    <w:lvl w:ilvl="0" w:tplc="254E6E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A3672E"/>
    <w:multiLevelType w:val="hybridMultilevel"/>
    <w:tmpl w:val="F120FA5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AEEA6D6">
      <w:numFmt w:val="bullet"/>
      <w:lvlText w:val=""/>
      <w:lvlJc w:val="left"/>
      <w:pPr>
        <w:ind w:left="0" w:firstLine="0"/>
      </w:pPr>
      <w:rPr>
        <w:rFonts w:ascii="Symbol" w:eastAsia="Calibri" w:hAnsi="Symbol" w:cs="Times New Roman" w:hint="default"/>
      </w:rPr>
    </w:lvl>
    <w:lvl w:ilvl="2" w:tplc="783AE4DC">
      <w:start w:val="4"/>
      <w:numFmt w:val="bullet"/>
      <w:lvlText w:val="-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9B561D"/>
    <w:multiLevelType w:val="hybridMultilevel"/>
    <w:tmpl w:val="83EC91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831163">
    <w:abstractNumId w:val="1"/>
  </w:num>
  <w:num w:numId="2" w16cid:durableId="2053724237">
    <w:abstractNumId w:val="52"/>
  </w:num>
  <w:num w:numId="3" w16cid:durableId="1438214998">
    <w:abstractNumId w:val="28"/>
  </w:num>
  <w:num w:numId="4" w16cid:durableId="291517232">
    <w:abstractNumId w:val="49"/>
  </w:num>
  <w:num w:numId="5" w16cid:durableId="87191508">
    <w:abstractNumId w:val="13"/>
  </w:num>
  <w:num w:numId="6" w16cid:durableId="1464805538">
    <w:abstractNumId w:val="2"/>
  </w:num>
  <w:num w:numId="7" w16cid:durableId="401103977">
    <w:abstractNumId w:val="22"/>
  </w:num>
  <w:num w:numId="8" w16cid:durableId="1872376617">
    <w:abstractNumId w:val="46"/>
  </w:num>
  <w:num w:numId="9" w16cid:durableId="1937440769">
    <w:abstractNumId w:val="53"/>
  </w:num>
  <w:num w:numId="10" w16cid:durableId="1685353325">
    <w:abstractNumId w:val="7"/>
  </w:num>
  <w:num w:numId="11" w16cid:durableId="5403689">
    <w:abstractNumId w:val="40"/>
  </w:num>
  <w:num w:numId="12" w16cid:durableId="257953744">
    <w:abstractNumId w:val="17"/>
  </w:num>
  <w:num w:numId="13" w16cid:durableId="1473982505">
    <w:abstractNumId w:val="16"/>
  </w:num>
  <w:num w:numId="14" w16cid:durableId="1452823237">
    <w:abstractNumId w:val="25"/>
  </w:num>
  <w:num w:numId="15" w16cid:durableId="264272666">
    <w:abstractNumId w:val="20"/>
  </w:num>
  <w:num w:numId="16" w16cid:durableId="2024745286">
    <w:abstractNumId w:val="44"/>
  </w:num>
  <w:num w:numId="17" w16cid:durableId="447817308">
    <w:abstractNumId w:val="0"/>
  </w:num>
  <w:num w:numId="18" w16cid:durableId="1660646222">
    <w:abstractNumId w:val="9"/>
  </w:num>
  <w:num w:numId="19" w16cid:durableId="929579205">
    <w:abstractNumId w:val="45"/>
  </w:num>
  <w:num w:numId="20" w16cid:durableId="383137735">
    <w:abstractNumId w:val="43"/>
  </w:num>
  <w:num w:numId="21" w16cid:durableId="464616845">
    <w:abstractNumId w:val="23"/>
  </w:num>
  <w:num w:numId="22" w16cid:durableId="1709991386">
    <w:abstractNumId w:val="36"/>
  </w:num>
  <w:num w:numId="23" w16cid:durableId="698362068">
    <w:abstractNumId w:val="39"/>
  </w:num>
  <w:num w:numId="24" w16cid:durableId="2053071417">
    <w:abstractNumId w:val="38"/>
  </w:num>
  <w:num w:numId="25" w16cid:durableId="1664626234">
    <w:abstractNumId w:val="26"/>
  </w:num>
  <w:num w:numId="26" w16cid:durableId="689061738">
    <w:abstractNumId w:val="42"/>
  </w:num>
  <w:num w:numId="27" w16cid:durableId="364793369">
    <w:abstractNumId w:val="19"/>
  </w:num>
  <w:num w:numId="28" w16cid:durableId="1490101624">
    <w:abstractNumId w:val="24"/>
  </w:num>
  <w:num w:numId="29" w16cid:durableId="913392368">
    <w:abstractNumId w:val="3"/>
  </w:num>
  <w:num w:numId="30" w16cid:durableId="1158762235">
    <w:abstractNumId w:val="4"/>
  </w:num>
  <w:num w:numId="31" w16cid:durableId="920482716">
    <w:abstractNumId w:val="11"/>
  </w:num>
  <w:num w:numId="32" w16cid:durableId="1932467999">
    <w:abstractNumId w:val="8"/>
  </w:num>
  <w:num w:numId="33" w16cid:durableId="323172298">
    <w:abstractNumId w:val="12"/>
  </w:num>
  <w:num w:numId="34" w16cid:durableId="140386117">
    <w:abstractNumId w:val="50"/>
  </w:num>
  <w:num w:numId="35" w16cid:durableId="1351643511">
    <w:abstractNumId w:val="41"/>
  </w:num>
  <w:num w:numId="36" w16cid:durableId="1090616846">
    <w:abstractNumId w:val="27"/>
  </w:num>
  <w:num w:numId="37" w16cid:durableId="936907322">
    <w:abstractNumId w:val="37"/>
  </w:num>
  <w:num w:numId="38" w16cid:durableId="1994328143">
    <w:abstractNumId w:val="21"/>
  </w:num>
  <w:num w:numId="39" w16cid:durableId="167722718">
    <w:abstractNumId w:val="10"/>
  </w:num>
  <w:num w:numId="40" w16cid:durableId="458380543">
    <w:abstractNumId w:val="47"/>
  </w:num>
  <w:num w:numId="41" w16cid:durableId="1813478549">
    <w:abstractNumId w:val="51"/>
  </w:num>
  <w:num w:numId="42" w16cid:durableId="101190044">
    <w:abstractNumId w:val="18"/>
  </w:num>
  <w:num w:numId="43" w16cid:durableId="1172259354">
    <w:abstractNumId w:val="14"/>
  </w:num>
  <w:num w:numId="44" w16cid:durableId="1803420819">
    <w:abstractNumId w:val="6"/>
  </w:num>
  <w:num w:numId="45" w16cid:durableId="1354384001">
    <w:abstractNumId w:val="15"/>
  </w:num>
  <w:num w:numId="46" w16cid:durableId="877736618">
    <w:abstractNumId w:val="48"/>
  </w:num>
  <w:num w:numId="47" w16cid:durableId="919007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12"/>
    <w:rsid w:val="000004C4"/>
    <w:rsid w:val="000016D7"/>
    <w:rsid w:val="00005A72"/>
    <w:rsid w:val="00010EEA"/>
    <w:rsid w:val="00013625"/>
    <w:rsid w:val="00015EFB"/>
    <w:rsid w:val="000218E1"/>
    <w:rsid w:val="00023006"/>
    <w:rsid w:val="00023016"/>
    <w:rsid w:val="00026C6B"/>
    <w:rsid w:val="00026C6F"/>
    <w:rsid w:val="00031F39"/>
    <w:rsid w:val="00034F55"/>
    <w:rsid w:val="0003557C"/>
    <w:rsid w:val="0003683F"/>
    <w:rsid w:val="000418B6"/>
    <w:rsid w:val="00043C0A"/>
    <w:rsid w:val="00051F2D"/>
    <w:rsid w:val="00052C27"/>
    <w:rsid w:val="00055E00"/>
    <w:rsid w:val="00057199"/>
    <w:rsid w:val="00057571"/>
    <w:rsid w:val="00057AA7"/>
    <w:rsid w:val="00057F8A"/>
    <w:rsid w:val="0006035F"/>
    <w:rsid w:val="000652BA"/>
    <w:rsid w:val="00066019"/>
    <w:rsid w:val="0006627A"/>
    <w:rsid w:val="00071EF3"/>
    <w:rsid w:val="0007359A"/>
    <w:rsid w:val="00076740"/>
    <w:rsid w:val="00076A76"/>
    <w:rsid w:val="00081371"/>
    <w:rsid w:val="00081D34"/>
    <w:rsid w:val="000822C9"/>
    <w:rsid w:val="000869EF"/>
    <w:rsid w:val="000906EE"/>
    <w:rsid w:val="00091219"/>
    <w:rsid w:val="0009300B"/>
    <w:rsid w:val="000941D2"/>
    <w:rsid w:val="0009633D"/>
    <w:rsid w:val="00097544"/>
    <w:rsid w:val="00097951"/>
    <w:rsid w:val="000A208A"/>
    <w:rsid w:val="000A2AC8"/>
    <w:rsid w:val="000A2AE2"/>
    <w:rsid w:val="000A2E61"/>
    <w:rsid w:val="000A60C1"/>
    <w:rsid w:val="000A7AD9"/>
    <w:rsid w:val="000B005C"/>
    <w:rsid w:val="000B1AB1"/>
    <w:rsid w:val="000B1B62"/>
    <w:rsid w:val="000B27BE"/>
    <w:rsid w:val="000B580D"/>
    <w:rsid w:val="000B725F"/>
    <w:rsid w:val="000B736E"/>
    <w:rsid w:val="000C2969"/>
    <w:rsid w:val="000D010D"/>
    <w:rsid w:val="000D28B0"/>
    <w:rsid w:val="000D4E39"/>
    <w:rsid w:val="000E0D59"/>
    <w:rsid w:val="000E66A0"/>
    <w:rsid w:val="000F1743"/>
    <w:rsid w:val="000F2E5D"/>
    <w:rsid w:val="000F3C83"/>
    <w:rsid w:val="000F3F89"/>
    <w:rsid w:val="001005DE"/>
    <w:rsid w:val="00101EC5"/>
    <w:rsid w:val="00104AED"/>
    <w:rsid w:val="001051F3"/>
    <w:rsid w:val="0010551D"/>
    <w:rsid w:val="001104BA"/>
    <w:rsid w:val="00112814"/>
    <w:rsid w:val="001130B3"/>
    <w:rsid w:val="001157C9"/>
    <w:rsid w:val="001213B3"/>
    <w:rsid w:val="00123D8F"/>
    <w:rsid w:val="00123E70"/>
    <w:rsid w:val="00125786"/>
    <w:rsid w:val="001319A5"/>
    <w:rsid w:val="0013449B"/>
    <w:rsid w:val="001358D9"/>
    <w:rsid w:val="001360AC"/>
    <w:rsid w:val="0014180A"/>
    <w:rsid w:val="00141A5C"/>
    <w:rsid w:val="001429E3"/>
    <w:rsid w:val="001463E2"/>
    <w:rsid w:val="001464AE"/>
    <w:rsid w:val="00150B7E"/>
    <w:rsid w:val="00151A84"/>
    <w:rsid w:val="00154412"/>
    <w:rsid w:val="001567BC"/>
    <w:rsid w:val="00157ED5"/>
    <w:rsid w:val="0016001D"/>
    <w:rsid w:val="0016013C"/>
    <w:rsid w:val="001642E3"/>
    <w:rsid w:val="00166D32"/>
    <w:rsid w:val="00171E83"/>
    <w:rsid w:val="00186B5B"/>
    <w:rsid w:val="00194949"/>
    <w:rsid w:val="00197B6A"/>
    <w:rsid w:val="001A27C5"/>
    <w:rsid w:val="001A3246"/>
    <w:rsid w:val="001A52A9"/>
    <w:rsid w:val="001B0E0A"/>
    <w:rsid w:val="001B272F"/>
    <w:rsid w:val="001B2BC7"/>
    <w:rsid w:val="001C0896"/>
    <w:rsid w:val="001C0908"/>
    <w:rsid w:val="001C4713"/>
    <w:rsid w:val="001C4DCC"/>
    <w:rsid w:val="001C5B75"/>
    <w:rsid w:val="001D00B9"/>
    <w:rsid w:val="001D013D"/>
    <w:rsid w:val="001D2BB4"/>
    <w:rsid w:val="001D3BFA"/>
    <w:rsid w:val="001D569D"/>
    <w:rsid w:val="001E2977"/>
    <w:rsid w:val="001E4BB0"/>
    <w:rsid w:val="001E63C0"/>
    <w:rsid w:val="001E7618"/>
    <w:rsid w:val="001F151E"/>
    <w:rsid w:val="001F3D6D"/>
    <w:rsid w:val="001F476C"/>
    <w:rsid w:val="001F50B7"/>
    <w:rsid w:val="002018F1"/>
    <w:rsid w:val="002021C8"/>
    <w:rsid w:val="00202521"/>
    <w:rsid w:val="00204D15"/>
    <w:rsid w:val="002051C6"/>
    <w:rsid w:val="002061B1"/>
    <w:rsid w:val="00210C12"/>
    <w:rsid w:val="002171A5"/>
    <w:rsid w:val="00217F9C"/>
    <w:rsid w:val="00224DF2"/>
    <w:rsid w:val="00226113"/>
    <w:rsid w:val="00235292"/>
    <w:rsid w:val="00236338"/>
    <w:rsid w:val="0024041D"/>
    <w:rsid w:val="002407B8"/>
    <w:rsid w:val="00241692"/>
    <w:rsid w:val="002516A2"/>
    <w:rsid w:val="0025195C"/>
    <w:rsid w:val="0025472A"/>
    <w:rsid w:val="00260DCD"/>
    <w:rsid w:val="00262BBB"/>
    <w:rsid w:val="002728DC"/>
    <w:rsid w:val="00274DF3"/>
    <w:rsid w:val="002761F9"/>
    <w:rsid w:val="00276B91"/>
    <w:rsid w:val="0028122D"/>
    <w:rsid w:val="002854AD"/>
    <w:rsid w:val="0028587B"/>
    <w:rsid w:val="00286DBA"/>
    <w:rsid w:val="00290A5F"/>
    <w:rsid w:val="00292405"/>
    <w:rsid w:val="0029279C"/>
    <w:rsid w:val="002966C7"/>
    <w:rsid w:val="002A0A20"/>
    <w:rsid w:val="002A0AB5"/>
    <w:rsid w:val="002A2D5A"/>
    <w:rsid w:val="002A423D"/>
    <w:rsid w:val="002A4B74"/>
    <w:rsid w:val="002A5638"/>
    <w:rsid w:val="002A5CB1"/>
    <w:rsid w:val="002B038E"/>
    <w:rsid w:val="002B10FB"/>
    <w:rsid w:val="002B1728"/>
    <w:rsid w:val="002B2342"/>
    <w:rsid w:val="002B40F8"/>
    <w:rsid w:val="002B5D06"/>
    <w:rsid w:val="002B6084"/>
    <w:rsid w:val="002B7E4A"/>
    <w:rsid w:val="002B7FA0"/>
    <w:rsid w:val="002B7FBB"/>
    <w:rsid w:val="002C1051"/>
    <w:rsid w:val="002C2989"/>
    <w:rsid w:val="002D087C"/>
    <w:rsid w:val="002D66CF"/>
    <w:rsid w:val="002D722E"/>
    <w:rsid w:val="002D7729"/>
    <w:rsid w:val="002E0B0E"/>
    <w:rsid w:val="002E124B"/>
    <w:rsid w:val="002E1612"/>
    <w:rsid w:val="002E1D2F"/>
    <w:rsid w:val="002E3145"/>
    <w:rsid w:val="002E5748"/>
    <w:rsid w:val="002E5CB8"/>
    <w:rsid w:val="002E6F73"/>
    <w:rsid w:val="002E7251"/>
    <w:rsid w:val="002E74A6"/>
    <w:rsid w:val="002F094C"/>
    <w:rsid w:val="002F319E"/>
    <w:rsid w:val="002F75FD"/>
    <w:rsid w:val="002F7773"/>
    <w:rsid w:val="00300DDF"/>
    <w:rsid w:val="00302AA0"/>
    <w:rsid w:val="00307851"/>
    <w:rsid w:val="00313392"/>
    <w:rsid w:val="00313B9B"/>
    <w:rsid w:val="00315464"/>
    <w:rsid w:val="00315B36"/>
    <w:rsid w:val="003164EC"/>
    <w:rsid w:val="00320818"/>
    <w:rsid w:val="00323A20"/>
    <w:rsid w:val="00324246"/>
    <w:rsid w:val="00324EE3"/>
    <w:rsid w:val="00325600"/>
    <w:rsid w:val="00330848"/>
    <w:rsid w:val="0034129F"/>
    <w:rsid w:val="00342305"/>
    <w:rsid w:val="00342FD8"/>
    <w:rsid w:val="00343633"/>
    <w:rsid w:val="00345A98"/>
    <w:rsid w:val="00346398"/>
    <w:rsid w:val="00346EC3"/>
    <w:rsid w:val="0034740C"/>
    <w:rsid w:val="00352CD5"/>
    <w:rsid w:val="00365749"/>
    <w:rsid w:val="003658DE"/>
    <w:rsid w:val="0036617C"/>
    <w:rsid w:val="003661C2"/>
    <w:rsid w:val="003678D8"/>
    <w:rsid w:val="00367EB2"/>
    <w:rsid w:val="00373420"/>
    <w:rsid w:val="00376391"/>
    <w:rsid w:val="00376B71"/>
    <w:rsid w:val="00380784"/>
    <w:rsid w:val="003809B1"/>
    <w:rsid w:val="0038511F"/>
    <w:rsid w:val="00385349"/>
    <w:rsid w:val="00385FAC"/>
    <w:rsid w:val="0038609F"/>
    <w:rsid w:val="00390A9C"/>
    <w:rsid w:val="00393A09"/>
    <w:rsid w:val="0039474D"/>
    <w:rsid w:val="00396476"/>
    <w:rsid w:val="0039655C"/>
    <w:rsid w:val="00397991"/>
    <w:rsid w:val="003A0FA9"/>
    <w:rsid w:val="003A5B73"/>
    <w:rsid w:val="003B0414"/>
    <w:rsid w:val="003B214B"/>
    <w:rsid w:val="003B3643"/>
    <w:rsid w:val="003B5318"/>
    <w:rsid w:val="003B6584"/>
    <w:rsid w:val="003C0894"/>
    <w:rsid w:val="003C0DAC"/>
    <w:rsid w:val="003C3FA6"/>
    <w:rsid w:val="003C4058"/>
    <w:rsid w:val="003C4AAB"/>
    <w:rsid w:val="003C50F4"/>
    <w:rsid w:val="003C679A"/>
    <w:rsid w:val="003C6EB5"/>
    <w:rsid w:val="003D4655"/>
    <w:rsid w:val="003D5187"/>
    <w:rsid w:val="003D5698"/>
    <w:rsid w:val="003D69CA"/>
    <w:rsid w:val="003D77DF"/>
    <w:rsid w:val="003E0B2C"/>
    <w:rsid w:val="003E131D"/>
    <w:rsid w:val="003E6B15"/>
    <w:rsid w:val="003F056E"/>
    <w:rsid w:val="003F06CD"/>
    <w:rsid w:val="003F1B6A"/>
    <w:rsid w:val="003F1D10"/>
    <w:rsid w:val="00402770"/>
    <w:rsid w:val="00402EAB"/>
    <w:rsid w:val="004038AD"/>
    <w:rsid w:val="00404155"/>
    <w:rsid w:val="00406F70"/>
    <w:rsid w:val="00410898"/>
    <w:rsid w:val="00414923"/>
    <w:rsid w:val="004167AA"/>
    <w:rsid w:val="00417AF8"/>
    <w:rsid w:val="00417C00"/>
    <w:rsid w:val="004222F3"/>
    <w:rsid w:val="00423379"/>
    <w:rsid w:val="00426B91"/>
    <w:rsid w:val="00436857"/>
    <w:rsid w:val="0044269D"/>
    <w:rsid w:val="00442EA5"/>
    <w:rsid w:val="004430ED"/>
    <w:rsid w:val="00444475"/>
    <w:rsid w:val="004446FD"/>
    <w:rsid w:val="0044564B"/>
    <w:rsid w:val="0044657A"/>
    <w:rsid w:val="00452537"/>
    <w:rsid w:val="00453F58"/>
    <w:rsid w:val="00454A1E"/>
    <w:rsid w:val="00454D36"/>
    <w:rsid w:val="0045500B"/>
    <w:rsid w:val="00461203"/>
    <w:rsid w:val="00464C40"/>
    <w:rsid w:val="0046550B"/>
    <w:rsid w:val="004668FA"/>
    <w:rsid w:val="0046791C"/>
    <w:rsid w:val="00470EA5"/>
    <w:rsid w:val="00471693"/>
    <w:rsid w:val="00477315"/>
    <w:rsid w:val="004842D2"/>
    <w:rsid w:val="00485439"/>
    <w:rsid w:val="00490019"/>
    <w:rsid w:val="00492AC4"/>
    <w:rsid w:val="00495320"/>
    <w:rsid w:val="004966C3"/>
    <w:rsid w:val="004A2301"/>
    <w:rsid w:val="004A25A8"/>
    <w:rsid w:val="004A261F"/>
    <w:rsid w:val="004A2CBB"/>
    <w:rsid w:val="004A3D8E"/>
    <w:rsid w:val="004A7C60"/>
    <w:rsid w:val="004B16DA"/>
    <w:rsid w:val="004B1B0E"/>
    <w:rsid w:val="004B1EF1"/>
    <w:rsid w:val="004B4119"/>
    <w:rsid w:val="004B4C72"/>
    <w:rsid w:val="004C0ECC"/>
    <w:rsid w:val="004C2CF3"/>
    <w:rsid w:val="004C7F6E"/>
    <w:rsid w:val="004D01E0"/>
    <w:rsid w:val="004D24D2"/>
    <w:rsid w:val="004D2770"/>
    <w:rsid w:val="004D486C"/>
    <w:rsid w:val="004D6E9D"/>
    <w:rsid w:val="004D70CE"/>
    <w:rsid w:val="004D7B52"/>
    <w:rsid w:val="004E0962"/>
    <w:rsid w:val="004E0C0F"/>
    <w:rsid w:val="004E19A5"/>
    <w:rsid w:val="004E1B74"/>
    <w:rsid w:val="004E1C12"/>
    <w:rsid w:val="004E2FBD"/>
    <w:rsid w:val="004E341C"/>
    <w:rsid w:val="004E398E"/>
    <w:rsid w:val="004E5903"/>
    <w:rsid w:val="004E5D54"/>
    <w:rsid w:val="004F0567"/>
    <w:rsid w:val="004F1393"/>
    <w:rsid w:val="004F7948"/>
    <w:rsid w:val="005005A6"/>
    <w:rsid w:val="00500BFB"/>
    <w:rsid w:val="00507BD0"/>
    <w:rsid w:val="00510D64"/>
    <w:rsid w:val="005115B8"/>
    <w:rsid w:val="00511D92"/>
    <w:rsid w:val="00512391"/>
    <w:rsid w:val="005138D7"/>
    <w:rsid w:val="00515126"/>
    <w:rsid w:val="005161EF"/>
    <w:rsid w:val="005169E9"/>
    <w:rsid w:val="005222B3"/>
    <w:rsid w:val="00522DB0"/>
    <w:rsid w:val="005236DC"/>
    <w:rsid w:val="0053419F"/>
    <w:rsid w:val="00534AF0"/>
    <w:rsid w:val="00536857"/>
    <w:rsid w:val="00536F29"/>
    <w:rsid w:val="00537F7B"/>
    <w:rsid w:val="00540073"/>
    <w:rsid w:val="00542D76"/>
    <w:rsid w:val="00542F18"/>
    <w:rsid w:val="00545704"/>
    <w:rsid w:val="005458DD"/>
    <w:rsid w:val="00547100"/>
    <w:rsid w:val="00547497"/>
    <w:rsid w:val="00552F46"/>
    <w:rsid w:val="005534BB"/>
    <w:rsid w:val="005535BE"/>
    <w:rsid w:val="00555618"/>
    <w:rsid w:val="005605DA"/>
    <w:rsid w:val="00561516"/>
    <w:rsid w:val="00561F44"/>
    <w:rsid w:val="0056734D"/>
    <w:rsid w:val="005674D1"/>
    <w:rsid w:val="00570784"/>
    <w:rsid w:val="005713ED"/>
    <w:rsid w:val="00572869"/>
    <w:rsid w:val="005731FE"/>
    <w:rsid w:val="00577520"/>
    <w:rsid w:val="00580EB9"/>
    <w:rsid w:val="00580F5A"/>
    <w:rsid w:val="005836CF"/>
    <w:rsid w:val="00586424"/>
    <w:rsid w:val="00587B40"/>
    <w:rsid w:val="00590495"/>
    <w:rsid w:val="0059680A"/>
    <w:rsid w:val="005979A0"/>
    <w:rsid w:val="005A2B3F"/>
    <w:rsid w:val="005A354E"/>
    <w:rsid w:val="005A5E20"/>
    <w:rsid w:val="005B3C7E"/>
    <w:rsid w:val="005B589D"/>
    <w:rsid w:val="005B5EA2"/>
    <w:rsid w:val="005B6019"/>
    <w:rsid w:val="005C0479"/>
    <w:rsid w:val="005C2765"/>
    <w:rsid w:val="005C402C"/>
    <w:rsid w:val="005C45F5"/>
    <w:rsid w:val="005C70EC"/>
    <w:rsid w:val="005C7FB3"/>
    <w:rsid w:val="005D2588"/>
    <w:rsid w:val="005D5993"/>
    <w:rsid w:val="005D7574"/>
    <w:rsid w:val="005D7E9B"/>
    <w:rsid w:val="005E7218"/>
    <w:rsid w:val="005F3E8F"/>
    <w:rsid w:val="005F3F54"/>
    <w:rsid w:val="005F4896"/>
    <w:rsid w:val="005F6724"/>
    <w:rsid w:val="00601FE0"/>
    <w:rsid w:val="0060455C"/>
    <w:rsid w:val="00606FC5"/>
    <w:rsid w:val="00610E80"/>
    <w:rsid w:val="006134CE"/>
    <w:rsid w:val="006202E7"/>
    <w:rsid w:val="00620308"/>
    <w:rsid w:val="006218C6"/>
    <w:rsid w:val="00622A2F"/>
    <w:rsid w:val="00622C80"/>
    <w:rsid w:val="00622FFE"/>
    <w:rsid w:val="00623A67"/>
    <w:rsid w:val="0062507A"/>
    <w:rsid w:val="006311E3"/>
    <w:rsid w:val="00631908"/>
    <w:rsid w:val="00631AC7"/>
    <w:rsid w:val="00631DE1"/>
    <w:rsid w:val="00633A46"/>
    <w:rsid w:val="006353D4"/>
    <w:rsid w:val="00636D6A"/>
    <w:rsid w:val="00640668"/>
    <w:rsid w:val="006410E6"/>
    <w:rsid w:val="00641BF0"/>
    <w:rsid w:val="006421DC"/>
    <w:rsid w:val="00642449"/>
    <w:rsid w:val="006431D9"/>
    <w:rsid w:val="00643C48"/>
    <w:rsid w:val="00651E80"/>
    <w:rsid w:val="006570B3"/>
    <w:rsid w:val="0066077D"/>
    <w:rsid w:val="0066160F"/>
    <w:rsid w:val="00662118"/>
    <w:rsid w:val="006628A0"/>
    <w:rsid w:val="00662D12"/>
    <w:rsid w:val="0066527D"/>
    <w:rsid w:val="00667197"/>
    <w:rsid w:val="0067021F"/>
    <w:rsid w:val="006819AD"/>
    <w:rsid w:val="00683086"/>
    <w:rsid w:val="00684D45"/>
    <w:rsid w:val="006853CA"/>
    <w:rsid w:val="006931F8"/>
    <w:rsid w:val="0069711E"/>
    <w:rsid w:val="006A2D74"/>
    <w:rsid w:val="006A45D4"/>
    <w:rsid w:val="006A6771"/>
    <w:rsid w:val="006A6B32"/>
    <w:rsid w:val="006A6F6D"/>
    <w:rsid w:val="006A6FA2"/>
    <w:rsid w:val="006A79FD"/>
    <w:rsid w:val="006B0DAC"/>
    <w:rsid w:val="006B4D80"/>
    <w:rsid w:val="006B5F6A"/>
    <w:rsid w:val="006B63EF"/>
    <w:rsid w:val="006B6F9C"/>
    <w:rsid w:val="006B793D"/>
    <w:rsid w:val="006C239E"/>
    <w:rsid w:val="006C2E7B"/>
    <w:rsid w:val="006C2F1A"/>
    <w:rsid w:val="006C3AEA"/>
    <w:rsid w:val="006C42BC"/>
    <w:rsid w:val="006C4878"/>
    <w:rsid w:val="006C58D1"/>
    <w:rsid w:val="006C72A8"/>
    <w:rsid w:val="006C7F08"/>
    <w:rsid w:val="006D22BB"/>
    <w:rsid w:val="006D49E5"/>
    <w:rsid w:val="006D620A"/>
    <w:rsid w:val="006E4504"/>
    <w:rsid w:val="006F1F42"/>
    <w:rsid w:val="006F3333"/>
    <w:rsid w:val="006F33CF"/>
    <w:rsid w:val="006F5684"/>
    <w:rsid w:val="006F5A3E"/>
    <w:rsid w:val="006F6FBC"/>
    <w:rsid w:val="006F729A"/>
    <w:rsid w:val="006F790A"/>
    <w:rsid w:val="00704C0C"/>
    <w:rsid w:val="00705B81"/>
    <w:rsid w:val="00716406"/>
    <w:rsid w:val="00716690"/>
    <w:rsid w:val="00717C5B"/>
    <w:rsid w:val="00724041"/>
    <w:rsid w:val="0072452F"/>
    <w:rsid w:val="00726891"/>
    <w:rsid w:val="00731890"/>
    <w:rsid w:val="007327C1"/>
    <w:rsid w:val="007348B4"/>
    <w:rsid w:val="00740963"/>
    <w:rsid w:val="0074399E"/>
    <w:rsid w:val="00750DFC"/>
    <w:rsid w:val="0075188A"/>
    <w:rsid w:val="007525CC"/>
    <w:rsid w:val="00754074"/>
    <w:rsid w:val="00754EB0"/>
    <w:rsid w:val="00761CA4"/>
    <w:rsid w:val="00762176"/>
    <w:rsid w:val="007630A2"/>
    <w:rsid w:val="00764B24"/>
    <w:rsid w:val="00772926"/>
    <w:rsid w:val="00774E13"/>
    <w:rsid w:val="007762EB"/>
    <w:rsid w:val="00777865"/>
    <w:rsid w:val="00780877"/>
    <w:rsid w:val="00782288"/>
    <w:rsid w:val="00783F08"/>
    <w:rsid w:val="00784B69"/>
    <w:rsid w:val="0078707A"/>
    <w:rsid w:val="00792243"/>
    <w:rsid w:val="00792690"/>
    <w:rsid w:val="00796628"/>
    <w:rsid w:val="00796A37"/>
    <w:rsid w:val="007A19F2"/>
    <w:rsid w:val="007A2058"/>
    <w:rsid w:val="007A6EC9"/>
    <w:rsid w:val="007B055F"/>
    <w:rsid w:val="007B1856"/>
    <w:rsid w:val="007B4F68"/>
    <w:rsid w:val="007B501F"/>
    <w:rsid w:val="007B7B73"/>
    <w:rsid w:val="007C10E4"/>
    <w:rsid w:val="007C4DD5"/>
    <w:rsid w:val="007C5BAF"/>
    <w:rsid w:val="007C74D3"/>
    <w:rsid w:val="007D0C7B"/>
    <w:rsid w:val="007D2440"/>
    <w:rsid w:val="007D406C"/>
    <w:rsid w:val="007D4DB4"/>
    <w:rsid w:val="007D5268"/>
    <w:rsid w:val="007D74E5"/>
    <w:rsid w:val="007E342D"/>
    <w:rsid w:val="007F10B8"/>
    <w:rsid w:val="007F27AD"/>
    <w:rsid w:val="0080465B"/>
    <w:rsid w:val="00810F03"/>
    <w:rsid w:val="008124D8"/>
    <w:rsid w:val="00813BEC"/>
    <w:rsid w:val="008152AC"/>
    <w:rsid w:val="00815C83"/>
    <w:rsid w:val="00817799"/>
    <w:rsid w:val="008178BA"/>
    <w:rsid w:val="00824A23"/>
    <w:rsid w:val="00827B73"/>
    <w:rsid w:val="00834085"/>
    <w:rsid w:val="008364CD"/>
    <w:rsid w:val="00840E16"/>
    <w:rsid w:val="00842D7F"/>
    <w:rsid w:val="00843FF4"/>
    <w:rsid w:val="00844C15"/>
    <w:rsid w:val="0084747C"/>
    <w:rsid w:val="008474F0"/>
    <w:rsid w:val="00851DA2"/>
    <w:rsid w:val="00852782"/>
    <w:rsid w:val="008537BA"/>
    <w:rsid w:val="0085609F"/>
    <w:rsid w:val="0086021C"/>
    <w:rsid w:val="00861984"/>
    <w:rsid w:val="00862A98"/>
    <w:rsid w:val="00863F98"/>
    <w:rsid w:val="00872ABD"/>
    <w:rsid w:val="0087385A"/>
    <w:rsid w:val="00875202"/>
    <w:rsid w:val="008753E2"/>
    <w:rsid w:val="00885408"/>
    <w:rsid w:val="00887B0A"/>
    <w:rsid w:val="00891D17"/>
    <w:rsid w:val="00891F1D"/>
    <w:rsid w:val="00892146"/>
    <w:rsid w:val="00896DE9"/>
    <w:rsid w:val="00897241"/>
    <w:rsid w:val="008978D2"/>
    <w:rsid w:val="008A15C3"/>
    <w:rsid w:val="008A1F4C"/>
    <w:rsid w:val="008A43F5"/>
    <w:rsid w:val="008A5DD5"/>
    <w:rsid w:val="008B0C13"/>
    <w:rsid w:val="008B0F77"/>
    <w:rsid w:val="008B1413"/>
    <w:rsid w:val="008B475D"/>
    <w:rsid w:val="008C26D4"/>
    <w:rsid w:val="008D2376"/>
    <w:rsid w:val="008D4DD0"/>
    <w:rsid w:val="008D6AD7"/>
    <w:rsid w:val="008D6D84"/>
    <w:rsid w:val="008D7B14"/>
    <w:rsid w:val="008E0DAC"/>
    <w:rsid w:val="008E38D2"/>
    <w:rsid w:val="008E771F"/>
    <w:rsid w:val="008E7BA8"/>
    <w:rsid w:val="008F0233"/>
    <w:rsid w:val="008F19F4"/>
    <w:rsid w:val="008F6488"/>
    <w:rsid w:val="008F75D1"/>
    <w:rsid w:val="008F7620"/>
    <w:rsid w:val="008F793E"/>
    <w:rsid w:val="009043A8"/>
    <w:rsid w:val="009048AF"/>
    <w:rsid w:val="0090580A"/>
    <w:rsid w:val="009111F0"/>
    <w:rsid w:val="0091176F"/>
    <w:rsid w:val="00912247"/>
    <w:rsid w:val="00914D03"/>
    <w:rsid w:val="00914FE7"/>
    <w:rsid w:val="0091765A"/>
    <w:rsid w:val="009269C0"/>
    <w:rsid w:val="00926EE8"/>
    <w:rsid w:val="00930E20"/>
    <w:rsid w:val="0093515C"/>
    <w:rsid w:val="00936B23"/>
    <w:rsid w:val="00937551"/>
    <w:rsid w:val="00937ADE"/>
    <w:rsid w:val="00937B89"/>
    <w:rsid w:val="00942C08"/>
    <w:rsid w:val="0095008E"/>
    <w:rsid w:val="009504A9"/>
    <w:rsid w:val="00952288"/>
    <w:rsid w:val="00952585"/>
    <w:rsid w:val="00956A4B"/>
    <w:rsid w:val="00957835"/>
    <w:rsid w:val="00961DAE"/>
    <w:rsid w:val="00962211"/>
    <w:rsid w:val="00965C46"/>
    <w:rsid w:val="009669E0"/>
    <w:rsid w:val="00966F69"/>
    <w:rsid w:val="00970FED"/>
    <w:rsid w:val="00972E80"/>
    <w:rsid w:val="00972F5C"/>
    <w:rsid w:val="009748E7"/>
    <w:rsid w:val="00975074"/>
    <w:rsid w:val="009778B7"/>
    <w:rsid w:val="00977C17"/>
    <w:rsid w:val="009827F2"/>
    <w:rsid w:val="00982D38"/>
    <w:rsid w:val="0098427B"/>
    <w:rsid w:val="00984BE6"/>
    <w:rsid w:val="00987D6D"/>
    <w:rsid w:val="0099136E"/>
    <w:rsid w:val="009A5954"/>
    <w:rsid w:val="009A5D19"/>
    <w:rsid w:val="009A6D4C"/>
    <w:rsid w:val="009A71D8"/>
    <w:rsid w:val="009A7289"/>
    <w:rsid w:val="009B3EB9"/>
    <w:rsid w:val="009B4C9B"/>
    <w:rsid w:val="009B7713"/>
    <w:rsid w:val="009C1167"/>
    <w:rsid w:val="009C70E2"/>
    <w:rsid w:val="009D07A8"/>
    <w:rsid w:val="009D2725"/>
    <w:rsid w:val="009D2F67"/>
    <w:rsid w:val="009E573E"/>
    <w:rsid w:val="009E6080"/>
    <w:rsid w:val="009E67BB"/>
    <w:rsid w:val="009F07D8"/>
    <w:rsid w:val="009F727D"/>
    <w:rsid w:val="009F7828"/>
    <w:rsid w:val="00A011A0"/>
    <w:rsid w:val="00A0241E"/>
    <w:rsid w:val="00A03971"/>
    <w:rsid w:val="00A11B24"/>
    <w:rsid w:val="00A122E7"/>
    <w:rsid w:val="00A12CFD"/>
    <w:rsid w:val="00A14648"/>
    <w:rsid w:val="00A15D8C"/>
    <w:rsid w:val="00A163F4"/>
    <w:rsid w:val="00A21F27"/>
    <w:rsid w:val="00A22527"/>
    <w:rsid w:val="00A22979"/>
    <w:rsid w:val="00A22E7C"/>
    <w:rsid w:val="00A24C2D"/>
    <w:rsid w:val="00A3158B"/>
    <w:rsid w:val="00A31A8A"/>
    <w:rsid w:val="00A3203E"/>
    <w:rsid w:val="00A32921"/>
    <w:rsid w:val="00A34823"/>
    <w:rsid w:val="00A36A56"/>
    <w:rsid w:val="00A37E1B"/>
    <w:rsid w:val="00A41369"/>
    <w:rsid w:val="00A415E5"/>
    <w:rsid w:val="00A45F47"/>
    <w:rsid w:val="00A53291"/>
    <w:rsid w:val="00A546CD"/>
    <w:rsid w:val="00A565BC"/>
    <w:rsid w:val="00A57B4B"/>
    <w:rsid w:val="00A62170"/>
    <w:rsid w:val="00A64948"/>
    <w:rsid w:val="00A65B13"/>
    <w:rsid w:val="00A66C73"/>
    <w:rsid w:val="00A67EEE"/>
    <w:rsid w:val="00A710FD"/>
    <w:rsid w:val="00A71C1F"/>
    <w:rsid w:val="00A83C50"/>
    <w:rsid w:val="00A86367"/>
    <w:rsid w:val="00A8728F"/>
    <w:rsid w:val="00A874F6"/>
    <w:rsid w:val="00A91447"/>
    <w:rsid w:val="00A946D5"/>
    <w:rsid w:val="00A96269"/>
    <w:rsid w:val="00A96C84"/>
    <w:rsid w:val="00A9753B"/>
    <w:rsid w:val="00AA1A4C"/>
    <w:rsid w:val="00AA5DCC"/>
    <w:rsid w:val="00AA6B00"/>
    <w:rsid w:val="00AA7AFF"/>
    <w:rsid w:val="00AB3996"/>
    <w:rsid w:val="00AB5963"/>
    <w:rsid w:val="00AB6116"/>
    <w:rsid w:val="00AB625F"/>
    <w:rsid w:val="00AB7C7D"/>
    <w:rsid w:val="00AC24EE"/>
    <w:rsid w:val="00AC6A97"/>
    <w:rsid w:val="00AC7895"/>
    <w:rsid w:val="00AD047D"/>
    <w:rsid w:val="00AD1555"/>
    <w:rsid w:val="00AD344C"/>
    <w:rsid w:val="00AD5B0A"/>
    <w:rsid w:val="00AD5D3A"/>
    <w:rsid w:val="00AD6B9C"/>
    <w:rsid w:val="00AE0A4D"/>
    <w:rsid w:val="00AE2017"/>
    <w:rsid w:val="00AE6144"/>
    <w:rsid w:val="00AF1CCD"/>
    <w:rsid w:val="00AF23D6"/>
    <w:rsid w:val="00AF2429"/>
    <w:rsid w:val="00AF2E51"/>
    <w:rsid w:val="00AF49B5"/>
    <w:rsid w:val="00AF4CAE"/>
    <w:rsid w:val="00AF559C"/>
    <w:rsid w:val="00AF643E"/>
    <w:rsid w:val="00B04934"/>
    <w:rsid w:val="00B05647"/>
    <w:rsid w:val="00B0626A"/>
    <w:rsid w:val="00B07527"/>
    <w:rsid w:val="00B17290"/>
    <w:rsid w:val="00B17AAF"/>
    <w:rsid w:val="00B22252"/>
    <w:rsid w:val="00B22894"/>
    <w:rsid w:val="00B23ECD"/>
    <w:rsid w:val="00B25102"/>
    <w:rsid w:val="00B25ED3"/>
    <w:rsid w:val="00B30316"/>
    <w:rsid w:val="00B3049E"/>
    <w:rsid w:val="00B30592"/>
    <w:rsid w:val="00B30C0F"/>
    <w:rsid w:val="00B33A9D"/>
    <w:rsid w:val="00B35CDB"/>
    <w:rsid w:val="00B37EE2"/>
    <w:rsid w:val="00B433D4"/>
    <w:rsid w:val="00B43535"/>
    <w:rsid w:val="00B43BF8"/>
    <w:rsid w:val="00B50326"/>
    <w:rsid w:val="00B51909"/>
    <w:rsid w:val="00B53EB8"/>
    <w:rsid w:val="00B53F14"/>
    <w:rsid w:val="00B55D52"/>
    <w:rsid w:val="00B61428"/>
    <w:rsid w:val="00B61A74"/>
    <w:rsid w:val="00B63421"/>
    <w:rsid w:val="00B63FA4"/>
    <w:rsid w:val="00B644FC"/>
    <w:rsid w:val="00B72D08"/>
    <w:rsid w:val="00B74DFC"/>
    <w:rsid w:val="00B76225"/>
    <w:rsid w:val="00B85144"/>
    <w:rsid w:val="00B92280"/>
    <w:rsid w:val="00B94807"/>
    <w:rsid w:val="00B9782E"/>
    <w:rsid w:val="00BA76DF"/>
    <w:rsid w:val="00BB0A48"/>
    <w:rsid w:val="00BB1DDD"/>
    <w:rsid w:val="00BB401B"/>
    <w:rsid w:val="00BB71BB"/>
    <w:rsid w:val="00BC2055"/>
    <w:rsid w:val="00BC2E85"/>
    <w:rsid w:val="00BC5B5A"/>
    <w:rsid w:val="00BC5C5F"/>
    <w:rsid w:val="00BC6374"/>
    <w:rsid w:val="00BC78EA"/>
    <w:rsid w:val="00BC7E45"/>
    <w:rsid w:val="00BD0BB3"/>
    <w:rsid w:val="00BD45EE"/>
    <w:rsid w:val="00BD5E20"/>
    <w:rsid w:val="00BE1CC9"/>
    <w:rsid w:val="00BF15A3"/>
    <w:rsid w:val="00BF36AE"/>
    <w:rsid w:val="00BF744D"/>
    <w:rsid w:val="00C00EE8"/>
    <w:rsid w:val="00C01071"/>
    <w:rsid w:val="00C02766"/>
    <w:rsid w:val="00C0348D"/>
    <w:rsid w:val="00C055C8"/>
    <w:rsid w:val="00C06B97"/>
    <w:rsid w:val="00C07AC9"/>
    <w:rsid w:val="00C31FBD"/>
    <w:rsid w:val="00C3252A"/>
    <w:rsid w:val="00C33207"/>
    <w:rsid w:val="00C35AAA"/>
    <w:rsid w:val="00C3722E"/>
    <w:rsid w:val="00C413E5"/>
    <w:rsid w:val="00C43B5B"/>
    <w:rsid w:val="00C44603"/>
    <w:rsid w:val="00C53CA7"/>
    <w:rsid w:val="00C54AA5"/>
    <w:rsid w:val="00C57056"/>
    <w:rsid w:val="00C57EC6"/>
    <w:rsid w:val="00C61983"/>
    <w:rsid w:val="00C62773"/>
    <w:rsid w:val="00C64012"/>
    <w:rsid w:val="00C66392"/>
    <w:rsid w:val="00C67A63"/>
    <w:rsid w:val="00C71C51"/>
    <w:rsid w:val="00C73136"/>
    <w:rsid w:val="00C733F5"/>
    <w:rsid w:val="00C73926"/>
    <w:rsid w:val="00C74587"/>
    <w:rsid w:val="00C75D25"/>
    <w:rsid w:val="00C765FD"/>
    <w:rsid w:val="00C77745"/>
    <w:rsid w:val="00C83991"/>
    <w:rsid w:val="00C84DAB"/>
    <w:rsid w:val="00C85D03"/>
    <w:rsid w:val="00C911E9"/>
    <w:rsid w:val="00CA02A7"/>
    <w:rsid w:val="00CA2DB3"/>
    <w:rsid w:val="00CA434F"/>
    <w:rsid w:val="00CA5CEC"/>
    <w:rsid w:val="00CA671C"/>
    <w:rsid w:val="00CA6AB2"/>
    <w:rsid w:val="00CB00D6"/>
    <w:rsid w:val="00CB22C5"/>
    <w:rsid w:val="00CB55A2"/>
    <w:rsid w:val="00CB5FB2"/>
    <w:rsid w:val="00CB68F0"/>
    <w:rsid w:val="00CB6BAD"/>
    <w:rsid w:val="00CB774F"/>
    <w:rsid w:val="00CC1273"/>
    <w:rsid w:val="00CC1EF1"/>
    <w:rsid w:val="00CC241D"/>
    <w:rsid w:val="00CC59AE"/>
    <w:rsid w:val="00CC6C56"/>
    <w:rsid w:val="00CC744C"/>
    <w:rsid w:val="00CC7698"/>
    <w:rsid w:val="00CD766B"/>
    <w:rsid w:val="00CE1326"/>
    <w:rsid w:val="00CE3652"/>
    <w:rsid w:val="00CE42F9"/>
    <w:rsid w:val="00CF0568"/>
    <w:rsid w:val="00CF34E6"/>
    <w:rsid w:val="00CF3F76"/>
    <w:rsid w:val="00CF4545"/>
    <w:rsid w:val="00CF4EDC"/>
    <w:rsid w:val="00CF5B78"/>
    <w:rsid w:val="00CF5BE2"/>
    <w:rsid w:val="00D0055D"/>
    <w:rsid w:val="00D00F4D"/>
    <w:rsid w:val="00D01D2F"/>
    <w:rsid w:val="00D06331"/>
    <w:rsid w:val="00D06F34"/>
    <w:rsid w:val="00D06FC1"/>
    <w:rsid w:val="00D072A0"/>
    <w:rsid w:val="00D1110D"/>
    <w:rsid w:val="00D14BE8"/>
    <w:rsid w:val="00D15200"/>
    <w:rsid w:val="00D1546C"/>
    <w:rsid w:val="00D15640"/>
    <w:rsid w:val="00D16903"/>
    <w:rsid w:val="00D16B24"/>
    <w:rsid w:val="00D17062"/>
    <w:rsid w:val="00D22DB9"/>
    <w:rsid w:val="00D2332D"/>
    <w:rsid w:val="00D27A47"/>
    <w:rsid w:val="00D33F18"/>
    <w:rsid w:val="00D3400B"/>
    <w:rsid w:val="00D3419B"/>
    <w:rsid w:val="00D346C2"/>
    <w:rsid w:val="00D35086"/>
    <w:rsid w:val="00D35EB0"/>
    <w:rsid w:val="00D3609C"/>
    <w:rsid w:val="00D36D81"/>
    <w:rsid w:val="00D41730"/>
    <w:rsid w:val="00D41EDF"/>
    <w:rsid w:val="00D438E1"/>
    <w:rsid w:val="00D51C24"/>
    <w:rsid w:val="00D55A01"/>
    <w:rsid w:val="00D60955"/>
    <w:rsid w:val="00D64703"/>
    <w:rsid w:val="00D66331"/>
    <w:rsid w:val="00D6756F"/>
    <w:rsid w:val="00D717C0"/>
    <w:rsid w:val="00D72031"/>
    <w:rsid w:val="00D73AFD"/>
    <w:rsid w:val="00D743BB"/>
    <w:rsid w:val="00D74473"/>
    <w:rsid w:val="00D7740A"/>
    <w:rsid w:val="00D7751E"/>
    <w:rsid w:val="00D77DB8"/>
    <w:rsid w:val="00D77E13"/>
    <w:rsid w:val="00D80B3B"/>
    <w:rsid w:val="00D84D2E"/>
    <w:rsid w:val="00D868BD"/>
    <w:rsid w:val="00D86F16"/>
    <w:rsid w:val="00D90DD3"/>
    <w:rsid w:val="00D90DFC"/>
    <w:rsid w:val="00D9340E"/>
    <w:rsid w:val="00D957F4"/>
    <w:rsid w:val="00DA1603"/>
    <w:rsid w:val="00DA1E4A"/>
    <w:rsid w:val="00DA1F94"/>
    <w:rsid w:val="00DA21DC"/>
    <w:rsid w:val="00DA5312"/>
    <w:rsid w:val="00DA5E6E"/>
    <w:rsid w:val="00DA685D"/>
    <w:rsid w:val="00DB1BDC"/>
    <w:rsid w:val="00DB5956"/>
    <w:rsid w:val="00DB629F"/>
    <w:rsid w:val="00DB7548"/>
    <w:rsid w:val="00DC0D1B"/>
    <w:rsid w:val="00DC1123"/>
    <w:rsid w:val="00DC14C1"/>
    <w:rsid w:val="00DC1624"/>
    <w:rsid w:val="00DC2251"/>
    <w:rsid w:val="00DC602F"/>
    <w:rsid w:val="00DD3E1B"/>
    <w:rsid w:val="00DD6C44"/>
    <w:rsid w:val="00DE2063"/>
    <w:rsid w:val="00DE2622"/>
    <w:rsid w:val="00DE7268"/>
    <w:rsid w:val="00DE764F"/>
    <w:rsid w:val="00DF0416"/>
    <w:rsid w:val="00DF24E7"/>
    <w:rsid w:val="00E0187C"/>
    <w:rsid w:val="00E01F43"/>
    <w:rsid w:val="00E12AF1"/>
    <w:rsid w:val="00E13219"/>
    <w:rsid w:val="00E13EAC"/>
    <w:rsid w:val="00E15197"/>
    <w:rsid w:val="00E15F95"/>
    <w:rsid w:val="00E16C3D"/>
    <w:rsid w:val="00E17D89"/>
    <w:rsid w:val="00E200D7"/>
    <w:rsid w:val="00E21C1E"/>
    <w:rsid w:val="00E221DB"/>
    <w:rsid w:val="00E239CF"/>
    <w:rsid w:val="00E24E80"/>
    <w:rsid w:val="00E30E83"/>
    <w:rsid w:val="00E31296"/>
    <w:rsid w:val="00E312C6"/>
    <w:rsid w:val="00E31584"/>
    <w:rsid w:val="00E33347"/>
    <w:rsid w:val="00E34856"/>
    <w:rsid w:val="00E34FEA"/>
    <w:rsid w:val="00E40DC9"/>
    <w:rsid w:val="00E40E5E"/>
    <w:rsid w:val="00E420F4"/>
    <w:rsid w:val="00E47061"/>
    <w:rsid w:val="00E53928"/>
    <w:rsid w:val="00E56C1E"/>
    <w:rsid w:val="00E6188C"/>
    <w:rsid w:val="00E65A8F"/>
    <w:rsid w:val="00E66C06"/>
    <w:rsid w:val="00E7015A"/>
    <w:rsid w:val="00E71474"/>
    <w:rsid w:val="00E73831"/>
    <w:rsid w:val="00E74DD2"/>
    <w:rsid w:val="00E8147B"/>
    <w:rsid w:val="00E81C5B"/>
    <w:rsid w:val="00E846AC"/>
    <w:rsid w:val="00E84912"/>
    <w:rsid w:val="00E870EE"/>
    <w:rsid w:val="00E92180"/>
    <w:rsid w:val="00E9293B"/>
    <w:rsid w:val="00E929BA"/>
    <w:rsid w:val="00E94617"/>
    <w:rsid w:val="00E95895"/>
    <w:rsid w:val="00E96CEC"/>
    <w:rsid w:val="00EA19FC"/>
    <w:rsid w:val="00EB007C"/>
    <w:rsid w:val="00EB0EC1"/>
    <w:rsid w:val="00EB6A1B"/>
    <w:rsid w:val="00EB70DA"/>
    <w:rsid w:val="00EC0AE6"/>
    <w:rsid w:val="00EC0D52"/>
    <w:rsid w:val="00EC0E46"/>
    <w:rsid w:val="00EC4B2C"/>
    <w:rsid w:val="00EC4F97"/>
    <w:rsid w:val="00ED0620"/>
    <w:rsid w:val="00ED4B6C"/>
    <w:rsid w:val="00ED5C01"/>
    <w:rsid w:val="00ED5D3D"/>
    <w:rsid w:val="00ED6B99"/>
    <w:rsid w:val="00EE21B4"/>
    <w:rsid w:val="00EE2B98"/>
    <w:rsid w:val="00EE2E2A"/>
    <w:rsid w:val="00EF195F"/>
    <w:rsid w:val="00EF336A"/>
    <w:rsid w:val="00EF3616"/>
    <w:rsid w:val="00EF4EE5"/>
    <w:rsid w:val="00EF6E17"/>
    <w:rsid w:val="00F0113C"/>
    <w:rsid w:val="00F01DB1"/>
    <w:rsid w:val="00F042FA"/>
    <w:rsid w:val="00F04B40"/>
    <w:rsid w:val="00F05AE2"/>
    <w:rsid w:val="00F06EDC"/>
    <w:rsid w:val="00F07BED"/>
    <w:rsid w:val="00F10AB7"/>
    <w:rsid w:val="00F12A3F"/>
    <w:rsid w:val="00F130AE"/>
    <w:rsid w:val="00F13303"/>
    <w:rsid w:val="00F1434B"/>
    <w:rsid w:val="00F21FE5"/>
    <w:rsid w:val="00F240C6"/>
    <w:rsid w:val="00F24156"/>
    <w:rsid w:val="00F244B9"/>
    <w:rsid w:val="00F263A6"/>
    <w:rsid w:val="00F26961"/>
    <w:rsid w:val="00F321A8"/>
    <w:rsid w:val="00F32781"/>
    <w:rsid w:val="00F33982"/>
    <w:rsid w:val="00F37F12"/>
    <w:rsid w:val="00F4144F"/>
    <w:rsid w:val="00F437F2"/>
    <w:rsid w:val="00F45AFD"/>
    <w:rsid w:val="00F473C2"/>
    <w:rsid w:val="00F47916"/>
    <w:rsid w:val="00F5130A"/>
    <w:rsid w:val="00F51497"/>
    <w:rsid w:val="00F55149"/>
    <w:rsid w:val="00F5735C"/>
    <w:rsid w:val="00F6019C"/>
    <w:rsid w:val="00F618CD"/>
    <w:rsid w:val="00F62C3E"/>
    <w:rsid w:val="00F65ACB"/>
    <w:rsid w:val="00F66A42"/>
    <w:rsid w:val="00F67AE7"/>
    <w:rsid w:val="00F70740"/>
    <w:rsid w:val="00F71B3D"/>
    <w:rsid w:val="00F763EE"/>
    <w:rsid w:val="00F76969"/>
    <w:rsid w:val="00F76CE0"/>
    <w:rsid w:val="00F774C1"/>
    <w:rsid w:val="00F80EE5"/>
    <w:rsid w:val="00F8175A"/>
    <w:rsid w:val="00F81AED"/>
    <w:rsid w:val="00F8210C"/>
    <w:rsid w:val="00F8325B"/>
    <w:rsid w:val="00F86531"/>
    <w:rsid w:val="00F86804"/>
    <w:rsid w:val="00F86BA7"/>
    <w:rsid w:val="00F908D3"/>
    <w:rsid w:val="00F91E4A"/>
    <w:rsid w:val="00F9220C"/>
    <w:rsid w:val="00F94768"/>
    <w:rsid w:val="00F96805"/>
    <w:rsid w:val="00F96C58"/>
    <w:rsid w:val="00F9701A"/>
    <w:rsid w:val="00FA0C46"/>
    <w:rsid w:val="00FA6F38"/>
    <w:rsid w:val="00FA6F71"/>
    <w:rsid w:val="00FB377A"/>
    <w:rsid w:val="00FB37B6"/>
    <w:rsid w:val="00FB4E66"/>
    <w:rsid w:val="00FB542E"/>
    <w:rsid w:val="00FC1AB1"/>
    <w:rsid w:val="00FC5659"/>
    <w:rsid w:val="00FC65B6"/>
    <w:rsid w:val="00FC760C"/>
    <w:rsid w:val="00FC7A15"/>
    <w:rsid w:val="00FD0510"/>
    <w:rsid w:val="00FD0C88"/>
    <w:rsid w:val="00FD360F"/>
    <w:rsid w:val="00FD5C9E"/>
    <w:rsid w:val="00FD66C1"/>
    <w:rsid w:val="00FD6E79"/>
    <w:rsid w:val="00FE2779"/>
    <w:rsid w:val="00FE2CD1"/>
    <w:rsid w:val="00FF629E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2A640"/>
  <w15:chartTrackingRefBased/>
  <w15:docId w15:val="{EC988C3C-B2AC-4BE4-AFCE-64B6880B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89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11D92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511D92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11D92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11D92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511D92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nhideWhenUsed/>
    <w:qFormat/>
    <w:rsid w:val="00511D92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nhideWhenUsed/>
    <w:qFormat/>
    <w:rsid w:val="00511D92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nhideWhenUsed/>
    <w:qFormat/>
    <w:rsid w:val="00511D92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nhideWhenUsed/>
    <w:qFormat/>
    <w:rsid w:val="00511D92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C0908"/>
    <w:rPr>
      <w:color w:val="0000FF"/>
      <w:u w:val="single"/>
    </w:rPr>
  </w:style>
  <w:style w:type="table" w:styleId="TableGrid">
    <w:name w:val="Table Grid"/>
    <w:basedOn w:val="TableNormal"/>
    <w:uiPriority w:val="39"/>
    <w:rsid w:val="0063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511D92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rsid w:val="00511D92"/>
    <w:rPr>
      <w:rFonts w:ascii="Calibri Light" w:eastAsia="SimSun" w:hAnsi="Calibri Light" w:cs="Times New Roman"/>
      <w:color w:val="2E74B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30C0F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6C7F08"/>
    <w:pPr>
      <w:spacing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aliases w:val="Forth level,Heading x1,Normal bullet 2,List Paragraph1,body 2,List Paragraph11,Bullet Number,Use Case List Paragraph,Num Bullet 1,Liste 1"/>
    <w:basedOn w:val="Normal"/>
    <w:link w:val="ListParagraphChar"/>
    <w:uiPriority w:val="34"/>
    <w:qFormat/>
    <w:rsid w:val="009043A8"/>
    <w:pPr>
      <w:ind w:left="720"/>
      <w:contextualSpacing/>
    </w:pPr>
  </w:style>
  <w:style w:type="paragraph" w:customStyle="1" w:styleId="Standard">
    <w:name w:val="Standard"/>
    <w:rsid w:val="001464AE"/>
    <w:pPr>
      <w:suppressAutoHyphens/>
      <w:autoSpaceDN w:val="0"/>
      <w:spacing w:after="160" w:line="259" w:lineRule="auto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464AE"/>
    <w:pPr>
      <w:spacing w:after="140" w:line="288" w:lineRule="auto"/>
    </w:pPr>
  </w:style>
  <w:style w:type="character" w:customStyle="1" w:styleId="Heading1Char">
    <w:name w:val="Heading 1 Char"/>
    <w:link w:val="Heading1"/>
    <w:uiPriority w:val="9"/>
    <w:rsid w:val="00511D92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511D92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5Char">
    <w:name w:val="Heading 5 Char"/>
    <w:link w:val="Heading5"/>
    <w:rsid w:val="00511D92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511D92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511D92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511D92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511D92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1D92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511D92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511D92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D92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511D92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511D92"/>
    <w:rPr>
      <w:b/>
      <w:bCs/>
    </w:rPr>
  </w:style>
  <w:style w:type="character" w:styleId="Emphasis">
    <w:name w:val="Emphasis"/>
    <w:uiPriority w:val="20"/>
    <w:qFormat/>
    <w:rsid w:val="00511D92"/>
    <w:rPr>
      <w:i/>
      <w:iCs/>
    </w:rPr>
  </w:style>
  <w:style w:type="paragraph" w:styleId="NoSpacing">
    <w:name w:val="No Spacing"/>
    <w:qFormat/>
    <w:rsid w:val="00511D92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11D92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511D92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D92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511D92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511D92"/>
    <w:rPr>
      <w:i/>
      <w:iCs/>
      <w:color w:val="595959"/>
    </w:rPr>
  </w:style>
  <w:style w:type="character" w:styleId="IntenseEmphasis">
    <w:name w:val="Intense Emphasis"/>
    <w:uiPriority w:val="21"/>
    <w:qFormat/>
    <w:rsid w:val="00511D92"/>
    <w:rPr>
      <w:b/>
      <w:bCs/>
      <w:i/>
      <w:iCs/>
    </w:rPr>
  </w:style>
  <w:style w:type="character" w:styleId="SubtleReference">
    <w:name w:val="Subtle Reference"/>
    <w:uiPriority w:val="31"/>
    <w:qFormat/>
    <w:rsid w:val="00511D92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511D92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511D9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511D92"/>
    <w:pPr>
      <w:outlineLvl w:val="9"/>
    </w:pPr>
  </w:style>
  <w:style w:type="paragraph" w:styleId="Header">
    <w:name w:val="header"/>
    <w:basedOn w:val="Normal"/>
    <w:link w:val="HeaderChar"/>
    <w:rsid w:val="004167A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167A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4167A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167AA"/>
    <w:rPr>
      <w:sz w:val="22"/>
      <w:szCs w:val="22"/>
      <w:lang w:val="en-US" w:eastAsia="en-US"/>
    </w:rPr>
  </w:style>
  <w:style w:type="character" w:customStyle="1" w:styleId="a">
    <w:name w:val="a"/>
    <w:rsid w:val="009A5D19"/>
  </w:style>
  <w:style w:type="character" w:styleId="UnresolvedMention">
    <w:name w:val="Unresolved Mention"/>
    <w:uiPriority w:val="99"/>
    <w:semiHidden/>
    <w:unhideWhenUsed/>
    <w:rsid w:val="00DB1BDC"/>
    <w:rPr>
      <w:color w:val="605E5C"/>
      <w:shd w:val="clear" w:color="auto" w:fill="E1DFDD"/>
    </w:rPr>
  </w:style>
  <w:style w:type="character" w:customStyle="1" w:styleId="l6">
    <w:name w:val="l6"/>
    <w:rsid w:val="00B43535"/>
  </w:style>
  <w:style w:type="character" w:customStyle="1" w:styleId="l5def1">
    <w:name w:val="l5def1"/>
    <w:rsid w:val="00015EFB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rsid w:val="00651E80"/>
    <w:rPr>
      <w:b/>
      <w:bCs/>
      <w:color w:val="00000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796628"/>
  </w:style>
  <w:style w:type="paragraph" w:styleId="FootnoteText">
    <w:name w:val="footnote text"/>
    <w:basedOn w:val="Normal"/>
    <w:link w:val="FootnoteTextChar"/>
    <w:uiPriority w:val="99"/>
    <w:unhideWhenUsed/>
    <w:rsid w:val="00796628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96628"/>
    <w:rPr>
      <w:rFonts w:eastAsia="Calibri"/>
    </w:rPr>
  </w:style>
  <w:style w:type="character" w:styleId="FootnoteReference">
    <w:name w:val="footnote reference"/>
    <w:uiPriority w:val="99"/>
    <w:unhideWhenUsed/>
    <w:rsid w:val="00796628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rsid w:val="0079662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796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628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9662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966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96628"/>
    <w:rPr>
      <w:rFonts w:eastAsia="Calibri"/>
      <w:b/>
      <w:bCs/>
    </w:rPr>
  </w:style>
  <w:style w:type="character" w:customStyle="1" w:styleId="MeniuneNerezolvat1">
    <w:name w:val="Mențiune Nerezolvat1"/>
    <w:uiPriority w:val="99"/>
    <w:semiHidden/>
    <w:unhideWhenUsed/>
    <w:rsid w:val="00E21C1E"/>
    <w:rPr>
      <w:color w:val="605E5C"/>
      <w:shd w:val="clear" w:color="auto" w:fill="E1DFDD"/>
    </w:rPr>
  </w:style>
  <w:style w:type="character" w:customStyle="1" w:styleId="ListParagraphChar">
    <w:name w:val="List Paragraph Char"/>
    <w:aliases w:val="Forth level Char,Heading x1 Char,Normal bullet 2 Char,List Paragraph1 Char,body 2 Char,List Paragraph11 Char,Bullet Number Char,Use Case List Paragraph Char,Num Bullet 1 Char,Liste 1 Char"/>
    <w:link w:val="ListParagraph"/>
    <w:uiPriority w:val="34"/>
    <w:qFormat/>
    <w:locked/>
    <w:rsid w:val="00081371"/>
    <w:rPr>
      <w:sz w:val="22"/>
      <w:szCs w:val="22"/>
    </w:rPr>
  </w:style>
  <w:style w:type="table" w:customStyle="1" w:styleId="TableGrid0">
    <w:name w:val="TableGrid"/>
    <w:rsid w:val="001A27C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uiPriority w:val="99"/>
    <w:unhideWhenUsed/>
    <w:rsid w:val="00937551"/>
    <w:rPr>
      <w:color w:val="954F72"/>
      <w:u w:val="single"/>
    </w:rPr>
  </w:style>
  <w:style w:type="paragraph" w:customStyle="1" w:styleId="msonormal0">
    <w:name w:val="msonormal"/>
    <w:basedOn w:val="Normal"/>
    <w:rsid w:val="009375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93755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9375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9375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rsid w:val="00937551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937551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9375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93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93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93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93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9375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9375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9375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9375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06FC1"/>
  </w:style>
  <w:style w:type="paragraph" w:customStyle="1" w:styleId="Default">
    <w:name w:val="Default"/>
    <w:rsid w:val="005C0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055E00"/>
    <w:pPr>
      <w:tabs>
        <w:tab w:val="left" w:pos="2489"/>
      </w:tabs>
      <w:spacing w:after="0" w:line="240" w:lineRule="auto"/>
    </w:pPr>
    <w:rPr>
      <w:rFonts w:ascii="Arial" w:hAnsi="Arial"/>
      <w:color w:val="000000"/>
      <w:sz w:val="24"/>
      <w:szCs w:val="20"/>
      <w:lang w:val="en-AU"/>
    </w:rPr>
  </w:style>
  <w:style w:type="character" w:customStyle="1" w:styleId="BodyText2Char">
    <w:name w:val="Body Text 2 Char"/>
    <w:link w:val="BodyText2"/>
    <w:rsid w:val="00055E00"/>
    <w:rPr>
      <w:rFonts w:ascii="Arial" w:hAnsi="Arial"/>
      <w:color w:val="000000"/>
      <w:sz w:val="24"/>
      <w:lang w:val="en-AU"/>
    </w:rPr>
  </w:style>
  <w:style w:type="paragraph" w:styleId="BodyText">
    <w:name w:val="Body Text"/>
    <w:basedOn w:val="Normal"/>
    <w:link w:val="BodyTextChar"/>
    <w:rsid w:val="00055E00"/>
    <w:pPr>
      <w:tabs>
        <w:tab w:val="left" w:pos="2489"/>
      </w:tabs>
      <w:spacing w:after="0" w:line="240" w:lineRule="auto"/>
      <w:jc w:val="both"/>
    </w:pPr>
    <w:rPr>
      <w:rFonts w:ascii="Timesmich" w:hAnsi="Timesmich"/>
      <w:color w:val="000000"/>
      <w:sz w:val="24"/>
      <w:szCs w:val="20"/>
      <w:lang w:val="en-AU"/>
    </w:rPr>
  </w:style>
  <w:style w:type="character" w:customStyle="1" w:styleId="BodyTextChar">
    <w:name w:val="Body Text Char"/>
    <w:link w:val="BodyText"/>
    <w:rsid w:val="00055E00"/>
    <w:rPr>
      <w:rFonts w:ascii="Timesmich" w:hAnsi="Timesmich"/>
      <w:color w:val="000000"/>
      <w:sz w:val="24"/>
      <w:lang w:val="en-AU"/>
    </w:rPr>
  </w:style>
  <w:style w:type="paragraph" w:styleId="BodyText3">
    <w:name w:val="Body Text 3"/>
    <w:basedOn w:val="Normal"/>
    <w:link w:val="BodyText3Char"/>
    <w:rsid w:val="00055E00"/>
    <w:pPr>
      <w:spacing w:after="0" w:line="240" w:lineRule="auto"/>
    </w:pPr>
    <w:rPr>
      <w:rFonts w:ascii="Timesmich" w:hAnsi="Timesmich"/>
      <w:sz w:val="28"/>
      <w:szCs w:val="20"/>
      <w:lang w:val="en-AU"/>
    </w:rPr>
  </w:style>
  <w:style w:type="character" w:customStyle="1" w:styleId="BodyText3Char">
    <w:name w:val="Body Text 3 Char"/>
    <w:link w:val="BodyText3"/>
    <w:rsid w:val="00055E00"/>
    <w:rPr>
      <w:rFonts w:ascii="Timesmich" w:hAnsi="Timesmich"/>
      <w:sz w:val="28"/>
      <w:lang w:val="en-AU"/>
    </w:rPr>
  </w:style>
  <w:style w:type="character" w:styleId="PageNumber">
    <w:name w:val="page number"/>
    <w:basedOn w:val="DefaultParagraphFont"/>
    <w:rsid w:val="00055E00"/>
  </w:style>
  <w:style w:type="paragraph" w:customStyle="1" w:styleId="xl63">
    <w:name w:val="xl63"/>
    <w:basedOn w:val="Normal"/>
    <w:rsid w:val="00055E00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Normal"/>
    <w:rsid w:val="00055E0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65">
    <w:name w:val="xl65"/>
    <w:basedOn w:val="Normal"/>
    <w:rsid w:val="00055E00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8"/>
      <w:szCs w:val="18"/>
    </w:rPr>
  </w:style>
  <w:style w:type="character" w:customStyle="1" w:styleId="hps">
    <w:name w:val="hps"/>
    <w:basedOn w:val="DefaultParagraphFont"/>
    <w:rsid w:val="00055E00"/>
  </w:style>
  <w:style w:type="character" w:customStyle="1" w:styleId="atn">
    <w:name w:val="atn"/>
    <w:basedOn w:val="DefaultParagraphFont"/>
    <w:rsid w:val="00055E00"/>
  </w:style>
  <w:style w:type="paragraph" w:customStyle="1" w:styleId="TableParagraph">
    <w:name w:val="Table Paragraph"/>
    <w:basedOn w:val="Normal"/>
    <w:uiPriority w:val="1"/>
    <w:qFormat/>
    <w:rsid w:val="00CC744C"/>
    <w:pPr>
      <w:widowControl w:val="0"/>
      <w:spacing w:after="0" w:line="240" w:lineRule="auto"/>
    </w:pPr>
    <w:rPr>
      <w:rFonts w:eastAsia="Calibri"/>
    </w:rPr>
  </w:style>
  <w:style w:type="paragraph" w:styleId="TOC3">
    <w:name w:val="toc 3"/>
    <w:basedOn w:val="Normal"/>
    <w:next w:val="Normal"/>
    <w:autoRedefine/>
    <w:uiPriority w:val="39"/>
    <w:rsid w:val="00346398"/>
    <w:pPr>
      <w:ind w:left="440"/>
    </w:pPr>
  </w:style>
  <w:style w:type="paragraph" w:customStyle="1" w:styleId="Normal1">
    <w:name w:val="Normal1"/>
    <w:rsid w:val="002B5D06"/>
    <w:rPr>
      <w:rFonts w:ascii="Times New Roman" w:hAnsi="Times New Roman"/>
      <w:sz w:val="24"/>
      <w:szCs w:val="24"/>
      <w:lang w:val="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niar\Desktop\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444A-8705-4E21-970A-E2F9E199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</Template>
  <TotalTime>1176</TotalTime>
  <Pages>9</Pages>
  <Words>2470</Words>
  <Characters>15096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Administratia Spitalelor si Serviciilor Medicale Bucuresti</vt:lpstr>
      <vt:lpstr>Administratia Spitalelor si Serviciilor Medicale Bucuresti</vt:lpstr>
    </vt:vector>
  </TitlesOfParts>
  <Company>ASSMB</Company>
  <LinksUpToDate>false</LinksUpToDate>
  <CharactersWithSpaces>17531</CharactersWithSpaces>
  <SharedDoc>false</SharedDoc>
  <HLinks>
    <vt:vector size="24" baseType="variant"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_Toc229054768</vt:lpwstr>
      </vt:variant>
      <vt:variant>
        <vt:i4>1507385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_Toc229054767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_Toc229054766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_Toc229054765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Administratia Spitalelor si Serviciilor Medicale Bucuresti</dc:title>
  <dc:subject/>
  <dc:creator>Tania Radulescu</dc:creator>
  <cp:keywords/>
  <cp:lastModifiedBy>Achizitii3 Marinela Ilie</cp:lastModifiedBy>
  <cp:revision>18</cp:revision>
  <cp:lastPrinted>2026-06-03T07:59:00Z</cp:lastPrinted>
  <dcterms:created xsi:type="dcterms:W3CDTF">2026-05-08T04:31:00Z</dcterms:created>
  <dcterms:modified xsi:type="dcterms:W3CDTF">2026-06-03T08:02:00Z</dcterms:modified>
</cp:coreProperties>
</file>