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4C64" w14:textId="77777777" w:rsidR="00887DE3" w:rsidRDefault="00887DE3" w:rsidP="00C527C1">
      <w:pPr>
        <w:rPr>
          <w:b/>
          <w:color w:val="0070C0"/>
          <w:sz w:val="28"/>
          <w:szCs w:val="28"/>
        </w:rPr>
      </w:pPr>
    </w:p>
    <w:p w14:paraId="46F66AFA" w14:textId="77777777" w:rsidR="007001A6" w:rsidRPr="008F1980" w:rsidRDefault="00E9750F" w:rsidP="007001A6">
      <w:pPr>
        <w:jc w:val="center"/>
        <w:rPr>
          <w:b/>
          <w:color w:val="000000"/>
        </w:rPr>
      </w:pPr>
      <w:r w:rsidRPr="008F1980">
        <w:rPr>
          <w:b/>
          <w:color w:val="000000"/>
        </w:rPr>
        <w:t xml:space="preserve"> </w:t>
      </w:r>
      <w:r w:rsidR="007001A6" w:rsidRPr="008F1980">
        <w:rPr>
          <w:b/>
          <w:color w:val="000000"/>
        </w:rPr>
        <w:t>SECTIUNEA III</w:t>
      </w:r>
    </w:p>
    <w:p w14:paraId="7672C52B" w14:textId="77777777" w:rsidR="00E06955" w:rsidRPr="00887DE3" w:rsidRDefault="00E06955" w:rsidP="007001A6">
      <w:pPr>
        <w:jc w:val="center"/>
        <w:rPr>
          <w:b/>
          <w:color w:val="000000"/>
          <w:sz w:val="28"/>
          <w:szCs w:val="28"/>
        </w:rPr>
      </w:pPr>
    </w:p>
    <w:p w14:paraId="2C030659" w14:textId="77777777" w:rsidR="007001A6" w:rsidRPr="00887DE3" w:rsidRDefault="007001A6" w:rsidP="007001A6">
      <w:pPr>
        <w:jc w:val="center"/>
        <w:rPr>
          <w:b/>
          <w:color w:val="000000"/>
        </w:rPr>
      </w:pPr>
    </w:p>
    <w:p w14:paraId="0B174466" w14:textId="77777777" w:rsidR="007001A6" w:rsidRPr="00887DE3" w:rsidRDefault="007001A6" w:rsidP="007001A6">
      <w:pPr>
        <w:jc w:val="center"/>
        <w:rPr>
          <w:b/>
          <w:color w:val="000000"/>
        </w:rPr>
      </w:pPr>
    </w:p>
    <w:p w14:paraId="16A7BC26" w14:textId="77777777" w:rsidR="00F046E6" w:rsidRPr="00887DE3" w:rsidRDefault="00F046E6" w:rsidP="00F046E6">
      <w:pPr>
        <w:jc w:val="center"/>
        <w:rPr>
          <w:b/>
          <w:color w:val="000000"/>
          <w:lang w:val="es-MX"/>
        </w:rPr>
      </w:pPr>
      <w:r w:rsidRPr="00887DE3">
        <w:rPr>
          <w:b/>
          <w:color w:val="000000"/>
          <w:lang w:val="es-MX"/>
        </w:rPr>
        <w:t xml:space="preserve">                                                                                    APROBAT</w:t>
      </w:r>
    </w:p>
    <w:p w14:paraId="3BE9AF08" w14:textId="77777777" w:rsidR="00F046E6" w:rsidRPr="00887DE3" w:rsidRDefault="00F046E6" w:rsidP="00AB7D7F">
      <w:pPr>
        <w:rPr>
          <w:b/>
          <w:color w:val="000000"/>
          <w:lang w:val="es-MX"/>
        </w:rPr>
      </w:pPr>
      <w:r w:rsidRPr="00887DE3">
        <w:rPr>
          <w:b/>
          <w:color w:val="000000"/>
          <w:lang w:val="es-MX"/>
        </w:rPr>
        <w:t xml:space="preserve">                                                    </w:t>
      </w:r>
      <w:r w:rsidR="00AB7D7F" w:rsidRPr="00887DE3">
        <w:rPr>
          <w:b/>
          <w:color w:val="000000"/>
          <w:lang w:val="es-MX"/>
        </w:rPr>
        <w:t xml:space="preserve">                            </w:t>
      </w:r>
      <w:r w:rsidRPr="00887DE3">
        <w:rPr>
          <w:b/>
          <w:color w:val="000000"/>
          <w:lang w:val="es-MX"/>
        </w:rPr>
        <w:t xml:space="preserve"> </w:t>
      </w:r>
      <w:r w:rsidR="00613C4E">
        <w:rPr>
          <w:b/>
          <w:color w:val="000000"/>
          <w:lang w:val="es-MX"/>
        </w:rPr>
        <w:t xml:space="preserve">   </w:t>
      </w:r>
      <w:r w:rsidRPr="00887DE3">
        <w:rPr>
          <w:b/>
          <w:color w:val="000000"/>
          <w:lang w:val="es-MX"/>
        </w:rPr>
        <w:t>DIRECTOR JURIDIC SI ACHIZITII</w:t>
      </w:r>
    </w:p>
    <w:p w14:paraId="0EECACB6" w14:textId="77777777" w:rsidR="001103FF" w:rsidRPr="00887DE3" w:rsidRDefault="00F046E6" w:rsidP="00F046E6">
      <w:pPr>
        <w:rPr>
          <w:color w:val="000000"/>
          <w:lang w:val="it-IT"/>
        </w:rPr>
      </w:pPr>
      <w:r w:rsidRPr="00887DE3">
        <w:rPr>
          <w:b/>
          <w:color w:val="000000"/>
          <w:lang w:val="es-MX"/>
        </w:rPr>
        <w:t xml:space="preserve">                                                                                                     </w:t>
      </w:r>
      <w:r w:rsidR="00AB7D7F" w:rsidRPr="00887DE3">
        <w:rPr>
          <w:b/>
          <w:color w:val="000000"/>
          <w:lang w:val="es-MX"/>
        </w:rPr>
        <w:t xml:space="preserve">       </w:t>
      </w:r>
      <w:r w:rsidR="00A436F5" w:rsidRPr="00887DE3">
        <w:rPr>
          <w:b/>
          <w:color w:val="000000"/>
          <w:lang w:val="es-MX"/>
        </w:rPr>
        <w:t xml:space="preserve">      </w:t>
      </w:r>
      <w:r w:rsidR="00AB7D7F" w:rsidRPr="00887DE3">
        <w:rPr>
          <w:b/>
          <w:color w:val="000000"/>
          <w:lang w:val="es-MX"/>
        </w:rPr>
        <w:t xml:space="preserve"> </w:t>
      </w:r>
      <w:r w:rsidR="00A436F5" w:rsidRPr="00887DE3">
        <w:rPr>
          <w:b/>
          <w:color w:val="000000"/>
          <w:lang w:val="es-MX"/>
        </w:rPr>
        <w:t>Mihai Volf</w:t>
      </w:r>
      <w:r w:rsidRPr="00887DE3">
        <w:rPr>
          <w:b/>
          <w:color w:val="000000"/>
          <w:lang w:val="es-MX"/>
        </w:rPr>
        <w:t xml:space="preserve">                                                                                             </w:t>
      </w:r>
    </w:p>
    <w:p w14:paraId="28AA7DB0" w14:textId="77777777" w:rsidR="001103FF" w:rsidRPr="00887DE3" w:rsidRDefault="001103FF" w:rsidP="001103FF">
      <w:pPr>
        <w:jc w:val="center"/>
        <w:rPr>
          <w:color w:val="000000"/>
          <w:lang w:val="it-IT"/>
        </w:rPr>
      </w:pPr>
    </w:p>
    <w:p w14:paraId="2FA48BED" w14:textId="77777777" w:rsidR="00E2361D" w:rsidRDefault="00E2361D" w:rsidP="00613C4E">
      <w:pPr>
        <w:rPr>
          <w:color w:val="000000"/>
          <w:lang w:val="it-IT"/>
        </w:rPr>
      </w:pPr>
    </w:p>
    <w:p w14:paraId="5698C568" w14:textId="77777777" w:rsidR="00613C4E" w:rsidRDefault="00613C4E" w:rsidP="00613C4E">
      <w:pPr>
        <w:rPr>
          <w:color w:val="000000"/>
          <w:lang w:val="it-IT"/>
        </w:rPr>
      </w:pPr>
    </w:p>
    <w:p w14:paraId="3DDA1D78" w14:textId="200BE920" w:rsidR="00E2361D" w:rsidRDefault="00014FAE" w:rsidP="001103FF">
      <w:pPr>
        <w:jc w:val="center"/>
        <w:rPr>
          <w:color w:val="000000"/>
          <w:lang w:val="it-IT"/>
        </w:rPr>
      </w:pPr>
      <w:r>
        <w:rPr>
          <w:color w:val="000000"/>
          <w:lang w:val="it-IT"/>
        </w:rPr>
        <w:t xml:space="preserve"> </w:t>
      </w:r>
    </w:p>
    <w:p w14:paraId="73A953A4" w14:textId="77777777" w:rsidR="001103FF" w:rsidRPr="00C62167" w:rsidRDefault="001103FF" w:rsidP="001103FF">
      <w:pPr>
        <w:jc w:val="center"/>
        <w:rPr>
          <w:color w:val="000000"/>
          <w:sz w:val="22"/>
          <w:szCs w:val="22"/>
          <w:lang w:val="it-IT"/>
        </w:rPr>
      </w:pPr>
      <w:r w:rsidRPr="00C62167">
        <w:rPr>
          <w:color w:val="000000"/>
          <w:sz w:val="22"/>
          <w:szCs w:val="22"/>
          <w:lang w:val="it-IT"/>
        </w:rPr>
        <w:t>FORMULARE</w:t>
      </w:r>
    </w:p>
    <w:p w14:paraId="41FAAC9F" w14:textId="77777777" w:rsidR="001103FF" w:rsidRPr="00C62167" w:rsidRDefault="001103FF" w:rsidP="001103FF">
      <w:pPr>
        <w:jc w:val="center"/>
        <w:rPr>
          <w:color w:val="000000"/>
          <w:sz w:val="22"/>
          <w:szCs w:val="22"/>
          <w:lang w:val="it-IT"/>
        </w:rPr>
      </w:pPr>
    </w:p>
    <w:p w14:paraId="48BD14EC" w14:textId="77777777" w:rsidR="001103FF" w:rsidRPr="00C62167" w:rsidRDefault="001103FF" w:rsidP="001103FF">
      <w:pPr>
        <w:jc w:val="center"/>
        <w:rPr>
          <w:color w:val="000000"/>
          <w:sz w:val="22"/>
          <w:szCs w:val="22"/>
          <w:lang w:val="it-IT"/>
        </w:rPr>
      </w:pPr>
    </w:p>
    <w:p w14:paraId="18D86E50" w14:textId="77777777" w:rsidR="001103FF" w:rsidRPr="00C62167" w:rsidRDefault="001103FF" w:rsidP="001103FF">
      <w:pPr>
        <w:jc w:val="center"/>
        <w:rPr>
          <w:color w:val="000000"/>
          <w:sz w:val="22"/>
          <w:szCs w:val="22"/>
          <w:lang w:val="it-IT"/>
        </w:rPr>
      </w:pPr>
    </w:p>
    <w:p w14:paraId="420CBEF7" w14:textId="0E4DF21C" w:rsidR="007B09ED" w:rsidRPr="00956D73" w:rsidRDefault="007B09ED" w:rsidP="00956D73">
      <w:pPr>
        <w:tabs>
          <w:tab w:val="left" w:pos="8820"/>
          <w:tab w:val="left" w:pos="9630"/>
          <w:tab w:val="left" w:pos="9900"/>
        </w:tabs>
        <w:ind w:left="90" w:right="-74"/>
        <w:jc w:val="both"/>
        <w:rPr>
          <w:b/>
          <w:bCs/>
          <w:spacing w:val="-3"/>
        </w:rPr>
      </w:pPr>
      <w:r w:rsidRPr="001D2D01">
        <w:rPr>
          <w:color w:val="000000"/>
          <w:sz w:val="22"/>
          <w:szCs w:val="22"/>
        </w:rPr>
        <w:t xml:space="preserve">Fiecare ofertant care participa la procedura pentru atribuirea contractului de achizitie </w:t>
      </w:r>
      <w:r w:rsidR="00A436F5" w:rsidRPr="001D2D01">
        <w:rPr>
          <w:color w:val="000000"/>
          <w:sz w:val="22"/>
          <w:szCs w:val="22"/>
        </w:rPr>
        <w:t>sectoriala</w:t>
      </w:r>
      <w:r w:rsidR="005A6E24" w:rsidRPr="001D2D01">
        <w:rPr>
          <w:color w:val="000000"/>
          <w:sz w:val="22"/>
          <w:szCs w:val="22"/>
        </w:rPr>
        <w:t>:</w:t>
      </w:r>
      <w:r w:rsidRPr="001D2D01">
        <w:rPr>
          <w:color w:val="000000"/>
          <w:sz w:val="22"/>
          <w:szCs w:val="22"/>
        </w:rPr>
        <w:t xml:space="preserve"> </w:t>
      </w:r>
      <w:r w:rsidR="000B2784" w:rsidRPr="00A628B8">
        <w:rPr>
          <w:bCs/>
          <w:i/>
          <w:color w:val="000000"/>
          <w:sz w:val="22"/>
          <w:szCs w:val="22"/>
        </w:rPr>
        <w:t>„</w:t>
      </w:r>
      <w:r w:rsidR="00C527C1" w:rsidRPr="0078434C">
        <w:rPr>
          <w:bCs/>
          <w:color w:val="000000"/>
        </w:rPr>
        <w:t xml:space="preserve">CTE </w:t>
      </w:r>
      <w:r w:rsidR="00C527C1" w:rsidRPr="0078434C">
        <w:rPr>
          <w:bCs/>
          <w:color w:val="000000"/>
          <w:lang w:val="it-IT"/>
        </w:rPr>
        <w:t>GROZAVESTI</w:t>
      </w:r>
      <w:r w:rsidR="00C527C1" w:rsidRPr="0078434C">
        <w:rPr>
          <w:bCs/>
          <w:color w:val="000000"/>
        </w:rPr>
        <w:t>:</w:t>
      </w:r>
      <w:r w:rsidR="00C527C1" w:rsidRPr="0078434C">
        <w:rPr>
          <w:bCs/>
          <w:color w:val="000000"/>
          <w:lang w:val="fr-FR"/>
        </w:rPr>
        <w:t xml:space="preserve"> LN 3- </w:t>
      </w:r>
      <w:r w:rsidR="00C527C1" w:rsidRPr="0078434C">
        <w:rPr>
          <w:bCs/>
          <w:color w:val="000000"/>
          <w:lang w:val="it-IT"/>
        </w:rPr>
        <w:t xml:space="preserve">Instalatia de demineralizare, liniile 1-2:  A. </w:t>
      </w:r>
      <w:proofErr w:type="spellStart"/>
      <w:r w:rsidR="00C527C1" w:rsidRPr="0078434C">
        <w:rPr>
          <w:bCs/>
          <w:color w:val="000000"/>
          <w:lang w:val="fr-FR"/>
        </w:rPr>
        <w:t>Refacere</w:t>
      </w:r>
      <w:proofErr w:type="spellEnd"/>
      <w:r w:rsidR="00C527C1" w:rsidRPr="0078434C">
        <w:rPr>
          <w:bCs/>
          <w:color w:val="000000"/>
          <w:lang w:val="fr-FR"/>
        </w:rPr>
        <w:t xml:space="preserve"> </w:t>
      </w:r>
      <w:proofErr w:type="spellStart"/>
      <w:r w:rsidR="00C527C1" w:rsidRPr="0078434C">
        <w:rPr>
          <w:bCs/>
          <w:color w:val="000000"/>
          <w:lang w:val="fr-FR"/>
        </w:rPr>
        <w:t>vopsitorie</w:t>
      </w:r>
      <w:proofErr w:type="spellEnd"/>
      <w:r w:rsidR="00C527C1" w:rsidRPr="0078434C">
        <w:rPr>
          <w:bCs/>
          <w:color w:val="000000"/>
          <w:lang w:val="fr-FR"/>
        </w:rPr>
        <w:t xml:space="preserve"> </w:t>
      </w:r>
      <w:proofErr w:type="spellStart"/>
      <w:r w:rsidR="00C527C1" w:rsidRPr="0078434C">
        <w:rPr>
          <w:bCs/>
          <w:color w:val="000000"/>
          <w:lang w:val="fr-FR"/>
        </w:rPr>
        <w:t>exterioara</w:t>
      </w:r>
      <w:proofErr w:type="spellEnd"/>
      <w:r w:rsidR="00C527C1" w:rsidRPr="0078434C">
        <w:rPr>
          <w:bCs/>
          <w:color w:val="000000"/>
          <w:lang w:val="fr-FR"/>
        </w:rPr>
        <w:t xml:space="preserve"> la </w:t>
      </w:r>
      <w:proofErr w:type="spellStart"/>
      <w:r w:rsidR="00C527C1" w:rsidRPr="0078434C">
        <w:rPr>
          <w:bCs/>
          <w:color w:val="000000"/>
          <w:lang w:val="fr-FR"/>
        </w:rPr>
        <w:t>filtru</w:t>
      </w:r>
      <w:proofErr w:type="spellEnd"/>
      <w:r w:rsidR="00C527C1" w:rsidRPr="0078434C">
        <w:rPr>
          <w:bCs/>
          <w:color w:val="000000"/>
          <w:lang w:val="fr-FR"/>
        </w:rPr>
        <w:t xml:space="preserve"> </w:t>
      </w:r>
      <w:proofErr w:type="spellStart"/>
      <w:r w:rsidR="00C527C1" w:rsidRPr="0078434C">
        <w:rPr>
          <w:bCs/>
          <w:color w:val="000000"/>
          <w:lang w:val="fr-FR"/>
        </w:rPr>
        <w:t>mecanic</w:t>
      </w:r>
      <w:proofErr w:type="spellEnd"/>
      <w:r w:rsidR="00C527C1" w:rsidRPr="0078434C">
        <w:rPr>
          <w:bCs/>
          <w:color w:val="000000"/>
          <w:lang w:val="fr-FR"/>
        </w:rPr>
        <w:t xml:space="preserve"> nr. </w:t>
      </w:r>
      <w:proofErr w:type="gramStart"/>
      <w:r w:rsidR="00C527C1" w:rsidRPr="0078434C">
        <w:rPr>
          <w:bCs/>
          <w:color w:val="000000"/>
          <w:lang w:val="fr-FR"/>
        </w:rPr>
        <w:t>2;</w:t>
      </w:r>
      <w:proofErr w:type="gramEnd"/>
      <w:r w:rsidR="00C527C1" w:rsidRPr="0078434C">
        <w:rPr>
          <w:bCs/>
          <w:color w:val="000000"/>
          <w:lang w:val="fr-FR"/>
        </w:rPr>
        <w:t xml:space="preserve"> </w:t>
      </w:r>
      <w:proofErr w:type="gramStart"/>
      <w:r w:rsidR="00C527C1" w:rsidRPr="0078434C">
        <w:rPr>
          <w:bCs/>
          <w:color w:val="000000"/>
        </w:rPr>
        <w:t>B.Revizie</w:t>
      </w:r>
      <w:proofErr w:type="gramEnd"/>
      <w:r w:rsidR="00C527C1" w:rsidRPr="0078434C">
        <w:rPr>
          <w:bCs/>
          <w:color w:val="000000"/>
        </w:rPr>
        <w:t xml:space="preserve"> rezervor metalic de apa bruta nr. 1</w:t>
      </w:r>
      <w:r w:rsidR="000B2784" w:rsidRPr="00A628B8">
        <w:rPr>
          <w:bCs/>
          <w:i/>
          <w:color w:val="000000"/>
          <w:sz w:val="22"/>
          <w:szCs w:val="22"/>
        </w:rPr>
        <w:t>”</w:t>
      </w:r>
      <w:r w:rsidR="000B2784" w:rsidRPr="001D2D01">
        <w:rPr>
          <w:color w:val="000000"/>
          <w:sz w:val="22"/>
          <w:szCs w:val="22"/>
        </w:rPr>
        <w:t xml:space="preserve"> </w:t>
      </w:r>
      <w:r w:rsidRPr="001D2D01">
        <w:rPr>
          <w:color w:val="000000"/>
          <w:sz w:val="22"/>
          <w:szCs w:val="22"/>
        </w:rPr>
        <w:t xml:space="preserve">are obligatia de a prezenta formularele prevazute in cadrul acestei sectiuni, completate in mod corespunzator si semnate de persoane autorizate. </w:t>
      </w:r>
    </w:p>
    <w:p w14:paraId="7E06E3A4" w14:textId="77777777" w:rsidR="007B09ED" w:rsidRPr="005A6E24" w:rsidRDefault="007B09ED" w:rsidP="00716789">
      <w:pPr>
        <w:ind w:firstLine="560"/>
        <w:jc w:val="both"/>
        <w:rPr>
          <w:color w:val="000000"/>
          <w:sz w:val="22"/>
          <w:szCs w:val="22"/>
        </w:rPr>
      </w:pPr>
    </w:p>
    <w:p w14:paraId="69580994" w14:textId="77777777" w:rsidR="007B09ED" w:rsidRPr="005A6E24" w:rsidRDefault="007B09ED" w:rsidP="007B09ED">
      <w:pPr>
        <w:jc w:val="center"/>
        <w:rPr>
          <w:color w:val="000000"/>
          <w:sz w:val="22"/>
          <w:szCs w:val="22"/>
        </w:rPr>
      </w:pPr>
    </w:p>
    <w:p w14:paraId="71746E78" w14:textId="77777777" w:rsidR="00AD235B" w:rsidRPr="00887DE3" w:rsidRDefault="00AD235B" w:rsidP="007B09ED">
      <w:pPr>
        <w:jc w:val="center"/>
        <w:rPr>
          <w:color w:val="000000"/>
        </w:rPr>
      </w:pPr>
    </w:p>
    <w:p w14:paraId="1ABEED87" w14:textId="77777777" w:rsidR="00D83755" w:rsidRPr="00887DE3" w:rsidRDefault="00316A12" w:rsidP="00D83755">
      <w:pPr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 xml:space="preserve">Sef </w:t>
      </w:r>
      <w:proofErr w:type="spellStart"/>
      <w:r>
        <w:rPr>
          <w:color w:val="000000"/>
          <w:sz w:val="22"/>
          <w:szCs w:val="22"/>
          <w:lang w:val="fr-FR"/>
        </w:rPr>
        <w:t>Serviciu</w:t>
      </w:r>
      <w:proofErr w:type="spellEnd"/>
      <w:r>
        <w:rPr>
          <w:color w:val="000000"/>
          <w:sz w:val="22"/>
          <w:szCs w:val="22"/>
          <w:lang w:val="fr-FR"/>
        </w:rPr>
        <w:t xml:space="preserve"> Achizitii si </w:t>
      </w:r>
      <w:proofErr w:type="spellStart"/>
      <w:r>
        <w:rPr>
          <w:color w:val="000000"/>
          <w:sz w:val="22"/>
          <w:szCs w:val="22"/>
          <w:lang w:val="fr-FR"/>
        </w:rPr>
        <w:t>Monitorizare</w:t>
      </w:r>
      <w:proofErr w:type="spellEnd"/>
      <w:r>
        <w:rPr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color w:val="000000"/>
          <w:sz w:val="22"/>
          <w:szCs w:val="22"/>
          <w:lang w:val="fr-FR"/>
        </w:rPr>
        <w:t>Proceduri</w:t>
      </w:r>
      <w:proofErr w:type="spellEnd"/>
      <w:r w:rsidR="00D83755" w:rsidRPr="00887DE3">
        <w:rPr>
          <w:color w:val="000000"/>
          <w:sz w:val="22"/>
          <w:szCs w:val="22"/>
          <w:lang w:val="fr-FR"/>
        </w:rPr>
        <w:t xml:space="preserve">                                                                                                                                </w:t>
      </w:r>
    </w:p>
    <w:p w14:paraId="29AB184E" w14:textId="77777777" w:rsidR="00D83755" w:rsidRPr="00887DE3" w:rsidRDefault="00906C38" w:rsidP="00D83755">
      <w:pPr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Roxana Kedei</w:t>
      </w:r>
    </w:p>
    <w:p w14:paraId="23D02E05" w14:textId="77777777" w:rsidR="00D83755" w:rsidRDefault="00D83755" w:rsidP="00D83755">
      <w:pPr>
        <w:rPr>
          <w:color w:val="000000"/>
          <w:sz w:val="22"/>
          <w:szCs w:val="22"/>
          <w:lang w:val="es-MX"/>
        </w:rPr>
      </w:pPr>
    </w:p>
    <w:p w14:paraId="04824CD0" w14:textId="77777777" w:rsidR="009647DA" w:rsidRPr="00887DE3" w:rsidRDefault="009647DA" w:rsidP="00D83755">
      <w:pPr>
        <w:rPr>
          <w:color w:val="000000"/>
          <w:sz w:val="22"/>
          <w:szCs w:val="22"/>
          <w:lang w:val="es-MX"/>
        </w:rPr>
      </w:pPr>
    </w:p>
    <w:p w14:paraId="15C9769F" w14:textId="77777777" w:rsidR="00D83755" w:rsidRPr="00887DE3" w:rsidRDefault="00316A12" w:rsidP="00D83755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  <w:lang w:val="es-MX"/>
        </w:rPr>
        <w:t>Resp</w:t>
      </w:r>
      <w:proofErr w:type="spellEnd"/>
      <w:r>
        <w:rPr>
          <w:color w:val="000000"/>
          <w:sz w:val="22"/>
          <w:szCs w:val="22"/>
          <w:lang w:val="es-MX"/>
        </w:rPr>
        <w:t xml:space="preserve">. Coord. </w:t>
      </w:r>
      <w:proofErr w:type="spellStart"/>
      <w:r>
        <w:rPr>
          <w:color w:val="000000"/>
          <w:sz w:val="22"/>
          <w:szCs w:val="22"/>
          <w:lang w:val="es-MX"/>
        </w:rPr>
        <w:t>Proceduri</w:t>
      </w:r>
      <w:proofErr w:type="spellEnd"/>
      <w:r>
        <w:rPr>
          <w:color w:val="000000"/>
          <w:sz w:val="22"/>
          <w:szCs w:val="22"/>
          <w:lang w:val="es-MX"/>
        </w:rPr>
        <w:t xml:space="preserve"> de </w:t>
      </w:r>
      <w:proofErr w:type="spellStart"/>
      <w:r>
        <w:rPr>
          <w:color w:val="000000"/>
          <w:sz w:val="22"/>
          <w:szCs w:val="22"/>
          <w:lang w:val="es-MX"/>
        </w:rPr>
        <w:t>Achizitii</w:t>
      </w:r>
      <w:proofErr w:type="spellEnd"/>
    </w:p>
    <w:p w14:paraId="6CD867EF" w14:textId="77777777" w:rsidR="00D83755" w:rsidRPr="00887DE3" w:rsidRDefault="00D83755" w:rsidP="00D83755">
      <w:pPr>
        <w:rPr>
          <w:i/>
          <w:color w:val="000000"/>
          <w:sz w:val="22"/>
          <w:szCs w:val="22"/>
        </w:rPr>
      </w:pPr>
      <w:r w:rsidRPr="00887DE3">
        <w:rPr>
          <w:color w:val="000000"/>
          <w:sz w:val="22"/>
          <w:szCs w:val="22"/>
        </w:rPr>
        <w:t>Anca Ordean</w:t>
      </w:r>
    </w:p>
    <w:p w14:paraId="4518222D" w14:textId="77777777" w:rsidR="00D83755" w:rsidRPr="00887DE3" w:rsidRDefault="00D83755" w:rsidP="00D83755">
      <w:pPr>
        <w:rPr>
          <w:i/>
          <w:color w:val="000000"/>
          <w:sz w:val="22"/>
          <w:szCs w:val="22"/>
        </w:rPr>
      </w:pPr>
    </w:p>
    <w:p w14:paraId="49E3F6FB" w14:textId="77777777" w:rsidR="00D83755" w:rsidRPr="00887DE3" w:rsidRDefault="00D83755" w:rsidP="00D83755">
      <w:pPr>
        <w:rPr>
          <w:i/>
          <w:color w:val="000000"/>
          <w:sz w:val="22"/>
          <w:szCs w:val="22"/>
        </w:rPr>
      </w:pPr>
    </w:p>
    <w:p w14:paraId="4986E4D5" w14:textId="77777777" w:rsidR="00D83755" w:rsidRPr="00887DE3" w:rsidRDefault="00D83755" w:rsidP="00D83755">
      <w:pPr>
        <w:rPr>
          <w:i/>
          <w:color w:val="000000"/>
          <w:sz w:val="22"/>
          <w:szCs w:val="22"/>
        </w:rPr>
      </w:pPr>
      <w:proofErr w:type="spellStart"/>
      <w:r w:rsidRPr="00887DE3">
        <w:rPr>
          <w:color w:val="000000"/>
          <w:sz w:val="22"/>
          <w:szCs w:val="22"/>
          <w:lang w:val="fr-FR"/>
        </w:rPr>
        <w:t>Responsabil</w:t>
      </w:r>
      <w:proofErr w:type="spellEnd"/>
      <w:r w:rsidRPr="00887DE3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887DE3">
        <w:rPr>
          <w:color w:val="000000"/>
          <w:sz w:val="22"/>
          <w:szCs w:val="22"/>
          <w:lang w:val="fr-FR"/>
        </w:rPr>
        <w:t>achizitie</w:t>
      </w:r>
      <w:proofErr w:type="spellEnd"/>
    </w:p>
    <w:p w14:paraId="57059D90" w14:textId="77777777" w:rsidR="00941D1D" w:rsidRPr="00887DE3" w:rsidRDefault="002D4FE5" w:rsidP="00D8375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s-MX"/>
        </w:rPr>
        <w:t>Madalina Ene</w:t>
      </w:r>
    </w:p>
    <w:p w14:paraId="0D7A8385" w14:textId="77777777" w:rsidR="00941D1D" w:rsidRPr="00887DE3" w:rsidRDefault="00941D1D" w:rsidP="00941D1D">
      <w:pPr>
        <w:ind w:firstLine="560"/>
        <w:jc w:val="both"/>
        <w:rPr>
          <w:color w:val="000000"/>
          <w:sz w:val="20"/>
        </w:rPr>
      </w:pPr>
      <w:r w:rsidRPr="00887DE3">
        <w:rPr>
          <w:color w:val="000000"/>
          <w:sz w:val="20"/>
        </w:rPr>
        <w:t xml:space="preserve">                                                  </w:t>
      </w:r>
    </w:p>
    <w:p w14:paraId="30142F81" w14:textId="77777777" w:rsidR="00941D1D" w:rsidRPr="00887DE3" w:rsidRDefault="00941D1D" w:rsidP="00941D1D">
      <w:pPr>
        <w:ind w:firstLine="560"/>
        <w:jc w:val="both"/>
        <w:rPr>
          <w:color w:val="000000"/>
          <w:sz w:val="20"/>
        </w:rPr>
      </w:pPr>
    </w:p>
    <w:p w14:paraId="116F2575" w14:textId="77777777" w:rsidR="00941D1D" w:rsidRPr="00887DE3" w:rsidRDefault="00941D1D" w:rsidP="00941D1D">
      <w:pPr>
        <w:ind w:firstLine="560"/>
        <w:jc w:val="both"/>
        <w:rPr>
          <w:color w:val="000000"/>
          <w:sz w:val="20"/>
        </w:rPr>
      </w:pPr>
    </w:p>
    <w:p w14:paraId="6FFCB8D1" w14:textId="77777777" w:rsidR="00941D1D" w:rsidRPr="00887DE3" w:rsidRDefault="00941D1D" w:rsidP="00941D1D">
      <w:pPr>
        <w:ind w:firstLine="560"/>
        <w:jc w:val="both"/>
        <w:rPr>
          <w:color w:val="000000"/>
          <w:sz w:val="20"/>
        </w:rPr>
      </w:pPr>
    </w:p>
    <w:p w14:paraId="4D4B166C" w14:textId="77777777" w:rsidR="00941D1D" w:rsidRPr="00887DE3" w:rsidRDefault="00941D1D" w:rsidP="00941D1D">
      <w:pPr>
        <w:ind w:firstLine="560"/>
        <w:jc w:val="both"/>
        <w:rPr>
          <w:color w:val="000000"/>
          <w:sz w:val="20"/>
        </w:rPr>
      </w:pPr>
    </w:p>
    <w:p w14:paraId="54A807AC" w14:textId="77777777" w:rsidR="00941D1D" w:rsidRPr="00225B7B" w:rsidRDefault="00941D1D" w:rsidP="00941D1D">
      <w:pPr>
        <w:ind w:firstLine="560"/>
        <w:jc w:val="both"/>
        <w:rPr>
          <w:color w:val="0070C0"/>
          <w:sz w:val="20"/>
        </w:rPr>
      </w:pPr>
    </w:p>
    <w:p w14:paraId="4D3B348A" w14:textId="77777777" w:rsidR="00941D1D" w:rsidRPr="00225B7B" w:rsidRDefault="00941D1D" w:rsidP="00941D1D">
      <w:pPr>
        <w:ind w:firstLine="560"/>
        <w:jc w:val="both"/>
        <w:rPr>
          <w:color w:val="0070C0"/>
          <w:sz w:val="20"/>
        </w:rPr>
      </w:pPr>
      <w:r w:rsidRPr="00225B7B">
        <w:rPr>
          <w:color w:val="0070C0"/>
          <w:sz w:val="20"/>
        </w:rPr>
        <w:t xml:space="preserve">                  </w:t>
      </w:r>
    </w:p>
    <w:p w14:paraId="735B70EA" w14:textId="77777777" w:rsidR="00941D1D" w:rsidRPr="00225B7B" w:rsidRDefault="00941D1D" w:rsidP="00941D1D">
      <w:pPr>
        <w:ind w:firstLine="560"/>
        <w:jc w:val="both"/>
        <w:rPr>
          <w:color w:val="0070C0"/>
          <w:sz w:val="20"/>
        </w:rPr>
      </w:pPr>
    </w:p>
    <w:p w14:paraId="1607B899" w14:textId="77777777" w:rsidR="00941D1D" w:rsidRPr="00225B7B" w:rsidRDefault="00941D1D" w:rsidP="00941D1D">
      <w:pPr>
        <w:ind w:firstLine="560"/>
        <w:jc w:val="both"/>
        <w:rPr>
          <w:color w:val="0070C0"/>
          <w:sz w:val="20"/>
        </w:rPr>
      </w:pPr>
    </w:p>
    <w:p w14:paraId="41417529" w14:textId="77777777" w:rsidR="00941D1D" w:rsidRPr="00225B7B" w:rsidRDefault="00941D1D" w:rsidP="00941D1D">
      <w:pPr>
        <w:ind w:firstLine="560"/>
        <w:jc w:val="both"/>
        <w:rPr>
          <w:color w:val="0070C0"/>
        </w:rPr>
      </w:pPr>
    </w:p>
    <w:p w14:paraId="07388CDA" w14:textId="77777777" w:rsidR="00941D1D" w:rsidRPr="00225B7B" w:rsidRDefault="00941D1D" w:rsidP="00941D1D">
      <w:pPr>
        <w:jc w:val="both"/>
        <w:rPr>
          <w:color w:val="0070C0"/>
          <w:sz w:val="28"/>
        </w:rPr>
      </w:pPr>
    </w:p>
    <w:p w14:paraId="1F802A57" w14:textId="77777777" w:rsidR="00941D1D" w:rsidRPr="00225B7B" w:rsidRDefault="00941D1D" w:rsidP="00941D1D">
      <w:pPr>
        <w:jc w:val="both"/>
        <w:rPr>
          <w:color w:val="0070C0"/>
        </w:rPr>
      </w:pPr>
    </w:p>
    <w:p w14:paraId="12E5065A" w14:textId="77777777" w:rsidR="00941D1D" w:rsidRPr="00225B7B" w:rsidRDefault="00941D1D" w:rsidP="00941D1D">
      <w:pPr>
        <w:rPr>
          <w:color w:val="0070C0"/>
          <w:sz w:val="20"/>
        </w:rPr>
      </w:pPr>
    </w:p>
    <w:p w14:paraId="77316DC1" w14:textId="77777777" w:rsidR="00941D1D" w:rsidRPr="00225B7B" w:rsidRDefault="00941D1D" w:rsidP="00941D1D">
      <w:pPr>
        <w:rPr>
          <w:color w:val="0070C0"/>
          <w:sz w:val="28"/>
          <w:szCs w:val="28"/>
        </w:rPr>
      </w:pPr>
    </w:p>
    <w:p w14:paraId="3E4C74C2" w14:textId="77777777" w:rsidR="00941D1D" w:rsidRPr="00225B7B" w:rsidRDefault="00941D1D" w:rsidP="00941D1D">
      <w:pPr>
        <w:rPr>
          <w:color w:val="0070C0"/>
          <w:sz w:val="20"/>
        </w:rPr>
      </w:pPr>
    </w:p>
    <w:p w14:paraId="162802D5" w14:textId="77777777" w:rsidR="00941D1D" w:rsidRPr="00225B7B" w:rsidRDefault="00941D1D" w:rsidP="00941D1D">
      <w:pPr>
        <w:ind w:firstLine="560"/>
        <w:jc w:val="both"/>
        <w:rPr>
          <w:color w:val="0070C0"/>
          <w:sz w:val="20"/>
        </w:rPr>
      </w:pPr>
    </w:p>
    <w:p w14:paraId="18015C61" w14:textId="77777777" w:rsidR="00941D1D" w:rsidRPr="00225B7B" w:rsidRDefault="00941D1D" w:rsidP="00941D1D">
      <w:pPr>
        <w:ind w:firstLine="560"/>
        <w:jc w:val="both"/>
        <w:rPr>
          <w:color w:val="0070C0"/>
          <w:sz w:val="20"/>
        </w:rPr>
      </w:pPr>
    </w:p>
    <w:p w14:paraId="0741B528" w14:textId="77777777" w:rsidR="00941D1D" w:rsidRPr="00225B7B" w:rsidRDefault="00941D1D" w:rsidP="00941D1D">
      <w:pPr>
        <w:ind w:firstLine="560"/>
        <w:jc w:val="both"/>
        <w:rPr>
          <w:color w:val="0070C0"/>
          <w:sz w:val="20"/>
        </w:rPr>
      </w:pPr>
    </w:p>
    <w:p w14:paraId="7ECF70AE" w14:textId="77777777" w:rsidR="00941D1D" w:rsidRPr="00225B7B" w:rsidRDefault="00941D1D" w:rsidP="00941D1D">
      <w:pPr>
        <w:ind w:firstLine="560"/>
        <w:jc w:val="both"/>
        <w:rPr>
          <w:color w:val="0070C0"/>
          <w:sz w:val="20"/>
        </w:rPr>
      </w:pPr>
    </w:p>
    <w:p w14:paraId="7722C968" w14:textId="77777777" w:rsidR="00AD235B" w:rsidRPr="00225B7B" w:rsidRDefault="00AD235B" w:rsidP="00F95B74">
      <w:pPr>
        <w:jc w:val="both"/>
        <w:rPr>
          <w:color w:val="0070C0"/>
          <w:sz w:val="20"/>
        </w:rPr>
      </w:pPr>
    </w:p>
    <w:p w14:paraId="0C9580E9" w14:textId="77777777" w:rsidR="00941D1D" w:rsidRPr="00225B7B" w:rsidRDefault="00941D1D" w:rsidP="00941D1D">
      <w:pPr>
        <w:ind w:firstLine="560"/>
        <w:jc w:val="both"/>
        <w:rPr>
          <w:color w:val="0070C0"/>
          <w:sz w:val="20"/>
        </w:rPr>
      </w:pPr>
    </w:p>
    <w:p w14:paraId="5E7F344C" w14:textId="77777777" w:rsidR="003C009C" w:rsidRPr="00F82013" w:rsidRDefault="003C009C" w:rsidP="003C009C">
      <w:pPr>
        <w:jc w:val="right"/>
        <w:rPr>
          <w:b/>
          <w:color w:val="000000"/>
        </w:rPr>
      </w:pPr>
      <w:r w:rsidRPr="00F82013">
        <w:rPr>
          <w:color w:val="000000"/>
          <w:sz w:val="20"/>
        </w:rPr>
        <w:lastRenderedPageBreak/>
        <w:t xml:space="preserve">                                                           </w:t>
      </w:r>
      <w:r w:rsidRPr="00F82013">
        <w:rPr>
          <w:b/>
          <w:color w:val="000000"/>
        </w:rPr>
        <w:t>FORMULARUL 1</w:t>
      </w:r>
    </w:p>
    <w:p w14:paraId="510636A7" w14:textId="77777777" w:rsidR="003C009C" w:rsidRPr="00F82013" w:rsidRDefault="003C009C" w:rsidP="003C009C">
      <w:pPr>
        <w:jc w:val="right"/>
        <w:rPr>
          <w:b/>
          <w:color w:val="000000"/>
        </w:rPr>
      </w:pPr>
    </w:p>
    <w:p w14:paraId="766B85D9" w14:textId="77777777" w:rsidR="003C009C" w:rsidRPr="00F82013" w:rsidRDefault="003C009C" w:rsidP="003C009C">
      <w:pPr>
        <w:jc w:val="right"/>
        <w:rPr>
          <w:b/>
          <w:color w:val="000000"/>
        </w:rPr>
      </w:pPr>
    </w:p>
    <w:p w14:paraId="15FAC63A" w14:textId="77777777" w:rsidR="003C009C" w:rsidRPr="00F82013" w:rsidRDefault="003C009C" w:rsidP="003C009C">
      <w:pPr>
        <w:jc w:val="right"/>
        <w:rPr>
          <w:b/>
          <w:color w:val="000000"/>
        </w:rPr>
      </w:pPr>
    </w:p>
    <w:p w14:paraId="5093643A" w14:textId="77777777" w:rsidR="003C009C" w:rsidRPr="00F82013" w:rsidRDefault="003C009C" w:rsidP="003C009C">
      <w:pPr>
        <w:jc w:val="right"/>
        <w:rPr>
          <w:b/>
          <w:color w:val="000000"/>
        </w:rPr>
      </w:pPr>
    </w:p>
    <w:p w14:paraId="4178F803" w14:textId="77777777" w:rsidR="003C009C" w:rsidRPr="00F82013" w:rsidRDefault="003C009C" w:rsidP="003C009C">
      <w:pPr>
        <w:rPr>
          <w:color w:val="000000"/>
        </w:rPr>
      </w:pPr>
      <w:r w:rsidRPr="00F82013">
        <w:rPr>
          <w:color w:val="000000"/>
        </w:rPr>
        <w:t>Catre,</w:t>
      </w:r>
    </w:p>
    <w:p w14:paraId="58CF56FE" w14:textId="77777777" w:rsidR="003C009C" w:rsidRPr="00F82013" w:rsidRDefault="003C009C" w:rsidP="003C009C">
      <w:pPr>
        <w:rPr>
          <w:color w:val="000000"/>
        </w:rPr>
      </w:pPr>
      <w:r w:rsidRPr="00F82013">
        <w:rPr>
          <w:color w:val="000000"/>
        </w:rPr>
        <w:t xml:space="preserve">         </w:t>
      </w:r>
      <w:r w:rsidR="008119E2" w:rsidRPr="00F82013">
        <w:rPr>
          <w:color w:val="000000"/>
        </w:rPr>
        <w:t xml:space="preserve">ELECTROCENTRALE  </w:t>
      </w:r>
      <w:r w:rsidRPr="00F82013">
        <w:rPr>
          <w:color w:val="000000"/>
        </w:rPr>
        <w:t>BUCURESTI</w:t>
      </w:r>
      <w:r w:rsidR="008119E2" w:rsidRPr="00F82013">
        <w:rPr>
          <w:color w:val="000000"/>
        </w:rPr>
        <w:t xml:space="preserve"> S.A.</w:t>
      </w:r>
    </w:p>
    <w:p w14:paraId="25492830" w14:textId="77777777" w:rsidR="003C009C" w:rsidRPr="00F82013" w:rsidRDefault="003C009C" w:rsidP="003C009C">
      <w:pPr>
        <w:rPr>
          <w:color w:val="000000"/>
        </w:rPr>
      </w:pPr>
    </w:p>
    <w:p w14:paraId="02979215" w14:textId="597FA5C7" w:rsidR="003C009C" w:rsidRPr="00F82013" w:rsidRDefault="003C009C" w:rsidP="003C009C">
      <w:pPr>
        <w:rPr>
          <w:color w:val="000000"/>
        </w:rPr>
      </w:pPr>
      <w:r w:rsidRPr="00F82013">
        <w:rPr>
          <w:color w:val="000000"/>
        </w:rPr>
        <w:t xml:space="preserve">Ref.: restituire garantie de participare la procedura – </w:t>
      </w:r>
      <w:r w:rsidR="00453E1D">
        <w:rPr>
          <w:b/>
          <w:color w:val="000000"/>
        </w:rPr>
        <w:t>procedura simplificata</w:t>
      </w:r>
      <w:r w:rsidR="007B6981" w:rsidRPr="00F82013">
        <w:rPr>
          <w:color w:val="000000"/>
        </w:rPr>
        <w:t>,</w:t>
      </w:r>
      <w:r w:rsidRPr="00F82013">
        <w:rPr>
          <w:color w:val="000000"/>
          <w:sz w:val="16"/>
          <w:szCs w:val="16"/>
        </w:rPr>
        <w:t xml:space="preserve"> </w:t>
      </w:r>
      <w:r w:rsidRPr="00F82013">
        <w:rPr>
          <w:color w:val="000000"/>
        </w:rPr>
        <w:t>din data de ……….., avind ca obiect :……………………….</w:t>
      </w:r>
    </w:p>
    <w:p w14:paraId="0BCBDE8A" w14:textId="77777777" w:rsidR="003C009C" w:rsidRPr="00F82013" w:rsidRDefault="003C009C" w:rsidP="003C009C">
      <w:pPr>
        <w:rPr>
          <w:color w:val="000000"/>
        </w:rPr>
      </w:pPr>
    </w:p>
    <w:p w14:paraId="2724FC60" w14:textId="77777777" w:rsidR="003C009C" w:rsidRPr="00F82013" w:rsidRDefault="003C009C" w:rsidP="003C009C">
      <w:pPr>
        <w:rPr>
          <w:color w:val="000000"/>
          <w:lang w:val="it-IT"/>
        </w:rPr>
      </w:pPr>
      <w:r w:rsidRPr="00F82013">
        <w:rPr>
          <w:color w:val="000000"/>
        </w:rPr>
        <w:t xml:space="preserve">         </w:t>
      </w:r>
      <w:r w:rsidRPr="00F82013">
        <w:rPr>
          <w:color w:val="000000"/>
          <w:lang w:val="it-IT"/>
        </w:rPr>
        <w:t xml:space="preserve">In conformitate cu prevederile legislatiei de achizitii in vigoare va solicitam restituirea garantiei de participare la termenele prevazute de lege ; in contul nostru nr. ………………. deschis la banca ………………….  </w:t>
      </w:r>
    </w:p>
    <w:p w14:paraId="50F2A7BC" w14:textId="77777777" w:rsidR="003C009C" w:rsidRPr="00F82013" w:rsidRDefault="003C009C" w:rsidP="003C009C">
      <w:pPr>
        <w:rPr>
          <w:color w:val="000000"/>
          <w:sz w:val="16"/>
          <w:szCs w:val="16"/>
          <w:lang w:val="it-IT"/>
        </w:rPr>
      </w:pPr>
      <w:r w:rsidRPr="00F82013">
        <w:rPr>
          <w:color w:val="000000"/>
          <w:lang w:val="it-IT"/>
        </w:rPr>
        <w:t xml:space="preserve">         Mentionam ca garantia de participare in cuantum de ……………..lei a fost constituita prin OP/chitanta nr……………….(</w:t>
      </w:r>
      <w:r w:rsidRPr="00F82013">
        <w:rPr>
          <w:color w:val="000000"/>
          <w:sz w:val="16"/>
          <w:szCs w:val="16"/>
          <w:lang w:val="it-IT"/>
        </w:rPr>
        <w:t>se marcheaza varianta corecta si se completeaza numarul documentului).</w:t>
      </w:r>
    </w:p>
    <w:p w14:paraId="0819C316" w14:textId="77777777" w:rsidR="003C009C" w:rsidRPr="00F82013" w:rsidRDefault="003C009C" w:rsidP="003C009C">
      <w:pPr>
        <w:rPr>
          <w:color w:val="000000"/>
          <w:lang w:val="it-IT"/>
        </w:rPr>
      </w:pPr>
      <w:r w:rsidRPr="00F82013">
        <w:rPr>
          <w:color w:val="000000"/>
          <w:sz w:val="16"/>
          <w:szCs w:val="16"/>
          <w:lang w:val="it-IT"/>
        </w:rPr>
        <w:t xml:space="preserve">             </w:t>
      </w:r>
      <w:r w:rsidRPr="00F82013">
        <w:rPr>
          <w:color w:val="000000"/>
          <w:lang w:val="it-IT"/>
        </w:rPr>
        <w:t>Elementele de identificare ale firmei noastre sunt :</w:t>
      </w:r>
    </w:p>
    <w:p w14:paraId="5F5DCE73" w14:textId="77777777" w:rsidR="003C009C" w:rsidRPr="00F82013" w:rsidRDefault="003C009C" w:rsidP="003C009C">
      <w:pPr>
        <w:rPr>
          <w:color w:val="000000"/>
          <w:lang w:val="it-IT"/>
        </w:rPr>
      </w:pPr>
      <w:r w:rsidRPr="00F82013">
        <w:rPr>
          <w:color w:val="000000"/>
          <w:lang w:val="it-IT"/>
        </w:rPr>
        <w:t>Denumire : ……………………..</w:t>
      </w:r>
    </w:p>
    <w:p w14:paraId="2CC5F91B" w14:textId="77777777" w:rsidR="003C009C" w:rsidRPr="00F82013" w:rsidRDefault="003C009C" w:rsidP="003C009C">
      <w:pPr>
        <w:rPr>
          <w:color w:val="000000"/>
          <w:lang w:val="it-IT"/>
        </w:rPr>
      </w:pPr>
      <w:r w:rsidRPr="00F82013">
        <w:rPr>
          <w:color w:val="000000"/>
          <w:lang w:val="it-IT"/>
        </w:rPr>
        <w:t>Adresa : ………………………..</w:t>
      </w:r>
    </w:p>
    <w:p w14:paraId="41F246CB" w14:textId="77777777" w:rsidR="003C009C" w:rsidRPr="00F82013" w:rsidRDefault="003C009C" w:rsidP="003C009C">
      <w:pPr>
        <w:rPr>
          <w:color w:val="000000"/>
          <w:lang w:val="it-IT"/>
        </w:rPr>
      </w:pPr>
      <w:r w:rsidRPr="00F82013">
        <w:rPr>
          <w:color w:val="000000"/>
          <w:lang w:val="it-IT"/>
        </w:rPr>
        <w:t>C.U.I. : ………………………...</w:t>
      </w:r>
    </w:p>
    <w:p w14:paraId="0692A640" w14:textId="77777777" w:rsidR="003C009C" w:rsidRPr="00F82013" w:rsidRDefault="003C009C" w:rsidP="003C009C">
      <w:pPr>
        <w:rPr>
          <w:color w:val="000000"/>
          <w:lang w:val="it-IT"/>
        </w:rPr>
      </w:pPr>
    </w:p>
    <w:p w14:paraId="4300AA2F" w14:textId="77777777" w:rsidR="003C009C" w:rsidRPr="00F82013" w:rsidRDefault="003C009C" w:rsidP="003C009C">
      <w:pPr>
        <w:rPr>
          <w:color w:val="000000"/>
          <w:lang w:val="it-IT"/>
        </w:rPr>
      </w:pPr>
    </w:p>
    <w:p w14:paraId="0B8DAB1D" w14:textId="77777777" w:rsidR="003C009C" w:rsidRPr="00F82013" w:rsidRDefault="003C009C" w:rsidP="003C009C">
      <w:pPr>
        <w:rPr>
          <w:color w:val="000000"/>
          <w:lang w:val="it-IT"/>
        </w:rPr>
      </w:pPr>
    </w:p>
    <w:p w14:paraId="54EA2970" w14:textId="77777777" w:rsidR="003C009C" w:rsidRPr="00F82013" w:rsidRDefault="003C009C" w:rsidP="003C009C">
      <w:pPr>
        <w:rPr>
          <w:color w:val="000000"/>
          <w:lang w:val="it-IT"/>
        </w:rPr>
      </w:pPr>
    </w:p>
    <w:p w14:paraId="3644867A" w14:textId="77777777" w:rsidR="003C009C" w:rsidRPr="00F82013" w:rsidRDefault="003C009C" w:rsidP="003C009C">
      <w:pPr>
        <w:rPr>
          <w:color w:val="000000"/>
          <w:lang w:val="it-IT"/>
        </w:rPr>
      </w:pPr>
    </w:p>
    <w:p w14:paraId="7DE7D986" w14:textId="77777777" w:rsidR="003C009C" w:rsidRPr="00F82013" w:rsidRDefault="003C009C" w:rsidP="003C009C">
      <w:pPr>
        <w:jc w:val="center"/>
        <w:rPr>
          <w:color w:val="000000"/>
        </w:rPr>
      </w:pPr>
      <w:r w:rsidRPr="00F82013">
        <w:rPr>
          <w:color w:val="000000"/>
        </w:rPr>
        <w:t>Director</w:t>
      </w:r>
      <w:r w:rsidR="00B96542">
        <w:rPr>
          <w:color w:val="000000"/>
        </w:rPr>
        <w:t>,</w:t>
      </w:r>
    </w:p>
    <w:p w14:paraId="4290D667" w14:textId="77777777" w:rsidR="003C009C" w:rsidRPr="00F82013" w:rsidRDefault="003C009C" w:rsidP="003C009C">
      <w:pPr>
        <w:jc w:val="center"/>
        <w:rPr>
          <w:color w:val="000000"/>
        </w:rPr>
      </w:pPr>
      <w:r w:rsidRPr="00F82013">
        <w:rPr>
          <w:color w:val="000000"/>
        </w:rPr>
        <w:t>………………</w:t>
      </w:r>
    </w:p>
    <w:p w14:paraId="497DF679" w14:textId="77777777" w:rsidR="003C009C" w:rsidRPr="00225B7B" w:rsidRDefault="003C009C" w:rsidP="003C009C">
      <w:pPr>
        <w:jc w:val="right"/>
        <w:rPr>
          <w:b/>
          <w:color w:val="0070C0"/>
        </w:rPr>
      </w:pPr>
    </w:p>
    <w:p w14:paraId="00655D9F" w14:textId="77777777" w:rsidR="003C009C" w:rsidRPr="00225B7B" w:rsidRDefault="003C009C" w:rsidP="003C009C">
      <w:pPr>
        <w:rPr>
          <w:color w:val="0070C0"/>
          <w:sz w:val="20"/>
        </w:rPr>
      </w:pPr>
    </w:p>
    <w:p w14:paraId="4BC5522F" w14:textId="77777777" w:rsidR="009366B6" w:rsidRPr="00225B7B" w:rsidRDefault="009366B6" w:rsidP="00941D1D">
      <w:pPr>
        <w:ind w:firstLine="560"/>
        <w:jc w:val="both"/>
        <w:rPr>
          <w:color w:val="0070C0"/>
          <w:sz w:val="20"/>
        </w:rPr>
      </w:pPr>
    </w:p>
    <w:p w14:paraId="6BEEC278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41A76550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4DE6814F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1EFB85F9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324F65DE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2B03C945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4B4D2AD1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6A706A17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75A2F035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06E62B20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4711267E" w14:textId="77777777" w:rsidR="003C009C" w:rsidRPr="00225B7B" w:rsidRDefault="003C009C" w:rsidP="00941D1D">
      <w:pPr>
        <w:ind w:firstLine="560"/>
        <w:jc w:val="both"/>
        <w:rPr>
          <w:color w:val="0070C0"/>
          <w:sz w:val="20"/>
        </w:rPr>
      </w:pPr>
    </w:p>
    <w:p w14:paraId="77FE8EA1" w14:textId="77777777" w:rsidR="00F307F4" w:rsidRPr="00225B7B" w:rsidRDefault="00F307F4" w:rsidP="00941D1D">
      <w:pPr>
        <w:ind w:firstLine="560"/>
        <w:jc w:val="both"/>
        <w:rPr>
          <w:color w:val="0070C0"/>
          <w:sz w:val="20"/>
        </w:rPr>
      </w:pPr>
    </w:p>
    <w:p w14:paraId="7BB2B50A" w14:textId="77777777" w:rsidR="00F307F4" w:rsidRPr="00225B7B" w:rsidRDefault="00F307F4" w:rsidP="00941D1D">
      <w:pPr>
        <w:ind w:firstLine="560"/>
        <w:jc w:val="both"/>
        <w:rPr>
          <w:color w:val="0070C0"/>
          <w:sz w:val="20"/>
        </w:rPr>
      </w:pPr>
    </w:p>
    <w:p w14:paraId="11D838E5" w14:textId="77777777" w:rsidR="00F307F4" w:rsidRPr="00225B7B" w:rsidRDefault="00F307F4" w:rsidP="00941D1D">
      <w:pPr>
        <w:ind w:firstLine="560"/>
        <w:jc w:val="both"/>
        <w:rPr>
          <w:color w:val="0070C0"/>
          <w:sz w:val="20"/>
        </w:rPr>
      </w:pPr>
    </w:p>
    <w:p w14:paraId="2F0B7133" w14:textId="77777777" w:rsidR="00F307F4" w:rsidRPr="00225B7B" w:rsidRDefault="00F307F4" w:rsidP="00941D1D">
      <w:pPr>
        <w:ind w:firstLine="560"/>
        <w:jc w:val="both"/>
        <w:rPr>
          <w:color w:val="0070C0"/>
          <w:sz w:val="20"/>
        </w:rPr>
      </w:pPr>
    </w:p>
    <w:p w14:paraId="65027A5B" w14:textId="77777777" w:rsidR="00F307F4" w:rsidRPr="00225B7B" w:rsidRDefault="00F307F4" w:rsidP="00941D1D">
      <w:pPr>
        <w:ind w:firstLine="560"/>
        <w:jc w:val="both"/>
        <w:rPr>
          <w:color w:val="0070C0"/>
          <w:sz w:val="20"/>
        </w:rPr>
      </w:pPr>
    </w:p>
    <w:p w14:paraId="2B1CE42E" w14:textId="77777777" w:rsidR="00F307F4" w:rsidRPr="00225B7B" w:rsidRDefault="00F307F4" w:rsidP="00941D1D">
      <w:pPr>
        <w:ind w:firstLine="560"/>
        <w:jc w:val="both"/>
        <w:rPr>
          <w:color w:val="0070C0"/>
          <w:sz w:val="20"/>
        </w:rPr>
      </w:pPr>
    </w:p>
    <w:p w14:paraId="0E6A7A80" w14:textId="77777777" w:rsidR="00F307F4" w:rsidRPr="00225B7B" w:rsidRDefault="00F307F4" w:rsidP="00941D1D">
      <w:pPr>
        <w:ind w:firstLine="560"/>
        <w:jc w:val="both"/>
        <w:rPr>
          <w:color w:val="0070C0"/>
          <w:sz w:val="20"/>
        </w:rPr>
      </w:pPr>
    </w:p>
    <w:p w14:paraId="25EA4669" w14:textId="77777777" w:rsidR="00F307F4" w:rsidRDefault="00F307F4" w:rsidP="00941D1D">
      <w:pPr>
        <w:ind w:firstLine="560"/>
        <w:jc w:val="both"/>
        <w:rPr>
          <w:color w:val="0070C0"/>
          <w:sz w:val="20"/>
        </w:rPr>
      </w:pPr>
    </w:p>
    <w:p w14:paraId="279BEFAE" w14:textId="77777777" w:rsidR="00F95B74" w:rsidRDefault="00F95B74" w:rsidP="00941D1D">
      <w:pPr>
        <w:ind w:firstLine="560"/>
        <w:jc w:val="both"/>
        <w:rPr>
          <w:color w:val="0070C0"/>
          <w:sz w:val="20"/>
        </w:rPr>
      </w:pPr>
    </w:p>
    <w:p w14:paraId="2446AF45" w14:textId="77777777" w:rsidR="003C009C" w:rsidRPr="00225B7B" w:rsidRDefault="003C009C" w:rsidP="00D804D2">
      <w:pPr>
        <w:jc w:val="both"/>
        <w:rPr>
          <w:color w:val="0070C0"/>
          <w:sz w:val="20"/>
        </w:rPr>
      </w:pPr>
    </w:p>
    <w:p w14:paraId="46BEA15D" w14:textId="77777777" w:rsidR="00D27710" w:rsidRDefault="00D27710" w:rsidP="00034465">
      <w:pPr>
        <w:jc w:val="both"/>
        <w:rPr>
          <w:color w:val="0070C0"/>
          <w:sz w:val="20"/>
        </w:rPr>
      </w:pPr>
    </w:p>
    <w:p w14:paraId="1A414893" w14:textId="77777777" w:rsidR="00D27710" w:rsidRPr="00225B7B" w:rsidRDefault="00D27710" w:rsidP="00034465">
      <w:pPr>
        <w:jc w:val="both"/>
        <w:rPr>
          <w:color w:val="0070C0"/>
          <w:sz w:val="20"/>
        </w:rPr>
      </w:pPr>
    </w:p>
    <w:p w14:paraId="5589F66F" w14:textId="77777777" w:rsidR="00617818" w:rsidRDefault="00617818" w:rsidP="00617818">
      <w:pPr>
        <w:ind w:right="-469"/>
        <w:rPr>
          <w:b/>
        </w:rPr>
      </w:pPr>
    </w:p>
    <w:p w14:paraId="28BFE1A8" w14:textId="77777777" w:rsidR="00617818" w:rsidRDefault="00617818" w:rsidP="00617818">
      <w:pPr>
        <w:ind w:right="-469"/>
        <w:rPr>
          <w:b/>
        </w:rPr>
      </w:pPr>
    </w:p>
    <w:p w14:paraId="6440C1FF" w14:textId="77777777" w:rsidR="00D804D2" w:rsidRPr="00617818" w:rsidRDefault="00253058" w:rsidP="00617818">
      <w:pPr>
        <w:ind w:left="6480" w:right="-469" w:firstLine="720"/>
        <w:rPr>
          <w:b/>
        </w:rPr>
      </w:pPr>
      <w:r w:rsidRPr="00B00B92">
        <w:rPr>
          <w:b/>
        </w:rPr>
        <w:lastRenderedPageBreak/>
        <w:t>FORMULARUL</w:t>
      </w:r>
      <w:r w:rsidR="007B29E9" w:rsidRPr="00B00B92">
        <w:rPr>
          <w:b/>
        </w:rPr>
        <w:t xml:space="preserve"> </w:t>
      </w:r>
      <w:r w:rsidR="003C009C" w:rsidRPr="00B00B92">
        <w:rPr>
          <w:b/>
        </w:rPr>
        <w:t>2</w:t>
      </w:r>
    </w:p>
    <w:p w14:paraId="235F36EB" w14:textId="77777777" w:rsidR="00253058" w:rsidRPr="00B00B92" w:rsidRDefault="00617818" w:rsidP="00253058">
      <w:pPr>
        <w:rPr>
          <w:lang w:val="it-IT"/>
        </w:rPr>
      </w:pPr>
      <w:r>
        <w:rPr>
          <w:lang w:val="it-IT"/>
        </w:rPr>
        <w:t xml:space="preserve">   </w:t>
      </w:r>
      <w:r w:rsidR="00253058" w:rsidRPr="00B00B92">
        <w:rPr>
          <w:lang w:val="it-IT"/>
        </w:rPr>
        <w:t>OFERTANTUL</w:t>
      </w:r>
    </w:p>
    <w:p w14:paraId="16CAA2B3" w14:textId="77777777" w:rsidR="00253058" w:rsidRPr="00B00B92" w:rsidRDefault="00253058" w:rsidP="00253058">
      <w:pPr>
        <w:rPr>
          <w:lang w:val="it-IT"/>
        </w:rPr>
      </w:pPr>
      <w:r w:rsidRPr="00B00B92">
        <w:rPr>
          <w:lang w:val="it-IT"/>
        </w:rPr>
        <w:t xml:space="preserve"> ................</w:t>
      </w:r>
      <w:r w:rsidR="00FF22C6">
        <w:rPr>
          <w:lang w:val="it-IT"/>
        </w:rPr>
        <w:t>..............</w:t>
      </w:r>
    </w:p>
    <w:p w14:paraId="76D071E2" w14:textId="77777777" w:rsidR="00E427C6" w:rsidRPr="00617818" w:rsidRDefault="00D27710" w:rsidP="00617818">
      <w:pPr>
        <w:rPr>
          <w:lang w:val="it-IT"/>
        </w:rPr>
      </w:pPr>
      <w:r>
        <w:rPr>
          <w:lang w:val="it-IT"/>
        </w:rPr>
        <w:t xml:space="preserve"> </w:t>
      </w:r>
      <w:r w:rsidR="00253058" w:rsidRPr="00B00B92">
        <w:rPr>
          <w:lang w:val="it-IT"/>
        </w:rPr>
        <w:t>(denumirea/numele)</w:t>
      </w:r>
    </w:p>
    <w:p w14:paraId="35ADE888" w14:textId="77777777" w:rsidR="00617818" w:rsidRDefault="00617818" w:rsidP="00E427C6">
      <w:pPr>
        <w:jc w:val="center"/>
        <w:rPr>
          <w:b/>
          <w:bCs/>
          <w:color w:val="000000"/>
          <w:sz w:val="22"/>
          <w:szCs w:val="22"/>
          <w:lang w:val="fr-FR"/>
        </w:rPr>
      </w:pPr>
    </w:p>
    <w:p w14:paraId="6BBE85F1" w14:textId="77777777" w:rsidR="00E427C6" w:rsidRDefault="00E427C6" w:rsidP="00E427C6">
      <w:pPr>
        <w:jc w:val="center"/>
        <w:rPr>
          <w:b/>
          <w:bCs/>
          <w:color w:val="000000"/>
          <w:sz w:val="22"/>
          <w:szCs w:val="22"/>
          <w:lang w:val="fr-FR"/>
        </w:rPr>
      </w:pPr>
      <w:r>
        <w:rPr>
          <w:b/>
          <w:bCs/>
          <w:color w:val="000000"/>
          <w:sz w:val="22"/>
          <w:szCs w:val="22"/>
          <w:lang w:val="fr-FR"/>
        </w:rPr>
        <w:t>FORMULAR DE OFERTA</w:t>
      </w:r>
    </w:p>
    <w:p w14:paraId="072554E8" w14:textId="77777777" w:rsidR="00E427C6" w:rsidRDefault="00E427C6" w:rsidP="00E427C6">
      <w:pPr>
        <w:jc w:val="center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Catre .....................................................</w:t>
      </w:r>
    </w:p>
    <w:p w14:paraId="3E37008E" w14:textId="77777777" w:rsidR="00E427C6" w:rsidRDefault="00E427C6" w:rsidP="00617818">
      <w:pPr>
        <w:jc w:val="center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(</w:t>
      </w:r>
      <w:proofErr w:type="spellStart"/>
      <w:proofErr w:type="gramStart"/>
      <w:r>
        <w:rPr>
          <w:color w:val="000000"/>
          <w:sz w:val="22"/>
          <w:szCs w:val="22"/>
          <w:lang w:val="fr-FR"/>
        </w:rPr>
        <w:t>denumirea</w:t>
      </w:r>
      <w:proofErr w:type="spellEnd"/>
      <w:proofErr w:type="gramEnd"/>
      <w:r>
        <w:rPr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color w:val="000000"/>
          <w:sz w:val="22"/>
          <w:szCs w:val="22"/>
          <w:lang w:val="fr-FR"/>
        </w:rPr>
        <w:t>autoritatii</w:t>
      </w:r>
      <w:proofErr w:type="spellEnd"/>
      <w:r>
        <w:rPr>
          <w:color w:val="000000"/>
          <w:sz w:val="22"/>
          <w:szCs w:val="22"/>
          <w:lang w:val="fr-FR"/>
        </w:rPr>
        <w:t xml:space="preserve"> contractante si </w:t>
      </w:r>
      <w:proofErr w:type="spellStart"/>
      <w:r>
        <w:rPr>
          <w:color w:val="000000"/>
          <w:sz w:val="22"/>
          <w:szCs w:val="22"/>
          <w:lang w:val="fr-FR"/>
        </w:rPr>
        <w:t>adresa</w:t>
      </w:r>
      <w:proofErr w:type="spellEnd"/>
      <w:r>
        <w:rPr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color w:val="000000"/>
          <w:sz w:val="22"/>
          <w:szCs w:val="22"/>
          <w:lang w:val="fr-FR"/>
        </w:rPr>
        <w:t>completa</w:t>
      </w:r>
      <w:proofErr w:type="spellEnd"/>
      <w:r>
        <w:rPr>
          <w:color w:val="000000"/>
          <w:sz w:val="22"/>
          <w:szCs w:val="22"/>
          <w:lang w:val="fr-FR"/>
        </w:rPr>
        <w:t>)</w:t>
      </w:r>
    </w:p>
    <w:p w14:paraId="5F1D0ADF" w14:textId="77777777" w:rsidR="005A6E24" w:rsidRPr="00577FE7" w:rsidRDefault="005A6E24" w:rsidP="005A6E24">
      <w:pPr>
        <w:rPr>
          <w:sz w:val="22"/>
          <w:szCs w:val="22"/>
          <w:lang w:val="es-MX" w:eastAsia="ro-RO"/>
        </w:rPr>
      </w:pPr>
    </w:p>
    <w:p w14:paraId="7836EB32" w14:textId="77777777" w:rsidR="005A6E24" w:rsidRPr="00577FE7" w:rsidRDefault="005A6E24" w:rsidP="005A6E24">
      <w:pPr>
        <w:jc w:val="both"/>
        <w:rPr>
          <w:lang w:val="es-MX" w:eastAsia="ro-RO"/>
        </w:rPr>
      </w:pPr>
      <w:r w:rsidRPr="00577FE7">
        <w:rPr>
          <w:lang w:val="es-MX" w:eastAsia="ro-RO"/>
        </w:rPr>
        <w:t xml:space="preserve">        </w:t>
      </w:r>
      <w:proofErr w:type="spellStart"/>
      <w:r w:rsidRPr="00577FE7">
        <w:rPr>
          <w:lang w:val="es-MX" w:eastAsia="ro-RO"/>
        </w:rPr>
        <w:t>Domnilor</w:t>
      </w:r>
      <w:proofErr w:type="spellEnd"/>
      <w:r w:rsidRPr="00577FE7">
        <w:rPr>
          <w:lang w:val="es-MX" w:eastAsia="ro-RO"/>
        </w:rPr>
        <w:t>,</w:t>
      </w:r>
    </w:p>
    <w:p w14:paraId="6DE9C35D" w14:textId="77777777" w:rsidR="005A6E24" w:rsidRPr="00577FE7" w:rsidRDefault="005A6E24" w:rsidP="005A6E24">
      <w:pPr>
        <w:jc w:val="both"/>
      </w:pPr>
      <w:r w:rsidRPr="00577FE7">
        <w:rPr>
          <w:lang w:val="es-MX" w:eastAsia="ro-RO"/>
        </w:rPr>
        <w:t xml:space="preserve">    </w:t>
      </w:r>
      <w:r w:rsidRPr="00577FE7">
        <w:rPr>
          <w:b/>
          <w:lang w:val="es-MX" w:eastAsia="ro-RO"/>
        </w:rPr>
        <w:t xml:space="preserve">1. </w:t>
      </w:r>
      <w:proofErr w:type="spellStart"/>
      <w:r w:rsidRPr="00577FE7">
        <w:rPr>
          <w:lang w:val="es-MX" w:eastAsia="ro-RO"/>
        </w:rPr>
        <w:t>Examinand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documentatia</w:t>
      </w:r>
      <w:proofErr w:type="spellEnd"/>
      <w:r w:rsidRPr="00577FE7">
        <w:rPr>
          <w:lang w:val="es-MX" w:eastAsia="ro-RO"/>
        </w:rPr>
        <w:t xml:space="preserve"> de </w:t>
      </w:r>
      <w:proofErr w:type="spellStart"/>
      <w:r w:rsidRPr="00577FE7">
        <w:rPr>
          <w:lang w:val="es-MX" w:eastAsia="ro-RO"/>
        </w:rPr>
        <w:t>atribuire</w:t>
      </w:r>
      <w:proofErr w:type="spellEnd"/>
      <w:r w:rsidRPr="00577FE7">
        <w:t xml:space="preserve">, subsemnaţii, reprezentanţi ai ofertantului </w:t>
      </w:r>
      <w:r w:rsidRPr="00577FE7">
        <w:rPr>
          <w:i/>
        </w:rPr>
        <w:t xml:space="preserve">............... </w:t>
      </w:r>
      <w:r w:rsidRPr="00577FE7">
        <w:rPr>
          <w:i/>
          <w:lang w:val="es-MX" w:eastAsia="ro-RO"/>
        </w:rPr>
        <w:t>(</w:t>
      </w:r>
      <w:proofErr w:type="spellStart"/>
      <w:r w:rsidRPr="00577FE7">
        <w:rPr>
          <w:i/>
          <w:lang w:val="es-MX" w:eastAsia="ro-RO"/>
        </w:rPr>
        <w:t>denumirea</w:t>
      </w:r>
      <w:proofErr w:type="spellEnd"/>
      <w:r w:rsidRPr="00577FE7">
        <w:rPr>
          <w:i/>
          <w:lang w:val="es-MX" w:eastAsia="ro-RO"/>
        </w:rPr>
        <w:t>/</w:t>
      </w:r>
      <w:proofErr w:type="spellStart"/>
      <w:r w:rsidRPr="00577FE7">
        <w:rPr>
          <w:i/>
          <w:lang w:val="es-MX" w:eastAsia="ro-RO"/>
        </w:rPr>
        <w:t>numele</w:t>
      </w:r>
      <w:proofErr w:type="spellEnd"/>
      <w:r w:rsidRPr="00577FE7">
        <w:rPr>
          <w:i/>
          <w:lang w:val="es-MX" w:eastAsia="ro-RO"/>
        </w:rPr>
        <w:t xml:space="preserve"> </w:t>
      </w:r>
      <w:proofErr w:type="spellStart"/>
      <w:r w:rsidRPr="00577FE7">
        <w:rPr>
          <w:i/>
          <w:lang w:val="es-MX" w:eastAsia="ro-RO"/>
        </w:rPr>
        <w:t>ofertantului</w:t>
      </w:r>
      <w:proofErr w:type="spellEnd"/>
      <w:r w:rsidRPr="00577FE7">
        <w:rPr>
          <w:i/>
          <w:lang w:val="es-MX" w:eastAsia="ro-RO"/>
        </w:rPr>
        <w:t>),</w:t>
      </w:r>
      <w:r w:rsidRPr="00577FE7">
        <w:t xml:space="preserve"> prezentăm următoarea propunere financiară:</w:t>
      </w:r>
    </w:p>
    <w:p w14:paraId="3BF8BDB2" w14:textId="77777777" w:rsidR="005A6E24" w:rsidRPr="00577FE7" w:rsidRDefault="005A6E24" w:rsidP="005A6E24">
      <w:pPr>
        <w:jc w:val="both"/>
        <w:rPr>
          <w:lang w:val="es-MX" w:eastAsia="ro-RO"/>
        </w:rPr>
      </w:pPr>
      <w:r w:rsidRPr="00577FE7">
        <w:rPr>
          <w:lang w:val="it-IT"/>
        </w:rPr>
        <w:t xml:space="preserve">  </w:t>
      </w:r>
      <w:r w:rsidRPr="00577FE7">
        <w:rPr>
          <w:i/>
          <w:lang w:val="it-IT"/>
        </w:rPr>
        <w:t>....................../(suma în litere şi cifre)</w:t>
      </w:r>
      <w:r w:rsidRPr="00577FE7">
        <w:rPr>
          <w:lang w:val="it-IT"/>
        </w:rPr>
        <w:t xml:space="preserve"> lei, la care se adaugă taxa pe valoarea adaugată în valoare de </w:t>
      </w:r>
      <w:r w:rsidRPr="00577FE7">
        <w:rPr>
          <w:i/>
          <w:lang w:val="it-IT"/>
        </w:rPr>
        <w:t>........../(suma în litere şi cifre)</w:t>
      </w:r>
      <w:r w:rsidRPr="00577FE7">
        <w:rPr>
          <w:lang w:val="it-IT"/>
        </w:rPr>
        <w:t xml:space="preserve"> lei</w:t>
      </w:r>
      <w:r w:rsidRPr="00577FE7">
        <w:rPr>
          <w:lang w:val="es-MX" w:eastAsia="ro-RO"/>
        </w:rPr>
        <w:t>.</w:t>
      </w:r>
    </w:p>
    <w:p w14:paraId="509239B1" w14:textId="77777777" w:rsidR="005A6E24" w:rsidRDefault="005A6E24" w:rsidP="005A6E24">
      <w:pPr>
        <w:jc w:val="both"/>
        <w:rPr>
          <w:lang w:val="it-IT"/>
        </w:rPr>
      </w:pPr>
      <w:r w:rsidRPr="00577FE7">
        <w:rPr>
          <w:b/>
          <w:lang w:val="it-IT"/>
        </w:rPr>
        <w:t xml:space="preserve">    2</w:t>
      </w:r>
      <w:r w:rsidRPr="00577FE7">
        <w:rPr>
          <w:lang w:val="it-IT"/>
        </w:rPr>
        <w:t xml:space="preserve">. Ne angajam ca, in cazul in care oferta noastra este stabilita castigatoare, </w:t>
      </w:r>
      <w:r w:rsidRPr="00577FE7">
        <w:rPr>
          <w:b/>
          <w:lang w:val="it-IT"/>
        </w:rPr>
        <w:t>sa prestam .................... in termenul prevazut in caietul de sarcini</w:t>
      </w:r>
      <w:r w:rsidRPr="00577FE7">
        <w:rPr>
          <w:lang w:val="it-IT"/>
        </w:rPr>
        <w:t xml:space="preserve">. </w:t>
      </w:r>
    </w:p>
    <w:p w14:paraId="14BC27F3" w14:textId="77777777" w:rsidR="00EC604A" w:rsidRPr="00B00B92" w:rsidRDefault="00EC604A" w:rsidP="00EC604A">
      <w:pPr>
        <w:jc w:val="both"/>
        <w:rPr>
          <w:lang w:val="it-IT"/>
        </w:rPr>
      </w:pPr>
      <w:r>
        <w:rPr>
          <w:b/>
          <w:lang w:val="es-MX" w:eastAsia="ro-RO"/>
        </w:rPr>
        <w:t xml:space="preserve">     </w:t>
      </w:r>
      <w:r w:rsidRPr="00B00B92">
        <w:rPr>
          <w:b/>
          <w:lang w:val="es-MX" w:eastAsia="ro-RO"/>
        </w:rPr>
        <w:t>3.</w:t>
      </w:r>
      <w:r w:rsidRPr="00B00B92">
        <w:rPr>
          <w:b/>
          <w:lang w:val="it-IT"/>
        </w:rPr>
        <w:t>Garantia tehnica</w:t>
      </w:r>
      <w:r w:rsidRPr="00B00B92">
        <w:rPr>
          <w:lang w:val="it-IT"/>
        </w:rPr>
        <w:t xml:space="preserve"> </w:t>
      </w:r>
      <w:proofErr w:type="gramStart"/>
      <w:r w:rsidRPr="00B00B92">
        <w:rPr>
          <w:lang w:val="it-IT"/>
        </w:rPr>
        <w:t>ofertata :</w:t>
      </w:r>
      <w:proofErr w:type="gramEnd"/>
      <w:r w:rsidRPr="00B00B92">
        <w:rPr>
          <w:lang w:val="it-IT"/>
        </w:rPr>
        <w:t xml:space="preserve"> </w:t>
      </w:r>
      <w:r w:rsidRPr="00B00B92">
        <w:rPr>
          <w:b/>
          <w:lang w:val="it-IT"/>
        </w:rPr>
        <w:t>......................................</w:t>
      </w:r>
    </w:p>
    <w:p w14:paraId="1155574B" w14:textId="77777777" w:rsidR="005A6E24" w:rsidRPr="00577FE7" w:rsidRDefault="00EC604A" w:rsidP="005A6E24">
      <w:pPr>
        <w:jc w:val="both"/>
        <w:rPr>
          <w:lang w:val="es-MX" w:eastAsia="ro-RO"/>
        </w:rPr>
      </w:pPr>
      <w:r>
        <w:rPr>
          <w:lang w:val="it-IT"/>
        </w:rPr>
        <w:t xml:space="preserve">     </w:t>
      </w:r>
      <w:r>
        <w:rPr>
          <w:b/>
          <w:lang w:val="it-IT"/>
        </w:rPr>
        <w:t>4</w:t>
      </w:r>
      <w:r w:rsidR="005A6E24" w:rsidRPr="00577FE7">
        <w:rPr>
          <w:b/>
          <w:lang w:val="it-IT"/>
        </w:rPr>
        <w:t>.</w:t>
      </w:r>
      <w:r w:rsidR="005A6E24" w:rsidRPr="00577FE7">
        <w:rPr>
          <w:lang w:val="es-MX" w:eastAsia="ro-RO"/>
        </w:rPr>
        <w:t xml:space="preserve"> </w:t>
      </w:r>
      <w:r w:rsidR="005A6E24" w:rsidRPr="00577FE7">
        <w:rPr>
          <w:lang w:val="fr-FR"/>
        </w:rPr>
        <w:t xml:space="preserve">Am </w:t>
      </w:r>
      <w:proofErr w:type="spellStart"/>
      <w:r w:rsidR="005A6E24" w:rsidRPr="00577FE7">
        <w:rPr>
          <w:lang w:val="fr-FR"/>
        </w:rPr>
        <w:t>inteles</w:t>
      </w:r>
      <w:proofErr w:type="spellEnd"/>
      <w:r w:rsidR="005A6E24" w:rsidRPr="00577FE7">
        <w:rPr>
          <w:lang w:val="fr-FR"/>
        </w:rPr>
        <w:t xml:space="preserve"> si </w:t>
      </w:r>
      <w:proofErr w:type="spellStart"/>
      <w:r w:rsidR="005A6E24" w:rsidRPr="00577FE7">
        <w:rPr>
          <w:lang w:val="fr-FR"/>
        </w:rPr>
        <w:t>consimtim</w:t>
      </w:r>
      <w:proofErr w:type="spellEnd"/>
      <w:r w:rsidR="005A6E24" w:rsidRPr="00577FE7">
        <w:rPr>
          <w:lang w:val="fr-FR"/>
        </w:rPr>
        <w:t xml:space="preserve"> </w:t>
      </w:r>
      <w:proofErr w:type="spellStart"/>
      <w:proofErr w:type="gramStart"/>
      <w:r w:rsidR="005A6E24" w:rsidRPr="00577FE7">
        <w:rPr>
          <w:lang w:val="fr-FR"/>
        </w:rPr>
        <w:t>ca</w:t>
      </w:r>
      <w:proofErr w:type="spellEnd"/>
      <w:proofErr w:type="gramEnd"/>
      <w:r w:rsidR="005A6E24" w:rsidRPr="00577FE7">
        <w:rPr>
          <w:lang w:val="fr-FR"/>
        </w:rPr>
        <w:t xml:space="preserve">, in </w:t>
      </w:r>
      <w:proofErr w:type="spellStart"/>
      <w:r w:rsidR="005A6E24" w:rsidRPr="00577FE7">
        <w:rPr>
          <w:lang w:val="fr-FR"/>
        </w:rPr>
        <w:t>cazul</w:t>
      </w:r>
      <w:proofErr w:type="spellEnd"/>
      <w:r w:rsidR="005A6E24" w:rsidRPr="00577FE7">
        <w:rPr>
          <w:lang w:val="fr-FR"/>
        </w:rPr>
        <w:t xml:space="preserve"> in care </w:t>
      </w:r>
      <w:proofErr w:type="spellStart"/>
      <w:r w:rsidR="005A6E24" w:rsidRPr="00577FE7">
        <w:rPr>
          <w:lang w:val="fr-FR"/>
        </w:rPr>
        <w:t>oferta</w:t>
      </w:r>
      <w:proofErr w:type="spellEnd"/>
      <w:r w:rsidR="005A6E24" w:rsidRPr="00577FE7">
        <w:rPr>
          <w:lang w:val="fr-FR"/>
        </w:rPr>
        <w:t xml:space="preserve"> </w:t>
      </w:r>
      <w:proofErr w:type="spellStart"/>
      <w:r w:rsidR="005A6E24" w:rsidRPr="00577FE7">
        <w:rPr>
          <w:lang w:val="fr-FR"/>
        </w:rPr>
        <w:t>noastra</w:t>
      </w:r>
      <w:proofErr w:type="spellEnd"/>
      <w:r w:rsidR="005A6E24" w:rsidRPr="00577FE7">
        <w:rPr>
          <w:lang w:val="fr-FR"/>
        </w:rPr>
        <w:t xml:space="preserve"> este </w:t>
      </w:r>
      <w:proofErr w:type="spellStart"/>
      <w:r w:rsidR="005A6E24" w:rsidRPr="00577FE7">
        <w:rPr>
          <w:lang w:val="fr-FR"/>
        </w:rPr>
        <w:t>stabilita</w:t>
      </w:r>
      <w:proofErr w:type="spellEnd"/>
      <w:r w:rsidR="005A6E24" w:rsidRPr="00577FE7">
        <w:rPr>
          <w:lang w:val="fr-FR"/>
        </w:rPr>
        <w:t xml:space="preserve"> </w:t>
      </w:r>
      <w:proofErr w:type="gramStart"/>
      <w:r w:rsidR="005A6E24" w:rsidRPr="00577FE7">
        <w:rPr>
          <w:lang w:val="fr-FR"/>
        </w:rPr>
        <w:t>ca</w:t>
      </w:r>
      <w:proofErr w:type="gramEnd"/>
      <w:r w:rsidR="005A6E24" w:rsidRPr="00577FE7">
        <w:rPr>
          <w:lang w:val="fr-FR"/>
        </w:rPr>
        <w:t xml:space="preserve"> </w:t>
      </w:r>
      <w:proofErr w:type="spellStart"/>
      <w:r w:rsidR="005A6E24" w:rsidRPr="00577FE7">
        <w:rPr>
          <w:lang w:val="fr-FR"/>
        </w:rPr>
        <w:t>fiind</w:t>
      </w:r>
      <w:proofErr w:type="spellEnd"/>
      <w:r w:rsidR="005A6E24" w:rsidRPr="00577FE7">
        <w:rPr>
          <w:lang w:val="fr-FR"/>
        </w:rPr>
        <w:t xml:space="preserve"> </w:t>
      </w:r>
      <w:proofErr w:type="spellStart"/>
      <w:r w:rsidR="005A6E24" w:rsidRPr="00577FE7">
        <w:rPr>
          <w:lang w:val="fr-FR"/>
        </w:rPr>
        <w:t>castigatoare</w:t>
      </w:r>
      <w:proofErr w:type="spellEnd"/>
      <w:r w:rsidR="005A6E24" w:rsidRPr="00577FE7">
        <w:rPr>
          <w:lang w:val="fr-FR"/>
        </w:rPr>
        <w:t xml:space="preserve">, sa </w:t>
      </w:r>
      <w:proofErr w:type="spellStart"/>
      <w:r w:rsidR="005A6E24" w:rsidRPr="00577FE7">
        <w:rPr>
          <w:lang w:val="fr-FR"/>
        </w:rPr>
        <w:t>constituim</w:t>
      </w:r>
      <w:proofErr w:type="spellEnd"/>
      <w:r w:rsidR="005A6E24" w:rsidRPr="00577FE7">
        <w:rPr>
          <w:lang w:val="fr-FR"/>
        </w:rPr>
        <w:t xml:space="preserve"> </w:t>
      </w:r>
      <w:proofErr w:type="spellStart"/>
      <w:r w:rsidR="005A6E24" w:rsidRPr="00577FE7">
        <w:rPr>
          <w:b/>
          <w:lang w:val="fr-FR"/>
        </w:rPr>
        <w:t>garantia</w:t>
      </w:r>
      <w:proofErr w:type="spellEnd"/>
      <w:r w:rsidR="005A6E24" w:rsidRPr="00577FE7">
        <w:rPr>
          <w:b/>
          <w:lang w:val="fr-FR"/>
        </w:rPr>
        <w:t xml:space="preserve"> de buna </w:t>
      </w:r>
      <w:proofErr w:type="spellStart"/>
      <w:r w:rsidR="005A6E24" w:rsidRPr="00577FE7">
        <w:rPr>
          <w:b/>
          <w:lang w:val="fr-FR"/>
        </w:rPr>
        <w:t>executie</w:t>
      </w:r>
      <w:proofErr w:type="spellEnd"/>
      <w:r w:rsidR="005A6E24" w:rsidRPr="00577FE7">
        <w:rPr>
          <w:lang w:val="fr-FR"/>
        </w:rPr>
        <w:t xml:space="preserve"> </w:t>
      </w:r>
      <w:proofErr w:type="spellStart"/>
      <w:r w:rsidR="005A6E24" w:rsidRPr="00577FE7">
        <w:rPr>
          <w:lang w:val="fr-FR"/>
        </w:rPr>
        <w:t>sub</w:t>
      </w:r>
      <w:proofErr w:type="spellEnd"/>
      <w:r w:rsidR="005A6E24" w:rsidRPr="00577FE7">
        <w:rPr>
          <w:lang w:val="fr-FR"/>
        </w:rPr>
        <w:t xml:space="preserve"> forma</w:t>
      </w:r>
      <w:proofErr w:type="gramStart"/>
      <w:r w:rsidR="005A6E24" w:rsidRPr="00577FE7">
        <w:rPr>
          <w:lang w:val="fr-FR"/>
        </w:rPr>
        <w:t xml:space="preserve"> .. .. .. .. .. .. .. .. .. .. .. .. .. .. .. .. .. .. .. .. .. .. .. .. .. .. .. .. .. ..</w:t>
      </w:r>
      <w:proofErr w:type="gramEnd"/>
      <w:r w:rsidR="005A6E24" w:rsidRPr="00577FE7">
        <w:rPr>
          <w:lang w:val="fr-FR"/>
        </w:rPr>
        <w:t xml:space="preserve">, in </w:t>
      </w:r>
      <w:proofErr w:type="spellStart"/>
      <w:r w:rsidR="005A6E24" w:rsidRPr="00577FE7">
        <w:rPr>
          <w:lang w:val="fr-FR"/>
        </w:rPr>
        <w:t>procent</w:t>
      </w:r>
      <w:proofErr w:type="spellEnd"/>
      <w:r w:rsidR="005A6E24" w:rsidRPr="00577FE7">
        <w:rPr>
          <w:lang w:val="fr-FR"/>
        </w:rPr>
        <w:t xml:space="preserve"> de </w:t>
      </w:r>
      <w:proofErr w:type="gramStart"/>
      <w:r w:rsidR="005A6E24" w:rsidRPr="00577FE7">
        <w:rPr>
          <w:lang w:val="fr-FR"/>
        </w:rPr>
        <w:t>…....</w:t>
      </w:r>
      <w:proofErr w:type="gramEnd"/>
      <w:r w:rsidR="005A6E24" w:rsidRPr="00577FE7">
        <w:rPr>
          <w:lang w:val="fr-FR"/>
        </w:rPr>
        <w:t xml:space="preserve">. %. </w:t>
      </w:r>
    </w:p>
    <w:p w14:paraId="12028CB3" w14:textId="77777777" w:rsidR="005A6E24" w:rsidRPr="00577FE7" w:rsidRDefault="005A6E24" w:rsidP="005A6E24">
      <w:pPr>
        <w:jc w:val="both"/>
        <w:rPr>
          <w:lang w:val="es-MX" w:eastAsia="ro-RO"/>
        </w:rPr>
      </w:pPr>
      <w:r w:rsidRPr="00577FE7">
        <w:rPr>
          <w:lang w:val="es-MX" w:eastAsia="ro-RO"/>
        </w:rPr>
        <w:t xml:space="preserve">    </w:t>
      </w:r>
      <w:r w:rsidR="00EC604A">
        <w:rPr>
          <w:b/>
          <w:lang w:val="es-MX" w:eastAsia="ro-RO"/>
        </w:rPr>
        <w:t>5</w:t>
      </w:r>
      <w:r w:rsidRPr="00577FE7">
        <w:rPr>
          <w:b/>
          <w:lang w:val="es-MX" w:eastAsia="ro-RO"/>
        </w:rPr>
        <w:t xml:space="preserve">. </w:t>
      </w:r>
      <w:r w:rsidRPr="00577FE7">
        <w:rPr>
          <w:lang w:val="es-MX" w:eastAsia="ro-RO"/>
        </w:rPr>
        <w:t xml:space="preserve"> Ne </w:t>
      </w:r>
      <w:proofErr w:type="spellStart"/>
      <w:r w:rsidRPr="00577FE7">
        <w:rPr>
          <w:lang w:val="es-MX" w:eastAsia="ro-RO"/>
        </w:rPr>
        <w:t>angajam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sa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mentinem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aceasta</w:t>
      </w:r>
      <w:proofErr w:type="spellEnd"/>
      <w:r w:rsidRPr="00577FE7">
        <w:rPr>
          <w:lang w:val="es-MX" w:eastAsia="ro-RO"/>
        </w:rPr>
        <w:t xml:space="preserve"> </w:t>
      </w:r>
      <w:r w:rsidRPr="00577FE7">
        <w:rPr>
          <w:b/>
          <w:lang w:val="es-MX" w:eastAsia="ro-RO"/>
        </w:rPr>
        <w:t xml:space="preserve">oferta </w:t>
      </w:r>
      <w:proofErr w:type="spellStart"/>
      <w:r w:rsidRPr="00577FE7">
        <w:rPr>
          <w:b/>
          <w:lang w:val="es-MX" w:eastAsia="ro-RO"/>
        </w:rPr>
        <w:t>valabila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pentru</w:t>
      </w:r>
      <w:proofErr w:type="spellEnd"/>
      <w:r w:rsidRPr="00577FE7">
        <w:rPr>
          <w:lang w:val="es-MX" w:eastAsia="ro-RO"/>
        </w:rPr>
        <w:t xml:space="preserve"> o </w:t>
      </w:r>
      <w:proofErr w:type="spellStart"/>
      <w:r w:rsidRPr="00577FE7">
        <w:rPr>
          <w:lang w:val="es-MX" w:eastAsia="ro-RO"/>
        </w:rPr>
        <w:t>durata</w:t>
      </w:r>
      <w:proofErr w:type="spellEnd"/>
      <w:r w:rsidRPr="00577FE7">
        <w:rPr>
          <w:lang w:val="es-MX" w:eastAsia="ro-RO"/>
        </w:rPr>
        <w:t xml:space="preserve"> de ........ </w:t>
      </w:r>
      <w:proofErr w:type="gramStart"/>
      <w:r w:rsidRPr="00577FE7">
        <w:rPr>
          <w:lang w:val="es-MX" w:eastAsia="ro-RO"/>
        </w:rPr>
        <w:t>/(</w:t>
      </w:r>
      <w:proofErr w:type="spellStart"/>
      <w:proofErr w:type="gramEnd"/>
      <w:r w:rsidRPr="00577FE7">
        <w:rPr>
          <w:lang w:val="es-MX" w:eastAsia="ro-RO"/>
        </w:rPr>
        <w:t>durata</w:t>
      </w:r>
      <w:proofErr w:type="spellEnd"/>
      <w:r w:rsidRPr="00577FE7">
        <w:rPr>
          <w:lang w:val="es-MX" w:eastAsia="ro-RO"/>
        </w:rPr>
        <w:t xml:space="preserve"> in </w:t>
      </w:r>
      <w:proofErr w:type="spellStart"/>
      <w:r w:rsidRPr="00577FE7">
        <w:rPr>
          <w:lang w:val="es-MX" w:eastAsia="ro-RO"/>
        </w:rPr>
        <w:t>litere</w:t>
      </w:r>
      <w:proofErr w:type="spellEnd"/>
      <w:r w:rsidRPr="00577FE7">
        <w:rPr>
          <w:lang w:val="es-MX" w:eastAsia="ro-RO"/>
        </w:rPr>
        <w:t xml:space="preserve"> si </w:t>
      </w:r>
      <w:proofErr w:type="gramStart"/>
      <w:r w:rsidRPr="00577FE7">
        <w:rPr>
          <w:lang w:val="es-MX" w:eastAsia="ro-RO"/>
        </w:rPr>
        <w:t>cifre)/....</w:t>
      </w:r>
      <w:proofErr w:type="gramEnd"/>
      <w:r w:rsidRPr="00577FE7">
        <w:rPr>
          <w:lang w:val="es-MX" w:eastAsia="ro-RO"/>
        </w:rPr>
        <w:t xml:space="preserve">. </w:t>
      </w:r>
      <w:proofErr w:type="spellStart"/>
      <w:r w:rsidRPr="00577FE7">
        <w:rPr>
          <w:lang w:val="es-MX" w:eastAsia="ro-RO"/>
        </w:rPr>
        <w:t>luni</w:t>
      </w:r>
      <w:proofErr w:type="spellEnd"/>
      <w:r w:rsidRPr="00577FE7">
        <w:rPr>
          <w:lang w:val="es-MX" w:eastAsia="ro-RO"/>
        </w:rPr>
        <w:t xml:space="preserve">, </w:t>
      </w:r>
      <w:proofErr w:type="spellStart"/>
      <w:r w:rsidRPr="00577FE7">
        <w:rPr>
          <w:lang w:val="es-MX" w:eastAsia="ro-RO"/>
        </w:rPr>
        <w:t>respectiv</w:t>
      </w:r>
      <w:proofErr w:type="spellEnd"/>
      <w:r w:rsidRPr="00577FE7">
        <w:rPr>
          <w:lang w:val="es-MX" w:eastAsia="ro-RO"/>
        </w:rPr>
        <w:t xml:space="preserve"> </w:t>
      </w:r>
      <w:r w:rsidRPr="00577FE7">
        <w:rPr>
          <w:b/>
          <w:lang w:val="es-MX" w:eastAsia="ro-RO"/>
        </w:rPr>
        <w:t>pana la data de</w:t>
      </w:r>
      <w:r w:rsidRPr="00577FE7">
        <w:rPr>
          <w:lang w:val="es-MX" w:eastAsia="ro-RO"/>
        </w:rPr>
        <w:t xml:space="preserve"> </w:t>
      </w:r>
      <w:r w:rsidRPr="00577FE7">
        <w:rPr>
          <w:i/>
          <w:lang w:val="es-MX" w:eastAsia="ro-RO"/>
        </w:rPr>
        <w:t>........../(</w:t>
      </w:r>
      <w:proofErr w:type="spellStart"/>
      <w:r w:rsidRPr="00577FE7">
        <w:rPr>
          <w:i/>
          <w:lang w:val="es-MX" w:eastAsia="ro-RO"/>
        </w:rPr>
        <w:t>ziua</w:t>
      </w:r>
      <w:proofErr w:type="spellEnd"/>
      <w:r w:rsidRPr="00577FE7">
        <w:rPr>
          <w:i/>
          <w:lang w:val="es-MX" w:eastAsia="ro-RO"/>
        </w:rPr>
        <w:t>/luna/</w:t>
      </w:r>
      <w:proofErr w:type="spellStart"/>
      <w:r w:rsidRPr="00577FE7">
        <w:rPr>
          <w:i/>
          <w:lang w:val="es-MX" w:eastAsia="ro-RO"/>
        </w:rPr>
        <w:t>anul</w:t>
      </w:r>
      <w:proofErr w:type="spellEnd"/>
      <w:r w:rsidRPr="00577FE7">
        <w:rPr>
          <w:i/>
          <w:lang w:val="es-MX" w:eastAsia="ro-RO"/>
        </w:rPr>
        <w:t>)</w:t>
      </w:r>
      <w:r w:rsidRPr="00577FE7">
        <w:rPr>
          <w:lang w:val="es-MX" w:eastAsia="ro-RO"/>
        </w:rPr>
        <w:t xml:space="preserve">, si </w:t>
      </w:r>
      <w:proofErr w:type="spellStart"/>
      <w:r w:rsidRPr="00577FE7">
        <w:rPr>
          <w:lang w:val="es-MX" w:eastAsia="ro-RO"/>
        </w:rPr>
        <w:t>ea</w:t>
      </w:r>
      <w:proofErr w:type="spellEnd"/>
      <w:r w:rsidRPr="00577FE7">
        <w:rPr>
          <w:lang w:val="es-MX" w:eastAsia="ro-RO"/>
        </w:rPr>
        <w:t xml:space="preserve"> va </w:t>
      </w:r>
      <w:proofErr w:type="spellStart"/>
      <w:r w:rsidRPr="00577FE7">
        <w:rPr>
          <w:lang w:val="es-MX" w:eastAsia="ro-RO"/>
        </w:rPr>
        <w:t>ramane</w:t>
      </w:r>
      <w:proofErr w:type="spellEnd"/>
      <w:r w:rsidRPr="00577FE7">
        <w:rPr>
          <w:lang w:val="es-MX" w:eastAsia="ro-RO"/>
        </w:rPr>
        <w:t xml:space="preserve"> obligatorie </w:t>
      </w:r>
      <w:proofErr w:type="spellStart"/>
      <w:r w:rsidRPr="00577FE7">
        <w:rPr>
          <w:lang w:val="es-MX" w:eastAsia="ro-RO"/>
        </w:rPr>
        <w:t>pentru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noi</w:t>
      </w:r>
      <w:proofErr w:type="spellEnd"/>
      <w:r w:rsidRPr="00577FE7">
        <w:rPr>
          <w:lang w:val="es-MX" w:eastAsia="ro-RO"/>
        </w:rPr>
        <w:t xml:space="preserve"> si </w:t>
      </w:r>
      <w:proofErr w:type="spellStart"/>
      <w:r w:rsidRPr="00577FE7">
        <w:rPr>
          <w:lang w:val="es-MX" w:eastAsia="ro-RO"/>
        </w:rPr>
        <w:t>poate</w:t>
      </w:r>
      <w:proofErr w:type="spellEnd"/>
      <w:r w:rsidRPr="00577FE7">
        <w:rPr>
          <w:lang w:val="es-MX" w:eastAsia="ro-RO"/>
        </w:rPr>
        <w:t xml:space="preserve"> fi </w:t>
      </w:r>
      <w:proofErr w:type="spellStart"/>
      <w:r w:rsidRPr="00577FE7">
        <w:rPr>
          <w:lang w:val="es-MX" w:eastAsia="ro-RO"/>
        </w:rPr>
        <w:t>acceptata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oricand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inainte</w:t>
      </w:r>
      <w:proofErr w:type="spellEnd"/>
      <w:r w:rsidRPr="00577FE7">
        <w:rPr>
          <w:lang w:val="es-MX" w:eastAsia="ro-RO"/>
        </w:rPr>
        <w:t xml:space="preserve"> de </w:t>
      </w:r>
      <w:proofErr w:type="spellStart"/>
      <w:r w:rsidRPr="00577FE7">
        <w:rPr>
          <w:lang w:val="es-MX" w:eastAsia="ro-RO"/>
        </w:rPr>
        <w:t>expirarea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perioadei</w:t>
      </w:r>
      <w:proofErr w:type="spellEnd"/>
      <w:r w:rsidRPr="00577FE7">
        <w:rPr>
          <w:lang w:val="es-MX" w:eastAsia="ro-RO"/>
        </w:rPr>
        <w:t xml:space="preserve"> de </w:t>
      </w:r>
      <w:proofErr w:type="spellStart"/>
      <w:r w:rsidRPr="00577FE7">
        <w:rPr>
          <w:lang w:val="es-MX" w:eastAsia="ro-RO"/>
        </w:rPr>
        <w:t>valabilitate</w:t>
      </w:r>
      <w:proofErr w:type="spellEnd"/>
      <w:r w:rsidRPr="00577FE7">
        <w:rPr>
          <w:lang w:val="es-MX" w:eastAsia="ro-RO"/>
        </w:rPr>
        <w:t>.</w:t>
      </w:r>
    </w:p>
    <w:p w14:paraId="06DC6834" w14:textId="77777777" w:rsidR="005A6E24" w:rsidRPr="00577FE7" w:rsidRDefault="005A6E24" w:rsidP="005A6E24">
      <w:pPr>
        <w:jc w:val="both"/>
        <w:rPr>
          <w:lang w:val="es-MX" w:eastAsia="ro-RO"/>
        </w:rPr>
      </w:pPr>
      <w:r w:rsidRPr="00577FE7">
        <w:rPr>
          <w:lang w:val="es-MX" w:eastAsia="ro-RO"/>
        </w:rPr>
        <w:t xml:space="preserve">   </w:t>
      </w:r>
      <w:r w:rsidR="00EC604A">
        <w:rPr>
          <w:b/>
          <w:lang w:val="es-MX" w:eastAsia="ro-RO"/>
        </w:rPr>
        <w:t>6</w:t>
      </w:r>
      <w:r w:rsidRPr="00577FE7">
        <w:rPr>
          <w:b/>
          <w:lang w:val="es-MX" w:eastAsia="ro-RO"/>
        </w:rPr>
        <w:t>.</w:t>
      </w:r>
      <w:r w:rsidRPr="00577FE7">
        <w:rPr>
          <w:lang w:val="es-MX" w:eastAsia="ro-RO"/>
        </w:rPr>
        <w:t xml:space="preserve"> Pana la </w:t>
      </w:r>
      <w:proofErr w:type="spellStart"/>
      <w:r w:rsidRPr="00577FE7">
        <w:rPr>
          <w:lang w:val="es-MX" w:eastAsia="ro-RO"/>
        </w:rPr>
        <w:t>incheierea</w:t>
      </w:r>
      <w:proofErr w:type="spellEnd"/>
      <w:r w:rsidRPr="00577FE7">
        <w:rPr>
          <w:lang w:val="es-MX" w:eastAsia="ro-RO"/>
        </w:rPr>
        <w:t xml:space="preserve"> si </w:t>
      </w:r>
      <w:proofErr w:type="spellStart"/>
      <w:r w:rsidRPr="00577FE7">
        <w:rPr>
          <w:lang w:val="es-MX" w:eastAsia="ro-RO"/>
        </w:rPr>
        <w:t>semnarea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contractului</w:t>
      </w:r>
      <w:proofErr w:type="spellEnd"/>
      <w:r w:rsidRPr="00577FE7">
        <w:rPr>
          <w:lang w:val="es-MX" w:eastAsia="ro-RO"/>
        </w:rPr>
        <w:t xml:space="preserve">, </w:t>
      </w:r>
      <w:proofErr w:type="spellStart"/>
      <w:r w:rsidRPr="00577FE7">
        <w:rPr>
          <w:lang w:val="es-MX" w:eastAsia="ro-RO"/>
        </w:rPr>
        <w:t>aceasta</w:t>
      </w:r>
      <w:proofErr w:type="spellEnd"/>
      <w:r w:rsidRPr="00577FE7">
        <w:rPr>
          <w:lang w:val="es-MX" w:eastAsia="ro-RO"/>
        </w:rPr>
        <w:t xml:space="preserve"> oferta si </w:t>
      </w:r>
      <w:proofErr w:type="spellStart"/>
      <w:r w:rsidRPr="00577FE7">
        <w:rPr>
          <w:lang w:val="es-MX" w:eastAsia="ro-RO"/>
        </w:rPr>
        <w:t>comunicarea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transmisa</w:t>
      </w:r>
      <w:proofErr w:type="spellEnd"/>
      <w:r w:rsidRPr="00577FE7">
        <w:rPr>
          <w:lang w:val="es-MX" w:eastAsia="ro-RO"/>
        </w:rPr>
        <w:t xml:space="preserve"> de </w:t>
      </w:r>
      <w:proofErr w:type="spellStart"/>
      <w:r w:rsidRPr="00577FE7">
        <w:rPr>
          <w:lang w:val="es-MX" w:eastAsia="ro-RO"/>
        </w:rPr>
        <w:t>dumneavoastra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prin</w:t>
      </w:r>
      <w:proofErr w:type="spellEnd"/>
      <w:r w:rsidRPr="00577FE7">
        <w:rPr>
          <w:lang w:val="es-MX" w:eastAsia="ro-RO"/>
        </w:rPr>
        <w:t xml:space="preserve"> care oferta </w:t>
      </w:r>
      <w:proofErr w:type="spellStart"/>
      <w:r w:rsidRPr="00577FE7">
        <w:rPr>
          <w:lang w:val="es-MX" w:eastAsia="ro-RO"/>
        </w:rPr>
        <w:t>noastra</w:t>
      </w:r>
      <w:proofErr w:type="spellEnd"/>
      <w:r w:rsidRPr="00577FE7">
        <w:rPr>
          <w:lang w:val="es-MX" w:eastAsia="ro-RO"/>
        </w:rPr>
        <w:t xml:space="preserve"> este </w:t>
      </w:r>
      <w:proofErr w:type="spellStart"/>
      <w:r w:rsidRPr="00577FE7">
        <w:rPr>
          <w:lang w:val="es-MX" w:eastAsia="ro-RO"/>
        </w:rPr>
        <w:t>stabilita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castigatoare</w:t>
      </w:r>
      <w:proofErr w:type="spellEnd"/>
      <w:r w:rsidRPr="00577FE7">
        <w:rPr>
          <w:lang w:val="es-MX" w:eastAsia="ro-RO"/>
        </w:rPr>
        <w:t xml:space="preserve">, </w:t>
      </w:r>
      <w:proofErr w:type="spellStart"/>
      <w:r w:rsidRPr="00577FE7">
        <w:rPr>
          <w:lang w:val="es-MX" w:eastAsia="ro-RO"/>
        </w:rPr>
        <w:t>vor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constitui</w:t>
      </w:r>
      <w:proofErr w:type="spellEnd"/>
      <w:r w:rsidRPr="00577FE7">
        <w:rPr>
          <w:lang w:val="es-MX" w:eastAsia="ro-RO"/>
        </w:rPr>
        <w:t xml:space="preserve"> un </w:t>
      </w:r>
      <w:proofErr w:type="spellStart"/>
      <w:r w:rsidRPr="00577FE7">
        <w:rPr>
          <w:lang w:val="es-MX" w:eastAsia="ro-RO"/>
        </w:rPr>
        <w:t>contract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angajant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intre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noi</w:t>
      </w:r>
      <w:proofErr w:type="spellEnd"/>
      <w:r w:rsidRPr="00577FE7">
        <w:rPr>
          <w:lang w:val="es-MX" w:eastAsia="ro-RO"/>
        </w:rPr>
        <w:t>.</w:t>
      </w:r>
    </w:p>
    <w:p w14:paraId="509636B5" w14:textId="77777777" w:rsidR="005A6E24" w:rsidRPr="00577FE7" w:rsidRDefault="005A6E24" w:rsidP="005A6E24">
      <w:pPr>
        <w:jc w:val="both"/>
        <w:rPr>
          <w:lang w:val="es-MX" w:eastAsia="ro-RO"/>
        </w:rPr>
      </w:pPr>
      <w:r w:rsidRPr="00577FE7">
        <w:rPr>
          <w:b/>
          <w:lang w:val="es-MX" w:eastAsia="ro-RO"/>
        </w:rPr>
        <w:t xml:space="preserve">   </w:t>
      </w:r>
      <w:r w:rsidR="00EC604A">
        <w:rPr>
          <w:b/>
          <w:lang w:val="es-MX" w:eastAsia="ro-RO"/>
        </w:rPr>
        <w:t>7</w:t>
      </w:r>
      <w:r w:rsidRPr="00577FE7">
        <w:rPr>
          <w:b/>
          <w:lang w:val="es-MX" w:eastAsia="ro-RO"/>
        </w:rPr>
        <w:t>.</w:t>
      </w:r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Precizam</w:t>
      </w:r>
      <w:proofErr w:type="spellEnd"/>
      <w:r w:rsidRPr="00577FE7">
        <w:rPr>
          <w:lang w:val="es-MX" w:eastAsia="ro-RO"/>
        </w:rPr>
        <w:t xml:space="preserve"> </w:t>
      </w:r>
      <w:proofErr w:type="gramStart"/>
      <w:r w:rsidRPr="00577FE7">
        <w:rPr>
          <w:lang w:val="es-MX" w:eastAsia="ro-RO"/>
        </w:rPr>
        <w:t>ca :</w:t>
      </w:r>
      <w:proofErr w:type="gramEnd"/>
      <w:r w:rsidRPr="00577FE7">
        <w:rPr>
          <w:lang w:val="es-MX" w:eastAsia="ro-RO"/>
        </w:rPr>
        <w:t xml:space="preserve"> </w:t>
      </w:r>
    </w:p>
    <w:p w14:paraId="2DBD90DA" w14:textId="77777777" w:rsidR="005A6E24" w:rsidRPr="00577FE7" w:rsidRDefault="005A6E24" w:rsidP="005A6E24">
      <w:pPr>
        <w:jc w:val="both"/>
        <w:rPr>
          <w:bCs/>
          <w:lang w:val="es-MX" w:eastAsia="ro-RO"/>
        </w:rPr>
      </w:pPr>
      <w:r w:rsidRPr="00577FE7">
        <w:rPr>
          <w:lang w:val="es-MX" w:eastAsia="ro-RO"/>
        </w:rPr>
        <w:t xml:space="preserve">        □ </w:t>
      </w:r>
      <w:proofErr w:type="spellStart"/>
      <w:r w:rsidRPr="00577FE7">
        <w:rPr>
          <w:bCs/>
          <w:lang w:val="es-MX" w:eastAsia="ro-RO"/>
        </w:rPr>
        <w:t>Nu</w:t>
      </w:r>
      <w:proofErr w:type="spellEnd"/>
      <w:r w:rsidRPr="00577FE7">
        <w:rPr>
          <w:bCs/>
          <w:lang w:val="es-MX" w:eastAsia="ro-RO"/>
        </w:rPr>
        <w:t xml:space="preserve"> </w:t>
      </w:r>
      <w:proofErr w:type="spellStart"/>
      <w:r w:rsidRPr="00577FE7">
        <w:rPr>
          <w:bCs/>
          <w:lang w:val="es-MX" w:eastAsia="ro-RO"/>
        </w:rPr>
        <w:t>formulam</w:t>
      </w:r>
      <w:proofErr w:type="spellEnd"/>
      <w:r w:rsidRPr="00577FE7">
        <w:rPr>
          <w:bCs/>
          <w:lang w:val="es-MX" w:eastAsia="ro-RO"/>
        </w:rPr>
        <w:t xml:space="preserve"> </w:t>
      </w:r>
      <w:proofErr w:type="spellStart"/>
      <w:r w:rsidRPr="00577FE7">
        <w:rPr>
          <w:bCs/>
          <w:lang w:val="es-MX" w:eastAsia="ro-RO"/>
        </w:rPr>
        <w:t>obiectiuni</w:t>
      </w:r>
      <w:proofErr w:type="spellEnd"/>
      <w:r w:rsidRPr="00577FE7">
        <w:rPr>
          <w:bCs/>
          <w:lang w:val="es-MX" w:eastAsia="ro-RO"/>
        </w:rPr>
        <w:t xml:space="preserve"> la </w:t>
      </w:r>
      <w:proofErr w:type="spellStart"/>
      <w:r w:rsidRPr="00577FE7">
        <w:rPr>
          <w:bCs/>
          <w:lang w:val="es-MX" w:eastAsia="ro-RO"/>
        </w:rPr>
        <w:t>acordul</w:t>
      </w:r>
      <w:proofErr w:type="spellEnd"/>
      <w:r w:rsidRPr="00577FE7">
        <w:rPr>
          <w:bCs/>
          <w:lang w:val="es-MX" w:eastAsia="ro-RO"/>
        </w:rPr>
        <w:t xml:space="preserve"> </w:t>
      </w:r>
      <w:proofErr w:type="spellStart"/>
      <w:r w:rsidRPr="00577FE7">
        <w:rPr>
          <w:bCs/>
          <w:lang w:val="es-MX" w:eastAsia="ro-RO"/>
        </w:rPr>
        <w:t>cadru</w:t>
      </w:r>
      <w:proofErr w:type="spellEnd"/>
      <w:r w:rsidRPr="00577FE7">
        <w:rPr>
          <w:bCs/>
          <w:lang w:val="es-MX" w:eastAsia="ro-RO"/>
        </w:rPr>
        <w:t>/</w:t>
      </w:r>
      <w:proofErr w:type="spellStart"/>
      <w:r w:rsidRPr="00577FE7">
        <w:rPr>
          <w:bCs/>
          <w:lang w:val="es-MX" w:eastAsia="ro-RO"/>
        </w:rPr>
        <w:t>contractul</w:t>
      </w:r>
      <w:proofErr w:type="spellEnd"/>
      <w:r w:rsidRPr="00577FE7">
        <w:rPr>
          <w:bCs/>
          <w:lang w:val="es-MX" w:eastAsia="ro-RO"/>
        </w:rPr>
        <w:t xml:space="preserve"> </w:t>
      </w:r>
      <w:proofErr w:type="spellStart"/>
      <w:r w:rsidRPr="00577FE7">
        <w:rPr>
          <w:bCs/>
          <w:lang w:val="es-MX" w:eastAsia="ro-RO"/>
        </w:rPr>
        <w:t>subsecvent</w:t>
      </w:r>
      <w:proofErr w:type="spellEnd"/>
      <w:r w:rsidRPr="00577FE7">
        <w:rPr>
          <w:bCs/>
          <w:lang w:val="es-MX" w:eastAsia="ro-RO"/>
        </w:rPr>
        <w:t xml:space="preserve"> </w:t>
      </w:r>
    </w:p>
    <w:p w14:paraId="5C6ABF87" w14:textId="77777777" w:rsidR="005A6E24" w:rsidRPr="00577FE7" w:rsidRDefault="005A6E24" w:rsidP="005A6E24">
      <w:pPr>
        <w:jc w:val="both"/>
        <w:rPr>
          <w:lang w:val="es-MX" w:eastAsia="ro-RO"/>
        </w:rPr>
      </w:pPr>
      <w:r w:rsidRPr="00577FE7">
        <w:rPr>
          <w:lang w:val="es-MX" w:eastAsia="ro-RO"/>
        </w:rPr>
        <w:t xml:space="preserve">        □ </w:t>
      </w:r>
      <w:proofErr w:type="spellStart"/>
      <w:r w:rsidRPr="00577FE7">
        <w:rPr>
          <w:lang w:val="es-MX" w:eastAsia="ro-RO"/>
        </w:rPr>
        <w:t>F</w:t>
      </w:r>
      <w:r w:rsidRPr="00577FE7">
        <w:rPr>
          <w:bCs/>
          <w:lang w:val="es-MX" w:eastAsia="ro-RO"/>
        </w:rPr>
        <w:t>ormulam</w:t>
      </w:r>
      <w:proofErr w:type="spellEnd"/>
      <w:r w:rsidRPr="00577FE7">
        <w:rPr>
          <w:bCs/>
          <w:lang w:val="es-MX" w:eastAsia="ro-RO"/>
        </w:rPr>
        <w:t xml:space="preserve"> </w:t>
      </w:r>
      <w:proofErr w:type="spellStart"/>
      <w:r w:rsidRPr="00577FE7">
        <w:rPr>
          <w:bCs/>
          <w:lang w:val="es-MX" w:eastAsia="ro-RO"/>
        </w:rPr>
        <w:t>obiectiuni</w:t>
      </w:r>
      <w:proofErr w:type="spellEnd"/>
      <w:r w:rsidRPr="00577FE7">
        <w:rPr>
          <w:bCs/>
          <w:lang w:val="es-MX" w:eastAsia="ro-RO"/>
        </w:rPr>
        <w:t xml:space="preserve"> la </w:t>
      </w:r>
      <w:proofErr w:type="spellStart"/>
      <w:r w:rsidRPr="00577FE7">
        <w:rPr>
          <w:bCs/>
          <w:lang w:val="es-MX" w:eastAsia="ro-RO"/>
        </w:rPr>
        <w:t>contract</w:t>
      </w:r>
      <w:proofErr w:type="spellEnd"/>
      <w:r w:rsidRPr="00577FE7">
        <w:rPr>
          <w:bCs/>
          <w:lang w:val="es-MX" w:eastAsia="ro-RO"/>
        </w:rPr>
        <w:t xml:space="preserve"> </w:t>
      </w:r>
      <w:proofErr w:type="spellStart"/>
      <w:r w:rsidRPr="00577FE7">
        <w:rPr>
          <w:bCs/>
          <w:lang w:val="es-MX" w:eastAsia="ro-RO"/>
        </w:rPr>
        <w:t>conform</w:t>
      </w:r>
      <w:proofErr w:type="spellEnd"/>
      <w:r w:rsidRPr="00577FE7">
        <w:rPr>
          <w:bCs/>
          <w:lang w:val="es-MX" w:eastAsia="ro-RO"/>
        </w:rPr>
        <w:t xml:space="preserve"> </w:t>
      </w:r>
      <w:proofErr w:type="spellStart"/>
      <w:r w:rsidRPr="00577FE7">
        <w:rPr>
          <w:bCs/>
          <w:lang w:val="es-MX" w:eastAsia="ro-RO"/>
        </w:rPr>
        <w:t>listei</w:t>
      </w:r>
      <w:proofErr w:type="spellEnd"/>
      <w:r w:rsidRPr="00577FE7">
        <w:rPr>
          <w:bCs/>
          <w:lang w:val="es-MX" w:eastAsia="ro-RO"/>
        </w:rPr>
        <w:t xml:space="preserve"> </w:t>
      </w:r>
      <w:proofErr w:type="spellStart"/>
      <w:r w:rsidRPr="00577FE7">
        <w:rPr>
          <w:bCs/>
          <w:lang w:val="es-MX" w:eastAsia="ro-RO"/>
        </w:rPr>
        <w:t>anexate</w:t>
      </w:r>
      <w:proofErr w:type="spellEnd"/>
      <w:r w:rsidRPr="00577FE7">
        <w:rPr>
          <w:bCs/>
          <w:lang w:val="es-MX" w:eastAsia="ro-RO"/>
        </w:rPr>
        <w:t xml:space="preserve"> </w:t>
      </w:r>
      <w:proofErr w:type="spellStart"/>
      <w:r w:rsidRPr="00577FE7">
        <w:rPr>
          <w:bCs/>
          <w:lang w:val="es-MX" w:eastAsia="ro-RO"/>
        </w:rPr>
        <w:t>prezentului</w:t>
      </w:r>
      <w:proofErr w:type="spellEnd"/>
      <w:r w:rsidRPr="00577FE7">
        <w:rPr>
          <w:bCs/>
          <w:lang w:val="es-MX" w:eastAsia="ro-RO"/>
        </w:rPr>
        <w:t xml:space="preserve"> formular de oferta </w:t>
      </w:r>
    </w:p>
    <w:p w14:paraId="06429110" w14:textId="77777777" w:rsidR="005A6E24" w:rsidRPr="00577FE7" w:rsidRDefault="005A6E24" w:rsidP="005A6E24">
      <w:pPr>
        <w:jc w:val="both"/>
        <w:rPr>
          <w:lang w:val="es-MX" w:eastAsia="ro-RO"/>
        </w:rPr>
      </w:pPr>
      <w:r w:rsidRPr="00577FE7">
        <w:rPr>
          <w:lang w:val="es-MX" w:eastAsia="ro-RO"/>
        </w:rPr>
        <w:t xml:space="preserve">        □ </w:t>
      </w:r>
      <w:proofErr w:type="spellStart"/>
      <w:r w:rsidRPr="00577FE7">
        <w:rPr>
          <w:lang w:val="es-MX" w:eastAsia="ro-RO"/>
        </w:rPr>
        <w:t>Nu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depunem</w:t>
      </w:r>
      <w:proofErr w:type="spellEnd"/>
      <w:r w:rsidRPr="00577FE7">
        <w:rPr>
          <w:lang w:val="es-MX" w:eastAsia="ro-RO"/>
        </w:rPr>
        <w:t xml:space="preserve"> oferta alternativa.</w:t>
      </w:r>
    </w:p>
    <w:p w14:paraId="42C3BF52" w14:textId="77777777" w:rsidR="005A6E24" w:rsidRPr="00577FE7" w:rsidRDefault="005A6E24" w:rsidP="005A6E24">
      <w:pPr>
        <w:jc w:val="both"/>
        <w:rPr>
          <w:lang w:val="es-MX" w:eastAsia="ro-RO"/>
        </w:rPr>
      </w:pPr>
      <w:r w:rsidRPr="00577FE7">
        <w:rPr>
          <w:lang w:val="es-MX" w:eastAsia="ro-RO"/>
        </w:rPr>
        <w:t xml:space="preserve">        □ </w:t>
      </w:r>
      <w:proofErr w:type="spellStart"/>
      <w:r w:rsidRPr="00577FE7">
        <w:rPr>
          <w:lang w:val="es-MX" w:eastAsia="ro-RO"/>
        </w:rPr>
        <w:t>Depunem</w:t>
      </w:r>
      <w:proofErr w:type="spellEnd"/>
      <w:r w:rsidRPr="00577FE7">
        <w:rPr>
          <w:lang w:val="es-MX" w:eastAsia="ro-RO"/>
        </w:rPr>
        <w:t xml:space="preserve"> oferta alternativa, ale </w:t>
      </w:r>
      <w:proofErr w:type="spellStart"/>
      <w:r w:rsidRPr="00577FE7">
        <w:rPr>
          <w:lang w:val="es-MX" w:eastAsia="ro-RO"/>
        </w:rPr>
        <w:t>carei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detalii</w:t>
      </w:r>
      <w:proofErr w:type="spellEnd"/>
      <w:r w:rsidRPr="00577FE7">
        <w:rPr>
          <w:lang w:val="es-MX" w:eastAsia="ro-RO"/>
        </w:rPr>
        <w:t xml:space="preserve"> sunt </w:t>
      </w:r>
      <w:proofErr w:type="spellStart"/>
      <w:r w:rsidRPr="00577FE7">
        <w:rPr>
          <w:lang w:val="es-MX" w:eastAsia="ro-RO"/>
        </w:rPr>
        <w:t>prezentate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intr</w:t>
      </w:r>
      <w:proofErr w:type="spellEnd"/>
      <w:r w:rsidRPr="00577FE7">
        <w:rPr>
          <w:lang w:val="es-MX" w:eastAsia="ro-RO"/>
        </w:rPr>
        <w:t xml:space="preserve">-un formular de oferta </w:t>
      </w:r>
      <w:proofErr w:type="spellStart"/>
      <w:r w:rsidRPr="00577FE7">
        <w:rPr>
          <w:lang w:val="es-MX" w:eastAsia="ro-RO"/>
        </w:rPr>
        <w:t>separat</w:t>
      </w:r>
      <w:proofErr w:type="spellEnd"/>
    </w:p>
    <w:p w14:paraId="6A8F8294" w14:textId="77777777" w:rsidR="005A6E24" w:rsidRPr="00577FE7" w:rsidRDefault="005A6E24" w:rsidP="005A6E24">
      <w:pPr>
        <w:jc w:val="both"/>
        <w:rPr>
          <w:i/>
          <w:lang w:val="es-MX" w:eastAsia="ro-RO"/>
        </w:rPr>
      </w:pPr>
      <w:r w:rsidRPr="00577FE7">
        <w:rPr>
          <w:i/>
          <w:lang w:val="es-MX" w:eastAsia="ro-RO"/>
        </w:rPr>
        <w:t xml:space="preserve">        (se </w:t>
      </w:r>
      <w:proofErr w:type="spellStart"/>
      <w:r w:rsidRPr="00577FE7">
        <w:rPr>
          <w:i/>
          <w:lang w:val="es-MX" w:eastAsia="ro-RO"/>
        </w:rPr>
        <w:t>bifeaza</w:t>
      </w:r>
      <w:proofErr w:type="spellEnd"/>
      <w:r w:rsidRPr="00577FE7">
        <w:rPr>
          <w:i/>
          <w:lang w:val="es-MX" w:eastAsia="ro-RO"/>
        </w:rPr>
        <w:t xml:space="preserve"> </w:t>
      </w:r>
      <w:proofErr w:type="spellStart"/>
      <w:r w:rsidRPr="00577FE7">
        <w:rPr>
          <w:i/>
          <w:lang w:val="es-MX" w:eastAsia="ro-RO"/>
        </w:rPr>
        <w:t>optiunea</w:t>
      </w:r>
      <w:proofErr w:type="spellEnd"/>
      <w:r w:rsidRPr="00577FE7">
        <w:rPr>
          <w:i/>
          <w:lang w:val="es-MX" w:eastAsia="ro-RO"/>
        </w:rPr>
        <w:t xml:space="preserve"> </w:t>
      </w:r>
      <w:proofErr w:type="spellStart"/>
      <w:r w:rsidRPr="00577FE7">
        <w:rPr>
          <w:i/>
          <w:lang w:val="es-MX" w:eastAsia="ro-RO"/>
        </w:rPr>
        <w:t>corespunzatoare</w:t>
      </w:r>
      <w:proofErr w:type="spellEnd"/>
      <w:r w:rsidRPr="00577FE7">
        <w:rPr>
          <w:i/>
          <w:lang w:val="es-MX" w:eastAsia="ro-RO"/>
        </w:rPr>
        <w:t>)</w:t>
      </w:r>
    </w:p>
    <w:p w14:paraId="1E916725" w14:textId="77777777" w:rsidR="005A6E24" w:rsidRPr="00577FE7" w:rsidRDefault="005A6E24" w:rsidP="005A6E24">
      <w:pPr>
        <w:jc w:val="both"/>
        <w:rPr>
          <w:lang w:val="es-MX" w:eastAsia="ro-RO"/>
        </w:rPr>
      </w:pPr>
      <w:r w:rsidRPr="00577FE7">
        <w:rPr>
          <w:b/>
          <w:lang w:val="es-MX" w:eastAsia="ro-RO"/>
        </w:rPr>
        <w:t xml:space="preserve">  </w:t>
      </w:r>
      <w:r w:rsidR="00F40E8A">
        <w:rPr>
          <w:b/>
          <w:lang w:val="es-MX" w:eastAsia="ro-RO"/>
        </w:rPr>
        <w:t>8</w:t>
      </w:r>
      <w:r w:rsidRPr="00577FE7">
        <w:rPr>
          <w:b/>
          <w:lang w:val="es-MX" w:eastAsia="ro-RO"/>
        </w:rPr>
        <w:t>.</w:t>
      </w:r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Intelegem</w:t>
      </w:r>
      <w:proofErr w:type="spellEnd"/>
      <w:r w:rsidRPr="00577FE7">
        <w:rPr>
          <w:lang w:val="es-MX" w:eastAsia="ro-RO"/>
        </w:rPr>
        <w:t xml:space="preserve"> ca </w:t>
      </w:r>
      <w:proofErr w:type="spellStart"/>
      <w:r w:rsidRPr="00577FE7">
        <w:rPr>
          <w:lang w:val="es-MX" w:eastAsia="ro-RO"/>
        </w:rPr>
        <w:t>nu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sunteti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obligati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sa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acceptati</w:t>
      </w:r>
      <w:proofErr w:type="spellEnd"/>
      <w:r w:rsidRPr="00577FE7">
        <w:rPr>
          <w:lang w:val="es-MX" w:eastAsia="ro-RO"/>
        </w:rPr>
        <w:t xml:space="preserve"> oferta </w:t>
      </w:r>
      <w:proofErr w:type="spellStart"/>
      <w:r w:rsidRPr="00577FE7">
        <w:rPr>
          <w:lang w:val="es-MX" w:eastAsia="ro-RO"/>
        </w:rPr>
        <w:t>cu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cel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mai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scazut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pret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sau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orice</w:t>
      </w:r>
      <w:proofErr w:type="spellEnd"/>
      <w:r w:rsidRPr="00577FE7">
        <w:rPr>
          <w:lang w:val="es-MX" w:eastAsia="ro-RO"/>
        </w:rPr>
        <w:t xml:space="preserve"> alta oferta pe care o </w:t>
      </w:r>
      <w:proofErr w:type="spellStart"/>
      <w:r w:rsidRPr="00577FE7">
        <w:rPr>
          <w:lang w:val="es-MX" w:eastAsia="ro-RO"/>
        </w:rPr>
        <w:t>puteti</w:t>
      </w:r>
      <w:proofErr w:type="spellEnd"/>
      <w:r w:rsidRPr="00577FE7">
        <w:rPr>
          <w:lang w:val="es-MX" w:eastAsia="ro-RO"/>
        </w:rPr>
        <w:t xml:space="preserve"> </w:t>
      </w:r>
      <w:proofErr w:type="spellStart"/>
      <w:r w:rsidRPr="00577FE7">
        <w:rPr>
          <w:lang w:val="es-MX" w:eastAsia="ro-RO"/>
        </w:rPr>
        <w:t>primi</w:t>
      </w:r>
      <w:proofErr w:type="spellEnd"/>
      <w:r w:rsidRPr="00577FE7">
        <w:rPr>
          <w:lang w:val="es-MX" w:eastAsia="ro-RO"/>
        </w:rPr>
        <w:t>.</w:t>
      </w:r>
    </w:p>
    <w:p w14:paraId="4B2EC830" w14:textId="77777777" w:rsidR="005A6E24" w:rsidRPr="00577FE7" w:rsidRDefault="005A6E24" w:rsidP="005A6E24">
      <w:pPr>
        <w:jc w:val="both"/>
        <w:rPr>
          <w:sz w:val="22"/>
          <w:szCs w:val="22"/>
          <w:lang w:val="es-MX" w:eastAsia="ro-RO"/>
        </w:rPr>
      </w:pPr>
    </w:p>
    <w:p w14:paraId="5CC2B9CB" w14:textId="77777777" w:rsidR="005A6E24" w:rsidRPr="00577FE7" w:rsidRDefault="005A6E24" w:rsidP="005A6E24">
      <w:pPr>
        <w:jc w:val="both"/>
        <w:rPr>
          <w:sz w:val="22"/>
          <w:szCs w:val="22"/>
          <w:lang w:val="fr-FR" w:eastAsia="ro-RO"/>
        </w:rPr>
      </w:pPr>
      <w:r w:rsidRPr="00577FE7">
        <w:rPr>
          <w:sz w:val="22"/>
          <w:szCs w:val="22"/>
          <w:lang w:val="es-MX" w:eastAsia="ro-RO"/>
        </w:rPr>
        <w:t xml:space="preserve">    </w:t>
      </w:r>
      <w:r w:rsidRPr="00577FE7">
        <w:rPr>
          <w:sz w:val="22"/>
          <w:szCs w:val="22"/>
          <w:lang w:val="fr-FR" w:eastAsia="ro-RO"/>
        </w:rPr>
        <w:t>Data ......../........../.........</w:t>
      </w:r>
    </w:p>
    <w:p w14:paraId="355E9137" w14:textId="77777777" w:rsidR="005A6E24" w:rsidRPr="00577FE7" w:rsidRDefault="005A6E24" w:rsidP="005A6E24">
      <w:pPr>
        <w:jc w:val="both"/>
        <w:rPr>
          <w:sz w:val="22"/>
          <w:szCs w:val="22"/>
          <w:lang w:val="fr-FR" w:eastAsia="ro-RO"/>
        </w:rPr>
      </w:pPr>
    </w:p>
    <w:p w14:paraId="07F5B71D" w14:textId="77777777" w:rsidR="005A6E24" w:rsidRPr="00577FE7" w:rsidRDefault="005A6E24" w:rsidP="005A6E24">
      <w:pPr>
        <w:jc w:val="both"/>
        <w:rPr>
          <w:sz w:val="22"/>
          <w:szCs w:val="22"/>
          <w:lang w:val="es-MX" w:eastAsia="ro-RO"/>
        </w:rPr>
      </w:pPr>
      <w:r w:rsidRPr="00577FE7">
        <w:rPr>
          <w:sz w:val="22"/>
          <w:szCs w:val="22"/>
          <w:lang w:val="fr-FR" w:eastAsia="ro-RO"/>
        </w:rPr>
        <w:t xml:space="preserve">    </w:t>
      </w:r>
      <w:r w:rsidRPr="00577FE7">
        <w:rPr>
          <w:sz w:val="22"/>
          <w:szCs w:val="22"/>
          <w:lang w:val="es-MX" w:eastAsia="ro-RO"/>
        </w:rPr>
        <w:t>.............(</w:t>
      </w:r>
      <w:proofErr w:type="spellStart"/>
      <w:r w:rsidRPr="00577FE7">
        <w:rPr>
          <w:sz w:val="22"/>
          <w:szCs w:val="22"/>
          <w:lang w:val="es-MX" w:eastAsia="ro-RO"/>
        </w:rPr>
        <w:t>semnatura</w:t>
      </w:r>
      <w:proofErr w:type="spellEnd"/>
      <w:r w:rsidRPr="00577FE7">
        <w:rPr>
          <w:sz w:val="22"/>
          <w:szCs w:val="22"/>
          <w:lang w:val="es-MX" w:eastAsia="ro-RO"/>
        </w:rPr>
        <w:t>)</w:t>
      </w:r>
      <w:proofErr w:type="gramStart"/>
      <w:r w:rsidRPr="00577FE7">
        <w:rPr>
          <w:sz w:val="22"/>
          <w:szCs w:val="22"/>
          <w:lang w:val="es-MX" w:eastAsia="ro-RO"/>
        </w:rPr>
        <w:t>/....</w:t>
      </w:r>
      <w:proofErr w:type="gramEnd"/>
      <w:r w:rsidRPr="00577FE7">
        <w:rPr>
          <w:sz w:val="22"/>
          <w:szCs w:val="22"/>
          <w:lang w:val="es-MX" w:eastAsia="ro-RO"/>
        </w:rPr>
        <w:t xml:space="preserve">, in </w:t>
      </w:r>
      <w:proofErr w:type="spellStart"/>
      <w:r w:rsidRPr="00577FE7">
        <w:rPr>
          <w:sz w:val="22"/>
          <w:szCs w:val="22"/>
          <w:lang w:val="es-MX" w:eastAsia="ro-RO"/>
        </w:rPr>
        <w:t>calitate</w:t>
      </w:r>
      <w:proofErr w:type="spellEnd"/>
      <w:r w:rsidRPr="00577FE7">
        <w:rPr>
          <w:sz w:val="22"/>
          <w:szCs w:val="22"/>
          <w:lang w:val="es-MX" w:eastAsia="ro-RO"/>
        </w:rPr>
        <w:t xml:space="preserve"> de .........., legal </w:t>
      </w:r>
      <w:proofErr w:type="spellStart"/>
      <w:r w:rsidRPr="00577FE7">
        <w:rPr>
          <w:sz w:val="22"/>
          <w:szCs w:val="22"/>
          <w:lang w:val="es-MX" w:eastAsia="ro-RO"/>
        </w:rPr>
        <w:t>autorizat</w:t>
      </w:r>
      <w:proofErr w:type="spellEnd"/>
      <w:r w:rsidRPr="00577FE7">
        <w:rPr>
          <w:sz w:val="22"/>
          <w:szCs w:val="22"/>
          <w:lang w:val="es-MX" w:eastAsia="ro-RO"/>
        </w:rPr>
        <w:t xml:space="preserve"> </w:t>
      </w:r>
      <w:proofErr w:type="spellStart"/>
      <w:r w:rsidRPr="00577FE7">
        <w:rPr>
          <w:sz w:val="22"/>
          <w:szCs w:val="22"/>
          <w:lang w:val="es-MX" w:eastAsia="ro-RO"/>
        </w:rPr>
        <w:t>sa</w:t>
      </w:r>
      <w:proofErr w:type="spellEnd"/>
      <w:r w:rsidRPr="00577FE7">
        <w:rPr>
          <w:sz w:val="22"/>
          <w:szCs w:val="22"/>
          <w:lang w:val="es-MX" w:eastAsia="ro-RO"/>
        </w:rPr>
        <w:t xml:space="preserve"> </w:t>
      </w:r>
      <w:proofErr w:type="spellStart"/>
      <w:r w:rsidRPr="00577FE7">
        <w:rPr>
          <w:sz w:val="22"/>
          <w:szCs w:val="22"/>
          <w:lang w:val="es-MX" w:eastAsia="ro-RO"/>
        </w:rPr>
        <w:t>semnez</w:t>
      </w:r>
      <w:proofErr w:type="spellEnd"/>
      <w:r w:rsidRPr="00577FE7">
        <w:rPr>
          <w:sz w:val="22"/>
          <w:szCs w:val="22"/>
          <w:lang w:val="es-MX" w:eastAsia="ro-RO"/>
        </w:rPr>
        <w:t xml:space="preserve"> oferta </w:t>
      </w:r>
      <w:proofErr w:type="spellStart"/>
      <w:r w:rsidRPr="00577FE7">
        <w:rPr>
          <w:sz w:val="22"/>
          <w:szCs w:val="22"/>
          <w:lang w:val="es-MX" w:eastAsia="ro-RO"/>
        </w:rPr>
        <w:t>pentru</w:t>
      </w:r>
      <w:proofErr w:type="spellEnd"/>
      <w:r w:rsidRPr="00577FE7">
        <w:rPr>
          <w:sz w:val="22"/>
          <w:szCs w:val="22"/>
          <w:lang w:val="es-MX" w:eastAsia="ro-RO"/>
        </w:rPr>
        <w:t xml:space="preserve"> si in </w:t>
      </w:r>
      <w:proofErr w:type="spellStart"/>
      <w:r w:rsidRPr="00577FE7">
        <w:rPr>
          <w:sz w:val="22"/>
          <w:szCs w:val="22"/>
          <w:lang w:val="es-MX" w:eastAsia="ro-RO"/>
        </w:rPr>
        <w:t>numele</w:t>
      </w:r>
      <w:proofErr w:type="spellEnd"/>
      <w:r w:rsidRPr="00577FE7">
        <w:rPr>
          <w:sz w:val="22"/>
          <w:szCs w:val="22"/>
          <w:lang w:val="es-MX" w:eastAsia="ro-RO"/>
        </w:rPr>
        <w:t xml:space="preserve"> ....................../ (</w:t>
      </w:r>
      <w:proofErr w:type="spellStart"/>
      <w:r w:rsidRPr="00577FE7">
        <w:rPr>
          <w:sz w:val="22"/>
          <w:szCs w:val="22"/>
          <w:lang w:val="es-MX" w:eastAsia="ro-RO"/>
        </w:rPr>
        <w:t>denumirea</w:t>
      </w:r>
      <w:proofErr w:type="spellEnd"/>
      <w:r w:rsidRPr="00577FE7">
        <w:rPr>
          <w:sz w:val="22"/>
          <w:szCs w:val="22"/>
          <w:lang w:val="es-MX" w:eastAsia="ro-RO"/>
        </w:rPr>
        <w:t>/</w:t>
      </w:r>
      <w:proofErr w:type="spellStart"/>
      <w:r w:rsidRPr="00577FE7">
        <w:rPr>
          <w:sz w:val="22"/>
          <w:szCs w:val="22"/>
          <w:lang w:val="es-MX" w:eastAsia="ro-RO"/>
        </w:rPr>
        <w:t>numele</w:t>
      </w:r>
      <w:proofErr w:type="spellEnd"/>
      <w:r w:rsidRPr="00577FE7">
        <w:rPr>
          <w:sz w:val="22"/>
          <w:szCs w:val="22"/>
          <w:lang w:val="es-MX" w:eastAsia="ro-RO"/>
        </w:rPr>
        <w:t xml:space="preserve"> </w:t>
      </w:r>
      <w:proofErr w:type="spellStart"/>
      <w:proofErr w:type="gramStart"/>
      <w:r w:rsidRPr="00577FE7">
        <w:rPr>
          <w:sz w:val="22"/>
          <w:szCs w:val="22"/>
          <w:lang w:val="es-MX" w:eastAsia="ro-RO"/>
        </w:rPr>
        <w:t>ofertantului</w:t>
      </w:r>
      <w:proofErr w:type="spellEnd"/>
      <w:r w:rsidRPr="00577FE7">
        <w:rPr>
          <w:sz w:val="22"/>
          <w:szCs w:val="22"/>
          <w:lang w:val="es-MX" w:eastAsia="ro-RO"/>
        </w:rPr>
        <w:t>)/....</w:t>
      </w:r>
      <w:proofErr w:type="gramEnd"/>
      <w:r w:rsidRPr="00577FE7">
        <w:rPr>
          <w:sz w:val="22"/>
          <w:szCs w:val="22"/>
          <w:lang w:val="es-MX" w:eastAsia="ro-RO"/>
        </w:rPr>
        <w:t>.</w:t>
      </w:r>
    </w:p>
    <w:p w14:paraId="787E75A0" w14:textId="77777777" w:rsidR="005A6E24" w:rsidRPr="00577FE7" w:rsidRDefault="005A6E24" w:rsidP="005A6E24">
      <w:pPr>
        <w:rPr>
          <w:sz w:val="22"/>
          <w:szCs w:val="22"/>
          <w:lang w:val="es-MX" w:eastAsia="ro-RO"/>
        </w:rPr>
      </w:pPr>
    </w:p>
    <w:p w14:paraId="26736DC4" w14:textId="77777777" w:rsidR="005A6E24" w:rsidRPr="00577FE7" w:rsidRDefault="005A6E24" w:rsidP="005A6E24">
      <w:pPr>
        <w:rPr>
          <w:sz w:val="22"/>
          <w:szCs w:val="22"/>
          <w:lang w:val="es-MX" w:eastAsia="ro-RO"/>
        </w:rPr>
      </w:pPr>
    </w:p>
    <w:p w14:paraId="3546CEBF" w14:textId="77777777" w:rsidR="005A6E24" w:rsidRPr="00577FE7" w:rsidRDefault="005A6E24" w:rsidP="005A6E24">
      <w:pPr>
        <w:rPr>
          <w:sz w:val="22"/>
          <w:szCs w:val="22"/>
          <w:lang w:val="es-MX" w:eastAsia="ro-RO"/>
        </w:rPr>
      </w:pPr>
    </w:p>
    <w:p w14:paraId="7876475B" w14:textId="77777777" w:rsidR="005A6E24" w:rsidRPr="00577FE7" w:rsidRDefault="005A6E24" w:rsidP="005A6E24">
      <w:pPr>
        <w:rPr>
          <w:sz w:val="22"/>
          <w:szCs w:val="22"/>
          <w:lang w:val="es-MX" w:eastAsia="ro-RO"/>
        </w:rPr>
      </w:pPr>
    </w:p>
    <w:p w14:paraId="6C9C6352" w14:textId="77777777" w:rsidR="005A6E24" w:rsidRPr="00577FE7" w:rsidRDefault="005A6E24" w:rsidP="005A6E24">
      <w:pPr>
        <w:rPr>
          <w:lang w:val="es-MX" w:eastAsia="ro-RO"/>
        </w:rPr>
      </w:pPr>
    </w:p>
    <w:p w14:paraId="469B24F8" w14:textId="77777777" w:rsidR="005A6E24" w:rsidRPr="00577FE7" w:rsidRDefault="005A6E24" w:rsidP="005A6E24">
      <w:pPr>
        <w:rPr>
          <w:b/>
          <w:lang w:val="es-MX" w:eastAsia="ro-RO"/>
        </w:rPr>
      </w:pPr>
      <w:r w:rsidRPr="00577FE7">
        <w:rPr>
          <w:b/>
          <w:u w:val="single"/>
          <w:lang w:val="es-MX" w:eastAsia="ro-RO"/>
        </w:rPr>
        <w:t>ATENTIE</w:t>
      </w:r>
      <w:r w:rsidRPr="00577FE7">
        <w:rPr>
          <w:b/>
          <w:lang w:val="es-MX" w:eastAsia="ro-RO"/>
        </w:rPr>
        <w:t xml:space="preserve"> </w:t>
      </w:r>
      <w:proofErr w:type="spellStart"/>
      <w:r w:rsidRPr="00577FE7">
        <w:rPr>
          <w:b/>
          <w:lang w:val="es-MX" w:eastAsia="ro-RO"/>
        </w:rPr>
        <w:t>prezenta</w:t>
      </w:r>
      <w:proofErr w:type="spellEnd"/>
      <w:r w:rsidRPr="00577FE7">
        <w:rPr>
          <w:b/>
          <w:lang w:val="es-MX" w:eastAsia="ro-RO"/>
        </w:rPr>
        <w:t xml:space="preserve"> Nota </w:t>
      </w:r>
      <w:proofErr w:type="spellStart"/>
      <w:r w:rsidRPr="00577FE7">
        <w:rPr>
          <w:b/>
          <w:lang w:val="es-MX" w:eastAsia="ro-RO"/>
        </w:rPr>
        <w:t>nu</w:t>
      </w:r>
      <w:proofErr w:type="spellEnd"/>
      <w:r w:rsidRPr="00577FE7">
        <w:rPr>
          <w:b/>
          <w:lang w:val="es-MX" w:eastAsia="ro-RO"/>
        </w:rPr>
        <w:t xml:space="preserve"> </w:t>
      </w:r>
      <w:proofErr w:type="spellStart"/>
      <w:r w:rsidRPr="00577FE7">
        <w:rPr>
          <w:b/>
          <w:lang w:val="es-MX" w:eastAsia="ro-RO"/>
        </w:rPr>
        <w:t>exclude</w:t>
      </w:r>
      <w:proofErr w:type="spellEnd"/>
      <w:r w:rsidRPr="00577FE7">
        <w:rPr>
          <w:b/>
          <w:lang w:val="es-MX" w:eastAsia="ro-RO"/>
        </w:rPr>
        <w:t xml:space="preserve"> </w:t>
      </w:r>
      <w:proofErr w:type="spellStart"/>
      <w:r w:rsidRPr="00577FE7">
        <w:rPr>
          <w:b/>
          <w:lang w:val="es-MX" w:eastAsia="ro-RO"/>
        </w:rPr>
        <w:t>obligatia</w:t>
      </w:r>
      <w:proofErr w:type="spellEnd"/>
      <w:r w:rsidRPr="00577FE7">
        <w:rPr>
          <w:b/>
          <w:lang w:val="es-MX" w:eastAsia="ro-RO"/>
        </w:rPr>
        <w:t xml:space="preserve"> </w:t>
      </w:r>
      <w:proofErr w:type="spellStart"/>
      <w:r w:rsidRPr="00577FE7">
        <w:rPr>
          <w:b/>
          <w:lang w:val="es-MX" w:eastAsia="ro-RO"/>
        </w:rPr>
        <w:t>ofertantului</w:t>
      </w:r>
      <w:proofErr w:type="spellEnd"/>
      <w:r w:rsidRPr="00577FE7">
        <w:rPr>
          <w:b/>
          <w:lang w:val="es-MX" w:eastAsia="ro-RO"/>
        </w:rPr>
        <w:t xml:space="preserve"> de a cripta oferta financiara in SEAP</w:t>
      </w:r>
    </w:p>
    <w:p w14:paraId="48E61263" w14:textId="77777777" w:rsidR="005A6E24" w:rsidRPr="00577FE7" w:rsidRDefault="005A6E24" w:rsidP="005A6E24">
      <w:pPr>
        <w:rPr>
          <w:b/>
          <w:lang w:val="es-MX" w:eastAsia="ro-RO"/>
        </w:rPr>
      </w:pPr>
    </w:p>
    <w:p w14:paraId="3D5C4711" w14:textId="77777777" w:rsidR="00D83755" w:rsidRPr="00B00B92" w:rsidRDefault="00D83755" w:rsidP="00D83755">
      <w:pPr>
        <w:rPr>
          <w:sz w:val="20"/>
          <w:szCs w:val="20"/>
          <w:lang w:val="es-MX" w:eastAsia="ro-RO"/>
        </w:rPr>
      </w:pPr>
    </w:p>
    <w:p w14:paraId="181F2E9F" w14:textId="77777777" w:rsidR="00283B84" w:rsidRPr="00D27710" w:rsidRDefault="00283B84" w:rsidP="00D27710">
      <w:pPr>
        <w:rPr>
          <w:lang w:val="it-IT"/>
        </w:rPr>
        <w:sectPr w:rsidR="00283B84" w:rsidRPr="00D27710" w:rsidSect="007055B7">
          <w:footerReference w:type="even" r:id="rId8"/>
          <w:footerReference w:type="default" r:id="rId9"/>
          <w:pgSz w:w="11906" w:h="16838" w:code="9"/>
          <w:pgMar w:top="1170" w:right="836" w:bottom="1440" w:left="1440" w:header="709" w:footer="709" w:gutter="0"/>
          <w:cols w:space="708"/>
          <w:docGrid w:linePitch="381"/>
        </w:sectPr>
      </w:pPr>
    </w:p>
    <w:tbl>
      <w:tblPr>
        <w:tblW w:w="23374" w:type="dxa"/>
        <w:tblInd w:w="93" w:type="dxa"/>
        <w:tblLook w:val="0000" w:firstRow="0" w:lastRow="0" w:firstColumn="0" w:lastColumn="0" w:noHBand="0" w:noVBand="0"/>
      </w:tblPr>
      <w:tblGrid>
        <w:gridCol w:w="441"/>
        <w:gridCol w:w="333"/>
        <w:gridCol w:w="15259"/>
        <w:gridCol w:w="257"/>
        <w:gridCol w:w="413"/>
        <w:gridCol w:w="257"/>
        <w:gridCol w:w="409"/>
        <w:gridCol w:w="257"/>
        <w:gridCol w:w="956"/>
        <w:gridCol w:w="257"/>
        <w:gridCol w:w="964"/>
        <w:gridCol w:w="257"/>
        <w:gridCol w:w="1282"/>
        <w:gridCol w:w="257"/>
        <w:gridCol w:w="1282"/>
        <w:gridCol w:w="236"/>
        <w:gridCol w:w="21"/>
        <w:gridCol w:w="236"/>
      </w:tblGrid>
      <w:tr w:rsidR="0069448A" w:rsidRPr="00B00B92" w14:paraId="3F4AA890" w14:textId="77777777" w:rsidTr="00396632">
        <w:trPr>
          <w:trHeight w:val="360"/>
        </w:trPr>
        <w:tc>
          <w:tcPr>
            <w:tcW w:w="774" w:type="dxa"/>
            <w:gridSpan w:val="2"/>
            <w:noWrap/>
            <w:vAlign w:val="bottom"/>
          </w:tcPr>
          <w:p w14:paraId="7F4C3C43" w14:textId="77777777" w:rsidR="0069448A" w:rsidRPr="00B00B92" w:rsidRDefault="00CD0D52">
            <w:pPr>
              <w:rPr>
                <w:b/>
                <w:bCs/>
                <w:i/>
                <w:iCs/>
              </w:rPr>
            </w:pPr>
            <w:r w:rsidRPr="00B00B92">
              <w:rPr>
                <w:b/>
                <w:lang w:val="es-MX"/>
              </w:rPr>
              <w:lastRenderedPageBreak/>
              <w:t xml:space="preserve">                                                                              </w:t>
            </w:r>
          </w:p>
        </w:tc>
        <w:tc>
          <w:tcPr>
            <w:tcW w:w="16852" w:type="dxa"/>
            <w:gridSpan w:val="6"/>
            <w:noWrap/>
            <w:vAlign w:val="bottom"/>
          </w:tcPr>
          <w:p w14:paraId="2AB0C084" w14:textId="77777777" w:rsidR="0069448A" w:rsidRPr="00B00B92" w:rsidRDefault="0069448A">
            <w:pPr>
              <w:jc w:val="right"/>
              <w:rPr>
                <w:b/>
                <w:bCs/>
              </w:rPr>
            </w:pPr>
          </w:p>
        </w:tc>
        <w:tc>
          <w:tcPr>
            <w:tcW w:w="1213" w:type="dxa"/>
            <w:gridSpan w:val="2"/>
            <w:noWrap/>
            <w:vAlign w:val="bottom"/>
          </w:tcPr>
          <w:p w14:paraId="59D64A43" w14:textId="77777777" w:rsidR="0069448A" w:rsidRPr="00B00B92" w:rsidRDefault="0069448A"/>
        </w:tc>
        <w:tc>
          <w:tcPr>
            <w:tcW w:w="2760" w:type="dxa"/>
            <w:gridSpan w:val="4"/>
            <w:noWrap/>
            <w:vAlign w:val="bottom"/>
          </w:tcPr>
          <w:p w14:paraId="0CEBE308" w14:textId="77777777" w:rsidR="0069448A" w:rsidRPr="00B00B92" w:rsidRDefault="00225B7B">
            <w:pPr>
              <w:rPr>
                <w:b/>
                <w:bCs/>
              </w:rPr>
            </w:pPr>
            <w:r w:rsidRPr="00B00B92">
              <w:rPr>
                <w:b/>
                <w:bCs/>
              </w:rPr>
              <w:t>FORMULARUL 3</w:t>
            </w:r>
          </w:p>
        </w:tc>
        <w:tc>
          <w:tcPr>
            <w:tcW w:w="1539" w:type="dxa"/>
            <w:gridSpan w:val="3"/>
            <w:noWrap/>
            <w:vAlign w:val="bottom"/>
          </w:tcPr>
          <w:p w14:paraId="50715297" w14:textId="77777777" w:rsidR="0069448A" w:rsidRPr="00B00B92" w:rsidRDefault="006944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14:paraId="267A5CE6" w14:textId="77777777" w:rsidR="0069448A" w:rsidRPr="00B00B92" w:rsidRDefault="0069448A">
            <w:pPr>
              <w:rPr>
                <w:sz w:val="20"/>
                <w:szCs w:val="20"/>
              </w:rPr>
            </w:pPr>
          </w:p>
        </w:tc>
      </w:tr>
      <w:tr w:rsidR="0069448A" w:rsidRPr="00B00B92" w14:paraId="0E03B9FA" w14:textId="77777777" w:rsidTr="00396632">
        <w:trPr>
          <w:trHeight w:val="315"/>
        </w:trPr>
        <w:tc>
          <w:tcPr>
            <w:tcW w:w="774" w:type="dxa"/>
            <w:gridSpan w:val="2"/>
            <w:noWrap/>
            <w:vAlign w:val="bottom"/>
          </w:tcPr>
          <w:p w14:paraId="2E318151" w14:textId="77777777" w:rsidR="0069448A" w:rsidRPr="00B00B92" w:rsidRDefault="0069448A">
            <w:pPr>
              <w:rPr>
                <w:b/>
                <w:bCs/>
                <w:i/>
                <w:iCs/>
              </w:rPr>
            </w:pPr>
          </w:p>
        </w:tc>
        <w:tc>
          <w:tcPr>
            <w:tcW w:w="15516" w:type="dxa"/>
            <w:gridSpan w:val="2"/>
            <w:noWrap/>
            <w:vAlign w:val="bottom"/>
          </w:tcPr>
          <w:p w14:paraId="3C3AD492" w14:textId="77777777" w:rsidR="0069448A" w:rsidRPr="00B00B92" w:rsidRDefault="001A2AC0" w:rsidP="001A2AC0">
            <w:pPr>
              <w:jc w:val="center"/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AB5615" w:rsidRPr="00B00B92">
              <w:rPr>
                <w:b/>
                <w:bCs/>
              </w:rPr>
              <w:t xml:space="preserve">FORMULARUL </w:t>
            </w:r>
            <w:r w:rsidR="00AB5615">
              <w:rPr>
                <w:b/>
                <w:bCs/>
              </w:rPr>
              <w:t>3</w:t>
            </w:r>
          </w:p>
        </w:tc>
        <w:tc>
          <w:tcPr>
            <w:tcW w:w="670" w:type="dxa"/>
            <w:gridSpan w:val="2"/>
            <w:noWrap/>
            <w:vAlign w:val="bottom"/>
          </w:tcPr>
          <w:p w14:paraId="37F9BE34" w14:textId="77777777" w:rsidR="0069448A" w:rsidRPr="00B00B92" w:rsidRDefault="0069448A">
            <w:pPr>
              <w:rPr>
                <w:b/>
                <w:bCs/>
              </w:rPr>
            </w:pPr>
          </w:p>
        </w:tc>
        <w:tc>
          <w:tcPr>
            <w:tcW w:w="666" w:type="dxa"/>
            <w:gridSpan w:val="2"/>
            <w:noWrap/>
            <w:vAlign w:val="bottom"/>
          </w:tcPr>
          <w:p w14:paraId="0302B094" w14:textId="77777777" w:rsidR="0069448A" w:rsidRPr="00B00B92" w:rsidRDefault="0069448A">
            <w:pPr>
              <w:rPr>
                <w:b/>
                <w:bCs/>
              </w:rPr>
            </w:pPr>
          </w:p>
        </w:tc>
        <w:tc>
          <w:tcPr>
            <w:tcW w:w="1213" w:type="dxa"/>
            <w:gridSpan w:val="2"/>
            <w:noWrap/>
            <w:vAlign w:val="bottom"/>
          </w:tcPr>
          <w:p w14:paraId="193CCF85" w14:textId="77777777" w:rsidR="0069448A" w:rsidRPr="00B00B92" w:rsidRDefault="0069448A"/>
          <w:p w14:paraId="4CF1EC2C" w14:textId="77777777" w:rsidR="0069448A" w:rsidRPr="00B00B92" w:rsidRDefault="0069448A"/>
        </w:tc>
        <w:tc>
          <w:tcPr>
            <w:tcW w:w="1221" w:type="dxa"/>
            <w:gridSpan w:val="2"/>
            <w:noWrap/>
            <w:vAlign w:val="bottom"/>
          </w:tcPr>
          <w:p w14:paraId="77FE3011" w14:textId="77777777" w:rsidR="0069448A" w:rsidRPr="00B00B92" w:rsidRDefault="0069448A"/>
        </w:tc>
        <w:tc>
          <w:tcPr>
            <w:tcW w:w="1539" w:type="dxa"/>
            <w:gridSpan w:val="2"/>
            <w:noWrap/>
            <w:vAlign w:val="bottom"/>
          </w:tcPr>
          <w:p w14:paraId="6D870571" w14:textId="77777777" w:rsidR="0069448A" w:rsidRPr="00B00B92" w:rsidRDefault="0069448A"/>
        </w:tc>
        <w:tc>
          <w:tcPr>
            <w:tcW w:w="1539" w:type="dxa"/>
            <w:gridSpan w:val="3"/>
            <w:noWrap/>
            <w:vAlign w:val="bottom"/>
          </w:tcPr>
          <w:p w14:paraId="6FE8B742" w14:textId="77777777" w:rsidR="0069448A" w:rsidRPr="00B00B92" w:rsidRDefault="006944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14:paraId="4DCB5EE1" w14:textId="77777777" w:rsidR="0069448A" w:rsidRPr="00B00B92" w:rsidRDefault="0069448A">
            <w:pPr>
              <w:rPr>
                <w:sz w:val="20"/>
                <w:szCs w:val="20"/>
              </w:rPr>
            </w:pPr>
          </w:p>
        </w:tc>
      </w:tr>
      <w:tr w:rsidR="0069448A" w:rsidRPr="00B00B92" w14:paraId="3F648C13" w14:textId="77777777" w:rsidTr="00396632">
        <w:trPr>
          <w:gridAfter w:val="2"/>
          <w:wAfter w:w="257" w:type="dxa"/>
          <w:trHeight w:val="1713"/>
        </w:trPr>
        <w:tc>
          <w:tcPr>
            <w:tcW w:w="441" w:type="dxa"/>
            <w:noWrap/>
            <w:vAlign w:val="bottom"/>
          </w:tcPr>
          <w:p w14:paraId="024348DE" w14:textId="77777777" w:rsidR="0069448A" w:rsidRPr="00107CFD" w:rsidRDefault="00694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2" w:type="dxa"/>
            <w:gridSpan w:val="2"/>
            <w:noWrap/>
            <w:vAlign w:val="bottom"/>
          </w:tcPr>
          <w:p w14:paraId="275EC93A" w14:textId="77777777" w:rsidR="0037303A" w:rsidRDefault="0037303A" w:rsidP="002E5321">
            <w:pPr>
              <w:jc w:val="both"/>
              <w:rPr>
                <w:sz w:val="16"/>
                <w:szCs w:val="16"/>
              </w:rPr>
            </w:pPr>
          </w:p>
          <w:p w14:paraId="7B367E84" w14:textId="77777777" w:rsidR="0037303A" w:rsidRDefault="0037303A" w:rsidP="002E5321">
            <w:pPr>
              <w:jc w:val="both"/>
              <w:rPr>
                <w:sz w:val="16"/>
                <w:szCs w:val="16"/>
              </w:rPr>
            </w:pPr>
          </w:p>
          <w:p w14:paraId="4F9F9916" w14:textId="77777777" w:rsidR="0037303A" w:rsidRDefault="0037303A" w:rsidP="002E5321">
            <w:pPr>
              <w:jc w:val="both"/>
              <w:rPr>
                <w:sz w:val="16"/>
                <w:szCs w:val="16"/>
              </w:rPr>
            </w:pPr>
          </w:p>
          <w:p w14:paraId="4959B6FF" w14:textId="77777777" w:rsidR="00517D3B" w:rsidRDefault="00517D3B" w:rsidP="003966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0880D3" w14:textId="36CBF3EE" w:rsidR="0037303A" w:rsidRDefault="00396632" w:rsidP="00396632">
            <w:pPr>
              <w:jc w:val="center"/>
              <w:rPr>
                <w:b/>
                <w:bCs/>
                <w:sz w:val="20"/>
                <w:szCs w:val="20"/>
              </w:rPr>
            </w:pPr>
            <w:r w:rsidRPr="00396632">
              <w:rPr>
                <w:b/>
                <w:bCs/>
                <w:sz w:val="20"/>
                <w:szCs w:val="20"/>
              </w:rPr>
              <w:t>LISTA DE CANTITATI DE LUCRARI</w:t>
            </w:r>
          </w:p>
          <w:p w14:paraId="2B55ECF6" w14:textId="77777777" w:rsidR="00517D3B" w:rsidRPr="00396632" w:rsidRDefault="00517D3B" w:rsidP="003966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A46909" w14:textId="77777777" w:rsidR="00396632" w:rsidRPr="00396632" w:rsidRDefault="00396632" w:rsidP="00396632">
            <w:pPr>
              <w:rPr>
                <w:sz w:val="28"/>
                <w:szCs w:val="20"/>
                <w:lang w:val="es-ES" w:eastAsia="ro-RO"/>
              </w:rPr>
            </w:pPr>
          </w:p>
          <w:tbl>
            <w:tblPr>
              <w:tblW w:w="14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6872"/>
              <w:gridCol w:w="709"/>
              <w:gridCol w:w="850"/>
              <w:gridCol w:w="993"/>
              <w:gridCol w:w="1417"/>
              <w:gridCol w:w="1559"/>
              <w:gridCol w:w="1276"/>
            </w:tblGrid>
            <w:tr w:rsidR="00396632" w:rsidRPr="00396632" w14:paraId="4D9551CE" w14:textId="77777777" w:rsidTr="00396632">
              <w:tc>
                <w:tcPr>
                  <w:tcW w:w="665" w:type="dxa"/>
                </w:tcPr>
                <w:p w14:paraId="065E7F13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ind w:right="-249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Nr.</w:t>
                  </w:r>
                </w:p>
                <w:p w14:paraId="723DB897" w14:textId="4EAC56D0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ind w:right="-249"/>
                    <w:rPr>
                      <w:b/>
                      <w:sz w:val="18"/>
                      <w:szCs w:val="18"/>
                      <w:lang w:val="fr-FR"/>
                    </w:rPr>
                  </w:pP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Crt</w:t>
                  </w:r>
                  <w:proofErr w:type="spellEnd"/>
                  <w:r>
                    <w:rPr>
                      <w:b/>
                      <w:sz w:val="18"/>
                      <w:szCs w:val="18"/>
                      <w:lang w:val="fr-FR"/>
                    </w:rPr>
                    <w:t>.</w:t>
                  </w:r>
                </w:p>
              </w:tc>
              <w:tc>
                <w:tcPr>
                  <w:tcW w:w="6872" w:type="dxa"/>
                </w:tcPr>
                <w:p w14:paraId="2F4C2515" w14:textId="77777777" w:rsid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14:paraId="4045126B" w14:textId="77777777" w:rsid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14:paraId="44DF7E01" w14:textId="173751AD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Denumire</w:t>
                  </w:r>
                  <w:proofErr w:type="spellEnd"/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lucrare</w:t>
                  </w:r>
                  <w:proofErr w:type="spellEnd"/>
                </w:p>
              </w:tc>
              <w:tc>
                <w:tcPr>
                  <w:tcW w:w="709" w:type="dxa"/>
                </w:tcPr>
                <w:p w14:paraId="21836A9C" w14:textId="77777777" w:rsid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14:paraId="4CF1BDA9" w14:textId="499DA402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UM</w:t>
                  </w:r>
                </w:p>
              </w:tc>
              <w:tc>
                <w:tcPr>
                  <w:tcW w:w="850" w:type="dxa"/>
                </w:tcPr>
                <w:p w14:paraId="24BFFC99" w14:textId="77777777" w:rsid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14:paraId="5E6CF613" w14:textId="77777777" w:rsid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14:paraId="7105D94E" w14:textId="744A38AB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Cant</w:t>
                  </w:r>
                  <w:r>
                    <w:rPr>
                      <w:b/>
                      <w:sz w:val="18"/>
                      <w:szCs w:val="18"/>
                      <w:lang w:val="fr-FR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14:paraId="086E682C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 xml:space="preserve">PRET UNITAR </w:t>
                  </w:r>
                  <w:r w:rsidRPr="00396632">
                    <w:rPr>
                      <w:bCs/>
                      <w:sz w:val="18"/>
                      <w:szCs w:val="18"/>
                      <w:lang w:val="fr-FR"/>
                    </w:rPr>
                    <w:t xml:space="preserve">(lei </w:t>
                  </w:r>
                  <w:proofErr w:type="spellStart"/>
                  <w:r w:rsidRPr="00396632">
                    <w:rPr>
                      <w:bCs/>
                      <w:sz w:val="18"/>
                      <w:szCs w:val="18"/>
                      <w:lang w:val="fr-FR"/>
                    </w:rPr>
                    <w:t>faca</w:t>
                  </w:r>
                  <w:proofErr w:type="spellEnd"/>
                  <w:r w:rsidRPr="00396632">
                    <w:rPr>
                      <w:bCs/>
                      <w:sz w:val="18"/>
                      <w:szCs w:val="18"/>
                      <w:lang w:val="fr-FR"/>
                    </w:rPr>
                    <w:t xml:space="preserve"> TVA)</w:t>
                  </w:r>
                </w:p>
              </w:tc>
              <w:tc>
                <w:tcPr>
                  <w:tcW w:w="1417" w:type="dxa"/>
                </w:tcPr>
                <w:p w14:paraId="65684431" w14:textId="77777777" w:rsid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14:paraId="0E9F0394" w14:textId="15291DC8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PRET TOTAL</w:t>
                  </w:r>
                </w:p>
                <w:p w14:paraId="055902F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 xml:space="preserve"> </w:t>
                  </w:r>
                  <w:r w:rsidRPr="00396632">
                    <w:rPr>
                      <w:bCs/>
                      <w:sz w:val="18"/>
                      <w:szCs w:val="18"/>
                      <w:lang w:val="fr-FR"/>
                    </w:rPr>
                    <w:t>(</w:t>
                  </w:r>
                  <w:proofErr w:type="gramStart"/>
                  <w:r w:rsidRPr="00396632">
                    <w:rPr>
                      <w:bCs/>
                      <w:sz w:val="18"/>
                      <w:szCs w:val="18"/>
                      <w:lang w:val="fr-FR"/>
                    </w:rPr>
                    <w:t>lei</w:t>
                  </w:r>
                  <w:proofErr w:type="gramEnd"/>
                  <w:r w:rsidRPr="00396632">
                    <w:rPr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396632">
                    <w:rPr>
                      <w:bCs/>
                      <w:sz w:val="18"/>
                      <w:szCs w:val="18"/>
                      <w:lang w:val="fr-FR"/>
                    </w:rPr>
                    <w:t>faca</w:t>
                  </w:r>
                  <w:proofErr w:type="spellEnd"/>
                  <w:r w:rsidRPr="00396632">
                    <w:rPr>
                      <w:bCs/>
                      <w:sz w:val="18"/>
                      <w:szCs w:val="18"/>
                      <w:lang w:val="fr-FR"/>
                    </w:rPr>
                    <w:t xml:space="preserve"> TVA)</w:t>
                  </w:r>
                </w:p>
              </w:tc>
              <w:tc>
                <w:tcPr>
                  <w:tcW w:w="1559" w:type="dxa"/>
                </w:tcPr>
                <w:p w14:paraId="47878298" w14:textId="77777777" w:rsid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14:paraId="42D341B4" w14:textId="6C0CF10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CONTRAC-TANT GENERAL</w:t>
                  </w:r>
                </w:p>
              </w:tc>
              <w:tc>
                <w:tcPr>
                  <w:tcW w:w="1276" w:type="dxa"/>
                </w:tcPr>
                <w:p w14:paraId="7157365D" w14:textId="77777777" w:rsid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14:paraId="3D8C61EB" w14:textId="34A9CE2C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SUBCON-TRACTANT</w:t>
                  </w:r>
                </w:p>
              </w:tc>
            </w:tr>
            <w:tr w:rsidR="00396632" w:rsidRPr="00396632" w14:paraId="7592AC04" w14:textId="77777777" w:rsidTr="00396632">
              <w:tc>
                <w:tcPr>
                  <w:tcW w:w="665" w:type="dxa"/>
                </w:tcPr>
                <w:p w14:paraId="7470391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0</w:t>
                  </w:r>
                </w:p>
              </w:tc>
              <w:tc>
                <w:tcPr>
                  <w:tcW w:w="6872" w:type="dxa"/>
                </w:tcPr>
                <w:p w14:paraId="104AAE0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1C02FC7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399C245E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14:paraId="362BFA6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14:paraId="5031E323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24E3858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4785DD9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7</w:t>
                  </w:r>
                </w:p>
              </w:tc>
            </w:tr>
            <w:tr w:rsidR="00396632" w:rsidRPr="00396632" w14:paraId="5D6DE855" w14:textId="77777777" w:rsidTr="00396632">
              <w:trPr>
                <w:trHeight w:val="447"/>
              </w:trPr>
              <w:tc>
                <w:tcPr>
                  <w:tcW w:w="14341" w:type="dxa"/>
                  <w:gridSpan w:val="8"/>
                </w:tcPr>
                <w:p w14:paraId="16DDFE35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color w:val="000000"/>
                      <w:sz w:val="18"/>
                      <w:szCs w:val="18"/>
                      <w:lang w:eastAsia="en-GB"/>
                    </w:rPr>
                    <w:t xml:space="preserve">CTE </w:t>
                  </w:r>
                  <w:r w:rsidRPr="00396632">
                    <w:rPr>
                      <w:b/>
                      <w:color w:val="000000"/>
                      <w:sz w:val="18"/>
                      <w:szCs w:val="18"/>
                      <w:lang w:val="it-IT" w:eastAsia="en-GB"/>
                    </w:rPr>
                    <w:t>GROZAVESTI</w:t>
                  </w:r>
                  <w:r w:rsidRPr="00396632">
                    <w:rPr>
                      <w:b/>
                      <w:color w:val="000000"/>
                      <w:sz w:val="18"/>
                      <w:szCs w:val="18"/>
                      <w:lang w:eastAsia="en-GB"/>
                    </w:rPr>
                    <w:t>:</w:t>
                  </w:r>
                  <w:r w:rsidRPr="00396632">
                    <w:rPr>
                      <w:b/>
                      <w:color w:val="000000"/>
                      <w:sz w:val="18"/>
                      <w:szCs w:val="18"/>
                      <w:lang w:val="fr-FR" w:eastAsia="en-GB"/>
                    </w:rPr>
                    <w:t xml:space="preserve">  LN 3 -  </w:t>
                  </w:r>
                  <w:r w:rsidRPr="00396632">
                    <w:rPr>
                      <w:b/>
                      <w:color w:val="000000"/>
                      <w:sz w:val="18"/>
                      <w:szCs w:val="18"/>
                      <w:lang w:val="it-IT" w:eastAsia="en-GB"/>
                    </w:rPr>
                    <w:t>Instalatia de demineralizare, liniile 1-2</w:t>
                  </w:r>
                </w:p>
              </w:tc>
            </w:tr>
            <w:tr w:rsidR="00396632" w:rsidRPr="00396632" w14:paraId="5B4BE2C3" w14:textId="77777777" w:rsidTr="00396632">
              <w:tc>
                <w:tcPr>
                  <w:tcW w:w="665" w:type="dxa"/>
                </w:tcPr>
                <w:p w14:paraId="5C76DDBE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sz w:val="18"/>
                      <w:szCs w:val="18"/>
                      <w:lang w:val="fr-FR"/>
                    </w:rPr>
                    <w:t>A.</w:t>
                  </w:r>
                </w:p>
              </w:tc>
              <w:tc>
                <w:tcPr>
                  <w:tcW w:w="13676" w:type="dxa"/>
                  <w:gridSpan w:val="7"/>
                </w:tcPr>
                <w:p w14:paraId="5725AC32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rPr>
                      <w:b/>
                      <w:sz w:val="18"/>
                      <w:szCs w:val="18"/>
                      <w:lang w:val="it-IT"/>
                    </w:rPr>
                  </w:pP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>Refacere</w:t>
                  </w:r>
                  <w:proofErr w:type="spellEnd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>suprafata</w:t>
                  </w:r>
                  <w:proofErr w:type="spellEnd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>vopsitorie</w:t>
                  </w:r>
                  <w:proofErr w:type="spellEnd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>exterioara</w:t>
                  </w:r>
                  <w:proofErr w:type="spellEnd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la </w:t>
                  </w: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>filtru</w:t>
                  </w:r>
                  <w:proofErr w:type="spellEnd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>mecanic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>cu</w:t>
                  </w:r>
                  <w:proofErr w:type="spellEnd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>cuart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r w:rsidRPr="00396632">
                    <w:rPr>
                      <w:b/>
                      <w:sz w:val="18"/>
                      <w:szCs w:val="18"/>
                      <w:lang w:val="fr-FR" w:eastAsia="en-GB"/>
                    </w:rPr>
                    <w:t>nr. 2</w:t>
                  </w:r>
                </w:p>
              </w:tc>
            </w:tr>
            <w:tr w:rsidR="00396632" w:rsidRPr="00396632" w14:paraId="35F4CAD2" w14:textId="77777777" w:rsidTr="00396632">
              <w:trPr>
                <w:trHeight w:val="275"/>
              </w:trPr>
              <w:tc>
                <w:tcPr>
                  <w:tcW w:w="665" w:type="dxa"/>
                </w:tcPr>
                <w:p w14:paraId="09474290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1.</w:t>
                  </w:r>
                </w:p>
              </w:tc>
              <w:tc>
                <w:tcPr>
                  <w:tcW w:w="6872" w:type="dxa"/>
                </w:tcPr>
                <w:p w14:paraId="0DD13B1F" w14:textId="77777777" w:rsidR="00396632" w:rsidRPr="00396632" w:rsidRDefault="00396632" w:rsidP="00396632">
                  <w:pPr>
                    <w:tabs>
                      <w:tab w:val="left" w:pos="360"/>
                    </w:tabs>
                    <w:spacing w:line="360" w:lineRule="auto"/>
                    <w:jc w:val="both"/>
                    <w:rPr>
                      <w:sz w:val="18"/>
                      <w:szCs w:val="18"/>
                      <w:lang w:val="fr-FR" w:eastAsia="en-GB"/>
                    </w:rPr>
                  </w:pP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Montare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,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demontare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schela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metalica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tubulara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H = 6 m </w:t>
                  </w:r>
                </w:p>
              </w:tc>
              <w:tc>
                <w:tcPr>
                  <w:tcW w:w="709" w:type="dxa"/>
                </w:tcPr>
                <w:p w14:paraId="2ED5DF9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DEE863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116</w:t>
                  </w:r>
                </w:p>
              </w:tc>
              <w:tc>
                <w:tcPr>
                  <w:tcW w:w="993" w:type="dxa"/>
                </w:tcPr>
                <w:p w14:paraId="229F7280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59F86AC5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2A24F25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6671C739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31FEC074" w14:textId="77777777" w:rsidTr="00396632">
              <w:tc>
                <w:tcPr>
                  <w:tcW w:w="665" w:type="dxa"/>
                </w:tcPr>
                <w:p w14:paraId="0B15B07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2.</w:t>
                  </w:r>
                </w:p>
              </w:tc>
              <w:tc>
                <w:tcPr>
                  <w:tcW w:w="6872" w:type="dxa"/>
                </w:tcPr>
                <w:p w14:paraId="5A1F4DFF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both"/>
                    <w:rPr>
                      <w:sz w:val="18"/>
                      <w:szCs w:val="18"/>
                      <w:lang w:val="fr-FR"/>
                    </w:rPr>
                  </w:pP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Vopsitorie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exterioara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filtru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mecanic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cu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cuart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nr.1 (Ø 2800 </w:t>
                  </w:r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mm;</w:t>
                  </w:r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h= 5300 mm) :</w:t>
                  </w:r>
                </w:p>
              </w:tc>
              <w:tc>
                <w:tcPr>
                  <w:tcW w:w="709" w:type="dxa"/>
                </w:tcPr>
                <w:p w14:paraId="7E001323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850" w:type="dxa"/>
                </w:tcPr>
                <w:p w14:paraId="63EB2E4F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993" w:type="dxa"/>
                </w:tcPr>
                <w:p w14:paraId="505C6BA2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049A050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23BF11CB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741A5A15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5F16E126" w14:textId="77777777" w:rsidTr="00396632">
              <w:trPr>
                <w:trHeight w:val="233"/>
              </w:trPr>
              <w:tc>
                <w:tcPr>
                  <w:tcW w:w="665" w:type="dxa"/>
                </w:tcPr>
                <w:p w14:paraId="152A007A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2.1</w:t>
                  </w:r>
                </w:p>
              </w:tc>
              <w:tc>
                <w:tcPr>
                  <w:tcW w:w="6872" w:type="dxa"/>
                </w:tcPr>
                <w:p w14:paraId="0761161A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both"/>
                    <w:rPr>
                      <w:sz w:val="18"/>
                      <w:szCs w:val="18"/>
                      <w:lang w:val="fr-FR"/>
                    </w:rPr>
                  </w:pP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curatare</w:t>
                  </w:r>
                  <w:proofErr w:type="spellEnd"/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suprafata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corodata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prin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slefuir</w:t>
                  </w:r>
                  <w:proofErr w:type="spellEnd"/>
                  <w:r w:rsidRPr="00396632">
                    <w:rPr>
                      <w:sz w:val="18"/>
                      <w:szCs w:val="18"/>
                      <w:lang w:val="it-IT" w:eastAsia="en-GB"/>
                    </w:rPr>
                    <w:t xml:space="preserve">e mecanica, degresare si desprafuire suprafata exterioara filtru </w:t>
                  </w:r>
                </w:p>
              </w:tc>
              <w:tc>
                <w:tcPr>
                  <w:tcW w:w="709" w:type="dxa"/>
                </w:tcPr>
                <w:p w14:paraId="3299856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469F0BAB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67</w:t>
                  </w:r>
                </w:p>
              </w:tc>
              <w:tc>
                <w:tcPr>
                  <w:tcW w:w="993" w:type="dxa"/>
                </w:tcPr>
                <w:p w14:paraId="5E8F7DC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41D83EC3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1FEC9D0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5350D562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69A5DAE6" w14:textId="77777777" w:rsidTr="00396632">
              <w:tc>
                <w:tcPr>
                  <w:tcW w:w="665" w:type="dxa"/>
                </w:tcPr>
                <w:p w14:paraId="0BC852C3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2.2</w:t>
                  </w:r>
                </w:p>
              </w:tc>
              <w:tc>
                <w:tcPr>
                  <w:tcW w:w="6872" w:type="dxa"/>
                </w:tcPr>
                <w:p w14:paraId="1F1BC228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both"/>
                    <w:rPr>
                      <w:sz w:val="18"/>
                      <w:szCs w:val="18"/>
                      <w:lang w:val="it-IT"/>
                    </w:rPr>
                  </w:pPr>
                  <w:r w:rsidRPr="00396632">
                    <w:rPr>
                      <w:sz w:val="18"/>
                      <w:szCs w:val="18"/>
                      <w:lang w:val="it-IT" w:eastAsia="en-GB"/>
                    </w:rPr>
                    <w:t>verificare integritate suprafata metalica in vederea identificarii eventualelor degradari ale metalului si inlocuire suprafete afectate filtru cu tabla de grosime 6 mm (daca este cazul)</w:t>
                  </w:r>
                </w:p>
              </w:tc>
              <w:tc>
                <w:tcPr>
                  <w:tcW w:w="709" w:type="dxa"/>
                </w:tcPr>
                <w:p w14:paraId="06F43EAB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6314DA32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14:paraId="32039338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4E33AA2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2F12853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748D3E8F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136C531B" w14:textId="77777777" w:rsidTr="00396632">
              <w:tc>
                <w:tcPr>
                  <w:tcW w:w="665" w:type="dxa"/>
                </w:tcPr>
                <w:p w14:paraId="1ACB9993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2.3</w:t>
                  </w:r>
                </w:p>
              </w:tc>
              <w:tc>
                <w:tcPr>
                  <w:tcW w:w="6872" w:type="dxa"/>
                </w:tcPr>
                <w:p w14:paraId="0FCF6516" w14:textId="77777777" w:rsidR="00396632" w:rsidRPr="00396632" w:rsidRDefault="00396632" w:rsidP="00396632">
                  <w:pPr>
                    <w:jc w:val="both"/>
                    <w:rPr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sz w:val="18"/>
                      <w:szCs w:val="18"/>
                      <w:lang w:val="it-IT" w:eastAsia="en-GB"/>
                    </w:rPr>
                    <w:t xml:space="preserve">aplicare un strat grund anticoroziv </w:t>
                  </w:r>
                </w:p>
              </w:tc>
              <w:tc>
                <w:tcPr>
                  <w:tcW w:w="709" w:type="dxa"/>
                </w:tcPr>
                <w:p w14:paraId="2265B7D0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33497098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67</w:t>
                  </w:r>
                </w:p>
              </w:tc>
              <w:tc>
                <w:tcPr>
                  <w:tcW w:w="993" w:type="dxa"/>
                </w:tcPr>
                <w:p w14:paraId="23713C6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4A2621D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33EC1AD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03CE10EF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3C636EAB" w14:textId="77777777" w:rsidTr="00396632">
              <w:trPr>
                <w:trHeight w:val="416"/>
              </w:trPr>
              <w:tc>
                <w:tcPr>
                  <w:tcW w:w="665" w:type="dxa"/>
                </w:tcPr>
                <w:p w14:paraId="3DBCE1B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2.4</w:t>
                  </w:r>
                </w:p>
              </w:tc>
              <w:tc>
                <w:tcPr>
                  <w:tcW w:w="6872" w:type="dxa"/>
                </w:tcPr>
                <w:p w14:paraId="122BF815" w14:textId="77777777" w:rsidR="00396632" w:rsidRPr="00396632" w:rsidRDefault="00396632" w:rsidP="00396632">
                  <w:pPr>
                    <w:jc w:val="both"/>
                    <w:rPr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sz w:val="18"/>
                      <w:szCs w:val="18"/>
                      <w:lang w:val="it-IT" w:eastAsia="en-GB"/>
                    </w:rPr>
                    <w:t xml:space="preserve">aplicare doua straturi vopsea perclorvinilica culoare gri deschis </w:t>
                  </w:r>
                </w:p>
              </w:tc>
              <w:tc>
                <w:tcPr>
                  <w:tcW w:w="709" w:type="dxa"/>
                </w:tcPr>
                <w:p w14:paraId="3BD905DC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FC2A6A9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67</w:t>
                  </w:r>
                </w:p>
              </w:tc>
              <w:tc>
                <w:tcPr>
                  <w:tcW w:w="993" w:type="dxa"/>
                </w:tcPr>
                <w:p w14:paraId="39805DCA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0C9AD14C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2A5C0BF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2843641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650046D7" w14:textId="77777777" w:rsidTr="00396632">
              <w:trPr>
                <w:trHeight w:val="505"/>
              </w:trPr>
              <w:tc>
                <w:tcPr>
                  <w:tcW w:w="665" w:type="dxa"/>
                </w:tcPr>
                <w:p w14:paraId="4D996552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3.</w:t>
                  </w:r>
                </w:p>
              </w:tc>
              <w:tc>
                <w:tcPr>
                  <w:tcW w:w="6872" w:type="dxa"/>
                </w:tcPr>
                <w:p w14:paraId="10D0D468" w14:textId="77777777" w:rsidR="00396632" w:rsidRPr="00396632" w:rsidRDefault="00396632" w:rsidP="00396632">
                  <w:pPr>
                    <w:jc w:val="both"/>
                    <w:rPr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I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nscriptionare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cu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sablon « F. MECANIC 1 » (10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caractere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150 x 200 mm), </w:t>
                  </w:r>
                  <w:proofErr w:type="spellStart"/>
                  <w:r w:rsidRPr="00396632">
                    <w:rPr>
                      <w:sz w:val="18"/>
                      <w:szCs w:val="18"/>
                      <w:lang w:val="en-GB" w:eastAsia="en-GB"/>
                    </w:rPr>
                    <w:t>vopsea</w:t>
                  </w:r>
                  <w:proofErr w:type="spellEnd"/>
                  <w:r w:rsidRPr="00396632">
                    <w:rPr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en-GB" w:eastAsia="en-GB"/>
                    </w:rPr>
                    <w:t>perclorvinilica</w:t>
                  </w:r>
                  <w:proofErr w:type="spellEnd"/>
                  <w:r w:rsidRPr="00396632">
                    <w:rPr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en-GB" w:eastAsia="en-GB"/>
                    </w:rPr>
                    <w:t>culoare</w:t>
                  </w:r>
                  <w:proofErr w:type="spellEnd"/>
                  <w:r w:rsidRPr="00396632">
                    <w:rPr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neagra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671568D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35121E9D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132D3A2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491C2708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5812415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4F615B8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4D274D61" w14:textId="77777777" w:rsidTr="00396632">
              <w:tc>
                <w:tcPr>
                  <w:tcW w:w="665" w:type="dxa"/>
                </w:tcPr>
                <w:p w14:paraId="56AAA449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4.</w:t>
                  </w:r>
                </w:p>
              </w:tc>
              <w:tc>
                <w:tcPr>
                  <w:tcW w:w="6872" w:type="dxa"/>
                </w:tcPr>
                <w:p w14:paraId="6B6D59DC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both"/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Vopsitorie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la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exterior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a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conductelor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aferente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filtrului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mecanic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 :</w:t>
                  </w:r>
                </w:p>
              </w:tc>
              <w:tc>
                <w:tcPr>
                  <w:tcW w:w="709" w:type="dxa"/>
                </w:tcPr>
                <w:p w14:paraId="5D1D48DA" w14:textId="77777777" w:rsidR="00396632" w:rsidRPr="00396632" w:rsidRDefault="00396632" w:rsidP="00396632">
                  <w:pPr>
                    <w:jc w:val="center"/>
                    <w:rPr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850" w:type="dxa"/>
                </w:tcPr>
                <w:p w14:paraId="4780BDD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993" w:type="dxa"/>
                </w:tcPr>
                <w:p w14:paraId="30FEE6F9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3DEFB573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3010D232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105CA4B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6B3C1456" w14:textId="77777777" w:rsidTr="00396632">
              <w:trPr>
                <w:trHeight w:val="828"/>
              </w:trPr>
              <w:tc>
                <w:tcPr>
                  <w:tcW w:w="665" w:type="dxa"/>
                </w:tcPr>
                <w:p w14:paraId="77D060B8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4.1.</w:t>
                  </w:r>
                </w:p>
              </w:tc>
              <w:tc>
                <w:tcPr>
                  <w:tcW w:w="6872" w:type="dxa"/>
                </w:tcPr>
                <w:p w14:paraId="101B74EC" w14:textId="77777777" w:rsidR="00396632" w:rsidRPr="00396632" w:rsidRDefault="00396632" w:rsidP="00396632">
                  <w:pPr>
                    <w:jc w:val="both"/>
                    <w:rPr>
                      <w:sz w:val="18"/>
                      <w:szCs w:val="18"/>
                      <w:lang w:val="fr-FR" w:eastAsia="en-GB"/>
                    </w:rPr>
                  </w:pP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curatarea</w:t>
                  </w:r>
                  <w:proofErr w:type="spellEnd"/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mecanica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a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suprafetelor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,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degresare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si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desprafuire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conducte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 : </w:t>
                  </w: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 Ø</w:t>
                  </w:r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= 60,3 mm – 10 m ; </w:t>
                  </w: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 Ø</w:t>
                  </w:r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= 108 mm – 20 m ;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Ø = 133 mm, - 20 m ;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Ø = 219,1 mm – 25 m </w:t>
                  </w:r>
                </w:p>
              </w:tc>
              <w:tc>
                <w:tcPr>
                  <w:tcW w:w="709" w:type="dxa"/>
                </w:tcPr>
                <w:p w14:paraId="086141CD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1626149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39</w:t>
                  </w:r>
                </w:p>
              </w:tc>
              <w:tc>
                <w:tcPr>
                  <w:tcW w:w="993" w:type="dxa"/>
                </w:tcPr>
                <w:p w14:paraId="4DEFAFE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7F3C17B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3F66CFC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663DC85A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0A2BD0FF" w14:textId="77777777" w:rsidTr="00396632">
              <w:trPr>
                <w:trHeight w:val="699"/>
              </w:trPr>
              <w:tc>
                <w:tcPr>
                  <w:tcW w:w="665" w:type="dxa"/>
                </w:tcPr>
                <w:p w14:paraId="7AE519CE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4.2.</w:t>
                  </w:r>
                </w:p>
              </w:tc>
              <w:tc>
                <w:tcPr>
                  <w:tcW w:w="6872" w:type="dxa"/>
                </w:tcPr>
                <w:p w14:paraId="421BE9B3" w14:textId="77777777" w:rsidR="00396632" w:rsidRPr="00396632" w:rsidRDefault="00396632" w:rsidP="00396632">
                  <w:pPr>
                    <w:jc w:val="both"/>
                    <w:rPr>
                      <w:sz w:val="18"/>
                      <w:szCs w:val="18"/>
                      <w:lang w:val="fr-FR" w:eastAsia="en-GB"/>
                    </w:rPr>
                  </w:pP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aplicarea</w:t>
                  </w:r>
                  <w:proofErr w:type="spellEnd"/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unui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strat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de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grund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antiruginol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(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sau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echivalent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)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pe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conducte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 : </w:t>
                  </w: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 Ø</w:t>
                  </w:r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= 60,3 mm – 10 m ; </w:t>
                  </w: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 Ø</w:t>
                  </w:r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= 108 mm – 20 m ;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Ø = 133 mm – 20 m ;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Ø = 219,1 mm – 25 m </w:t>
                  </w:r>
                </w:p>
              </w:tc>
              <w:tc>
                <w:tcPr>
                  <w:tcW w:w="709" w:type="dxa"/>
                </w:tcPr>
                <w:p w14:paraId="43E1473A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347655B0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39</w:t>
                  </w:r>
                </w:p>
              </w:tc>
              <w:tc>
                <w:tcPr>
                  <w:tcW w:w="993" w:type="dxa"/>
                </w:tcPr>
                <w:p w14:paraId="3AC1FDB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3F2EC825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00C1008C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073EAAD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7A6E7D0C" w14:textId="77777777" w:rsidTr="00396632">
              <w:tc>
                <w:tcPr>
                  <w:tcW w:w="665" w:type="dxa"/>
                </w:tcPr>
                <w:p w14:paraId="4DFD8709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4.3.</w:t>
                  </w:r>
                </w:p>
              </w:tc>
              <w:tc>
                <w:tcPr>
                  <w:tcW w:w="6872" w:type="dxa"/>
                </w:tcPr>
                <w:p w14:paraId="123255E7" w14:textId="77777777" w:rsidR="00396632" w:rsidRPr="00396632" w:rsidRDefault="00396632" w:rsidP="00396632">
                  <w:pPr>
                    <w:jc w:val="both"/>
                    <w:rPr>
                      <w:sz w:val="18"/>
                      <w:szCs w:val="18"/>
                      <w:lang w:val="fr-FR" w:eastAsia="en-GB"/>
                    </w:rPr>
                  </w:pP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aplicarea</w:t>
                  </w:r>
                  <w:proofErr w:type="spellEnd"/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in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doua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straturi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de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vopsea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perclorvinilica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culoare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verde,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pe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conducte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 : </w:t>
                  </w: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 Ø</w:t>
                  </w:r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= 60,3 mm, - 10 m ; </w:t>
                  </w:r>
                  <w:proofErr w:type="spellStart"/>
                  <w:proofErr w:type="gram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 Ø</w:t>
                  </w:r>
                  <w:proofErr w:type="gram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= 108 mm, -20 m ;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Ø </w:t>
                  </w:r>
                  <w:bookmarkStart w:id="0" w:name="OLE_LINK3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= 133 mm - 20 m ;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 w:eastAsia="en-GB"/>
                    </w:rPr>
                    <w:t>teava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 w:eastAsia="en-GB"/>
                    </w:rPr>
                    <w:t xml:space="preserve"> Ø = 219,1 </w:t>
                  </w:r>
                  <w:r w:rsidRPr="00396632">
                    <w:rPr>
                      <w:sz w:val="18"/>
                      <w:szCs w:val="18"/>
                      <w:lang w:val="fr-FR" w:eastAsia="en-GB"/>
                    </w:rPr>
                    <w:lastRenderedPageBreak/>
                    <w:t xml:space="preserve">mm, - 25 m </w:t>
                  </w:r>
                  <w:bookmarkEnd w:id="0"/>
                </w:p>
              </w:tc>
              <w:tc>
                <w:tcPr>
                  <w:tcW w:w="709" w:type="dxa"/>
                </w:tcPr>
                <w:p w14:paraId="301630D2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lastRenderedPageBreak/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E5BC11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39</w:t>
                  </w:r>
                </w:p>
              </w:tc>
              <w:tc>
                <w:tcPr>
                  <w:tcW w:w="993" w:type="dxa"/>
                </w:tcPr>
                <w:p w14:paraId="010AFF7A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1DF78B5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3CA86B68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242D56FA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420B728B" w14:textId="77777777" w:rsidTr="00396632">
              <w:tc>
                <w:tcPr>
                  <w:tcW w:w="10089" w:type="dxa"/>
                  <w:gridSpan w:val="5"/>
                </w:tcPr>
                <w:p w14:paraId="7BC0397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Total A (lei </w:t>
                  </w:r>
                  <w:proofErr w:type="spellStart"/>
                  <w:r w:rsidRPr="00396632">
                    <w:rPr>
                      <w:b/>
                      <w:bCs/>
                      <w:sz w:val="18"/>
                      <w:szCs w:val="18"/>
                      <w:lang w:val="fr-FR"/>
                    </w:rPr>
                    <w:t>fara</w:t>
                  </w:r>
                  <w:proofErr w:type="spellEnd"/>
                  <w:r w:rsidRPr="00396632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 TVA)</w:t>
                  </w:r>
                </w:p>
              </w:tc>
              <w:tc>
                <w:tcPr>
                  <w:tcW w:w="1417" w:type="dxa"/>
                </w:tcPr>
                <w:p w14:paraId="1869205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140A4D33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6A405BB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2BE62548" w14:textId="77777777" w:rsidTr="00396632">
              <w:tc>
                <w:tcPr>
                  <w:tcW w:w="665" w:type="dxa"/>
                  <w:vAlign w:val="bottom"/>
                </w:tcPr>
                <w:p w14:paraId="4C360A06" w14:textId="77777777" w:rsidR="00396632" w:rsidRPr="00396632" w:rsidRDefault="00396632" w:rsidP="0039663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b/>
                      <w:bCs/>
                      <w:color w:val="000000"/>
                      <w:sz w:val="18"/>
                      <w:szCs w:val="18"/>
                      <w:lang w:val="it-IT" w:eastAsia="en-GB"/>
                    </w:rPr>
                    <w:t> </w:t>
                  </w:r>
                  <w:r w:rsidRPr="00396632">
                    <w:rPr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B.</w:t>
                  </w:r>
                </w:p>
              </w:tc>
              <w:tc>
                <w:tcPr>
                  <w:tcW w:w="13676" w:type="dxa"/>
                  <w:gridSpan w:val="7"/>
                  <w:vAlign w:val="center"/>
                </w:tcPr>
                <w:p w14:paraId="502B659D" w14:textId="77777777" w:rsidR="00396632" w:rsidRPr="00396632" w:rsidRDefault="00396632" w:rsidP="00396632">
                  <w:pPr>
                    <w:rPr>
                      <w:b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/>
                      <w:bCs/>
                      <w:color w:val="000000"/>
                      <w:sz w:val="18"/>
                      <w:szCs w:val="18"/>
                      <w:lang w:val="it-IT" w:eastAsia="en-GB"/>
                    </w:rPr>
                    <w:t>Revizie rezervor metalic de apa bruta nr. 1- CTE GROZAVESTI</w:t>
                  </w:r>
                </w:p>
              </w:tc>
            </w:tr>
            <w:tr w:rsidR="00396632" w:rsidRPr="00396632" w14:paraId="4D14201D" w14:textId="77777777" w:rsidTr="00396632">
              <w:tc>
                <w:tcPr>
                  <w:tcW w:w="665" w:type="dxa"/>
                  <w:vAlign w:val="bottom"/>
                </w:tcPr>
                <w:p w14:paraId="37310E8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1.</w:t>
                  </w:r>
                </w:p>
              </w:tc>
              <w:tc>
                <w:tcPr>
                  <w:tcW w:w="6872" w:type="dxa"/>
                  <w:vAlign w:val="center"/>
                </w:tcPr>
                <w:p w14:paraId="7008176E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Montare si demontare schela metalica tubulara ( H = 4 m, 5 mp  ) cu recuperare 100% de catre executant</w:t>
                  </w:r>
                </w:p>
              </w:tc>
              <w:tc>
                <w:tcPr>
                  <w:tcW w:w="709" w:type="dxa"/>
                </w:tcPr>
                <w:p w14:paraId="0177B97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6913EB37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14:paraId="3C33920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2175A47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3933D44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1463A09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3186D3D2" w14:textId="77777777" w:rsidTr="00396632">
              <w:tc>
                <w:tcPr>
                  <w:tcW w:w="665" w:type="dxa"/>
                  <w:vAlign w:val="bottom"/>
                </w:tcPr>
                <w:p w14:paraId="1820C3E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2.</w:t>
                  </w:r>
                </w:p>
              </w:tc>
              <w:tc>
                <w:tcPr>
                  <w:tcW w:w="6872" w:type="dxa"/>
                  <w:vAlign w:val="center"/>
                </w:tcPr>
                <w:p w14:paraId="3C08B782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Spargere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plafon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din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beton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(1000 mm x 1000 mm)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pentru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executie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gura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de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acces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in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rezervor</w:t>
                  </w:r>
                  <w:proofErr w:type="spellEnd"/>
                </w:p>
              </w:tc>
              <w:tc>
                <w:tcPr>
                  <w:tcW w:w="709" w:type="dxa"/>
                </w:tcPr>
                <w:p w14:paraId="3574C55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5BC3E057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0.2</w:t>
                  </w:r>
                </w:p>
              </w:tc>
              <w:tc>
                <w:tcPr>
                  <w:tcW w:w="993" w:type="dxa"/>
                </w:tcPr>
                <w:p w14:paraId="048250DC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1664C6F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3330B5D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6EBBB11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2A32CE23" w14:textId="77777777" w:rsidTr="00396632">
              <w:tc>
                <w:tcPr>
                  <w:tcW w:w="665" w:type="dxa"/>
                  <w:vAlign w:val="center"/>
                </w:tcPr>
                <w:p w14:paraId="1C78E5F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3.</w:t>
                  </w:r>
                </w:p>
              </w:tc>
              <w:tc>
                <w:tcPr>
                  <w:tcW w:w="6872" w:type="dxa"/>
                  <w:vAlign w:val="center"/>
                </w:tcPr>
                <w:p w14:paraId="651A59C4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Demontare cu recuperare echipamente si piese :</w:t>
                  </w:r>
                </w:p>
              </w:tc>
              <w:tc>
                <w:tcPr>
                  <w:tcW w:w="709" w:type="dxa"/>
                </w:tcPr>
                <w:p w14:paraId="3EF2A0C6" w14:textId="77777777" w:rsidR="00396632" w:rsidRPr="00396632" w:rsidRDefault="00396632" w:rsidP="00396632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850" w:type="dxa"/>
                </w:tcPr>
                <w:p w14:paraId="7D0EAD55" w14:textId="77777777" w:rsidR="00396632" w:rsidRPr="00396632" w:rsidRDefault="00396632" w:rsidP="00396632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993" w:type="dxa"/>
                </w:tcPr>
                <w:p w14:paraId="371C9B2D" w14:textId="77777777" w:rsidR="00396632" w:rsidRPr="00396632" w:rsidRDefault="00396632" w:rsidP="00396632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5F79EC94" w14:textId="77777777" w:rsidR="00396632" w:rsidRPr="00396632" w:rsidRDefault="00396632" w:rsidP="00396632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6375E4CC" w14:textId="77777777" w:rsidR="00396632" w:rsidRPr="00396632" w:rsidRDefault="00396632" w:rsidP="00396632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3CD749B1" w14:textId="77777777" w:rsidR="00396632" w:rsidRPr="00396632" w:rsidRDefault="00396632" w:rsidP="00396632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</w:tr>
            <w:tr w:rsidR="00396632" w:rsidRPr="00396632" w14:paraId="768B2484" w14:textId="77777777" w:rsidTr="00396632">
              <w:tc>
                <w:tcPr>
                  <w:tcW w:w="665" w:type="dxa"/>
                  <w:vAlign w:val="center"/>
                </w:tcPr>
                <w:p w14:paraId="7A1AEF7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3.1</w:t>
                  </w:r>
                </w:p>
              </w:tc>
              <w:tc>
                <w:tcPr>
                  <w:tcW w:w="6872" w:type="dxa"/>
                  <w:vAlign w:val="center"/>
                </w:tcPr>
                <w:p w14:paraId="76610DB4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teava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gram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PVC  Ø</w:t>
                  </w:r>
                  <w:proofErr w:type="gram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110 x 5,3 mm </w:t>
                  </w:r>
                  <w:proofErr w:type="gram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cu 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suport</w:t>
                  </w:r>
                  <w:proofErr w:type="spellEnd"/>
                  <w:proofErr w:type="gram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nivelmetru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electronic </w:t>
                  </w:r>
                </w:p>
              </w:tc>
              <w:tc>
                <w:tcPr>
                  <w:tcW w:w="709" w:type="dxa"/>
                </w:tcPr>
                <w:p w14:paraId="0457A73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ml</w:t>
                  </w:r>
                </w:p>
              </w:tc>
              <w:tc>
                <w:tcPr>
                  <w:tcW w:w="850" w:type="dxa"/>
                </w:tcPr>
                <w:p w14:paraId="31B656A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14:paraId="3B25FEB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3BA943A4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6794B4E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4EED095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0CDC0DF5" w14:textId="77777777" w:rsidTr="00396632">
              <w:tc>
                <w:tcPr>
                  <w:tcW w:w="665" w:type="dxa"/>
                  <w:vAlign w:val="center"/>
                </w:tcPr>
                <w:p w14:paraId="5304CFB7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3.2</w:t>
                  </w:r>
                </w:p>
              </w:tc>
              <w:tc>
                <w:tcPr>
                  <w:tcW w:w="6872" w:type="dxa"/>
                  <w:vAlign w:val="center"/>
                </w:tcPr>
                <w:p w14:paraId="7AA191BE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sonde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nivelmetru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electronic</w:t>
                  </w:r>
                </w:p>
              </w:tc>
              <w:tc>
                <w:tcPr>
                  <w:tcW w:w="709" w:type="dxa"/>
                </w:tcPr>
                <w:p w14:paraId="2361264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6107309C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6BE0CC4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2A0A9AF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73E6B17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74341379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04FBAA3B" w14:textId="77777777" w:rsidTr="00396632">
              <w:trPr>
                <w:trHeight w:val="205"/>
              </w:trPr>
              <w:tc>
                <w:tcPr>
                  <w:tcW w:w="665" w:type="dxa"/>
                  <w:vAlign w:val="center"/>
                </w:tcPr>
                <w:p w14:paraId="7110335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3.3</w:t>
                  </w:r>
                </w:p>
              </w:tc>
              <w:tc>
                <w:tcPr>
                  <w:tcW w:w="6872" w:type="dxa"/>
                  <w:vAlign w:val="center"/>
                </w:tcPr>
                <w:p w14:paraId="158F5BF1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it-IT" w:eastAsia="en-GB"/>
                    </w:rPr>
                    <w:t xml:space="preserve">capace de vizitare L x l x h = 1 x 0,5 x 0,006 m </w:t>
                  </w:r>
                </w:p>
              </w:tc>
              <w:tc>
                <w:tcPr>
                  <w:tcW w:w="709" w:type="dxa"/>
                </w:tcPr>
                <w:p w14:paraId="37C6E86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kg</w:t>
                  </w:r>
                </w:p>
              </w:tc>
              <w:tc>
                <w:tcPr>
                  <w:tcW w:w="850" w:type="dxa"/>
                </w:tcPr>
                <w:p w14:paraId="64CF2FB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24</w:t>
                  </w:r>
                </w:p>
              </w:tc>
              <w:tc>
                <w:tcPr>
                  <w:tcW w:w="993" w:type="dxa"/>
                </w:tcPr>
                <w:p w14:paraId="7B66F11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373D2A7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40923EB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457DC502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7C2BE1DA" w14:textId="77777777" w:rsidTr="00396632">
              <w:tc>
                <w:tcPr>
                  <w:tcW w:w="665" w:type="dxa"/>
                  <w:vAlign w:val="center"/>
                </w:tcPr>
                <w:p w14:paraId="45BE5E5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3.4</w:t>
                  </w:r>
                </w:p>
              </w:tc>
              <w:tc>
                <w:tcPr>
                  <w:tcW w:w="6872" w:type="dxa"/>
                  <w:vAlign w:val="center"/>
                </w:tcPr>
                <w:p w14:paraId="33371A2F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robinet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RCCF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Dn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200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10 cu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flanse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-circuit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aspiratie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63F4555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2F7AC36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13A6DCE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037529E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40D5BEF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630CC69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79E8A388" w14:textId="77777777" w:rsidTr="00396632">
              <w:tc>
                <w:tcPr>
                  <w:tcW w:w="665" w:type="dxa"/>
                  <w:vAlign w:val="center"/>
                </w:tcPr>
                <w:p w14:paraId="3A845537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3.5</w:t>
                  </w:r>
                </w:p>
              </w:tc>
              <w:tc>
                <w:tcPr>
                  <w:tcW w:w="6872" w:type="dxa"/>
                  <w:vAlign w:val="center"/>
                </w:tcPr>
                <w:p w14:paraId="01C603EA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robinet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RCCF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Dn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150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10 cu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flanse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-circuit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alimentare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2490CED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625B2B9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5EA39CB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45BFEB0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6EA9320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6BF039DC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03880D9A" w14:textId="77777777" w:rsidTr="00396632">
              <w:tc>
                <w:tcPr>
                  <w:tcW w:w="665" w:type="dxa"/>
                  <w:vAlign w:val="center"/>
                </w:tcPr>
                <w:p w14:paraId="6CD686EC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4.</w:t>
                  </w:r>
                </w:p>
              </w:tc>
              <w:tc>
                <w:tcPr>
                  <w:tcW w:w="6872" w:type="dxa"/>
                  <w:vAlign w:val="bottom"/>
                </w:tcPr>
                <w:p w14:paraId="7D0308F0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Confectionare, montare blinduri din tabla gr. 4 mm si deblindare , la:</w:t>
                  </w:r>
                </w:p>
              </w:tc>
              <w:tc>
                <w:tcPr>
                  <w:tcW w:w="709" w:type="dxa"/>
                </w:tcPr>
                <w:p w14:paraId="787ACD1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850" w:type="dxa"/>
                </w:tcPr>
                <w:p w14:paraId="1A1B70A2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993" w:type="dxa"/>
                </w:tcPr>
                <w:p w14:paraId="29BCB904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481290D7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0B4B5F67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659796F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</w:tr>
            <w:tr w:rsidR="00396632" w:rsidRPr="00396632" w14:paraId="345C848B" w14:textId="77777777" w:rsidTr="00396632">
              <w:trPr>
                <w:trHeight w:val="165"/>
              </w:trPr>
              <w:tc>
                <w:tcPr>
                  <w:tcW w:w="665" w:type="dxa"/>
                  <w:vAlign w:val="center"/>
                </w:tcPr>
                <w:p w14:paraId="157E8E7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4.1</w:t>
                  </w:r>
                </w:p>
              </w:tc>
              <w:tc>
                <w:tcPr>
                  <w:tcW w:w="6872" w:type="dxa"/>
                  <w:vAlign w:val="bottom"/>
                </w:tcPr>
                <w:p w14:paraId="332B08B9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circuit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aspiratie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teava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Ø 219,1 x 7,1 mm;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flanse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Dn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200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10</w:t>
                  </w:r>
                </w:p>
              </w:tc>
              <w:tc>
                <w:tcPr>
                  <w:tcW w:w="709" w:type="dxa"/>
                </w:tcPr>
                <w:p w14:paraId="14FA773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67BCB3A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4D43ECD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41E3087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3DC9AFA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7D655AE2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33C67FB8" w14:textId="77777777" w:rsidTr="00396632">
              <w:tc>
                <w:tcPr>
                  <w:tcW w:w="665" w:type="dxa"/>
                  <w:vAlign w:val="center"/>
                </w:tcPr>
                <w:p w14:paraId="5C55867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4.2</w:t>
                  </w:r>
                </w:p>
              </w:tc>
              <w:tc>
                <w:tcPr>
                  <w:tcW w:w="6872" w:type="dxa"/>
                  <w:vAlign w:val="bottom"/>
                </w:tcPr>
                <w:p w14:paraId="58143F06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circuit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alimentare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teava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Ø 168,3 x 6,3mm;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flanse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Dn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150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10</w:t>
                  </w:r>
                </w:p>
              </w:tc>
              <w:tc>
                <w:tcPr>
                  <w:tcW w:w="709" w:type="dxa"/>
                </w:tcPr>
                <w:p w14:paraId="1BC2A11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14AA0BD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5A957BA4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33B52D6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489C893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3847C11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723B88B5" w14:textId="77777777" w:rsidTr="00396632">
              <w:tc>
                <w:tcPr>
                  <w:tcW w:w="665" w:type="dxa"/>
                  <w:vAlign w:val="center"/>
                </w:tcPr>
                <w:p w14:paraId="611E87D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4.3</w:t>
                  </w:r>
                </w:p>
              </w:tc>
              <w:tc>
                <w:tcPr>
                  <w:tcW w:w="6872" w:type="dxa"/>
                  <w:vAlign w:val="center"/>
                </w:tcPr>
                <w:p w14:paraId="6B4D2BD3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traseu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preaplin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proofErr w:type="gram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teava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 Ø</w:t>
                  </w:r>
                  <w:proofErr w:type="gram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168,3 x 6,3 mm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Dn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150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10</w:t>
                  </w:r>
                </w:p>
              </w:tc>
              <w:tc>
                <w:tcPr>
                  <w:tcW w:w="709" w:type="dxa"/>
                </w:tcPr>
                <w:p w14:paraId="0A9721C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62F6DCB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337EAFD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1E2C0CD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1AF5701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54DB0AD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4B4C4463" w14:textId="77777777" w:rsidTr="00396632">
              <w:tc>
                <w:tcPr>
                  <w:tcW w:w="665" w:type="dxa"/>
                  <w:vAlign w:val="center"/>
                </w:tcPr>
                <w:p w14:paraId="70F88734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5.</w:t>
                  </w:r>
                </w:p>
              </w:tc>
              <w:tc>
                <w:tcPr>
                  <w:tcW w:w="6872" w:type="dxa"/>
                  <w:vAlign w:val="center"/>
                </w:tcPr>
                <w:p w14:paraId="0967D50C" w14:textId="77777777" w:rsidR="00396632" w:rsidRPr="00396632" w:rsidRDefault="00396632" w:rsidP="00396632">
                  <w:pPr>
                    <w:rPr>
                      <w:bCs/>
                      <w:iCs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sz w:val="18"/>
                      <w:szCs w:val="18"/>
                      <w:lang w:val="it-IT" w:eastAsia="en-GB"/>
                    </w:rPr>
                    <w:t>Inlocuire totala suprafete tabla corodata a peretilor metalici ai rezervorului cu tabla ( gr. 6 mm ),  rezervor avand dimensiunile: 4,7 x  2,5  x 3,4 m</w:t>
                  </w:r>
                </w:p>
              </w:tc>
              <w:tc>
                <w:tcPr>
                  <w:tcW w:w="709" w:type="dxa"/>
                </w:tcPr>
                <w:p w14:paraId="6F64EA4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D7C731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80</w:t>
                  </w:r>
                </w:p>
              </w:tc>
              <w:tc>
                <w:tcPr>
                  <w:tcW w:w="993" w:type="dxa"/>
                </w:tcPr>
                <w:p w14:paraId="7A59311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4ABE4954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010FF80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5CABF11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6FD59F35" w14:textId="77777777" w:rsidTr="00396632">
              <w:tc>
                <w:tcPr>
                  <w:tcW w:w="665" w:type="dxa"/>
                  <w:vAlign w:val="center"/>
                </w:tcPr>
                <w:p w14:paraId="47E87124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6.</w:t>
                  </w:r>
                </w:p>
              </w:tc>
              <w:tc>
                <w:tcPr>
                  <w:tcW w:w="6872" w:type="dxa"/>
                  <w:vAlign w:val="center"/>
                </w:tcPr>
                <w:p w14:paraId="3B49507D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Executare cordoane de sudura (imbinari) ale suprafetelor metalice (275 m ) in dublu strat</w:t>
                  </w:r>
                </w:p>
              </w:tc>
              <w:tc>
                <w:tcPr>
                  <w:tcW w:w="709" w:type="dxa"/>
                </w:tcPr>
                <w:p w14:paraId="06A1A02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m</w:t>
                  </w:r>
                </w:p>
              </w:tc>
              <w:tc>
                <w:tcPr>
                  <w:tcW w:w="850" w:type="dxa"/>
                </w:tcPr>
                <w:p w14:paraId="0189E2B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550</w:t>
                  </w:r>
                </w:p>
              </w:tc>
              <w:tc>
                <w:tcPr>
                  <w:tcW w:w="993" w:type="dxa"/>
                </w:tcPr>
                <w:p w14:paraId="21CB6B9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13EA281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190FCE5C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0E6C67C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4596D834" w14:textId="77777777" w:rsidTr="00396632">
              <w:tc>
                <w:tcPr>
                  <w:tcW w:w="665" w:type="dxa"/>
                  <w:vAlign w:val="center"/>
                </w:tcPr>
                <w:p w14:paraId="7149A402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7</w:t>
                  </w:r>
                </w:p>
              </w:tc>
              <w:tc>
                <w:tcPr>
                  <w:tcW w:w="6872" w:type="dxa"/>
                  <w:vAlign w:val="center"/>
                </w:tcPr>
                <w:p w14:paraId="3125CA9A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Sablare suprafata pana la luciu metalic</w:t>
                  </w:r>
                </w:p>
              </w:tc>
              <w:tc>
                <w:tcPr>
                  <w:tcW w:w="709" w:type="dxa"/>
                </w:tcPr>
                <w:p w14:paraId="11DA42C0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D3F7A3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80</w:t>
                  </w:r>
                </w:p>
              </w:tc>
              <w:tc>
                <w:tcPr>
                  <w:tcW w:w="993" w:type="dxa"/>
                </w:tcPr>
                <w:p w14:paraId="073F9DB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2E924F52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3DF9CE7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33725E42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39B8BBE9" w14:textId="77777777" w:rsidTr="00396632">
              <w:tc>
                <w:tcPr>
                  <w:tcW w:w="665" w:type="dxa"/>
                  <w:vAlign w:val="center"/>
                </w:tcPr>
                <w:p w14:paraId="46F10EA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8</w:t>
                  </w:r>
                </w:p>
              </w:tc>
              <w:tc>
                <w:tcPr>
                  <w:tcW w:w="6872" w:type="dxa"/>
                  <w:vAlign w:val="center"/>
                </w:tcPr>
                <w:p w14:paraId="28CB9BEC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Degresare si desprafuire suprafata curata</w:t>
                  </w:r>
                </w:p>
              </w:tc>
              <w:tc>
                <w:tcPr>
                  <w:tcW w:w="709" w:type="dxa"/>
                </w:tcPr>
                <w:p w14:paraId="26296741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1D6AFD2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80</w:t>
                  </w:r>
                </w:p>
              </w:tc>
              <w:tc>
                <w:tcPr>
                  <w:tcW w:w="993" w:type="dxa"/>
                </w:tcPr>
                <w:p w14:paraId="2C7DD6F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72ADBFB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0EA0A979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44924047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3CCE1E06" w14:textId="77777777" w:rsidTr="00396632">
              <w:tc>
                <w:tcPr>
                  <w:tcW w:w="665" w:type="dxa"/>
                  <w:vAlign w:val="center"/>
                </w:tcPr>
                <w:p w14:paraId="7F0DA47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9</w:t>
                  </w:r>
                </w:p>
              </w:tc>
              <w:tc>
                <w:tcPr>
                  <w:tcW w:w="6872" w:type="dxa"/>
                  <w:vAlign w:val="center"/>
                </w:tcPr>
                <w:p w14:paraId="496C8795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Aplicare un strat de grund Silurex SA sau echivalent</w:t>
                  </w:r>
                </w:p>
              </w:tc>
              <w:tc>
                <w:tcPr>
                  <w:tcW w:w="709" w:type="dxa"/>
                </w:tcPr>
                <w:p w14:paraId="639A4B40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3145B43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80</w:t>
                  </w:r>
                </w:p>
              </w:tc>
              <w:tc>
                <w:tcPr>
                  <w:tcW w:w="993" w:type="dxa"/>
                </w:tcPr>
                <w:p w14:paraId="5A1F4CE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7DD689E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2A75DF34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070097D9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35E290F9" w14:textId="77777777" w:rsidTr="00396632">
              <w:tc>
                <w:tcPr>
                  <w:tcW w:w="665" w:type="dxa"/>
                  <w:vAlign w:val="center"/>
                </w:tcPr>
                <w:p w14:paraId="4A629CE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10</w:t>
                  </w:r>
                </w:p>
              </w:tc>
              <w:tc>
                <w:tcPr>
                  <w:tcW w:w="6872" w:type="dxa"/>
                  <w:vAlign w:val="center"/>
                </w:tcPr>
                <w:p w14:paraId="44292F44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 xml:space="preserve">Aplicare doua straturi vopsea poliesterica Silurex D sau echivalent  cu ranforsare tesatura din fibra de sticla </w:t>
                  </w:r>
                </w:p>
              </w:tc>
              <w:tc>
                <w:tcPr>
                  <w:tcW w:w="709" w:type="dxa"/>
                </w:tcPr>
                <w:p w14:paraId="7B072123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B8F28F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80</w:t>
                  </w:r>
                </w:p>
              </w:tc>
              <w:tc>
                <w:tcPr>
                  <w:tcW w:w="993" w:type="dxa"/>
                </w:tcPr>
                <w:p w14:paraId="1E2338E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484B30C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079B8FA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75E38E9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46F56E48" w14:textId="77777777" w:rsidTr="00396632">
              <w:tc>
                <w:tcPr>
                  <w:tcW w:w="665" w:type="dxa"/>
                  <w:vAlign w:val="center"/>
                </w:tcPr>
                <w:p w14:paraId="4FE0710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11</w:t>
                  </w:r>
                </w:p>
              </w:tc>
              <w:tc>
                <w:tcPr>
                  <w:tcW w:w="6872" w:type="dxa"/>
                  <w:vAlign w:val="center"/>
                </w:tcPr>
                <w:p w14:paraId="705C1751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Montare echipament si piese recuperate, in instalatie:</w:t>
                  </w:r>
                </w:p>
              </w:tc>
              <w:tc>
                <w:tcPr>
                  <w:tcW w:w="709" w:type="dxa"/>
                  <w:vAlign w:val="center"/>
                </w:tcPr>
                <w:p w14:paraId="17F7641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8C8260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993" w:type="dxa"/>
                </w:tcPr>
                <w:p w14:paraId="016748D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7262FEDA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5AD7F6B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2A20CA1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</w:tr>
            <w:tr w:rsidR="00396632" w:rsidRPr="00396632" w14:paraId="442E048C" w14:textId="77777777" w:rsidTr="00396632">
              <w:tc>
                <w:tcPr>
                  <w:tcW w:w="665" w:type="dxa"/>
                  <w:vAlign w:val="center"/>
                </w:tcPr>
                <w:p w14:paraId="5094942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11.1</w:t>
                  </w:r>
                </w:p>
              </w:tc>
              <w:tc>
                <w:tcPr>
                  <w:tcW w:w="6872" w:type="dxa"/>
                  <w:vAlign w:val="center"/>
                </w:tcPr>
                <w:p w14:paraId="6F046765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teava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gram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PVC  Ø</w:t>
                  </w:r>
                  <w:proofErr w:type="gram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110 x 5,3 mm </w:t>
                  </w:r>
                  <w:proofErr w:type="gram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cu 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suport</w:t>
                  </w:r>
                  <w:proofErr w:type="spellEnd"/>
                  <w:proofErr w:type="gram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nivelmetru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electronic </w:t>
                  </w:r>
                </w:p>
              </w:tc>
              <w:tc>
                <w:tcPr>
                  <w:tcW w:w="709" w:type="dxa"/>
                  <w:vAlign w:val="center"/>
                </w:tcPr>
                <w:p w14:paraId="16FF759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m</w:t>
                  </w:r>
                </w:p>
              </w:tc>
              <w:tc>
                <w:tcPr>
                  <w:tcW w:w="850" w:type="dxa"/>
                  <w:vAlign w:val="center"/>
                </w:tcPr>
                <w:p w14:paraId="615005D7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14:paraId="55FCE1F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6175D144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7FEA064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5000A7B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5534DB6B" w14:textId="77777777" w:rsidTr="00396632">
              <w:tc>
                <w:tcPr>
                  <w:tcW w:w="665" w:type="dxa"/>
                  <w:vAlign w:val="center"/>
                </w:tcPr>
                <w:p w14:paraId="34714122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11.2</w:t>
                  </w:r>
                </w:p>
              </w:tc>
              <w:tc>
                <w:tcPr>
                  <w:tcW w:w="6872" w:type="dxa"/>
                  <w:vAlign w:val="center"/>
                </w:tcPr>
                <w:p w14:paraId="77DC79C2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sonde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nivelmetru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electronic</w:t>
                  </w:r>
                </w:p>
              </w:tc>
              <w:tc>
                <w:tcPr>
                  <w:tcW w:w="709" w:type="dxa"/>
                  <w:vAlign w:val="center"/>
                </w:tcPr>
                <w:p w14:paraId="6038017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5F9CDA9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1F7BB59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67F1512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2FC3C22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03FB27DC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43A01855" w14:textId="77777777" w:rsidTr="00396632">
              <w:tc>
                <w:tcPr>
                  <w:tcW w:w="665" w:type="dxa"/>
                  <w:vAlign w:val="center"/>
                </w:tcPr>
                <w:p w14:paraId="67D2700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11.3</w:t>
                  </w:r>
                </w:p>
              </w:tc>
              <w:tc>
                <w:tcPr>
                  <w:tcW w:w="6872" w:type="dxa"/>
                  <w:vAlign w:val="center"/>
                </w:tcPr>
                <w:p w14:paraId="0F21E7A3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it-IT" w:eastAsia="en-GB"/>
                    </w:rPr>
                    <w:t xml:space="preserve">capace de vizitare L x l x h = 1 x 0,5 x 0,006 m </w:t>
                  </w:r>
                </w:p>
              </w:tc>
              <w:tc>
                <w:tcPr>
                  <w:tcW w:w="709" w:type="dxa"/>
                  <w:vAlign w:val="center"/>
                </w:tcPr>
                <w:p w14:paraId="22C0192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kg</w:t>
                  </w:r>
                </w:p>
              </w:tc>
              <w:tc>
                <w:tcPr>
                  <w:tcW w:w="850" w:type="dxa"/>
                  <w:vAlign w:val="center"/>
                </w:tcPr>
                <w:p w14:paraId="3E92BFB2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24</w:t>
                  </w:r>
                </w:p>
              </w:tc>
              <w:tc>
                <w:tcPr>
                  <w:tcW w:w="993" w:type="dxa"/>
                </w:tcPr>
                <w:p w14:paraId="1ED0DC2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4D9B228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53897F9F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5CF1CF07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09215E57" w14:textId="77777777" w:rsidTr="00396632">
              <w:tc>
                <w:tcPr>
                  <w:tcW w:w="665" w:type="dxa"/>
                  <w:vAlign w:val="center"/>
                </w:tcPr>
                <w:p w14:paraId="6FD2581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11.4</w:t>
                  </w:r>
                </w:p>
              </w:tc>
              <w:tc>
                <w:tcPr>
                  <w:tcW w:w="6872" w:type="dxa"/>
                  <w:vAlign w:val="center"/>
                </w:tcPr>
                <w:p w14:paraId="738A0A59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robinet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RCCF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Dn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200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10 cu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flanse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- circuit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aspiratie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14:paraId="11BBE7C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70B68E7C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26850DC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596F5AE5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1FFEF2D6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12B6C7F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0EA05D1D" w14:textId="77777777" w:rsidTr="00396632">
              <w:tc>
                <w:tcPr>
                  <w:tcW w:w="665" w:type="dxa"/>
                  <w:vAlign w:val="center"/>
                </w:tcPr>
                <w:p w14:paraId="602CF7C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11.5</w:t>
                  </w:r>
                </w:p>
              </w:tc>
              <w:tc>
                <w:tcPr>
                  <w:tcW w:w="6872" w:type="dxa"/>
                  <w:vAlign w:val="center"/>
                </w:tcPr>
                <w:p w14:paraId="3829CA9C" w14:textId="77777777" w:rsidR="00396632" w:rsidRPr="00396632" w:rsidRDefault="00396632" w:rsidP="00396632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robinet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RCCF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Dn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150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Pn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10 cu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flanse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- circuit </w:t>
                  </w: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alimentare</w:t>
                  </w:r>
                  <w:proofErr w:type="spellEnd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14:paraId="364E833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7D0B8AF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3EDF57B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1933BDB4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71014FC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5A5F21CB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42CAA837" w14:textId="77777777" w:rsidTr="00396632">
              <w:tc>
                <w:tcPr>
                  <w:tcW w:w="665" w:type="dxa"/>
                  <w:vAlign w:val="center"/>
                </w:tcPr>
                <w:p w14:paraId="3920D862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12.</w:t>
                  </w:r>
                </w:p>
              </w:tc>
              <w:tc>
                <w:tcPr>
                  <w:tcW w:w="6872" w:type="dxa"/>
                  <w:vAlign w:val="center"/>
                </w:tcPr>
                <w:p w14:paraId="3C19FFF1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Efectuarea probelor de etanseitate cu apa si de PIF</w:t>
                  </w:r>
                </w:p>
              </w:tc>
              <w:tc>
                <w:tcPr>
                  <w:tcW w:w="709" w:type="dxa"/>
                  <w:vAlign w:val="center"/>
                </w:tcPr>
                <w:p w14:paraId="4C7CA04F" w14:textId="77777777" w:rsidR="00396632" w:rsidRPr="00396632" w:rsidRDefault="00396632" w:rsidP="00396632">
                  <w:pPr>
                    <w:jc w:val="center"/>
                    <w:rPr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sz w:val="18"/>
                      <w:szCs w:val="18"/>
                      <w:lang w:val="en-GB" w:eastAsia="en-GB"/>
                    </w:rPr>
                    <w:t>buc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641ED5C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0DFC46C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22331F93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1E4F0C7E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599EF93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75A69BF3" w14:textId="77777777" w:rsidTr="00396632">
              <w:tc>
                <w:tcPr>
                  <w:tcW w:w="665" w:type="dxa"/>
                  <w:vAlign w:val="center"/>
                </w:tcPr>
                <w:p w14:paraId="73A4108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13.</w:t>
                  </w:r>
                </w:p>
              </w:tc>
              <w:tc>
                <w:tcPr>
                  <w:tcW w:w="6872" w:type="dxa"/>
                  <w:vAlign w:val="center"/>
                </w:tcPr>
                <w:p w14:paraId="781B2757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it-IT" w:eastAsia="en-GB"/>
                    </w:rPr>
                    <w:t>Turnare beton, pentru refacerea plafonului din beton</w:t>
                  </w:r>
                </w:p>
              </w:tc>
              <w:tc>
                <w:tcPr>
                  <w:tcW w:w="709" w:type="dxa"/>
                </w:tcPr>
                <w:p w14:paraId="44C1313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396632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4289C127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    0.2</w:t>
                  </w:r>
                </w:p>
              </w:tc>
              <w:tc>
                <w:tcPr>
                  <w:tcW w:w="993" w:type="dxa"/>
                </w:tcPr>
                <w:p w14:paraId="39C3DB85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29C95BCD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2CD3A330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4E282880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7A7F000C" w14:textId="77777777" w:rsidTr="00396632">
              <w:tc>
                <w:tcPr>
                  <w:tcW w:w="665" w:type="dxa"/>
                  <w:vAlign w:val="center"/>
                </w:tcPr>
                <w:p w14:paraId="13B9B73C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14.</w:t>
                  </w:r>
                </w:p>
              </w:tc>
              <w:tc>
                <w:tcPr>
                  <w:tcW w:w="6872" w:type="dxa"/>
                  <w:vAlign w:val="center"/>
                </w:tcPr>
                <w:p w14:paraId="56B7394F" w14:textId="77777777" w:rsidR="00396632" w:rsidRPr="00396632" w:rsidRDefault="00396632" w:rsidP="00396632">
                  <w:pPr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Deseu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de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fier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,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rezultat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in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urma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inlocuirilor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,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transportat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la </w:t>
                  </w:r>
                  <w:proofErr w:type="spellStart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>depozitul</w:t>
                  </w:r>
                  <w:proofErr w:type="spellEnd"/>
                  <w:r w:rsidRPr="00396632">
                    <w:rPr>
                      <w:bCs/>
                      <w:iCs/>
                      <w:color w:val="000000"/>
                      <w:sz w:val="18"/>
                      <w:szCs w:val="18"/>
                      <w:lang w:val="en-GB" w:eastAsia="en-GB"/>
                    </w:rPr>
                    <w:t xml:space="preserve"> CTE</w:t>
                  </w:r>
                </w:p>
              </w:tc>
              <w:tc>
                <w:tcPr>
                  <w:tcW w:w="709" w:type="dxa"/>
                  <w:vAlign w:val="center"/>
                </w:tcPr>
                <w:p w14:paraId="4E1E7499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kg</w:t>
                  </w:r>
                </w:p>
              </w:tc>
              <w:tc>
                <w:tcPr>
                  <w:tcW w:w="850" w:type="dxa"/>
                  <w:vAlign w:val="center"/>
                </w:tcPr>
                <w:p w14:paraId="016BF6D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96632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2716</w:t>
                  </w:r>
                </w:p>
              </w:tc>
              <w:tc>
                <w:tcPr>
                  <w:tcW w:w="993" w:type="dxa"/>
                </w:tcPr>
                <w:p w14:paraId="25E84C40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5BC2000D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559" w:type="dxa"/>
                </w:tcPr>
                <w:p w14:paraId="3C88DF08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69E11211" w14:textId="77777777" w:rsidR="00396632" w:rsidRPr="00396632" w:rsidRDefault="00396632" w:rsidP="00396632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  <w:tr w:rsidR="00396632" w:rsidRPr="00396632" w14:paraId="089994AD" w14:textId="77777777" w:rsidTr="00396632">
              <w:tc>
                <w:tcPr>
                  <w:tcW w:w="665" w:type="dxa"/>
                  <w:vAlign w:val="center"/>
                </w:tcPr>
                <w:p w14:paraId="7531BF72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sz w:val="18"/>
                      <w:szCs w:val="18"/>
                      <w:lang w:val="fr-FR"/>
                    </w:rPr>
                    <w:t>15.</w:t>
                  </w:r>
                </w:p>
              </w:tc>
              <w:tc>
                <w:tcPr>
                  <w:tcW w:w="6872" w:type="dxa"/>
                </w:tcPr>
                <w:p w14:paraId="108A789F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both"/>
                    <w:rPr>
                      <w:sz w:val="18"/>
                      <w:szCs w:val="18"/>
                      <w:lang w:val="fr-FR"/>
                    </w:rPr>
                  </w:pPr>
                  <w:proofErr w:type="spellStart"/>
                  <w:r w:rsidRPr="00396632">
                    <w:rPr>
                      <w:sz w:val="18"/>
                      <w:szCs w:val="18"/>
                      <w:lang w:val="fr-FR"/>
                    </w:rPr>
                    <w:t>Utilitati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/>
                    </w:rPr>
                    <w:t>necesare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proofErr w:type="gramStart"/>
                  <w:r w:rsidRPr="00396632">
                    <w:rPr>
                      <w:sz w:val="18"/>
                      <w:szCs w:val="18"/>
                      <w:lang w:val="fr-FR"/>
                    </w:rPr>
                    <w:t>( en</w:t>
                  </w:r>
                  <w:proofErr w:type="gramEnd"/>
                  <w:r w:rsidRPr="00396632">
                    <w:rPr>
                      <w:sz w:val="18"/>
                      <w:szCs w:val="18"/>
                      <w:lang w:val="fr-FR"/>
                    </w:rPr>
                    <w:t xml:space="preserve">. </w:t>
                  </w:r>
                  <w:proofErr w:type="gramStart"/>
                  <w:r w:rsidRPr="00396632">
                    <w:rPr>
                      <w:sz w:val="18"/>
                      <w:szCs w:val="18"/>
                      <w:lang w:val="fr-FR"/>
                    </w:rPr>
                    <w:t>el</w:t>
                  </w:r>
                  <w:proofErr w:type="gramEnd"/>
                  <w:r w:rsidRPr="00396632">
                    <w:rPr>
                      <w:sz w:val="18"/>
                      <w:szCs w:val="18"/>
                      <w:lang w:val="fr-FR"/>
                    </w:rPr>
                    <w:t xml:space="preserve">, </w:t>
                  </w:r>
                  <w:proofErr w:type="spellStart"/>
                  <w:r w:rsidRPr="00396632">
                    <w:rPr>
                      <w:sz w:val="18"/>
                      <w:szCs w:val="18"/>
                      <w:lang w:val="fr-FR"/>
                    </w:rPr>
                    <w:t>apa</w:t>
                  </w:r>
                  <w:proofErr w:type="spellEnd"/>
                  <w:r w:rsidRPr="00396632">
                    <w:rPr>
                      <w:sz w:val="18"/>
                      <w:szCs w:val="18"/>
                      <w:lang w:val="fr-FR"/>
                    </w:rPr>
                    <w:t xml:space="preserve">, </w:t>
                  </w:r>
                  <w:proofErr w:type="gramStart"/>
                  <w:r w:rsidRPr="00396632">
                    <w:rPr>
                      <w:sz w:val="18"/>
                      <w:szCs w:val="18"/>
                      <w:lang w:val="fr-FR"/>
                    </w:rPr>
                    <w:t>etc )</w:t>
                  </w:r>
                  <w:proofErr w:type="gramEnd"/>
                </w:p>
              </w:tc>
              <w:tc>
                <w:tcPr>
                  <w:tcW w:w="709" w:type="dxa"/>
                </w:tcPr>
                <w:p w14:paraId="2B42172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850" w:type="dxa"/>
                </w:tcPr>
                <w:p w14:paraId="217EC6CD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993" w:type="dxa"/>
                </w:tcPr>
                <w:p w14:paraId="179D7094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7" w:type="dxa"/>
                </w:tcPr>
                <w:p w14:paraId="0DF4A9E5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7E267EA5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25D57295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702445B6" w14:textId="77777777" w:rsidTr="00396632">
              <w:tc>
                <w:tcPr>
                  <w:tcW w:w="10089" w:type="dxa"/>
                  <w:gridSpan w:val="5"/>
                  <w:vAlign w:val="center"/>
                </w:tcPr>
                <w:p w14:paraId="06E95C7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TOTAL B (lei </w:t>
                  </w:r>
                  <w:proofErr w:type="spellStart"/>
                  <w:r w:rsidRPr="00396632">
                    <w:rPr>
                      <w:b/>
                      <w:bCs/>
                      <w:sz w:val="18"/>
                      <w:szCs w:val="18"/>
                      <w:lang w:val="fr-FR"/>
                    </w:rPr>
                    <w:t>fara</w:t>
                  </w:r>
                  <w:proofErr w:type="spellEnd"/>
                  <w:r w:rsidRPr="00396632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 TVA)</w:t>
                  </w:r>
                </w:p>
              </w:tc>
              <w:tc>
                <w:tcPr>
                  <w:tcW w:w="1417" w:type="dxa"/>
                </w:tcPr>
                <w:p w14:paraId="418CC367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50312A86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093923EF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96632" w:rsidRPr="00396632" w14:paraId="789C0B7C" w14:textId="77777777" w:rsidTr="00396632">
              <w:trPr>
                <w:trHeight w:val="170"/>
              </w:trPr>
              <w:tc>
                <w:tcPr>
                  <w:tcW w:w="10089" w:type="dxa"/>
                  <w:gridSpan w:val="5"/>
                  <w:vAlign w:val="center"/>
                </w:tcPr>
                <w:p w14:paraId="3A9358AB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396632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TOTAL A+B (lei </w:t>
                  </w:r>
                  <w:proofErr w:type="spellStart"/>
                  <w:r w:rsidRPr="00396632">
                    <w:rPr>
                      <w:b/>
                      <w:bCs/>
                      <w:sz w:val="18"/>
                      <w:szCs w:val="18"/>
                      <w:lang w:val="fr-FR"/>
                    </w:rPr>
                    <w:t>fara</w:t>
                  </w:r>
                  <w:proofErr w:type="spellEnd"/>
                  <w:r w:rsidRPr="00396632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 TVA)</w:t>
                  </w:r>
                </w:p>
              </w:tc>
              <w:tc>
                <w:tcPr>
                  <w:tcW w:w="1417" w:type="dxa"/>
                </w:tcPr>
                <w:p w14:paraId="41BD7435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14:paraId="1C1FF829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14:paraId="11800DBF" w14:textId="77777777" w:rsidR="00396632" w:rsidRPr="00396632" w:rsidRDefault="00396632" w:rsidP="00396632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674B4690" w14:textId="77777777" w:rsidR="00517D3B" w:rsidRDefault="00517D3B" w:rsidP="00396632">
            <w:pPr>
              <w:spacing w:line="276" w:lineRule="auto"/>
              <w:ind w:right="141"/>
              <w:jc w:val="both"/>
              <w:rPr>
                <w:b/>
                <w:bCs/>
                <w:sz w:val="16"/>
                <w:szCs w:val="16"/>
                <w:lang w:val="es-ES" w:eastAsia="ro-RO"/>
              </w:rPr>
            </w:pPr>
          </w:p>
          <w:p w14:paraId="409EF504" w14:textId="1A707528" w:rsidR="00396632" w:rsidRPr="00396632" w:rsidRDefault="00396632" w:rsidP="00396632">
            <w:pPr>
              <w:spacing w:line="276" w:lineRule="auto"/>
              <w:ind w:right="141"/>
              <w:jc w:val="both"/>
              <w:rPr>
                <w:b/>
                <w:bCs/>
                <w:sz w:val="16"/>
                <w:szCs w:val="16"/>
                <w:lang w:val="it-IT" w:eastAsia="en-GB"/>
              </w:rPr>
            </w:pPr>
            <w:r w:rsidRPr="00396632">
              <w:rPr>
                <w:b/>
                <w:bCs/>
                <w:sz w:val="16"/>
                <w:szCs w:val="16"/>
                <w:lang w:val="es-ES" w:eastAsia="ro-RO"/>
              </w:rPr>
              <w:t>NOTE:</w:t>
            </w:r>
            <w:r w:rsidRPr="00396632">
              <w:rPr>
                <w:b/>
                <w:bCs/>
                <w:sz w:val="16"/>
                <w:szCs w:val="16"/>
                <w:lang w:val="it-IT" w:eastAsia="en-GB"/>
              </w:rPr>
              <w:t xml:space="preserve">         </w:t>
            </w:r>
          </w:p>
          <w:p w14:paraId="2D2A6DC6" w14:textId="77777777" w:rsidR="00396632" w:rsidRPr="00396632" w:rsidRDefault="00396632" w:rsidP="00396632">
            <w:pPr>
              <w:spacing w:line="276" w:lineRule="auto"/>
              <w:ind w:right="141" w:firstLine="720"/>
              <w:jc w:val="both"/>
              <w:rPr>
                <w:sz w:val="16"/>
                <w:szCs w:val="16"/>
                <w:lang w:val="it-IT" w:eastAsia="en-GB"/>
              </w:rPr>
            </w:pPr>
            <w:r w:rsidRPr="00396632">
              <w:rPr>
                <w:sz w:val="16"/>
                <w:szCs w:val="16"/>
                <w:lang w:val="it-IT" w:eastAsia="en-GB"/>
              </w:rPr>
              <w:t>- Executantul va efectua toate probele si testele necesare care sa ateste calitatea lucrarilor efecuate in conformitate cu legislatia specifica in vigoare.</w:t>
            </w:r>
          </w:p>
          <w:p w14:paraId="4FC21E2B" w14:textId="77777777" w:rsidR="00396632" w:rsidRPr="00396632" w:rsidRDefault="00396632" w:rsidP="00396632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16"/>
                <w:szCs w:val="16"/>
                <w:lang w:val="fr-FR" w:eastAsia="en-GB"/>
              </w:rPr>
            </w:pPr>
            <w:r w:rsidRPr="00396632">
              <w:rPr>
                <w:sz w:val="16"/>
                <w:szCs w:val="16"/>
                <w:lang w:val="it-IT" w:eastAsia="en-GB"/>
              </w:rPr>
              <w:t xml:space="preserve">           </w:t>
            </w:r>
            <w:r w:rsidRPr="00396632">
              <w:rPr>
                <w:sz w:val="16"/>
                <w:szCs w:val="16"/>
                <w:lang w:val="fr-FR" w:eastAsia="en-GB"/>
              </w:rPr>
              <w:t xml:space="preserve">-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Toate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materialele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marunte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(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suruburi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,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piulite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,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saibe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,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electrozi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sudura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proofErr w:type="gramStart"/>
            <w:r w:rsidRPr="00396632">
              <w:rPr>
                <w:sz w:val="16"/>
                <w:szCs w:val="16"/>
                <w:lang w:val="fr-FR" w:eastAsia="en-GB"/>
              </w:rPr>
              <w:t>etc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)</w:t>
            </w:r>
            <w:proofErr w:type="gramEnd"/>
            <w:r w:rsidRPr="00396632">
              <w:rPr>
                <w:sz w:val="16"/>
                <w:szCs w:val="16"/>
                <w:lang w:val="fr-FR" w:eastAsia="en-GB"/>
              </w:rPr>
              <w:t xml:space="preserve"> vor fi </w:t>
            </w:r>
            <w:proofErr w:type="spellStart"/>
            <w:proofErr w:type="gramStart"/>
            <w:r w:rsidRPr="00396632">
              <w:rPr>
                <w:sz w:val="16"/>
                <w:szCs w:val="16"/>
                <w:lang w:val="fr-FR" w:eastAsia="en-GB"/>
              </w:rPr>
              <w:t>inlocuite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 de</w:t>
            </w:r>
            <w:proofErr w:type="gram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executant</w:t>
            </w:r>
            <w:proofErr w:type="spellEnd"/>
          </w:p>
          <w:p w14:paraId="650C3E45" w14:textId="77777777" w:rsidR="00396632" w:rsidRPr="00396632" w:rsidRDefault="00396632" w:rsidP="00396632">
            <w:pPr>
              <w:spacing w:line="276" w:lineRule="auto"/>
              <w:ind w:right="141" w:firstLine="720"/>
              <w:jc w:val="both"/>
              <w:rPr>
                <w:sz w:val="16"/>
                <w:szCs w:val="16"/>
                <w:lang w:val="fr-FR" w:eastAsia="en-GB"/>
              </w:rPr>
            </w:pPr>
            <w:r w:rsidRPr="00396632">
              <w:rPr>
                <w:sz w:val="16"/>
                <w:szCs w:val="16"/>
                <w:lang w:val="fr-FR" w:eastAsia="en-GB"/>
              </w:rPr>
              <w:t xml:space="preserve">-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Toate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sudurile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se vor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executa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in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conformitate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cu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tehnologiile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sudare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omologate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,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conform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prevederilor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legale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in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vigoare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,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iar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montarea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in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flanse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a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diverselor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componente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se va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efectua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cu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asigura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etanseitatii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circuitului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(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organele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asamblare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si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elementele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etanseitate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vor fi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asigurate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in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totalitate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catre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executant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) </w:t>
            </w:r>
          </w:p>
          <w:p w14:paraId="21BDD76D" w14:textId="77777777" w:rsidR="00396632" w:rsidRPr="00396632" w:rsidRDefault="00396632" w:rsidP="00396632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16"/>
                <w:szCs w:val="16"/>
                <w:lang w:val="fr-FR" w:eastAsia="en-GB"/>
              </w:rPr>
            </w:pPr>
            <w:r w:rsidRPr="00396632">
              <w:rPr>
                <w:sz w:val="16"/>
                <w:szCs w:val="16"/>
                <w:lang w:val="fr-FR" w:eastAsia="en-GB"/>
              </w:rPr>
              <w:lastRenderedPageBreak/>
              <w:t xml:space="preserve">           -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Toate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utilajele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necesare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efecuarii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lucrarii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vor fi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asigurate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executant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(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instalatie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aer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comprimat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,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trasee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aer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comprimat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,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instalatie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sablare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,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schele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, </w:t>
            </w:r>
            <w:proofErr w:type="spellStart"/>
            <w:r w:rsidRPr="00396632">
              <w:rPr>
                <w:bCs/>
                <w:sz w:val="16"/>
                <w:szCs w:val="16"/>
                <w:lang w:val="fr-FR" w:eastAsia="en-GB"/>
              </w:rPr>
              <w:t>etc</w:t>
            </w:r>
            <w:proofErr w:type="spellEnd"/>
            <w:r w:rsidRPr="00396632">
              <w:rPr>
                <w:bCs/>
                <w:sz w:val="16"/>
                <w:szCs w:val="16"/>
                <w:lang w:val="fr-FR" w:eastAsia="en-GB"/>
              </w:rPr>
              <w:t xml:space="preserve">) </w:t>
            </w:r>
            <w:r w:rsidRPr="00396632">
              <w:rPr>
                <w:sz w:val="16"/>
                <w:szCs w:val="16"/>
                <w:lang w:val="fr-FR" w:eastAsia="en-GB"/>
              </w:rPr>
              <w:t xml:space="preserve">         </w:t>
            </w:r>
          </w:p>
          <w:p w14:paraId="2A165BC9" w14:textId="77777777" w:rsidR="00517D3B" w:rsidRDefault="00396632" w:rsidP="00396632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16"/>
                <w:szCs w:val="16"/>
                <w:lang w:val="fr-FR" w:eastAsia="en-GB"/>
              </w:rPr>
            </w:pPr>
            <w:r w:rsidRPr="00396632">
              <w:rPr>
                <w:sz w:val="16"/>
                <w:szCs w:val="16"/>
                <w:lang w:val="fr-FR" w:eastAsia="en-GB"/>
              </w:rPr>
              <w:t xml:space="preserve">           -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Executantul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va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lua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toate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masurile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necesare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pentru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asigurarea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si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respectarea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conditiilor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SSM de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lucru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la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inaltime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(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lucrarile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se vor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executa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intre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Pr="00396632">
              <w:rPr>
                <w:sz w:val="16"/>
                <w:szCs w:val="16"/>
                <w:lang w:val="fr-FR" w:eastAsia="en-GB"/>
              </w:rPr>
              <w:t>cotele</w:t>
            </w:r>
            <w:proofErr w:type="spellEnd"/>
            <w:r w:rsidRPr="00396632">
              <w:rPr>
                <w:sz w:val="16"/>
                <w:szCs w:val="16"/>
                <w:lang w:val="fr-FR" w:eastAsia="en-GB"/>
              </w:rPr>
              <w:t xml:space="preserve"> +0.00 m ÷+ 12.00 m </w:t>
            </w:r>
          </w:p>
          <w:p w14:paraId="5173C70B" w14:textId="3440840B" w:rsidR="002834F8" w:rsidRPr="00396632" w:rsidRDefault="002834F8" w:rsidP="00396632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16"/>
                <w:szCs w:val="16"/>
                <w:lang w:val="fr-FR" w:eastAsia="en-GB"/>
              </w:rPr>
            </w:pPr>
            <w:proofErr w:type="gram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NOTA</w:t>
            </w:r>
            <w:r w:rsidRPr="00396632">
              <w:rPr>
                <w:color w:val="000000"/>
                <w:sz w:val="16"/>
                <w:szCs w:val="16"/>
                <w:lang w:val="es-MX" w:eastAsia="ro-RO"/>
              </w:rPr>
              <w:t> :</w:t>
            </w:r>
            <w:proofErr w:type="gramEnd"/>
            <w:r w:rsidRPr="00396632">
              <w:rPr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Acest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formular se va posta in SEAP, in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doua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gram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variante :</w:t>
            </w:r>
            <w:proofErr w:type="gram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</w:p>
          <w:p w14:paraId="61A7CC42" w14:textId="77777777" w:rsidR="002834F8" w:rsidRPr="00396632" w:rsidRDefault="002834F8" w:rsidP="002834F8">
            <w:pPr>
              <w:rPr>
                <w:b/>
                <w:color w:val="000000"/>
                <w:sz w:val="16"/>
                <w:szCs w:val="16"/>
                <w:lang w:val="es-MX" w:eastAsia="ro-RO"/>
              </w:rPr>
            </w:pPr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1) in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fisierul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1 -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propunerea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tehnica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,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completat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partial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(col.6 </w:t>
            </w:r>
            <w:r w:rsidR="00D929F0"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si </w:t>
            </w:r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7) –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varianta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accesibila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comisiei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de evaluare la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deschiderea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propunerii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tehnice</w:t>
            </w:r>
            <w:proofErr w:type="spellEnd"/>
          </w:p>
          <w:p w14:paraId="7D53E2F4" w14:textId="77777777" w:rsidR="002834F8" w:rsidRPr="00396632" w:rsidRDefault="002834F8" w:rsidP="002834F8">
            <w:pPr>
              <w:rPr>
                <w:b/>
                <w:color w:val="000000"/>
                <w:sz w:val="16"/>
                <w:szCs w:val="16"/>
                <w:lang w:val="es-MX" w:eastAsia="ro-RO"/>
              </w:rPr>
            </w:pPr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2) in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fisierul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2 –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propunerea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financiara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completat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integral (col.4-7) –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bifand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varianta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accesibila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comisiei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de evaluare la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decriptarea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ofertei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financiare</w:t>
            </w:r>
          </w:p>
          <w:p w14:paraId="1636A8D3" w14:textId="77777777" w:rsidR="002834F8" w:rsidRPr="00396632" w:rsidRDefault="002834F8" w:rsidP="002834F8">
            <w:pPr>
              <w:rPr>
                <w:b/>
                <w:color w:val="000000"/>
                <w:sz w:val="16"/>
                <w:szCs w:val="16"/>
                <w:lang w:val="es-MX" w:eastAsia="ro-RO"/>
              </w:rPr>
            </w:pPr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3) </w:t>
            </w:r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dupa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>finalizarea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>licitatiei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>electronice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>acest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>formular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 se va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>atasa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 in SEAP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>completat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 </w:t>
            </w:r>
            <w:proofErr w:type="spellStart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>integral</w:t>
            </w:r>
            <w:proofErr w:type="spellEnd"/>
            <w:r w:rsidRPr="00396632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 </w:t>
            </w:r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(col.</w:t>
            </w:r>
            <w:r w:rsidR="00D929F0"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4</w:t>
            </w:r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-</w:t>
            </w:r>
            <w:r w:rsidR="00DC02DE"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7</w:t>
            </w:r>
            <w:r w:rsidRPr="00396632">
              <w:rPr>
                <w:b/>
                <w:color w:val="000000"/>
                <w:sz w:val="16"/>
                <w:szCs w:val="16"/>
                <w:lang w:val="es-MX" w:eastAsia="ro-RO"/>
              </w:rPr>
              <w:t>)</w:t>
            </w:r>
          </w:p>
          <w:p w14:paraId="49F755A2" w14:textId="77777777" w:rsidR="002834F8" w:rsidRPr="00396632" w:rsidRDefault="00B87F8F" w:rsidP="002834F8">
            <w:pPr>
              <w:rPr>
                <w:b/>
                <w:color w:val="000000"/>
                <w:sz w:val="16"/>
                <w:szCs w:val="16"/>
                <w:lang w:val="es-MX" w:eastAsia="ro-RO"/>
              </w:rPr>
            </w:pPr>
            <w:r w:rsidRPr="00396632">
              <w:rPr>
                <w:b/>
                <w:bCs/>
                <w:sz w:val="16"/>
                <w:szCs w:val="16"/>
              </w:rPr>
              <w:t xml:space="preserve">b) </w:t>
            </w:r>
            <w:r w:rsidR="002834F8" w:rsidRPr="00396632">
              <w:rPr>
                <w:b/>
                <w:bCs/>
                <w:sz w:val="16"/>
                <w:szCs w:val="16"/>
              </w:rPr>
              <w:t>se vor completa valorile pozitiilor/ partilor de pozitii realizate de contractant general</w:t>
            </w:r>
          </w:p>
          <w:p w14:paraId="309CFD6C" w14:textId="77777777" w:rsidR="002834F8" w:rsidRPr="00396632" w:rsidRDefault="00B87F8F" w:rsidP="002834F8">
            <w:pPr>
              <w:rPr>
                <w:b/>
                <w:bCs/>
                <w:sz w:val="16"/>
                <w:szCs w:val="16"/>
              </w:rPr>
            </w:pPr>
            <w:r w:rsidRPr="00396632">
              <w:rPr>
                <w:b/>
                <w:bCs/>
                <w:sz w:val="16"/>
                <w:szCs w:val="16"/>
              </w:rPr>
              <w:t xml:space="preserve">c)  </w:t>
            </w:r>
            <w:r w:rsidR="002834F8" w:rsidRPr="00396632">
              <w:rPr>
                <w:b/>
                <w:bCs/>
                <w:sz w:val="16"/>
                <w:szCs w:val="16"/>
              </w:rPr>
              <w:t>se vor completa valorile pozitiilor/ partilor de pozitii realizate de subcontractant</w:t>
            </w:r>
          </w:p>
          <w:p w14:paraId="11B2DC59" w14:textId="77777777" w:rsidR="002834F8" w:rsidRPr="00396632" w:rsidRDefault="002834F8" w:rsidP="002834F8">
            <w:pPr>
              <w:rPr>
                <w:b/>
                <w:color w:val="000000"/>
                <w:sz w:val="16"/>
                <w:szCs w:val="16"/>
                <w:lang w:val="es-MX" w:eastAsia="ro-RO"/>
              </w:rPr>
            </w:pPr>
          </w:p>
          <w:p w14:paraId="15BBFA15" w14:textId="77777777" w:rsidR="002834F8" w:rsidRPr="002834F8" w:rsidRDefault="002834F8" w:rsidP="002834F8">
            <w:pPr>
              <w:rPr>
                <w:b/>
                <w:color w:val="000000"/>
                <w:sz w:val="16"/>
                <w:szCs w:val="16"/>
                <w:lang w:val="fr-FR" w:eastAsia="ro-RO"/>
              </w:rPr>
            </w:pPr>
            <w:r w:rsidRPr="002834F8">
              <w:rPr>
                <w:b/>
                <w:color w:val="000000"/>
                <w:sz w:val="16"/>
                <w:szCs w:val="16"/>
                <w:u w:val="single"/>
                <w:lang w:val="es-MX" w:eastAsia="ro-RO"/>
              </w:rPr>
              <w:t>ATENTIE</w:t>
            </w:r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>prezenta</w:t>
            </w:r>
            <w:proofErr w:type="spellEnd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Nota </w:t>
            </w:r>
            <w:proofErr w:type="spellStart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>nu</w:t>
            </w:r>
            <w:proofErr w:type="spellEnd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>exclude</w:t>
            </w:r>
            <w:proofErr w:type="spellEnd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>obligatia</w:t>
            </w:r>
            <w:proofErr w:type="spellEnd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</w:t>
            </w:r>
            <w:proofErr w:type="spellStart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>ofertantului</w:t>
            </w:r>
            <w:proofErr w:type="spellEnd"/>
            <w:r w:rsidRPr="002834F8">
              <w:rPr>
                <w:b/>
                <w:color w:val="000000"/>
                <w:sz w:val="16"/>
                <w:szCs w:val="16"/>
                <w:lang w:val="es-MX" w:eastAsia="ro-RO"/>
              </w:rPr>
              <w:t xml:space="preserve"> de a cripta oferta financiara in SEAP</w:t>
            </w:r>
            <w:r w:rsidRPr="002834F8">
              <w:rPr>
                <w:color w:val="000000"/>
                <w:sz w:val="16"/>
                <w:szCs w:val="16"/>
                <w:lang w:val="it-IT"/>
              </w:rPr>
              <w:t>)</w:t>
            </w:r>
            <w:r w:rsidRPr="002834F8">
              <w:rPr>
                <w:b/>
                <w:color w:val="000000"/>
                <w:sz w:val="16"/>
                <w:szCs w:val="16"/>
                <w:lang w:val="fr-FR" w:eastAsia="ro-RO"/>
              </w:rPr>
              <w:t xml:space="preserve"> </w:t>
            </w:r>
          </w:p>
          <w:p w14:paraId="6775B07F" w14:textId="77777777" w:rsidR="002834F8" w:rsidRDefault="002834F8" w:rsidP="002834F8">
            <w:pPr>
              <w:jc w:val="center"/>
              <w:rPr>
                <w:sz w:val="16"/>
                <w:szCs w:val="16"/>
              </w:rPr>
            </w:pPr>
          </w:p>
          <w:p w14:paraId="2900F32C" w14:textId="77777777" w:rsidR="00B14721" w:rsidRPr="002834F8" w:rsidRDefault="00B14721" w:rsidP="002834F8">
            <w:pPr>
              <w:jc w:val="center"/>
              <w:rPr>
                <w:sz w:val="16"/>
                <w:szCs w:val="16"/>
              </w:rPr>
            </w:pPr>
          </w:p>
          <w:p w14:paraId="247D9C34" w14:textId="77777777" w:rsidR="002834F8" w:rsidRPr="002834F8" w:rsidRDefault="002834F8" w:rsidP="002834F8">
            <w:pPr>
              <w:spacing w:after="120"/>
              <w:jc w:val="center"/>
              <w:rPr>
                <w:b/>
                <w:color w:val="000000"/>
                <w:sz w:val="16"/>
                <w:szCs w:val="16"/>
              </w:rPr>
            </w:pPr>
            <w:r w:rsidRPr="002834F8">
              <w:rPr>
                <w:color w:val="000000"/>
                <w:sz w:val="16"/>
                <w:szCs w:val="16"/>
                <w:lang w:val="fr-FR"/>
              </w:rPr>
              <w:t>OFERTANT</w:t>
            </w:r>
          </w:p>
          <w:p w14:paraId="01DE39BB" w14:textId="77777777" w:rsidR="002834F8" w:rsidRPr="002834F8" w:rsidRDefault="002834F8" w:rsidP="002834F8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2834F8">
              <w:rPr>
                <w:color w:val="000000"/>
                <w:sz w:val="16"/>
                <w:szCs w:val="16"/>
                <w:lang w:val="fr-FR"/>
              </w:rPr>
              <w:t>...................................................</w:t>
            </w:r>
          </w:p>
          <w:p w14:paraId="5D470D4B" w14:textId="505778FF" w:rsidR="00B14721" w:rsidRPr="00A53506" w:rsidRDefault="002834F8" w:rsidP="00A53506">
            <w:pPr>
              <w:pStyle w:val="Tablecaption0"/>
              <w:shd w:val="clear" w:color="auto" w:fill="auto"/>
              <w:tabs>
                <w:tab w:val="left" w:pos="8475"/>
              </w:tabs>
              <w:spacing w:line="240" w:lineRule="auto"/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2834F8">
              <w:rPr>
                <w:color w:val="000000"/>
                <w:sz w:val="16"/>
                <w:szCs w:val="16"/>
                <w:lang w:val="fr-FR"/>
              </w:rPr>
              <w:t>(</w:t>
            </w:r>
            <w:proofErr w:type="spellStart"/>
            <w:proofErr w:type="gramStart"/>
            <w:r w:rsidRPr="002834F8">
              <w:rPr>
                <w:color w:val="000000"/>
                <w:sz w:val="16"/>
                <w:szCs w:val="16"/>
                <w:lang w:val="fr-FR"/>
              </w:rPr>
              <w:t>semnatura</w:t>
            </w:r>
            <w:proofErr w:type="spellEnd"/>
            <w:proofErr w:type="gramEnd"/>
            <w:r w:rsidRPr="002834F8">
              <w:rPr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834F8">
              <w:rPr>
                <w:color w:val="000000"/>
                <w:sz w:val="16"/>
                <w:szCs w:val="16"/>
                <w:lang w:val="fr-FR"/>
              </w:rPr>
              <w:t>autorizat</w:t>
            </w:r>
            <w:proofErr w:type="spellEnd"/>
            <w:r w:rsidR="00A53506">
              <w:rPr>
                <w:color w:val="000000"/>
                <w:sz w:val="16"/>
                <w:szCs w:val="16"/>
                <w:lang w:val="fr-FR"/>
              </w:rPr>
              <w:t>)</w:t>
            </w:r>
          </w:p>
          <w:p w14:paraId="76C68A4B" w14:textId="77777777" w:rsidR="0087505A" w:rsidRDefault="0087505A" w:rsidP="000E11E3">
            <w:pPr>
              <w:rPr>
                <w:b/>
                <w:bCs/>
              </w:rPr>
            </w:pPr>
          </w:p>
          <w:p w14:paraId="7AD008E7" w14:textId="77777777" w:rsidR="00517D3B" w:rsidRDefault="00422A7E" w:rsidP="00422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097A54B8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5E14F5A5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2E68A949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45849B6A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594CD1E6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43B8DCD2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59164797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1A9C3D7E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6753E40E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594E039F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60ACAACD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2941CC03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1122ABB6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08475A35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53E5A7B6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722228DD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7CB6FD4C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567AD88D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42F68E94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350883DB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67B2604F" w14:textId="77777777" w:rsidR="00517D3B" w:rsidRDefault="00517D3B" w:rsidP="00422A7E">
            <w:pPr>
              <w:jc w:val="center"/>
              <w:rPr>
                <w:b/>
                <w:bCs/>
              </w:rPr>
            </w:pPr>
          </w:p>
          <w:p w14:paraId="3D029C16" w14:textId="4B854EF7" w:rsidR="00517D3B" w:rsidRPr="00517D3B" w:rsidRDefault="00422A7E" w:rsidP="00517D3B">
            <w:pPr>
              <w:jc w:val="both"/>
              <w:rPr>
                <w:b/>
                <w:bCs/>
                <w:sz w:val="18"/>
                <w:szCs w:val="18"/>
              </w:rPr>
            </w:pPr>
            <w:r w:rsidRPr="00517D3B">
              <w:rPr>
                <w:b/>
                <w:bCs/>
                <w:sz w:val="18"/>
                <w:szCs w:val="18"/>
              </w:rPr>
              <w:lastRenderedPageBreak/>
              <w:t xml:space="preserve">                           </w:t>
            </w:r>
            <w:r w:rsidR="00517D3B" w:rsidRPr="00517D3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="00582A0D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="00326273" w:rsidRPr="00517D3B">
              <w:rPr>
                <w:b/>
                <w:bCs/>
                <w:sz w:val="18"/>
                <w:szCs w:val="18"/>
              </w:rPr>
              <w:t xml:space="preserve">FORMULARUL </w:t>
            </w:r>
            <w:r w:rsidR="00517D3B" w:rsidRPr="00517D3B">
              <w:rPr>
                <w:b/>
                <w:bCs/>
                <w:sz w:val="18"/>
                <w:szCs w:val="18"/>
              </w:rPr>
              <w:t>4</w:t>
            </w:r>
          </w:p>
          <w:p w14:paraId="0F0B3B2E" w14:textId="77777777" w:rsidR="00517D3B" w:rsidRPr="00517D3B" w:rsidRDefault="00517D3B" w:rsidP="00754BAC">
            <w:pPr>
              <w:rPr>
                <w:b/>
                <w:sz w:val="18"/>
                <w:szCs w:val="18"/>
                <w:lang w:val="fr-FR"/>
              </w:rPr>
            </w:pPr>
          </w:p>
          <w:p w14:paraId="4CD3CF5E" w14:textId="77777777" w:rsidR="00517D3B" w:rsidRPr="00517D3B" w:rsidRDefault="00517D3B" w:rsidP="00517D3B">
            <w:pPr>
              <w:jc w:val="center"/>
              <w:rPr>
                <w:b/>
                <w:sz w:val="18"/>
                <w:szCs w:val="18"/>
                <w:lang w:eastAsia="ro-RO"/>
              </w:rPr>
            </w:pPr>
          </w:p>
          <w:p w14:paraId="74C72E86" w14:textId="4B81F762" w:rsidR="00517D3B" w:rsidRPr="00517D3B" w:rsidRDefault="00582A0D" w:rsidP="00517D3B">
            <w:pPr>
              <w:jc w:val="center"/>
              <w:rPr>
                <w:b/>
                <w:sz w:val="18"/>
                <w:szCs w:val="18"/>
                <w:lang w:eastAsia="ro-RO"/>
              </w:rPr>
            </w:pPr>
            <w:r w:rsidRPr="00517D3B">
              <w:rPr>
                <w:b/>
                <w:sz w:val="18"/>
                <w:szCs w:val="18"/>
                <w:lang w:eastAsia="ro-RO"/>
              </w:rPr>
              <w:t>LISTA MATERIALELOR DE BAZA ASIGURATE DE EXECUTANT</w:t>
            </w:r>
          </w:p>
          <w:p w14:paraId="1850C1AB" w14:textId="77777777" w:rsidR="00517D3B" w:rsidRPr="00517D3B" w:rsidRDefault="00517D3B" w:rsidP="00517D3B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18"/>
                <w:szCs w:val="18"/>
                <w:lang w:eastAsia="ro-RO"/>
              </w:rPr>
            </w:pPr>
          </w:p>
          <w:tbl>
            <w:tblPr>
              <w:tblW w:w="13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6546"/>
              <w:gridCol w:w="1134"/>
              <w:gridCol w:w="850"/>
              <w:gridCol w:w="2410"/>
              <w:gridCol w:w="2410"/>
            </w:tblGrid>
            <w:tr w:rsidR="00517D3B" w:rsidRPr="00517D3B" w14:paraId="74CBD6DC" w14:textId="77777777" w:rsidTr="00517D3B">
              <w:trPr>
                <w:trHeight w:val="449"/>
              </w:trPr>
              <w:tc>
                <w:tcPr>
                  <w:tcW w:w="566" w:type="dxa"/>
                  <w:tcBorders>
                    <w:bottom w:val="single" w:sz="4" w:space="0" w:color="auto"/>
                  </w:tcBorders>
                </w:tcPr>
                <w:p w14:paraId="6D2281AE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517D3B">
                    <w:rPr>
                      <w:b/>
                      <w:sz w:val="18"/>
                      <w:szCs w:val="18"/>
                      <w:lang w:val="fr-FR"/>
                    </w:rPr>
                    <w:t>Nr.</w:t>
                  </w:r>
                </w:p>
                <w:p w14:paraId="5FD5D1C4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spacing w:line="276" w:lineRule="auto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  <w:proofErr w:type="spellStart"/>
                  <w:r w:rsidRPr="00517D3B">
                    <w:rPr>
                      <w:b/>
                      <w:sz w:val="18"/>
                      <w:szCs w:val="18"/>
                      <w:lang w:val="fr-FR"/>
                    </w:rPr>
                    <w:t>Crt</w:t>
                  </w:r>
                  <w:proofErr w:type="spellEnd"/>
                </w:p>
              </w:tc>
              <w:tc>
                <w:tcPr>
                  <w:tcW w:w="6546" w:type="dxa"/>
                  <w:tcBorders>
                    <w:bottom w:val="single" w:sz="4" w:space="0" w:color="auto"/>
                  </w:tcBorders>
                </w:tcPr>
                <w:p w14:paraId="28DD393A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Denumire material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49E9248F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UM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102C6E86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Cant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1398C5BA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 xml:space="preserve">PRET UNITAR </w:t>
                  </w:r>
                  <w:r w:rsidRPr="00517D3B">
                    <w:rPr>
                      <w:bCs/>
                      <w:sz w:val="18"/>
                      <w:szCs w:val="18"/>
                      <w:lang w:eastAsia="ro-RO"/>
                    </w:rPr>
                    <w:t>(lei fara TVA)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66E62924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PRET TOTAL</w:t>
                  </w:r>
                </w:p>
                <w:p w14:paraId="26C5293D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 xml:space="preserve"> </w:t>
                  </w:r>
                  <w:r w:rsidRPr="00517D3B">
                    <w:rPr>
                      <w:bCs/>
                      <w:sz w:val="18"/>
                      <w:szCs w:val="18"/>
                      <w:lang w:eastAsia="ro-RO"/>
                    </w:rPr>
                    <w:t>(lei fara TVA)</w:t>
                  </w:r>
                </w:p>
              </w:tc>
            </w:tr>
            <w:tr w:rsidR="00517D3B" w:rsidRPr="00517D3B" w14:paraId="59CB5EDD" w14:textId="77777777" w:rsidTr="00517D3B">
              <w:tc>
                <w:tcPr>
                  <w:tcW w:w="566" w:type="dxa"/>
                  <w:tcBorders>
                    <w:bottom w:val="single" w:sz="4" w:space="0" w:color="auto"/>
                  </w:tcBorders>
                </w:tcPr>
                <w:p w14:paraId="4AFE9D9F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0</w:t>
                  </w:r>
                </w:p>
              </w:tc>
              <w:tc>
                <w:tcPr>
                  <w:tcW w:w="6546" w:type="dxa"/>
                  <w:tcBorders>
                    <w:bottom w:val="single" w:sz="4" w:space="0" w:color="auto"/>
                  </w:tcBorders>
                </w:tcPr>
                <w:p w14:paraId="24F1C597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6A35E9C0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315557EC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321AC52A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480A9A39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sz w:val="18"/>
                      <w:szCs w:val="18"/>
                      <w:lang w:eastAsia="ro-RO"/>
                    </w:rPr>
                    <w:t>5</w:t>
                  </w:r>
                </w:p>
              </w:tc>
            </w:tr>
            <w:tr w:rsidR="00517D3B" w:rsidRPr="00517D3B" w14:paraId="145CC6AA" w14:textId="77777777" w:rsidTr="00517D3B">
              <w:tc>
                <w:tcPr>
                  <w:tcW w:w="13916" w:type="dxa"/>
                  <w:gridSpan w:val="6"/>
                  <w:tcBorders>
                    <w:bottom w:val="single" w:sz="4" w:space="0" w:color="auto"/>
                  </w:tcBorders>
                </w:tcPr>
                <w:p w14:paraId="6A031C2C" w14:textId="77777777" w:rsidR="00517D3B" w:rsidRPr="00517D3B" w:rsidRDefault="00517D3B" w:rsidP="00313A57">
                  <w:pPr>
                    <w:tabs>
                      <w:tab w:val="center" w:pos="4153"/>
                      <w:tab w:val="right" w:pos="8306"/>
                    </w:tabs>
                    <w:rPr>
                      <w:b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color w:val="000000"/>
                      <w:sz w:val="18"/>
                      <w:szCs w:val="18"/>
                      <w:lang w:eastAsia="en-GB"/>
                    </w:rPr>
                    <w:t xml:space="preserve">CTE </w:t>
                  </w:r>
                  <w:r w:rsidRPr="00517D3B">
                    <w:rPr>
                      <w:b/>
                      <w:color w:val="000000"/>
                      <w:sz w:val="18"/>
                      <w:szCs w:val="18"/>
                      <w:lang w:val="it-IT" w:eastAsia="en-GB"/>
                    </w:rPr>
                    <w:t>GROZAVESTI</w:t>
                  </w:r>
                  <w:r w:rsidRPr="00517D3B">
                    <w:rPr>
                      <w:b/>
                      <w:color w:val="000000"/>
                      <w:sz w:val="18"/>
                      <w:szCs w:val="18"/>
                      <w:lang w:eastAsia="en-GB"/>
                    </w:rPr>
                    <w:t>:</w:t>
                  </w:r>
                  <w:r w:rsidRPr="00517D3B">
                    <w:rPr>
                      <w:b/>
                      <w:color w:val="000000"/>
                      <w:sz w:val="18"/>
                      <w:szCs w:val="18"/>
                      <w:lang w:val="fr-FR" w:eastAsia="en-GB"/>
                    </w:rPr>
                    <w:t xml:space="preserve">  LN 3 -  </w:t>
                  </w:r>
                  <w:r w:rsidRPr="00517D3B">
                    <w:rPr>
                      <w:b/>
                      <w:color w:val="000000"/>
                      <w:sz w:val="18"/>
                      <w:szCs w:val="18"/>
                      <w:lang w:val="it-IT" w:eastAsia="en-GB"/>
                    </w:rPr>
                    <w:t>Instalatia de demineralizare, liniile 1-2</w:t>
                  </w:r>
                </w:p>
              </w:tc>
            </w:tr>
            <w:tr w:rsidR="00517D3B" w:rsidRPr="00517D3B" w14:paraId="15A8E73B" w14:textId="77777777" w:rsidTr="00517D3B">
              <w:trPr>
                <w:trHeight w:val="6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E12D7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both"/>
                    <w:rPr>
                      <w:b/>
                      <w:bCs/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b/>
                      <w:bCs/>
                      <w:sz w:val="18"/>
                      <w:szCs w:val="18"/>
                      <w:lang w:eastAsia="ro-RO"/>
                    </w:rPr>
                    <w:t>A.</w:t>
                  </w:r>
                </w:p>
              </w:tc>
              <w:tc>
                <w:tcPr>
                  <w:tcW w:w="133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65ACF4" w14:textId="77777777" w:rsidR="00517D3B" w:rsidRPr="00517D3B" w:rsidRDefault="00517D3B" w:rsidP="00313A57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 w:eastAsia="en-GB"/>
                    </w:rPr>
                  </w:pPr>
                  <w:proofErr w:type="spellStart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>Refacere</w:t>
                  </w:r>
                  <w:proofErr w:type="spellEnd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>suprafata</w:t>
                  </w:r>
                  <w:proofErr w:type="spellEnd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>vopsitorie</w:t>
                  </w:r>
                  <w:proofErr w:type="spellEnd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>exterioara</w:t>
                  </w:r>
                  <w:proofErr w:type="spellEnd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la </w:t>
                  </w:r>
                  <w:proofErr w:type="spellStart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>filtru</w:t>
                  </w:r>
                  <w:proofErr w:type="spellEnd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>mecanic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>cu</w:t>
                  </w:r>
                  <w:proofErr w:type="spellEnd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>cuart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r w:rsidRPr="00517D3B">
                    <w:rPr>
                      <w:b/>
                      <w:sz w:val="18"/>
                      <w:szCs w:val="18"/>
                      <w:lang w:val="fr-FR" w:eastAsia="en-GB"/>
                    </w:rPr>
                    <w:t>nr. 2</w:t>
                  </w:r>
                </w:p>
              </w:tc>
            </w:tr>
            <w:tr w:rsidR="00517D3B" w:rsidRPr="00517D3B" w14:paraId="1F07CBBB" w14:textId="77777777" w:rsidTr="00517D3B">
              <w:trPr>
                <w:trHeight w:val="261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B8D11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sz w:val="18"/>
                      <w:szCs w:val="18"/>
                      <w:lang w:eastAsia="ro-RO"/>
                    </w:rPr>
                    <w:t>1.</w:t>
                  </w:r>
                </w:p>
              </w:tc>
              <w:tc>
                <w:tcPr>
                  <w:tcW w:w="6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F755B" w14:textId="77777777" w:rsidR="00517D3B" w:rsidRPr="00517D3B" w:rsidRDefault="00517D3B" w:rsidP="00517D3B">
                  <w:pPr>
                    <w:rPr>
                      <w:sz w:val="18"/>
                      <w:szCs w:val="18"/>
                      <w:lang w:val="fr-FR" w:eastAsia="en-GB"/>
                    </w:rPr>
                  </w:pPr>
                  <w:proofErr w:type="spellStart"/>
                  <w:proofErr w:type="gram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grund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anticoroziv</w:t>
                  </w:r>
                  <w:proofErr w:type="spellEnd"/>
                  <w:proofErr w:type="gram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1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strat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pentru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suprafata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gram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de: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5F609" w14:textId="77777777" w:rsidR="00517D3B" w:rsidRPr="00517D3B" w:rsidRDefault="00517D3B" w:rsidP="00517D3B">
                  <w:pPr>
                    <w:jc w:val="center"/>
                    <w:rPr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517D3B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1C5FCF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517D3B">
                    <w:rPr>
                      <w:sz w:val="18"/>
                      <w:szCs w:val="18"/>
                      <w:lang w:val="fr-FR"/>
                    </w:rPr>
                    <w:t>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9445F1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4BFBCE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7D3B" w:rsidRPr="00517D3B" w14:paraId="03C07D28" w14:textId="77777777" w:rsidTr="00517D3B">
              <w:tc>
                <w:tcPr>
                  <w:tcW w:w="566" w:type="dxa"/>
                </w:tcPr>
                <w:p w14:paraId="091F79C3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sz w:val="18"/>
                      <w:szCs w:val="18"/>
                      <w:lang w:eastAsia="ro-RO"/>
                    </w:rPr>
                    <w:t>2.</w:t>
                  </w:r>
                </w:p>
              </w:tc>
              <w:tc>
                <w:tcPr>
                  <w:tcW w:w="6546" w:type="dxa"/>
                </w:tcPr>
                <w:p w14:paraId="178EE37E" w14:textId="77777777" w:rsidR="00517D3B" w:rsidRPr="00517D3B" w:rsidRDefault="00517D3B" w:rsidP="00517D3B">
                  <w:pPr>
                    <w:rPr>
                      <w:sz w:val="18"/>
                      <w:szCs w:val="18"/>
                      <w:lang w:val="fr-FR" w:eastAsia="en-GB"/>
                    </w:rPr>
                  </w:pPr>
                  <w:r w:rsidRPr="00517D3B">
                    <w:rPr>
                      <w:sz w:val="18"/>
                      <w:szCs w:val="18"/>
                      <w:lang w:val="it-IT" w:eastAsia="en-GB"/>
                    </w:rPr>
                    <w:t xml:space="preserve">vopsea perclorvinilica culoare gri deschis </w:t>
                  </w:r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2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straturi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pentru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suprafata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de:</w:t>
                  </w:r>
                </w:p>
              </w:tc>
              <w:tc>
                <w:tcPr>
                  <w:tcW w:w="1134" w:type="dxa"/>
                </w:tcPr>
                <w:p w14:paraId="5FBA0E58" w14:textId="77777777" w:rsidR="00517D3B" w:rsidRPr="00517D3B" w:rsidRDefault="00517D3B" w:rsidP="00517D3B">
                  <w:pPr>
                    <w:jc w:val="center"/>
                    <w:rPr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517D3B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FC5414C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517D3B">
                    <w:rPr>
                      <w:sz w:val="18"/>
                      <w:szCs w:val="18"/>
                      <w:lang w:val="fr-FR"/>
                    </w:rPr>
                    <w:t>67</w:t>
                  </w:r>
                </w:p>
              </w:tc>
              <w:tc>
                <w:tcPr>
                  <w:tcW w:w="2410" w:type="dxa"/>
                </w:tcPr>
                <w:p w14:paraId="4D670010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037A3E9B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7D3B" w:rsidRPr="00517D3B" w14:paraId="489C2348" w14:textId="77777777" w:rsidTr="00517D3B">
              <w:tc>
                <w:tcPr>
                  <w:tcW w:w="566" w:type="dxa"/>
                </w:tcPr>
                <w:p w14:paraId="0A8E0787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sz w:val="18"/>
                      <w:szCs w:val="18"/>
                      <w:lang w:eastAsia="ro-RO"/>
                    </w:rPr>
                    <w:t>3.</w:t>
                  </w:r>
                </w:p>
              </w:tc>
              <w:tc>
                <w:tcPr>
                  <w:tcW w:w="6546" w:type="dxa"/>
                </w:tcPr>
                <w:p w14:paraId="05C38F07" w14:textId="77777777" w:rsidR="00517D3B" w:rsidRPr="00517D3B" w:rsidRDefault="00517D3B" w:rsidP="00517D3B">
                  <w:pPr>
                    <w:rPr>
                      <w:sz w:val="18"/>
                      <w:szCs w:val="18"/>
                      <w:lang w:val="fr-FR" w:eastAsia="en-GB"/>
                    </w:rPr>
                  </w:pPr>
                  <w:r w:rsidRPr="00517D3B">
                    <w:rPr>
                      <w:sz w:val="18"/>
                      <w:szCs w:val="18"/>
                      <w:lang w:val="it-IT" w:eastAsia="en-GB"/>
                    </w:rPr>
                    <w:t xml:space="preserve">vopsea perclorvinilica culoare verde pentru </w:t>
                  </w:r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2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straturi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pentru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suprafata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de:</w:t>
                  </w:r>
                </w:p>
              </w:tc>
              <w:tc>
                <w:tcPr>
                  <w:tcW w:w="1134" w:type="dxa"/>
                </w:tcPr>
                <w:p w14:paraId="3A52AFDF" w14:textId="77777777" w:rsidR="00517D3B" w:rsidRPr="00517D3B" w:rsidRDefault="00517D3B" w:rsidP="00517D3B">
                  <w:pPr>
                    <w:jc w:val="center"/>
                    <w:rPr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517D3B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1131DDEC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517D3B">
                    <w:rPr>
                      <w:sz w:val="18"/>
                      <w:szCs w:val="18"/>
                      <w:lang w:val="fr-FR"/>
                    </w:rPr>
                    <w:t>39</w:t>
                  </w:r>
                </w:p>
              </w:tc>
              <w:tc>
                <w:tcPr>
                  <w:tcW w:w="2410" w:type="dxa"/>
                </w:tcPr>
                <w:p w14:paraId="411B6D64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54407A2E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7D3B" w:rsidRPr="00517D3B" w14:paraId="20A7EAD3" w14:textId="77777777" w:rsidTr="00517D3B">
              <w:tc>
                <w:tcPr>
                  <w:tcW w:w="566" w:type="dxa"/>
                </w:tcPr>
                <w:p w14:paraId="29026291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sz w:val="18"/>
                      <w:szCs w:val="18"/>
                      <w:lang w:eastAsia="ro-RO"/>
                    </w:rPr>
                    <w:t>4.</w:t>
                  </w:r>
                </w:p>
              </w:tc>
              <w:tc>
                <w:tcPr>
                  <w:tcW w:w="6546" w:type="dxa"/>
                </w:tcPr>
                <w:p w14:paraId="5B8C0D3F" w14:textId="77777777" w:rsidR="00517D3B" w:rsidRPr="00517D3B" w:rsidRDefault="00517D3B" w:rsidP="00517D3B">
                  <w:pPr>
                    <w:rPr>
                      <w:sz w:val="18"/>
                      <w:szCs w:val="18"/>
                      <w:lang w:val="it-IT" w:eastAsia="en-GB"/>
                    </w:rPr>
                  </w:pPr>
                  <w:r w:rsidRPr="00517D3B">
                    <w:rPr>
                      <w:sz w:val="18"/>
                      <w:szCs w:val="18"/>
                      <w:lang w:val="it-IT" w:eastAsia="en-GB"/>
                    </w:rPr>
                    <w:t xml:space="preserve">vopsea perclorvinilica culoare neagra pentru </w:t>
                  </w:r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2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straturi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pentru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 </w:t>
                  </w:r>
                  <w:proofErr w:type="spellStart"/>
                  <w:r w:rsidRPr="00517D3B">
                    <w:rPr>
                      <w:sz w:val="18"/>
                      <w:szCs w:val="18"/>
                      <w:lang w:val="fr-FR" w:eastAsia="en-GB"/>
                    </w:rPr>
                    <w:t>suprafata</w:t>
                  </w:r>
                  <w:proofErr w:type="spellEnd"/>
                  <w:r w:rsidRPr="00517D3B">
                    <w:rPr>
                      <w:sz w:val="18"/>
                      <w:szCs w:val="18"/>
                      <w:lang w:val="fr-FR" w:eastAsia="en-GB"/>
                    </w:rPr>
                    <w:t xml:space="preserve"> de:</w:t>
                  </w:r>
                </w:p>
              </w:tc>
              <w:tc>
                <w:tcPr>
                  <w:tcW w:w="1134" w:type="dxa"/>
                </w:tcPr>
                <w:p w14:paraId="26E5090C" w14:textId="77777777" w:rsidR="00517D3B" w:rsidRPr="00517D3B" w:rsidRDefault="00517D3B" w:rsidP="00517D3B">
                  <w:pPr>
                    <w:jc w:val="center"/>
                    <w:rPr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517D3B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3B98DF10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517D3B">
                    <w:rPr>
                      <w:sz w:val="18"/>
                      <w:szCs w:val="18"/>
                      <w:lang w:val="fr-FR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14:paraId="72B22A26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3807DCA1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7D3B" w:rsidRPr="00517D3B" w14:paraId="0D7685B0" w14:textId="77777777" w:rsidTr="00517D3B">
              <w:tc>
                <w:tcPr>
                  <w:tcW w:w="566" w:type="dxa"/>
                </w:tcPr>
                <w:p w14:paraId="64E86E6D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eastAsia="ro-RO"/>
                    </w:rPr>
                  </w:pPr>
                  <w:r w:rsidRPr="00517D3B">
                    <w:rPr>
                      <w:sz w:val="18"/>
                      <w:szCs w:val="18"/>
                      <w:lang w:eastAsia="ro-RO"/>
                    </w:rPr>
                    <w:t>5.</w:t>
                  </w:r>
                </w:p>
              </w:tc>
              <w:tc>
                <w:tcPr>
                  <w:tcW w:w="6546" w:type="dxa"/>
                </w:tcPr>
                <w:p w14:paraId="43E13A44" w14:textId="77777777" w:rsidR="00517D3B" w:rsidRPr="00517D3B" w:rsidRDefault="00517D3B" w:rsidP="00517D3B">
                  <w:pPr>
                    <w:rPr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517D3B">
                    <w:rPr>
                      <w:sz w:val="18"/>
                      <w:szCs w:val="18"/>
                      <w:lang w:val="en-GB" w:eastAsia="en-GB"/>
                    </w:rPr>
                    <w:t>tabla</w:t>
                  </w:r>
                  <w:proofErr w:type="spellEnd"/>
                  <w:r w:rsidRPr="00517D3B">
                    <w:rPr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sz w:val="18"/>
                      <w:szCs w:val="18"/>
                      <w:lang w:val="en-GB" w:eastAsia="en-GB"/>
                    </w:rPr>
                    <w:t>grosime</w:t>
                  </w:r>
                  <w:proofErr w:type="spellEnd"/>
                  <w:r w:rsidRPr="00517D3B">
                    <w:rPr>
                      <w:sz w:val="18"/>
                      <w:szCs w:val="18"/>
                      <w:lang w:val="en-GB" w:eastAsia="en-GB"/>
                    </w:rPr>
                    <w:t xml:space="preserve"> 6 mm material S235JR</w:t>
                  </w:r>
                </w:p>
              </w:tc>
              <w:tc>
                <w:tcPr>
                  <w:tcW w:w="1134" w:type="dxa"/>
                </w:tcPr>
                <w:p w14:paraId="32852768" w14:textId="77777777" w:rsidR="00517D3B" w:rsidRPr="00517D3B" w:rsidRDefault="00517D3B" w:rsidP="00517D3B">
                  <w:pPr>
                    <w:jc w:val="center"/>
                    <w:rPr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sz w:val="18"/>
                      <w:szCs w:val="18"/>
                      <w:lang w:val="en-GB" w:eastAsia="en-GB"/>
                    </w:rPr>
                    <w:t>m</w:t>
                  </w:r>
                  <w:r w:rsidRPr="00517D3B">
                    <w:rPr>
                      <w:sz w:val="18"/>
                      <w:szCs w:val="18"/>
                      <w:vertAlign w:val="superscript"/>
                      <w:lang w:val="en-GB" w:eastAsia="en-GB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39459F6B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sz w:val="18"/>
                      <w:szCs w:val="18"/>
                      <w:lang w:val="fr-FR"/>
                    </w:rPr>
                  </w:pPr>
                  <w:r w:rsidRPr="00517D3B">
                    <w:rPr>
                      <w:sz w:val="18"/>
                      <w:szCs w:val="18"/>
                      <w:lang w:val="fr-FR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14:paraId="3F018F28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39DDCFB8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7D3B" w:rsidRPr="00517D3B" w14:paraId="1F0B5BA9" w14:textId="77777777" w:rsidTr="00517D3B">
              <w:tc>
                <w:tcPr>
                  <w:tcW w:w="11506" w:type="dxa"/>
                  <w:gridSpan w:val="5"/>
                </w:tcPr>
                <w:p w14:paraId="16F35B20" w14:textId="3C32FD1C" w:rsidR="00517D3B" w:rsidRPr="00517D3B" w:rsidRDefault="00313A57" w:rsidP="00313A57">
                  <w:pPr>
                    <w:tabs>
                      <w:tab w:val="center" w:pos="4153"/>
                      <w:tab w:val="right" w:pos="8306"/>
                    </w:tabs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     </w:t>
                  </w:r>
                  <w:r w:rsidR="00517D3B" w:rsidRPr="00517D3B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TOTAL A (lei </w:t>
                  </w:r>
                  <w:proofErr w:type="spellStart"/>
                  <w:r w:rsidR="00517D3B" w:rsidRPr="00517D3B">
                    <w:rPr>
                      <w:b/>
                      <w:bCs/>
                      <w:sz w:val="18"/>
                      <w:szCs w:val="18"/>
                      <w:lang w:val="fr-FR"/>
                    </w:rPr>
                    <w:t>fara</w:t>
                  </w:r>
                  <w:proofErr w:type="spellEnd"/>
                  <w:r w:rsidR="00517D3B" w:rsidRPr="00517D3B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 TVA)</w:t>
                  </w:r>
                </w:p>
              </w:tc>
              <w:tc>
                <w:tcPr>
                  <w:tcW w:w="2410" w:type="dxa"/>
                </w:tcPr>
                <w:p w14:paraId="10FB9838" w14:textId="77777777" w:rsidR="00517D3B" w:rsidRPr="00517D3B" w:rsidRDefault="00517D3B" w:rsidP="00517D3B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7D3B" w:rsidRPr="00517D3B" w14:paraId="72F15ABC" w14:textId="77777777" w:rsidTr="00517D3B">
              <w:trPr>
                <w:trHeight w:val="210"/>
              </w:trPr>
              <w:tc>
                <w:tcPr>
                  <w:tcW w:w="566" w:type="dxa"/>
                  <w:vAlign w:val="bottom"/>
                </w:tcPr>
                <w:p w14:paraId="11C82888" w14:textId="77777777" w:rsidR="00517D3B" w:rsidRPr="00517D3B" w:rsidRDefault="00517D3B" w:rsidP="00517D3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b/>
                      <w:bCs/>
                      <w:color w:val="000000"/>
                      <w:sz w:val="18"/>
                      <w:szCs w:val="18"/>
                      <w:lang w:val="it-IT" w:eastAsia="en-GB"/>
                    </w:rPr>
                    <w:t> </w:t>
                  </w:r>
                  <w:r w:rsidRPr="00517D3B">
                    <w:rPr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B.</w:t>
                  </w:r>
                </w:p>
              </w:tc>
              <w:tc>
                <w:tcPr>
                  <w:tcW w:w="13350" w:type="dxa"/>
                  <w:gridSpan w:val="5"/>
                  <w:vAlign w:val="center"/>
                </w:tcPr>
                <w:p w14:paraId="46C79D7B" w14:textId="77777777" w:rsidR="00517D3B" w:rsidRPr="00517D3B" w:rsidRDefault="00517D3B" w:rsidP="00313A57">
                  <w:pPr>
                    <w:tabs>
                      <w:tab w:val="center" w:pos="4153"/>
                      <w:tab w:val="right" w:pos="8306"/>
                    </w:tabs>
                    <w:rPr>
                      <w:sz w:val="18"/>
                      <w:szCs w:val="18"/>
                      <w:lang w:val="fr-FR"/>
                    </w:rPr>
                  </w:pPr>
                  <w:r w:rsidRPr="00517D3B">
                    <w:rPr>
                      <w:b/>
                      <w:bCs/>
                      <w:color w:val="000000"/>
                      <w:sz w:val="18"/>
                      <w:szCs w:val="18"/>
                      <w:lang w:val="it-IT" w:eastAsia="en-GB"/>
                    </w:rPr>
                    <w:t>Revizie rezervor metalic de apa bruta nr. 1- CTE GROZAVESTI</w:t>
                  </w:r>
                </w:p>
              </w:tc>
            </w:tr>
            <w:tr w:rsidR="00517D3B" w:rsidRPr="00517D3B" w14:paraId="51D28FD8" w14:textId="77777777" w:rsidTr="00517D3B">
              <w:tc>
                <w:tcPr>
                  <w:tcW w:w="566" w:type="dxa"/>
                  <w:vAlign w:val="center"/>
                </w:tcPr>
                <w:p w14:paraId="3032E372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1</w:t>
                  </w:r>
                </w:p>
              </w:tc>
              <w:tc>
                <w:tcPr>
                  <w:tcW w:w="6546" w:type="dxa"/>
                  <w:vAlign w:val="center"/>
                </w:tcPr>
                <w:p w14:paraId="2B4C5DB6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proofErr w:type="spell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Tabla</w:t>
                  </w:r>
                  <w:proofErr w:type="spellEnd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otel</w:t>
                  </w:r>
                  <w:proofErr w:type="spellEnd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 xml:space="preserve"> S 235 JR </w:t>
                  </w:r>
                  <w:proofErr w:type="gram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( gr.</w:t>
                  </w:r>
                  <w:proofErr w:type="gramEnd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 xml:space="preserve"> 4 </w:t>
                  </w:r>
                  <w:proofErr w:type="gram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mm )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2BB3EC08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kg</w:t>
                  </w:r>
                </w:p>
              </w:tc>
              <w:tc>
                <w:tcPr>
                  <w:tcW w:w="850" w:type="dxa"/>
                  <w:vAlign w:val="center"/>
                </w:tcPr>
                <w:p w14:paraId="3072AB60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14:paraId="3A254BC1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  <w:tc>
                <w:tcPr>
                  <w:tcW w:w="2410" w:type="dxa"/>
                </w:tcPr>
                <w:p w14:paraId="43D808B3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</w:tr>
            <w:tr w:rsidR="00517D3B" w:rsidRPr="00517D3B" w14:paraId="640CA3C4" w14:textId="77777777" w:rsidTr="00517D3B">
              <w:tc>
                <w:tcPr>
                  <w:tcW w:w="566" w:type="dxa"/>
                  <w:vAlign w:val="center"/>
                </w:tcPr>
                <w:p w14:paraId="15E542FD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2</w:t>
                  </w:r>
                </w:p>
              </w:tc>
              <w:tc>
                <w:tcPr>
                  <w:tcW w:w="6546" w:type="dxa"/>
                  <w:vAlign w:val="center"/>
                </w:tcPr>
                <w:p w14:paraId="17479E82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proofErr w:type="spell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Tabla</w:t>
                  </w:r>
                  <w:proofErr w:type="spellEnd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otel</w:t>
                  </w:r>
                  <w:proofErr w:type="spellEnd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 xml:space="preserve"> S 235 JR </w:t>
                  </w:r>
                  <w:proofErr w:type="gram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( gr.</w:t>
                  </w:r>
                  <w:proofErr w:type="gramEnd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 xml:space="preserve"> 6 </w:t>
                  </w:r>
                  <w:proofErr w:type="gram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mm )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3198965A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kg</w:t>
                  </w:r>
                </w:p>
              </w:tc>
              <w:tc>
                <w:tcPr>
                  <w:tcW w:w="850" w:type="dxa"/>
                  <w:vAlign w:val="center"/>
                </w:tcPr>
                <w:p w14:paraId="45CCCC38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3774</w:t>
                  </w:r>
                </w:p>
              </w:tc>
              <w:tc>
                <w:tcPr>
                  <w:tcW w:w="2410" w:type="dxa"/>
                </w:tcPr>
                <w:p w14:paraId="5CC34BCC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  <w:tc>
                <w:tcPr>
                  <w:tcW w:w="2410" w:type="dxa"/>
                </w:tcPr>
                <w:p w14:paraId="4B3FA794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</w:tr>
            <w:tr w:rsidR="00517D3B" w:rsidRPr="00517D3B" w14:paraId="0C78EA5A" w14:textId="77777777" w:rsidTr="00517D3B">
              <w:tc>
                <w:tcPr>
                  <w:tcW w:w="566" w:type="dxa"/>
                  <w:vAlign w:val="center"/>
                </w:tcPr>
                <w:p w14:paraId="53F38F96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3</w:t>
                  </w:r>
                </w:p>
              </w:tc>
              <w:tc>
                <w:tcPr>
                  <w:tcW w:w="6546" w:type="dxa"/>
                  <w:vAlign w:val="center"/>
                </w:tcPr>
                <w:p w14:paraId="41D85139" w14:textId="77777777" w:rsidR="00517D3B" w:rsidRPr="00517D3B" w:rsidRDefault="00517D3B" w:rsidP="00517D3B">
                  <w:pPr>
                    <w:jc w:val="both"/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it-IT" w:eastAsia="en-GB"/>
                    </w:rPr>
                    <w:t xml:space="preserve">Vopsea Silurex D sau echivalent, pentru o suprafata de 160 mp (vopsire in doua straturi)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B0C87B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kg</w:t>
                  </w:r>
                </w:p>
              </w:tc>
              <w:tc>
                <w:tcPr>
                  <w:tcW w:w="850" w:type="dxa"/>
                  <w:vAlign w:val="center"/>
                </w:tcPr>
                <w:p w14:paraId="7307E92D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108</w:t>
                  </w:r>
                </w:p>
              </w:tc>
              <w:tc>
                <w:tcPr>
                  <w:tcW w:w="2410" w:type="dxa"/>
                </w:tcPr>
                <w:p w14:paraId="11896307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  <w:tc>
                <w:tcPr>
                  <w:tcW w:w="2410" w:type="dxa"/>
                </w:tcPr>
                <w:p w14:paraId="5EA8CACC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</w:tr>
            <w:tr w:rsidR="00517D3B" w:rsidRPr="00517D3B" w14:paraId="1DAECB71" w14:textId="77777777" w:rsidTr="00517D3B">
              <w:trPr>
                <w:trHeight w:val="31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323F0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4</w:t>
                  </w:r>
                </w:p>
              </w:tc>
              <w:tc>
                <w:tcPr>
                  <w:tcW w:w="6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66C3A" w14:textId="77777777" w:rsidR="00517D3B" w:rsidRPr="00517D3B" w:rsidRDefault="00517D3B" w:rsidP="00517D3B">
                  <w:pPr>
                    <w:jc w:val="both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proofErr w:type="spell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Degresant</w:t>
                  </w:r>
                  <w:proofErr w:type="spellEnd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2D631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9D01002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16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030074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355947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</w:tr>
            <w:tr w:rsidR="00517D3B" w:rsidRPr="00517D3B" w14:paraId="47AD03F8" w14:textId="77777777" w:rsidTr="00517D3B">
              <w:tc>
                <w:tcPr>
                  <w:tcW w:w="566" w:type="dxa"/>
                  <w:vAlign w:val="center"/>
                </w:tcPr>
                <w:p w14:paraId="55BF6EF0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5</w:t>
                  </w:r>
                </w:p>
              </w:tc>
              <w:tc>
                <w:tcPr>
                  <w:tcW w:w="6546" w:type="dxa"/>
                  <w:vAlign w:val="center"/>
                </w:tcPr>
                <w:p w14:paraId="2C0FD291" w14:textId="77777777" w:rsidR="00517D3B" w:rsidRPr="00517D3B" w:rsidRDefault="00517D3B" w:rsidP="00517D3B">
                  <w:pPr>
                    <w:jc w:val="both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proofErr w:type="spellStart"/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Diluant</w:t>
                  </w:r>
                  <w:proofErr w:type="spellEnd"/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proofErr w:type="spellStart"/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poliesteric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60DD54C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kg</w:t>
                  </w:r>
                </w:p>
              </w:tc>
              <w:tc>
                <w:tcPr>
                  <w:tcW w:w="850" w:type="dxa"/>
                  <w:vAlign w:val="center"/>
                </w:tcPr>
                <w:p w14:paraId="0BBCAF89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15</w:t>
                  </w:r>
                </w:p>
              </w:tc>
              <w:tc>
                <w:tcPr>
                  <w:tcW w:w="2410" w:type="dxa"/>
                </w:tcPr>
                <w:p w14:paraId="60A6D609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B6E0B1B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</w:tr>
            <w:tr w:rsidR="00517D3B" w:rsidRPr="00517D3B" w14:paraId="095B5A1E" w14:textId="77777777" w:rsidTr="00517D3B">
              <w:trPr>
                <w:trHeight w:val="292"/>
              </w:trPr>
              <w:tc>
                <w:tcPr>
                  <w:tcW w:w="566" w:type="dxa"/>
                  <w:vAlign w:val="center"/>
                </w:tcPr>
                <w:p w14:paraId="537E0FFE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6</w:t>
                  </w:r>
                </w:p>
              </w:tc>
              <w:tc>
                <w:tcPr>
                  <w:tcW w:w="6546" w:type="dxa"/>
                  <w:vAlign w:val="center"/>
                </w:tcPr>
                <w:p w14:paraId="26386761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it-IT" w:eastAsia="en-GB"/>
                    </w:rPr>
                    <w:t>Grund Silurex SA sau echivalent  intr-un strat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E2C17D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kg</w:t>
                  </w:r>
                </w:p>
              </w:tc>
              <w:tc>
                <w:tcPr>
                  <w:tcW w:w="850" w:type="dxa"/>
                  <w:vAlign w:val="center"/>
                </w:tcPr>
                <w:p w14:paraId="0225BCAB" w14:textId="42432583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30</w:t>
                  </w:r>
                </w:p>
              </w:tc>
              <w:tc>
                <w:tcPr>
                  <w:tcW w:w="2410" w:type="dxa"/>
                </w:tcPr>
                <w:p w14:paraId="7CC3A0F1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8023FED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</w:tr>
            <w:tr w:rsidR="00517D3B" w:rsidRPr="00517D3B" w14:paraId="326A979D" w14:textId="77777777" w:rsidTr="00517D3B">
              <w:tc>
                <w:tcPr>
                  <w:tcW w:w="566" w:type="dxa"/>
                  <w:vAlign w:val="center"/>
                </w:tcPr>
                <w:p w14:paraId="109CDD7C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7</w:t>
                  </w:r>
                </w:p>
              </w:tc>
              <w:tc>
                <w:tcPr>
                  <w:tcW w:w="6546" w:type="dxa"/>
                  <w:vAlign w:val="center"/>
                </w:tcPr>
                <w:p w14:paraId="6CE99471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Fibra de </w:t>
                  </w:r>
                  <w:proofErr w:type="spellStart"/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>sticla</w:t>
                  </w:r>
                  <w:proofErr w:type="spellEnd"/>
                  <w:r w:rsidRPr="00517D3B">
                    <w:rPr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F0AE4F" w14:textId="77777777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proofErr w:type="spellStart"/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mp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475BDEE5" w14:textId="2502F400" w:rsidR="00517D3B" w:rsidRPr="00517D3B" w:rsidRDefault="00517D3B" w:rsidP="00517D3B">
                  <w:pPr>
                    <w:jc w:val="center"/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517D3B">
                    <w:rPr>
                      <w:color w:val="000000"/>
                      <w:sz w:val="18"/>
                      <w:szCs w:val="18"/>
                      <w:lang w:val="en-US" w:eastAsia="en-GB"/>
                    </w:rPr>
                    <w:t>84</w:t>
                  </w:r>
                </w:p>
              </w:tc>
              <w:tc>
                <w:tcPr>
                  <w:tcW w:w="2410" w:type="dxa"/>
                </w:tcPr>
                <w:p w14:paraId="2A82DAFF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9184060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en-US" w:eastAsia="en-GB"/>
                    </w:rPr>
                  </w:pPr>
                </w:p>
              </w:tc>
            </w:tr>
            <w:tr w:rsidR="00517D3B" w:rsidRPr="00517D3B" w14:paraId="5F16EFBF" w14:textId="77777777" w:rsidTr="00517D3B">
              <w:tc>
                <w:tcPr>
                  <w:tcW w:w="11506" w:type="dxa"/>
                  <w:gridSpan w:val="5"/>
                  <w:vAlign w:val="center"/>
                </w:tcPr>
                <w:p w14:paraId="3E473BE0" w14:textId="323B438F" w:rsidR="00517D3B" w:rsidRPr="00517D3B" w:rsidRDefault="00313A57" w:rsidP="00313A57">
                  <w:pPr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       </w:t>
                  </w:r>
                  <w:r w:rsidR="00517D3B" w:rsidRPr="00517D3B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TOTAL A (lei </w:t>
                  </w:r>
                  <w:proofErr w:type="spellStart"/>
                  <w:r w:rsidR="00517D3B" w:rsidRPr="00517D3B">
                    <w:rPr>
                      <w:b/>
                      <w:bCs/>
                      <w:sz w:val="18"/>
                      <w:szCs w:val="18"/>
                      <w:lang w:val="fr-FR"/>
                    </w:rPr>
                    <w:t>fara</w:t>
                  </w:r>
                  <w:proofErr w:type="spellEnd"/>
                  <w:r w:rsidR="00517D3B" w:rsidRPr="00517D3B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 TVA)</w:t>
                  </w:r>
                </w:p>
              </w:tc>
              <w:tc>
                <w:tcPr>
                  <w:tcW w:w="2410" w:type="dxa"/>
                </w:tcPr>
                <w:p w14:paraId="4DD0D20C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</w:tr>
            <w:tr w:rsidR="00517D3B" w:rsidRPr="00517D3B" w14:paraId="6786E361" w14:textId="77777777" w:rsidTr="00517D3B">
              <w:tc>
                <w:tcPr>
                  <w:tcW w:w="11506" w:type="dxa"/>
                  <w:gridSpan w:val="5"/>
                  <w:vAlign w:val="center"/>
                </w:tcPr>
                <w:p w14:paraId="0DF866FB" w14:textId="739F795B" w:rsidR="00517D3B" w:rsidRPr="00517D3B" w:rsidRDefault="00313A57" w:rsidP="00313A57">
                  <w:pPr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        </w:t>
                  </w:r>
                  <w:r w:rsidR="00517D3B" w:rsidRPr="00517D3B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TOTAL A + B (lei </w:t>
                  </w:r>
                  <w:proofErr w:type="spellStart"/>
                  <w:r w:rsidR="00517D3B" w:rsidRPr="00517D3B">
                    <w:rPr>
                      <w:b/>
                      <w:bCs/>
                      <w:sz w:val="18"/>
                      <w:szCs w:val="18"/>
                      <w:lang w:val="fr-FR"/>
                    </w:rPr>
                    <w:t>fara</w:t>
                  </w:r>
                  <w:proofErr w:type="spellEnd"/>
                  <w:r w:rsidR="00517D3B" w:rsidRPr="00517D3B">
                    <w:rPr>
                      <w:b/>
                      <w:bCs/>
                      <w:sz w:val="18"/>
                      <w:szCs w:val="18"/>
                      <w:lang w:val="fr-FR"/>
                    </w:rPr>
                    <w:t xml:space="preserve"> TVA)</w:t>
                  </w:r>
                </w:p>
              </w:tc>
              <w:tc>
                <w:tcPr>
                  <w:tcW w:w="2410" w:type="dxa"/>
                </w:tcPr>
                <w:p w14:paraId="0D935094" w14:textId="77777777" w:rsidR="00517D3B" w:rsidRPr="00517D3B" w:rsidRDefault="00517D3B" w:rsidP="00517D3B">
                  <w:pPr>
                    <w:rPr>
                      <w:color w:val="000000"/>
                      <w:sz w:val="18"/>
                      <w:szCs w:val="18"/>
                      <w:lang w:val="it-IT" w:eastAsia="en-GB"/>
                    </w:rPr>
                  </w:pPr>
                </w:p>
              </w:tc>
            </w:tr>
          </w:tbl>
          <w:p w14:paraId="355B5BA9" w14:textId="77777777" w:rsidR="00517D3B" w:rsidRPr="00517D3B" w:rsidRDefault="00517D3B" w:rsidP="00754BAC">
            <w:pPr>
              <w:rPr>
                <w:b/>
                <w:sz w:val="18"/>
                <w:szCs w:val="18"/>
                <w:lang w:val="fr-FR"/>
              </w:rPr>
            </w:pPr>
          </w:p>
          <w:p w14:paraId="63C786FA" w14:textId="47665709" w:rsidR="0042551F" w:rsidRPr="00582A0D" w:rsidRDefault="00326273" w:rsidP="0042551F">
            <w:pPr>
              <w:rPr>
                <w:bCs/>
                <w:sz w:val="18"/>
                <w:szCs w:val="18"/>
                <w:lang w:val="fr-FR"/>
              </w:rPr>
            </w:pPr>
            <w:r w:rsidRPr="00582A0D">
              <w:rPr>
                <w:bCs/>
                <w:sz w:val="18"/>
                <w:szCs w:val="18"/>
                <w:lang w:val="fr-FR"/>
              </w:rPr>
              <w:t xml:space="preserve">         </w:t>
            </w:r>
            <w:r w:rsidR="0042551F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NOTA</w:t>
            </w:r>
            <w:r w:rsidR="007D7987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gramStart"/>
            <w:r w:rsidR="007D7987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I</w:t>
            </w:r>
            <w:r w:rsidR="0042551F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 :</w:t>
            </w:r>
            <w:proofErr w:type="gramEnd"/>
            <w:r w:rsidR="0042551F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="0042551F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Acest</w:t>
            </w:r>
            <w:proofErr w:type="spellEnd"/>
            <w:r w:rsidR="0042551F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formular se va posta in SEAP, in </w:t>
            </w:r>
            <w:proofErr w:type="spellStart"/>
            <w:r w:rsidR="0042551F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doua</w:t>
            </w:r>
            <w:proofErr w:type="spellEnd"/>
            <w:r w:rsidR="0042551F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gramStart"/>
            <w:r w:rsidR="0042551F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variante :</w:t>
            </w:r>
            <w:proofErr w:type="gramEnd"/>
            <w:r w:rsidR="0042551F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</w:p>
          <w:p w14:paraId="78920387" w14:textId="77777777" w:rsidR="0042551F" w:rsidRPr="00582A0D" w:rsidRDefault="0042551F" w:rsidP="0042551F">
            <w:pPr>
              <w:rPr>
                <w:bCs/>
                <w:color w:val="000000"/>
                <w:sz w:val="18"/>
                <w:szCs w:val="18"/>
                <w:lang w:val="es-MX" w:eastAsia="ro-RO"/>
              </w:rPr>
            </w:pPr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1) in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fisierul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1 -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propunerea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tehnica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,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completat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partial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(col.5) – </w:t>
            </w:r>
            <w:proofErr w:type="spellStart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bifand</w:t>
            </w:r>
            <w:proofErr w:type="spellEnd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pozitiile</w:t>
            </w:r>
            <w:proofErr w:type="spellEnd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acceptate</w:t>
            </w:r>
            <w:proofErr w:type="spellEnd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; </w:t>
            </w:r>
            <w:proofErr w:type="spellStart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varianta</w:t>
            </w:r>
            <w:proofErr w:type="spellEnd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accesibila</w:t>
            </w:r>
            <w:proofErr w:type="spellEnd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comisiei</w:t>
            </w:r>
            <w:proofErr w:type="spellEnd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de evaluare la </w:t>
            </w:r>
            <w:proofErr w:type="spellStart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deschiderea</w:t>
            </w:r>
            <w:proofErr w:type="spellEnd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propunerii</w:t>
            </w:r>
            <w:proofErr w:type="spellEnd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tehnice</w:t>
            </w:r>
            <w:proofErr w:type="spellEnd"/>
          </w:p>
          <w:p w14:paraId="16702789" w14:textId="55503405" w:rsidR="0042551F" w:rsidRPr="00582A0D" w:rsidRDefault="0042551F" w:rsidP="00754BAC">
            <w:pPr>
              <w:rPr>
                <w:bCs/>
                <w:color w:val="000000"/>
                <w:sz w:val="18"/>
                <w:szCs w:val="18"/>
                <w:lang w:val="es-MX" w:eastAsia="ro-RO"/>
              </w:rPr>
            </w:pPr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2) in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fisierul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2 –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propunerea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financiara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completat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integral (col. 6</w:t>
            </w:r>
            <w:r w:rsidR="00E855B1"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-7) –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varianta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accesibila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comisiei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de evaluare la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decriptarea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</w:t>
            </w:r>
            <w:proofErr w:type="spellStart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>ofertei</w:t>
            </w:r>
            <w:proofErr w:type="spellEnd"/>
            <w:r w:rsidRPr="00582A0D">
              <w:rPr>
                <w:bCs/>
                <w:color w:val="000000"/>
                <w:sz w:val="18"/>
                <w:szCs w:val="18"/>
                <w:lang w:val="es-MX" w:eastAsia="ro-RO"/>
              </w:rPr>
              <w:t xml:space="preserve"> financiare</w:t>
            </w:r>
          </w:p>
          <w:p w14:paraId="18AA2096" w14:textId="05CB55FB" w:rsidR="00754BAC" w:rsidRPr="00517D3B" w:rsidRDefault="00FB3CF3" w:rsidP="00A628B8">
            <w:pPr>
              <w:pStyle w:val="BodyText"/>
              <w:spacing w:after="0"/>
              <w:rPr>
                <w:sz w:val="18"/>
                <w:szCs w:val="18"/>
              </w:rPr>
            </w:pPr>
            <w:r w:rsidRPr="00582A0D">
              <w:rPr>
                <w:bCs/>
                <w:sz w:val="18"/>
                <w:szCs w:val="18"/>
                <w:lang w:val="it-IT"/>
              </w:rPr>
              <w:t>NOTA</w:t>
            </w:r>
            <w:r w:rsidR="007D7987" w:rsidRPr="00582A0D">
              <w:rPr>
                <w:bCs/>
                <w:sz w:val="18"/>
                <w:szCs w:val="18"/>
                <w:lang w:val="it-IT"/>
              </w:rPr>
              <w:t xml:space="preserve"> II: </w:t>
            </w:r>
            <w:r w:rsidRPr="00582A0D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E3048A" w:rsidRPr="00582A0D">
              <w:rPr>
                <w:bCs/>
                <w:sz w:val="18"/>
                <w:szCs w:val="18"/>
                <w:lang w:val="it-IT"/>
              </w:rPr>
              <w:t>1. Materialele marunte (inclusiv garniturile de etansare) vor fi asigurate in totalitate de prestator.</w:t>
            </w:r>
            <w:r w:rsidR="00A628B8" w:rsidRPr="00582A0D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A628B8" w:rsidRPr="00582A0D">
              <w:rPr>
                <w:bCs/>
                <w:sz w:val="18"/>
                <w:szCs w:val="18"/>
              </w:rPr>
              <w:t>In preturile unitare din Formularul 3 sunt cuprinse toate</w:t>
            </w:r>
            <w:r w:rsidR="00A628B8" w:rsidRPr="00517D3B">
              <w:rPr>
                <w:sz w:val="18"/>
                <w:szCs w:val="18"/>
              </w:rPr>
              <w:t xml:space="preserve"> cheltuielile aferente prestarii serviciilor contractate, inclusiv contravaloarea materialelor de baza asigurate de prestator.</w:t>
            </w:r>
          </w:p>
          <w:p w14:paraId="79B304CB" w14:textId="42B4DF55" w:rsidR="00E3048A" w:rsidRPr="00517D3B" w:rsidRDefault="00E3048A" w:rsidP="00A628B8">
            <w:pPr>
              <w:rPr>
                <w:b/>
                <w:sz w:val="18"/>
                <w:szCs w:val="18"/>
                <w:lang w:val="fr-FR"/>
              </w:rPr>
            </w:pPr>
            <w:r w:rsidRPr="00517D3B">
              <w:rPr>
                <w:sz w:val="18"/>
                <w:szCs w:val="18"/>
                <w:lang w:val="it-IT"/>
              </w:rPr>
              <w:t xml:space="preserve">                   2.</w:t>
            </w:r>
            <w:r w:rsidRPr="00517D3B">
              <w:rPr>
                <w:sz w:val="18"/>
                <w:szCs w:val="18"/>
              </w:rPr>
              <w:t xml:space="preserve"> </w:t>
            </w:r>
            <w:r w:rsidRPr="00517D3B">
              <w:rPr>
                <w:sz w:val="18"/>
                <w:szCs w:val="18"/>
                <w:lang w:val="it-IT"/>
              </w:rPr>
              <w:t>Adaosurile tehnologice nu sunt prevazute, ele se vor calcula de catre prestator.</w:t>
            </w:r>
          </w:p>
          <w:p w14:paraId="51B0D828" w14:textId="77777777" w:rsidR="00754BAC" w:rsidRPr="00517D3B" w:rsidRDefault="00754BAC" w:rsidP="00326273">
            <w:pPr>
              <w:spacing w:after="120"/>
              <w:rPr>
                <w:b/>
                <w:sz w:val="18"/>
                <w:szCs w:val="18"/>
                <w:lang w:val="fr-FR"/>
              </w:rPr>
            </w:pPr>
          </w:p>
          <w:p w14:paraId="0861632E" w14:textId="77777777" w:rsidR="00FB3CF3" w:rsidRPr="00517D3B" w:rsidRDefault="00FB3CF3" w:rsidP="00FB3C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17D3B">
              <w:rPr>
                <w:color w:val="000000"/>
                <w:sz w:val="18"/>
                <w:szCs w:val="18"/>
                <w:lang w:val="fr-FR"/>
              </w:rPr>
              <w:t>OFERTANT</w:t>
            </w:r>
          </w:p>
          <w:p w14:paraId="1B269DBA" w14:textId="77777777" w:rsidR="00FB3CF3" w:rsidRPr="00517D3B" w:rsidRDefault="00FB3CF3" w:rsidP="00FB3CF3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17D3B">
              <w:rPr>
                <w:color w:val="000000"/>
                <w:sz w:val="18"/>
                <w:szCs w:val="18"/>
                <w:lang w:val="fr-FR"/>
              </w:rPr>
              <w:t>...................................................</w:t>
            </w:r>
          </w:p>
          <w:p w14:paraId="50189D3B" w14:textId="3D69E379" w:rsidR="00326273" w:rsidRPr="00517D3B" w:rsidRDefault="00FB3CF3" w:rsidP="00517D3B">
            <w:pPr>
              <w:pStyle w:val="Tablecaption0"/>
              <w:shd w:val="clear" w:color="auto" w:fill="auto"/>
              <w:tabs>
                <w:tab w:val="left" w:pos="8475"/>
              </w:tabs>
              <w:spacing w:line="240" w:lineRule="auto"/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17D3B">
              <w:rPr>
                <w:color w:val="000000"/>
                <w:sz w:val="18"/>
                <w:szCs w:val="18"/>
                <w:lang w:val="fr-FR"/>
              </w:rPr>
              <w:t>(</w:t>
            </w:r>
            <w:proofErr w:type="spellStart"/>
            <w:proofErr w:type="gramStart"/>
            <w:r w:rsidRPr="00517D3B">
              <w:rPr>
                <w:color w:val="000000"/>
                <w:sz w:val="18"/>
                <w:szCs w:val="18"/>
                <w:lang w:val="fr-FR"/>
              </w:rPr>
              <w:t>semnatura</w:t>
            </w:r>
            <w:proofErr w:type="spellEnd"/>
            <w:proofErr w:type="gramEnd"/>
            <w:r w:rsidRPr="00517D3B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17D3B">
              <w:rPr>
                <w:color w:val="000000"/>
                <w:sz w:val="18"/>
                <w:szCs w:val="18"/>
                <w:lang w:val="fr-FR"/>
              </w:rPr>
              <w:t>autorizat</w:t>
            </w:r>
            <w:r w:rsidR="00517D3B">
              <w:rPr>
                <w:color w:val="000000"/>
                <w:sz w:val="18"/>
                <w:szCs w:val="18"/>
                <w:lang w:val="fr-FR"/>
              </w:rPr>
              <w:t>a</w:t>
            </w:r>
            <w:proofErr w:type="spellEnd"/>
            <w:r w:rsidR="00517D3B">
              <w:rPr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670" w:type="dxa"/>
            <w:gridSpan w:val="2"/>
            <w:noWrap/>
            <w:vAlign w:val="bottom"/>
          </w:tcPr>
          <w:p w14:paraId="5B54C416" w14:textId="77777777" w:rsidR="0069448A" w:rsidRPr="00107CFD" w:rsidRDefault="0069448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noWrap/>
            <w:vAlign w:val="bottom"/>
          </w:tcPr>
          <w:p w14:paraId="5DF37029" w14:textId="77777777" w:rsidR="0069448A" w:rsidRPr="00107CFD" w:rsidRDefault="0069448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13" w:type="dxa"/>
            <w:gridSpan w:val="2"/>
            <w:noWrap/>
            <w:vAlign w:val="bottom"/>
          </w:tcPr>
          <w:p w14:paraId="5F22AB83" w14:textId="77777777" w:rsidR="0069448A" w:rsidRPr="00107CFD" w:rsidRDefault="0069448A">
            <w:pPr>
              <w:rPr>
                <w:i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noWrap/>
            <w:vAlign w:val="bottom"/>
          </w:tcPr>
          <w:p w14:paraId="501A9987" w14:textId="77777777" w:rsidR="0069448A" w:rsidRPr="00107CFD" w:rsidRDefault="0069448A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gridSpan w:val="2"/>
            <w:noWrap/>
            <w:vAlign w:val="bottom"/>
          </w:tcPr>
          <w:p w14:paraId="2780C130" w14:textId="77777777" w:rsidR="0069448A" w:rsidRPr="00B00B92" w:rsidRDefault="0069448A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noWrap/>
            <w:vAlign w:val="bottom"/>
          </w:tcPr>
          <w:p w14:paraId="11800C8E" w14:textId="77777777" w:rsidR="0069448A" w:rsidRPr="00B00B92" w:rsidRDefault="006944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14:paraId="786E6D50" w14:textId="77777777" w:rsidR="0069448A" w:rsidRPr="00B00B92" w:rsidRDefault="0069448A">
            <w:pPr>
              <w:rPr>
                <w:sz w:val="20"/>
                <w:szCs w:val="20"/>
              </w:rPr>
            </w:pPr>
          </w:p>
        </w:tc>
      </w:tr>
    </w:tbl>
    <w:p w14:paraId="0F5E920B" w14:textId="77777777" w:rsidR="00360B64" w:rsidRPr="00422A7E" w:rsidRDefault="00360B64" w:rsidP="00422A7E">
      <w:pPr>
        <w:tabs>
          <w:tab w:val="left" w:pos="1941"/>
        </w:tabs>
        <w:rPr>
          <w:sz w:val="20"/>
          <w:szCs w:val="20"/>
        </w:rPr>
      </w:pPr>
    </w:p>
    <w:sectPr w:rsidR="00360B64" w:rsidRPr="00422A7E" w:rsidSect="00422A7E">
      <w:footerReference w:type="even" r:id="rId10"/>
      <w:footerReference w:type="default" r:id="rId11"/>
      <w:pgSz w:w="16838" w:h="11906" w:orient="landscape" w:code="9"/>
      <w:pgMar w:top="1440" w:right="810" w:bottom="7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477C" w14:textId="77777777" w:rsidR="004115BB" w:rsidRDefault="004115BB">
      <w:r>
        <w:separator/>
      </w:r>
    </w:p>
  </w:endnote>
  <w:endnote w:type="continuationSeparator" w:id="0">
    <w:p w14:paraId="50E744CA" w14:textId="77777777" w:rsidR="004115BB" w:rsidRDefault="0041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ROM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5CE8" w14:textId="77777777" w:rsidR="0064117A" w:rsidRDefault="0064117A" w:rsidP="002E57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912D0" w14:textId="77777777" w:rsidR="0064117A" w:rsidRDefault="0064117A" w:rsidP="00071F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D88" w14:textId="77777777" w:rsidR="0064117A" w:rsidRDefault="0064117A" w:rsidP="00AB35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422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DA3FDBB" w14:textId="77777777" w:rsidR="0064117A" w:rsidRDefault="0064117A" w:rsidP="00071FAD">
    <w:pPr>
      <w:pStyle w:val="Footer"/>
      <w:framePr w:wrap="around" w:vAnchor="text" w:hAnchor="margin" w:xAlign="center" w:y="1"/>
      <w:rPr>
        <w:rStyle w:val="PageNumber"/>
      </w:rPr>
    </w:pPr>
  </w:p>
  <w:p w14:paraId="6749A1CF" w14:textId="77777777" w:rsidR="0064117A" w:rsidRDefault="0064117A" w:rsidP="002E57C2">
    <w:pPr>
      <w:pStyle w:val="Footer"/>
      <w:ind w:right="360"/>
    </w:pPr>
    <w: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4731" w14:textId="77777777" w:rsidR="0064117A" w:rsidRDefault="0064117A" w:rsidP="002E57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A7EE08" w14:textId="77777777" w:rsidR="0064117A" w:rsidRDefault="006411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54F5" w14:textId="77777777" w:rsidR="0064117A" w:rsidRDefault="0064117A" w:rsidP="00AB35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224">
      <w:rPr>
        <w:rStyle w:val="PageNumber"/>
        <w:noProof/>
      </w:rPr>
      <w:t>6</w:t>
    </w:r>
    <w:r>
      <w:rPr>
        <w:rStyle w:val="PageNumber"/>
      </w:rPr>
      <w:fldChar w:fldCharType="end"/>
    </w:r>
  </w:p>
  <w:p w14:paraId="49E03343" w14:textId="77777777" w:rsidR="0064117A" w:rsidRDefault="00641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A059" w14:textId="77777777" w:rsidR="004115BB" w:rsidRDefault="004115BB">
      <w:r>
        <w:separator/>
      </w:r>
    </w:p>
  </w:footnote>
  <w:footnote w:type="continuationSeparator" w:id="0">
    <w:p w14:paraId="12A2928C" w14:textId="77777777" w:rsidR="004115BB" w:rsidRDefault="0041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21A"/>
    <w:multiLevelType w:val="hybridMultilevel"/>
    <w:tmpl w:val="0E5090CC"/>
    <w:lvl w:ilvl="0" w:tplc="5C4080C8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C4CCD"/>
    <w:multiLevelType w:val="multilevel"/>
    <w:tmpl w:val="4322F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16275"/>
    <w:multiLevelType w:val="hybridMultilevel"/>
    <w:tmpl w:val="B96032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53667"/>
    <w:multiLevelType w:val="hybridMultilevel"/>
    <w:tmpl w:val="B5589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E76DE"/>
    <w:multiLevelType w:val="hybridMultilevel"/>
    <w:tmpl w:val="5DF862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834977"/>
    <w:multiLevelType w:val="hybridMultilevel"/>
    <w:tmpl w:val="24FE8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5033A"/>
    <w:multiLevelType w:val="hybridMultilevel"/>
    <w:tmpl w:val="DC124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31E0"/>
    <w:multiLevelType w:val="hybridMultilevel"/>
    <w:tmpl w:val="50B0C0B4"/>
    <w:lvl w:ilvl="0" w:tplc="041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623BF"/>
    <w:multiLevelType w:val="hybridMultilevel"/>
    <w:tmpl w:val="F8A45ABC"/>
    <w:lvl w:ilvl="0" w:tplc="4E906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87C8E"/>
    <w:multiLevelType w:val="hybridMultilevel"/>
    <w:tmpl w:val="4372FC90"/>
    <w:lvl w:ilvl="0" w:tplc="498A839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320AB"/>
    <w:multiLevelType w:val="hybridMultilevel"/>
    <w:tmpl w:val="008693FE"/>
    <w:lvl w:ilvl="0" w:tplc="4E906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3C1D9B"/>
    <w:multiLevelType w:val="hybridMultilevel"/>
    <w:tmpl w:val="A89C0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F3258"/>
    <w:multiLevelType w:val="hybridMultilevel"/>
    <w:tmpl w:val="CBDEAA0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47416"/>
    <w:multiLevelType w:val="hybridMultilevel"/>
    <w:tmpl w:val="C9D6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13C92"/>
    <w:multiLevelType w:val="hybridMultilevel"/>
    <w:tmpl w:val="CBFE4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7F579D"/>
    <w:multiLevelType w:val="hybridMultilevel"/>
    <w:tmpl w:val="CFB4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B2BF1"/>
    <w:multiLevelType w:val="hybridMultilevel"/>
    <w:tmpl w:val="9BDE2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8B1B6A"/>
    <w:multiLevelType w:val="hybridMultilevel"/>
    <w:tmpl w:val="BADABDC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80260E"/>
    <w:multiLevelType w:val="hybridMultilevel"/>
    <w:tmpl w:val="2A80EF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AB1B3D"/>
    <w:multiLevelType w:val="hybridMultilevel"/>
    <w:tmpl w:val="5290B9F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73C68F0"/>
    <w:multiLevelType w:val="hybridMultilevel"/>
    <w:tmpl w:val="BD76F0A4"/>
    <w:lvl w:ilvl="0" w:tplc="588A00E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91D7D4D"/>
    <w:multiLevelType w:val="multilevel"/>
    <w:tmpl w:val="50B0C0B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432F74"/>
    <w:multiLevelType w:val="hybridMultilevel"/>
    <w:tmpl w:val="3E84D826"/>
    <w:lvl w:ilvl="0" w:tplc="B32873D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9500BF8"/>
    <w:multiLevelType w:val="hybridMultilevel"/>
    <w:tmpl w:val="6CC6669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A454CB"/>
    <w:multiLevelType w:val="hybridMultilevel"/>
    <w:tmpl w:val="85CA2994"/>
    <w:lvl w:ilvl="0" w:tplc="C44ACEE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5D025F6C"/>
    <w:multiLevelType w:val="multilevel"/>
    <w:tmpl w:val="9DB010E2"/>
    <w:lvl w:ilvl="0">
      <w:start w:val="1"/>
      <w:numFmt w:val="decimal"/>
      <w:lvlText w:val="%1."/>
      <w:lvlJc w:val="left"/>
      <w:pPr>
        <w:tabs>
          <w:tab w:val="num" w:pos="1080"/>
        </w:tabs>
        <w:ind w:left="1224" w:hanging="216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EB50D92"/>
    <w:multiLevelType w:val="hybridMultilevel"/>
    <w:tmpl w:val="9EDA7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4A4BD1"/>
    <w:multiLevelType w:val="multilevel"/>
    <w:tmpl w:val="8B1C3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654A68"/>
    <w:multiLevelType w:val="hybridMultilevel"/>
    <w:tmpl w:val="D84EDEB8"/>
    <w:lvl w:ilvl="0" w:tplc="AA88C8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EB594E"/>
    <w:multiLevelType w:val="hybridMultilevel"/>
    <w:tmpl w:val="FE105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A42A5"/>
    <w:multiLevelType w:val="hybridMultilevel"/>
    <w:tmpl w:val="48FEB060"/>
    <w:lvl w:ilvl="0" w:tplc="B788582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F2923"/>
    <w:multiLevelType w:val="hybridMultilevel"/>
    <w:tmpl w:val="B62EB274"/>
    <w:lvl w:ilvl="0" w:tplc="DE9E0D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27CAB"/>
    <w:multiLevelType w:val="hybridMultilevel"/>
    <w:tmpl w:val="7B5E46A0"/>
    <w:lvl w:ilvl="0" w:tplc="0DBC469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6040F"/>
    <w:multiLevelType w:val="hybridMultilevel"/>
    <w:tmpl w:val="E8C8D1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E3A7D"/>
    <w:multiLevelType w:val="hybridMultilevel"/>
    <w:tmpl w:val="0E02B6B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71C32"/>
    <w:multiLevelType w:val="hybridMultilevel"/>
    <w:tmpl w:val="00C0051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E906AD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707335472">
    <w:abstractNumId w:val="14"/>
  </w:num>
  <w:num w:numId="2" w16cid:durableId="1962882387">
    <w:abstractNumId w:val="21"/>
  </w:num>
  <w:num w:numId="3" w16cid:durableId="98567159">
    <w:abstractNumId w:val="35"/>
  </w:num>
  <w:num w:numId="4" w16cid:durableId="1165706829">
    <w:abstractNumId w:val="7"/>
  </w:num>
  <w:num w:numId="5" w16cid:durableId="226764860">
    <w:abstractNumId w:val="17"/>
  </w:num>
  <w:num w:numId="6" w16cid:durableId="1556968767">
    <w:abstractNumId w:val="24"/>
  </w:num>
  <w:num w:numId="7" w16cid:durableId="52657633">
    <w:abstractNumId w:val="12"/>
  </w:num>
  <w:num w:numId="8" w16cid:durableId="2118476331">
    <w:abstractNumId w:val="5"/>
  </w:num>
  <w:num w:numId="9" w16cid:durableId="877474231">
    <w:abstractNumId w:val="22"/>
  </w:num>
  <w:num w:numId="10" w16cid:durableId="157045261">
    <w:abstractNumId w:val="19"/>
  </w:num>
  <w:num w:numId="11" w16cid:durableId="14182840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5466458">
    <w:abstractNumId w:val="4"/>
  </w:num>
  <w:num w:numId="13" w16cid:durableId="1350446689">
    <w:abstractNumId w:val="20"/>
  </w:num>
  <w:num w:numId="14" w16cid:durableId="1619020904">
    <w:abstractNumId w:val="3"/>
  </w:num>
  <w:num w:numId="15" w16cid:durableId="1052122040">
    <w:abstractNumId w:val="36"/>
  </w:num>
  <w:num w:numId="16" w16cid:durableId="995380616">
    <w:abstractNumId w:val="8"/>
  </w:num>
  <w:num w:numId="17" w16cid:durableId="967054509">
    <w:abstractNumId w:val="10"/>
  </w:num>
  <w:num w:numId="18" w16cid:durableId="2034959974">
    <w:abstractNumId w:val="34"/>
  </w:num>
  <w:num w:numId="19" w16cid:durableId="1962565812">
    <w:abstractNumId w:val="27"/>
  </w:num>
  <w:num w:numId="20" w16cid:durableId="1570846651">
    <w:abstractNumId w:val="15"/>
  </w:num>
  <w:num w:numId="21" w16cid:durableId="1923567161">
    <w:abstractNumId w:val="18"/>
  </w:num>
  <w:num w:numId="22" w16cid:durableId="61145227">
    <w:abstractNumId w:val="33"/>
  </w:num>
  <w:num w:numId="23" w16cid:durableId="1193301372">
    <w:abstractNumId w:val="9"/>
  </w:num>
  <w:num w:numId="24" w16cid:durableId="1749962149">
    <w:abstractNumId w:val="31"/>
  </w:num>
  <w:num w:numId="25" w16cid:durableId="1262492378">
    <w:abstractNumId w:val="28"/>
  </w:num>
  <w:num w:numId="26" w16cid:durableId="456917965">
    <w:abstractNumId w:val="30"/>
  </w:num>
  <w:num w:numId="27" w16cid:durableId="715272659">
    <w:abstractNumId w:val="1"/>
  </w:num>
  <w:num w:numId="28" w16cid:durableId="1474103962">
    <w:abstractNumId w:val="11"/>
  </w:num>
  <w:num w:numId="29" w16cid:durableId="1461801783">
    <w:abstractNumId w:val="2"/>
  </w:num>
  <w:num w:numId="30" w16cid:durableId="2120834051">
    <w:abstractNumId w:val="32"/>
  </w:num>
  <w:num w:numId="31" w16cid:durableId="1265068362">
    <w:abstractNumId w:val="6"/>
  </w:num>
  <w:num w:numId="32" w16cid:durableId="620114178">
    <w:abstractNumId w:val="16"/>
  </w:num>
  <w:num w:numId="33" w16cid:durableId="2146047587">
    <w:abstractNumId w:val="13"/>
  </w:num>
  <w:num w:numId="34" w16cid:durableId="18478684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2986234">
    <w:abstractNumId w:val="23"/>
  </w:num>
  <w:num w:numId="36" w16cid:durableId="803307001">
    <w:abstractNumId w:val="29"/>
  </w:num>
  <w:num w:numId="37" w16cid:durableId="190375766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C0C"/>
    <w:rsid w:val="00000CC8"/>
    <w:rsid w:val="000010BF"/>
    <w:rsid w:val="000016AD"/>
    <w:rsid w:val="0000393D"/>
    <w:rsid w:val="0000545D"/>
    <w:rsid w:val="00006043"/>
    <w:rsid w:val="0000669F"/>
    <w:rsid w:val="00007F46"/>
    <w:rsid w:val="00010015"/>
    <w:rsid w:val="00010D32"/>
    <w:rsid w:val="00011F21"/>
    <w:rsid w:val="000132A9"/>
    <w:rsid w:val="00013BD0"/>
    <w:rsid w:val="00014553"/>
    <w:rsid w:val="000148AF"/>
    <w:rsid w:val="00014FAE"/>
    <w:rsid w:val="000150CD"/>
    <w:rsid w:val="000162C1"/>
    <w:rsid w:val="00016606"/>
    <w:rsid w:val="00017B64"/>
    <w:rsid w:val="000200BC"/>
    <w:rsid w:val="0002341A"/>
    <w:rsid w:val="00023843"/>
    <w:rsid w:val="00023C46"/>
    <w:rsid w:val="00024224"/>
    <w:rsid w:val="000267AB"/>
    <w:rsid w:val="00027CEF"/>
    <w:rsid w:val="00030483"/>
    <w:rsid w:val="00030C89"/>
    <w:rsid w:val="000336B2"/>
    <w:rsid w:val="00033A13"/>
    <w:rsid w:val="00033AFA"/>
    <w:rsid w:val="000340B7"/>
    <w:rsid w:val="00034465"/>
    <w:rsid w:val="00035752"/>
    <w:rsid w:val="0003585F"/>
    <w:rsid w:val="00036121"/>
    <w:rsid w:val="00036DC8"/>
    <w:rsid w:val="00036F08"/>
    <w:rsid w:val="00037B9B"/>
    <w:rsid w:val="0004259C"/>
    <w:rsid w:val="00043203"/>
    <w:rsid w:val="000443BC"/>
    <w:rsid w:val="00045A33"/>
    <w:rsid w:val="000516AB"/>
    <w:rsid w:val="0005196D"/>
    <w:rsid w:val="00052089"/>
    <w:rsid w:val="000521BE"/>
    <w:rsid w:val="00053B3B"/>
    <w:rsid w:val="000548B5"/>
    <w:rsid w:val="00054F53"/>
    <w:rsid w:val="00056D0E"/>
    <w:rsid w:val="00057745"/>
    <w:rsid w:val="00057B55"/>
    <w:rsid w:val="00060280"/>
    <w:rsid w:val="00060664"/>
    <w:rsid w:val="000614BD"/>
    <w:rsid w:val="00061A1F"/>
    <w:rsid w:val="00061BCF"/>
    <w:rsid w:val="0006262E"/>
    <w:rsid w:val="00062A81"/>
    <w:rsid w:val="000638D9"/>
    <w:rsid w:val="000648CB"/>
    <w:rsid w:val="00066426"/>
    <w:rsid w:val="00070518"/>
    <w:rsid w:val="00070ACA"/>
    <w:rsid w:val="00071FAD"/>
    <w:rsid w:val="000751F6"/>
    <w:rsid w:val="00075286"/>
    <w:rsid w:val="00075898"/>
    <w:rsid w:val="0007655C"/>
    <w:rsid w:val="00076731"/>
    <w:rsid w:val="00077EDC"/>
    <w:rsid w:val="000808A3"/>
    <w:rsid w:val="00080934"/>
    <w:rsid w:val="00081639"/>
    <w:rsid w:val="0008201F"/>
    <w:rsid w:val="00082A23"/>
    <w:rsid w:val="00083562"/>
    <w:rsid w:val="00083E90"/>
    <w:rsid w:val="00084939"/>
    <w:rsid w:val="00085BFB"/>
    <w:rsid w:val="00086417"/>
    <w:rsid w:val="000866E4"/>
    <w:rsid w:val="00087DC6"/>
    <w:rsid w:val="00092507"/>
    <w:rsid w:val="000937FC"/>
    <w:rsid w:val="0009385E"/>
    <w:rsid w:val="00095431"/>
    <w:rsid w:val="00096194"/>
    <w:rsid w:val="00096D9B"/>
    <w:rsid w:val="00097509"/>
    <w:rsid w:val="00097B24"/>
    <w:rsid w:val="000A07BC"/>
    <w:rsid w:val="000A3376"/>
    <w:rsid w:val="000A3D46"/>
    <w:rsid w:val="000A65DC"/>
    <w:rsid w:val="000B0480"/>
    <w:rsid w:val="000B1CAB"/>
    <w:rsid w:val="000B2784"/>
    <w:rsid w:val="000B5550"/>
    <w:rsid w:val="000B6874"/>
    <w:rsid w:val="000B6A2E"/>
    <w:rsid w:val="000B7BFC"/>
    <w:rsid w:val="000B7F73"/>
    <w:rsid w:val="000C1669"/>
    <w:rsid w:val="000C47D7"/>
    <w:rsid w:val="000C47F2"/>
    <w:rsid w:val="000C525A"/>
    <w:rsid w:val="000C53EF"/>
    <w:rsid w:val="000C680B"/>
    <w:rsid w:val="000D1FF3"/>
    <w:rsid w:val="000D3B29"/>
    <w:rsid w:val="000D4F2B"/>
    <w:rsid w:val="000D6906"/>
    <w:rsid w:val="000D70F1"/>
    <w:rsid w:val="000E01D0"/>
    <w:rsid w:val="000E0468"/>
    <w:rsid w:val="000E0C21"/>
    <w:rsid w:val="000E11E3"/>
    <w:rsid w:val="000E16B5"/>
    <w:rsid w:val="000E1C30"/>
    <w:rsid w:val="000E423E"/>
    <w:rsid w:val="000E5C3F"/>
    <w:rsid w:val="000E647B"/>
    <w:rsid w:val="000E6841"/>
    <w:rsid w:val="000E7AE3"/>
    <w:rsid w:val="000E7B59"/>
    <w:rsid w:val="000F22EF"/>
    <w:rsid w:val="000F353C"/>
    <w:rsid w:val="000F4609"/>
    <w:rsid w:val="000F53DE"/>
    <w:rsid w:val="000F7C10"/>
    <w:rsid w:val="00100C13"/>
    <w:rsid w:val="00101365"/>
    <w:rsid w:val="0010137E"/>
    <w:rsid w:val="00101C23"/>
    <w:rsid w:val="00102386"/>
    <w:rsid w:val="00102A17"/>
    <w:rsid w:val="0010497A"/>
    <w:rsid w:val="00107CFD"/>
    <w:rsid w:val="001103FF"/>
    <w:rsid w:val="00111569"/>
    <w:rsid w:val="00112E7C"/>
    <w:rsid w:val="00113516"/>
    <w:rsid w:val="00113B7D"/>
    <w:rsid w:val="00113EC2"/>
    <w:rsid w:val="00116777"/>
    <w:rsid w:val="001168D9"/>
    <w:rsid w:val="0011794D"/>
    <w:rsid w:val="001200C1"/>
    <w:rsid w:val="00123077"/>
    <w:rsid w:val="00125199"/>
    <w:rsid w:val="001252CA"/>
    <w:rsid w:val="0012586C"/>
    <w:rsid w:val="00126CA7"/>
    <w:rsid w:val="00127659"/>
    <w:rsid w:val="001300D0"/>
    <w:rsid w:val="001317E2"/>
    <w:rsid w:val="00132C86"/>
    <w:rsid w:val="00132E05"/>
    <w:rsid w:val="00133BF5"/>
    <w:rsid w:val="00133D1B"/>
    <w:rsid w:val="0013417F"/>
    <w:rsid w:val="001372AE"/>
    <w:rsid w:val="00137CD7"/>
    <w:rsid w:val="0014182A"/>
    <w:rsid w:val="00141A93"/>
    <w:rsid w:val="00141F46"/>
    <w:rsid w:val="0014464D"/>
    <w:rsid w:val="001448F1"/>
    <w:rsid w:val="001464DB"/>
    <w:rsid w:val="00146E97"/>
    <w:rsid w:val="001472EA"/>
    <w:rsid w:val="00150A81"/>
    <w:rsid w:val="00150F86"/>
    <w:rsid w:val="00154884"/>
    <w:rsid w:val="00156EE7"/>
    <w:rsid w:val="00157D38"/>
    <w:rsid w:val="0016232F"/>
    <w:rsid w:val="001624AC"/>
    <w:rsid w:val="00163388"/>
    <w:rsid w:val="001660CC"/>
    <w:rsid w:val="0016634A"/>
    <w:rsid w:val="00166DFA"/>
    <w:rsid w:val="00167B4A"/>
    <w:rsid w:val="001710B3"/>
    <w:rsid w:val="00171495"/>
    <w:rsid w:val="00172567"/>
    <w:rsid w:val="00175F3E"/>
    <w:rsid w:val="001774A7"/>
    <w:rsid w:val="00181EC0"/>
    <w:rsid w:val="001820CA"/>
    <w:rsid w:val="00182877"/>
    <w:rsid w:val="00182C62"/>
    <w:rsid w:val="00182D51"/>
    <w:rsid w:val="0018303C"/>
    <w:rsid w:val="00183F97"/>
    <w:rsid w:val="001841D0"/>
    <w:rsid w:val="00184DEF"/>
    <w:rsid w:val="00186801"/>
    <w:rsid w:val="00186908"/>
    <w:rsid w:val="00186A68"/>
    <w:rsid w:val="00187D8C"/>
    <w:rsid w:val="0019111F"/>
    <w:rsid w:val="001919CD"/>
    <w:rsid w:val="00191A4D"/>
    <w:rsid w:val="00191BD7"/>
    <w:rsid w:val="00194222"/>
    <w:rsid w:val="00194A4B"/>
    <w:rsid w:val="00195C4F"/>
    <w:rsid w:val="0019629D"/>
    <w:rsid w:val="00197109"/>
    <w:rsid w:val="001A01A3"/>
    <w:rsid w:val="001A116C"/>
    <w:rsid w:val="001A27F7"/>
    <w:rsid w:val="001A2AC0"/>
    <w:rsid w:val="001A32C9"/>
    <w:rsid w:val="001A4C07"/>
    <w:rsid w:val="001B025C"/>
    <w:rsid w:val="001B104C"/>
    <w:rsid w:val="001B13D9"/>
    <w:rsid w:val="001B14D8"/>
    <w:rsid w:val="001B21B5"/>
    <w:rsid w:val="001B249E"/>
    <w:rsid w:val="001B60B3"/>
    <w:rsid w:val="001B643A"/>
    <w:rsid w:val="001B7E10"/>
    <w:rsid w:val="001C0447"/>
    <w:rsid w:val="001C0745"/>
    <w:rsid w:val="001C0E56"/>
    <w:rsid w:val="001C1BF1"/>
    <w:rsid w:val="001C36BE"/>
    <w:rsid w:val="001C3ADE"/>
    <w:rsid w:val="001C498C"/>
    <w:rsid w:val="001C4CF8"/>
    <w:rsid w:val="001C5861"/>
    <w:rsid w:val="001D2D01"/>
    <w:rsid w:val="001D454A"/>
    <w:rsid w:val="001D48C9"/>
    <w:rsid w:val="001D717F"/>
    <w:rsid w:val="001E021C"/>
    <w:rsid w:val="001E3128"/>
    <w:rsid w:val="001E44DF"/>
    <w:rsid w:val="001E6725"/>
    <w:rsid w:val="001E7484"/>
    <w:rsid w:val="001E750D"/>
    <w:rsid w:val="001E77B5"/>
    <w:rsid w:val="001F1AC5"/>
    <w:rsid w:val="001F1BA6"/>
    <w:rsid w:val="001F24F0"/>
    <w:rsid w:val="001F2F72"/>
    <w:rsid w:val="001F7603"/>
    <w:rsid w:val="00204000"/>
    <w:rsid w:val="0020488C"/>
    <w:rsid w:val="00204A51"/>
    <w:rsid w:val="00204E80"/>
    <w:rsid w:val="00205225"/>
    <w:rsid w:val="00206CFF"/>
    <w:rsid w:val="0021206D"/>
    <w:rsid w:val="00212482"/>
    <w:rsid w:val="00215010"/>
    <w:rsid w:val="002159E2"/>
    <w:rsid w:val="0021604E"/>
    <w:rsid w:val="00216D4A"/>
    <w:rsid w:val="00217215"/>
    <w:rsid w:val="0022134A"/>
    <w:rsid w:val="00221F14"/>
    <w:rsid w:val="00222580"/>
    <w:rsid w:val="00225B7B"/>
    <w:rsid w:val="002302EE"/>
    <w:rsid w:val="00231E94"/>
    <w:rsid w:val="002325D1"/>
    <w:rsid w:val="002332B2"/>
    <w:rsid w:val="00234673"/>
    <w:rsid w:val="00235B93"/>
    <w:rsid w:val="0023609C"/>
    <w:rsid w:val="002366EE"/>
    <w:rsid w:val="00240AEB"/>
    <w:rsid w:val="00240F41"/>
    <w:rsid w:val="00241359"/>
    <w:rsid w:val="00242FC4"/>
    <w:rsid w:val="00243AC1"/>
    <w:rsid w:val="00244A9F"/>
    <w:rsid w:val="00244F4F"/>
    <w:rsid w:val="00244FA5"/>
    <w:rsid w:val="002450A4"/>
    <w:rsid w:val="0024523C"/>
    <w:rsid w:val="00245AF8"/>
    <w:rsid w:val="002475E1"/>
    <w:rsid w:val="00247EF4"/>
    <w:rsid w:val="00250BF4"/>
    <w:rsid w:val="0025172F"/>
    <w:rsid w:val="0025175E"/>
    <w:rsid w:val="00251968"/>
    <w:rsid w:val="00251B6A"/>
    <w:rsid w:val="00251E23"/>
    <w:rsid w:val="00253058"/>
    <w:rsid w:val="00253D62"/>
    <w:rsid w:val="00254338"/>
    <w:rsid w:val="00254491"/>
    <w:rsid w:val="002566D1"/>
    <w:rsid w:val="0026041F"/>
    <w:rsid w:val="00261C61"/>
    <w:rsid w:val="00264710"/>
    <w:rsid w:val="002650BF"/>
    <w:rsid w:val="00265458"/>
    <w:rsid w:val="00265C14"/>
    <w:rsid w:val="00265CFD"/>
    <w:rsid w:val="002665C2"/>
    <w:rsid w:val="00266C33"/>
    <w:rsid w:val="002728EA"/>
    <w:rsid w:val="002731D8"/>
    <w:rsid w:val="00275037"/>
    <w:rsid w:val="0027727D"/>
    <w:rsid w:val="0027747B"/>
    <w:rsid w:val="00280652"/>
    <w:rsid w:val="00282116"/>
    <w:rsid w:val="002830AB"/>
    <w:rsid w:val="002834F8"/>
    <w:rsid w:val="00283B84"/>
    <w:rsid w:val="00284646"/>
    <w:rsid w:val="002865CE"/>
    <w:rsid w:val="00292307"/>
    <w:rsid w:val="00292E57"/>
    <w:rsid w:val="00294453"/>
    <w:rsid w:val="00294CCE"/>
    <w:rsid w:val="00296193"/>
    <w:rsid w:val="00296202"/>
    <w:rsid w:val="00296F16"/>
    <w:rsid w:val="00297FAF"/>
    <w:rsid w:val="002A0647"/>
    <w:rsid w:val="002A2CDB"/>
    <w:rsid w:val="002A368F"/>
    <w:rsid w:val="002A36BA"/>
    <w:rsid w:val="002A3772"/>
    <w:rsid w:val="002A527A"/>
    <w:rsid w:val="002A6C00"/>
    <w:rsid w:val="002A6DE5"/>
    <w:rsid w:val="002A792B"/>
    <w:rsid w:val="002B1DD8"/>
    <w:rsid w:val="002B45E4"/>
    <w:rsid w:val="002B57BF"/>
    <w:rsid w:val="002B5D05"/>
    <w:rsid w:val="002B77F4"/>
    <w:rsid w:val="002C06DC"/>
    <w:rsid w:val="002C0D19"/>
    <w:rsid w:val="002C133F"/>
    <w:rsid w:val="002C18C6"/>
    <w:rsid w:val="002C1CD3"/>
    <w:rsid w:val="002C2D79"/>
    <w:rsid w:val="002C2F1F"/>
    <w:rsid w:val="002C3F0A"/>
    <w:rsid w:val="002C4844"/>
    <w:rsid w:val="002C690B"/>
    <w:rsid w:val="002C7034"/>
    <w:rsid w:val="002C74FE"/>
    <w:rsid w:val="002C7C6A"/>
    <w:rsid w:val="002D1B7D"/>
    <w:rsid w:val="002D1E58"/>
    <w:rsid w:val="002D3852"/>
    <w:rsid w:val="002D3E8F"/>
    <w:rsid w:val="002D4A9C"/>
    <w:rsid w:val="002D4FE5"/>
    <w:rsid w:val="002D6ED5"/>
    <w:rsid w:val="002E0314"/>
    <w:rsid w:val="002E04EB"/>
    <w:rsid w:val="002E183B"/>
    <w:rsid w:val="002E1C6A"/>
    <w:rsid w:val="002E3D34"/>
    <w:rsid w:val="002E3F0C"/>
    <w:rsid w:val="002E5321"/>
    <w:rsid w:val="002E57C2"/>
    <w:rsid w:val="002E6681"/>
    <w:rsid w:val="002F0D05"/>
    <w:rsid w:val="002F39F3"/>
    <w:rsid w:val="002F3CFA"/>
    <w:rsid w:val="002F449C"/>
    <w:rsid w:val="002F66FD"/>
    <w:rsid w:val="002F7C0B"/>
    <w:rsid w:val="00300CAF"/>
    <w:rsid w:val="00300DBF"/>
    <w:rsid w:val="00301726"/>
    <w:rsid w:val="00301EA4"/>
    <w:rsid w:val="00301EED"/>
    <w:rsid w:val="003020B2"/>
    <w:rsid w:val="00303CBA"/>
    <w:rsid w:val="00304408"/>
    <w:rsid w:val="00304A7A"/>
    <w:rsid w:val="00305874"/>
    <w:rsid w:val="00307966"/>
    <w:rsid w:val="00310607"/>
    <w:rsid w:val="00310900"/>
    <w:rsid w:val="00311326"/>
    <w:rsid w:val="00313A57"/>
    <w:rsid w:val="00313D34"/>
    <w:rsid w:val="003163AC"/>
    <w:rsid w:val="003167F6"/>
    <w:rsid w:val="00316A12"/>
    <w:rsid w:val="003176AE"/>
    <w:rsid w:val="003208AB"/>
    <w:rsid w:val="0032166C"/>
    <w:rsid w:val="00321BCD"/>
    <w:rsid w:val="003221BE"/>
    <w:rsid w:val="0032484F"/>
    <w:rsid w:val="00325718"/>
    <w:rsid w:val="0032584A"/>
    <w:rsid w:val="00325F8A"/>
    <w:rsid w:val="00326273"/>
    <w:rsid w:val="00327471"/>
    <w:rsid w:val="0032749A"/>
    <w:rsid w:val="00330F84"/>
    <w:rsid w:val="00331959"/>
    <w:rsid w:val="0033275A"/>
    <w:rsid w:val="003336DD"/>
    <w:rsid w:val="003337FD"/>
    <w:rsid w:val="0033475B"/>
    <w:rsid w:val="00334C1E"/>
    <w:rsid w:val="00334FA9"/>
    <w:rsid w:val="00335830"/>
    <w:rsid w:val="0034257D"/>
    <w:rsid w:val="00344024"/>
    <w:rsid w:val="00344FE0"/>
    <w:rsid w:val="003465E5"/>
    <w:rsid w:val="003543E1"/>
    <w:rsid w:val="0035497B"/>
    <w:rsid w:val="0035521B"/>
    <w:rsid w:val="00355CF0"/>
    <w:rsid w:val="003578E4"/>
    <w:rsid w:val="00360B64"/>
    <w:rsid w:val="00361F47"/>
    <w:rsid w:val="0036365F"/>
    <w:rsid w:val="003658A8"/>
    <w:rsid w:val="00366346"/>
    <w:rsid w:val="0036692A"/>
    <w:rsid w:val="00366E2D"/>
    <w:rsid w:val="00367EA4"/>
    <w:rsid w:val="00370EAB"/>
    <w:rsid w:val="00372789"/>
    <w:rsid w:val="003728B1"/>
    <w:rsid w:val="00372C7B"/>
    <w:rsid w:val="0037303A"/>
    <w:rsid w:val="0037317F"/>
    <w:rsid w:val="00374848"/>
    <w:rsid w:val="00375E97"/>
    <w:rsid w:val="00375EC7"/>
    <w:rsid w:val="00380990"/>
    <w:rsid w:val="00380E1A"/>
    <w:rsid w:val="00382A37"/>
    <w:rsid w:val="00383416"/>
    <w:rsid w:val="00383E7A"/>
    <w:rsid w:val="00385323"/>
    <w:rsid w:val="00385AED"/>
    <w:rsid w:val="0038612D"/>
    <w:rsid w:val="00387261"/>
    <w:rsid w:val="00390063"/>
    <w:rsid w:val="0039025A"/>
    <w:rsid w:val="00390449"/>
    <w:rsid w:val="00390753"/>
    <w:rsid w:val="003932B8"/>
    <w:rsid w:val="0039646A"/>
    <w:rsid w:val="00396632"/>
    <w:rsid w:val="003A2C0D"/>
    <w:rsid w:val="003A2F95"/>
    <w:rsid w:val="003A30E6"/>
    <w:rsid w:val="003A42FF"/>
    <w:rsid w:val="003A5075"/>
    <w:rsid w:val="003A58A2"/>
    <w:rsid w:val="003A6793"/>
    <w:rsid w:val="003A77E0"/>
    <w:rsid w:val="003B1E26"/>
    <w:rsid w:val="003B1F66"/>
    <w:rsid w:val="003B4153"/>
    <w:rsid w:val="003B4852"/>
    <w:rsid w:val="003B4D38"/>
    <w:rsid w:val="003B601F"/>
    <w:rsid w:val="003B74B0"/>
    <w:rsid w:val="003C0091"/>
    <w:rsid w:val="003C009C"/>
    <w:rsid w:val="003C0369"/>
    <w:rsid w:val="003C0ADD"/>
    <w:rsid w:val="003C0D53"/>
    <w:rsid w:val="003C244E"/>
    <w:rsid w:val="003C3FF4"/>
    <w:rsid w:val="003C7355"/>
    <w:rsid w:val="003D0E5E"/>
    <w:rsid w:val="003D1AE3"/>
    <w:rsid w:val="003D1F1D"/>
    <w:rsid w:val="003D22F5"/>
    <w:rsid w:val="003D3C14"/>
    <w:rsid w:val="003D7116"/>
    <w:rsid w:val="003D75FE"/>
    <w:rsid w:val="003E2088"/>
    <w:rsid w:val="003E2FCF"/>
    <w:rsid w:val="003E3A7A"/>
    <w:rsid w:val="003E412B"/>
    <w:rsid w:val="003E4199"/>
    <w:rsid w:val="003E60C3"/>
    <w:rsid w:val="003F0E9E"/>
    <w:rsid w:val="003F13FA"/>
    <w:rsid w:val="003F2F30"/>
    <w:rsid w:val="003F3964"/>
    <w:rsid w:val="003F3A9E"/>
    <w:rsid w:val="003F47A5"/>
    <w:rsid w:val="003F4F71"/>
    <w:rsid w:val="003F6847"/>
    <w:rsid w:val="0040009F"/>
    <w:rsid w:val="00403E6F"/>
    <w:rsid w:val="00403F4A"/>
    <w:rsid w:val="00404429"/>
    <w:rsid w:val="00405D53"/>
    <w:rsid w:val="004073C7"/>
    <w:rsid w:val="00407943"/>
    <w:rsid w:val="00411441"/>
    <w:rsid w:val="004115BB"/>
    <w:rsid w:val="00412576"/>
    <w:rsid w:val="004125EC"/>
    <w:rsid w:val="00414509"/>
    <w:rsid w:val="004157DA"/>
    <w:rsid w:val="00415829"/>
    <w:rsid w:val="00416D7D"/>
    <w:rsid w:val="00421260"/>
    <w:rsid w:val="004212FC"/>
    <w:rsid w:val="004218A8"/>
    <w:rsid w:val="00421D8D"/>
    <w:rsid w:val="00422036"/>
    <w:rsid w:val="004224EA"/>
    <w:rsid w:val="004225F7"/>
    <w:rsid w:val="0042290C"/>
    <w:rsid w:val="00422A7E"/>
    <w:rsid w:val="00423A7F"/>
    <w:rsid w:val="00423C2D"/>
    <w:rsid w:val="0042408D"/>
    <w:rsid w:val="00424549"/>
    <w:rsid w:val="0042551F"/>
    <w:rsid w:val="004260BB"/>
    <w:rsid w:val="00427306"/>
    <w:rsid w:val="0043120E"/>
    <w:rsid w:val="004312CF"/>
    <w:rsid w:val="00432145"/>
    <w:rsid w:val="00433B15"/>
    <w:rsid w:val="00433F72"/>
    <w:rsid w:val="004355EF"/>
    <w:rsid w:val="00436236"/>
    <w:rsid w:val="004362B7"/>
    <w:rsid w:val="004377EC"/>
    <w:rsid w:val="00440ACF"/>
    <w:rsid w:val="00440CA7"/>
    <w:rsid w:val="00441C88"/>
    <w:rsid w:val="0044228A"/>
    <w:rsid w:val="004430B3"/>
    <w:rsid w:val="00443203"/>
    <w:rsid w:val="004455C5"/>
    <w:rsid w:val="004457CB"/>
    <w:rsid w:val="00445E81"/>
    <w:rsid w:val="00446661"/>
    <w:rsid w:val="00451AC6"/>
    <w:rsid w:val="00451BC5"/>
    <w:rsid w:val="00452D02"/>
    <w:rsid w:val="00453D8F"/>
    <w:rsid w:val="00453E1D"/>
    <w:rsid w:val="00454749"/>
    <w:rsid w:val="004550D5"/>
    <w:rsid w:val="00457D9B"/>
    <w:rsid w:val="0046118E"/>
    <w:rsid w:val="0046142C"/>
    <w:rsid w:val="0046182A"/>
    <w:rsid w:val="004619A2"/>
    <w:rsid w:val="00461BBF"/>
    <w:rsid w:val="0046462B"/>
    <w:rsid w:val="0046526F"/>
    <w:rsid w:val="00465582"/>
    <w:rsid w:val="00465C5E"/>
    <w:rsid w:val="004663F5"/>
    <w:rsid w:val="0046697A"/>
    <w:rsid w:val="00466B22"/>
    <w:rsid w:val="004674A2"/>
    <w:rsid w:val="004701E3"/>
    <w:rsid w:val="0047086C"/>
    <w:rsid w:val="00471FA4"/>
    <w:rsid w:val="00473D6B"/>
    <w:rsid w:val="0047450D"/>
    <w:rsid w:val="00475C30"/>
    <w:rsid w:val="004763A0"/>
    <w:rsid w:val="00477E33"/>
    <w:rsid w:val="00482172"/>
    <w:rsid w:val="00484C61"/>
    <w:rsid w:val="00485848"/>
    <w:rsid w:val="00486789"/>
    <w:rsid w:val="0048711B"/>
    <w:rsid w:val="00487D85"/>
    <w:rsid w:val="00492899"/>
    <w:rsid w:val="00492998"/>
    <w:rsid w:val="00494B14"/>
    <w:rsid w:val="00494BBD"/>
    <w:rsid w:val="004959F7"/>
    <w:rsid w:val="00496322"/>
    <w:rsid w:val="004A1875"/>
    <w:rsid w:val="004A2022"/>
    <w:rsid w:val="004A2BE3"/>
    <w:rsid w:val="004A301B"/>
    <w:rsid w:val="004A3559"/>
    <w:rsid w:val="004A4DC3"/>
    <w:rsid w:val="004A542B"/>
    <w:rsid w:val="004A5A15"/>
    <w:rsid w:val="004A5A82"/>
    <w:rsid w:val="004A5BE7"/>
    <w:rsid w:val="004B0339"/>
    <w:rsid w:val="004B1383"/>
    <w:rsid w:val="004B3797"/>
    <w:rsid w:val="004B37B5"/>
    <w:rsid w:val="004B3855"/>
    <w:rsid w:val="004B43AE"/>
    <w:rsid w:val="004B666F"/>
    <w:rsid w:val="004B6B5D"/>
    <w:rsid w:val="004B7263"/>
    <w:rsid w:val="004C0720"/>
    <w:rsid w:val="004C226B"/>
    <w:rsid w:val="004C254E"/>
    <w:rsid w:val="004C2FD7"/>
    <w:rsid w:val="004C3349"/>
    <w:rsid w:val="004C3529"/>
    <w:rsid w:val="004C399B"/>
    <w:rsid w:val="004C42F2"/>
    <w:rsid w:val="004C4C49"/>
    <w:rsid w:val="004C4FC7"/>
    <w:rsid w:val="004D1429"/>
    <w:rsid w:val="004D1950"/>
    <w:rsid w:val="004D32BE"/>
    <w:rsid w:val="004D47E1"/>
    <w:rsid w:val="004D6B6B"/>
    <w:rsid w:val="004D6F73"/>
    <w:rsid w:val="004D784D"/>
    <w:rsid w:val="004D7BDF"/>
    <w:rsid w:val="004E0325"/>
    <w:rsid w:val="004E064B"/>
    <w:rsid w:val="004E1890"/>
    <w:rsid w:val="004E2BF3"/>
    <w:rsid w:val="004E2EFB"/>
    <w:rsid w:val="004E32B1"/>
    <w:rsid w:val="004E4674"/>
    <w:rsid w:val="004E665E"/>
    <w:rsid w:val="004E671E"/>
    <w:rsid w:val="004E69F2"/>
    <w:rsid w:val="004F0588"/>
    <w:rsid w:val="004F0A58"/>
    <w:rsid w:val="004F2626"/>
    <w:rsid w:val="004F355C"/>
    <w:rsid w:val="004F424A"/>
    <w:rsid w:val="004F4363"/>
    <w:rsid w:val="004F44A8"/>
    <w:rsid w:val="004F5EA9"/>
    <w:rsid w:val="004F7DA3"/>
    <w:rsid w:val="00501C60"/>
    <w:rsid w:val="00502320"/>
    <w:rsid w:val="00502895"/>
    <w:rsid w:val="00503628"/>
    <w:rsid w:val="0050366F"/>
    <w:rsid w:val="00503CB0"/>
    <w:rsid w:val="00506F79"/>
    <w:rsid w:val="00506FB0"/>
    <w:rsid w:val="005077E3"/>
    <w:rsid w:val="00513106"/>
    <w:rsid w:val="005132B8"/>
    <w:rsid w:val="0051524C"/>
    <w:rsid w:val="00515D99"/>
    <w:rsid w:val="005166D9"/>
    <w:rsid w:val="00516F22"/>
    <w:rsid w:val="00517D3B"/>
    <w:rsid w:val="00520AD7"/>
    <w:rsid w:val="00522BD9"/>
    <w:rsid w:val="00523AE3"/>
    <w:rsid w:val="005251BB"/>
    <w:rsid w:val="005304C4"/>
    <w:rsid w:val="00532FB0"/>
    <w:rsid w:val="005339FB"/>
    <w:rsid w:val="00536FC5"/>
    <w:rsid w:val="0053702A"/>
    <w:rsid w:val="00537B24"/>
    <w:rsid w:val="0054308C"/>
    <w:rsid w:val="00543BDC"/>
    <w:rsid w:val="00550B7B"/>
    <w:rsid w:val="00551326"/>
    <w:rsid w:val="005521D1"/>
    <w:rsid w:val="00552BD2"/>
    <w:rsid w:val="00553981"/>
    <w:rsid w:val="00553C8A"/>
    <w:rsid w:val="0055576F"/>
    <w:rsid w:val="00555FD7"/>
    <w:rsid w:val="005574C6"/>
    <w:rsid w:val="00557B9F"/>
    <w:rsid w:val="00560A05"/>
    <w:rsid w:val="00561095"/>
    <w:rsid w:val="00562827"/>
    <w:rsid w:val="00562A08"/>
    <w:rsid w:val="00562A8A"/>
    <w:rsid w:val="00562F62"/>
    <w:rsid w:val="00565658"/>
    <w:rsid w:val="0056575C"/>
    <w:rsid w:val="005658EC"/>
    <w:rsid w:val="00566307"/>
    <w:rsid w:val="0056740D"/>
    <w:rsid w:val="005704ED"/>
    <w:rsid w:val="00571740"/>
    <w:rsid w:val="00571D41"/>
    <w:rsid w:val="00572ABE"/>
    <w:rsid w:val="0057382B"/>
    <w:rsid w:val="005757E0"/>
    <w:rsid w:val="005758E2"/>
    <w:rsid w:val="00577000"/>
    <w:rsid w:val="0057776E"/>
    <w:rsid w:val="00577DD6"/>
    <w:rsid w:val="0058068F"/>
    <w:rsid w:val="00581379"/>
    <w:rsid w:val="00581F37"/>
    <w:rsid w:val="00582A0D"/>
    <w:rsid w:val="00582C9A"/>
    <w:rsid w:val="0058335E"/>
    <w:rsid w:val="00583820"/>
    <w:rsid w:val="0058382A"/>
    <w:rsid w:val="005838E5"/>
    <w:rsid w:val="00585171"/>
    <w:rsid w:val="005858FD"/>
    <w:rsid w:val="00585FDE"/>
    <w:rsid w:val="005860DA"/>
    <w:rsid w:val="00587643"/>
    <w:rsid w:val="00587D43"/>
    <w:rsid w:val="005928C6"/>
    <w:rsid w:val="00593F0F"/>
    <w:rsid w:val="00594247"/>
    <w:rsid w:val="005962DA"/>
    <w:rsid w:val="005969D7"/>
    <w:rsid w:val="00597628"/>
    <w:rsid w:val="005A0783"/>
    <w:rsid w:val="005A13C1"/>
    <w:rsid w:val="005A370E"/>
    <w:rsid w:val="005A476B"/>
    <w:rsid w:val="005A6B99"/>
    <w:rsid w:val="005A6E24"/>
    <w:rsid w:val="005A789E"/>
    <w:rsid w:val="005B0B0D"/>
    <w:rsid w:val="005B3075"/>
    <w:rsid w:val="005B43FD"/>
    <w:rsid w:val="005B726C"/>
    <w:rsid w:val="005B7918"/>
    <w:rsid w:val="005C113A"/>
    <w:rsid w:val="005C2197"/>
    <w:rsid w:val="005C40FC"/>
    <w:rsid w:val="005C4F67"/>
    <w:rsid w:val="005C707A"/>
    <w:rsid w:val="005D05ED"/>
    <w:rsid w:val="005D1895"/>
    <w:rsid w:val="005D3885"/>
    <w:rsid w:val="005D470D"/>
    <w:rsid w:val="005D590B"/>
    <w:rsid w:val="005D6C05"/>
    <w:rsid w:val="005E00BE"/>
    <w:rsid w:val="005E0AA4"/>
    <w:rsid w:val="005E18D9"/>
    <w:rsid w:val="005E3B1E"/>
    <w:rsid w:val="005E435A"/>
    <w:rsid w:val="005E44D8"/>
    <w:rsid w:val="005E4C92"/>
    <w:rsid w:val="005E5972"/>
    <w:rsid w:val="005E5C6E"/>
    <w:rsid w:val="005E5E3A"/>
    <w:rsid w:val="005E6778"/>
    <w:rsid w:val="005F3CB6"/>
    <w:rsid w:val="005F46AF"/>
    <w:rsid w:val="005F5CA5"/>
    <w:rsid w:val="005F6617"/>
    <w:rsid w:val="005F6CCC"/>
    <w:rsid w:val="006002A6"/>
    <w:rsid w:val="00601340"/>
    <w:rsid w:val="006026C8"/>
    <w:rsid w:val="00602BA4"/>
    <w:rsid w:val="00602EB4"/>
    <w:rsid w:val="006048E6"/>
    <w:rsid w:val="006056F8"/>
    <w:rsid w:val="00605D88"/>
    <w:rsid w:val="00606012"/>
    <w:rsid w:val="00606E06"/>
    <w:rsid w:val="00613C4E"/>
    <w:rsid w:val="00614D22"/>
    <w:rsid w:val="00615136"/>
    <w:rsid w:val="006152EF"/>
    <w:rsid w:val="00616D9F"/>
    <w:rsid w:val="0061745C"/>
    <w:rsid w:val="00617818"/>
    <w:rsid w:val="00621708"/>
    <w:rsid w:val="00621C90"/>
    <w:rsid w:val="00625CDB"/>
    <w:rsid w:val="00630D84"/>
    <w:rsid w:val="00630F56"/>
    <w:rsid w:val="00631073"/>
    <w:rsid w:val="006319B9"/>
    <w:rsid w:val="006335CF"/>
    <w:rsid w:val="0063590B"/>
    <w:rsid w:val="0064117A"/>
    <w:rsid w:val="00641CE9"/>
    <w:rsid w:val="00642B67"/>
    <w:rsid w:val="0064394B"/>
    <w:rsid w:val="006439C2"/>
    <w:rsid w:val="00645015"/>
    <w:rsid w:val="006463AA"/>
    <w:rsid w:val="00646C74"/>
    <w:rsid w:val="00647318"/>
    <w:rsid w:val="00647B60"/>
    <w:rsid w:val="00652D4C"/>
    <w:rsid w:val="00653506"/>
    <w:rsid w:val="00653718"/>
    <w:rsid w:val="006540F9"/>
    <w:rsid w:val="00654622"/>
    <w:rsid w:val="00655BDC"/>
    <w:rsid w:val="00656E3D"/>
    <w:rsid w:val="00657D3A"/>
    <w:rsid w:val="0066026A"/>
    <w:rsid w:val="00660560"/>
    <w:rsid w:val="00660CD8"/>
    <w:rsid w:val="006610EB"/>
    <w:rsid w:val="00661109"/>
    <w:rsid w:val="0066181F"/>
    <w:rsid w:val="0066595A"/>
    <w:rsid w:val="006703A1"/>
    <w:rsid w:val="0067138C"/>
    <w:rsid w:val="00671A61"/>
    <w:rsid w:val="006726B3"/>
    <w:rsid w:val="00672BBA"/>
    <w:rsid w:val="00673E29"/>
    <w:rsid w:val="00676EF1"/>
    <w:rsid w:val="006771DD"/>
    <w:rsid w:val="006776A6"/>
    <w:rsid w:val="00680C92"/>
    <w:rsid w:val="006814C1"/>
    <w:rsid w:val="006835C0"/>
    <w:rsid w:val="00685B23"/>
    <w:rsid w:val="006860B2"/>
    <w:rsid w:val="00687325"/>
    <w:rsid w:val="006904EF"/>
    <w:rsid w:val="00690C52"/>
    <w:rsid w:val="00690C62"/>
    <w:rsid w:val="00693E70"/>
    <w:rsid w:val="0069448A"/>
    <w:rsid w:val="006950AC"/>
    <w:rsid w:val="00696C4D"/>
    <w:rsid w:val="00697194"/>
    <w:rsid w:val="006A0188"/>
    <w:rsid w:val="006A55E4"/>
    <w:rsid w:val="006A67A2"/>
    <w:rsid w:val="006B12A2"/>
    <w:rsid w:val="006B1920"/>
    <w:rsid w:val="006B3C7E"/>
    <w:rsid w:val="006B429F"/>
    <w:rsid w:val="006B4DED"/>
    <w:rsid w:val="006B5C73"/>
    <w:rsid w:val="006B5D78"/>
    <w:rsid w:val="006C05E5"/>
    <w:rsid w:val="006C30C5"/>
    <w:rsid w:val="006C3E7E"/>
    <w:rsid w:val="006D016F"/>
    <w:rsid w:val="006D31E0"/>
    <w:rsid w:val="006D4DD2"/>
    <w:rsid w:val="006D5877"/>
    <w:rsid w:val="006D5CB3"/>
    <w:rsid w:val="006D7E8C"/>
    <w:rsid w:val="006E1716"/>
    <w:rsid w:val="006E20A1"/>
    <w:rsid w:val="006E2198"/>
    <w:rsid w:val="006E2672"/>
    <w:rsid w:val="006E3CA6"/>
    <w:rsid w:val="006E7CB2"/>
    <w:rsid w:val="006F04E1"/>
    <w:rsid w:val="006F0D3D"/>
    <w:rsid w:val="006F15E3"/>
    <w:rsid w:val="006F2A5F"/>
    <w:rsid w:val="006F3132"/>
    <w:rsid w:val="006F3AFB"/>
    <w:rsid w:val="006F3CAD"/>
    <w:rsid w:val="006F5CC4"/>
    <w:rsid w:val="006F7148"/>
    <w:rsid w:val="006F74BE"/>
    <w:rsid w:val="006F758D"/>
    <w:rsid w:val="006F7BCD"/>
    <w:rsid w:val="006F7EBC"/>
    <w:rsid w:val="006F7F1F"/>
    <w:rsid w:val="007001A6"/>
    <w:rsid w:val="00702B54"/>
    <w:rsid w:val="0070537C"/>
    <w:rsid w:val="007055B7"/>
    <w:rsid w:val="00705670"/>
    <w:rsid w:val="007062BC"/>
    <w:rsid w:val="007112D7"/>
    <w:rsid w:val="007124DB"/>
    <w:rsid w:val="00712FFD"/>
    <w:rsid w:val="00713A6E"/>
    <w:rsid w:val="0071466D"/>
    <w:rsid w:val="00714C15"/>
    <w:rsid w:val="0071551D"/>
    <w:rsid w:val="00716789"/>
    <w:rsid w:val="007176B0"/>
    <w:rsid w:val="00720EA4"/>
    <w:rsid w:val="0072182F"/>
    <w:rsid w:val="00721EBD"/>
    <w:rsid w:val="007249CD"/>
    <w:rsid w:val="00725BA3"/>
    <w:rsid w:val="007261BA"/>
    <w:rsid w:val="0072636B"/>
    <w:rsid w:val="00727F1B"/>
    <w:rsid w:val="00734961"/>
    <w:rsid w:val="007353FA"/>
    <w:rsid w:val="0073684F"/>
    <w:rsid w:val="00740C88"/>
    <w:rsid w:val="00741AFC"/>
    <w:rsid w:val="0074246F"/>
    <w:rsid w:val="007464FD"/>
    <w:rsid w:val="00746E1F"/>
    <w:rsid w:val="00751E26"/>
    <w:rsid w:val="00752300"/>
    <w:rsid w:val="00752329"/>
    <w:rsid w:val="00752DD0"/>
    <w:rsid w:val="00753622"/>
    <w:rsid w:val="00754BAC"/>
    <w:rsid w:val="00754D36"/>
    <w:rsid w:val="00754DA2"/>
    <w:rsid w:val="00756270"/>
    <w:rsid w:val="007562ED"/>
    <w:rsid w:val="00757125"/>
    <w:rsid w:val="007579A4"/>
    <w:rsid w:val="00761F39"/>
    <w:rsid w:val="0076302D"/>
    <w:rsid w:val="00764196"/>
    <w:rsid w:val="007652AF"/>
    <w:rsid w:val="00766889"/>
    <w:rsid w:val="00766DA1"/>
    <w:rsid w:val="00770E99"/>
    <w:rsid w:val="0077121B"/>
    <w:rsid w:val="00771515"/>
    <w:rsid w:val="007723FC"/>
    <w:rsid w:val="00773229"/>
    <w:rsid w:val="00773579"/>
    <w:rsid w:val="00775277"/>
    <w:rsid w:val="00775FA6"/>
    <w:rsid w:val="007778B6"/>
    <w:rsid w:val="00777BB9"/>
    <w:rsid w:val="00777DDE"/>
    <w:rsid w:val="007808EC"/>
    <w:rsid w:val="0078159D"/>
    <w:rsid w:val="0078241C"/>
    <w:rsid w:val="00784360"/>
    <w:rsid w:val="0078527B"/>
    <w:rsid w:val="00785393"/>
    <w:rsid w:val="00786752"/>
    <w:rsid w:val="00786A85"/>
    <w:rsid w:val="00786E88"/>
    <w:rsid w:val="00786F2C"/>
    <w:rsid w:val="0078771D"/>
    <w:rsid w:val="00787E37"/>
    <w:rsid w:val="00790959"/>
    <w:rsid w:val="00792B59"/>
    <w:rsid w:val="0079402D"/>
    <w:rsid w:val="00794D48"/>
    <w:rsid w:val="00795F59"/>
    <w:rsid w:val="00796D7F"/>
    <w:rsid w:val="0079721E"/>
    <w:rsid w:val="00797D11"/>
    <w:rsid w:val="007A049D"/>
    <w:rsid w:val="007A315B"/>
    <w:rsid w:val="007A373E"/>
    <w:rsid w:val="007A71E3"/>
    <w:rsid w:val="007A75C1"/>
    <w:rsid w:val="007B09ED"/>
    <w:rsid w:val="007B29E9"/>
    <w:rsid w:val="007B4509"/>
    <w:rsid w:val="007B66B3"/>
    <w:rsid w:val="007B6981"/>
    <w:rsid w:val="007B6E51"/>
    <w:rsid w:val="007B7A69"/>
    <w:rsid w:val="007C07C3"/>
    <w:rsid w:val="007C5850"/>
    <w:rsid w:val="007C77B1"/>
    <w:rsid w:val="007C7AFC"/>
    <w:rsid w:val="007D0119"/>
    <w:rsid w:val="007D1A6A"/>
    <w:rsid w:val="007D2465"/>
    <w:rsid w:val="007D365E"/>
    <w:rsid w:val="007D4572"/>
    <w:rsid w:val="007D7987"/>
    <w:rsid w:val="007E0EA2"/>
    <w:rsid w:val="007E5A05"/>
    <w:rsid w:val="007E5C13"/>
    <w:rsid w:val="007E7081"/>
    <w:rsid w:val="007E794D"/>
    <w:rsid w:val="007F05D4"/>
    <w:rsid w:val="007F115E"/>
    <w:rsid w:val="007F144D"/>
    <w:rsid w:val="007F232C"/>
    <w:rsid w:val="007F439C"/>
    <w:rsid w:val="007F6A7D"/>
    <w:rsid w:val="007F7BC1"/>
    <w:rsid w:val="007F7C33"/>
    <w:rsid w:val="00800141"/>
    <w:rsid w:val="008001D1"/>
    <w:rsid w:val="00801AE1"/>
    <w:rsid w:val="00804F0C"/>
    <w:rsid w:val="0080504D"/>
    <w:rsid w:val="0080578B"/>
    <w:rsid w:val="00810E8F"/>
    <w:rsid w:val="00811923"/>
    <w:rsid w:val="008119E2"/>
    <w:rsid w:val="00812BEE"/>
    <w:rsid w:val="008140A0"/>
    <w:rsid w:val="008141E9"/>
    <w:rsid w:val="00820981"/>
    <w:rsid w:val="00820C9B"/>
    <w:rsid w:val="00821669"/>
    <w:rsid w:val="008221E6"/>
    <w:rsid w:val="00822263"/>
    <w:rsid w:val="00823985"/>
    <w:rsid w:val="008252E4"/>
    <w:rsid w:val="00825B4C"/>
    <w:rsid w:val="00826109"/>
    <w:rsid w:val="00826CD7"/>
    <w:rsid w:val="00830149"/>
    <w:rsid w:val="008303DB"/>
    <w:rsid w:val="00833EDC"/>
    <w:rsid w:val="0083487A"/>
    <w:rsid w:val="00834AA4"/>
    <w:rsid w:val="00834ACF"/>
    <w:rsid w:val="00834FD4"/>
    <w:rsid w:val="00836038"/>
    <w:rsid w:val="00836643"/>
    <w:rsid w:val="00840084"/>
    <w:rsid w:val="00842F0F"/>
    <w:rsid w:val="008430E1"/>
    <w:rsid w:val="00843A78"/>
    <w:rsid w:val="0084561B"/>
    <w:rsid w:val="00847892"/>
    <w:rsid w:val="008506B8"/>
    <w:rsid w:val="00850EFF"/>
    <w:rsid w:val="0085399D"/>
    <w:rsid w:val="00854754"/>
    <w:rsid w:val="00860A4E"/>
    <w:rsid w:val="00862013"/>
    <w:rsid w:val="0086329B"/>
    <w:rsid w:val="008644C2"/>
    <w:rsid w:val="00865D98"/>
    <w:rsid w:val="008663E3"/>
    <w:rsid w:val="008664E7"/>
    <w:rsid w:val="00866586"/>
    <w:rsid w:val="00866D84"/>
    <w:rsid w:val="008676C4"/>
    <w:rsid w:val="008709BC"/>
    <w:rsid w:val="008730BB"/>
    <w:rsid w:val="00873BDE"/>
    <w:rsid w:val="00873C77"/>
    <w:rsid w:val="00874C79"/>
    <w:rsid w:val="0087505A"/>
    <w:rsid w:val="00876562"/>
    <w:rsid w:val="00876E7A"/>
    <w:rsid w:val="0087723E"/>
    <w:rsid w:val="0087778A"/>
    <w:rsid w:val="00877C75"/>
    <w:rsid w:val="008802A3"/>
    <w:rsid w:val="00880653"/>
    <w:rsid w:val="00881FA3"/>
    <w:rsid w:val="008822D3"/>
    <w:rsid w:val="008824BD"/>
    <w:rsid w:val="0088389D"/>
    <w:rsid w:val="0088480F"/>
    <w:rsid w:val="00887B5D"/>
    <w:rsid w:val="00887DE3"/>
    <w:rsid w:val="0089028B"/>
    <w:rsid w:val="00890530"/>
    <w:rsid w:val="0089158A"/>
    <w:rsid w:val="0089298E"/>
    <w:rsid w:val="00894A78"/>
    <w:rsid w:val="008959F5"/>
    <w:rsid w:val="00897B8C"/>
    <w:rsid w:val="008A0AA9"/>
    <w:rsid w:val="008A217B"/>
    <w:rsid w:val="008A2E6C"/>
    <w:rsid w:val="008A48C3"/>
    <w:rsid w:val="008A56B3"/>
    <w:rsid w:val="008A6456"/>
    <w:rsid w:val="008A7510"/>
    <w:rsid w:val="008A78CF"/>
    <w:rsid w:val="008B22B5"/>
    <w:rsid w:val="008B2474"/>
    <w:rsid w:val="008B31A7"/>
    <w:rsid w:val="008B320D"/>
    <w:rsid w:val="008B48B9"/>
    <w:rsid w:val="008B4B89"/>
    <w:rsid w:val="008B76E8"/>
    <w:rsid w:val="008C0ABF"/>
    <w:rsid w:val="008C0F0F"/>
    <w:rsid w:val="008C1AC5"/>
    <w:rsid w:val="008C2F6A"/>
    <w:rsid w:val="008C33F1"/>
    <w:rsid w:val="008C4190"/>
    <w:rsid w:val="008C4957"/>
    <w:rsid w:val="008C4E79"/>
    <w:rsid w:val="008C72BC"/>
    <w:rsid w:val="008C7485"/>
    <w:rsid w:val="008D073D"/>
    <w:rsid w:val="008D19E0"/>
    <w:rsid w:val="008D2710"/>
    <w:rsid w:val="008D29A1"/>
    <w:rsid w:val="008D3897"/>
    <w:rsid w:val="008D4095"/>
    <w:rsid w:val="008D43D8"/>
    <w:rsid w:val="008D4E51"/>
    <w:rsid w:val="008D5901"/>
    <w:rsid w:val="008D5A7A"/>
    <w:rsid w:val="008D6209"/>
    <w:rsid w:val="008E12DF"/>
    <w:rsid w:val="008E24EB"/>
    <w:rsid w:val="008E2664"/>
    <w:rsid w:val="008E2E78"/>
    <w:rsid w:val="008E2E8E"/>
    <w:rsid w:val="008E50D0"/>
    <w:rsid w:val="008E629D"/>
    <w:rsid w:val="008E63C0"/>
    <w:rsid w:val="008E64E4"/>
    <w:rsid w:val="008E6645"/>
    <w:rsid w:val="008E74E4"/>
    <w:rsid w:val="008E7EAA"/>
    <w:rsid w:val="008F00FF"/>
    <w:rsid w:val="008F1980"/>
    <w:rsid w:val="008F1A59"/>
    <w:rsid w:val="008F4D9D"/>
    <w:rsid w:val="008F6858"/>
    <w:rsid w:val="008F69AD"/>
    <w:rsid w:val="00900282"/>
    <w:rsid w:val="00900841"/>
    <w:rsid w:val="0090175F"/>
    <w:rsid w:val="009018F8"/>
    <w:rsid w:val="0090191F"/>
    <w:rsid w:val="00902275"/>
    <w:rsid w:val="009044C8"/>
    <w:rsid w:val="0090540B"/>
    <w:rsid w:val="00905481"/>
    <w:rsid w:val="009059FB"/>
    <w:rsid w:val="00906174"/>
    <w:rsid w:val="00906C38"/>
    <w:rsid w:val="00907133"/>
    <w:rsid w:val="00907265"/>
    <w:rsid w:val="00907A72"/>
    <w:rsid w:val="00907A7F"/>
    <w:rsid w:val="00907AC8"/>
    <w:rsid w:val="009104D3"/>
    <w:rsid w:val="009108AB"/>
    <w:rsid w:val="00911368"/>
    <w:rsid w:val="00913EB8"/>
    <w:rsid w:val="009141BD"/>
    <w:rsid w:val="00917C77"/>
    <w:rsid w:val="00922F22"/>
    <w:rsid w:val="009230A9"/>
    <w:rsid w:val="00923270"/>
    <w:rsid w:val="00923FB3"/>
    <w:rsid w:val="00930DFE"/>
    <w:rsid w:val="009337DA"/>
    <w:rsid w:val="00934440"/>
    <w:rsid w:val="009344AB"/>
    <w:rsid w:val="009366B6"/>
    <w:rsid w:val="00937050"/>
    <w:rsid w:val="0093770D"/>
    <w:rsid w:val="0094112D"/>
    <w:rsid w:val="00941CDE"/>
    <w:rsid w:val="00941D1D"/>
    <w:rsid w:val="00942EA5"/>
    <w:rsid w:val="009433B0"/>
    <w:rsid w:val="009434C4"/>
    <w:rsid w:val="00946BB0"/>
    <w:rsid w:val="00947D46"/>
    <w:rsid w:val="00947E76"/>
    <w:rsid w:val="00950307"/>
    <w:rsid w:val="00950622"/>
    <w:rsid w:val="00950892"/>
    <w:rsid w:val="00950D41"/>
    <w:rsid w:val="00951F2D"/>
    <w:rsid w:val="00956165"/>
    <w:rsid w:val="00956A49"/>
    <w:rsid w:val="00956D73"/>
    <w:rsid w:val="00956ECE"/>
    <w:rsid w:val="00956F5A"/>
    <w:rsid w:val="0095716C"/>
    <w:rsid w:val="009578BB"/>
    <w:rsid w:val="00960355"/>
    <w:rsid w:val="00961BD2"/>
    <w:rsid w:val="00961E07"/>
    <w:rsid w:val="00962593"/>
    <w:rsid w:val="009625B9"/>
    <w:rsid w:val="009634B4"/>
    <w:rsid w:val="009647DA"/>
    <w:rsid w:val="009649FA"/>
    <w:rsid w:val="00965CAC"/>
    <w:rsid w:val="00966F4C"/>
    <w:rsid w:val="009672B1"/>
    <w:rsid w:val="00970BAA"/>
    <w:rsid w:val="00971F9E"/>
    <w:rsid w:val="009726BE"/>
    <w:rsid w:val="009755CC"/>
    <w:rsid w:val="00976D50"/>
    <w:rsid w:val="00980408"/>
    <w:rsid w:val="00980880"/>
    <w:rsid w:val="00980D04"/>
    <w:rsid w:val="00981319"/>
    <w:rsid w:val="00981936"/>
    <w:rsid w:val="009844F2"/>
    <w:rsid w:val="00984950"/>
    <w:rsid w:val="00987D13"/>
    <w:rsid w:val="00987E3F"/>
    <w:rsid w:val="00991627"/>
    <w:rsid w:val="00992CE7"/>
    <w:rsid w:val="00992D6B"/>
    <w:rsid w:val="009931D4"/>
    <w:rsid w:val="00993494"/>
    <w:rsid w:val="00994980"/>
    <w:rsid w:val="009953ED"/>
    <w:rsid w:val="00995915"/>
    <w:rsid w:val="00995DEB"/>
    <w:rsid w:val="00997FA8"/>
    <w:rsid w:val="009A05BA"/>
    <w:rsid w:val="009A1C73"/>
    <w:rsid w:val="009A27F3"/>
    <w:rsid w:val="009A32AD"/>
    <w:rsid w:val="009A3659"/>
    <w:rsid w:val="009A3894"/>
    <w:rsid w:val="009A779D"/>
    <w:rsid w:val="009A7A7C"/>
    <w:rsid w:val="009B04C8"/>
    <w:rsid w:val="009B1258"/>
    <w:rsid w:val="009B1D95"/>
    <w:rsid w:val="009B233A"/>
    <w:rsid w:val="009B37EB"/>
    <w:rsid w:val="009B4650"/>
    <w:rsid w:val="009B521A"/>
    <w:rsid w:val="009B5417"/>
    <w:rsid w:val="009B5C83"/>
    <w:rsid w:val="009B72A6"/>
    <w:rsid w:val="009B753B"/>
    <w:rsid w:val="009B7698"/>
    <w:rsid w:val="009C0954"/>
    <w:rsid w:val="009C1361"/>
    <w:rsid w:val="009C20D8"/>
    <w:rsid w:val="009C3104"/>
    <w:rsid w:val="009C3D8D"/>
    <w:rsid w:val="009C4E7F"/>
    <w:rsid w:val="009D27D8"/>
    <w:rsid w:val="009D28A1"/>
    <w:rsid w:val="009D2B05"/>
    <w:rsid w:val="009D5C8C"/>
    <w:rsid w:val="009D632C"/>
    <w:rsid w:val="009D7EF1"/>
    <w:rsid w:val="009E067A"/>
    <w:rsid w:val="009E0D2F"/>
    <w:rsid w:val="009E2354"/>
    <w:rsid w:val="009E2C55"/>
    <w:rsid w:val="009E2E48"/>
    <w:rsid w:val="009E3E60"/>
    <w:rsid w:val="009E4ECA"/>
    <w:rsid w:val="009E560A"/>
    <w:rsid w:val="009E57A8"/>
    <w:rsid w:val="009E67E1"/>
    <w:rsid w:val="009F01CD"/>
    <w:rsid w:val="009F0F2D"/>
    <w:rsid w:val="009F1C0C"/>
    <w:rsid w:val="009F3F90"/>
    <w:rsid w:val="009F458F"/>
    <w:rsid w:val="009F54D1"/>
    <w:rsid w:val="009F6181"/>
    <w:rsid w:val="009F7FD3"/>
    <w:rsid w:val="00A00BF9"/>
    <w:rsid w:val="00A016E2"/>
    <w:rsid w:val="00A02C8F"/>
    <w:rsid w:val="00A035DB"/>
    <w:rsid w:val="00A03CA2"/>
    <w:rsid w:val="00A046B2"/>
    <w:rsid w:val="00A051F2"/>
    <w:rsid w:val="00A06396"/>
    <w:rsid w:val="00A06D87"/>
    <w:rsid w:val="00A079BF"/>
    <w:rsid w:val="00A10006"/>
    <w:rsid w:val="00A117D8"/>
    <w:rsid w:val="00A11F00"/>
    <w:rsid w:val="00A121DB"/>
    <w:rsid w:val="00A12539"/>
    <w:rsid w:val="00A13BDC"/>
    <w:rsid w:val="00A13D4D"/>
    <w:rsid w:val="00A15C6C"/>
    <w:rsid w:val="00A1633A"/>
    <w:rsid w:val="00A20B39"/>
    <w:rsid w:val="00A21AB0"/>
    <w:rsid w:val="00A222D0"/>
    <w:rsid w:val="00A2230F"/>
    <w:rsid w:val="00A22BA6"/>
    <w:rsid w:val="00A243C4"/>
    <w:rsid w:val="00A24407"/>
    <w:rsid w:val="00A24469"/>
    <w:rsid w:val="00A2454F"/>
    <w:rsid w:val="00A25C6D"/>
    <w:rsid w:val="00A2649C"/>
    <w:rsid w:val="00A26D04"/>
    <w:rsid w:val="00A30910"/>
    <w:rsid w:val="00A30AE3"/>
    <w:rsid w:val="00A3166A"/>
    <w:rsid w:val="00A31B47"/>
    <w:rsid w:val="00A3260B"/>
    <w:rsid w:val="00A32D2B"/>
    <w:rsid w:val="00A34C63"/>
    <w:rsid w:val="00A34FFD"/>
    <w:rsid w:val="00A3643E"/>
    <w:rsid w:val="00A37167"/>
    <w:rsid w:val="00A37C5D"/>
    <w:rsid w:val="00A37E60"/>
    <w:rsid w:val="00A417BC"/>
    <w:rsid w:val="00A436F5"/>
    <w:rsid w:val="00A448E7"/>
    <w:rsid w:val="00A45025"/>
    <w:rsid w:val="00A45C79"/>
    <w:rsid w:val="00A47776"/>
    <w:rsid w:val="00A4790D"/>
    <w:rsid w:val="00A53238"/>
    <w:rsid w:val="00A53506"/>
    <w:rsid w:val="00A54338"/>
    <w:rsid w:val="00A57CD6"/>
    <w:rsid w:val="00A60887"/>
    <w:rsid w:val="00A60C75"/>
    <w:rsid w:val="00A6150A"/>
    <w:rsid w:val="00A617C6"/>
    <w:rsid w:val="00A626EE"/>
    <w:rsid w:val="00A628B8"/>
    <w:rsid w:val="00A62B0E"/>
    <w:rsid w:val="00A62BDE"/>
    <w:rsid w:val="00A63C8F"/>
    <w:rsid w:val="00A66286"/>
    <w:rsid w:val="00A665FB"/>
    <w:rsid w:val="00A66655"/>
    <w:rsid w:val="00A66C5D"/>
    <w:rsid w:val="00A677E9"/>
    <w:rsid w:val="00A67E10"/>
    <w:rsid w:val="00A70374"/>
    <w:rsid w:val="00A7462B"/>
    <w:rsid w:val="00A74EE6"/>
    <w:rsid w:val="00A76469"/>
    <w:rsid w:val="00A778C8"/>
    <w:rsid w:val="00A80F40"/>
    <w:rsid w:val="00A810FE"/>
    <w:rsid w:val="00A8175A"/>
    <w:rsid w:val="00A81C17"/>
    <w:rsid w:val="00A83670"/>
    <w:rsid w:val="00A83D78"/>
    <w:rsid w:val="00A8434B"/>
    <w:rsid w:val="00A845E4"/>
    <w:rsid w:val="00A84B0C"/>
    <w:rsid w:val="00A85891"/>
    <w:rsid w:val="00A86555"/>
    <w:rsid w:val="00A86F69"/>
    <w:rsid w:val="00A901FF"/>
    <w:rsid w:val="00A9033B"/>
    <w:rsid w:val="00A9167D"/>
    <w:rsid w:val="00A93F46"/>
    <w:rsid w:val="00A94094"/>
    <w:rsid w:val="00A94CD9"/>
    <w:rsid w:val="00A94DB9"/>
    <w:rsid w:val="00A94FCC"/>
    <w:rsid w:val="00A9525B"/>
    <w:rsid w:val="00A95712"/>
    <w:rsid w:val="00A9758D"/>
    <w:rsid w:val="00AA08B1"/>
    <w:rsid w:val="00AA2DB3"/>
    <w:rsid w:val="00AA3D1A"/>
    <w:rsid w:val="00AA65CA"/>
    <w:rsid w:val="00AA7E00"/>
    <w:rsid w:val="00AB0755"/>
    <w:rsid w:val="00AB2AAB"/>
    <w:rsid w:val="00AB358D"/>
    <w:rsid w:val="00AB547D"/>
    <w:rsid w:val="00AB5615"/>
    <w:rsid w:val="00AB57B7"/>
    <w:rsid w:val="00AB5A7A"/>
    <w:rsid w:val="00AB7D7F"/>
    <w:rsid w:val="00AC0AAC"/>
    <w:rsid w:val="00AC0B90"/>
    <w:rsid w:val="00AC1A6B"/>
    <w:rsid w:val="00AC3555"/>
    <w:rsid w:val="00AC3BBA"/>
    <w:rsid w:val="00AC4C58"/>
    <w:rsid w:val="00AC5357"/>
    <w:rsid w:val="00AC56B0"/>
    <w:rsid w:val="00AC5F61"/>
    <w:rsid w:val="00AD1838"/>
    <w:rsid w:val="00AD235B"/>
    <w:rsid w:val="00AD5629"/>
    <w:rsid w:val="00AD63DA"/>
    <w:rsid w:val="00AD6661"/>
    <w:rsid w:val="00AD6E17"/>
    <w:rsid w:val="00AD7FEC"/>
    <w:rsid w:val="00AE10EB"/>
    <w:rsid w:val="00AE2A1E"/>
    <w:rsid w:val="00AE3AC0"/>
    <w:rsid w:val="00AE5A6F"/>
    <w:rsid w:val="00AF1156"/>
    <w:rsid w:val="00AF49B8"/>
    <w:rsid w:val="00AF59D6"/>
    <w:rsid w:val="00AF7B2C"/>
    <w:rsid w:val="00AF7C83"/>
    <w:rsid w:val="00B00B92"/>
    <w:rsid w:val="00B00F0E"/>
    <w:rsid w:val="00B01951"/>
    <w:rsid w:val="00B0380D"/>
    <w:rsid w:val="00B049CD"/>
    <w:rsid w:val="00B05866"/>
    <w:rsid w:val="00B058D6"/>
    <w:rsid w:val="00B05D68"/>
    <w:rsid w:val="00B06AE5"/>
    <w:rsid w:val="00B06B94"/>
    <w:rsid w:val="00B10E2D"/>
    <w:rsid w:val="00B113C0"/>
    <w:rsid w:val="00B1219B"/>
    <w:rsid w:val="00B125B2"/>
    <w:rsid w:val="00B12CB0"/>
    <w:rsid w:val="00B12F83"/>
    <w:rsid w:val="00B13106"/>
    <w:rsid w:val="00B1323E"/>
    <w:rsid w:val="00B14721"/>
    <w:rsid w:val="00B229E0"/>
    <w:rsid w:val="00B2399D"/>
    <w:rsid w:val="00B24127"/>
    <w:rsid w:val="00B24FE0"/>
    <w:rsid w:val="00B251D3"/>
    <w:rsid w:val="00B27274"/>
    <w:rsid w:val="00B27663"/>
    <w:rsid w:val="00B318F0"/>
    <w:rsid w:val="00B322D0"/>
    <w:rsid w:val="00B32D6D"/>
    <w:rsid w:val="00B3368B"/>
    <w:rsid w:val="00B33EEA"/>
    <w:rsid w:val="00B34972"/>
    <w:rsid w:val="00B34BDF"/>
    <w:rsid w:val="00B35F3B"/>
    <w:rsid w:val="00B36BD3"/>
    <w:rsid w:val="00B40029"/>
    <w:rsid w:val="00B4029C"/>
    <w:rsid w:val="00B41938"/>
    <w:rsid w:val="00B41AB9"/>
    <w:rsid w:val="00B4421C"/>
    <w:rsid w:val="00B4622E"/>
    <w:rsid w:val="00B47010"/>
    <w:rsid w:val="00B517F4"/>
    <w:rsid w:val="00B52B0F"/>
    <w:rsid w:val="00B5360B"/>
    <w:rsid w:val="00B54816"/>
    <w:rsid w:val="00B56521"/>
    <w:rsid w:val="00B5674B"/>
    <w:rsid w:val="00B60224"/>
    <w:rsid w:val="00B61427"/>
    <w:rsid w:val="00B62334"/>
    <w:rsid w:val="00B706D4"/>
    <w:rsid w:val="00B711D4"/>
    <w:rsid w:val="00B722CC"/>
    <w:rsid w:val="00B73C38"/>
    <w:rsid w:val="00B7552A"/>
    <w:rsid w:val="00B756D1"/>
    <w:rsid w:val="00B765C4"/>
    <w:rsid w:val="00B7698B"/>
    <w:rsid w:val="00B76A99"/>
    <w:rsid w:val="00B80269"/>
    <w:rsid w:val="00B81463"/>
    <w:rsid w:val="00B81FD0"/>
    <w:rsid w:val="00B83C3A"/>
    <w:rsid w:val="00B841BB"/>
    <w:rsid w:val="00B84B92"/>
    <w:rsid w:val="00B84BF5"/>
    <w:rsid w:val="00B86BFA"/>
    <w:rsid w:val="00B8727E"/>
    <w:rsid w:val="00B87754"/>
    <w:rsid w:val="00B87F8F"/>
    <w:rsid w:val="00B923BB"/>
    <w:rsid w:val="00B926CA"/>
    <w:rsid w:val="00B92B37"/>
    <w:rsid w:val="00B93932"/>
    <w:rsid w:val="00B9470F"/>
    <w:rsid w:val="00B9525D"/>
    <w:rsid w:val="00B96542"/>
    <w:rsid w:val="00B96A76"/>
    <w:rsid w:val="00B97831"/>
    <w:rsid w:val="00BA0872"/>
    <w:rsid w:val="00BA2CAA"/>
    <w:rsid w:val="00BA363F"/>
    <w:rsid w:val="00BA47E0"/>
    <w:rsid w:val="00BA5172"/>
    <w:rsid w:val="00BA569E"/>
    <w:rsid w:val="00BA5C5E"/>
    <w:rsid w:val="00BA6C85"/>
    <w:rsid w:val="00BA7AB7"/>
    <w:rsid w:val="00BB027B"/>
    <w:rsid w:val="00BB2256"/>
    <w:rsid w:val="00BB29AA"/>
    <w:rsid w:val="00BB62D0"/>
    <w:rsid w:val="00BB656A"/>
    <w:rsid w:val="00BB760A"/>
    <w:rsid w:val="00BB7E41"/>
    <w:rsid w:val="00BB7FB0"/>
    <w:rsid w:val="00BC0141"/>
    <w:rsid w:val="00BC0443"/>
    <w:rsid w:val="00BC0F0A"/>
    <w:rsid w:val="00BC1387"/>
    <w:rsid w:val="00BC1B87"/>
    <w:rsid w:val="00BC3622"/>
    <w:rsid w:val="00BC6FDA"/>
    <w:rsid w:val="00BC7924"/>
    <w:rsid w:val="00BD04D9"/>
    <w:rsid w:val="00BD0DE5"/>
    <w:rsid w:val="00BD0F06"/>
    <w:rsid w:val="00BD2028"/>
    <w:rsid w:val="00BD2608"/>
    <w:rsid w:val="00BD2CFE"/>
    <w:rsid w:val="00BD312B"/>
    <w:rsid w:val="00BD39FE"/>
    <w:rsid w:val="00BD483A"/>
    <w:rsid w:val="00BD4A5D"/>
    <w:rsid w:val="00BD4AC6"/>
    <w:rsid w:val="00BD6081"/>
    <w:rsid w:val="00BD7C3F"/>
    <w:rsid w:val="00BE0D90"/>
    <w:rsid w:val="00BE1936"/>
    <w:rsid w:val="00BE1EF0"/>
    <w:rsid w:val="00BE4020"/>
    <w:rsid w:val="00BE429E"/>
    <w:rsid w:val="00BE45CF"/>
    <w:rsid w:val="00BE47AD"/>
    <w:rsid w:val="00BE4B0E"/>
    <w:rsid w:val="00BE6FB2"/>
    <w:rsid w:val="00BE7687"/>
    <w:rsid w:val="00BE792B"/>
    <w:rsid w:val="00BF080A"/>
    <w:rsid w:val="00BF082F"/>
    <w:rsid w:val="00BF34DA"/>
    <w:rsid w:val="00BF3A77"/>
    <w:rsid w:val="00BF3B10"/>
    <w:rsid w:val="00BF4441"/>
    <w:rsid w:val="00BF4943"/>
    <w:rsid w:val="00BF4CB6"/>
    <w:rsid w:val="00BF5987"/>
    <w:rsid w:val="00BF5FD5"/>
    <w:rsid w:val="00BF6C9B"/>
    <w:rsid w:val="00C00843"/>
    <w:rsid w:val="00C010AF"/>
    <w:rsid w:val="00C03508"/>
    <w:rsid w:val="00C03AA7"/>
    <w:rsid w:val="00C03DA3"/>
    <w:rsid w:val="00C044C1"/>
    <w:rsid w:val="00C1058F"/>
    <w:rsid w:val="00C10BB0"/>
    <w:rsid w:val="00C116E8"/>
    <w:rsid w:val="00C1239A"/>
    <w:rsid w:val="00C12AEB"/>
    <w:rsid w:val="00C156DD"/>
    <w:rsid w:val="00C15FAA"/>
    <w:rsid w:val="00C16E93"/>
    <w:rsid w:val="00C17CAC"/>
    <w:rsid w:val="00C211AB"/>
    <w:rsid w:val="00C222DF"/>
    <w:rsid w:val="00C22FD0"/>
    <w:rsid w:val="00C241E3"/>
    <w:rsid w:val="00C246EB"/>
    <w:rsid w:val="00C2682B"/>
    <w:rsid w:val="00C26DE9"/>
    <w:rsid w:val="00C27EB8"/>
    <w:rsid w:val="00C31E68"/>
    <w:rsid w:val="00C321A6"/>
    <w:rsid w:val="00C32D16"/>
    <w:rsid w:val="00C341C7"/>
    <w:rsid w:val="00C34593"/>
    <w:rsid w:val="00C34D23"/>
    <w:rsid w:val="00C359C7"/>
    <w:rsid w:val="00C407AB"/>
    <w:rsid w:val="00C43924"/>
    <w:rsid w:val="00C43CB7"/>
    <w:rsid w:val="00C45818"/>
    <w:rsid w:val="00C45CCF"/>
    <w:rsid w:val="00C46CDE"/>
    <w:rsid w:val="00C47116"/>
    <w:rsid w:val="00C504E7"/>
    <w:rsid w:val="00C52411"/>
    <w:rsid w:val="00C52688"/>
    <w:rsid w:val="00C527C1"/>
    <w:rsid w:val="00C532BB"/>
    <w:rsid w:val="00C53378"/>
    <w:rsid w:val="00C61637"/>
    <w:rsid w:val="00C61944"/>
    <w:rsid w:val="00C62167"/>
    <w:rsid w:val="00C626B4"/>
    <w:rsid w:val="00C626CA"/>
    <w:rsid w:val="00C6294A"/>
    <w:rsid w:val="00C6366D"/>
    <w:rsid w:val="00C64E3F"/>
    <w:rsid w:val="00C67209"/>
    <w:rsid w:val="00C70588"/>
    <w:rsid w:val="00C70961"/>
    <w:rsid w:val="00C723F1"/>
    <w:rsid w:val="00C734C2"/>
    <w:rsid w:val="00C74533"/>
    <w:rsid w:val="00C77595"/>
    <w:rsid w:val="00C77DAB"/>
    <w:rsid w:val="00C802D0"/>
    <w:rsid w:val="00C802D3"/>
    <w:rsid w:val="00C80331"/>
    <w:rsid w:val="00C81085"/>
    <w:rsid w:val="00C82762"/>
    <w:rsid w:val="00C83EE8"/>
    <w:rsid w:val="00C847BD"/>
    <w:rsid w:val="00C856EF"/>
    <w:rsid w:val="00C87CC0"/>
    <w:rsid w:val="00C900E2"/>
    <w:rsid w:val="00C90EF7"/>
    <w:rsid w:val="00C92A46"/>
    <w:rsid w:val="00C93403"/>
    <w:rsid w:val="00C943E5"/>
    <w:rsid w:val="00C947D1"/>
    <w:rsid w:val="00C949C1"/>
    <w:rsid w:val="00C949D8"/>
    <w:rsid w:val="00C95281"/>
    <w:rsid w:val="00C95A9E"/>
    <w:rsid w:val="00C9715C"/>
    <w:rsid w:val="00CA194D"/>
    <w:rsid w:val="00CA23D2"/>
    <w:rsid w:val="00CA355B"/>
    <w:rsid w:val="00CA5A90"/>
    <w:rsid w:val="00CA5E79"/>
    <w:rsid w:val="00CA6438"/>
    <w:rsid w:val="00CA6B34"/>
    <w:rsid w:val="00CB0CA8"/>
    <w:rsid w:val="00CB1DFA"/>
    <w:rsid w:val="00CB2B6B"/>
    <w:rsid w:val="00CB2C09"/>
    <w:rsid w:val="00CB2E12"/>
    <w:rsid w:val="00CB56C7"/>
    <w:rsid w:val="00CB5EFE"/>
    <w:rsid w:val="00CB6464"/>
    <w:rsid w:val="00CC4004"/>
    <w:rsid w:val="00CC4D78"/>
    <w:rsid w:val="00CC4F2B"/>
    <w:rsid w:val="00CC4FE3"/>
    <w:rsid w:val="00CD0D52"/>
    <w:rsid w:val="00CD22A3"/>
    <w:rsid w:val="00CD2399"/>
    <w:rsid w:val="00CD2FF3"/>
    <w:rsid w:val="00CD2FF7"/>
    <w:rsid w:val="00CD49D4"/>
    <w:rsid w:val="00CD4A3B"/>
    <w:rsid w:val="00CD5068"/>
    <w:rsid w:val="00CD5DB1"/>
    <w:rsid w:val="00CD65DF"/>
    <w:rsid w:val="00CD66AD"/>
    <w:rsid w:val="00CD73FE"/>
    <w:rsid w:val="00CD7E7A"/>
    <w:rsid w:val="00CE17F5"/>
    <w:rsid w:val="00CE1DD7"/>
    <w:rsid w:val="00CE24E3"/>
    <w:rsid w:val="00CE3EBF"/>
    <w:rsid w:val="00CE55C2"/>
    <w:rsid w:val="00CE57AD"/>
    <w:rsid w:val="00CE58C5"/>
    <w:rsid w:val="00CE71D6"/>
    <w:rsid w:val="00CE777F"/>
    <w:rsid w:val="00CF2092"/>
    <w:rsid w:val="00CF398B"/>
    <w:rsid w:val="00CF3FF9"/>
    <w:rsid w:val="00CF4428"/>
    <w:rsid w:val="00CF6161"/>
    <w:rsid w:val="00CF6D41"/>
    <w:rsid w:val="00D00046"/>
    <w:rsid w:val="00D00C1A"/>
    <w:rsid w:val="00D01EB1"/>
    <w:rsid w:val="00D023DC"/>
    <w:rsid w:val="00D02DBE"/>
    <w:rsid w:val="00D0553E"/>
    <w:rsid w:val="00D05E0A"/>
    <w:rsid w:val="00D06C6D"/>
    <w:rsid w:val="00D07128"/>
    <w:rsid w:val="00D076C2"/>
    <w:rsid w:val="00D1040A"/>
    <w:rsid w:val="00D118E0"/>
    <w:rsid w:val="00D1296E"/>
    <w:rsid w:val="00D13A89"/>
    <w:rsid w:val="00D13BD6"/>
    <w:rsid w:val="00D13D74"/>
    <w:rsid w:val="00D15771"/>
    <w:rsid w:val="00D157FA"/>
    <w:rsid w:val="00D15EB4"/>
    <w:rsid w:val="00D1601F"/>
    <w:rsid w:val="00D17153"/>
    <w:rsid w:val="00D17907"/>
    <w:rsid w:val="00D210DA"/>
    <w:rsid w:val="00D2426D"/>
    <w:rsid w:val="00D2532E"/>
    <w:rsid w:val="00D25B4A"/>
    <w:rsid w:val="00D27484"/>
    <w:rsid w:val="00D27710"/>
    <w:rsid w:val="00D27B3F"/>
    <w:rsid w:val="00D30FCC"/>
    <w:rsid w:val="00D3139C"/>
    <w:rsid w:val="00D33C64"/>
    <w:rsid w:val="00D3440B"/>
    <w:rsid w:val="00D34455"/>
    <w:rsid w:val="00D34CD1"/>
    <w:rsid w:val="00D35477"/>
    <w:rsid w:val="00D36944"/>
    <w:rsid w:val="00D36BEB"/>
    <w:rsid w:val="00D401AE"/>
    <w:rsid w:val="00D40CC0"/>
    <w:rsid w:val="00D40DFE"/>
    <w:rsid w:val="00D4137C"/>
    <w:rsid w:val="00D425F0"/>
    <w:rsid w:val="00D43991"/>
    <w:rsid w:val="00D45824"/>
    <w:rsid w:val="00D45884"/>
    <w:rsid w:val="00D460AA"/>
    <w:rsid w:val="00D46728"/>
    <w:rsid w:val="00D470CC"/>
    <w:rsid w:val="00D47933"/>
    <w:rsid w:val="00D5031B"/>
    <w:rsid w:val="00D56CE2"/>
    <w:rsid w:val="00D60FE8"/>
    <w:rsid w:val="00D61458"/>
    <w:rsid w:val="00D628CE"/>
    <w:rsid w:val="00D64059"/>
    <w:rsid w:val="00D65D71"/>
    <w:rsid w:val="00D6674F"/>
    <w:rsid w:val="00D66AC2"/>
    <w:rsid w:val="00D7025A"/>
    <w:rsid w:val="00D703B7"/>
    <w:rsid w:val="00D71CEF"/>
    <w:rsid w:val="00D7212A"/>
    <w:rsid w:val="00D7596A"/>
    <w:rsid w:val="00D75DA5"/>
    <w:rsid w:val="00D75E00"/>
    <w:rsid w:val="00D77AAE"/>
    <w:rsid w:val="00D804D2"/>
    <w:rsid w:val="00D80509"/>
    <w:rsid w:val="00D822CF"/>
    <w:rsid w:val="00D8238B"/>
    <w:rsid w:val="00D83755"/>
    <w:rsid w:val="00D837D4"/>
    <w:rsid w:val="00D84C00"/>
    <w:rsid w:val="00D851B2"/>
    <w:rsid w:val="00D85EFC"/>
    <w:rsid w:val="00D873DD"/>
    <w:rsid w:val="00D902F8"/>
    <w:rsid w:val="00D9044E"/>
    <w:rsid w:val="00D906F4"/>
    <w:rsid w:val="00D90733"/>
    <w:rsid w:val="00D907DA"/>
    <w:rsid w:val="00D929F0"/>
    <w:rsid w:val="00D938B4"/>
    <w:rsid w:val="00D969D8"/>
    <w:rsid w:val="00DA0395"/>
    <w:rsid w:val="00DA07F4"/>
    <w:rsid w:val="00DA10CC"/>
    <w:rsid w:val="00DA1BCD"/>
    <w:rsid w:val="00DA27D6"/>
    <w:rsid w:val="00DA28BF"/>
    <w:rsid w:val="00DA38A3"/>
    <w:rsid w:val="00DA38BF"/>
    <w:rsid w:val="00DA677C"/>
    <w:rsid w:val="00DB1B0E"/>
    <w:rsid w:val="00DB376C"/>
    <w:rsid w:val="00DB3D33"/>
    <w:rsid w:val="00DB3DE1"/>
    <w:rsid w:val="00DB59E3"/>
    <w:rsid w:val="00DB79D9"/>
    <w:rsid w:val="00DB7C98"/>
    <w:rsid w:val="00DB7D22"/>
    <w:rsid w:val="00DB7EB6"/>
    <w:rsid w:val="00DC02DE"/>
    <w:rsid w:val="00DC135F"/>
    <w:rsid w:val="00DC219F"/>
    <w:rsid w:val="00DC3BA8"/>
    <w:rsid w:val="00DC4B97"/>
    <w:rsid w:val="00DC5E22"/>
    <w:rsid w:val="00DC6209"/>
    <w:rsid w:val="00DC6E2F"/>
    <w:rsid w:val="00DD03DB"/>
    <w:rsid w:val="00DD2943"/>
    <w:rsid w:val="00DD37CD"/>
    <w:rsid w:val="00DD4648"/>
    <w:rsid w:val="00DD5D8D"/>
    <w:rsid w:val="00DD69A7"/>
    <w:rsid w:val="00DD7BAE"/>
    <w:rsid w:val="00DE3671"/>
    <w:rsid w:val="00DE4BD4"/>
    <w:rsid w:val="00DE688F"/>
    <w:rsid w:val="00DF0963"/>
    <w:rsid w:val="00DF0B1B"/>
    <w:rsid w:val="00DF10A9"/>
    <w:rsid w:val="00DF2895"/>
    <w:rsid w:val="00DF3F68"/>
    <w:rsid w:val="00DF5E11"/>
    <w:rsid w:val="00DF6EB2"/>
    <w:rsid w:val="00DF7AC6"/>
    <w:rsid w:val="00E014DD"/>
    <w:rsid w:val="00E01F6A"/>
    <w:rsid w:val="00E02199"/>
    <w:rsid w:val="00E03398"/>
    <w:rsid w:val="00E043EC"/>
    <w:rsid w:val="00E05C45"/>
    <w:rsid w:val="00E065E5"/>
    <w:rsid w:val="00E0680A"/>
    <w:rsid w:val="00E06955"/>
    <w:rsid w:val="00E072FD"/>
    <w:rsid w:val="00E07B87"/>
    <w:rsid w:val="00E07E31"/>
    <w:rsid w:val="00E10189"/>
    <w:rsid w:val="00E11A1B"/>
    <w:rsid w:val="00E124D3"/>
    <w:rsid w:val="00E12535"/>
    <w:rsid w:val="00E13760"/>
    <w:rsid w:val="00E14C19"/>
    <w:rsid w:val="00E167AA"/>
    <w:rsid w:val="00E20C3C"/>
    <w:rsid w:val="00E20F60"/>
    <w:rsid w:val="00E2143D"/>
    <w:rsid w:val="00E21F80"/>
    <w:rsid w:val="00E2361D"/>
    <w:rsid w:val="00E239D9"/>
    <w:rsid w:val="00E24B8B"/>
    <w:rsid w:val="00E26DA0"/>
    <w:rsid w:val="00E3048A"/>
    <w:rsid w:val="00E307E6"/>
    <w:rsid w:val="00E327A0"/>
    <w:rsid w:val="00E342C1"/>
    <w:rsid w:val="00E34635"/>
    <w:rsid w:val="00E34DF6"/>
    <w:rsid w:val="00E350EA"/>
    <w:rsid w:val="00E351F7"/>
    <w:rsid w:val="00E36DC1"/>
    <w:rsid w:val="00E37115"/>
    <w:rsid w:val="00E37142"/>
    <w:rsid w:val="00E427C6"/>
    <w:rsid w:val="00E42A68"/>
    <w:rsid w:val="00E43200"/>
    <w:rsid w:val="00E446D2"/>
    <w:rsid w:val="00E4572D"/>
    <w:rsid w:val="00E4753E"/>
    <w:rsid w:val="00E50030"/>
    <w:rsid w:val="00E50745"/>
    <w:rsid w:val="00E513FB"/>
    <w:rsid w:val="00E52880"/>
    <w:rsid w:val="00E5441E"/>
    <w:rsid w:val="00E54860"/>
    <w:rsid w:val="00E550A2"/>
    <w:rsid w:val="00E55541"/>
    <w:rsid w:val="00E56725"/>
    <w:rsid w:val="00E60B98"/>
    <w:rsid w:val="00E63DA7"/>
    <w:rsid w:val="00E64FA4"/>
    <w:rsid w:val="00E660B3"/>
    <w:rsid w:val="00E7180E"/>
    <w:rsid w:val="00E72396"/>
    <w:rsid w:val="00E72A72"/>
    <w:rsid w:val="00E80579"/>
    <w:rsid w:val="00E83BFF"/>
    <w:rsid w:val="00E84D85"/>
    <w:rsid w:val="00E855B1"/>
    <w:rsid w:val="00E85786"/>
    <w:rsid w:val="00E86660"/>
    <w:rsid w:val="00E86C56"/>
    <w:rsid w:val="00E871BB"/>
    <w:rsid w:val="00E905FB"/>
    <w:rsid w:val="00E91209"/>
    <w:rsid w:val="00E91634"/>
    <w:rsid w:val="00E91AAF"/>
    <w:rsid w:val="00E93D9E"/>
    <w:rsid w:val="00E93EA9"/>
    <w:rsid w:val="00E94481"/>
    <w:rsid w:val="00E94A7B"/>
    <w:rsid w:val="00E96A99"/>
    <w:rsid w:val="00E9750F"/>
    <w:rsid w:val="00E97C57"/>
    <w:rsid w:val="00EA0C5B"/>
    <w:rsid w:val="00EA0CD3"/>
    <w:rsid w:val="00EA173A"/>
    <w:rsid w:val="00EA4EE5"/>
    <w:rsid w:val="00EA66C4"/>
    <w:rsid w:val="00EB06BE"/>
    <w:rsid w:val="00EB1A5E"/>
    <w:rsid w:val="00EB3F29"/>
    <w:rsid w:val="00EB73D0"/>
    <w:rsid w:val="00EB7C3B"/>
    <w:rsid w:val="00EB7E11"/>
    <w:rsid w:val="00EC1279"/>
    <w:rsid w:val="00EC15B2"/>
    <w:rsid w:val="00EC604A"/>
    <w:rsid w:val="00EC78FC"/>
    <w:rsid w:val="00ED003A"/>
    <w:rsid w:val="00ED17B7"/>
    <w:rsid w:val="00ED2A61"/>
    <w:rsid w:val="00ED3799"/>
    <w:rsid w:val="00ED4151"/>
    <w:rsid w:val="00ED5468"/>
    <w:rsid w:val="00ED56FA"/>
    <w:rsid w:val="00ED5A76"/>
    <w:rsid w:val="00ED7592"/>
    <w:rsid w:val="00EE054D"/>
    <w:rsid w:val="00EE06A2"/>
    <w:rsid w:val="00EE1523"/>
    <w:rsid w:val="00EE22EE"/>
    <w:rsid w:val="00EE2F01"/>
    <w:rsid w:val="00EE3501"/>
    <w:rsid w:val="00EE3DD7"/>
    <w:rsid w:val="00EE51C3"/>
    <w:rsid w:val="00EE6DDB"/>
    <w:rsid w:val="00EE7176"/>
    <w:rsid w:val="00EE71E8"/>
    <w:rsid w:val="00EE75DE"/>
    <w:rsid w:val="00EF04CD"/>
    <w:rsid w:val="00EF0CDE"/>
    <w:rsid w:val="00EF0D76"/>
    <w:rsid w:val="00EF0E3D"/>
    <w:rsid w:val="00EF20DB"/>
    <w:rsid w:val="00EF31B9"/>
    <w:rsid w:val="00EF3ABA"/>
    <w:rsid w:val="00EF3B80"/>
    <w:rsid w:val="00EF55FE"/>
    <w:rsid w:val="00EF682E"/>
    <w:rsid w:val="00EF70C4"/>
    <w:rsid w:val="00EF7978"/>
    <w:rsid w:val="00EF7A97"/>
    <w:rsid w:val="00F004B7"/>
    <w:rsid w:val="00F00FFE"/>
    <w:rsid w:val="00F013E7"/>
    <w:rsid w:val="00F01544"/>
    <w:rsid w:val="00F020C7"/>
    <w:rsid w:val="00F02801"/>
    <w:rsid w:val="00F029F4"/>
    <w:rsid w:val="00F037AA"/>
    <w:rsid w:val="00F046E6"/>
    <w:rsid w:val="00F0519B"/>
    <w:rsid w:val="00F124E6"/>
    <w:rsid w:val="00F12E4F"/>
    <w:rsid w:val="00F137E2"/>
    <w:rsid w:val="00F158E6"/>
    <w:rsid w:val="00F15D2D"/>
    <w:rsid w:val="00F16534"/>
    <w:rsid w:val="00F16B8C"/>
    <w:rsid w:val="00F175C0"/>
    <w:rsid w:val="00F17CDA"/>
    <w:rsid w:val="00F202EC"/>
    <w:rsid w:val="00F20A29"/>
    <w:rsid w:val="00F20E82"/>
    <w:rsid w:val="00F248E2"/>
    <w:rsid w:val="00F2580F"/>
    <w:rsid w:val="00F26C99"/>
    <w:rsid w:val="00F307F4"/>
    <w:rsid w:val="00F308B6"/>
    <w:rsid w:val="00F33D60"/>
    <w:rsid w:val="00F34D94"/>
    <w:rsid w:val="00F37A99"/>
    <w:rsid w:val="00F40E8A"/>
    <w:rsid w:val="00F410A5"/>
    <w:rsid w:val="00F418BE"/>
    <w:rsid w:val="00F438EC"/>
    <w:rsid w:val="00F43BFD"/>
    <w:rsid w:val="00F44083"/>
    <w:rsid w:val="00F44C83"/>
    <w:rsid w:val="00F44CFF"/>
    <w:rsid w:val="00F468D7"/>
    <w:rsid w:val="00F46B79"/>
    <w:rsid w:val="00F46E5A"/>
    <w:rsid w:val="00F51506"/>
    <w:rsid w:val="00F53CDD"/>
    <w:rsid w:val="00F544AF"/>
    <w:rsid w:val="00F546DE"/>
    <w:rsid w:val="00F55D4F"/>
    <w:rsid w:val="00F56472"/>
    <w:rsid w:val="00F569F4"/>
    <w:rsid w:val="00F60CF7"/>
    <w:rsid w:val="00F61F04"/>
    <w:rsid w:val="00F62F57"/>
    <w:rsid w:val="00F65413"/>
    <w:rsid w:val="00F6574D"/>
    <w:rsid w:val="00F66068"/>
    <w:rsid w:val="00F66C20"/>
    <w:rsid w:val="00F67264"/>
    <w:rsid w:val="00F6764B"/>
    <w:rsid w:val="00F71409"/>
    <w:rsid w:val="00F7232C"/>
    <w:rsid w:val="00F738B9"/>
    <w:rsid w:val="00F73F22"/>
    <w:rsid w:val="00F741B5"/>
    <w:rsid w:val="00F802C2"/>
    <w:rsid w:val="00F80846"/>
    <w:rsid w:val="00F808DD"/>
    <w:rsid w:val="00F81BA1"/>
    <w:rsid w:val="00F81E12"/>
    <w:rsid w:val="00F82013"/>
    <w:rsid w:val="00F83E87"/>
    <w:rsid w:val="00F84AC2"/>
    <w:rsid w:val="00F84B18"/>
    <w:rsid w:val="00F8528A"/>
    <w:rsid w:val="00F85B36"/>
    <w:rsid w:val="00F90CE5"/>
    <w:rsid w:val="00F92A57"/>
    <w:rsid w:val="00F93081"/>
    <w:rsid w:val="00F94344"/>
    <w:rsid w:val="00F952B8"/>
    <w:rsid w:val="00F95B74"/>
    <w:rsid w:val="00F96387"/>
    <w:rsid w:val="00F97061"/>
    <w:rsid w:val="00F97260"/>
    <w:rsid w:val="00FA071E"/>
    <w:rsid w:val="00FA0B75"/>
    <w:rsid w:val="00FA1811"/>
    <w:rsid w:val="00FA342B"/>
    <w:rsid w:val="00FA45C7"/>
    <w:rsid w:val="00FA468A"/>
    <w:rsid w:val="00FA4797"/>
    <w:rsid w:val="00FA4C24"/>
    <w:rsid w:val="00FA4EFE"/>
    <w:rsid w:val="00FA5690"/>
    <w:rsid w:val="00FA5BFC"/>
    <w:rsid w:val="00FA608B"/>
    <w:rsid w:val="00FA6DE3"/>
    <w:rsid w:val="00FB04D6"/>
    <w:rsid w:val="00FB084C"/>
    <w:rsid w:val="00FB0C2B"/>
    <w:rsid w:val="00FB1340"/>
    <w:rsid w:val="00FB16F9"/>
    <w:rsid w:val="00FB2F0C"/>
    <w:rsid w:val="00FB3CF3"/>
    <w:rsid w:val="00FB41AD"/>
    <w:rsid w:val="00FB5DDA"/>
    <w:rsid w:val="00FB7BE4"/>
    <w:rsid w:val="00FC0A2A"/>
    <w:rsid w:val="00FC1754"/>
    <w:rsid w:val="00FC1F75"/>
    <w:rsid w:val="00FC326D"/>
    <w:rsid w:val="00FC4BB8"/>
    <w:rsid w:val="00FC6059"/>
    <w:rsid w:val="00FC6E1E"/>
    <w:rsid w:val="00FC7F5B"/>
    <w:rsid w:val="00FD2DB0"/>
    <w:rsid w:val="00FD4E01"/>
    <w:rsid w:val="00FD52E7"/>
    <w:rsid w:val="00FD6197"/>
    <w:rsid w:val="00FE1CC2"/>
    <w:rsid w:val="00FE2003"/>
    <w:rsid w:val="00FE297E"/>
    <w:rsid w:val="00FE3813"/>
    <w:rsid w:val="00FE38FE"/>
    <w:rsid w:val="00FE7572"/>
    <w:rsid w:val="00FF13F3"/>
    <w:rsid w:val="00FF1736"/>
    <w:rsid w:val="00FF22C6"/>
    <w:rsid w:val="00FF36B5"/>
    <w:rsid w:val="00FF468E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DCB00"/>
  <w15:docId w15:val="{66722532-1EA6-4FBE-8CB0-36443561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1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41D1D"/>
    <w:pPr>
      <w:keepNext/>
      <w:jc w:val="center"/>
      <w:outlineLvl w:val="0"/>
    </w:pPr>
    <w:rPr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qFormat/>
    <w:rsid w:val="00101C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618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66C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01C2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66C5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1340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E4674"/>
    <w:pPr>
      <w:jc w:val="center"/>
    </w:pPr>
    <w:rPr>
      <w:b/>
      <w:sz w:val="32"/>
      <w:szCs w:val="20"/>
      <w:u w:val="single"/>
      <w:lang w:val="en-US" w:eastAsia="ro-RO"/>
    </w:rPr>
  </w:style>
  <w:style w:type="paragraph" w:styleId="BodyTextIndent3">
    <w:name w:val="Body Text Indent 3"/>
    <w:basedOn w:val="Normal"/>
    <w:rsid w:val="004E4674"/>
    <w:pPr>
      <w:autoSpaceDE w:val="0"/>
      <w:autoSpaceDN w:val="0"/>
      <w:ind w:firstLine="851"/>
      <w:jc w:val="center"/>
    </w:pPr>
    <w:rPr>
      <w:sz w:val="28"/>
      <w:szCs w:val="28"/>
      <w:lang w:eastAsia="ro-RO"/>
    </w:rPr>
  </w:style>
  <w:style w:type="paragraph" w:styleId="BodyTextIndent2">
    <w:name w:val="Body Text Indent 2"/>
    <w:basedOn w:val="Normal"/>
    <w:rsid w:val="004E4674"/>
    <w:pPr>
      <w:spacing w:after="120" w:line="480" w:lineRule="auto"/>
      <w:ind w:left="283"/>
    </w:pPr>
  </w:style>
  <w:style w:type="paragraph" w:styleId="BodyText">
    <w:name w:val="Body Text"/>
    <w:basedOn w:val="Normal"/>
    <w:rsid w:val="00B24127"/>
    <w:pPr>
      <w:spacing w:after="120"/>
    </w:pPr>
  </w:style>
  <w:style w:type="paragraph" w:styleId="Footer">
    <w:name w:val="footer"/>
    <w:basedOn w:val="Normal"/>
    <w:rsid w:val="007940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402D"/>
  </w:style>
  <w:style w:type="paragraph" w:styleId="BodyText2">
    <w:name w:val="Body Text 2"/>
    <w:basedOn w:val="Normal"/>
    <w:rsid w:val="00941D1D"/>
    <w:pPr>
      <w:spacing w:after="120" w:line="480" w:lineRule="auto"/>
    </w:pPr>
  </w:style>
  <w:style w:type="paragraph" w:customStyle="1" w:styleId="DefaultText">
    <w:name w:val="Default Text"/>
    <w:basedOn w:val="Normal"/>
    <w:link w:val="DefaultTextChar"/>
    <w:rsid w:val="00941D1D"/>
    <w:pPr>
      <w:overflowPunct w:val="0"/>
      <w:autoSpaceDE w:val="0"/>
      <w:autoSpaceDN w:val="0"/>
      <w:adjustRightInd w:val="0"/>
    </w:pPr>
    <w:rPr>
      <w:szCs w:val="20"/>
    </w:rPr>
  </w:style>
  <w:style w:type="paragraph" w:styleId="Header">
    <w:name w:val="header"/>
    <w:basedOn w:val="Normal"/>
    <w:rsid w:val="00941D1D"/>
    <w:pPr>
      <w:tabs>
        <w:tab w:val="center" w:pos="4320"/>
        <w:tab w:val="right" w:pos="8640"/>
      </w:tabs>
    </w:pPr>
  </w:style>
  <w:style w:type="character" w:styleId="Hyperlink">
    <w:name w:val="Hyperlink"/>
    <w:rsid w:val="00C847BD"/>
    <w:rPr>
      <w:color w:val="0000FF"/>
      <w:u w:val="single"/>
    </w:rPr>
  </w:style>
  <w:style w:type="character" w:styleId="Strong">
    <w:name w:val="Strong"/>
    <w:qFormat/>
    <w:rsid w:val="00C847BD"/>
    <w:rPr>
      <w:b/>
      <w:bCs/>
    </w:rPr>
  </w:style>
  <w:style w:type="paragraph" w:styleId="BodyText3">
    <w:name w:val="Body Text 3"/>
    <w:basedOn w:val="Normal"/>
    <w:rsid w:val="00DA677C"/>
    <w:pPr>
      <w:jc w:val="both"/>
    </w:pPr>
    <w:rPr>
      <w:rFonts w:ascii="Times" w:hAnsi="Times" w:cs="Tahoma"/>
      <w:color w:val="000000"/>
      <w:lang w:val="fr-FR"/>
    </w:rPr>
  </w:style>
  <w:style w:type="paragraph" w:customStyle="1" w:styleId="BodyText1">
    <w:name w:val="Body Text1"/>
    <w:rsid w:val="00F81BA1"/>
    <w:pPr>
      <w:ind w:firstLine="482"/>
    </w:pPr>
    <w:rPr>
      <w:rFonts w:ascii="Univers ROM" w:hAnsi="Univers ROM"/>
      <w:color w:val="000000"/>
      <w:sz w:val="24"/>
      <w:lang w:val="en-GB" w:eastAsia="en-US"/>
    </w:rPr>
  </w:style>
  <w:style w:type="paragraph" w:styleId="BodyTextIndent">
    <w:name w:val="Body Text Indent"/>
    <w:basedOn w:val="Normal"/>
    <w:rsid w:val="00301EED"/>
    <w:pPr>
      <w:spacing w:after="120"/>
      <w:ind w:left="283"/>
    </w:pPr>
  </w:style>
  <w:style w:type="character" w:customStyle="1" w:styleId="litera1">
    <w:name w:val="litera1"/>
    <w:rsid w:val="00DA07F4"/>
    <w:rPr>
      <w:b/>
      <w:bCs/>
      <w:color w:val="000000"/>
    </w:rPr>
  </w:style>
  <w:style w:type="character" w:customStyle="1" w:styleId="DefaultTextChar">
    <w:name w:val="Default Text Char"/>
    <w:link w:val="DefaultText"/>
    <w:rsid w:val="00BB656A"/>
    <w:rPr>
      <w:sz w:val="24"/>
      <w:lang w:val="ro-RO" w:eastAsia="en-US" w:bidi="ar-SA"/>
    </w:rPr>
  </w:style>
  <w:style w:type="paragraph" w:customStyle="1" w:styleId="Default">
    <w:name w:val="Default"/>
    <w:rsid w:val="00BB656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lTabel1">
    <w:name w:val="Grilă Tabel1"/>
    <w:basedOn w:val="TableNormal"/>
    <w:rsid w:val="00BF34DA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421D8D"/>
    <w:rPr>
      <w:lang w:val="pl-PL" w:eastAsia="pl-PL"/>
    </w:rPr>
  </w:style>
  <w:style w:type="paragraph" w:customStyle="1" w:styleId="CharChar">
    <w:name w:val="Char Char"/>
    <w:basedOn w:val="Normal"/>
    <w:rsid w:val="00E072FD"/>
    <w:rPr>
      <w:lang w:val="pl-PL" w:eastAsia="pl-PL"/>
    </w:rPr>
  </w:style>
  <w:style w:type="character" w:customStyle="1" w:styleId="noticetext">
    <w:name w:val="noticetext"/>
    <w:basedOn w:val="DefaultParagraphFont"/>
    <w:uiPriority w:val="99"/>
    <w:rsid w:val="00F569F4"/>
  </w:style>
  <w:style w:type="paragraph" w:customStyle="1" w:styleId="Caracter">
    <w:name w:val="Caracter"/>
    <w:basedOn w:val="Normal"/>
    <w:rsid w:val="00C321A6"/>
    <w:rPr>
      <w:lang w:val="pl-PL" w:eastAsia="pl-PL"/>
    </w:rPr>
  </w:style>
  <w:style w:type="paragraph" w:customStyle="1" w:styleId="CharChar1CharChar">
    <w:name w:val="Char Char1 Char Char"/>
    <w:basedOn w:val="Normal"/>
    <w:rsid w:val="00B27274"/>
    <w:rPr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D00C1A"/>
    <w:rPr>
      <w:lang w:val="pl-PL" w:eastAsia="pl-PL"/>
    </w:rPr>
  </w:style>
  <w:style w:type="paragraph" w:customStyle="1" w:styleId="CharCharCharChar">
    <w:name w:val="Char Char Char Char"/>
    <w:basedOn w:val="Normal"/>
    <w:rsid w:val="00016606"/>
    <w:rPr>
      <w:lang w:val="pl-PL" w:eastAsia="pl-PL"/>
    </w:rPr>
  </w:style>
  <w:style w:type="paragraph" w:customStyle="1" w:styleId="CharChar1">
    <w:name w:val="Char Char1"/>
    <w:basedOn w:val="Normal"/>
    <w:rsid w:val="00D907DA"/>
    <w:rPr>
      <w:lang w:val="pl-PL" w:eastAsia="pl-PL"/>
    </w:rPr>
  </w:style>
  <w:style w:type="character" w:customStyle="1" w:styleId="l5def">
    <w:name w:val="l5def"/>
    <w:basedOn w:val="DefaultParagraphFont"/>
    <w:rsid w:val="009C0954"/>
  </w:style>
  <w:style w:type="character" w:customStyle="1" w:styleId="Bodytext20">
    <w:name w:val="Body text (2)_"/>
    <w:link w:val="Bodytext21"/>
    <w:locked/>
    <w:rsid w:val="00225B7B"/>
    <w:rPr>
      <w:rFonts w:cs="Arial"/>
      <w:sz w:val="19"/>
      <w:szCs w:val="1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225B7B"/>
    <w:pPr>
      <w:widowControl w:val="0"/>
      <w:shd w:val="clear" w:color="auto" w:fill="FFFFFF"/>
      <w:spacing w:before="180" w:line="240" w:lineRule="atLeast"/>
      <w:jc w:val="both"/>
    </w:pPr>
    <w:rPr>
      <w:sz w:val="19"/>
      <w:szCs w:val="19"/>
    </w:rPr>
  </w:style>
  <w:style w:type="character" w:customStyle="1" w:styleId="noticecomments">
    <w:name w:val="noticecomments"/>
    <w:uiPriority w:val="99"/>
    <w:rsid w:val="00777BB9"/>
    <w:rPr>
      <w:rFonts w:cs="Times New Roman"/>
    </w:rPr>
  </w:style>
  <w:style w:type="character" w:customStyle="1" w:styleId="Tablecaption">
    <w:name w:val="Table caption_"/>
    <w:link w:val="Tablecaption0"/>
    <w:locked/>
    <w:rsid w:val="0035521B"/>
    <w:rPr>
      <w:sz w:val="1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35521B"/>
    <w:pPr>
      <w:widowControl w:val="0"/>
      <w:shd w:val="clear" w:color="auto" w:fill="FFFFFF"/>
      <w:spacing w:line="240" w:lineRule="atLeast"/>
      <w:jc w:val="both"/>
    </w:pPr>
    <w:rPr>
      <w:sz w:val="15"/>
      <w:szCs w:val="20"/>
    </w:rPr>
  </w:style>
  <w:style w:type="paragraph" w:customStyle="1" w:styleId="CharChar10">
    <w:name w:val="Char Char1"/>
    <w:basedOn w:val="Normal"/>
    <w:rsid w:val="00D628CE"/>
    <w:rPr>
      <w:lang w:val="pl-PL" w:eastAsia="pl-PL"/>
    </w:rPr>
  </w:style>
  <w:style w:type="character" w:customStyle="1" w:styleId="CharChar2">
    <w:name w:val="Char Char2"/>
    <w:semiHidden/>
    <w:locked/>
    <w:rsid w:val="00966F4C"/>
    <w:rPr>
      <w:lang w:val="en-AU" w:eastAsia="en-US" w:bidi="ar-SA"/>
    </w:rPr>
  </w:style>
  <w:style w:type="character" w:customStyle="1" w:styleId="CharChar20">
    <w:name w:val="Char Char2"/>
    <w:semiHidden/>
    <w:locked/>
    <w:rsid w:val="001B7E10"/>
    <w:rPr>
      <w:lang w:val="en-AU" w:eastAsia="en-US" w:bidi="ar-SA"/>
    </w:rPr>
  </w:style>
  <w:style w:type="character" w:customStyle="1" w:styleId="Heading3Char">
    <w:name w:val="Heading 3 Char"/>
    <w:link w:val="Heading3"/>
    <w:rsid w:val="00BE1EF0"/>
    <w:rPr>
      <w:rFonts w:ascii="Arial" w:hAnsi="Arial" w:cs="Arial"/>
      <w:b/>
      <w:bCs/>
      <w:sz w:val="26"/>
      <w:szCs w:val="26"/>
      <w:lang w:val="ro-RO"/>
    </w:rPr>
  </w:style>
  <w:style w:type="paragraph" w:styleId="ListParagraph">
    <w:name w:val="List Paragraph"/>
    <w:basedOn w:val="Normal"/>
    <w:uiPriority w:val="99"/>
    <w:qFormat/>
    <w:rsid w:val="00D13A89"/>
    <w:pPr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A1EE1-D759-4389-858D-973CA79A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1</Pages>
  <Words>1938</Words>
  <Characters>11245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Observ</vt:lpstr>
      <vt:lpstr>Observ</vt:lpstr>
    </vt:vector>
  </TitlesOfParts>
  <Company>HP Inc.</Company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</dc:title>
  <dc:subject/>
  <dc:creator>Sori</dc:creator>
  <cp:keywords/>
  <cp:lastModifiedBy>Madalina.Ene</cp:lastModifiedBy>
  <cp:revision>469</cp:revision>
  <cp:lastPrinted>2026-02-25T05:31:00Z</cp:lastPrinted>
  <dcterms:created xsi:type="dcterms:W3CDTF">2020-07-02T07:12:00Z</dcterms:created>
  <dcterms:modified xsi:type="dcterms:W3CDTF">2026-02-25T05:50:00Z</dcterms:modified>
</cp:coreProperties>
</file>