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FA60B" w14:textId="1DB6BD1E" w:rsidR="008644A4" w:rsidRPr="000767C8" w:rsidRDefault="000767C8" w:rsidP="000767C8">
      <w:pPr>
        <w:spacing w:after="0" w:line="360" w:lineRule="exact"/>
        <w:jc w:val="center"/>
        <w:rPr>
          <w:rFonts w:ascii="Times New Roman" w:hAnsi="Times New Roman" w:cs="Times New Roman"/>
          <w:bCs/>
          <w:i/>
          <w:iCs/>
          <w:lang w:val="ro-RO"/>
        </w:rPr>
      </w:pPr>
      <w:r w:rsidRPr="000767C8">
        <w:rPr>
          <w:rFonts w:ascii="Times New Roman" w:hAnsi="Times New Roman" w:cs="Times New Roman"/>
          <w:bCs/>
          <w:i/>
          <w:iCs/>
          <w:lang w:val="ro-RO"/>
        </w:rPr>
        <w:t>Model conform ORDIN nr. 1.554 din 17 august 2023 privind aprobarea structurii şi conţinutului Documentaţiei standard de atribuire a contractului de achiziţie publică de produse</w:t>
      </w:r>
    </w:p>
    <w:p w14:paraId="05FDD408" w14:textId="77777777" w:rsidR="00177544" w:rsidRDefault="00177544" w:rsidP="004138EF">
      <w:pPr>
        <w:spacing w:after="0" w:line="360" w:lineRule="exact"/>
        <w:jc w:val="center"/>
        <w:rPr>
          <w:rFonts w:cstheme="minorHAnsi"/>
          <w:b/>
          <w:i/>
          <w:u w:val="single"/>
          <w:lang w:val="ro-RO"/>
        </w:rPr>
      </w:pPr>
    </w:p>
    <w:p w14:paraId="442A0E23" w14:textId="77777777" w:rsidR="00177544" w:rsidRDefault="00177544" w:rsidP="004138EF">
      <w:pPr>
        <w:spacing w:after="0" w:line="360" w:lineRule="exact"/>
        <w:jc w:val="center"/>
        <w:rPr>
          <w:rFonts w:cstheme="minorHAnsi"/>
          <w:b/>
          <w:i/>
          <w:u w:val="single"/>
          <w:lang w:val="ro-RO"/>
        </w:rPr>
      </w:pPr>
    </w:p>
    <w:p w14:paraId="22E1F540" w14:textId="75BBE416" w:rsidR="008644A4" w:rsidRPr="00254C84" w:rsidRDefault="008644A4" w:rsidP="004138EF">
      <w:pPr>
        <w:spacing w:after="0" w:line="360" w:lineRule="exact"/>
        <w:jc w:val="center"/>
        <w:rPr>
          <w:rFonts w:cstheme="minorHAnsi"/>
          <w:b/>
          <w:i/>
          <w:u w:val="single"/>
          <w:lang w:val="ro-RO"/>
        </w:rPr>
      </w:pPr>
      <w:r w:rsidRPr="00254C84">
        <w:rPr>
          <w:rFonts w:cstheme="minorHAnsi"/>
          <w:b/>
          <w:i/>
          <w:u w:val="single"/>
          <w:lang w:val="ro-RO"/>
        </w:rPr>
        <w:t>Secțiunea VI.2</w:t>
      </w:r>
    </w:p>
    <w:p w14:paraId="518A5876" w14:textId="77777777" w:rsidR="004138EF" w:rsidRPr="004138EF" w:rsidRDefault="0024501F" w:rsidP="004138EF">
      <w:pPr>
        <w:spacing w:after="0" w:line="360" w:lineRule="exact"/>
        <w:jc w:val="center"/>
        <w:rPr>
          <w:rFonts w:cstheme="minorHAnsi"/>
          <w:b/>
          <w:u w:val="single"/>
          <w:lang w:val="ro-RO"/>
        </w:rPr>
      </w:pPr>
      <w:r w:rsidRPr="004138EF">
        <w:rPr>
          <w:rFonts w:cstheme="minorHAnsi"/>
          <w:b/>
          <w:u w:val="single"/>
          <w:lang w:val="ro-RO"/>
        </w:rPr>
        <w:t xml:space="preserve">Formular-cadru </w:t>
      </w:r>
    </w:p>
    <w:p w14:paraId="43709A42" w14:textId="77777777" w:rsidR="00086066"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51DAA553" w14:textId="77777777" w:rsidR="009D5CD7" w:rsidRPr="0024501F" w:rsidRDefault="009D5CD7" w:rsidP="0024501F">
      <w:pPr>
        <w:spacing w:after="0" w:line="360" w:lineRule="exact"/>
        <w:rPr>
          <w:rFonts w:cstheme="minorHAnsi"/>
          <w:lang w:val="ro-RO"/>
        </w:rPr>
      </w:pPr>
    </w:p>
    <w:p w14:paraId="4C0548B4" w14:textId="77777777" w:rsidR="00F16E26" w:rsidRPr="0024501F" w:rsidRDefault="00F16E26" w:rsidP="0024501F">
      <w:pPr>
        <w:spacing w:after="0" w:line="360" w:lineRule="exact"/>
        <w:jc w:val="both"/>
        <w:rPr>
          <w:rFonts w:cstheme="minorHAnsi"/>
          <w:i/>
          <w:iCs/>
          <w:color w:val="000000"/>
          <w:sz w:val="20"/>
          <w:szCs w:val="20"/>
          <w:lang w:val="ro-RO"/>
        </w:rPr>
      </w:pPr>
    </w:p>
    <w:p w14:paraId="01C2FC48" w14:textId="77777777" w:rsidR="0024501F" w:rsidRPr="00FE6E2D" w:rsidRDefault="0024501F" w:rsidP="0024501F">
      <w:pPr>
        <w:spacing w:after="0" w:line="360" w:lineRule="exact"/>
        <w:jc w:val="both"/>
        <w:rPr>
          <w:rFonts w:eastAsia="Calibri" w:cstheme="minorHAnsi"/>
          <w:b/>
          <w:bCs/>
          <w:i/>
          <w:highlight w:val="lightGray"/>
          <w:lang w:val="ro-RO"/>
        </w:rPr>
      </w:pPr>
      <w:r w:rsidRPr="00FE6E2D">
        <w:rPr>
          <w:rFonts w:eastAsia="Calibri" w:cstheme="minorHAnsi"/>
          <w:b/>
          <w:bCs/>
          <w:i/>
          <w:highlight w:val="lightGray"/>
          <w:lang w:val="ro-RO"/>
        </w:rPr>
        <w:t xml:space="preserve">Acest formular cadru de Propunere Tehnică poate fi utilizat ca punct de plecare în elaborarea unui formular de Propunere Tehnică pentru achizitie de produse. </w:t>
      </w:r>
    </w:p>
    <w:p w14:paraId="3055164C"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Conținutul acestui formular cadru trebuie adaptat la specificul fiecărui proces de achiziție și la conținutul Caietului de Sarcini din procesul respectiv.</w:t>
      </w:r>
    </w:p>
    <w:p w14:paraId="4B4527AB"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Informațiile marcate cu gri în paranteze pătrate oferă îndrumare sau exemple în vederea îndrumării corespunzătoare și cât mai exhaustive a personalului Autorității Contractante.</w:t>
      </w:r>
    </w:p>
    <w:p w14:paraId="370FB598"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Odată parcurse, acestea trebuie eliminate.</w:t>
      </w:r>
    </w:p>
    <w:p w14:paraId="70B66653" w14:textId="77777777"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 xml:space="preserve">Îndrumările adresate Ofertanților se păstrează sau se adaptează în versiunea finală a formularului de Propunere Tehnică și sunt în cadrul acestui formular cadru identificate prin caractere de </w:t>
      </w:r>
      <w:r w:rsidRPr="00254C84">
        <w:rPr>
          <w:rFonts w:eastAsia="Calibri" w:cstheme="minorHAnsi"/>
          <w:i/>
          <w:color w:val="FF0000"/>
          <w:highlight w:val="lightGray"/>
          <w:lang w:val="ro-RO"/>
        </w:rPr>
        <w:t>culoare roșie</w:t>
      </w:r>
      <w:r w:rsidRPr="00254C84">
        <w:rPr>
          <w:rFonts w:eastAsia="Calibri" w:cstheme="minorHAnsi"/>
          <w:i/>
          <w:highlight w:val="lightGray"/>
          <w:lang w:val="ro-RO"/>
        </w:rPr>
        <w:t xml:space="preserve">. </w:t>
      </w:r>
      <w:r w:rsidRPr="0024501F">
        <w:rPr>
          <w:rFonts w:eastAsia="Calibri" w:cstheme="minorHAnsi"/>
          <w:i/>
          <w:highlight w:val="lightGray"/>
          <w:lang w:val="ro-RO"/>
        </w:rPr>
        <w:t>La momentul încorporării acestor informații într-un formular de propunere tehnică ce corespunde unei documentații specifice, acest text trebuie adaptat specificului.</w:t>
      </w:r>
    </w:p>
    <w:p w14:paraId="208083C0" w14:textId="77777777" w:rsidR="0024501F" w:rsidRPr="0024501F" w:rsidRDefault="0024501F" w:rsidP="0024501F">
      <w:pPr>
        <w:spacing w:after="0" w:line="360" w:lineRule="exact"/>
        <w:jc w:val="both"/>
        <w:rPr>
          <w:rFonts w:eastAsia="Calibri" w:cstheme="minorHAnsi"/>
          <w:i/>
          <w:highlight w:val="lightGray"/>
          <w:lang w:val="ro-RO"/>
        </w:rPr>
      </w:pPr>
    </w:p>
    <w:p w14:paraId="7D4B317E" w14:textId="79337D4C" w:rsidR="0024501F" w:rsidRPr="0024501F" w:rsidRDefault="0024501F" w:rsidP="0024501F">
      <w:pPr>
        <w:spacing w:after="0" w:line="360" w:lineRule="exact"/>
        <w:jc w:val="both"/>
        <w:rPr>
          <w:rFonts w:eastAsia="Calibri" w:cstheme="minorHAnsi"/>
          <w:i/>
          <w:highlight w:val="lightGray"/>
          <w:lang w:val="ro-RO"/>
        </w:rPr>
      </w:pPr>
      <w:r w:rsidRPr="0024501F">
        <w:rPr>
          <w:rFonts w:eastAsia="Calibri" w:cstheme="minorHAnsi"/>
          <w:i/>
          <w:highlight w:val="lightGray"/>
          <w:lang w:val="ro-RO"/>
        </w:rPr>
        <w:t>Înainte de includerea în Documentația de atribuire a formularului de Propunere Tehnica</w:t>
      </w:r>
      <w:r w:rsidR="00E67A21" w:rsidRPr="00E67A21">
        <w:rPr>
          <w:rFonts w:eastAsia="Calibri" w:cstheme="minorHAnsi"/>
          <w:i/>
          <w:highlight w:val="lightGray"/>
          <w:lang w:val="ro-RO"/>
        </w:rPr>
        <w:t xml:space="preserve"> AC</w:t>
      </w:r>
      <w:r w:rsidRPr="0024501F">
        <w:rPr>
          <w:rFonts w:eastAsia="Calibri" w:cstheme="minorHAnsi"/>
          <w:i/>
          <w:highlight w:val="lightGray"/>
          <w:lang w:val="ro-RO"/>
        </w:rPr>
        <w:t xml:space="preserve"> trebuie să verifice cel puțin următoarele corelații:</w:t>
      </w:r>
    </w:p>
    <w:p w14:paraId="48B69952"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 xml:space="preserve">Existenta unui cadru pentru structurarea informațiilor în Propunerea Tehnică astfel încât să permită pe perioada evaluării verificarea modului de îndeplinire a cerințelor minime din Caietul de sarcini; </w:t>
      </w:r>
    </w:p>
    <w:p w14:paraId="2024C405"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aplicarea factorilor de evaluare incluși în Fisa de Date;</w:t>
      </w:r>
    </w:p>
    <w:p w14:paraId="3D80B681"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pentru structurarea informațiilor în Propunerea Tehnică astfel încât să permită pe perioada evaluării corelarea informațiilor din Propunerea Tehnică cu informațiile din Propunerea Financiară;</w:t>
      </w:r>
    </w:p>
    <w:p w14:paraId="0DE63FAB"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Aplicarea prevederilor art. 210 din Legea nr. 98/2016 în special referirea la art. 51 alin. (1) din Legea nr. 98/2016;</w:t>
      </w:r>
    </w:p>
    <w:p w14:paraId="55253D90" w14:textId="77777777" w:rsidR="0024501F" w:rsidRPr="0024501F" w:rsidRDefault="0024501F" w:rsidP="0024501F">
      <w:pPr>
        <w:pStyle w:val="ListParagraph"/>
        <w:widowControl w:val="0"/>
        <w:numPr>
          <w:ilvl w:val="0"/>
          <w:numId w:val="15"/>
        </w:numPr>
        <w:autoSpaceDE w:val="0"/>
        <w:autoSpaceDN w:val="0"/>
        <w:spacing w:after="0" w:line="360" w:lineRule="exact"/>
        <w:contextualSpacing w:val="0"/>
        <w:jc w:val="both"/>
        <w:rPr>
          <w:rFonts w:eastAsia="Calibri" w:cstheme="minorHAnsi"/>
          <w:i/>
          <w:highlight w:val="lightGray"/>
          <w:lang w:val="ro-RO"/>
        </w:rPr>
      </w:pPr>
      <w:r w:rsidRPr="0024501F">
        <w:rPr>
          <w:rFonts w:eastAsia="Calibri" w:cstheme="minorHAnsi"/>
          <w:i/>
          <w:highlight w:val="lightGray"/>
          <w:lang w:val="ro-RO"/>
        </w:rPr>
        <w:t>Existența unui cadru care să asigure obținerea informațiilor necesare pentru gestionarea relației cu Contractantul pe perioada derulării Contractului, în special, dar fără a se limita la monitorizarea performanței în cadrul Contractului și efectuarea plăților în cadrul Contractului.</w:t>
      </w:r>
    </w:p>
    <w:p w14:paraId="10B7B13B" w14:textId="77777777" w:rsidR="00827B34" w:rsidRPr="00C5777A" w:rsidRDefault="0017115C" w:rsidP="004138EF">
      <w:pPr>
        <w:spacing w:after="0" w:line="360" w:lineRule="exact"/>
        <w:rPr>
          <w:rFonts w:ascii="Calibri" w:hAnsi="Calibri" w:cs="Calibri"/>
          <w:i/>
          <w:color w:val="FF0000"/>
          <w:highlight w:val="lightGray"/>
          <w:lang w:val="ro-RO"/>
        </w:rPr>
      </w:pPr>
      <w:r w:rsidRPr="0024501F">
        <w:rPr>
          <w:rFonts w:cstheme="minorHAnsi"/>
          <w:i/>
          <w:iCs/>
          <w:color w:val="000000"/>
          <w:sz w:val="20"/>
          <w:szCs w:val="20"/>
          <w:lang w:val="ro-RO"/>
        </w:rPr>
        <w:br w:type="page"/>
      </w:r>
      <w:r w:rsidR="00827B34" w:rsidRPr="00C5777A">
        <w:rPr>
          <w:rFonts w:ascii="Calibri" w:eastAsia="Calibri" w:hAnsi="Calibri" w:cs="Calibri"/>
          <w:i/>
          <w:lang w:val="ro-RO"/>
        </w:rPr>
        <w:lastRenderedPageBreak/>
        <w:t xml:space="preserve">Numele Ofertantului (operator economic individual sau asociere de operatori economici): </w:t>
      </w:r>
      <w:r w:rsidR="00827B34" w:rsidRPr="00C5777A">
        <w:rPr>
          <w:rFonts w:ascii="Calibri" w:hAnsi="Calibri" w:cs="Calibri"/>
          <w:i/>
          <w:color w:val="FF0000"/>
          <w:highlight w:val="lightGray"/>
          <w:lang w:val="ro-RO"/>
        </w:rPr>
        <w:t>[introduceți]</w:t>
      </w:r>
    </w:p>
    <w:p w14:paraId="7216D7D5"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lang w:val="ro-RO"/>
        </w:rPr>
        <w:t>Data:</w:t>
      </w:r>
      <w:r w:rsidRPr="00C5777A">
        <w:rPr>
          <w:rFonts w:ascii="Calibri" w:hAnsi="Calibri" w:cs="Calibri"/>
          <w:i/>
          <w:color w:val="FF0000"/>
          <w:lang w:val="ro-RO"/>
        </w:rPr>
        <w:t xml:space="preserve"> </w:t>
      </w:r>
      <w:r w:rsidRPr="00C5777A">
        <w:rPr>
          <w:rFonts w:ascii="Calibri" w:hAnsi="Calibri" w:cs="Calibri"/>
          <w:i/>
          <w:color w:val="FF0000"/>
          <w:highlight w:val="lightGray"/>
          <w:lang w:val="ro-RO"/>
        </w:rPr>
        <w:t>[ZZ/LL/AAAA]</w:t>
      </w:r>
    </w:p>
    <w:p w14:paraId="7162F771" w14:textId="77777777" w:rsidR="00827B34" w:rsidRPr="00C5777A" w:rsidRDefault="00827B34" w:rsidP="004138EF">
      <w:pPr>
        <w:spacing w:after="0" w:line="360" w:lineRule="exact"/>
        <w:jc w:val="right"/>
        <w:rPr>
          <w:rFonts w:ascii="Calibri" w:hAnsi="Calibri" w:cs="Calibri"/>
          <w:i/>
          <w:color w:val="FF0000"/>
          <w:highlight w:val="lightGray"/>
          <w:lang w:val="ro-RO"/>
        </w:rPr>
      </w:pPr>
      <w:r w:rsidRPr="00C5777A">
        <w:rPr>
          <w:rFonts w:ascii="Calibri" w:hAnsi="Calibri" w:cs="Calibri"/>
          <w:i/>
          <w:lang w:val="ro-RO"/>
        </w:rPr>
        <w:t xml:space="preserve">Anunț de participare: </w:t>
      </w:r>
      <w:r w:rsidRPr="00C5777A">
        <w:rPr>
          <w:rFonts w:ascii="Calibri" w:hAnsi="Calibri" w:cs="Calibri"/>
          <w:i/>
          <w:color w:val="FF0000"/>
          <w:highlight w:val="lightGray"/>
          <w:lang w:val="ro-RO"/>
        </w:rPr>
        <w:t>[introduceți numărul anunțului de participare]</w:t>
      </w:r>
    </w:p>
    <w:p w14:paraId="7CBBADFF" w14:textId="77777777" w:rsidR="00827B34" w:rsidRPr="00C5777A" w:rsidRDefault="00827B34" w:rsidP="004138EF">
      <w:pPr>
        <w:spacing w:after="0" w:line="360" w:lineRule="exact"/>
        <w:jc w:val="right"/>
        <w:rPr>
          <w:rFonts w:ascii="Calibri" w:hAnsi="Calibri" w:cs="Calibri"/>
          <w:i/>
          <w:color w:val="FF0000"/>
          <w:lang w:val="ro-RO"/>
        </w:rPr>
      </w:pPr>
      <w:r w:rsidRPr="00C5777A">
        <w:rPr>
          <w:rFonts w:ascii="Calibri" w:hAnsi="Calibri" w:cs="Calibri"/>
          <w:i/>
          <w:lang w:val="ro-RO"/>
        </w:rPr>
        <w:t xml:space="preserve">Obiectul contractului: </w:t>
      </w:r>
      <w:r w:rsidRPr="00C5777A">
        <w:rPr>
          <w:rFonts w:ascii="Calibri" w:hAnsi="Calibri" w:cs="Calibri"/>
          <w:i/>
          <w:color w:val="FF0000"/>
          <w:highlight w:val="lightGray"/>
          <w:lang w:val="ro-RO"/>
        </w:rPr>
        <w:t>[introduceți obiectul contractului din anunțul de participare]</w:t>
      </w:r>
    </w:p>
    <w:p w14:paraId="470F0AE5" w14:textId="77777777" w:rsidR="00827B34" w:rsidRPr="00C5777A" w:rsidRDefault="00827B34" w:rsidP="004138EF">
      <w:pPr>
        <w:spacing w:after="0" w:line="360" w:lineRule="exact"/>
        <w:jc w:val="right"/>
        <w:rPr>
          <w:rFonts w:ascii="Calibri" w:hAnsi="Calibri" w:cs="Calibri"/>
          <w:i/>
          <w:lang w:val="ro-RO"/>
        </w:rPr>
      </w:pPr>
    </w:p>
    <w:p w14:paraId="2721C564"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[Informațiile prezentate de către Ofertanți în acest formular reprezintă fundament pentru:</w:t>
      </w:r>
    </w:p>
    <w:p w14:paraId="559E4AC5"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evaluarea Propunerii Tehnice conform </w:t>
      </w:r>
      <w:r w:rsidRPr="00C858A6">
        <w:rPr>
          <w:rFonts w:ascii="Calibri" w:hAnsi="Calibri" w:cs="Calibri"/>
          <w:i/>
          <w:color w:val="FF0000"/>
          <w:highlight w:val="lightGray"/>
          <w:lang w:val="ro-RO"/>
        </w:rPr>
        <w:t xml:space="preserve">metodologiei </w:t>
      </w:r>
      <w:r w:rsidRPr="00C5777A">
        <w:rPr>
          <w:rFonts w:ascii="Calibri" w:hAnsi="Calibri" w:cs="Calibri"/>
          <w:i/>
          <w:color w:val="FF0000"/>
          <w:highlight w:val="lightGray"/>
          <w:lang w:val="ro-RO"/>
        </w:rPr>
        <w:t>stabilite prin Documentația de Atribuire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 xml:space="preserve">în corelație cu </w:t>
      </w:r>
      <w:r w:rsidRPr="00C858A6">
        <w:rPr>
          <w:rFonts w:ascii="Calibri" w:hAnsi="Calibri" w:cs="Calibri"/>
          <w:i/>
          <w:color w:val="FF0000"/>
          <w:highlight w:val="lightGray"/>
          <w:lang w:val="ro-RO"/>
        </w:rPr>
        <w:t xml:space="preserve">cerintele minime si specificatiile tehnice / cerinte functionale minime si/sau extinse, </w:t>
      </w:r>
      <w:r w:rsidRPr="00C5777A">
        <w:rPr>
          <w:rFonts w:ascii="Calibri" w:hAnsi="Calibri" w:cs="Calibri"/>
          <w:i/>
          <w:color w:val="FF0000"/>
          <w:highlight w:val="lightGray"/>
          <w:lang w:val="ro-RO"/>
        </w:rPr>
        <w:t>din Caietul de Sarcini,</w:t>
      </w:r>
    </w:p>
    <w:p w14:paraId="34A73F4F" w14:textId="77777777" w:rsidR="00827B34" w:rsidRPr="00C5777A"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aplicarea criteriului de atribuire conform </w:t>
      </w:r>
      <w:r w:rsidRPr="00C858A6">
        <w:rPr>
          <w:rFonts w:ascii="Calibri" w:hAnsi="Calibri" w:cs="Calibri"/>
          <w:i/>
          <w:color w:val="FF0000"/>
          <w:highlight w:val="lightGray"/>
          <w:lang w:val="ro-RO"/>
        </w:rPr>
        <w:t>metodologiei</w:t>
      </w:r>
      <w:r w:rsidRPr="00C5777A">
        <w:rPr>
          <w:rFonts w:ascii="Calibri" w:hAnsi="Calibri" w:cs="Calibri"/>
          <w:i/>
          <w:color w:val="FF0000"/>
          <w:highlight w:val="lightGray"/>
          <w:lang w:val="ro-RO"/>
        </w:rPr>
        <w:t xml:space="preserve"> stabilite prin Documentația de Atribuire.]</w:t>
      </w:r>
    </w:p>
    <w:p w14:paraId="0F348814"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[Toate informațiile solicitate în cele ce urmează reprezintă elemente cheie obligatorii ale </w:t>
      </w:r>
      <w:r>
        <w:rPr>
          <w:rFonts w:ascii="Calibri" w:hAnsi="Calibri" w:cs="Calibri"/>
          <w:i/>
          <w:color w:val="FF0000"/>
          <w:highlight w:val="lightGray"/>
          <w:lang w:val="ro-RO"/>
        </w:rPr>
        <w:t>P</w:t>
      </w:r>
      <w:r w:rsidRPr="00C5777A">
        <w:rPr>
          <w:rFonts w:ascii="Calibri" w:hAnsi="Calibri" w:cs="Calibri"/>
          <w:i/>
          <w:color w:val="FF0000"/>
          <w:highlight w:val="lightGray"/>
          <w:lang w:val="ro-RO"/>
        </w:rPr>
        <w:t xml:space="preserve">ropunerii </w:t>
      </w:r>
      <w:r>
        <w:rPr>
          <w:rFonts w:ascii="Calibri" w:hAnsi="Calibri" w:cs="Calibri"/>
          <w:i/>
          <w:color w:val="FF0000"/>
          <w:highlight w:val="lightGray"/>
          <w:lang w:val="ro-RO"/>
        </w:rPr>
        <w:t>T</w:t>
      </w:r>
      <w:r w:rsidRPr="00C5777A">
        <w:rPr>
          <w:rFonts w:ascii="Calibri" w:hAnsi="Calibri" w:cs="Calibri"/>
          <w:i/>
          <w:color w:val="FF0000"/>
          <w:highlight w:val="lightGray"/>
          <w:lang w:val="ro-RO"/>
        </w:rPr>
        <w:t>ehnice.]</w:t>
      </w:r>
    </w:p>
    <w:p w14:paraId="6D551A97" w14:textId="77777777" w:rsidR="00827B34" w:rsidRPr="00C5777A" w:rsidRDefault="00827B34"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w:t>
      </w:r>
      <w:r w:rsidRPr="00C858A6">
        <w:rPr>
          <w:rFonts w:ascii="Calibri" w:hAnsi="Calibri" w:cs="Calibri"/>
          <w:i/>
          <w:color w:val="FF0000"/>
          <w:highlight w:val="lightGray"/>
          <w:lang w:val="ro-RO"/>
        </w:rPr>
        <w:t xml:space="preserve">Descrierea caracteristicilor propuse de ofertant, activitatile ce trebuie realizate și graficul de indeplinire a contractului </w:t>
      </w:r>
      <w:r w:rsidRPr="00C5777A">
        <w:rPr>
          <w:rFonts w:ascii="Calibri" w:hAnsi="Calibri" w:cs="Calibri"/>
          <w:i/>
          <w:color w:val="FF0000"/>
          <w:highlight w:val="lightGray"/>
          <w:lang w:val="ro-RO"/>
        </w:rPr>
        <w:t>sunt componente cheie ale</w:t>
      </w:r>
      <w:r>
        <w:rPr>
          <w:rFonts w:ascii="Calibri" w:hAnsi="Calibri" w:cs="Calibri"/>
          <w:i/>
          <w:color w:val="FF0000"/>
          <w:highlight w:val="lightGray"/>
          <w:lang w:val="ro-RO"/>
        </w:rPr>
        <w:t xml:space="preserve"> Propunerii T</w:t>
      </w:r>
      <w:r w:rsidRPr="00C5777A">
        <w:rPr>
          <w:rFonts w:ascii="Calibri" w:hAnsi="Calibri" w:cs="Calibri"/>
          <w:i/>
          <w:color w:val="FF0000"/>
          <w:highlight w:val="lightGray"/>
          <w:lang w:val="ro-RO"/>
        </w:rPr>
        <w:t>ehnice.</w:t>
      </w:r>
      <w:r w:rsidRPr="00C858A6">
        <w:rPr>
          <w:rFonts w:ascii="Calibri" w:hAnsi="Calibri" w:cs="Calibri"/>
          <w:i/>
          <w:color w:val="FF0000"/>
          <w:highlight w:val="lightGray"/>
          <w:lang w:val="ro-RO"/>
        </w:rPr>
        <w:t xml:space="preserve"> </w:t>
      </w:r>
      <w:r w:rsidRPr="00C5777A">
        <w:rPr>
          <w:rFonts w:ascii="Calibri" w:hAnsi="Calibri" w:cs="Calibri"/>
          <w:i/>
          <w:color w:val="FF0000"/>
          <w:highlight w:val="lightGray"/>
          <w:lang w:val="ro-RO"/>
        </w:rPr>
        <w:t>Ofertanții trebuie să prezinte Propunerea Tehnică ca parte a Ofertei, inclusiv orice alte anexe considerate relevante de către acesta pentru:</w:t>
      </w:r>
    </w:p>
    <w:p w14:paraId="74E9FCF3"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demonstrarea îndeplinirii </w:t>
      </w:r>
      <w:r w:rsidRPr="00C858A6">
        <w:rPr>
          <w:rFonts w:ascii="Calibri" w:hAnsi="Calibri" w:cs="Calibri"/>
          <w:i/>
          <w:color w:val="FF0000"/>
          <w:highlight w:val="lightGray"/>
          <w:lang w:val="ro-RO"/>
        </w:rPr>
        <w:t xml:space="preserve">cerintelor minime si corespondenta cu specificatiile tehnice / cerinte functionale minime si/sau extinse, </w:t>
      </w:r>
    </w:p>
    <w:p w14:paraId="4F99FE46" w14:textId="77777777" w:rsidR="00827B34" w:rsidRPr="00C5777A"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obținerea unui punctaj ca urmare a aplicării criteriului de atribuire</w:t>
      </w:r>
    </w:p>
    <w:p w14:paraId="61BC90FB" w14:textId="77777777" w:rsidR="00827B34" w:rsidRPr="00C858A6"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color w:val="FF0000"/>
          <w:highlight w:val="lightGray"/>
          <w:lang w:val="ro-RO"/>
        </w:rPr>
      </w:pPr>
      <w:r w:rsidRPr="00C858A6">
        <w:rPr>
          <w:rFonts w:ascii="Calibri" w:hAnsi="Calibri" w:cs="Calibri"/>
          <w:i/>
          <w:color w:val="FF0000"/>
          <w:highlight w:val="lightGray"/>
          <w:lang w:val="ro-RO"/>
        </w:rPr>
        <w:t>evidențierea beneficiilor pe care le oferă Autorității Contractante].</w:t>
      </w:r>
    </w:p>
    <w:p w14:paraId="1A12C6F3" w14:textId="77777777" w:rsidR="00827B34" w:rsidRDefault="00827B34" w:rsidP="004138EF">
      <w:pPr>
        <w:spacing w:after="0" w:line="360" w:lineRule="exact"/>
        <w:jc w:val="both"/>
        <w:rPr>
          <w:rFonts w:ascii="Calibri" w:hAnsi="Calibri" w:cs="Calibri"/>
          <w:i/>
          <w:highlight w:val="lightGray"/>
          <w:lang w:val="ro-RO"/>
        </w:rPr>
      </w:pPr>
    </w:p>
    <w:p w14:paraId="5D6722FB" w14:textId="77777777" w:rsidR="00827B34" w:rsidRPr="007D28CA" w:rsidRDefault="00827B34" w:rsidP="004138EF">
      <w:pPr>
        <w:spacing w:after="0" w:line="360" w:lineRule="exact"/>
        <w:jc w:val="both"/>
        <w:rPr>
          <w:rFonts w:ascii="Calibri" w:hAnsi="Calibri" w:cs="Calibri"/>
          <w:i/>
          <w:color w:val="FF0000"/>
          <w:highlight w:val="lightGray"/>
          <w:lang w:val="ro-RO"/>
        </w:rPr>
      </w:pPr>
      <w:r w:rsidRPr="007D28CA">
        <w:rPr>
          <w:rFonts w:ascii="Calibri" w:hAnsi="Calibri" w:cs="Calibri"/>
          <w:i/>
          <w:color w:val="FF0000"/>
          <w:highlight w:val="lightGray"/>
          <w:lang w:val="ro-RO"/>
        </w:rPr>
        <w:t>Toate informațiile solicitate în cele ce urmează, reprezintă componente-cheie</w:t>
      </w:r>
      <w:r>
        <w:rPr>
          <w:rFonts w:ascii="Calibri" w:hAnsi="Calibri" w:cs="Calibri"/>
          <w:i/>
          <w:color w:val="FF0000"/>
          <w:highlight w:val="lightGray"/>
          <w:lang w:val="ro-RO"/>
        </w:rPr>
        <w:t xml:space="preserve"> și</w:t>
      </w:r>
      <w:r w:rsidRPr="007D28CA">
        <w:rPr>
          <w:rFonts w:ascii="Calibri" w:hAnsi="Calibri" w:cs="Calibri"/>
          <w:i/>
          <w:color w:val="FF0000"/>
          <w:highlight w:val="lightGray"/>
          <w:lang w:val="ro-RO"/>
        </w:rPr>
        <w:t xml:space="preserve"> obligatorii ale </w:t>
      </w:r>
      <w:r>
        <w:rPr>
          <w:rFonts w:ascii="Calibri" w:hAnsi="Calibri" w:cs="Calibri"/>
          <w:i/>
          <w:color w:val="FF0000"/>
          <w:highlight w:val="lightGray"/>
          <w:lang w:val="ro-RO"/>
        </w:rPr>
        <w:t>Propunerii T</w:t>
      </w:r>
      <w:r w:rsidRPr="007D28CA">
        <w:rPr>
          <w:rFonts w:ascii="Calibri" w:hAnsi="Calibri" w:cs="Calibri"/>
          <w:i/>
          <w:color w:val="FF0000"/>
          <w:highlight w:val="lightGray"/>
          <w:lang w:val="ro-RO"/>
        </w:rPr>
        <w:t>ehnice și trebuie prezentate și descrise de către Ofertant la un nivel de detaliere corespunzător.</w:t>
      </w:r>
    </w:p>
    <w:p w14:paraId="58B5D4B1" w14:textId="77777777" w:rsidR="00827B34" w:rsidRPr="007D28CA" w:rsidRDefault="00827B34" w:rsidP="004138EF">
      <w:pPr>
        <w:spacing w:after="0" w:line="360" w:lineRule="exact"/>
        <w:jc w:val="both"/>
        <w:rPr>
          <w:rFonts w:ascii="Calibri" w:hAnsi="Calibri" w:cs="Calibri"/>
          <w:i/>
          <w:color w:val="FF0000"/>
          <w:highlight w:val="lightGray"/>
          <w:lang w:val="ro-RO"/>
        </w:rPr>
      </w:pPr>
      <w:r>
        <w:rPr>
          <w:rFonts w:ascii="Calibri" w:hAnsi="Calibri" w:cs="Calibri"/>
          <w:i/>
          <w:color w:val="FF0000"/>
          <w:highlight w:val="lightGray"/>
          <w:lang w:val="ro-RO"/>
        </w:rPr>
        <w:t xml:space="preserve">Prezentarea unei Propuneri Tehnice </w:t>
      </w:r>
      <w:r w:rsidRPr="007D28CA">
        <w:rPr>
          <w:rFonts w:ascii="Calibri" w:hAnsi="Calibri" w:cs="Calibri"/>
          <w:i/>
          <w:color w:val="FF0000"/>
          <w:highlight w:val="lightGray"/>
          <w:lang w:val="ro-RO"/>
        </w:rPr>
        <w:t>care nu includ</w:t>
      </w:r>
      <w:r>
        <w:rPr>
          <w:rFonts w:ascii="Calibri" w:hAnsi="Calibri" w:cs="Calibri"/>
          <w:i/>
          <w:color w:val="FF0000"/>
          <w:highlight w:val="lightGray"/>
          <w:lang w:val="ro-RO"/>
        </w:rPr>
        <w:t>e</w:t>
      </w:r>
      <w:r w:rsidRPr="007D28CA">
        <w:rPr>
          <w:rFonts w:ascii="Calibri" w:hAnsi="Calibri" w:cs="Calibri"/>
          <w:i/>
          <w:color w:val="FF0000"/>
          <w:highlight w:val="lightGray"/>
          <w:lang w:val="ro-RO"/>
        </w:rPr>
        <w:t xml:space="preserve"> informațiile</w:t>
      </w:r>
      <w:r>
        <w:rPr>
          <w:rFonts w:ascii="Calibri" w:hAnsi="Calibri" w:cs="Calibri"/>
          <w:i/>
          <w:color w:val="FF0000"/>
          <w:highlight w:val="lightGray"/>
          <w:lang w:val="ro-RO"/>
        </w:rPr>
        <w:t xml:space="preserve"> solicitate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ca răspuns la cerințele minime stabilit</w:t>
      </w:r>
      <w:r w:rsidR="00BE3E47">
        <w:rPr>
          <w:rFonts w:ascii="Calibri" w:hAnsi="Calibri" w:cs="Calibri"/>
          <w:i/>
          <w:color w:val="FF0000"/>
          <w:highlight w:val="lightGray"/>
          <w:lang w:val="ro-RO"/>
        </w:rPr>
        <w:t>e</w:t>
      </w:r>
      <w:r w:rsidR="001764F3">
        <w:rPr>
          <w:rFonts w:ascii="Calibri" w:hAnsi="Calibri" w:cs="Calibri"/>
          <w:i/>
          <w:color w:val="FF0000"/>
          <w:highlight w:val="lightGray"/>
          <w:lang w:val="ro-RO"/>
        </w:rPr>
        <w:t xml:space="preserve"> si </w:t>
      </w:r>
      <w:r w:rsidR="001764F3" w:rsidRPr="00C858A6">
        <w:rPr>
          <w:rFonts w:ascii="Calibri" w:hAnsi="Calibri" w:cs="Calibri"/>
          <w:i/>
          <w:color w:val="FF0000"/>
          <w:highlight w:val="lightGray"/>
          <w:lang w:val="ro-RO"/>
        </w:rPr>
        <w:t>specificatiile tehnice / cerinte functionale minime si/sau extinse</w:t>
      </w:r>
      <w:r w:rsidR="001764F3">
        <w:rPr>
          <w:rFonts w:ascii="Calibri" w:hAnsi="Calibri" w:cs="Calibri"/>
          <w:i/>
          <w:color w:val="FF0000"/>
          <w:highlight w:val="lightGray"/>
          <w:lang w:val="ro-RO"/>
        </w:rPr>
        <w:t xml:space="preserve"> </w:t>
      </w:r>
      <w:r w:rsidRPr="007D28CA">
        <w:rPr>
          <w:rFonts w:ascii="Calibri" w:hAnsi="Calibri" w:cs="Calibri"/>
          <w:i/>
          <w:color w:val="FF0000"/>
          <w:highlight w:val="lightGray"/>
          <w:lang w:val="ro-RO"/>
        </w:rPr>
        <w:t>poate atrage neconformitatea Ofertei. Simpla copiere a cerințelor</w:t>
      </w:r>
      <w:r>
        <w:rPr>
          <w:rFonts w:ascii="Calibri" w:hAnsi="Calibri" w:cs="Calibri"/>
          <w:i/>
          <w:color w:val="FF0000"/>
          <w:highlight w:val="lightGray"/>
          <w:lang w:val="ro-RO"/>
        </w:rPr>
        <w:t xml:space="preserve"> din Caietul de Sarcini</w:t>
      </w:r>
      <w:r w:rsidRPr="007D28CA">
        <w:rPr>
          <w:rFonts w:ascii="Calibri" w:hAnsi="Calibri" w:cs="Calibri"/>
          <w:i/>
          <w:color w:val="FF0000"/>
          <w:highlight w:val="lightGray"/>
          <w:lang w:val="ro-RO"/>
        </w:rPr>
        <w:t xml:space="preserve"> nu este considerată drept răspuns la cerințele </w:t>
      </w:r>
      <w:r>
        <w:rPr>
          <w:rFonts w:ascii="Calibri" w:hAnsi="Calibri" w:cs="Calibri"/>
          <w:i/>
          <w:color w:val="FF0000"/>
          <w:highlight w:val="lightGray"/>
          <w:lang w:val="ro-RO"/>
        </w:rPr>
        <w:t>Autorității Contractante.</w:t>
      </w:r>
    </w:p>
    <w:p w14:paraId="70D23CEB" w14:textId="77777777" w:rsidR="00253C29" w:rsidRPr="00253C29" w:rsidRDefault="00253C29" w:rsidP="00253C29">
      <w:pPr>
        <w:rPr>
          <w:lang w:val="ro-RO"/>
        </w:rPr>
      </w:pPr>
    </w:p>
    <w:p w14:paraId="64DB5D3A" w14:textId="77777777" w:rsidR="00827B34" w:rsidRPr="00C5777A" w:rsidRDefault="00827B34" w:rsidP="004138EF">
      <w:pPr>
        <w:spacing w:after="0" w:line="360" w:lineRule="exact"/>
        <w:jc w:val="both"/>
        <w:rPr>
          <w:rFonts w:ascii="Calibri" w:eastAsia="Calibri" w:hAnsi="Calibri" w:cs="Calibri"/>
          <w:i/>
          <w:highlight w:val="lightGray"/>
          <w:lang w:val="ro-RO"/>
        </w:rPr>
      </w:pPr>
      <w:r w:rsidRPr="00C5777A">
        <w:rPr>
          <w:rFonts w:ascii="Calibri" w:eastAsia="Calibri" w:hAnsi="Calibri" w:cs="Calibri"/>
          <w:i/>
          <w:highlight w:val="lightGray"/>
          <w:lang w:val="ro-RO"/>
        </w:rPr>
        <w:t>Se recomandă ca Propunerea Tehnică  să cuprindă secțiunile mai jos identificate</w:t>
      </w:r>
      <w:r>
        <w:rPr>
          <w:rFonts w:ascii="Calibri" w:eastAsia="Calibri" w:hAnsi="Calibri" w:cs="Calibri"/>
          <w:i/>
          <w:highlight w:val="lightGray"/>
          <w:lang w:val="ro-RO"/>
        </w:rPr>
        <w:t>.</w:t>
      </w:r>
    </w:p>
    <w:p w14:paraId="4E945AA7"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2C6697AE" w14:textId="77777777" w:rsidR="0017115C" w:rsidRPr="0024501F" w:rsidRDefault="0017115C" w:rsidP="004138EF">
      <w:pPr>
        <w:spacing w:after="0" w:line="360" w:lineRule="exact"/>
        <w:rPr>
          <w:rFonts w:cstheme="minorHAnsi"/>
          <w:i/>
          <w:iCs/>
          <w:color w:val="000000"/>
          <w:sz w:val="20"/>
          <w:szCs w:val="20"/>
          <w:lang w:val="ro-RO"/>
        </w:rPr>
      </w:pPr>
    </w:p>
    <w:p w14:paraId="76D5ADF9"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r w:rsidRPr="00BE3E47">
        <w:rPr>
          <w:rFonts w:asciiTheme="minorHAnsi" w:eastAsia="Calibri" w:hAnsiTheme="minorHAnsi" w:cstheme="minorHAnsi"/>
          <w:color w:val="auto"/>
          <w:sz w:val="22"/>
          <w:szCs w:val="22"/>
          <w:lang w:val="en-GB"/>
        </w:rPr>
        <w:t>Rezumat</w:t>
      </w:r>
      <w:bookmarkEnd w:id="0"/>
      <w:r w:rsidRPr="00BE3E47">
        <w:rPr>
          <w:rFonts w:asciiTheme="minorHAnsi" w:eastAsia="Calibri" w:hAnsiTheme="minorHAnsi" w:cstheme="minorHAnsi"/>
          <w:color w:val="auto"/>
          <w:sz w:val="22"/>
          <w:szCs w:val="22"/>
          <w:lang w:val="en-GB"/>
        </w:rPr>
        <w:t xml:space="preserve"> </w:t>
      </w:r>
    </w:p>
    <w:p w14:paraId="7E801965" w14:textId="77777777" w:rsidR="00BE3E47" w:rsidRPr="00C5777A" w:rsidRDefault="00BE3E47" w:rsidP="004138EF">
      <w:pPr>
        <w:spacing w:after="0" w:line="360" w:lineRule="exact"/>
        <w:rPr>
          <w:rFonts w:ascii="Arial" w:hAnsi="Arial" w:cs="Arial"/>
          <w:color w:val="222222"/>
          <w:lang w:val="ro-RO"/>
        </w:rPr>
      </w:pPr>
    </w:p>
    <w:p w14:paraId="135B4648" w14:textId="77777777" w:rsidR="00BE3E47" w:rsidRPr="00C5777A" w:rsidRDefault="00BE3E47" w:rsidP="004138EF">
      <w:pPr>
        <w:spacing w:after="0" w:line="360" w:lineRule="exact"/>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Rezumatul trebuie să fie </w:t>
      </w:r>
      <w:r>
        <w:rPr>
          <w:rFonts w:ascii="Calibri" w:hAnsi="Calibri" w:cs="Calibri"/>
          <w:i/>
          <w:color w:val="FF0000"/>
          <w:highlight w:val="lightGray"/>
          <w:lang w:val="ro-RO"/>
        </w:rPr>
        <w:t>de</w:t>
      </w:r>
      <w:r w:rsidRPr="00C5777A">
        <w:rPr>
          <w:rFonts w:ascii="Calibri" w:hAnsi="Calibri" w:cs="Calibri"/>
          <w:i/>
          <w:color w:val="FF0000"/>
          <w:highlight w:val="lightGray"/>
          <w:lang w:val="ro-RO"/>
        </w:rPr>
        <w:t xml:space="preserve"> maxim</w:t>
      </w:r>
      <w:r>
        <w:rPr>
          <w:rFonts w:ascii="Calibri" w:hAnsi="Calibri" w:cs="Calibri"/>
          <w:i/>
          <w:color w:val="FF0000"/>
          <w:highlight w:val="lightGray"/>
          <w:lang w:val="ro-RO"/>
        </w:rPr>
        <w:t>um</w:t>
      </w:r>
      <w:r w:rsidRPr="00C5777A">
        <w:rPr>
          <w:rFonts w:ascii="Calibri" w:hAnsi="Calibri" w:cs="Calibri"/>
          <w:i/>
          <w:color w:val="FF0000"/>
          <w:highlight w:val="lightGray"/>
          <w:lang w:val="ro-RO"/>
        </w:rPr>
        <w:t xml:space="preserve"> </w:t>
      </w:r>
      <w:r>
        <w:rPr>
          <w:rFonts w:ascii="Calibri" w:hAnsi="Calibri" w:cs="Calibri"/>
          <w:i/>
          <w:color w:val="FF0000"/>
          <w:highlight w:val="lightGray"/>
          <w:lang w:val="ro-RO"/>
        </w:rPr>
        <w:t>4</w:t>
      </w:r>
      <w:r w:rsidRPr="00A0053D">
        <w:rPr>
          <w:rFonts w:ascii="Calibri" w:hAnsi="Calibri" w:cs="Calibri"/>
          <w:i/>
          <w:color w:val="FF0000"/>
          <w:highlight w:val="lightGray"/>
          <w:lang w:val="ro-RO"/>
        </w:rPr>
        <w:t xml:space="preserve"> </w:t>
      </w:r>
      <w:r>
        <w:rPr>
          <w:rFonts w:ascii="Calibri" w:hAnsi="Calibri" w:cs="Calibri"/>
          <w:i/>
          <w:color w:val="FF0000"/>
          <w:highlight w:val="lightGray"/>
          <w:lang w:val="ro-RO"/>
        </w:rPr>
        <w:t>(</w:t>
      </w:r>
      <w:r w:rsidRPr="00C5777A">
        <w:rPr>
          <w:rFonts w:ascii="Calibri" w:hAnsi="Calibri" w:cs="Calibri"/>
          <w:i/>
          <w:color w:val="FF0000"/>
          <w:highlight w:val="lightGray"/>
          <w:lang w:val="ro-RO"/>
        </w:rPr>
        <w:t>patru</w:t>
      </w:r>
      <w:r>
        <w:rPr>
          <w:rFonts w:ascii="Calibri" w:hAnsi="Calibri" w:cs="Calibri"/>
          <w:i/>
          <w:color w:val="FF0000"/>
          <w:highlight w:val="lightGray"/>
          <w:lang w:val="ro-RO"/>
        </w:rPr>
        <w:t>)</w:t>
      </w:r>
      <w:r w:rsidRPr="00C5777A">
        <w:rPr>
          <w:rFonts w:ascii="Calibri" w:hAnsi="Calibri" w:cs="Calibri"/>
          <w:i/>
          <w:color w:val="FF0000"/>
          <w:highlight w:val="lightGray"/>
          <w:lang w:val="ro-RO"/>
        </w:rPr>
        <w:t xml:space="preserve"> pagini</w:t>
      </w:r>
      <w:r>
        <w:rPr>
          <w:rFonts w:ascii="Calibri" w:hAnsi="Calibri" w:cs="Calibri"/>
          <w:i/>
          <w:color w:val="FF0000"/>
          <w:highlight w:val="lightGray"/>
          <w:lang w:val="ro-RO"/>
        </w:rPr>
        <w:t xml:space="preserve"> (recomandat)</w:t>
      </w:r>
      <w:r w:rsidRPr="00C5777A">
        <w:rPr>
          <w:rFonts w:ascii="Calibri" w:hAnsi="Calibri" w:cs="Calibri"/>
          <w:i/>
          <w:color w:val="FF0000"/>
          <w:highlight w:val="lightGray"/>
          <w:lang w:val="ro-RO"/>
        </w:rPr>
        <w:t xml:space="preserve"> și trebuie:</w:t>
      </w:r>
    </w:p>
    <w:p w14:paraId="2FA4051C"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să includă elementele esențiale ale Propunerii Tehnice – acestea</w:t>
      </w:r>
      <w:r>
        <w:rPr>
          <w:rFonts w:ascii="Calibri" w:hAnsi="Calibri" w:cs="Calibri"/>
          <w:i/>
          <w:color w:val="FF0000"/>
          <w:highlight w:val="lightGray"/>
          <w:lang w:val="ro-RO"/>
        </w:rPr>
        <w:t xml:space="preserve"> trebuie identificate ca atare î</w:t>
      </w:r>
      <w:r w:rsidRPr="00C5777A">
        <w:rPr>
          <w:rFonts w:ascii="Calibri" w:hAnsi="Calibri" w:cs="Calibri"/>
          <w:i/>
          <w:color w:val="FF0000"/>
          <w:highlight w:val="lightGray"/>
          <w:lang w:val="ro-RO"/>
        </w:rPr>
        <w:t xml:space="preserve">n conținutul Propunerii Tehnice prezentate </w:t>
      </w:r>
      <w:r>
        <w:rPr>
          <w:rFonts w:ascii="Calibri" w:hAnsi="Calibri" w:cs="Calibri"/>
          <w:i/>
          <w:color w:val="FF0000"/>
          <w:highlight w:val="lightGray"/>
          <w:lang w:val="ro-RO"/>
        </w:rPr>
        <w:t>– î</w:t>
      </w:r>
      <w:r w:rsidRPr="00C5777A">
        <w:rPr>
          <w:rFonts w:ascii="Calibri" w:hAnsi="Calibri" w:cs="Calibri"/>
          <w:i/>
          <w:color w:val="FF0000"/>
          <w:highlight w:val="lightGray"/>
          <w:lang w:val="ro-RO"/>
        </w:rPr>
        <w:t>n special pentru ceea ce înseamnă aplicarea criteriului de atribuire</w:t>
      </w:r>
      <w:r>
        <w:rPr>
          <w:rFonts w:ascii="Calibri" w:hAnsi="Calibri" w:cs="Calibri"/>
          <w:i/>
          <w:color w:val="FF0000"/>
          <w:highlight w:val="lightGray"/>
          <w:lang w:val="ro-RO"/>
        </w:rPr>
        <w:t>;</w:t>
      </w:r>
    </w:p>
    <w:p w14:paraId="4264CB8E" w14:textId="77777777" w:rsidR="00BE3E47" w:rsidRPr="00C5777A"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color w:val="FF0000"/>
          <w:highlight w:val="lightGray"/>
          <w:lang w:val="ro-RO"/>
        </w:rPr>
      </w:pPr>
      <w:r w:rsidRPr="00C5777A">
        <w:rPr>
          <w:rFonts w:ascii="Calibri" w:hAnsi="Calibri" w:cs="Calibri"/>
          <w:i/>
          <w:color w:val="FF0000"/>
          <w:highlight w:val="lightGray"/>
          <w:lang w:val="ro-RO"/>
        </w:rPr>
        <w:t xml:space="preserve">să evidențieze avantajele competitive ale Propunerii Tehnice, așa cum sunt acestea identificate de Ofertantul ce întocmește această Propunere Tehnică </w:t>
      </w:r>
      <w:r>
        <w:rPr>
          <w:rFonts w:ascii="Calibri" w:hAnsi="Calibri" w:cs="Calibri"/>
          <w:i/>
          <w:color w:val="FF0000"/>
          <w:highlight w:val="lightGray"/>
          <w:lang w:val="ro-RO"/>
        </w:rPr>
        <w:t>și cu luarea î</w:t>
      </w:r>
      <w:r w:rsidRPr="00C5777A">
        <w:rPr>
          <w:rFonts w:ascii="Calibri" w:hAnsi="Calibri" w:cs="Calibri"/>
          <w:i/>
          <w:color w:val="FF0000"/>
          <w:highlight w:val="lightGray"/>
          <w:lang w:val="ro-RO"/>
        </w:rPr>
        <w:t>n considerare a cerințelor</w:t>
      </w:r>
      <w:r>
        <w:rPr>
          <w:rFonts w:ascii="Calibri" w:hAnsi="Calibri" w:cs="Calibri"/>
          <w:i/>
          <w:color w:val="FF0000"/>
          <w:highlight w:val="lightGray"/>
          <w:lang w:val="ro-RO"/>
        </w:rPr>
        <w:t xml:space="preserve"> </w:t>
      </w:r>
      <w:r w:rsidRPr="00C858A6">
        <w:rPr>
          <w:rFonts w:ascii="Calibri" w:hAnsi="Calibri" w:cs="Calibri"/>
          <w:i/>
          <w:color w:val="FF0000"/>
          <w:highlight w:val="lightGray"/>
          <w:lang w:val="ro-RO"/>
        </w:rPr>
        <w:t>extinse</w:t>
      </w:r>
      <w:r w:rsidR="00C858A6">
        <w:rPr>
          <w:rFonts w:ascii="Calibri" w:hAnsi="Calibri" w:cs="Calibri"/>
          <w:i/>
          <w:color w:val="FF0000"/>
          <w:highlight w:val="lightGray"/>
          <w:lang w:val="ro-RO"/>
        </w:rPr>
        <w:t>/dorite</w:t>
      </w:r>
      <w:r w:rsidRPr="00C5777A">
        <w:rPr>
          <w:rFonts w:ascii="Calibri" w:hAnsi="Calibri" w:cs="Calibri"/>
          <w:i/>
          <w:color w:val="FF0000"/>
          <w:highlight w:val="lightGray"/>
          <w:lang w:val="ro-RO"/>
        </w:rPr>
        <w:t xml:space="preserve"> identificate de </w:t>
      </w:r>
      <w:r w:rsidR="00E67A21">
        <w:rPr>
          <w:rFonts w:ascii="Calibri" w:hAnsi="Calibri" w:cs="Calibri"/>
          <w:i/>
          <w:color w:val="FF0000"/>
          <w:highlight w:val="lightGray"/>
          <w:lang w:val="ro-RO"/>
        </w:rPr>
        <w:t>AC/EC</w:t>
      </w:r>
      <w:r>
        <w:rPr>
          <w:rFonts w:ascii="Calibri" w:hAnsi="Calibri" w:cs="Calibri"/>
          <w:i/>
          <w:color w:val="FF0000"/>
          <w:highlight w:val="lightGray"/>
          <w:lang w:val="ro-RO"/>
        </w:rPr>
        <w:t xml:space="preserve"> î</w:t>
      </w:r>
      <w:r w:rsidRPr="00C5777A">
        <w:rPr>
          <w:rFonts w:ascii="Calibri" w:hAnsi="Calibri" w:cs="Calibri"/>
          <w:i/>
          <w:color w:val="FF0000"/>
          <w:highlight w:val="lightGray"/>
          <w:lang w:val="ro-RO"/>
        </w:rPr>
        <w:t>n Caietul de sarcini</w:t>
      </w:r>
      <w:r>
        <w:rPr>
          <w:rFonts w:ascii="Calibri" w:hAnsi="Calibri" w:cs="Calibri"/>
          <w:i/>
          <w:color w:val="FF0000"/>
          <w:highlight w:val="lightGray"/>
          <w:lang w:val="ro-RO"/>
        </w:rPr>
        <w:t>;</w:t>
      </w:r>
    </w:p>
    <w:p w14:paraId="2FE1CBE5" w14:textId="77777777" w:rsidR="00BE3E47" w:rsidRPr="00C5777A" w:rsidRDefault="00523FE1" w:rsidP="00523FE1">
      <w:pPr>
        <w:spacing w:after="0" w:line="360" w:lineRule="exact"/>
        <w:ind w:firstLine="720"/>
        <w:jc w:val="both"/>
        <w:rPr>
          <w:rFonts w:ascii="Calibri" w:hAnsi="Calibri" w:cs="Calibri"/>
          <w:i/>
          <w:color w:val="FF0000"/>
          <w:highlight w:val="lightGray"/>
          <w:lang w:val="ro-RO"/>
        </w:rPr>
      </w:pPr>
      <w:r>
        <w:rPr>
          <w:rFonts w:ascii="Calibri" w:hAnsi="Calibri" w:cs="Calibri"/>
          <w:i/>
          <w:color w:val="FF0000"/>
          <w:highlight w:val="lightGray"/>
          <w:lang w:val="ro-RO"/>
        </w:rPr>
        <w:t xml:space="preserve">Ofertantul va include un tabel in care evidenția valorile aferente factorilor de evaluare in vederea obtinerii punctajului. </w:t>
      </w:r>
    </w:p>
    <w:p w14:paraId="0457EAB5" w14:textId="77777777" w:rsidR="00523FE1" w:rsidRDefault="00523FE1" w:rsidP="004138EF">
      <w:pPr>
        <w:spacing w:after="0" w:line="360" w:lineRule="exact"/>
        <w:jc w:val="both"/>
        <w:rPr>
          <w:rFonts w:ascii="Calibri" w:hAnsi="Calibri" w:cs="Calibri"/>
          <w:i/>
          <w:color w:val="FF0000"/>
          <w:highlight w:val="lightGray"/>
          <w:lang w:val="ro-RO"/>
        </w:rPr>
      </w:pPr>
    </w:p>
    <w:p w14:paraId="4B14EE2C" w14:textId="4060A2A1" w:rsidR="0017115C" w:rsidRPr="00620536" w:rsidRDefault="00BE3E47" w:rsidP="0024501F">
      <w:pPr>
        <w:spacing w:after="0" w:line="360" w:lineRule="exact"/>
        <w:jc w:val="both"/>
        <w:rPr>
          <w:rFonts w:ascii="Calibri" w:hAnsi="Calibri" w:cs="Calibri"/>
          <w:i/>
          <w:color w:val="FF0000"/>
          <w:highlight w:val="lightGray"/>
          <w:lang w:val="ro-RO"/>
        </w:rPr>
        <w:sectPr w:rsidR="0017115C" w:rsidRPr="0062053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C5777A">
        <w:rPr>
          <w:rFonts w:ascii="Calibri" w:hAnsi="Calibri" w:cs="Calibri"/>
          <w:i/>
          <w:color w:val="FF000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7D01DF94" w14:textId="77777777" w:rsidR="001D51B2" w:rsidRPr="0024501F" w:rsidRDefault="001D51B2" w:rsidP="00620536">
      <w:pPr>
        <w:pStyle w:val="Heading1"/>
        <w:numPr>
          <w:ilvl w:val="0"/>
          <w:numId w:val="0"/>
        </w:numPr>
        <w:spacing w:before="0" w:line="360" w:lineRule="exact"/>
        <w:rPr>
          <w:rFonts w:asciiTheme="minorHAnsi" w:hAnsiTheme="minorHAnsi" w:cstheme="minorHAnsi"/>
          <w:color w:val="auto"/>
          <w:sz w:val="22"/>
          <w:szCs w:val="22"/>
          <w:lang w:val="ro-RO"/>
        </w:rPr>
      </w:pPr>
    </w:p>
    <w:p w14:paraId="4BEB298D" w14:textId="77777777" w:rsidR="00F16E26" w:rsidRPr="0024501F" w:rsidRDefault="0017115C"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 xml:space="preserve">Descriere produse </w:t>
      </w:r>
    </w:p>
    <w:p w14:paraId="5072246B" w14:textId="6CD4F24F" w:rsidR="00F313B3" w:rsidRPr="00620536" w:rsidRDefault="00AC2B7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Denumire produs</w:t>
      </w:r>
      <w:r w:rsidR="005A5C49" w:rsidRPr="0024053E">
        <w:rPr>
          <w:rFonts w:asciiTheme="minorHAnsi" w:eastAsia="Calibri" w:hAnsiTheme="minorHAnsi" w:cstheme="minorHAnsi"/>
          <w:color w:val="auto"/>
          <w:sz w:val="22"/>
          <w:szCs w:val="22"/>
          <w:lang w:val="fr-BE"/>
        </w:rPr>
        <w:t xml:space="preserve"> </w:t>
      </w:r>
      <w:r w:rsidRPr="0024053E">
        <w:rPr>
          <w:rFonts w:asciiTheme="minorHAnsi" w:eastAsia="Calibri" w:hAnsiTheme="minorHAnsi" w:cstheme="minorHAnsi"/>
          <w:color w:val="auto"/>
          <w:sz w:val="22"/>
          <w:szCs w:val="22"/>
          <w:lang w:val="fr-BE"/>
        </w:rPr>
        <w:t xml:space="preserve"> </w:t>
      </w:r>
      <w:r w:rsidR="00620536">
        <w:rPr>
          <w:rFonts w:asciiTheme="minorHAnsi" w:eastAsia="Calibri" w:hAnsiTheme="minorHAnsi" w:cstheme="minorHAnsi"/>
          <w:b w:val="0"/>
          <w:i/>
          <w:color w:val="auto"/>
          <w:sz w:val="22"/>
          <w:szCs w:val="22"/>
          <w:lang w:val="fr-BE"/>
        </w:rPr>
        <w:t>M</w:t>
      </w:r>
      <w:r w:rsidR="0000361F">
        <w:rPr>
          <w:rFonts w:asciiTheme="minorHAnsi" w:eastAsia="Calibri" w:hAnsiTheme="minorHAnsi" w:cstheme="minorHAnsi"/>
          <w:b w:val="0"/>
          <w:i/>
          <w:color w:val="auto"/>
          <w:sz w:val="22"/>
          <w:szCs w:val="22"/>
          <w:lang w:val="fr-BE"/>
        </w:rPr>
        <w:t>OTORINA STANDARD DE IARNA EURO 5 ( EN 590)</w:t>
      </w:r>
    </w:p>
    <w:tbl>
      <w:tblPr>
        <w:tblW w:w="1636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119"/>
        <w:gridCol w:w="993"/>
        <w:gridCol w:w="1701"/>
        <w:gridCol w:w="1417"/>
        <w:gridCol w:w="7371"/>
        <w:gridCol w:w="1985"/>
        <w:gridCol w:w="1779"/>
      </w:tblGrid>
      <w:tr w:rsidR="00CD627E" w:rsidRPr="00D076AC" w14:paraId="71FA5CF2" w14:textId="77777777" w:rsidTr="00620536">
        <w:trPr>
          <w:trHeight w:val="520"/>
          <w:tblHeader/>
          <w:jc w:val="center"/>
        </w:trPr>
        <w:tc>
          <w:tcPr>
            <w:tcW w:w="1119" w:type="dxa"/>
            <w:shd w:val="clear" w:color="auto" w:fill="auto"/>
            <w:vAlign w:val="center"/>
          </w:tcPr>
          <w:p w14:paraId="45EBEC5F" w14:textId="77777777" w:rsidR="00CD627E" w:rsidRPr="0024501F" w:rsidRDefault="00CD627E" w:rsidP="0024501F">
            <w:pPr>
              <w:spacing w:after="0" w:line="360" w:lineRule="exact"/>
              <w:jc w:val="center"/>
              <w:rPr>
                <w:rFonts w:cstheme="minorHAnsi"/>
                <w:b/>
                <w:lang w:val="ro-RO"/>
              </w:rPr>
            </w:pPr>
            <w:r w:rsidRPr="0024501F">
              <w:rPr>
                <w:rFonts w:cstheme="minorHAnsi"/>
                <w:b/>
                <w:iCs/>
                <w:sz w:val="20"/>
                <w:szCs w:val="20"/>
                <w:lang w:val="ro-RO"/>
              </w:rPr>
              <w:lastRenderedPageBreak/>
              <w:t>Cantitate</w:t>
            </w:r>
          </w:p>
        </w:tc>
        <w:tc>
          <w:tcPr>
            <w:tcW w:w="993" w:type="dxa"/>
            <w:shd w:val="clear" w:color="auto" w:fill="auto"/>
            <w:vAlign w:val="center"/>
          </w:tcPr>
          <w:p w14:paraId="06D7C7A4" w14:textId="77777777" w:rsidR="00CD627E" w:rsidRPr="0024501F" w:rsidRDefault="00CD627E" w:rsidP="0024501F">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1701" w:type="dxa"/>
            <w:shd w:val="clear" w:color="auto" w:fill="auto"/>
            <w:vAlign w:val="center"/>
          </w:tcPr>
          <w:p w14:paraId="1F128ADD"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417" w:type="dxa"/>
            <w:shd w:val="clear" w:color="auto" w:fill="auto"/>
            <w:vAlign w:val="center"/>
          </w:tcPr>
          <w:p w14:paraId="2566012D" w14:textId="77777777" w:rsidR="00CD627E" w:rsidRPr="0024501F" w:rsidRDefault="00CD627E" w:rsidP="0024501F">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7371" w:type="dxa"/>
            <w:shd w:val="clear" w:color="auto" w:fill="auto"/>
            <w:vAlign w:val="center"/>
          </w:tcPr>
          <w:p w14:paraId="5547DA5D" w14:textId="77777777" w:rsidR="00CD627E" w:rsidRPr="0024501F" w:rsidRDefault="00CD627E" w:rsidP="00056C02">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1985" w:type="dxa"/>
            <w:shd w:val="clear" w:color="auto" w:fill="auto"/>
            <w:vAlign w:val="center"/>
          </w:tcPr>
          <w:p w14:paraId="4090F269" w14:textId="77777777" w:rsidR="00CD627E" w:rsidRPr="00CD627E" w:rsidRDefault="00CD627E" w:rsidP="00CD627E">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1779" w:type="dxa"/>
          </w:tcPr>
          <w:p w14:paraId="13B06AB5" w14:textId="77777777" w:rsidR="00CD627E" w:rsidRPr="00B521AC" w:rsidRDefault="00B521AC" w:rsidP="00B521AC">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CD627E" w:rsidRPr="00D076AC" w14:paraId="66A8AC10" w14:textId="77777777" w:rsidTr="00620536">
        <w:trPr>
          <w:trHeight w:val="200"/>
          <w:tblHeader/>
          <w:jc w:val="center"/>
        </w:trPr>
        <w:tc>
          <w:tcPr>
            <w:tcW w:w="1119" w:type="dxa"/>
            <w:shd w:val="clear" w:color="auto" w:fill="auto"/>
            <w:vAlign w:val="center"/>
          </w:tcPr>
          <w:p w14:paraId="2CCC9CC9"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993" w:type="dxa"/>
            <w:shd w:val="clear" w:color="auto" w:fill="auto"/>
            <w:vAlign w:val="center"/>
          </w:tcPr>
          <w:p w14:paraId="40A7A203"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01" w:type="dxa"/>
            <w:shd w:val="clear" w:color="auto" w:fill="auto"/>
          </w:tcPr>
          <w:p w14:paraId="79FF2281" w14:textId="77777777" w:rsidR="00CD627E" w:rsidRPr="0024501F" w:rsidRDefault="00CD627E" w:rsidP="00620536">
            <w:pPr>
              <w:pStyle w:val="ListParagraph"/>
              <w:numPr>
                <w:ilvl w:val="0"/>
                <w:numId w:val="1"/>
              </w:numPr>
              <w:spacing w:after="0" w:line="360" w:lineRule="exact"/>
              <w:rPr>
                <w:rFonts w:cstheme="minorHAnsi"/>
                <w:b/>
                <w:iCs/>
                <w:sz w:val="20"/>
                <w:szCs w:val="20"/>
                <w:lang w:val="ro-RO"/>
              </w:rPr>
            </w:pPr>
          </w:p>
        </w:tc>
        <w:tc>
          <w:tcPr>
            <w:tcW w:w="1417" w:type="dxa"/>
            <w:shd w:val="clear" w:color="auto" w:fill="auto"/>
          </w:tcPr>
          <w:p w14:paraId="4BDBB1C3"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7371" w:type="dxa"/>
            <w:shd w:val="clear" w:color="auto" w:fill="auto"/>
          </w:tcPr>
          <w:p w14:paraId="463F6C44" w14:textId="77777777" w:rsidR="00CD627E" w:rsidRPr="0024501F" w:rsidRDefault="00CD627E" w:rsidP="00620536">
            <w:pPr>
              <w:pStyle w:val="ListParagraph"/>
              <w:numPr>
                <w:ilvl w:val="0"/>
                <w:numId w:val="1"/>
              </w:numPr>
              <w:spacing w:after="0" w:line="360" w:lineRule="exact"/>
              <w:ind w:left="0"/>
              <w:jc w:val="center"/>
              <w:rPr>
                <w:rFonts w:cstheme="minorHAnsi"/>
                <w:b/>
                <w:iCs/>
                <w:sz w:val="20"/>
                <w:szCs w:val="20"/>
                <w:lang w:val="ro-RO"/>
              </w:rPr>
            </w:pPr>
          </w:p>
        </w:tc>
        <w:tc>
          <w:tcPr>
            <w:tcW w:w="1985" w:type="dxa"/>
            <w:shd w:val="clear" w:color="auto" w:fill="auto"/>
          </w:tcPr>
          <w:p w14:paraId="0A295229"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c>
          <w:tcPr>
            <w:tcW w:w="1779" w:type="dxa"/>
          </w:tcPr>
          <w:p w14:paraId="6E41A01F" w14:textId="77777777" w:rsidR="00CD627E" w:rsidRPr="0024501F" w:rsidRDefault="00CD627E" w:rsidP="0024501F">
            <w:pPr>
              <w:pStyle w:val="ListParagraph"/>
              <w:numPr>
                <w:ilvl w:val="0"/>
                <w:numId w:val="1"/>
              </w:numPr>
              <w:spacing w:after="0" w:line="360" w:lineRule="exact"/>
              <w:jc w:val="center"/>
              <w:rPr>
                <w:rFonts w:cstheme="minorHAnsi"/>
                <w:b/>
                <w:iCs/>
                <w:sz w:val="20"/>
                <w:szCs w:val="20"/>
                <w:lang w:val="ro-RO"/>
              </w:rPr>
            </w:pPr>
          </w:p>
        </w:tc>
      </w:tr>
      <w:tr w:rsidR="00CD627E" w:rsidRPr="00D076AC" w14:paraId="41F2949D" w14:textId="77777777" w:rsidTr="00620536">
        <w:trPr>
          <w:trHeight w:val="819"/>
          <w:tblHeader/>
          <w:jc w:val="center"/>
        </w:trPr>
        <w:tc>
          <w:tcPr>
            <w:tcW w:w="1119" w:type="dxa"/>
            <w:shd w:val="clear" w:color="auto" w:fill="auto"/>
            <w:vAlign w:val="center"/>
          </w:tcPr>
          <w:p w14:paraId="6FDDC3BE" w14:textId="50440E68" w:rsidR="00CD627E" w:rsidRPr="0024501F" w:rsidRDefault="00F16226" w:rsidP="0000361F">
            <w:pPr>
              <w:spacing w:after="0" w:line="360" w:lineRule="exact"/>
              <w:jc w:val="center"/>
              <w:rPr>
                <w:rFonts w:cstheme="minorHAnsi"/>
                <w:b/>
                <w:lang w:val="ro-RO"/>
              </w:rPr>
            </w:pPr>
            <w:r>
              <w:rPr>
                <w:rFonts w:cstheme="minorHAnsi"/>
                <w:bCs/>
                <w:i/>
                <w:iCs/>
                <w:sz w:val="18"/>
                <w:szCs w:val="18"/>
                <w:lang w:val="ro-RO"/>
              </w:rPr>
              <w:t>2</w:t>
            </w:r>
            <w:r w:rsidR="00CF1A23">
              <w:rPr>
                <w:rFonts w:cstheme="minorHAnsi"/>
                <w:bCs/>
                <w:i/>
                <w:iCs/>
                <w:sz w:val="18"/>
                <w:szCs w:val="18"/>
                <w:lang w:val="ro-RO"/>
              </w:rPr>
              <w:t>0</w:t>
            </w:r>
            <w:r w:rsidR="0000361F">
              <w:rPr>
                <w:rFonts w:cstheme="minorHAnsi"/>
                <w:bCs/>
                <w:i/>
                <w:iCs/>
                <w:sz w:val="18"/>
                <w:szCs w:val="18"/>
                <w:lang w:val="ro-RO"/>
              </w:rPr>
              <w:t>000</w:t>
            </w:r>
          </w:p>
        </w:tc>
        <w:tc>
          <w:tcPr>
            <w:tcW w:w="993" w:type="dxa"/>
            <w:shd w:val="clear" w:color="auto" w:fill="auto"/>
            <w:vAlign w:val="center"/>
          </w:tcPr>
          <w:p w14:paraId="29AB3960" w14:textId="36471159" w:rsidR="00CD627E" w:rsidRPr="0024501F" w:rsidRDefault="0000361F" w:rsidP="0024501F">
            <w:pPr>
              <w:spacing w:after="0" w:line="360" w:lineRule="exact"/>
              <w:jc w:val="center"/>
              <w:rPr>
                <w:rFonts w:cstheme="minorHAnsi"/>
                <w:b/>
                <w:i/>
                <w:iCs/>
                <w:sz w:val="16"/>
                <w:szCs w:val="16"/>
                <w:lang w:val="ro-RO"/>
              </w:rPr>
            </w:pPr>
            <w:r>
              <w:rPr>
                <w:rFonts w:cstheme="minorHAnsi"/>
                <w:bCs/>
                <w:i/>
                <w:iCs/>
                <w:sz w:val="18"/>
                <w:szCs w:val="18"/>
                <w:lang w:val="ro-RO"/>
              </w:rPr>
              <w:t>LITRI</w:t>
            </w:r>
          </w:p>
        </w:tc>
        <w:tc>
          <w:tcPr>
            <w:tcW w:w="1701" w:type="dxa"/>
            <w:shd w:val="clear" w:color="auto" w:fill="FFFFFF" w:themeFill="background1"/>
            <w:vAlign w:val="center"/>
          </w:tcPr>
          <w:p w14:paraId="28C4DA57" w14:textId="742FFA61" w:rsidR="00CD627E" w:rsidRPr="0000361F" w:rsidRDefault="0000361F" w:rsidP="0000361F">
            <w:pPr>
              <w:spacing w:after="0" w:line="360" w:lineRule="exact"/>
              <w:rPr>
                <w:rFonts w:cstheme="minorHAnsi"/>
                <w:bCs/>
                <w:sz w:val="18"/>
                <w:szCs w:val="18"/>
                <w:highlight w:val="lightGray"/>
                <w:lang w:val="ro-RO"/>
              </w:rPr>
            </w:pPr>
            <w:r w:rsidRPr="0000361F">
              <w:rPr>
                <w:rFonts w:cstheme="minorHAnsi"/>
                <w:bCs/>
                <w:sz w:val="18"/>
                <w:szCs w:val="18"/>
                <w:lang w:val="ro-RO"/>
              </w:rPr>
              <w:t>Comuna Cavadinesti, sat Ganesti, nr. 97, judetul Galati</w:t>
            </w:r>
          </w:p>
        </w:tc>
        <w:tc>
          <w:tcPr>
            <w:tcW w:w="1417" w:type="dxa"/>
            <w:shd w:val="clear" w:color="auto" w:fill="FFFFFF" w:themeFill="background1"/>
            <w:vAlign w:val="center"/>
          </w:tcPr>
          <w:p w14:paraId="22F8F381" w14:textId="79CAF550" w:rsidR="00CD627E" w:rsidRPr="00620536" w:rsidRDefault="0000361F" w:rsidP="0000361F">
            <w:pPr>
              <w:spacing w:after="0" w:line="360" w:lineRule="exact"/>
              <w:rPr>
                <w:rFonts w:cstheme="minorHAnsi"/>
                <w:bCs/>
                <w:sz w:val="18"/>
                <w:szCs w:val="18"/>
                <w:highlight w:val="lightGray"/>
                <w:lang w:val="ro-RO"/>
              </w:rPr>
            </w:pPr>
            <w:r w:rsidRPr="00620536">
              <w:rPr>
                <w:rFonts w:cstheme="minorHAnsi"/>
                <w:bCs/>
                <w:sz w:val="18"/>
                <w:szCs w:val="18"/>
                <w:highlight w:val="lightGray"/>
                <w:lang w:val="ro-RO"/>
              </w:rPr>
              <w:t xml:space="preserve">Conform prevederi caiet de sarcini </w:t>
            </w:r>
            <w:r w:rsidR="00CF1A23">
              <w:rPr>
                <w:rFonts w:cstheme="minorHAnsi"/>
                <w:bCs/>
                <w:sz w:val="18"/>
                <w:szCs w:val="18"/>
                <w:highlight w:val="lightGray"/>
                <w:lang w:val="ro-RO"/>
              </w:rPr>
              <w:t>5</w:t>
            </w:r>
            <w:r w:rsidRPr="00620536">
              <w:rPr>
                <w:rFonts w:cstheme="minorHAnsi"/>
                <w:bCs/>
                <w:sz w:val="18"/>
                <w:szCs w:val="18"/>
                <w:highlight w:val="lightGray"/>
                <w:lang w:val="ro-RO"/>
              </w:rPr>
              <w:t xml:space="preserve"> zile lucratoare de la semare contract</w:t>
            </w:r>
          </w:p>
        </w:tc>
        <w:tc>
          <w:tcPr>
            <w:tcW w:w="7371" w:type="dxa"/>
            <w:shd w:val="clear" w:color="auto" w:fill="auto"/>
          </w:tcPr>
          <w:p w14:paraId="161B36D2"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Motorina standard de iarna euro 5 (EN 590);</w:t>
            </w:r>
          </w:p>
          <w:p w14:paraId="2D12D109"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cifra cetanica- min 51.0</w:t>
            </w:r>
          </w:p>
          <w:p w14:paraId="45EA0955"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indice cetanic – minim 46</w:t>
            </w:r>
          </w:p>
          <w:p w14:paraId="3E74CB29"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 densitate la 15 </w:t>
            </w:r>
            <w:r w:rsidRPr="00620536">
              <w:rPr>
                <w:rFonts w:ascii="Times New Roman" w:hAnsi="Times New Roman" w:cs="Times New Roman"/>
                <w:sz w:val="20"/>
                <w:szCs w:val="20"/>
                <w:vertAlign w:val="superscript"/>
                <w:lang w:val="ro-RO"/>
              </w:rPr>
              <w:t xml:space="preserve">o </w:t>
            </w:r>
            <w:r w:rsidRPr="00620536">
              <w:rPr>
                <w:rFonts w:ascii="Times New Roman" w:hAnsi="Times New Roman" w:cs="Times New Roman"/>
                <w:sz w:val="20"/>
                <w:szCs w:val="20"/>
                <w:lang w:val="ro-RO"/>
              </w:rPr>
              <w:t>C, valoare intre 820-845 kg/mc;</w:t>
            </w:r>
          </w:p>
          <w:p w14:paraId="21A2B019"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hidrocarburi aromatice policiclice- maxim 8;</w:t>
            </w:r>
          </w:p>
          <w:p w14:paraId="794A7E81"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continut de sulf –maxim 10 mg/kg;</w:t>
            </w:r>
          </w:p>
          <w:p w14:paraId="39E40962"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continut de mangan – maxim 2 mg/l;</w:t>
            </w:r>
          </w:p>
          <w:p w14:paraId="7C48CB71"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 punct de inflamabilitate (PN)  </w:t>
            </w:r>
          </w:p>
          <w:p w14:paraId="0FB19BE6"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peste 55 </w:t>
            </w:r>
            <w:r w:rsidRPr="00620536">
              <w:rPr>
                <w:rFonts w:ascii="Times New Roman" w:hAnsi="Times New Roman" w:cs="Times New Roman"/>
                <w:sz w:val="20"/>
                <w:szCs w:val="20"/>
                <w:vertAlign w:val="superscript"/>
                <w:lang w:val="ro-RO"/>
              </w:rPr>
              <w:t>o</w:t>
            </w:r>
            <w:r w:rsidRPr="00620536">
              <w:rPr>
                <w:rFonts w:ascii="Times New Roman" w:hAnsi="Times New Roman" w:cs="Times New Roman"/>
                <w:sz w:val="20"/>
                <w:szCs w:val="20"/>
                <w:lang w:val="ro-RO"/>
              </w:rPr>
              <w:t xml:space="preserve"> C;</w:t>
            </w:r>
          </w:p>
          <w:p w14:paraId="2BB6851F"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reziduu de carbon ( in 10% reziduu de distilare), maxim 0,30 % (m/m);</w:t>
            </w:r>
          </w:p>
          <w:p w14:paraId="141DC371"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continut de cenusa maxim 0,01%(m/m);</w:t>
            </w:r>
          </w:p>
          <w:p w14:paraId="54DF7CF9"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continut de apa maxim 200mg/kg;</w:t>
            </w:r>
          </w:p>
          <w:p w14:paraId="1CCA3BC5"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contaminare totala maxim 24 mg/kg;</w:t>
            </w:r>
          </w:p>
          <w:p w14:paraId="1563A9D8"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 coroziune pe masa de cupru (3 h la 50 </w:t>
            </w:r>
            <w:r w:rsidRPr="00620536">
              <w:rPr>
                <w:rFonts w:ascii="Times New Roman" w:hAnsi="Times New Roman" w:cs="Times New Roman"/>
                <w:sz w:val="20"/>
                <w:szCs w:val="20"/>
                <w:vertAlign w:val="superscript"/>
                <w:lang w:val="ro-RO"/>
              </w:rPr>
              <w:t>0</w:t>
            </w:r>
            <w:r w:rsidRPr="00620536">
              <w:rPr>
                <w:rFonts w:ascii="Times New Roman" w:hAnsi="Times New Roman" w:cs="Times New Roman"/>
                <w:sz w:val="20"/>
                <w:szCs w:val="20"/>
                <w:lang w:val="ro-RO"/>
              </w:rPr>
              <w:t xml:space="preserve"> C) clasa 1;</w:t>
            </w:r>
          </w:p>
          <w:p w14:paraId="2B777C91"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stabilitate la oxidare maxim 25 g/m</w:t>
            </w:r>
            <w:r w:rsidRPr="00620536">
              <w:rPr>
                <w:rFonts w:ascii="Times New Roman" w:hAnsi="Times New Roman" w:cs="Times New Roman"/>
                <w:sz w:val="20"/>
                <w:szCs w:val="20"/>
                <w:vertAlign w:val="superscript"/>
                <w:lang w:val="ro-RO"/>
              </w:rPr>
              <w:t>3</w:t>
            </w:r>
            <w:r w:rsidRPr="00620536">
              <w:rPr>
                <w:rFonts w:ascii="Times New Roman" w:hAnsi="Times New Roman" w:cs="Times New Roman"/>
                <w:sz w:val="20"/>
                <w:szCs w:val="20"/>
                <w:lang w:val="ro-RO"/>
              </w:rPr>
              <w:t xml:space="preserve"> , minim 20 h;</w:t>
            </w:r>
          </w:p>
          <w:p w14:paraId="21F289E3" w14:textId="77777777" w:rsidR="00620536" w:rsidRPr="00620536" w:rsidRDefault="00620536" w:rsidP="00620536">
            <w:pPr>
              <w:spacing w:after="0"/>
              <w:jc w:val="both"/>
              <w:rPr>
                <w:rFonts w:ascii="Times New Roman" w:hAnsi="Times New Roman" w:cs="Times New Roman"/>
                <w:color w:val="000000" w:themeColor="text1"/>
                <w:sz w:val="20"/>
                <w:szCs w:val="20"/>
                <w:lang w:val="ro-RO"/>
              </w:rPr>
            </w:pPr>
            <w:r w:rsidRPr="00620536">
              <w:rPr>
                <w:rFonts w:ascii="Times New Roman" w:hAnsi="Times New Roman" w:cs="Times New Roman"/>
                <w:sz w:val="20"/>
                <w:szCs w:val="20"/>
                <w:lang w:val="ro-RO"/>
              </w:rPr>
              <w:t xml:space="preserve">- putere de lubrifiere diametrul urmei de uzură ( WSD) la 60 </w:t>
            </w:r>
            <w:r w:rsidRPr="00620536">
              <w:rPr>
                <w:rFonts w:ascii="Times New Roman" w:hAnsi="Times New Roman" w:cs="Times New Roman"/>
                <w:sz w:val="20"/>
                <w:szCs w:val="20"/>
                <w:vertAlign w:val="superscript"/>
                <w:lang w:val="ro-RO"/>
              </w:rPr>
              <w:t>0</w:t>
            </w:r>
            <w:r w:rsidRPr="00620536">
              <w:rPr>
                <w:rFonts w:ascii="Times New Roman" w:hAnsi="Times New Roman" w:cs="Times New Roman"/>
                <w:sz w:val="20"/>
                <w:szCs w:val="20"/>
                <w:lang w:val="ro-RO"/>
              </w:rPr>
              <w:t xml:space="preserve"> C maxim 460</w:t>
            </w:r>
            <w:r w:rsidRPr="00620536">
              <w:rPr>
                <w:rFonts w:ascii="Times New Roman" w:hAnsi="Times New Roman" w:cs="Times New Roman"/>
                <w:color w:val="545454"/>
                <w:sz w:val="20"/>
                <w:szCs w:val="20"/>
                <w:shd w:val="clear" w:color="auto" w:fill="FFFFFF"/>
                <w:lang w:val="ro-RO"/>
              </w:rPr>
              <w:t xml:space="preserve"> </w:t>
            </w:r>
            <w:r w:rsidRPr="00620536">
              <w:rPr>
                <w:rFonts w:ascii="Times New Roman" w:hAnsi="Times New Roman" w:cs="Times New Roman"/>
                <w:color w:val="000000" w:themeColor="text1"/>
                <w:sz w:val="20"/>
                <w:szCs w:val="20"/>
                <w:shd w:val="clear" w:color="auto" w:fill="FFFFFF"/>
                <w:lang w:val="ro-RO"/>
              </w:rPr>
              <w:t>μm</w:t>
            </w:r>
            <w:r w:rsidRPr="00620536">
              <w:rPr>
                <w:rFonts w:ascii="Times New Roman" w:hAnsi="Times New Roman" w:cs="Times New Roman"/>
                <w:color w:val="000000" w:themeColor="text1"/>
                <w:sz w:val="20"/>
                <w:szCs w:val="20"/>
                <w:lang w:val="ro-RO"/>
              </w:rPr>
              <w:t xml:space="preserve">  </w:t>
            </w:r>
          </w:p>
          <w:p w14:paraId="70A0A0AE"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 vascozitatea la 40 </w:t>
            </w:r>
            <w:r w:rsidRPr="00620536">
              <w:rPr>
                <w:rFonts w:ascii="Times New Roman" w:hAnsi="Times New Roman" w:cs="Times New Roman"/>
                <w:sz w:val="20"/>
                <w:szCs w:val="20"/>
                <w:vertAlign w:val="superscript"/>
                <w:lang w:val="ro-RO"/>
              </w:rPr>
              <w:t xml:space="preserve">0 </w:t>
            </w:r>
            <w:r w:rsidRPr="00620536">
              <w:rPr>
                <w:rFonts w:ascii="Times New Roman" w:hAnsi="Times New Roman" w:cs="Times New Roman"/>
                <w:sz w:val="20"/>
                <w:szCs w:val="20"/>
                <w:lang w:val="ro-RO"/>
              </w:rPr>
              <w:t>C minin 2,0- maxim 4,5 mm</w:t>
            </w:r>
            <w:r w:rsidRPr="00620536">
              <w:rPr>
                <w:rFonts w:ascii="Times New Roman" w:hAnsi="Times New Roman" w:cs="Times New Roman"/>
                <w:sz w:val="20"/>
                <w:szCs w:val="20"/>
                <w:vertAlign w:val="superscript"/>
                <w:lang w:val="ro-RO"/>
              </w:rPr>
              <w:t xml:space="preserve">2 </w:t>
            </w:r>
            <w:r w:rsidRPr="00620536">
              <w:rPr>
                <w:rFonts w:ascii="Times New Roman" w:hAnsi="Times New Roman" w:cs="Times New Roman"/>
                <w:sz w:val="20"/>
                <w:szCs w:val="20"/>
                <w:lang w:val="ro-RO"/>
              </w:rPr>
              <w:t>/S;</w:t>
            </w:r>
          </w:p>
          <w:p w14:paraId="5D411D88"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distilare:</w:t>
            </w:r>
          </w:p>
          <w:p w14:paraId="2616E105" w14:textId="77777777" w:rsidR="00620536" w:rsidRPr="00620536" w:rsidRDefault="00620536" w:rsidP="00620536">
            <w:pPr>
              <w:numPr>
                <w:ilvl w:val="0"/>
                <w:numId w:val="34"/>
              </w:numPr>
              <w:spacing w:after="0" w:line="240" w:lineRule="auto"/>
              <w:ind w:left="0"/>
              <w:contextualSpacing/>
              <w:jc w:val="both"/>
              <w:rPr>
                <w:rFonts w:ascii="Times New Roman" w:hAnsi="Times New Roman" w:cs="Times New Roman"/>
                <w:color w:val="000000" w:themeColor="text1"/>
                <w:sz w:val="20"/>
                <w:szCs w:val="20"/>
                <w:lang w:val="ro-RO"/>
              </w:rPr>
            </w:pPr>
            <w:r w:rsidRPr="00620536">
              <w:rPr>
                <w:rFonts w:ascii="Times New Roman" w:hAnsi="Times New Roman" w:cs="Times New Roman"/>
                <w:color w:val="000000" w:themeColor="text1"/>
                <w:sz w:val="20"/>
                <w:szCs w:val="20"/>
                <w:lang w:val="ro-RO"/>
              </w:rPr>
              <w:t>recuperat la 250</w:t>
            </w:r>
            <w:r w:rsidRPr="00620536">
              <w:rPr>
                <w:rFonts w:ascii="Times New Roman" w:hAnsi="Times New Roman" w:cs="Times New Roman"/>
                <w:color w:val="000000" w:themeColor="text1"/>
                <w:sz w:val="20"/>
                <w:szCs w:val="20"/>
                <w:vertAlign w:val="superscript"/>
                <w:lang w:val="ro-RO"/>
              </w:rPr>
              <w:t>0</w:t>
            </w:r>
            <w:r w:rsidRPr="00620536">
              <w:rPr>
                <w:rFonts w:ascii="Times New Roman" w:hAnsi="Times New Roman" w:cs="Times New Roman"/>
                <w:color w:val="000000" w:themeColor="text1"/>
                <w:sz w:val="20"/>
                <w:szCs w:val="20"/>
                <w:lang w:val="ro-RO"/>
              </w:rPr>
              <w:t xml:space="preserve"> C </w:t>
            </w:r>
            <w:r w:rsidRPr="00620536">
              <w:rPr>
                <w:rFonts w:ascii="Times New Roman" w:hAnsi="Times New Roman" w:cs="Times New Roman"/>
                <w:color w:val="000000" w:themeColor="text1"/>
                <w:sz w:val="20"/>
                <w:szCs w:val="20"/>
                <w:shd w:val="clear" w:color="auto" w:fill="F9F9F9"/>
                <w:lang w:val="ro-RO"/>
              </w:rPr>
              <w:t xml:space="preserve">maxim&lt; 65%(V/V) </w:t>
            </w:r>
          </w:p>
          <w:p w14:paraId="56C344E5" w14:textId="77777777" w:rsidR="00620536" w:rsidRPr="00620536" w:rsidRDefault="00620536" w:rsidP="00620536">
            <w:pPr>
              <w:numPr>
                <w:ilvl w:val="0"/>
                <w:numId w:val="34"/>
              </w:numPr>
              <w:spacing w:after="0" w:line="240" w:lineRule="auto"/>
              <w:ind w:left="0"/>
              <w:contextualSpacing/>
              <w:jc w:val="both"/>
              <w:rPr>
                <w:rFonts w:ascii="Times New Roman" w:hAnsi="Times New Roman" w:cs="Times New Roman"/>
                <w:color w:val="000000" w:themeColor="text1"/>
                <w:sz w:val="20"/>
                <w:szCs w:val="20"/>
                <w:lang w:val="ro-RO"/>
              </w:rPr>
            </w:pPr>
            <w:r w:rsidRPr="00620536">
              <w:rPr>
                <w:rFonts w:ascii="Times New Roman" w:hAnsi="Times New Roman" w:cs="Times New Roman"/>
                <w:color w:val="000000" w:themeColor="text1"/>
                <w:sz w:val="20"/>
                <w:szCs w:val="20"/>
                <w:lang w:val="ro-RO"/>
              </w:rPr>
              <w:t>recuperat la 350</w:t>
            </w:r>
            <w:r w:rsidRPr="00620536">
              <w:rPr>
                <w:rFonts w:ascii="Times New Roman" w:hAnsi="Times New Roman" w:cs="Times New Roman"/>
                <w:color w:val="000000" w:themeColor="text1"/>
                <w:sz w:val="20"/>
                <w:szCs w:val="20"/>
                <w:vertAlign w:val="superscript"/>
                <w:lang w:val="ro-RO"/>
              </w:rPr>
              <w:t>0</w:t>
            </w:r>
            <w:r w:rsidRPr="00620536">
              <w:rPr>
                <w:rFonts w:ascii="Times New Roman" w:hAnsi="Times New Roman" w:cs="Times New Roman"/>
                <w:color w:val="000000" w:themeColor="text1"/>
                <w:sz w:val="20"/>
                <w:szCs w:val="20"/>
                <w:lang w:val="ro-RO"/>
              </w:rPr>
              <w:t xml:space="preserve">C minin 85% </w:t>
            </w:r>
            <w:r w:rsidRPr="00620536">
              <w:rPr>
                <w:rFonts w:ascii="Times New Roman" w:hAnsi="Times New Roman" w:cs="Times New Roman"/>
                <w:color w:val="000000" w:themeColor="text1"/>
                <w:sz w:val="20"/>
                <w:szCs w:val="20"/>
                <w:shd w:val="clear" w:color="auto" w:fill="F9F9F9"/>
                <w:lang w:val="ro-RO"/>
              </w:rPr>
              <w:t>(V/V);</w:t>
            </w:r>
          </w:p>
          <w:p w14:paraId="1C36FB5B" w14:textId="77777777" w:rsidR="00620536" w:rsidRPr="00620536" w:rsidRDefault="00620536" w:rsidP="00620536">
            <w:pPr>
              <w:numPr>
                <w:ilvl w:val="0"/>
                <w:numId w:val="34"/>
              </w:numPr>
              <w:spacing w:after="0" w:line="240" w:lineRule="auto"/>
              <w:ind w:left="0"/>
              <w:contextualSpacing/>
              <w:jc w:val="both"/>
              <w:rPr>
                <w:rFonts w:ascii="Times New Roman" w:hAnsi="Times New Roman" w:cs="Times New Roman"/>
                <w:color w:val="000000" w:themeColor="text1"/>
                <w:sz w:val="20"/>
                <w:szCs w:val="20"/>
                <w:lang w:val="ro-RO"/>
              </w:rPr>
            </w:pPr>
            <w:r w:rsidRPr="00620536">
              <w:rPr>
                <w:rFonts w:ascii="Times New Roman" w:hAnsi="Times New Roman" w:cs="Times New Roman"/>
                <w:color w:val="000000" w:themeColor="text1"/>
                <w:sz w:val="20"/>
                <w:szCs w:val="20"/>
                <w:shd w:val="clear" w:color="auto" w:fill="F9F9F9"/>
                <w:lang w:val="ro-RO"/>
              </w:rPr>
              <w:t>95%(V/V)recuperat la maxim 360</w:t>
            </w:r>
            <w:r w:rsidRPr="00620536">
              <w:rPr>
                <w:rFonts w:ascii="Times New Roman" w:hAnsi="Times New Roman" w:cs="Times New Roman"/>
                <w:color w:val="000000" w:themeColor="text1"/>
                <w:sz w:val="20"/>
                <w:szCs w:val="20"/>
                <w:shd w:val="clear" w:color="auto" w:fill="F9F9F9"/>
                <w:vertAlign w:val="superscript"/>
                <w:lang w:val="ro-RO"/>
              </w:rPr>
              <w:t>0</w:t>
            </w:r>
            <w:r w:rsidRPr="00620536">
              <w:rPr>
                <w:rFonts w:ascii="Times New Roman" w:hAnsi="Times New Roman" w:cs="Times New Roman"/>
                <w:color w:val="000000" w:themeColor="text1"/>
                <w:sz w:val="20"/>
                <w:szCs w:val="20"/>
                <w:shd w:val="clear" w:color="auto" w:fill="F9F9F9"/>
                <w:lang w:val="ro-RO"/>
              </w:rPr>
              <w:t xml:space="preserve"> C;</w:t>
            </w:r>
          </w:p>
          <w:p w14:paraId="045596B2"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continut de esteri metilici ai acizilor grasi (EMAG)</w:t>
            </w:r>
            <w:r w:rsidRPr="00620536">
              <w:rPr>
                <w:rFonts w:ascii="Times New Roman" w:hAnsi="Times New Roman" w:cs="Times New Roman"/>
                <w:sz w:val="20"/>
                <w:szCs w:val="20"/>
                <w:vertAlign w:val="superscript"/>
                <w:lang w:val="ro-RO"/>
              </w:rPr>
              <w:t xml:space="preserve">b </w:t>
            </w:r>
            <w:r w:rsidRPr="00620536">
              <w:rPr>
                <w:rFonts w:ascii="Times New Roman" w:hAnsi="Times New Roman" w:cs="Times New Roman"/>
                <w:sz w:val="20"/>
                <w:szCs w:val="20"/>
                <w:lang w:val="ro-RO"/>
              </w:rPr>
              <w:t>– max. 7;</w:t>
            </w:r>
          </w:p>
          <w:p w14:paraId="6282ECD3"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temperatura limită de filtrabilitate, TLF:</w:t>
            </w:r>
          </w:p>
          <w:p w14:paraId="53C44367" w14:textId="77777777" w:rsidR="00620536" w:rsidRPr="00620536" w:rsidRDefault="00620536" w:rsidP="00620536">
            <w:pPr>
              <w:spacing w:after="0"/>
              <w:jc w:val="both"/>
              <w:rPr>
                <w:rFonts w:ascii="Times New Roman" w:hAnsi="Times New Roman" w:cs="Times New Roman"/>
                <w:sz w:val="20"/>
                <w:szCs w:val="20"/>
                <w:u w:val="single"/>
                <w:lang w:val="ro-RO"/>
              </w:rPr>
            </w:pPr>
            <w:r w:rsidRPr="00620536">
              <w:rPr>
                <w:rFonts w:ascii="Times New Roman" w:hAnsi="Times New Roman" w:cs="Times New Roman"/>
                <w:sz w:val="20"/>
                <w:szCs w:val="20"/>
                <w:lang w:val="ro-RO"/>
              </w:rPr>
              <w:t xml:space="preserve">a)Iarna 16 Noiembrie-14 Martie maxim </w:t>
            </w:r>
            <w:r w:rsidRPr="00620536">
              <w:rPr>
                <w:rFonts w:ascii="Times New Roman" w:hAnsi="Times New Roman" w:cs="Times New Roman"/>
                <w:sz w:val="20"/>
                <w:szCs w:val="20"/>
                <w:u w:val="single"/>
                <w:lang w:val="ro-RO"/>
              </w:rPr>
              <w:t xml:space="preserve">F </w:t>
            </w:r>
            <w:r w:rsidRPr="00620536">
              <w:rPr>
                <w:rFonts w:ascii="Times New Roman" w:hAnsi="Times New Roman" w:cs="Times New Roman"/>
                <w:sz w:val="20"/>
                <w:szCs w:val="20"/>
                <w:lang w:val="ro-RO"/>
              </w:rPr>
              <w:t xml:space="preserve">      </w:t>
            </w:r>
            <w:r w:rsidRPr="00620536">
              <w:rPr>
                <w:rFonts w:ascii="Times New Roman" w:hAnsi="Times New Roman" w:cs="Times New Roman"/>
                <w:sz w:val="20"/>
                <w:szCs w:val="20"/>
                <w:u w:val="single"/>
                <w:lang w:val="ro-RO"/>
              </w:rPr>
              <w:t xml:space="preserve">CLASA </w:t>
            </w:r>
          </w:p>
          <w:p w14:paraId="2B5A9DB6"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          - 20      </w:t>
            </w:r>
            <w:r w:rsidRPr="00620536">
              <w:rPr>
                <w:rFonts w:ascii="Times New Roman" w:hAnsi="Times New Roman" w:cs="Times New Roman"/>
                <w:sz w:val="20"/>
                <w:szCs w:val="20"/>
                <w:vertAlign w:val="superscript"/>
                <w:lang w:val="ro-RO"/>
              </w:rPr>
              <w:t>O</w:t>
            </w:r>
            <w:r w:rsidRPr="00620536">
              <w:rPr>
                <w:rFonts w:ascii="Times New Roman" w:hAnsi="Times New Roman" w:cs="Times New Roman"/>
                <w:sz w:val="20"/>
                <w:szCs w:val="20"/>
                <w:lang w:val="ro-RO"/>
              </w:rPr>
              <w:t xml:space="preserve"> C</w:t>
            </w:r>
          </w:p>
          <w:p w14:paraId="4E611A0C"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b) tranziție 15.03- 30.04 si</w:t>
            </w:r>
          </w:p>
          <w:p w14:paraId="7E310A68" w14:textId="77777777" w:rsidR="00620536" w:rsidRPr="00620536" w:rsidRDefault="00620536" w:rsidP="00620536">
            <w:pPr>
              <w:spacing w:after="0"/>
              <w:jc w:val="both"/>
              <w:rPr>
                <w:rFonts w:ascii="Times New Roman" w:hAnsi="Times New Roman" w:cs="Times New Roman"/>
                <w:sz w:val="20"/>
                <w:szCs w:val="20"/>
                <w:lang w:val="ro-RO"/>
              </w:rPr>
            </w:pPr>
            <w:r w:rsidRPr="00620536">
              <w:rPr>
                <w:rFonts w:ascii="Times New Roman" w:hAnsi="Times New Roman" w:cs="Times New Roman"/>
                <w:sz w:val="20"/>
                <w:szCs w:val="20"/>
                <w:lang w:val="ro-RO"/>
              </w:rPr>
              <w:t xml:space="preserve">01.10-15.11 maxim </w:t>
            </w:r>
            <w:r w:rsidRPr="00620536">
              <w:rPr>
                <w:rFonts w:ascii="Times New Roman" w:hAnsi="Times New Roman" w:cs="Times New Roman"/>
                <w:sz w:val="20"/>
                <w:szCs w:val="20"/>
                <w:u w:val="single"/>
                <w:lang w:val="ro-RO"/>
              </w:rPr>
              <w:t>D</w:t>
            </w:r>
            <w:r w:rsidRPr="00620536">
              <w:rPr>
                <w:rFonts w:ascii="Times New Roman" w:hAnsi="Times New Roman" w:cs="Times New Roman"/>
                <w:sz w:val="20"/>
                <w:szCs w:val="20"/>
                <w:lang w:val="ro-RO"/>
              </w:rPr>
              <w:t xml:space="preserve">   , </w:t>
            </w:r>
            <w:r w:rsidRPr="00620536">
              <w:rPr>
                <w:rFonts w:ascii="Times New Roman" w:hAnsi="Times New Roman" w:cs="Times New Roman"/>
                <w:sz w:val="20"/>
                <w:szCs w:val="20"/>
                <w:u w:val="single"/>
                <w:lang w:val="ro-RO"/>
              </w:rPr>
              <w:t>E</w:t>
            </w:r>
          </w:p>
          <w:p w14:paraId="43A262AC" w14:textId="5003CC60" w:rsidR="00CD627E" w:rsidRPr="00620536" w:rsidRDefault="00620536" w:rsidP="00620536">
            <w:pPr>
              <w:spacing w:after="0"/>
              <w:jc w:val="both"/>
              <w:rPr>
                <w:rFonts w:ascii="Times New Roman" w:hAnsi="Times New Roman" w:cs="Times New Roman"/>
                <w:lang w:val="ro-RO"/>
              </w:rPr>
            </w:pPr>
            <w:r w:rsidRPr="00620536">
              <w:rPr>
                <w:rFonts w:ascii="Times New Roman" w:hAnsi="Times New Roman" w:cs="Times New Roman"/>
                <w:sz w:val="20"/>
                <w:szCs w:val="20"/>
                <w:lang w:val="ro-RO"/>
              </w:rPr>
              <w:t>conductivitate electrica minim 50 Ps/m</w:t>
            </w:r>
          </w:p>
        </w:tc>
        <w:tc>
          <w:tcPr>
            <w:tcW w:w="1985" w:type="dxa"/>
            <w:shd w:val="clear" w:color="auto" w:fill="auto"/>
          </w:tcPr>
          <w:p w14:paraId="47B02CE9" w14:textId="5B9C2849" w:rsidR="00CD627E" w:rsidRPr="0024501F" w:rsidRDefault="00620536" w:rsidP="00056C02">
            <w:pPr>
              <w:spacing w:after="0" w:line="360" w:lineRule="exact"/>
              <w:jc w:val="center"/>
              <w:rPr>
                <w:rFonts w:cstheme="minorHAnsi"/>
                <w:bCs/>
                <w:i/>
                <w:iCs/>
                <w:sz w:val="18"/>
                <w:szCs w:val="18"/>
                <w:highlight w:val="lightGray"/>
                <w:lang w:val="ro-RO"/>
              </w:rPr>
            </w:pPr>
            <w:r>
              <w:rPr>
                <w:rFonts w:cstheme="minorHAnsi"/>
                <w:bCs/>
                <w:i/>
                <w:iCs/>
                <w:sz w:val="18"/>
                <w:szCs w:val="18"/>
                <w:highlight w:val="lightGray"/>
                <w:lang w:val="ro-RO"/>
              </w:rPr>
              <w:t xml:space="preserve">Nu este cazul </w:t>
            </w:r>
          </w:p>
        </w:tc>
        <w:tc>
          <w:tcPr>
            <w:tcW w:w="1779" w:type="dxa"/>
          </w:tcPr>
          <w:p w14:paraId="4CB7CAF9" w14:textId="10C25F2D" w:rsidR="00CD627E" w:rsidRPr="0024501F" w:rsidRDefault="00CD627E" w:rsidP="00B521AC">
            <w:pPr>
              <w:spacing w:after="0" w:line="360" w:lineRule="exact"/>
              <w:jc w:val="center"/>
              <w:rPr>
                <w:rFonts w:cstheme="minorHAnsi"/>
                <w:bCs/>
                <w:i/>
                <w:iCs/>
                <w:sz w:val="18"/>
                <w:szCs w:val="18"/>
                <w:highlight w:val="lightGray"/>
                <w:lang w:val="ro-RO"/>
              </w:rPr>
            </w:pPr>
          </w:p>
        </w:tc>
      </w:tr>
      <w:tr w:rsidR="00CD627E" w:rsidRPr="00D076AC" w14:paraId="3E401F98" w14:textId="77777777" w:rsidTr="00620536">
        <w:trPr>
          <w:jc w:val="center"/>
        </w:trPr>
        <w:tc>
          <w:tcPr>
            <w:tcW w:w="14586" w:type="dxa"/>
            <w:gridSpan w:val="6"/>
            <w:shd w:val="clear" w:color="auto" w:fill="FFFFFF" w:themeFill="background1"/>
            <w:vAlign w:val="center"/>
          </w:tcPr>
          <w:p w14:paraId="123C22EE" w14:textId="77777777" w:rsidR="00CD627E" w:rsidRPr="0024501F" w:rsidRDefault="00CD627E" w:rsidP="0024501F">
            <w:pPr>
              <w:spacing w:after="0" w:line="360" w:lineRule="exact"/>
              <w:rPr>
                <w:rFonts w:cstheme="minorHAnsi"/>
                <w:lang w:val="ro-RO"/>
              </w:rPr>
            </w:pPr>
            <w:r w:rsidRPr="0024501F">
              <w:rPr>
                <w:rFonts w:cstheme="minorHAnsi"/>
                <w:lang w:val="ro-RO"/>
              </w:rPr>
              <w:t>NOTA: Autoritatea</w:t>
            </w:r>
            <w:r>
              <w:rPr>
                <w:rFonts w:cstheme="minorHAnsi"/>
                <w:lang w:val="ro-RO"/>
              </w:rPr>
              <w:t>/Entitatea</w:t>
            </w:r>
            <w:r w:rsidRPr="0024501F">
              <w:rPr>
                <w:rFonts w:cstheme="minorHAnsi"/>
                <w:lang w:val="ro-RO"/>
              </w:rPr>
              <w:t xml:space="preserve"> Contractanta</w:t>
            </w:r>
            <w:r w:rsidR="00E67A21">
              <w:rPr>
                <w:rFonts w:cstheme="minorHAnsi"/>
                <w:lang w:val="ro-RO"/>
              </w:rPr>
              <w:t xml:space="preserve"> (AC/EC)</w:t>
            </w:r>
            <w:r w:rsidRPr="0024501F">
              <w:rPr>
                <w:rFonts w:cstheme="minorHAnsi"/>
                <w:lang w:val="ro-RO"/>
              </w:rPr>
              <w:t xml:space="preserve"> va completa coloanele de la nr. 1 la nr. 6. </w:t>
            </w:r>
          </w:p>
        </w:tc>
        <w:tc>
          <w:tcPr>
            <w:tcW w:w="1779" w:type="dxa"/>
            <w:shd w:val="clear" w:color="auto" w:fill="FFFFFF" w:themeFill="background1"/>
          </w:tcPr>
          <w:p w14:paraId="2814BA69" w14:textId="77777777" w:rsidR="00CD627E" w:rsidRPr="0024501F" w:rsidRDefault="00CD627E" w:rsidP="0024501F">
            <w:pPr>
              <w:spacing w:after="0" w:line="360" w:lineRule="exact"/>
              <w:rPr>
                <w:rFonts w:cstheme="minorHAnsi"/>
                <w:lang w:val="ro-RO"/>
              </w:rPr>
            </w:pPr>
          </w:p>
        </w:tc>
      </w:tr>
    </w:tbl>
    <w:p w14:paraId="3D08CEB4" w14:textId="77777777" w:rsidR="00C56656" w:rsidRPr="0024501F" w:rsidRDefault="00C56656" w:rsidP="0024501F">
      <w:pPr>
        <w:spacing w:after="0" w:line="360" w:lineRule="exact"/>
        <w:rPr>
          <w:rFonts w:cstheme="minorHAnsi"/>
          <w:lang w:val="ro-RO"/>
        </w:rPr>
      </w:pPr>
    </w:p>
    <w:tbl>
      <w:tblPr>
        <w:tblW w:w="152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2177"/>
        <w:gridCol w:w="2046"/>
        <w:gridCol w:w="3042"/>
        <w:gridCol w:w="2965"/>
        <w:gridCol w:w="2608"/>
        <w:gridCol w:w="2433"/>
      </w:tblGrid>
      <w:tr w:rsidR="00AF6CAC" w:rsidRPr="00D076AC" w14:paraId="69AABAA5" w14:textId="77777777" w:rsidTr="00BC649B">
        <w:trPr>
          <w:jc w:val="center"/>
        </w:trPr>
        <w:tc>
          <w:tcPr>
            <w:tcW w:w="2177" w:type="dxa"/>
            <w:shd w:val="clear" w:color="auto" w:fill="B8CCE4" w:themeFill="accent1" w:themeFillTint="66"/>
            <w:vAlign w:val="center"/>
          </w:tcPr>
          <w:p w14:paraId="15EEA9FB" w14:textId="77777777" w:rsidR="00AF6CAC" w:rsidRPr="00056C02" w:rsidRDefault="00AF6CAC" w:rsidP="0024501F">
            <w:pPr>
              <w:spacing w:after="0" w:line="360" w:lineRule="exact"/>
              <w:jc w:val="center"/>
              <w:rPr>
                <w:rFonts w:cstheme="minorHAnsi"/>
                <w:b/>
                <w:iCs/>
                <w:color w:val="FF0000"/>
                <w:sz w:val="20"/>
                <w:szCs w:val="20"/>
                <w:lang w:val="ro-RO"/>
              </w:rPr>
            </w:pPr>
            <w:r w:rsidRPr="00056C02">
              <w:rPr>
                <w:rFonts w:cstheme="minorHAnsi"/>
                <w:b/>
                <w:iCs/>
                <w:sz w:val="20"/>
                <w:szCs w:val="20"/>
                <w:lang w:val="ro-RO"/>
              </w:rPr>
              <w:lastRenderedPageBreak/>
              <w:t>Data de livrare propusa</w:t>
            </w:r>
          </w:p>
        </w:tc>
        <w:tc>
          <w:tcPr>
            <w:tcW w:w="2046" w:type="dxa"/>
            <w:shd w:val="clear" w:color="auto" w:fill="B8CCE4" w:themeFill="accent1" w:themeFillTint="66"/>
            <w:vAlign w:val="center"/>
          </w:tcPr>
          <w:p w14:paraId="7FFBCCCF" w14:textId="77777777" w:rsidR="00AF6CAC" w:rsidRPr="00056C02" w:rsidRDefault="00AF6CAC" w:rsidP="0024501F">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3042" w:type="dxa"/>
            <w:shd w:val="clear" w:color="auto" w:fill="B8CCE4" w:themeFill="accent1" w:themeFillTint="66"/>
            <w:vAlign w:val="center"/>
          </w:tcPr>
          <w:p w14:paraId="79ED1E1A" w14:textId="77777777" w:rsidR="00AF6CAC" w:rsidRPr="00056C02" w:rsidRDefault="00AF6CAC" w:rsidP="00056C02">
            <w:pPr>
              <w:spacing w:after="0" w:line="360" w:lineRule="exact"/>
              <w:jc w:val="center"/>
              <w:rPr>
                <w:rFonts w:cstheme="minorHAnsi"/>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propuse</w:t>
            </w:r>
          </w:p>
        </w:tc>
        <w:tc>
          <w:tcPr>
            <w:tcW w:w="2965" w:type="dxa"/>
            <w:shd w:val="clear" w:color="auto" w:fill="B8CCE4" w:themeFill="accent1" w:themeFillTint="66"/>
          </w:tcPr>
          <w:p w14:paraId="18A8C3DC"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iCs/>
                <w:sz w:val="20"/>
                <w:szCs w:val="20"/>
                <w:lang w:val="ro-RO"/>
              </w:rPr>
              <w:t xml:space="preserve">Specificaţii tehnice / </w:t>
            </w:r>
            <w:r w:rsidR="00056C02" w:rsidRPr="00056C02">
              <w:rPr>
                <w:rFonts w:cstheme="minorHAnsi"/>
                <w:b/>
                <w:iCs/>
                <w:sz w:val="20"/>
                <w:szCs w:val="20"/>
                <w:lang w:val="ro-RO"/>
              </w:rPr>
              <w:t>cerinte</w:t>
            </w:r>
            <w:r w:rsidRPr="00056C02">
              <w:rPr>
                <w:rFonts w:cstheme="minorHAnsi"/>
                <w:b/>
                <w:iCs/>
                <w:sz w:val="20"/>
                <w:szCs w:val="20"/>
                <w:lang w:val="ro-RO"/>
              </w:rPr>
              <w:t xml:space="preserve"> functionale extinse propuse</w:t>
            </w:r>
          </w:p>
        </w:tc>
        <w:tc>
          <w:tcPr>
            <w:tcW w:w="2608" w:type="dxa"/>
            <w:shd w:val="clear" w:color="auto" w:fill="B8CCE4" w:themeFill="accent1" w:themeFillTint="66"/>
            <w:vAlign w:val="center"/>
          </w:tcPr>
          <w:p w14:paraId="1D6E7E81" w14:textId="77777777" w:rsidR="00AF6CAC" w:rsidRPr="00056C02" w:rsidRDefault="00AF6CAC" w:rsidP="00056C02">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w:t>
            </w:r>
            <w:r w:rsidR="000D0F45" w:rsidRPr="00056C02">
              <w:rPr>
                <w:rFonts w:cstheme="minorHAnsi"/>
                <w:b/>
                <w:iCs/>
                <w:sz w:val="20"/>
                <w:szCs w:val="20"/>
                <w:lang w:val="ro-RO"/>
              </w:rPr>
              <w:t>le</w:t>
            </w:r>
            <w:r w:rsidRPr="00056C02">
              <w:rPr>
                <w:rFonts w:cstheme="minorHAnsi"/>
                <w:b/>
                <w:iCs/>
                <w:sz w:val="20"/>
                <w:szCs w:val="20"/>
                <w:lang w:val="ro-RO"/>
              </w:rPr>
              <w:t xml:space="preserve"> tehnice / </w:t>
            </w:r>
            <w:r w:rsidR="00056C02" w:rsidRPr="00056C02">
              <w:rPr>
                <w:rFonts w:cstheme="minorHAnsi"/>
                <w:b/>
                <w:iCs/>
                <w:sz w:val="20"/>
                <w:szCs w:val="20"/>
                <w:lang w:val="ro-RO"/>
              </w:rPr>
              <w:t xml:space="preserve">cerintele </w:t>
            </w:r>
            <w:r w:rsidRPr="00056C02">
              <w:rPr>
                <w:rFonts w:cstheme="minorHAnsi"/>
                <w:b/>
                <w:iCs/>
                <w:sz w:val="20"/>
                <w:szCs w:val="20"/>
                <w:lang w:val="ro-RO"/>
              </w:rPr>
              <w:t xml:space="preserve">functionale </w:t>
            </w:r>
            <w:r w:rsidR="000D0F45" w:rsidRPr="00056C02">
              <w:rPr>
                <w:rFonts w:cstheme="minorHAnsi"/>
                <w:b/>
                <w:iCs/>
                <w:sz w:val="20"/>
                <w:szCs w:val="20"/>
                <w:lang w:val="ro-RO"/>
              </w:rPr>
              <w:t>extinse solicitate</w:t>
            </w:r>
          </w:p>
        </w:tc>
        <w:tc>
          <w:tcPr>
            <w:tcW w:w="2433" w:type="dxa"/>
            <w:shd w:val="clear" w:color="auto" w:fill="B8CCE4" w:themeFill="accent1" w:themeFillTint="66"/>
            <w:vAlign w:val="center"/>
          </w:tcPr>
          <w:p w14:paraId="32F7DB74" w14:textId="77777777" w:rsidR="00AF6CAC" w:rsidRPr="00056C02" w:rsidRDefault="00AF6CAC" w:rsidP="0024501F">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AF6CAC" w:rsidRPr="00D076AC" w14:paraId="7EBD07C1" w14:textId="77777777" w:rsidTr="00BC649B">
        <w:trPr>
          <w:jc w:val="center"/>
        </w:trPr>
        <w:tc>
          <w:tcPr>
            <w:tcW w:w="2177" w:type="dxa"/>
            <w:shd w:val="clear" w:color="auto" w:fill="B8CCE4" w:themeFill="accent1" w:themeFillTint="66"/>
            <w:vAlign w:val="center"/>
          </w:tcPr>
          <w:p w14:paraId="55C72D0C"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046" w:type="dxa"/>
            <w:shd w:val="clear" w:color="auto" w:fill="B8CCE4" w:themeFill="accent1" w:themeFillTint="66"/>
            <w:vAlign w:val="center"/>
          </w:tcPr>
          <w:p w14:paraId="55180EC8"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3042" w:type="dxa"/>
            <w:shd w:val="clear" w:color="auto" w:fill="B8CCE4" w:themeFill="accent1" w:themeFillTint="66"/>
            <w:vAlign w:val="center"/>
          </w:tcPr>
          <w:p w14:paraId="16FBFE4D" w14:textId="77777777" w:rsidR="00AF6CAC" w:rsidRPr="0024501F" w:rsidRDefault="00AF6CAC" w:rsidP="0024501F">
            <w:pPr>
              <w:pStyle w:val="ListParagraph"/>
              <w:numPr>
                <w:ilvl w:val="0"/>
                <w:numId w:val="1"/>
              </w:numPr>
              <w:spacing w:after="0" w:line="360" w:lineRule="exact"/>
              <w:jc w:val="center"/>
              <w:rPr>
                <w:rFonts w:cstheme="minorHAnsi"/>
                <w:b/>
                <w:bCs/>
                <w:iCs/>
                <w:sz w:val="20"/>
                <w:szCs w:val="20"/>
                <w:lang w:val="ro-RO"/>
              </w:rPr>
            </w:pPr>
          </w:p>
        </w:tc>
        <w:tc>
          <w:tcPr>
            <w:tcW w:w="2965" w:type="dxa"/>
            <w:shd w:val="clear" w:color="auto" w:fill="B8CCE4" w:themeFill="accent1" w:themeFillTint="66"/>
          </w:tcPr>
          <w:p w14:paraId="5C579C2C"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608" w:type="dxa"/>
            <w:shd w:val="clear" w:color="auto" w:fill="B8CCE4" w:themeFill="accent1" w:themeFillTint="66"/>
          </w:tcPr>
          <w:p w14:paraId="280F39C6"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c>
          <w:tcPr>
            <w:tcW w:w="2433" w:type="dxa"/>
            <w:shd w:val="clear" w:color="auto" w:fill="B8CCE4" w:themeFill="accent1" w:themeFillTint="66"/>
          </w:tcPr>
          <w:p w14:paraId="6B282915" w14:textId="77777777" w:rsidR="00AF6CAC" w:rsidRPr="0024501F" w:rsidRDefault="00AF6CAC" w:rsidP="0024501F">
            <w:pPr>
              <w:pStyle w:val="ListParagraph"/>
              <w:numPr>
                <w:ilvl w:val="0"/>
                <w:numId w:val="1"/>
              </w:numPr>
              <w:spacing w:after="0" w:line="360" w:lineRule="exact"/>
              <w:jc w:val="center"/>
              <w:rPr>
                <w:rFonts w:cstheme="minorHAnsi"/>
                <w:b/>
                <w:sz w:val="20"/>
                <w:szCs w:val="20"/>
                <w:lang w:val="ro-RO"/>
              </w:rPr>
            </w:pPr>
          </w:p>
        </w:tc>
      </w:tr>
      <w:tr w:rsidR="00AF6CAC" w:rsidRPr="00D076AC" w14:paraId="1D8E4CD5" w14:textId="77777777" w:rsidTr="00BC649B">
        <w:trPr>
          <w:jc w:val="center"/>
        </w:trPr>
        <w:tc>
          <w:tcPr>
            <w:tcW w:w="2177" w:type="dxa"/>
            <w:shd w:val="clear" w:color="auto" w:fill="B8CCE4" w:themeFill="accent1" w:themeFillTint="66"/>
            <w:vAlign w:val="center"/>
          </w:tcPr>
          <w:p w14:paraId="34DF8481" w14:textId="77777777" w:rsidR="00AF6CAC" w:rsidRPr="0024501F" w:rsidRDefault="00AF6CAC" w:rsidP="00D076AC">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sidR="00D076AC">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046" w:type="dxa"/>
            <w:shd w:val="clear" w:color="auto" w:fill="B8CCE4" w:themeFill="accent1" w:themeFillTint="66"/>
            <w:vAlign w:val="center"/>
          </w:tcPr>
          <w:p w14:paraId="7DEB1968" w14:textId="77777777" w:rsidR="00AF6CAC" w:rsidRPr="0024501F" w:rsidRDefault="00AF6CAC" w:rsidP="00056C02">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3042" w:type="dxa"/>
            <w:shd w:val="clear" w:color="auto" w:fill="B8CCE4" w:themeFill="accent1" w:themeFillTint="66"/>
            <w:vAlign w:val="center"/>
          </w:tcPr>
          <w:p w14:paraId="3F3AB519" w14:textId="77777777" w:rsidR="00AF6CAC"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w:t>
            </w:r>
            <w:r w:rsidR="00AF6CAC" w:rsidRPr="0024501F">
              <w:rPr>
                <w:rFonts w:cstheme="minorHAnsi"/>
                <w:bCs/>
                <w:i/>
                <w:iCs/>
                <w:sz w:val="18"/>
                <w:szCs w:val="18"/>
                <w:highlight w:val="lightGray"/>
                <w:lang w:val="ro-RO"/>
              </w:rPr>
              <w:t xml:space="preserve"> v</w:t>
            </w:r>
            <w:r w:rsidRPr="0024501F">
              <w:rPr>
                <w:rFonts w:cstheme="minorHAnsi"/>
                <w:bCs/>
                <w:i/>
                <w:iCs/>
                <w:sz w:val="18"/>
                <w:szCs w:val="18"/>
                <w:highlight w:val="lightGray"/>
                <w:lang w:val="ro-RO"/>
              </w:rPr>
              <w:t>a</w:t>
            </w:r>
            <w:r w:rsidR="00AF6CAC" w:rsidRPr="0024501F">
              <w:rPr>
                <w:rFonts w:cstheme="minorHAnsi"/>
                <w:bCs/>
                <w:i/>
                <w:iCs/>
                <w:sz w:val="18"/>
                <w:szCs w:val="18"/>
                <w:highlight w:val="lightGray"/>
                <w:lang w:val="ro-RO"/>
              </w:rPr>
              <w:t xml:space="preserve"> indica dacă produsele propuse corespund cu specificaţiile tehnice / c</w:t>
            </w:r>
            <w:r w:rsidR="00056C02">
              <w:rPr>
                <w:rFonts w:cstheme="minorHAnsi"/>
                <w:bCs/>
                <w:i/>
                <w:iCs/>
                <w:sz w:val="18"/>
                <w:szCs w:val="18"/>
                <w:highlight w:val="lightGray"/>
                <w:lang w:val="ro-RO"/>
              </w:rPr>
              <w:t>erintele</w:t>
            </w:r>
            <w:r w:rsidR="00AF6CAC" w:rsidRPr="0024501F">
              <w:rPr>
                <w:rFonts w:cstheme="minorHAnsi"/>
                <w:bCs/>
                <w:i/>
                <w:iCs/>
                <w:sz w:val="18"/>
                <w:szCs w:val="18"/>
                <w:highlight w:val="lightGray"/>
                <w:lang w:val="ro-RO"/>
              </w:rPr>
              <w:t xml:space="preserve"> functionale minime solicitate, precizand  “DA”/”NU” pentru a indica corespondenţa]</w:t>
            </w:r>
          </w:p>
          <w:p w14:paraId="4A4265E9" w14:textId="77777777" w:rsidR="00AF6CAC" w:rsidRPr="0024501F" w:rsidRDefault="00AF6CAC"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304149922"/>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433936544"/>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w:t>
            </w:r>
          </w:p>
          <w:p w14:paraId="704C6FB6" w14:textId="77777777" w:rsidR="00AF6CAC" w:rsidRPr="0024501F" w:rsidRDefault="00AF6CAC" w:rsidP="00056C02">
            <w:pPr>
              <w:spacing w:after="0" w:line="340" w:lineRule="exact"/>
              <w:jc w:val="center"/>
              <w:rPr>
                <w:rFonts w:cstheme="minorHAnsi"/>
                <w:lang w:val="ro-RO"/>
              </w:rPr>
            </w:pPr>
            <w:r w:rsidRPr="0024501F">
              <w:rPr>
                <w:rFonts w:cstheme="minorHAnsi"/>
                <w:lang w:val="ro-RO"/>
              </w:rPr>
              <w:t xml:space="preserve">Referinta in oferta: </w:t>
            </w:r>
            <w:r w:rsidRPr="00056C02">
              <w:rPr>
                <w:rFonts w:cstheme="minorHAnsi"/>
                <w:i/>
                <w:sz w:val="18"/>
                <w:szCs w:val="18"/>
                <w:highlight w:val="lightGray"/>
                <w:lang w:val="ro-RO"/>
              </w:rPr>
              <w:t>[introduceti pagina din oferta unde se regasesc informatiile</w:t>
            </w:r>
            <w:r w:rsidR="00256BF4" w:rsidRPr="00056C02">
              <w:rPr>
                <w:rFonts w:cstheme="minorHAnsi"/>
                <w:i/>
                <w:sz w:val="18"/>
                <w:szCs w:val="18"/>
                <w:highlight w:val="lightGray"/>
                <w:lang w:val="ro-RO"/>
              </w:rPr>
              <w:t xml:space="preserve"> pentru a demonstra corespondenta</w:t>
            </w:r>
            <w:r w:rsidRPr="00056C02">
              <w:rPr>
                <w:rFonts w:cstheme="minorHAnsi"/>
                <w:i/>
                <w:sz w:val="18"/>
                <w:szCs w:val="18"/>
                <w:highlight w:val="lightGray"/>
                <w:lang w:val="ro-RO"/>
              </w:rPr>
              <w:t>]</w:t>
            </w:r>
          </w:p>
        </w:tc>
        <w:tc>
          <w:tcPr>
            <w:tcW w:w="2965" w:type="dxa"/>
            <w:shd w:val="clear" w:color="auto" w:fill="B8CCE4" w:themeFill="accent1" w:themeFillTint="66"/>
          </w:tcPr>
          <w:p w14:paraId="3F6691AD" w14:textId="77777777" w:rsidR="000D0F45" w:rsidRPr="0024501F" w:rsidRDefault="000D0F45" w:rsidP="00056C02">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sidR="00056C02">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sidR="00A30B02" w:rsidRPr="0024501F">
              <w:rPr>
                <w:rFonts w:cstheme="minorHAnsi"/>
                <w:bCs/>
                <w:i/>
                <w:iCs/>
                <w:sz w:val="18"/>
                <w:szCs w:val="18"/>
                <w:highlight w:val="lightGray"/>
                <w:lang w:val="ro-RO"/>
              </w:rPr>
              <w:t xml:space="preserve">extinse </w:t>
            </w:r>
            <w:r w:rsidRPr="0024501F">
              <w:rPr>
                <w:rFonts w:cstheme="minorHAnsi"/>
                <w:bCs/>
                <w:i/>
                <w:iCs/>
                <w:sz w:val="18"/>
                <w:szCs w:val="18"/>
                <w:highlight w:val="lightGray"/>
                <w:lang w:val="ro-RO"/>
              </w:rPr>
              <w:t>solicitate, precizand  “DA”/”NU” /“PARTIAL” pentru a indica corespondenţa]</w:t>
            </w:r>
          </w:p>
          <w:p w14:paraId="5CEF7DBA" w14:textId="0D53B6EF" w:rsidR="000D0F45" w:rsidRPr="0024501F" w:rsidRDefault="000D0F45" w:rsidP="00056C02">
            <w:pPr>
              <w:spacing w:after="0" w:line="340" w:lineRule="exact"/>
              <w:jc w:val="center"/>
              <w:rPr>
                <w:rFonts w:cstheme="minorHAnsi"/>
                <w:sz w:val="24"/>
                <w:szCs w:val="24"/>
                <w:lang w:val="ro-RO"/>
              </w:rPr>
            </w:pPr>
            <w:r w:rsidRPr="0024501F">
              <w:rPr>
                <w:rFonts w:cstheme="minorHAnsi"/>
                <w:bCs/>
                <w:iCs/>
                <w:sz w:val="24"/>
                <w:szCs w:val="24"/>
                <w:lang w:val="ro-RO"/>
              </w:rPr>
              <w:t xml:space="preserve">DA  </w:t>
            </w:r>
            <w:sdt>
              <w:sdtPr>
                <w:rPr>
                  <w:rStyle w:val="Style3"/>
                  <w:rFonts w:asciiTheme="minorHAnsi" w:hAnsiTheme="minorHAnsi" w:cstheme="minorHAnsi"/>
                  <w:sz w:val="24"/>
                  <w:szCs w:val="24"/>
                  <w:bdr w:val="none" w:sz="0" w:space="0" w:color="auto"/>
                  <w:lang w:val="ro-RO"/>
                </w:rPr>
                <w:id w:val="-17468230"/>
                <w14:checkbox>
                  <w14:checked w14:val="0"/>
                  <w14:checkedState w14:val="2612" w14:font="MS Gothic"/>
                  <w14:uncheckedState w14:val="2610" w14:font="MS Gothic"/>
                </w14:checkbox>
              </w:sdtPr>
              <w:sdtContent>
                <w:r w:rsidR="00620536">
                  <w:rPr>
                    <w:rStyle w:val="Style3"/>
                    <w:rFonts w:ascii="MS Gothic" w:eastAsia="MS Gothic" w:hAnsi="MS Gothic" w:cstheme="minorHAnsi" w:hint="eastAsia"/>
                    <w:sz w:val="24"/>
                    <w:szCs w:val="24"/>
                    <w:bdr w:val="none" w:sz="0" w:space="0" w:color="auto"/>
                    <w:lang w:val="ro-RO"/>
                  </w:rPr>
                  <w:t>☐</w:t>
                </w:r>
              </w:sdtContent>
            </w:sdt>
            <w:r w:rsidRPr="0024501F">
              <w:rPr>
                <w:rFonts w:cstheme="minorHAnsi"/>
                <w:bCs/>
                <w:iCs/>
                <w:sz w:val="24"/>
                <w:szCs w:val="24"/>
                <w:lang w:val="ro-RO"/>
              </w:rPr>
              <w:t xml:space="preserve"> NU</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573392133"/>
                <w14:checkbox>
                  <w14:checked w14:val="0"/>
                  <w14:checkedState w14:val="2612" w14:font="MS Gothic"/>
                  <w14:uncheckedState w14:val="2610" w14:font="MS Gothic"/>
                </w14:checkbox>
              </w:sdtPr>
              <w:sdtContent>
                <w:r w:rsidRPr="0024501F">
                  <w:rPr>
                    <w:rStyle w:val="Style3"/>
                    <w:rFonts w:ascii="MS Gothic" w:eastAsia="MS Gothic" w:hAnsi="MS Gothic" w:cs="MS Gothic" w:hint="eastAsia"/>
                    <w:sz w:val="24"/>
                    <w:szCs w:val="24"/>
                    <w:bdr w:val="none" w:sz="0" w:space="0" w:color="auto"/>
                    <w:lang w:val="ro-RO"/>
                  </w:rPr>
                  <w:t>☐</w:t>
                </w:r>
              </w:sdtContent>
            </w:sdt>
            <w:r w:rsidRPr="0024501F">
              <w:rPr>
                <w:rFonts w:cstheme="minorHAnsi"/>
                <w:sz w:val="24"/>
                <w:szCs w:val="24"/>
                <w:lang w:val="ro-RO"/>
              </w:rPr>
              <w:t xml:space="preserve"> </w:t>
            </w:r>
            <w:r w:rsidRPr="0024501F">
              <w:rPr>
                <w:rFonts w:cstheme="minorHAnsi"/>
                <w:bCs/>
                <w:iCs/>
                <w:sz w:val="24"/>
                <w:szCs w:val="24"/>
                <w:lang w:val="ro-RO"/>
              </w:rPr>
              <w:t xml:space="preserve"> PARTIAL</w:t>
            </w:r>
            <w:r w:rsidRPr="0024501F">
              <w:rPr>
                <w:rFonts w:cstheme="minorHAnsi"/>
                <w:bCs/>
                <w:i/>
                <w:iCs/>
                <w:sz w:val="24"/>
                <w:szCs w:val="24"/>
                <w:lang w:val="ro-RO"/>
              </w:rPr>
              <w:t xml:space="preserve"> </w:t>
            </w:r>
            <w:sdt>
              <w:sdtPr>
                <w:rPr>
                  <w:rStyle w:val="Style3"/>
                  <w:rFonts w:asciiTheme="minorHAnsi" w:hAnsiTheme="minorHAnsi" w:cstheme="minorHAnsi"/>
                  <w:sz w:val="24"/>
                  <w:szCs w:val="24"/>
                  <w:bdr w:val="none" w:sz="0" w:space="0" w:color="auto"/>
                  <w:lang w:val="ro-RO"/>
                </w:rPr>
                <w:id w:val="1810743558"/>
                <w14:checkbox>
                  <w14:checked w14:val="0"/>
                  <w14:checkedState w14:val="2612" w14:font="MS Gothic"/>
                  <w14:uncheckedState w14:val="2610" w14:font="MS Gothic"/>
                </w14:checkbox>
              </w:sdtPr>
              <w:sdtContent>
                <w:r w:rsidR="00256BF4" w:rsidRPr="0024501F">
                  <w:rPr>
                    <w:rStyle w:val="Style3"/>
                    <w:rFonts w:ascii="MS Gothic" w:eastAsia="MS Gothic" w:hAnsi="MS Gothic" w:cs="MS Gothic" w:hint="eastAsia"/>
                    <w:sz w:val="24"/>
                    <w:szCs w:val="24"/>
                    <w:bdr w:val="none" w:sz="0" w:space="0" w:color="auto"/>
                    <w:lang w:val="ro-RO"/>
                  </w:rPr>
                  <w:t>☐</w:t>
                </w:r>
              </w:sdtContent>
            </w:sdt>
          </w:p>
          <w:p w14:paraId="6AB72747" w14:textId="77777777" w:rsidR="00AF6CAC" w:rsidRPr="0024501F" w:rsidRDefault="000D0F45" w:rsidP="00056C02">
            <w:pPr>
              <w:spacing w:after="0" w:line="340" w:lineRule="exact"/>
              <w:jc w:val="center"/>
              <w:rPr>
                <w:rFonts w:cstheme="minorHAnsi"/>
                <w:bCs/>
                <w:i/>
                <w:iCs/>
                <w:sz w:val="18"/>
                <w:szCs w:val="18"/>
                <w:highlight w:val="lightGray"/>
                <w:lang w:val="ro-RO"/>
              </w:rPr>
            </w:pPr>
            <w:r w:rsidRPr="0024501F">
              <w:rPr>
                <w:rFonts w:cstheme="minorHAnsi"/>
                <w:lang w:val="ro-RO"/>
              </w:rPr>
              <w:t xml:space="preserve">Referinta in oferta: </w:t>
            </w:r>
            <w:r w:rsidRPr="0024501F">
              <w:rPr>
                <w:rFonts w:cstheme="minorHAnsi"/>
                <w:i/>
                <w:sz w:val="18"/>
                <w:szCs w:val="18"/>
                <w:highlight w:val="lightGray"/>
                <w:lang w:val="ro-RO"/>
              </w:rPr>
              <w:t>[introduceti pagina din oferta unde se regasesc informatiile</w:t>
            </w:r>
            <w:r w:rsidR="00256BF4" w:rsidRPr="0024501F">
              <w:rPr>
                <w:rFonts w:cstheme="minorHAnsi"/>
                <w:i/>
                <w:sz w:val="18"/>
                <w:szCs w:val="18"/>
                <w:highlight w:val="lightGray"/>
                <w:lang w:val="ro-RO"/>
              </w:rPr>
              <w:t xml:space="preserv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0F6ABF6A"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sidR="00056C02">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w:t>
            </w:r>
            <w:r w:rsidR="000131BB" w:rsidRPr="0024501F">
              <w:rPr>
                <w:rFonts w:cstheme="minorHAnsi"/>
                <w:bCs/>
                <w:i/>
                <w:iCs/>
                <w:sz w:val="18"/>
                <w:szCs w:val="18"/>
                <w:highlight w:val="lightGray"/>
                <w:lang w:val="ro-RO"/>
              </w:rPr>
              <w:t xml:space="preserve"> extinse </w:t>
            </w:r>
            <w:r w:rsidRPr="0024501F">
              <w:rPr>
                <w:rFonts w:cstheme="minorHAnsi"/>
                <w:bCs/>
                <w:i/>
                <w:iCs/>
                <w:sz w:val="18"/>
                <w:szCs w:val="18"/>
                <w:highlight w:val="lightGray"/>
                <w:lang w:val="ro-RO"/>
              </w:rPr>
              <w:t xml:space="preserve"> solicitate, specificati care sunt deviatiile</w:t>
            </w:r>
            <w:r w:rsidRPr="0024501F">
              <w:rPr>
                <w:rFonts w:cstheme="minorHAnsi"/>
                <w:bCs/>
                <w:i/>
                <w:iCs/>
                <w:sz w:val="18"/>
                <w:szCs w:val="18"/>
                <w:lang w:val="ro-RO"/>
              </w:rPr>
              <w:t>]</w:t>
            </w:r>
          </w:p>
        </w:tc>
        <w:tc>
          <w:tcPr>
            <w:tcW w:w="2433" w:type="dxa"/>
            <w:shd w:val="clear" w:color="auto" w:fill="B8CCE4" w:themeFill="accent1" w:themeFillTint="66"/>
            <w:vAlign w:val="center"/>
          </w:tcPr>
          <w:p w14:paraId="0D3DF936" w14:textId="77777777" w:rsidR="00AF6CAC" w:rsidRPr="0024501F" w:rsidRDefault="00AF6CAC" w:rsidP="00056C02">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BC649B" w:rsidRPr="00D076AC" w14:paraId="1480E922" w14:textId="77777777" w:rsidTr="00E176E8">
        <w:trPr>
          <w:jc w:val="center"/>
        </w:trPr>
        <w:tc>
          <w:tcPr>
            <w:tcW w:w="15271" w:type="dxa"/>
            <w:gridSpan w:val="6"/>
          </w:tcPr>
          <w:p w14:paraId="77265467" w14:textId="77777777" w:rsidR="00BC649B" w:rsidRPr="0024501F" w:rsidRDefault="00BC649B" w:rsidP="0024501F">
            <w:pPr>
              <w:spacing w:after="0" w:line="360" w:lineRule="exact"/>
              <w:rPr>
                <w:rFonts w:cstheme="minorHAnsi"/>
                <w:lang w:val="ro-RO"/>
              </w:rPr>
            </w:pPr>
            <w:r w:rsidRPr="0024501F">
              <w:rPr>
                <w:rFonts w:cstheme="minorHAnsi"/>
                <w:lang w:val="ro-RO"/>
              </w:rPr>
              <w:t>NOTA: Ofertantul va completa coloanele de la nr. 7 la nr. 12</w:t>
            </w:r>
          </w:p>
        </w:tc>
      </w:tr>
    </w:tbl>
    <w:p w14:paraId="30869856" w14:textId="77777777" w:rsidR="003B0705" w:rsidRDefault="003B0705" w:rsidP="0024501F">
      <w:pPr>
        <w:spacing w:after="0" w:line="360" w:lineRule="exact"/>
        <w:rPr>
          <w:rFonts w:cstheme="minorHAnsi"/>
          <w:lang w:val="ro-RO"/>
        </w:rPr>
      </w:pPr>
    </w:p>
    <w:p w14:paraId="368EE413" w14:textId="77777777" w:rsidR="003B0705" w:rsidRPr="003B0705" w:rsidRDefault="003B0705" w:rsidP="003B0705">
      <w:pPr>
        <w:pStyle w:val="Heading3"/>
        <w:rPr>
          <w:rFonts w:asciiTheme="minorHAnsi" w:eastAsia="Calibri" w:hAnsiTheme="minorHAnsi" w:cstheme="minorHAnsi"/>
          <w:color w:val="auto"/>
          <w:lang w:val="en-GB"/>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valabilitate</w:t>
      </w:r>
    </w:p>
    <w:p w14:paraId="22D075A9" w14:textId="77777777" w:rsidR="003B0705" w:rsidRDefault="003B0705" w:rsidP="003B0705">
      <w:pPr>
        <w:spacing w:after="0" w:line="360" w:lineRule="exact"/>
        <w:jc w:val="both"/>
        <w:rPr>
          <w:rFonts w:cstheme="minorHAnsi"/>
          <w:lang w:val="ro-RO"/>
        </w:rPr>
      </w:pPr>
    </w:p>
    <w:p w14:paraId="7A9745BD" w14:textId="5F9D999B" w:rsidR="006F7B2A" w:rsidRDefault="003B0705" w:rsidP="00620536">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3B0705">
        <w:rPr>
          <w:rFonts w:cstheme="minorHAnsi"/>
          <w:highlight w:val="lightGray"/>
          <w:lang w:val="ro-RO"/>
        </w:rPr>
        <w:t>garantie si remedierea defectelor aparute in perioada de garantie</w:t>
      </w:r>
      <w:r>
        <w:rPr>
          <w:rFonts w:cstheme="minorHAnsi"/>
          <w:lang w:val="ro-RO"/>
        </w:rPr>
        <w:t xml:space="preserve">  </w:t>
      </w:r>
      <w:r w:rsidRPr="0024501F">
        <w:rPr>
          <w:rFonts w:cstheme="minorHAnsi"/>
          <w:lang w:val="ro-RO"/>
        </w:rPr>
        <w:t xml:space="preserve"> </w:t>
      </w:r>
      <w:r w:rsidR="00B521AC" w:rsidRPr="00B521AC">
        <w:rPr>
          <w:rFonts w:cstheme="minorHAnsi"/>
          <w:highlight w:val="lightGray"/>
          <w:lang w:val="ro-RO"/>
        </w:rPr>
        <w:t xml:space="preserve">/ termenul de valabilitate </w:t>
      </w:r>
      <w:r w:rsidRPr="0024501F">
        <w:rPr>
          <w:rFonts w:eastAsia="Calibri" w:cstheme="minorHAnsi"/>
          <w:lang w:val="ro-RO"/>
        </w:rPr>
        <w:t>în contextul cerintelor incluse in  Caietul de Sarcini, prin prezentarea activităților și a modalității efective de realizare a acestora pentru a demonstra atingerea obiectivelor asociate Contractului.</w:t>
      </w:r>
    </w:p>
    <w:p w14:paraId="1248F1B0" w14:textId="6B863378" w:rsidR="00C0251D" w:rsidRPr="006F7B2A" w:rsidRDefault="00C0251D" w:rsidP="006F7B2A">
      <w:pPr>
        <w:pStyle w:val="Heading3"/>
        <w:rPr>
          <w:rFonts w:asciiTheme="minorHAnsi" w:eastAsia="Calibri" w:hAnsiTheme="minorHAnsi" w:cstheme="minorHAnsi"/>
          <w:color w:val="auto"/>
          <w:lang w:val="en-GB"/>
        </w:rPr>
      </w:pPr>
      <w:r w:rsidRPr="00C0251D">
        <w:rPr>
          <w:rFonts w:asciiTheme="minorHAnsi" w:eastAsia="Calibri" w:hAnsiTheme="minorHAnsi" w:cstheme="minorHAnsi"/>
          <w:color w:val="auto"/>
          <w:lang w:val="en-GB"/>
        </w:rPr>
        <w:lastRenderedPageBreak/>
        <w:t>Livrare</w:t>
      </w:r>
    </w:p>
    <w:p w14:paraId="136CA450" w14:textId="77777777"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cerintelor referitoare la </w:t>
      </w:r>
      <w:r w:rsidRPr="0024501F">
        <w:rPr>
          <w:rFonts w:cstheme="minorHAnsi"/>
          <w:highlight w:val="lightGray"/>
          <w:lang w:val="ro-RO"/>
        </w:rPr>
        <w:t>livrare</w:t>
      </w:r>
      <w:r w:rsidRPr="0024501F">
        <w:rPr>
          <w:rFonts w:cstheme="minorHAnsi"/>
          <w:lang w:val="ro-RO"/>
        </w:rPr>
        <w:t xml:space="preserve"> </w:t>
      </w:r>
      <w:r w:rsidRPr="0024501F">
        <w:rPr>
          <w:rFonts w:eastAsia="Calibri" w:cstheme="minorHAnsi"/>
          <w:lang w:val="ro-RO"/>
        </w:rPr>
        <w:t xml:space="preserve">în contextul responsabilităților și cerintelor incluse in  Caietul de Sarcini, prin prezentarea activităților și a modalității efective de realizare a acestora pentru a demonstra atingerea obiectivelor asociate Contractului </w:t>
      </w:r>
      <w:r w:rsidRPr="0024501F">
        <w:rPr>
          <w:rFonts w:eastAsia="Calibri" w:cstheme="minorHAnsi"/>
          <w:highlight w:val="lightGray"/>
          <w:lang w:val="ro-RO"/>
        </w:rPr>
        <w:t>si incadrarea in termenul de livrare specificat.</w:t>
      </w:r>
    </w:p>
    <w:p w14:paraId="458BE659" w14:textId="77777777" w:rsidR="00C0251D" w:rsidRPr="0024501F" w:rsidRDefault="00C0251D" w:rsidP="00C0251D">
      <w:pPr>
        <w:spacing w:after="0" w:line="360" w:lineRule="exact"/>
        <w:rPr>
          <w:rFonts w:cstheme="minorHAnsi"/>
          <w:highlight w:val="yellow"/>
          <w:lang w:val="ro-RO"/>
        </w:rPr>
      </w:pPr>
    </w:p>
    <w:p w14:paraId="2310BA80"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53CF95FE" w14:textId="77777777" w:rsidR="00C0251D" w:rsidRPr="0024501F" w:rsidRDefault="00C0251D" w:rsidP="00C0251D">
      <w:pPr>
        <w:spacing w:after="0" w:line="360" w:lineRule="exact"/>
        <w:rPr>
          <w:rFonts w:cstheme="minorHAnsi"/>
          <w:highlight w:val="yellow"/>
          <w:lang w:val="ro-RO"/>
        </w:rPr>
      </w:pPr>
    </w:p>
    <w:p w14:paraId="5DBA14C7" w14:textId="77777777"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cerintelor referitoare la </w:t>
      </w:r>
      <w:r w:rsidRPr="009B4D5E">
        <w:rPr>
          <w:rFonts w:cstheme="minorHAnsi"/>
          <w:highlight w:val="lightGray"/>
          <w:lang w:val="ro-RO"/>
        </w:rPr>
        <w:t>transportul produselor</w:t>
      </w:r>
      <w:r w:rsidR="009B4D5E" w:rsidRPr="009B4D5E">
        <w:rPr>
          <w:rFonts w:cstheme="minorHAnsi"/>
          <w:highlight w:val="lightGray"/>
          <w:lang w:val="ro-RO"/>
        </w:rPr>
        <w:t>, inclusiv asigurare pe durata transportului</w:t>
      </w:r>
      <w:r w:rsidR="009B4D5E">
        <w:rPr>
          <w:rFonts w:cstheme="minorHAnsi"/>
          <w:lang w:val="ro-RO"/>
        </w:rPr>
        <w:t xml:space="preserve"> </w:t>
      </w:r>
      <w:r w:rsidRPr="0024501F">
        <w:rPr>
          <w:rFonts w:cstheme="minorHAnsi"/>
          <w:lang w:val="ro-RO"/>
        </w:rPr>
        <w:t xml:space="preserve"> </w:t>
      </w:r>
      <w:r w:rsidRPr="0024501F">
        <w:rPr>
          <w:rFonts w:eastAsia="Calibri" w:cstheme="minorHAnsi"/>
          <w:lang w:val="ro-RO"/>
        </w:rPr>
        <w:t>în contextul responsabilităților și cerintelor incluse in  Caietul de Sarcini, prin prezentarea activităților și a modalității efective de realizare a acestora pentru a demonstra atingerea obiectivelor asociate Contractului.</w:t>
      </w:r>
    </w:p>
    <w:p w14:paraId="46BBF886" w14:textId="77777777" w:rsidR="00D947A6" w:rsidRPr="0024501F" w:rsidRDefault="00D947A6" w:rsidP="00C0251D">
      <w:pPr>
        <w:spacing w:after="0" w:line="360" w:lineRule="exact"/>
        <w:jc w:val="both"/>
        <w:rPr>
          <w:rFonts w:cstheme="minorHAnsi"/>
          <w:lang w:val="ro-RO"/>
        </w:rPr>
      </w:pPr>
    </w:p>
    <w:p w14:paraId="17B1F9AD" w14:textId="5AF14722" w:rsidR="00A96627" w:rsidRPr="00620536" w:rsidRDefault="00D947A6" w:rsidP="00682C3F">
      <w:pPr>
        <w:pStyle w:val="Heading1"/>
        <w:numPr>
          <w:ilvl w:val="1"/>
          <w:numId w:val="2"/>
        </w:numPr>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Denumire produs  </w:t>
      </w:r>
      <w:r w:rsidRPr="0024053E">
        <w:rPr>
          <w:rFonts w:asciiTheme="minorHAnsi" w:eastAsia="Calibri" w:hAnsiTheme="minorHAnsi" w:cstheme="minorHAnsi"/>
          <w:b w:val="0"/>
          <w:i/>
          <w:color w:val="auto"/>
          <w:sz w:val="22"/>
          <w:szCs w:val="22"/>
          <w:highlight w:val="lightGray"/>
          <w:lang w:val="fr-BE"/>
        </w:rPr>
        <w:t>[introduceţi denumirea produsului asa cum este identificat in caietul de sarcini]</w:t>
      </w:r>
    </w:p>
    <w:p w14:paraId="21C42848" w14:textId="77777777"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r w:rsidRPr="0024053E">
        <w:rPr>
          <w:rFonts w:asciiTheme="minorHAnsi" w:eastAsia="Calibri" w:hAnsiTheme="minorHAnsi" w:cstheme="minorHAnsi"/>
          <w:color w:val="auto"/>
          <w:sz w:val="22"/>
          <w:szCs w:val="22"/>
          <w:lang w:val="fr-BE"/>
        </w:rPr>
        <w:t xml:space="preserve">Graficul de livrare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 implementare al contractului</w:t>
      </w:r>
    </w:p>
    <w:p w14:paraId="285160FD" w14:textId="77777777" w:rsidR="00253C29" w:rsidRDefault="00253C29" w:rsidP="00253C29">
      <w:pPr>
        <w:pStyle w:val="BodyText"/>
        <w:spacing w:after="0" w:line="240" w:lineRule="auto"/>
        <w:ind w:left="720" w:firstLine="720"/>
        <w:jc w:val="both"/>
        <w:rPr>
          <w:rFonts w:cstheme="minorHAnsi"/>
          <w:lang w:val="fr-BE"/>
        </w:rPr>
      </w:pPr>
    </w:p>
    <w:p w14:paraId="5E0FC9D9" w14:textId="5DB29D82" w:rsidR="00253C29" w:rsidRPr="00253C29" w:rsidRDefault="00253C29" w:rsidP="00253C29">
      <w:pPr>
        <w:pStyle w:val="BodyText"/>
        <w:spacing w:after="0" w:line="240" w:lineRule="auto"/>
        <w:ind w:left="720" w:firstLine="720"/>
        <w:jc w:val="both"/>
        <w:rPr>
          <w:rFonts w:ascii="Times New Roman" w:hAnsi="Times New Roman" w:cs="Times New Roman"/>
          <w:sz w:val="24"/>
          <w:szCs w:val="24"/>
        </w:rPr>
      </w:pPr>
      <w:r w:rsidRPr="00253C29">
        <w:rPr>
          <w:rFonts w:ascii="Times New Roman" w:hAnsi="Times New Roman" w:cs="Times New Roman"/>
          <w:sz w:val="24"/>
          <w:szCs w:val="24"/>
        </w:rPr>
        <w:t>Graficul de livrare acceptat de parti, asa cum este definit in Contract;</w:t>
      </w:r>
    </w:p>
    <w:p w14:paraId="6407F88C" w14:textId="1EBF7090" w:rsidR="004E1871" w:rsidRPr="00620536" w:rsidRDefault="004E1871" w:rsidP="00620536">
      <w:pPr>
        <w:tabs>
          <w:tab w:val="left" w:pos="0"/>
        </w:tabs>
        <w:spacing w:after="0" w:line="360" w:lineRule="exact"/>
        <w:jc w:val="both"/>
        <w:rPr>
          <w:rFonts w:cstheme="minorHAnsi"/>
          <w:lang w:val="fr-BE"/>
        </w:rPr>
      </w:pPr>
    </w:p>
    <w:p w14:paraId="20D7068D"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r w:rsidRPr="0024501F">
        <w:rPr>
          <w:rFonts w:asciiTheme="minorHAnsi" w:eastAsia="Calibri" w:hAnsiTheme="minorHAnsi" w:cstheme="minorHAnsi"/>
          <w:color w:val="auto"/>
          <w:sz w:val="22"/>
          <w:szCs w:val="22"/>
          <w:lang w:val="en-GB"/>
        </w:rPr>
        <w:t>Managementul contractului</w:t>
      </w:r>
    </w:p>
    <w:p w14:paraId="37A53A9B" w14:textId="0489473A" w:rsidR="004E1871" w:rsidRPr="00CD627E" w:rsidRDefault="00253C29" w:rsidP="00253C29">
      <w:pPr>
        <w:widowControl w:val="0"/>
        <w:tabs>
          <w:tab w:val="left" w:pos="0"/>
        </w:tabs>
        <w:autoSpaceDE w:val="0"/>
        <w:autoSpaceDN w:val="0"/>
        <w:spacing w:after="0" w:line="360" w:lineRule="exact"/>
        <w:ind w:left="1440"/>
        <w:jc w:val="both"/>
        <w:rPr>
          <w:rFonts w:cstheme="minorHAnsi"/>
          <w:lang w:val="ro-RO"/>
        </w:rPr>
      </w:pPr>
      <w:r>
        <w:rPr>
          <w:rFonts w:cstheme="minorHAnsi"/>
          <w:lang w:val="ro-RO"/>
        </w:rPr>
        <w:t xml:space="preserve">Conform prevederi caiet de sarcini </w:t>
      </w:r>
    </w:p>
    <w:p w14:paraId="58C62DF0"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1" w:name="_Toc476924758"/>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mediului ce deriva din indeplinirea obiectului Contractului</w:t>
      </w:r>
      <w:bookmarkEnd w:id="1"/>
      <w:r w:rsidRPr="00CD627E">
        <w:rPr>
          <w:rFonts w:asciiTheme="minorHAnsi" w:eastAsia="Calibri" w:hAnsiTheme="minorHAnsi" w:cstheme="minorHAnsi"/>
          <w:color w:val="auto"/>
          <w:sz w:val="22"/>
          <w:szCs w:val="22"/>
          <w:lang w:val="fr-BE"/>
        </w:rPr>
        <w:t xml:space="preserve"> </w:t>
      </w:r>
    </w:p>
    <w:p w14:paraId="45DD4407" w14:textId="77777777" w:rsidR="004E1871" w:rsidRPr="0024501F" w:rsidRDefault="004E1871" w:rsidP="0024501F">
      <w:pPr>
        <w:tabs>
          <w:tab w:val="left" w:pos="851"/>
        </w:tabs>
        <w:adjustRightInd w:val="0"/>
        <w:spacing w:after="0" w:line="360" w:lineRule="exact"/>
        <w:ind w:left="720"/>
        <w:contextualSpacing/>
        <w:jc w:val="both"/>
        <w:rPr>
          <w:rFonts w:eastAsia="Calibri" w:cstheme="minorHAnsi"/>
          <w:color w:val="000000"/>
          <w:lang w:val="ro-RO"/>
        </w:rPr>
      </w:pPr>
    </w:p>
    <w:p w14:paraId="54879356"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mediului, astfel cum sunt acestea stabilite prin Documentația de Atribuire în baza prevederilor art. 51 din Legea 98/2016, avându-se în vedere cerințele prevăzute în Caietul de Sarcini</w:t>
      </w:r>
    </w:p>
    <w:p w14:paraId="702C3F6D" w14:textId="77777777" w:rsidR="004E1871" w:rsidRPr="0024501F" w:rsidRDefault="004E1871" w:rsidP="0024501F">
      <w:pPr>
        <w:pStyle w:val="ListParagraph"/>
        <w:tabs>
          <w:tab w:val="left" w:pos="0"/>
        </w:tabs>
        <w:spacing w:after="0" w:line="360" w:lineRule="exact"/>
        <w:ind w:left="360"/>
        <w:jc w:val="both"/>
        <w:rPr>
          <w:rFonts w:cstheme="minorHAnsi"/>
          <w:lang w:val="ro-RO"/>
        </w:rPr>
      </w:pPr>
    </w:p>
    <w:tbl>
      <w:tblPr>
        <w:tblStyle w:val="TableGrid"/>
        <w:tblW w:w="13675" w:type="dxa"/>
        <w:tblLook w:val="04A0" w:firstRow="1" w:lastRow="0" w:firstColumn="1" w:lastColumn="0" w:noHBand="0" w:noVBand="1"/>
      </w:tblPr>
      <w:tblGrid>
        <w:gridCol w:w="8095"/>
        <w:gridCol w:w="5580"/>
      </w:tblGrid>
      <w:tr w:rsidR="00681420" w:rsidRPr="00D076AC" w14:paraId="705A91F7" w14:textId="77777777" w:rsidTr="00681420">
        <w:tc>
          <w:tcPr>
            <w:tcW w:w="8095" w:type="dxa"/>
            <w:vAlign w:val="center"/>
          </w:tcPr>
          <w:p w14:paraId="6C8A3C1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0E305C88" w14:textId="77777777" w:rsidR="00681420" w:rsidRPr="0024501F" w:rsidRDefault="00681420"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681420" w:rsidRPr="0024501F" w14:paraId="7EE57DFC" w14:textId="77777777" w:rsidTr="00681420">
        <w:tc>
          <w:tcPr>
            <w:tcW w:w="8095" w:type="dxa"/>
          </w:tcPr>
          <w:p w14:paraId="5D9E9249" w14:textId="77777777" w:rsidR="00681420" w:rsidRPr="0024501F" w:rsidRDefault="00681420" w:rsidP="0024501F">
            <w:pPr>
              <w:spacing w:line="360" w:lineRule="exact"/>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5580" w:type="dxa"/>
          </w:tcPr>
          <w:p w14:paraId="275EE78B" w14:textId="2FA69D6A" w:rsidR="00681420" w:rsidRPr="0024501F" w:rsidRDefault="00620536" w:rsidP="0024501F">
            <w:pPr>
              <w:spacing w:line="360" w:lineRule="exact"/>
              <w:rPr>
                <w:rFonts w:cstheme="minorHAnsi"/>
                <w:bCs/>
                <w:i/>
                <w:iCs/>
                <w:color w:val="FF0000"/>
                <w:highlight w:val="lightGray"/>
                <w:lang w:val="ro-RO"/>
              </w:rPr>
            </w:pPr>
            <w:r>
              <w:rPr>
                <w:rFonts w:cstheme="minorHAnsi"/>
                <w:bCs/>
                <w:i/>
                <w:iCs/>
                <w:color w:val="FF0000"/>
                <w:highlight w:val="lightGray"/>
                <w:lang w:val="ro-RO"/>
              </w:rPr>
              <w:t>CERTIFICATE ISO SAU ALTE DOCUMENTE RELEVANTE</w:t>
            </w:r>
          </w:p>
        </w:tc>
      </w:tr>
    </w:tbl>
    <w:p w14:paraId="451F191E" w14:textId="77777777" w:rsidR="004E1871" w:rsidRPr="0024501F" w:rsidRDefault="004E1871" w:rsidP="0024501F">
      <w:pPr>
        <w:tabs>
          <w:tab w:val="left" w:pos="0"/>
        </w:tabs>
        <w:spacing w:after="0" w:line="360" w:lineRule="exact"/>
        <w:jc w:val="both"/>
        <w:rPr>
          <w:rFonts w:cstheme="minorHAnsi"/>
          <w:lang w:val="ro-RO"/>
        </w:rPr>
      </w:pPr>
    </w:p>
    <w:p w14:paraId="55137561" w14:textId="77777777" w:rsidR="004E1871" w:rsidRPr="0024501F" w:rsidRDefault="004E1871" w:rsidP="0024501F">
      <w:pPr>
        <w:tabs>
          <w:tab w:val="left" w:pos="0"/>
        </w:tabs>
        <w:spacing w:after="0" w:line="360" w:lineRule="exact"/>
        <w:jc w:val="both"/>
        <w:rPr>
          <w:rFonts w:cstheme="minorHAnsi"/>
          <w:i/>
          <w:highlight w:val="lightGray"/>
          <w:lang w:val="ro-RO"/>
        </w:rPr>
      </w:pPr>
      <w:r w:rsidRPr="0024501F">
        <w:rPr>
          <w:rFonts w:cstheme="minorHAnsi"/>
          <w:i/>
          <w:highlight w:val="lightGray"/>
          <w:lang w:val="ro-RO"/>
        </w:rPr>
        <w:t>[</w:t>
      </w:r>
      <w:r w:rsidR="00E67A21">
        <w:rPr>
          <w:rFonts w:cstheme="minorHAnsi"/>
          <w:i/>
          <w:highlight w:val="lightGray"/>
          <w:lang w:val="ro-RO"/>
        </w:rPr>
        <w:t>AC/EC</w:t>
      </w:r>
      <w:r w:rsidRPr="0024501F">
        <w:rPr>
          <w:rFonts w:cstheme="minorHAnsi"/>
          <w:i/>
          <w:highlight w:val="lightGray"/>
          <w:lang w:val="ro-RO"/>
        </w:rPr>
        <w:t xml:space="preserve"> utilizeaza aceasta structura pentru solicitatea informatiilor numai in cazul în care activitățile din Caietul de Sarcini includ aspecte în directă legătură cu mediul înconjurător (ca de </w:t>
      </w:r>
      <w:r w:rsidRPr="00DF5EC3">
        <w:rPr>
          <w:rFonts w:cstheme="minorHAnsi"/>
          <w:i/>
          <w:highlight w:val="lightGray"/>
          <w:lang w:val="ro-RO"/>
        </w:rPr>
        <w:t xml:space="preserve">exemplu: ………………….. a </w:t>
      </w:r>
      <w:r w:rsidRPr="0024501F">
        <w:rPr>
          <w:rFonts w:cstheme="minorHAnsi"/>
          <w:i/>
          <w:highlight w:val="lightGray"/>
          <w:lang w:val="ro-RO"/>
        </w:rPr>
        <w:t xml:space="preserve">se avea în vedere introducerea de informații privind evaluarea și examinarea de mediu conform cerințelor din Caietul de Sarcini, în special, dar fără a se limita la: </w:t>
      </w:r>
    </w:p>
    <w:p w14:paraId="668AF024"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prevenirea și combaterea poluărilor accidentale asupra mediului, protecția atmosferei, gestionarea zgomotului ambiental;</w:t>
      </w:r>
    </w:p>
    <w:p w14:paraId="7B2B701D" w14:textId="77777777" w:rsidR="004E1871" w:rsidRPr="00DF5EC3" w:rsidRDefault="004E1871" w:rsidP="0024501F">
      <w:pPr>
        <w:pStyle w:val="ListParagraph"/>
        <w:widowControl w:val="0"/>
        <w:numPr>
          <w:ilvl w:val="1"/>
          <w:numId w:val="13"/>
        </w:numPr>
        <w:tabs>
          <w:tab w:val="left" w:pos="0"/>
        </w:tabs>
        <w:autoSpaceDE w:val="0"/>
        <w:autoSpaceDN w:val="0"/>
        <w:spacing w:after="0" w:line="360" w:lineRule="exact"/>
        <w:ind w:left="720"/>
        <w:contextualSpacing w:val="0"/>
        <w:jc w:val="both"/>
        <w:rPr>
          <w:rFonts w:cstheme="minorHAnsi"/>
          <w:i/>
          <w:lang w:val="ro-RO"/>
        </w:rPr>
      </w:pPr>
      <w:r w:rsidRPr="00DF5EC3">
        <w:rPr>
          <w:rFonts w:cstheme="minorHAnsi"/>
          <w:i/>
          <w:lang w:val="ro-RO"/>
        </w:rPr>
        <w:t xml:space="preserve">protecția solului, subsolului, managementul deșeurilor rezultate ca urmare a </w:t>
      </w:r>
      <w:r w:rsidR="00DF5EC3">
        <w:rPr>
          <w:rFonts w:cstheme="minorHAnsi"/>
          <w:i/>
          <w:lang w:val="ro-RO"/>
        </w:rPr>
        <w:t>furnizarii produselor</w:t>
      </w:r>
      <w:r w:rsidRPr="00DF5EC3">
        <w:rPr>
          <w:rFonts w:cstheme="minorHAnsi"/>
          <w:i/>
          <w:lang w:val="ro-RO"/>
        </w:rPr>
        <w:t>, identificarea impactului de mediu și măsuri de atenuare, supraveghere, control, monitorizare și plan de monitorizare.]</w:t>
      </w:r>
    </w:p>
    <w:p w14:paraId="4C78FCF9" w14:textId="77777777" w:rsidR="004E1871" w:rsidRPr="0024501F" w:rsidRDefault="004E1871" w:rsidP="0024501F">
      <w:pPr>
        <w:tabs>
          <w:tab w:val="left" w:pos="0"/>
        </w:tabs>
        <w:spacing w:after="0" w:line="360" w:lineRule="exact"/>
        <w:ind w:left="1080"/>
        <w:jc w:val="both"/>
        <w:rPr>
          <w:rFonts w:cstheme="minorHAnsi"/>
          <w:i/>
          <w:highlight w:val="lightGray"/>
          <w:lang w:val="ro-RO"/>
        </w:rPr>
      </w:pPr>
    </w:p>
    <w:p w14:paraId="588DC0C9" w14:textId="77777777" w:rsidR="004E1871" w:rsidRPr="0024501F" w:rsidRDefault="004E1871" w:rsidP="0024501F">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[Nu includeți aici proceduri generice din manualul de management al mediului existent la nivel de operator economic, ci precizați concret cum se asigură conformitatea cu prevederile legale care reglementează activitatea solicitată prin Caietul de Sarcini în contextul descris în Caietul de Sarcini.]</w:t>
      </w:r>
    </w:p>
    <w:p w14:paraId="5129C12D" w14:textId="77777777" w:rsidR="004E1871" w:rsidRPr="0024501F" w:rsidRDefault="004E1871" w:rsidP="0024501F">
      <w:pPr>
        <w:tabs>
          <w:tab w:val="left" w:pos="0"/>
        </w:tabs>
        <w:spacing w:after="0" w:line="360" w:lineRule="exact"/>
        <w:jc w:val="both"/>
        <w:rPr>
          <w:rFonts w:cstheme="minorHAnsi"/>
          <w:color w:val="FF0000"/>
          <w:lang w:val="ro-RO"/>
        </w:rPr>
      </w:pPr>
    </w:p>
    <w:p w14:paraId="49E4B33D" w14:textId="77777777" w:rsidR="004E1871" w:rsidRPr="0024501F" w:rsidRDefault="004E1871" w:rsidP="0024501F">
      <w:pPr>
        <w:tabs>
          <w:tab w:val="left" w:pos="0"/>
        </w:tabs>
        <w:spacing w:after="0" w:line="360" w:lineRule="exact"/>
        <w:jc w:val="both"/>
        <w:rPr>
          <w:rFonts w:cstheme="minorHAnsi"/>
          <w:i/>
          <w:color w:val="FF0000"/>
          <w:highlight w:val="lightGray"/>
          <w:lang w:val="ro-RO"/>
        </w:rPr>
      </w:pPr>
      <w:r w:rsidRPr="0024501F">
        <w:rPr>
          <w:rFonts w:cstheme="minorHAnsi"/>
          <w:i/>
          <w:color w:val="FF0000"/>
          <w:highlight w:val="lightGray"/>
          <w:lang w:val="ro-RO"/>
        </w:rPr>
        <w:t>[Măsurile aplicate și descrise trebuie să includă și activitatea subcontractanților, acolo unde este aplicabil.]</w:t>
      </w:r>
    </w:p>
    <w:p w14:paraId="65BD0778" w14:textId="77777777" w:rsidR="004E1871" w:rsidRPr="0024501F" w:rsidRDefault="004E1871" w:rsidP="0024501F">
      <w:pPr>
        <w:tabs>
          <w:tab w:val="left" w:pos="0"/>
        </w:tabs>
        <w:spacing w:after="0" w:line="360" w:lineRule="exact"/>
        <w:jc w:val="both"/>
        <w:rPr>
          <w:rFonts w:cstheme="minorHAnsi"/>
          <w:lang w:val="ro-RO"/>
        </w:rPr>
      </w:pPr>
    </w:p>
    <w:p w14:paraId="1FD47E68"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2" w:name="_Toc476924759"/>
      <w:r w:rsidRPr="00CD627E">
        <w:rPr>
          <w:rFonts w:asciiTheme="minorHAnsi" w:eastAsia="Calibri" w:hAnsiTheme="minorHAnsi" w:cstheme="minorHAnsi"/>
          <w:color w:val="auto"/>
          <w:sz w:val="22"/>
          <w:szCs w:val="22"/>
          <w:lang w:val="fr-BE"/>
        </w:rPr>
        <w:t>Masuri aplicabile de Ofertant pe perioada Contractului pentru asigurarea îndeplinirii obligațiilor din domeniul social si al relatiilor de munca ce deriva din indeplinirea obiectului Contractului</w:t>
      </w:r>
      <w:bookmarkEnd w:id="2"/>
      <w:r w:rsidRPr="00CD627E">
        <w:rPr>
          <w:rFonts w:asciiTheme="minorHAnsi" w:eastAsia="Calibri" w:hAnsiTheme="minorHAnsi" w:cstheme="minorHAnsi"/>
          <w:color w:val="auto"/>
          <w:sz w:val="22"/>
          <w:szCs w:val="22"/>
          <w:lang w:val="fr-BE"/>
        </w:rPr>
        <w:t xml:space="preserve"> </w:t>
      </w:r>
    </w:p>
    <w:p w14:paraId="36022044" w14:textId="77777777" w:rsidR="004E1871" w:rsidRPr="0024501F" w:rsidRDefault="004E1871" w:rsidP="0024501F">
      <w:pPr>
        <w:tabs>
          <w:tab w:val="left" w:pos="0"/>
        </w:tabs>
        <w:spacing w:after="0" w:line="360" w:lineRule="exact"/>
        <w:jc w:val="both"/>
        <w:rPr>
          <w:rFonts w:cstheme="minorHAnsi"/>
          <w:lang w:val="ro-RO"/>
        </w:rPr>
      </w:pPr>
    </w:p>
    <w:p w14:paraId="0A9CAB4C" w14:textId="77777777"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376426E0" w14:textId="77777777" w:rsidR="004E1871" w:rsidRPr="0024501F" w:rsidRDefault="004E1871" w:rsidP="0024501F">
      <w:pPr>
        <w:tabs>
          <w:tab w:val="left" w:pos="0"/>
        </w:tabs>
        <w:spacing w:after="0" w:line="360" w:lineRule="exact"/>
        <w:jc w:val="both"/>
        <w:rPr>
          <w:rFonts w:cstheme="minorHAnsi"/>
          <w:lang w:val="ro-RO"/>
        </w:rPr>
      </w:pPr>
    </w:p>
    <w:p w14:paraId="183435EC"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[Structurați informația, după cum urmează:]</w:t>
      </w:r>
    </w:p>
    <w:p w14:paraId="26054A58" w14:textId="77777777" w:rsidR="004E1871" w:rsidRPr="0024501F" w:rsidRDefault="004E1871" w:rsidP="0024501F">
      <w:pPr>
        <w:tabs>
          <w:tab w:val="left" w:pos="0"/>
        </w:tabs>
        <w:spacing w:after="0" w:line="360" w:lineRule="exact"/>
        <w:jc w:val="both"/>
        <w:rPr>
          <w:rFonts w:cstheme="minorHAnsi"/>
          <w:bCs/>
          <w:i/>
          <w:iCs/>
          <w:color w:val="FF0000"/>
          <w:highlight w:val="lightGray"/>
          <w:lang w:val="ro-RO"/>
        </w:rPr>
      </w:pPr>
    </w:p>
    <w:tbl>
      <w:tblPr>
        <w:tblStyle w:val="TableGrid"/>
        <w:tblW w:w="10648" w:type="dxa"/>
        <w:tblLook w:val="04A0" w:firstRow="1" w:lastRow="0" w:firstColumn="1" w:lastColumn="0" w:noHBand="0" w:noVBand="1"/>
      </w:tblPr>
      <w:tblGrid>
        <w:gridCol w:w="7105"/>
        <w:gridCol w:w="3543"/>
      </w:tblGrid>
      <w:tr w:rsidR="00E67A21" w:rsidRPr="00D076AC" w14:paraId="2CB7215E" w14:textId="77777777" w:rsidTr="00E67A21">
        <w:tc>
          <w:tcPr>
            <w:tcW w:w="7105" w:type="dxa"/>
          </w:tcPr>
          <w:p w14:paraId="3401E0DF"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Prevederea legislativă inclusă în legislația națională sau în legislația europeană prin intermediul Regulamentelor emise la nivel de UE în domeniul social și al relațiilor de muncă</w:t>
            </w:r>
          </w:p>
        </w:tc>
        <w:tc>
          <w:tcPr>
            <w:tcW w:w="3543" w:type="dxa"/>
          </w:tcPr>
          <w:p w14:paraId="471C88C1" w14:textId="77777777" w:rsidR="00E67A21" w:rsidRPr="0024501F" w:rsidRDefault="00E67A21" w:rsidP="0024501F">
            <w:pPr>
              <w:pStyle w:val="StyleHeader1-ClausesAfter0pt"/>
              <w:tabs>
                <w:tab w:val="left" w:pos="252"/>
              </w:tabs>
              <w:spacing w:line="360" w:lineRule="exact"/>
              <w:jc w:val="center"/>
              <w:rPr>
                <w:rFonts w:asciiTheme="minorHAnsi" w:hAnsiTheme="minorHAnsi" w:cstheme="minorHAnsi"/>
                <w:b/>
                <w:szCs w:val="22"/>
                <w:lang w:val="ro-RO"/>
              </w:rPr>
            </w:pPr>
            <w:r w:rsidRPr="0024501F">
              <w:rPr>
                <w:rFonts w:asciiTheme="minorHAnsi" w:hAnsiTheme="minorHAnsi" w:cstheme="minorHAnsi"/>
                <w:b/>
                <w:szCs w:val="22"/>
                <w:lang w:val="ro-RO"/>
              </w:rPr>
              <w:t>Modalitatea de îndeplinire a acesteia</w:t>
            </w:r>
          </w:p>
        </w:tc>
      </w:tr>
      <w:tr w:rsidR="00E67A21" w:rsidRPr="00CD627E" w14:paraId="77AF1F4C" w14:textId="77777777" w:rsidTr="00E67A21">
        <w:tc>
          <w:tcPr>
            <w:tcW w:w="7105" w:type="dxa"/>
          </w:tcPr>
          <w:p w14:paraId="0887D10B" w14:textId="77777777" w:rsidR="00E67A21" w:rsidRPr="0024501F" w:rsidRDefault="00E67A21" w:rsidP="0024501F">
            <w:pPr>
              <w:spacing w:line="360" w:lineRule="exact"/>
              <w:jc w:val="both"/>
              <w:rPr>
                <w:rFonts w:cstheme="minorHAnsi"/>
                <w:bCs/>
                <w:i/>
                <w:iCs/>
                <w:color w:val="FF0000"/>
                <w:highlight w:val="lightGray"/>
                <w:lang w:val="ro-RO"/>
              </w:rPr>
            </w:pPr>
            <w:r w:rsidRPr="0024501F">
              <w:rPr>
                <w:rFonts w:cstheme="minorHAnsi"/>
                <w:bCs/>
                <w:i/>
                <w:iCs/>
                <w:color w:val="FF0000"/>
                <w:highlight w:val="lightGray"/>
                <w:lang w:val="ro-RO"/>
              </w:rPr>
              <w:t>[Introduceți]</w:t>
            </w:r>
          </w:p>
        </w:tc>
        <w:tc>
          <w:tcPr>
            <w:tcW w:w="3543" w:type="dxa"/>
          </w:tcPr>
          <w:p w14:paraId="5D6B47D2" w14:textId="61E8757F" w:rsidR="00E67A21" w:rsidRPr="0024501F" w:rsidRDefault="00253C29" w:rsidP="0024501F">
            <w:pPr>
              <w:spacing w:line="360" w:lineRule="exact"/>
              <w:jc w:val="both"/>
              <w:rPr>
                <w:rFonts w:cstheme="minorHAnsi"/>
                <w:bCs/>
                <w:i/>
                <w:iCs/>
                <w:color w:val="FF0000"/>
                <w:highlight w:val="lightGray"/>
                <w:lang w:val="ro-RO"/>
              </w:rPr>
            </w:pPr>
            <w:r>
              <w:rPr>
                <w:rFonts w:cstheme="minorHAnsi"/>
                <w:bCs/>
                <w:i/>
                <w:iCs/>
                <w:color w:val="FF0000"/>
                <w:highlight w:val="lightGray"/>
                <w:lang w:val="ro-RO"/>
              </w:rPr>
              <w:t xml:space="preserve">CERTIFICATE ISO </w:t>
            </w:r>
          </w:p>
        </w:tc>
      </w:tr>
    </w:tbl>
    <w:p w14:paraId="1450A8EA" w14:textId="77777777" w:rsidR="004E1871" w:rsidRPr="0024501F" w:rsidRDefault="004E1871" w:rsidP="0024501F">
      <w:pPr>
        <w:tabs>
          <w:tab w:val="left" w:pos="0"/>
        </w:tabs>
        <w:spacing w:after="0" w:line="360" w:lineRule="exact"/>
        <w:jc w:val="both"/>
        <w:rPr>
          <w:rFonts w:cstheme="minorHAnsi"/>
          <w:lang w:val="ro-RO"/>
        </w:rPr>
      </w:pPr>
    </w:p>
    <w:p w14:paraId="7F2808B7" w14:textId="217E2C2D" w:rsidR="004E1871" w:rsidRPr="00253C29" w:rsidRDefault="004E1871" w:rsidP="00253C29">
      <w:pPr>
        <w:tabs>
          <w:tab w:val="left" w:pos="0"/>
        </w:tabs>
        <w:spacing w:after="0" w:line="360" w:lineRule="exact"/>
        <w:jc w:val="both"/>
        <w:rPr>
          <w:rFonts w:cstheme="minorHAnsi"/>
          <w:i/>
          <w:color w:val="FF0000"/>
          <w:lang w:val="ro-RO"/>
        </w:rPr>
      </w:pPr>
      <w:r w:rsidRPr="0024501F">
        <w:rPr>
          <w:rFonts w:cstheme="minorHAnsi"/>
          <w:i/>
          <w:color w:val="FF0000"/>
          <w:highlight w:val="lightGray"/>
          <w:lang w:val="ro-RO"/>
        </w:rPr>
        <w:t xml:space="preserve">[Nu includeți aici aspecte generice, ci precizați concret cum se asigură conformitatea cu prevederile legale pe perioada </w:t>
      </w:r>
      <w:r w:rsidR="00DF5EC3">
        <w:rPr>
          <w:rFonts w:cstheme="minorHAnsi"/>
          <w:i/>
          <w:color w:val="FF0000"/>
          <w:highlight w:val="lightGray"/>
          <w:lang w:val="ro-RO"/>
        </w:rPr>
        <w:t>derularii contractului</w:t>
      </w:r>
      <w:r w:rsidRPr="0024501F">
        <w:rPr>
          <w:rFonts w:cstheme="minorHAnsi"/>
          <w:i/>
          <w:color w:val="FF0000"/>
          <w:highlight w:val="lightGray"/>
          <w:lang w:val="ro-RO"/>
        </w:rPr>
        <w:t>]</w:t>
      </w:r>
    </w:p>
    <w:sectPr w:rsidR="004E1871" w:rsidRPr="00253C29" w:rsidSect="006A14D8">
      <w:pgSz w:w="16838" w:h="11906" w:orient="landscape"/>
      <w:pgMar w:top="568" w:right="1418" w:bottom="993" w:left="1418" w:header="709" w:footer="4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F6260" w14:textId="77777777" w:rsidR="00D04044" w:rsidRDefault="00D04044" w:rsidP="0045199F">
      <w:pPr>
        <w:spacing w:after="0" w:line="240" w:lineRule="auto"/>
      </w:pPr>
      <w:r>
        <w:separator/>
      </w:r>
    </w:p>
  </w:endnote>
  <w:endnote w:type="continuationSeparator" w:id="0">
    <w:p w14:paraId="64F55991" w14:textId="77777777" w:rsidR="00D04044" w:rsidRDefault="00D04044"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135AD" w14:textId="77777777" w:rsidR="0024053E" w:rsidRDefault="00240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47FD9E70" w14:textId="77777777" w:rsidR="006A14D8" w:rsidRDefault="006A14D8">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4BB7" w14:textId="77777777" w:rsidR="0024053E" w:rsidRDefault="00240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F073" w14:textId="77777777" w:rsidR="00D04044" w:rsidRDefault="00D04044" w:rsidP="0045199F">
      <w:pPr>
        <w:spacing w:after="0" w:line="240" w:lineRule="auto"/>
      </w:pPr>
      <w:r>
        <w:separator/>
      </w:r>
    </w:p>
  </w:footnote>
  <w:footnote w:type="continuationSeparator" w:id="0">
    <w:p w14:paraId="26AFA7DE" w14:textId="77777777" w:rsidR="00D04044" w:rsidRDefault="00D04044" w:rsidP="0045199F">
      <w:pPr>
        <w:spacing w:after="0" w:line="240" w:lineRule="auto"/>
      </w:pPr>
      <w:r>
        <w:continuationSeparator/>
      </w:r>
    </w:p>
  </w:footnote>
  <w:footnote w:id="1">
    <w:p w14:paraId="68A74BB8" w14:textId="77777777" w:rsidR="00CD627E" w:rsidRPr="00C450E1" w:rsidRDefault="00CD627E">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AF4B4" w14:textId="77777777" w:rsidR="0024053E" w:rsidRDefault="002405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4586" w14:textId="77777777" w:rsidR="0024053E" w:rsidRDefault="002405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C6AD3" w14:textId="77777777" w:rsidR="0024053E" w:rsidRDefault="002405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2033585"/>
    <w:multiLevelType w:val="hybridMultilevel"/>
    <w:tmpl w:val="F6E440E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155F5F"/>
    <w:multiLevelType w:val="hybridMultilevel"/>
    <w:tmpl w:val="A34C23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8"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9"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794E0A2E"/>
    <w:multiLevelType w:val="multilevel"/>
    <w:tmpl w:val="98FEE490"/>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1699968123">
    <w:abstractNumId w:val="13"/>
  </w:num>
  <w:num w:numId="2" w16cid:durableId="111750486">
    <w:abstractNumId w:val="20"/>
  </w:num>
  <w:num w:numId="3" w16cid:durableId="1009597203">
    <w:abstractNumId w:val="3"/>
  </w:num>
  <w:num w:numId="4" w16cid:durableId="145897535">
    <w:abstractNumId w:val="8"/>
  </w:num>
  <w:num w:numId="5" w16cid:durableId="602808462">
    <w:abstractNumId w:val="17"/>
  </w:num>
  <w:num w:numId="6" w16cid:durableId="1355810912">
    <w:abstractNumId w:val="10"/>
  </w:num>
  <w:num w:numId="7" w16cid:durableId="1327052973">
    <w:abstractNumId w:val="6"/>
  </w:num>
  <w:num w:numId="8" w16cid:durableId="402458551">
    <w:abstractNumId w:val="5"/>
  </w:num>
  <w:num w:numId="9" w16cid:durableId="1907184959">
    <w:abstractNumId w:val="7"/>
  </w:num>
  <w:num w:numId="10" w16cid:durableId="1111437677">
    <w:abstractNumId w:val="0"/>
  </w:num>
  <w:num w:numId="11" w16cid:durableId="778258279">
    <w:abstractNumId w:val="18"/>
  </w:num>
  <w:num w:numId="12" w16cid:durableId="890534426">
    <w:abstractNumId w:val="11"/>
  </w:num>
  <w:num w:numId="13" w16cid:durableId="1956666724">
    <w:abstractNumId w:val="14"/>
  </w:num>
  <w:num w:numId="14" w16cid:durableId="599025807">
    <w:abstractNumId w:val="2"/>
  </w:num>
  <w:num w:numId="15" w16cid:durableId="1917737075">
    <w:abstractNumId w:val="1"/>
  </w:num>
  <w:num w:numId="16" w16cid:durableId="60712620">
    <w:abstractNumId w:val="9"/>
  </w:num>
  <w:num w:numId="17" w16cid:durableId="2075199029">
    <w:abstractNumId w:val="19"/>
  </w:num>
  <w:num w:numId="18" w16cid:durableId="632250049">
    <w:abstractNumId w:val="15"/>
  </w:num>
  <w:num w:numId="19" w16cid:durableId="498079787">
    <w:abstractNumId w:val="12"/>
  </w:num>
  <w:num w:numId="20" w16cid:durableId="1674334143">
    <w:abstractNumId w:val="20"/>
  </w:num>
  <w:num w:numId="21" w16cid:durableId="1402093464">
    <w:abstractNumId w:val="20"/>
  </w:num>
  <w:num w:numId="22" w16cid:durableId="1732994434">
    <w:abstractNumId w:val="20"/>
  </w:num>
  <w:num w:numId="23" w16cid:durableId="56128776">
    <w:abstractNumId w:val="20"/>
  </w:num>
  <w:num w:numId="24" w16cid:durableId="1445926475">
    <w:abstractNumId w:val="20"/>
  </w:num>
  <w:num w:numId="25" w16cid:durableId="269438767">
    <w:abstractNumId w:val="20"/>
  </w:num>
  <w:num w:numId="26" w16cid:durableId="544952621">
    <w:abstractNumId w:val="20"/>
  </w:num>
  <w:num w:numId="27" w16cid:durableId="2015723513">
    <w:abstractNumId w:val="20"/>
  </w:num>
  <w:num w:numId="28" w16cid:durableId="1854757964">
    <w:abstractNumId w:val="20"/>
  </w:num>
  <w:num w:numId="29" w16cid:durableId="158204196">
    <w:abstractNumId w:val="20"/>
  </w:num>
  <w:num w:numId="30" w16cid:durableId="1060402923">
    <w:abstractNumId w:val="20"/>
  </w:num>
  <w:num w:numId="31" w16cid:durableId="168374183">
    <w:abstractNumId w:val="20"/>
  </w:num>
  <w:num w:numId="32" w16cid:durableId="1262950259">
    <w:abstractNumId w:val="20"/>
  </w:num>
  <w:num w:numId="33" w16cid:durableId="987125023">
    <w:abstractNumId w:val="20"/>
  </w:num>
  <w:num w:numId="34" w16cid:durableId="860244009">
    <w:abstractNumId w:val="4"/>
  </w:num>
  <w:num w:numId="35" w16cid:durableId="1971206826">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19D1"/>
    <w:rsid w:val="0000361F"/>
    <w:rsid w:val="0001038C"/>
    <w:rsid w:val="00011090"/>
    <w:rsid w:val="00012497"/>
    <w:rsid w:val="000131BB"/>
    <w:rsid w:val="00013814"/>
    <w:rsid w:val="000214B2"/>
    <w:rsid w:val="00026FCC"/>
    <w:rsid w:val="00030D22"/>
    <w:rsid w:val="00040D3D"/>
    <w:rsid w:val="00042B05"/>
    <w:rsid w:val="00044393"/>
    <w:rsid w:val="0005188D"/>
    <w:rsid w:val="00056C02"/>
    <w:rsid w:val="000656CE"/>
    <w:rsid w:val="0007143E"/>
    <w:rsid w:val="00076652"/>
    <w:rsid w:val="000767C8"/>
    <w:rsid w:val="00076D5E"/>
    <w:rsid w:val="00096546"/>
    <w:rsid w:val="000B497B"/>
    <w:rsid w:val="000B6B28"/>
    <w:rsid w:val="000D0F45"/>
    <w:rsid w:val="000D15AF"/>
    <w:rsid w:val="000E03AB"/>
    <w:rsid w:val="000E56D7"/>
    <w:rsid w:val="000F79FE"/>
    <w:rsid w:val="00104E0B"/>
    <w:rsid w:val="00107696"/>
    <w:rsid w:val="001105F3"/>
    <w:rsid w:val="00111845"/>
    <w:rsid w:val="00117947"/>
    <w:rsid w:val="00124A89"/>
    <w:rsid w:val="00135733"/>
    <w:rsid w:val="00135ED6"/>
    <w:rsid w:val="00136FFD"/>
    <w:rsid w:val="00140E0E"/>
    <w:rsid w:val="00141A93"/>
    <w:rsid w:val="00141E85"/>
    <w:rsid w:val="00153EF0"/>
    <w:rsid w:val="00160F54"/>
    <w:rsid w:val="0016292E"/>
    <w:rsid w:val="0016702E"/>
    <w:rsid w:val="0017115C"/>
    <w:rsid w:val="00172831"/>
    <w:rsid w:val="001764F3"/>
    <w:rsid w:val="00177544"/>
    <w:rsid w:val="001979B7"/>
    <w:rsid w:val="001B12C5"/>
    <w:rsid w:val="001B1B9B"/>
    <w:rsid w:val="001B71D4"/>
    <w:rsid w:val="001C0702"/>
    <w:rsid w:val="001C2015"/>
    <w:rsid w:val="001C4881"/>
    <w:rsid w:val="001C7A3D"/>
    <w:rsid w:val="001D51B2"/>
    <w:rsid w:val="001E29C0"/>
    <w:rsid w:val="001E6EBC"/>
    <w:rsid w:val="001E7C9A"/>
    <w:rsid w:val="001F3457"/>
    <w:rsid w:val="001F61B9"/>
    <w:rsid w:val="001F68F6"/>
    <w:rsid w:val="00200F1C"/>
    <w:rsid w:val="00205D81"/>
    <w:rsid w:val="0021010D"/>
    <w:rsid w:val="002115DA"/>
    <w:rsid w:val="00214E5C"/>
    <w:rsid w:val="00220B53"/>
    <w:rsid w:val="002305ED"/>
    <w:rsid w:val="00236C09"/>
    <w:rsid w:val="0024053E"/>
    <w:rsid w:val="00240AEB"/>
    <w:rsid w:val="0024281A"/>
    <w:rsid w:val="0024501F"/>
    <w:rsid w:val="00246BE9"/>
    <w:rsid w:val="0025209D"/>
    <w:rsid w:val="002528D9"/>
    <w:rsid w:val="0025301F"/>
    <w:rsid w:val="002530EB"/>
    <w:rsid w:val="00253C29"/>
    <w:rsid w:val="00254C84"/>
    <w:rsid w:val="00256BF4"/>
    <w:rsid w:val="002701B2"/>
    <w:rsid w:val="002806E8"/>
    <w:rsid w:val="0028144D"/>
    <w:rsid w:val="00287C35"/>
    <w:rsid w:val="002A6188"/>
    <w:rsid w:val="002B26EF"/>
    <w:rsid w:val="002B465D"/>
    <w:rsid w:val="002C5985"/>
    <w:rsid w:val="002D1103"/>
    <w:rsid w:val="002D53AD"/>
    <w:rsid w:val="002E21CD"/>
    <w:rsid w:val="002E29AA"/>
    <w:rsid w:val="002E5753"/>
    <w:rsid w:val="002E798A"/>
    <w:rsid w:val="002F6E91"/>
    <w:rsid w:val="002F7E1E"/>
    <w:rsid w:val="00315CA8"/>
    <w:rsid w:val="00315CE8"/>
    <w:rsid w:val="00316029"/>
    <w:rsid w:val="0031630C"/>
    <w:rsid w:val="00317A4D"/>
    <w:rsid w:val="0032269B"/>
    <w:rsid w:val="00325D3D"/>
    <w:rsid w:val="0032780E"/>
    <w:rsid w:val="00334E60"/>
    <w:rsid w:val="00337C35"/>
    <w:rsid w:val="00340328"/>
    <w:rsid w:val="0037519D"/>
    <w:rsid w:val="00391475"/>
    <w:rsid w:val="003962B1"/>
    <w:rsid w:val="003A6C69"/>
    <w:rsid w:val="003B0705"/>
    <w:rsid w:val="003B22DA"/>
    <w:rsid w:val="003B2832"/>
    <w:rsid w:val="003B594D"/>
    <w:rsid w:val="003C5F99"/>
    <w:rsid w:val="003D0B6F"/>
    <w:rsid w:val="003D5D40"/>
    <w:rsid w:val="003E5587"/>
    <w:rsid w:val="004008CF"/>
    <w:rsid w:val="00403F87"/>
    <w:rsid w:val="004138EF"/>
    <w:rsid w:val="00414E58"/>
    <w:rsid w:val="00434997"/>
    <w:rsid w:val="00434C29"/>
    <w:rsid w:val="00442758"/>
    <w:rsid w:val="00443631"/>
    <w:rsid w:val="00446F91"/>
    <w:rsid w:val="0045199F"/>
    <w:rsid w:val="00452185"/>
    <w:rsid w:val="004560D3"/>
    <w:rsid w:val="00456FB4"/>
    <w:rsid w:val="00462154"/>
    <w:rsid w:val="00491602"/>
    <w:rsid w:val="004A074D"/>
    <w:rsid w:val="004A5F97"/>
    <w:rsid w:val="004A7422"/>
    <w:rsid w:val="004C5BA4"/>
    <w:rsid w:val="004D007E"/>
    <w:rsid w:val="004D70FA"/>
    <w:rsid w:val="004D72CB"/>
    <w:rsid w:val="004E1871"/>
    <w:rsid w:val="004F647B"/>
    <w:rsid w:val="00511F30"/>
    <w:rsid w:val="00512743"/>
    <w:rsid w:val="0052025C"/>
    <w:rsid w:val="00523623"/>
    <w:rsid w:val="00523D05"/>
    <w:rsid w:val="00523FE1"/>
    <w:rsid w:val="00532E4B"/>
    <w:rsid w:val="00533284"/>
    <w:rsid w:val="0053711B"/>
    <w:rsid w:val="0054356F"/>
    <w:rsid w:val="00553FCF"/>
    <w:rsid w:val="00553FFB"/>
    <w:rsid w:val="00555143"/>
    <w:rsid w:val="005607D4"/>
    <w:rsid w:val="00572408"/>
    <w:rsid w:val="005743AD"/>
    <w:rsid w:val="00577069"/>
    <w:rsid w:val="00593DF8"/>
    <w:rsid w:val="005A0E59"/>
    <w:rsid w:val="005A2867"/>
    <w:rsid w:val="005A3B54"/>
    <w:rsid w:val="005A5C49"/>
    <w:rsid w:val="005B2E7A"/>
    <w:rsid w:val="005C107C"/>
    <w:rsid w:val="005C3E3F"/>
    <w:rsid w:val="005D279A"/>
    <w:rsid w:val="005D3A69"/>
    <w:rsid w:val="005D7BBA"/>
    <w:rsid w:val="005F22AA"/>
    <w:rsid w:val="005F5399"/>
    <w:rsid w:val="005F79B5"/>
    <w:rsid w:val="00606EBE"/>
    <w:rsid w:val="006100C1"/>
    <w:rsid w:val="00610FDB"/>
    <w:rsid w:val="00614D90"/>
    <w:rsid w:val="00615327"/>
    <w:rsid w:val="0061652E"/>
    <w:rsid w:val="0061664E"/>
    <w:rsid w:val="00620536"/>
    <w:rsid w:val="00620CE8"/>
    <w:rsid w:val="00627D18"/>
    <w:rsid w:val="00631596"/>
    <w:rsid w:val="00631F39"/>
    <w:rsid w:val="0064308B"/>
    <w:rsid w:val="00643191"/>
    <w:rsid w:val="00645C9D"/>
    <w:rsid w:val="006510EA"/>
    <w:rsid w:val="00664FF6"/>
    <w:rsid w:val="0066594D"/>
    <w:rsid w:val="00670032"/>
    <w:rsid w:val="00673634"/>
    <w:rsid w:val="006759C5"/>
    <w:rsid w:val="0067709C"/>
    <w:rsid w:val="00681420"/>
    <w:rsid w:val="00682C3F"/>
    <w:rsid w:val="00683520"/>
    <w:rsid w:val="00683FF5"/>
    <w:rsid w:val="006911EF"/>
    <w:rsid w:val="00692851"/>
    <w:rsid w:val="00696389"/>
    <w:rsid w:val="006A14D8"/>
    <w:rsid w:val="006A4233"/>
    <w:rsid w:val="006A4C6F"/>
    <w:rsid w:val="006A6AD9"/>
    <w:rsid w:val="006B1019"/>
    <w:rsid w:val="006B254A"/>
    <w:rsid w:val="006B4E37"/>
    <w:rsid w:val="006B60EF"/>
    <w:rsid w:val="006C6CDE"/>
    <w:rsid w:val="006C7F2C"/>
    <w:rsid w:val="006D0D63"/>
    <w:rsid w:val="006E1F41"/>
    <w:rsid w:val="006E389D"/>
    <w:rsid w:val="006E3E67"/>
    <w:rsid w:val="006E7A05"/>
    <w:rsid w:val="006F4B9E"/>
    <w:rsid w:val="006F556C"/>
    <w:rsid w:val="006F7B2A"/>
    <w:rsid w:val="00700C88"/>
    <w:rsid w:val="0070171A"/>
    <w:rsid w:val="007053BB"/>
    <w:rsid w:val="00710261"/>
    <w:rsid w:val="007152FF"/>
    <w:rsid w:val="00715F1E"/>
    <w:rsid w:val="007232D9"/>
    <w:rsid w:val="00724C16"/>
    <w:rsid w:val="0073318C"/>
    <w:rsid w:val="00735D96"/>
    <w:rsid w:val="007451AD"/>
    <w:rsid w:val="007559FC"/>
    <w:rsid w:val="0075652A"/>
    <w:rsid w:val="00766ACF"/>
    <w:rsid w:val="00773B3D"/>
    <w:rsid w:val="00773C00"/>
    <w:rsid w:val="00781C64"/>
    <w:rsid w:val="0078223D"/>
    <w:rsid w:val="0078635F"/>
    <w:rsid w:val="00790739"/>
    <w:rsid w:val="007907AB"/>
    <w:rsid w:val="007A3BAD"/>
    <w:rsid w:val="007A496C"/>
    <w:rsid w:val="007B02F6"/>
    <w:rsid w:val="007E188A"/>
    <w:rsid w:val="007E3002"/>
    <w:rsid w:val="007E5BFC"/>
    <w:rsid w:val="007E7EE9"/>
    <w:rsid w:val="007F2A7F"/>
    <w:rsid w:val="00807722"/>
    <w:rsid w:val="00810E07"/>
    <w:rsid w:val="00811744"/>
    <w:rsid w:val="00820408"/>
    <w:rsid w:val="008217F0"/>
    <w:rsid w:val="00823773"/>
    <w:rsid w:val="0082615D"/>
    <w:rsid w:val="00826C21"/>
    <w:rsid w:val="00827B34"/>
    <w:rsid w:val="00837830"/>
    <w:rsid w:val="00846580"/>
    <w:rsid w:val="00854C8E"/>
    <w:rsid w:val="0085681B"/>
    <w:rsid w:val="008644A4"/>
    <w:rsid w:val="00865697"/>
    <w:rsid w:val="008672B0"/>
    <w:rsid w:val="00871BF8"/>
    <w:rsid w:val="008766A4"/>
    <w:rsid w:val="00886F45"/>
    <w:rsid w:val="00890A1A"/>
    <w:rsid w:val="008953A0"/>
    <w:rsid w:val="008A4F1D"/>
    <w:rsid w:val="008B00F1"/>
    <w:rsid w:val="008B5C9B"/>
    <w:rsid w:val="008D1BF3"/>
    <w:rsid w:val="008D1C7B"/>
    <w:rsid w:val="008F191B"/>
    <w:rsid w:val="008F2E20"/>
    <w:rsid w:val="008F38BB"/>
    <w:rsid w:val="008F3D18"/>
    <w:rsid w:val="008F3DCB"/>
    <w:rsid w:val="00901C7F"/>
    <w:rsid w:val="009046D2"/>
    <w:rsid w:val="0090508F"/>
    <w:rsid w:val="00907B59"/>
    <w:rsid w:val="009126AB"/>
    <w:rsid w:val="00912D43"/>
    <w:rsid w:val="00915DC0"/>
    <w:rsid w:val="009404DE"/>
    <w:rsid w:val="00950B0A"/>
    <w:rsid w:val="00952277"/>
    <w:rsid w:val="00962073"/>
    <w:rsid w:val="00972861"/>
    <w:rsid w:val="009748B9"/>
    <w:rsid w:val="00977CBD"/>
    <w:rsid w:val="00985F0C"/>
    <w:rsid w:val="009A04DF"/>
    <w:rsid w:val="009A0E3F"/>
    <w:rsid w:val="009A1E1F"/>
    <w:rsid w:val="009B4D5E"/>
    <w:rsid w:val="009D41BA"/>
    <w:rsid w:val="009D41E2"/>
    <w:rsid w:val="009D5CD7"/>
    <w:rsid w:val="009E6D1D"/>
    <w:rsid w:val="009F4F3E"/>
    <w:rsid w:val="00A00BFD"/>
    <w:rsid w:val="00A06075"/>
    <w:rsid w:val="00A067FD"/>
    <w:rsid w:val="00A15677"/>
    <w:rsid w:val="00A22763"/>
    <w:rsid w:val="00A23BCD"/>
    <w:rsid w:val="00A30B02"/>
    <w:rsid w:val="00A30FCE"/>
    <w:rsid w:val="00A35984"/>
    <w:rsid w:val="00A35B8E"/>
    <w:rsid w:val="00A360CC"/>
    <w:rsid w:val="00A554CC"/>
    <w:rsid w:val="00A65A87"/>
    <w:rsid w:val="00A74972"/>
    <w:rsid w:val="00A81E82"/>
    <w:rsid w:val="00A90EDE"/>
    <w:rsid w:val="00A96627"/>
    <w:rsid w:val="00AB148B"/>
    <w:rsid w:val="00AB2122"/>
    <w:rsid w:val="00AC0FCE"/>
    <w:rsid w:val="00AC2B72"/>
    <w:rsid w:val="00AC5273"/>
    <w:rsid w:val="00AD5676"/>
    <w:rsid w:val="00AE2A6B"/>
    <w:rsid w:val="00AE631E"/>
    <w:rsid w:val="00AF595A"/>
    <w:rsid w:val="00AF6CAC"/>
    <w:rsid w:val="00B02BF6"/>
    <w:rsid w:val="00B0408E"/>
    <w:rsid w:val="00B159CD"/>
    <w:rsid w:val="00B20AA8"/>
    <w:rsid w:val="00B2494A"/>
    <w:rsid w:val="00B24F9A"/>
    <w:rsid w:val="00B521AC"/>
    <w:rsid w:val="00B57801"/>
    <w:rsid w:val="00B7223B"/>
    <w:rsid w:val="00B73F69"/>
    <w:rsid w:val="00B74BAA"/>
    <w:rsid w:val="00B82790"/>
    <w:rsid w:val="00B86B6B"/>
    <w:rsid w:val="00B904B8"/>
    <w:rsid w:val="00B965C1"/>
    <w:rsid w:val="00BA15BA"/>
    <w:rsid w:val="00BA2FA8"/>
    <w:rsid w:val="00BB5324"/>
    <w:rsid w:val="00BC14A3"/>
    <w:rsid w:val="00BC649B"/>
    <w:rsid w:val="00BD0418"/>
    <w:rsid w:val="00BE0547"/>
    <w:rsid w:val="00BE23F9"/>
    <w:rsid w:val="00BE3E47"/>
    <w:rsid w:val="00BF3271"/>
    <w:rsid w:val="00BF4D7C"/>
    <w:rsid w:val="00BF5D4F"/>
    <w:rsid w:val="00BF6553"/>
    <w:rsid w:val="00C0251D"/>
    <w:rsid w:val="00C06FEF"/>
    <w:rsid w:val="00C22FBA"/>
    <w:rsid w:val="00C30075"/>
    <w:rsid w:val="00C329A6"/>
    <w:rsid w:val="00C450E1"/>
    <w:rsid w:val="00C47F1A"/>
    <w:rsid w:val="00C52617"/>
    <w:rsid w:val="00C56656"/>
    <w:rsid w:val="00C56991"/>
    <w:rsid w:val="00C57EA7"/>
    <w:rsid w:val="00C6695C"/>
    <w:rsid w:val="00C67001"/>
    <w:rsid w:val="00C7161C"/>
    <w:rsid w:val="00C824A0"/>
    <w:rsid w:val="00C858A6"/>
    <w:rsid w:val="00C864A1"/>
    <w:rsid w:val="00C91168"/>
    <w:rsid w:val="00C922ED"/>
    <w:rsid w:val="00C95C25"/>
    <w:rsid w:val="00CA5431"/>
    <w:rsid w:val="00CB0C7B"/>
    <w:rsid w:val="00CB4359"/>
    <w:rsid w:val="00CC0E52"/>
    <w:rsid w:val="00CC1441"/>
    <w:rsid w:val="00CC1BCC"/>
    <w:rsid w:val="00CC20AA"/>
    <w:rsid w:val="00CC2375"/>
    <w:rsid w:val="00CD049C"/>
    <w:rsid w:val="00CD627E"/>
    <w:rsid w:val="00CD7354"/>
    <w:rsid w:val="00CD7C64"/>
    <w:rsid w:val="00CE0065"/>
    <w:rsid w:val="00CE057F"/>
    <w:rsid w:val="00CE7E46"/>
    <w:rsid w:val="00CF123E"/>
    <w:rsid w:val="00CF1A23"/>
    <w:rsid w:val="00D04044"/>
    <w:rsid w:val="00D076AC"/>
    <w:rsid w:val="00D33BEF"/>
    <w:rsid w:val="00D40694"/>
    <w:rsid w:val="00D45E1F"/>
    <w:rsid w:val="00D56182"/>
    <w:rsid w:val="00D62E8C"/>
    <w:rsid w:val="00D63FCC"/>
    <w:rsid w:val="00D73C41"/>
    <w:rsid w:val="00D81F22"/>
    <w:rsid w:val="00D947A6"/>
    <w:rsid w:val="00DB0D0E"/>
    <w:rsid w:val="00DB2ADA"/>
    <w:rsid w:val="00DB5B9C"/>
    <w:rsid w:val="00DB61F8"/>
    <w:rsid w:val="00DC5020"/>
    <w:rsid w:val="00DC69BA"/>
    <w:rsid w:val="00DD18D2"/>
    <w:rsid w:val="00DD1B82"/>
    <w:rsid w:val="00DD370B"/>
    <w:rsid w:val="00DE1C81"/>
    <w:rsid w:val="00DF2189"/>
    <w:rsid w:val="00DF2428"/>
    <w:rsid w:val="00DF534D"/>
    <w:rsid w:val="00DF5EC3"/>
    <w:rsid w:val="00E0492D"/>
    <w:rsid w:val="00E04A85"/>
    <w:rsid w:val="00E052C4"/>
    <w:rsid w:val="00E13233"/>
    <w:rsid w:val="00E231C4"/>
    <w:rsid w:val="00E23CE0"/>
    <w:rsid w:val="00E30719"/>
    <w:rsid w:val="00E31417"/>
    <w:rsid w:val="00E328A2"/>
    <w:rsid w:val="00E35425"/>
    <w:rsid w:val="00E35789"/>
    <w:rsid w:val="00E36A02"/>
    <w:rsid w:val="00E42F6F"/>
    <w:rsid w:val="00E45715"/>
    <w:rsid w:val="00E559C1"/>
    <w:rsid w:val="00E57B40"/>
    <w:rsid w:val="00E67A21"/>
    <w:rsid w:val="00E738CD"/>
    <w:rsid w:val="00E8058F"/>
    <w:rsid w:val="00E82F59"/>
    <w:rsid w:val="00E87A86"/>
    <w:rsid w:val="00E93006"/>
    <w:rsid w:val="00E93922"/>
    <w:rsid w:val="00EA0BFD"/>
    <w:rsid w:val="00EA3AB9"/>
    <w:rsid w:val="00EB6A8D"/>
    <w:rsid w:val="00EC2F6D"/>
    <w:rsid w:val="00EC5E68"/>
    <w:rsid w:val="00ED5FD4"/>
    <w:rsid w:val="00ED6B41"/>
    <w:rsid w:val="00ED6C92"/>
    <w:rsid w:val="00EE375C"/>
    <w:rsid w:val="00EE42C6"/>
    <w:rsid w:val="00EE430A"/>
    <w:rsid w:val="00EF223A"/>
    <w:rsid w:val="00EF2468"/>
    <w:rsid w:val="00EF277F"/>
    <w:rsid w:val="00EF5B91"/>
    <w:rsid w:val="00EF5E8A"/>
    <w:rsid w:val="00EF6AEE"/>
    <w:rsid w:val="00F16226"/>
    <w:rsid w:val="00F16E26"/>
    <w:rsid w:val="00F17911"/>
    <w:rsid w:val="00F21F5C"/>
    <w:rsid w:val="00F24A8A"/>
    <w:rsid w:val="00F25962"/>
    <w:rsid w:val="00F313B3"/>
    <w:rsid w:val="00F33587"/>
    <w:rsid w:val="00F44BFD"/>
    <w:rsid w:val="00F4686D"/>
    <w:rsid w:val="00F60500"/>
    <w:rsid w:val="00F61DFF"/>
    <w:rsid w:val="00F6296D"/>
    <w:rsid w:val="00F80069"/>
    <w:rsid w:val="00F9248C"/>
    <w:rsid w:val="00FA400E"/>
    <w:rsid w:val="00FB5D2F"/>
    <w:rsid w:val="00FC20A3"/>
    <w:rsid w:val="00FC29FF"/>
    <w:rsid w:val="00FC7345"/>
    <w:rsid w:val="00FD0231"/>
    <w:rsid w:val="00FD2B5E"/>
    <w:rsid w:val="00FD6308"/>
    <w:rsid w:val="00FE6E2D"/>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DD7F6"/>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styleId="BodyText">
    <w:name w:val="Body Text"/>
    <w:basedOn w:val="Normal"/>
    <w:link w:val="BodyTextChar"/>
    <w:uiPriority w:val="99"/>
    <w:semiHidden/>
    <w:unhideWhenUsed/>
    <w:rsid w:val="00253C29"/>
    <w:pPr>
      <w:spacing w:after="120"/>
    </w:pPr>
  </w:style>
  <w:style w:type="character" w:customStyle="1" w:styleId="BodyTextChar">
    <w:name w:val="Body Text Char"/>
    <w:basedOn w:val="DefaultParagraphFont"/>
    <w:link w:val="BodyText"/>
    <w:uiPriority w:val="99"/>
    <w:semiHidden/>
    <w:rsid w:val="00253C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1892</Words>
  <Characters>10791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User</cp:lastModifiedBy>
  <cp:revision>12</cp:revision>
  <dcterms:created xsi:type="dcterms:W3CDTF">2023-09-08T10:45:00Z</dcterms:created>
  <dcterms:modified xsi:type="dcterms:W3CDTF">2026-01-15T13:30:00Z</dcterms:modified>
</cp:coreProperties>
</file>