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E3E58" w14:textId="77777777" w:rsidR="00A4725F" w:rsidRPr="00A71254" w:rsidRDefault="00A4725F" w:rsidP="00A71254">
      <w:pPr>
        <w:pStyle w:val="DefaultText"/>
        <w:spacing w:line="276" w:lineRule="auto"/>
        <w:jc w:val="center"/>
        <w:rPr>
          <w:b/>
          <w:szCs w:val="24"/>
        </w:rPr>
      </w:pPr>
    </w:p>
    <w:p w14:paraId="71AAB39F" w14:textId="77777777" w:rsidR="00A4725F" w:rsidRPr="00A71254" w:rsidRDefault="00A4725F" w:rsidP="00A71254">
      <w:pPr>
        <w:pStyle w:val="DefaultText"/>
        <w:spacing w:line="276" w:lineRule="auto"/>
        <w:jc w:val="center"/>
        <w:rPr>
          <w:b/>
          <w:szCs w:val="24"/>
        </w:rPr>
      </w:pPr>
    </w:p>
    <w:p w14:paraId="3CB9CC0E" w14:textId="77777777" w:rsidR="00F00721" w:rsidRPr="00A71254" w:rsidRDefault="00F00721" w:rsidP="00A71254">
      <w:pPr>
        <w:pStyle w:val="DefaultText"/>
        <w:spacing w:line="276" w:lineRule="auto"/>
        <w:jc w:val="center"/>
        <w:rPr>
          <w:b/>
          <w:szCs w:val="24"/>
        </w:rPr>
      </w:pPr>
      <w:r w:rsidRPr="00A71254">
        <w:rPr>
          <w:b/>
          <w:szCs w:val="24"/>
        </w:rPr>
        <w:t>PROIECT</w:t>
      </w:r>
    </w:p>
    <w:p w14:paraId="3ED60123" w14:textId="77777777" w:rsidR="00566137" w:rsidRPr="00A71254" w:rsidRDefault="00566137" w:rsidP="00A71254">
      <w:pPr>
        <w:pStyle w:val="Corptext"/>
        <w:spacing w:line="276" w:lineRule="auto"/>
        <w:jc w:val="center"/>
        <w:rPr>
          <w:b/>
          <w:sz w:val="24"/>
          <w:szCs w:val="24"/>
        </w:rPr>
      </w:pPr>
      <w:r w:rsidRPr="00A71254">
        <w:rPr>
          <w:b/>
          <w:sz w:val="24"/>
          <w:szCs w:val="24"/>
        </w:rPr>
        <w:t>Acord–cadru de servicii</w:t>
      </w:r>
    </w:p>
    <w:p w14:paraId="32F68391" w14:textId="77777777" w:rsidR="00566137" w:rsidRPr="00A71254" w:rsidRDefault="00566137" w:rsidP="00A71254">
      <w:pPr>
        <w:pStyle w:val="DefaultText"/>
        <w:spacing w:line="276" w:lineRule="auto"/>
        <w:jc w:val="center"/>
        <w:rPr>
          <w:b/>
          <w:szCs w:val="24"/>
        </w:rPr>
      </w:pPr>
      <w:r w:rsidRPr="00A71254">
        <w:rPr>
          <w:b/>
          <w:szCs w:val="24"/>
        </w:rPr>
        <w:t>nr.______________data_______________</w:t>
      </w:r>
    </w:p>
    <w:p w14:paraId="36222213" w14:textId="77777777" w:rsidR="00566137" w:rsidRPr="00A71254" w:rsidRDefault="00566137" w:rsidP="00A71254">
      <w:pPr>
        <w:pStyle w:val="DefaultText"/>
        <w:spacing w:line="276" w:lineRule="auto"/>
        <w:jc w:val="center"/>
        <w:rPr>
          <w:b/>
          <w:szCs w:val="24"/>
        </w:rPr>
      </w:pPr>
    </w:p>
    <w:p w14:paraId="559D0D4A" w14:textId="6D77D0AF" w:rsidR="00C36545" w:rsidRPr="00A71254" w:rsidRDefault="00C36545" w:rsidP="00A71254">
      <w:pPr>
        <w:spacing w:line="276" w:lineRule="auto"/>
        <w:ind w:firstLine="720"/>
        <w:jc w:val="both"/>
        <w:rPr>
          <w:sz w:val="24"/>
          <w:szCs w:val="24"/>
          <w:lang w:val="fr-FR"/>
        </w:rPr>
      </w:pPr>
      <w:r w:rsidRPr="00A71254">
        <w:rPr>
          <w:sz w:val="24"/>
          <w:szCs w:val="24"/>
          <w:lang w:val="ro-RO"/>
        </w:rPr>
        <w:t>Î</w:t>
      </w:r>
      <w:r w:rsidRPr="00A71254">
        <w:rPr>
          <w:sz w:val="24"/>
          <w:szCs w:val="24"/>
          <w:lang w:val="fr-FR"/>
        </w:rPr>
        <w:t xml:space="preserve">n </w:t>
      </w:r>
      <w:proofErr w:type="spellStart"/>
      <w:r w:rsidRPr="00A71254">
        <w:rPr>
          <w:sz w:val="24"/>
          <w:szCs w:val="24"/>
          <w:lang w:val="fr-FR"/>
        </w:rPr>
        <w:t>temeiul</w:t>
      </w:r>
      <w:proofErr w:type="spellEnd"/>
      <w:r w:rsidRPr="00A71254">
        <w:rPr>
          <w:sz w:val="24"/>
          <w:szCs w:val="24"/>
          <w:lang w:val="fr-FR"/>
        </w:rPr>
        <w:t xml:space="preserve"> </w:t>
      </w:r>
      <w:proofErr w:type="spellStart"/>
      <w:r w:rsidRPr="00A71254">
        <w:rPr>
          <w:sz w:val="24"/>
          <w:szCs w:val="24"/>
          <w:lang w:val="fr-FR"/>
        </w:rPr>
        <w:t>Legii</w:t>
      </w:r>
      <w:proofErr w:type="spellEnd"/>
      <w:r w:rsidRPr="00A71254">
        <w:rPr>
          <w:sz w:val="24"/>
          <w:szCs w:val="24"/>
          <w:lang w:val="fr-FR"/>
        </w:rPr>
        <w:t xml:space="preserve"> nr. 98/2016 </w:t>
      </w:r>
      <w:proofErr w:type="spellStart"/>
      <w:r w:rsidRPr="00A71254">
        <w:rPr>
          <w:sz w:val="24"/>
          <w:szCs w:val="24"/>
          <w:lang w:val="fr-FR"/>
        </w:rPr>
        <w:t>privind</w:t>
      </w:r>
      <w:proofErr w:type="spellEnd"/>
      <w:r w:rsidRPr="00A71254">
        <w:rPr>
          <w:sz w:val="24"/>
          <w:szCs w:val="24"/>
          <w:lang w:val="fr-FR"/>
        </w:rPr>
        <w:t xml:space="preserve"> achiziţiile </w:t>
      </w:r>
      <w:proofErr w:type="spellStart"/>
      <w:r w:rsidRPr="00A71254">
        <w:rPr>
          <w:sz w:val="24"/>
          <w:szCs w:val="24"/>
          <w:lang w:val="fr-FR"/>
        </w:rPr>
        <w:t>publice</w:t>
      </w:r>
      <w:proofErr w:type="spellEnd"/>
      <w:r w:rsidR="00BF2B82" w:rsidRPr="00A71254">
        <w:rPr>
          <w:sz w:val="24"/>
          <w:szCs w:val="24"/>
          <w:lang w:val="fr-FR"/>
        </w:rPr>
        <w:t> </w:t>
      </w:r>
      <w:r w:rsidR="00BF2B82" w:rsidRPr="00A71254">
        <w:rPr>
          <w:sz w:val="24"/>
          <w:szCs w:val="24"/>
          <w:lang w:val="ro-RO"/>
        </w:rPr>
        <w:t>și H.G. nr. 395/2016 normele metodologice de aplicare a prevederilor referitoare la atribuirea contractului de achiziție publica/acordului-cadru din Legea nr. 98/2016 privind achizițiile publice,</w:t>
      </w:r>
      <w:r w:rsidRPr="00A71254">
        <w:rPr>
          <w:sz w:val="24"/>
          <w:szCs w:val="24"/>
          <w:lang w:val="fr-FR"/>
        </w:rPr>
        <w:t xml:space="preserve"> </w:t>
      </w:r>
      <w:proofErr w:type="spellStart"/>
      <w:r w:rsidRPr="00A71254">
        <w:rPr>
          <w:sz w:val="24"/>
          <w:szCs w:val="24"/>
          <w:lang w:val="fr-FR"/>
        </w:rPr>
        <w:t>aprobată</w:t>
      </w:r>
      <w:proofErr w:type="spellEnd"/>
      <w:r w:rsidRPr="00A71254">
        <w:rPr>
          <w:sz w:val="24"/>
          <w:szCs w:val="24"/>
          <w:lang w:val="fr-FR"/>
        </w:rPr>
        <w:t xml:space="preserve"> </w:t>
      </w:r>
      <w:proofErr w:type="spellStart"/>
      <w:r w:rsidRPr="00A71254">
        <w:rPr>
          <w:sz w:val="24"/>
          <w:szCs w:val="24"/>
          <w:lang w:val="fr-FR"/>
        </w:rPr>
        <w:t>cu</w:t>
      </w:r>
      <w:proofErr w:type="spellEnd"/>
      <w:r w:rsidRPr="00A71254">
        <w:rPr>
          <w:sz w:val="24"/>
          <w:szCs w:val="24"/>
          <w:lang w:val="fr-FR"/>
        </w:rPr>
        <w:t xml:space="preserve"> </w:t>
      </w:r>
      <w:proofErr w:type="spellStart"/>
      <w:r w:rsidRPr="00A71254">
        <w:rPr>
          <w:sz w:val="24"/>
          <w:szCs w:val="24"/>
          <w:lang w:val="fr-FR"/>
        </w:rPr>
        <w:t>modificările</w:t>
      </w:r>
      <w:proofErr w:type="spellEnd"/>
      <w:r w:rsidRPr="00A71254">
        <w:rPr>
          <w:sz w:val="24"/>
          <w:szCs w:val="24"/>
          <w:lang w:val="fr-FR"/>
        </w:rPr>
        <w:t xml:space="preserve"> şi </w:t>
      </w:r>
      <w:proofErr w:type="spellStart"/>
      <w:r w:rsidRPr="00A71254">
        <w:rPr>
          <w:sz w:val="24"/>
          <w:szCs w:val="24"/>
          <w:lang w:val="fr-FR"/>
        </w:rPr>
        <w:t>completările</w:t>
      </w:r>
      <w:proofErr w:type="spellEnd"/>
      <w:r w:rsidRPr="00A71254">
        <w:rPr>
          <w:sz w:val="24"/>
          <w:szCs w:val="24"/>
          <w:lang w:val="fr-FR"/>
        </w:rPr>
        <w:t xml:space="preserve"> </w:t>
      </w:r>
      <w:proofErr w:type="spellStart"/>
      <w:r w:rsidRPr="00A71254">
        <w:rPr>
          <w:sz w:val="24"/>
          <w:szCs w:val="24"/>
          <w:lang w:val="fr-FR"/>
        </w:rPr>
        <w:t>ulterioare</w:t>
      </w:r>
      <w:proofErr w:type="spellEnd"/>
      <w:r w:rsidRPr="00A71254">
        <w:rPr>
          <w:sz w:val="24"/>
          <w:szCs w:val="24"/>
          <w:lang w:val="fr-FR"/>
        </w:rPr>
        <w:t xml:space="preserve">, </w:t>
      </w:r>
      <w:r w:rsidR="008355F8" w:rsidRPr="00A71254">
        <w:rPr>
          <w:sz w:val="24"/>
          <w:szCs w:val="24"/>
          <w:lang w:val="fr-FR"/>
        </w:rPr>
        <w:t xml:space="preserve"> </w:t>
      </w:r>
      <w:r w:rsidRPr="00A71254">
        <w:rPr>
          <w:sz w:val="24"/>
          <w:szCs w:val="24"/>
          <w:lang w:val="fr-FR"/>
        </w:rPr>
        <w:t xml:space="preserve">s-a </w:t>
      </w:r>
      <w:proofErr w:type="spellStart"/>
      <w:r w:rsidRPr="00A71254">
        <w:rPr>
          <w:sz w:val="24"/>
          <w:szCs w:val="24"/>
          <w:lang w:val="fr-FR"/>
        </w:rPr>
        <w:t>încheiat</w:t>
      </w:r>
      <w:proofErr w:type="spellEnd"/>
      <w:r w:rsidRPr="00A71254">
        <w:rPr>
          <w:sz w:val="24"/>
          <w:szCs w:val="24"/>
          <w:lang w:val="fr-FR"/>
        </w:rPr>
        <w:t xml:space="preserve"> </w:t>
      </w:r>
      <w:proofErr w:type="spellStart"/>
      <w:r w:rsidRPr="00A71254">
        <w:rPr>
          <w:sz w:val="24"/>
          <w:szCs w:val="24"/>
          <w:lang w:val="fr-FR"/>
        </w:rPr>
        <w:t>prezentul</w:t>
      </w:r>
      <w:proofErr w:type="spellEnd"/>
      <w:r w:rsidRPr="00A71254">
        <w:rPr>
          <w:sz w:val="24"/>
          <w:szCs w:val="24"/>
          <w:lang w:val="fr-FR"/>
        </w:rPr>
        <w:t xml:space="preserve"> </w:t>
      </w:r>
      <w:proofErr w:type="spellStart"/>
      <w:r w:rsidR="00971EEF" w:rsidRPr="00A71254">
        <w:rPr>
          <w:sz w:val="24"/>
          <w:szCs w:val="24"/>
          <w:lang w:val="fr-FR"/>
        </w:rPr>
        <w:t>acord-cadru</w:t>
      </w:r>
      <w:proofErr w:type="spellEnd"/>
      <w:r w:rsidR="00A71254" w:rsidRPr="00A71254">
        <w:rPr>
          <w:sz w:val="24"/>
          <w:szCs w:val="24"/>
          <w:lang w:val="fr-FR"/>
        </w:rPr>
        <w:t>.</w:t>
      </w:r>
    </w:p>
    <w:p w14:paraId="0513BBA2" w14:textId="77777777" w:rsidR="00DB3686" w:rsidRPr="00A71254" w:rsidRDefault="00DB3686" w:rsidP="00A71254">
      <w:pPr>
        <w:spacing w:line="276" w:lineRule="auto"/>
        <w:ind w:firstLine="720"/>
        <w:jc w:val="both"/>
        <w:rPr>
          <w:sz w:val="24"/>
          <w:szCs w:val="24"/>
          <w:lang w:val="fr-FR"/>
        </w:rPr>
      </w:pPr>
    </w:p>
    <w:p w14:paraId="6111F0F8" w14:textId="787EEEC1" w:rsidR="00566137" w:rsidRPr="00A71254" w:rsidRDefault="00A71254" w:rsidP="00A71254">
      <w:pPr>
        <w:spacing w:line="276" w:lineRule="auto"/>
        <w:jc w:val="both"/>
        <w:rPr>
          <w:b/>
          <w:i/>
          <w:iCs/>
          <w:sz w:val="24"/>
          <w:szCs w:val="24"/>
          <w:lang w:val="fr-FR"/>
        </w:rPr>
      </w:pPr>
      <w:r w:rsidRPr="00A71254">
        <w:rPr>
          <w:b/>
          <w:i/>
          <w:iCs/>
          <w:sz w:val="24"/>
          <w:szCs w:val="24"/>
          <w:lang w:val="fr-FR"/>
        </w:rPr>
        <w:t xml:space="preserve">1. </w:t>
      </w:r>
      <w:proofErr w:type="spellStart"/>
      <w:r w:rsidRPr="00A71254">
        <w:rPr>
          <w:b/>
          <w:i/>
          <w:iCs/>
          <w:sz w:val="24"/>
          <w:szCs w:val="24"/>
          <w:lang w:val="fr-FR"/>
        </w:rPr>
        <w:t>Părțile</w:t>
      </w:r>
      <w:proofErr w:type="spellEnd"/>
      <w:r w:rsidRPr="00A71254">
        <w:rPr>
          <w:b/>
          <w:i/>
          <w:iCs/>
          <w:sz w:val="24"/>
          <w:szCs w:val="24"/>
          <w:lang w:val="fr-FR"/>
        </w:rPr>
        <w:t xml:space="preserve"> </w:t>
      </w:r>
      <w:proofErr w:type="spellStart"/>
      <w:r>
        <w:rPr>
          <w:b/>
          <w:i/>
          <w:iCs/>
          <w:sz w:val="24"/>
          <w:szCs w:val="24"/>
          <w:lang w:val="fr-FR"/>
        </w:rPr>
        <w:t>acordului-cadru</w:t>
      </w:r>
      <w:proofErr w:type="spellEnd"/>
    </w:p>
    <w:p w14:paraId="08564000" w14:textId="77777777" w:rsidR="00566137" w:rsidRPr="00A71254" w:rsidRDefault="00566137" w:rsidP="00A71254">
      <w:pPr>
        <w:spacing w:line="276" w:lineRule="auto"/>
        <w:ind w:firstLine="720"/>
        <w:jc w:val="both"/>
        <w:rPr>
          <w:sz w:val="24"/>
          <w:szCs w:val="24"/>
          <w:lang w:val="fr-FR"/>
        </w:rPr>
      </w:pPr>
    </w:p>
    <w:p w14:paraId="6FE1F4AC" w14:textId="0A994A0D" w:rsidR="00566137" w:rsidRPr="00A71254" w:rsidRDefault="00566137" w:rsidP="00A71254">
      <w:pPr>
        <w:spacing w:line="276" w:lineRule="auto"/>
        <w:ind w:firstLine="708"/>
        <w:jc w:val="both"/>
        <w:rPr>
          <w:sz w:val="24"/>
          <w:szCs w:val="24"/>
          <w:lang w:val="fr-FR"/>
        </w:rPr>
      </w:pPr>
      <w:r w:rsidRPr="00A71254">
        <w:rPr>
          <w:b/>
          <w:sz w:val="24"/>
          <w:szCs w:val="24"/>
          <w:lang w:val="fr-FR"/>
        </w:rPr>
        <w:t>AUTORITATEA RUTIERA ROMANA- A</w:t>
      </w:r>
      <w:r w:rsidR="00212928" w:rsidRPr="00A71254">
        <w:rPr>
          <w:b/>
          <w:sz w:val="24"/>
          <w:szCs w:val="24"/>
          <w:lang w:val="fr-FR"/>
        </w:rPr>
        <w:t>.</w:t>
      </w:r>
      <w:r w:rsidRPr="00A71254">
        <w:rPr>
          <w:b/>
          <w:sz w:val="24"/>
          <w:szCs w:val="24"/>
          <w:lang w:val="fr-FR"/>
        </w:rPr>
        <w:t>R</w:t>
      </w:r>
      <w:r w:rsidR="00212928" w:rsidRPr="00A71254">
        <w:rPr>
          <w:b/>
          <w:sz w:val="24"/>
          <w:szCs w:val="24"/>
          <w:lang w:val="fr-FR"/>
        </w:rPr>
        <w:t>.</w:t>
      </w:r>
      <w:r w:rsidRPr="00A71254">
        <w:rPr>
          <w:b/>
          <w:sz w:val="24"/>
          <w:szCs w:val="24"/>
          <w:lang w:val="fr-FR"/>
        </w:rPr>
        <w:t>R</w:t>
      </w:r>
      <w:r w:rsidR="00212928" w:rsidRPr="00A71254">
        <w:rPr>
          <w:b/>
          <w:sz w:val="24"/>
          <w:szCs w:val="24"/>
          <w:lang w:val="fr-FR"/>
        </w:rPr>
        <w:t>.</w:t>
      </w:r>
      <w:r w:rsidRPr="00A71254">
        <w:rPr>
          <w:sz w:val="24"/>
          <w:szCs w:val="24"/>
          <w:lang w:val="fr-FR"/>
        </w:rPr>
        <w:t xml:space="preserve">, </w:t>
      </w:r>
      <w:proofErr w:type="spellStart"/>
      <w:r w:rsidRPr="00A71254">
        <w:rPr>
          <w:sz w:val="24"/>
          <w:szCs w:val="24"/>
          <w:lang w:val="fr-FR"/>
        </w:rPr>
        <w:t>cu</w:t>
      </w:r>
      <w:proofErr w:type="spellEnd"/>
      <w:r w:rsidRPr="00A71254">
        <w:rPr>
          <w:sz w:val="24"/>
          <w:szCs w:val="24"/>
          <w:lang w:val="fr-FR"/>
        </w:rPr>
        <w:t xml:space="preserve"> </w:t>
      </w:r>
      <w:proofErr w:type="spellStart"/>
      <w:r w:rsidRPr="00A71254">
        <w:rPr>
          <w:sz w:val="24"/>
          <w:szCs w:val="24"/>
          <w:lang w:val="fr-FR"/>
        </w:rPr>
        <w:t>sediul</w:t>
      </w:r>
      <w:proofErr w:type="spellEnd"/>
      <w:r w:rsidRPr="00A71254">
        <w:rPr>
          <w:sz w:val="24"/>
          <w:szCs w:val="24"/>
          <w:lang w:val="fr-FR"/>
        </w:rPr>
        <w:t xml:space="preserve"> in Bucuresti, B-</w:t>
      </w:r>
      <w:proofErr w:type="spellStart"/>
      <w:r w:rsidRPr="00A71254">
        <w:rPr>
          <w:sz w:val="24"/>
          <w:szCs w:val="24"/>
          <w:lang w:val="fr-FR"/>
        </w:rPr>
        <w:t>dul</w:t>
      </w:r>
      <w:proofErr w:type="spellEnd"/>
      <w:r w:rsidRPr="00A71254">
        <w:rPr>
          <w:sz w:val="24"/>
          <w:szCs w:val="24"/>
          <w:lang w:val="fr-FR"/>
        </w:rPr>
        <w:t xml:space="preserve"> Dinicu Golescu, nr. 38, </w:t>
      </w:r>
      <w:proofErr w:type="spellStart"/>
      <w:r w:rsidRPr="00A71254">
        <w:rPr>
          <w:sz w:val="24"/>
          <w:szCs w:val="24"/>
          <w:lang w:val="fr-FR"/>
        </w:rPr>
        <w:t>sector</w:t>
      </w:r>
      <w:proofErr w:type="spellEnd"/>
      <w:r w:rsidRPr="00A71254">
        <w:rPr>
          <w:sz w:val="24"/>
          <w:szCs w:val="24"/>
          <w:lang w:val="fr-FR"/>
        </w:rPr>
        <w:t xml:space="preserve"> 1, </w:t>
      </w:r>
      <w:proofErr w:type="spellStart"/>
      <w:r w:rsidRPr="00A71254">
        <w:rPr>
          <w:sz w:val="24"/>
          <w:szCs w:val="24"/>
          <w:lang w:val="fr-FR"/>
        </w:rPr>
        <w:t>telefon</w:t>
      </w:r>
      <w:proofErr w:type="spellEnd"/>
      <w:r w:rsidRPr="00A71254">
        <w:rPr>
          <w:sz w:val="24"/>
          <w:szCs w:val="24"/>
          <w:lang w:val="fr-FR"/>
        </w:rPr>
        <w:t xml:space="preserve"> </w:t>
      </w:r>
      <w:r w:rsidR="00F668C2" w:rsidRPr="00A71254">
        <w:rPr>
          <w:sz w:val="24"/>
          <w:szCs w:val="24"/>
          <w:lang w:val="fr-FR"/>
        </w:rPr>
        <w:t>021.</w:t>
      </w:r>
      <w:r w:rsidRPr="00A71254">
        <w:rPr>
          <w:sz w:val="24"/>
          <w:szCs w:val="24"/>
          <w:lang w:val="fr-FR"/>
        </w:rPr>
        <w:t xml:space="preserve">318.21.00, fax </w:t>
      </w:r>
      <w:r w:rsidR="00F668C2" w:rsidRPr="00A71254">
        <w:rPr>
          <w:sz w:val="24"/>
          <w:szCs w:val="24"/>
          <w:lang w:val="fr-FR"/>
        </w:rPr>
        <w:t>021.</w:t>
      </w:r>
      <w:r w:rsidRPr="00A71254">
        <w:rPr>
          <w:sz w:val="24"/>
          <w:szCs w:val="24"/>
          <w:lang w:val="fr-FR"/>
        </w:rPr>
        <w:t xml:space="preserve">312.10.81, </w:t>
      </w:r>
      <w:proofErr w:type="spellStart"/>
      <w:r w:rsidRPr="00A71254">
        <w:rPr>
          <w:sz w:val="24"/>
          <w:szCs w:val="24"/>
          <w:lang w:val="fr-FR"/>
        </w:rPr>
        <w:t>cod</w:t>
      </w:r>
      <w:proofErr w:type="spellEnd"/>
      <w:r w:rsidRPr="00A71254">
        <w:rPr>
          <w:sz w:val="24"/>
          <w:szCs w:val="24"/>
          <w:lang w:val="fr-FR"/>
        </w:rPr>
        <w:t xml:space="preserve"> fiscal 12059648, </w:t>
      </w:r>
      <w:proofErr w:type="spellStart"/>
      <w:r w:rsidRPr="00A71254">
        <w:rPr>
          <w:sz w:val="24"/>
          <w:szCs w:val="24"/>
          <w:lang w:val="fr-FR"/>
        </w:rPr>
        <w:t>reprezentata</w:t>
      </w:r>
      <w:proofErr w:type="spellEnd"/>
      <w:r w:rsidRPr="00A71254">
        <w:rPr>
          <w:sz w:val="24"/>
          <w:szCs w:val="24"/>
          <w:lang w:val="fr-FR"/>
        </w:rPr>
        <w:t xml:space="preserve"> </w:t>
      </w:r>
      <w:proofErr w:type="spellStart"/>
      <w:r w:rsidRPr="00A71254">
        <w:rPr>
          <w:sz w:val="24"/>
          <w:szCs w:val="24"/>
          <w:lang w:val="fr-FR"/>
        </w:rPr>
        <w:t>prin</w:t>
      </w:r>
      <w:proofErr w:type="spellEnd"/>
      <w:r w:rsidRPr="00A71254">
        <w:rPr>
          <w:sz w:val="24"/>
          <w:szCs w:val="24"/>
          <w:lang w:val="fr-FR"/>
        </w:rPr>
        <w:t xml:space="preserve"> </w:t>
      </w:r>
      <w:r w:rsidR="00A71254" w:rsidRPr="00A71254">
        <w:rPr>
          <w:b/>
          <w:sz w:val="24"/>
          <w:szCs w:val="24"/>
          <w:lang w:val="fr-FR"/>
        </w:rPr>
        <w:t>……………………………</w:t>
      </w:r>
      <w:proofErr w:type="gramStart"/>
      <w:r w:rsidR="00A71254" w:rsidRPr="00A71254">
        <w:rPr>
          <w:b/>
          <w:sz w:val="24"/>
          <w:szCs w:val="24"/>
          <w:lang w:val="fr-FR"/>
        </w:rPr>
        <w:t>…….</w:t>
      </w:r>
      <w:proofErr w:type="gramEnd"/>
      <w:r w:rsidR="00A71254" w:rsidRPr="00A71254">
        <w:rPr>
          <w:b/>
          <w:sz w:val="24"/>
          <w:szCs w:val="24"/>
          <w:lang w:val="fr-FR"/>
        </w:rPr>
        <w:t>.</w:t>
      </w:r>
      <w:r w:rsidRPr="00A71254">
        <w:rPr>
          <w:b/>
          <w:sz w:val="24"/>
          <w:szCs w:val="24"/>
          <w:lang w:val="fr-FR"/>
        </w:rPr>
        <w:t xml:space="preserve"> – Director General</w:t>
      </w:r>
      <w:r w:rsidRPr="00A71254">
        <w:rPr>
          <w:sz w:val="24"/>
          <w:szCs w:val="24"/>
          <w:lang w:val="fr-FR"/>
        </w:rPr>
        <w:t xml:space="preserve">, in </w:t>
      </w:r>
      <w:proofErr w:type="spellStart"/>
      <w:r w:rsidRPr="00A71254">
        <w:rPr>
          <w:sz w:val="24"/>
          <w:szCs w:val="24"/>
          <w:lang w:val="fr-FR"/>
        </w:rPr>
        <w:t>calitate</w:t>
      </w:r>
      <w:proofErr w:type="spellEnd"/>
      <w:r w:rsidRPr="00A71254">
        <w:rPr>
          <w:sz w:val="24"/>
          <w:szCs w:val="24"/>
          <w:lang w:val="fr-FR"/>
        </w:rPr>
        <w:t xml:space="preserve"> de </w:t>
      </w:r>
      <w:proofErr w:type="spellStart"/>
      <w:r w:rsidRPr="00A71254">
        <w:rPr>
          <w:b/>
          <w:sz w:val="24"/>
          <w:szCs w:val="24"/>
          <w:lang w:val="fr-FR"/>
        </w:rPr>
        <w:t>promitent</w:t>
      </w:r>
      <w:proofErr w:type="spellEnd"/>
      <w:r w:rsidRPr="00A71254">
        <w:rPr>
          <w:sz w:val="24"/>
          <w:szCs w:val="24"/>
          <w:lang w:val="fr-FR"/>
        </w:rPr>
        <w:t xml:space="preserve"> </w:t>
      </w:r>
      <w:proofErr w:type="spellStart"/>
      <w:r w:rsidRPr="00A71254">
        <w:rPr>
          <w:b/>
          <w:sz w:val="24"/>
          <w:szCs w:val="24"/>
          <w:lang w:val="fr-FR"/>
        </w:rPr>
        <w:t>achizitor</w:t>
      </w:r>
      <w:proofErr w:type="spellEnd"/>
      <w:r w:rsidRPr="00A71254">
        <w:rPr>
          <w:b/>
          <w:sz w:val="24"/>
          <w:szCs w:val="24"/>
          <w:lang w:val="fr-FR"/>
        </w:rPr>
        <w:t xml:space="preserve"> </w:t>
      </w:r>
      <w:proofErr w:type="spellStart"/>
      <w:r w:rsidRPr="00A71254">
        <w:rPr>
          <w:sz w:val="24"/>
          <w:szCs w:val="24"/>
          <w:lang w:val="fr-FR"/>
        </w:rPr>
        <w:t>pe</w:t>
      </w:r>
      <w:proofErr w:type="spellEnd"/>
      <w:r w:rsidRPr="00A71254">
        <w:rPr>
          <w:sz w:val="24"/>
          <w:szCs w:val="24"/>
          <w:lang w:val="fr-FR"/>
        </w:rPr>
        <w:t xml:space="preserve"> de o parte</w:t>
      </w:r>
    </w:p>
    <w:p w14:paraId="4A745EEC" w14:textId="77777777" w:rsidR="00566137" w:rsidRPr="00A71254" w:rsidRDefault="00566137" w:rsidP="00A71254">
      <w:pPr>
        <w:spacing w:line="276" w:lineRule="auto"/>
        <w:ind w:firstLine="708"/>
        <w:jc w:val="both"/>
        <w:rPr>
          <w:sz w:val="24"/>
          <w:szCs w:val="24"/>
          <w:lang w:val="fr-FR"/>
        </w:rPr>
      </w:pPr>
    </w:p>
    <w:p w14:paraId="6D6A6810" w14:textId="77777777" w:rsidR="00566137" w:rsidRPr="00A71254" w:rsidRDefault="00566137" w:rsidP="00A71254">
      <w:pPr>
        <w:pStyle w:val="DefaultText"/>
        <w:spacing w:line="276" w:lineRule="auto"/>
        <w:ind w:firstLine="708"/>
        <w:jc w:val="both"/>
        <w:rPr>
          <w:b/>
          <w:szCs w:val="24"/>
        </w:rPr>
      </w:pPr>
      <w:r w:rsidRPr="00A71254">
        <w:rPr>
          <w:b/>
          <w:szCs w:val="24"/>
        </w:rPr>
        <w:t xml:space="preserve">şi </w:t>
      </w:r>
    </w:p>
    <w:p w14:paraId="26270FF8" w14:textId="161F2AB9" w:rsidR="00566137" w:rsidRPr="00A71254" w:rsidRDefault="00872808" w:rsidP="00A71254">
      <w:pPr>
        <w:pStyle w:val="DefaultText"/>
        <w:spacing w:line="276" w:lineRule="auto"/>
        <w:jc w:val="both"/>
        <w:rPr>
          <w:szCs w:val="24"/>
        </w:rPr>
      </w:pPr>
      <w:r w:rsidRPr="00A71254">
        <w:rPr>
          <w:szCs w:val="24"/>
        </w:rPr>
        <w:tab/>
      </w:r>
      <w:r w:rsidR="00566137" w:rsidRPr="00A71254">
        <w:rPr>
          <w:szCs w:val="24"/>
        </w:rPr>
        <w:t>…….........................................................................................</w:t>
      </w:r>
      <w:r w:rsidR="00566137" w:rsidRPr="00A71254">
        <w:rPr>
          <w:b/>
          <w:szCs w:val="24"/>
        </w:rPr>
        <w:t>denumire  operator economic</w:t>
      </w:r>
      <w:r w:rsidR="00566137" w:rsidRPr="00A71254">
        <w:rPr>
          <w:szCs w:val="24"/>
        </w:rPr>
        <w:t xml:space="preserve"> ,  adresa sediu  ………………… .....................................................................  telefon/fax ..................................  numar de inmatriculare  .....................................  cod fiscal  ...................................  cont (trezorerie, banca) ...................................................reprezentat</w:t>
      </w:r>
      <w:r w:rsidR="00255786" w:rsidRPr="00A71254">
        <w:rPr>
          <w:szCs w:val="24"/>
        </w:rPr>
        <w:t xml:space="preserve"> </w:t>
      </w:r>
      <w:r w:rsidR="00566137" w:rsidRPr="00A71254">
        <w:rPr>
          <w:szCs w:val="24"/>
        </w:rPr>
        <w:t xml:space="preserve">prin ............................................................(denumirea conducătorului) funcţia...............................................în calitate de </w:t>
      </w:r>
      <w:r w:rsidR="00566137" w:rsidRPr="00A71254">
        <w:rPr>
          <w:b/>
          <w:szCs w:val="24"/>
        </w:rPr>
        <w:t>promitent</w:t>
      </w:r>
      <w:r w:rsidR="00566137" w:rsidRPr="00A71254">
        <w:rPr>
          <w:szCs w:val="24"/>
        </w:rPr>
        <w:t xml:space="preserve"> </w:t>
      </w:r>
      <w:r w:rsidR="00566137" w:rsidRPr="00A71254">
        <w:rPr>
          <w:b/>
          <w:szCs w:val="24"/>
        </w:rPr>
        <w:t>prestator,</w:t>
      </w:r>
      <w:r w:rsidR="00566137" w:rsidRPr="00A71254">
        <w:rPr>
          <w:szCs w:val="24"/>
        </w:rPr>
        <w:t xml:space="preserve"> pe de altă parte</w:t>
      </w:r>
      <w:r w:rsidR="00A71254">
        <w:rPr>
          <w:szCs w:val="24"/>
        </w:rPr>
        <w:t>,</w:t>
      </w:r>
    </w:p>
    <w:p w14:paraId="439C7522" w14:textId="77777777" w:rsidR="00566137" w:rsidRPr="00A71254" w:rsidRDefault="00566137" w:rsidP="00A71254">
      <w:pPr>
        <w:pStyle w:val="DefaultText1"/>
        <w:spacing w:line="276" w:lineRule="auto"/>
        <w:ind w:firstLine="720"/>
        <w:jc w:val="both"/>
        <w:rPr>
          <w:szCs w:val="24"/>
          <w:lang w:val="ro-RO"/>
        </w:rPr>
      </w:pPr>
    </w:p>
    <w:p w14:paraId="64468399" w14:textId="7ABA8C7B" w:rsidR="00566137" w:rsidRDefault="00A71254" w:rsidP="00A71254">
      <w:pPr>
        <w:pStyle w:val="DefaultText1"/>
        <w:spacing w:line="276" w:lineRule="auto"/>
        <w:jc w:val="both"/>
        <w:rPr>
          <w:szCs w:val="24"/>
          <w:lang w:val="ro-RO"/>
        </w:rPr>
      </w:pPr>
      <w:r>
        <w:rPr>
          <w:szCs w:val="24"/>
          <w:lang w:val="ro-RO"/>
        </w:rPr>
        <w:t xml:space="preserve">Au convenit încheierea prezentului </w:t>
      </w:r>
      <w:r w:rsidR="00566137" w:rsidRPr="00A71254">
        <w:rPr>
          <w:b/>
          <w:szCs w:val="24"/>
          <w:lang w:val="ro-RO"/>
        </w:rPr>
        <w:t xml:space="preserve">acord–cadru </w:t>
      </w:r>
      <w:r w:rsidR="00566137" w:rsidRPr="00A71254">
        <w:rPr>
          <w:szCs w:val="24"/>
          <w:lang w:val="ro-RO"/>
        </w:rPr>
        <w:t>în condiţiile în care părţile promitente rămân neschimbate pe toata durata de desfaşurare</w:t>
      </w:r>
      <w:r>
        <w:rPr>
          <w:szCs w:val="24"/>
          <w:lang w:val="ro-RO"/>
        </w:rPr>
        <w:t xml:space="preserve"> și cu respectarea următoarelor condiții:</w:t>
      </w:r>
    </w:p>
    <w:p w14:paraId="27A86E48" w14:textId="77777777" w:rsidR="00A71254" w:rsidRDefault="00A71254" w:rsidP="00A71254">
      <w:pPr>
        <w:pStyle w:val="DefaultText1"/>
        <w:spacing w:line="276" w:lineRule="auto"/>
        <w:jc w:val="both"/>
        <w:rPr>
          <w:szCs w:val="24"/>
          <w:lang w:val="ro-RO"/>
        </w:rPr>
      </w:pPr>
    </w:p>
    <w:p w14:paraId="011F77F4" w14:textId="78CD2D90" w:rsidR="00A71254" w:rsidRDefault="00A71254" w:rsidP="00A71254">
      <w:pPr>
        <w:pStyle w:val="DefaultText1"/>
        <w:spacing w:line="276" w:lineRule="auto"/>
        <w:jc w:val="both"/>
        <w:rPr>
          <w:b/>
          <w:bCs/>
          <w:i/>
          <w:iCs/>
          <w:szCs w:val="24"/>
          <w:lang w:val="ro-RO"/>
        </w:rPr>
      </w:pPr>
      <w:r w:rsidRPr="00A71254">
        <w:rPr>
          <w:b/>
          <w:bCs/>
          <w:i/>
          <w:iCs/>
          <w:szCs w:val="24"/>
          <w:lang w:val="ro-RO"/>
        </w:rPr>
        <w:t>2. Definiții</w:t>
      </w:r>
    </w:p>
    <w:p w14:paraId="557A209C" w14:textId="77777777" w:rsidR="00A71254" w:rsidRPr="00A71254" w:rsidRDefault="00A71254" w:rsidP="00A71254">
      <w:pPr>
        <w:pStyle w:val="DefaultText1"/>
        <w:spacing w:line="276" w:lineRule="auto"/>
        <w:jc w:val="both"/>
        <w:rPr>
          <w:szCs w:val="24"/>
          <w:lang w:val="ro-RO"/>
        </w:rPr>
      </w:pPr>
      <w:r w:rsidRPr="00A71254">
        <w:rPr>
          <w:szCs w:val="24"/>
          <w:lang w:val="ro-RO"/>
        </w:rPr>
        <w:t xml:space="preserve">2.1.  1 În prezentul acord-cadru următorii termeni vor fi interpretaţi astfel: </w:t>
      </w:r>
    </w:p>
    <w:p w14:paraId="4941E47A" w14:textId="534337AC" w:rsidR="00A71254" w:rsidRPr="00A71254" w:rsidRDefault="00A71254" w:rsidP="00A71254">
      <w:pPr>
        <w:pStyle w:val="DefaultText1"/>
        <w:spacing w:line="276" w:lineRule="auto"/>
        <w:ind w:firstLine="142"/>
        <w:jc w:val="both"/>
        <w:rPr>
          <w:szCs w:val="24"/>
          <w:lang w:val="ro-RO"/>
        </w:rPr>
      </w:pPr>
      <w:r w:rsidRPr="00A71254">
        <w:rPr>
          <w:szCs w:val="24"/>
          <w:lang w:val="ro-RO"/>
        </w:rPr>
        <w:t>a.</w:t>
      </w:r>
      <w:r>
        <w:rPr>
          <w:szCs w:val="24"/>
          <w:lang w:val="ro-RO"/>
        </w:rPr>
        <w:t xml:space="preserve"> a</w:t>
      </w:r>
      <w:r w:rsidRPr="00A71254">
        <w:rPr>
          <w:szCs w:val="24"/>
          <w:lang w:val="ro-RO"/>
        </w:rPr>
        <w:t>cord-cadru – prezentul acord-cadru şi toate anexele sale, având drept scop înţelegerea scrisă între părţile-promitente a elementelor/condiţiilor esenţiale care vor guverna contractele subsecvente ce urmează a fi atribuite într-o perioadă dată;</w:t>
      </w:r>
    </w:p>
    <w:p w14:paraId="7FE6F40F" w14:textId="17005DED" w:rsidR="00A71254" w:rsidRPr="00A71254" w:rsidRDefault="00A71254" w:rsidP="00A71254">
      <w:pPr>
        <w:pStyle w:val="DefaultText1"/>
        <w:spacing w:line="276" w:lineRule="auto"/>
        <w:ind w:firstLine="142"/>
        <w:jc w:val="both"/>
        <w:rPr>
          <w:szCs w:val="24"/>
          <w:lang w:val="ro-RO"/>
        </w:rPr>
      </w:pPr>
      <w:r w:rsidRPr="00A71254">
        <w:rPr>
          <w:szCs w:val="24"/>
          <w:lang w:val="ro-RO"/>
        </w:rPr>
        <w:t>b.</w:t>
      </w:r>
      <w:r>
        <w:rPr>
          <w:szCs w:val="24"/>
          <w:lang w:val="ro-RO"/>
        </w:rPr>
        <w:t xml:space="preserve"> c</w:t>
      </w:r>
      <w:r w:rsidRPr="00A71254">
        <w:rPr>
          <w:szCs w:val="24"/>
          <w:lang w:val="ro-RO"/>
        </w:rPr>
        <w:t xml:space="preserve">ontractele subsecvente – contractele (cu toate anexele) care vor fi încheiate în baza prezentului acord-cadru; </w:t>
      </w:r>
    </w:p>
    <w:p w14:paraId="5A2DD830" w14:textId="6B311835" w:rsidR="00A71254" w:rsidRPr="00A71254" w:rsidRDefault="00A71254" w:rsidP="00A71254">
      <w:pPr>
        <w:pStyle w:val="DefaultText1"/>
        <w:spacing w:line="276" w:lineRule="auto"/>
        <w:ind w:firstLine="142"/>
        <w:jc w:val="both"/>
        <w:rPr>
          <w:szCs w:val="24"/>
          <w:lang w:val="ro-RO"/>
        </w:rPr>
      </w:pPr>
      <w:r w:rsidRPr="00A71254">
        <w:rPr>
          <w:szCs w:val="24"/>
          <w:lang w:val="ro-RO"/>
        </w:rPr>
        <w:t>c.</w:t>
      </w:r>
      <w:r>
        <w:rPr>
          <w:szCs w:val="24"/>
          <w:lang w:val="ro-RO"/>
        </w:rPr>
        <w:t xml:space="preserve"> p</w:t>
      </w:r>
      <w:r w:rsidRPr="00A71254">
        <w:rPr>
          <w:szCs w:val="24"/>
          <w:lang w:val="ro-RO"/>
        </w:rPr>
        <w:t>romitent-achizitor şi promitent-prestator – părţile semnatare ale acordului-cadru, aşa cum sunt acestea definite în prezentul acord-cadru;</w:t>
      </w:r>
    </w:p>
    <w:p w14:paraId="39780C77" w14:textId="48756C2E" w:rsidR="00A71254" w:rsidRPr="00A71254" w:rsidRDefault="00D818B0" w:rsidP="00A71254">
      <w:pPr>
        <w:pStyle w:val="DefaultText1"/>
        <w:spacing w:line="276" w:lineRule="auto"/>
        <w:ind w:firstLine="142"/>
        <w:jc w:val="both"/>
        <w:rPr>
          <w:szCs w:val="24"/>
          <w:lang w:val="ro-RO"/>
        </w:rPr>
      </w:pPr>
      <w:r>
        <w:rPr>
          <w:szCs w:val="24"/>
          <w:lang w:val="ro-RO"/>
        </w:rPr>
        <w:t>d</w:t>
      </w:r>
      <w:r w:rsidR="00A71254" w:rsidRPr="00A71254">
        <w:rPr>
          <w:szCs w:val="24"/>
          <w:lang w:val="ro-RO"/>
        </w:rPr>
        <w:t>.</w:t>
      </w:r>
      <w:r w:rsidR="00A71254">
        <w:rPr>
          <w:szCs w:val="24"/>
          <w:lang w:val="ro-RO"/>
        </w:rPr>
        <w:t xml:space="preserve"> c</w:t>
      </w:r>
      <w:r w:rsidR="00A71254" w:rsidRPr="00A71254">
        <w:rPr>
          <w:szCs w:val="24"/>
          <w:lang w:val="ro-RO"/>
        </w:rPr>
        <w:t xml:space="preserve">aietul de sarcini – </w:t>
      </w:r>
      <w:r>
        <w:rPr>
          <w:szCs w:val="24"/>
          <w:lang w:val="ro-RO"/>
        </w:rPr>
        <w:t>a</w:t>
      </w:r>
      <w:r w:rsidR="00A71254" w:rsidRPr="00A71254">
        <w:rPr>
          <w:szCs w:val="24"/>
          <w:lang w:val="ro-RO"/>
        </w:rPr>
        <w:t>nex</w:t>
      </w:r>
      <w:r>
        <w:rPr>
          <w:szCs w:val="24"/>
          <w:lang w:val="ro-RO"/>
        </w:rPr>
        <w:t>ă</w:t>
      </w:r>
      <w:r w:rsidR="00A71254" w:rsidRPr="00A71254">
        <w:rPr>
          <w:szCs w:val="24"/>
          <w:lang w:val="ro-RO"/>
        </w:rPr>
        <w:t xml:space="preserve"> a acordului-cadru, care include definirea obiectivelor serviciilor, specificând, acolo unde este cazul, metodele şi resursele care urmează a fi utilizate de către prestator şi rezultatele ce trebuie realizate de către acesta;</w:t>
      </w:r>
    </w:p>
    <w:p w14:paraId="373B43FD" w14:textId="05F1A19C" w:rsidR="00A71254" w:rsidRPr="00A71254" w:rsidRDefault="00D818B0" w:rsidP="00A71254">
      <w:pPr>
        <w:pStyle w:val="DefaultText1"/>
        <w:spacing w:line="276" w:lineRule="auto"/>
        <w:ind w:firstLine="142"/>
        <w:jc w:val="both"/>
        <w:rPr>
          <w:szCs w:val="24"/>
          <w:lang w:val="ro-RO"/>
        </w:rPr>
      </w:pPr>
      <w:r>
        <w:rPr>
          <w:szCs w:val="24"/>
          <w:lang w:val="ro-RO"/>
        </w:rPr>
        <w:t>e</w:t>
      </w:r>
      <w:r w:rsidR="00A71254" w:rsidRPr="00A71254">
        <w:rPr>
          <w:szCs w:val="24"/>
          <w:lang w:val="ro-RO"/>
        </w:rPr>
        <w:t>.</w:t>
      </w:r>
      <w:r w:rsidR="00A71254">
        <w:rPr>
          <w:szCs w:val="24"/>
          <w:lang w:val="ro-RO"/>
        </w:rPr>
        <w:t xml:space="preserve"> f</w:t>
      </w:r>
      <w:r w:rsidR="00A71254" w:rsidRPr="00A71254">
        <w:rPr>
          <w:szCs w:val="24"/>
          <w:lang w:val="ro-RO"/>
        </w:rPr>
        <w:t xml:space="preserve">orţa majoră – un eveniment mai presus de controlul părţilor, care nu se datorează greşelii sau vinei acestora, care nu putea fi prevăzut la momentul încheierii contractului subsecvent şi care face imposibilă executarea şi, respectiv, îndeplinirea contractului subsecvent;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 </w:t>
      </w:r>
    </w:p>
    <w:p w14:paraId="77AC0CA9" w14:textId="0DF27063" w:rsidR="00A71254" w:rsidRPr="00A71254" w:rsidRDefault="00D818B0" w:rsidP="00A71254">
      <w:pPr>
        <w:pStyle w:val="DefaultText1"/>
        <w:spacing w:line="276" w:lineRule="auto"/>
        <w:ind w:firstLine="142"/>
        <w:jc w:val="both"/>
        <w:rPr>
          <w:szCs w:val="24"/>
          <w:lang w:val="ro-RO"/>
        </w:rPr>
      </w:pPr>
      <w:r>
        <w:rPr>
          <w:szCs w:val="24"/>
          <w:lang w:val="ro-RO"/>
        </w:rPr>
        <w:lastRenderedPageBreak/>
        <w:t>f.</w:t>
      </w:r>
      <w:r w:rsidR="00A71254">
        <w:rPr>
          <w:szCs w:val="24"/>
          <w:lang w:val="ro-RO"/>
        </w:rPr>
        <w:t xml:space="preserve"> p</w:t>
      </w:r>
      <w:r w:rsidR="00A71254" w:rsidRPr="00A71254">
        <w:rPr>
          <w:szCs w:val="24"/>
          <w:lang w:val="ro-RO"/>
        </w:rPr>
        <w:t>reţul unitar al serviciilor – preţul plătibil prestatorului de către achizitor, în baza acordului-cadru şi contractelor subsecvente;</w:t>
      </w:r>
    </w:p>
    <w:p w14:paraId="1E6EA1BD" w14:textId="0D8692CF" w:rsidR="00A71254" w:rsidRPr="00A71254" w:rsidRDefault="00D818B0" w:rsidP="00A71254">
      <w:pPr>
        <w:pStyle w:val="DefaultText1"/>
        <w:spacing w:line="276" w:lineRule="auto"/>
        <w:ind w:firstLine="142"/>
        <w:jc w:val="both"/>
        <w:rPr>
          <w:szCs w:val="24"/>
          <w:lang w:val="ro-RO"/>
        </w:rPr>
      </w:pPr>
      <w:r>
        <w:rPr>
          <w:szCs w:val="24"/>
          <w:lang w:val="ro-RO"/>
        </w:rPr>
        <w:t>g</w:t>
      </w:r>
      <w:r w:rsidR="00A71254" w:rsidRPr="00A71254">
        <w:rPr>
          <w:szCs w:val="24"/>
          <w:lang w:val="ro-RO"/>
        </w:rPr>
        <w:t>.</w:t>
      </w:r>
      <w:r w:rsidR="00A71254">
        <w:rPr>
          <w:szCs w:val="24"/>
          <w:lang w:val="ro-RO"/>
        </w:rPr>
        <w:t xml:space="preserve"> p</w:t>
      </w:r>
      <w:r w:rsidR="00A71254" w:rsidRPr="00A71254">
        <w:rPr>
          <w:szCs w:val="24"/>
          <w:lang w:val="ro-RO"/>
        </w:rPr>
        <w:t>roduse – bunuri cuprinse în anexele la prezentul acord-cadru şi / sau contracte şi pe care prestatorul are obligaţia de a le furniza în legătură cu serviciile prestate conform acordului-cadru şi /  sau contractului subsecvent;</w:t>
      </w:r>
    </w:p>
    <w:p w14:paraId="153F8A55" w14:textId="2E246F1A" w:rsidR="00A71254" w:rsidRPr="00A71254" w:rsidRDefault="00D818B0" w:rsidP="00A71254">
      <w:pPr>
        <w:pStyle w:val="DefaultText1"/>
        <w:spacing w:line="276" w:lineRule="auto"/>
        <w:ind w:firstLine="142"/>
        <w:jc w:val="both"/>
        <w:rPr>
          <w:szCs w:val="24"/>
          <w:lang w:val="ro-RO"/>
        </w:rPr>
      </w:pPr>
      <w:r>
        <w:rPr>
          <w:szCs w:val="24"/>
          <w:lang w:val="ro-RO"/>
        </w:rPr>
        <w:t>h</w:t>
      </w:r>
      <w:r w:rsidR="00A71254" w:rsidRPr="00A71254">
        <w:rPr>
          <w:szCs w:val="24"/>
          <w:lang w:val="ro-RO"/>
        </w:rPr>
        <w:t>.</w:t>
      </w:r>
      <w:r w:rsidR="00A71254">
        <w:rPr>
          <w:szCs w:val="24"/>
          <w:lang w:val="ro-RO"/>
        </w:rPr>
        <w:t xml:space="preserve"> s</w:t>
      </w:r>
      <w:r w:rsidR="00A71254" w:rsidRPr="00A71254">
        <w:rPr>
          <w:szCs w:val="24"/>
          <w:lang w:val="ro-RO"/>
        </w:rPr>
        <w:t xml:space="preserve">ervicii – totalitatea activităţilor a căror prestare face obiectul acordului-cadru şi contractelor subsecvente; </w:t>
      </w:r>
    </w:p>
    <w:p w14:paraId="41AA9AF9" w14:textId="5935C451" w:rsidR="00A71254" w:rsidRPr="00A71254" w:rsidRDefault="00D818B0" w:rsidP="00A71254">
      <w:pPr>
        <w:pStyle w:val="DefaultText1"/>
        <w:spacing w:line="276" w:lineRule="auto"/>
        <w:ind w:firstLine="142"/>
        <w:jc w:val="both"/>
        <w:rPr>
          <w:szCs w:val="24"/>
          <w:lang w:val="ro-RO"/>
        </w:rPr>
      </w:pPr>
      <w:r>
        <w:rPr>
          <w:szCs w:val="24"/>
          <w:lang w:val="ro-RO"/>
        </w:rPr>
        <w:t>i</w:t>
      </w:r>
      <w:r w:rsidR="00A71254" w:rsidRPr="00A71254">
        <w:rPr>
          <w:szCs w:val="24"/>
          <w:lang w:val="ro-RO"/>
        </w:rPr>
        <w:t>.</w:t>
      </w:r>
      <w:r w:rsidR="00A71254">
        <w:rPr>
          <w:szCs w:val="24"/>
          <w:lang w:val="ro-RO"/>
        </w:rPr>
        <w:t xml:space="preserve"> z</w:t>
      </w:r>
      <w:r w:rsidR="00A71254" w:rsidRPr="00A71254">
        <w:rPr>
          <w:szCs w:val="24"/>
          <w:lang w:val="ro-RO"/>
        </w:rPr>
        <w:t xml:space="preserve">i – zi calendaristică; an - 365 de zile. </w:t>
      </w:r>
    </w:p>
    <w:p w14:paraId="7D5BC552" w14:textId="2524A707" w:rsidR="00A71254" w:rsidRPr="00A71254" w:rsidRDefault="00D818B0" w:rsidP="00A71254">
      <w:pPr>
        <w:pStyle w:val="DefaultText1"/>
        <w:spacing w:line="276" w:lineRule="auto"/>
        <w:ind w:firstLine="142"/>
        <w:jc w:val="both"/>
        <w:rPr>
          <w:szCs w:val="24"/>
          <w:lang w:val="ro-RO"/>
        </w:rPr>
      </w:pPr>
      <w:r>
        <w:rPr>
          <w:szCs w:val="24"/>
          <w:lang w:val="ro-RO"/>
        </w:rPr>
        <w:t>j</w:t>
      </w:r>
      <w:r w:rsidR="00A71254" w:rsidRPr="00A71254">
        <w:rPr>
          <w:szCs w:val="24"/>
          <w:lang w:val="ro-RO"/>
        </w:rPr>
        <w:t>.</w:t>
      </w:r>
      <w:r w:rsidR="00A71254">
        <w:rPr>
          <w:szCs w:val="24"/>
          <w:lang w:val="ro-RO"/>
        </w:rPr>
        <w:t xml:space="preserve"> l</w:t>
      </w:r>
      <w:r w:rsidR="00A71254" w:rsidRPr="00A71254">
        <w:rPr>
          <w:szCs w:val="24"/>
          <w:lang w:val="ro-RO"/>
        </w:rPr>
        <w:t>ună – lună calendaristică;</w:t>
      </w:r>
    </w:p>
    <w:p w14:paraId="00337428" w14:textId="77777777" w:rsidR="00566137" w:rsidRPr="00A71254" w:rsidRDefault="00566137" w:rsidP="00A71254">
      <w:pPr>
        <w:pStyle w:val="DefaultText"/>
        <w:spacing w:line="276" w:lineRule="auto"/>
        <w:jc w:val="both"/>
        <w:rPr>
          <w:szCs w:val="24"/>
        </w:rPr>
      </w:pPr>
    </w:p>
    <w:p w14:paraId="3310FB60" w14:textId="519347AF" w:rsidR="00A71254" w:rsidRPr="00A71254" w:rsidRDefault="00A71254" w:rsidP="00A71254">
      <w:pPr>
        <w:pStyle w:val="DefaultText"/>
        <w:spacing w:line="276" w:lineRule="auto"/>
        <w:jc w:val="both"/>
        <w:rPr>
          <w:b/>
          <w:i/>
          <w:iCs/>
          <w:szCs w:val="24"/>
          <w:lang w:val="pt-BR"/>
        </w:rPr>
      </w:pPr>
      <w:r w:rsidRPr="00A71254">
        <w:rPr>
          <w:b/>
          <w:i/>
          <w:iCs/>
          <w:szCs w:val="24"/>
          <w:lang w:val="pt-BR"/>
        </w:rPr>
        <w:t xml:space="preserve">3. Interpretare </w:t>
      </w:r>
    </w:p>
    <w:p w14:paraId="2D886F2A" w14:textId="77777777" w:rsidR="00A71254" w:rsidRPr="00A71254" w:rsidRDefault="00A71254" w:rsidP="00A71254">
      <w:pPr>
        <w:pStyle w:val="DefaultText"/>
        <w:spacing w:line="276" w:lineRule="auto"/>
        <w:jc w:val="both"/>
        <w:rPr>
          <w:bCs/>
          <w:szCs w:val="24"/>
          <w:lang w:val="pt-BR"/>
        </w:rPr>
      </w:pPr>
      <w:r w:rsidRPr="00A71254">
        <w:rPr>
          <w:bCs/>
          <w:szCs w:val="24"/>
          <w:lang w:val="pt-BR"/>
        </w:rPr>
        <w:t xml:space="preserve">3.1. În prezentul acord-cadru, cu excepţia unei prevederi contrare, cuvintele la forma singular vor include forma de plural şi viceversa, acolo unde acest lucru este permis de context. </w:t>
      </w:r>
    </w:p>
    <w:p w14:paraId="661D5734" w14:textId="77777777" w:rsidR="00A71254" w:rsidRPr="00A71254" w:rsidRDefault="00A71254" w:rsidP="00A71254">
      <w:pPr>
        <w:pStyle w:val="DefaultText"/>
        <w:spacing w:line="276" w:lineRule="auto"/>
        <w:jc w:val="both"/>
        <w:rPr>
          <w:bCs/>
          <w:szCs w:val="24"/>
          <w:lang w:val="it-IT"/>
        </w:rPr>
      </w:pPr>
      <w:r w:rsidRPr="00A71254">
        <w:rPr>
          <w:bCs/>
          <w:szCs w:val="24"/>
          <w:lang w:val="it-IT"/>
        </w:rPr>
        <w:t xml:space="preserve">3.2. Termenul "zi" ori "zile" sau orice referire la zile reprezintă zile calendaristice dacă nu se specifică în mod diferit. </w:t>
      </w:r>
    </w:p>
    <w:p w14:paraId="794D3478" w14:textId="0EA74188" w:rsidR="00A71254" w:rsidRPr="00A71254" w:rsidRDefault="00A71254" w:rsidP="00A71254">
      <w:pPr>
        <w:pStyle w:val="DefaultText"/>
        <w:spacing w:line="276" w:lineRule="auto"/>
        <w:jc w:val="both"/>
        <w:rPr>
          <w:bCs/>
          <w:szCs w:val="24"/>
          <w:lang w:val="it-IT"/>
        </w:rPr>
      </w:pPr>
      <w:r w:rsidRPr="00A71254">
        <w:rPr>
          <w:bCs/>
          <w:szCs w:val="24"/>
          <w:lang w:val="it-IT"/>
        </w:rPr>
        <w:t>3.3. Clauzele şi expresiile vor fi interpretate prin raportare la întregul acord-cadru.</w:t>
      </w:r>
    </w:p>
    <w:p w14:paraId="5B519313" w14:textId="77777777" w:rsidR="00A71254" w:rsidRPr="00A71254" w:rsidRDefault="00A71254" w:rsidP="00A71254">
      <w:pPr>
        <w:pStyle w:val="DefaultText"/>
        <w:spacing w:line="276" w:lineRule="auto"/>
        <w:jc w:val="both"/>
        <w:rPr>
          <w:b/>
          <w:i/>
          <w:iCs/>
          <w:szCs w:val="24"/>
          <w:lang w:val="it-IT"/>
        </w:rPr>
      </w:pPr>
    </w:p>
    <w:p w14:paraId="1C2BEC63" w14:textId="5F011E34" w:rsidR="00A71254" w:rsidRPr="00A71254" w:rsidRDefault="00A71254" w:rsidP="00A71254">
      <w:pPr>
        <w:pStyle w:val="DefaultText"/>
        <w:spacing w:line="276" w:lineRule="auto"/>
        <w:jc w:val="both"/>
        <w:rPr>
          <w:b/>
          <w:i/>
          <w:iCs/>
          <w:szCs w:val="24"/>
          <w:lang w:val="it-IT"/>
        </w:rPr>
      </w:pPr>
      <w:r>
        <w:rPr>
          <w:b/>
          <w:i/>
          <w:iCs/>
          <w:szCs w:val="24"/>
          <w:lang w:val="it-IT"/>
        </w:rPr>
        <w:t xml:space="preserve">4. </w:t>
      </w:r>
      <w:r w:rsidRPr="00A71254">
        <w:rPr>
          <w:b/>
          <w:i/>
          <w:iCs/>
          <w:szCs w:val="24"/>
          <w:lang w:val="it-IT"/>
        </w:rPr>
        <w:t>Scopul acordului-cadru</w:t>
      </w:r>
    </w:p>
    <w:p w14:paraId="5C1851E1" w14:textId="77777777" w:rsidR="00A71254" w:rsidRPr="00A71254" w:rsidRDefault="00A71254" w:rsidP="00A71254">
      <w:pPr>
        <w:pStyle w:val="DefaultText"/>
        <w:spacing w:line="276" w:lineRule="auto"/>
        <w:jc w:val="both"/>
        <w:rPr>
          <w:bCs/>
          <w:szCs w:val="24"/>
          <w:lang w:val="it-IT"/>
        </w:rPr>
      </w:pPr>
      <w:r w:rsidRPr="00A71254">
        <w:rPr>
          <w:bCs/>
          <w:szCs w:val="24"/>
          <w:lang w:val="it-IT"/>
        </w:rPr>
        <w:t>4.1. Scopul acordului-cadru îl reprezintă stabilirea elementelor/condiţiilor esenţiale, care vor guverna contractele subsecvente de prestări servicii ce urmează a fi atribuite pe durata derulării prezentului acord-cadru.</w:t>
      </w:r>
    </w:p>
    <w:p w14:paraId="18695CE7" w14:textId="729C4C5D" w:rsidR="00D55C89" w:rsidRDefault="00A71254" w:rsidP="00A71254">
      <w:pPr>
        <w:pStyle w:val="DefaultText"/>
        <w:spacing w:line="276" w:lineRule="auto"/>
        <w:jc w:val="both"/>
        <w:rPr>
          <w:bCs/>
          <w:szCs w:val="24"/>
          <w:lang w:val="it-IT"/>
        </w:rPr>
      </w:pPr>
      <w:r w:rsidRPr="00E51E0B">
        <w:rPr>
          <w:bCs/>
          <w:szCs w:val="24"/>
          <w:lang w:val="it-IT"/>
        </w:rPr>
        <w:t xml:space="preserve">4.2 Contractele subsecvente ce urmează a fi atribuite au ca obiect prestarea de </w:t>
      </w:r>
      <w:r w:rsidR="00E51E0B" w:rsidRPr="00E51E0B">
        <w:rPr>
          <w:b/>
          <w:szCs w:val="24"/>
          <w:lang w:val="it-IT"/>
        </w:rPr>
        <w:t>“Servicii de tipărire imprimate simple și cu regim special”</w:t>
      </w:r>
      <w:r w:rsidR="00FA67AB">
        <w:rPr>
          <w:b/>
          <w:szCs w:val="24"/>
          <w:lang w:val="it-IT"/>
        </w:rPr>
        <w:t>,</w:t>
      </w:r>
      <w:r w:rsidR="00FA67AB" w:rsidRPr="00FA67AB">
        <w:rPr>
          <w:szCs w:val="24"/>
          <w:lang w:val="es-ES"/>
        </w:rPr>
        <w:t xml:space="preserve"> </w:t>
      </w:r>
      <w:proofErr w:type="spellStart"/>
      <w:r w:rsidR="00FA67AB">
        <w:rPr>
          <w:szCs w:val="24"/>
          <w:lang w:val="es-ES"/>
        </w:rPr>
        <w:t>î</w:t>
      </w:r>
      <w:r w:rsidR="00FA67AB" w:rsidRPr="000033B4">
        <w:rPr>
          <w:szCs w:val="24"/>
          <w:lang w:val="es-ES"/>
        </w:rPr>
        <w:t>n</w:t>
      </w:r>
      <w:proofErr w:type="spellEnd"/>
      <w:r w:rsidR="00FA67AB" w:rsidRPr="000033B4">
        <w:rPr>
          <w:szCs w:val="24"/>
          <w:lang w:val="es-ES"/>
        </w:rPr>
        <w:t xml:space="preserve"> baza </w:t>
      </w:r>
      <w:proofErr w:type="spellStart"/>
      <w:r w:rsidR="00FA67AB" w:rsidRPr="000033B4">
        <w:rPr>
          <w:szCs w:val="24"/>
          <w:lang w:val="es-ES"/>
        </w:rPr>
        <w:t>comenzilor</w:t>
      </w:r>
      <w:proofErr w:type="spellEnd"/>
      <w:r w:rsidR="00FA67AB" w:rsidRPr="000033B4">
        <w:rPr>
          <w:szCs w:val="24"/>
          <w:lang w:val="es-ES"/>
        </w:rPr>
        <w:t xml:space="preserve"> </w:t>
      </w:r>
      <w:proofErr w:type="spellStart"/>
      <w:r w:rsidR="00FA67AB" w:rsidRPr="000033B4">
        <w:rPr>
          <w:szCs w:val="24"/>
          <w:lang w:val="es-ES"/>
        </w:rPr>
        <w:t>achizitorului</w:t>
      </w:r>
      <w:proofErr w:type="spellEnd"/>
      <w:r w:rsidR="00FA67AB" w:rsidRPr="000033B4">
        <w:rPr>
          <w:szCs w:val="24"/>
          <w:lang w:val="es-ES"/>
        </w:rPr>
        <w:t>,</w:t>
      </w:r>
      <w:r w:rsidR="00FA67AB">
        <w:rPr>
          <w:szCs w:val="24"/>
          <w:lang w:val="es-ES"/>
        </w:rPr>
        <w:t xml:space="preserve"> </w:t>
      </w:r>
      <w:proofErr w:type="spellStart"/>
      <w:r w:rsidR="00FA67AB">
        <w:rPr>
          <w:szCs w:val="24"/>
          <w:lang w:val="es-ES"/>
        </w:rPr>
        <w:t>î</w:t>
      </w:r>
      <w:r w:rsidR="00FA67AB" w:rsidRPr="000033B4">
        <w:rPr>
          <w:szCs w:val="24"/>
          <w:lang w:val="es-ES"/>
        </w:rPr>
        <w:t>n</w:t>
      </w:r>
      <w:proofErr w:type="spellEnd"/>
      <w:r w:rsidR="00FA67AB" w:rsidRPr="000033B4">
        <w:rPr>
          <w:szCs w:val="24"/>
          <w:lang w:val="es-ES"/>
        </w:rPr>
        <w:t xml:space="preserve"> </w:t>
      </w:r>
      <w:proofErr w:type="spellStart"/>
      <w:r w:rsidR="00FA67AB" w:rsidRPr="000033B4">
        <w:rPr>
          <w:szCs w:val="24"/>
          <w:lang w:val="es-ES"/>
        </w:rPr>
        <w:t>perioada</w:t>
      </w:r>
      <w:proofErr w:type="spellEnd"/>
      <w:r w:rsidR="00FA67AB" w:rsidRPr="000033B4">
        <w:rPr>
          <w:szCs w:val="24"/>
          <w:lang w:val="es-ES"/>
        </w:rPr>
        <w:t xml:space="preserve"> </w:t>
      </w:r>
      <w:proofErr w:type="spellStart"/>
      <w:r w:rsidR="00FA67AB" w:rsidRPr="000033B4">
        <w:rPr>
          <w:szCs w:val="24"/>
          <w:lang w:val="es-ES"/>
        </w:rPr>
        <w:t>convenita</w:t>
      </w:r>
      <w:proofErr w:type="spellEnd"/>
      <w:r w:rsidR="00FA67AB" w:rsidRPr="000033B4">
        <w:rPr>
          <w:szCs w:val="24"/>
          <w:lang w:val="es-ES"/>
        </w:rPr>
        <w:t xml:space="preserve"> şi </w:t>
      </w:r>
      <w:proofErr w:type="spellStart"/>
      <w:r w:rsidR="00FA67AB" w:rsidRPr="000033B4">
        <w:rPr>
          <w:szCs w:val="24"/>
          <w:lang w:val="es-ES"/>
        </w:rPr>
        <w:t>în</w:t>
      </w:r>
      <w:proofErr w:type="spellEnd"/>
      <w:r w:rsidR="00FA67AB" w:rsidRPr="000033B4">
        <w:rPr>
          <w:szCs w:val="24"/>
          <w:lang w:val="es-ES"/>
        </w:rPr>
        <w:t xml:space="preserve"> </w:t>
      </w:r>
      <w:proofErr w:type="spellStart"/>
      <w:r w:rsidR="00FA67AB" w:rsidRPr="000033B4">
        <w:rPr>
          <w:szCs w:val="24"/>
          <w:lang w:val="es-ES"/>
        </w:rPr>
        <w:t>conformitate</w:t>
      </w:r>
      <w:proofErr w:type="spellEnd"/>
      <w:r w:rsidR="00FA67AB" w:rsidRPr="000033B4">
        <w:rPr>
          <w:szCs w:val="24"/>
          <w:lang w:val="es-ES"/>
        </w:rPr>
        <w:t xml:space="preserve"> </w:t>
      </w:r>
      <w:proofErr w:type="spellStart"/>
      <w:r w:rsidR="00FA67AB" w:rsidRPr="000033B4">
        <w:rPr>
          <w:szCs w:val="24"/>
          <w:lang w:val="es-ES"/>
        </w:rPr>
        <w:t>cu</w:t>
      </w:r>
      <w:proofErr w:type="spellEnd"/>
      <w:r w:rsidR="00FA67AB" w:rsidRPr="000033B4">
        <w:rPr>
          <w:szCs w:val="24"/>
          <w:lang w:val="es-ES"/>
        </w:rPr>
        <w:t xml:space="preserve"> </w:t>
      </w:r>
      <w:proofErr w:type="spellStart"/>
      <w:r w:rsidR="00FA67AB" w:rsidRPr="000033B4">
        <w:rPr>
          <w:szCs w:val="24"/>
          <w:lang w:val="es-ES"/>
        </w:rPr>
        <w:t>specificatiile</w:t>
      </w:r>
      <w:proofErr w:type="spellEnd"/>
      <w:r w:rsidR="00FA67AB" w:rsidRPr="000033B4">
        <w:rPr>
          <w:szCs w:val="24"/>
          <w:lang w:val="es-ES"/>
        </w:rPr>
        <w:t xml:space="preserve"> </w:t>
      </w:r>
      <w:proofErr w:type="spellStart"/>
      <w:r w:rsidR="00FA67AB" w:rsidRPr="000033B4">
        <w:rPr>
          <w:szCs w:val="24"/>
          <w:lang w:val="es-ES"/>
        </w:rPr>
        <w:t>tehnice</w:t>
      </w:r>
      <w:proofErr w:type="spellEnd"/>
      <w:r w:rsidR="00FA67AB">
        <w:rPr>
          <w:szCs w:val="24"/>
          <w:lang w:val="es-ES"/>
        </w:rPr>
        <w:t xml:space="preserve"> și </w:t>
      </w:r>
      <w:proofErr w:type="spellStart"/>
      <w:r w:rsidR="00FA67AB" w:rsidRPr="000033B4">
        <w:rPr>
          <w:szCs w:val="24"/>
          <w:lang w:val="es-ES"/>
        </w:rPr>
        <w:t>cu</w:t>
      </w:r>
      <w:proofErr w:type="spellEnd"/>
      <w:r w:rsidR="00FA67AB" w:rsidRPr="000033B4">
        <w:rPr>
          <w:szCs w:val="24"/>
          <w:lang w:val="es-ES"/>
        </w:rPr>
        <w:t xml:space="preserve"> obligaţiile </w:t>
      </w:r>
      <w:proofErr w:type="spellStart"/>
      <w:r w:rsidR="00FA67AB" w:rsidRPr="000033B4">
        <w:rPr>
          <w:szCs w:val="24"/>
          <w:lang w:val="es-ES"/>
        </w:rPr>
        <w:t>asumate</w:t>
      </w:r>
      <w:proofErr w:type="spellEnd"/>
      <w:r w:rsidR="00FA67AB" w:rsidRPr="000033B4">
        <w:rPr>
          <w:szCs w:val="24"/>
          <w:lang w:val="es-ES"/>
        </w:rPr>
        <w:t xml:space="preserve"> </w:t>
      </w:r>
      <w:proofErr w:type="spellStart"/>
      <w:r w:rsidR="00FA67AB" w:rsidRPr="000033B4">
        <w:rPr>
          <w:szCs w:val="24"/>
          <w:lang w:val="es-ES"/>
        </w:rPr>
        <w:t>prin</w:t>
      </w:r>
      <w:proofErr w:type="spellEnd"/>
      <w:r w:rsidR="00FA67AB" w:rsidRPr="000033B4">
        <w:rPr>
          <w:szCs w:val="24"/>
          <w:lang w:val="es-ES"/>
        </w:rPr>
        <w:t xml:space="preserve"> </w:t>
      </w:r>
      <w:proofErr w:type="spellStart"/>
      <w:r w:rsidR="00FA67AB" w:rsidRPr="000033B4">
        <w:rPr>
          <w:szCs w:val="24"/>
          <w:lang w:val="es-ES"/>
        </w:rPr>
        <w:t>prezentul</w:t>
      </w:r>
      <w:proofErr w:type="spellEnd"/>
      <w:r w:rsidR="00FA67AB" w:rsidRPr="000033B4">
        <w:rPr>
          <w:szCs w:val="24"/>
          <w:lang w:val="es-ES"/>
        </w:rPr>
        <w:t xml:space="preserve"> </w:t>
      </w:r>
      <w:proofErr w:type="spellStart"/>
      <w:r w:rsidR="00FA67AB">
        <w:rPr>
          <w:szCs w:val="24"/>
          <w:lang w:val="es-ES"/>
        </w:rPr>
        <w:t>acord-cadru</w:t>
      </w:r>
      <w:proofErr w:type="spellEnd"/>
      <w:r w:rsidR="00FA67AB">
        <w:rPr>
          <w:szCs w:val="24"/>
          <w:lang w:val="es-ES"/>
        </w:rPr>
        <w:t xml:space="preserve"> și </w:t>
      </w:r>
      <w:proofErr w:type="spellStart"/>
      <w:r w:rsidR="00FA67AB">
        <w:rPr>
          <w:szCs w:val="24"/>
          <w:lang w:val="es-ES"/>
        </w:rPr>
        <w:t>prin</w:t>
      </w:r>
      <w:proofErr w:type="spellEnd"/>
      <w:r w:rsidR="00FA67AB">
        <w:rPr>
          <w:szCs w:val="24"/>
          <w:lang w:val="es-ES"/>
        </w:rPr>
        <w:t xml:space="preserve"> </w:t>
      </w:r>
      <w:proofErr w:type="spellStart"/>
      <w:r w:rsidR="00FA67AB">
        <w:rPr>
          <w:szCs w:val="24"/>
          <w:lang w:val="es-ES"/>
        </w:rPr>
        <w:t>contractele</w:t>
      </w:r>
      <w:proofErr w:type="spellEnd"/>
      <w:r w:rsidR="00FA67AB">
        <w:rPr>
          <w:szCs w:val="24"/>
          <w:lang w:val="es-ES"/>
        </w:rPr>
        <w:t xml:space="preserve"> </w:t>
      </w:r>
      <w:proofErr w:type="spellStart"/>
      <w:r w:rsidR="00FA67AB">
        <w:rPr>
          <w:szCs w:val="24"/>
          <w:lang w:val="es-ES"/>
        </w:rPr>
        <w:t>subsecvente</w:t>
      </w:r>
      <w:proofErr w:type="spellEnd"/>
      <w:r w:rsidR="00FA67AB">
        <w:rPr>
          <w:szCs w:val="24"/>
          <w:lang w:val="es-ES"/>
        </w:rPr>
        <w:t xml:space="preserve"> </w:t>
      </w:r>
      <w:proofErr w:type="spellStart"/>
      <w:r w:rsidR="00FA67AB">
        <w:rPr>
          <w:szCs w:val="24"/>
          <w:lang w:val="es-ES"/>
        </w:rPr>
        <w:t>acestuia</w:t>
      </w:r>
      <w:proofErr w:type="spellEnd"/>
      <w:r w:rsidRPr="00E51E0B">
        <w:rPr>
          <w:bCs/>
          <w:szCs w:val="24"/>
          <w:lang w:val="it-IT"/>
        </w:rPr>
        <w:t>.</w:t>
      </w:r>
    </w:p>
    <w:p w14:paraId="163909B2" w14:textId="77777777" w:rsidR="00E51E0B" w:rsidRPr="00E51E0B" w:rsidRDefault="00E51E0B" w:rsidP="00A71254">
      <w:pPr>
        <w:pStyle w:val="DefaultText"/>
        <w:spacing w:line="276" w:lineRule="auto"/>
        <w:jc w:val="both"/>
        <w:rPr>
          <w:bCs/>
          <w:szCs w:val="24"/>
          <w:lang w:val="it-IT"/>
        </w:rPr>
      </w:pPr>
    </w:p>
    <w:p w14:paraId="1D1DB90D" w14:textId="185D4D1D" w:rsidR="007B613B" w:rsidRPr="00A71254" w:rsidRDefault="00E51E0B" w:rsidP="00A71254">
      <w:pPr>
        <w:spacing w:line="276" w:lineRule="auto"/>
        <w:jc w:val="both"/>
        <w:rPr>
          <w:b/>
          <w:bCs/>
          <w:i/>
          <w:iCs/>
          <w:sz w:val="24"/>
          <w:szCs w:val="24"/>
          <w:lang w:val="ro-RO"/>
        </w:rPr>
      </w:pPr>
      <w:r>
        <w:rPr>
          <w:b/>
          <w:bCs/>
          <w:i/>
          <w:iCs/>
          <w:sz w:val="24"/>
          <w:szCs w:val="24"/>
          <w:lang w:val="ro-RO"/>
        </w:rPr>
        <w:t>5</w:t>
      </w:r>
      <w:r w:rsidR="007B613B" w:rsidRPr="00A71254">
        <w:rPr>
          <w:b/>
          <w:bCs/>
          <w:i/>
          <w:iCs/>
          <w:sz w:val="24"/>
          <w:szCs w:val="24"/>
          <w:lang w:val="ro-RO"/>
        </w:rPr>
        <w:t xml:space="preserve">. </w:t>
      </w:r>
      <w:r w:rsidR="007F7AC6" w:rsidRPr="00A71254">
        <w:rPr>
          <w:b/>
          <w:bCs/>
          <w:i/>
          <w:iCs/>
          <w:sz w:val="24"/>
          <w:szCs w:val="24"/>
          <w:lang w:val="ro-RO"/>
        </w:rPr>
        <w:t>Documentele acordului-cadru</w:t>
      </w:r>
    </w:p>
    <w:p w14:paraId="1850E4DE" w14:textId="6D521F12" w:rsidR="007B613B" w:rsidRPr="00A71254" w:rsidRDefault="00E51E0B" w:rsidP="00A71254">
      <w:pPr>
        <w:spacing w:line="276" w:lineRule="auto"/>
        <w:jc w:val="both"/>
        <w:rPr>
          <w:sz w:val="24"/>
          <w:szCs w:val="24"/>
          <w:lang w:val="ro-RO"/>
        </w:rPr>
      </w:pPr>
      <w:r>
        <w:rPr>
          <w:bCs/>
          <w:sz w:val="24"/>
          <w:szCs w:val="24"/>
          <w:lang w:val="ro-RO"/>
        </w:rPr>
        <w:t>5</w:t>
      </w:r>
      <w:r w:rsidR="007B613B" w:rsidRPr="00A71254">
        <w:rPr>
          <w:bCs/>
          <w:sz w:val="24"/>
          <w:szCs w:val="24"/>
          <w:lang w:val="ro-RO"/>
        </w:rPr>
        <w:t>.1</w:t>
      </w:r>
      <w:r w:rsidR="007F7AC6" w:rsidRPr="00A71254">
        <w:rPr>
          <w:bCs/>
          <w:sz w:val="24"/>
          <w:szCs w:val="24"/>
          <w:lang w:val="ro-RO"/>
        </w:rPr>
        <w:t>.</w:t>
      </w:r>
      <w:r w:rsidR="007B613B" w:rsidRPr="00A71254">
        <w:rPr>
          <w:b/>
          <w:bCs/>
          <w:sz w:val="24"/>
          <w:szCs w:val="24"/>
          <w:lang w:val="ro-RO"/>
        </w:rPr>
        <w:t xml:space="preserve"> </w:t>
      </w:r>
      <w:r w:rsidR="007B613B" w:rsidRPr="00A71254">
        <w:rPr>
          <w:sz w:val="24"/>
          <w:szCs w:val="24"/>
          <w:lang w:val="ro-RO"/>
        </w:rPr>
        <w:t>Documentele acordului-cadru sunt:</w:t>
      </w:r>
    </w:p>
    <w:p w14:paraId="7268D483" w14:textId="77777777" w:rsidR="007B613B" w:rsidRPr="00A71254" w:rsidRDefault="007B613B" w:rsidP="00A71254">
      <w:pPr>
        <w:spacing w:line="276" w:lineRule="auto"/>
        <w:jc w:val="both"/>
        <w:rPr>
          <w:sz w:val="24"/>
          <w:szCs w:val="24"/>
          <w:lang w:val="ro-RO"/>
        </w:rPr>
      </w:pPr>
      <w:r w:rsidRPr="00A71254">
        <w:rPr>
          <w:sz w:val="24"/>
          <w:szCs w:val="24"/>
          <w:lang w:val="ro-RO"/>
        </w:rPr>
        <w:t>– Caietul de sarcini: Specificaţii tehnice</w:t>
      </w:r>
      <w:r w:rsidR="00644A82" w:rsidRPr="00A71254">
        <w:rPr>
          <w:sz w:val="24"/>
          <w:szCs w:val="24"/>
          <w:lang w:val="ro-RO"/>
        </w:rPr>
        <w:t>;</w:t>
      </w:r>
    </w:p>
    <w:p w14:paraId="3AADAAD0" w14:textId="77777777" w:rsidR="007B613B" w:rsidRPr="00A71254" w:rsidRDefault="007B613B" w:rsidP="00A71254">
      <w:pPr>
        <w:spacing w:line="276" w:lineRule="auto"/>
        <w:jc w:val="both"/>
        <w:rPr>
          <w:sz w:val="24"/>
          <w:szCs w:val="24"/>
          <w:lang w:val="ro-RO"/>
        </w:rPr>
      </w:pPr>
      <w:r w:rsidRPr="00A71254">
        <w:rPr>
          <w:sz w:val="24"/>
          <w:szCs w:val="24"/>
          <w:lang w:val="ro-RO"/>
        </w:rPr>
        <w:t>– Propunerea tehnică a Prestatorului</w:t>
      </w:r>
      <w:r w:rsidR="00644A82" w:rsidRPr="00A71254">
        <w:rPr>
          <w:sz w:val="24"/>
          <w:szCs w:val="24"/>
          <w:lang w:val="ro-RO"/>
        </w:rPr>
        <w:t>;</w:t>
      </w:r>
      <w:r w:rsidRPr="00A71254">
        <w:rPr>
          <w:sz w:val="24"/>
          <w:szCs w:val="24"/>
          <w:lang w:val="ro-RO"/>
        </w:rPr>
        <w:t xml:space="preserve"> </w:t>
      </w:r>
    </w:p>
    <w:p w14:paraId="337EC5E7" w14:textId="77777777" w:rsidR="007B613B" w:rsidRPr="00A71254" w:rsidRDefault="007B613B" w:rsidP="00A71254">
      <w:pPr>
        <w:spacing w:line="276" w:lineRule="auto"/>
        <w:jc w:val="both"/>
        <w:rPr>
          <w:sz w:val="24"/>
          <w:szCs w:val="24"/>
          <w:lang w:val="ro-RO"/>
        </w:rPr>
      </w:pPr>
      <w:r w:rsidRPr="00A71254">
        <w:rPr>
          <w:sz w:val="24"/>
          <w:szCs w:val="24"/>
          <w:lang w:val="ro-RO"/>
        </w:rPr>
        <w:t>– Propunerea financiară a Prestatorului</w:t>
      </w:r>
      <w:r w:rsidR="00644A82" w:rsidRPr="00A71254">
        <w:rPr>
          <w:sz w:val="24"/>
          <w:szCs w:val="24"/>
          <w:lang w:val="ro-RO"/>
        </w:rPr>
        <w:t>;</w:t>
      </w:r>
      <w:r w:rsidRPr="00A71254">
        <w:rPr>
          <w:sz w:val="24"/>
          <w:szCs w:val="24"/>
          <w:lang w:val="ro-RO"/>
        </w:rPr>
        <w:t xml:space="preserve"> </w:t>
      </w:r>
    </w:p>
    <w:p w14:paraId="217B0EAE" w14:textId="77777777" w:rsidR="000D0537" w:rsidRDefault="000D0537" w:rsidP="00A71254">
      <w:pPr>
        <w:spacing w:line="276" w:lineRule="auto"/>
        <w:jc w:val="both"/>
        <w:rPr>
          <w:sz w:val="24"/>
          <w:szCs w:val="24"/>
          <w:lang w:val="ro-RO"/>
        </w:rPr>
      </w:pPr>
      <w:r w:rsidRPr="00A71254">
        <w:rPr>
          <w:sz w:val="24"/>
          <w:szCs w:val="24"/>
          <w:lang w:val="ro-RO"/>
        </w:rPr>
        <w:t xml:space="preserve">– </w:t>
      </w:r>
      <w:r w:rsidR="00A738AD" w:rsidRPr="00A71254">
        <w:rPr>
          <w:sz w:val="24"/>
          <w:szCs w:val="24"/>
          <w:lang w:val="ro-RO"/>
        </w:rPr>
        <w:t>Anexa nr. 1</w:t>
      </w:r>
      <w:r w:rsidR="00570C93" w:rsidRPr="00A71254">
        <w:rPr>
          <w:sz w:val="24"/>
          <w:szCs w:val="24"/>
          <w:lang w:val="ro-RO"/>
        </w:rPr>
        <w:t xml:space="preserve"> – tipuri de imprimate simple și cu regim special, cantități minime și maxime</w:t>
      </w:r>
      <w:r w:rsidRPr="00A71254">
        <w:rPr>
          <w:sz w:val="24"/>
          <w:szCs w:val="24"/>
          <w:lang w:val="ro-RO"/>
        </w:rPr>
        <w:t xml:space="preserve">; </w:t>
      </w:r>
    </w:p>
    <w:p w14:paraId="08EEE1EF" w14:textId="77777777" w:rsidR="007B613B" w:rsidRPr="00A71254" w:rsidRDefault="007B613B" w:rsidP="00A71254">
      <w:pPr>
        <w:pStyle w:val="rvps1"/>
        <w:spacing w:before="0" w:beforeAutospacing="0" w:after="0" w:afterAutospacing="0" w:line="276" w:lineRule="auto"/>
        <w:jc w:val="both"/>
        <w:rPr>
          <w:lang w:val="ro-RO"/>
        </w:rPr>
      </w:pPr>
      <w:r w:rsidRPr="00A71254">
        <w:rPr>
          <w:lang w:val="ro-RO"/>
        </w:rPr>
        <w:t>– Formulare şi alte documente relevante, inclusiv legislația aplicabilă în domeniu</w:t>
      </w:r>
      <w:r w:rsidR="00644A82" w:rsidRPr="00A71254">
        <w:rPr>
          <w:lang w:val="ro-RO"/>
        </w:rPr>
        <w:t>.</w:t>
      </w:r>
    </w:p>
    <w:p w14:paraId="4F5E548E" w14:textId="20307C6A" w:rsidR="005963DD" w:rsidRDefault="00E51E0B" w:rsidP="00A71254">
      <w:pPr>
        <w:pStyle w:val="rvps1"/>
        <w:spacing w:before="0" w:beforeAutospacing="0" w:after="0" w:afterAutospacing="0" w:line="276" w:lineRule="auto"/>
        <w:jc w:val="both"/>
        <w:rPr>
          <w:lang w:val="ro-RO"/>
        </w:rPr>
      </w:pPr>
      <w:r>
        <w:rPr>
          <w:lang w:val="ro-RO"/>
        </w:rPr>
        <w:t>5</w:t>
      </w:r>
      <w:r w:rsidR="005963DD" w:rsidRPr="00A71254">
        <w:rPr>
          <w:lang w:val="ro-RO"/>
        </w:rPr>
        <w:t>.2. În cazul în care, pe parcursul îndeplinirii acordului-cadru, se constată faptul că anumite elemente ale ofertei tehnice sunt inferioare sau nu corespund cerințelor prevăzute în caietul de sarcini, prevalează prevederile caietului de sarcini.</w:t>
      </w:r>
    </w:p>
    <w:p w14:paraId="4AD9B4FE" w14:textId="5316DC32" w:rsidR="00E51E0B" w:rsidRPr="00A71254" w:rsidRDefault="00E51E0B" w:rsidP="00A71254">
      <w:pPr>
        <w:pStyle w:val="rvps1"/>
        <w:spacing w:before="0" w:beforeAutospacing="0" w:after="0" w:afterAutospacing="0" w:line="276" w:lineRule="auto"/>
        <w:jc w:val="both"/>
        <w:rPr>
          <w:lang w:val="ro-RO"/>
        </w:rPr>
      </w:pPr>
      <w:r>
        <w:rPr>
          <w:lang w:val="ro-RO"/>
        </w:rPr>
        <w:t>5.3. În baza prevederilor prezentului acord-cadru se vor încheia ulterior contracte subsecvente.</w:t>
      </w:r>
    </w:p>
    <w:p w14:paraId="22D4361C" w14:textId="77777777" w:rsidR="00E51E0B" w:rsidRDefault="00E51E0B" w:rsidP="00E51E0B">
      <w:pPr>
        <w:pStyle w:val="DefaultText"/>
        <w:spacing w:line="276" w:lineRule="auto"/>
        <w:jc w:val="both"/>
        <w:rPr>
          <w:b/>
          <w:i/>
          <w:iCs/>
          <w:szCs w:val="24"/>
          <w:lang w:val="pt-BR"/>
        </w:rPr>
      </w:pPr>
    </w:p>
    <w:p w14:paraId="458B800D" w14:textId="2D39F0B6" w:rsidR="00E51E0B" w:rsidRPr="00A71254" w:rsidRDefault="00E51E0B" w:rsidP="00E51E0B">
      <w:pPr>
        <w:pStyle w:val="DefaultText"/>
        <w:spacing w:line="276" w:lineRule="auto"/>
        <w:jc w:val="both"/>
        <w:rPr>
          <w:b/>
          <w:i/>
          <w:iCs/>
          <w:szCs w:val="24"/>
          <w:lang w:val="pt-BR"/>
        </w:rPr>
      </w:pPr>
      <w:r w:rsidRPr="00A71254">
        <w:rPr>
          <w:b/>
          <w:i/>
          <w:iCs/>
          <w:szCs w:val="24"/>
          <w:lang w:val="pt-BR"/>
        </w:rPr>
        <w:t>6. Preţul serviciilor</w:t>
      </w:r>
    </w:p>
    <w:p w14:paraId="13BC46A5" w14:textId="20A6BB90" w:rsidR="00E51E0B" w:rsidRDefault="00E51E0B" w:rsidP="00E51E0B">
      <w:pPr>
        <w:pStyle w:val="DefaultText"/>
        <w:spacing w:line="276" w:lineRule="auto"/>
        <w:jc w:val="both"/>
        <w:rPr>
          <w:szCs w:val="24"/>
          <w:lang w:val="pt-BR"/>
        </w:rPr>
      </w:pPr>
      <w:r w:rsidRPr="00A71254">
        <w:rPr>
          <w:szCs w:val="24"/>
          <w:lang w:val="pt-BR"/>
        </w:rPr>
        <w:t xml:space="preserve">6.1. </w:t>
      </w:r>
      <w:r>
        <w:rPr>
          <w:szCs w:val="24"/>
          <w:lang w:val="pt-BR"/>
        </w:rPr>
        <w:t>Valoarea</w:t>
      </w:r>
      <w:r w:rsidRPr="00A71254">
        <w:rPr>
          <w:szCs w:val="24"/>
          <w:lang w:val="pt-BR"/>
        </w:rPr>
        <w:t xml:space="preserve"> total</w:t>
      </w:r>
      <w:r>
        <w:rPr>
          <w:szCs w:val="24"/>
          <w:lang w:val="pt-BR"/>
        </w:rPr>
        <w:t>ă</w:t>
      </w:r>
      <w:r w:rsidRPr="00A71254">
        <w:rPr>
          <w:szCs w:val="24"/>
          <w:lang w:val="pt-BR"/>
        </w:rPr>
        <w:t xml:space="preserve"> minim</w:t>
      </w:r>
      <w:r>
        <w:rPr>
          <w:szCs w:val="24"/>
          <w:lang w:val="pt-BR"/>
        </w:rPr>
        <w:t>ă</w:t>
      </w:r>
      <w:r w:rsidRPr="00A71254">
        <w:rPr>
          <w:szCs w:val="24"/>
          <w:lang w:val="pt-BR"/>
        </w:rPr>
        <w:t xml:space="preserve"> a serviciilor </w:t>
      </w:r>
      <w:r>
        <w:rPr>
          <w:szCs w:val="24"/>
          <w:lang w:val="pt-BR"/>
        </w:rPr>
        <w:t xml:space="preserve">prestate ca urmare a încheierii prezentului acord-cadru </w:t>
      </w:r>
      <w:r w:rsidRPr="00A71254">
        <w:rPr>
          <w:szCs w:val="24"/>
          <w:lang w:val="pt-BR"/>
        </w:rPr>
        <w:t>este de .............  lei la care se adaugă TVA, iar</w:t>
      </w:r>
      <w:r>
        <w:rPr>
          <w:szCs w:val="24"/>
          <w:lang w:val="pt-BR"/>
        </w:rPr>
        <w:t xml:space="preserve"> valoarea</w:t>
      </w:r>
      <w:r w:rsidRPr="00A71254">
        <w:rPr>
          <w:szCs w:val="24"/>
          <w:lang w:val="pt-BR"/>
        </w:rPr>
        <w:t xml:space="preserve"> total</w:t>
      </w:r>
      <w:r>
        <w:rPr>
          <w:szCs w:val="24"/>
          <w:lang w:val="pt-BR"/>
        </w:rPr>
        <w:t>ă</w:t>
      </w:r>
      <w:r w:rsidRPr="00A71254">
        <w:rPr>
          <w:szCs w:val="24"/>
          <w:lang w:val="pt-BR"/>
        </w:rPr>
        <w:t xml:space="preserve"> maxim</w:t>
      </w:r>
      <w:r>
        <w:rPr>
          <w:szCs w:val="24"/>
          <w:lang w:val="pt-BR"/>
        </w:rPr>
        <w:t>ă</w:t>
      </w:r>
      <w:r w:rsidRPr="00A71254">
        <w:rPr>
          <w:szCs w:val="24"/>
          <w:lang w:val="pt-BR"/>
        </w:rPr>
        <w:t xml:space="preserve"> a</w:t>
      </w:r>
      <w:r>
        <w:rPr>
          <w:szCs w:val="24"/>
          <w:lang w:val="pt-BR"/>
        </w:rPr>
        <w:t xml:space="preserve"> acestor </w:t>
      </w:r>
      <w:r w:rsidRPr="00A71254">
        <w:rPr>
          <w:szCs w:val="24"/>
          <w:lang w:val="pt-BR"/>
        </w:rPr>
        <w:t>serviciilor este de ............. lei la care se adaugă TVA.</w:t>
      </w:r>
    </w:p>
    <w:p w14:paraId="647A89A2" w14:textId="708CCD1F" w:rsidR="00E51E0B" w:rsidRPr="00E51E0B" w:rsidRDefault="00E51E0B" w:rsidP="00E51E0B">
      <w:pPr>
        <w:pStyle w:val="DefaultText"/>
        <w:spacing w:line="276" w:lineRule="auto"/>
        <w:jc w:val="both"/>
        <w:rPr>
          <w:szCs w:val="24"/>
          <w:lang w:val="pt-BR"/>
        </w:rPr>
      </w:pPr>
      <w:r w:rsidRPr="00E51E0B">
        <w:rPr>
          <w:szCs w:val="24"/>
          <w:lang w:val="pt-BR"/>
        </w:rPr>
        <w:t>6.2. Valoarea fiecărui contract subsecvent încheiat în baza prezentului acord-cadru va fi determinată</w:t>
      </w:r>
      <w:r w:rsidR="005C4797">
        <w:rPr>
          <w:szCs w:val="24"/>
          <w:lang w:val="pt-BR"/>
        </w:rPr>
        <w:t xml:space="preserve"> conform documentației de atribuire</w:t>
      </w:r>
      <w:r w:rsidRPr="00E51E0B">
        <w:rPr>
          <w:szCs w:val="24"/>
          <w:lang w:val="pt-BR"/>
        </w:rPr>
        <w:t xml:space="preserve"> prin raportare la prețul unitar prevăzut în</w:t>
      </w:r>
      <w:r>
        <w:rPr>
          <w:szCs w:val="24"/>
          <w:lang w:val="pt-BR"/>
        </w:rPr>
        <w:t xml:space="preserve"> </w:t>
      </w:r>
      <w:r w:rsidRPr="00E51E0B">
        <w:rPr>
          <w:szCs w:val="24"/>
          <w:lang w:val="pt-BR"/>
        </w:rPr>
        <w:t>A</w:t>
      </w:r>
      <w:r>
        <w:rPr>
          <w:szCs w:val="24"/>
          <w:lang w:val="pt-BR"/>
        </w:rPr>
        <w:t>nexa nr. 1</w:t>
      </w:r>
      <w:r w:rsidR="00D818B0">
        <w:rPr>
          <w:szCs w:val="24"/>
          <w:lang w:val="pt-BR"/>
        </w:rPr>
        <w:t xml:space="preserve"> și cu respectarea limitelor stabilite la punctul 6.1.</w:t>
      </w:r>
    </w:p>
    <w:p w14:paraId="38EEEC34" w14:textId="77768B34" w:rsidR="00E51E0B" w:rsidRPr="00A71254" w:rsidRDefault="00E51E0B" w:rsidP="00E51E0B">
      <w:pPr>
        <w:pStyle w:val="DefaultText"/>
        <w:spacing w:line="276" w:lineRule="auto"/>
        <w:jc w:val="both"/>
        <w:rPr>
          <w:szCs w:val="24"/>
          <w:lang w:val="es-ES"/>
        </w:rPr>
      </w:pPr>
      <w:r w:rsidRPr="00A71254">
        <w:rPr>
          <w:szCs w:val="24"/>
          <w:lang w:val="nl-NL"/>
        </w:rPr>
        <w:t>6.</w:t>
      </w:r>
      <w:r w:rsidR="005C4797">
        <w:rPr>
          <w:szCs w:val="24"/>
          <w:lang w:val="nl-NL"/>
        </w:rPr>
        <w:t>3</w:t>
      </w:r>
      <w:r w:rsidRPr="00A71254">
        <w:rPr>
          <w:szCs w:val="24"/>
          <w:lang w:val="nl-NL"/>
        </w:rPr>
        <w:t>.</w:t>
      </w:r>
      <w:r w:rsidRPr="00A71254">
        <w:rPr>
          <w:b/>
          <w:szCs w:val="24"/>
          <w:lang w:val="nl-NL"/>
        </w:rPr>
        <w:t xml:space="preserve"> </w:t>
      </w:r>
      <w:r w:rsidRPr="00A71254">
        <w:rPr>
          <w:szCs w:val="24"/>
          <w:lang w:val="es-ES"/>
        </w:rPr>
        <w:t xml:space="preserve">Plata </w:t>
      </w:r>
      <w:proofErr w:type="spellStart"/>
      <w:r w:rsidRPr="00A71254">
        <w:rPr>
          <w:szCs w:val="24"/>
          <w:lang w:val="es-ES"/>
        </w:rPr>
        <w:t>taxei</w:t>
      </w:r>
      <w:proofErr w:type="spellEnd"/>
      <w:r w:rsidRPr="00A71254">
        <w:rPr>
          <w:szCs w:val="24"/>
          <w:lang w:val="es-ES"/>
        </w:rPr>
        <w:t xml:space="preserve"> pe </w:t>
      </w:r>
      <w:proofErr w:type="spellStart"/>
      <w:r w:rsidRPr="00A71254">
        <w:rPr>
          <w:szCs w:val="24"/>
          <w:lang w:val="es-ES"/>
        </w:rPr>
        <w:t>valoare</w:t>
      </w:r>
      <w:proofErr w:type="spellEnd"/>
      <w:r w:rsidRPr="00A71254">
        <w:rPr>
          <w:szCs w:val="24"/>
          <w:lang w:val="es-ES"/>
        </w:rPr>
        <w:t xml:space="preserve"> </w:t>
      </w:r>
      <w:proofErr w:type="spellStart"/>
      <w:r w:rsidRPr="00A71254">
        <w:rPr>
          <w:szCs w:val="24"/>
          <w:lang w:val="es-ES"/>
        </w:rPr>
        <w:t>adaugată</w:t>
      </w:r>
      <w:proofErr w:type="spellEnd"/>
      <w:r w:rsidRPr="00A71254">
        <w:rPr>
          <w:szCs w:val="24"/>
          <w:lang w:val="es-ES"/>
        </w:rPr>
        <w:t xml:space="preserve"> se va </w:t>
      </w:r>
      <w:proofErr w:type="spellStart"/>
      <w:r w:rsidRPr="00A71254">
        <w:rPr>
          <w:szCs w:val="24"/>
          <w:lang w:val="es-ES"/>
        </w:rPr>
        <w:t>face</w:t>
      </w:r>
      <w:proofErr w:type="spellEnd"/>
      <w:r w:rsidRPr="00A71254">
        <w:rPr>
          <w:szCs w:val="24"/>
          <w:lang w:val="es-ES"/>
        </w:rPr>
        <w:t xml:space="preserve"> la cota TVA </w:t>
      </w:r>
      <w:proofErr w:type="spellStart"/>
      <w:r w:rsidRPr="00A71254">
        <w:rPr>
          <w:szCs w:val="24"/>
          <w:lang w:val="es-ES"/>
        </w:rPr>
        <w:t>prevazută</w:t>
      </w:r>
      <w:proofErr w:type="spellEnd"/>
      <w:r w:rsidRPr="00A71254">
        <w:rPr>
          <w:szCs w:val="24"/>
          <w:lang w:val="es-ES"/>
        </w:rPr>
        <w:t xml:space="preserve"> de </w:t>
      </w:r>
      <w:proofErr w:type="spellStart"/>
      <w:r w:rsidRPr="00A71254">
        <w:rPr>
          <w:szCs w:val="24"/>
          <w:lang w:val="es-ES"/>
        </w:rPr>
        <w:t>legislația</w:t>
      </w:r>
      <w:proofErr w:type="spellEnd"/>
      <w:r w:rsidRPr="00A71254">
        <w:rPr>
          <w:szCs w:val="24"/>
          <w:lang w:val="es-ES"/>
        </w:rPr>
        <w:t xml:space="preserve"> </w:t>
      </w:r>
      <w:proofErr w:type="spellStart"/>
      <w:r w:rsidRPr="00A71254">
        <w:rPr>
          <w:szCs w:val="24"/>
          <w:lang w:val="es-ES"/>
        </w:rPr>
        <w:t>în</w:t>
      </w:r>
      <w:proofErr w:type="spellEnd"/>
      <w:r w:rsidRPr="00A71254">
        <w:rPr>
          <w:szCs w:val="24"/>
          <w:lang w:val="es-ES"/>
        </w:rPr>
        <w:t xml:space="preserve"> </w:t>
      </w:r>
      <w:proofErr w:type="spellStart"/>
      <w:r w:rsidRPr="00A71254">
        <w:rPr>
          <w:szCs w:val="24"/>
          <w:lang w:val="es-ES"/>
        </w:rPr>
        <w:t>vigoare</w:t>
      </w:r>
      <w:proofErr w:type="spellEnd"/>
      <w:r w:rsidRPr="00A71254">
        <w:rPr>
          <w:szCs w:val="24"/>
          <w:lang w:val="es-ES"/>
        </w:rPr>
        <w:t xml:space="preserve"> la data </w:t>
      </w:r>
      <w:proofErr w:type="spellStart"/>
      <w:r w:rsidRPr="00A71254">
        <w:rPr>
          <w:szCs w:val="24"/>
          <w:lang w:val="es-ES"/>
        </w:rPr>
        <w:t>facturării</w:t>
      </w:r>
      <w:proofErr w:type="spellEnd"/>
      <w:r w:rsidRPr="00A71254">
        <w:rPr>
          <w:szCs w:val="24"/>
          <w:lang w:val="es-ES"/>
        </w:rPr>
        <w:t>.</w:t>
      </w:r>
    </w:p>
    <w:p w14:paraId="40E84C93" w14:textId="77777777" w:rsidR="00E51E0B" w:rsidRPr="00A71254" w:rsidRDefault="00E51E0B" w:rsidP="00E51E0B">
      <w:pPr>
        <w:pStyle w:val="DefaultText"/>
        <w:spacing w:line="276" w:lineRule="auto"/>
        <w:jc w:val="both"/>
        <w:rPr>
          <w:b/>
          <w:szCs w:val="24"/>
          <w:lang w:val="nl-NL"/>
        </w:rPr>
      </w:pPr>
    </w:p>
    <w:p w14:paraId="2ACE7A65" w14:textId="77777777" w:rsidR="00E51E0B" w:rsidRPr="00A71254" w:rsidRDefault="00E51E0B" w:rsidP="00E51E0B">
      <w:pPr>
        <w:pStyle w:val="DefaultText2"/>
        <w:spacing w:line="276" w:lineRule="auto"/>
        <w:jc w:val="both"/>
        <w:rPr>
          <w:b/>
          <w:i/>
          <w:iCs/>
          <w:szCs w:val="24"/>
          <w:lang w:val="it-IT"/>
        </w:rPr>
      </w:pPr>
      <w:r w:rsidRPr="00A71254">
        <w:rPr>
          <w:b/>
          <w:i/>
          <w:iCs/>
          <w:szCs w:val="24"/>
          <w:lang w:val="it-IT"/>
        </w:rPr>
        <w:t xml:space="preserve">7. Cantitatea previzionată </w:t>
      </w:r>
    </w:p>
    <w:p w14:paraId="4E5BD0EF" w14:textId="031552B4" w:rsidR="00D818B0" w:rsidRPr="00D818B0" w:rsidRDefault="00E51E0B" w:rsidP="00E51E0B">
      <w:pPr>
        <w:pStyle w:val="DefaultText2"/>
        <w:spacing w:line="276" w:lineRule="auto"/>
        <w:jc w:val="both"/>
        <w:rPr>
          <w:szCs w:val="24"/>
          <w:lang w:val="it-IT"/>
        </w:rPr>
      </w:pPr>
      <w:r w:rsidRPr="00A71254">
        <w:rPr>
          <w:szCs w:val="24"/>
          <w:lang w:val="it-IT"/>
        </w:rPr>
        <w:t xml:space="preserve">7.1. Cantitățile minime și cantitățile maxime </w:t>
      </w:r>
      <w:r w:rsidR="005C4797">
        <w:rPr>
          <w:szCs w:val="24"/>
          <w:lang w:val="it-IT"/>
        </w:rPr>
        <w:t xml:space="preserve">ce vor putea fi solicitate pe durata întregului acord-cadru, </w:t>
      </w:r>
      <w:r w:rsidRPr="00A71254">
        <w:rPr>
          <w:szCs w:val="24"/>
          <w:lang w:val="it-IT"/>
        </w:rPr>
        <w:t xml:space="preserve"> în baza contractelor subsecvente</w:t>
      </w:r>
      <w:r w:rsidR="005C4797">
        <w:rPr>
          <w:szCs w:val="24"/>
          <w:lang w:val="it-IT"/>
        </w:rPr>
        <w:t>, sunt estimate în Caietul de sarcini și</w:t>
      </w:r>
      <w:r w:rsidRPr="00A71254">
        <w:rPr>
          <w:szCs w:val="24"/>
          <w:lang w:val="it-IT"/>
        </w:rPr>
        <w:t xml:space="preserve"> se regăsesc în Anexa nr. 1 la prezentul</w:t>
      </w:r>
      <w:r w:rsidR="005C4797">
        <w:rPr>
          <w:szCs w:val="24"/>
          <w:lang w:val="it-IT"/>
        </w:rPr>
        <w:t xml:space="preserve"> contract</w:t>
      </w:r>
      <w:r w:rsidRPr="00A71254">
        <w:rPr>
          <w:szCs w:val="24"/>
          <w:lang w:val="it-IT"/>
        </w:rPr>
        <w:t>.</w:t>
      </w:r>
    </w:p>
    <w:p w14:paraId="60177951" w14:textId="77777777" w:rsidR="005C4797" w:rsidRPr="00D818B0" w:rsidRDefault="005C4797" w:rsidP="00E51E0B">
      <w:pPr>
        <w:pStyle w:val="DefaultText2"/>
        <w:spacing w:line="276" w:lineRule="auto"/>
        <w:jc w:val="both"/>
        <w:rPr>
          <w:szCs w:val="24"/>
          <w:lang w:val="it-IT"/>
        </w:rPr>
      </w:pPr>
    </w:p>
    <w:p w14:paraId="62771D9B" w14:textId="77777777" w:rsidR="005C4797" w:rsidRPr="00A71254" w:rsidRDefault="005C4797" w:rsidP="005C4797">
      <w:pPr>
        <w:pStyle w:val="DefaultText2"/>
        <w:spacing w:line="276" w:lineRule="auto"/>
        <w:jc w:val="both"/>
        <w:rPr>
          <w:b/>
          <w:i/>
          <w:iCs/>
          <w:szCs w:val="24"/>
          <w:lang w:val="it-IT"/>
        </w:rPr>
      </w:pPr>
      <w:r w:rsidRPr="00A71254">
        <w:rPr>
          <w:b/>
          <w:i/>
          <w:iCs/>
          <w:szCs w:val="24"/>
          <w:lang w:val="it-IT"/>
        </w:rPr>
        <w:t>8. Durata acordului- cadru si a unui contract subsecvent</w:t>
      </w:r>
    </w:p>
    <w:p w14:paraId="0EB7B98C" w14:textId="77777777" w:rsidR="005C4797" w:rsidRPr="00A71254" w:rsidRDefault="005C4797" w:rsidP="005C4797">
      <w:pPr>
        <w:pStyle w:val="DefaultText2"/>
        <w:spacing w:line="276" w:lineRule="auto"/>
        <w:jc w:val="both"/>
        <w:rPr>
          <w:szCs w:val="24"/>
          <w:lang w:val="it-IT"/>
        </w:rPr>
      </w:pPr>
      <w:r w:rsidRPr="00A71254">
        <w:rPr>
          <w:szCs w:val="24"/>
          <w:lang w:val="it-IT"/>
        </w:rPr>
        <w:t>8.1.  Durata prezentului acord-cadru este de 24 luni, începând de la data de ..................... .</w:t>
      </w:r>
    </w:p>
    <w:p w14:paraId="3955FB76" w14:textId="77777777" w:rsidR="005C4797" w:rsidRPr="00A71254" w:rsidRDefault="005C4797" w:rsidP="005C4797">
      <w:pPr>
        <w:pStyle w:val="DefaultText2"/>
        <w:spacing w:line="276" w:lineRule="auto"/>
        <w:jc w:val="both"/>
        <w:rPr>
          <w:szCs w:val="24"/>
          <w:lang w:val="nl-NL"/>
        </w:rPr>
      </w:pPr>
      <w:r w:rsidRPr="00A71254">
        <w:rPr>
          <w:szCs w:val="24"/>
          <w:lang w:val="nl-NL"/>
        </w:rPr>
        <w:t>8.2.  Prezentul acord-cadru încetează să producă efecte la data de ...................... sau la tipărirea imprimatelor simple și cu regim special, oricare dintre cele două situații intervine prima.</w:t>
      </w:r>
    </w:p>
    <w:p w14:paraId="329CC246" w14:textId="3A60FEB1" w:rsidR="005C4797" w:rsidRPr="00A71254" w:rsidRDefault="005C4797" w:rsidP="005C4797">
      <w:pPr>
        <w:pStyle w:val="DefaultText2"/>
        <w:spacing w:line="276" w:lineRule="auto"/>
        <w:jc w:val="both"/>
        <w:rPr>
          <w:szCs w:val="24"/>
          <w:lang w:val="nl-NL"/>
        </w:rPr>
      </w:pPr>
      <w:r w:rsidRPr="00A71254">
        <w:rPr>
          <w:szCs w:val="24"/>
          <w:lang w:val="nl-NL"/>
        </w:rPr>
        <w:t>8.3.  Durata unui contract subsecvent va fi de maxim</w:t>
      </w:r>
      <w:r>
        <w:rPr>
          <w:szCs w:val="24"/>
          <w:lang w:val="nl-NL"/>
        </w:rPr>
        <w:t>um</w:t>
      </w:r>
      <w:r w:rsidRPr="00A71254">
        <w:rPr>
          <w:szCs w:val="24"/>
          <w:lang w:val="nl-NL"/>
        </w:rPr>
        <w:t xml:space="preserve"> 12 luni.  </w:t>
      </w:r>
    </w:p>
    <w:p w14:paraId="42D5BA31" w14:textId="77777777" w:rsidR="005C4797" w:rsidRPr="00A71254" w:rsidRDefault="005C4797" w:rsidP="005C4797">
      <w:pPr>
        <w:pStyle w:val="DefaultText"/>
        <w:spacing w:line="276" w:lineRule="auto"/>
        <w:jc w:val="both"/>
        <w:rPr>
          <w:b/>
          <w:szCs w:val="24"/>
          <w:lang w:val="nl-NL"/>
        </w:rPr>
      </w:pPr>
    </w:p>
    <w:p w14:paraId="1C54BD93" w14:textId="77777777" w:rsidR="005C4797" w:rsidRPr="00A71254" w:rsidRDefault="005C4797" w:rsidP="005C4797">
      <w:pPr>
        <w:pStyle w:val="DefaultText"/>
        <w:spacing w:line="276" w:lineRule="auto"/>
        <w:jc w:val="both"/>
        <w:rPr>
          <w:b/>
          <w:i/>
          <w:iCs/>
          <w:szCs w:val="24"/>
          <w:lang w:val="nl-NL"/>
        </w:rPr>
      </w:pPr>
      <w:r w:rsidRPr="00A71254">
        <w:rPr>
          <w:b/>
          <w:i/>
          <w:iCs/>
          <w:szCs w:val="24"/>
          <w:lang w:val="nl-NL"/>
        </w:rPr>
        <w:t xml:space="preserve">9. Ajustarea preţului </w:t>
      </w:r>
    </w:p>
    <w:p w14:paraId="55F202A9" w14:textId="16A8AEDD" w:rsidR="002C66FC" w:rsidRPr="00A13E28" w:rsidRDefault="005C4797" w:rsidP="002C66FC">
      <w:pPr>
        <w:spacing w:line="276" w:lineRule="auto"/>
        <w:jc w:val="both"/>
        <w:rPr>
          <w:sz w:val="24"/>
          <w:szCs w:val="24"/>
          <w:lang w:val="ro-RO"/>
        </w:rPr>
      </w:pPr>
      <w:r w:rsidRPr="00A71254">
        <w:rPr>
          <w:sz w:val="24"/>
          <w:szCs w:val="24"/>
          <w:lang w:val="nl-NL"/>
        </w:rPr>
        <w:t xml:space="preserve">9.1. </w:t>
      </w:r>
      <w:bookmarkStart w:id="0" w:name="_Hlk169788734"/>
      <w:r w:rsidR="002C66FC" w:rsidRPr="00A13E28">
        <w:rPr>
          <w:sz w:val="24"/>
          <w:szCs w:val="24"/>
          <w:lang w:val="nl-NL"/>
        </w:rPr>
        <w:t>Pre</w:t>
      </w:r>
      <w:proofErr w:type="spellStart"/>
      <w:r w:rsidR="002C66FC" w:rsidRPr="00A13E28">
        <w:rPr>
          <w:sz w:val="24"/>
          <w:szCs w:val="24"/>
          <w:lang w:val="ro-RO"/>
        </w:rPr>
        <w:t>țurile</w:t>
      </w:r>
      <w:proofErr w:type="spellEnd"/>
      <w:r w:rsidR="002C66FC" w:rsidRPr="00A13E28">
        <w:rPr>
          <w:sz w:val="24"/>
          <w:szCs w:val="24"/>
          <w:lang w:val="ro-RO"/>
        </w:rPr>
        <w:t xml:space="preserve"> sunt fixe și nu fac obiectul unei revizuiri într-un interval de 12 luni de la semnarea prezentului acord-cadru. La începutul celui de-al doilea an și la începutul fiecărui an din perioada de derulare a acordului-cadru un procent de cel mult 5% din prețul unitar poate fi revizuit atât în plus cât și în minus, în cazul în care o astfel de revizuire este solicitată în mod justificat de către una dintre părți, în scris, în termen de cel puțin 30 zile înainte de data intenției de semnare a actului adițional. Cealaltă parte confirmă primirea cererii în termen de 15 (cincisprezece) zile de la data primirii solicitării.</w:t>
      </w:r>
    </w:p>
    <w:p w14:paraId="405CDFF7" w14:textId="77777777" w:rsidR="002C66FC" w:rsidRPr="00A13E28" w:rsidRDefault="002C66FC" w:rsidP="002C66FC">
      <w:pPr>
        <w:jc w:val="both"/>
        <w:rPr>
          <w:noProof/>
          <w:sz w:val="24"/>
          <w:szCs w:val="24"/>
          <w:lang w:val="ro-RO" w:eastAsia="en-US"/>
        </w:rPr>
      </w:pPr>
      <w:r w:rsidRPr="00A13E28">
        <w:rPr>
          <w:noProof/>
          <w:sz w:val="24"/>
          <w:szCs w:val="24"/>
          <w:lang w:val="ro-RO" w:eastAsia="en-US"/>
        </w:rPr>
        <w:t>9.2. Prețurile revizuite vor avea un număr maxim de 2 zecimale, așa cum este inițial stabilit în cadrul Propunerii Financiare.</w:t>
      </w:r>
    </w:p>
    <w:p w14:paraId="4608E703" w14:textId="77777777" w:rsidR="002C66FC" w:rsidRPr="00A13E28" w:rsidRDefault="002C66FC" w:rsidP="002C66FC">
      <w:pPr>
        <w:spacing w:line="276" w:lineRule="auto"/>
        <w:jc w:val="both"/>
        <w:rPr>
          <w:sz w:val="24"/>
          <w:szCs w:val="24"/>
          <w:lang w:val="ro-RO"/>
        </w:rPr>
      </w:pPr>
      <w:r w:rsidRPr="00A13E28">
        <w:rPr>
          <w:sz w:val="24"/>
          <w:szCs w:val="24"/>
          <w:lang w:val="ro-RO"/>
        </w:rPr>
        <w:t>9.3. Ajustarea prețului se va realiza cu respectarea limitelor stabilite prin procedura de atribuire și a prevederilor art. 222</w:t>
      </w:r>
      <w:r w:rsidRPr="00A13E28">
        <w:rPr>
          <w:sz w:val="24"/>
          <w:szCs w:val="24"/>
          <w:vertAlign w:val="superscript"/>
          <w:lang w:val="ro-RO"/>
        </w:rPr>
        <w:t xml:space="preserve">2 </w:t>
      </w:r>
      <w:r w:rsidRPr="00A13E28">
        <w:rPr>
          <w:sz w:val="24"/>
          <w:szCs w:val="24"/>
          <w:lang w:val="ro-RO"/>
        </w:rPr>
        <w:t xml:space="preserve"> din Legea nr. 98/2016 privind Achizițiile Publice cu modificările și completările ulterioare</w:t>
      </w:r>
    </w:p>
    <w:p w14:paraId="5E934796" w14:textId="77777777" w:rsidR="002C66FC" w:rsidRPr="00A13E28" w:rsidRDefault="002C66FC" w:rsidP="002C66FC">
      <w:pPr>
        <w:spacing w:line="276" w:lineRule="auto"/>
        <w:jc w:val="both"/>
        <w:rPr>
          <w:sz w:val="24"/>
          <w:szCs w:val="24"/>
          <w:lang w:val="ro-RO"/>
        </w:rPr>
      </w:pPr>
      <w:r w:rsidRPr="00A13E28">
        <w:rPr>
          <w:sz w:val="24"/>
          <w:szCs w:val="24"/>
          <w:lang w:val="ro-RO"/>
        </w:rPr>
        <w:t xml:space="preserve">9.4. Prețul unitar va fi ajustat după următoarea formulă: Pur = Pui ± </w:t>
      </w:r>
      <w:proofErr w:type="spellStart"/>
      <w:r w:rsidRPr="00A13E28">
        <w:rPr>
          <w:sz w:val="24"/>
          <w:szCs w:val="24"/>
          <w:lang w:val="ro-RO"/>
        </w:rPr>
        <w:t>ps</w:t>
      </w:r>
      <w:proofErr w:type="spellEnd"/>
    </w:p>
    <w:p w14:paraId="532E3C1A" w14:textId="77777777" w:rsidR="002C66FC" w:rsidRPr="00A13E28" w:rsidRDefault="002C66FC" w:rsidP="002C66FC">
      <w:pPr>
        <w:spacing w:line="276" w:lineRule="auto"/>
        <w:jc w:val="both"/>
        <w:rPr>
          <w:sz w:val="24"/>
          <w:szCs w:val="24"/>
          <w:lang w:val="ro-RO"/>
        </w:rPr>
      </w:pPr>
      <w:r w:rsidRPr="00A13E28">
        <w:rPr>
          <w:sz w:val="24"/>
          <w:szCs w:val="24"/>
          <w:lang w:val="ro-RO"/>
        </w:rPr>
        <w:tab/>
        <w:t xml:space="preserve">Unde: </w:t>
      </w:r>
    </w:p>
    <w:p w14:paraId="2FC49FE4" w14:textId="77777777" w:rsidR="002C66FC" w:rsidRPr="00A13E28" w:rsidRDefault="002C66FC" w:rsidP="002C66FC">
      <w:pPr>
        <w:spacing w:line="276" w:lineRule="auto"/>
        <w:jc w:val="both"/>
        <w:rPr>
          <w:sz w:val="24"/>
          <w:szCs w:val="24"/>
          <w:lang w:val="ro-RO"/>
        </w:rPr>
      </w:pPr>
      <w:r w:rsidRPr="00A13E28">
        <w:rPr>
          <w:sz w:val="24"/>
          <w:szCs w:val="24"/>
          <w:lang w:val="ro-RO"/>
        </w:rPr>
        <w:tab/>
      </w:r>
      <w:r w:rsidRPr="00A13E28">
        <w:rPr>
          <w:sz w:val="24"/>
          <w:szCs w:val="24"/>
          <w:lang w:val="ro-RO"/>
        </w:rPr>
        <w:tab/>
        <w:t>- Pur - reprezintă prețul unitar ce urmează a fi revizuit</w:t>
      </w:r>
    </w:p>
    <w:p w14:paraId="2536BDA1" w14:textId="77777777" w:rsidR="002C66FC" w:rsidRPr="00A13E28" w:rsidRDefault="002C66FC" w:rsidP="002C66FC">
      <w:pPr>
        <w:spacing w:line="276" w:lineRule="auto"/>
        <w:jc w:val="both"/>
        <w:rPr>
          <w:sz w:val="24"/>
          <w:szCs w:val="24"/>
          <w:lang w:val="ro-RO"/>
        </w:rPr>
      </w:pPr>
      <w:r w:rsidRPr="00A13E28">
        <w:rPr>
          <w:sz w:val="24"/>
          <w:szCs w:val="24"/>
          <w:lang w:val="ro-RO"/>
        </w:rPr>
        <w:tab/>
      </w:r>
      <w:r w:rsidRPr="00A13E28">
        <w:rPr>
          <w:sz w:val="24"/>
          <w:szCs w:val="24"/>
          <w:lang w:val="ro-RO"/>
        </w:rPr>
        <w:tab/>
        <w:t>- Pui - reprezintă prețul unitar inițial din acordul - cadru</w:t>
      </w:r>
    </w:p>
    <w:p w14:paraId="40158E1F" w14:textId="77777777" w:rsidR="002C66FC" w:rsidRPr="00A13E28" w:rsidRDefault="002C66FC" w:rsidP="002C66FC">
      <w:pPr>
        <w:spacing w:line="276" w:lineRule="auto"/>
        <w:jc w:val="both"/>
        <w:rPr>
          <w:sz w:val="24"/>
          <w:szCs w:val="24"/>
          <w:lang w:val="ro-RO"/>
        </w:rPr>
      </w:pPr>
      <w:r w:rsidRPr="00A13E28">
        <w:rPr>
          <w:sz w:val="24"/>
          <w:szCs w:val="24"/>
          <w:lang w:val="ro-RO"/>
        </w:rPr>
        <w:tab/>
      </w:r>
      <w:r w:rsidRPr="00A13E28">
        <w:rPr>
          <w:sz w:val="24"/>
          <w:szCs w:val="24"/>
          <w:lang w:val="ro-RO"/>
        </w:rPr>
        <w:tab/>
        <w:t xml:space="preserve">- </w:t>
      </w:r>
      <w:proofErr w:type="spellStart"/>
      <w:r w:rsidRPr="00A13E28">
        <w:rPr>
          <w:sz w:val="24"/>
          <w:szCs w:val="24"/>
          <w:lang w:val="ro-RO"/>
        </w:rPr>
        <w:t>ps</w:t>
      </w:r>
      <w:proofErr w:type="spellEnd"/>
      <w:r w:rsidRPr="00A13E28">
        <w:rPr>
          <w:sz w:val="24"/>
          <w:szCs w:val="24"/>
          <w:lang w:val="ro-RO"/>
        </w:rPr>
        <w:t xml:space="preserve"> - reprezintă procentul solicitat din prețul unitar care poate fi revizuit în plus sau în minus și </w:t>
      </w:r>
      <w:r w:rsidRPr="00A13E28">
        <w:rPr>
          <w:sz w:val="24"/>
          <w:szCs w:val="24"/>
          <w:lang w:val="ro-RO"/>
        </w:rPr>
        <w:tab/>
        <w:t>care să fie de cel mult 5%</w:t>
      </w:r>
    </w:p>
    <w:p w14:paraId="15FA23CA" w14:textId="77777777" w:rsidR="002C66FC" w:rsidRPr="00A13E28" w:rsidRDefault="002C66FC" w:rsidP="002C66FC">
      <w:pPr>
        <w:spacing w:line="276" w:lineRule="auto"/>
        <w:jc w:val="both"/>
        <w:rPr>
          <w:szCs w:val="24"/>
          <w:lang w:val="nl-NL"/>
        </w:rPr>
      </w:pPr>
      <w:r w:rsidRPr="00A13E28">
        <w:rPr>
          <w:sz w:val="24"/>
          <w:szCs w:val="24"/>
          <w:lang w:val="ro-RO"/>
        </w:rPr>
        <w:t>9.</w:t>
      </w:r>
      <w:r>
        <w:rPr>
          <w:sz w:val="24"/>
          <w:szCs w:val="24"/>
          <w:lang w:val="ro-RO"/>
        </w:rPr>
        <w:t>5</w:t>
      </w:r>
      <w:r w:rsidRPr="00A13E28">
        <w:rPr>
          <w:sz w:val="24"/>
          <w:szCs w:val="24"/>
          <w:lang w:val="ro-RO"/>
        </w:rPr>
        <w:t xml:space="preserve">. Orice solicitare de ajustare a prețului trebuie să evidențieze influența concretă pe care o exercită situația care justifică ajustarea prețului. Justificarea majorării prețului se realizează pe baza evoluției indicelui (amortizat al) prețurilor de consum, așa cum este acest indice publicat de către Institutul Național Român de Statistică. Nu se iau în considerare și nu pot constitui data de intrare pentru realizarea ajustării prețului indicii (amortizați ai)  prețurilor de consum comunicat de către </w:t>
      </w:r>
      <w:proofErr w:type="spellStart"/>
      <w:r w:rsidRPr="00A13E28">
        <w:rPr>
          <w:sz w:val="24"/>
          <w:szCs w:val="24"/>
          <w:lang w:val="ro-RO"/>
        </w:rPr>
        <w:t>insitutele</w:t>
      </w:r>
      <w:proofErr w:type="spellEnd"/>
      <w:r w:rsidRPr="00A13E28">
        <w:rPr>
          <w:sz w:val="24"/>
          <w:szCs w:val="24"/>
          <w:lang w:val="ro-RO"/>
        </w:rPr>
        <w:t xml:space="preserve"> regionale de statistică. </w:t>
      </w:r>
    </w:p>
    <w:bookmarkEnd w:id="0"/>
    <w:p w14:paraId="79F966B9" w14:textId="383BBEC5" w:rsidR="005C4797" w:rsidRPr="00A71254" w:rsidRDefault="005C4797" w:rsidP="005C4797">
      <w:pPr>
        <w:spacing w:line="276" w:lineRule="auto"/>
        <w:jc w:val="both"/>
        <w:rPr>
          <w:sz w:val="24"/>
          <w:szCs w:val="24"/>
          <w:lang w:val="nl-NL"/>
        </w:rPr>
      </w:pPr>
    </w:p>
    <w:p w14:paraId="2B2EF93C" w14:textId="39EBC8A8" w:rsidR="00566137" w:rsidRPr="00A71254" w:rsidRDefault="00705054" w:rsidP="00A71254">
      <w:pPr>
        <w:pStyle w:val="DefaultText"/>
        <w:spacing w:line="276" w:lineRule="auto"/>
        <w:jc w:val="both"/>
        <w:rPr>
          <w:b/>
          <w:i/>
          <w:iCs/>
          <w:szCs w:val="24"/>
        </w:rPr>
      </w:pPr>
      <w:r>
        <w:rPr>
          <w:b/>
          <w:i/>
          <w:iCs/>
          <w:szCs w:val="24"/>
        </w:rPr>
        <w:t>10</w:t>
      </w:r>
      <w:r w:rsidR="00566137" w:rsidRPr="00A71254">
        <w:rPr>
          <w:b/>
          <w:i/>
          <w:iCs/>
          <w:szCs w:val="24"/>
        </w:rPr>
        <w:t>. Obligaţiile promitentului - prestator</w:t>
      </w:r>
    </w:p>
    <w:p w14:paraId="441C2E5D" w14:textId="55821518" w:rsidR="00566137" w:rsidRPr="00A71254" w:rsidRDefault="00705054" w:rsidP="00A71254">
      <w:pPr>
        <w:pStyle w:val="DefaultText"/>
        <w:spacing w:line="276" w:lineRule="auto"/>
        <w:jc w:val="both"/>
        <w:rPr>
          <w:szCs w:val="24"/>
        </w:rPr>
      </w:pPr>
      <w:r>
        <w:rPr>
          <w:szCs w:val="24"/>
        </w:rPr>
        <w:t>10</w:t>
      </w:r>
      <w:r w:rsidR="00566137" w:rsidRPr="00A71254">
        <w:rPr>
          <w:szCs w:val="24"/>
        </w:rPr>
        <w:t xml:space="preserve">.1 Promitentul - prestator se obligă, ca în baza contractelor subsecvente încheiate cu promitentul-achizitor, sa presteze </w:t>
      </w:r>
      <w:r w:rsidR="00566137" w:rsidRPr="00A71254">
        <w:rPr>
          <w:b/>
          <w:szCs w:val="24"/>
        </w:rPr>
        <w:t>“</w:t>
      </w:r>
      <w:r w:rsidR="00EC7D40" w:rsidRPr="00A71254">
        <w:rPr>
          <w:b/>
          <w:szCs w:val="24"/>
        </w:rPr>
        <w:t>Servicii de tipărire imprimate simple și cu regim special</w:t>
      </w:r>
      <w:r w:rsidR="00566137" w:rsidRPr="00A71254">
        <w:rPr>
          <w:b/>
          <w:szCs w:val="24"/>
        </w:rPr>
        <w:t>”</w:t>
      </w:r>
      <w:r w:rsidR="00B449D9" w:rsidRPr="00A71254">
        <w:rPr>
          <w:b/>
          <w:szCs w:val="24"/>
        </w:rPr>
        <w:t xml:space="preserve"> </w:t>
      </w:r>
      <w:r w:rsidR="00566137" w:rsidRPr="00A71254">
        <w:rPr>
          <w:szCs w:val="24"/>
        </w:rPr>
        <w:t xml:space="preserve">în condiţiile convenite în prezentul acord-cadru. </w:t>
      </w:r>
    </w:p>
    <w:p w14:paraId="082B8F23" w14:textId="01F3D45C" w:rsidR="00A518F0" w:rsidRPr="00A71254" w:rsidRDefault="00705054" w:rsidP="00A71254">
      <w:pPr>
        <w:pStyle w:val="DefaultText"/>
        <w:spacing w:line="276" w:lineRule="auto"/>
        <w:jc w:val="both"/>
        <w:rPr>
          <w:szCs w:val="24"/>
          <w:lang w:val="it-IT"/>
        </w:rPr>
      </w:pPr>
      <w:r>
        <w:rPr>
          <w:szCs w:val="24"/>
          <w:lang w:val="it-IT"/>
        </w:rPr>
        <w:t>10</w:t>
      </w:r>
      <w:r w:rsidR="00A518F0" w:rsidRPr="00A71254">
        <w:rPr>
          <w:szCs w:val="24"/>
          <w:lang w:val="it-IT"/>
        </w:rPr>
        <w:t>.2. Promitentul-prestator se oblig</w:t>
      </w:r>
      <w:r>
        <w:rPr>
          <w:szCs w:val="24"/>
          <w:lang w:val="it-IT"/>
        </w:rPr>
        <w:t>ă</w:t>
      </w:r>
      <w:r w:rsidR="00A518F0" w:rsidRPr="00A71254">
        <w:rPr>
          <w:szCs w:val="24"/>
          <w:lang w:val="it-IT"/>
        </w:rPr>
        <w:t xml:space="preserve"> ca serviciile prestate s</w:t>
      </w:r>
      <w:r>
        <w:rPr>
          <w:szCs w:val="24"/>
          <w:lang w:val="it-IT"/>
        </w:rPr>
        <w:t>ă</w:t>
      </w:r>
      <w:r w:rsidR="00A518F0" w:rsidRPr="00A71254">
        <w:rPr>
          <w:szCs w:val="24"/>
          <w:lang w:val="it-IT"/>
        </w:rPr>
        <w:t xml:space="preserve"> respecte cel pu</w:t>
      </w:r>
      <w:r>
        <w:rPr>
          <w:szCs w:val="24"/>
          <w:lang w:val="it-IT"/>
        </w:rPr>
        <w:t>ț</w:t>
      </w:r>
      <w:r w:rsidR="00A518F0" w:rsidRPr="00A71254">
        <w:rPr>
          <w:szCs w:val="24"/>
          <w:lang w:val="it-IT"/>
        </w:rPr>
        <w:t>in calitatea prevazut</w:t>
      </w:r>
      <w:r>
        <w:rPr>
          <w:szCs w:val="24"/>
          <w:lang w:val="it-IT"/>
        </w:rPr>
        <w:t>ă</w:t>
      </w:r>
      <w:r w:rsidR="00A518F0" w:rsidRPr="00A71254">
        <w:rPr>
          <w:szCs w:val="24"/>
          <w:lang w:val="it-IT"/>
        </w:rPr>
        <w:t xml:space="preserve"> </w:t>
      </w:r>
      <w:r>
        <w:rPr>
          <w:szCs w:val="24"/>
          <w:lang w:val="it-IT"/>
        </w:rPr>
        <w:t>î</w:t>
      </w:r>
      <w:r w:rsidR="00A518F0" w:rsidRPr="00A71254">
        <w:rPr>
          <w:szCs w:val="24"/>
          <w:lang w:val="it-IT"/>
        </w:rPr>
        <w:t>n propunerea tehnic</w:t>
      </w:r>
      <w:r>
        <w:rPr>
          <w:szCs w:val="24"/>
          <w:lang w:val="it-IT"/>
        </w:rPr>
        <w:t>ă</w:t>
      </w:r>
      <w:r w:rsidR="00A518F0" w:rsidRPr="00A71254">
        <w:rPr>
          <w:szCs w:val="24"/>
          <w:lang w:val="it-IT"/>
        </w:rPr>
        <w:t>, anex</w:t>
      </w:r>
      <w:r>
        <w:rPr>
          <w:szCs w:val="24"/>
          <w:lang w:val="it-IT"/>
        </w:rPr>
        <w:t>ă</w:t>
      </w:r>
      <w:r w:rsidR="00A518F0" w:rsidRPr="00A71254">
        <w:rPr>
          <w:szCs w:val="24"/>
          <w:lang w:val="it-IT"/>
        </w:rPr>
        <w:t xml:space="preserve"> la prezentul acord-cadru.</w:t>
      </w:r>
    </w:p>
    <w:p w14:paraId="0A1EF408" w14:textId="2A96E25C" w:rsidR="00A518F0" w:rsidRPr="00A71254" w:rsidRDefault="00705054" w:rsidP="00A71254">
      <w:pPr>
        <w:pStyle w:val="DefaultText"/>
        <w:spacing w:line="276" w:lineRule="auto"/>
        <w:jc w:val="both"/>
        <w:rPr>
          <w:szCs w:val="24"/>
          <w:lang w:val="pt-BR"/>
        </w:rPr>
      </w:pPr>
      <w:r>
        <w:rPr>
          <w:szCs w:val="24"/>
          <w:lang w:val="pt-BR"/>
        </w:rPr>
        <w:t>10</w:t>
      </w:r>
      <w:r w:rsidR="00A518F0" w:rsidRPr="00A71254">
        <w:rPr>
          <w:szCs w:val="24"/>
          <w:lang w:val="pt-BR"/>
        </w:rPr>
        <w:t>.3. Promitentul-prestator se oblig</w:t>
      </w:r>
      <w:r>
        <w:rPr>
          <w:szCs w:val="24"/>
          <w:lang w:val="pt-BR"/>
        </w:rPr>
        <w:t>ă</w:t>
      </w:r>
      <w:r w:rsidR="00A518F0" w:rsidRPr="00A71254">
        <w:rPr>
          <w:szCs w:val="24"/>
          <w:lang w:val="pt-BR"/>
        </w:rPr>
        <w:t xml:space="preserve"> s</w:t>
      </w:r>
      <w:r>
        <w:rPr>
          <w:szCs w:val="24"/>
          <w:lang w:val="pt-BR"/>
        </w:rPr>
        <w:t>ă</w:t>
      </w:r>
      <w:r w:rsidR="00A518F0" w:rsidRPr="00A71254">
        <w:rPr>
          <w:szCs w:val="24"/>
          <w:lang w:val="pt-BR"/>
        </w:rPr>
        <w:t xml:space="preserve"> nu transfere total sau pa</w:t>
      </w:r>
      <w:r>
        <w:rPr>
          <w:szCs w:val="24"/>
          <w:lang w:val="pt-BR"/>
        </w:rPr>
        <w:t>rț</w:t>
      </w:r>
      <w:r w:rsidR="00A518F0" w:rsidRPr="00A71254">
        <w:rPr>
          <w:szCs w:val="24"/>
          <w:lang w:val="pt-BR"/>
        </w:rPr>
        <w:t>ial obliga</w:t>
      </w:r>
      <w:r>
        <w:rPr>
          <w:szCs w:val="24"/>
          <w:lang w:val="pt-BR"/>
        </w:rPr>
        <w:t>ț</w:t>
      </w:r>
      <w:r w:rsidR="00A518F0" w:rsidRPr="00A71254">
        <w:rPr>
          <w:szCs w:val="24"/>
          <w:lang w:val="pt-BR"/>
        </w:rPr>
        <w:t>iile asumate prin prezentul acord-cadru.</w:t>
      </w:r>
    </w:p>
    <w:p w14:paraId="608480DD" w14:textId="4BEC3BBE" w:rsidR="00C36A8C" w:rsidRPr="00A71254" w:rsidRDefault="00705054" w:rsidP="00A71254">
      <w:pPr>
        <w:pStyle w:val="DefaultText"/>
        <w:spacing w:line="276" w:lineRule="auto"/>
        <w:jc w:val="both"/>
        <w:rPr>
          <w:szCs w:val="24"/>
          <w:lang w:val="pt-BR"/>
        </w:rPr>
      </w:pPr>
      <w:r>
        <w:rPr>
          <w:szCs w:val="24"/>
          <w:lang w:val="pt-BR"/>
        </w:rPr>
        <w:t>10</w:t>
      </w:r>
      <w:r w:rsidR="004B2310" w:rsidRPr="00A71254">
        <w:rPr>
          <w:szCs w:val="24"/>
          <w:lang w:val="pt-BR"/>
        </w:rPr>
        <w:t xml:space="preserve">.4. </w:t>
      </w:r>
      <w:r w:rsidR="00AB02A7" w:rsidRPr="00A71254">
        <w:rPr>
          <w:szCs w:val="24"/>
          <w:lang w:val="pt-BR"/>
        </w:rPr>
        <w:t>Culegerea și prelucrarea datelor cu caracter personal va fi făcută de către promitentul-achizitor, iar modalitatea și formatul în care acestea vor fi transmise către promitentul-prestator va fi stabilită de comun acord, în baza contractelor subsecvente prezentului.</w:t>
      </w:r>
    </w:p>
    <w:p w14:paraId="565093B2" w14:textId="30690070" w:rsidR="00C12887" w:rsidRDefault="00705054" w:rsidP="00A71254">
      <w:pPr>
        <w:pStyle w:val="DefaultText"/>
        <w:spacing w:line="276" w:lineRule="auto"/>
        <w:jc w:val="both"/>
        <w:rPr>
          <w:szCs w:val="24"/>
        </w:rPr>
      </w:pPr>
      <w:r>
        <w:rPr>
          <w:szCs w:val="24"/>
          <w:lang w:val="pt-BR"/>
        </w:rPr>
        <w:lastRenderedPageBreak/>
        <w:t>10</w:t>
      </w:r>
      <w:r w:rsidR="00CB1AE1" w:rsidRPr="00A71254">
        <w:rPr>
          <w:szCs w:val="24"/>
          <w:lang w:val="pt-BR"/>
        </w:rPr>
        <w:t>.5. Livrarea imprimatelor simple și cu regim special (produselor finite) se va face în pachete ușor manevrabile, în termen de 10 zile lucrătoare de la data lansării comenzii,</w:t>
      </w:r>
      <w:r>
        <w:rPr>
          <w:szCs w:val="24"/>
          <w:lang w:val="pt-BR"/>
        </w:rPr>
        <w:t xml:space="preserve"> </w:t>
      </w:r>
      <w:r w:rsidRPr="00A71254">
        <w:rPr>
          <w:szCs w:val="24"/>
        </w:rPr>
        <w:t>la sediul promitentului-achizitor</w:t>
      </w:r>
      <w:r>
        <w:rPr>
          <w:szCs w:val="24"/>
        </w:rPr>
        <w:t>,</w:t>
      </w:r>
      <w:r w:rsidR="00CB1AE1" w:rsidRPr="00A71254">
        <w:rPr>
          <w:szCs w:val="24"/>
          <w:lang w:val="pt-BR"/>
        </w:rPr>
        <w:t xml:space="preserve"> cu condiția acordării vizei “</w:t>
      </w:r>
      <w:r w:rsidR="00CB1AE1" w:rsidRPr="00A71254">
        <w:rPr>
          <w:i/>
          <w:szCs w:val="24"/>
          <w:lang w:val="pt-BR"/>
        </w:rPr>
        <w:t>Bun de tipar</w:t>
      </w:r>
      <w:r w:rsidR="00CB1AE1" w:rsidRPr="00A71254">
        <w:rPr>
          <w:szCs w:val="24"/>
          <w:lang w:val="pt-BR"/>
        </w:rPr>
        <w:t>” de c</w:t>
      </w:r>
      <w:r w:rsidR="00CB1AE1" w:rsidRPr="00A71254">
        <w:rPr>
          <w:szCs w:val="24"/>
        </w:rPr>
        <w:t>ătre promitentul-achizitor.</w:t>
      </w:r>
    </w:p>
    <w:p w14:paraId="02508C02" w14:textId="52206C7D" w:rsidR="00705054" w:rsidRPr="00705054" w:rsidRDefault="00705054" w:rsidP="00705054">
      <w:pPr>
        <w:pStyle w:val="DefaultText"/>
        <w:spacing w:line="276" w:lineRule="auto"/>
        <w:jc w:val="both"/>
        <w:rPr>
          <w:szCs w:val="24"/>
        </w:rPr>
      </w:pPr>
      <w:r w:rsidRPr="00705054">
        <w:rPr>
          <w:szCs w:val="24"/>
        </w:rPr>
        <w:t>10.</w:t>
      </w:r>
      <w:r>
        <w:rPr>
          <w:szCs w:val="24"/>
        </w:rPr>
        <w:t xml:space="preserve">6. </w:t>
      </w:r>
      <w:r w:rsidRPr="00705054">
        <w:rPr>
          <w:szCs w:val="24"/>
        </w:rPr>
        <w:t>Promitentul-prestator se obligă să despăgubească promitentul-achizitor împotriva oricăror:</w:t>
      </w:r>
    </w:p>
    <w:p w14:paraId="6717EA36" w14:textId="77777777" w:rsidR="00705054" w:rsidRPr="00705054" w:rsidRDefault="00705054" w:rsidP="00705054">
      <w:pPr>
        <w:pStyle w:val="DefaultText"/>
        <w:spacing w:line="276" w:lineRule="auto"/>
        <w:jc w:val="both"/>
        <w:rPr>
          <w:szCs w:val="24"/>
        </w:rPr>
      </w:pPr>
      <w:r w:rsidRPr="00705054">
        <w:rPr>
          <w:szCs w:val="24"/>
        </w:rPr>
        <w:t xml:space="preserve">a) reclamaţii şi acţiuni în justiţie, ce rezultă din încălcarea unor drepturi de proprietate intelectuală (brevete, nume, mărci înregistrate etc.), legate de echipamentele, materialele, instalaţiile sau utilajele folosite pentru sau în legatură cu serviciile prestate, şi </w:t>
      </w:r>
    </w:p>
    <w:p w14:paraId="60DCD3DE" w14:textId="1B811062" w:rsidR="00705054" w:rsidRPr="00A71254" w:rsidRDefault="00705054" w:rsidP="00705054">
      <w:pPr>
        <w:pStyle w:val="DefaultText"/>
        <w:spacing w:line="276" w:lineRule="auto"/>
        <w:jc w:val="both"/>
        <w:rPr>
          <w:szCs w:val="24"/>
        </w:rPr>
      </w:pPr>
      <w:r w:rsidRPr="00705054">
        <w:rPr>
          <w:szCs w:val="24"/>
        </w:rPr>
        <w:t>b) daune-interese, costuri, taxe şi cheltuieli de orice natură, aferente, cu excepţia situaţiei în care o astfel de încălcare rezultă din respectarea caietului de sarcini întocmit de către achizitor sau din instrucţiunile transmise de acesta.</w:t>
      </w:r>
    </w:p>
    <w:p w14:paraId="6C3F05B4" w14:textId="77777777" w:rsidR="008A5C7D" w:rsidRPr="00705054" w:rsidRDefault="008A5C7D" w:rsidP="00A71254">
      <w:pPr>
        <w:pStyle w:val="DefaultText"/>
        <w:spacing w:line="276" w:lineRule="auto"/>
        <w:jc w:val="both"/>
        <w:rPr>
          <w:b/>
          <w:szCs w:val="24"/>
        </w:rPr>
      </w:pPr>
    </w:p>
    <w:p w14:paraId="48CAB5C3" w14:textId="161A765D" w:rsidR="00566137" w:rsidRPr="00705054" w:rsidRDefault="00705054" w:rsidP="00A71254">
      <w:pPr>
        <w:pStyle w:val="DefaultText"/>
        <w:spacing w:line="276" w:lineRule="auto"/>
        <w:jc w:val="both"/>
        <w:rPr>
          <w:i/>
          <w:iCs/>
          <w:szCs w:val="24"/>
        </w:rPr>
      </w:pPr>
      <w:r w:rsidRPr="00705054">
        <w:rPr>
          <w:b/>
          <w:i/>
          <w:iCs/>
          <w:szCs w:val="24"/>
        </w:rPr>
        <w:t>11</w:t>
      </w:r>
      <w:r w:rsidR="00566137" w:rsidRPr="00705054">
        <w:rPr>
          <w:b/>
          <w:i/>
          <w:iCs/>
          <w:szCs w:val="24"/>
        </w:rPr>
        <w:t>. Obligaţiile promitentului - achizitor</w:t>
      </w:r>
    </w:p>
    <w:p w14:paraId="23ABDEEC" w14:textId="5067019A" w:rsidR="00566137" w:rsidRPr="00705054" w:rsidRDefault="00705054" w:rsidP="00A71254">
      <w:pPr>
        <w:pStyle w:val="DefaultText"/>
        <w:spacing w:line="276" w:lineRule="auto"/>
        <w:jc w:val="both"/>
        <w:rPr>
          <w:szCs w:val="24"/>
        </w:rPr>
      </w:pPr>
      <w:r w:rsidRPr="00705054">
        <w:rPr>
          <w:szCs w:val="24"/>
        </w:rPr>
        <w:t>1</w:t>
      </w:r>
      <w:r>
        <w:rPr>
          <w:szCs w:val="24"/>
        </w:rPr>
        <w:t>1</w:t>
      </w:r>
      <w:r w:rsidR="00566137" w:rsidRPr="00705054">
        <w:rPr>
          <w:szCs w:val="24"/>
        </w:rPr>
        <w:t xml:space="preserve">.1 Promitentul-achizitor se obligă, ca în baza contractelor subsecvente atribuite promitentului-prestator, să achiziţioneze </w:t>
      </w:r>
      <w:r w:rsidR="006440F1" w:rsidRPr="00705054">
        <w:rPr>
          <w:b/>
          <w:szCs w:val="24"/>
        </w:rPr>
        <w:t>“</w:t>
      </w:r>
      <w:r w:rsidR="001C4BCB" w:rsidRPr="00A71254">
        <w:rPr>
          <w:b/>
          <w:szCs w:val="24"/>
        </w:rPr>
        <w:t>Servicii de tipărire imprimate simple și cu regim special</w:t>
      </w:r>
      <w:r w:rsidR="006440F1" w:rsidRPr="00A71254">
        <w:rPr>
          <w:b/>
          <w:szCs w:val="24"/>
        </w:rPr>
        <w:t xml:space="preserve">” </w:t>
      </w:r>
      <w:r w:rsidR="00566137" w:rsidRPr="00705054">
        <w:rPr>
          <w:szCs w:val="24"/>
        </w:rPr>
        <w:t xml:space="preserve"> în condiţiile convenite în prezentul acord-cadru.</w:t>
      </w:r>
    </w:p>
    <w:p w14:paraId="1393B87D" w14:textId="239A9EA5" w:rsidR="00A03F89" w:rsidRPr="00A71254" w:rsidRDefault="00705054" w:rsidP="00A71254">
      <w:pPr>
        <w:pStyle w:val="DefaultText"/>
        <w:spacing w:line="276" w:lineRule="auto"/>
        <w:jc w:val="both"/>
        <w:rPr>
          <w:szCs w:val="24"/>
        </w:rPr>
      </w:pPr>
      <w:r>
        <w:rPr>
          <w:szCs w:val="24"/>
          <w:lang w:val="pt-BR"/>
        </w:rPr>
        <w:t>11.</w:t>
      </w:r>
      <w:r w:rsidR="00A03F89" w:rsidRPr="00A71254">
        <w:rPr>
          <w:szCs w:val="24"/>
          <w:lang w:val="pt-BR"/>
        </w:rPr>
        <w:t>2. Promitentul – achizitor are obliga</w:t>
      </w:r>
      <w:proofErr w:type="spellStart"/>
      <w:r w:rsidR="00A03F89" w:rsidRPr="00A71254">
        <w:rPr>
          <w:szCs w:val="24"/>
        </w:rPr>
        <w:t>ția</w:t>
      </w:r>
      <w:proofErr w:type="spellEnd"/>
      <w:r w:rsidR="00A03F89" w:rsidRPr="00A71254">
        <w:rPr>
          <w:szCs w:val="24"/>
        </w:rPr>
        <w:t xml:space="preserve"> de a atribui contractele de achiziție publică subsecvente acordului-cadru, numai cu respectarea condițiilor tehnice și financiare stabilite în prezentul</w:t>
      </w:r>
      <w:r>
        <w:rPr>
          <w:szCs w:val="24"/>
        </w:rPr>
        <w:t xml:space="preserve"> precum și în conformitate cu prevederile caietului de sarcini, anexă la prezentul acord cadru</w:t>
      </w:r>
      <w:r w:rsidR="00A03F89" w:rsidRPr="00A71254">
        <w:rPr>
          <w:szCs w:val="24"/>
        </w:rPr>
        <w:t>.</w:t>
      </w:r>
    </w:p>
    <w:p w14:paraId="25194218" w14:textId="7CEFAFBB" w:rsidR="00A03F89" w:rsidRPr="00A71254" w:rsidRDefault="00705054" w:rsidP="00A71254">
      <w:pPr>
        <w:pStyle w:val="DefaultText"/>
        <w:spacing w:line="276" w:lineRule="auto"/>
        <w:jc w:val="both"/>
        <w:rPr>
          <w:szCs w:val="24"/>
        </w:rPr>
      </w:pPr>
      <w:r>
        <w:rPr>
          <w:szCs w:val="24"/>
        </w:rPr>
        <w:t>11</w:t>
      </w:r>
      <w:r w:rsidR="00A03F89" w:rsidRPr="00A71254">
        <w:rPr>
          <w:szCs w:val="24"/>
        </w:rPr>
        <w:t>.3. De fiecare dată când intenționează să încheie un contract subsecvent acordului-cadru, promitentul-achizitor poate consulta, în scris, promitentul-prestator, solicitându-i acestuia, dacă este necesar, completarea ofertei.</w:t>
      </w:r>
    </w:p>
    <w:p w14:paraId="55094C6A" w14:textId="37F454BE" w:rsidR="00566137" w:rsidRPr="00A71254" w:rsidRDefault="00705054" w:rsidP="00A71254">
      <w:pPr>
        <w:pStyle w:val="DefaultText"/>
        <w:spacing w:line="276" w:lineRule="auto"/>
        <w:jc w:val="both"/>
        <w:rPr>
          <w:szCs w:val="24"/>
        </w:rPr>
      </w:pPr>
      <w:r>
        <w:rPr>
          <w:color w:val="000000"/>
          <w:szCs w:val="24"/>
        </w:rPr>
        <w:t>11</w:t>
      </w:r>
      <w:r w:rsidR="00461F67" w:rsidRPr="00A71254">
        <w:rPr>
          <w:color w:val="000000"/>
          <w:szCs w:val="24"/>
        </w:rPr>
        <w:t>.4.</w:t>
      </w:r>
      <w:r w:rsidR="00566137" w:rsidRPr="00A71254">
        <w:rPr>
          <w:color w:val="000000"/>
          <w:szCs w:val="24"/>
        </w:rPr>
        <w:t xml:space="preserve"> Promitentul</w:t>
      </w:r>
      <w:r w:rsidR="00566137" w:rsidRPr="00A71254">
        <w:rPr>
          <w:szCs w:val="24"/>
        </w:rPr>
        <w:t xml:space="preserve">-achizitor se obligă </w:t>
      </w:r>
      <w:r w:rsidR="00566137" w:rsidRPr="00A71254">
        <w:rPr>
          <w:color w:val="000000"/>
          <w:szCs w:val="24"/>
        </w:rPr>
        <w:t>să nu iniţieze, pe durata prezentului acord-cadru, o nouă procedură de atribuire, atunci când intenţionează să achiziţioneze serviciile care fac obiectul prezentului acord-cadru, cu excepţia cazului în care promitentul</w:t>
      </w:r>
      <w:r w:rsidR="0027722F" w:rsidRPr="00A71254">
        <w:rPr>
          <w:color w:val="000000"/>
          <w:szCs w:val="24"/>
        </w:rPr>
        <w:t>-</w:t>
      </w:r>
      <w:r w:rsidR="00566137" w:rsidRPr="00A71254">
        <w:rPr>
          <w:color w:val="000000"/>
          <w:szCs w:val="24"/>
        </w:rPr>
        <w:t xml:space="preserve">prestator declară că nu mai are capacitatea de a le presta </w:t>
      </w:r>
      <w:r w:rsidR="00566137" w:rsidRPr="00A71254">
        <w:rPr>
          <w:szCs w:val="24"/>
        </w:rPr>
        <w:t>sau nu indeplineste, din vina sa, in mod corespunzator serviciile ce fac obiectul prezentului acord-cadru.</w:t>
      </w:r>
    </w:p>
    <w:p w14:paraId="60C5531A" w14:textId="30479A4C" w:rsidR="00461F67" w:rsidRPr="00A71254" w:rsidRDefault="00705054" w:rsidP="00A71254">
      <w:pPr>
        <w:pStyle w:val="DefaultText"/>
        <w:spacing w:line="276" w:lineRule="auto"/>
        <w:jc w:val="both"/>
        <w:rPr>
          <w:szCs w:val="24"/>
        </w:rPr>
      </w:pPr>
      <w:r>
        <w:rPr>
          <w:szCs w:val="24"/>
        </w:rPr>
        <w:t>11</w:t>
      </w:r>
      <w:r w:rsidR="00461F67" w:rsidRPr="00A71254">
        <w:rPr>
          <w:szCs w:val="24"/>
        </w:rPr>
        <w:t>.5.</w:t>
      </w:r>
      <w:r w:rsidR="00AF3562" w:rsidRPr="00A71254">
        <w:rPr>
          <w:szCs w:val="24"/>
        </w:rPr>
        <w:t xml:space="preserve"> Promitentul-achizitor</w:t>
      </w:r>
      <w:r w:rsidR="00DE7E61" w:rsidRPr="00A71254">
        <w:rPr>
          <w:szCs w:val="24"/>
        </w:rPr>
        <w:t xml:space="preserve"> </w:t>
      </w:r>
      <w:r w:rsidR="00BF6ED2" w:rsidRPr="00A71254">
        <w:rPr>
          <w:szCs w:val="24"/>
        </w:rPr>
        <w:t>se obligă să recepționeze serviciile și să plătească prețul contractelor subsecvente prezentului acord-cadru în termenul stabilit.</w:t>
      </w:r>
    </w:p>
    <w:p w14:paraId="0D11E90F" w14:textId="0AA754A5" w:rsidR="00382D82" w:rsidRPr="00A71254" w:rsidRDefault="00705054" w:rsidP="00A71254">
      <w:pPr>
        <w:pStyle w:val="DefaultText"/>
        <w:spacing w:line="276" w:lineRule="auto"/>
        <w:jc w:val="both"/>
        <w:rPr>
          <w:szCs w:val="24"/>
        </w:rPr>
      </w:pPr>
      <w:r>
        <w:rPr>
          <w:szCs w:val="24"/>
        </w:rPr>
        <w:t>11</w:t>
      </w:r>
      <w:r w:rsidR="00382D82" w:rsidRPr="00A71254">
        <w:rPr>
          <w:szCs w:val="24"/>
        </w:rPr>
        <w:t>.6. Prestatorul se obligă să îndeplinească cerințele solicitate de către achizitor pe toată durata acordului-cadru în baza căruia a fost încheiat prezentul, după cum urmează:</w:t>
      </w:r>
    </w:p>
    <w:p w14:paraId="0326AB69" w14:textId="77777777" w:rsidR="00382D82" w:rsidRPr="00A71254" w:rsidRDefault="00382D82" w:rsidP="00A71254">
      <w:pPr>
        <w:pStyle w:val="DefaultText"/>
        <w:spacing w:line="276" w:lineRule="auto"/>
        <w:jc w:val="both"/>
        <w:rPr>
          <w:szCs w:val="24"/>
        </w:rPr>
      </w:pPr>
      <w:r w:rsidRPr="00A71254">
        <w:rPr>
          <w:szCs w:val="24"/>
          <w:lang w:val="it-IT"/>
        </w:rPr>
        <w:t>a) modificarea cantităților de imprimate (renunțarea la o cantitate dintr-un sortiment și transferarea cantității – în funcție de valoare – la un alt sortiment) atunci când dinamica domeniului transporturilor rutiere o impune;</w:t>
      </w:r>
    </w:p>
    <w:p w14:paraId="7D8A8F24" w14:textId="77777777" w:rsidR="00382D82" w:rsidRPr="00A71254" w:rsidRDefault="00382D82" w:rsidP="00A71254">
      <w:pPr>
        <w:pStyle w:val="DefaultText"/>
        <w:spacing w:line="276" w:lineRule="auto"/>
        <w:jc w:val="both"/>
        <w:rPr>
          <w:szCs w:val="24"/>
        </w:rPr>
      </w:pPr>
      <w:r w:rsidRPr="00A71254">
        <w:rPr>
          <w:szCs w:val="24"/>
        </w:rPr>
        <w:t>b) modificarea matrițelor pentru executarea imprimatelor simple și cu regim special</w:t>
      </w:r>
      <w:r w:rsidRPr="00A71254">
        <w:rPr>
          <w:szCs w:val="24"/>
          <w:lang w:val="pt-BR"/>
        </w:rPr>
        <w:t>:</w:t>
      </w:r>
    </w:p>
    <w:p w14:paraId="64EA440A" w14:textId="7ED8EE1A" w:rsidR="00314E3B" w:rsidRPr="00314E3B" w:rsidRDefault="00382D82" w:rsidP="00314E3B">
      <w:pPr>
        <w:ind w:right="272"/>
        <w:jc w:val="both"/>
        <w:rPr>
          <w:sz w:val="24"/>
          <w:szCs w:val="24"/>
          <w:lang w:val="it-IT"/>
        </w:rPr>
      </w:pPr>
      <w:r w:rsidRPr="00A71254">
        <w:rPr>
          <w:szCs w:val="24"/>
        </w:rPr>
        <w:tab/>
      </w:r>
      <w:r w:rsidR="00314E3B" w:rsidRPr="00314E3B">
        <w:rPr>
          <w:sz w:val="24"/>
          <w:szCs w:val="24"/>
          <w:lang w:val="it-IT"/>
        </w:rPr>
        <w:t>-</w:t>
      </w:r>
      <w:r w:rsidR="003F0E47">
        <w:rPr>
          <w:sz w:val="24"/>
          <w:szCs w:val="24"/>
          <w:lang w:val="it-IT"/>
        </w:rPr>
        <w:t xml:space="preserve"> </w:t>
      </w:r>
      <w:r w:rsidR="00314E3B" w:rsidRPr="00314E3B">
        <w:rPr>
          <w:sz w:val="24"/>
          <w:szCs w:val="24"/>
          <w:lang w:val="it-IT"/>
        </w:rPr>
        <w:t>în cazul în care intervin schimbări ale denumirii autorităţii contractante şi/sau a instituţiei tutelare;</w:t>
      </w:r>
    </w:p>
    <w:p w14:paraId="0A41212E" w14:textId="63335B1F" w:rsidR="00314E3B" w:rsidRPr="00314E3B" w:rsidRDefault="00314E3B" w:rsidP="00314E3B">
      <w:pPr>
        <w:ind w:right="272" w:firstLine="720"/>
        <w:jc w:val="both"/>
        <w:rPr>
          <w:sz w:val="24"/>
          <w:szCs w:val="24"/>
          <w:lang w:val="it-IT"/>
        </w:rPr>
      </w:pPr>
      <w:r w:rsidRPr="00314E3B">
        <w:rPr>
          <w:sz w:val="24"/>
          <w:szCs w:val="24"/>
          <w:lang w:val="it-IT"/>
        </w:rPr>
        <w:t>-</w:t>
      </w:r>
      <w:r w:rsidR="003F0E47">
        <w:rPr>
          <w:sz w:val="24"/>
          <w:szCs w:val="24"/>
          <w:lang w:val="it-IT"/>
        </w:rPr>
        <w:t xml:space="preserve"> </w:t>
      </w:r>
      <w:r w:rsidRPr="00314E3B">
        <w:rPr>
          <w:sz w:val="24"/>
          <w:szCs w:val="24"/>
          <w:lang w:val="it-IT"/>
        </w:rPr>
        <w:t>în cazul în care intervin schimbări ale denumirii unor acte normative, a denumirii altor compartimente şi institutii de decizie din domeniul transporturilor rutiere;</w:t>
      </w:r>
    </w:p>
    <w:p w14:paraId="7FA2AA9D" w14:textId="443BA1E2" w:rsidR="00314E3B" w:rsidRPr="00314E3B" w:rsidRDefault="00314E3B" w:rsidP="00314E3B">
      <w:pPr>
        <w:ind w:right="272" w:firstLine="720"/>
        <w:jc w:val="both"/>
        <w:rPr>
          <w:sz w:val="24"/>
          <w:szCs w:val="24"/>
          <w:lang w:val="it-IT"/>
        </w:rPr>
      </w:pPr>
      <w:r w:rsidRPr="00314E3B">
        <w:rPr>
          <w:sz w:val="24"/>
          <w:szCs w:val="24"/>
          <w:lang w:val="it-IT"/>
        </w:rPr>
        <w:t>-</w:t>
      </w:r>
      <w:r w:rsidR="003F0E47">
        <w:rPr>
          <w:sz w:val="24"/>
          <w:szCs w:val="24"/>
          <w:lang w:val="it-IT"/>
        </w:rPr>
        <w:t xml:space="preserve"> </w:t>
      </w:r>
      <w:r w:rsidRPr="00314E3B">
        <w:rPr>
          <w:sz w:val="24"/>
          <w:szCs w:val="24"/>
          <w:lang w:val="it-IT"/>
        </w:rPr>
        <w:t>în cazul în care intervin schimbări ale legislaţiei europene şi/sau naţionale în domeniul transporturilor rutiere aflate în vigoare la data încheierii acordului-cadru;</w:t>
      </w:r>
    </w:p>
    <w:p w14:paraId="560B9786" w14:textId="1E783F20" w:rsidR="00382D82" w:rsidRPr="00A71254" w:rsidRDefault="00382D82" w:rsidP="00314E3B">
      <w:pPr>
        <w:pStyle w:val="DefaultText"/>
        <w:spacing w:line="276" w:lineRule="auto"/>
        <w:jc w:val="both"/>
        <w:rPr>
          <w:szCs w:val="24"/>
        </w:rPr>
      </w:pPr>
      <w:r w:rsidRPr="00A71254">
        <w:rPr>
          <w:szCs w:val="24"/>
        </w:rPr>
        <w:t>c) modificările vor fi făcute prin acte adiționale, în limitele prețului contractului.</w:t>
      </w:r>
    </w:p>
    <w:p w14:paraId="040093EA" w14:textId="77777777" w:rsidR="00566137" w:rsidRPr="00A71254" w:rsidRDefault="00566137" w:rsidP="00A71254">
      <w:pPr>
        <w:spacing w:line="276" w:lineRule="auto"/>
        <w:rPr>
          <w:b/>
          <w:color w:val="C00000"/>
          <w:sz w:val="24"/>
          <w:szCs w:val="24"/>
          <w:lang w:val="ro-RO"/>
        </w:rPr>
      </w:pPr>
    </w:p>
    <w:p w14:paraId="25372770" w14:textId="064DDAC0" w:rsidR="00566137" w:rsidRPr="00A71254" w:rsidRDefault="007D594D" w:rsidP="00A71254">
      <w:pPr>
        <w:spacing w:line="276" w:lineRule="auto"/>
        <w:jc w:val="both"/>
        <w:rPr>
          <w:b/>
          <w:i/>
          <w:iCs/>
          <w:sz w:val="24"/>
          <w:szCs w:val="24"/>
          <w:lang w:val="ro-RO"/>
        </w:rPr>
      </w:pPr>
      <w:r w:rsidRPr="00A71254">
        <w:rPr>
          <w:b/>
          <w:i/>
          <w:iCs/>
          <w:sz w:val="24"/>
          <w:szCs w:val="24"/>
          <w:lang w:val="ro-RO"/>
        </w:rPr>
        <w:t>1</w:t>
      </w:r>
      <w:r w:rsidR="00705054">
        <w:rPr>
          <w:b/>
          <w:i/>
          <w:iCs/>
          <w:sz w:val="24"/>
          <w:szCs w:val="24"/>
          <w:lang w:val="ro-RO"/>
        </w:rPr>
        <w:t>2</w:t>
      </w:r>
      <w:r w:rsidR="00566137" w:rsidRPr="00A71254">
        <w:rPr>
          <w:b/>
          <w:i/>
          <w:iCs/>
          <w:sz w:val="24"/>
          <w:szCs w:val="24"/>
          <w:lang w:val="ro-RO"/>
        </w:rPr>
        <w:t>. Modalitati de reziliere</w:t>
      </w:r>
      <w:r w:rsidR="00E26DAD" w:rsidRPr="00A71254">
        <w:rPr>
          <w:b/>
          <w:i/>
          <w:iCs/>
          <w:sz w:val="24"/>
          <w:szCs w:val="24"/>
          <w:lang w:val="ro-RO"/>
        </w:rPr>
        <w:t xml:space="preserve"> </w:t>
      </w:r>
    </w:p>
    <w:p w14:paraId="4FF0CCB4" w14:textId="12D969F7" w:rsidR="00566137" w:rsidRPr="00A71254" w:rsidRDefault="00B17682" w:rsidP="00A71254">
      <w:pPr>
        <w:spacing w:line="276" w:lineRule="auto"/>
        <w:jc w:val="both"/>
        <w:rPr>
          <w:sz w:val="24"/>
          <w:szCs w:val="24"/>
          <w:lang w:val="ro-RO"/>
        </w:rPr>
      </w:pPr>
      <w:r w:rsidRPr="00A71254">
        <w:rPr>
          <w:sz w:val="24"/>
          <w:szCs w:val="24"/>
          <w:lang w:val="ro-RO"/>
        </w:rPr>
        <w:t>1</w:t>
      </w:r>
      <w:r w:rsidR="00705054">
        <w:rPr>
          <w:sz w:val="24"/>
          <w:szCs w:val="24"/>
          <w:lang w:val="ro-RO"/>
        </w:rPr>
        <w:t>2</w:t>
      </w:r>
      <w:r w:rsidR="00566137" w:rsidRPr="00A71254">
        <w:rPr>
          <w:sz w:val="24"/>
          <w:szCs w:val="24"/>
          <w:lang w:val="ro-RO"/>
        </w:rPr>
        <w:t>.1</w:t>
      </w:r>
      <w:r w:rsidR="00566137" w:rsidRPr="00A71254">
        <w:rPr>
          <w:b/>
          <w:sz w:val="24"/>
          <w:szCs w:val="24"/>
          <w:lang w:val="ro-RO"/>
        </w:rPr>
        <w:t xml:space="preserve"> </w:t>
      </w:r>
      <w:r w:rsidR="00566137" w:rsidRPr="00A71254">
        <w:rPr>
          <w:sz w:val="24"/>
          <w:szCs w:val="24"/>
          <w:lang w:val="ro-RO"/>
        </w:rPr>
        <w:t>Nerespectarea obliga</w:t>
      </w:r>
      <w:r w:rsidR="00705054">
        <w:rPr>
          <w:sz w:val="24"/>
          <w:szCs w:val="24"/>
          <w:lang w:val="ro-RO"/>
        </w:rPr>
        <w:t>ț</w:t>
      </w:r>
      <w:r w:rsidR="00566137" w:rsidRPr="00A71254">
        <w:rPr>
          <w:sz w:val="24"/>
          <w:szCs w:val="24"/>
          <w:lang w:val="ro-RO"/>
        </w:rPr>
        <w:t>iilo</w:t>
      </w:r>
      <w:r w:rsidR="006300F8" w:rsidRPr="00A71254">
        <w:rPr>
          <w:sz w:val="24"/>
          <w:szCs w:val="24"/>
          <w:lang w:val="ro-RO"/>
        </w:rPr>
        <w:t>r asumate prin prezentul acord-</w:t>
      </w:r>
      <w:r w:rsidR="00566137" w:rsidRPr="00A71254">
        <w:rPr>
          <w:sz w:val="24"/>
          <w:szCs w:val="24"/>
          <w:lang w:val="ro-RO"/>
        </w:rPr>
        <w:t>cadru, conduce la rezilierea de drept a acordului cadru prin notificarea prealabil</w:t>
      </w:r>
      <w:r w:rsidR="00705054">
        <w:rPr>
          <w:sz w:val="24"/>
          <w:szCs w:val="24"/>
          <w:lang w:val="ro-RO"/>
        </w:rPr>
        <w:t>ă</w:t>
      </w:r>
      <w:r w:rsidR="00566137" w:rsidRPr="00A71254">
        <w:rPr>
          <w:sz w:val="24"/>
          <w:szCs w:val="24"/>
          <w:lang w:val="ro-RO"/>
        </w:rPr>
        <w:t xml:space="preserve"> a promitentului-prestator.</w:t>
      </w:r>
    </w:p>
    <w:p w14:paraId="63E9E723" w14:textId="7E25D49F" w:rsidR="00566137" w:rsidRPr="00A71254" w:rsidRDefault="00B17682" w:rsidP="00A71254">
      <w:pPr>
        <w:spacing w:line="276" w:lineRule="auto"/>
        <w:jc w:val="both"/>
        <w:rPr>
          <w:sz w:val="24"/>
          <w:szCs w:val="24"/>
          <w:lang w:val="ro-RO"/>
        </w:rPr>
      </w:pPr>
      <w:r w:rsidRPr="00A71254">
        <w:rPr>
          <w:sz w:val="24"/>
          <w:szCs w:val="24"/>
          <w:lang w:val="ro-RO"/>
        </w:rPr>
        <w:t>1</w:t>
      </w:r>
      <w:r w:rsidR="00705054">
        <w:rPr>
          <w:sz w:val="24"/>
          <w:szCs w:val="24"/>
          <w:lang w:val="ro-RO"/>
        </w:rPr>
        <w:t>2</w:t>
      </w:r>
      <w:r w:rsidR="00566137" w:rsidRPr="00A71254">
        <w:rPr>
          <w:sz w:val="24"/>
          <w:szCs w:val="24"/>
          <w:lang w:val="ro-RO"/>
        </w:rPr>
        <w:t xml:space="preserve">.2 </w:t>
      </w:r>
      <w:r w:rsidR="0027722F" w:rsidRPr="00A71254">
        <w:rPr>
          <w:sz w:val="24"/>
          <w:szCs w:val="24"/>
          <w:lang w:val="ro-RO"/>
        </w:rPr>
        <w:t>Promitentul-achizitor</w:t>
      </w:r>
      <w:r w:rsidR="00566137" w:rsidRPr="00A71254">
        <w:rPr>
          <w:sz w:val="24"/>
          <w:szCs w:val="24"/>
          <w:lang w:val="ro-RO"/>
        </w:rPr>
        <w:t xml:space="preserve"> </w:t>
      </w:r>
      <w:r w:rsidR="00705054">
        <w:rPr>
          <w:sz w:val="24"/>
          <w:szCs w:val="24"/>
          <w:lang w:val="ro-RO"/>
        </w:rPr>
        <w:t>își</w:t>
      </w:r>
      <w:r w:rsidR="00566137" w:rsidRPr="00A71254">
        <w:rPr>
          <w:sz w:val="24"/>
          <w:szCs w:val="24"/>
          <w:lang w:val="ro-RO"/>
        </w:rPr>
        <w:t xml:space="preserve"> rezerva dreptul de a rezilia unilateral acordul-cadru </w:t>
      </w:r>
      <w:r w:rsidR="00705054">
        <w:rPr>
          <w:sz w:val="24"/>
          <w:szCs w:val="24"/>
          <w:lang w:val="ro-RO"/>
        </w:rPr>
        <w:t>î</w:t>
      </w:r>
      <w:r w:rsidR="00566137" w:rsidRPr="00A71254">
        <w:rPr>
          <w:sz w:val="24"/>
          <w:szCs w:val="24"/>
          <w:lang w:val="ro-RO"/>
        </w:rPr>
        <w:t>n urm</w:t>
      </w:r>
      <w:r w:rsidR="00705054">
        <w:rPr>
          <w:sz w:val="24"/>
          <w:szCs w:val="24"/>
          <w:lang w:val="ro-RO"/>
        </w:rPr>
        <w:t>ă</w:t>
      </w:r>
      <w:r w:rsidR="00566137" w:rsidRPr="00A71254">
        <w:rPr>
          <w:sz w:val="24"/>
          <w:szCs w:val="24"/>
          <w:lang w:val="ro-RO"/>
        </w:rPr>
        <w:t>toarele situa</w:t>
      </w:r>
      <w:r w:rsidR="00705054">
        <w:rPr>
          <w:sz w:val="24"/>
          <w:szCs w:val="24"/>
          <w:lang w:val="ro-RO"/>
        </w:rPr>
        <w:t>ț</w:t>
      </w:r>
      <w:r w:rsidR="00566137" w:rsidRPr="00A71254">
        <w:rPr>
          <w:sz w:val="24"/>
          <w:szCs w:val="24"/>
          <w:lang w:val="ro-RO"/>
        </w:rPr>
        <w:t>ii:</w:t>
      </w:r>
    </w:p>
    <w:p w14:paraId="1F550A13" w14:textId="0D1069DE" w:rsidR="00566137" w:rsidRPr="00A71254" w:rsidRDefault="00566137" w:rsidP="00A71254">
      <w:pPr>
        <w:spacing w:line="276" w:lineRule="auto"/>
        <w:jc w:val="both"/>
        <w:rPr>
          <w:sz w:val="24"/>
          <w:szCs w:val="24"/>
          <w:lang w:val="ro-RO"/>
        </w:rPr>
      </w:pPr>
      <w:r w:rsidRPr="00A71254">
        <w:rPr>
          <w:sz w:val="24"/>
          <w:szCs w:val="24"/>
          <w:lang w:val="ro-RO"/>
        </w:rPr>
        <w:t xml:space="preserve">a) </w:t>
      </w:r>
      <w:r w:rsidR="00705054">
        <w:rPr>
          <w:sz w:val="24"/>
          <w:szCs w:val="24"/>
          <w:lang w:val="ro-RO"/>
        </w:rPr>
        <w:t>î</w:t>
      </w:r>
      <w:r w:rsidRPr="00A71254">
        <w:rPr>
          <w:sz w:val="24"/>
          <w:szCs w:val="24"/>
          <w:lang w:val="ro-RO"/>
        </w:rPr>
        <w:t>n cazul reorganiz</w:t>
      </w:r>
      <w:r w:rsidR="00705054">
        <w:rPr>
          <w:sz w:val="24"/>
          <w:szCs w:val="24"/>
          <w:lang w:val="ro-RO"/>
        </w:rPr>
        <w:t>ă</w:t>
      </w:r>
      <w:r w:rsidRPr="00A71254">
        <w:rPr>
          <w:sz w:val="24"/>
          <w:szCs w:val="24"/>
          <w:lang w:val="ro-RO"/>
        </w:rPr>
        <w:t>rii persoanei juridice cu anun</w:t>
      </w:r>
      <w:r w:rsidR="00705054">
        <w:rPr>
          <w:sz w:val="24"/>
          <w:szCs w:val="24"/>
          <w:lang w:val="ro-RO"/>
        </w:rPr>
        <w:t>ț</w:t>
      </w:r>
      <w:r w:rsidRPr="00A71254">
        <w:rPr>
          <w:sz w:val="24"/>
          <w:szCs w:val="24"/>
          <w:lang w:val="ro-RO"/>
        </w:rPr>
        <w:t>area prealabil</w:t>
      </w:r>
      <w:r w:rsidR="00705054">
        <w:rPr>
          <w:sz w:val="24"/>
          <w:szCs w:val="24"/>
          <w:lang w:val="ro-RO"/>
        </w:rPr>
        <w:t>ă</w:t>
      </w:r>
      <w:r w:rsidRPr="00A71254">
        <w:rPr>
          <w:sz w:val="24"/>
          <w:szCs w:val="24"/>
          <w:lang w:val="ro-RO"/>
        </w:rPr>
        <w:t xml:space="preserve"> a promitentului-prestator </w:t>
      </w:r>
      <w:r w:rsidR="00705054">
        <w:rPr>
          <w:sz w:val="24"/>
          <w:szCs w:val="24"/>
          <w:lang w:val="ro-RO"/>
        </w:rPr>
        <w:t>î</w:t>
      </w:r>
      <w:r w:rsidRPr="00A71254">
        <w:rPr>
          <w:sz w:val="24"/>
          <w:szCs w:val="24"/>
          <w:lang w:val="ro-RO"/>
        </w:rPr>
        <w:t>n termen de 30 de zile calendaristice de la data apari</w:t>
      </w:r>
      <w:r w:rsidR="00705054">
        <w:rPr>
          <w:sz w:val="24"/>
          <w:szCs w:val="24"/>
          <w:lang w:val="ro-RO"/>
        </w:rPr>
        <w:t>ț</w:t>
      </w:r>
      <w:r w:rsidRPr="00A71254">
        <w:rPr>
          <w:sz w:val="24"/>
          <w:szCs w:val="24"/>
          <w:lang w:val="ro-RO"/>
        </w:rPr>
        <w:t>iei situa</w:t>
      </w:r>
      <w:r w:rsidR="00705054">
        <w:rPr>
          <w:sz w:val="24"/>
          <w:szCs w:val="24"/>
          <w:lang w:val="ro-RO"/>
        </w:rPr>
        <w:t>ț</w:t>
      </w:r>
      <w:r w:rsidRPr="00A71254">
        <w:rPr>
          <w:sz w:val="24"/>
          <w:szCs w:val="24"/>
          <w:lang w:val="ro-RO"/>
        </w:rPr>
        <w:t>iei invocate;</w:t>
      </w:r>
    </w:p>
    <w:p w14:paraId="62306B7A" w14:textId="3787EBAC" w:rsidR="00705054" w:rsidRDefault="005F0004" w:rsidP="00A71254">
      <w:pPr>
        <w:spacing w:line="276" w:lineRule="auto"/>
        <w:rPr>
          <w:sz w:val="24"/>
          <w:szCs w:val="24"/>
          <w:lang w:val="es-ES"/>
        </w:rPr>
      </w:pPr>
      <w:r w:rsidRPr="00A71254">
        <w:rPr>
          <w:sz w:val="24"/>
          <w:szCs w:val="24"/>
          <w:lang w:val="es-ES"/>
        </w:rPr>
        <w:lastRenderedPageBreak/>
        <w:t>c</w:t>
      </w:r>
      <w:r w:rsidR="00591450" w:rsidRPr="00A71254">
        <w:rPr>
          <w:sz w:val="24"/>
          <w:szCs w:val="24"/>
          <w:lang w:val="es-ES"/>
        </w:rPr>
        <w:t xml:space="preserve">) </w:t>
      </w:r>
      <w:proofErr w:type="spellStart"/>
      <w:r w:rsidR="00591450" w:rsidRPr="00A71254">
        <w:rPr>
          <w:sz w:val="24"/>
          <w:szCs w:val="24"/>
          <w:lang w:val="es-ES"/>
        </w:rPr>
        <w:t>Nerespectarea</w:t>
      </w:r>
      <w:proofErr w:type="spellEnd"/>
      <w:r w:rsidR="00591450" w:rsidRPr="00A71254">
        <w:rPr>
          <w:sz w:val="24"/>
          <w:szCs w:val="24"/>
          <w:lang w:val="es-ES"/>
        </w:rPr>
        <w:t xml:space="preserve"> obligaţiilor </w:t>
      </w:r>
      <w:proofErr w:type="spellStart"/>
      <w:r w:rsidR="00591450" w:rsidRPr="00A71254">
        <w:rPr>
          <w:sz w:val="24"/>
          <w:szCs w:val="24"/>
          <w:lang w:val="es-ES"/>
        </w:rPr>
        <w:t>asumate</w:t>
      </w:r>
      <w:proofErr w:type="spellEnd"/>
      <w:r w:rsidR="00591450" w:rsidRPr="00A71254">
        <w:rPr>
          <w:sz w:val="24"/>
          <w:szCs w:val="24"/>
          <w:lang w:val="es-ES"/>
        </w:rPr>
        <w:t xml:space="preserve"> </w:t>
      </w:r>
      <w:proofErr w:type="spellStart"/>
      <w:r w:rsidR="00591450" w:rsidRPr="00A71254">
        <w:rPr>
          <w:sz w:val="24"/>
          <w:szCs w:val="24"/>
          <w:lang w:val="es-ES"/>
        </w:rPr>
        <w:t>printr</w:t>
      </w:r>
      <w:proofErr w:type="spellEnd"/>
      <w:r w:rsidR="00591450" w:rsidRPr="00A71254">
        <w:rPr>
          <w:sz w:val="24"/>
          <w:szCs w:val="24"/>
          <w:lang w:val="es-ES"/>
        </w:rPr>
        <w:t xml:space="preserve">-un </w:t>
      </w:r>
      <w:proofErr w:type="spellStart"/>
      <w:r w:rsidR="00591450" w:rsidRPr="00A71254">
        <w:rPr>
          <w:sz w:val="24"/>
          <w:szCs w:val="24"/>
          <w:lang w:val="es-ES"/>
        </w:rPr>
        <w:t>contractul</w:t>
      </w:r>
      <w:proofErr w:type="spellEnd"/>
      <w:r w:rsidR="00591450" w:rsidRPr="00A71254">
        <w:rPr>
          <w:sz w:val="24"/>
          <w:szCs w:val="24"/>
          <w:lang w:val="es-ES"/>
        </w:rPr>
        <w:t xml:space="preserve"> </w:t>
      </w:r>
      <w:proofErr w:type="spellStart"/>
      <w:r w:rsidR="00591450" w:rsidRPr="00A71254">
        <w:rPr>
          <w:sz w:val="24"/>
          <w:szCs w:val="24"/>
          <w:lang w:val="es-ES"/>
        </w:rPr>
        <w:t>subsecvnet</w:t>
      </w:r>
      <w:proofErr w:type="spellEnd"/>
      <w:r w:rsidR="00591450" w:rsidRPr="00A71254">
        <w:rPr>
          <w:sz w:val="24"/>
          <w:szCs w:val="24"/>
          <w:lang w:val="es-ES"/>
        </w:rPr>
        <w:t xml:space="preserve"> de </w:t>
      </w:r>
      <w:proofErr w:type="spellStart"/>
      <w:r w:rsidR="00591450" w:rsidRPr="00A71254">
        <w:rPr>
          <w:sz w:val="24"/>
          <w:szCs w:val="24"/>
          <w:lang w:val="es-ES"/>
        </w:rPr>
        <w:t>către</w:t>
      </w:r>
      <w:proofErr w:type="spellEnd"/>
      <w:r w:rsidR="00591450" w:rsidRPr="00A71254">
        <w:rPr>
          <w:sz w:val="24"/>
          <w:szCs w:val="24"/>
          <w:lang w:val="es-ES"/>
        </w:rPr>
        <w:t xml:space="preserve"> una </w:t>
      </w:r>
      <w:proofErr w:type="spellStart"/>
      <w:r w:rsidR="00591450" w:rsidRPr="00A71254">
        <w:rPr>
          <w:sz w:val="24"/>
          <w:szCs w:val="24"/>
          <w:lang w:val="es-ES"/>
        </w:rPr>
        <w:t>dintre</w:t>
      </w:r>
      <w:proofErr w:type="spellEnd"/>
      <w:r w:rsidR="00591450" w:rsidRPr="00A71254">
        <w:rPr>
          <w:sz w:val="24"/>
          <w:szCs w:val="24"/>
          <w:lang w:val="es-ES"/>
        </w:rPr>
        <w:t xml:space="preserve"> </w:t>
      </w:r>
      <w:proofErr w:type="spellStart"/>
      <w:r w:rsidR="00591450" w:rsidRPr="00A71254">
        <w:rPr>
          <w:sz w:val="24"/>
          <w:szCs w:val="24"/>
          <w:lang w:val="es-ES"/>
        </w:rPr>
        <w:t>părţile</w:t>
      </w:r>
      <w:proofErr w:type="spellEnd"/>
      <w:r w:rsidR="00591450" w:rsidRPr="00A71254">
        <w:rPr>
          <w:sz w:val="24"/>
          <w:szCs w:val="24"/>
          <w:lang w:val="es-ES"/>
        </w:rPr>
        <w:t xml:space="preserve"> </w:t>
      </w:r>
      <w:proofErr w:type="spellStart"/>
      <w:r w:rsidR="00591450" w:rsidRPr="00A71254">
        <w:rPr>
          <w:sz w:val="24"/>
          <w:szCs w:val="24"/>
          <w:lang w:val="es-ES"/>
        </w:rPr>
        <w:t>contractante</w:t>
      </w:r>
      <w:proofErr w:type="spellEnd"/>
      <w:r w:rsidR="00591450" w:rsidRPr="00A71254">
        <w:rPr>
          <w:sz w:val="24"/>
          <w:szCs w:val="24"/>
          <w:lang w:val="es-ES"/>
        </w:rPr>
        <w:t xml:space="preserve">, </w:t>
      </w:r>
      <w:proofErr w:type="spellStart"/>
      <w:r w:rsidR="00591450" w:rsidRPr="00A71254">
        <w:rPr>
          <w:sz w:val="24"/>
          <w:szCs w:val="24"/>
          <w:lang w:val="es-ES"/>
        </w:rPr>
        <w:t>dă</w:t>
      </w:r>
      <w:proofErr w:type="spellEnd"/>
      <w:r w:rsidR="00591450" w:rsidRPr="00A71254">
        <w:rPr>
          <w:sz w:val="24"/>
          <w:szCs w:val="24"/>
          <w:lang w:val="es-ES"/>
        </w:rPr>
        <w:t xml:space="preserve"> </w:t>
      </w:r>
      <w:proofErr w:type="spellStart"/>
      <w:r w:rsidR="00591450" w:rsidRPr="00A71254">
        <w:rPr>
          <w:sz w:val="24"/>
          <w:szCs w:val="24"/>
          <w:lang w:val="es-ES"/>
        </w:rPr>
        <w:t>dreptul</w:t>
      </w:r>
      <w:proofErr w:type="spellEnd"/>
      <w:r w:rsidR="00591450" w:rsidRPr="00A71254">
        <w:rPr>
          <w:sz w:val="24"/>
          <w:szCs w:val="24"/>
          <w:lang w:val="es-ES"/>
        </w:rPr>
        <w:t xml:space="preserve"> </w:t>
      </w:r>
      <w:proofErr w:type="spellStart"/>
      <w:r w:rsidR="00591450" w:rsidRPr="00A71254">
        <w:rPr>
          <w:sz w:val="24"/>
          <w:szCs w:val="24"/>
          <w:lang w:val="es-ES"/>
        </w:rPr>
        <w:t>parţii</w:t>
      </w:r>
      <w:proofErr w:type="spellEnd"/>
      <w:r w:rsidR="00591450" w:rsidRPr="00A71254">
        <w:rPr>
          <w:sz w:val="24"/>
          <w:szCs w:val="24"/>
          <w:lang w:val="es-ES"/>
        </w:rPr>
        <w:t xml:space="preserve"> </w:t>
      </w:r>
      <w:proofErr w:type="spellStart"/>
      <w:r w:rsidR="00591450" w:rsidRPr="00A71254">
        <w:rPr>
          <w:sz w:val="24"/>
          <w:szCs w:val="24"/>
          <w:lang w:val="es-ES"/>
        </w:rPr>
        <w:t>lezate</w:t>
      </w:r>
      <w:proofErr w:type="spellEnd"/>
      <w:r w:rsidR="00591450" w:rsidRPr="00A71254">
        <w:rPr>
          <w:sz w:val="24"/>
          <w:szCs w:val="24"/>
          <w:lang w:val="es-ES"/>
        </w:rPr>
        <w:t xml:space="preserve"> de a </w:t>
      </w:r>
      <w:proofErr w:type="spellStart"/>
      <w:r w:rsidR="00591450" w:rsidRPr="00A71254">
        <w:rPr>
          <w:sz w:val="24"/>
          <w:szCs w:val="24"/>
          <w:lang w:val="es-ES"/>
        </w:rPr>
        <w:t>cere</w:t>
      </w:r>
      <w:proofErr w:type="spellEnd"/>
      <w:r w:rsidR="00591450" w:rsidRPr="00A71254">
        <w:rPr>
          <w:sz w:val="24"/>
          <w:szCs w:val="24"/>
          <w:lang w:val="es-ES"/>
        </w:rPr>
        <w:t xml:space="preserve"> </w:t>
      </w:r>
      <w:proofErr w:type="spellStart"/>
      <w:r w:rsidR="00591450" w:rsidRPr="00A71254">
        <w:rPr>
          <w:sz w:val="24"/>
          <w:szCs w:val="24"/>
          <w:lang w:val="es-ES"/>
        </w:rPr>
        <w:t>rezilierea</w:t>
      </w:r>
      <w:proofErr w:type="spellEnd"/>
      <w:r w:rsidR="00591450" w:rsidRPr="00A71254">
        <w:rPr>
          <w:sz w:val="24"/>
          <w:szCs w:val="24"/>
          <w:lang w:val="es-ES"/>
        </w:rPr>
        <w:t xml:space="preserve"> </w:t>
      </w:r>
      <w:proofErr w:type="spellStart"/>
      <w:r w:rsidR="00591450" w:rsidRPr="00A71254">
        <w:rPr>
          <w:sz w:val="24"/>
          <w:szCs w:val="24"/>
          <w:lang w:val="es-ES"/>
        </w:rPr>
        <w:t>contractului</w:t>
      </w:r>
      <w:proofErr w:type="spellEnd"/>
      <w:r w:rsidR="00591450" w:rsidRPr="00A71254">
        <w:rPr>
          <w:sz w:val="24"/>
          <w:szCs w:val="24"/>
          <w:lang w:val="es-ES"/>
        </w:rPr>
        <w:t xml:space="preserve"> </w:t>
      </w:r>
      <w:proofErr w:type="spellStart"/>
      <w:r w:rsidR="00591450" w:rsidRPr="00A71254">
        <w:rPr>
          <w:sz w:val="24"/>
          <w:szCs w:val="24"/>
          <w:lang w:val="es-ES"/>
        </w:rPr>
        <w:t>subsecvent</w:t>
      </w:r>
      <w:proofErr w:type="spellEnd"/>
      <w:r w:rsidR="00591450" w:rsidRPr="00A71254">
        <w:rPr>
          <w:sz w:val="24"/>
          <w:szCs w:val="24"/>
          <w:lang w:val="es-ES"/>
        </w:rPr>
        <w:t xml:space="preserve"> </w:t>
      </w:r>
      <w:r w:rsidR="00705054">
        <w:rPr>
          <w:sz w:val="24"/>
          <w:szCs w:val="24"/>
          <w:lang w:val="es-ES"/>
        </w:rPr>
        <w:t>ș</w:t>
      </w:r>
      <w:r w:rsidR="00591450" w:rsidRPr="00A71254">
        <w:rPr>
          <w:sz w:val="24"/>
          <w:szCs w:val="24"/>
          <w:lang w:val="es-ES"/>
        </w:rPr>
        <w:t xml:space="preserve">i </w:t>
      </w:r>
      <w:proofErr w:type="spellStart"/>
      <w:r w:rsidR="00591450" w:rsidRPr="00A71254">
        <w:rPr>
          <w:sz w:val="24"/>
          <w:szCs w:val="24"/>
          <w:lang w:val="es-ES"/>
        </w:rPr>
        <w:t>implicit</w:t>
      </w:r>
      <w:proofErr w:type="spellEnd"/>
      <w:r w:rsidR="00591450" w:rsidRPr="00A71254">
        <w:rPr>
          <w:sz w:val="24"/>
          <w:szCs w:val="24"/>
          <w:lang w:val="es-ES"/>
        </w:rPr>
        <w:t xml:space="preserve"> a </w:t>
      </w:r>
      <w:proofErr w:type="spellStart"/>
      <w:r w:rsidR="00591450" w:rsidRPr="00A71254">
        <w:rPr>
          <w:sz w:val="24"/>
          <w:szCs w:val="24"/>
          <w:lang w:val="es-ES"/>
        </w:rPr>
        <w:t>acordului</w:t>
      </w:r>
      <w:proofErr w:type="spellEnd"/>
      <w:r w:rsidR="00591450" w:rsidRPr="00A71254">
        <w:rPr>
          <w:sz w:val="24"/>
          <w:szCs w:val="24"/>
          <w:lang w:val="es-ES"/>
        </w:rPr>
        <w:t xml:space="preserve"> </w:t>
      </w:r>
      <w:proofErr w:type="spellStart"/>
      <w:r w:rsidR="00591450" w:rsidRPr="00A71254">
        <w:rPr>
          <w:sz w:val="24"/>
          <w:szCs w:val="24"/>
          <w:lang w:val="es-ES"/>
        </w:rPr>
        <w:t>cadru</w:t>
      </w:r>
      <w:proofErr w:type="spellEnd"/>
      <w:r w:rsidR="00591450" w:rsidRPr="00A71254">
        <w:rPr>
          <w:sz w:val="24"/>
          <w:szCs w:val="24"/>
          <w:lang w:val="es-ES"/>
        </w:rPr>
        <w:t xml:space="preserve"> şi de a </w:t>
      </w:r>
      <w:proofErr w:type="spellStart"/>
      <w:r w:rsidR="00591450" w:rsidRPr="00A71254">
        <w:rPr>
          <w:sz w:val="24"/>
          <w:szCs w:val="24"/>
          <w:lang w:val="es-ES"/>
        </w:rPr>
        <w:t>pretinde</w:t>
      </w:r>
      <w:proofErr w:type="spellEnd"/>
      <w:r w:rsidR="00591450" w:rsidRPr="00A71254">
        <w:rPr>
          <w:sz w:val="24"/>
          <w:szCs w:val="24"/>
          <w:lang w:val="es-ES"/>
        </w:rPr>
        <w:t xml:space="preserve"> plata de </w:t>
      </w:r>
      <w:proofErr w:type="spellStart"/>
      <w:r w:rsidR="00591450" w:rsidRPr="00A71254">
        <w:rPr>
          <w:sz w:val="24"/>
          <w:szCs w:val="24"/>
          <w:lang w:val="es-ES"/>
        </w:rPr>
        <w:t>daune</w:t>
      </w:r>
      <w:proofErr w:type="spellEnd"/>
      <w:r w:rsidR="00591450" w:rsidRPr="00A71254">
        <w:rPr>
          <w:sz w:val="24"/>
          <w:szCs w:val="24"/>
          <w:lang w:val="es-ES"/>
        </w:rPr>
        <w:t xml:space="preserve">-interese </w:t>
      </w:r>
      <w:proofErr w:type="spellStart"/>
      <w:r w:rsidR="00591450" w:rsidRPr="00A71254">
        <w:rPr>
          <w:sz w:val="24"/>
          <w:szCs w:val="24"/>
          <w:lang w:val="es-ES"/>
        </w:rPr>
        <w:t>cu</w:t>
      </w:r>
      <w:proofErr w:type="spellEnd"/>
      <w:r w:rsidR="00591450" w:rsidRPr="00A71254">
        <w:rPr>
          <w:sz w:val="24"/>
          <w:szCs w:val="24"/>
          <w:lang w:val="es-ES"/>
        </w:rPr>
        <w:t xml:space="preserve"> </w:t>
      </w:r>
      <w:proofErr w:type="spellStart"/>
      <w:r w:rsidR="00591450" w:rsidRPr="00A71254">
        <w:rPr>
          <w:sz w:val="24"/>
          <w:szCs w:val="24"/>
          <w:lang w:val="es-ES"/>
        </w:rPr>
        <w:t>condiţia</w:t>
      </w:r>
      <w:proofErr w:type="spellEnd"/>
      <w:r w:rsidR="00591450" w:rsidRPr="00A71254">
        <w:rPr>
          <w:sz w:val="24"/>
          <w:szCs w:val="24"/>
          <w:lang w:val="es-ES"/>
        </w:rPr>
        <w:t xml:space="preserve"> </w:t>
      </w:r>
      <w:proofErr w:type="spellStart"/>
      <w:r w:rsidR="00591450" w:rsidRPr="00A71254">
        <w:rPr>
          <w:sz w:val="24"/>
          <w:szCs w:val="24"/>
          <w:lang w:val="es-ES"/>
        </w:rPr>
        <w:t>notificării</w:t>
      </w:r>
      <w:proofErr w:type="spellEnd"/>
      <w:r w:rsidR="00591450" w:rsidRPr="00A71254">
        <w:rPr>
          <w:sz w:val="24"/>
          <w:szCs w:val="24"/>
          <w:lang w:val="es-ES"/>
        </w:rPr>
        <w:t xml:space="preserve"> </w:t>
      </w:r>
      <w:proofErr w:type="spellStart"/>
      <w:r w:rsidR="00591450" w:rsidRPr="00A71254">
        <w:rPr>
          <w:sz w:val="24"/>
          <w:szCs w:val="24"/>
          <w:lang w:val="es-ES"/>
        </w:rPr>
        <w:t>acestui</w:t>
      </w:r>
      <w:proofErr w:type="spellEnd"/>
      <w:r w:rsidR="00591450" w:rsidRPr="00A71254">
        <w:rPr>
          <w:sz w:val="24"/>
          <w:szCs w:val="24"/>
          <w:lang w:val="es-ES"/>
        </w:rPr>
        <w:t xml:space="preserve"> </w:t>
      </w:r>
      <w:proofErr w:type="spellStart"/>
      <w:r w:rsidR="00591450" w:rsidRPr="00A71254">
        <w:rPr>
          <w:sz w:val="24"/>
          <w:szCs w:val="24"/>
          <w:lang w:val="es-ES"/>
        </w:rPr>
        <w:t>lucru</w:t>
      </w:r>
      <w:proofErr w:type="spellEnd"/>
      <w:r w:rsidR="00591450" w:rsidRPr="00A71254">
        <w:rPr>
          <w:sz w:val="24"/>
          <w:szCs w:val="24"/>
          <w:lang w:val="es-ES"/>
        </w:rPr>
        <w:t xml:space="preserve"> </w:t>
      </w:r>
      <w:proofErr w:type="spellStart"/>
      <w:r w:rsidR="00591450" w:rsidRPr="00A71254">
        <w:rPr>
          <w:sz w:val="24"/>
          <w:szCs w:val="24"/>
          <w:lang w:val="es-ES"/>
        </w:rPr>
        <w:t>celeilalte</w:t>
      </w:r>
      <w:proofErr w:type="spellEnd"/>
      <w:r w:rsidR="00591450" w:rsidRPr="00A71254">
        <w:rPr>
          <w:sz w:val="24"/>
          <w:szCs w:val="24"/>
          <w:lang w:val="es-ES"/>
        </w:rPr>
        <w:t xml:space="preserve"> </w:t>
      </w:r>
      <w:proofErr w:type="spellStart"/>
      <w:r w:rsidR="00591450" w:rsidRPr="00A71254">
        <w:rPr>
          <w:sz w:val="24"/>
          <w:szCs w:val="24"/>
          <w:lang w:val="es-ES"/>
        </w:rPr>
        <w:t>p</w:t>
      </w:r>
      <w:r w:rsidR="00705054">
        <w:rPr>
          <w:sz w:val="24"/>
          <w:szCs w:val="24"/>
          <w:lang w:val="es-ES"/>
        </w:rPr>
        <w:t>ă</w:t>
      </w:r>
      <w:r w:rsidR="00591450" w:rsidRPr="00A71254">
        <w:rPr>
          <w:sz w:val="24"/>
          <w:szCs w:val="24"/>
          <w:lang w:val="es-ES"/>
        </w:rPr>
        <w:t>r</w:t>
      </w:r>
      <w:r w:rsidR="00705054">
        <w:rPr>
          <w:sz w:val="24"/>
          <w:szCs w:val="24"/>
          <w:lang w:val="es-ES"/>
        </w:rPr>
        <w:t>ț</w:t>
      </w:r>
      <w:r w:rsidR="00591450" w:rsidRPr="00A71254">
        <w:rPr>
          <w:sz w:val="24"/>
          <w:szCs w:val="24"/>
          <w:lang w:val="es-ES"/>
        </w:rPr>
        <w:t>i</w:t>
      </w:r>
      <w:proofErr w:type="spellEnd"/>
      <w:r w:rsidR="00591450" w:rsidRPr="00A71254">
        <w:rPr>
          <w:sz w:val="24"/>
          <w:szCs w:val="24"/>
          <w:lang w:val="es-ES"/>
        </w:rPr>
        <w:t xml:space="preserve">, </w:t>
      </w:r>
      <w:proofErr w:type="spellStart"/>
      <w:r w:rsidR="00591450" w:rsidRPr="00A71254">
        <w:rPr>
          <w:sz w:val="24"/>
          <w:szCs w:val="24"/>
          <w:lang w:val="es-ES"/>
        </w:rPr>
        <w:t>cu</w:t>
      </w:r>
      <w:proofErr w:type="spellEnd"/>
      <w:r w:rsidR="00591450" w:rsidRPr="00A71254">
        <w:rPr>
          <w:sz w:val="24"/>
          <w:szCs w:val="24"/>
          <w:lang w:val="es-ES"/>
        </w:rPr>
        <w:t xml:space="preserve"> </w:t>
      </w:r>
      <w:proofErr w:type="spellStart"/>
      <w:r w:rsidR="00591450" w:rsidRPr="00A71254">
        <w:rPr>
          <w:sz w:val="24"/>
          <w:szCs w:val="24"/>
          <w:lang w:val="es-ES"/>
        </w:rPr>
        <w:t>cel</w:t>
      </w:r>
      <w:proofErr w:type="spellEnd"/>
      <w:r w:rsidR="00591450" w:rsidRPr="00A71254">
        <w:rPr>
          <w:sz w:val="24"/>
          <w:szCs w:val="24"/>
          <w:lang w:val="es-ES"/>
        </w:rPr>
        <w:t xml:space="preserve"> </w:t>
      </w:r>
      <w:proofErr w:type="spellStart"/>
      <w:r w:rsidR="00591450" w:rsidRPr="00A71254">
        <w:rPr>
          <w:sz w:val="24"/>
          <w:szCs w:val="24"/>
          <w:lang w:val="es-ES"/>
        </w:rPr>
        <w:t>puţin</w:t>
      </w:r>
      <w:proofErr w:type="spellEnd"/>
      <w:r w:rsidR="00591450" w:rsidRPr="00A71254">
        <w:rPr>
          <w:sz w:val="24"/>
          <w:szCs w:val="24"/>
          <w:lang w:val="es-ES"/>
        </w:rPr>
        <w:t xml:space="preserve"> 30 </w:t>
      </w:r>
      <w:proofErr w:type="spellStart"/>
      <w:r w:rsidR="00591450" w:rsidRPr="00A71254">
        <w:rPr>
          <w:sz w:val="24"/>
          <w:szCs w:val="24"/>
          <w:lang w:val="es-ES"/>
        </w:rPr>
        <w:t>zile</w:t>
      </w:r>
      <w:proofErr w:type="spellEnd"/>
      <w:r w:rsidR="00591450" w:rsidRPr="00A71254">
        <w:rPr>
          <w:sz w:val="24"/>
          <w:szCs w:val="24"/>
          <w:lang w:val="es-ES"/>
        </w:rPr>
        <w:t xml:space="preserve"> </w:t>
      </w:r>
      <w:proofErr w:type="spellStart"/>
      <w:r w:rsidR="00591450" w:rsidRPr="00A71254">
        <w:rPr>
          <w:sz w:val="24"/>
          <w:szCs w:val="24"/>
          <w:lang w:val="es-ES"/>
        </w:rPr>
        <w:t>înainte</w:t>
      </w:r>
      <w:proofErr w:type="spellEnd"/>
      <w:r w:rsidR="00591450" w:rsidRPr="00A71254">
        <w:rPr>
          <w:sz w:val="24"/>
          <w:szCs w:val="24"/>
          <w:lang w:val="es-ES"/>
        </w:rPr>
        <w:t xml:space="preserve"> de data de la care doreşte </w:t>
      </w:r>
      <w:proofErr w:type="spellStart"/>
      <w:r w:rsidR="00591450" w:rsidRPr="00A71254">
        <w:rPr>
          <w:sz w:val="24"/>
          <w:szCs w:val="24"/>
          <w:lang w:val="es-ES"/>
        </w:rPr>
        <w:t>rezilierea</w:t>
      </w:r>
      <w:proofErr w:type="spellEnd"/>
      <w:r w:rsidR="00591450" w:rsidRPr="00A71254">
        <w:rPr>
          <w:sz w:val="24"/>
          <w:szCs w:val="24"/>
          <w:lang w:val="es-ES"/>
        </w:rPr>
        <w:t>.</w:t>
      </w:r>
    </w:p>
    <w:p w14:paraId="1A1429DB" w14:textId="77777777" w:rsidR="00566137" w:rsidRPr="00A71254" w:rsidRDefault="00566137" w:rsidP="00A71254">
      <w:pPr>
        <w:spacing w:line="276" w:lineRule="auto"/>
        <w:rPr>
          <w:b/>
          <w:sz w:val="24"/>
          <w:szCs w:val="24"/>
          <w:lang w:val="ro-RO"/>
        </w:rPr>
      </w:pPr>
    </w:p>
    <w:p w14:paraId="12967F04" w14:textId="4A954731" w:rsidR="00566137" w:rsidRPr="00A71254" w:rsidRDefault="00566137" w:rsidP="00A71254">
      <w:pPr>
        <w:pStyle w:val="DefaultText"/>
        <w:spacing w:line="276" w:lineRule="auto"/>
        <w:rPr>
          <w:b/>
          <w:i/>
          <w:iCs/>
          <w:szCs w:val="24"/>
          <w:lang w:val="it-IT"/>
        </w:rPr>
      </w:pPr>
      <w:r w:rsidRPr="00A71254">
        <w:rPr>
          <w:b/>
          <w:i/>
          <w:iCs/>
          <w:szCs w:val="24"/>
          <w:lang w:val="it-IT"/>
        </w:rPr>
        <w:t>1</w:t>
      </w:r>
      <w:r w:rsidR="00705054">
        <w:rPr>
          <w:b/>
          <w:i/>
          <w:iCs/>
          <w:szCs w:val="24"/>
          <w:lang w:val="it-IT"/>
        </w:rPr>
        <w:t>3</w:t>
      </w:r>
      <w:r w:rsidRPr="00A71254">
        <w:rPr>
          <w:b/>
          <w:i/>
          <w:iCs/>
          <w:szCs w:val="24"/>
          <w:lang w:val="it-IT"/>
        </w:rPr>
        <w:t>. Comunicări</w:t>
      </w:r>
    </w:p>
    <w:p w14:paraId="329388BB" w14:textId="2F806452" w:rsidR="00566137" w:rsidRPr="00A71254" w:rsidRDefault="00D24AAD" w:rsidP="00A71254">
      <w:pPr>
        <w:pStyle w:val="DefaultText"/>
        <w:spacing w:line="276" w:lineRule="auto"/>
        <w:jc w:val="both"/>
        <w:rPr>
          <w:szCs w:val="24"/>
          <w:lang w:val="it-IT"/>
        </w:rPr>
      </w:pPr>
      <w:r w:rsidRPr="00A71254">
        <w:rPr>
          <w:szCs w:val="24"/>
          <w:lang w:val="it-IT"/>
        </w:rPr>
        <w:t>1</w:t>
      </w:r>
      <w:r w:rsidR="00705054">
        <w:rPr>
          <w:szCs w:val="24"/>
          <w:lang w:val="it-IT"/>
        </w:rPr>
        <w:t>3</w:t>
      </w:r>
      <w:r w:rsidR="00C1567F" w:rsidRPr="00A71254">
        <w:rPr>
          <w:szCs w:val="24"/>
          <w:lang w:val="it-IT"/>
        </w:rPr>
        <w:t xml:space="preserve">.1 </w:t>
      </w:r>
      <w:r w:rsidR="00566137" w:rsidRPr="00A71254">
        <w:rPr>
          <w:szCs w:val="24"/>
          <w:lang w:val="it-IT"/>
        </w:rPr>
        <w:t xml:space="preserve"> (1) Orice comunicare între părţi, referitoare la îndeplinirea prezentului acord-cadru, trebuie să fie transmisă în scris.</w:t>
      </w:r>
    </w:p>
    <w:p w14:paraId="60F14453" w14:textId="77777777" w:rsidR="00566137" w:rsidRPr="00A71254" w:rsidRDefault="00B1465B" w:rsidP="00A71254">
      <w:pPr>
        <w:pStyle w:val="DefaultText"/>
        <w:spacing w:line="276" w:lineRule="auto"/>
        <w:jc w:val="both"/>
        <w:rPr>
          <w:szCs w:val="24"/>
          <w:lang w:val="it-IT"/>
        </w:rPr>
      </w:pPr>
      <w:r w:rsidRPr="00A71254">
        <w:rPr>
          <w:szCs w:val="24"/>
          <w:lang w:val="it-IT"/>
        </w:rPr>
        <w:t xml:space="preserve">         </w:t>
      </w:r>
      <w:r w:rsidR="00566137" w:rsidRPr="00A71254">
        <w:rPr>
          <w:szCs w:val="24"/>
          <w:lang w:val="it-IT"/>
        </w:rPr>
        <w:t>(2) Orice document scris trebuie inregistrat atat in momentul transmiterii cat si in momentul primirii.</w:t>
      </w:r>
    </w:p>
    <w:p w14:paraId="22D70E8D" w14:textId="5BC59F14" w:rsidR="00566137" w:rsidRDefault="00D24AAD" w:rsidP="00A71254">
      <w:pPr>
        <w:pStyle w:val="DefaultText"/>
        <w:spacing w:line="276" w:lineRule="auto"/>
        <w:jc w:val="both"/>
        <w:rPr>
          <w:szCs w:val="24"/>
          <w:lang w:val="it-IT"/>
        </w:rPr>
      </w:pPr>
      <w:r w:rsidRPr="00A71254">
        <w:rPr>
          <w:szCs w:val="24"/>
          <w:lang w:val="it-IT"/>
        </w:rPr>
        <w:t>1</w:t>
      </w:r>
      <w:r w:rsidR="00705054">
        <w:rPr>
          <w:szCs w:val="24"/>
          <w:lang w:val="it-IT"/>
        </w:rPr>
        <w:t>3</w:t>
      </w:r>
      <w:r w:rsidR="00C1567F" w:rsidRPr="00A71254">
        <w:rPr>
          <w:szCs w:val="24"/>
          <w:lang w:val="it-IT"/>
        </w:rPr>
        <w:t xml:space="preserve">.2 </w:t>
      </w:r>
      <w:r w:rsidR="00566137" w:rsidRPr="00A71254">
        <w:rPr>
          <w:szCs w:val="24"/>
          <w:lang w:val="it-IT"/>
        </w:rPr>
        <w:t xml:space="preserve"> Comunicările între părţi se pot face şi prin telefon, telegrama, telex, fax sau e-mail cu condiţia confirmării în scris a primirii comunicării.</w:t>
      </w:r>
    </w:p>
    <w:p w14:paraId="7B8ADFA6" w14:textId="77777777" w:rsidR="00F16C76" w:rsidRDefault="00F16C76" w:rsidP="00A71254">
      <w:pPr>
        <w:pStyle w:val="DefaultText"/>
        <w:spacing w:line="276" w:lineRule="auto"/>
        <w:jc w:val="both"/>
        <w:rPr>
          <w:szCs w:val="24"/>
          <w:lang w:val="it-IT"/>
        </w:rPr>
      </w:pPr>
    </w:p>
    <w:p w14:paraId="162D0D54" w14:textId="763803C8" w:rsidR="00F16C76" w:rsidRPr="00F16C76" w:rsidRDefault="00F16C76" w:rsidP="00F16C76">
      <w:pPr>
        <w:pStyle w:val="DefaultText"/>
        <w:spacing w:line="276" w:lineRule="auto"/>
        <w:jc w:val="both"/>
        <w:rPr>
          <w:b/>
          <w:bCs/>
          <w:i/>
          <w:iCs/>
          <w:szCs w:val="24"/>
          <w:lang w:val="pt-BR"/>
        </w:rPr>
      </w:pPr>
      <w:r w:rsidRPr="00F16C76">
        <w:rPr>
          <w:b/>
          <w:bCs/>
          <w:i/>
          <w:iCs/>
          <w:szCs w:val="24"/>
          <w:lang w:val="pt-BR"/>
        </w:rPr>
        <w:t>1</w:t>
      </w:r>
      <w:r>
        <w:rPr>
          <w:b/>
          <w:bCs/>
          <w:i/>
          <w:iCs/>
          <w:szCs w:val="24"/>
          <w:lang w:val="pt-BR"/>
        </w:rPr>
        <w:t>4</w:t>
      </w:r>
      <w:r w:rsidRPr="00F16C76">
        <w:rPr>
          <w:b/>
          <w:bCs/>
          <w:i/>
          <w:iCs/>
          <w:szCs w:val="24"/>
          <w:lang w:val="pt-BR"/>
        </w:rPr>
        <w:t xml:space="preserve">. Forţa majoră </w:t>
      </w:r>
    </w:p>
    <w:p w14:paraId="5965083C" w14:textId="43D6BC27" w:rsidR="00F16C76" w:rsidRPr="00F16C76" w:rsidRDefault="00F16C76" w:rsidP="00F16C76">
      <w:pPr>
        <w:pStyle w:val="DefaultText"/>
        <w:spacing w:line="276" w:lineRule="auto"/>
        <w:jc w:val="both"/>
        <w:rPr>
          <w:szCs w:val="24"/>
          <w:lang w:val="pt-BR"/>
        </w:rPr>
      </w:pPr>
      <w:r w:rsidRPr="00F16C76">
        <w:rPr>
          <w:szCs w:val="24"/>
          <w:lang w:val="pt-BR"/>
        </w:rPr>
        <w:t>1</w:t>
      </w:r>
      <w:r>
        <w:rPr>
          <w:szCs w:val="24"/>
          <w:lang w:val="pt-BR"/>
        </w:rPr>
        <w:t>4</w:t>
      </w:r>
      <w:r w:rsidRPr="00F16C76">
        <w:rPr>
          <w:szCs w:val="24"/>
          <w:lang w:val="pt-BR"/>
        </w:rPr>
        <w:t xml:space="preserve">.1. Forţa majoră este constatată de o autoritate competentă. </w:t>
      </w:r>
    </w:p>
    <w:p w14:paraId="13F9D2E5" w14:textId="462B1599" w:rsidR="00F16C76" w:rsidRPr="00F16C76" w:rsidRDefault="00F16C76" w:rsidP="00F16C76">
      <w:pPr>
        <w:pStyle w:val="DefaultText"/>
        <w:spacing w:line="276" w:lineRule="auto"/>
        <w:jc w:val="both"/>
        <w:rPr>
          <w:szCs w:val="24"/>
          <w:lang w:val="pt-BR"/>
        </w:rPr>
      </w:pPr>
      <w:r w:rsidRPr="00F16C76">
        <w:rPr>
          <w:szCs w:val="24"/>
          <w:lang w:val="pt-BR"/>
        </w:rPr>
        <w:t>1</w:t>
      </w:r>
      <w:r>
        <w:rPr>
          <w:szCs w:val="24"/>
          <w:lang w:val="pt-BR"/>
        </w:rPr>
        <w:t>4</w:t>
      </w:r>
      <w:r w:rsidRPr="00F16C76">
        <w:rPr>
          <w:szCs w:val="24"/>
          <w:lang w:val="pt-BR"/>
        </w:rPr>
        <w:t xml:space="preserve">.2. Forţa majoră exonerează părţile contractante de îndeplinirea obligaţiilor asumate prin prezentul contract, pe toată perioada în care aceasta acţionează. </w:t>
      </w:r>
    </w:p>
    <w:p w14:paraId="721C60A6" w14:textId="599016AC" w:rsidR="00F16C76" w:rsidRPr="00F16C76" w:rsidRDefault="00F16C76" w:rsidP="00F16C76">
      <w:pPr>
        <w:pStyle w:val="DefaultText"/>
        <w:spacing w:line="276" w:lineRule="auto"/>
        <w:jc w:val="both"/>
        <w:rPr>
          <w:szCs w:val="24"/>
          <w:lang w:val="pt-BR"/>
        </w:rPr>
      </w:pPr>
      <w:r w:rsidRPr="00F16C76">
        <w:rPr>
          <w:szCs w:val="24"/>
          <w:lang w:val="pt-BR"/>
        </w:rPr>
        <w:t>1</w:t>
      </w:r>
      <w:r>
        <w:rPr>
          <w:szCs w:val="24"/>
          <w:lang w:val="pt-BR"/>
        </w:rPr>
        <w:t>4</w:t>
      </w:r>
      <w:r w:rsidRPr="00F16C76">
        <w:rPr>
          <w:szCs w:val="24"/>
          <w:lang w:val="pt-BR"/>
        </w:rPr>
        <w:t xml:space="preserve">.3. Îndeplinirea contractului va fi suspendată în perioada de acţiune a forţei majore, dar fără a prejudicia drepturile ce li se cuveneau părţilor până la apariţia acesteia. </w:t>
      </w:r>
    </w:p>
    <w:p w14:paraId="45B4A8C1" w14:textId="4F5AB22B" w:rsidR="00F16C76" w:rsidRPr="00F16C76" w:rsidRDefault="00F16C76" w:rsidP="00F16C76">
      <w:pPr>
        <w:pStyle w:val="DefaultText"/>
        <w:spacing w:line="276" w:lineRule="auto"/>
        <w:jc w:val="both"/>
        <w:rPr>
          <w:szCs w:val="24"/>
          <w:lang w:val="pt-BR"/>
        </w:rPr>
      </w:pPr>
      <w:r w:rsidRPr="00F16C76">
        <w:rPr>
          <w:szCs w:val="24"/>
          <w:lang w:val="pt-BR"/>
        </w:rPr>
        <w:t>1</w:t>
      </w:r>
      <w:r>
        <w:rPr>
          <w:szCs w:val="24"/>
          <w:lang w:val="pt-BR"/>
        </w:rPr>
        <w:t>4</w:t>
      </w:r>
      <w:r w:rsidRPr="00F16C76">
        <w:rPr>
          <w:szCs w:val="24"/>
          <w:lang w:val="pt-BR"/>
        </w:rPr>
        <w:t xml:space="preserve">.4. Partea contractantă care invocă forţa majoră are obligaţia de a notifica celeilalte părţi, imediat şi în mod complet, producerea acesteia şi să ia orice măsuri care îi stau la dispoziţie în vederea limitării consecinţelor. </w:t>
      </w:r>
    </w:p>
    <w:p w14:paraId="3EBAD60C" w14:textId="43CE4BD4" w:rsidR="00F16C76" w:rsidRPr="00F16C76" w:rsidRDefault="00F16C76" w:rsidP="00F16C76">
      <w:pPr>
        <w:pStyle w:val="DefaultText"/>
        <w:spacing w:line="276" w:lineRule="auto"/>
        <w:jc w:val="both"/>
        <w:rPr>
          <w:szCs w:val="24"/>
          <w:lang w:val="pt-BR"/>
        </w:rPr>
      </w:pPr>
      <w:r w:rsidRPr="00F16C76">
        <w:rPr>
          <w:szCs w:val="24"/>
          <w:lang w:val="pt-BR"/>
        </w:rPr>
        <w:t>1</w:t>
      </w:r>
      <w:r>
        <w:rPr>
          <w:szCs w:val="24"/>
          <w:lang w:val="pt-BR"/>
        </w:rPr>
        <w:t>4</w:t>
      </w:r>
      <w:r w:rsidRPr="00F16C76">
        <w:rPr>
          <w:szCs w:val="24"/>
          <w:lang w:val="pt-BR"/>
        </w:rPr>
        <w:t>.5</w:t>
      </w:r>
      <w:r w:rsidR="00FC069C" w:rsidRPr="00FC069C">
        <w:t xml:space="preserve"> </w:t>
      </w:r>
      <w:r w:rsidR="00FC069C" w:rsidRPr="00FC069C">
        <w:rPr>
          <w:szCs w:val="24"/>
          <w:lang w:val="pt-BR"/>
        </w:rPr>
        <w:t>Partea contractantă care invocă forţa majoră are obligaţia de a notifica celeilalte părţi, imediat şi în mod complet, producerea acesteia şi să ia orice măsuri care îi stau la dispoziţie în vederea limitării consecinţelor.</w:t>
      </w:r>
    </w:p>
    <w:p w14:paraId="20B24D59" w14:textId="5DD09D25" w:rsidR="00F16C76" w:rsidRPr="00F16C76" w:rsidRDefault="00F16C76" w:rsidP="00F16C76">
      <w:pPr>
        <w:pStyle w:val="DefaultText"/>
        <w:spacing w:line="276" w:lineRule="auto"/>
        <w:jc w:val="both"/>
        <w:rPr>
          <w:szCs w:val="24"/>
          <w:lang w:val="pt-BR"/>
        </w:rPr>
      </w:pPr>
      <w:r w:rsidRPr="00F16C76">
        <w:rPr>
          <w:szCs w:val="24"/>
          <w:lang w:val="pt-BR"/>
        </w:rPr>
        <w:t>1</w:t>
      </w:r>
      <w:r>
        <w:rPr>
          <w:szCs w:val="24"/>
          <w:lang w:val="pt-BR"/>
        </w:rPr>
        <w:t>4</w:t>
      </w:r>
      <w:r w:rsidRPr="00F16C76">
        <w:rPr>
          <w:szCs w:val="24"/>
          <w:lang w:val="pt-BR"/>
        </w:rPr>
        <w:t xml:space="preserve">.6. Dacă forţa majoră acţionează sau se estimează că va acţiona o perioadă mai mare de </w:t>
      </w:r>
      <w:r w:rsidR="00FC069C">
        <w:rPr>
          <w:szCs w:val="24"/>
          <w:lang w:val="pt-BR"/>
        </w:rPr>
        <w:t>6</w:t>
      </w:r>
      <w:r w:rsidRPr="00F16C76">
        <w:rPr>
          <w:szCs w:val="24"/>
          <w:lang w:val="pt-BR"/>
        </w:rPr>
        <w:t xml:space="preserve"> lun</w:t>
      </w:r>
      <w:r w:rsidR="00FC069C">
        <w:rPr>
          <w:szCs w:val="24"/>
          <w:lang w:val="pt-BR"/>
        </w:rPr>
        <w:t>i</w:t>
      </w:r>
      <w:r w:rsidRPr="00F16C76">
        <w:rPr>
          <w:szCs w:val="24"/>
          <w:lang w:val="pt-BR"/>
        </w:rPr>
        <w:t xml:space="preserve">, fiecare parte va avea dreptul să notifice celeilalte părţi încetarea de plin drept a prezentului contract, fără ca vreuna dintre părţi să poată pretindă celeilalte daune-interese. </w:t>
      </w:r>
    </w:p>
    <w:p w14:paraId="734E11A4" w14:textId="77777777" w:rsidR="00F16C76" w:rsidRPr="00F16C76" w:rsidRDefault="00F16C76" w:rsidP="00F16C76">
      <w:pPr>
        <w:pStyle w:val="DefaultText"/>
        <w:spacing w:line="276" w:lineRule="auto"/>
        <w:jc w:val="both"/>
        <w:rPr>
          <w:szCs w:val="24"/>
          <w:lang w:val="pt-BR"/>
        </w:rPr>
      </w:pPr>
    </w:p>
    <w:p w14:paraId="1507B744" w14:textId="5C6662BA" w:rsidR="00F16C76" w:rsidRPr="00F16C76" w:rsidRDefault="00F16C76" w:rsidP="00F16C76">
      <w:pPr>
        <w:pStyle w:val="DefaultText"/>
        <w:spacing w:line="276" w:lineRule="auto"/>
        <w:jc w:val="both"/>
        <w:rPr>
          <w:b/>
          <w:bCs/>
          <w:i/>
          <w:iCs/>
          <w:szCs w:val="24"/>
          <w:lang w:val="pt-BR"/>
        </w:rPr>
      </w:pPr>
      <w:r w:rsidRPr="00F16C76">
        <w:rPr>
          <w:b/>
          <w:bCs/>
          <w:i/>
          <w:iCs/>
          <w:szCs w:val="24"/>
          <w:lang w:val="pt-BR"/>
        </w:rPr>
        <w:t>1</w:t>
      </w:r>
      <w:r>
        <w:rPr>
          <w:b/>
          <w:bCs/>
          <w:i/>
          <w:iCs/>
          <w:szCs w:val="24"/>
          <w:lang w:val="pt-BR"/>
        </w:rPr>
        <w:t>5</w:t>
      </w:r>
      <w:r w:rsidRPr="00F16C76">
        <w:rPr>
          <w:b/>
          <w:bCs/>
          <w:i/>
          <w:iCs/>
          <w:szCs w:val="24"/>
          <w:lang w:val="pt-BR"/>
        </w:rPr>
        <w:t>. Garanţia de bună execuţie a contractului subsecvent</w:t>
      </w:r>
    </w:p>
    <w:p w14:paraId="4AC8CB81" w14:textId="015B33CA" w:rsidR="00F16C76" w:rsidRPr="00513388" w:rsidRDefault="00F16C76" w:rsidP="00F16C76">
      <w:pPr>
        <w:pStyle w:val="DefaultText"/>
        <w:spacing w:line="276" w:lineRule="auto"/>
        <w:jc w:val="both"/>
        <w:rPr>
          <w:szCs w:val="24"/>
          <w:lang w:val="pt-BR"/>
        </w:rPr>
      </w:pPr>
      <w:r w:rsidRPr="00B048E3">
        <w:rPr>
          <w:szCs w:val="24"/>
          <w:lang w:val="es-ES"/>
        </w:rPr>
        <w:t>1</w:t>
      </w:r>
      <w:r>
        <w:rPr>
          <w:szCs w:val="24"/>
          <w:lang w:val="es-ES"/>
        </w:rPr>
        <w:t>5</w:t>
      </w:r>
      <w:r w:rsidRPr="00B048E3">
        <w:rPr>
          <w:szCs w:val="24"/>
          <w:lang w:val="es-ES"/>
        </w:rPr>
        <w:t xml:space="preserve">.1. </w:t>
      </w:r>
      <w:proofErr w:type="spellStart"/>
      <w:r w:rsidRPr="00F16C76">
        <w:rPr>
          <w:szCs w:val="24"/>
          <w:lang w:val="es-ES"/>
        </w:rPr>
        <w:t>Prestatorul</w:t>
      </w:r>
      <w:proofErr w:type="spellEnd"/>
      <w:r w:rsidRPr="00F16C76">
        <w:rPr>
          <w:szCs w:val="24"/>
          <w:lang w:val="es-ES"/>
        </w:rPr>
        <w:t xml:space="preserve"> are </w:t>
      </w:r>
      <w:proofErr w:type="spellStart"/>
      <w:r w:rsidRPr="00F16C76">
        <w:rPr>
          <w:szCs w:val="24"/>
          <w:lang w:val="es-ES"/>
        </w:rPr>
        <w:t>obligația</w:t>
      </w:r>
      <w:proofErr w:type="spellEnd"/>
      <w:r w:rsidRPr="00F16C76">
        <w:rPr>
          <w:szCs w:val="24"/>
          <w:lang w:val="es-ES"/>
        </w:rPr>
        <w:t xml:space="preserve"> de a </w:t>
      </w:r>
      <w:proofErr w:type="spellStart"/>
      <w:r w:rsidRPr="00F16C76">
        <w:rPr>
          <w:szCs w:val="24"/>
          <w:lang w:val="es-ES"/>
        </w:rPr>
        <w:t>constitui</w:t>
      </w:r>
      <w:proofErr w:type="spellEnd"/>
      <w:r w:rsidRPr="00F16C76">
        <w:rPr>
          <w:szCs w:val="24"/>
          <w:lang w:val="es-ES"/>
        </w:rPr>
        <w:t xml:space="preserve"> </w:t>
      </w:r>
      <w:proofErr w:type="spellStart"/>
      <w:r w:rsidRPr="00F16C76">
        <w:rPr>
          <w:szCs w:val="24"/>
          <w:lang w:val="es-ES"/>
        </w:rPr>
        <w:t>garanția</w:t>
      </w:r>
      <w:proofErr w:type="spellEnd"/>
      <w:r w:rsidRPr="00F16C76">
        <w:rPr>
          <w:szCs w:val="24"/>
          <w:lang w:val="es-ES"/>
        </w:rPr>
        <w:t xml:space="preserve"> de </w:t>
      </w:r>
      <w:proofErr w:type="spellStart"/>
      <w:r w:rsidRPr="00F16C76">
        <w:rPr>
          <w:szCs w:val="24"/>
          <w:lang w:val="es-ES"/>
        </w:rPr>
        <w:t>bună</w:t>
      </w:r>
      <w:proofErr w:type="spellEnd"/>
      <w:r w:rsidRPr="00F16C76">
        <w:rPr>
          <w:szCs w:val="24"/>
          <w:lang w:val="es-ES"/>
        </w:rPr>
        <w:t xml:space="preserve"> </w:t>
      </w:r>
      <w:proofErr w:type="spellStart"/>
      <w:r w:rsidRPr="00F16C76">
        <w:rPr>
          <w:szCs w:val="24"/>
          <w:lang w:val="es-ES"/>
        </w:rPr>
        <w:t>execuție</w:t>
      </w:r>
      <w:proofErr w:type="spellEnd"/>
      <w:r w:rsidRPr="00F16C76">
        <w:rPr>
          <w:szCs w:val="24"/>
          <w:lang w:val="es-ES"/>
        </w:rPr>
        <w:t xml:space="preserve"> a </w:t>
      </w:r>
      <w:proofErr w:type="spellStart"/>
      <w:r w:rsidRPr="00F16C76">
        <w:rPr>
          <w:szCs w:val="24"/>
          <w:lang w:val="es-ES"/>
        </w:rPr>
        <w:t>fiecărui</w:t>
      </w:r>
      <w:proofErr w:type="spellEnd"/>
      <w:r w:rsidRPr="00F16C76">
        <w:rPr>
          <w:szCs w:val="24"/>
          <w:lang w:val="es-ES"/>
        </w:rPr>
        <w:t xml:space="preserve"> </w:t>
      </w:r>
      <w:proofErr w:type="spellStart"/>
      <w:r w:rsidRPr="00F16C76">
        <w:rPr>
          <w:szCs w:val="24"/>
          <w:lang w:val="es-ES"/>
        </w:rPr>
        <w:t>contractul</w:t>
      </w:r>
      <w:proofErr w:type="spellEnd"/>
      <w:r w:rsidRPr="00F16C76">
        <w:rPr>
          <w:szCs w:val="24"/>
          <w:lang w:val="es-ES"/>
        </w:rPr>
        <w:t xml:space="preserve"> </w:t>
      </w:r>
      <w:proofErr w:type="spellStart"/>
      <w:r w:rsidRPr="00F16C76">
        <w:rPr>
          <w:szCs w:val="24"/>
          <w:lang w:val="es-ES"/>
        </w:rPr>
        <w:t>su</w:t>
      </w:r>
      <w:r>
        <w:rPr>
          <w:szCs w:val="24"/>
          <w:lang w:val="es-ES"/>
        </w:rPr>
        <w:t>bsecvent</w:t>
      </w:r>
      <w:proofErr w:type="spellEnd"/>
      <w:r w:rsidRPr="00F16C76">
        <w:rPr>
          <w:szCs w:val="24"/>
          <w:lang w:val="es-ES"/>
        </w:rPr>
        <w:t xml:space="preserve"> </w:t>
      </w:r>
      <w:proofErr w:type="spellStart"/>
      <w:r w:rsidRPr="00F16C76">
        <w:rPr>
          <w:szCs w:val="24"/>
          <w:lang w:val="es-ES"/>
        </w:rPr>
        <w:t>în</w:t>
      </w:r>
      <w:proofErr w:type="spellEnd"/>
      <w:r w:rsidRPr="00F16C76">
        <w:rPr>
          <w:szCs w:val="24"/>
          <w:lang w:val="es-ES"/>
        </w:rPr>
        <w:t xml:space="preserve"> </w:t>
      </w:r>
      <w:proofErr w:type="spellStart"/>
      <w:r w:rsidRPr="00F16C76">
        <w:rPr>
          <w:szCs w:val="24"/>
          <w:lang w:val="es-ES"/>
        </w:rPr>
        <w:t>maximum</w:t>
      </w:r>
      <w:proofErr w:type="spellEnd"/>
      <w:r w:rsidRPr="00F16C76">
        <w:rPr>
          <w:szCs w:val="24"/>
          <w:lang w:val="es-ES"/>
        </w:rPr>
        <w:t xml:space="preserve"> 5 (</w:t>
      </w:r>
      <w:proofErr w:type="spellStart"/>
      <w:r w:rsidRPr="00F16C76">
        <w:rPr>
          <w:szCs w:val="24"/>
          <w:lang w:val="es-ES"/>
        </w:rPr>
        <w:t>cinci</w:t>
      </w:r>
      <w:proofErr w:type="spellEnd"/>
      <w:r w:rsidRPr="00F16C76">
        <w:rPr>
          <w:szCs w:val="24"/>
          <w:lang w:val="es-ES"/>
        </w:rPr>
        <w:t xml:space="preserve">) </w:t>
      </w:r>
      <w:proofErr w:type="spellStart"/>
      <w:r w:rsidRPr="00F16C76">
        <w:rPr>
          <w:szCs w:val="24"/>
          <w:lang w:val="es-ES"/>
        </w:rPr>
        <w:t>zile</w:t>
      </w:r>
      <w:proofErr w:type="spellEnd"/>
      <w:r w:rsidRPr="00F16C76">
        <w:rPr>
          <w:szCs w:val="24"/>
          <w:lang w:val="es-ES"/>
        </w:rPr>
        <w:t xml:space="preserve"> </w:t>
      </w:r>
      <w:proofErr w:type="spellStart"/>
      <w:r w:rsidRPr="00F16C76">
        <w:rPr>
          <w:szCs w:val="24"/>
          <w:lang w:val="es-ES"/>
        </w:rPr>
        <w:t>lucrătoare</w:t>
      </w:r>
      <w:proofErr w:type="spellEnd"/>
      <w:r w:rsidRPr="00F16C76">
        <w:rPr>
          <w:szCs w:val="24"/>
          <w:lang w:val="es-ES"/>
        </w:rPr>
        <w:t xml:space="preserve"> de la </w:t>
      </w:r>
      <w:proofErr w:type="spellStart"/>
      <w:r w:rsidRPr="00F16C76">
        <w:rPr>
          <w:szCs w:val="24"/>
          <w:lang w:val="es-ES"/>
        </w:rPr>
        <w:t>încheierea</w:t>
      </w:r>
      <w:proofErr w:type="spellEnd"/>
      <w:r w:rsidRPr="00F16C76">
        <w:rPr>
          <w:szCs w:val="24"/>
          <w:lang w:val="es-ES"/>
        </w:rPr>
        <w:t xml:space="preserve"> </w:t>
      </w:r>
      <w:proofErr w:type="spellStart"/>
      <w:r>
        <w:rPr>
          <w:szCs w:val="24"/>
          <w:lang w:val="es-ES"/>
        </w:rPr>
        <w:t>acestuia</w:t>
      </w:r>
      <w:proofErr w:type="spellEnd"/>
      <w:r w:rsidRPr="00F16C76">
        <w:rPr>
          <w:szCs w:val="24"/>
          <w:lang w:val="es-ES"/>
        </w:rPr>
        <w:t xml:space="preserve">. </w:t>
      </w:r>
      <w:r w:rsidRPr="00513388">
        <w:rPr>
          <w:szCs w:val="24"/>
          <w:lang w:val="pt-BR"/>
        </w:rPr>
        <w:t>Cuantumul garanției de bună execuție a contractului reprezintă 5% din prețul contractului</w:t>
      </w:r>
      <w:r>
        <w:rPr>
          <w:szCs w:val="24"/>
          <w:lang w:val="pt-BR"/>
        </w:rPr>
        <w:t xml:space="preserve"> subsecvent</w:t>
      </w:r>
      <w:r w:rsidRPr="00513388">
        <w:rPr>
          <w:szCs w:val="24"/>
          <w:lang w:val="pt-BR"/>
        </w:rPr>
        <w:t>, fără TVA. Suma stabilită drept garanție se va constitui prin una din variantele prevăzute de art. 154</w:t>
      </w:r>
      <w:r>
        <w:rPr>
          <w:szCs w:val="24"/>
          <w:lang w:val="pt-BR"/>
        </w:rPr>
        <w:t xml:space="preserve"> alin (4)</w:t>
      </w:r>
      <w:r w:rsidRPr="00513388">
        <w:rPr>
          <w:szCs w:val="24"/>
          <w:lang w:val="pt-BR"/>
        </w:rPr>
        <w:t xml:space="preserve"> din Legea nr. 98/2016 și devine anexă la contract, prevederile art. 36, art. 37 și art. 39 din HG nr. 395/2016 aplicându-se în mod corespunzător. În cazul în care furnizorul optează pentru constituirea garanției de bună execuție prin virament bancar, acesta va vira contravaloarea garanției în contul RO58TREZ70120F335000XXXX deschis la Trezoreria sector 1. </w:t>
      </w:r>
    </w:p>
    <w:p w14:paraId="1433FB7E" w14:textId="4DC7A1FD" w:rsidR="00F16C76" w:rsidRPr="00B048E3" w:rsidRDefault="00F16C76" w:rsidP="00F16C76">
      <w:pPr>
        <w:pStyle w:val="DefaultText"/>
        <w:spacing w:line="276" w:lineRule="auto"/>
        <w:jc w:val="both"/>
        <w:rPr>
          <w:szCs w:val="24"/>
          <w:lang w:val="es-ES"/>
        </w:rPr>
      </w:pPr>
      <w:r w:rsidRPr="00B048E3">
        <w:rPr>
          <w:szCs w:val="24"/>
          <w:lang w:val="es-ES"/>
        </w:rPr>
        <w:t>1</w:t>
      </w:r>
      <w:r>
        <w:rPr>
          <w:szCs w:val="24"/>
          <w:lang w:val="es-ES"/>
        </w:rPr>
        <w:t>5</w:t>
      </w:r>
      <w:r w:rsidRPr="00B048E3">
        <w:rPr>
          <w:szCs w:val="24"/>
          <w:lang w:val="es-ES"/>
        </w:rPr>
        <w:t xml:space="preserve">.2. </w:t>
      </w:r>
      <w:proofErr w:type="spellStart"/>
      <w:r w:rsidRPr="00B048E3">
        <w:rPr>
          <w:szCs w:val="24"/>
          <w:lang w:val="es-ES"/>
        </w:rPr>
        <w:t>Perioada</w:t>
      </w:r>
      <w:proofErr w:type="spellEnd"/>
      <w:r w:rsidRPr="00B048E3">
        <w:rPr>
          <w:szCs w:val="24"/>
          <w:lang w:val="es-ES"/>
        </w:rPr>
        <w:t xml:space="preserve"> </w:t>
      </w:r>
      <w:proofErr w:type="spellStart"/>
      <w:r w:rsidRPr="00B048E3">
        <w:rPr>
          <w:szCs w:val="24"/>
          <w:lang w:val="es-ES"/>
        </w:rPr>
        <w:t>garanției</w:t>
      </w:r>
      <w:proofErr w:type="spellEnd"/>
      <w:r w:rsidRPr="00B048E3">
        <w:rPr>
          <w:szCs w:val="24"/>
          <w:lang w:val="es-ES"/>
        </w:rPr>
        <w:t xml:space="preserve"> de </w:t>
      </w:r>
      <w:proofErr w:type="spellStart"/>
      <w:r w:rsidRPr="00B048E3">
        <w:rPr>
          <w:szCs w:val="24"/>
          <w:lang w:val="es-ES"/>
        </w:rPr>
        <w:t>bună</w:t>
      </w:r>
      <w:proofErr w:type="spellEnd"/>
      <w:r w:rsidRPr="00B048E3">
        <w:rPr>
          <w:szCs w:val="24"/>
          <w:lang w:val="es-ES"/>
        </w:rPr>
        <w:t xml:space="preserve"> </w:t>
      </w:r>
      <w:proofErr w:type="spellStart"/>
      <w:r w:rsidRPr="00B048E3">
        <w:rPr>
          <w:szCs w:val="24"/>
          <w:lang w:val="es-ES"/>
        </w:rPr>
        <w:t>execuție</w:t>
      </w:r>
      <w:proofErr w:type="spellEnd"/>
      <w:r w:rsidRPr="00B048E3">
        <w:rPr>
          <w:szCs w:val="24"/>
          <w:lang w:val="es-ES"/>
        </w:rPr>
        <w:t xml:space="preserve"> se </w:t>
      </w:r>
      <w:proofErr w:type="spellStart"/>
      <w:r w:rsidRPr="00B048E3">
        <w:rPr>
          <w:szCs w:val="24"/>
          <w:lang w:val="es-ES"/>
        </w:rPr>
        <w:t>întinde</w:t>
      </w:r>
      <w:proofErr w:type="spellEnd"/>
      <w:r w:rsidRPr="00B048E3">
        <w:rPr>
          <w:szCs w:val="24"/>
          <w:lang w:val="es-ES"/>
        </w:rPr>
        <w:t xml:space="preserve"> pe </w:t>
      </w:r>
      <w:proofErr w:type="spellStart"/>
      <w:r w:rsidRPr="00B048E3">
        <w:rPr>
          <w:szCs w:val="24"/>
          <w:lang w:val="es-ES"/>
        </w:rPr>
        <w:t>toată</w:t>
      </w:r>
      <w:proofErr w:type="spellEnd"/>
      <w:r w:rsidRPr="00B048E3">
        <w:rPr>
          <w:szCs w:val="24"/>
          <w:lang w:val="es-ES"/>
        </w:rPr>
        <w:t xml:space="preserve"> </w:t>
      </w:r>
      <w:proofErr w:type="spellStart"/>
      <w:r w:rsidRPr="00B048E3">
        <w:rPr>
          <w:szCs w:val="24"/>
          <w:lang w:val="es-ES"/>
        </w:rPr>
        <w:t>durata</w:t>
      </w:r>
      <w:proofErr w:type="spellEnd"/>
      <w:r w:rsidRPr="00B048E3">
        <w:rPr>
          <w:szCs w:val="24"/>
          <w:lang w:val="es-ES"/>
        </w:rPr>
        <w:t xml:space="preserve"> </w:t>
      </w:r>
      <w:proofErr w:type="spellStart"/>
      <w:r w:rsidRPr="00B048E3">
        <w:rPr>
          <w:szCs w:val="24"/>
          <w:lang w:val="es-ES"/>
        </w:rPr>
        <w:t>Contractului</w:t>
      </w:r>
      <w:proofErr w:type="spellEnd"/>
      <w:r w:rsidRPr="00B048E3">
        <w:rPr>
          <w:szCs w:val="24"/>
          <w:lang w:val="es-ES"/>
        </w:rPr>
        <w:t xml:space="preserve">, la care se </w:t>
      </w:r>
      <w:proofErr w:type="spellStart"/>
      <w:r w:rsidRPr="00B048E3">
        <w:rPr>
          <w:szCs w:val="24"/>
          <w:lang w:val="es-ES"/>
        </w:rPr>
        <w:t>adaugă</w:t>
      </w:r>
      <w:proofErr w:type="spellEnd"/>
      <w:r w:rsidRPr="00B048E3">
        <w:rPr>
          <w:szCs w:val="24"/>
          <w:lang w:val="es-ES"/>
        </w:rPr>
        <w:t xml:space="preserve"> 15 </w:t>
      </w:r>
      <w:proofErr w:type="spellStart"/>
      <w:r w:rsidRPr="00B048E3">
        <w:rPr>
          <w:szCs w:val="24"/>
          <w:lang w:val="es-ES"/>
        </w:rPr>
        <w:t>zile</w:t>
      </w:r>
      <w:proofErr w:type="spellEnd"/>
      <w:r w:rsidRPr="00B048E3">
        <w:rPr>
          <w:szCs w:val="24"/>
          <w:lang w:val="es-ES"/>
        </w:rPr>
        <w:t>.</w:t>
      </w:r>
    </w:p>
    <w:p w14:paraId="2943CC45" w14:textId="1AE887B6" w:rsidR="00F16C76" w:rsidRPr="00B048E3" w:rsidRDefault="00F16C76" w:rsidP="00F16C76">
      <w:pPr>
        <w:pStyle w:val="DefaultText"/>
        <w:spacing w:line="276" w:lineRule="auto"/>
        <w:jc w:val="both"/>
        <w:rPr>
          <w:szCs w:val="24"/>
          <w:lang w:val="es-ES"/>
        </w:rPr>
      </w:pPr>
      <w:r w:rsidRPr="00B048E3">
        <w:rPr>
          <w:szCs w:val="24"/>
          <w:lang w:val="es-ES"/>
        </w:rPr>
        <w:t>1</w:t>
      </w:r>
      <w:r>
        <w:rPr>
          <w:szCs w:val="24"/>
          <w:lang w:val="es-ES"/>
        </w:rPr>
        <w:t>5</w:t>
      </w:r>
      <w:r w:rsidRPr="00B048E3">
        <w:rPr>
          <w:szCs w:val="24"/>
          <w:lang w:val="es-ES"/>
        </w:rPr>
        <w:t xml:space="preserve">.3. </w:t>
      </w:r>
      <w:proofErr w:type="spellStart"/>
      <w:r w:rsidRPr="00B048E3">
        <w:rPr>
          <w:szCs w:val="24"/>
          <w:lang w:val="es-ES"/>
        </w:rPr>
        <w:t>Achizitorul</w:t>
      </w:r>
      <w:proofErr w:type="spellEnd"/>
      <w:r w:rsidRPr="00B048E3">
        <w:rPr>
          <w:szCs w:val="24"/>
          <w:lang w:val="es-ES"/>
        </w:rPr>
        <w:t xml:space="preserve"> se </w:t>
      </w:r>
      <w:proofErr w:type="spellStart"/>
      <w:r w:rsidRPr="00B048E3">
        <w:rPr>
          <w:szCs w:val="24"/>
          <w:lang w:val="es-ES"/>
        </w:rPr>
        <w:t>obligă</w:t>
      </w:r>
      <w:proofErr w:type="spellEnd"/>
      <w:r w:rsidRPr="00B048E3">
        <w:rPr>
          <w:szCs w:val="24"/>
          <w:lang w:val="es-ES"/>
        </w:rPr>
        <w:t xml:space="preserve"> </w:t>
      </w:r>
      <w:proofErr w:type="spellStart"/>
      <w:r w:rsidRPr="00B048E3">
        <w:rPr>
          <w:szCs w:val="24"/>
          <w:lang w:val="es-ES"/>
        </w:rPr>
        <w:t>să</w:t>
      </w:r>
      <w:proofErr w:type="spellEnd"/>
      <w:r w:rsidRPr="00B048E3">
        <w:rPr>
          <w:szCs w:val="24"/>
          <w:lang w:val="es-ES"/>
        </w:rPr>
        <w:t xml:space="preserve"> </w:t>
      </w:r>
      <w:proofErr w:type="spellStart"/>
      <w:r w:rsidRPr="00B048E3">
        <w:rPr>
          <w:szCs w:val="24"/>
          <w:lang w:val="es-ES"/>
        </w:rPr>
        <w:t>elibereze</w:t>
      </w:r>
      <w:proofErr w:type="spellEnd"/>
      <w:r w:rsidRPr="00B048E3">
        <w:rPr>
          <w:szCs w:val="24"/>
          <w:lang w:val="es-ES"/>
        </w:rPr>
        <w:t xml:space="preserve"> </w:t>
      </w:r>
      <w:proofErr w:type="spellStart"/>
      <w:r w:rsidRPr="00B048E3">
        <w:rPr>
          <w:szCs w:val="24"/>
          <w:lang w:val="es-ES"/>
        </w:rPr>
        <w:t>garanția</w:t>
      </w:r>
      <w:proofErr w:type="spellEnd"/>
      <w:r w:rsidRPr="00B048E3">
        <w:rPr>
          <w:szCs w:val="24"/>
          <w:lang w:val="es-ES"/>
        </w:rPr>
        <w:t xml:space="preserve"> </w:t>
      </w:r>
      <w:proofErr w:type="spellStart"/>
      <w:r w:rsidRPr="00B048E3">
        <w:rPr>
          <w:szCs w:val="24"/>
          <w:lang w:val="es-ES"/>
        </w:rPr>
        <w:t>pentru</w:t>
      </w:r>
      <w:proofErr w:type="spellEnd"/>
      <w:r w:rsidRPr="00B048E3">
        <w:rPr>
          <w:szCs w:val="24"/>
          <w:lang w:val="es-ES"/>
        </w:rPr>
        <w:t xml:space="preserve"> participare </w:t>
      </w:r>
      <w:proofErr w:type="spellStart"/>
      <w:r w:rsidRPr="00B048E3">
        <w:rPr>
          <w:szCs w:val="24"/>
          <w:lang w:val="es-ES"/>
        </w:rPr>
        <w:t>numai</w:t>
      </w:r>
      <w:proofErr w:type="spellEnd"/>
      <w:r w:rsidRPr="00B048E3">
        <w:rPr>
          <w:szCs w:val="24"/>
          <w:lang w:val="es-ES"/>
        </w:rPr>
        <w:t xml:space="preserve"> </w:t>
      </w:r>
      <w:proofErr w:type="spellStart"/>
      <w:r w:rsidRPr="00B048E3">
        <w:rPr>
          <w:szCs w:val="24"/>
          <w:lang w:val="es-ES"/>
        </w:rPr>
        <w:t>după</w:t>
      </w:r>
      <w:proofErr w:type="spellEnd"/>
      <w:r w:rsidRPr="00B048E3">
        <w:rPr>
          <w:szCs w:val="24"/>
          <w:lang w:val="es-ES"/>
        </w:rPr>
        <w:t xml:space="preserve"> ce </w:t>
      </w:r>
      <w:proofErr w:type="spellStart"/>
      <w:r w:rsidRPr="00B048E3">
        <w:rPr>
          <w:szCs w:val="24"/>
          <w:lang w:val="es-ES"/>
        </w:rPr>
        <w:t>Prestatorul</w:t>
      </w:r>
      <w:proofErr w:type="spellEnd"/>
      <w:r w:rsidRPr="00B048E3">
        <w:rPr>
          <w:szCs w:val="24"/>
          <w:lang w:val="es-ES"/>
        </w:rPr>
        <w:t xml:space="preserve"> a </w:t>
      </w:r>
      <w:proofErr w:type="spellStart"/>
      <w:r w:rsidRPr="00B048E3">
        <w:rPr>
          <w:szCs w:val="24"/>
          <w:lang w:val="es-ES"/>
        </w:rPr>
        <w:t>făcut</w:t>
      </w:r>
      <w:proofErr w:type="spellEnd"/>
      <w:r w:rsidRPr="00B048E3">
        <w:rPr>
          <w:szCs w:val="24"/>
          <w:lang w:val="es-ES"/>
        </w:rPr>
        <w:t xml:space="preserve"> </w:t>
      </w:r>
      <w:proofErr w:type="spellStart"/>
      <w:r w:rsidRPr="00B048E3">
        <w:rPr>
          <w:szCs w:val="24"/>
          <w:lang w:val="es-ES"/>
        </w:rPr>
        <w:t>dovada</w:t>
      </w:r>
      <w:proofErr w:type="spellEnd"/>
      <w:r w:rsidRPr="00B048E3">
        <w:rPr>
          <w:szCs w:val="24"/>
          <w:lang w:val="es-ES"/>
        </w:rPr>
        <w:t xml:space="preserve"> </w:t>
      </w:r>
      <w:proofErr w:type="spellStart"/>
      <w:r w:rsidRPr="00B048E3">
        <w:rPr>
          <w:szCs w:val="24"/>
          <w:lang w:val="es-ES"/>
        </w:rPr>
        <w:t>constituirii</w:t>
      </w:r>
      <w:proofErr w:type="spellEnd"/>
      <w:r w:rsidRPr="00B048E3">
        <w:rPr>
          <w:szCs w:val="24"/>
          <w:lang w:val="es-ES"/>
        </w:rPr>
        <w:t xml:space="preserve"> </w:t>
      </w:r>
      <w:proofErr w:type="spellStart"/>
      <w:r w:rsidRPr="00B048E3">
        <w:rPr>
          <w:szCs w:val="24"/>
          <w:lang w:val="es-ES"/>
        </w:rPr>
        <w:t>garanției</w:t>
      </w:r>
      <w:proofErr w:type="spellEnd"/>
      <w:r w:rsidRPr="00B048E3">
        <w:rPr>
          <w:szCs w:val="24"/>
          <w:lang w:val="es-ES"/>
        </w:rPr>
        <w:t xml:space="preserve"> de </w:t>
      </w:r>
      <w:proofErr w:type="spellStart"/>
      <w:r w:rsidRPr="00B048E3">
        <w:rPr>
          <w:szCs w:val="24"/>
          <w:lang w:val="es-ES"/>
        </w:rPr>
        <w:t>bună</w:t>
      </w:r>
      <w:proofErr w:type="spellEnd"/>
      <w:r w:rsidRPr="00B048E3">
        <w:rPr>
          <w:szCs w:val="24"/>
          <w:lang w:val="es-ES"/>
        </w:rPr>
        <w:t xml:space="preserve"> </w:t>
      </w:r>
      <w:proofErr w:type="spellStart"/>
      <w:r w:rsidRPr="00B048E3">
        <w:rPr>
          <w:szCs w:val="24"/>
          <w:lang w:val="es-ES"/>
        </w:rPr>
        <w:t>execuție</w:t>
      </w:r>
      <w:proofErr w:type="spellEnd"/>
      <w:r w:rsidRPr="00B048E3">
        <w:rPr>
          <w:szCs w:val="24"/>
          <w:lang w:val="es-ES"/>
        </w:rPr>
        <w:t>.</w:t>
      </w:r>
    </w:p>
    <w:p w14:paraId="29002F16" w14:textId="70F25DD0" w:rsidR="00F16C76" w:rsidRPr="00B048E3" w:rsidRDefault="00F16C76" w:rsidP="00F16C76">
      <w:pPr>
        <w:pStyle w:val="DefaultText"/>
        <w:spacing w:line="276" w:lineRule="auto"/>
        <w:jc w:val="both"/>
        <w:rPr>
          <w:szCs w:val="24"/>
          <w:lang w:val="es-ES"/>
        </w:rPr>
      </w:pPr>
      <w:r w:rsidRPr="00B048E3">
        <w:rPr>
          <w:szCs w:val="24"/>
          <w:lang w:val="es-ES"/>
        </w:rPr>
        <w:t>1</w:t>
      </w:r>
      <w:r>
        <w:rPr>
          <w:szCs w:val="24"/>
          <w:lang w:val="es-ES"/>
        </w:rPr>
        <w:t>5</w:t>
      </w:r>
      <w:r w:rsidRPr="00B048E3">
        <w:rPr>
          <w:szCs w:val="24"/>
          <w:lang w:val="es-ES"/>
        </w:rPr>
        <w:t xml:space="preserve">.4. </w:t>
      </w:r>
      <w:proofErr w:type="spellStart"/>
      <w:r w:rsidRPr="00B048E3">
        <w:rPr>
          <w:szCs w:val="24"/>
          <w:lang w:val="es-ES"/>
        </w:rPr>
        <w:t>Achizitorul</w:t>
      </w:r>
      <w:proofErr w:type="spellEnd"/>
      <w:r w:rsidRPr="00B048E3">
        <w:rPr>
          <w:szCs w:val="24"/>
          <w:lang w:val="es-ES"/>
        </w:rPr>
        <w:t xml:space="preserve"> are </w:t>
      </w:r>
      <w:proofErr w:type="spellStart"/>
      <w:r w:rsidRPr="00B048E3">
        <w:rPr>
          <w:szCs w:val="24"/>
          <w:lang w:val="es-ES"/>
        </w:rPr>
        <w:t>dreptul</w:t>
      </w:r>
      <w:proofErr w:type="spellEnd"/>
      <w:r w:rsidRPr="00B048E3">
        <w:rPr>
          <w:szCs w:val="24"/>
          <w:lang w:val="es-ES"/>
        </w:rPr>
        <w:t xml:space="preserve"> de a emite </w:t>
      </w:r>
      <w:proofErr w:type="spellStart"/>
      <w:r w:rsidRPr="00B048E3">
        <w:rPr>
          <w:szCs w:val="24"/>
          <w:lang w:val="es-ES"/>
        </w:rPr>
        <w:t>pretenții</w:t>
      </w:r>
      <w:proofErr w:type="spellEnd"/>
      <w:r w:rsidRPr="00B048E3">
        <w:rPr>
          <w:szCs w:val="24"/>
          <w:lang w:val="es-ES"/>
        </w:rPr>
        <w:t xml:space="preserve"> </w:t>
      </w:r>
      <w:proofErr w:type="spellStart"/>
      <w:r w:rsidRPr="00B048E3">
        <w:rPr>
          <w:szCs w:val="24"/>
          <w:lang w:val="es-ES"/>
        </w:rPr>
        <w:t>asupra</w:t>
      </w:r>
      <w:proofErr w:type="spellEnd"/>
      <w:r w:rsidRPr="00B048E3">
        <w:rPr>
          <w:szCs w:val="24"/>
          <w:lang w:val="es-ES"/>
        </w:rPr>
        <w:t xml:space="preserve"> </w:t>
      </w:r>
      <w:proofErr w:type="spellStart"/>
      <w:r w:rsidRPr="00B048E3">
        <w:rPr>
          <w:szCs w:val="24"/>
          <w:lang w:val="es-ES"/>
        </w:rPr>
        <w:t>garanției</w:t>
      </w:r>
      <w:proofErr w:type="spellEnd"/>
      <w:r w:rsidRPr="00B048E3">
        <w:rPr>
          <w:szCs w:val="24"/>
          <w:lang w:val="es-ES"/>
        </w:rPr>
        <w:t xml:space="preserve"> de </w:t>
      </w:r>
      <w:proofErr w:type="spellStart"/>
      <w:r w:rsidRPr="00B048E3">
        <w:rPr>
          <w:szCs w:val="24"/>
          <w:lang w:val="es-ES"/>
        </w:rPr>
        <w:t>bună</w:t>
      </w:r>
      <w:proofErr w:type="spellEnd"/>
      <w:r w:rsidRPr="00B048E3">
        <w:rPr>
          <w:szCs w:val="24"/>
          <w:lang w:val="es-ES"/>
        </w:rPr>
        <w:t xml:space="preserve"> </w:t>
      </w:r>
      <w:proofErr w:type="spellStart"/>
      <w:r w:rsidRPr="00B048E3">
        <w:rPr>
          <w:szCs w:val="24"/>
          <w:lang w:val="es-ES"/>
        </w:rPr>
        <w:t>execuție</w:t>
      </w:r>
      <w:proofErr w:type="spellEnd"/>
      <w:r w:rsidRPr="00B048E3">
        <w:rPr>
          <w:szCs w:val="24"/>
          <w:lang w:val="es-ES"/>
        </w:rPr>
        <w:t xml:space="preserve">, </w:t>
      </w:r>
      <w:proofErr w:type="spellStart"/>
      <w:r w:rsidRPr="00B048E3">
        <w:rPr>
          <w:szCs w:val="24"/>
          <w:lang w:val="es-ES"/>
        </w:rPr>
        <w:t>în</w:t>
      </w:r>
      <w:proofErr w:type="spellEnd"/>
      <w:r w:rsidRPr="00B048E3">
        <w:rPr>
          <w:szCs w:val="24"/>
          <w:lang w:val="es-ES"/>
        </w:rPr>
        <w:t xml:space="preserve"> limita </w:t>
      </w:r>
      <w:proofErr w:type="spellStart"/>
      <w:r w:rsidRPr="00B048E3">
        <w:rPr>
          <w:szCs w:val="24"/>
          <w:lang w:val="es-ES"/>
        </w:rPr>
        <w:t>sumei</w:t>
      </w:r>
      <w:proofErr w:type="spellEnd"/>
      <w:r w:rsidRPr="00B048E3">
        <w:rPr>
          <w:szCs w:val="24"/>
          <w:lang w:val="es-ES"/>
        </w:rPr>
        <w:t xml:space="preserve"> </w:t>
      </w:r>
      <w:proofErr w:type="spellStart"/>
      <w:r w:rsidRPr="00B048E3">
        <w:rPr>
          <w:szCs w:val="24"/>
          <w:lang w:val="es-ES"/>
        </w:rPr>
        <w:t>stabilită</w:t>
      </w:r>
      <w:proofErr w:type="spellEnd"/>
      <w:r w:rsidRPr="00B048E3">
        <w:rPr>
          <w:szCs w:val="24"/>
          <w:lang w:val="es-ES"/>
        </w:rPr>
        <w:t xml:space="preserve"> </w:t>
      </w:r>
      <w:proofErr w:type="spellStart"/>
      <w:r w:rsidRPr="00B048E3">
        <w:rPr>
          <w:szCs w:val="24"/>
          <w:lang w:val="es-ES"/>
        </w:rPr>
        <w:t>drept</w:t>
      </w:r>
      <w:proofErr w:type="spellEnd"/>
      <w:r w:rsidRPr="00B048E3">
        <w:rPr>
          <w:szCs w:val="24"/>
          <w:lang w:val="es-ES"/>
        </w:rPr>
        <w:t xml:space="preserve"> </w:t>
      </w:r>
      <w:proofErr w:type="spellStart"/>
      <w:r w:rsidRPr="00B048E3">
        <w:rPr>
          <w:szCs w:val="24"/>
          <w:lang w:val="es-ES"/>
        </w:rPr>
        <w:t>garanție</w:t>
      </w:r>
      <w:proofErr w:type="spellEnd"/>
      <w:r w:rsidRPr="00B048E3">
        <w:rPr>
          <w:szCs w:val="24"/>
          <w:lang w:val="es-ES"/>
        </w:rPr>
        <w:t xml:space="preserve">, </w:t>
      </w:r>
      <w:proofErr w:type="spellStart"/>
      <w:r w:rsidRPr="00B048E3">
        <w:rPr>
          <w:szCs w:val="24"/>
          <w:lang w:val="es-ES"/>
        </w:rPr>
        <w:t>dacă</w:t>
      </w:r>
      <w:proofErr w:type="spellEnd"/>
      <w:r w:rsidRPr="00B048E3">
        <w:rPr>
          <w:szCs w:val="24"/>
          <w:lang w:val="es-ES"/>
        </w:rPr>
        <w:t xml:space="preserve"> </w:t>
      </w:r>
      <w:proofErr w:type="spellStart"/>
      <w:r w:rsidRPr="00B048E3">
        <w:rPr>
          <w:szCs w:val="24"/>
          <w:lang w:val="es-ES"/>
        </w:rPr>
        <w:t>Prestatorul</w:t>
      </w:r>
      <w:proofErr w:type="spellEnd"/>
      <w:r w:rsidRPr="00B048E3">
        <w:rPr>
          <w:szCs w:val="24"/>
          <w:lang w:val="es-ES"/>
        </w:rPr>
        <w:t xml:space="preserve"> </w:t>
      </w:r>
      <w:proofErr w:type="spellStart"/>
      <w:r w:rsidRPr="00B048E3">
        <w:rPr>
          <w:szCs w:val="24"/>
          <w:lang w:val="es-ES"/>
        </w:rPr>
        <w:t>nu</w:t>
      </w:r>
      <w:proofErr w:type="spellEnd"/>
      <w:r w:rsidRPr="00B048E3">
        <w:rPr>
          <w:szCs w:val="24"/>
          <w:lang w:val="es-ES"/>
        </w:rPr>
        <w:t xml:space="preserve"> </w:t>
      </w:r>
      <w:proofErr w:type="spellStart"/>
      <w:r w:rsidRPr="00B048E3">
        <w:rPr>
          <w:szCs w:val="24"/>
          <w:lang w:val="es-ES"/>
        </w:rPr>
        <w:t>își</w:t>
      </w:r>
      <w:proofErr w:type="spellEnd"/>
      <w:r w:rsidRPr="00B048E3">
        <w:rPr>
          <w:szCs w:val="24"/>
          <w:lang w:val="es-ES"/>
        </w:rPr>
        <w:t xml:space="preserve"> </w:t>
      </w:r>
      <w:proofErr w:type="spellStart"/>
      <w:r w:rsidRPr="00B048E3">
        <w:rPr>
          <w:szCs w:val="24"/>
          <w:lang w:val="es-ES"/>
        </w:rPr>
        <w:t>execută</w:t>
      </w:r>
      <w:proofErr w:type="spellEnd"/>
      <w:r w:rsidRPr="00B048E3">
        <w:rPr>
          <w:szCs w:val="24"/>
          <w:lang w:val="es-ES"/>
        </w:rPr>
        <w:t xml:space="preserve">, </w:t>
      </w:r>
      <w:proofErr w:type="spellStart"/>
      <w:r w:rsidRPr="00B048E3">
        <w:rPr>
          <w:szCs w:val="24"/>
          <w:lang w:val="es-ES"/>
        </w:rPr>
        <w:t>execută</w:t>
      </w:r>
      <w:proofErr w:type="spellEnd"/>
      <w:r w:rsidRPr="00B048E3">
        <w:rPr>
          <w:szCs w:val="24"/>
          <w:lang w:val="es-ES"/>
        </w:rPr>
        <w:t xml:space="preserve"> </w:t>
      </w:r>
      <w:proofErr w:type="spellStart"/>
      <w:r w:rsidRPr="00B048E3">
        <w:rPr>
          <w:szCs w:val="24"/>
          <w:lang w:val="es-ES"/>
        </w:rPr>
        <w:t>cu</w:t>
      </w:r>
      <w:proofErr w:type="spellEnd"/>
      <w:r w:rsidRPr="00B048E3">
        <w:rPr>
          <w:szCs w:val="24"/>
          <w:lang w:val="es-ES"/>
        </w:rPr>
        <w:t xml:space="preserve"> </w:t>
      </w:r>
      <w:proofErr w:type="spellStart"/>
      <w:r w:rsidRPr="00B048E3">
        <w:rPr>
          <w:szCs w:val="24"/>
          <w:lang w:val="es-ES"/>
        </w:rPr>
        <w:t>întârziere</w:t>
      </w:r>
      <w:proofErr w:type="spellEnd"/>
      <w:r w:rsidRPr="00B048E3">
        <w:rPr>
          <w:szCs w:val="24"/>
          <w:lang w:val="es-ES"/>
        </w:rPr>
        <w:t xml:space="preserve"> </w:t>
      </w:r>
      <w:proofErr w:type="spellStart"/>
      <w:r w:rsidRPr="00B048E3">
        <w:rPr>
          <w:szCs w:val="24"/>
          <w:lang w:val="es-ES"/>
        </w:rPr>
        <w:t>sau</w:t>
      </w:r>
      <w:proofErr w:type="spellEnd"/>
      <w:r w:rsidRPr="00B048E3">
        <w:rPr>
          <w:szCs w:val="24"/>
          <w:lang w:val="es-ES"/>
        </w:rPr>
        <w:t xml:space="preserve"> </w:t>
      </w:r>
      <w:proofErr w:type="spellStart"/>
      <w:r w:rsidRPr="00B048E3">
        <w:rPr>
          <w:szCs w:val="24"/>
          <w:lang w:val="es-ES"/>
        </w:rPr>
        <w:t>execută</w:t>
      </w:r>
      <w:proofErr w:type="spellEnd"/>
      <w:r w:rsidRPr="00B048E3">
        <w:rPr>
          <w:szCs w:val="24"/>
          <w:lang w:val="es-ES"/>
        </w:rPr>
        <w:t xml:space="preserve"> </w:t>
      </w:r>
      <w:proofErr w:type="spellStart"/>
      <w:r w:rsidRPr="00B048E3">
        <w:rPr>
          <w:szCs w:val="24"/>
          <w:lang w:val="es-ES"/>
        </w:rPr>
        <w:t>necorespunzător</w:t>
      </w:r>
      <w:proofErr w:type="spellEnd"/>
      <w:r w:rsidRPr="00B048E3">
        <w:rPr>
          <w:szCs w:val="24"/>
          <w:lang w:val="es-ES"/>
        </w:rPr>
        <w:t xml:space="preserve"> </w:t>
      </w:r>
      <w:proofErr w:type="spellStart"/>
      <w:r w:rsidRPr="00B048E3">
        <w:rPr>
          <w:szCs w:val="24"/>
          <w:lang w:val="es-ES"/>
        </w:rPr>
        <w:t>obligațiile</w:t>
      </w:r>
      <w:proofErr w:type="spellEnd"/>
      <w:r w:rsidRPr="00B048E3">
        <w:rPr>
          <w:szCs w:val="24"/>
          <w:lang w:val="es-ES"/>
        </w:rPr>
        <w:t xml:space="preserve"> </w:t>
      </w:r>
      <w:proofErr w:type="spellStart"/>
      <w:r w:rsidRPr="00B048E3">
        <w:rPr>
          <w:szCs w:val="24"/>
          <w:lang w:val="es-ES"/>
        </w:rPr>
        <w:t>asumate</w:t>
      </w:r>
      <w:proofErr w:type="spellEnd"/>
      <w:r w:rsidRPr="00B048E3">
        <w:rPr>
          <w:szCs w:val="24"/>
          <w:lang w:val="es-ES"/>
        </w:rPr>
        <w:t xml:space="preserve"> </w:t>
      </w:r>
      <w:proofErr w:type="spellStart"/>
      <w:r w:rsidRPr="00B048E3">
        <w:rPr>
          <w:szCs w:val="24"/>
          <w:lang w:val="es-ES"/>
        </w:rPr>
        <w:t>prin</w:t>
      </w:r>
      <w:proofErr w:type="spellEnd"/>
      <w:r w:rsidRPr="00B048E3">
        <w:rPr>
          <w:szCs w:val="24"/>
          <w:lang w:val="es-ES"/>
        </w:rPr>
        <w:t xml:space="preserve"> </w:t>
      </w:r>
      <w:proofErr w:type="spellStart"/>
      <w:r w:rsidRPr="00B048E3">
        <w:rPr>
          <w:szCs w:val="24"/>
          <w:lang w:val="es-ES"/>
        </w:rPr>
        <w:t>prezentul</w:t>
      </w:r>
      <w:proofErr w:type="spellEnd"/>
      <w:r w:rsidRPr="00B048E3">
        <w:rPr>
          <w:szCs w:val="24"/>
          <w:lang w:val="es-ES"/>
        </w:rPr>
        <w:t xml:space="preserve"> </w:t>
      </w:r>
      <w:proofErr w:type="spellStart"/>
      <w:r w:rsidRPr="00B048E3">
        <w:rPr>
          <w:szCs w:val="24"/>
          <w:lang w:val="es-ES"/>
        </w:rPr>
        <w:t>Contract</w:t>
      </w:r>
      <w:proofErr w:type="spellEnd"/>
      <w:r w:rsidRPr="00B048E3">
        <w:rPr>
          <w:szCs w:val="24"/>
          <w:lang w:val="es-ES"/>
        </w:rPr>
        <w:t xml:space="preserve">. </w:t>
      </w:r>
    </w:p>
    <w:p w14:paraId="071B256E" w14:textId="07E51C74" w:rsidR="00F16C76" w:rsidRPr="00B048E3" w:rsidRDefault="00F16C76" w:rsidP="00F16C76">
      <w:pPr>
        <w:pStyle w:val="DefaultText"/>
        <w:spacing w:line="276" w:lineRule="auto"/>
        <w:jc w:val="both"/>
        <w:rPr>
          <w:szCs w:val="24"/>
          <w:lang w:val="es-ES"/>
        </w:rPr>
      </w:pPr>
      <w:r w:rsidRPr="00B048E3">
        <w:rPr>
          <w:szCs w:val="24"/>
          <w:lang w:val="es-ES"/>
        </w:rPr>
        <w:t>1</w:t>
      </w:r>
      <w:r>
        <w:rPr>
          <w:szCs w:val="24"/>
          <w:lang w:val="es-ES"/>
        </w:rPr>
        <w:t>5</w:t>
      </w:r>
      <w:r w:rsidRPr="00B048E3">
        <w:rPr>
          <w:szCs w:val="24"/>
          <w:lang w:val="es-ES"/>
        </w:rPr>
        <w:t xml:space="preserve">.5. </w:t>
      </w:r>
      <w:proofErr w:type="spellStart"/>
      <w:r w:rsidRPr="00B048E3">
        <w:rPr>
          <w:szCs w:val="24"/>
          <w:lang w:val="es-ES"/>
        </w:rPr>
        <w:t>Achizitorul</w:t>
      </w:r>
      <w:proofErr w:type="spellEnd"/>
      <w:r w:rsidRPr="00B048E3">
        <w:rPr>
          <w:szCs w:val="24"/>
          <w:lang w:val="es-ES"/>
        </w:rPr>
        <w:t xml:space="preserve"> se </w:t>
      </w:r>
      <w:proofErr w:type="spellStart"/>
      <w:r w:rsidRPr="00B048E3">
        <w:rPr>
          <w:szCs w:val="24"/>
          <w:lang w:val="es-ES"/>
        </w:rPr>
        <w:t>obligă</w:t>
      </w:r>
      <w:proofErr w:type="spellEnd"/>
      <w:r w:rsidRPr="00B048E3">
        <w:rPr>
          <w:szCs w:val="24"/>
          <w:lang w:val="es-ES"/>
        </w:rPr>
        <w:t xml:space="preserve"> </w:t>
      </w:r>
      <w:proofErr w:type="spellStart"/>
      <w:r w:rsidRPr="00B048E3">
        <w:rPr>
          <w:szCs w:val="24"/>
          <w:lang w:val="es-ES"/>
        </w:rPr>
        <w:t>să</w:t>
      </w:r>
      <w:proofErr w:type="spellEnd"/>
      <w:r w:rsidRPr="00B048E3">
        <w:rPr>
          <w:szCs w:val="24"/>
          <w:lang w:val="es-ES"/>
        </w:rPr>
        <w:t xml:space="preserve"> </w:t>
      </w:r>
      <w:proofErr w:type="spellStart"/>
      <w:r w:rsidRPr="00B048E3">
        <w:rPr>
          <w:szCs w:val="24"/>
          <w:lang w:val="es-ES"/>
        </w:rPr>
        <w:t>restituie</w:t>
      </w:r>
      <w:proofErr w:type="spellEnd"/>
      <w:r w:rsidRPr="00B048E3">
        <w:rPr>
          <w:szCs w:val="24"/>
          <w:lang w:val="es-ES"/>
        </w:rPr>
        <w:t xml:space="preserve"> </w:t>
      </w:r>
      <w:proofErr w:type="spellStart"/>
      <w:r w:rsidRPr="00B048E3">
        <w:rPr>
          <w:szCs w:val="24"/>
          <w:lang w:val="es-ES"/>
        </w:rPr>
        <w:t>garanția</w:t>
      </w:r>
      <w:proofErr w:type="spellEnd"/>
      <w:r w:rsidRPr="00B048E3">
        <w:rPr>
          <w:szCs w:val="24"/>
          <w:lang w:val="es-ES"/>
        </w:rPr>
        <w:t xml:space="preserve"> de </w:t>
      </w:r>
      <w:proofErr w:type="spellStart"/>
      <w:r w:rsidRPr="00B048E3">
        <w:rPr>
          <w:szCs w:val="24"/>
          <w:lang w:val="es-ES"/>
        </w:rPr>
        <w:t>bună</w:t>
      </w:r>
      <w:proofErr w:type="spellEnd"/>
      <w:r w:rsidRPr="00B048E3">
        <w:rPr>
          <w:szCs w:val="24"/>
          <w:lang w:val="es-ES"/>
        </w:rPr>
        <w:t xml:space="preserve"> </w:t>
      </w:r>
      <w:proofErr w:type="spellStart"/>
      <w:r w:rsidRPr="00B048E3">
        <w:rPr>
          <w:szCs w:val="24"/>
          <w:lang w:val="es-ES"/>
        </w:rPr>
        <w:t>execuție</w:t>
      </w:r>
      <w:proofErr w:type="spellEnd"/>
      <w:r w:rsidRPr="00B048E3">
        <w:rPr>
          <w:szCs w:val="24"/>
          <w:lang w:val="es-ES"/>
        </w:rPr>
        <w:t xml:space="preserve"> </w:t>
      </w:r>
      <w:proofErr w:type="spellStart"/>
      <w:r w:rsidRPr="00B048E3">
        <w:rPr>
          <w:szCs w:val="24"/>
          <w:lang w:val="es-ES"/>
        </w:rPr>
        <w:t>în</w:t>
      </w:r>
      <w:proofErr w:type="spellEnd"/>
      <w:r w:rsidRPr="00B048E3">
        <w:rPr>
          <w:szCs w:val="24"/>
          <w:lang w:val="es-ES"/>
        </w:rPr>
        <w:t xml:space="preserve"> </w:t>
      </w:r>
      <w:proofErr w:type="spellStart"/>
      <w:r w:rsidRPr="00B048E3">
        <w:rPr>
          <w:szCs w:val="24"/>
          <w:lang w:val="es-ES"/>
        </w:rPr>
        <w:t>cel</w:t>
      </w:r>
      <w:proofErr w:type="spellEnd"/>
      <w:r w:rsidRPr="00B048E3">
        <w:rPr>
          <w:szCs w:val="24"/>
          <w:lang w:val="es-ES"/>
        </w:rPr>
        <w:t xml:space="preserve"> </w:t>
      </w:r>
      <w:proofErr w:type="spellStart"/>
      <w:r w:rsidRPr="00B048E3">
        <w:rPr>
          <w:szCs w:val="24"/>
          <w:lang w:val="es-ES"/>
        </w:rPr>
        <w:t>mult</w:t>
      </w:r>
      <w:proofErr w:type="spellEnd"/>
      <w:r w:rsidRPr="00B048E3">
        <w:rPr>
          <w:szCs w:val="24"/>
          <w:lang w:val="es-ES"/>
        </w:rPr>
        <w:t xml:space="preserve"> 14 (</w:t>
      </w:r>
      <w:proofErr w:type="spellStart"/>
      <w:r w:rsidRPr="00B048E3">
        <w:rPr>
          <w:szCs w:val="24"/>
          <w:lang w:val="es-ES"/>
        </w:rPr>
        <w:t>paisprezece</w:t>
      </w:r>
      <w:proofErr w:type="spellEnd"/>
      <w:r w:rsidRPr="00B048E3">
        <w:rPr>
          <w:szCs w:val="24"/>
          <w:lang w:val="es-ES"/>
        </w:rPr>
        <w:t xml:space="preserve">) </w:t>
      </w:r>
      <w:proofErr w:type="spellStart"/>
      <w:r w:rsidRPr="00B048E3">
        <w:rPr>
          <w:szCs w:val="24"/>
          <w:lang w:val="es-ES"/>
        </w:rPr>
        <w:t>zile</w:t>
      </w:r>
      <w:proofErr w:type="spellEnd"/>
      <w:r w:rsidRPr="00B048E3">
        <w:rPr>
          <w:szCs w:val="24"/>
          <w:lang w:val="es-ES"/>
        </w:rPr>
        <w:t xml:space="preserve"> de la data </w:t>
      </w:r>
      <w:proofErr w:type="spellStart"/>
      <w:r w:rsidRPr="00B048E3">
        <w:rPr>
          <w:szCs w:val="24"/>
          <w:lang w:val="es-ES"/>
        </w:rPr>
        <w:t>îndeplinirii</w:t>
      </w:r>
      <w:proofErr w:type="spellEnd"/>
      <w:r w:rsidRPr="00B048E3">
        <w:rPr>
          <w:szCs w:val="24"/>
          <w:lang w:val="es-ES"/>
        </w:rPr>
        <w:t xml:space="preserve"> de </w:t>
      </w:r>
      <w:proofErr w:type="spellStart"/>
      <w:r w:rsidRPr="00B048E3">
        <w:rPr>
          <w:szCs w:val="24"/>
          <w:lang w:val="es-ES"/>
        </w:rPr>
        <w:t>către</w:t>
      </w:r>
      <w:proofErr w:type="spellEnd"/>
      <w:r w:rsidRPr="00B048E3">
        <w:rPr>
          <w:szCs w:val="24"/>
          <w:lang w:val="es-ES"/>
        </w:rPr>
        <w:t xml:space="preserve"> </w:t>
      </w:r>
      <w:proofErr w:type="spellStart"/>
      <w:r w:rsidRPr="00B048E3">
        <w:rPr>
          <w:szCs w:val="24"/>
          <w:lang w:val="es-ES"/>
        </w:rPr>
        <w:t>Prestator</w:t>
      </w:r>
      <w:proofErr w:type="spellEnd"/>
      <w:r w:rsidRPr="00B048E3">
        <w:rPr>
          <w:szCs w:val="24"/>
          <w:lang w:val="es-ES"/>
        </w:rPr>
        <w:t xml:space="preserve"> a </w:t>
      </w:r>
      <w:proofErr w:type="spellStart"/>
      <w:r w:rsidRPr="00B048E3">
        <w:rPr>
          <w:szCs w:val="24"/>
          <w:lang w:val="es-ES"/>
        </w:rPr>
        <w:t>obligațiilor</w:t>
      </w:r>
      <w:proofErr w:type="spellEnd"/>
      <w:r w:rsidRPr="00B048E3">
        <w:rPr>
          <w:szCs w:val="24"/>
          <w:lang w:val="es-ES"/>
        </w:rPr>
        <w:t xml:space="preserve"> </w:t>
      </w:r>
      <w:proofErr w:type="spellStart"/>
      <w:r w:rsidRPr="00B048E3">
        <w:rPr>
          <w:szCs w:val="24"/>
          <w:lang w:val="es-ES"/>
        </w:rPr>
        <w:t>asumate</w:t>
      </w:r>
      <w:proofErr w:type="spellEnd"/>
      <w:r w:rsidRPr="00B048E3">
        <w:rPr>
          <w:szCs w:val="24"/>
          <w:lang w:val="es-ES"/>
        </w:rPr>
        <w:t xml:space="preserve"> </w:t>
      </w:r>
      <w:proofErr w:type="spellStart"/>
      <w:r w:rsidRPr="00B048E3">
        <w:rPr>
          <w:szCs w:val="24"/>
          <w:lang w:val="es-ES"/>
        </w:rPr>
        <w:t>prin</w:t>
      </w:r>
      <w:proofErr w:type="spellEnd"/>
      <w:r w:rsidRPr="00B048E3">
        <w:rPr>
          <w:szCs w:val="24"/>
          <w:lang w:val="es-ES"/>
        </w:rPr>
        <w:t xml:space="preserve"> </w:t>
      </w:r>
      <w:proofErr w:type="spellStart"/>
      <w:r w:rsidRPr="00B048E3">
        <w:rPr>
          <w:szCs w:val="24"/>
          <w:lang w:val="es-ES"/>
        </w:rPr>
        <w:t>prezentul</w:t>
      </w:r>
      <w:proofErr w:type="spellEnd"/>
      <w:r w:rsidRPr="00B048E3">
        <w:rPr>
          <w:szCs w:val="24"/>
          <w:lang w:val="es-ES"/>
        </w:rPr>
        <w:t xml:space="preserve"> </w:t>
      </w:r>
      <w:proofErr w:type="spellStart"/>
      <w:r w:rsidRPr="00B048E3">
        <w:rPr>
          <w:szCs w:val="24"/>
          <w:lang w:val="es-ES"/>
        </w:rPr>
        <w:t>Contract</w:t>
      </w:r>
      <w:proofErr w:type="spellEnd"/>
      <w:r w:rsidRPr="00B048E3">
        <w:rPr>
          <w:szCs w:val="24"/>
          <w:lang w:val="es-ES"/>
        </w:rPr>
        <w:t xml:space="preserve">, </w:t>
      </w:r>
      <w:proofErr w:type="spellStart"/>
      <w:r w:rsidRPr="00B048E3">
        <w:rPr>
          <w:szCs w:val="24"/>
          <w:lang w:val="es-ES"/>
        </w:rPr>
        <w:t>dacă</w:t>
      </w:r>
      <w:proofErr w:type="spellEnd"/>
      <w:r w:rsidRPr="00B048E3">
        <w:rPr>
          <w:szCs w:val="24"/>
          <w:lang w:val="es-ES"/>
        </w:rPr>
        <w:t xml:space="preserve"> </w:t>
      </w:r>
      <w:proofErr w:type="spellStart"/>
      <w:r w:rsidRPr="00B048E3">
        <w:rPr>
          <w:szCs w:val="24"/>
          <w:lang w:val="es-ES"/>
        </w:rPr>
        <w:t>Achizitorul</w:t>
      </w:r>
      <w:proofErr w:type="spellEnd"/>
      <w:r w:rsidRPr="00B048E3">
        <w:rPr>
          <w:szCs w:val="24"/>
          <w:lang w:val="es-ES"/>
        </w:rPr>
        <w:t xml:space="preserve"> </w:t>
      </w:r>
      <w:proofErr w:type="spellStart"/>
      <w:r w:rsidRPr="00B048E3">
        <w:rPr>
          <w:szCs w:val="24"/>
          <w:lang w:val="es-ES"/>
        </w:rPr>
        <w:t>nu</w:t>
      </w:r>
      <w:proofErr w:type="spellEnd"/>
      <w:r w:rsidRPr="00B048E3">
        <w:rPr>
          <w:szCs w:val="24"/>
          <w:lang w:val="es-ES"/>
        </w:rPr>
        <w:t xml:space="preserve"> a </w:t>
      </w:r>
      <w:proofErr w:type="spellStart"/>
      <w:r w:rsidRPr="00B048E3">
        <w:rPr>
          <w:szCs w:val="24"/>
          <w:lang w:val="es-ES"/>
        </w:rPr>
        <w:t>ridicat</w:t>
      </w:r>
      <w:proofErr w:type="spellEnd"/>
      <w:r w:rsidRPr="00B048E3">
        <w:rPr>
          <w:szCs w:val="24"/>
          <w:lang w:val="es-ES"/>
        </w:rPr>
        <w:t xml:space="preserve"> </w:t>
      </w:r>
      <w:proofErr w:type="spellStart"/>
      <w:r w:rsidRPr="00B048E3">
        <w:rPr>
          <w:szCs w:val="24"/>
          <w:lang w:val="es-ES"/>
        </w:rPr>
        <w:t>până</w:t>
      </w:r>
      <w:proofErr w:type="spellEnd"/>
      <w:r w:rsidRPr="00B048E3">
        <w:rPr>
          <w:szCs w:val="24"/>
          <w:lang w:val="es-ES"/>
        </w:rPr>
        <w:t xml:space="preserve"> la </w:t>
      </w:r>
      <w:proofErr w:type="spellStart"/>
      <w:r w:rsidRPr="00B048E3">
        <w:rPr>
          <w:szCs w:val="24"/>
          <w:lang w:val="es-ES"/>
        </w:rPr>
        <w:t>acea</w:t>
      </w:r>
      <w:proofErr w:type="spellEnd"/>
      <w:r w:rsidRPr="00B048E3">
        <w:rPr>
          <w:szCs w:val="24"/>
          <w:lang w:val="es-ES"/>
        </w:rPr>
        <w:t xml:space="preserve"> </w:t>
      </w:r>
      <w:proofErr w:type="spellStart"/>
      <w:r w:rsidRPr="00B048E3">
        <w:rPr>
          <w:szCs w:val="24"/>
          <w:lang w:val="es-ES"/>
        </w:rPr>
        <w:t>dată</w:t>
      </w:r>
      <w:proofErr w:type="spellEnd"/>
      <w:r w:rsidRPr="00B048E3">
        <w:rPr>
          <w:szCs w:val="24"/>
          <w:lang w:val="es-ES"/>
        </w:rPr>
        <w:t xml:space="preserve"> </w:t>
      </w:r>
      <w:proofErr w:type="spellStart"/>
      <w:r w:rsidRPr="00B048E3">
        <w:rPr>
          <w:szCs w:val="24"/>
          <w:lang w:val="es-ES"/>
        </w:rPr>
        <w:t>pretenții</w:t>
      </w:r>
      <w:proofErr w:type="spellEnd"/>
      <w:r w:rsidRPr="00B048E3">
        <w:rPr>
          <w:szCs w:val="24"/>
          <w:lang w:val="es-ES"/>
        </w:rPr>
        <w:t xml:space="preserve"> </w:t>
      </w:r>
      <w:proofErr w:type="spellStart"/>
      <w:r w:rsidRPr="00B048E3">
        <w:rPr>
          <w:szCs w:val="24"/>
          <w:lang w:val="es-ES"/>
        </w:rPr>
        <w:t>asupra</w:t>
      </w:r>
      <w:proofErr w:type="spellEnd"/>
      <w:r w:rsidRPr="00B048E3">
        <w:rPr>
          <w:szCs w:val="24"/>
          <w:lang w:val="es-ES"/>
        </w:rPr>
        <w:t xml:space="preserve"> </w:t>
      </w:r>
      <w:proofErr w:type="spellStart"/>
      <w:r w:rsidRPr="00B048E3">
        <w:rPr>
          <w:szCs w:val="24"/>
          <w:lang w:val="es-ES"/>
        </w:rPr>
        <w:t>ei</w:t>
      </w:r>
      <w:proofErr w:type="spellEnd"/>
      <w:r w:rsidRPr="00B048E3">
        <w:rPr>
          <w:szCs w:val="24"/>
          <w:lang w:val="es-ES"/>
        </w:rPr>
        <w:t>.</w:t>
      </w:r>
    </w:p>
    <w:p w14:paraId="3777968C" w14:textId="2B0C618F" w:rsidR="00F16C76" w:rsidRPr="00B048E3" w:rsidRDefault="00F16C76" w:rsidP="00F16C76">
      <w:pPr>
        <w:pStyle w:val="DefaultText"/>
        <w:spacing w:line="276" w:lineRule="auto"/>
        <w:jc w:val="both"/>
        <w:rPr>
          <w:szCs w:val="24"/>
          <w:lang w:val="es-ES"/>
        </w:rPr>
      </w:pPr>
      <w:r w:rsidRPr="00B048E3">
        <w:rPr>
          <w:szCs w:val="24"/>
          <w:lang w:val="es-ES"/>
        </w:rPr>
        <w:lastRenderedPageBreak/>
        <w:t>1</w:t>
      </w:r>
      <w:r>
        <w:rPr>
          <w:szCs w:val="24"/>
          <w:lang w:val="es-ES"/>
        </w:rPr>
        <w:t>5</w:t>
      </w:r>
      <w:r w:rsidRPr="00B048E3">
        <w:rPr>
          <w:szCs w:val="24"/>
          <w:lang w:val="es-ES"/>
        </w:rPr>
        <w:t xml:space="preserve">.6. </w:t>
      </w:r>
      <w:proofErr w:type="spellStart"/>
      <w:r w:rsidRPr="00B048E3">
        <w:rPr>
          <w:szCs w:val="24"/>
          <w:lang w:val="es-ES"/>
        </w:rPr>
        <w:t>Plățile</w:t>
      </w:r>
      <w:proofErr w:type="spellEnd"/>
      <w:r w:rsidRPr="00B048E3">
        <w:rPr>
          <w:szCs w:val="24"/>
          <w:lang w:val="es-ES"/>
        </w:rPr>
        <w:t xml:space="preserve"> </w:t>
      </w:r>
      <w:proofErr w:type="spellStart"/>
      <w:r w:rsidRPr="00B048E3">
        <w:rPr>
          <w:szCs w:val="24"/>
          <w:lang w:val="es-ES"/>
        </w:rPr>
        <w:t>parțiale</w:t>
      </w:r>
      <w:proofErr w:type="spellEnd"/>
      <w:r w:rsidRPr="00B048E3">
        <w:rPr>
          <w:szCs w:val="24"/>
          <w:lang w:val="es-ES"/>
        </w:rPr>
        <w:t xml:space="preserve"> </w:t>
      </w:r>
      <w:proofErr w:type="spellStart"/>
      <w:r w:rsidRPr="00B048E3">
        <w:rPr>
          <w:szCs w:val="24"/>
          <w:lang w:val="es-ES"/>
        </w:rPr>
        <w:t>efectuate</w:t>
      </w:r>
      <w:proofErr w:type="spellEnd"/>
      <w:r w:rsidRPr="00B048E3">
        <w:rPr>
          <w:szCs w:val="24"/>
          <w:lang w:val="es-ES"/>
        </w:rPr>
        <w:t xml:space="preserve"> </w:t>
      </w:r>
      <w:proofErr w:type="spellStart"/>
      <w:r w:rsidRPr="00B048E3">
        <w:rPr>
          <w:szCs w:val="24"/>
          <w:lang w:val="es-ES"/>
        </w:rPr>
        <w:t>în</w:t>
      </w:r>
      <w:proofErr w:type="spellEnd"/>
      <w:r w:rsidRPr="00B048E3">
        <w:rPr>
          <w:szCs w:val="24"/>
          <w:lang w:val="es-ES"/>
        </w:rPr>
        <w:t xml:space="preserve"> baza </w:t>
      </w:r>
      <w:proofErr w:type="spellStart"/>
      <w:r w:rsidRPr="00B048E3">
        <w:rPr>
          <w:szCs w:val="24"/>
          <w:lang w:val="es-ES"/>
        </w:rPr>
        <w:t>prezentului</w:t>
      </w:r>
      <w:proofErr w:type="spellEnd"/>
      <w:r w:rsidRPr="00B048E3">
        <w:rPr>
          <w:szCs w:val="24"/>
          <w:lang w:val="es-ES"/>
        </w:rPr>
        <w:t xml:space="preserve"> </w:t>
      </w:r>
      <w:proofErr w:type="spellStart"/>
      <w:r w:rsidRPr="00B048E3">
        <w:rPr>
          <w:szCs w:val="24"/>
          <w:lang w:val="es-ES"/>
        </w:rPr>
        <w:t>Contract</w:t>
      </w:r>
      <w:proofErr w:type="spellEnd"/>
      <w:r w:rsidRPr="00B048E3">
        <w:rPr>
          <w:szCs w:val="24"/>
          <w:lang w:val="es-ES"/>
        </w:rPr>
        <w:t xml:space="preserve"> </w:t>
      </w:r>
      <w:proofErr w:type="spellStart"/>
      <w:r w:rsidRPr="00B048E3">
        <w:rPr>
          <w:szCs w:val="24"/>
          <w:lang w:val="es-ES"/>
        </w:rPr>
        <w:t>nu</w:t>
      </w:r>
      <w:proofErr w:type="spellEnd"/>
      <w:r w:rsidRPr="00B048E3">
        <w:rPr>
          <w:szCs w:val="24"/>
          <w:lang w:val="es-ES"/>
        </w:rPr>
        <w:t xml:space="preserve"> </w:t>
      </w:r>
      <w:proofErr w:type="spellStart"/>
      <w:r w:rsidRPr="00B048E3">
        <w:rPr>
          <w:szCs w:val="24"/>
          <w:lang w:val="es-ES"/>
        </w:rPr>
        <w:t>implică</w:t>
      </w:r>
      <w:proofErr w:type="spellEnd"/>
      <w:r w:rsidRPr="00B048E3">
        <w:rPr>
          <w:szCs w:val="24"/>
          <w:lang w:val="es-ES"/>
        </w:rPr>
        <w:t xml:space="preserve"> </w:t>
      </w:r>
      <w:proofErr w:type="spellStart"/>
      <w:r w:rsidRPr="00B048E3">
        <w:rPr>
          <w:szCs w:val="24"/>
          <w:lang w:val="es-ES"/>
        </w:rPr>
        <w:t>reducerea</w:t>
      </w:r>
      <w:proofErr w:type="spellEnd"/>
      <w:r w:rsidRPr="00B048E3">
        <w:rPr>
          <w:szCs w:val="24"/>
          <w:lang w:val="es-ES"/>
        </w:rPr>
        <w:t xml:space="preserve"> </w:t>
      </w:r>
      <w:proofErr w:type="spellStart"/>
      <w:r w:rsidRPr="00B048E3">
        <w:rPr>
          <w:szCs w:val="24"/>
          <w:lang w:val="es-ES"/>
        </w:rPr>
        <w:t>proporțională</w:t>
      </w:r>
      <w:proofErr w:type="spellEnd"/>
      <w:r w:rsidRPr="00B048E3">
        <w:rPr>
          <w:szCs w:val="24"/>
          <w:lang w:val="es-ES"/>
        </w:rPr>
        <w:t xml:space="preserve"> a </w:t>
      </w:r>
      <w:proofErr w:type="spellStart"/>
      <w:r w:rsidRPr="00B048E3">
        <w:rPr>
          <w:szCs w:val="24"/>
          <w:lang w:val="es-ES"/>
        </w:rPr>
        <w:t>garanției</w:t>
      </w:r>
      <w:proofErr w:type="spellEnd"/>
      <w:r w:rsidRPr="00B048E3">
        <w:rPr>
          <w:szCs w:val="24"/>
          <w:lang w:val="es-ES"/>
        </w:rPr>
        <w:t xml:space="preserve"> de </w:t>
      </w:r>
      <w:proofErr w:type="spellStart"/>
      <w:r w:rsidRPr="00B048E3">
        <w:rPr>
          <w:szCs w:val="24"/>
          <w:lang w:val="es-ES"/>
        </w:rPr>
        <w:t>bună</w:t>
      </w:r>
      <w:proofErr w:type="spellEnd"/>
      <w:r w:rsidRPr="00B048E3">
        <w:rPr>
          <w:szCs w:val="24"/>
          <w:lang w:val="es-ES"/>
        </w:rPr>
        <w:t xml:space="preserve"> </w:t>
      </w:r>
      <w:proofErr w:type="spellStart"/>
      <w:r w:rsidRPr="00B048E3">
        <w:rPr>
          <w:szCs w:val="24"/>
          <w:lang w:val="es-ES"/>
        </w:rPr>
        <w:t>execuție</w:t>
      </w:r>
      <w:proofErr w:type="spellEnd"/>
      <w:r w:rsidRPr="00B048E3">
        <w:rPr>
          <w:szCs w:val="24"/>
          <w:lang w:val="es-ES"/>
        </w:rPr>
        <w:t>.</w:t>
      </w:r>
    </w:p>
    <w:p w14:paraId="01D74B6F" w14:textId="5C500D1F" w:rsidR="00F16C76" w:rsidRPr="00B048E3" w:rsidRDefault="00F16C76" w:rsidP="00F16C76">
      <w:pPr>
        <w:pStyle w:val="DefaultText"/>
        <w:spacing w:line="276" w:lineRule="auto"/>
        <w:jc w:val="both"/>
        <w:rPr>
          <w:szCs w:val="24"/>
          <w:lang w:val="es-ES"/>
        </w:rPr>
      </w:pPr>
      <w:r w:rsidRPr="00B048E3">
        <w:rPr>
          <w:szCs w:val="24"/>
          <w:lang w:val="es-ES"/>
        </w:rPr>
        <w:t>1</w:t>
      </w:r>
      <w:r>
        <w:rPr>
          <w:szCs w:val="24"/>
          <w:lang w:val="es-ES"/>
        </w:rPr>
        <w:t>5</w:t>
      </w:r>
      <w:r w:rsidRPr="00B048E3">
        <w:rPr>
          <w:szCs w:val="24"/>
          <w:lang w:val="es-ES"/>
        </w:rPr>
        <w:t xml:space="preserve">.7. </w:t>
      </w:r>
      <w:proofErr w:type="spellStart"/>
      <w:r w:rsidRPr="00B048E3">
        <w:rPr>
          <w:szCs w:val="24"/>
          <w:lang w:val="es-ES"/>
        </w:rPr>
        <w:t>În</w:t>
      </w:r>
      <w:proofErr w:type="spellEnd"/>
      <w:r w:rsidRPr="00B048E3">
        <w:rPr>
          <w:szCs w:val="24"/>
          <w:lang w:val="es-ES"/>
        </w:rPr>
        <w:t xml:space="preserve"> </w:t>
      </w:r>
      <w:proofErr w:type="spellStart"/>
      <w:r w:rsidRPr="00B048E3">
        <w:rPr>
          <w:szCs w:val="24"/>
          <w:lang w:val="es-ES"/>
        </w:rPr>
        <w:t>cazul</w:t>
      </w:r>
      <w:proofErr w:type="spellEnd"/>
      <w:r w:rsidRPr="00B048E3">
        <w:rPr>
          <w:szCs w:val="24"/>
          <w:lang w:val="es-ES"/>
        </w:rPr>
        <w:t xml:space="preserve"> </w:t>
      </w:r>
      <w:proofErr w:type="spellStart"/>
      <w:r w:rsidRPr="00B048E3">
        <w:rPr>
          <w:szCs w:val="24"/>
          <w:lang w:val="es-ES"/>
        </w:rPr>
        <w:t>prelungirii</w:t>
      </w:r>
      <w:proofErr w:type="spellEnd"/>
      <w:r w:rsidRPr="00B048E3">
        <w:rPr>
          <w:szCs w:val="24"/>
          <w:lang w:val="es-ES"/>
        </w:rPr>
        <w:t xml:space="preserve"> </w:t>
      </w:r>
      <w:proofErr w:type="spellStart"/>
      <w:r w:rsidRPr="00B048E3">
        <w:rPr>
          <w:szCs w:val="24"/>
          <w:lang w:val="es-ES"/>
        </w:rPr>
        <w:t>duratei</w:t>
      </w:r>
      <w:proofErr w:type="spellEnd"/>
      <w:r w:rsidRPr="00B048E3">
        <w:rPr>
          <w:szCs w:val="24"/>
          <w:lang w:val="es-ES"/>
        </w:rPr>
        <w:t xml:space="preserve"> </w:t>
      </w:r>
      <w:proofErr w:type="spellStart"/>
      <w:r w:rsidRPr="00B048E3">
        <w:rPr>
          <w:szCs w:val="24"/>
          <w:lang w:val="es-ES"/>
        </w:rPr>
        <w:t>Contractului</w:t>
      </w:r>
      <w:proofErr w:type="spellEnd"/>
      <w:r w:rsidRPr="00B048E3">
        <w:rPr>
          <w:szCs w:val="24"/>
          <w:lang w:val="es-ES"/>
        </w:rPr>
        <w:t xml:space="preserve">, </w:t>
      </w:r>
      <w:proofErr w:type="spellStart"/>
      <w:r w:rsidRPr="00B048E3">
        <w:rPr>
          <w:szCs w:val="24"/>
          <w:lang w:val="es-ES"/>
        </w:rPr>
        <w:t>Prestatorul</w:t>
      </w:r>
      <w:proofErr w:type="spellEnd"/>
      <w:r w:rsidRPr="00B048E3">
        <w:rPr>
          <w:szCs w:val="24"/>
          <w:lang w:val="es-ES"/>
        </w:rPr>
        <w:t xml:space="preserve"> este </w:t>
      </w:r>
      <w:proofErr w:type="spellStart"/>
      <w:r w:rsidRPr="00B048E3">
        <w:rPr>
          <w:szCs w:val="24"/>
          <w:lang w:val="es-ES"/>
        </w:rPr>
        <w:t>obligat</w:t>
      </w:r>
      <w:proofErr w:type="spellEnd"/>
      <w:r w:rsidRPr="00B048E3">
        <w:rPr>
          <w:szCs w:val="24"/>
          <w:lang w:val="es-ES"/>
        </w:rPr>
        <w:t xml:space="preserve"> </w:t>
      </w:r>
      <w:proofErr w:type="spellStart"/>
      <w:r w:rsidRPr="00B048E3">
        <w:rPr>
          <w:szCs w:val="24"/>
          <w:lang w:val="es-ES"/>
        </w:rPr>
        <w:t>să</w:t>
      </w:r>
      <w:proofErr w:type="spellEnd"/>
      <w:r w:rsidRPr="00B048E3">
        <w:rPr>
          <w:szCs w:val="24"/>
          <w:lang w:val="es-ES"/>
        </w:rPr>
        <w:t xml:space="preserve"> </w:t>
      </w:r>
      <w:proofErr w:type="spellStart"/>
      <w:r w:rsidRPr="00B048E3">
        <w:rPr>
          <w:szCs w:val="24"/>
          <w:lang w:val="es-ES"/>
        </w:rPr>
        <w:t>prelungească</w:t>
      </w:r>
      <w:proofErr w:type="spellEnd"/>
      <w:r w:rsidRPr="00B048E3">
        <w:rPr>
          <w:szCs w:val="24"/>
          <w:lang w:val="es-ES"/>
        </w:rPr>
        <w:t xml:space="preserve"> </w:t>
      </w:r>
      <w:proofErr w:type="spellStart"/>
      <w:r w:rsidRPr="00B048E3">
        <w:rPr>
          <w:szCs w:val="24"/>
          <w:lang w:val="es-ES"/>
        </w:rPr>
        <w:t>în</w:t>
      </w:r>
      <w:proofErr w:type="spellEnd"/>
      <w:r w:rsidRPr="00B048E3">
        <w:rPr>
          <w:szCs w:val="24"/>
          <w:lang w:val="es-ES"/>
        </w:rPr>
        <w:t xml:space="preserve"> mod </w:t>
      </w:r>
      <w:proofErr w:type="spellStart"/>
      <w:r w:rsidRPr="00B048E3">
        <w:rPr>
          <w:szCs w:val="24"/>
          <w:lang w:val="es-ES"/>
        </w:rPr>
        <w:t>corespunzător</w:t>
      </w:r>
      <w:proofErr w:type="spellEnd"/>
      <w:r w:rsidRPr="00B048E3">
        <w:rPr>
          <w:szCs w:val="24"/>
          <w:lang w:val="es-ES"/>
        </w:rPr>
        <w:t xml:space="preserve"> </w:t>
      </w:r>
      <w:proofErr w:type="spellStart"/>
      <w:r w:rsidRPr="00B048E3">
        <w:rPr>
          <w:szCs w:val="24"/>
          <w:lang w:val="es-ES"/>
        </w:rPr>
        <w:t>garanția</w:t>
      </w:r>
      <w:proofErr w:type="spellEnd"/>
      <w:r w:rsidRPr="00B048E3">
        <w:rPr>
          <w:szCs w:val="24"/>
          <w:lang w:val="es-ES"/>
        </w:rPr>
        <w:t xml:space="preserve"> de </w:t>
      </w:r>
      <w:proofErr w:type="spellStart"/>
      <w:r w:rsidRPr="00B048E3">
        <w:rPr>
          <w:szCs w:val="24"/>
          <w:lang w:val="es-ES"/>
        </w:rPr>
        <w:t>bună</w:t>
      </w:r>
      <w:proofErr w:type="spellEnd"/>
      <w:r w:rsidRPr="00B048E3">
        <w:rPr>
          <w:szCs w:val="24"/>
          <w:lang w:val="es-ES"/>
        </w:rPr>
        <w:t xml:space="preserve"> </w:t>
      </w:r>
      <w:proofErr w:type="spellStart"/>
      <w:r w:rsidRPr="00B048E3">
        <w:rPr>
          <w:szCs w:val="24"/>
          <w:lang w:val="es-ES"/>
        </w:rPr>
        <w:t>execuție</w:t>
      </w:r>
      <w:proofErr w:type="spellEnd"/>
      <w:r w:rsidRPr="00B048E3">
        <w:rPr>
          <w:szCs w:val="24"/>
          <w:lang w:val="es-ES"/>
        </w:rPr>
        <w:t>.</w:t>
      </w:r>
    </w:p>
    <w:p w14:paraId="3B759B3F" w14:textId="54C9A04D" w:rsidR="00F16C76" w:rsidRPr="00B048E3" w:rsidRDefault="00F16C76" w:rsidP="00F16C76">
      <w:pPr>
        <w:pStyle w:val="DefaultText"/>
        <w:spacing w:line="276" w:lineRule="auto"/>
        <w:jc w:val="both"/>
        <w:rPr>
          <w:szCs w:val="24"/>
          <w:lang w:val="es-ES"/>
        </w:rPr>
      </w:pPr>
      <w:r w:rsidRPr="00B048E3">
        <w:rPr>
          <w:szCs w:val="24"/>
          <w:lang w:val="es-ES"/>
        </w:rPr>
        <w:t>1</w:t>
      </w:r>
      <w:r>
        <w:rPr>
          <w:szCs w:val="24"/>
          <w:lang w:val="es-ES"/>
        </w:rPr>
        <w:t>5</w:t>
      </w:r>
      <w:r w:rsidRPr="00B048E3">
        <w:rPr>
          <w:szCs w:val="24"/>
          <w:lang w:val="es-ES"/>
        </w:rPr>
        <w:t xml:space="preserve">.8. </w:t>
      </w:r>
      <w:proofErr w:type="spellStart"/>
      <w:r w:rsidRPr="00B048E3">
        <w:rPr>
          <w:szCs w:val="24"/>
          <w:lang w:val="es-ES"/>
        </w:rPr>
        <w:t>În</w:t>
      </w:r>
      <w:proofErr w:type="spellEnd"/>
      <w:r w:rsidRPr="00B048E3">
        <w:rPr>
          <w:szCs w:val="24"/>
          <w:lang w:val="es-ES"/>
        </w:rPr>
        <w:t xml:space="preserve"> </w:t>
      </w:r>
      <w:proofErr w:type="spellStart"/>
      <w:r w:rsidRPr="00B048E3">
        <w:rPr>
          <w:szCs w:val="24"/>
          <w:lang w:val="es-ES"/>
        </w:rPr>
        <w:t>orice</w:t>
      </w:r>
      <w:proofErr w:type="spellEnd"/>
      <w:r w:rsidRPr="00B048E3">
        <w:rPr>
          <w:szCs w:val="24"/>
          <w:lang w:val="es-ES"/>
        </w:rPr>
        <w:t xml:space="preserve"> </w:t>
      </w:r>
      <w:proofErr w:type="spellStart"/>
      <w:r w:rsidRPr="00B048E3">
        <w:rPr>
          <w:szCs w:val="24"/>
          <w:lang w:val="es-ES"/>
        </w:rPr>
        <w:t>moment</w:t>
      </w:r>
      <w:proofErr w:type="spellEnd"/>
      <w:r w:rsidRPr="00B048E3">
        <w:rPr>
          <w:szCs w:val="24"/>
          <w:lang w:val="es-ES"/>
        </w:rPr>
        <w:t xml:space="preserve">, pe </w:t>
      </w:r>
      <w:proofErr w:type="spellStart"/>
      <w:r w:rsidRPr="00B048E3">
        <w:rPr>
          <w:szCs w:val="24"/>
          <w:lang w:val="es-ES"/>
        </w:rPr>
        <w:t>perioada</w:t>
      </w:r>
      <w:proofErr w:type="spellEnd"/>
      <w:r w:rsidRPr="00B048E3">
        <w:rPr>
          <w:szCs w:val="24"/>
          <w:lang w:val="es-ES"/>
        </w:rPr>
        <w:t xml:space="preserve"> </w:t>
      </w:r>
      <w:proofErr w:type="spellStart"/>
      <w:r w:rsidRPr="00B048E3">
        <w:rPr>
          <w:szCs w:val="24"/>
          <w:lang w:val="es-ES"/>
        </w:rPr>
        <w:t>derulării</w:t>
      </w:r>
      <w:proofErr w:type="spellEnd"/>
      <w:r w:rsidRPr="00B048E3">
        <w:rPr>
          <w:szCs w:val="24"/>
          <w:lang w:val="es-ES"/>
        </w:rPr>
        <w:t xml:space="preserve"> </w:t>
      </w:r>
      <w:proofErr w:type="spellStart"/>
      <w:r w:rsidRPr="00B048E3">
        <w:rPr>
          <w:szCs w:val="24"/>
          <w:lang w:val="es-ES"/>
        </w:rPr>
        <w:t>Contractului</w:t>
      </w:r>
      <w:proofErr w:type="spellEnd"/>
      <w:r w:rsidRPr="00B048E3">
        <w:rPr>
          <w:szCs w:val="24"/>
          <w:lang w:val="es-ES"/>
        </w:rPr>
        <w:t xml:space="preserve">, </w:t>
      </w:r>
      <w:proofErr w:type="spellStart"/>
      <w:r w:rsidRPr="00B048E3">
        <w:rPr>
          <w:szCs w:val="24"/>
          <w:lang w:val="es-ES"/>
        </w:rPr>
        <w:t>Garanția</w:t>
      </w:r>
      <w:proofErr w:type="spellEnd"/>
      <w:r w:rsidRPr="00B048E3">
        <w:rPr>
          <w:szCs w:val="24"/>
          <w:lang w:val="es-ES"/>
        </w:rPr>
        <w:t xml:space="preserve"> de </w:t>
      </w:r>
      <w:proofErr w:type="spellStart"/>
      <w:r w:rsidRPr="00B048E3">
        <w:rPr>
          <w:szCs w:val="24"/>
          <w:lang w:val="es-ES"/>
        </w:rPr>
        <w:t>bună</w:t>
      </w:r>
      <w:proofErr w:type="spellEnd"/>
      <w:r w:rsidRPr="00B048E3">
        <w:rPr>
          <w:szCs w:val="24"/>
          <w:lang w:val="es-ES"/>
        </w:rPr>
        <w:t xml:space="preserve"> </w:t>
      </w:r>
      <w:proofErr w:type="spellStart"/>
      <w:r w:rsidRPr="00B048E3">
        <w:rPr>
          <w:szCs w:val="24"/>
          <w:lang w:val="es-ES"/>
        </w:rPr>
        <w:t>execuție</w:t>
      </w:r>
      <w:proofErr w:type="spellEnd"/>
      <w:r w:rsidRPr="00B048E3">
        <w:rPr>
          <w:szCs w:val="24"/>
          <w:lang w:val="es-ES"/>
        </w:rPr>
        <w:t xml:space="preserve"> </w:t>
      </w:r>
      <w:proofErr w:type="spellStart"/>
      <w:r w:rsidRPr="00B048E3">
        <w:rPr>
          <w:szCs w:val="24"/>
          <w:lang w:val="es-ES"/>
        </w:rPr>
        <w:t>trebuie</w:t>
      </w:r>
      <w:proofErr w:type="spellEnd"/>
      <w:r w:rsidRPr="00B048E3">
        <w:rPr>
          <w:szCs w:val="24"/>
          <w:lang w:val="es-ES"/>
        </w:rPr>
        <w:t xml:space="preserve"> </w:t>
      </w:r>
      <w:proofErr w:type="spellStart"/>
      <w:r w:rsidRPr="00B048E3">
        <w:rPr>
          <w:szCs w:val="24"/>
          <w:lang w:val="es-ES"/>
        </w:rPr>
        <w:t>să</w:t>
      </w:r>
      <w:proofErr w:type="spellEnd"/>
      <w:r w:rsidRPr="00B048E3">
        <w:rPr>
          <w:szCs w:val="24"/>
          <w:lang w:val="es-ES"/>
        </w:rPr>
        <w:t xml:space="preserve"> </w:t>
      </w:r>
      <w:proofErr w:type="spellStart"/>
      <w:r w:rsidRPr="00B048E3">
        <w:rPr>
          <w:szCs w:val="24"/>
          <w:lang w:val="es-ES"/>
        </w:rPr>
        <w:t>reprezinte</w:t>
      </w:r>
      <w:proofErr w:type="spellEnd"/>
      <w:r w:rsidRPr="00B048E3">
        <w:rPr>
          <w:szCs w:val="24"/>
          <w:lang w:val="es-ES"/>
        </w:rPr>
        <w:t xml:space="preserve"> </w:t>
      </w:r>
      <w:proofErr w:type="spellStart"/>
      <w:r w:rsidRPr="00B048E3">
        <w:rPr>
          <w:szCs w:val="24"/>
          <w:lang w:val="es-ES"/>
        </w:rPr>
        <w:t>cuantumul</w:t>
      </w:r>
      <w:proofErr w:type="spellEnd"/>
      <w:r w:rsidRPr="00B048E3">
        <w:rPr>
          <w:szCs w:val="24"/>
          <w:lang w:val="es-ES"/>
        </w:rPr>
        <w:t xml:space="preserve"> de 5% din </w:t>
      </w:r>
      <w:proofErr w:type="spellStart"/>
      <w:r w:rsidRPr="00B048E3">
        <w:rPr>
          <w:szCs w:val="24"/>
          <w:lang w:val="es-ES"/>
        </w:rPr>
        <w:t>valoarea</w:t>
      </w:r>
      <w:proofErr w:type="spellEnd"/>
      <w:r w:rsidRPr="00B048E3">
        <w:rPr>
          <w:szCs w:val="24"/>
          <w:lang w:val="es-ES"/>
        </w:rPr>
        <w:t xml:space="preserve"> </w:t>
      </w:r>
      <w:proofErr w:type="spellStart"/>
      <w:r w:rsidRPr="00B048E3">
        <w:rPr>
          <w:szCs w:val="24"/>
          <w:lang w:val="es-ES"/>
        </w:rPr>
        <w:t>Contractului</w:t>
      </w:r>
      <w:proofErr w:type="spellEnd"/>
      <w:r w:rsidRPr="00B048E3">
        <w:rPr>
          <w:szCs w:val="24"/>
          <w:lang w:val="es-ES"/>
        </w:rPr>
        <w:t xml:space="preserve">, </w:t>
      </w:r>
      <w:proofErr w:type="spellStart"/>
      <w:r w:rsidRPr="00B048E3">
        <w:rPr>
          <w:szCs w:val="24"/>
          <w:lang w:val="es-ES"/>
        </w:rPr>
        <w:t>fără</w:t>
      </w:r>
      <w:proofErr w:type="spellEnd"/>
      <w:r w:rsidRPr="00B048E3">
        <w:rPr>
          <w:szCs w:val="24"/>
          <w:lang w:val="es-ES"/>
        </w:rPr>
        <w:t xml:space="preserve"> TVA.</w:t>
      </w:r>
    </w:p>
    <w:p w14:paraId="29D18307" w14:textId="5FBE0D82" w:rsidR="00F16C76" w:rsidRPr="00B048E3" w:rsidRDefault="00F16C76" w:rsidP="00F16C76">
      <w:pPr>
        <w:pStyle w:val="DefaultText"/>
        <w:spacing w:line="276" w:lineRule="auto"/>
        <w:jc w:val="both"/>
        <w:rPr>
          <w:szCs w:val="24"/>
          <w:lang w:val="es-ES"/>
        </w:rPr>
      </w:pPr>
      <w:r w:rsidRPr="00B048E3">
        <w:rPr>
          <w:szCs w:val="24"/>
          <w:lang w:val="es-ES"/>
        </w:rPr>
        <w:t>1</w:t>
      </w:r>
      <w:r>
        <w:rPr>
          <w:szCs w:val="24"/>
          <w:lang w:val="es-ES"/>
        </w:rPr>
        <w:t>5</w:t>
      </w:r>
      <w:r w:rsidRPr="00B048E3">
        <w:rPr>
          <w:szCs w:val="24"/>
          <w:lang w:val="es-ES"/>
        </w:rPr>
        <w:t xml:space="preserve">.9. </w:t>
      </w:r>
      <w:proofErr w:type="spellStart"/>
      <w:r w:rsidRPr="00B048E3">
        <w:rPr>
          <w:szCs w:val="24"/>
          <w:lang w:val="es-ES"/>
        </w:rPr>
        <w:t>Dacă</w:t>
      </w:r>
      <w:proofErr w:type="spellEnd"/>
      <w:r w:rsidRPr="00B048E3">
        <w:rPr>
          <w:szCs w:val="24"/>
          <w:lang w:val="es-ES"/>
        </w:rPr>
        <w:t xml:space="preserve"> pe </w:t>
      </w:r>
      <w:proofErr w:type="spellStart"/>
      <w:r w:rsidRPr="00B048E3">
        <w:rPr>
          <w:szCs w:val="24"/>
          <w:lang w:val="es-ES"/>
        </w:rPr>
        <w:t>parcursul</w:t>
      </w:r>
      <w:proofErr w:type="spellEnd"/>
      <w:r w:rsidRPr="00B048E3">
        <w:rPr>
          <w:szCs w:val="24"/>
          <w:lang w:val="es-ES"/>
        </w:rPr>
        <w:t xml:space="preserve"> </w:t>
      </w:r>
      <w:proofErr w:type="spellStart"/>
      <w:r w:rsidRPr="00B048E3">
        <w:rPr>
          <w:szCs w:val="24"/>
          <w:lang w:val="es-ES"/>
        </w:rPr>
        <w:t>executării</w:t>
      </w:r>
      <w:proofErr w:type="spellEnd"/>
      <w:r w:rsidRPr="00B048E3">
        <w:rPr>
          <w:szCs w:val="24"/>
          <w:lang w:val="es-ES"/>
        </w:rPr>
        <w:t xml:space="preserve"> </w:t>
      </w:r>
      <w:proofErr w:type="spellStart"/>
      <w:r w:rsidRPr="00B048E3">
        <w:rPr>
          <w:szCs w:val="24"/>
          <w:lang w:val="es-ES"/>
        </w:rPr>
        <w:t>Contractului</w:t>
      </w:r>
      <w:proofErr w:type="spellEnd"/>
      <w:r w:rsidRPr="00B048E3">
        <w:rPr>
          <w:szCs w:val="24"/>
          <w:lang w:val="es-ES"/>
        </w:rPr>
        <w:t xml:space="preserve">, </w:t>
      </w:r>
      <w:proofErr w:type="spellStart"/>
      <w:r w:rsidRPr="00B048E3">
        <w:rPr>
          <w:szCs w:val="24"/>
          <w:lang w:val="es-ES"/>
        </w:rPr>
        <w:t>Achizitorul</w:t>
      </w:r>
      <w:proofErr w:type="spellEnd"/>
      <w:r w:rsidRPr="00B048E3">
        <w:rPr>
          <w:szCs w:val="24"/>
          <w:lang w:val="es-ES"/>
        </w:rPr>
        <w:t xml:space="preserve"> </w:t>
      </w:r>
      <w:proofErr w:type="spellStart"/>
      <w:r w:rsidRPr="00B048E3">
        <w:rPr>
          <w:szCs w:val="24"/>
          <w:lang w:val="es-ES"/>
        </w:rPr>
        <w:t>execută</w:t>
      </w:r>
      <w:proofErr w:type="spellEnd"/>
      <w:r w:rsidRPr="00B048E3">
        <w:rPr>
          <w:szCs w:val="24"/>
          <w:lang w:val="es-ES"/>
        </w:rPr>
        <w:t xml:space="preserve"> </w:t>
      </w:r>
      <w:proofErr w:type="spellStart"/>
      <w:r w:rsidRPr="00B048E3">
        <w:rPr>
          <w:szCs w:val="24"/>
          <w:lang w:val="es-ES"/>
        </w:rPr>
        <w:t>parțial</w:t>
      </w:r>
      <w:proofErr w:type="spellEnd"/>
      <w:r w:rsidRPr="00B048E3">
        <w:rPr>
          <w:szCs w:val="24"/>
          <w:lang w:val="es-ES"/>
        </w:rPr>
        <w:t xml:space="preserve"> </w:t>
      </w:r>
      <w:proofErr w:type="spellStart"/>
      <w:r w:rsidRPr="00B048E3">
        <w:rPr>
          <w:szCs w:val="24"/>
          <w:lang w:val="es-ES"/>
        </w:rPr>
        <w:t>sau</w:t>
      </w:r>
      <w:proofErr w:type="spellEnd"/>
      <w:r w:rsidRPr="00B048E3">
        <w:rPr>
          <w:szCs w:val="24"/>
          <w:lang w:val="es-ES"/>
        </w:rPr>
        <w:t xml:space="preserve"> total </w:t>
      </w:r>
      <w:proofErr w:type="spellStart"/>
      <w:r w:rsidRPr="00B048E3">
        <w:rPr>
          <w:szCs w:val="24"/>
          <w:lang w:val="es-ES"/>
        </w:rPr>
        <w:t>Garanția</w:t>
      </w:r>
      <w:proofErr w:type="spellEnd"/>
      <w:r w:rsidRPr="00B048E3">
        <w:rPr>
          <w:szCs w:val="24"/>
          <w:lang w:val="es-ES"/>
        </w:rPr>
        <w:t xml:space="preserve"> de </w:t>
      </w:r>
      <w:proofErr w:type="spellStart"/>
      <w:r w:rsidRPr="00B048E3">
        <w:rPr>
          <w:szCs w:val="24"/>
          <w:lang w:val="es-ES"/>
        </w:rPr>
        <w:t>bună</w:t>
      </w:r>
      <w:proofErr w:type="spellEnd"/>
      <w:r w:rsidRPr="00B048E3">
        <w:rPr>
          <w:szCs w:val="24"/>
          <w:lang w:val="es-ES"/>
        </w:rPr>
        <w:t xml:space="preserve"> </w:t>
      </w:r>
      <w:proofErr w:type="spellStart"/>
      <w:r w:rsidRPr="00B048E3">
        <w:rPr>
          <w:szCs w:val="24"/>
          <w:lang w:val="es-ES"/>
        </w:rPr>
        <w:t>execuție</w:t>
      </w:r>
      <w:proofErr w:type="spellEnd"/>
      <w:r w:rsidRPr="00B048E3">
        <w:rPr>
          <w:szCs w:val="24"/>
          <w:lang w:val="es-ES"/>
        </w:rPr>
        <w:t xml:space="preserve"> </w:t>
      </w:r>
      <w:proofErr w:type="spellStart"/>
      <w:r w:rsidRPr="00B048E3">
        <w:rPr>
          <w:szCs w:val="24"/>
          <w:lang w:val="es-ES"/>
        </w:rPr>
        <w:t>constituită</w:t>
      </w:r>
      <w:proofErr w:type="spellEnd"/>
      <w:r w:rsidRPr="00B048E3">
        <w:rPr>
          <w:szCs w:val="24"/>
          <w:lang w:val="es-ES"/>
        </w:rPr>
        <w:t xml:space="preserve"> </w:t>
      </w:r>
      <w:proofErr w:type="spellStart"/>
      <w:r w:rsidRPr="00B048E3">
        <w:rPr>
          <w:szCs w:val="24"/>
          <w:lang w:val="es-ES"/>
        </w:rPr>
        <w:t>până</w:t>
      </w:r>
      <w:proofErr w:type="spellEnd"/>
      <w:r w:rsidRPr="00B048E3">
        <w:rPr>
          <w:szCs w:val="24"/>
          <w:lang w:val="es-ES"/>
        </w:rPr>
        <w:t xml:space="preserve"> la data </w:t>
      </w:r>
      <w:proofErr w:type="spellStart"/>
      <w:r w:rsidRPr="00B048E3">
        <w:rPr>
          <w:szCs w:val="24"/>
          <w:lang w:val="es-ES"/>
        </w:rPr>
        <w:t>executării</w:t>
      </w:r>
      <w:proofErr w:type="spellEnd"/>
      <w:r w:rsidRPr="00B048E3">
        <w:rPr>
          <w:szCs w:val="24"/>
          <w:lang w:val="es-ES"/>
        </w:rPr>
        <w:t xml:space="preserve"> </w:t>
      </w:r>
      <w:proofErr w:type="spellStart"/>
      <w:r w:rsidRPr="00B048E3">
        <w:rPr>
          <w:szCs w:val="24"/>
          <w:lang w:val="es-ES"/>
        </w:rPr>
        <w:t>ei</w:t>
      </w:r>
      <w:proofErr w:type="spellEnd"/>
      <w:r w:rsidRPr="00B048E3">
        <w:rPr>
          <w:szCs w:val="24"/>
          <w:lang w:val="es-ES"/>
        </w:rPr>
        <w:t xml:space="preserve">, </w:t>
      </w:r>
      <w:proofErr w:type="spellStart"/>
      <w:r w:rsidRPr="00B048E3">
        <w:rPr>
          <w:szCs w:val="24"/>
          <w:lang w:val="es-ES"/>
        </w:rPr>
        <w:t>Prestatorul</w:t>
      </w:r>
      <w:proofErr w:type="spellEnd"/>
      <w:r w:rsidRPr="00B048E3">
        <w:rPr>
          <w:szCs w:val="24"/>
          <w:lang w:val="es-ES"/>
        </w:rPr>
        <w:t xml:space="preserve"> are </w:t>
      </w:r>
      <w:proofErr w:type="spellStart"/>
      <w:r w:rsidRPr="00B048E3">
        <w:rPr>
          <w:szCs w:val="24"/>
          <w:lang w:val="es-ES"/>
        </w:rPr>
        <w:t>obligația</w:t>
      </w:r>
      <w:proofErr w:type="spellEnd"/>
      <w:r w:rsidRPr="00B048E3">
        <w:rPr>
          <w:szCs w:val="24"/>
          <w:lang w:val="es-ES"/>
        </w:rPr>
        <w:t xml:space="preserve"> ca, </w:t>
      </w:r>
      <w:proofErr w:type="spellStart"/>
      <w:r w:rsidRPr="00B048E3">
        <w:rPr>
          <w:szCs w:val="24"/>
          <w:lang w:val="es-ES"/>
        </w:rPr>
        <w:t>în</w:t>
      </w:r>
      <w:proofErr w:type="spellEnd"/>
      <w:r w:rsidRPr="00B048E3">
        <w:rPr>
          <w:szCs w:val="24"/>
          <w:lang w:val="es-ES"/>
        </w:rPr>
        <w:t xml:space="preserve"> </w:t>
      </w:r>
      <w:proofErr w:type="spellStart"/>
      <w:r w:rsidRPr="00B048E3">
        <w:rPr>
          <w:szCs w:val="24"/>
          <w:lang w:val="es-ES"/>
        </w:rPr>
        <w:t>termen</w:t>
      </w:r>
      <w:proofErr w:type="spellEnd"/>
      <w:r w:rsidRPr="00B048E3">
        <w:rPr>
          <w:szCs w:val="24"/>
          <w:lang w:val="es-ES"/>
        </w:rPr>
        <w:t xml:space="preserve"> de 5 (</w:t>
      </w:r>
      <w:proofErr w:type="spellStart"/>
      <w:r w:rsidRPr="00B048E3">
        <w:rPr>
          <w:szCs w:val="24"/>
          <w:lang w:val="es-ES"/>
        </w:rPr>
        <w:t>cinci</w:t>
      </w:r>
      <w:proofErr w:type="spellEnd"/>
      <w:r w:rsidRPr="00B048E3">
        <w:rPr>
          <w:szCs w:val="24"/>
          <w:lang w:val="es-ES"/>
        </w:rPr>
        <w:t xml:space="preserve">) </w:t>
      </w:r>
      <w:proofErr w:type="spellStart"/>
      <w:r w:rsidRPr="00B048E3">
        <w:rPr>
          <w:szCs w:val="24"/>
          <w:lang w:val="es-ES"/>
        </w:rPr>
        <w:t>zile</w:t>
      </w:r>
      <w:proofErr w:type="spellEnd"/>
      <w:r w:rsidRPr="00B048E3">
        <w:rPr>
          <w:szCs w:val="24"/>
          <w:lang w:val="es-ES"/>
        </w:rPr>
        <w:t xml:space="preserve"> de la </w:t>
      </w:r>
      <w:proofErr w:type="spellStart"/>
      <w:r w:rsidRPr="00B048E3">
        <w:rPr>
          <w:szCs w:val="24"/>
          <w:lang w:val="es-ES"/>
        </w:rPr>
        <w:t>executare</w:t>
      </w:r>
      <w:proofErr w:type="spellEnd"/>
      <w:r w:rsidRPr="00B048E3">
        <w:rPr>
          <w:szCs w:val="24"/>
          <w:lang w:val="es-ES"/>
        </w:rPr>
        <w:t xml:space="preserve"> </w:t>
      </w:r>
      <w:proofErr w:type="spellStart"/>
      <w:r w:rsidRPr="00B048E3">
        <w:rPr>
          <w:szCs w:val="24"/>
          <w:lang w:val="es-ES"/>
        </w:rPr>
        <w:t>să</w:t>
      </w:r>
      <w:proofErr w:type="spellEnd"/>
      <w:r w:rsidRPr="00B048E3">
        <w:rPr>
          <w:szCs w:val="24"/>
          <w:lang w:val="es-ES"/>
        </w:rPr>
        <w:t xml:space="preserve"> </w:t>
      </w:r>
      <w:proofErr w:type="spellStart"/>
      <w:r w:rsidRPr="00B048E3">
        <w:rPr>
          <w:szCs w:val="24"/>
          <w:lang w:val="es-ES"/>
        </w:rPr>
        <w:t>reîntregească</w:t>
      </w:r>
      <w:proofErr w:type="spellEnd"/>
      <w:r w:rsidRPr="00B048E3">
        <w:rPr>
          <w:szCs w:val="24"/>
          <w:lang w:val="es-ES"/>
        </w:rPr>
        <w:t xml:space="preserve"> </w:t>
      </w:r>
      <w:proofErr w:type="spellStart"/>
      <w:r w:rsidRPr="00B048E3">
        <w:rPr>
          <w:szCs w:val="24"/>
          <w:lang w:val="es-ES"/>
        </w:rPr>
        <w:t>garanția</w:t>
      </w:r>
      <w:proofErr w:type="spellEnd"/>
      <w:r w:rsidRPr="00B048E3">
        <w:rPr>
          <w:szCs w:val="24"/>
          <w:lang w:val="es-ES"/>
        </w:rPr>
        <w:t xml:space="preserve"> </w:t>
      </w:r>
      <w:proofErr w:type="spellStart"/>
      <w:r w:rsidRPr="00B048E3">
        <w:rPr>
          <w:szCs w:val="24"/>
          <w:lang w:val="es-ES"/>
        </w:rPr>
        <w:t>raportat</w:t>
      </w:r>
      <w:proofErr w:type="spellEnd"/>
      <w:r w:rsidRPr="00B048E3">
        <w:rPr>
          <w:szCs w:val="24"/>
          <w:lang w:val="es-ES"/>
        </w:rPr>
        <w:t xml:space="preserve"> la </w:t>
      </w:r>
      <w:proofErr w:type="spellStart"/>
      <w:r w:rsidRPr="00B048E3">
        <w:rPr>
          <w:szCs w:val="24"/>
          <w:lang w:val="es-ES"/>
        </w:rPr>
        <w:t>restul</w:t>
      </w:r>
      <w:proofErr w:type="spellEnd"/>
      <w:r w:rsidRPr="00B048E3">
        <w:rPr>
          <w:szCs w:val="24"/>
          <w:lang w:val="es-ES"/>
        </w:rPr>
        <w:t xml:space="preserve"> </w:t>
      </w:r>
      <w:proofErr w:type="spellStart"/>
      <w:r w:rsidRPr="00B048E3">
        <w:rPr>
          <w:szCs w:val="24"/>
          <w:lang w:val="es-ES"/>
        </w:rPr>
        <w:t>rămas</w:t>
      </w:r>
      <w:proofErr w:type="spellEnd"/>
      <w:r w:rsidRPr="00B048E3">
        <w:rPr>
          <w:szCs w:val="24"/>
          <w:lang w:val="es-ES"/>
        </w:rPr>
        <w:t xml:space="preserve"> de </w:t>
      </w:r>
      <w:proofErr w:type="spellStart"/>
      <w:r w:rsidRPr="00B048E3">
        <w:rPr>
          <w:szCs w:val="24"/>
          <w:lang w:val="es-ES"/>
        </w:rPr>
        <w:t>executat</w:t>
      </w:r>
      <w:proofErr w:type="spellEnd"/>
      <w:r w:rsidRPr="00B048E3">
        <w:rPr>
          <w:szCs w:val="24"/>
          <w:lang w:val="es-ES"/>
        </w:rPr>
        <w:t xml:space="preserve">. </w:t>
      </w:r>
      <w:proofErr w:type="spellStart"/>
      <w:r w:rsidRPr="00B048E3">
        <w:rPr>
          <w:szCs w:val="24"/>
          <w:lang w:val="es-ES"/>
        </w:rPr>
        <w:t>În</w:t>
      </w:r>
      <w:proofErr w:type="spellEnd"/>
      <w:r w:rsidRPr="00B048E3">
        <w:rPr>
          <w:szCs w:val="24"/>
          <w:lang w:val="es-ES"/>
        </w:rPr>
        <w:t xml:space="preserve"> </w:t>
      </w:r>
      <w:proofErr w:type="spellStart"/>
      <w:r w:rsidRPr="00B048E3">
        <w:rPr>
          <w:szCs w:val="24"/>
          <w:lang w:val="es-ES"/>
        </w:rPr>
        <w:t>situația</w:t>
      </w:r>
      <w:proofErr w:type="spellEnd"/>
      <w:r w:rsidRPr="00B048E3">
        <w:rPr>
          <w:szCs w:val="24"/>
          <w:lang w:val="es-ES"/>
        </w:rPr>
        <w:t xml:space="preserve"> </w:t>
      </w:r>
      <w:proofErr w:type="spellStart"/>
      <w:r w:rsidRPr="00B048E3">
        <w:rPr>
          <w:szCs w:val="24"/>
          <w:lang w:val="es-ES"/>
        </w:rPr>
        <w:t>în</w:t>
      </w:r>
      <w:proofErr w:type="spellEnd"/>
      <w:r w:rsidRPr="00B048E3">
        <w:rPr>
          <w:szCs w:val="24"/>
          <w:lang w:val="es-ES"/>
        </w:rPr>
        <w:t xml:space="preserve"> care </w:t>
      </w:r>
      <w:proofErr w:type="spellStart"/>
      <w:r w:rsidRPr="00B048E3">
        <w:rPr>
          <w:szCs w:val="24"/>
          <w:lang w:val="es-ES"/>
        </w:rPr>
        <w:t>Prestatorul</w:t>
      </w:r>
      <w:proofErr w:type="spellEnd"/>
      <w:r w:rsidRPr="00B048E3">
        <w:rPr>
          <w:szCs w:val="24"/>
          <w:lang w:val="es-ES"/>
        </w:rPr>
        <w:t xml:space="preserve"> </w:t>
      </w:r>
      <w:proofErr w:type="spellStart"/>
      <w:r w:rsidRPr="00B048E3">
        <w:rPr>
          <w:szCs w:val="24"/>
          <w:lang w:val="es-ES"/>
        </w:rPr>
        <w:t>nu</w:t>
      </w:r>
      <w:proofErr w:type="spellEnd"/>
      <w:r w:rsidRPr="00B048E3">
        <w:rPr>
          <w:szCs w:val="24"/>
          <w:lang w:val="es-ES"/>
        </w:rPr>
        <w:t xml:space="preserve"> </w:t>
      </w:r>
      <w:proofErr w:type="spellStart"/>
      <w:r w:rsidRPr="00B048E3">
        <w:rPr>
          <w:szCs w:val="24"/>
          <w:lang w:val="es-ES"/>
        </w:rPr>
        <w:t>îndeplinește</w:t>
      </w:r>
      <w:proofErr w:type="spellEnd"/>
      <w:r w:rsidRPr="00B048E3">
        <w:rPr>
          <w:szCs w:val="24"/>
          <w:lang w:val="es-ES"/>
        </w:rPr>
        <w:t xml:space="preserve"> </w:t>
      </w:r>
      <w:proofErr w:type="spellStart"/>
      <w:r w:rsidRPr="00B048E3">
        <w:rPr>
          <w:szCs w:val="24"/>
          <w:lang w:val="es-ES"/>
        </w:rPr>
        <w:t>această</w:t>
      </w:r>
      <w:proofErr w:type="spellEnd"/>
      <w:r w:rsidRPr="00B048E3">
        <w:rPr>
          <w:szCs w:val="24"/>
          <w:lang w:val="es-ES"/>
        </w:rPr>
        <w:t xml:space="preserve"> </w:t>
      </w:r>
      <w:proofErr w:type="spellStart"/>
      <w:r w:rsidRPr="00B048E3">
        <w:rPr>
          <w:szCs w:val="24"/>
          <w:lang w:val="es-ES"/>
        </w:rPr>
        <w:t>obligație</w:t>
      </w:r>
      <w:proofErr w:type="spellEnd"/>
      <w:r w:rsidRPr="00B048E3">
        <w:rPr>
          <w:szCs w:val="24"/>
          <w:lang w:val="es-ES"/>
        </w:rPr>
        <w:t xml:space="preserve">, </w:t>
      </w:r>
      <w:proofErr w:type="spellStart"/>
      <w:r w:rsidRPr="00B048E3">
        <w:rPr>
          <w:szCs w:val="24"/>
          <w:lang w:val="es-ES"/>
        </w:rPr>
        <w:t>atunci</w:t>
      </w:r>
      <w:proofErr w:type="spellEnd"/>
      <w:r w:rsidRPr="00B048E3">
        <w:rPr>
          <w:szCs w:val="24"/>
          <w:lang w:val="es-ES"/>
        </w:rPr>
        <w:t xml:space="preserve"> </w:t>
      </w:r>
      <w:proofErr w:type="spellStart"/>
      <w:r w:rsidRPr="00B048E3">
        <w:rPr>
          <w:szCs w:val="24"/>
          <w:lang w:val="es-ES"/>
        </w:rPr>
        <w:t>Achizitorul</w:t>
      </w:r>
      <w:proofErr w:type="spellEnd"/>
      <w:r w:rsidRPr="00B048E3">
        <w:rPr>
          <w:szCs w:val="24"/>
          <w:lang w:val="es-ES"/>
        </w:rPr>
        <w:t xml:space="preserve"> are </w:t>
      </w:r>
      <w:proofErr w:type="spellStart"/>
      <w:r w:rsidRPr="00B048E3">
        <w:rPr>
          <w:szCs w:val="24"/>
          <w:lang w:val="es-ES"/>
        </w:rPr>
        <w:t>dreptul</w:t>
      </w:r>
      <w:proofErr w:type="spellEnd"/>
      <w:r w:rsidRPr="00B048E3">
        <w:rPr>
          <w:szCs w:val="24"/>
          <w:lang w:val="es-ES"/>
        </w:rPr>
        <w:t xml:space="preserve"> de a transmite o notificare de </w:t>
      </w:r>
      <w:proofErr w:type="spellStart"/>
      <w:r w:rsidRPr="00B048E3">
        <w:rPr>
          <w:szCs w:val="24"/>
          <w:lang w:val="es-ES"/>
        </w:rPr>
        <w:t>reziliere</w:t>
      </w:r>
      <w:proofErr w:type="spellEnd"/>
      <w:r w:rsidRPr="00B048E3">
        <w:rPr>
          <w:szCs w:val="24"/>
          <w:lang w:val="es-ES"/>
        </w:rPr>
        <w:t xml:space="preserve">, </w:t>
      </w:r>
      <w:proofErr w:type="spellStart"/>
      <w:r w:rsidRPr="00B048E3">
        <w:rPr>
          <w:szCs w:val="24"/>
          <w:lang w:val="es-ES"/>
        </w:rPr>
        <w:t>fără</w:t>
      </w:r>
      <w:proofErr w:type="spellEnd"/>
      <w:r w:rsidRPr="00B048E3">
        <w:rPr>
          <w:szCs w:val="24"/>
          <w:lang w:val="es-ES"/>
        </w:rPr>
        <w:t xml:space="preserve"> </w:t>
      </w:r>
      <w:proofErr w:type="spellStart"/>
      <w:r w:rsidRPr="00B048E3">
        <w:rPr>
          <w:szCs w:val="24"/>
          <w:lang w:val="es-ES"/>
        </w:rPr>
        <w:t>îndeplinirea</w:t>
      </w:r>
      <w:proofErr w:type="spellEnd"/>
      <w:r w:rsidRPr="00B048E3">
        <w:rPr>
          <w:szCs w:val="24"/>
          <w:lang w:val="es-ES"/>
        </w:rPr>
        <w:t xml:space="preserve"> </w:t>
      </w:r>
      <w:proofErr w:type="spellStart"/>
      <w:r w:rsidRPr="00B048E3">
        <w:rPr>
          <w:szCs w:val="24"/>
          <w:lang w:val="es-ES"/>
        </w:rPr>
        <w:t>unei</w:t>
      </w:r>
      <w:proofErr w:type="spellEnd"/>
      <w:r w:rsidRPr="00B048E3">
        <w:rPr>
          <w:szCs w:val="24"/>
          <w:lang w:val="es-ES"/>
        </w:rPr>
        <w:t xml:space="preserve"> alte </w:t>
      </w:r>
      <w:proofErr w:type="spellStart"/>
      <w:r w:rsidRPr="00B048E3">
        <w:rPr>
          <w:szCs w:val="24"/>
          <w:lang w:val="es-ES"/>
        </w:rPr>
        <w:t>formalități</w:t>
      </w:r>
      <w:proofErr w:type="spellEnd"/>
      <w:r w:rsidRPr="00B048E3">
        <w:rPr>
          <w:szCs w:val="24"/>
          <w:lang w:val="es-ES"/>
        </w:rPr>
        <w:t xml:space="preserve">, </w:t>
      </w:r>
      <w:proofErr w:type="spellStart"/>
      <w:r w:rsidRPr="00B048E3">
        <w:rPr>
          <w:szCs w:val="24"/>
          <w:lang w:val="es-ES"/>
        </w:rPr>
        <w:t>cu</w:t>
      </w:r>
      <w:proofErr w:type="spellEnd"/>
      <w:r w:rsidRPr="00B048E3">
        <w:rPr>
          <w:szCs w:val="24"/>
          <w:lang w:val="es-ES"/>
        </w:rPr>
        <w:t xml:space="preserve"> 15 </w:t>
      </w:r>
      <w:proofErr w:type="spellStart"/>
      <w:r w:rsidRPr="00B048E3">
        <w:rPr>
          <w:szCs w:val="24"/>
          <w:lang w:val="es-ES"/>
        </w:rPr>
        <w:t>zile</w:t>
      </w:r>
      <w:proofErr w:type="spellEnd"/>
      <w:r w:rsidRPr="00B048E3">
        <w:rPr>
          <w:szCs w:val="24"/>
          <w:lang w:val="es-ES"/>
        </w:rPr>
        <w:t xml:space="preserve"> </w:t>
      </w:r>
      <w:proofErr w:type="spellStart"/>
      <w:r w:rsidRPr="00B048E3">
        <w:rPr>
          <w:szCs w:val="24"/>
          <w:lang w:val="es-ES"/>
        </w:rPr>
        <w:t>înainte</w:t>
      </w:r>
      <w:proofErr w:type="spellEnd"/>
      <w:r w:rsidRPr="00B048E3">
        <w:rPr>
          <w:szCs w:val="24"/>
          <w:lang w:val="es-ES"/>
        </w:rPr>
        <w:t xml:space="preserve"> de data </w:t>
      </w:r>
      <w:proofErr w:type="spellStart"/>
      <w:r w:rsidRPr="00B048E3">
        <w:rPr>
          <w:szCs w:val="24"/>
          <w:lang w:val="es-ES"/>
        </w:rPr>
        <w:t>rezilierii</w:t>
      </w:r>
      <w:proofErr w:type="spellEnd"/>
      <w:r w:rsidRPr="00B048E3">
        <w:rPr>
          <w:szCs w:val="24"/>
          <w:lang w:val="es-ES"/>
        </w:rPr>
        <w:t>.</w:t>
      </w:r>
    </w:p>
    <w:p w14:paraId="659C646E" w14:textId="738D9934" w:rsidR="00F16C76" w:rsidRDefault="00F16C76" w:rsidP="00F16C76">
      <w:pPr>
        <w:pStyle w:val="DefaultText"/>
        <w:spacing w:line="276" w:lineRule="auto"/>
        <w:jc w:val="both"/>
        <w:rPr>
          <w:szCs w:val="24"/>
          <w:lang w:val="es-ES"/>
        </w:rPr>
      </w:pPr>
      <w:r w:rsidRPr="00B048E3">
        <w:rPr>
          <w:szCs w:val="24"/>
          <w:lang w:val="es-ES"/>
        </w:rPr>
        <w:t>1</w:t>
      </w:r>
      <w:r>
        <w:rPr>
          <w:szCs w:val="24"/>
          <w:lang w:val="es-ES"/>
        </w:rPr>
        <w:t>5</w:t>
      </w:r>
      <w:r w:rsidRPr="00B048E3">
        <w:rPr>
          <w:szCs w:val="24"/>
          <w:lang w:val="es-ES"/>
        </w:rPr>
        <w:t xml:space="preserve">.10. Garanţia </w:t>
      </w:r>
      <w:proofErr w:type="spellStart"/>
      <w:r w:rsidRPr="00B048E3">
        <w:rPr>
          <w:szCs w:val="24"/>
          <w:lang w:val="es-ES"/>
        </w:rPr>
        <w:t>tehnică</w:t>
      </w:r>
      <w:proofErr w:type="spellEnd"/>
      <w:r w:rsidRPr="00B048E3">
        <w:rPr>
          <w:szCs w:val="24"/>
          <w:lang w:val="es-ES"/>
        </w:rPr>
        <w:t xml:space="preserve"> este </w:t>
      </w:r>
      <w:proofErr w:type="spellStart"/>
      <w:r w:rsidRPr="00B048E3">
        <w:rPr>
          <w:szCs w:val="24"/>
          <w:lang w:val="es-ES"/>
        </w:rPr>
        <w:t>distinctă</w:t>
      </w:r>
      <w:proofErr w:type="spellEnd"/>
      <w:r w:rsidRPr="00B048E3">
        <w:rPr>
          <w:szCs w:val="24"/>
          <w:lang w:val="es-ES"/>
        </w:rPr>
        <w:t xml:space="preserve"> de garanţia de </w:t>
      </w:r>
      <w:proofErr w:type="spellStart"/>
      <w:r w:rsidRPr="00B048E3">
        <w:rPr>
          <w:szCs w:val="24"/>
          <w:lang w:val="es-ES"/>
        </w:rPr>
        <w:t>bună</w:t>
      </w:r>
      <w:proofErr w:type="spellEnd"/>
      <w:r w:rsidRPr="00B048E3">
        <w:rPr>
          <w:szCs w:val="24"/>
          <w:lang w:val="es-ES"/>
        </w:rPr>
        <w:t xml:space="preserve"> execuţie a </w:t>
      </w:r>
      <w:proofErr w:type="spellStart"/>
      <w:r w:rsidRPr="00B048E3">
        <w:rPr>
          <w:szCs w:val="24"/>
          <w:lang w:val="es-ES"/>
        </w:rPr>
        <w:t>contractului</w:t>
      </w:r>
      <w:proofErr w:type="spellEnd"/>
      <w:r w:rsidRPr="00B048E3">
        <w:rPr>
          <w:szCs w:val="24"/>
          <w:lang w:val="es-ES"/>
        </w:rPr>
        <w:t>.</w:t>
      </w:r>
    </w:p>
    <w:p w14:paraId="69B86E78" w14:textId="77777777" w:rsidR="00CC6010" w:rsidRDefault="00CC6010" w:rsidP="00F16C76">
      <w:pPr>
        <w:pStyle w:val="DefaultText"/>
        <w:spacing w:line="276" w:lineRule="auto"/>
        <w:jc w:val="both"/>
        <w:rPr>
          <w:szCs w:val="24"/>
          <w:lang w:val="es-ES"/>
        </w:rPr>
      </w:pPr>
    </w:p>
    <w:p w14:paraId="0DF56C63" w14:textId="663BE47C" w:rsidR="00CC6010" w:rsidRPr="00A8645E" w:rsidRDefault="00CC6010" w:rsidP="00CC6010">
      <w:pPr>
        <w:pStyle w:val="DefaultText"/>
        <w:spacing w:line="276" w:lineRule="auto"/>
        <w:jc w:val="both"/>
        <w:rPr>
          <w:b/>
          <w:bCs/>
          <w:szCs w:val="24"/>
          <w:lang w:val="es-ES"/>
        </w:rPr>
      </w:pPr>
      <w:r w:rsidRPr="00A8645E">
        <w:rPr>
          <w:b/>
          <w:bCs/>
          <w:szCs w:val="24"/>
          <w:lang w:val="es-ES"/>
        </w:rPr>
        <w:t>1</w:t>
      </w:r>
      <w:r>
        <w:rPr>
          <w:b/>
          <w:bCs/>
          <w:szCs w:val="24"/>
          <w:lang w:val="es-ES"/>
        </w:rPr>
        <w:t>6</w:t>
      </w:r>
      <w:r w:rsidRPr="00A8645E">
        <w:rPr>
          <w:b/>
          <w:bCs/>
          <w:szCs w:val="24"/>
          <w:lang w:val="es-ES"/>
        </w:rPr>
        <w:t xml:space="preserve">. </w:t>
      </w:r>
      <w:proofErr w:type="spellStart"/>
      <w:r w:rsidRPr="00A8645E">
        <w:rPr>
          <w:b/>
          <w:bCs/>
          <w:szCs w:val="24"/>
          <w:lang w:val="es-ES"/>
        </w:rPr>
        <w:t>Protecţia</w:t>
      </w:r>
      <w:proofErr w:type="spellEnd"/>
      <w:r w:rsidRPr="00A8645E">
        <w:rPr>
          <w:b/>
          <w:bCs/>
          <w:szCs w:val="24"/>
          <w:lang w:val="es-ES"/>
        </w:rPr>
        <w:t xml:space="preserve"> </w:t>
      </w:r>
      <w:proofErr w:type="spellStart"/>
      <w:r w:rsidRPr="00A8645E">
        <w:rPr>
          <w:b/>
          <w:bCs/>
          <w:szCs w:val="24"/>
          <w:lang w:val="es-ES"/>
        </w:rPr>
        <w:t>datelor</w:t>
      </w:r>
      <w:proofErr w:type="spellEnd"/>
      <w:r w:rsidRPr="00A8645E">
        <w:rPr>
          <w:b/>
          <w:bCs/>
          <w:szCs w:val="24"/>
          <w:lang w:val="es-ES"/>
        </w:rPr>
        <w:t xml:space="preserve"> </w:t>
      </w:r>
      <w:proofErr w:type="spellStart"/>
      <w:r w:rsidRPr="00A8645E">
        <w:rPr>
          <w:b/>
          <w:bCs/>
          <w:szCs w:val="24"/>
          <w:lang w:val="es-ES"/>
        </w:rPr>
        <w:t>cu</w:t>
      </w:r>
      <w:proofErr w:type="spellEnd"/>
      <w:r w:rsidRPr="00A8645E">
        <w:rPr>
          <w:b/>
          <w:bCs/>
          <w:szCs w:val="24"/>
          <w:lang w:val="es-ES"/>
        </w:rPr>
        <w:t xml:space="preserve"> </w:t>
      </w:r>
      <w:proofErr w:type="spellStart"/>
      <w:r w:rsidRPr="00A8645E">
        <w:rPr>
          <w:b/>
          <w:bCs/>
          <w:szCs w:val="24"/>
          <w:lang w:val="es-ES"/>
        </w:rPr>
        <w:t>caracter</w:t>
      </w:r>
      <w:proofErr w:type="spellEnd"/>
      <w:r w:rsidRPr="00A8645E">
        <w:rPr>
          <w:b/>
          <w:bCs/>
          <w:szCs w:val="24"/>
          <w:lang w:val="es-ES"/>
        </w:rPr>
        <w:t xml:space="preserve"> personal și </w:t>
      </w:r>
      <w:proofErr w:type="spellStart"/>
      <w:r w:rsidRPr="00A8645E">
        <w:rPr>
          <w:b/>
          <w:bCs/>
          <w:szCs w:val="24"/>
          <w:lang w:val="es-ES"/>
        </w:rPr>
        <w:t>instrucțiuni</w:t>
      </w:r>
      <w:proofErr w:type="spellEnd"/>
      <w:r w:rsidRPr="00A8645E">
        <w:rPr>
          <w:b/>
          <w:bCs/>
          <w:szCs w:val="24"/>
          <w:lang w:val="es-ES"/>
        </w:rPr>
        <w:t xml:space="preserve"> </w:t>
      </w:r>
      <w:proofErr w:type="spellStart"/>
      <w:r w:rsidRPr="00A8645E">
        <w:rPr>
          <w:b/>
          <w:bCs/>
          <w:szCs w:val="24"/>
          <w:lang w:val="es-ES"/>
        </w:rPr>
        <w:t>privind</w:t>
      </w:r>
      <w:proofErr w:type="spellEnd"/>
      <w:r w:rsidRPr="00A8645E">
        <w:rPr>
          <w:b/>
          <w:bCs/>
          <w:szCs w:val="24"/>
          <w:lang w:val="es-ES"/>
        </w:rPr>
        <w:t xml:space="preserve"> </w:t>
      </w:r>
      <w:proofErr w:type="spellStart"/>
      <w:r w:rsidRPr="00A8645E">
        <w:rPr>
          <w:b/>
          <w:bCs/>
          <w:szCs w:val="24"/>
          <w:lang w:val="es-ES"/>
        </w:rPr>
        <w:t>confidențialitatea</w:t>
      </w:r>
      <w:proofErr w:type="spellEnd"/>
      <w:r w:rsidRPr="00A8645E">
        <w:rPr>
          <w:b/>
          <w:bCs/>
          <w:szCs w:val="24"/>
          <w:lang w:val="es-ES"/>
        </w:rPr>
        <w:t xml:space="preserve"> și </w:t>
      </w:r>
      <w:proofErr w:type="spellStart"/>
      <w:r w:rsidRPr="00A8645E">
        <w:rPr>
          <w:b/>
          <w:bCs/>
          <w:szCs w:val="24"/>
          <w:lang w:val="es-ES"/>
        </w:rPr>
        <w:t>securitatea</w:t>
      </w:r>
      <w:proofErr w:type="spellEnd"/>
      <w:r w:rsidRPr="00A8645E">
        <w:rPr>
          <w:b/>
          <w:bCs/>
          <w:szCs w:val="24"/>
          <w:lang w:val="es-ES"/>
        </w:rPr>
        <w:t xml:space="preserve"> </w:t>
      </w:r>
      <w:proofErr w:type="spellStart"/>
      <w:r w:rsidRPr="00A8645E">
        <w:rPr>
          <w:b/>
          <w:bCs/>
          <w:szCs w:val="24"/>
          <w:lang w:val="es-ES"/>
        </w:rPr>
        <w:t>prelucrării</w:t>
      </w:r>
      <w:proofErr w:type="spellEnd"/>
      <w:r w:rsidRPr="00A8645E">
        <w:rPr>
          <w:b/>
          <w:bCs/>
          <w:szCs w:val="24"/>
          <w:lang w:val="es-ES"/>
        </w:rPr>
        <w:t xml:space="preserve"> </w:t>
      </w:r>
      <w:proofErr w:type="spellStart"/>
      <w:r w:rsidRPr="00A8645E">
        <w:rPr>
          <w:b/>
          <w:bCs/>
          <w:szCs w:val="24"/>
          <w:lang w:val="es-ES"/>
        </w:rPr>
        <w:t>datelor</w:t>
      </w:r>
      <w:proofErr w:type="spellEnd"/>
      <w:r w:rsidRPr="00A8645E">
        <w:rPr>
          <w:b/>
          <w:bCs/>
          <w:szCs w:val="24"/>
          <w:lang w:val="es-ES"/>
        </w:rPr>
        <w:t xml:space="preserve"> </w:t>
      </w:r>
      <w:proofErr w:type="spellStart"/>
      <w:r w:rsidRPr="00A8645E">
        <w:rPr>
          <w:b/>
          <w:bCs/>
          <w:szCs w:val="24"/>
          <w:lang w:val="es-ES"/>
        </w:rPr>
        <w:t>cu</w:t>
      </w:r>
      <w:proofErr w:type="spellEnd"/>
      <w:r w:rsidRPr="00A8645E">
        <w:rPr>
          <w:b/>
          <w:bCs/>
          <w:szCs w:val="24"/>
          <w:lang w:val="es-ES"/>
        </w:rPr>
        <w:t xml:space="preserve"> </w:t>
      </w:r>
      <w:proofErr w:type="spellStart"/>
      <w:r w:rsidRPr="00A8645E">
        <w:rPr>
          <w:b/>
          <w:bCs/>
          <w:szCs w:val="24"/>
          <w:lang w:val="es-ES"/>
        </w:rPr>
        <w:t>caracter</w:t>
      </w:r>
      <w:proofErr w:type="spellEnd"/>
      <w:r w:rsidRPr="00A8645E">
        <w:rPr>
          <w:b/>
          <w:bCs/>
          <w:szCs w:val="24"/>
          <w:lang w:val="es-ES"/>
        </w:rPr>
        <w:t xml:space="preserve"> personal</w:t>
      </w:r>
    </w:p>
    <w:p w14:paraId="1B4BDB19" w14:textId="3B27AF08" w:rsidR="00CC6010" w:rsidRPr="00A8645E" w:rsidRDefault="00CC6010" w:rsidP="00CC6010">
      <w:pPr>
        <w:pStyle w:val="DefaultText"/>
        <w:spacing w:line="276" w:lineRule="auto"/>
        <w:jc w:val="both"/>
        <w:rPr>
          <w:szCs w:val="24"/>
          <w:lang w:val="es-ES"/>
        </w:rPr>
      </w:pPr>
      <w:r w:rsidRPr="00A8645E">
        <w:rPr>
          <w:szCs w:val="24"/>
          <w:lang w:val="es-ES"/>
        </w:rPr>
        <w:t>1</w:t>
      </w:r>
      <w:r>
        <w:rPr>
          <w:szCs w:val="24"/>
          <w:lang w:val="es-ES"/>
        </w:rPr>
        <w:t>6</w:t>
      </w:r>
      <w:r w:rsidRPr="00A8645E">
        <w:rPr>
          <w:szCs w:val="24"/>
          <w:lang w:val="es-ES"/>
        </w:rPr>
        <w:t xml:space="preserve">.1. </w:t>
      </w:r>
      <w:proofErr w:type="spellStart"/>
      <w:r w:rsidRPr="00A8645E">
        <w:rPr>
          <w:szCs w:val="24"/>
          <w:lang w:val="es-ES"/>
        </w:rPr>
        <w:t>Atunci</w:t>
      </w:r>
      <w:proofErr w:type="spellEnd"/>
      <w:r w:rsidRPr="00A8645E">
        <w:rPr>
          <w:szCs w:val="24"/>
          <w:lang w:val="es-ES"/>
        </w:rPr>
        <w:t xml:space="preserve"> </w:t>
      </w:r>
      <w:proofErr w:type="spellStart"/>
      <w:r w:rsidRPr="00A8645E">
        <w:rPr>
          <w:szCs w:val="24"/>
          <w:lang w:val="es-ES"/>
        </w:rPr>
        <w:t>când</w:t>
      </w:r>
      <w:proofErr w:type="spellEnd"/>
      <w:r w:rsidRPr="00A8645E">
        <w:rPr>
          <w:szCs w:val="24"/>
          <w:lang w:val="es-ES"/>
        </w:rPr>
        <w:t xml:space="preserve"> </w:t>
      </w:r>
      <w:proofErr w:type="spellStart"/>
      <w:r w:rsidRPr="00A8645E">
        <w:rPr>
          <w:szCs w:val="24"/>
          <w:lang w:val="es-ES"/>
        </w:rPr>
        <w:t>prelucrează</w:t>
      </w:r>
      <w:proofErr w:type="spellEnd"/>
      <w:r w:rsidRPr="00A8645E">
        <w:rPr>
          <w:szCs w:val="24"/>
          <w:lang w:val="es-ES"/>
        </w:rPr>
        <w:t xml:space="preserve"> date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legătură</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prezentul</w:t>
      </w:r>
      <w:proofErr w:type="spellEnd"/>
      <w:r w:rsidRPr="00A8645E">
        <w:rPr>
          <w:szCs w:val="24"/>
          <w:lang w:val="es-ES"/>
        </w:rPr>
        <w:t xml:space="preserve"> </w:t>
      </w:r>
      <w:proofErr w:type="spellStart"/>
      <w:r w:rsidRPr="00A8645E">
        <w:rPr>
          <w:szCs w:val="24"/>
          <w:lang w:val="es-ES"/>
        </w:rPr>
        <w:t>contract</w:t>
      </w:r>
      <w:proofErr w:type="spellEnd"/>
      <w:r w:rsidRPr="00A8645E">
        <w:rPr>
          <w:szCs w:val="24"/>
          <w:lang w:val="es-ES"/>
        </w:rPr>
        <w:t xml:space="preserve">, </w:t>
      </w:r>
      <w:proofErr w:type="spellStart"/>
      <w:r w:rsidRPr="00A8645E">
        <w:rPr>
          <w:szCs w:val="24"/>
          <w:lang w:val="es-ES"/>
        </w:rPr>
        <w:t>fiecare</w:t>
      </w:r>
      <w:proofErr w:type="spellEnd"/>
      <w:r w:rsidRPr="00A8645E">
        <w:rPr>
          <w:szCs w:val="24"/>
          <w:lang w:val="es-ES"/>
        </w:rPr>
        <w:t xml:space="preserve"> Parte se </w:t>
      </w:r>
      <w:proofErr w:type="spellStart"/>
      <w:r w:rsidRPr="00A8645E">
        <w:rPr>
          <w:szCs w:val="24"/>
          <w:lang w:val="es-ES"/>
        </w:rPr>
        <w:t>obligă</w:t>
      </w:r>
      <w:proofErr w:type="spellEnd"/>
      <w:r w:rsidRPr="00A8645E">
        <w:rPr>
          <w:szCs w:val="24"/>
          <w:lang w:val="es-ES"/>
        </w:rPr>
        <w:t xml:space="preserve"> </w:t>
      </w:r>
      <w:proofErr w:type="spellStart"/>
      <w:r w:rsidRPr="00A8645E">
        <w:rPr>
          <w:szCs w:val="24"/>
          <w:lang w:val="es-ES"/>
        </w:rPr>
        <w:t>să</w:t>
      </w:r>
      <w:proofErr w:type="spellEnd"/>
      <w:r w:rsidRPr="00A8645E">
        <w:rPr>
          <w:szCs w:val="24"/>
          <w:lang w:val="es-ES"/>
        </w:rPr>
        <w:t xml:space="preserve"> se </w:t>
      </w:r>
      <w:proofErr w:type="spellStart"/>
      <w:r w:rsidRPr="00A8645E">
        <w:rPr>
          <w:szCs w:val="24"/>
          <w:lang w:val="es-ES"/>
        </w:rPr>
        <w:t>conformeze</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legislația</w:t>
      </w:r>
      <w:proofErr w:type="spellEnd"/>
      <w:r w:rsidRPr="00A8645E">
        <w:rPr>
          <w:szCs w:val="24"/>
          <w:lang w:val="es-ES"/>
        </w:rPr>
        <w:t xml:space="preserve"> </w:t>
      </w:r>
      <w:proofErr w:type="spellStart"/>
      <w:r w:rsidRPr="00A8645E">
        <w:rPr>
          <w:szCs w:val="24"/>
          <w:lang w:val="es-ES"/>
        </w:rPr>
        <w:t>aplicabilă</w:t>
      </w:r>
      <w:proofErr w:type="spellEnd"/>
      <w:r w:rsidRPr="00A8645E">
        <w:rPr>
          <w:szCs w:val="24"/>
          <w:lang w:val="es-ES"/>
        </w:rPr>
        <w:t xml:space="preserve"> </w:t>
      </w:r>
      <w:proofErr w:type="spellStart"/>
      <w:r w:rsidRPr="00A8645E">
        <w:rPr>
          <w:szCs w:val="24"/>
          <w:lang w:val="es-ES"/>
        </w:rPr>
        <w:t>privind</w:t>
      </w:r>
      <w:proofErr w:type="spellEnd"/>
      <w:r w:rsidRPr="00A8645E">
        <w:rPr>
          <w:szCs w:val="24"/>
          <w:lang w:val="es-ES"/>
        </w:rPr>
        <w:t xml:space="preserve"> </w:t>
      </w:r>
      <w:proofErr w:type="spellStart"/>
      <w:r w:rsidRPr="00A8645E">
        <w:rPr>
          <w:szCs w:val="24"/>
          <w:lang w:val="es-ES"/>
        </w:rPr>
        <w:t>protecția</w:t>
      </w:r>
      <w:proofErr w:type="spellEnd"/>
      <w:r w:rsidRPr="00A8645E">
        <w:rPr>
          <w:szCs w:val="24"/>
          <w:lang w:val="es-ES"/>
        </w:rPr>
        <w:t xml:space="preserve"> </w:t>
      </w:r>
      <w:proofErr w:type="spellStart"/>
      <w:r w:rsidRPr="00A8645E">
        <w:rPr>
          <w:szCs w:val="24"/>
          <w:lang w:val="es-ES"/>
        </w:rPr>
        <w:t>datelor</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 </w:t>
      </w:r>
      <w:proofErr w:type="spellStart"/>
      <w:r w:rsidRPr="00A8645E">
        <w:rPr>
          <w:szCs w:val="24"/>
          <w:lang w:val="es-ES"/>
        </w:rPr>
        <w:t>incluzând</w:t>
      </w:r>
      <w:proofErr w:type="spellEnd"/>
      <w:r w:rsidRPr="00A8645E">
        <w:rPr>
          <w:szCs w:val="24"/>
          <w:lang w:val="es-ES"/>
        </w:rPr>
        <w:t xml:space="preserve">, dar </w:t>
      </w:r>
      <w:proofErr w:type="spellStart"/>
      <w:r w:rsidRPr="00A8645E">
        <w:rPr>
          <w:szCs w:val="24"/>
          <w:lang w:val="es-ES"/>
        </w:rPr>
        <w:t>fără</w:t>
      </w:r>
      <w:proofErr w:type="spellEnd"/>
      <w:r w:rsidRPr="00A8645E">
        <w:rPr>
          <w:szCs w:val="24"/>
          <w:lang w:val="es-ES"/>
        </w:rPr>
        <w:t xml:space="preserve"> a se limita la, </w:t>
      </w:r>
      <w:proofErr w:type="spellStart"/>
      <w:r w:rsidRPr="00A8645E">
        <w:rPr>
          <w:szCs w:val="24"/>
          <w:lang w:val="es-ES"/>
        </w:rPr>
        <w:t>prevederile</w:t>
      </w:r>
      <w:proofErr w:type="spellEnd"/>
      <w:r w:rsidRPr="00A8645E">
        <w:rPr>
          <w:szCs w:val="24"/>
          <w:lang w:val="es-ES"/>
        </w:rPr>
        <w:t xml:space="preserve"> </w:t>
      </w:r>
      <w:proofErr w:type="spellStart"/>
      <w:r w:rsidRPr="00A8645E">
        <w:rPr>
          <w:szCs w:val="24"/>
          <w:lang w:val="es-ES"/>
        </w:rPr>
        <w:t>Regulamentului</w:t>
      </w:r>
      <w:proofErr w:type="spellEnd"/>
      <w:r w:rsidRPr="00A8645E">
        <w:rPr>
          <w:szCs w:val="24"/>
          <w:lang w:val="es-ES"/>
        </w:rPr>
        <w:t xml:space="preserve"> 679/2016 </w:t>
      </w:r>
      <w:proofErr w:type="spellStart"/>
      <w:r w:rsidRPr="00A8645E">
        <w:rPr>
          <w:szCs w:val="24"/>
          <w:lang w:val="es-ES"/>
        </w:rPr>
        <w:t>privind</w:t>
      </w:r>
      <w:proofErr w:type="spellEnd"/>
      <w:r w:rsidRPr="00A8645E">
        <w:rPr>
          <w:szCs w:val="24"/>
          <w:lang w:val="es-ES"/>
        </w:rPr>
        <w:t xml:space="preserve"> </w:t>
      </w:r>
      <w:proofErr w:type="spellStart"/>
      <w:r w:rsidRPr="00A8645E">
        <w:rPr>
          <w:szCs w:val="24"/>
          <w:lang w:val="es-ES"/>
        </w:rPr>
        <w:t>protecția</w:t>
      </w:r>
      <w:proofErr w:type="spellEnd"/>
      <w:r w:rsidRPr="00A8645E">
        <w:rPr>
          <w:szCs w:val="24"/>
          <w:lang w:val="es-ES"/>
        </w:rPr>
        <w:t xml:space="preserve"> </w:t>
      </w:r>
      <w:proofErr w:type="spellStart"/>
      <w:r w:rsidRPr="00A8645E">
        <w:rPr>
          <w:szCs w:val="24"/>
          <w:lang w:val="es-ES"/>
        </w:rPr>
        <w:t>persoanelor</w:t>
      </w:r>
      <w:proofErr w:type="spellEnd"/>
      <w:r w:rsidRPr="00A8645E">
        <w:rPr>
          <w:szCs w:val="24"/>
          <w:lang w:val="es-ES"/>
        </w:rPr>
        <w:t xml:space="preserve"> </w:t>
      </w:r>
      <w:proofErr w:type="spellStart"/>
      <w:r w:rsidRPr="00A8645E">
        <w:rPr>
          <w:szCs w:val="24"/>
          <w:lang w:val="es-ES"/>
        </w:rPr>
        <w:t>fizice</w:t>
      </w:r>
      <w:proofErr w:type="spellEnd"/>
      <w:r w:rsidRPr="00A8645E">
        <w:rPr>
          <w:szCs w:val="24"/>
          <w:lang w:val="es-ES"/>
        </w:rPr>
        <w:t xml:space="preserve">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ceea</w:t>
      </w:r>
      <w:proofErr w:type="spellEnd"/>
      <w:r w:rsidRPr="00A8645E">
        <w:rPr>
          <w:szCs w:val="24"/>
          <w:lang w:val="es-ES"/>
        </w:rPr>
        <w:t xml:space="preserve"> ce </w:t>
      </w:r>
      <w:proofErr w:type="spellStart"/>
      <w:r w:rsidRPr="00A8645E">
        <w:rPr>
          <w:szCs w:val="24"/>
          <w:lang w:val="es-ES"/>
        </w:rPr>
        <w:t>privește</w:t>
      </w:r>
      <w:proofErr w:type="spellEnd"/>
      <w:r w:rsidRPr="00A8645E">
        <w:rPr>
          <w:szCs w:val="24"/>
          <w:lang w:val="es-ES"/>
        </w:rPr>
        <w:t xml:space="preserve"> </w:t>
      </w:r>
      <w:proofErr w:type="spellStart"/>
      <w:r w:rsidRPr="00A8645E">
        <w:rPr>
          <w:szCs w:val="24"/>
          <w:lang w:val="es-ES"/>
        </w:rPr>
        <w:t>prelucrarea</w:t>
      </w:r>
      <w:proofErr w:type="spellEnd"/>
      <w:r w:rsidRPr="00A8645E">
        <w:rPr>
          <w:szCs w:val="24"/>
          <w:lang w:val="es-ES"/>
        </w:rPr>
        <w:t xml:space="preserve"> </w:t>
      </w:r>
      <w:proofErr w:type="spellStart"/>
      <w:r w:rsidRPr="00A8645E">
        <w:rPr>
          <w:szCs w:val="24"/>
          <w:lang w:val="es-ES"/>
        </w:rPr>
        <w:t>datelor</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 și </w:t>
      </w:r>
      <w:proofErr w:type="spellStart"/>
      <w:r w:rsidRPr="00A8645E">
        <w:rPr>
          <w:szCs w:val="24"/>
          <w:lang w:val="es-ES"/>
        </w:rPr>
        <w:t>privind</w:t>
      </w:r>
      <w:proofErr w:type="spellEnd"/>
      <w:r w:rsidRPr="00A8645E">
        <w:rPr>
          <w:szCs w:val="24"/>
          <w:lang w:val="es-ES"/>
        </w:rPr>
        <w:t xml:space="preserve"> libera </w:t>
      </w:r>
      <w:proofErr w:type="spellStart"/>
      <w:r w:rsidRPr="00A8645E">
        <w:rPr>
          <w:szCs w:val="24"/>
          <w:lang w:val="es-ES"/>
        </w:rPr>
        <w:t>circulație</w:t>
      </w:r>
      <w:proofErr w:type="spellEnd"/>
      <w:r w:rsidRPr="00A8645E">
        <w:rPr>
          <w:szCs w:val="24"/>
          <w:lang w:val="es-ES"/>
        </w:rPr>
        <w:t xml:space="preserve"> a </w:t>
      </w:r>
      <w:proofErr w:type="spellStart"/>
      <w:r w:rsidRPr="00A8645E">
        <w:rPr>
          <w:szCs w:val="24"/>
          <w:lang w:val="es-ES"/>
        </w:rPr>
        <w:t>acestor</w:t>
      </w:r>
      <w:proofErr w:type="spellEnd"/>
      <w:r w:rsidRPr="00A8645E">
        <w:rPr>
          <w:szCs w:val="24"/>
          <w:lang w:val="es-ES"/>
        </w:rPr>
        <w:t xml:space="preserve"> date și de abrogare a </w:t>
      </w:r>
      <w:proofErr w:type="spellStart"/>
      <w:r w:rsidRPr="00A8645E">
        <w:rPr>
          <w:szCs w:val="24"/>
          <w:lang w:val="es-ES"/>
        </w:rPr>
        <w:t>Directivei</w:t>
      </w:r>
      <w:proofErr w:type="spellEnd"/>
      <w:r w:rsidRPr="00A8645E">
        <w:rPr>
          <w:szCs w:val="24"/>
          <w:lang w:val="es-ES"/>
        </w:rPr>
        <w:t xml:space="preserve"> 95/46/CE (RGPD), </w:t>
      </w:r>
      <w:proofErr w:type="spellStart"/>
      <w:r w:rsidRPr="00A8645E">
        <w:rPr>
          <w:szCs w:val="24"/>
          <w:lang w:val="es-ES"/>
        </w:rPr>
        <w:t>legislația</w:t>
      </w:r>
      <w:proofErr w:type="spellEnd"/>
      <w:r w:rsidRPr="00A8645E">
        <w:rPr>
          <w:szCs w:val="24"/>
          <w:lang w:val="es-ES"/>
        </w:rPr>
        <w:t xml:space="preserve"> de </w:t>
      </w:r>
      <w:proofErr w:type="spellStart"/>
      <w:r w:rsidRPr="00A8645E">
        <w:rPr>
          <w:szCs w:val="24"/>
          <w:lang w:val="es-ES"/>
        </w:rPr>
        <w:t>punere</w:t>
      </w:r>
      <w:proofErr w:type="spellEnd"/>
      <w:r w:rsidRPr="00A8645E">
        <w:rPr>
          <w:szCs w:val="24"/>
          <w:lang w:val="es-ES"/>
        </w:rPr>
        <w:t xml:space="preserve"> </w:t>
      </w:r>
      <w:proofErr w:type="spellStart"/>
      <w:r w:rsidRPr="00A8645E">
        <w:rPr>
          <w:szCs w:val="24"/>
          <w:lang w:val="es-ES"/>
        </w:rPr>
        <w:t>în</w:t>
      </w:r>
      <w:proofErr w:type="spellEnd"/>
      <w:r w:rsidRPr="00A8645E">
        <w:rPr>
          <w:szCs w:val="24"/>
          <w:lang w:val="es-ES"/>
        </w:rPr>
        <w:t xml:space="preserve"> aplicare și </w:t>
      </w:r>
      <w:proofErr w:type="spellStart"/>
      <w:r w:rsidRPr="00A8645E">
        <w:rPr>
          <w:szCs w:val="24"/>
          <w:lang w:val="es-ES"/>
        </w:rPr>
        <w:t>deciziile</w:t>
      </w:r>
      <w:proofErr w:type="spellEnd"/>
      <w:r w:rsidRPr="00A8645E">
        <w:rPr>
          <w:szCs w:val="24"/>
          <w:lang w:val="es-ES"/>
        </w:rPr>
        <w:t xml:space="preserve"> pe care </w:t>
      </w:r>
      <w:proofErr w:type="spellStart"/>
      <w:r w:rsidRPr="00A8645E">
        <w:rPr>
          <w:szCs w:val="24"/>
          <w:lang w:val="es-ES"/>
        </w:rPr>
        <w:t>autoritatea</w:t>
      </w:r>
      <w:proofErr w:type="spellEnd"/>
      <w:r w:rsidRPr="00A8645E">
        <w:rPr>
          <w:szCs w:val="24"/>
          <w:lang w:val="es-ES"/>
        </w:rPr>
        <w:t xml:space="preserve"> de </w:t>
      </w:r>
      <w:proofErr w:type="spellStart"/>
      <w:r w:rsidRPr="00A8645E">
        <w:rPr>
          <w:szCs w:val="24"/>
          <w:lang w:val="es-ES"/>
        </w:rPr>
        <w:t>supraveghere</w:t>
      </w:r>
      <w:proofErr w:type="spellEnd"/>
      <w:r w:rsidRPr="00A8645E">
        <w:rPr>
          <w:szCs w:val="24"/>
          <w:lang w:val="es-ES"/>
        </w:rPr>
        <w:t xml:space="preserve"> din </w:t>
      </w:r>
      <w:proofErr w:type="spellStart"/>
      <w:r w:rsidRPr="00A8645E">
        <w:rPr>
          <w:szCs w:val="24"/>
          <w:lang w:val="es-ES"/>
        </w:rPr>
        <w:t>România</w:t>
      </w:r>
      <w:proofErr w:type="spellEnd"/>
      <w:r w:rsidRPr="00A8645E">
        <w:rPr>
          <w:szCs w:val="24"/>
          <w:lang w:val="es-ES"/>
        </w:rPr>
        <w:t xml:space="preserve"> (ANSPDCP) le </w:t>
      </w:r>
      <w:proofErr w:type="spellStart"/>
      <w:r w:rsidRPr="00A8645E">
        <w:rPr>
          <w:szCs w:val="24"/>
          <w:lang w:val="es-ES"/>
        </w:rPr>
        <w:t>poate</w:t>
      </w:r>
      <w:proofErr w:type="spellEnd"/>
      <w:r w:rsidRPr="00A8645E">
        <w:rPr>
          <w:szCs w:val="24"/>
          <w:lang w:val="es-ES"/>
        </w:rPr>
        <w:t xml:space="preserve"> emite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legătură</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acestea</w:t>
      </w:r>
      <w:proofErr w:type="spellEnd"/>
      <w:r w:rsidRPr="00A8645E">
        <w:rPr>
          <w:szCs w:val="24"/>
          <w:lang w:val="es-ES"/>
        </w:rPr>
        <w:t>.</w:t>
      </w:r>
    </w:p>
    <w:p w14:paraId="48210C59" w14:textId="517615F1" w:rsidR="00CC6010" w:rsidRPr="00A8645E" w:rsidRDefault="00CC6010" w:rsidP="00CC6010">
      <w:pPr>
        <w:pStyle w:val="DefaultText"/>
        <w:spacing w:line="276" w:lineRule="auto"/>
        <w:jc w:val="both"/>
        <w:rPr>
          <w:szCs w:val="24"/>
          <w:lang w:val="es-ES"/>
        </w:rPr>
      </w:pPr>
      <w:r w:rsidRPr="00A8645E">
        <w:rPr>
          <w:szCs w:val="24"/>
          <w:lang w:val="es-ES"/>
        </w:rPr>
        <w:t>1</w:t>
      </w:r>
      <w:r>
        <w:rPr>
          <w:szCs w:val="24"/>
          <w:lang w:val="es-ES"/>
        </w:rPr>
        <w:t>6</w:t>
      </w:r>
      <w:r w:rsidRPr="00A8645E">
        <w:rPr>
          <w:szCs w:val="24"/>
          <w:lang w:val="es-ES"/>
        </w:rPr>
        <w:t xml:space="preserve">.2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scopul</w:t>
      </w:r>
      <w:proofErr w:type="spellEnd"/>
      <w:r w:rsidRPr="00A8645E">
        <w:rPr>
          <w:szCs w:val="24"/>
          <w:lang w:val="es-ES"/>
        </w:rPr>
        <w:t xml:space="preserve"> </w:t>
      </w:r>
      <w:proofErr w:type="spellStart"/>
      <w:r w:rsidRPr="00A8645E">
        <w:rPr>
          <w:szCs w:val="24"/>
          <w:lang w:val="es-ES"/>
        </w:rPr>
        <w:t>îndeplinirii</w:t>
      </w:r>
      <w:proofErr w:type="spellEnd"/>
      <w:r w:rsidRPr="00A8645E">
        <w:rPr>
          <w:szCs w:val="24"/>
          <w:lang w:val="es-ES"/>
        </w:rPr>
        <w:t xml:space="preserve"> </w:t>
      </w:r>
      <w:proofErr w:type="spellStart"/>
      <w:r w:rsidRPr="00A8645E">
        <w:rPr>
          <w:szCs w:val="24"/>
          <w:lang w:val="es-ES"/>
        </w:rPr>
        <w:t>obligațiilor</w:t>
      </w:r>
      <w:proofErr w:type="spellEnd"/>
      <w:r w:rsidRPr="00A8645E">
        <w:rPr>
          <w:szCs w:val="24"/>
          <w:lang w:val="es-ES"/>
        </w:rPr>
        <w:t xml:space="preserve"> </w:t>
      </w:r>
      <w:proofErr w:type="spellStart"/>
      <w:r w:rsidRPr="00A8645E">
        <w:rPr>
          <w:szCs w:val="24"/>
          <w:lang w:val="es-ES"/>
        </w:rPr>
        <w:t>legale</w:t>
      </w:r>
      <w:proofErr w:type="spellEnd"/>
      <w:r w:rsidRPr="00A8645E">
        <w:rPr>
          <w:szCs w:val="24"/>
          <w:lang w:val="es-ES"/>
        </w:rPr>
        <w:t xml:space="preserve"> ale </w:t>
      </w:r>
      <w:proofErr w:type="spellStart"/>
      <w:r w:rsidRPr="00A8645E">
        <w:rPr>
          <w:szCs w:val="24"/>
          <w:lang w:val="es-ES"/>
        </w:rPr>
        <w:t>părților</w:t>
      </w:r>
      <w:proofErr w:type="spellEnd"/>
      <w:r w:rsidRPr="00A8645E">
        <w:rPr>
          <w:szCs w:val="24"/>
          <w:lang w:val="es-ES"/>
        </w:rPr>
        <w:t xml:space="preserve">, a </w:t>
      </w:r>
      <w:proofErr w:type="spellStart"/>
      <w:r w:rsidRPr="00A8645E">
        <w:rPr>
          <w:szCs w:val="24"/>
          <w:lang w:val="es-ES"/>
        </w:rPr>
        <w:t>interesului</w:t>
      </w:r>
      <w:proofErr w:type="spellEnd"/>
      <w:r w:rsidRPr="00A8645E">
        <w:rPr>
          <w:szCs w:val="24"/>
          <w:lang w:val="es-ES"/>
        </w:rPr>
        <w:t xml:space="preserve"> </w:t>
      </w:r>
      <w:proofErr w:type="spellStart"/>
      <w:r w:rsidRPr="00A8645E">
        <w:rPr>
          <w:szCs w:val="24"/>
          <w:lang w:val="es-ES"/>
        </w:rPr>
        <w:t>legitim</w:t>
      </w:r>
      <w:proofErr w:type="spellEnd"/>
      <w:r w:rsidRPr="00A8645E">
        <w:rPr>
          <w:szCs w:val="24"/>
          <w:lang w:val="es-ES"/>
        </w:rPr>
        <w:t xml:space="preserve"> al </w:t>
      </w:r>
      <w:proofErr w:type="spellStart"/>
      <w:r w:rsidRPr="00A8645E">
        <w:rPr>
          <w:szCs w:val="24"/>
          <w:lang w:val="es-ES"/>
        </w:rPr>
        <w:t>acestora</w:t>
      </w:r>
      <w:proofErr w:type="spellEnd"/>
      <w:r w:rsidRPr="00A8645E">
        <w:rPr>
          <w:szCs w:val="24"/>
          <w:lang w:val="es-ES"/>
        </w:rPr>
        <w:t xml:space="preserve"> de a </w:t>
      </w:r>
      <w:proofErr w:type="spellStart"/>
      <w:r w:rsidRPr="00A8645E">
        <w:rPr>
          <w:szCs w:val="24"/>
          <w:lang w:val="es-ES"/>
        </w:rPr>
        <w:t>desfășura</w:t>
      </w:r>
      <w:proofErr w:type="spellEnd"/>
      <w:r w:rsidRPr="00A8645E">
        <w:rPr>
          <w:szCs w:val="24"/>
          <w:lang w:val="es-ES"/>
        </w:rPr>
        <w:t xml:space="preserve"> o </w:t>
      </w:r>
      <w:proofErr w:type="spellStart"/>
      <w:r w:rsidRPr="00A8645E">
        <w:rPr>
          <w:szCs w:val="24"/>
          <w:lang w:val="es-ES"/>
        </w:rPr>
        <w:t>relație</w:t>
      </w:r>
      <w:proofErr w:type="spellEnd"/>
      <w:r w:rsidRPr="00A8645E">
        <w:rPr>
          <w:szCs w:val="24"/>
          <w:lang w:val="es-ES"/>
        </w:rPr>
        <w:t xml:space="preserve"> </w:t>
      </w:r>
      <w:proofErr w:type="spellStart"/>
      <w:r w:rsidRPr="00A8645E">
        <w:rPr>
          <w:szCs w:val="24"/>
          <w:lang w:val="es-ES"/>
        </w:rPr>
        <w:t>contractuală</w:t>
      </w:r>
      <w:proofErr w:type="spellEnd"/>
      <w:r w:rsidRPr="00A8645E">
        <w:rPr>
          <w:szCs w:val="24"/>
          <w:lang w:val="es-ES"/>
        </w:rPr>
        <w:t xml:space="preserve"> și de </w:t>
      </w:r>
      <w:proofErr w:type="spellStart"/>
      <w:r w:rsidRPr="00A8645E">
        <w:rPr>
          <w:szCs w:val="24"/>
          <w:lang w:val="es-ES"/>
        </w:rPr>
        <w:t>a</w:t>
      </w:r>
      <w:proofErr w:type="spellEnd"/>
      <w:r w:rsidRPr="00A8645E">
        <w:rPr>
          <w:szCs w:val="24"/>
          <w:lang w:val="es-ES"/>
        </w:rPr>
        <w:t xml:space="preserve">-și </w:t>
      </w:r>
      <w:proofErr w:type="spellStart"/>
      <w:r w:rsidRPr="00A8645E">
        <w:rPr>
          <w:szCs w:val="24"/>
          <w:lang w:val="es-ES"/>
        </w:rPr>
        <w:t>apăra</w:t>
      </w:r>
      <w:proofErr w:type="spellEnd"/>
      <w:r w:rsidRPr="00A8645E">
        <w:rPr>
          <w:szCs w:val="24"/>
          <w:lang w:val="es-ES"/>
        </w:rPr>
        <w:t xml:space="preserve"> și </w:t>
      </w:r>
      <w:proofErr w:type="spellStart"/>
      <w:r w:rsidRPr="00A8645E">
        <w:rPr>
          <w:szCs w:val="24"/>
          <w:lang w:val="es-ES"/>
        </w:rPr>
        <w:t>valorifica</w:t>
      </w:r>
      <w:proofErr w:type="spellEnd"/>
      <w:r w:rsidRPr="00A8645E">
        <w:rPr>
          <w:szCs w:val="24"/>
          <w:lang w:val="es-ES"/>
        </w:rPr>
        <w:t xml:space="preserve"> </w:t>
      </w:r>
      <w:proofErr w:type="spellStart"/>
      <w:r w:rsidRPr="00A8645E">
        <w:rPr>
          <w:szCs w:val="24"/>
          <w:lang w:val="es-ES"/>
        </w:rPr>
        <w:t>drepturile</w:t>
      </w:r>
      <w:proofErr w:type="spellEnd"/>
      <w:r w:rsidRPr="00A8645E">
        <w:rPr>
          <w:szCs w:val="24"/>
          <w:lang w:val="es-ES"/>
        </w:rPr>
        <w:t xml:space="preserve"> de care </w:t>
      </w:r>
      <w:proofErr w:type="spellStart"/>
      <w:r w:rsidRPr="00A8645E">
        <w:rPr>
          <w:szCs w:val="24"/>
          <w:lang w:val="es-ES"/>
        </w:rPr>
        <w:t>beneficiază</w:t>
      </w:r>
      <w:proofErr w:type="spellEnd"/>
      <w:r w:rsidRPr="00A8645E">
        <w:rPr>
          <w:szCs w:val="24"/>
          <w:lang w:val="es-ES"/>
        </w:rPr>
        <w:t xml:space="preserve"> </w:t>
      </w:r>
      <w:proofErr w:type="spellStart"/>
      <w:r w:rsidRPr="00A8645E">
        <w:rPr>
          <w:szCs w:val="24"/>
          <w:lang w:val="es-ES"/>
        </w:rPr>
        <w:t>conform</w:t>
      </w:r>
      <w:proofErr w:type="spellEnd"/>
      <w:r w:rsidRPr="00A8645E">
        <w:rPr>
          <w:szCs w:val="24"/>
          <w:lang w:val="es-ES"/>
        </w:rPr>
        <w:t xml:space="preserve"> </w:t>
      </w:r>
      <w:proofErr w:type="spellStart"/>
      <w:r w:rsidRPr="00A8645E">
        <w:rPr>
          <w:szCs w:val="24"/>
          <w:lang w:val="es-ES"/>
        </w:rPr>
        <w:t>contractului</w:t>
      </w:r>
      <w:proofErr w:type="spellEnd"/>
      <w:r w:rsidRPr="00A8645E">
        <w:rPr>
          <w:szCs w:val="24"/>
          <w:lang w:val="es-ES"/>
        </w:rPr>
        <w:t xml:space="preserve"> și </w:t>
      </w:r>
      <w:proofErr w:type="spellStart"/>
      <w:r w:rsidRPr="00A8645E">
        <w:rPr>
          <w:szCs w:val="24"/>
          <w:lang w:val="es-ES"/>
        </w:rPr>
        <w:t>conform</w:t>
      </w:r>
      <w:proofErr w:type="spellEnd"/>
      <w:r w:rsidRPr="00A8645E">
        <w:rPr>
          <w:szCs w:val="24"/>
          <w:lang w:val="es-ES"/>
        </w:rPr>
        <w:t xml:space="preserve"> </w:t>
      </w:r>
      <w:proofErr w:type="spellStart"/>
      <w:r w:rsidRPr="00A8645E">
        <w:rPr>
          <w:szCs w:val="24"/>
          <w:lang w:val="es-ES"/>
        </w:rPr>
        <w:t>legii</w:t>
      </w:r>
      <w:proofErr w:type="spellEnd"/>
      <w:r w:rsidRPr="00A8645E">
        <w:rPr>
          <w:szCs w:val="24"/>
          <w:lang w:val="es-ES"/>
        </w:rPr>
        <w:t xml:space="preserve">, </w:t>
      </w:r>
      <w:proofErr w:type="spellStart"/>
      <w:r w:rsidRPr="00A8645E">
        <w:rPr>
          <w:szCs w:val="24"/>
          <w:lang w:val="es-ES"/>
        </w:rPr>
        <w:t>fiecare</w:t>
      </w:r>
      <w:proofErr w:type="spellEnd"/>
      <w:r w:rsidRPr="00A8645E">
        <w:rPr>
          <w:szCs w:val="24"/>
          <w:lang w:val="es-ES"/>
        </w:rPr>
        <w:t xml:space="preserve"> parte </w:t>
      </w:r>
      <w:proofErr w:type="spellStart"/>
      <w:r w:rsidRPr="00A8645E">
        <w:rPr>
          <w:szCs w:val="24"/>
          <w:lang w:val="es-ES"/>
        </w:rPr>
        <w:t>prelucrează</w:t>
      </w:r>
      <w:proofErr w:type="spellEnd"/>
      <w:r w:rsidRPr="00A8645E">
        <w:rPr>
          <w:szCs w:val="24"/>
          <w:lang w:val="es-ES"/>
        </w:rPr>
        <w:t xml:space="preserve"> </w:t>
      </w:r>
      <w:proofErr w:type="spellStart"/>
      <w:r w:rsidRPr="00A8645E">
        <w:rPr>
          <w:szCs w:val="24"/>
          <w:lang w:val="es-ES"/>
        </w:rPr>
        <w:t>datele</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 ale </w:t>
      </w:r>
      <w:proofErr w:type="spellStart"/>
      <w:r w:rsidRPr="00A8645E">
        <w:rPr>
          <w:szCs w:val="24"/>
          <w:lang w:val="es-ES"/>
        </w:rPr>
        <w:t>partenerului</w:t>
      </w:r>
      <w:proofErr w:type="spellEnd"/>
      <w:r w:rsidRPr="00A8645E">
        <w:rPr>
          <w:szCs w:val="24"/>
          <w:lang w:val="es-ES"/>
        </w:rPr>
        <w:t xml:space="preserve"> contractual </w:t>
      </w:r>
      <w:proofErr w:type="spellStart"/>
      <w:r w:rsidRPr="00A8645E">
        <w:rPr>
          <w:szCs w:val="24"/>
          <w:lang w:val="es-ES"/>
        </w:rPr>
        <w:t>pentru</w:t>
      </w:r>
      <w:proofErr w:type="spellEnd"/>
      <w:r w:rsidRPr="00A8645E">
        <w:rPr>
          <w:szCs w:val="24"/>
          <w:lang w:val="es-ES"/>
        </w:rPr>
        <w:t xml:space="preserve"> </w:t>
      </w:r>
      <w:proofErr w:type="spellStart"/>
      <w:r w:rsidRPr="00A8645E">
        <w:rPr>
          <w:szCs w:val="24"/>
          <w:lang w:val="es-ES"/>
        </w:rPr>
        <w:t>următoarele</w:t>
      </w:r>
      <w:proofErr w:type="spellEnd"/>
      <w:r w:rsidRPr="00A8645E">
        <w:rPr>
          <w:szCs w:val="24"/>
          <w:lang w:val="es-ES"/>
        </w:rPr>
        <w:t xml:space="preserve"> </w:t>
      </w:r>
      <w:proofErr w:type="spellStart"/>
      <w:r w:rsidRPr="00A8645E">
        <w:rPr>
          <w:szCs w:val="24"/>
          <w:lang w:val="es-ES"/>
        </w:rPr>
        <w:t>categorii</w:t>
      </w:r>
      <w:proofErr w:type="spellEnd"/>
      <w:r w:rsidRPr="00A8645E">
        <w:rPr>
          <w:szCs w:val="24"/>
          <w:lang w:val="es-ES"/>
        </w:rPr>
        <w:t xml:space="preserve"> de </w:t>
      </w:r>
      <w:proofErr w:type="spellStart"/>
      <w:r w:rsidRPr="00A8645E">
        <w:rPr>
          <w:szCs w:val="24"/>
          <w:lang w:val="es-ES"/>
        </w:rPr>
        <w:t>persoane</w:t>
      </w:r>
      <w:proofErr w:type="spellEnd"/>
      <w:r w:rsidRPr="00A8645E">
        <w:rPr>
          <w:szCs w:val="24"/>
          <w:lang w:val="es-ES"/>
        </w:rPr>
        <w:t xml:space="preserve"> </w:t>
      </w:r>
      <w:proofErr w:type="spellStart"/>
      <w:r w:rsidRPr="00A8645E">
        <w:rPr>
          <w:szCs w:val="24"/>
          <w:lang w:val="es-ES"/>
        </w:rPr>
        <w:t>vizate</w:t>
      </w:r>
      <w:proofErr w:type="spellEnd"/>
      <w:r w:rsidRPr="00A8645E">
        <w:rPr>
          <w:szCs w:val="24"/>
          <w:lang w:val="es-ES"/>
        </w:rPr>
        <w:t>:</w:t>
      </w:r>
    </w:p>
    <w:p w14:paraId="36E38A00" w14:textId="77777777" w:rsidR="00CC6010" w:rsidRPr="00A8645E" w:rsidRDefault="00CC6010" w:rsidP="00CC6010">
      <w:pPr>
        <w:pStyle w:val="DefaultText"/>
        <w:spacing w:line="276" w:lineRule="auto"/>
        <w:jc w:val="both"/>
        <w:rPr>
          <w:szCs w:val="24"/>
          <w:lang w:val="es-ES"/>
        </w:rPr>
      </w:pPr>
      <w:r w:rsidRPr="00A8645E">
        <w:rPr>
          <w:szCs w:val="24"/>
          <w:lang w:val="es-ES"/>
        </w:rPr>
        <w:t xml:space="preserve">- </w:t>
      </w:r>
      <w:proofErr w:type="spellStart"/>
      <w:r w:rsidRPr="00A8645E">
        <w:rPr>
          <w:szCs w:val="24"/>
          <w:lang w:val="es-ES"/>
        </w:rPr>
        <w:t>reprezentantul</w:t>
      </w:r>
      <w:proofErr w:type="spellEnd"/>
      <w:r w:rsidRPr="00A8645E">
        <w:rPr>
          <w:szCs w:val="24"/>
          <w:lang w:val="es-ES"/>
        </w:rPr>
        <w:t xml:space="preserve"> legal al </w:t>
      </w:r>
      <w:proofErr w:type="spellStart"/>
      <w:r w:rsidRPr="00A8645E">
        <w:rPr>
          <w:szCs w:val="24"/>
          <w:lang w:val="es-ES"/>
        </w:rPr>
        <w:t>partenerului</w:t>
      </w:r>
      <w:proofErr w:type="spellEnd"/>
      <w:r w:rsidRPr="00A8645E">
        <w:rPr>
          <w:szCs w:val="24"/>
          <w:lang w:val="es-ES"/>
        </w:rPr>
        <w:t xml:space="preserve"> contractual,</w:t>
      </w:r>
    </w:p>
    <w:p w14:paraId="5231E968" w14:textId="77777777" w:rsidR="00CC6010" w:rsidRPr="00A8645E" w:rsidRDefault="00CC6010" w:rsidP="00CC6010">
      <w:pPr>
        <w:pStyle w:val="DefaultText"/>
        <w:spacing w:line="276" w:lineRule="auto"/>
        <w:jc w:val="both"/>
        <w:rPr>
          <w:szCs w:val="24"/>
          <w:lang w:val="es-ES"/>
        </w:rPr>
      </w:pPr>
      <w:r w:rsidRPr="00A8645E">
        <w:rPr>
          <w:szCs w:val="24"/>
          <w:lang w:val="es-ES"/>
        </w:rPr>
        <w:t xml:space="preserve">- </w:t>
      </w:r>
      <w:proofErr w:type="spellStart"/>
      <w:r w:rsidRPr="00A8645E">
        <w:rPr>
          <w:szCs w:val="24"/>
          <w:lang w:val="es-ES"/>
        </w:rPr>
        <w:t>persoana</w:t>
      </w:r>
      <w:proofErr w:type="spellEnd"/>
      <w:r w:rsidRPr="00A8645E">
        <w:rPr>
          <w:szCs w:val="24"/>
          <w:lang w:val="es-ES"/>
        </w:rPr>
        <w:t xml:space="preserve"> de </w:t>
      </w:r>
      <w:proofErr w:type="spellStart"/>
      <w:r w:rsidRPr="00A8645E">
        <w:rPr>
          <w:szCs w:val="24"/>
          <w:lang w:val="es-ES"/>
        </w:rPr>
        <w:t>contact</w:t>
      </w:r>
      <w:proofErr w:type="spellEnd"/>
      <w:r w:rsidRPr="00A8645E">
        <w:rPr>
          <w:szCs w:val="24"/>
          <w:lang w:val="es-ES"/>
        </w:rPr>
        <w:t xml:space="preserve"> </w:t>
      </w:r>
      <w:proofErr w:type="spellStart"/>
      <w:r w:rsidRPr="00A8645E">
        <w:rPr>
          <w:szCs w:val="24"/>
          <w:lang w:val="es-ES"/>
        </w:rPr>
        <w:t>sau</w:t>
      </w:r>
      <w:proofErr w:type="spellEnd"/>
      <w:r w:rsidRPr="00A8645E">
        <w:rPr>
          <w:szCs w:val="24"/>
          <w:lang w:val="es-ES"/>
        </w:rPr>
        <w:t xml:space="preserve"> alte </w:t>
      </w:r>
      <w:proofErr w:type="spellStart"/>
      <w:r w:rsidRPr="00A8645E">
        <w:rPr>
          <w:szCs w:val="24"/>
          <w:lang w:val="es-ES"/>
        </w:rPr>
        <w:t>persoane</w:t>
      </w:r>
      <w:proofErr w:type="spellEnd"/>
      <w:r w:rsidRPr="00A8645E">
        <w:rPr>
          <w:szCs w:val="24"/>
          <w:lang w:val="es-ES"/>
        </w:rPr>
        <w:t xml:space="preserve"> </w:t>
      </w:r>
      <w:proofErr w:type="spellStart"/>
      <w:r w:rsidRPr="00A8645E">
        <w:rPr>
          <w:szCs w:val="24"/>
          <w:lang w:val="es-ES"/>
        </w:rPr>
        <w:t>implicate</w:t>
      </w:r>
      <w:proofErr w:type="spellEnd"/>
      <w:r w:rsidRPr="00A8645E">
        <w:rPr>
          <w:szCs w:val="24"/>
          <w:lang w:val="es-ES"/>
        </w:rPr>
        <w:t xml:space="preserve"> din partea </w:t>
      </w:r>
      <w:proofErr w:type="spellStart"/>
      <w:r w:rsidRPr="00A8645E">
        <w:rPr>
          <w:szCs w:val="24"/>
          <w:lang w:val="es-ES"/>
        </w:rPr>
        <w:t>partenerului</w:t>
      </w:r>
      <w:proofErr w:type="spellEnd"/>
      <w:r w:rsidRPr="00A8645E">
        <w:rPr>
          <w:szCs w:val="24"/>
          <w:lang w:val="es-ES"/>
        </w:rPr>
        <w:t xml:space="preserve"> contractual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încheierea</w:t>
      </w:r>
      <w:proofErr w:type="spellEnd"/>
      <w:r w:rsidRPr="00A8645E">
        <w:rPr>
          <w:szCs w:val="24"/>
          <w:lang w:val="es-ES"/>
        </w:rPr>
        <w:t xml:space="preserve"> și </w:t>
      </w:r>
      <w:proofErr w:type="spellStart"/>
      <w:r w:rsidRPr="00A8645E">
        <w:rPr>
          <w:szCs w:val="24"/>
          <w:lang w:val="es-ES"/>
        </w:rPr>
        <w:t>executarea</w:t>
      </w:r>
      <w:proofErr w:type="spellEnd"/>
      <w:r w:rsidRPr="00A8645E">
        <w:rPr>
          <w:szCs w:val="24"/>
          <w:lang w:val="es-ES"/>
        </w:rPr>
        <w:t xml:space="preserve"> </w:t>
      </w:r>
      <w:proofErr w:type="spellStart"/>
      <w:r w:rsidRPr="00A8645E">
        <w:rPr>
          <w:szCs w:val="24"/>
          <w:lang w:val="es-ES"/>
        </w:rPr>
        <w:t>contractului</w:t>
      </w:r>
      <w:proofErr w:type="spellEnd"/>
      <w:r w:rsidRPr="00A8645E">
        <w:rPr>
          <w:szCs w:val="24"/>
          <w:lang w:val="es-ES"/>
        </w:rPr>
        <w:t xml:space="preserve"> </w:t>
      </w:r>
      <w:proofErr w:type="spellStart"/>
      <w:r w:rsidRPr="00A8645E">
        <w:rPr>
          <w:szCs w:val="24"/>
          <w:lang w:val="es-ES"/>
        </w:rPr>
        <w:t>încheiat</w:t>
      </w:r>
      <w:proofErr w:type="spellEnd"/>
      <w:r w:rsidRPr="00A8645E">
        <w:rPr>
          <w:szCs w:val="24"/>
          <w:lang w:val="es-ES"/>
        </w:rPr>
        <w:t xml:space="preserve"> de </w:t>
      </w:r>
      <w:proofErr w:type="spellStart"/>
      <w:r w:rsidRPr="00A8645E">
        <w:rPr>
          <w:szCs w:val="24"/>
          <w:lang w:val="es-ES"/>
        </w:rPr>
        <w:t>părți</w:t>
      </w:r>
      <w:proofErr w:type="spellEnd"/>
      <w:r w:rsidRPr="00A8645E">
        <w:rPr>
          <w:szCs w:val="24"/>
          <w:lang w:val="es-ES"/>
        </w:rPr>
        <w:t>.</w:t>
      </w:r>
    </w:p>
    <w:p w14:paraId="5FD41897" w14:textId="0F8A7D36" w:rsidR="00CC6010" w:rsidRPr="00A8645E" w:rsidRDefault="00CC6010" w:rsidP="00CC6010">
      <w:pPr>
        <w:pStyle w:val="DefaultText"/>
        <w:spacing w:line="276" w:lineRule="auto"/>
        <w:jc w:val="both"/>
        <w:rPr>
          <w:szCs w:val="24"/>
          <w:lang w:val="es-ES"/>
        </w:rPr>
      </w:pPr>
      <w:r w:rsidRPr="00A8645E">
        <w:rPr>
          <w:szCs w:val="24"/>
          <w:lang w:val="es-ES"/>
        </w:rPr>
        <w:t>1</w:t>
      </w:r>
      <w:r>
        <w:rPr>
          <w:szCs w:val="24"/>
          <w:lang w:val="es-ES"/>
        </w:rPr>
        <w:t>6</w:t>
      </w:r>
      <w:r w:rsidRPr="00A8645E">
        <w:rPr>
          <w:szCs w:val="24"/>
          <w:lang w:val="es-ES"/>
        </w:rPr>
        <w:t xml:space="preserve">.3. </w:t>
      </w:r>
      <w:proofErr w:type="spellStart"/>
      <w:r w:rsidRPr="00A8645E">
        <w:rPr>
          <w:szCs w:val="24"/>
          <w:lang w:val="es-ES"/>
        </w:rPr>
        <w:t>Prestatorul</w:t>
      </w:r>
      <w:proofErr w:type="spellEnd"/>
      <w:r w:rsidRPr="00A8645E">
        <w:rPr>
          <w:szCs w:val="24"/>
          <w:lang w:val="es-ES"/>
        </w:rPr>
        <w:t xml:space="preserve"> </w:t>
      </w:r>
      <w:proofErr w:type="spellStart"/>
      <w:r w:rsidRPr="00A8645E">
        <w:rPr>
          <w:szCs w:val="24"/>
          <w:lang w:val="es-ES"/>
        </w:rPr>
        <w:t>nu</w:t>
      </w:r>
      <w:proofErr w:type="spellEnd"/>
      <w:r w:rsidRPr="00A8645E">
        <w:rPr>
          <w:szCs w:val="24"/>
          <w:lang w:val="es-ES"/>
        </w:rPr>
        <w:t xml:space="preserve"> va putea </w:t>
      </w:r>
      <w:proofErr w:type="spellStart"/>
      <w:r w:rsidRPr="00A8645E">
        <w:rPr>
          <w:szCs w:val="24"/>
          <w:lang w:val="es-ES"/>
        </w:rPr>
        <w:t>transfera</w:t>
      </w:r>
      <w:proofErr w:type="spellEnd"/>
      <w:r w:rsidRPr="00A8645E">
        <w:rPr>
          <w:szCs w:val="24"/>
          <w:lang w:val="es-ES"/>
        </w:rPr>
        <w:t xml:space="preserve"> date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 </w:t>
      </w:r>
      <w:proofErr w:type="spellStart"/>
      <w:r w:rsidRPr="00A8645E">
        <w:rPr>
          <w:szCs w:val="24"/>
          <w:lang w:val="es-ES"/>
        </w:rPr>
        <w:t>către</w:t>
      </w:r>
      <w:proofErr w:type="spellEnd"/>
      <w:r w:rsidRPr="00A8645E">
        <w:rPr>
          <w:szCs w:val="24"/>
          <w:lang w:val="es-ES"/>
        </w:rPr>
        <w:t xml:space="preserve"> </w:t>
      </w:r>
      <w:proofErr w:type="spellStart"/>
      <w:r w:rsidRPr="00A8645E">
        <w:rPr>
          <w:szCs w:val="24"/>
          <w:lang w:val="es-ES"/>
        </w:rPr>
        <w:t>terțe</w:t>
      </w:r>
      <w:proofErr w:type="spellEnd"/>
      <w:r w:rsidRPr="00A8645E">
        <w:rPr>
          <w:szCs w:val="24"/>
          <w:lang w:val="es-ES"/>
        </w:rPr>
        <w:t xml:space="preserve"> </w:t>
      </w:r>
      <w:proofErr w:type="spellStart"/>
      <w:r w:rsidRPr="00A8645E">
        <w:rPr>
          <w:szCs w:val="24"/>
          <w:lang w:val="es-ES"/>
        </w:rPr>
        <w:t>țări</w:t>
      </w:r>
      <w:proofErr w:type="spellEnd"/>
      <w:r w:rsidRPr="00A8645E">
        <w:rPr>
          <w:szCs w:val="24"/>
          <w:lang w:val="es-ES"/>
        </w:rPr>
        <w:t xml:space="preserve"> </w:t>
      </w:r>
      <w:proofErr w:type="spellStart"/>
      <w:r w:rsidRPr="00A8645E">
        <w:rPr>
          <w:szCs w:val="24"/>
          <w:lang w:val="es-ES"/>
        </w:rPr>
        <w:t>sau</w:t>
      </w:r>
      <w:proofErr w:type="spellEnd"/>
      <w:r w:rsidRPr="00A8645E">
        <w:rPr>
          <w:szCs w:val="24"/>
          <w:lang w:val="es-ES"/>
        </w:rPr>
        <w:t xml:space="preserve"> </w:t>
      </w:r>
      <w:proofErr w:type="spellStart"/>
      <w:r w:rsidRPr="00A8645E">
        <w:rPr>
          <w:szCs w:val="24"/>
          <w:lang w:val="es-ES"/>
        </w:rPr>
        <w:t>organizații</w:t>
      </w:r>
      <w:proofErr w:type="spellEnd"/>
      <w:r w:rsidRPr="00A8645E">
        <w:rPr>
          <w:szCs w:val="24"/>
          <w:lang w:val="es-ES"/>
        </w:rPr>
        <w:t xml:space="preserve"> </w:t>
      </w:r>
      <w:proofErr w:type="spellStart"/>
      <w:r w:rsidRPr="00A8645E">
        <w:rPr>
          <w:szCs w:val="24"/>
          <w:lang w:val="es-ES"/>
        </w:rPr>
        <w:t>internaționale</w:t>
      </w:r>
      <w:proofErr w:type="spellEnd"/>
      <w:r w:rsidRPr="00A8645E">
        <w:rPr>
          <w:szCs w:val="24"/>
          <w:lang w:val="es-ES"/>
        </w:rPr>
        <w:t xml:space="preserve">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sensul</w:t>
      </w:r>
      <w:proofErr w:type="spellEnd"/>
      <w:r w:rsidRPr="00A8645E">
        <w:rPr>
          <w:szCs w:val="24"/>
          <w:lang w:val="es-ES"/>
        </w:rPr>
        <w:t xml:space="preserve"> </w:t>
      </w:r>
      <w:proofErr w:type="spellStart"/>
      <w:r w:rsidRPr="00A8645E">
        <w:rPr>
          <w:szCs w:val="24"/>
          <w:lang w:val="es-ES"/>
        </w:rPr>
        <w:t>articolelor</w:t>
      </w:r>
      <w:proofErr w:type="spellEnd"/>
      <w:r w:rsidRPr="00A8645E">
        <w:rPr>
          <w:szCs w:val="24"/>
          <w:lang w:val="es-ES"/>
        </w:rPr>
        <w:t xml:space="preserve"> 44 și </w:t>
      </w:r>
      <w:proofErr w:type="spellStart"/>
      <w:r w:rsidRPr="00A8645E">
        <w:rPr>
          <w:szCs w:val="24"/>
          <w:lang w:val="es-ES"/>
        </w:rPr>
        <w:t>până</w:t>
      </w:r>
      <w:proofErr w:type="spellEnd"/>
      <w:r w:rsidRPr="00A8645E">
        <w:rPr>
          <w:szCs w:val="24"/>
          <w:lang w:val="es-ES"/>
        </w:rPr>
        <w:t xml:space="preserve"> la 50 din </w:t>
      </w:r>
      <w:proofErr w:type="spellStart"/>
      <w:r w:rsidRPr="00A8645E">
        <w:rPr>
          <w:szCs w:val="24"/>
          <w:lang w:val="es-ES"/>
        </w:rPr>
        <w:t>Regulamentul</w:t>
      </w:r>
      <w:proofErr w:type="spellEnd"/>
      <w:r w:rsidRPr="00A8645E">
        <w:rPr>
          <w:szCs w:val="24"/>
          <w:lang w:val="es-ES"/>
        </w:rPr>
        <w:t xml:space="preserve"> </w:t>
      </w:r>
      <w:proofErr w:type="spellStart"/>
      <w:r w:rsidRPr="00A8645E">
        <w:rPr>
          <w:szCs w:val="24"/>
          <w:lang w:val="es-ES"/>
        </w:rPr>
        <w:t>nr</w:t>
      </w:r>
      <w:proofErr w:type="spellEnd"/>
      <w:r w:rsidRPr="00A8645E">
        <w:rPr>
          <w:szCs w:val="24"/>
          <w:lang w:val="es-ES"/>
        </w:rPr>
        <w:t>. 679/2016.</w:t>
      </w:r>
    </w:p>
    <w:p w14:paraId="66C04294" w14:textId="3AF3A358" w:rsidR="00CC6010" w:rsidRPr="00A8645E" w:rsidRDefault="00CC6010" w:rsidP="00CC6010">
      <w:pPr>
        <w:pStyle w:val="DefaultText"/>
        <w:spacing w:line="276" w:lineRule="auto"/>
        <w:jc w:val="both"/>
        <w:rPr>
          <w:szCs w:val="24"/>
          <w:lang w:val="es-ES"/>
        </w:rPr>
      </w:pPr>
      <w:r w:rsidRPr="00A8645E">
        <w:rPr>
          <w:szCs w:val="24"/>
          <w:lang w:val="es-ES"/>
        </w:rPr>
        <w:t>1</w:t>
      </w:r>
      <w:r>
        <w:rPr>
          <w:szCs w:val="24"/>
          <w:lang w:val="es-ES"/>
        </w:rPr>
        <w:t>6</w:t>
      </w:r>
      <w:r w:rsidRPr="00A8645E">
        <w:rPr>
          <w:szCs w:val="24"/>
          <w:lang w:val="es-ES"/>
        </w:rPr>
        <w:t xml:space="preserve">.4. </w:t>
      </w:r>
      <w:proofErr w:type="spellStart"/>
      <w:r w:rsidRPr="00A8645E">
        <w:rPr>
          <w:szCs w:val="24"/>
          <w:lang w:val="es-ES"/>
        </w:rPr>
        <w:t>Prestatorul</w:t>
      </w:r>
      <w:proofErr w:type="spellEnd"/>
      <w:r w:rsidRPr="00A8645E">
        <w:rPr>
          <w:szCs w:val="24"/>
          <w:lang w:val="es-ES"/>
        </w:rPr>
        <w:t xml:space="preserve"> se </w:t>
      </w:r>
      <w:proofErr w:type="spellStart"/>
      <w:r w:rsidRPr="00A8645E">
        <w:rPr>
          <w:szCs w:val="24"/>
          <w:lang w:val="es-ES"/>
        </w:rPr>
        <w:t>angajează</w:t>
      </w:r>
      <w:proofErr w:type="spellEnd"/>
      <w:r w:rsidRPr="00A8645E">
        <w:rPr>
          <w:szCs w:val="24"/>
          <w:lang w:val="es-ES"/>
        </w:rPr>
        <w:t xml:space="preserve"> </w:t>
      </w:r>
      <w:proofErr w:type="spellStart"/>
      <w:r w:rsidRPr="00A8645E">
        <w:rPr>
          <w:szCs w:val="24"/>
          <w:lang w:val="es-ES"/>
        </w:rPr>
        <w:t>să</w:t>
      </w:r>
      <w:proofErr w:type="spellEnd"/>
      <w:r w:rsidRPr="00A8645E">
        <w:rPr>
          <w:szCs w:val="24"/>
          <w:lang w:val="es-ES"/>
        </w:rPr>
        <w:t xml:space="preserve"> </w:t>
      </w:r>
      <w:proofErr w:type="spellStart"/>
      <w:r w:rsidRPr="00A8645E">
        <w:rPr>
          <w:szCs w:val="24"/>
          <w:lang w:val="es-ES"/>
        </w:rPr>
        <w:t>consilieze</w:t>
      </w:r>
      <w:proofErr w:type="spellEnd"/>
      <w:r w:rsidRPr="00A8645E">
        <w:rPr>
          <w:szCs w:val="24"/>
          <w:lang w:val="es-ES"/>
        </w:rPr>
        <w:t xml:space="preserve">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aplicarea</w:t>
      </w:r>
      <w:proofErr w:type="spellEnd"/>
      <w:r w:rsidRPr="00A8645E">
        <w:rPr>
          <w:szCs w:val="24"/>
          <w:lang w:val="es-ES"/>
        </w:rPr>
        <w:t xml:space="preserve"> </w:t>
      </w:r>
      <w:proofErr w:type="spellStart"/>
      <w:r w:rsidRPr="00A8645E">
        <w:rPr>
          <w:szCs w:val="24"/>
          <w:lang w:val="es-ES"/>
        </w:rPr>
        <w:t>măsurilor</w:t>
      </w:r>
      <w:proofErr w:type="spellEnd"/>
      <w:r w:rsidRPr="00A8645E">
        <w:rPr>
          <w:szCs w:val="24"/>
          <w:lang w:val="es-ES"/>
        </w:rPr>
        <w:t xml:space="preserve"> </w:t>
      </w:r>
      <w:proofErr w:type="spellStart"/>
      <w:r w:rsidRPr="00A8645E">
        <w:rPr>
          <w:szCs w:val="24"/>
          <w:lang w:val="es-ES"/>
        </w:rPr>
        <w:t>tehnice</w:t>
      </w:r>
      <w:proofErr w:type="spellEnd"/>
      <w:r w:rsidRPr="00A8645E">
        <w:rPr>
          <w:szCs w:val="24"/>
          <w:lang w:val="es-ES"/>
        </w:rPr>
        <w:t xml:space="preserve"> și </w:t>
      </w:r>
      <w:proofErr w:type="spellStart"/>
      <w:r w:rsidRPr="00A8645E">
        <w:rPr>
          <w:szCs w:val="24"/>
          <w:lang w:val="es-ES"/>
        </w:rPr>
        <w:t>organizatorice</w:t>
      </w:r>
      <w:proofErr w:type="spellEnd"/>
      <w:r w:rsidRPr="00A8645E">
        <w:rPr>
          <w:szCs w:val="24"/>
          <w:lang w:val="es-ES"/>
        </w:rPr>
        <w:t xml:space="preserve"> </w:t>
      </w:r>
      <w:proofErr w:type="spellStart"/>
      <w:r w:rsidRPr="00A8645E">
        <w:rPr>
          <w:szCs w:val="24"/>
          <w:lang w:val="es-ES"/>
        </w:rPr>
        <w:t>pentru</w:t>
      </w:r>
      <w:proofErr w:type="spellEnd"/>
      <w:r w:rsidRPr="00A8645E">
        <w:rPr>
          <w:szCs w:val="24"/>
          <w:lang w:val="es-ES"/>
        </w:rPr>
        <w:t xml:space="preserve"> </w:t>
      </w:r>
      <w:proofErr w:type="spellStart"/>
      <w:r w:rsidRPr="00A8645E">
        <w:rPr>
          <w:szCs w:val="24"/>
          <w:lang w:val="es-ES"/>
        </w:rPr>
        <w:t>protejarea</w:t>
      </w:r>
      <w:proofErr w:type="spellEnd"/>
      <w:r w:rsidRPr="00A8645E">
        <w:rPr>
          <w:szCs w:val="24"/>
          <w:lang w:val="es-ES"/>
        </w:rPr>
        <w:t xml:space="preserve"> </w:t>
      </w:r>
      <w:proofErr w:type="spellStart"/>
      <w:r w:rsidRPr="00A8645E">
        <w:rPr>
          <w:szCs w:val="24"/>
          <w:lang w:val="es-ES"/>
        </w:rPr>
        <w:t>datelor</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 și </w:t>
      </w:r>
      <w:proofErr w:type="spellStart"/>
      <w:r w:rsidRPr="00A8645E">
        <w:rPr>
          <w:szCs w:val="24"/>
          <w:lang w:val="es-ES"/>
        </w:rPr>
        <w:t>să</w:t>
      </w:r>
      <w:proofErr w:type="spellEnd"/>
      <w:r w:rsidRPr="00A8645E">
        <w:rPr>
          <w:szCs w:val="24"/>
          <w:lang w:val="es-ES"/>
        </w:rPr>
        <w:t xml:space="preserve"> </w:t>
      </w:r>
      <w:proofErr w:type="spellStart"/>
      <w:r w:rsidRPr="00A8645E">
        <w:rPr>
          <w:szCs w:val="24"/>
          <w:lang w:val="es-ES"/>
        </w:rPr>
        <w:t>ia</w:t>
      </w:r>
      <w:proofErr w:type="spellEnd"/>
      <w:r w:rsidRPr="00A8645E">
        <w:rPr>
          <w:szCs w:val="24"/>
          <w:lang w:val="es-ES"/>
        </w:rPr>
        <w:t xml:space="preserve"> </w:t>
      </w:r>
      <w:proofErr w:type="spellStart"/>
      <w:r w:rsidRPr="00A8645E">
        <w:rPr>
          <w:szCs w:val="24"/>
          <w:lang w:val="es-ES"/>
        </w:rPr>
        <w:t>măsuri</w:t>
      </w:r>
      <w:proofErr w:type="spellEnd"/>
      <w:r w:rsidRPr="00A8645E">
        <w:rPr>
          <w:szCs w:val="24"/>
          <w:lang w:val="es-ES"/>
        </w:rPr>
        <w:t xml:space="preserve"> </w:t>
      </w:r>
      <w:proofErr w:type="spellStart"/>
      <w:r w:rsidRPr="00A8645E">
        <w:rPr>
          <w:szCs w:val="24"/>
          <w:lang w:val="es-ES"/>
        </w:rPr>
        <w:t>pentru</w:t>
      </w:r>
      <w:proofErr w:type="spellEnd"/>
      <w:r w:rsidRPr="00A8645E">
        <w:rPr>
          <w:szCs w:val="24"/>
          <w:lang w:val="es-ES"/>
        </w:rPr>
        <w:t xml:space="preserve"> a elimina pe </w:t>
      </w:r>
      <w:proofErr w:type="spellStart"/>
      <w:r w:rsidRPr="00A8645E">
        <w:rPr>
          <w:szCs w:val="24"/>
          <w:lang w:val="es-ES"/>
        </w:rPr>
        <w:t>cât</w:t>
      </w:r>
      <w:proofErr w:type="spellEnd"/>
      <w:r w:rsidRPr="00A8645E">
        <w:rPr>
          <w:szCs w:val="24"/>
          <w:lang w:val="es-ES"/>
        </w:rPr>
        <w:t xml:space="preserve"> </w:t>
      </w:r>
      <w:proofErr w:type="spellStart"/>
      <w:r w:rsidRPr="00A8645E">
        <w:rPr>
          <w:szCs w:val="24"/>
          <w:lang w:val="es-ES"/>
        </w:rPr>
        <w:t>posibil</w:t>
      </w:r>
      <w:proofErr w:type="spellEnd"/>
      <w:r w:rsidRPr="00A8645E">
        <w:rPr>
          <w:szCs w:val="24"/>
          <w:lang w:val="es-ES"/>
        </w:rPr>
        <w:t xml:space="preserve"> </w:t>
      </w:r>
      <w:proofErr w:type="spellStart"/>
      <w:r w:rsidRPr="00A8645E">
        <w:rPr>
          <w:szCs w:val="24"/>
          <w:lang w:val="es-ES"/>
        </w:rPr>
        <w:t>orice</w:t>
      </w:r>
      <w:proofErr w:type="spellEnd"/>
      <w:r w:rsidRPr="00A8645E">
        <w:rPr>
          <w:szCs w:val="24"/>
          <w:lang w:val="es-ES"/>
        </w:rPr>
        <w:t xml:space="preserve"> </w:t>
      </w:r>
      <w:proofErr w:type="spellStart"/>
      <w:r w:rsidRPr="00A8645E">
        <w:rPr>
          <w:szCs w:val="24"/>
          <w:lang w:val="es-ES"/>
        </w:rPr>
        <w:t>risc</w:t>
      </w:r>
      <w:proofErr w:type="spellEnd"/>
      <w:r w:rsidRPr="00A8645E">
        <w:rPr>
          <w:szCs w:val="24"/>
          <w:lang w:val="es-ES"/>
        </w:rPr>
        <w:t xml:space="preserve"> de </w:t>
      </w:r>
      <w:proofErr w:type="spellStart"/>
      <w:r w:rsidRPr="00A8645E">
        <w:rPr>
          <w:szCs w:val="24"/>
          <w:lang w:val="es-ES"/>
        </w:rPr>
        <w:t>acces</w:t>
      </w:r>
      <w:proofErr w:type="spellEnd"/>
      <w:r w:rsidRPr="00A8645E">
        <w:rPr>
          <w:szCs w:val="24"/>
          <w:lang w:val="es-ES"/>
        </w:rPr>
        <w:t xml:space="preserve"> </w:t>
      </w:r>
      <w:proofErr w:type="spellStart"/>
      <w:r w:rsidRPr="00A8645E">
        <w:rPr>
          <w:szCs w:val="24"/>
          <w:lang w:val="es-ES"/>
        </w:rPr>
        <w:t>neautorizat</w:t>
      </w:r>
      <w:proofErr w:type="spellEnd"/>
      <w:r w:rsidRPr="00A8645E">
        <w:rPr>
          <w:szCs w:val="24"/>
          <w:lang w:val="es-ES"/>
        </w:rPr>
        <w:t xml:space="preserve"> </w:t>
      </w:r>
      <w:proofErr w:type="spellStart"/>
      <w:r w:rsidRPr="00A8645E">
        <w:rPr>
          <w:szCs w:val="24"/>
          <w:lang w:val="es-ES"/>
        </w:rPr>
        <w:t>sau</w:t>
      </w:r>
      <w:proofErr w:type="spellEnd"/>
      <w:r w:rsidRPr="00A8645E">
        <w:rPr>
          <w:szCs w:val="24"/>
          <w:lang w:val="es-ES"/>
        </w:rPr>
        <w:t xml:space="preserve"> accidental care ar putea duce la </w:t>
      </w:r>
      <w:proofErr w:type="spellStart"/>
      <w:r w:rsidRPr="00A8645E">
        <w:rPr>
          <w:szCs w:val="24"/>
          <w:lang w:val="es-ES"/>
        </w:rPr>
        <w:t>modificări</w:t>
      </w:r>
      <w:proofErr w:type="spellEnd"/>
      <w:r w:rsidRPr="00A8645E">
        <w:rPr>
          <w:szCs w:val="24"/>
          <w:lang w:val="es-ES"/>
        </w:rPr>
        <w:t xml:space="preserve">, </w:t>
      </w:r>
      <w:proofErr w:type="spellStart"/>
      <w:r w:rsidRPr="00A8645E">
        <w:rPr>
          <w:szCs w:val="24"/>
          <w:lang w:val="es-ES"/>
        </w:rPr>
        <w:t>distrugeri</w:t>
      </w:r>
      <w:proofErr w:type="spellEnd"/>
      <w:r w:rsidRPr="00A8645E">
        <w:rPr>
          <w:szCs w:val="24"/>
          <w:lang w:val="es-ES"/>
        </w:rPr>
        <w:t xml:space="preserve"> </w:t>
      </w:r>
      <w:proofErr w:type="spellStart"/>
      <w:r w:rsidRPr="00A8645E">
        <w:rPr>
          <w:szCs w:val="24"/>
          <w:lang w:val="es-ES"/>
        </w:rPr>
        <w:t>sau</w:t>
      </w:r>
      <w:proofErr w:type="spellEnd"/>
      <w:r w:rsidRPr="00A8645E">
        <w:rPr>
          <w:szCs w:val="24"/>
          <w:lang w:val="es-ES"/>
        </w:rPr>
        <w:t xml:space="preserve"> </w:t>
      </w:r>
      <w:proofErr w:type="spellStart"/>
      <w:r w:rsidRPr="00A8645E">
        <w:rPr>
          <w:szCs w:val="24"/>
          <w:lang w:val="es-ES"/>
        </w:rPr>
        <w:t>pierderi</w:t>
      </w:r>
      <w:proofErr w:type="spellEnd"/>
      <w:r w:rsidRPr="00A8645E">
        <w:rPr>
          <w:szCs w:val="24"/>
          <w:lang w:val="es-ES"/>
        </w:rPr>
        <w:t xml:space="preserve">, </w:t>
      </w:r>
      <w:proofErr w:type="spellStart"/>
      <w:r w:rsidRPr="00A8645E">
        <w:rPr>
          <w:szCs w:val="24"/>
          <w:lang w:val="es-ES"/>
        </w:rPr>
        <w:t>transferuri</w:t>
      </w:r>
      <w:proofErr w:type="spellEnd"/>
      <w:r w:rsidRPr="00A8645E">
        <w:rPr>
          <w:szCs w:val="24"/>
          <w:lang w:val="es-ES"/>
        </w:rPr>
        <w:t xml:space="preserve"> </w:t>
      </w:r>
      <w:proofErr w:type="spellStart"/>
      <w:r w:rsidRPr="00A8645E">
        <w:rPr>
          <w:szCs w:val="24"/>
          <w:lang w:val="es-ES"/>
        </w:rPr>
        <w:t>neautorizate</w:t>
      </w:r>
      <w:proofErr w:type="spellEnd"/>
      <w:r w:rsidRPr="00A8645E">
        <w:rPr>
          <w:szCs w:val="24"/>
          <w:lang w:val="es-ES"/>
        </w:rPr>
        <w:t xml:space="preserve">, alte procese </w:t>
      </w:r>
      <w:proofErr w:type="spellStart"/>
      <w:r w:rsidRPr="00A8645E">
        <w:rPr>
          <w:szCs w:val="24"/>
          <w:lang w:val="es-ES"/>
        </w:rPr>
        <w:t>neautorizate</w:t>
      </w:r>
      <w:proofErr w:type="spellEnd"/>
      <w:r w:rsidRPr="00A8645E">
        <w:rPr>
          <w:szCs w:val="24"/>
          <w:lang w:val="es-ES"/>
        </w:rPr>
        <w:t xml:space="preserve"> </w:t>
      </w:r>
      <w:proofErr w:type="spellStart"/>
      <w:r w:rsidRPr="00A8645E">
        <w:rPr>
          <w:szCs w:val="24"/>
          <w:lang w:val="es-ES"/>
        </w:rPr>
        <w:t>sau</w:t>
      </w:r>
      <w:proofErr w:type="spellEnd"/>
      <w:r w:rsidRPr="00A8645E">
        <w:rPr>
          <w:szCs w:val="24"/>
          <w:lang w:val="es-ES"/>
        </w:rPr>
        <w:t xml:space="preserve"> alte </w:t>
      </w:r>
      <w:proofErr w:type="spellStart"/>
      <w:r w:rsidRPr="00A8645E">
        <w:rPr>
          <w:szCs w:val="24"/>
          <w:lang w:val="es-ES"/>
        </w:rPr>
        <w:t>întrebuințări</w:t>
      </w:r>
      <w:proofErr w:type="spellEnd"/>
      <w:r w:rsidRPr="00A8645E">
        <w:rPr>
          <w:szCs w:val="24"/>
          <w:lang w:val="es-ES"/>
        </w:rPr>
        <w:t xml:space="preserve"> </w:t>
      </w:r>
      <w:proofErr w:type="spellStart"/>
      <w:r w:rsidRPr="00A8645E">
        <w:rPr>
          <w:szCs w:val="24"/>
          <w:lang w:val="es-ES"/>
        </w:rPr>
        <w:t>greșite</w:t>
      </w:r>
      <w:proofErr w:type="spellEnd"/>
      <w:r w:rsidRPr="00A8645E">
        <w:rPr>
          <w:szCs w:val="24"/>
          <w:lang w:val="es-ES"/>
        </w:rPr>
        <w:t xml:space="preserve"> ale </w:t>
      </w:r>
      <w:proofErr w:type="spellStart"/>
      <w:r w:rsidRPr="00A8645E">
        <w:rPr>
          <w:szCs w:val="24"/>
          <w:lang w:val="es-ES"/>
        </w:rPr>
        <w:t>datelor</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w:t>
      </w:r>
    </w:p>
    <w:p w14:paraId="78C70CEA" w14:textId="13183F39" w:rsidR="00CC6010" w:rsidRPr="00A8645E" w:rsidRDefault="00CC6010" w:rsidP="00CC6010">
      <w:pPr>
        <w:pStyle w:val="DefaultText"/>
        <w:spacing w:line="276" w:lineRule="auto"/>
        <w:jc w:val="both"/>
        <w:rPr>
          <w:szCs w:val="24"/>
          <w:lang w:val="es-ES"/>
        </w:rPr>
      </w:pPr>
      <w:r w:rsidRPr="00A8645E">
        <w:rPr>
          <w:szCs w:val="24"/>
          <w:lang w:val="es-ES"/>
        </w:rPr>
        <w:t>1</w:t>
      </w:r>
      <w:r>
        <w:rPr>
          <w:szCs w:val="24"/>
          <w:lang w:val="es-ES"/>
        </w:rPr>
        <w:t>6</w:t>
      </w:r>
      <w:r w:rsidRPr="00A8645E">
        <w:rPr>
          <w:szCs w:val="24"/>
          <w:lang w:val="es-ES"/>
        </w:rPr>
        <w:t xml:space="preserve">.5. </w:t>
      </w:r>
      <w:proofErr w:type="spellStart"/>
      <w:r w:rsidRPr="00A8645E">
        <w:rPr>
          <w:szCs w:val="24"/>
          <w:lang w:val="es-ES"/>
        </w:rPr>
        <w:t>Prestatorul</w:t>
      </w:r>
      <w:proofErr w:type="spellEnd"/>
      <w:r w:rsidRPr="00A8645E">
        <w:rPr>
          <w:szCs w:val="24"/>
          <w:lang w:val="es-ES"/>
        </w:rPr>
        <w:t xml:space="preserve"> va coopera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Achizitorul</w:t>
      </w:r>
      <w:proofErr w:type="spellEnd"/>
      <w:r w:rsidRPr="00A8645E">
        <w:rPr>
          <w:szCs w:val="24"/>
          <w:lang w:val="es-ES"/>
        </w:rPr>
        <w:t xml:space="preserve">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vederea</w:t>
      </w:r>
      <w:proofErr w:type="spellEnd"/>
      <w:r w:rsidRPr="00A8645E">
        <w:rPr>
          <w:szCs w:val="24"/>
          <w:lang w:val="es-ES"/>
        </w:rPr>
        <w:t xml:space="preserve"> </w:t>
      </w:r>
      <w:proofErr w:type="spellStart"/>
      <w:r w:rsidRPr="00A8645E">
        <w:rPr>
          <w:szCs w:val="24"/>
          <w:lang w:val="es-ES"/>
        </w:rPr>
        <w:t>îndeplinirii</w:t>
      </w:r>
      <w:proofErr w:type="spellEnd"/>
      <w:r w:rsidRPr="00A8645E">
        <w:rPr>
          <w:szCs w:val="24"/>
          <w:lang w:val="es-ES"/>
        </w:rPr>
        <w:t xml:space="preserve"> </w:t>
      </w:r>
      <w:proofErr w:type="spellStart"/>
      <w:r w:rsidRPr="00A8645E">
        <w:rPr>
          <w:szCs w:val="24"/>
          <w:lang w:val="es-ES"/>
        </w:rPr>
        <w:t>obligațiilor</w:t>
      </w:r>
      <w:proofErr w:type="spellEnd"/>
      <w:r w:rsidRPr="00A8645E">
        <w:rPr>
          <w:szCs w:val="24"/>
          <w:lang w:val="es-ES"/>
        </w:rPr>
        <w:t xml:space="preserve"> </w:t>
      </w:r>
      <w:proofErr w:type="spellStart"/>
      <w:r w:rsidRPr="00A8645E">
        <w:rPr>
          <w:szCs w:val="24"/>
          <w:lang w:val="es-ES"/>
        </w:rPr>
        <w:t>Achizitorului</w:t>
      </w:r>
      <w:proofErr w:type="spellEnd"/>
      <w:r w:rsidRPr="00A8645E">
        <w:rPr>
          <w:szCs w:val="24"/>
          <w:lang w:val="es-ES"/>
        </w:rPr>
        <w:t xml:space="preserve">,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calitate</w:t>
      </w:r>
      <w:proofErr w:type="spellEnd"/>
      <w:r w:rsidRPr="00A8645E">
        <w:rPr>
          <w:szCs w:val="24"/>
          <w:lang w:val="es-ES"/>
        </w:rPr>
        <w:t xml:space="preserve"> de </w:t>
      </w:r>
      <w:proofErr w:type="spellStart"/>
      <w:r w:rsidRPr="00A8645E">
        <w:rPr>
          <w:szCs w:val="24"/>
          <w:lang w:val="es-ES"/>
        </w:rPr>
        <w:t>operator</w:t>
      </w:r>
      <w:proofErr w:type="spellEnd"/>
      <w:r w:rsidRPr="00A8645E">
        <w:rPr>
          <w:szCs w:val="24"/>
          <w:lang w:val="es-ES"/>
        </w:rPr>
        <w:t xml:space="preserve"> al </w:t>
      </w:r>
      <w:proofErr w:type="spellStart"/>
      <w:r w:rsidRPr="00A8645E">
        <w:rPr>
          <w:szCs w:val="24"/>
          <w:lang w:val="es-ES"/>
        </w:rPr>
        <w:t>datelor</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 </w:t>
      </w:r>
      <w:proofErr w:type="spellStart"/>
      <w:r w:rsidRPr="00A8645E">
        <w:rPr>
          <w:szCs w:val="24"/>
          <w:lang w:val="es-ES"/>
        </w:rPr>
        <w:t>în</w:t>
      </w:r>
      <w:proofErr w:type="spellEnd"/>
      <w:r w:rsidRPr="00A8645E">
        <w:rPr>
          <w:szCs w:val="24"/>
          <w:lang w:val="es-ES"/>
        </w:rPr>
        <w:t xml:space="preserve"> baza </w:t>
      </w:r>
      <w:proofErr w:type="spellStart"/>
      <w:r w:rsidRPr="00A8645E">
        <w:rPr>
          <w:szCs w:val="24"/>
          <w:lang w:val="es-ES"/>
        </w:rPr>
        <w:t>solicitărilor</w:t>
      </w:r>
      <w:proofErr w:type="spellEnd"/>
      <w:r w:rsidRPr="00A8645E">
        <w:rPr>
          <w:szCs w:val="24"/>
          <w:lang w:val="es-ES"/>
        </w:rPr>
        <w:t xml:space="preserve"> </w:t>
      </w:r>
      <w:proofErr w:type="spellStart"/>
      <w:r w:rsidRPr="00A8645E">
        <w:rPr>
          <w:szCs w:val="24"/>
          <w:lang w:val="es-ES"/>
        </w:rPr>
        <w:t>privind</w:t>
      </w:r>
      <w:proofErr w:type="spellEnd"/>
      <w:r w:rsidRPr="00A8645E">
        <w:rPr>
          <w:szCs w:val="24"/>
          <w:lang w:val="es-ES"/>
        </w:rPr>
        <w:t xml:space="preserve"> </w:t>
      </w:r>
      <w:proofErr w:type="spellStart"/>
      <w:r w:rsidRPr="00A8645E">
        <w:rPr>
          <w:szCs w:val="24"/>
          <w:lang w:val="es-ES"/>
        </w:rPr>
        <w:t>exercitarea</w:t>
      </w:r>
      <w:proofErr w:type="spellEnd"/>
      <w:r w:rsidRPr="00A8645E">
        <w:rPr>
          <w:szCs w:val="24"/>
          <w:lang w:val="es-ES"/>
        </w:rPr>
        <w:t xml:space="preserve"> </w:t>
      </w:r>
      <w:proofErr w:type="spellStart"/>
      <w:r w:rsidRPr="00A8645E">
        <w:rPr>
          <w:szCs w:val="24"/>
          <w:lang w:val="es-ES"/>
        </w:rPr>
        <w:t>drepturilor</w:t>
      </w:r>
      <w:proofErr w:type="spellEnd"/>
      <w:r w:rsidRPr="00A8645E">
        <w:rPr>
          <w:szCs w:val="24"/>
          <w:lang w:val="es-ES"/>
        </w:rPr>
        <w:t xml:space="preserve"> </w:t>
      </w:r>
      <w:proofErr w:type="spellStart"/>
      <w:r w:rsidRPr="00A8645E">
        <w:rPr>
          <w:szCs w:val="24"/>
          <w:lang w:val="es-ES"/>
        </w:rPr>
        <w:t>persoanelor</w:t>
      </w:r>
      <w:proofErr w:type="spellEnd"/>
      <w:r w:rsidRPr="00A8645E">
        <w:rPr>
          <w:szCs w:val="24"/>
          <w:lang w:val="es-ES"/>
        </w:rPr>
        <w:t xml:space="preserve"> </w:t>
      </w:r>
      <w:proofErr w:type="spellStart"/>
      <w:r w:rsidRPr="00A8645E">
        <w:rPr>
          <w:szCs w:val="24"/>
          <w:lang w:val="es-ES"/>
        </w:rPr>
        <w:t>vizate</w:t>
      </w:r>
      <w:proofErr w:type="spellEnd"/>
      <w:r w:rsidRPr="00A8645E">
        <w:rPr>
          <w:szCs w:val="24"/>
          <w:lang w:val="es-ES"/>
        </w:rPr>
        <w:t xml:space="preserve">,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conformitate</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articolele</w:t>
      </w:r>
      <w:proofErr w:type="spellEnd"/>
      <w:r w:rsidRPr="00A8645E">
        <w:rPr>
          <w:szCs w:val="24"/>
          <w:lang w:val="es-ES"/>
        </w:rPr>
        <w:t xml:space="preserve"> 15 - 21 din </w:t>
      </w:r>
      <w:proofErr w:type="spellStart"/>
      <w:r w:rsidRPr="00A8645E">
        <w:rPr>
          <w:szCs w:val="24"/>
          <w:lang w:val="es-ES"/>
        </w:rPr>
        <w:t>Regulament</w:t>
      </w:r>
      <w:proofErr w:type="spellEnd"/>
      <w:r w:rsidRPr="00A8645E">
        <w:rPr>
          <w:szCs w:val="24"/>
          <w:lang w:val="es-ES"/>
        </w:rPr>
        <w:t>.</w:t>
      </w:r>
    </w:p>
    <w:p w14:paraId="07477575" w14:textId="01717862" w:rsidR="00CC6010" w:rsidRPr="00A8645E" w:rsidRDefault="00CC6010" w:rsidP="00CC6010">
      <w:pPr>
        <w:pStyle w:val="DefaultText"/>
        <w:spacing w:line="276" w:lineRule="auto"/>
        <w:jc w:val="both"/>
        <w:rPr>
          <w:szCs w:val="24"/>
          <w:lang w:val="es-ES"/>
        </w:rPr>
      </w:pPr>
      <w:r w:rsidRPr="00A8645E">
        <w:rPr>
          <w:szCs w:val="24"/>
          <w:lang w:val="es-ES"/>
        </w:rPr>
        <w:t>1</w:t>
      </w:r>
      <w:r>
        <w:rPr>
          <w:szCs w:val="24"/>
          <w:lang w:val="es-ES"/>
        </w:rPr>
        <w:t>6</w:t>
      </w:r>
      <w:r w:rsidRPr="00A8645E">
        <w:rPr>
          <w:szCs w:val="24"/>
          <w:lang w:val="es-ES"/>
        </w:rPr>
        <w:t xml:space="preserve">.6.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conformitate</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prevederile</w:t>
      </w:r>
      <w:proofErr w:type="spellEnd"/>
      <w:r w:rsidRPr="00A8645E">
        <w:rPr>
          <w:szCs w:val="24"/>
          <w:lang w:val="es-ES"/>
        </w:rPr>
        <w:t xml:space="preserve"> art. 33 </w:t>
      </w:r>
      <w:proofErr w:type="spellStart"/>
      <w:r w:rsidRPr="00A8645E">
        <w:rPr>
          <w:szCs w:val="24"/>
          <w:lang w:val="es-ES"/>
        </w:rPr>
        <w:t>alin</w:t>
      </w:r>
      <w:proofErr w:type="spellEnd"/>
      <w:r w:rsidRPr="00A8645E">
        <w:rPr>
          <w:szCs w:val="24"/>
          <w:lang w:val="es-ES"/>
        </w:rPr>
        <w:t xml:space="preserve">. (2) din </w:t>
      </w:r>
      <w:proofErr w:type="spellStart"/>
      <w:r w:rsidRPr="00A8645E">
        <w:rPr>
          <w:szCs w:val="24"/>
          <w:lang w:val="es-ES"/>
        </w:rPr>
        <w:t>Regulament</w:t>
      </w:r>
      <w:proofErr w:type="spellEnd"/>
      <w:r w:rsidRPr="00A8645E">
        <w:rPr>
          <w:szCs w:val="24"/>
          <w:lang w:val="es-ES"/>
        </w:rPr>
        <w:t xml:space="preserve">, </w:t>
      </w:r>
      <w:proofErr w:type="spellStart"/>
      <w:r w:rsidRPr="00A8645E">
        <w:rPr>
          <w:szCs w:val="24"/>
          <w:lang w:val="es-ES"/>
        </w:rPr>
        <w:t>Prestatorul</w:t>
      </w:r>
      <w:proofErr w:type="spellEnd"/>
      <w:r w:rsidRPr="00A8645E">
        <w:rPr>
          <w:szCs w:val="24"/>
          <w:lang w:val="es-ES"/>
        </w:rPr>
        <w:t xml:space="preserve"> va notifica </w:t>
      </w:r>
      <w:proofErr w:type="spellStart"/>
      <w:r w:rsidRPr="00A8645E">
        <w:rPr>
          <w:szCs w:val="24"/>
          <w:lang w:val="es-ES"/>
        </w:rPr>
        <w:t>Achizitorului</w:t>
      </w:r>
      <w:proofErr w:type="spellEnd"/>
      <w:r w:rsidRPr="00A8645E">
        <w:rPr>
          <w:szCs w:val="24"/>
          <w:lang w:val="es-ES"/>
        </w:rPr>
        <w:t xml:space="preserve">, </w:t>
      </w:r>
      <w:proofErr w:type="spellStart"/>
      <w:r w:rsidRPr="00A8645E">
        <w:rPr>
          <w:szCs w:val="24"/>
          <w:lang w:val="es-ES"/>
        </w:rPr>
        <w:t>fără</w:t>
      </w:r>
      <w:proofErr w:type="spellEnd"/>
      <w:r w:rsidRPr="00A8645E">
        <w:rPr>
          <w:szCs w:val="24"/>
          <w:lang w:val="es-ES"/>
        </w:rPr>
        <w:t xml:space="preserve"> </w:t>
      </w:r>
      <w:proofErr w:type="spellStart"/>
      <w:r w:rsidRPr="00A8645E">
        <w:rPr>
          <w:szCs w:val="24"/>
          <w:lang w:val="es-ES"/>
        </w:rPr>
        <w:t>întârzieri</w:t>
      </w:r>
      <w:proofErr w:type="spellEnd"/>
      <w:r w:rsidRPr="00A8645E">
        <w:rPr>
          <w:szCs w:val="24"/>
          <w:lang w:val="es-ES"/>
        </w:rPr>
        <w:t xml:space="preserve"> </w:t>
      </w:r>
      <w:proofErr w:type="spellStart"/>
      <w:r w:rsidRPr="00A8645E">
        <w:rPr>
          <w:szCs w:val="24"/>
          <w:lang w:val="es-ES"/>
        </w:rPr>
        <w:t>nejustificate</w:t>
      </w:r>
      <w:proofErr w:type="spellEnd"/>
      <w:r w:rsidRPr="00A8645E">
        <w:rPr>
          <w:szCs w:val="24"/>
          <w:lang w:val="es-ES"/>
        </w:rPr>
        <w:t xml:space="preserve">, </w:t>
      </w:r>
      <w:proofErr w:type="spellStart"/>
      <w:r w:rsidRPr="00A8645E">
        <w:rPr>
          <w:szCs w:val="24"/>
          <w:lang w:val="es-ES"/>
        </w:rPr>
        <w:t>orice</w:t>
      </w:r>
      <w:proofErr w:type="spellEnd"/>
      <w:r w:rsidRPr="00A8645E">
        <w:rPr>
          <w:szCs w:val="24"/>
          <w:lang w:val="es-ES"/>
        </w:rPr>
        <w:t xml:space="preserve"> </w:t>
      </w:r>
      <w:proofErr w:type="spellStart"/>
      <w:r w:rsidRPr="00A8645E">
        <w:rPr>
          <w:szCs w:val="24"/>
          <w:lang w:val="es-ES"/>
        </w:rPr>
        <w:t>încălcare</w:t>
      </w:r>
      <w:proofErr w:type="spellEnd"/>
      <w:r w:rsidRPr="00A8645E">
        <w:rPr>
          <w:szCs w:val="24"/>
          <w:lang w:val="es-ES"/>
        </w:rPr>
        <w:t xml:space="preserve"> a </w:t>
      </w:r>
      <w:proofErr w:type="spellStart"/>
      <w:r w:rsidRPr="00A8645E">
        <w:rPr>
          <w:szCs w:val="24"/>
          <w:lang w:val="es-ES"/>
        </w:rPr>
        <w:t>securității</w:t>
      </w:r>
      <w:proofErr w:type="spellEnd"/>
      <w:r w:rsidRPr="00A8645E">
        <w:rPr>
          <w:szCs w:val="24"/>
          <w:lang w:val="es-ES"/>
        </w:rPr>
        <w:t xml:space="preserve"> </w:t>
      </w:r>
      <w:proofErr w:type="spellStart"/>
      <w:r w:rsidRPr="00A8645E">
        <w:rPr>
          <w:szCs w:val="24"/>
          <w:lang w:val="es-ES"/>
        </w:rPr>
        <w:t>prelucrării</w:t>
      </w:r>
      <w:proofErr w:type="spellEnd"/>
      <w:r w:rsidRPr="00A8645E">
        <w:rPr>
          <w:szCs w:val="24"/>
          <w:lang w:val="es-ES"/>
        </w:rPr>
        <w:t xml:space="preserve"> </w:t>
      </w:r>
      <w:proofErr w:type="spellStart"/>
      <w:r w:rsidRPr="00A8645E">
        <w:rPr>
          <w:szCs w:val="24"/>
          <w:lang w:val="es-ES"/>
        </w:rPr>
        <w:t>datelor</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 </w:t>
      </w:r>
      <w:proofErr w:type="spellStart"/>
      <w:r w:rsidRPr="00A8645E">
        <w:rPr>
          <w:szCs w:val="24"/>
          <w:lang w:val="es-ES"/>
        </w:rPr>
        <w:t>descriind</w:t>
      </w:r>
      <w:proofErr w:type="spellEnd"/>
      <w:r w:rsidRPr="00A8645E">
        <w:rPr>
          <w:szCs w:val="24"/>
          <w:lang w:val="es-ES"/>
        </w:rPr>
        <w:t xml:space="preserve"> natura </w:t>
      </w:r>
      <w:proofErr w:type="spellStart"/>
      <w:r w:rsidRPr="00A8645E">
        <w:rPr>
          <w:szCs w:val="24"/>
          <w:lang w:val="es-ES"/>
        </w:rPr>
        <w:t>încălcării</w:t>
      </w:r>
      <w:proofErr w:type="spellEnd"/>
      <w:r w:rsidRPr="00A8645E">
        <w:rPr>
          <w:szCs w:val="24"/>
          <w:lang w:val="es-ES"/>
        </w:rPr>
        <w:t xml:space="preserve">, </w:t>
      </w:r>
      <w:proofErr w:type="spellStart"/>
      <w:r w:rsidRPr="00A8645E">
        <w:rPr>
          <w:szCs w:val="24"/>
          <w:lang w:val="es-ES"/>
        </w:rPr>
        <w:t>categoriile</w:t>
      </w:r>
      <w:proofErr w:type="spellEnd"/>
      <w:r w:rsidRPr="00A8645E">
        <w:rPr>
          <w:szCs w:val="24"/>
          <w:lang w:val="es-ES"/>
        </w:rPr>
        <w:t xml:space="preserve"> și </w:t>
      </w:r>
      <w:proofErr w:type="spellStart"/>
      <w:r w:rsidRPr="00A8645E">
        <w:rPr>
          <w:szCs w:val="24"/>
          <w:lang w:val="es-ES"/>
        </w:rPr>
        <w:t>numărul</w:t>
      </w:r>
      <w:proofErr w:type="spellEnd"/>
      <w:r w:rsidRPr="00A8645E">
        <w:rPr>
          <w:szCs w:val="24"/>
          <w:lang w:val="es-ES"/>
        </w:rPr>
        <w:t xml:space="preserve"> </w:t>
      </w:r>
      <w:proofErr w:type="spellStart"/>
      <w:r w:rsidRPr="00A8645E">
        <w:rPr>
          <w:szCs w:val="24"/>
          <w:lang w:val="es-ES"/>
        </w:rPr>
        <w:t>aproximativ</w:t>
      </w:r>
      <w:proofErr w:type="spellEnd"/>
      <w:r w:rsidRPr="00A8645E">
        <w:rPr>
          <w:szCs w:val="24"/>
          <w:lang w:val="es-ES"/>
        </w:rPr>
        <w:t xml:space="preserve"> al </w:t>
      </w:r>
      <w:proofErr w:type="spellStart"/>
      <w:r w:rsidRPr="00A8645E">
        <w:rPr>
          <w:szCs w:val="24"/>
          <w:lang w:val="es-ES"/>
        </w:rPr>
        <w:t>persoanelor</w:t>
      </w:r>
      <w:proofErr w:type="spellEnd"/>
      <w:r w:rsidRPr="00A8645E">
        <w:rPr>
          <w:szCs w:val="24"/>
          <w:lang w:val="es-ES"/>
        </w:rPr>
        <w:t xml:space="preserve"> </w:t>
      </w:r>
      <w:proofErr w:type="spellStart"/>
      <w:r w:rsidRPr="00A8645E">
        <w:rPr>
          <w:szCs w:val="24"/>
          <w:lang w:val="es-ES"/>
        </w:rPr>
        <w:t>vizate</w:t>
      </w:r>
      <w:proofErr w:type="spellEnd"/>
      <w:r w:rsidRPr="00A8645E">
        <w:rPr>
          <w:szCs w:val="24"/>
          <w:lang w:val="es-ES"/>
        </w:rPr>
        <w:t xml:space="preserve">, </w:t>
      </w:r>
      <w:proofErr w:type="spellStart"/>
      <w:r w:rsidRPr="00A8645E">
        <w:rPr>
          <w:szCs w:val="24"/>
          <w:lang w:val="es-ES"/>
        </w:rPr>
        <w:t>precum</w:t>
      </w:r>
      <w:proofErr w:type="spellEnd"/>
      <w:r w:rsidRPr="00A8645E">
        <w:rPr>
          <w:szCs w:val="24"/>
          <w:lang w:val="es-ES"/>
        </w:rPr>
        <w:t xml:space="preserve"> și </w:t>
      </w:r>
      <w:proofErr w:type="spellStart"/>
      <w:r w:rsidRPr="00A8645E">
        <w:rPr>
          <w:szCs w:val="24"/>
          <w:lang w:val="es-ES"/>
        </w:rPr>
        <w:t>categoriile</w:t>
      </w:r>
      <w:proofErr w:type="spellEnd"/>
      <w:r w:rsidRPr="00A8645E">
        <w:rPr>
          <w:szCs w:val="24"/>
          <w:lang w:val="es-ES"/>
        </w:rPr>
        <w:t xml:space="preserve"> și </w:t>
      </w:r>
      <w:proofErr w:type="spellStart"/>
      <w:r w:rsidRPr="00A8645E">
        <w:rPr>
          <w:szCs w:val="24"/>
          <w:lang w:val="es-ES"/>
        </w:rPr>
        <w:t>numărul</w:t>
      </w:r>
      <w:proofErr w:type="spellEnd"/>
      <w:r w:rsidRPr="00A8645E">
        <w:rPr>
          <w:szCs w:val="24"/>
          <w:lang w:val="es-ES"/>
        </w:rPr>
        <w:t xml:space="preserve"> </w:t>
      </w:r>
      <w:proofErr w:type="spellStart"/>
      <w:r w:rsidRPr="00A8645E">
        <w:rPr>
          <w:szCs w:val="24"/>
          <w:lang w:val="es-ES"/>
        </w:rPr>
        <w:t>aproximativ</w:t>
      </w:r>
      <w:proofErr w:type="spellEnd"/>
      <w:r w:rsidRPr="00A8645E">
        <w:rPr>
          <w:szCs w:val="24"/>
          <w:lang w:val="es-ES"/>
        </w:rPr>
        <w:t xml:space="preserve"> al </w:t>
      </w:r>
      <w:proofErr w:type="spellStart"/>
      <w:r w:rsidRPr="00A8645E">
        <w:rPr>
          <w:szCs w:val="24"/>
          <w:lang w:val="es-ES"/>
        </w:rPr>
        <w:t>înregistrărilor</w:t>
      </w:r>
      <w:proofErr w:type="spellEnd"/>
      <w:r w:rsidRPr="00A8645E">
        <w:rPr>
          <w:szCs w:val="24"/>
          <w:lang w:val="es-ES"/>
        </w:rPr>
        <w:t xml:space="preserve"> de date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 ce </w:t>
      </w:r>
      <w:proofErr w:type="spellStart"/>
      <w:r w:rsidRPr="00A8645E">
        <w:rPr>
          <w:szCs w:val="24"/>
          <w:lang w:val="es-ES"/>
        </w:rPr>
        <w:t>pot</w:t>
      </w:r>
      <w:proofErr w:type="spellEnd"/>
      <w:r w:rsidRPr="00A8645E">
        <w:rPr>
          <w:szCs w:val="24"/>
          <w:lang w:val="es-ES"/>
        </w:rPr>
        <w:t xml:space="preserve"> fi </w:t>
      </w:r>
      <w:proofErr w:type="spellStart"/>
      <w:r w:rsidRPr="00A8645E">
        <w:rPr>
          <w:szCs w:val="24"/>
          <w:lang w:val="es-ES"/>
        </w:rPr>
        <w:t>afectate</w:t>
      </w:r>
      <w:proofErr w:type="spellEnd"/>
      <w:r w:rsidRPr="00A8645E">
        <w:rPr>
          <w:szCs w:val="24"/>
          <w:lang w:val="es-ES"/>
        </w:rPr>
        <w:t>.</w:t>
      </w:r>
    </w:p>
    <w:p w14:paraId="5B71B423" w14:textId="75F66DD4" w:rsidR="00CC6010" w:rsidRPr="00A8645E" w:rsidRDefault="00CC6010" w:rsidP="00CC6010">
      <w:pPr>
        <w:pStyle w:val="DefaultText"/>
        <w:spacing w:line="276" w:lineRule="auto"/>
        <w:jc w:val="both"/>
        <w:rPr>
          <w:szCs w:val="24"/>
          <w:lang w:val="es-ES"/>
        </w:rPr>
      </w:pPr>
      <w:r w:rsidRPr="00A8645E">
        <w:rPr>
          <w:szCs w:val="24"/>
          <w:lang w:val="es-ES"/>
        </w:rPr>
        <w:t>1</w:t>
      </w:r>
      <w:r>
        <w:rPr>
          <w:szCs w:val="24"/>
          <w:lang w:val="es-ES"/>
        </w:rPr>
        <w:t>6</w:t>
      </w:r>
      <w:r w:rsidRPr="00A8645E">
        <w:rPr>
          <w:szCs w:val="24"/>
          <w:lang w:val="es-ES"/>
        </w:rPr>
        <w:t xml:space="preserve">.7. </w:t>
      </w:r>
      <w:proofErr w:type="spellStart"/>
      <w:r w:rsidRPr="00A8645E">
        <w:rPr>
          <w:szCs w:val="24"/>
          <w:lang w:val="es-ES"/>
        </w:rPr>
        <w:t>Prestatorul</w:t>
      </w:r>
      <w:proofErr w:type="spellEnd"/>
      <w:r w:rsidRPr="00A8645E">
        <w:rPr>
          <w:szCs w:val="24"/>
          <w:lang w:val="es-ES"/>
        </w:rPr>
        <w:t xml:space="preserve">, și </w:t>
      </w:r>
      <w:proofErr w:type="spellStart"/>
      <w:r w:rsidRPr="00A8645E">
        <w:rPr>
          <w:szCs w:val="24"/>
          <w:lang w:val="es-ES"/>
        </w:rPr>
        <w:t>orice</w:t>
      </w:r>
      <w:proofErr w:type="spellEnd"/>
      <w:r w:rsidRPr="00A8645E">
        <w:rPr>
          <w:szCs w:val="24"/>
          <w:lang w:val="es-ES"/>
        </w:rPr>
        <w:t xml:space="preserve"> </w:t>
      </w:r>
      <w:proofErr w:type="spellStart"/>
      <w:r w:rsidRPr="00A8645E">
        <w:rPr>
          <w:szCs w:val="24"/>
          <w:lang w:val="es-ES"/>
        </w:rPr>
        <w:t>persoană</w:t>
      </w:r>
      <w:proofErr w:type="spellEnd"/>
      <w:r w:rsidRPr="00A8645E">
        <w:rPr>
          <w:szCs w:val="24"/>
          <w:lang w:val="es-ES"/>
        </w:rPr>
        <w:t xml:space="preserve"> </w:t>
      </w:r>
      <w:proofErr w:type="spellStart"/>
      <w:r w:rsidRPr="00A8645E">
        <w:rPr>
          <w:szCs w:val="24"/>
          <w:lang w:val="es-ES"/>
        </w:rPr>
        <w:t>implicată</w:t>
      </w:r>
      <w:proofErr w:type="spellEnd"/>
      <w:r w:rsidRPr="00A8645E">
        <w:rPr>
          <w:szCs w:val="24"/>
          <w:lang w:val="es-ES"/>
        </w:rPr>
        <w:t xml:space="preserve">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prelucrarea</w:t>
      </w:r>
      <w:proofErr w:type="spellEnd"/>
      <w:r w:rsidRPr="00A8645E">
        <w:rPr>
          <w:szCs w:val="24"/>
          <w:lang w:val="es-ES"/>
        </w:rPr>
        <w:t xml:space="preserve"> </w:t>
      </w:r>
      <w:proofErr w:type="spellStart"/>
      <w:r w:rsidRPr="00A8645E">
        <w:rPr>
          <w:szCs w:val="24"/>
          <w:lang w:val="es-ES"/>
        </w:rPr>
        <w:t>datelor</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 </w:t>
      </w:r>
      <w:proofErr w:type="spellStart"/>
      <w:r w:rsidRPr="00A8645E">
        <w:rPr>
          <w:szCs w:val="24"/>
          <w:lang w:val="es-ES"/>
        </w:rPr>
        <w:t>pentru</w:t>
      </w:r>
      <w:proofErr w:type="spellEnd"/>
      <w:r w:rsidRPr="00A8645E">
        <w:rPr>
          <w:szCs w:val="24"/>
          <w:lang w:val="es-ES"/>
        </w:rPr>
        <w:t xml:space="preserve"> </w:t>
      </w:r>
      <w:proofErr w:type="spellStart"/>
      <w:r w:rsidRPr="00A8645E">
        <w:rPr>
          <w:szCs w:val="24"/>
          <w:lang w:val="es-ES"/>
        </w:rPr>
        <w:t>Prestator</w:t>
      </w:r>
      <w:proofErr w:type="spellEnd"/>
      <w:r w:rsidRPr="00A8645E">
        <w:rPr>
          <w:szCs w:val="24"/>
          <w:lang w:val="es-ES"/>
        </w:rPr>
        <w:t xml:space="preserve">, este </w:t>
      </w:r>
      <w:proofErr w:type="spellStart"/>
      <w:r w:rsidRPr="00A8645E">
        <w:rPr>
          <w:szCs w:val="24"/>
          <w:lang w:val="es-ES"/>
        </w:rPr>
        <w:t>obligat</w:t>
      </w:r>
      <w:proofErr w:type="spellEnd"/>
      <w:r w:rsidRPr="00A8645E">
        <w:rPr>
          <w:szCs w:val="24"/>
          <w:lang w:val="es-ES"/>
        </w:rPr>
        <w:t xml:space="preserve"> </w:t>
      </w:r>
      <w:proofErr w:type="spellStart"/>
      <w:r w:rsidRPr="00A8645E">
        <w:rPr>
          <w:szCs w:val="24"/>
          <w:lang w:val="es-ES"/>
        </w:rPr>
        <w:t>să</w:t>
      </w:r>
      <w:proofErr w:type="spellEnd"/>
      <w:r w:rsidRPr="00A8645E">
        <w:rPr>
          <w:szCs w:val="24"/>
          <w:lang w:val="es-ES"/>
        </w:rPr>
        <w:t xml:space="preserve"> respecte </w:t>
      </w:r>
      <w:proofErr w:type="spellStart"/>
      <w:r w:rsidRPr="00A8645E">
        <w:rPr>
          <w:szCs w:val="24"/>
          <w:lang w:val="es-ES"/>
        </w:rPr>
        <w:t>confidențialitatea</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privire</w:t>
      </w:r>
      <w:proofErr w:type="spellEnd"/>
      <w:r w:rsidRPr="00A8645E">
        <w:rPr>
          <w:szCs w:val="24"/>
          <w:lang w:val="es-ES"/>
        </w:rPr>
        <w:t xml:space="preserve"> la </w:t>
      </w:r>
      <w:proofErr w:type="spellStart"/>
      <w:r w:rsidRPr="00A8645E">
        <w:rPr>
          <w:szCs w:val="24"/>
          <w:lang w:val="es-ES"/>
        </w:rPr>
        <w:t>prelucrarea</w:t>
      </w:r>
      <w:proofErr w:type="spellEnd"/>
      <w:r w:rsidRPr="00A8645E">
        <w:rPr>
          <w:szCs w:val="24"/>
          <w:lang w:val="es-ES"/>
        </w:rPr>
        <w:t xml:space="preserve"> </w:t>
      </w:r>
      <w:proofErr w:type="spellStart"/>
      <w:r w:rsidRPr="00A8645E">
        <w:rPr>
          <w:szCs w:val="24"/>
          <w:lang w:val="es-ES"/>
        </w:rPr>
        <w:t>datelor</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 </w:t>
      </w:r>
      <w:proofErr w:type="spellStart"/>
      <w:r w:rsidRPr="00A8645E">
        <w:rPr>
          <w:szCs w:val="24"/>
          <w:lang w:val="es-ES"/>
        </w:rPr>
        <w:t>precum</w:t>
      </w:r>
      <w:proofErr w:type="spellEnd"/>
      <w:r w:rsidRPr="00A8645E">
        <w:rPr>
          <w:szCs w:val="24"/>
          <w:lang w:val="es-ES"/>
        </w:rPr>
        <w:t xml:space="preserve"> și </w:t>
      </w:r>
      <w:proofErr w:type="spellStart"/>
      <w:r w:rsidRPr="00A8645E">
        <w:rPr>
          <w:szCs w:val="24"/>
          <w:lang w:val="es-ES"/>
        </w:rPr>
        <w:t>regulile</w:t>
      </w:r>
      <w:proofErr w:type="spellEnd"/>
      <w:r w:rsidRPr="00A8645E">
        <w:rPr>
          <w:szCs w:val="24"/>
          <w:lang w:val="es-ES"/>
        </w:rPr>
        <w:t xml:space="preserve"> de utilizare a </w:t>
      </w:r>
      <w:proofErr w:type="spellStart"/>
      <w:r w:rsidRPr="00A8645E">
        <w:rPr>
          <w:szCs w:val="24"/>
          <w:lang w:val="es-ES"/>
        </w:rPr>
        <w:t>sistemelor</w:t>
      </w:r>
      <w:proofErr w:type="spellEnd"/>
      <w:r w:rsidRPr="00A8645E">
        <w:rPr>
          <w:szCs w:val="24"/>
          <w:lang w:val="es-ES"/>
        </w:rPr>
        <w:t xml:space="preserve"> informatice și de manipulare a </w:t>
      </w:r>
      <w:proofErr w:type="spellStart"/>
      <w:r w:rsidRPr="00A8645E">
        <w:rPr>
          <w:szCs w:val="24"/>
          <w:lang w:val="es-ES"/>
        </w:rPr>
        <w:t>documentelor</w:t>
      </w:r>
      <w:proofErr w:type="spellEnd"/>
      <w:r w:rsidRPr="00A8645E">
        <w:rPr>
          <w:szCs w:val="24"/>
          <w:lang w:val="es-ES"/>
        </w:rPr>
        <w:t xml:space="preserve"> care </w:t>
      </w:r>
      <w:proofErr w:type="spellStart"/>
      <w:r w:rsidRPr="00A8645E">
        <w:rPr>
          <w:szCs w:val="24"/>
          <w:lang w:val="es-ES"/>
        </w:rPr>
        <w:t>conțin</w:t>
      </w:r>
      <w:proofErr w:type="spellEnd"/>
      <w:r w:rsidRPr="00A8645E">
        <w:rPr>
          <w:szCs w:val="24"/>
          <w:lang w:val="es-ES"/>
        </w:rPr>
        <w:t xml:space="preserve"> date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w:t>
      </w:r>
    </w:p>
    <w:p w14:paraId="34188A1E" w14:textId="00FB4B8A" w:rsidR="00CC6010" w:rsidRPr="00A8645E" w:rsidRDefault="00CC6010" w:rsidP="00CC6010">
      <w:pPr>
        <w:pStyle w:val="DefaultText"/>
        <w:spacing w:line="276" w:lineRule="auto"/>
        <w:jc w:val="both"/>
        <w:rPr>
          <w:szCs w:val="24"/>
          <w:lang w:val="es-ES"/>
        </w:rPr>
      </w:pPr>
      <w:r w:rsidRPr="00A8645E">
        <w:rPr>
          <w:szCs w:val="24"/>
          <w:lang w:val="es-ES"/>
        </w:rPr>
        <w:t>1</w:t>
      </w:r>
      <w:r>
        <w:rPr>
          <w:szCs w:val="24"/>
          <w:lang w:val="es-ES"/>
        </w:rPr>
        <w:t>6</w:t>
      </w:r>
      <w:r w:rsidRPr="00A8645E">
        <w:rPr>
          <w:szCs w:val="24"/>
          <w:lang w:val="es-ES"/>
        </w:rPr>
        <w:t xml:space="preserve">.8. </w:t>
      </w:r>
      <w:proofErr w:type="spellStart"/>
      <w:r w:rsidRPr="00A8645E">
        <w:rPr>
          <w:szCs w:val="24"/>
          <w:lang w:val="es-ES"/>
        </w:rPr>
        <w:t>Prestatorul</w:t>
      </w:r>
      <w:proofErr w:type="spellEnd"/>
      <w:r w:rsidRPr="00A8645E">
        <w:rPr>
          <w:szCs w:val="24"/>
          <w:lang w:val="es-ES"/>
        </w:rPr>
        <w:t xml:space="preserve"> este </w:t>
      </w:r>
      <w:proofErr w:type="spellStart"/>
      <w:r w:rsidRPr="00A8645E">
        <w:rPr>
          <w:szCs w:val="24"/>
          <w:lang w:val="es-ES"/>
        </w:rPr>
        <w:t>răspunzător</w:t>
      </w:r>
      <w:proofErr w:type="spellEnd"/>
      <w:r w:rsidRPr="00A8645E">
        <w:rPr>
          <w:szCs w:val="24"/>
          <w:lang w:val="es-ES"/>
        </w:rPr>
        <w:t xml:space="preserve"> </w:t>
      </w:r>
      <w:proofErr w:type="spellStart"/>
      <w:r w:rsidRPr="00A8645E">
        <w:rPr>
          <w:szCs w:val="24"/>
          <w:lang w:val="es-ES"/>
        </w:rPr>
        <w:t>în</w:t>
      </w:r>
      <w:proofErr w:type="spellEnd"/>
      <w:r w:rsidRPr="00A8645E">
        <w:rPr>
          <w:szCs w:val="24"/>
          <w:lang w:val="es-ES"/>
        </w:rPr>
        <w:t xml:space="preserve"> mod </w:t>
      </w:r>
      <w:proofErr w:type="spellStart"/>
      <w:r w:rsidRPr="00A8645E">
        <w:rPr>
          <w:szCs w:val="24"/>
          <w:lang w:val="es-ES"/>
        </w:rPr>
        <w:t>exclusiv</w:t>
      </w:r>
      <w:proofErr w:type="spellEnd"/>
      <w:r w:rsidRPr="00A8645E">
        <w:rPr>
          <w:szCs w:val="24"/>
          <w:lang w:val="es-ES"/>
        </w:rPr>
        <w:t xml:space="preserve"> de </w:t>
      </w:r>
      <w:proofErr w:type="spellStart"/>
      <w:r w:rsidRPr="00A8645E">
        <w:rPr>
          <w:szCs w:val="24"/>
          <w:lang w:val="es-ES"/>
        </w:rPr>
        <w:t>îndeplinirea</w:t>
      </w:r>
      <w:proofErr w:type="spellEnd"/>
      <w:r w:rsidRPr="00A8645E">
        <w:rPr>
          <w:szCs w:val="24"/>
          <w:lang w:val="es-ES"/>
        </w:rPr>
        <w:t xml:space="preserve"> obligaţiilor </w:t>
      </w:r>
      <w:proofErr w:type="spellStart"/>
      <w:r w:rsidRPr="00A8645E">
        <w:rPr>
          <w:szCs w:val="24"/>
          <w:lang w:val="es-ES"/>
        </w:rPr>
        <w:t>prevăzute</w:t>
      </w:r>
      <w:proofErr w:type="spellEnd"/>
      <w:r w:rsidRPr="00A8645E">
        <w:rPr>
          <w:szCs w:val="24"/>
          <w:lang w:val="es-ES"/>
        </w:rPr>
        <w:t xml:space="preserve">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legislaţia</w:t>
      </w:r>
      <w:proofErr w:type="spellEnd"/>
      <w:r w:rsidRPr="00A8645E">
        <w:rPr>
          <w:szCs w:val="24"/>
          <w:lang w:val="es-ES"/>
        </w:rPr>
        <w:t xml:space="preserve">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vigoare</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privire</w:t>
      </w:r>
      <w:proofErr w:type="spellEnd"/>
      <w:r w:rsidRPr="00A8645E">
        <w:rPr>
          <w:szCs w:val="24"/>
          <w:lang w:val="es-ES"/>
        </w:rPr>
        <w:t xml:space="preserve"> la </w:t>
      </w:r>
      <w:proofErr w:type="spellStart"/>
      <w:r w:rsidRPr="00A8645E">
        <w:rPr>
          <w:szCs w:val="24"/>
          <w:lang w:val="es-ES"/>
        </w:rPr>
        <w:t>protecţia</w:t>
      </w:r>
      <w:proofErr w:type="spellEnd"/>
      <w:r w:rsidRPr="00A8645E">
        <w:rPr>
          <w:szCs w:val="24"/>
          <w:lang w:val="es-ES"/>
        </w:rPr>
        <w:t xml:space="preserve"> </w:t>
      </w:r>
      <w:proofErr w:type="spellStart"/>
      <w:r w:rsidRPr="00A8645E">
        <w:rPr>
          <w:szCs w:val="24"/>
          <w:lang w:val="es-ES"/>
        </w:rPr>
        <w:t>datelor</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 şi libera </w:t>
      </w:r>
      <w:proofErr w:type="spellStart"/>
      <w:r w:rsidRPr="00A8645E">
        <w:rPr>
          <w:szCs w:val="24"/>
          <w:lang w:val="es-ES"/>
        </w:rPr>
        <w:t>circulaţie</w:t>
      </w:r>
      <w:proofErr w:type="spellEnd"/>
      <w:r w:rsidRPr="00A8645E">
        <w:rPr>
          <w:szCs w:val="24"/>
          <w:lang w:val="es-ES"/>
        </w:rPr>
        <w:t xml:space="preserve"> a </w:t>
      </w:r>
      <w:proofErr w:type="spellStart"/>
      <w:r w:rsidRPr="00A8645E">
        <w:rPr>
          <w:szCs w:val="24"/>
          <w:lang w:val="es-ES"/>
        </w:rPr>
        <w:t>acestor</w:t>
      </w:r>
      <w:proofErr w:type="spellEnd"/>
      <w:r w:rsidRPr="00A8645E">
        <w:rPr>
          <w:szCs w:val="24"/>
          <w:lang w:val="es-ES"/>
        </w:rPr>
        <w:t xml:space="preserve"> date.</w:t>
      </w:r>
    </w:p>
    <w:p w14:paraId="2C776DDA" w14:textId="75F25555" w:rsidR="00CC6010" w:rsidRPr="00A8645E" w:rsidRDefault="00CC6010" w:rsidP="00CC6010">
      <w:pPr>
        <w:pStyle w:val="DefaultText"/>
        <w:spacing w:line="276" w:lineRule="auto"/>
        <w:jc w:val="both"/>
        <w:rPr>
          <w:szCs w:val="24"/>
          <w:lang w:val="es-ES"/>
        </w:rPr>
      </w:pPr>
      <w:r w:rsidRPr="00A8645E">
        <w:rPr>
          <w:szCs w:val="24"/>
          <w:lang w:val="es-ES"/>
        </w:rPr>
        <w:lastRenderedPageBreak/>
        <w:t>1</w:t>
      </w:r>
      <w:r>
        <w:rPr>
          <w:szCs w:val="24"/>
          <w:lang w:val="es-ES"/>
        </w:rPr>
        <w:t>6</w:t>
      </w:r>
      <w:r w:rsidRPr="00A8645E">
        <w:rPr>
          <w:szCs w:val="24"/>
          <w:lang w:val="es-ES"/>
        </w:rPr>
        <w:t xml:space="preserve">.9 </w:t>
      </w:r>
      <w:proofErr w:type="spellStart"/>
      <w:r w:rsidRPr="00A8645E">
        <w:rPr>
          <w:szCs w:val="24"/>
          <w:lang w:val="es-ES"/>
        </w:rPr>
        <w:t>Pentru</w:t>
      </w:r>
      <w:proofErr w:type="spellEnd"/>
      <w:r w:rsidRPr="00A8645E">
        <w:rPr>
          <w:szCs w:val="24"/>
          <w:lang w:val="es-ES"/>
        </w:rPr>
        <w:t xml:space="preserve"> </w:t>
      </w:r>
      <w:proofErr w:type="spellStart"/>
      <w:r w:rsidRPr="00A8645E">
        <w:rPr>
          <w:szCs w:val="24"/>
          <w:lang w:val="es-ES"/>
        </w:rPr>
        <w:t>executarea</w:t>
      </w:r>
      <w:proofErr w:type="spellEnd"/>
      <w:r w:rsidRPr="00A8645E">
        <w:rPr>
          <w:szCs w:val="24"/>
          <w:lang w:val="es-ES"/>
        </w:rPr>
        <w:t xml:space="preserve"> </w:t>
      </w:r>
      <w:proofErr w:type="spellStart"/>
      <w:r w:rsidRPr="00A8645E">
        <w:rPr>
          <w:szCs w:val="24"/>
          <w:lang w:val="es-ES"/>
        </w:rPr>
        <w:t>corespunzătoare</w:t>
      </w:r>
      <w:proofErr w:type="spellEnd"/>
      <w:r w:rsidRPr="00A8645E">
        <w:rPr>
          <w:szCs w:val="24"/>
          <w:lang w:val="es-ES"/>
        </w:rPr>
        <w:t xml:space="preserve"> a </w:t>
      </w:r>
      <w:proofErr w:type="spellStart"/>
      <w:r w:rsidRPr="00A8645E">
        <w:rPr>
          <w:szCs w:val="24"/>
          <w:lang w:val="es-ES"/>
        </w:rPr>
        <w:t>contractului</w:t>
      </w:r>
      <w:proofErr w:type="spellEnd"/>
      <w:r w:rsidRPr="00A8645E">
        <w:rPr>
          <w:szCs w:val="24"/>
          <w:lang w:val="es-ES"/>
        </w:rPr>
        <w:t xml:space="preserve">, </w:t>
      </w:r>
      <w:proofErr w:type="spellStart"/>
      <w:r w:rsidRPr="00A8645E">
        <w:rPr>
          <w:szCs w:val="24"/>
          <w:lang w:val="es-ES"/>
        </w:rPr>
        <w:t>Părțile</w:t>
      </w:r>
      <w:proofErr w:type="spellEnd"/>
      <w:r w:rsidRPr="00A8645E">
        <w:rPr>
          <w:szCs w:val="24"/>
          <w:lang w:val="es-ES"/>
        </w:rPr>
        <w:t xml:space="preserve"> </w:t>
      </w:r>
      <w:proofErr w:type="spellStart"/>
      <w:r w:rsidRPr="00A8645E">
        <w:rPr>
          <w:szCs w:val="24"/>
          <w:lang w:val="es-ES"/>
        </w:rPr>
        <w:t>își</w:t>
      </w:r>
      <w:proofErr w:type="spellEnd"/>
      <w:r w:rsidRPr="00A8645E">
        <w:rPr>
          <w:szCs w:val="24"/>
          <w:lang w:val="es-ES"/>
        </w:rPr>
        <w:t xml:space="preserve"> </w:t>
      </w:r>
      <w:proofErr w:type="spellStart"/>
      <w:r w:rsidRPr="00A8645E">
        <w:rPr>
          <w:szCs w:val="24"/>
          <w:lang w:val="es-ES"/>
        </w:rPr>
        <w:t>încredințează</w:t>
      </w:r>
      <w:proofErr w:type="spellEnd"/>
      <w:r w:rsidRPr="00A8645E">
        <w:rPr>
          <w:szCs w:val="24"/>
          <w:lang w:val="es-ES"/>
        </w:rPr>
        <w:t xml:space="preserve"> </w:t>
      </w:r>
      <w:proofErr w:type="spellStart"/>
      <w:r w:rsidRPr="00A8645E">
        <w:rPr>
          <w:szCs w:val="24"/>
          <w:lang w:val="es-ES"/>
        </w:rPr>
        <w:t>prin</w:t>
      </w:r>
      <w:proofErr w:type="spellEnd"/>
      <w:r w:rsidRPr="00A8645E">
        <w:rPr>
          <w:szCs w:val="24"/>
          <w:lang w:val="es-ES"/>
        </w:rPr>
        <w:t xml:space="preserve"> </w:t>
      </w:r>
      <w:proofErr w:type="spellStart"/>
      <w:r w:rsidRPr="00A8645E">
        <w:rPr>
          <w:szCs w:val="24"/>
          <w:lang w:val="es-ES"/>
        </w:rPr>
        <w:t>prezentul</w:t>
      </w:r>
      <w:proofErr w:type="spellEnd"/>
      <w:r w:rsidRPr="00A8645E">
        <w:rPr>
          <w:szCs w:val="24"/>
          <w:lang w:val="es-ES"/>
        </w:rPr>
        <w:t xml:space="preserve"> </w:t>
      </w:r>
      <w:proofErr w:type="spellStart"/>
      <w:r w:rsidRPr="00A8645E">
        <w:rPr>
          <w:szCs w:val="24"/>
          <w:lang w:val="es-ES"/>
        </w:rPr>
        <w:t>contract</w:t>
      </w:r>
      <w:proofErr w:type="spellEnd"/>
      <w:r w:rsidRPr="00A8645E">
        <w:rPr>
          <w:szCs w:val="24"/>
          <w:lang w:val="es-ES"/>
        </w:rPr>
        <w:t xml:space="preserve"> </w:t>
      </w:r>
      <w:proofErr w:type="spellStart"/>
      <w:r w:rsidRPr="00A8645E">
        <w:rPr>
          <w:szCs w:val="24"/>
          <w:lang w:val="es-ES"/>
        </w:rPr>
        <w:t>dreptul</w:t>
      </w:r>
      <w:proofErr w:type="spellEnd"/>
      <w:r w:rsidRPr="00A8645E">
        <w:rPr>
          <w:szCs w:val="24"/>
          <w:lang w:val="es-ES"/>
        </w:rPr>
        <w:t xml:space="preserve"> de </w:t>
      </w:r>
      <w:proofErr w:type="spellStart"/>
      <w:r w:rsidRPr="00A8645E">
        <w:rPr>
          <w:szCs w:val="24"/>
          <w:lang w:val="es-ES"/>
        </w:rPr>
        <w:t>prelucrare</w:t>
      </w:r>
      <w:proofErr w:type="spellEnd"/>
      <w:r w:rsidRPr="00A8645E">
        <w:rPr>
          <w:szCs w:val="24"/>
          <w:lang w:val="es-ES"/>
        </w:rPr>
        <w:t xml:space="preserve"> a </w:t>
      </w:r>
      <w:proofErr w:type="spellStart"/>
      <w:r w:rsidRPr="00A8645E">
        <w:rPr>
          <w:szCs w:val="24"/>
          <w:lang w:val="es-ES"/>
        </w:rPr>
        <w:t>următoarelor</w:t>
      </w:r>
      <w:proofErr w:type="spellEnd"/>
      <w:r w:rsidRPr="00A8645E">
        <w:rPr>
          <w:szCs w:val="24"/>
          <w:lang w:val="es-ES"/>
        </w:rPr>
        <w:t xml:space="preserve"> date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 ale </w:t>
      </w:r>
      <w:proofErr w:type="spellStart"/>
      <w:r w:rsidRPr="00A8645E">
        <w:rPr>
          <w:szCs w:val="24"/>
          <w:lang w:val="es-ES"/>
        </w:rPr>
        <w:t>persoanelor</w:t>
      </w:r>
      <w:proofErr w:type="spellEnd"/>
      <w:r w:rsidRPr="00A8645E">
        <w:rPr>
          <w:szCs w:val="24"/>
          <w:lang w:val="es-ES"/>
        </w:rPr>
        <w:t xml:space="preserve"> </w:t>
      </w:r>
      <w:proofErr w:type="spellStart"/>
      <w:r w:rsidRPr="00A8645E">
        <w:rPr>
          <w:szCs w:val="24"/>
          <w:lang w:val="es-ES"/>
        </w:rPr>
        <w:t>mentionate</w:t>
      </w:r>
      <w:proofErr w:type="spellEnd"/>
      <w:r w:rsidRPr="00A8645E">
        <w:rPr>
          <w:szCs w:val="24"/>
          <w:lang w:val="es-ES"/>
        </w:rPr>
        <w:t xml:space="preserve"> </w:t>
      </w:r>
      <w:proofErr w:type="spellStart"/>
      <w:r w:rsidRPr="00A8645E">
        <w:rPr>
          <w:szCs w:val="24"/>
          <w:lang w:val="es-ES"/>
        </w:rPr>
        <w:t>mai</w:t>
      </w:r>
      <w:proofErr w:type="spellEnd"/>
      <w:r w:rsidRPr="00A8645E">
        <w:rPr>
          <w:szCs w:val="24"/>
          <w:lang w:val="es-ES"/>
        </w:rPr>
        <w:t xml:space="preserve"> sus: </w:t>
      </w:r>
      <w:proofErr w:type="spellStart"/>
      <w:r w:rsidRPr="00A8645E">
        <w:rPr>
          <w:szCs w:val="24"/>
          <w:lang w:val="es-ES"/>
        </w:rPr>
        <w:t>numele</w:t>
      </w:r>
      <w:proofErr w:type="spellEnd"/>
      <w:r>
        <w:rPr>
          <w:szCs w:val="24"/>
          <w:lang w:val="es-ES"/>
        </w:rPr>
        <w:t xml:space="preserve"> și </w:t>
      </w:r>
      <w:proofErr w:type="spellStart"/>
      <w:r w:rsidRPr="00A8645E">
        <w:rPr>
          <w:szCs w:val="24"/>
          <w:lang w:val="es-ES"/>
        </w:rPr>
        <w:t>prenumele</w:t>
      </w:r>
      <w:proofErr w:type="spellEnd"/>
      <w:r w:rsidRPr="00A8645E">
        <w:rPr>
          <w:szCs w:val="24"/>
          <w:lang w:val="es-ES"/>
        </w:rPr>
        <w:t xml:space="preserve">, </w:t>
      </w:r>
      <w:proofErr w:type="spellStart"/>
      <w:r w:rsidRPr="00A8645E">
        <w:rPr>
          <w:szCs w:val="24"/>
          <w:lang w:val="es-ES"/>
        </w:rPr>
        <w:t>funcția</w:t>
      </w:r>
      <w:proofErr w:type="spellEnd"/>
      <w:r w:rsidRPr="00A8645E">
        <w:rPr>
          <w:szCs w:val="24"/>
          <w:lang w:val="es-ES"/>
        </w:rPr>
        <w:t xml:space="preserve">, </w:t>
      </w:r>
      <w:proofErr w:type="spellStart"/>
      <w:r w:rsidRPr="00A8645E">
        <w:rPr>
          <w:szCs w:val="24"/>
          <w:lang w:val="es-ES"/>
        </w:rPr>
        <w:t>numărul</w:t>
      </w:r>
      <w:proofErr w:type="spellEnd"/>
      <w:r w:rsidRPr="00A8645E">
        <w:rPr>
          <w:szCs w:val="24"/>
          <w:lang w:val="es-ES"/>
        </w:rPr>
        <w:t xml:space="preserve"> de </w:t>
      </w:r>
      <w:proofErr w:type="spellStart"/>
      <w:r w:rsidRPr="00A8645E">
        <w:rPr>
          <w:szCs w:val="24"/>
          <w:lang w:val="es-ES"/>
        </w:rPr>
        <w:t>telefon</w:t>
      </w:r>
      <w:proofErr w:type="spellEnd"/>
      <w:r w:rsidRPr="00A8645E">
        <w:rPr>
          <w:szCs w:val="24"/>
          <w:lang w:val="es-ES"/>
        </w:rPr>
        <w:t xml:space="preserve">, </w:t>
      </w:r>
      <w:proofErr w:type="spellStart"/>
      <w:r w:rsidRPr="00A8645E">
        <w:rPr>
          <w:szCs w:val="24"/>
          <w:lang w:val="es-ES"/>
        </w:rPr>
        <w:t>adresa</w:t>
      </w:r>
      <w:proofErr w:type="spellEnd"/>
      <w:r w:rsidRPr="00A8645E">
        <w:rPr>
          <w:szCs w:val="24"/>
          <w:lang w:val="es-ES"/>
        </w:rPr>
        <w:t xml:space="preserve"> de email și </w:t>
      </w:r>
      <w:proofErr w:type="spellStart"/>
      <w:r w:rsidRPr="00A8645E">
        <w:rPr>
          <w:szCs w:val="24"/>
          <w:lang w:val="es-ES"/>
        </w:rPr>
        <w:t>semnătura</w:t>
      </w:r>
      <w:proofErr w:type="spellEnd"/>
      <w:r w:rsidRPr="00A8645E">
        <w:rPr>
          <w:szCs w:val="24"/>
          <w:lang w:val="es-ES"/>
        </w:rPr>
        <w:t xml:space="preserve">, alte date </w:t>
      </w:r>
      <w:proofErr w:type="spellStart"/>
      <w:r w:rsidRPr="00A8645E">
        <w:rPr>
          <w:szCs w:val="24"/>
          <w:lang w:val="es-ES"/>
        </w:rPr>
        <w:t>strict</w:t>
      </w:r>
      <w:proofErr w:type="spellEnd"/>
      <w:r w:rsidRPr="00A8645E">
        <w:rPr>
          <w:szCs w:val="24"/>
          <w:lang w:val="es-ES"/>
        </w:rPr>
        <w:t xml:space="preserve"> </w:t>
      </w:r>
      <w:proofErr w:type="spellStart"/>
      <w:r w:rsidRPr="00A8645E">
        <w:rPr>
          <w:szCs w:val="24"/>
          <w:lang w:val="es-ES"/>
        </w:rPr>
        <w:t>necesare</w:t>
      </w:r>
      <w:proofErr w:type="spellEnd"/>
      <w:r w:rsidRPr="00A8645E">
        <w:rPr>
          <w:szCs w:val="24"/>
          <w:lang w:val="es-ES"/>
        </w:rPr>
        <w:t xml:space="preserve"> </w:t>
      </w:r>
      <w:proofErr w:type="spellStart"/>
      <w:r w:rsidRPr="00A8645E">
        <w:rPr>
          <w:szCs w:val="24"/>
          <w:lang w:val="es-ES"/>
        </w:rPr>
        <w:t>executării</w:t>
      </w:r>
      <w:proofErr w:type="spellEnd"/>
      <w:r w:rsidRPr="00A8645E">
        <w:rPr>
          <w:szCs w:val="24"/>
          <w:lang w:val="es-ES"/>
        </w:rPr>
        <w:t xml:space="preserve"> </w:t>
      </w:r>
      <w:proofErr w:type="spellStart"/>
      <w:r w:rsidRPr="00A8645E">
        <w:rPr>
          <w:szCs w:val="24"/>
          <w:lang w:val="es-ES"/>
        </w:rPr>
        <w:t>contractului</w:t>
      </w:r>
      <w:proofErr w:type="spellEnd"/>
      <w:r w:rsidRPr="00A8645E">
        <w:rPr>
          <w:szCs w:val="24"/>
          <w:lang w:val="es-ES"/>
        </w:rPr>
        <w:t xml:space="preserve">. </w:t>
      </w:r>
      <w:proofErr w:type="spellStart"/>
      <w:r w:rsidRPr="00A8645E">
        <w:rPr>
          <w:szCs w:val="24"/>
          <w:lang w:val="es-ES"/>
        </w:rPr>
        <w:t>Părțile</w:t>
      </w:r>
      <w:proofErr w:type="spellEnd"/>
      <w:r w:rsidRPr="00A8645E">
        <w:rPr>
          <w:szCs w:val="24"/>
          <w:lang w:val="es-ES"/>
        </w:rPr>
        <w:t xml:space="preserve"> </w:t>
      </w:r>
      <w:proofErr w:type="spellStart"/>
      <w:r w:rsidRPr="00A8645E">
        <w:rPr>
          <w:szCs w:val="24"/>
          <w:lang w:val="es-ES"/>
        </w:rPr>
        <w:t>vor</w:t>
      </w:r>
      <w:proofErr w:type="spellEnd"/>
      <w:r w:rsidRPr="00A8645E">
        <w:rPr>
          <w:szCs w:val="24"/>
          <w:lang w:val="es-ES"/>
        </w:rPr>
        <w:t xml:space="preserve"> </w:t>
      </w:r>
      <w:proofErr w:type="spellStart"/>
      <w:r w:rsidRPr="00A8645E">
        <w:rPr>
          <w:szCs w:val="24"/>
          <w:lang w:val="es-ES"/>
        </w:rPr>
        <w:t>asigura</w:t>
      </w:r>
      <w:proofErr w:type="spellEnd"/>
      <w:r w:rsidRPr="00A8645E">
        <w:rPr>
          <w:szCs w:val="24"/>
          <w:lang w:val="es-ES"/>
        </w:rPr>
        <w:t xml:space="preserve"> </w:t>
      </w:r>
      <w:proofErr w:type="spellStart"/>
      <w:r w:rsidRPr="00A8645E">
        <w:rPr>
          <w:szCs w:val="24"/>
          <w:lang w:val="es-ES"/>
        </w:rPr>
        <w:t>protecţia</w:t>
      </w:r>
      <w:proofErr w:type="spellEnd"/>
      <w:r w:rsidRPr="00A8645E">
        <w:rPr>
          <w:szCs w:val="24"/>
          <w:lang w:val="es-ES"/>
        </w:rPr>
        <w:t xml:space="preserve"> </w:t>
      </w:r>
      <w:proofErr w:type="spellStart"/>
      <w:r w:rsidRPr="00A8645E">
        <w:rPr>
          <w:szCs w:val="24"/>
          <w:lang w:val="es-ES"/>
        </w:rPr>
        <w:t>adecvată</w:t>
      </w:r>
      <w:proofErr w:type="spellEnd"/>
      <w:r w:rsidRPr="00A8645E">
        <w:rPr>
          <w:szCs w:val="24"/>
          <w:lang w:val="es-ES"/>
        </w:rPr>
        <w:t xml:space="preserve"> a </w:t>
      </w:r>
      <w:proofErr w:type="spellStart"/>
      <w:r w:rsidRPr="00A8645E">
        <w:rPr>
          <w:szCs w:val="24"/>
          <w:lang w:val="es-ES"/>
        </w:rPr>
        <w:t>acestor</w:t>
      </w:r>
      <w:proofErr w:type="spellEnd"/>
      <w:r w:rsidRPr="00A8645E">
        <w:rPr>
          <w:szCs w:val="24"/>
          <w:lang w:val="es-ES"/>
        </w:rPr>
        <w:t xml:space="preserve"> date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conformitate</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legislaţia</w:t>
      </w:r>
      <w:proofErr w:type="spellEnd"/>
      <w:r w:rsidRPr="00A8645E">
        <w:rPr>
          <w:szCs w:val="24"/>
          <w:lang w:val="es-ES"/>
        </w:rPr>
        <w:t xml:space="preserve"> </w:t>
      </w:r>
      <w:proofErr w:type="spellStart"/>
      <w:r w:rsidRPr="00A8645E">
        <w:rPr>
          <w:szCs w:val="24"/>
          <w:lang w:val="es-ES"/>
        </w:rPr>
        <w:t>aplicabilă</w:t>
      </w:r>
      <w:proofErr w:type="spellEnd"/>
      <w:r w:rsidRPr="00A8645E">
        <w:rPr>
          <w:szCs w:val="24"/>
          <w:lang w:val="es-ES"/>
        </w:rPr>
        <w:t xml:space="preserve">, </w:t>
      </w:r>
      <w:proofErr w:type="spellStart"/>
      <w:r w:rsidRPr="00A8645E">
        <w:rPr>
          <w:szCs w:val="24"/>
          <w:lang w:val="es-ES"/>
        </w:rPr>
        <w:t>mai</w:t>
      </w:r>
      <w:proofErr w:type="spellEnd"/>
      <w:r w:rsidRPr="00A8645E">
        <w:rPr>
          <w:szCs w:val="24"/>
          <w:lang w:val="es-ES"/>
        </w:rPr>
        <w:t xml:space="preserve"> ales </w:t>
      </w:r>
      <w:proofErr w:type="spellStart"/>
      <w:r w:rsidRPr="00A8645E">
        <w:rPr>
          <w:szCs w:val="24"/>
          <w:lang w:val="es-ES"/>
        </w:rPr>
        <w:t>protecția</w:t>
      </w:r>
      <w:proofErr w:type="spellEnd"/>
      <w:r w:rsidRPr="00A8645E">
        <w:rPr>
          <w:szCs w:val="24"/>
          <w:lang w:val="es-ES"/>
        </w:rPr>
        <w:t xml:space="preserve"> </w:t>
      </w:r>
      <w:proofErr w:type="spellStart"/>
      <w:r w:rsidRPr="00A8645E">
        <w:rPr>
          <w:szCs w:val="24"/>
          <w:lang w:val="es-ES"/>
        </w:rPr>
        <w:t>împotriva</w:t>
      </w:r>
      <w:proofErr w:type="spellEnd"/>
      <w:r w:rsidRPr="00A8645E">
        <w:rPr>
          <w:szCs w:val="24"/>
          <w:lang w:val="es-ES"/>
        </w:rPr>
        <w:t xml:space="preserve"> </w:t>
      </w:r>
      <w:proofErr w:type="spellStart"/>
      <w:r w:rsidRPr="00A8645E">
        <w:rPr>
          <w:szCs w:val="24"/>
          <w:lang w:val="es-ES"/>
        </w:rPr>
        <w:t>pierderii</w:t>
      </w:r>
      <w:proofErr w:type="spellEnd"/>
      <w:r w:rsidRPr="00A8645E">
        <w:rPr>
          <w:szCs w:val="24"/>
          <w:lang w:val="es-ES"/>
        </w:rPr>
        <w:t xml:space="preserve">, </w:t>
      </w:r>
      <w:proofErr w:type="spellStart"/>
      <w:r w:rsidRPr="00A8645E">
        <w:rPr>
          <w:szCs w:val="24"/>
          <w:lang w:val="es-ES"/>
        </w:rPr>
        <w:t>distrugerii</w:t>
      </w:r>
      <w:proofErr w:type="spellEnd"/>
      <w:r w:rsidRPr="00A8645E">
        <w:rPr>
          <w:szCs w:val="24"/>
          <w:lang w:val="es-ES"/>
        </w:rPr>
        <w:t xml:space="preserve">, </w:t>
      </w:r>
      <w:proofErr w:type="spellStart"/>
      <w:r w:rsidRPr="00A8645E">
        <w:rPr>
          <w:szCs w:val="24"/>
          <w:lang w:val="es-ES"/>
        </w:rPr>
        <w:t>furtului</w:t>
      </w:r>
      <w:proofErr w:type="spellEnd"/>
      <w:r w:rsidRPr="00A8645E">
        <w:rPr>
          <w:szCs w:val="24"/>
          <w:lang w:val="es-ES"/>
        </w:rPr>
        <w:t xml:space="preserve">, </w:t>
      </w:r>
      <w:proofErr w:type="spellStart"/>
      <w:r w:rsidRPr="00A8645E">
        <w:rPr>
          <w:szCs w:val="24"/>
          <w:lang w:val="es-ES"/>
        </w:rPr>
        <w:t>alterării</w:t>
      </w:r>
      <w:proofErr w:type="spellEnd"/>
      <w:r w:rsidRPr="00A8645E">
        <w:rPr>
          <w:szCs w:val="24"/>
          <w:lang w:val="es-ES"/>
        </w:rPr>
        <w:t xml:space="preserve"> </w:t>
      </w:r>
      <w:proofErr w:type="spellStart"/>
      <w:r w:rsidRPr="00A8645E">
        <w:rPr>
          <w:szCs w:val="24"/>
          <w:lang w:val="es-ES"/>
        </w:rPr>
        <w:t>sau</w:t>
      </w:r>
      <w:proofErr w:type="spellEnd"/>
      <w:r w:rsidRPr="00A8645E">
        <w:rPr>
          <w:szCs w:val="24"/>
          <w:lang w:val="es-ES"/>
        </w:rPr>
        <w:t xml:space="preserve"> </w:t>
      </w:r>
      <w:proofErr w:type="spellStart"/>
      <w:r w:rsidRPr="00A8645E">
        <w:rPr>
          <w:szCs w:val="24"/>
          <w:lang w:val="es-ES"/>
        </w:rPr>
        <w:t>prelucrării</w:t>
      </w:r>
      <w:proofErr w:type="spellEnd"/>
      <w:r w:rsidRPr="00A8645E">
        <w:rPr>
          <w:szCs w:val="24"/>
          <w:lang w:val="es-ES"/>
        </w:rPr>
        <w:t xml:space="preserve"> </w:t>
      </w:r>
      <w:proofErr w:type="spellStart"/>
      <w:r w:rsidRPr="00A8645E">
        <w:rPr>
          <w:szCs w:val="24"/>
          <w:lang w:val="es-ES"/>
        </w:rPr>
        <w:t>accidentale</w:t>
      </w:r>
      <w:proofErr w:type="spellEnd"/>
      <w:r w:rsidRPr="00A8645E">
        <w:rPr>
          <w:szCs w:val="24"/>
          <w:lang w:val="es-ES"/>
        </w:rPr>
        <w:t xml:space="preserve"> </w:t>
      </w:r>
      <w:proofErr w:type="spellStart"/>
      <w:r w:rsidRPr="00A8645E">
        <w:rPr>
          <w:szCs w:val="24"/>
          <w:lang w:val="es-ES"/>
        </w:rPr>
        <w:t>sau</w:t>
      </w:r>
      <w:proofErr w:type="spellEnd"/>
      <w:r w:rsidRPr="00A8645E">
        <w:rPr>
          <w:szCs w:val="24"/>
          <w:lang w:val="es-ES"/>
        </w:rPr>
        <w:t xml:space="preserve"> </w:t>
      </w:r>
      <w:proofErr w:type="spellStart"/>
      <w:r w:rsidRPr="00A8645E">
        <w:rPr>
          <w:szCs w:val="24"/>
          <w:lang w:val="es-ES"/>
        </w:rPr>
        <w:t>ilegale</w:t>
      </w:r>
      <w:proofErr w:type="spellEnd"/>
      <w:r w:rsidRPr="00A8645E">
        <w:rPr>
          <w:szCs w:val="24"/>
          <w:lang w:val="es-ES"/>
        </w:rPr>
        <w:t xml:space="preserve"> </w:t>
      </w:r>
      <w:proofErr w:type="spellStart"/>
      <w:r w:rsidRPr="00A8645E">
        <w:rPr>
          <w:szCs w:val="24"/>
          <w:lang w:val="es-ES"/>
        </w:rPr>
        <w:t>precum</w:t>
      </w:r>
      <w:proofErr w:type="spellEnd"/>
      <w:r w:rsidRPr="00A8645E">
        <w:rPr>
          <w:szCs w:val="24"/>
          <w:lang w:val="es-ES"/>
        </w:rPr>
        <w:t xml:space="preserve"> și a </w:t>
      </w:r>
      <w:proofErr w:type="spellStart"/>
      <w:r w:rsidRPr="00A8645E">
        <w:rPr>
          <w:szCs w:val="24"/>
          <w:lang w:val="es-ES"/>
        </w:rPr>
        <w:t>respectării</w:t>
      </w:r>
      <w:proofErr w:type="spellEnd"/>
      <w:r w:rsidRPr="00A8645E">
        <w:rPr>
          <w:szCs w:val="24"/>
          <w:lang w:val="es-ES"/>
        </w:rPr>
        <w:t xml:space="preserve"> </w:t>
      </w:r>
      <w:proofErr w:type="spellStart"/>
      <w:r w:rsidRPr="00A8645E">
        <w:rPr>
          <w:szCs w:val="24"/>
          <w:lang w:val="es-ES"/>
        </w:rPr>
        <w:t>drepturilor</w:t>
      </w:r>
      <w:proofErr w:type="spellEnd"/>
      <w:r w:rsidRPr="00A8645E">
        <w:rPr>
          <w:szCs w:val="24"/>
          <w:lang w:val="es-ES"/>
        </w:rPr>
        <w:t xml:space="preserve"> </w:t>
      </w:r>
      <w:proofErr w:type="spellStart"/>
      <w:r w:rsidRPr="00A8645E">
        <w:rPr>
          <w:szCs w:val="24"/>
          <w:lang w:val="es-ES"/>
        </w:rPr>
        <w:t>persoanelor</w:t>
      </w:r>
      <w:proofErr w:type="spellEnd"/>
      <w:r w:rsidRPr="00A8645E">
        <w:rPr>
          <w:szCs w:val="24"/>
          <w:lang w:val="es-ES"/>
        </w:rPr>
        <w:t xml:space="preserve"> </w:t>
      </w:r>
      <w:proofErr w:type="spellStart"/>
      <w:r w:rsidRPr="00A8645E">
        <w:rPr>
          <w:szCs w:val="24"/>
          <w:lang w:val="es-ES"/>
        </w:rPr>
        <w:t>vizate</w:t>
      </w:r>
      <w:proofErr w:type="spellEnd"/>
      <w:r w:rsidRPr="00A8645E">
        <w:rPr>
          <w:szCs w:val="24"/>
          <w:lang w:val="es-ES"/>
        </w:rPr>
        <w:t>.</w:t>
      </w:r>
    </w:p>
    <w:p w14:paraId="7CBE0C93" w14:textId="3266B56E" w:rsidR="00CC6010" w:rsidRPr="00A8645E" w:rsidRDefault="00CC6010" w:rsidP="00CC6010">
      <w:pPr>
        <w:pStyle w:val="DefaultText"/>
        <w:spacing w:line="276" w:lineRule="auto"/>
        <w:jc w:val="both"/>
        <w:rPr>
          <w:szCs w:val="24"/>
          <w:lang w:val="es-ES"/>
        </w:rPr>
      </w:pPr>
      <w:r w:rsidRPr="00A8645E">
        <w:rPr>
          <w:szCs w:val="24"/>
          <w:lang w:val="es-ES"/>
        </w:rPr>
        <w:t>1</w:t>
      </w:r>
      <w:r>
        <w:rPr>
          <w:szCs w:val="24"/>
          <w:lang w:val="es-ES"/>
        </w:rPr>
        <w:t>6</w:t>
      </w:r>
      <w:r w:rsidRPr="00A8645E">
        <w:rPr>
          <w:szCs w:val="24"/>
          <w:lang w:val="es-ES"/>
        </w:rPr>
        <w:t xml:space="preserve">.10.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cazul</w:t>
      </w:r>
      <w:proofErr w:type="spellEnd"/>
      <w:r w:rsidRPr="00A8645E">
        <w:rPr>
          <w:szCs w:val="24"/>
          <w:lang w:val="es-ES"/>
        </w:rPr>
        <w:t xml:space="preserve"> </w:t>
      </w:r>
      <w:proofErr w:type="spellStart"/>
      <w:r w:rsidRPr="00A8645E">
        <w:rPr>
          <w:szCs w:val="24"/>
          <w:lang w:val="es-ES"/>
        </w:rPr>
        <w:t>executării</w:t>
      </w:r>
      <w:proofErr w:type="spellEnd"/>
      <w:r w:rsidRPr="00A8645E">
        <w:rPr>
          <w:szCs w:val="24"/>
          <w:lang w:val="es-ES"/>
        </w:rPr>
        <w:t xml:space="preserve"> </w:t>
      </w:r>
      <w:proofErr w:type="spellStart"/>
      <w:r w:rsidRPr="00A8645E">
        <w:rPr>
          <w:szCs w:val="24"/>
          <w:lang w:val="es-ES"/>
        </w:rPr>
        <w:t>anumitor</w:t>
      </w:r>
      <w:proofErr w:type="spellEnd"/>
      <w:r w:rsidRPr="00A8645E">
        <w:rPr>
          <w:szCs w:val="24"/>
          <w:lang w:val="es-ES"/>
        </w:rPr>
        <w:t xml:space="preserve"> </w:t>
      </w:r>
      <w:proofErr w:type="spellStart"/>
      <w:r w:rsidRPr="00A8645E">
        <w:rPr>
          <w:szCs w:val="24"/>
          <w:lang w:val="es-ES"/>
        </w:rPr>
        <w:t>părți</w:t>
      </w:r>
      <w:proofErr w:type="spellEnd"/>
      <w:r w:rsidRPr="00A8645E">
        <w:rPr>
          <w:szCs w:val="24"/>
          <w:lang w:val="es-ES"/>
        </w:rPr>
        <w:t xml:space="preserve">/elemente ale </w:t>
      </w:r>
      <w:proofErr w:type="spellStart"/>
      <w:r w:rsidRPr="00A8645E">
        <w:rPr>
          <w:szCs w:val="24"/>
          <w:lang w:val="es-ES"/>
        </w:rPr>
        <w:t>contractului</w:t>
      </w:r>
      <w:proofErr w:type="spellEnd"/>
      <w:r w:rsidRPr="00A8645E">
        <w:rPr>
          <w:szCs w:val="24"/>
          <w:lang w:val="es-ES"/>
        </w:rPr>
        <w:t xml:space="preserve"> </w:t>
      </w:r>
      <w:proofErr w:type="spellStart"/>
      <w:r w:rsidRPr="00A8645E">
        <w:rPr>
          <w:szCs w:val="24"/>
          <w:lang w:val="es-ES"/>
        </w:rPr>
        <w:t>sau</w:t>
      </w:r>
      <w:proofErr w:type="spellEnd"/>
      <w:r w:rsidRPr="00A8645E">
        <w:rPr>
          <w:szCs w:val="24"/>
          <w:lang w:val="es-ES"/>
        </w:rPr>
        <w:t xml:space="preserve"> a </w:t>
      </w:r>
      <w:proofErr w:type="spellStart"/>
      <w:r w:rsidRPr="00A8645E">
        <w:rPr>
          <w:szCs w:val="24"/>
          <w:lang w:val="es-ES"/>
        </w:rPr>
        <w:t>îndeplinirii</w:t>
      </w:r>
      <w:proofErr w:type="spellEnd"/>
      <w:r w:rsidRPr="00A8645E">
        <w:rPr>
          <w:szCs w:val="24"/>
          <w:lang w:val="es-ES"/>
        </w:rPr>
        <w:t xml:space="preserve"> </w:t>
      </w:r>
      <w:proofErr w:type="spellStart"/>
      <w:r w:rsidRPr="00A8645E">
        <w:rPr>
          <w:szCs w:val="24"/>
          <w:lang w:val="es-ES"/>
        </w:rPr>
        <w:t>anumitor</w:t>
      </w:r>
      <w:proofErr w:type="spellEnd"/>
      <w:r w:rsidRPr="00A8645E">
        <w:rPr>
          <w:szCs w:val="24"/>
          <w:lang w:val="es-ES"/>
        </w:rPr>
        <w:t xml:space="preserve"> </w:t>
      </w:r>
      <w:proofErr w:type="spellStart"/>
      <w:r w:rsidRPr="00A8645E">
        <w:rPr>
          <w:szCs w:val="24"/>
          <w:lang w:val="es-ES"/>
        </w:rPr>
        <w:t>activități</w:t>
      </w:r>
      <w:proofErr w:type="spellEnd"/>
      <w:r w:rsidRPr="00A8645E">
        <w:rPr>
          <w:szCs w:val="24"/>
          <w:lang w:val="es-ES"/>
        </w:rPr>
        <w:t xml:space="preserve"> care </w:t>
      </w:r>
      <w:proofErr w:type="spellStart"/>
      <w:r w:rsidRPr="00A8645E">
        <w:rPr>
          <w:szCs w:val="24"/>
          <w:lang w:val="es-ES"/>
        </w:rPr>
        <w:t>fac</w:t>
      </w:r>
      <w:proofErr w:type="spellEnd"/>
      <w:r w:rsidRPr="00A8645E">
        <w:rPr>
          <w:szCs w:val="24"/>
          <w:lang w:val="es-ES"/>
        </w:rPr>
        <w:t xml:space="preserve"> parte din </w:t>
      </w:r>
      <w:proofErr w:type="spellStart"/>
      <w:r w:rsidRPr="00A8645E">
        <w:rPr>
          <w:szCs w:val="24"/>
          <w:lang w:val="es-ES"/>
        </w:rPr>
        <w:t>obiectul</w:t>
      </w:r>
      <w:proofErr w:type="spellEnd"/>
      <w:r w:rsidRPr="00A8645E">
        <w:rPr>
          <w:szCs w:val="24"/>
          <w:lang w:val="es-ES"/>
        </w:rPr>
        <w:t xml:space="preserve"> </w:t>
      </w:r>
      <w:proofErr w:type="spellStart"/>
      <w:r w:rsidRPr="00A8645E">
        <w:rPr>
          <w:szCs w:val="24"/>
          <w:lang w:val="es-ES"/>
        </w:rPr>
        <w:t>Contractului</w:t>
      </w:r>
      <w:proofErr w:type="spellEnd"/>
      <w:r w:rsidRPr="00A8645E">
        <w:rPr>
          <w:szCs w:val="24"/>
          <w:lang w:val="es-ES"/>
        </w:rPr>
        <w:t xml:space="preserve"> </w:t>
      </w:r>
      <w:proofErr w:type="spellStart"/>
      <w:r w:rsidRPr="00A8645E">
        <w:rPr>
          <w:szCs w:val="24"/>
          <w:lang w:val="es-ES"/>
        </w:rPr>
        <w:t>prin</w:t>
      </w:r>
      <w:proofErr w:type="spellEnd"/>
      <w:r w:rsidRPr="00A8645E">
        <w:rPr>
          <w:szCs w:val="24"/>
          <w:lang w:val="es-ES"/>
        </w:rPr>
        <w:t xml:space="preserve"> </w:t>
      </w:r>
      <w:proofErr w:type="spellStart"/>
      <w:r w:rsidRPr="00A8645E">
        <w:rPr>
          <w:szCs w:val="24"/>
          <w:lang w:val="es-ES"/>
        </w:rPr>
        <w:t>intermediul</w:t>
      </w:r>
      <w:proofErr w:type="spellEnd"/>
      <w:r w:rsidRPr="00A8645E">
        <w:rPr>
          <w:szCs w:val="24"/>
          <w:lang w:val="es-ES"/>
        </w:rPr>
        <w:t xml:space="preserve"> </w:t>
      </w:r>
      <w:proofErr w:type="spellStart"/>
      <w:r w:rsidRPr="00A8645E">
        <w:rPr>
          <w:szCs w:val="24"/>
          <w:lang w:val="es-ES"/>
        </w:rPr>
        <w:t>Subcontractanților</w:t>
      </w:r>
      <w:proofErr w:type="spellEnd"/>
      <w:r w:rsidRPr="00A8645E">
        <w:rPr>
          <w:szCs w:val="24"/>
          <w:lang w:val="es-ES"/>
        </w:rPr>
        <w:t xml:space="preserve">, ori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cazul</w:t>
      </w:r>
      <w:proofErr w:type="spellEnd"/>
      <w:r w:rsidRPr="00A8645E">
        <w:rPr>
          <w:szCs w:val="24"/>
          <w:lang w:val="es-ES"/>
        </w:rPr>
        <w:t xml:space="preserve"> </w:t>
      </w:r>
      <w:proofErr w:type="spellStart"/>
      <w:r w:rsidRPr="00A8645E">
        <w:rPr>
          <w:szCs w:val="24"/>
          <w:lang w:val="es-ES"/>
        </w:rPr>
        <w:t>îndeplinirii</w:t>
      </w:r>
      <w:proofErr w:type="spellEnd"/>
      <w:r w:rsidRPr="00A8645E">
        <w:rPr>
          <w:szCs w:val="24"/>
          <w:lang w:val="es-ES"/>
        </w:rPr>
        <w:t xml:space="preserve"> </w:t>
      </w:r>
      <w:proofErr w:type="spellStart"/>
      <w:r w:rsidRPr="00A8645E">
        <w:rPr>
          <w:szCs w:val="24"/>
          <w:lang w:val="es-ES"/>
        </w:rPr>
        <w:t>unei</w:t>
      </w:r>
      <w:proofErr w:type="spellEnd"/>
      <w:r w:rsidRPr="00A8645E">
        <w:rPr>
          <w:szCs w:val="24"/>
          <w:lang w:val="es-ES"/>
        </w:rPr>
        <w:t xml:space="preserve"> </w:t>
      </w:r>
      <w:proofErr w:type="spellStart"/>
      <w:r w:rsidRPr="00A8645E">
        <w:rPr>
          <w:szCs w:val="24"/>
          <w:lang w:val="es-ES"/>
        </w:rPr>
        <w:t>părți</w:t>
      </w:r>
      <w:proofErr w:type="spellEnd"/>
      <w:r w:rsidRPr="00A8645E">
        <w:rPr>
          <w:szCs w:val="24"/>
          <w:lang w:val="es-ES"/>
        </w:rPr>
        <w:t xml:space="preserve"> din </w:t>
      </w:r>
      <w:proofErr w:type="spellStart"/>
      <w:r w:rsidRPr="00A8645E">
        <w:rPr>
          <w:szCs w:val="24"/>
          <w:lang w:val="es-ES"/>
        </w:rPr>
        <w:t>Contract</w:t>
      </w:r>
      <w:proofErr w:type="spellEnd"/>
      <w:r w:rsidRPr="00A8645E">
        <w:rPr>
          <w:szCs w:val="24"/>
          <w:lang w:val="es-ES"/>
        </w:rPr>
        <w:t xml:space="preserve"> de </w:t>
      </w:r>
      <w:proofErr w:type="spellStart"/>
      <w:r w:rsidRPr="00A8645E">
        <w:rPr>
          <w:szCs w:val="24"/>
          <w:lang w:val="es-ES"/>
        </w:rPr>
        <w:t>către</w:t>
      </w:r>
      <w:proofErr w:type="spellEnd"/>
      <w:r w:rsidRPr="00A8645E">
        <w:rPr>
          <w:szCs w:val="24"/>
          <w:lang w:val="es-ES"/>
        </w:rPr>
        <w:t xml:space="preserve"> </w:t>
      </w:r>
      <w:proofErr w:type="spellStart"/>
      <w:r w:rsidRPr="00A8645E">
        <w:rPr>
          <w:szCs w:val="24"/>
          <w:lang w:val="es-ES"/>
        </w:rPr>
        <w:t>Terțul</w:t>
      </w:r>
      <w:proofErr w:type="spellEnd"/>
      <w:r w:rsidRPr="00A8645E">
        <w:rPr>
          <w:szCs w:val="24"/>
          <w:lang w:val="es-ES"/>
        </w:rPr>
        <w:t xml:space="preserve"> </w:t>
      </w:r>
      <w:proofErr w:type="spellStart"/>
      <w:r w:rsidRPr="00A8645E">
        <w:rPr>
          <w:szCs w:val="24"/>
          <w:lang w:val="es-ES"/>
        </w:rPr>
        <w:t>susținător</w:t>
      </w:r>
      <w:proofErr w:type="spellEnd"/>
      <w:r w:rsidRPr="00A8645E">
        <w:rPr>
          <w:szCs w:val="24"/>
          <w:lang w:val="es-ES"/>
        </w:rPr>
        <w:t xml:space="preserve">, </w:t>
      </w:r>
      <w:proofErr w:type="spellStart"/>
      <w:r w:rsidRPr="00A8645E">
        <w:rPr>
          <w:szCs w:val="24"/>
          <w:lang w:val="es-ES"/>
        </w:rPr>
        <w:t>Achizitorul</w:t>
      </w:r>
      <w:proofErr w:type="spellEnd"/>
      <w:r w:rsidRPr="00A8645E">
        <w:rPr>
          <w:szCs w:val="24"/>
          <w:lang w:val="es-ES"/>
        </w:rPr>
        <w:t xml:space="preserve"> </w:t>
      </w:r>
      <w:proofErr w:type="spellStart"/>
      <w:r w:rsidRPr="00A8645E">
        <w:rPr>
          <w:szCs w:val="24"/>
          <w:lang w:val="es-ES"/>
        </w:rPr>
        <w:t>autorizează</w:t>
      </w:r>
      <w:proofErr w:type="spellEnd"/>
      <w:r w:rsidRPr="00A8645E">
        <w:rPr>
          <w:szCs w:val="24"/>
          <w:lang w:val="es-ES"/>
        </w:rPr>
        <w:t xml:space="preserve"> </w:t>
      </w:r>
      <w:proofErr w:type="spellStart"/>
      <w:r w:rsidRPr="00A8645E">
        <w:rPr>
          <w:szCs w:val="24"/>
          <w:lang w:val="es-ES"/>
        </w:rPr>
        <w:t>Contractantul</w:t>
      </w:r>
      <w:proofErr w:type="spellEnd"/>
      <w:r w:rsidRPr="00A8645E">
        <w:rPr>
          <w:szCs w:val="24"/>
          <w:lang w:val="es-ES"/>
        </w:rPr>
        <w:t xml:space="preserve"> </w:t>
      </w:r>
      <w:proofErr w:type="spellStart"/>
      <w:r w:rsidRPr="00A8645E">
        <w:rPr>
          <w:szCs w:val="24"/>
          <w:lang w:val="es-ES"/>
        </w:rPr>
        <w:t>să</w:t>
      </w:r>
      <w:proofErr w:type="spellEnd"/>
      <w:r w:rsidRPr="00A8645E">
        <w:rPr>
          <w:szCs w:val="24"/>
          <w:lang w:val="es-ES"/>
        </w:rPr>
        <w:t xml:space="preserve"> </w:t>
      </w:r>
      <w:proofErr w:type="spellStart"/>
      <w:r w:rsidRPr="00A8645E">
        <w:rPr>
          <w:szCs w:val="24"/>
          <w:lang w:val="es-ES"/>
        </w:rPr>
        <w:t>transmită</w:t>
      </w:r>
      <w:proofErr w:type="spellEnd"/>
      <w:r w:rsidRPr="00A8645E">
        <w:rPr>
          <w:szCs w:val="24"/>
          <w:lang w:val="es-ES"/>
        </w:rPr>
        <w:t xml:space="preserve"> date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 </w:t>
      </w:r>
      <w:proofErr w:type="spellStart"/>
      <w:r w:rsidRPr="00A8645E">
        <w:rPr>
          <w:szCs w:val="24"/>
          <w:lang w:val="es-ES"/>
        </w:rPr>
        <w:t>acestora</w:t>
      </w:r>
      <w:proofErr w:type="spellEnd"/>
      <w:r w:rsidRPr="00A8645E">
        <w:rPr>
          <w:szCs w:val="24"/>
          <w:lang w:val="es-ES"/>
        </w:rPr>
        <w:t xml:space="preserve"> </w:t>
      </w:r>
      <w:proofErr w:type="spellStart"/>
      <w:r w:rsidRPr="00A8645E">
        <w:rPr>
          <w:szCs w:val="24"/>
          <w:lang w:val="es-ES"/>
        </w:rPr>
        <w:t>numai</w:t>
      </w:r>
      <w:proofErr w:type="spellEnd"/>
      <w:r w:rsidRPr="00A8645E">
        <w:rPr>
          <w:szCs w:val="24"/>
          <w:lang w:val="es-ES"/>
        </w:rPr>
        <w:t xml:space="preserve"> </w:t>
      </w:r>
      <w:proofErr w:type="spellStart"/>
      <w:r w:rsidRPr="00A8645E">
        <w:rPr>
          <w:szCs w:val="24"/>
          <w:lang w:val="es-ES"/>
        </w:rPr>
        <w:t>pentru</w:t>
      </w:r>
      <w:proofErr w:type="spellEnd"/>
      <w:r w:rsidRPr="00A8645E">
        <w:rPr>
          <w:szCs w:val="24"/>
          <w:lang w:val="es-ES"/>
        </w:rPr>
        <w:t xml:space="preserve"> a </w:t>
      </w:r>
      <w:proofErr w:type="spellStart"/>
      <w:r w:rsidRPr="00A8645E">
        <w:rPr>
          <w:szCs w:val="24"/>
          <w:lang w:val="es-ES"/>
        </w:rPr>
        <w:t>îndeplini</w:t>
      </w:r>
      <w:proofErr w:type="spellEnd"/>
      <w:r w:rsidRPr="00A8645E">
        <w:rPr>
          <w:szCs w:val="24"/>
          <w:lang w:val="es-ES"/>
        </w:rPr>
        <w:t xml:space="preserve"> o </w:t>
      </w:r>
      <w:proofErr w:type="spellStart"/>
      <w:r w:rsidRPr="00A8645E">
        <w:rPr>
          <w:szCs w:val="24"/>
          <w:lang w:val="es-ES"/>
        </w:rPr>
        <w:t>cerință</w:t>
      </w:r>
      <w:proofErr w:type="spellEnd"/>
      <w:r w:rsidRPr="00A8645E">
        <w:rPr>
          <w:szCs w:val="24"/>
          <w:lang w:val="es-ES"/>
        </w:rPr>
        <w:t xml:space="preserve"> de </w:t>
      </w:r>
      <w:proofErr w:type="spellStart"/>
      <w:r w:rsidRPr="00A8645E">
        <w:rPr>
          <w:szCs w:val="24"/>
          <w:lang w:val="es-ES"/>
        </w:rPr>
        <w:t>afaceri</w:t>
      </w:r>
      <w:proofErr w:type="spellEnd"/>
      <w:r w:rsidRPr="00A8645E">
        <w:rPr>
          <w:szCs w:val="24"/>
          <w:lang w:val="es-ES"/>
        </w:rPr>
        <w:t xml:space="preserve">, </w:t>
      </w:r>
      <w:proofErr w:type="spellStart"/>
      <w:r w:rsidRPr="00A8645E">
        <w:rPr>
          <w:szCs w:val="24"/>
          <w:lang w:val="es-ES"/>
        </w:rPr>
        <w:t>respectiv</w:t>
      </w:r>
      <w:proofErr w:type="spellEnd"/>
      <w:r w:rsidRPr="00A8645E">
        <w:rPr>
          <w:szCs w:val="24"/>
          <w:lang w:val="es-ES"/>
        </w:rPr>
        <w:t xml:space="preserve"> </w:t>
      </w:r>
      <w:proofErr w:type="spellStart"/>
      <w:r w:rsidRPr="00A8645E">
        <w:rPr>
          <w:szCs w:val="24"/>
          <w:lang w:val="es-ES"/>
        </w:rPr>
        <w:t>numai</w:t>
      </w:r>
      <w:proofErr w:type="spellEnd"/>
      <w:r w:rsidRPr="00A8645E">
        <w:rPr>
          <w:szCs w:val="24"/>
          <w:lang w:val="es-ES"/>
        </w:rPr>
        <w:t xml:space="preserve">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scopul</w:t>
      </w:r>
      <w:proofErr w:type="spellEnd"/>
      <w:r w:rsidRPr="00A8645E">
        <w:rPr>
          <w:szCs w:val="24"/>
          <w:lang w:val="es-ES"/>
        </w:rPr>
        <w:t xml:space="preserve"> </w:t>
      </w:r>
      <w:proofErr w:type="spellStart"/>
      <w:r w:rsidRPr="00A8645E">
        <w:rPr>
          <w:szCs w:val="24"/>
          <w:lang w:val="es-ES"/>
        </w:rPr>
        <w:t>executării</w:t>
      </w:r>
      <w:proofErr w:type="spellEnd"/>
      <w:r w:rsidRPr="00A8645E">
        <w:rPr>
          <w:szCs w:val="24"/>
          <w:lang w:val="es-ES"/>
        </w:rPr>
        <w:t xml:space="preserve"> </w:t>
      </w:r>
      <w:proofErr w:type="spellStart"/>
      <w:r w:rsidRPr="00A8645E">
        <w:rPr>
          <w:szCs w:val="24"/>
          <w:lang w:val="es-ES"/>
        </w:rPr>
        <w:t>obligațiilor</w:t>
      </w:r>
      <w:proofErr w:type="spellEnd"/>
      <w:r w:rsidRPr="00A8645E">
        <w:rPr>
          <w:szCs w:val="24"/>
          <w:lang w:val="es-ES"/>
        </w:rPr>
        <w:t xml:space="preserve"> </w:t>
      </w:r>
      <w:proofErr w:type="spellStart"/>
      <w:r w:rsidRPr="00A8645E">
        <w:rPr>
          <w:szCs w:val="24"/>
          <w:lang w:val="es-ES"/>
        </w:rPr>
        <w:t>asumate</w:t>
      </w:r>
      <w:proofErr w:type="spellEnd"/>
      <w:r w:rsidRPr="00A8645E">
        <w:rPr>
          <w:szCs w:val="24"/>
          <w:lang w:val="es-ES"/>
        </w:rPr>
        <w:t xml:space="preserve"> </w:t>
      </w:r>
      <w:proofErr w:type="spellStart"/>
      <w:r w:rsidRPr="00A8645E">
        <w:rPr>
          <w:szCs w:val="24"/>
          <w:lang w:val="es-ES"/>
        </w:rPr>
        <w:t>prin</w:t>
      </w:r>
      <w:proofErr w:type="spellEnd"/>
      <w:r w:rsidRPr="00A8645E">
        <w:rPr>
          <w:szCs w:val="24"/>
          <w:lang w:val="es-ES"/>
        </w:rPr>
        <w:t xml:space="preserve"> </w:t>
      </w:r>
      <w:proofErr w:type="spellStart"/>
      <w:r w:rsidRPr="00A8645E">
        <w:rPr>
          <w:szCs w:val="24"/>
          <w:lang w:val="es-ES"/>
        </w:rPr>
        <w:t>contract</w:t>
      </w:r>
      <w:proofErr w:type="spellEnd"/>
      <w:r w:rsidRPr="00A8645E">
        <w:rPr>
          <w:szCs w:val="24"/>
          <w:lang w:val="es-ES"/>
        </w:rPr>
        <w:t>.</w:t>
      </w:r>
    </w:p>
    <w:p w14:paraId="21F54F14" w14:textId="4196BE0F" w:rsidR="00CC6010" w:rsidRPr="00A8645E" w:rsidRDefault="00CC6010" w:rsidP="00CC6010">
      <w:pPr>
        <w:pStyle w:val="DefaultText"/>
        <w:spacing w:line="276" w:lineRule="auto"/>
        <w:jc w:val="both"/>
        <w:rPr>
          <w:szCs w:val="24"/>
          <w:lang w:val="es-ES"/>
        </w:rPr>
      </w:pPr>
      <w:r w:rsidRPr="00A8645E">
        <w:rPr>
          <w:szCs w:val="24"/>
          <w:lang w:val="es-ES"/>
        </w:rPr>
        <w:t>1</w:t>
      </w:r>
      <w:r>
        <w:rPr>
          <w:szCs w:val="24"/>
          <w:lang w:val="es-ES"/>
        </w:rPr>
        <w:t>6</w:t>
      </w:r>
      <w:r w:rsidRPr="00A8645E">
        <w:rPr>
          <w:szCs w:val="24"/>
          <w:lang w:val="es-ES"/>
        </w:rPr>
        <w:t xml:space="preserve">.11. </w:t>
      </w:r>
      <w:proofErr w:type="spellStart"/>
      <w:r w:rsidRPr="00A8645E">
        <w:rPr>
          <w:szCs w:val="24"/>
          <w:lang w:val="es-ES"/>
        </w:rPr>
        <w:t>Contractantul</w:t>
      </w:r>
      <w:proofErr w:type="spellEnd"/>
      <w:r w:rsidRPr="00A8645E">
        <w:rPr>
          <w:szCs w:val="24"/>
          <w:lang w:val="es-ES"/>
        </w:rPr>
        <w:t xml:space="preserve"> </w:t>
      </w:r>
      <w:proofErr w:type="spellStart"/>
      <w:r w:rsidRPr="00A8645E">
        <w:rPr>
          <w:szCs w:val="24"/>
          <w:lang w:val="es-ES"/>
        </w:rPr>
        <w:t>garantează</w:t>
      </w:r>
      <w:proofErr w:type="spellEnd"/>
      <w:r w:rsidRPr="00A8645E">
        <w:rPr>
          <w:szCs w:val="24"/>
          <w:lang w:val="es-ES"/>
        </w:rPr>
        <w:t xml:space="preserve"> </w:t>
      </w:r>
      <w:proofErr w:type="spellStart"/>
      <w:r w:rsidRPr="00A8645E">
        <w:rPr>
          <w:szCs w:val="24"/>
          <w:lang w:val="es-ES"/>
        </w:rPr>
        <w:t>Achizitorului</w:t>
      </w:r>
      <w:proofErr w:type="spellEnd"/>
      <w:r w:rsidRPr="00A8645E">
        <w:rPr>
          <w:szCs w:val="24"/>
          <w:lang w:val="es-ES"/>
        </w:rPr>
        <w:t xml:space="preserve"> </w:t>
      </w:r>
      <w:proofErr w:type="spellStart"/>
      <w:r w:rsidRPr="00A8645E">
        <w:rPr>
          <w:szCs w:val="24"/>
          <w:lang w:val="es-ES"/>
        </w:rPr>
        <w:t>faptul</w:t>
      </w:r>
      <w:proofErr w:type="spellEnd"/>
      <w:r w:rsidRPr="00A8645E">
        <w:rPr>
          <w:szCs w:val="24"/>
          <w:lang w:val="es-ES"/>
        </w:rPr>
        <w:t xml:space="preserve"> </w:t>
      </w:r>
      <w:proofErr w:type="spellStart"/>
      <w:r w:rsidRPr="00A8645E">
        <w:rPr>
          <w:szCs w:val="24"/>
          <w:lang w:val="es-ES"/>
        </w:rPr>
        <w:t>că</w:t>
      </w:r>
      <w:proofErr w:type="spellEnd"/>
      <w:r w:rsidRPr="00A8645E">
        <w:rPr>
          <w:szCs w:val="24"/>
          <w:lang w:val="es-ES"/>
        </w:rPr>
        <w:t xml:space="preserve"> </w:t>
      </w:r>
      <w:proofErr w:type="spellStart"/>
      <w:r w:rsidRPr="00A8645E">
        <w:rPr>
          <w:szCs w:val="24"/>
          <w:lang w:val="es-ES"/>
        </w:rPr>
        <w:t>toate</w:t>
      </w:r>
      <w:proofErr w:type="spellEnd"/>
      <w:r w:rsidRPr="00A8645E">
        <w:rPr>
          <w:szCs w:val="24"/>
          <w:lang w:val="es-ES"/>
        </w:rPr>
        <w:t xml:space="preserve"> </w:t>
      </w:r>
      <w:proofErr w:type="spellStart"/>
      <w:r w:rsidRPr="00A8645E">
        <w:rPr>
          <w:szCs w:val="24"/>
          <w:lang w:val="es-ES"/>
        </w:rPr>
        <w:t>contractele</w:t>
      </w:r>
      <w:proofErr w:type="spellEnd"/>
      <w:r w:rsidRPr="00A8645E">
        <w:rPr>
          <w:szCs w:val="24"/>
          <w:lang w:val="es-ES"/>
        </w:rPr>
        <w:t xml:space="preserve"> </w:t>
      </w:r>
      <w:proofErr w:type="spellStart"/>
      <w:r w:rsidRPr="00A8645E">
        <w:rPr>
          <w:szCs w:val="24"/>
          <w:lang w:val="es-ES"/>
        </w:rPr>
        <w:t>încheiate</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Subcontractanții</w:t>
      </w:r>
      <w:proofErr w:type="spellEnd"/>
      <w:r w:rsidRPr="00A8645E">
        <w:rPr>
          <w:szCs w:val="24"/>
          <w:lang w:val="es-ES"/>
        </w:rPr>
        <w:t xml:space="preserve"> și </w:t>
      </w:r>
      <w:proofErr w:type="spellStart"/>
      <w:r w:rsidRPr="00A8645E">
        <w:rPr>
          <w:szCs w:val="24"/>
          <w:lang w:val="es-ES"/>
        </w:rPr>
        <w:t>Terțul</w:t>
      </w:r>
      <w:proofErr w:type="spellEnd"/>
      <w:r w:rsidRPr="00A8645E">
        <w:rPr>
          <w:szCs w:val="24"/>
          <w:lang w:val="es-ES"/>
        </w:rPr>
        <w:t xml:space="preserve"> </w:t>
      </w:r>
      <w:proofErr w:type="spellStart"/>
      <w:r w:rsidRPr="00A8645E">
        <w:rPr>
          <w:szCs w:val="24"/>
          <w:lang w:val="es-ES"/>
        </w:rPr>
        <w:t>susținător</w:t>
      </w:r>
      <w:proofErr w:type="spellEnd"/>
      <w:r w:rsidRPr="00A8645E">
        <w:rPr>
          <w:szCs w:val="24"/>
          <w:lang w:val="es-ES"/>
        </w:rPr>
        <w:t xml:space="preserve"> </w:t>
      </w:r>
      <w:proofErr w:type="spellStart"/>
      <w:r w:rsidRPr="00A8645E">
        <w:rPr>
          <w:szCs w:val="24"/>
          <w:lang w:val="es-ES"/>
        </w:rPr>
        <w:t>au</w:t>
      </w:r>
      <w:proofErr w:type="spellEnd"/>
      <w:r w:rsidRPr="00A8645E">
        <w:rPr>
          <w:szCs w:val="24"/>
          <w:lang w:val="es-ES"/>
        </w:rPr>
        <w:t xml:space="preserve"> </w:t>
      </w:r>
      <w:proofErr w:type="spellStart"/>
      <w:r w:rsidRPr="00A8645E">
        <w:rPr>
          <w:szCs w:val="24"/>
          <w:lang w:val="es-ES"/>
        </w:rPr>
        <w:t>fost</w:t>
      </w:r>
      <w:proofErr w:type="spellEnd"/>
      <w:r w:rsidRPr="00A8645E">
        <w:rPr>
          <w:szCs w:val="24"/>
          <w:lang w:val="es-ES"/>
        </w:rPr>
        <w:t xml:space="preserve"> </w:t>
      </w:r>
      <w:proofErr w:type="spellStart"/>
      <w:r w:rsidRPr="00A8645E">
        <w:rPr>
          <w:szCs w:val="24"/>
          <w:lang w:val="es-ES"/>
        </w:rPr>
        <w:t>actualizate</w:t>
      </w:r>
      <w:proofErr w:type="spellEnd"/>
      <w:r w:rsidRPr="00A8645E">
        <w:rPr>
          <w:szCs w:val="24"/>
          <w:lang w:val="es-ES"/>
        </w:rPr>
        <w:t xml:space="preserve"> din </w:t>
      </w:r>
      <w:proofErr w:type="spellStart"/>
      <w:r w:rsidRPr="00A8645E">
        <w:rPr>
          <w:szCs w:val="24"/>
          <w:lang w:val="es-ES"/>
        </w:rPr>
        <w:t>punct</w:t>
      </w:r>
      <w:proofErr w:type="spellEnd"/>
      <w:r w:rsidRPr="00A8645E">
        <w:rPr>
          <w:szCs w:val="24"/>
          <w:lang w:val="es-ES"/>
        </w:rPr>
        <w:t xml:space="preserve"> de </w:t>
      </w:r>
      <w:proofErr w:type="spellStart"/>
      <w:r w:rsidRPr="00A8645E">
        <w:rPr>
          <w:szCs w:val="24"/>
          <w:lang w:val="es-ES"/>
        </w:rPr>
        <w:t>vedere</w:t>
      </w:r>
      <w:proofErr w:type="spellEnd"/>
      <w:r w:rsidRPr="00A8645E">
        <w:rPr>
          <w:szCs w:val="24"/>
          <w:lang w:val="es-ES"/>
        </w:rPr>
        <w:t xml:space="preserve"> al </w:t>
      </w:r>
      <w:proofErr w:type="spellStart"/>
      <w:r w:rsidRPr="00A8645E">
        <w:rPr>
          <w:szCs w:val="24"/>
          <w:lang w:val="es-ES"/>
        </w:rPr>
        <w:t>conformității</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legislația</w:t>
      </w:r>
      <w:proofErr w:type="spellEnd"/>
      <w:r w:rsidRPr="00A8645E">
        <w:rPr>
          <w:szCs w:val="24"/>
          <w:lang w:val="es-ES"/>
        </w:rPr>
        <w:t xml:space="preserve"> </w:t>
      </w:r>
      <w:proofErr w:type="spellStart"/>
      <w:r w:rsidRPr="00A8645E">
        <w:rPr>
          <w:szCs w:val="24"/>
          <w:lang w:val="es-ES"/>
        </w:rPr>
        <w:t>aplicabilă</w:t>
      </w:r>
      <w:proofErr w:type="spellEnd"/>
      <w:r w:rsidRPr="00A8645E">
        <w:rPr>
          <w:szCs w:val="24"/>
          <w:lang w:val="es-ES"/>
        </w:rPr>
        <w:t xml:space="preserve"> </w:t>
      </w:r>
      <w:proofErr w:type="spellStart"/>
      <w:r w:rsidRPr="00A8645E">
        <w:rPr>
          <w:szCs w:val="24"/>
          <w:lang w:val="es-ES"/>
        </w:rPr>
        <w:t>privind</w:t>
      </w:r>
      <w:proofErr w:type="spellEnd"/>
      <w:r w:rsidRPr="00A8645E">
        <w:rPr>
          <w:szCs w:val="24"/>
          <w:lang w:val="es-ES"/>
        </w:rPr>
        <w:t xml:space="preserve"> </w:t>
      </w:r>
      <w:proofErr w:type="spellStart"/>
      <w:r w:rsidRPr="00A8645E">
        <w:rPr>
          <w:szCs w:val="24"/>
          <w:lang w:val="es-ES"/>
        </w:rPr>
        <w:t>protecția</w:t>
      </w:r>
      <w:proofErr w:type="spellEnd"/>
      <w:r w:rsidRPr="00A8645E">
        <w:rPr>
          <w:szCs w:val="24"/>
          <w:lang w:val="es-ES"/>
        </w:rPr>
        <w:t xml:space="preserve"> </w:t>
      </w:r>
      <w:proofErr w:type="spellStart"/>
      <w:r w:rsidRPr="00A8645E">
        <w:rPr>
          <w:szCs w:val="24"/>
          <w:lang w:val="es-ES"/>
        </w:rPr>
        <w:t>datelor</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 și </w:t>
      </w:r>
      <w:proofErr w:type="spellStart"/>
      <w:r w:rsidRPr="00A8645E">
        <w:rPr>
          <w:szCs w:val="24"/>
          <w:lang w:val="es-ES"/>
        </w:rPr>
        <w:t>că</w:t>
      </w:r>
      <w:proofErr w:type="spellEnd"/>
      <w:r w:rsidRPr="00A8645E">
        <w:rPr>
          <w:szCs w:val="24"/>
          <w:lang w:val="es-ES"/>
        </w:rPr>
        <w:t xml:space="preserve"> </w:t>
      </w:r>
      <w:proofErr w:type="spellStart"/>
      <w:r w:rsidRPr="00A8645E">
        <w:rPr>
          <w:szCs w:val="24"/>
          <w:lang w:val="es-ES"/>
        </w:rPr>
        <w:t>accesul</w:t>
      </w:r>
      <w:proofErr w:type="spellEnd"/>
      <w:r w:rsidRPr="00A8645E">
        <w:rPr>
          <w:szCs w:val="24"/>
          <w:lang w:val="es-ES"/>
        </w:rPr>
        <w:t xml:space="preserve"> este </w:t>
      </w:r>
      <w:proofErr w:type="spellStart"/>
      <w:r w:rsidRPr="00A8645E">
        <w:rPr>
          <w:szCs w:val="24"/>
          <w:lang w:val="es-ES"/>
        </w:rPr>
        <w:t>strict</w:t>
      </w:r>
      <w:proofErr w:type="spellEnd"/>
      <w:r w:rsidRPr="00A8645E">
        <w:rPr>
          <w:szCs w:val="24"/>
          <w:lang w:val="es-ES"/>
        </w:rPr>
        <w:t xml:space="preserve"> </w:t>
      </w:r>
      <w:proofErr w:type="spellStart"/>
      <w:r w:rsidRPr="00A8645E">
        <w:rPr>
          <w:szCs w:val="24"/>
          <w:lang w:val="es-ES"/>
        </w:rPr>
        <w:t>limitat</w:t>
      </w:r>
      <w:proofErr w:type="spellEnd"/>
      <w:r w:rsidRPr="00A8645E">
        <w:rPr>
          <w:szCs w:val="24"/>
          <w:lang w:val="es-ES"/>
        </w:rPr>
        <w:t xml:space="preserve"> la </w:t>
      </w:r>
      <w:proofErr w:type="spellStart"/>
      <w:r w:rsidRPr="00A8645E">
        <w:rPr>
          <w:szCs w:val="24"/>
          <w:lang w:val="es-ES"/>
        </w:rPr>
        <w:t>persoanele</w:t>
      </w:r>
      <w:proofErr w:type="spellEnd"/>
      <w:r w:rsidRPr="00A8645E">
        <w:rPr>
          <w:szCs w:val="24"/>
          <w:lang w:val="es-ES"/>
        </w:rPr>
        <w:t xml:space="preserve"> care </w:t>
      </w:r>
      <w:proofErr w:type="spellStart"/>
      <w:r w:rsidRPr="00A8645E">
        <w:rPr>
          <w:szCs w:val="24"/>
          <w:lang w:val="es-ES"/>
        </w:rPr>
        <w:t>trebuie</w:t>
      </w:r>
      <w:proofErr w:type="spellEnd"/>
      <w:r w:rsidRPr="00A8645E">
        <w:rPr>
          <w:szCs w:val="24"/>
          <w:lang w:val="es-ES"/>
        </w:rPr>
        <w:t xml:space="preserve"> </w:t>
      </w:r>
      <w:proofErr w:type="spellStart"/>
      <w:r w:rsidRPr="00A8645E">
        <w:rPr>
          <w:szCs w:val="24"/>
          <w:lang w:val="es-ES"/>
        </w:rPr>
        <w:t>să</w:t>
      </w:r>
      <w:proofErr w:type="spellEnd"/>
      <w:r w:rsidRPr="00A8645E">
        <w:rPr>
          <w:szCs w:val="24"/>
          <w:lang w:val="es-ES"/>
        </w:rPr>
        <w:t xml:space="preserve"> </w:t>
      </w:r>
      <w:proofErr w:type="spellStart"/>
      <w:r w:rsidRPr="00A8645E">
        <w:rPr>
          <w:szCs w:val="24"/>
          <w:lang w:val="es-ES"/>
        </w:rPr>
        <w:t>acceseze</w:t>
      </w:r>
      <w:proofErr w:type="spellEnd"/>
      <w:r w:rsidRPr="00A8645E">
        <w:rPr>
          <w:szCs w:val="24"/>
          <w:lang w:val="es-ES"/>
        </w:rPr>
        <w:t xml:space="preserve"> </w:t>
      </w:r>
      <w:proofErr w:type="spellStart"/>
      <w:r w:rsidRPr="00A8645E">
        <w:rPr>
          <w:szCs w:val="24"/>
          <w:lang w:val="es-ES"/>
        </w:rPr>
        <w:t>datele</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 ale </w:t>
      </w:r>
      <w:proofErr w:type="spellStart"/>
      <w:r w:rsidRPr="00A8645E">
        <w:rPr>
          <w:szCs w:val="24"/>
          <w:lang w:val="es-ES"/>
        </w:rPr>
        <w:t>persoanelor</w:t>
      </w:r>
      <w:proofErr w:type="spellEnd"/>
      <w:r w:rsidRPr="00A8645E">
        <w:rPr>
          <w:szCs w:val="24"/>
          <w:lang w:val="es-ES"/>
        </w:rPr>
        <w:t xml:space="preserve"> </w:t>
      </w:r>
      <w:proofErr w:type="spellStart"/>
      <w:r w:rsidRPr="00A8645E">
        <w:rPr>
          <w:szCs w:val="24"/>
          <w:lang w:val="es-ES"/>
        </w:rPr>
        <w:t>vizate</w:t>
      </w:r>
      <w:proofErr w:type="spellEnd"/>
      <w:r w:rsidRPr="00A8645E">
        <w:rPr>
          <w:szCs w:val="24"/>
          <w:lang w:val="es-ES"/>
        </w:rPr>
        <w:t xml:space="preserve">, </w:t>
      </w:r>
      <w:proofErr w:type="spellStart"/>
      <w:r w:rsidRPr="00A8645E">
        <w:rPr>
          <w:szCs w:val="24"/>
          <w:lang w:val="es-ES"/>
        </w:rPr>
        <w:t>astfel</w:t>
      </w:r>
      <w:proofErr w:type="spellEnd"/>
      <w:r w:rsidRPr="00A8645E">
        <w:rPr>
          <w:szCs w:val="24"/>
          <w:lang w:val="es-ES"/>
        </w:rPr>
        <w:t xml:space="preserve"> </w:t>
      </w:r>
      <w:proofErr w:type="spellStart"/>
      <w:r w:rsidRPr="00A8645E">
        <w:rPr>
          <w:szCs w:val="24"/>
          <w:lang w:val="es-ES"/>
        </w:rPr>
        <w:t>încât</w:t>
      </w:r>
      <w:proofErr w:type="spellEnd"/>
      <w:r w:rsidRPr="00A8645E">
        <w:rPr>
          <w:szCs w:val="24"/>
          <w:lang w:val="es-ES"/>
        </w:rPr>
        <w:t xml:space="preserve"> </w:t>
      </w:r>
      <w:proofErr w:type="spellStart"/>
      <w:r w:rsidRPr="00A8645E">
        <w:rPr>
          <w:szCs w:val="24"/>
          <w:lang w:val="es-ES"/>
        </w:rPr>
        <w:t>să</w:t>
      </w:r>
      <w:proofErr w:type="spellEnd"/>
      <w:r w:rsidRPr="00A8645E">
        <w:rPr>
          <w:szCs w:val="24"/>
          <w:lang w:val="es-ES"/>
        </w:rPr>
        <w:t xml:space="preserve"> se </w:t>
      </w:r>
      <w:proofErr w:type="spellStart"/>
      <w:r w:rsidRPr="00A8645E">
        <w:rPr>
          <w:szCs w:val="24"/>
          <w:lang w:val="es-ES"/>
        </w:rPr>
        <w:t>asigure</w:t>
      </w:r>
      <w:proofErr w:type="spellEnd"/>
      <w:r w:rsidRPr="00A8645E">
        <w:rPr>
          <w:szCs w:val="24"/>
          <w:lang w:val="es-ES"/>
        </w:rPr>
        <w:t xml:space="preserve"> </w:t>
      </w:r>
      <w:proofErr w:type="spellStart"/>
      <w:r w:rsidRPr="00A8645E">
        <w:rPr>
          <w:szCs w:val="24"/>
          <w:lang w:val="es-ES"/>
        </w:rPr>
        <w:t>același</w:t>
      </w:r>
      <w:proofErr w:type="spellEnd"/>
      <w:r w:rsidRPr="00A8645E">
        <w:rPr>
          <w:szCs w:val="24"/>
          <w:lang w:val="es-ES"/>
        </w:rPr>
        <w:t xml:space="preserve"> nivel de </w:t>
      </w:r>
      <w:proofErr w:type="spellStart"/>
      <w:r w:rsidRPr="00A8645E">
        <w:rPr>
          <w:szCs w:val="24"/>
          <w:lang w:val="es-ES"/>
        </w:rPr>
        <w:t>protecție</w:t>
      </w:r>
      <w:proofErr w:type="spellEnd"/>
      <w:r w:rsidRPr="00A8645E">
        <w:rPr>
          <w:szCs w:val="24"/>
          <w:lang w:val="es-ES"/>
        </w:rPr>
        <w:t xml:space="preserve"> și </w:t>
      </w:r>
      <w:proofErr w:type="spellStart"/>
      <w:r w:rsidRPr="00A8645E">
        <w:rPr>
          <w:szCs w:val="24"/>
          <w:lang w:val="es-ES"/>
        </w:rPr>
        <w:t>aceleași</w:t>
      </w:r>
      <w:proofErr w:type="spellEnd"/>
      <w:r w:rsidRPr="00A8645E">
        <w:rPr>
          <w:szCs w:val="24"/>
          <w:lang w:val="es-ES"/>
        </w:rPr>
        <w:t xml:space="preserve"> </w:t>
      </w:r>
      <w:proofErr w:type="spellStart"/>
      <w:r w:rsidRPr="00A8645E">
        <w:rPr>
          <w:szCs w:val="24"/>
          <w:lang w:val="es-ES"/>
        </w:rPr>
        <w:t>drepturi</w:t>
      </w:r>
      <w:proofErr w:type="spellEnd"/>
      <w:r w:rsidRPr="00A8645E">
        <w:rPr>
          <w:szCs w:val="24"/>
          <w:lang w:val="es-ES"/>
        </w:rPr>
        <w:t xml:space="preserve"> ale </w:t>
      </w:r>
      <w:proofErr w:type="spellStart"/>
      <w:r w:rsidRPr="00A8645E">
        <w:rPr>
          <w:szCs w:val="24"/>
          <w:lang w:val="es-ES"/>
        </w:rPr>
        <w:t>persoanelor</w:t>
      </w:r>
      <w:proofErr w:type="spellEnd"/>
      <w:r w:rsidRPr="00A8645E">
        <w:rPr>
          <w:szCs w:val="24"/>
          <w:lang w:val="es-ES"/>
        </w:rPr>
        <w:t xml:space="preserve"> </w:t>
      </w:r>
      <w:proofErr w:type="spellStart"/>
      <w:r w:rsidRPr="00A8645E">
        <w:rPr>
          <w:szCs w:val="24"/>
          <w:lang w:val="es-ES"/>
        </w:rPr>
        <w:t>vizate</w:t>
      </w:r>
      <w:proofErr w:type="spellEnd"/>
      <w:r w:rsidRPr="00A8645E">
        <w:rPr>
          <w:szCs w:val="24"/>
          <w:lang w:val="es-ES"/>
        </w:rPr>
        <w:t xml:space="preserve"> ca cele </w:t>
      </w:r>
      <w:proofErr w:type="spellStart"/>
      <w:r w:rsidRPr="00A8645E">
        <w:rPr>
          <w:szCs w:val="24"/>
          <w:lang w:val="es-ES"/>
        </w:rPr>
        <w:t>oferite</w:t>
      </w:r>
      <w:proofErr w:type="spellEnd"/>
      <w:r w:rsidRPr="00A8645E">
        <w:rPr>
          <w:szCs w:val="24"/>
          <w:lang w:val="es-ES"/>
        </w:rPr>
        <w:t xml:space="preserve"> de </w:t>
      </w:r>
      <w:proofErr w:type="spellStart"/>
      <w:r w:rsidRPr="00A8645E">
        <w:rPr>
          <w:szCs w:val="24"/>
          <w:lang w:val="es-ES"/>
        </w:rPr>
        <w:t>Contractant</w:t>
      </w:r>
      <w:proofErr w:type="spellEnd"/>
      <w:r w:rsidRPr="00A8645E">
        <w:rPr>
          <w:szCs w:val="24"/>
          <w:lang w:val="es-ES"/>
        </w:rPr>
        <w:t xml:space="preserve">, </w:t>
      </w:r>
      <w:proofErr w:type="spellStart"/>
      <w:r w:rsidRPr="00A8645E">
        <w:rPr>
          <w:szCs w:val="24"/>
          <w:lang w:val="es-ES"/>
        </w:rPr>
        <w:t>în</w:t>
      </w:r>
      <w:proofErr w:type="spellEnd"/>
      <w:r w:rsidRPr="00A8645E">
        <w:rPr>
          <w:szCs w:val="24"/>
          <w:lang w:val="es-ES"/>
        </w:rPr>
        <w:t xml:space="preserve"> caz </w:t>
      </w:r>
      <w:proofErr w:type="spellStart"/>
      <w:r w:rsidRPr="00A8645E">
        <w:rPr>
          <w:szCs w:val="24"/>
          <w:lang w:val="es-ES"/>
        </w:rPr>
        <w:t>contrar</w:t>
      </w:r>
      <w:proofErr w:type="spellEnd"/>
      <w:r w:rsidRPr="00A8645E">
        <w:rPr>
          <w:szCs w:val="24"/>
          <w:lang w:val="es-ES"/>
        </w:rPr>
        <w:t xml:space="preserve"> </w:t>
      </w:r>
      <w:proofErr w:type="spellStart"/>
      <w:r w:rsidRPr="00A8645E">
        <w:rPr>
          <w:szCs w:val="24"/>
          <w:lang w:val="es-ES"/>
        </w:rPr>
        <w:t>Achizitorul</w:t>
      </w:r>
      <w:proofErr w:type="spellEnd"/>
      <w:r w:rsidRPr="00A8645E">
        <w:rPr>
          <w:szCs w:val="24"/>
          <w:lang w:val="es-ES"/>
        </w:rPr>
        <w:t xml:space="preserve"> </w:t>
      </w:r>
      <w:proofErr w:type="spellStart"/>
      <w:r w:rsidRPr="00A8645E">
        <w:rPr>
          <w:szCs w:val="24"/>
          <w:lang w:val="es-ES"/>
        </w:rPr>
        <w:t>rezervându</w:t>
      </w:r>
      <w:proofErr w:type="spellEnd"/>
      <w:r w:rsidRPr="00A8645E">
        <w:rPr>
          <w:szCs w:val="24"/>
          <w:lang w:val="es-ES"/>
        </w:rPr>
        <w:t xml:space="preserve">-și </w:t>
      </w:r>
      <w:proofErr w:type="spellStart"/>
      <w:r w:rsidRPr="00A8645E">
        <w:rPr>
          <w:szCs w:val="24"/>
          <w:lang w:val="es-ES"/>
        </w:rPr>
        <w:t>dreptul</w:t>
      </w:r>
      <w:proofErr w:type="spellEnd"/>
      <w:r w:rsidRPr="00A8645E">
        <w:rPr>
          <w:szCs w:val="24"/>
          <w:lang w:val="es-ES"/>
        </w:rPr>
        <w:t xml:space="preserve"> de a </w:t>
      </w:r>
      <w:proofErr w:type="spellStart"/>
      <w:r w:rsidRPr="00A8645E">
        <w:rPr>
          <w:szCs w:val="24"/>
          <w:lang w:val="es-ES"/>
        </w:rPr>
        <w:t>rezilia</w:t>
      </w:r>
      <w:proofErr w:type="spellEnd"/>
      <w:r w:rsidRPr="00A8645E">
        <w:rPr>
          <w:szCs w:val="24"/>
          <w:lang w:val="es-ES"/>
        </w:rPr>
        <w:t xml:space="preserve"> </w:t>
      </w:r>
      <w:proofErr w:type="spellStart"/>
      <w:r w:rsidRPr="00A8645E">
        <w:rPr>
          <w:szCs w:val="24"/>
          <w:lang w:val="es-ES"/>
        </w:rPr>
        <w:t>Contractul</w:t>
      </w:r>
      <w:proofErr w:type="spellEnd"/>
      <w:r w:rsidRPr="00A8645E">
        <w:rPr>
          <w:szCs w:val="24"/>
          <w:lang w:val="es-ES"/>
        </w:rPr>
        <w:t xml:space="preserve"> și de a solicita </w:t>
      </w:r>
      <w:proofErr w:type="spellStart"/>
      <w:r w:rsidRPr="00A8645E">
        <w:rPr>
          <w:szCs w:val="24"/>
          <w:lang w:val="es-ES"/>
        </w:rPr>
        <w:t>daune</w:t>
      </w:r>
      <w:proofErr w:type="spellEnd"/>
      <w:r w:rsidRPr="00A8645E">
        <w:rPr>
          <w:szCs w:val="24"/>
          <w:lang w:val="es-ES"/>
        </w:rPr>
        <w:t>.</w:t>
      </w:r>
    </w:p>
    <w:p w14:paraId="5AE7667D" w14:textId="36AC456C" w:rsidR="00CC6010" w:rsidRPr="00A8645E" w:rsidRDefault="00CC6010" w:rsidP="00CC6010">
      <w:pPr>
        <w:pStyle w:val="DefaultText"/>
        <w:spacing w:line="276" w:lineRule="auto"/>
        <w:jc w:val="both"/>
        <w:rPr>
          <w:szCs w:val="24"/>
          <w:lang w:val="es-ES"/>
        </w:rPr>
      </w:pPr>
      <w:r w:rsidRPr="00A8645E">
        <w:rPr>
          <w:szCs w:val="24"/>
          <w:lang w:val="es-ES"/>
        </w:rPr>
        <w:t>1</w:t>
      </w:r>
      <w:r>
        <w:rPr>
          <w:szCs w:val="24"/>
          <w:lang w:val="es-ES"/>
        </w:rPr>
        <w:t>6</w:t>
      </w:r>
      <w:r w:rsidRPr="00A8645E">
        <w:rPr>
          <w:szCs w:val="24"/>
          <w:lang w:val="es-ES"/>
        </w:rPr>
        <w:t xml:space="preserve">.12. </w:t>
      </w:r>
      <w:proofErr w:type="spellStart"/>
      <w:r w:rsidRPr="00A8645E">
        <w:rPr>
          <w:szCs w:val="24"/>
          <w:lang w:val="es-ES"/>
        </w:rPr>
        <w:t>Părțile</w:t>
      </w:r>
      <w:proofErr w:type="spellEnd"/>
      <w:r w:rsidRPr="00A8645E">
        <w:rPr>
          <w:szCs w:val="24"/>
          <w:lang w:val="es-ES"/>
        </w:rPr>
        <w:t xml:space="preserve"> se </w:t>
      </w:r>
      <w:proofErr w:type="spellStart"/>
      <w:r w:rsidRPr="00A8645E">
        <w:rPr>
          <w:szCs w:val="24"/>
          <w:lang w:val="es-ES"/>
        </w:rPr>
        <w:t>obligă</w:t>
      </w:r>
      <w:proofErr w:type="spellEnd"/>
      <w:r w:rsidRPr="00A8645E">
        <w:rPr>
          <w:szCs w:val="24"/>
          <w:lang w:val="es-ES"/>
        </w:rPr>
        <w:t xml:space="preserve"> </w:t>
      </w:r>
      <w:proofErr w:type="spellStart"/>
      <w:r w:rsidRPr="00A8645E">
        <w:rPr>
          <w:szCs w:val="24"/>
          <w:lang w:val="es-ES"/>
        </w:rPr>
        <w:t>să</w:t>
      </w:r>
      <w:proofErr w:type="spellEnd"/>
      <w:r w:rsidRPr="00A8645E">
        <w:rPr>
          <w:szCs w:val="24"/>
          <w:lang w:val="es-ES"/>
        </w:rPr>
        <w:t xml:space="preserve"> se </w:t>
      </w:r>
      <w:proofErr w:type="spellStart"/>
      <w:r w:rsidRPr="00A8645E">
        <w:rPr>
          <w:szCs w:val="24"/>
          <w:lang w:val="es-ES"/>
        </w:rPr>
        <w:t>asigure</w:t>
      </w:r>
      <w:proofErr w:type="spellEnd"/>
      <w:r w:rsidRPr="00A8645E">
        <w:rPr>
          <w:szCs w:val="24"/>
          <w:lang w:val="es-ES"/>
        </w:rPr>
        <w:t xml:space="preserve"> </w:t>
      </w:r>
      <w:proofErr w:type="spellStart"/>
      <w:r w:rsidRPr="00A8645E">
        <w:rPr>
          <w:szCs w:val="24"/>
          <w:lang w:val="es-ES"/>
        </w:rPr>
        <w:t>că</w:t>
      </w:r>
      <w:proofErr w:type="spellEnd"/>
      <w:r w:rsidRPr="00A8645E">
        <w:rPr>
          <w:szCs w:val="24"/>
          <w:lang w:val="es-ES"/>
        </w:rPr>
        <w:t xml:space="preserve"> </w:t>
      </w:r>
      <w:proofErr w:type="spellStart"/>
      <w:r w:rsidRPr="00A8645E">
        <w:rPr>
          <w:szCs w:val="24"/>
          <w:lang w:val="es-ES"/>
        </w:rPr>
        <w:t>angajații</w:t>
      </w:r>
      <w:proofErr w:type="spellEnd"/>
      <w:r w:rsidRPr="00A8645E">
        <w:rPr>
          <w:szCs w:val="24"/>
          <w:lang w:val="es-ES"/>
        </w:rPr>
        <w:t xml:space="preserve"> </w:t>
      </w:r>
      <w:proofErr w:type="spellStart"/>
      <w:r w:rsidRPr="00A8645E">
        <w:rPr>
          <w:szCs w:val="24"/>
          <w:lang w:val="es-ES"/>
        </w:rPr>
        <w:t>fiecăreia</w:t>
      </w:r>
      <w:proofErr w:type="spellEnd"/>
      <w:r w:rsidRPr="00A8645E">
        <w:rPr>
          <w:szCs w:val="24"/>
          <w:lang w:val="es-ES"/>
        </w:rPr>
        <w:t xml:space="preserve"> din </w:t>
      </w:r>
      <w:proofErr w:type="spellStart"/>
      <w:r w:rsidRPr="00A8645E">
        <w:rPr>
          <w:szCs w:val="24"/>
          <w:lang w:val="es-ES"/>
        </w:rPr>
        <w:t>părți</w:t>
      </w:r>
      <w:proofErr w:type="spellEnd"/>
      <w:r w:rsidRPr="00A8645E">
        <w:rPr>
          <w:szCs w:val="24"/>
          <w:lang w:val="es-ES"/>
        </w:rPr>
        <w:t xml:space="preserve"> care </w:t>
      </w:r>
      <w:proofErr w:type="spellStart"/>
      <w:r w:rsidRPr="00A8645E">
        <w:rPr>
          <w:szCs w:val="24"/>
          <w:lang w:val="es-ES"/>
        </w:rPr>
        <w:t>prelucrează</w:t>
      </w:r>
      <w:proofErr w:type="spellEnd"/>
      <w:r w:rsidRPr="00A8645E">
        <w:rPr>
          <w:szCs w:val="24"/>
          <w:lang w:val="es-ES"/>
        </w:rPr>
        <w:t xml:space="preserve"> </w:t>
      </w:r>
      <w:proofErr w:type="spellStart"/>
      <w:r w:rsidRPr="00A8645E">
        <w:rPr>
          <w:szCs w:val="24"/>
          <w:lang w:val="es-ES"/>
        </w:rPr>
        <w:t>datele</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 ale </w:t>
      </w:r>
      <w:proofErr w:type="spellStart"/>
      <w:r w:rsidRPr="00A8645E">
        <w:rPr>
          <w:szCs w:val="24"/>
          <w:lang w:val="es-ES"/>
        </w:rPr>
        <w:t>persoanelor</w:t>
      </w:r>
      <w:proofErr w:type="spellEnd"/>
      <w:r w:rsidRPr="00A8645E">
        <w:rPr>
          <w:szCs w:val="24"/>
          <w:lang w:val="es-ES"/>
        </w:rPr>
        <w:t xml:space="preserve"> </w:t>
      </w:r>
      <w:proofErr w:type="spellStart"/>
      <w:r w:rsidRPr="00A8645E">
        <w:rPr>
          <w:szCs w:val="24"/>
          <w:lang w:val="es-ES"/>
        </w:rPr>
        <w:t>vizate</w:t>
      </w:r>
      <w:proofErr w:type="spellEnd"/>
      <w:r w:rsidRPr="00A8645E">
        <w:rPr>
          <w:szCs w:val="24"/>
          <w:lang w:val="es-ES"/>
        </w:rPr>
        <w:t xml:space="preserve"> sunt </w:t>
      </w:r>
      <w:proofErr w:type="spellStart"/>
      <w:r w:rsidRPr="00A8645E">
        <w:rPr>
          <w:szCs w:val="24"/>
          <w:lang w:val="es-ES"/>
        </w:rPr>
        <w:t>ținuți</w:t>
      </w:r>
      <w:proofErr w:type="spellEnd"/>
      <w:r w:rsidRPr="00A8645E">
        <w:rPr>
          <w:szCs w:val="24"/>
          <w:lang w:val="es-ES"/>
        </w:rPr>
        <w:t xml:space="preserve"> de </w:t>
      </w:r>
      <w:proofErr w:type="spellStart"/>
      <w:r w:rsidRPr="00A8645E">
        <w:rPr>
          <w:szCs w:val="24"/>
          <w:lang w:val="es-ES"/>
        </w:rPr>
        <w:t>obligația</w:t>
      </w:r>
      <w:proofErr w:type="spellEnd"/>
      <w:r w:rsidRPr="00A8645E">
        <w:rPr>
          <w:szCs w:val="24"/>
          <w:lang w:val="es-ES"/>
        </w:rPr>
        <w:t xml:space="preserve"> de </w:t>
      </w:r>
      <w:proofErr w:type="spellStart"/>
      <w:r w:rsidRPr="00A8645E">
        <w:rPr>
          <w:szCs w:val="24"/>
          <w:lang w:val="es-ES"/>
        </w:rPr>
        <w:t>confidențialitate</w:t>
      </w:r>
      <w:proofErr w:type="spellEnd"/>
      <w:r w:rsidRPr="00A8645E">
        <w:rPr>
          <w:szCs w:val="24"/>
          <w:lang w:val="es-ES"/>
        </w:rPr>
        <w:t xml:space="preserve"> pe o </w:t>
      </w:r>
      <w:proofErr w:type="spellStart"/>
      <w:r w:rsidRPr="00A8645E">
        <w:rPr>
          <w:szCs w:val="24"/>
          <w:lang w:val="es-ES"/>
        </w:rPr>
        <w:t>durată</w:t>
      </w:r>
      <w:proofErr w:type="spellEnd"/>
      <w:r w:rsidRPr="00A8645E">
        <w:rPr>
          <w:szCs w:val="24"/>
          <w:lang w:val="es-ES"/>
        </w:rPr>
        <w:t xml:space="preserve"> </w:t>
      </w:r>
      <w:proofErr w:type="spellStart"/>
      <w:r w:rsidRPr="00A8645E">
        <w:rPr>
          <w:szCs w:val="24"/>
          <w:lang w:val="es-ES"/>
        </w:rPr>
        <w:t>nelimitată</w:t>
      </w:r>
      <w:proofErr w:type="spellEnd"/>
      <w:r w:rsidRPr="00A8645E">
        <w:rPr>
          <w:szCs w:val="24"/>
          <w:lang w:val="es-ES"/>
        </w:rPr>
        <w:t xml:space="preserve"> </w:t>
      </w:r>
      <w:proofErr w:type="spellStart"/>
      <w:r w:rsidRPr="00A8645E">
        <w:rPr>
          <w:szCs w:val="24"/>
          <w:lang w:val="es-ES"/>
        </w:rPr>
        <w:t>după</w:t>
      </w:r>
      <w:proofErr w:type="spellEnd"/>
      <w:r w:rsidRPr="00A8645E">
        <w:rPr>
          <w:szCs w:val="24"/>
          <w:lang w:val="es-ES"/>
        </w:rPr>
        <w:t xml:space="preserve"> </w:t>
      </w:r>
      <w:proofErr w:type="spellStart"/>
      <w:r w:rsidRPr="00A8645E">
        <w:rPr>
          <w:szCs w:val="24"/>
          <w:lang w:val="es-ES"/>
        </w:rPr>
        <w:t>încetarea</w:t>
      </w:r>
      <w:proofErr w:type="spellEnd"/>
      <w:r w:rsidRPr="00A8645E">
        <w:rPr>
          <w:szCs w:val="24"/>
          <w:lang w:val="es-ES"/>
        </w:rPr>
        <w:t xml:space="preserve"> </w:t>
      </w:r>
      <w:proofErr w:type="spellStart"/>
      <w:r w:rsidRPr="00A8645E">
        <w:rPr>
          <w:szCs w:val="24"/>
          <w:lang w:val="es-ES"/>
        </w:rPr>
        <w:t>Contractului</w:t>
      </w:r>
      <w:proofErr w:type="spellEnd"/>
      <w:r w:rsidRPr="00A8645E">
        <w:rPr>
          <w:szCs w:val="24"/>
          <w:lang w:val="es-ES"/>
        </w:rPr>
        <w:t xml:space="preserve"> și </w:t>
      </w:r>
      <w:proofErr w:type="spellStart"/>
      <w:r w:rsidRPr="00A8645E">
        <w:rPr>
          <w:szCs w:val="24"/>
          <w:lang w:val="es-ES"/>
        </w:rPr>
        <w:t>respectă</w:t>
      </w:r>
      <w:proofErr w:type="spellEnd"/>
      <w:r w:rsidRPr="00A8645E">
        <w:rPr>
          <w:szCs w:val="24"/>
          <w:lang w:val="es-ES"/>
        </w:rPr>
        <w:t xml:space="preserve"> </w:t>
      </w:r>
      <w:proofErr w:type="spellStart"/>
      <w:r w:rsidRPr="00A8645E">
        <w:rPr>
          <w:szCs w:val="24"/>
          <w:lang w:val="es-ES"/>
        </w:rPr>
        <w:t>indicațiile</w:t>
      </w:r>
      <w:proofErr w:type="spellEnd"/>
      <w:r w:rsidRPr="00A8645E">
        <w:rPr>
          <w:szCs w:val="24"/>
          <w:lang w:val="es-ES"/>
        </w:rPr>
        <w:t xml:space="preserve"> </w:t>
      </w:r>
      <w:proofErr w:type="spellStart"/>
      <w:r w:rsidRPr="00A8645E">
        <w:rPr>
          <w:szCs w:val="24"/>
          <w:lang w:val="es-ES"/>
        </w:rPr>
        <w:t>instituției</w:t>
      </w:r>
      <w:proofErr w:type="spellEnd"/>
      <w:r w:rsidRPr="00A8645E">
        <w:rPr>
          <w:szCs w:val="24"/>
          <w:lang w:val="es-ES"/>
        </w:rPr>
        <w:t>/</w:t>
      </w:r>
      <w:proofErr w:type="spellStart"/>
      <w:r w:rsidRPr="00A8645E">
        <w:rPr>
          <w:szCs w:val="24"/>
          <w:lang w:val="es-ES"/>
        </w:rPr>
        <w:t>societății</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care are </w:t>
      </w:r>
      <w:proofErr w:type="spellStart"/>
      <w:r w:rsidRPr="00A8645E">
        <w:rPr>
          <w:szCs w:val="24"/>
          <w:lang w:val="es-ES"/>
        </w:rPr>
        <w:t>relații</w:t>
      </w:r>
      <w:proofErr w:type="spellEnd"/>
      <w:r w:rsidRPr="00A8645E">
        <w:rPr>
          <w:szCs w:val="24"/>
          <w:lang w:val="es-ES"/>
        </w:rPr>
        <w:t xml:space="preserve"> de </w:t>
      </w:r>
      <w:proofErr w:type="spellStart"/>
      <w:r w:rsidRPr="00A8645E">
        <w:rPr>
          <w:szCs w:val="24"/>
          <w:lang w:val="es-ES"/>
        </w:rPr>
        <w:t>muncă</w:t>
      </w:r>
      <w:proofErr w:type="spellEnd"/>
      <w:r w:rsidRPr="00A8645E">
        <w:rPr>
          <w:szCs w:val="24"/>
          <w:lang w:val="es-ES"/>
        </w:rPr>
        <w:t xml:space="preserve">/colaborare, </w:t>
      </w:r>
      <w:proofErr w:type="spellStart"/>
      <w:r w:rsidRPr="00A8645E">
        <w:rPr>
          <w:szCs w:val="24"/>
          <w:lang w:val="es-ES"/>
        </w:rPr>
        <w:t>utilizând</w:t>
      </w:r>
      <w:proofErr w:type="spellEnd"/>
      <w:r w:rsidRPr="00A8645E">
        <w:rPr>
          <w:szCs w:val="24"/>
          <w:lang w:val="es-ES"/>
        </w:rPr>
        <w:t xml:space="preserve"> </w:t>
      </w:r>
      <w:proofErr w:type="spellStart"/>
      <w:r w:rsidRPr="00A8645E">
        <w:rPr>
          <w:szCs w:val="24"/>
          <w:lang w:val="es-ES"/>
        </w:rPr>
        <w:t>aceste</w:t>
      </w:r>
      <w:proofErr w:type="spellEnd"/>
      <w:r w:rsidRPr="00A8645E">
        <w:rPr>
          <w:szCs w:val="24"/>
          <w:lang w:val="es-ES"/>
        </w:rPr>
        <w:t xml:space="preserve"> date </w:t>
      </w:r>
      <w:proofErr w:type="spellStart"/>
      <w:r w:rsidRPr="00A8645E">
        <w:rPr>
          <w:szCs w:val="24"/>
          <w:lang w:val="es-ES"/>
        </w:rPr>
        <w:t>exclusiv</w:t>
      </w:r>
      <w:proofErr w:type="spellEnd"/>
      <w:r w:rsidRPr="00A8645E">
        <w:rPr>
          <w:szCs w:val="24"/>
          <w:lang w:val="es-ES"/>
        </w:rPr>
        <w:t xml:space="preserve"> </w:t>
      </w:r>
      <w:proofErr w:type="spellStart"/>
      <w:r w:rsidRPr="00A8645E">
        <w:rPr>
          <w:szCs w:val="24"/>
          <w:lang w:val="es-ES"/>
        </w:rPr>
        <w:t>pentru</w:t>
      </w:r>
      <w:proofErr w:type="spellEnd"/>
      <w:r w:rsidRPr="00A8645E">
        <w:rPr>
          <w:szCs w:val="24"/>
          <w:lang w:val="es-ES"/>
        </w:rPr>
        <w:t xml:space="preserve"> </w:t>
      </w:r>
      <w:proofErr w:type="spellStart"/>
      <w:r w:rsidRPr="00A8645E">
        <w:rPr>
          <w:szCs w:val="24"/>
          <w:lang w:val="es-ES"/>
        </w:rPr>
        <w:t>scopul</w:t>
      </w:r>
      <w:proofErr w:type="spellEnd"/>
      <w:r w:rsidRPr="00A8645E">
        <w:rPr>
          <w:szCs w:val="24"/>
          <w:lang w:val="es-ES"/>
        </w:rPr>
        <w:t xml:space="preserve"> </w:t>
      </w:r>
      <w:proofErr w:type="spellStart"/>
      <w:r w:rsidRPr="00A8645E">
        <w:rPr>
          <w:szCs w:val="24"/>
          <w:lang w:val="es-ES"/>
        </w:rPr>
        <w:t>încheierii</w:t>
      </w:r>
      <w:proofErr w:type="spellEnd"/>
      <w:r w:rsidRPr="00A8645E">
        <w:rPr>
          <w:szCs w:val="24"/>
          <w:lang w:val="es-ES"/>
        </w:rPr>
        <w:t xml:space="preserve"> și </w:t>
      </w:r>
      <w:proofErr w:type="spellStart"/>
      <w:r w:rsidRPr="00A8645E">
        <w:rPr>
          <w:szCs w:val="24"/>
          <w:lang w:val="es-ES"/>
        </w:rPr>
        <w:t>executării</w:t>
      </w:r>
      <w:proofErr w:type="spellEnd"/>
      <w:r w:rsidRPr="00A8645E">
        <w:rPr>
          <w:szCs w:val="24"/>
          <w:lang w:val="es-ES"/>
        </w:rPr>
        <w:t xml:space="preserve"> </w:t>
      </w:r>
      <w:proofErr w:type="spellStart"/>
      <w:r w:rsidRPr="00A8645E">
        <w:rPr>
          <w:szCs w:val="24"/>
          <w:lang w:val="es-ES"/>
        </w:rPr>
        <w:t>obligațiilor</w:t>
      </w:r>
      <w:proofErr w:type="spellEnd"/>
      <w:r w:rsidRPr="00A8645E">
        <w:rPr>
          <w:szCs w:val="24"/>
          <w:lang w:val="es-ES"/>
        </w:rPr>
        <w:t xml:space="preserve"> </w:t>
      </w:r>
      <w:proofErr w:type="spellStart"/>
      <w:r w:rsidRPr="00A8645E">
        <w:rPr>
          <w:szCs w:val="24"/>
          <w:lang w:val="es-ES"/>
        </w:rPr>
        <w:t>prevăzute</w:t>
      </w:r>
      <w:proofErr w:type="spellEnd"/>
      <w:r w:rsidRPr="00A8645E">
        <w:rPr>
          <w:szCs w:val="24"/>
          <w:lang w:val="es-ES"/>
        </w:rPr>
        <w:t xml:space="preserve">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contract</w:t>
      </w:r>
      <w:proofErr w:type="spellEnd"/>
      <w:r w:rsidRPr="00A8645E">
        <w:rPr>
          <w:szCs w:val="24"/>
          <w:lang w:val="es-ES"/>
        </w:rPr>
        <w:t>.</w:t>
      </w:r>
    </w:p>
    <w:p w14:paraId="7A53BA66" w14:textId="581CFF7E" w:rsidR="00CC6010" w:rsidRPr="00A8645E" w:rsidRDefault="00CC6010" w:rsidP="00CC6010">
      <w:pPr>
        <w:pStyle w:val="DefaultText"/>
        <w:spacing w:line="276" w:lineRule="auto"/>
        <w:jc w:val="both"/>
        <w:rPr>
          <w:szCs w:val="24"/>
          <w:lang w:val="es-ES"/>
        </w:rPr>
      </w:pPr>
      <w:r w:rsidRPr="00A8645E">
        <w:rPr>
          <w:szCs w:val="24"/>
          <w:lang w:val="es-ES"/>
        </w:rPr>
        <w:t>1</w:t>
      </w:r>
      <w:r>
        <w:rPr>
          <w:szCs w:val="24"/>
          <w:lang w:val="es-ES"/>
        </w:rPr>
        <w:t>6</w:t>
      </w:r>
      <w:r w:rsidRPr="00A8645E">
        <w:rPr>
          <w:szCs w:val="24"/>
          <w:lang w:val="es-ES"/>
        </w:rPr>
        <w:t xml:space="preserve">.13. </w:t>
      </w:r>
      <w:proofErr w:type="spellStart"/>
      <w:r w:rsidRPr="00A8645E">
        <w:rPr>
          <w:szCs w:val="24"/>
          <w:lang w:val="es-ES"/>
        </w:rPr>
        <w:t>Părțile</w:t>
      </w:r>
      <w:proofErr w:type="spellEnd"/>
      <w:r w:rsidRPr="00A8645E">
        <w:rPr>
          <w:szCs w:val="24"/>
          <w:lang w:val="es-ES"/>
        </w:rPr>
        <w:t xml:space="preserve"> </w:t>
      </w:r>
      <w:proofErr w:type="spellStart"/>
      <w:r w:rsidRPr="00A8645E">
        <w:rPr>
          <w:szCs w:val="24"/>
          <w:lang w:val="es-ES"/>
        </w:rPr>
        <w:t>vor</w:t>
      </w:r>
      <w:proofErr w:type="spellEnd"/>
      <w:r w:rsidRPr="00A8645E">
        <w:rPr>
          <w:szCs w:val="24"/>
          <w:lang w:val="es-ES"/>
        </w:rPr>
        <w:t xml:space="preserve"> </w:t>
      </w:r>
      <w:proofErr w:type="spellStart"/>
      <w:r w:rsidRPr="00A8645E">
        <w:rPr>
          <w:szCs w:val="24"/>
          <w:lang w:val="es-ES"/>
        </w:rPr>
        <w:t>prelucra</w:t>
      </w:r>
      <w:proofErr w:type="spellEnd"/>
      <w:r w:rsidRPr="00A8645E">
        <w:rPr>
          <w:szCs w:val="24"/>
          <w:lang w:val="es-ES"/>
        </w:rPr>
        <w:t xml:space="preserve"> </w:t>
      </w:r>
      <w:proofErr w:type="spellStart"/>
      <w:r w:rsidRPr="00A8645E">
        <w:rPr>
          <w:szCs w:val="24"/>
          <w:lang w:val="es-ES"/>
        </w:rPr>
        <w:t>datele</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 ale </w:t>
      </w:r>
      <w:proofErr w:type="spellStart"/>
      <w:r w:rsidRPr="00A8645E">
        <w:rPr>
          <w:szCs w:val="24"/>
          <w:lang w:val="es-ES"/>
        </w:rPr>
        <w:t>persoanelor</w:t>
      </w:r>
      <w:proofErr w:type="spellEnd"/>
      <w:r w:rsidRPr="00A8645E">
        <w:rPr>
          <w:szCs w:val="24"/>
          <w:lang w:val="es-ES"/>
        </w:rPr>
        <w:t xml:space="preserve"> </w:t>
      </w:r>
      <w:proofErr w:type="spellStart"/>
      <w:r w:rsidRPr="00A8645E">
        <w:rPr>
          <w:szCs w:val="24"/>
          <w:lang w:val="es-ES"/>
        </w:rPr>
        <w:t>vizate</w:t>
      </w:r>
      <w:proofErr w:type="spellEnd"/>
      <w:r w:rsidRPr="00A8645E">
        <w:rPr>
          <w:szCs w:val="24"/>
          <w:lang w:val="es-ES"/>
        </w:rPr>
        <w:t xml:space="preserve"> pe </w:t>
      </w:r>
      <w:proofErr w:type="spellStart"/>
      <w:r w:rsidRPr="00A8645E">
        <w:rPr>
          <w:szCs w:val="24"/>
          <w:lang w:val="es-ES"/>
        </w:rPr>
        <w:t>durata</w:t>
      </w:r>
      <w:proofErr w:type="spellEnd"/>
      <w:r w:rsidRPr="00A8645E">
        <w:rPr>
          <w:szCs w:val="24"/>
          <w:lang w:val="es-ES"/>
        </w:rPr>
        <w:t xml:space="preserve"> </w:t>
      </w:r>
      <w:proofErr w:type="spellStart"/>
      <w:r w:rsidRPr="00A8645E">
        <w:rPr>
          <w:szCs w:val="24"/>
          <w:lang w:val="es-ES"/>
        </w:rPr>
        <w:t>derulării</w:t>
      </w:r>
      <w:proofErr w:type="spellEnd"/>
      <w:r w:rsidRPr="00A8645E">
        <w:rPr>
          <w:szCs w:val="24"/>
          <w:lang w:val="es-ES"/>
        </w:rPr>
        <w:t xml:space="preserve"> </w:t>
      </w:r>
      <w:proofErr w:type="spellStart"/>
      <w:r w:rsidRPr="00A8645E">
        <w:rPr>
          <w:szCs w:val="24"/>
          <w:lang w:val="es-ES"/>
        </w:rPr>
        <w:t>contractului</w:t>
      </w:r>
      <w:proofErr w:type="spellEnd"/>
      <w:r w:rsidRPr="00A8645E">
        <w:rPr>
          <w:szCs w:val="24"/>
          <w:lang w:val="es-ES"/>
        </w:rPr>
        <w:t xml:space="preserve">, </w:t>
      </w:r>
      <w:proofErr w:type="spellStart"/>
      <w:r w:rsidRPr="00A8645E">
        <w:rPr>
          <w:szCs w:val="24"/>
          <w:lang w:val="es-ES"/>
        </w:rPr>
        <w:t>precum</w:t>
      </w:r>
      <w:proofErr w:type="spellEnd"/>
      <w:r w:rsidRPr="00A8645E">
        <w:rPr>
          <w:szCs w:val="24"/>
          <w:lang w:val="es-ES"/>
        </w:rPr>
        <w:t xml:space="preserve"> și ulterior pe </w:t>
      </w:r>
      <w:proofErr w:type="spellStart"/>
      <w:r w:rsidRPr="00A8645E">
        <w:rPr>
          <w:szCs w:val="24"/>
          <w:lang w:val="es-ES"/>
        </w:rPr>
        <w:t>perioada</w:t>
      </w:r>
      <w:proofErr w:type="spellEnd"/>
      <w:r w:rsidRPr="00A8645E">
        <w:rPr>
          <w:szCs w:val="24"/>
          <w:lang w:val="es-ES"/>
        </w:rPr>
        <w:t xml:space="preserve"> </w:t>
      </w:r>
      <w:proofErr w:type="spellStart"/>
      <w:r w:rsidRPr="00A8645E">
        <w:rPr>
          <w:szCs w:val="24"/>
          <w:lang w:val="es-ES"/>
        </w:rPr>
        <w:t>necesară</w:t>
      </w:r>
      <w:proofErr w:type="spellEnd"/>
      <w:r w:rsidRPr="00A8645E">
        <w:rPr>
          <w:szCs w:val="24"/>
          <w:lang w:val="es-ES"/>
        </w:rPr>
        <w:t xml:space="preserve"> </w:t>
      </w:r>
      <w:proofErr w:type="spellStart"/>
      <w:r w:rsidRPr="00A8645E">
        <w:rPr>
          <w:szCs w:val="24"/>
          <w:lang w:val="es-ES"/>
        </w:rPr>
        <w:t>protejării</w:t>
      </w:r>
      <w:proofErr w:type="spellEnd"/>
      <w:r w:rsidRPr="00A8645E">
        <w:rPr>
          <w:szCs w:val="24"/>
          <w:lang w:val="es-ES"/>
        </w:rPr>
        <w:t xml:space="preserve"> </w:t>
      </w:r>
      <w:proofErr w:type="spellStart"/>
      <w:r w:rsidRPr="00A8645E">
        <w:rPr>
          <w:szCs w:val="24"/>
          <w:lang w:val="es-ES"/>
        </w:rPr>
        <w:t>drepturilor</w:t>
      </w:r>
      <w:proofErr w:type="spellEnd"/>
      <w:r w:rsidRPr="00A8645E">
        <w:rPr>
          <w:szCs w:val="24"/>
          <w:lang w:val="es-ES"/>
        </w:rPr>
        <w:t xml:space="preserve"> </w:t>
      </w:r>
      <w:proofErr w:type="spellStart"/>
      <w:r w:rsidRPr="00A8645E">
        <w:rPr>
          <w:szCs w:val="24"/>
          <w:lang w:val="es-ES"/>
        </w:rPr>
        <w:t>părților</w:t>
      </w:r>
      <w:proofErr w:type="spellEnd"/>
      <w:r w:rsidRPr="00A8645E">
        <w:rPr>
          <w:szCs w:val="24"/>
          <w:lang w:val="es-ES"/>
        </w:rPr>
        <w:t xml:space="preserve"> </w:t>
      </w:r>
      <w:proofErr w:type="spellStart"/>
      <w:r w:rsidRPr="00A8645E">
        <w:rPr>
          <w:szCs w:val="24"/>
          <w:lang w:val="es-ES"/>
        </w:rPr>
        <w:t>conform</w:t>
      </w:r>
      <w:proofErr w:type="spellEnd"/>
      <w:r w:rsidRPr="00A8645E">
        <w:rPr>
          <w:szCs w:val="24"/>
          <w:lang w:val="es-ES"/>
        </w:rPr>
        <w:t xml:space="preserve"> </w:t>
      </w:r>
      <w:proofErr w:type="spellStart"/>
      <w:r w:rsidRPr="00A8645E">
        <w:rPr>
          <w:szCs w:val="24"/>
          <w:lang w:val="es-ES"/>
        </w:rPr>
        <w:t>legii</w:t>
      </w:r>
      <w:proofErr w:type="spellEnd"/>
      <w:r w:rsidRPr="00A8645E">
        <w:rPr>
          <w:szCs w:val="24"/>
          <w:lang w:val="es-ES"/>
        </w:rPr>
        <w:t xml:space="preserve">, </w:t>
      </w:r>
      <w:proofErr w:type="spellStart"/>
      <w:r w:rsidRPr="00A8645E">
        <w:rPr>
          <w:szCs w:val="24"/>
          <w:lang w:val="es-ES"/>
        </w:rPr>
        <w:t>inclusiv</w:t>
      </w:r>
      <w:proofErr w:type="spellEnd"/>
      <w:r w:rsidRPr="00A8645E">
        <w:rPr>
          <w:szCs w:val="24"/>
          <w:lang w:val="es-ES"/>
        </w:rPr>
        <w:t xml:space="preserve"> </w:t>
      </w:r>
      <w:proofErr w:type="spellStart"/>
      <w:r w:rsidRPr="00A8645E">
        <w:rPr>
          <w:szCs w:val="24"/>
          <w:lang w:val="es-ES"/>
        </w:rPr>
        <w:t>perioada</w:t>
      </w:r>
      <w:proofErr w:type="spellEnd"/>
      <w:r w:rsidRPr="00A8645E">
        <w:rPr>
          <w:szCs w:val="24"/>
          <w:lang w:val="es-ES"/>
        </w:rPr>
        <w:t xml:space="preserve"> de </w:t>
      </w:r>
      <w:proofErr w:type="spellStart"/>
      <w:r w:rsidRPr="00A8645E">
        <w:rPr>
          <w:szCs w:val="24"/>
          <w:lang w:val="es-ES"/>
        </w:rPr>
        <w:t>prescripție</w:t>
      </w:r>
      <w:proofErr w:type="spellEnd"/>
      <w:r w:rsidRPr="00A8645E">
        <w:rPr>
          <w:szCs w:val="24"/>
          <w:lang w:val="es-ES"/>
        </w:rPr>
        <w:t xml:space="preserve"> și </w:t>
      </w:r>
      <w:proofErr w:type="spellStart"/>
      <w:r w:rsidRPr="00A8645E">
        <w:rPr>
          <w:szCs w:val="24"/>
          <w:lang w:val="es-ES"/>
        </w:rPr>
        <w:t>termenele</w:t>
      </w:r>
      <w:proofErr w:type="spellEnd"/>
      <w:r w:rsidRPr="00A8645E">
        <w:rPr>
          <w:szCs w:val="24"/>
          <w:lang w:val="es-ES"/>
        </w:rPr>
        <w:t xml:space="preserve"> </w:t>
      </w:r>
      <w:proofErr w:type="spellStart"/>
      <w:r w:rsidRPr="00A8645E">
        <w:rPr>
          <w:szCs w:val="24"/>
          <w:lang w:val="es-ES"/>
        </w:rPr>
        <w:t>prevăzute</w:t>
      </w:r>
      <w:proofErr w:type="spellEnd"/>
      <w:r w:rsidRPr="00A8645E">
        <w:rPr>
          <w:szCs w:val="24"/>
          <w:lang w:val="es-ES"/>
        </w:rPr>
        <w:t xml:space="preserve"> de </w:t>
      </w:r>
      <w:proofErr w:type="spellStart"/>
      <w:r w:rsidRPr="00A8645E">
        <w:rPr>
          <w:szCs w:val="24"/>
          <w:lang w:val="es-ES"/>
        </w:rPr>
        <w:t>legislația</w:t>
      </w:r>
      <w:proofErr w:type="spellEnd"/>
      <w:r w:rsidRPr="00A8645E">
        <w:rPr>
          <w:szCs w:val="24"/>
          <w:lang w:val="es-ES"/>
        </w:rPr>
        <w:t xml:space="preserve">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materie</w:t>
      </w:r>
      <w:proofErr w:type="spellEnd"/>
      <w:r w:rsidRPr="00A8645E">
        <w:rPr>
          <w:szCs w:val="24"/>
          <w:lang w:val="es-ES"/>
        </w:rPr>
        <w:t xml:space="preserve"> fiscal-</w:t>
      </w:r>
      <w:proofErr w:type="spellStart"/>
      <w:r w:rsidRPr="00A8645E">
        <w:rPr>
          <w:szCs w:val="24"/>
          <w:lang w:val="es-ES"/>
        </w:rPr>
        <w:t>contabilă</w:t>
      </w:r>
      <w:proofErr w:type="spellEnd"/>
      <w:r w:rsidRPr="00A8645E">
        <w:rPr>
          <w:szCs w:val="24"/>
          <w:lang w:val="es-ES"/>
        </w:rPr>
        <w:t xml:space="preserve"> și </w:t>
      </w:r>
      <w:proofErr w:type="spellStart"/>
      <w:r w:rsidRPr="00A8645E">
        <w:rPr>
          <w:szCs w:val="24"/>
          <w:lang w:val="es-ES"/>
        </w:rPr>
        <w:t>arhivare</w:t>
      </w:r>
      <w:proofErr w:type="spellEnd"/>
      <w:r w:rsidRPr="00A8645E">
        <w:rPr>
          <w:szCs w:val="24"/>
          <w:lang w:val="es-ES"/>
        </w:rPr>
        <w:t xml:space="preserve">. </w:t>
      </w:r>
    </w:p>
    <w:p w14:paraId="7922D7F5" w14:textId="13DF3B9A" w:rsidR="00CC6010" w:rsidRPr="00A8645E" w:rsidRDefault="00CC6010" w:rsidP="00CC6010">
      <w:pPr>
        <w:pStyle w:val="DefaultText"/>
        <w:spacing w:line="276" w:lineRule="auto"/>
        <w:jc w:val="both"/>
        <w:rPr>
          <w:szCs w:val="24"/>
          <w:lang w:val="es-ES"/>
        </w:rPr>
      </w:pPr>
      <w:r w:rsidRPr="00A8645E">
        <w:rPr>
          <w:szCs w:val="24"/>
          <w:lang w:val="es-ES"/>
        </w:rPr>
        <w:t>1</w:t>
      </w:r>
      <w:r>
        <w:rPr>
          <w:szCs w:val="24"/>
          <w:lang w:val="es-ES"/>
        </w:rPr>
        <w:t>6</w:t>
      </w:r>
      <w:r w:rsidRPr="00A8645E">
        <w:rPr>
          <w:szCs w:val="24"/>
          <w:lang w:val="es-ES"/>
        </w:rPr>
        <w:t xml:space="preserve">.14. </w:t>
      </w:r>
      <w:proofErr w:type="spellStart"/>
      <w:r w:rsidRPr="00A8645E">
        <w:rPr>
          <w:szCs w:val="24"/>
          <w:lang w:val="es-ES"/>
        </w:rPr>
        <w:t>Fiecare</w:t>
      </w:r>
      <w:proofErr w:type="spellEnd"/>
      <w:r w:rsidRPr="00A8645E">
        <w:rPr>
          <w:szCs w:val="24"/>
          <w:lang w:val="es-ES"/>
        </w:rPr>
        <w:t xml:space="preserve"> </w:t>
      </w:r>
      <w:proofErr w:type="spellStart"/>
      <w:r w:rsidRPr="00A8645E">
        <w:rPr>
          <w:szCs w:val="24"/>
          <w:lang w:val="es-ES"/>
        </w:rPr>
        <w:t>dintre</w:t>
      </w:r>
      <w:proofErr w:type="spellEnd"/>
      <w:r w:rsidRPr="00A8645E">
        <w:rPr>
          <w:szCs w:val="24"/>
          <w:lang w:val="es-ES"/>
        </w:rPr>
        <w:t xml:space="preserve"> </w:t>
      </w:r>
      <w:proofErr w:type="spellStart"/>
      <w:r w:rsidRPr="00A8645E">
        <w:rPr>
          <w:szCs w:val="24"/>
          <w:lang w:val="es-ES"/>
        </w:rPr>
        <w:t>Părți</w:t>
      </w:r>
      <w:proofErr w:type="spellEnd"/>
      <w:r w:rsidRPr="00A8645E">
        <w:rPr>
          <w:szCs w:val="24"/>
          <w:lang w:val="es-ES"/>
        </w:rPr>
        <w:t xml:space="preserve"> se </w:t>
      </w:r>
      <w:proofErr w:type="spellStart"/>
      <w:r w:rsidRPr="00A8645E">
        <w:rPr>
          <w:szCs w:val="24"/>
          <w:lang w:val="es-ES"/>
        </w:rPr>
        <w:t>obligă</w:t>
      </w:r>
      <w:proofErr w:type="spellEnd"/>
      <w:r w:rsidRPr="00A8645E">
        <w:rPr>
          <w:szCs w:val="24"/>
          <w:lang w:val="es-ES"/>
        </w:rPr>
        <w:t xml:space="preserve"> </w:t>
      </w:r>
      <w:proofErr w:type="spellStart"/>
      <w:r w:rsidRPr="00A8645E">
        <w:rPr>
          <w:szCs w:val="24"/>
          <w:lang w:val="es-ES"/>
        </w:rPr>
        <w:t>să</w:t>
      </w:r>
      <w:proofErr w:type="spellEnd"/>
      <w:r w:rsidRPr="00A8645E">
        <w:rPr>
          <w:szCs w:val="24"/>
          <w:lang w:val="es-ES"/>
        </w:rPr>
        <w:t xml:space="preserve"> </w:t>
      </w:r>
      <w:proofErr w:type="spellStart"/>
      <w:r w:rsidRPr="00A8645E">
        <w:rPr>
          <w:szCs w:val="24"/>
          <w:lang w:val="es-ES"/>
        </w:rPr>
        <w:t>asigure</w:t>
      </w:r>
      <w:proofErr w:type="spellEnd"/>
      <w:r w:rsidRPr="00A8645E">
        <w:rPr>
          <w:szCs w:val="24"/>
          <w:lang w:val="es-ES"/>
        </w:rPr>
        <w:t xml:space="preserve"> </w:t>
      </w:r>
      <w:proofErr w:type="spellStart"/>
      <w:r w:rsidRPr="00A8645E">
        <w:rPr>
          <w:szCs w:val="24"/>
          <w:lang w:val="es-ES"/>
        </w:rPr>
        <w:t>informarea</w:t>
      </w:r>
      <w:proofErr w:type="spellEnd"/>
      <w:r w:rsidRPr="00A8645E">
        <w:rPr>
          <w:szCs w:val="24"/>
          <w:lang w:val="es-ES"/>
        </w:rPr>
        <w:t xml:space="preserve"> </w:t>
      </w:r>
      <w:proofErr w:type="spellStart"/>
      <w:r w:rsidRPr="00A8645E">
        <w:rPr>
          <w:szCs w:val="24"/>
          <w:lang w:val="es-ES"/>
        </w:rPr>
        <w:t>completă</w:t>
      </w:r>
      <w:proofErr w:type="spellEnd"/>
      <w:r w:rsidRPr="00A8645E">
        <w:rPr>
          <w:szCs w:val="24"/>
          <w:lang w:val="es-ES"/>
        </w:rPr>
        <w:t xml:space="preserve"> a </w:t>
      </w:r>
      <w:proofErr w:type="spellStart"/>
      <w:r w:rsidRPr="00A8645E">
        <w:rPr>
          <w:szCs w:val="24"/>
          <w:lang w:val="es-ES"/>
        </w:rPr>
        <w:t>persoanelor</w:t>
      </w:r>
      <w:proofErr w:type="spellEnd"/>
      <w:r w:rsidRPr="00A8645E">
        <w:rPr>
          <w:szCs w:val="24"/>
          <w:lang w:val="es-ES"/>
        </w:rPr>
        <w:t xml:space="preserve"> </w:t>
      </w:r>
      <w:proofErr w:type="spellStart"/>
      <w:r w:rsidRPr="00A8645E">
        <w:rPr>
          <w:szCs w:val="24"/>
          <w:lang w:val="es-ES"/>
        </w:rPr>
        <w:t>vizate</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privire</w:t>
      </w:r>
      <w:proofErr w:type="spellEnd"/>
      <w:r w:rsidRPr="00A8645E">
        <w:rPr>
          <w:szCs w:val="24"/>
          <w:lang w:val="es-ES"/>
        </w:rPr>
        <w:t xml:space="preserve"> la </w:t>
      </w:r>
      <w:proofErr w:type="spellStart"/>
      <w:r w:rsidRPr="00A8645E">
        <w:rPr>
          <w:szCs w:val="24"/>
          <w:lang w:val="es-ES"/>
        </w:rPr>
        <w:t>divulgarea</w:t>
      </w:r>
      <w:proofErr w:type="spellEnd"/>
      <w:r w:rsidRPr="00A8645E">
        <w:rPr>
          <w:szCs w:val="24"/>
          <w:lang w:val="es-ES"/>
        </w:rPr>
        <w:t xml:space="preserve"> </w:t>
      </w:r>
      <w:proofErr w:type="spellStart"/>
      <w:r w:rsidRPr="00A8645E">
        <w:rPr>
          <w:szCs w:val="24"/>
          <w:lang w:val="es-ES"/>
        </w:rPr>
        <w:t>datelor</w:t>
      </w:r>
      <w:proofErr w:type="spellEnd"/>
      <w:r w:rsidRPr="00A8645E">
        <w:rPr>
          <w:szCs w:val="24"/>
          <w:lang w:val="es-ES"/>
        </w:rPr>
        <w:t xml:space="preserve"> sale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 </w:t>
      </w:r>
      <w:proofErr w:type="spellStart"/>
      <w:r w:rsidRPr="00A8645E">
        <w:rPr>
          <w:szCs w:val="24"/>
          <w:lang w:val="es-ES"/>
        </w:rPr>
        <w:t>către</w:t>
      </w:r>
      <w:proofErr w:type="spellEnd"/>
      <w:r w:rsidRPr="00A8645E">
        <w:rPr>
          <w:szCs w:val="24"/>
          <w:lang w:val="es-ES"/>
        </w:rPr>
        <w:t xml:space="preserve"> </w:t>
      </w:r>
      <w:proofErr w:type="spellStart"/>
      <w:r w:rsidRPr="00A8645E">
        <w:rPr>
          <w:szCs w:val="24"/>
          <w:lang w:val="es-ES"/>
        </w:rPr>
        <w:t>cealaltă</w:t>
      </w:r>
      <w:proofErr w:type="spellEnd"/>
      <w:r w:rsidRPr="00A8645E">
        <w:rPr>
          <w:szCs w:val="24"/>
          <w:lang w:val="es-ES"/>
        </w:rPr>
        <w:t xml:space="preserve"> Parte.</w:t>
      </w:r>
    </w:p>
    <w:p w14:paraId="48C3CA6A" w14:textId="33442CE0" w:rsidR="00CC6010" w:rsidRPr="00A8645E" w:rsidRDefault="00CC6010" w:rsidP="00CC6010">
      <w:pPr>
        <w:pStyle w:val="DefaultText"/>
        <w:spacing w:line="276" w:lineRule="auto"/>
        <w:jc w:val="both"/>
        <w:rPr>
          <w:szCs w:val="24"/>
          <w:lang w:val="es-ES"/>
        </w:rPr>
      </w:pPr>
      <w:r w:rsidRPr="00A8645E">
        <w:rPr>
          <w:szCs w:val="24"/>
          <w:lang w:val="es-ES"/>
        </w:rPr>
        <w:t>1</w:t>
      </w:r>
      <w:r>
        <w:rPr>
          <w:szCs w:val="24"/>
          <w:lang w:val="es-ES"/>
        </w:rPr>
        <w:t>6</w:t>
      </w:r>
      <w:r w:rsidRPr="00A8645E">
        <w:rPr>
          <w:szCs w:val="24"/>
          <w:lang w:val="es-ES"/>
        </w:rPr>
        <w:t xml:space="preserve">.15. La </w:t>
      </w:r>
      <w:proofErr w:type="spellStart"/>
      <w:r w:rsidRPr="00A8645E">
        <w:rPr>
          <w:szCs w:val="24"/>
          <w:lang w:val="es-ES"/>
        </w:rPr>
        <w:t>solicitarea</w:t>
      </w:r>
      <w:proofErr w:type="spellEnd"/>
      <w:r w:rsidRPr="00A8645E">
        <w:rPr>
          <w:szCs w:val="24"/>
          <w:lang w:val="es-ES"/>
        </w:rPr>
        <w:t xml:space="preserve"> </w:t>
      </w:r>
      <w:proofErr w:type="spellStart"/>
      <w:r w:rsidRPr="00A8645E">
        <w:rPr>
          <w:szCs w:val="24"/>
          <w:lang w:val="es-ES"/>
        </w:rPr>
        <w:t>scrisă</w:t>
      </w:r>
      <w:proofErr w:type="spellEnd"/>
      <w:r w:rsidRPr="00A8645E">
        <w:rPr>
          <w:szCs w:val="24"/>
          <w:lang w:val="es-ES"/>
        </w:rPr>
        <w:t xml:space="preserve"> a </w:t>
      </w:r>
      <w:proofErr w:type="spellStart"/>
      <w:r w:rsidRPr="00A8645E">
        <w:rPr>
          <w:szCs w:val="24"/>
          <w:lang w:val="es-ES"/>
        </w:rPr>
        <w:t>uneia</w:t>
      </w:r>
      <w:proofErr w:type="spellEnd"/>
      <w:r w:rsidRPr="00A8645E">
        <w:rPr>
          <w:szCs w:val="24"/>
          <w:lang w:val="es-ES"/>
        </w:rPr>
        <w:t xml:space="preserve"> </w:t>
      </w:r>
      <w:proofErr w:type="spellStart"/>
      <w:r w:rsidRPr="00A8645E">
        <w:rPr>
          <w:szCs w:val="24"/>
          <w:lang w:val="es-ES"/>
        </w:rPr>
        <w:t>dintre</w:t>
      </w:r>
      <w:proofErr w:type="spellEnd"/>
      <w:r w:rsidRPr="00A8645E">
        <w:rPr>
          <w:szCs w:val="24"/>
          <w:lang w:val="es-ES"/>
        </w:rPr>
        <w:t xml:space="preserve"> </w:t>
      </w:r>
      <w:proofErr w:type="spellStart"/>
      <w:r w:rsidRPr="00A8645E">
        <w:rPr>
          <w:szCs w:val="24"/>
          <w:lang w:val="es-ES"/>
        </w:rPr>
        <w:t>Părți</w:t>
      </w:r>
      <w:proofErr w:type="spellEnd"/>
      <w:r w:rsidRPr="00A8645E">
        <w:rPr>
          <w:szCs w:val="24"/>
          <w:lang w:val="es-ES"/>
        </w:rPr>
        <w:t xml:space="preserve">, </w:t>
      </w:r>
      <w:proofErr w:type="spellStart"/>
      <w:r w:rsidRPr="00A8645E">
        <w:rPr>
          <w:szCs w:val="24"/>
          <w:lang w:val="es-ES"/>
        </w:rPr>
        <w:t>cealaltă</w:t>
      </w:r>
      <w:proofErr w:type="spellEnd"/>
      <w:r w:rsidRPr="00A8645E">
        <w:rPr>
          <w:szCs w:val="24"/>
          <w:lang w:val="es-ES"/>
        </w:rPr>
        <w:t xml:space="preserve"> parte </w:t>
      </w:r>
      <w:proofErr w:type="spellStart"/>
      <w:r w:rsidRPr="00A8645E">
        <w:rPr>
          <w:szCs w:val="24"/>
          <w:lang w:val="es-ES"/>
        </w:rPr>
        <w:t>trebuie</w:t>
      </w:r>
      <w:proofErr w:type="spellEnd"/>
      <w:r w:rsidRPr="00A8645E">
        <w:rPr>
          <w:szCs w:val="24"/>
          <w:lang w:val="es-ES"/>
        </w:rPr>
        <w:t xml:space="preserve"> </w:t>
      </w:r>
      <w:proofErr w:type="spellStart"/>
      <w:r w:rsidRPr="00A8645E">
        <w:rPr>
          <w:szCs w:val="24"/>
          <w:lang w:val="es-ES"/>
        </w:rPr>
        <w:t>să</w:t>
      </w:r>
      <w:proofErr w:type="spellEnd"/>
      <w:r w:rsidRPr="00A8645E">
        <w:rPr>
          <w:szCs w:val="24"/>
          <w:lang w:val="es-ES"/>
        </w:rPr>
        <w:t xml:space="preserve"> </w:t>
      </w:r>
      <w:proofErr w:type="spellStart"/>
      <w:r w:rsidRPr="00A8645E">
        <w:rPr>
          <w:szCs w:val="24"/>
          <w:lang w:val="es-ES"/>
        </w:rPr>
        <w:t>pună</w:t>
      </w:r>
      <w:proofErr w:type="spellEnd"/>
      <w:r w:rsidRPr="00A8645E">
        <w:rPr>
          <w:szCs w:val="24"/>
          <w:lang w:val="es-ES"/>
        </w:rPr>
        <w:t xml:space="preserve"> la </w:t>
      </w:r>
      <w:proofErr w:type="spellStart"/>
      <w:r w:rsidRPr="00A8645E">
        <w:rPr>
          <w:szCs w:val="24"/>
          <w:lang w:val="es-ES"/>
        </w:rPr>
        <w:t>dispoziția</w:t>
      </w:r>
      <w:proofErr w:type="spellEnd"/>
      <w:r w:rsidRPr="00A8645E">
        <w:rPr>
          <w:szCs w:val="24"/>
          <w:lang w:val="es-ES"/>
        </w:rPr>
        <w:t xml:space="preserve"> </w:t>
      </w:r>
      <w:proofErr w:type="spellStart"/>
      <w:r w:rsidRPr="00A8645E">
        <w:rPr>
          <w:szCs w:val="24"/>
          <w:lang w:val="es-ES"/>
        </w:rPr>
        <w:t>acesteia</w:t>
      </w:r>
      <w:proofErr w:type="spellEnd"/>
      <w:r w:rsidRPr="00A8645E">
        <w:rPr>
          <w:szCs w:val="24"/>
          <w:lang w:val="es-ES"/>
        </w:rPr>
        <w:t xml:space="preserve"> </w:t>
      </w:r>
      <w:proofErr w:type="spellStart"/>
      <w:r w:rsidRPr="00A8645E">
        <w:rPr>
          <w:szCs w:val="24"/>
          <w:lang w:val="es-ES"/>
        </w:rPr>
        <w:t>toate</w:t>
      </w:r>
      <w:proofErr w:type="spellEnd"/>
      <w:r w:rsidRPr="00A8645E">
        <w:rPr>
          <w:szCs w:val="24"/>
          <w:lang w:val="es-ES"/>
        </w:rPr>
        <w:t xml:space="preserve"> </w:t>
      </w:r>
      <w:proofErr w:type="spellStart"/>
      <w:r w:rsidRPr="00A8645E">
        <w:rPr>
          <w:szCs w:val="24"/>
          <w:lang w:val="es-ES"/>
        </w:rPr>
        <w:t>informațiile</w:t>
      </w:r>
      <w:proofErr w:type="spellEnd"/>
      <w:r w:rsidRPr="00A8645E">
        <w:rPr>
          <w:szCs w:val="24"/>
          <w:lang w:val="es-ES"/>
        </w:rPr>
        <w:t xml:space="preserve"> </w:t>
      </w:r>
      <w:proofErr w:type="spellStart"/>
      <w:r w:rsidRPr="00A8645E">
        <w:rPr>
          <w:szCs w:val="24"/>
          <w:lang w:val="es-ES"/>
        </w:rPr>
        <w:t>necesare</w:t>
      </w:r>
      <w:proofErr w:type="spellEnd"/>
      <w:r w:rsidRPr="00A8645E">
        <w:rPr>
          <w:szCs w:val="24"/>
          <w:lang w:val="es-ES"/>
        </w:rPr>
        <w:t xml:space="preserve"> </w:t>
      </w:r>
      <w:proofErr w:type="spellStart"/>
      <w:r w:rsidRPr="00A8645E">
        <w:rPr>
          <w:szCs w:val="24"/>
          <w:lang w:val="es-ES"/>
        </w:rPr>
        <w:t>pentru</w:t>
      </w:r>
      <w:proofErr w:type="spellEnd"/>
      <w:r w:rsidRPr="00A8645E">
        <w:rPr>
          <w:szCs w:val="24"/>
          <w:lang w:val="es-ES"/>
        </w:rPr>
        <w:t xml:space="preserve"> a </w:t>
      </w:r>
      <w:proofErr w:type="spellStart"/>
      <w:r w:rsidRPr="00A8645E">
        <w:rPr>
          <w:szCs w:val="24"/>
          <w:lang w:val="es-ES"/>
        </w:rPr>
        <w:t>demonstra</w:t>
      </w:r>
      <w:proofErr w:type="spellEnd"/>
      <w:r w:rsidRPr="00A8645E">
        <w:rPr>
          <w:szCs w:val="24"/>
          <w:lang w:val="es-ES"/>
        </w:rPr>
        <w:t xml:space="preserve"> </w:t>
      </w:r>
      <w:proofErr w:type="spellStart"/>
      <w:r w:rsidRPr="00A8645E">
        <w:rPr>
          <w:szCs w:val="24"/>
          <w:lang w:val="es-ES"/>
        </w:rPr>
        <w:t>respectarea</w:t>
      </w:r>
      <w:proofErr w:type="spellEnd"/>
      <w:r w:rsidRPr="00A8645E">
        <w:rPr>
          <w:szCs w:val="24"/>
          <w:lang w:val="es-ES"/>
        </w:rPr>
        <w:t xml:space="preserve"> </w:t>
      </w:r>
      <w:proofErr w:type="spellStart"/>
      <w:r w:rsidRPr="00A8645E">
        <w:rPr>
          <w:szCs w:val="24"/>
          <w:lang w:val="es-ES"/>
        </w:rPr>
        <w:t>obligațiilor</w:t>
      </w:r>
      <w:proofErr w:type="spellEnd"/>
      <w:r w:rsidRPr="00A8645E">
        <w:rPr>
          <w:szCs w:val="24"/>
          <w:lang w:val="es-ES"/>
        </w:rPr>
        <w:t xml:space="preserve"> </w:t>
      </w:r>
      <w:proofErr w:type="spellStart"/>
      <w:r w:rsidRPr="00A8645E">
        <w:rPr>
          <w:szCs w:val="24"/>
          <w:lang w:val="es-ES"/>
        </w:rPr>
        <w:t>prevăzute</w:t>
      </w:r>
      <w:proofErr w:type="spellEnd"/>
      <w:r w:rsidRPr="00A8645E">
        <w:rPr>
          <w:szCs w:val="24"/>
          <w:lang w:val="es-ES"/>
        </w:rPr>
        <w:t xml:space="preserve"> </w:t>
      </w:r>
      <w:proofErr w:type="spellStart"/>
      <w:r w:rsidRPr="00A8645E">
        <w:rPr>
          <w:szCs w:val="24"/>
          <w:lang w:val="es-ES"/>
        </w:rPr>
        <w:t>mai</w:t>
      </w:r>
      <w:proofErr w:type="spellEnd"/>
      <w:r w:rsidRPr="00A8645E">
        <w:rPr>
          <w:szCs w:val="24"/>
          <w:lang w:val="es-ES"/>
        </w:rPr>
        <w:t xml:space="preserve"> sus </w:t>
      </w:r>
      <w:proofErr w:type="spellStart"/>
      <w:r w:rsidRPr="00A8645E">
        <w:rPr>
          <w:szCs w:val="24"/>
          <w:lang w:val="es-ES"/>
        </w:rPr>
        <w:t>privind</w:t>
      </w:r>
      <w:proofErr w:type="spellEnd"/>
      <w:r w:rsidRPr="00A8645E">
        <w:rPr>
          <w:szCs w:val="24"/>
          <w:lang w:val="es-ES"/>
        </w:rPr>
        <w:t xml:space="preserve"> </w:t>
      </w:r>
      <w:proofErr w:type="spellStart"/>
      <w:r w:rsidRPr="00A8645E">
        <w:rPr>
          <w:szCs w:val="24"/>
          <w:lang w:val="es-ES"/>
        </w:rPr>
        <w:t>protecția</w:t>
      </w:r>
      <w:proofErr w:type="spellEnd"/>
      <w:r w:rsidRPr="00A8645E">
        <w:rPr>
          <w:szCs w:val="24"/>
          <w:lang w:val="es-ES"/>
        </w:rPr>
        <w:t xml:space="preserve"> </w:t>
      </w:r>
      <w:proofErr w:type="spellStart"/>
      <w:r w:rsidRPr="00A8645E">
        <w:rPr>
          <w:szCs w:val="24"/>
          <w:lang w:val="es-ES"/>
        </w:rPr>
        <w:t>datelor</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personal.</w:t>
      </w:r>
    </w:p>
    <w:p w14:paraId="1A391A74" w14:textId="2E880D80" w:rsidR="00CC6010" w:rsidRPr="00B048E3" w:rsidRDefault="00CC6010" w:rsidP="00CC6010">
      <w:pPr>
        <w:pStyle w:val="DefaultText"/>
        <w:spacing w:line="276" w:lineRule="auto"/>
        <w:jc w:val="both"/>
        <w:rPr>
          <w:szCs w:val="24"/>
          <w:lang w:val="es-ES"/>
        </w:rPr>
      </w:pPr>
      <w:r w:rsidRPr="00A8645E">
        <w:rPr>
          <w:szCs w:val="24"/>
          <w:lang w:val="es-ES"/>
        </w:rPr>
        <w:t>1</w:t>
      </w:r>
      <w:r>
        <w:rPr>
          <w:szCs w:val="24"/>
          <w:lang w:val="es-ES"/>
        </w:rPr>
        <w:t>6</w:t>
      </w:r>
      <w:r w:rsidRPr="00A8645E">
        <w:rPr>
          <w:szCs w:val="24"/>
          <w:lang w:val="es-ES"/>
        </w:rPr>
        <w:t xml:space="preserve">.16.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cazul</w:t>
      </w:r>
      <w:proofErr w:type="spellEnd"/>
      <w:r w:rsidRPr="00A8645E">
        <w:rPr>
          <w:szCs w:val="24"/>
          <w:lang w:val="es-ES"/>
        </w:rPr>
        <w:t xml:space="preserve"> </w:t>
      </w:r>
      <w:proofErr w:type="spellStart"/>
      <w:r w:rsidRPr="00A8645E">
        <w:rPr>
          <w:szCs w:val="24"/>
          <w:lang w:val="es-ES"/>
        </w:rPr>
        <w:t>în</w:t>
      </w:r>
      <w:proofErr w:type="spellEnd"/>
      <w:r w:rsidRPr="00A8645E">
        <w:rPr>
          <w:szCs w:val="24"/>
          <w:lang w:val="es-ES"/>
        </w:rPr>
        <w:t xml:space="preserve"> care </w:t>
      </w:r>
      <w:proofErr w:type="spellStart"/>
      <w:r w:rsidRPr="00A8645E">
        <w:rPr>
          <w:szCs w:val="24"/>
          <w:lang w:val="es-ES"/>
        </w:rPr>
        <w:t>apar</w:t>
      </w:r>
      <w:proofErr w:type="spellEnd"/>
      <w:r w:rsidRPr="00A8645E">
        <w:rPr>
          <w:szCs w:val="24"/>
          <w:lang w:val="es-ES"/>
        </w:rPr>
        <w:t xml:space="preserve"> </w:t>
      </w:r>
      <w:proofErr w:type="spellStart"/>
      <w:r w:rsidRPr="00A8645E">
        <w:rPr>
          <w:szCs w:val="24"/>
          <w:lang w:val="es-ES"/>
        </w:rPr>
        <w:t>circumstanțe</w:t>
      </w:r>
      <w:proofErr w:type="spellEnd"/>
      <w:r w:rsidRPr="00A8645E">
        <w:rPr>
          <w:szCs w:val="24"/>
          <w:lang w:val="es-ES"/>
        </w:rPr>
        <w:t xml:space="preserve"> </w:t>
      </w:r>
      <w:proofErr w:type="spellStart"/>
      <w:r w:rsidRPr="00A8645E">
        <w:rPr>
          <w:szCs w:val="24"/>
          <w:lang w:val="es-ES"/>
        </w:rPr>
        <w:t>în</w:t>
      </w:r>
      <w:proofErr w:type="spellEnd"/>
      <w:r w:rsidRPr="00A8645E">
        <w:rPr>
          <w:szCs w:val="24"/>
          <w:lang w:val="es-ES"/>
        </w:rPr>
        <w:t xml:space="preserve"> care </w:t>
      </w:r>
      <w:proofErr w:type="spellStart"/>
      <w:r w:rsidRPr="00A8645E">
        <w:rPr>
          <w:szCs w:val="24"/>
          <w:lang w:val="es-ES"/>
        </w:rPr>
        <w:t>oricare</w:t>
      </w:r>
      <w:proofErr w:type="spellEnd"/>
      <w:r w:rsidRPr="00A8645E">
        <w:rPr>
          <w:szCs w:val="24"/>
          <w:lang w:val="es-ES"/>
        </w:rPr>
        <w:t xml:space="preserve"> </w:t>
      </w:r>
      <w:proofErr w:type="spellStart"/>
      <w:r w:rsidRPr="00A8645E">
        <w:rPr>
          <w:szCs w:val="24"/>
          <w:lang w:val="es-ES"/>
        </w:rPr>
        <w:t>dintre</w:t>
      </w:r>
      <w:proofErr w:type="spellEnd"/>
      <w:r w:rsidRPr="00A8645E">
        <w:rPr>
          <w:szCs w:val="24"/>
          <w:lang w:val="es-ES"/>
        </w:rPr>
        <w:t xml:space="preserve"> </w:t>
      </w:r>
      <w:proofErr w:type="spellStart"/>
      <w:r w:rsidRPr="00A8645E">
        <w:rPr>
          <w:szCs w:val="24"/>
          <w:lang w:val="es-ES"/>
        </w:rPr>
        <w:t>Părți</w:t>
      </w:r>
      <w:proofErr w:type="spellEnd"/>
      <w:r w:rsidRPr="00A8645E">
        <w:rPr>
          <w:szCs w:val="24"/>
          <w:lang w:val="es-ES"/>
        </w:rPr>
        <w:t xml:space="preserve"> </w:t>
      </w:r>
      <w:proofErr w:type="spellStart"/>
      <w:r w:rsidRPr="00A8645E">
        <w:rPr>
          <w:szCs w:val="24"/>
          <w:lang w:val="es-ES"/>
        </w:rPr>
        <w:t>acționează</w:t>
      </w:r>
      <w:proofErr w:type="spellEnd"/>
      <w:r w:rsidRPr="00A8645E">
        <w:rPr>
          <w:szCs w:val="24"/>
          <w:lang w:val="es-ES"/>
        </w:rPr>
        <w:t xml:space="preserve">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calitate</w:t>
      </w:r>
      <w:proofErr w:type="spellEnd"/>
      <w:r w:rsidRPr="00A8645E">
        <w:rPr>
          <w:szCs w:val="24"/>
          <w:lang w:val="es-ES"/>
        </w:rPr>
        <w:t xml:space="preserve"> de </w:t>
      </w:r>
      <w:proofErr w:type="spellStart"/>
      <w:r w:rsidRPr="00A8645E">
        <w:rPr>
          <w:szCs w:val="24"/>
          <w:lang w:val="es-ES"/>
        </w:rPr>
        <w:t>persoană</w:t>
      </w:r>
      <w:proofErr w:type="spellEnd"/>
      <w:r w:rsidRPr="00A8645E">
        <w:rPr>
          <w:szCs w:val="24"/>
          <w:lang w:val="es-ES"/>
        </w:rPr>
        <w:t xml:space="preserve"> </w:t>
      </w:r>
      <w:proofErr w:type="spellStart"/>
      <w:r w:rsidRPr="00A8645E">
        <w:rPr>
          <w:szCs w:val="24"/>
          <w:lang w:val="es-ES"/>
        </w:rPr>
        <w:t>împuternicită</w:t>
      </w:r>
      <w:proofErr w:type="spellEnd"/>
      <w:r w:rsidRPr="00A8645E">
        <w:rPr>
          <w:szCs w:val="24"/>
          <w:lang w:val="es-ES"/>
        </w:rPr>
        <w:t xml:space="preserve"> a </w:t>
      </w:r>
      <w:proofErr w:type="spellStart"/>
      <w:r w:rsidRPr="00A8645E">
        <w:rPr>
          <w:szCs w:val="24"/>
          <w:lang w:val="es-ES"/>
        </w:rPr>
        <w:t>celeilalte</w:t>
      </w:r>
      <w:proofErr w:type="spellEnd"/>
      <w:r w:rsidRPr="00A8645E">
        <w:rPr>
          <w:szCs w:val="24"/>
          <w:lang w:val="es-ES"/>
        </w:rPr>
        <w:t xml:space="preserve"> Părți </w:t>
      </w:r>
      <w:proofErr w:type="spellStart"/>
      <w:r w:rsidRPr="00A8645E">
        <w:rPr>
          <w:szCs w:val="24"/>
          <w:lang w:val="es-ES"/>
        </w:rPr>
        <w:t>sau</w:t>
      </w:r>
      <w:proofErr w:type="spellEnd"/>
      <w:r w:rsidRPr="00A8645E">
        <w:rPr>
          <w:szCs w:val="24"/>
          <w:lang w:val="es-ES"/>
        </w:rPr>
        <w:t xml:space="preserve"> ca </w:t>
      </w:r>
      <w:proofErr w:type="spellStart"/>
      <w:r w:rsidRPr="00A8645E">
        <w:rPr>
          <w:szCs w:val="24"/>
          <w:lang w:val="es-ES"/>
        </w:rPr>
        <w:t>operator</w:t>
      </w:r>
      <w:proofErr w:type="spellEnd"/>
      <w:r w:rsidRPr="00A8645E">
        <w:rPr>
          <w:szCs w:val="24"/>
          <w:lang w:val="es-ES"/>
        </w:rPr>
        <w:t xml:space="preserve"> </w:t>
      </w:r>
      <w:proofErr w:type="spellStart"/>
      <w:r w:rsidRPr="00A8645E">
        <w:rPr>
          <w:szCs w:val="24"/>
          <w:lang w:val="es-ES"/>
        </w:rPr>
        <w:t>asociat</w:t>
      </w:r>
      <w:proofErr w:type="spellEnd"/>
      <w:r w:rsidRPr="00A8645E">
        <w:rPr>
          <w:szCs w:val="24"/>
          <w:lang w:val="es-ES"/>
        </w:rPr>
        <w:t xml:space="preserve"> </w:t>
      </w:r>
      <w:proofErr w:type="spellStart"/>
      <w:r w:rsidRPr="00A8645E">
        <w:rPr>
          <w:szCs w:val="24"/>
          <w:lang w:val="es-ES"/>
        </w:rPr>
        <w:t>împreună</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cealaltă</w:t>
      </w:r>
      <w:proofErr w:type="spellEnd"/>
      <w:r w:rsidRPr="00A8645E">
        <w:rPr>
          <w:szCs w:val="24"/>
          <w:lang w:val="es-ES"/>
        </w:rPr>
        <w:t xml:space="preserve"> parte, </w:t>
      </w:r>
      <w:proofErr w:type="spellStart"/>
      <w:r w:rsidRPr="00A8645E">
        <w:rPr>
          <w:szCs w:val="24"/>
          <w:lang w:val="es-ES"/>
        </w:rPr>
        <w:t>Părțile</w:t>
      </w:r>
      <w:proofErr w:type="spellEnd"/>
      <w:r w:rsidRPr="00A8645E">
        <w:rPr>
          <w:szCs w:val="24"/>
          <w:lang w:val="es-ES"/>
        </w:rPr>
        <w:t xml:space="preserve"> se </w:t>
      </w:r>
      <w:proofErr w:type="spellStart"/>
      <w:r w:rsidRPr="00A8645E">
        <w:rPr>
          <w:szCs w:val="24"/>
          <w:lang w:val="es-ES"/>
        </w:rPr>
        <w:t>obligă</w:t>
      </w:r>
      <w:proofErr w:type="spellEnd"/>
      <w:r w:rsidRPr="00A8645E">
        <w:rPr>
          <w:szCs w:val="24"/>
          <w:lang w:val="es-ES"/>
        </w:rPr>
        <w:t xml:space="preserve"> </w:t>
      </w:r>
      <w:proofErr w:type="spellStart"/>
      <w:r w:rsidRPr="00A8645E">
        <w:rPr>
          <w:szCs w:val="24"/>
          <w:lang w:val="es-ES"/>
        </w:rPr>
        <w:t>să</w:t>
      </w:r>
      <w:proofErr w:type="spellEnd"/>
      <w:r w:rsidRPr="00A8645E">
        <w:rPr>
          <w:szCs w:val="24"/>
          <w:lang w:val="es-ES"/>
        </w:rPr>
        <w:t xml:space="preserve"> </w:t>
      </w:r>
      <w:proofErr w:type="spellStart"/>
      <w:r w:rsidRPr="00A8645E">
        <w:rPr>
          <w:szCs w:val="24"/>
          <w:lang w:val="es-ES"/>
        </w:rPr>
        <w:t>încheie</w:t>
      </w:r>
      <w:proofErr w:type="spellEnd"/>
      <w:r w:rsidRPr="00A8645E">
        <w:rPr>
          <w:szCs w:val="24"/>
          <w:lang w:val="es-ES"/>
        </w:rPr>
        <w:t xml:space="preserve"> un Acord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caracter</w:t>
      </w:r>
      <w:proofErr w:type="spellEnd"/>
      <w:r w:rsidRPr="00A8645E">
        <w:rPr>
          <w:szCs w:val="24"/>
          <w:lang w:val="es-ES"/>
        </w:rPr>
        <w:t xml:space="preserve"> </w:t>
      </w:r>
      <w:proofErr w:type="spellStart"/>
      <w:r w:rsidRPr="00A8645E">
        <w:rPr>
          <w:szCs w:val="24"/>
          <w:lang w:val="es-ES"/>
        </w:rPr>
        <w:t>obligatoriu</w:t>
      </w:r>
      <w:proofErr w:type="spellEnd"/>
      <w:r w:rsidRPr="00A8645E">
        <w:rPr>
          <w:szCs w:val="24"/>
          <w:lang w:val="es-ES"/>
        </w:rPr>
        <w:t xml:space="preserve"> </w:t>
      </w:r>
      <w:proofErr w:type="spellStart"/>
      <w:r w:rsidRPr="00A8645E">
        <w:rPr>
          <w:szCs w:val="24"/>
          <w:lang w:val="es-ES"/>
        </w:rPr>
        <w:t>în</w:t>
      </w:r>
      <w:proofErr w:type="spellEnd"/>
      <w:r w:rsidRPr="00A8645E">
        <w:rPr>
          <w:szCs w:val="24"/>
          <w:lang w:val="es-ES"/>
        </w:rPr>
        <w:t xml:space="preserve"> </w:t>
      </w:r>
      <w:proofErr w:type="spellStart"/>
      <w:r w:rsidRPr="00A8645E">
        <w:rPr>
          <w:szCs w:val="24"/>
          <w:lang w:val="es-ES"/>
        </w:rPr>
        <w:t>conformitate</w:t>
      </w:r>
      <w:proofErr w:type="spellEnd"/>
      <w:r w:rsidRPr="00A8645E">
        <w:rPr>
          <w:szCs w:val="24"/>
          <w:lang w:val="es-ES"/>
        </w:rPr>
        <w:t xml:space="preserve"> </w:t>
      </w:r>
      <w:proofErr w:type="spellStart"/>
      <w:r w:rsidRPr="00A8645E">
        <w:rPr>
          <w:szCs w:val="24"/>
          <w:lang w:val="es-ES"/>
        </w:rPr>
        <w:t>cu</w:t>
      </w:r>
      <w:proofErr w:type="spellEnd"/>
      <w:r w:rsidRPr="00A8645E">
        <w:rPr>
          <w:szCs w:val="24"/>
          <w:lang w:val="es-ES"/>
        </w:rPr>
        <w:t xml:space="preserve"> </w:t>
      </w:r>
      <w:proofErr w:type="spellStart"/>
      <w:r w:rsidRPr="00A8645E">
        <w:rPr>
          <w:szCs w:val="24"/>
          <w:lang w:val="es-ES"/>
        </w:rPr>
        <w:t>prevederile</w:t>
      </w:r>
      <w:proofErr w:type="spellEnd"/>
      <w:r w:rsidRPr="00A8645E">
        <w:rPr>
          <w:szCs w:val="24"/>
          <w:lang w:val="es-ES"/>
        </w:rPr>
        <w:t xml:space="preserve"> art. 26 și 28 din </w:t>
      </w:r>
      <w:proofErr w:type="spellStart"/>
      <w:r w:rsidRPr="00A8645E">
        <w:rPr>
          <w:szCs w:val="24"/>
          <w:lang w:val="es-ES"/>
        </w:rPr>
        <w:t>Regulament</w:t>
      </w:r>
      <w:proofErr w:type="spellEnd"/>
      <w:r w:rsidRPr="00A8645E">
        <w:rPr>
          <w:szCs w:val="24"/>
          <w:lang w:val="es-ES"/>
        </w:rPr>
        <w:t xml:space="preserve">, </w:t>
      </w:r>
      <w:proofErr w:type="spellStart"/>
      <w:r w:rsidRPr="00A8645E">
        <w:rPr>
          <w:szCs w:val="24"/>
          <w:lang w:val="es-ES"/>
        </w:rPr>
        <w:t>precum</w:t>
      </w:r>
      <w:proofErr w:type="spellEnd"/>
      <w:r w:rsidRPr="00A8645E">
        <w:rPr>
          <w:szCs w:val="24"/>
          <w:lang w:val="es-ES"/>
        </w:rPr>
        <w:t xml:space="preserve"> și altor </w:t>
      </w:r>
      <w:proofErr w:type="spellStart"/>
      <w:r w:rsidRPr="00A8645E">
        <w:rPr>
          <w:szCs w:val="24"/>
          <w:lang w:val="es-ES"/>
        </w:rPr>
        <w:t>prevederi</w:t>
      </w:r>
      <w:proofErr w:type="spellEnd"/>
      <w:r w:rsidRPr="00A8645E">
        <w:rPr>
          <w:szCs w:val="24"/>
          <w:lang w:val="es-ES"/>
        </w:rPr>
        <w:t xml:space="preserve"> </w:t>
      </w:r>
      <w:proofErr w:type="spellStart"/>
      <w:r w:rsidRPr="00A8645E">
        <w:rPr>
          <w:szCs w:val="24"/>
          <w:lang w:val="es-ES"/>
        </w:rPr>
        <w:t>legale</w:t>
      </w:r>
      <w:proofErr w:type="spellEnd"/>
      <w:r w:rsidRPr="00A8645E">
        <w:rPr>
          <w:szCs w:val="24"/>
          <w:lang w:val="es-ES"/>
        </w:rPr>
        <w:t xml:space="preserve"> relevante.</w:t>
      </w:r>
    </w:p>
    <w:p w14:paraId="5E574A2C" w14:textId="77777777" w:rsidR="00F16C76" w:rsidRPr="00CC6010" w:rsidRDefault="00F16C76" w:rsidP="00F16C76">
      <w:pPr>
        <w:pStyle w:val="DefaultText"/>
        <w:spacing w:line="276" w:lineRule="auto"/>
        <w:jc w:val="both"/>
        <w:rPr>
          <w:szCs w:val="24"/>
          <w:lang w:val="es-ES"/>
        </w:rPr>
      </w:pPr>
    </w:p>
    <w:p w14:paraId="55C568CD" w14:textId="62C58A62" w:rsidR="00F16C76" w:rsidRPr="00CC6010" w:rsidRDefault="00F16C76" w:rsidP="00F16C76">
      <w:pPr>
        <w:pStyle w:val="DefaultText"/>
        <w:spacing w:line="276" w:lineRule="auto"/>
        <w:jc w:val="both"/>
        <w:rPr>
          <w:b/>
          <w:bCs/>
          <w:i/>
          <w:iCs/>
          <w:szCs w:val="24"/>
          <w:lang w:val="es-ES"/>
        </w:rPr>
      </w:pPr>
      <w:r w:rsidRPr="00CC6010">
        <w:rPr>
          <w:b/>
          <w:bCs/>
          <w:i/>
          <w:iCs/>
          <w:szCs w:val="24"/>
          <w:lang w:val="es-ES"/>
        </w:rPr>
        <w:t>1</w:t>
      </w:r>
      <w:r w:rsidR="00CC6010" w:rsidRPr="00CC6010">
        <w:rPr>
          <w:b/>
          <w:bCs/>
          <w:i/>
          <w:iCs/>
          <w:szCs w:val="24"/>
          <w:lang w:val="es-ES"/>
        </w:rPr>
        <w:t>7</w:t>
      </w:r>
      <w:r w:rsidRPr="00CC6010">
        <w:rPr>
          <w:b/>
          <w:bCs/>
          <w:i/>
          <w:iCs/>
          <w:szCs w:val="24"/>
          <w:lang w:val="es-ES"/>
        </w:rPr>
        <w:t xml:space="preserve">. </w:t>
      </w:r>
      <w:proofErr w:type="spellStart"/>
      <w:r w:rsidRPr="00CC6010">
        <w:rPr>
          <w:b/>
          <w:bCs/>
          <w:i/>
          <w:iCs/>
          <w:szCs w:val="24"/>
          <w:lang w:val="es-ES"/>
        </w:rPr>
        <w:t>Soluționarea</w:t>
      </w:r>
      <w:proofErr w:type="spellEnd"/>
      <w:r w:rsidRPr="00CC6010">
        <w:rPr>
          <w:b/>
          <w:bCs/>
          <w:i/>
          <w:iCs/>
          <w:szCs w:val="24"/>
          <w:lang w:val="es-ES"/>
        </w:rPr>
        <w:t xml:space="preserve"> </w:t>
      </w:r>
      <w:proofErr w:type="spellStart"/>
      <w:r w:rsidRPr="00CC6010">
        <w:rPr>
          <w:b/>
          <w:bCs/>
          <w:i/>
          <w:iCs/>
          <w:szCs w:val="24"/>
          <w:lang w:val="es-ES"/>
        </w:rPr>
        <w:t>litigiilor</w:t>
      </w:r>
      <w:proofErr w:type="spellEnd"/>
    </w:p>
    <w:p w14:paraId="7AF5BCE3" w14:textId="64981DE9" w:rsidR="0060141F" w:rsidRPr="000033B4" w:rsidRDefault="0060141F" w:rsidP="0060141F">
      <w:pPr>
        <w:pStyle w:val="DefaultText"/>
        <w:spacing w:line="276" w:lineRule="auto"/>
        <w:jc w:val="both"/>
        <w:rPr>
          <w:szCs w:val="24"/>
          <w:lang w:val="es-ES"/>
        </w:rPr>
      </w:pPr>
      <w:r w:rsidRPr="00CC6010">
        <w:rPr>
          <w:szCs w:val="24"/>
          <w:lang w:val="es-ES"/>
        </w:rPr>
        <w:t>1</w:t>
      </w:r>
      <w:r w:rsidR="00CC6010" w:rsidRPr="00CC6010">
        <w:rPr>
          <w:szCs w:val="24"/>
          <w:lang w:val="es-ES"/>
        </w:rPr>
        <w:t>7</w:t>
      </w:r>
      <w:r w:rsidRPr="000033B4">
        <w:rPr>
          <w:szCs w:val="24"/>
          <w:lang w:val="es-ES"/>
        </w:rPr>
        <w:t xml:space="preserve">.1 - </w:t>
      </w:r>
      <w:proofErr w:type="spellStart"/>
      <w:r w:rsidRPr="000033B4">
        <w:rPr>
          <w:szCs w:val="24"/>
          <w:lang w:val="es-ES"/>
        </w:rPr>
        <w:t>Achizitorul</w:t>
      </w:r>
      <w:proofErr w:type="spellEnd"/>
      <w:r w:rsidRPr="000033B4">
        <w:rPr>
          <w:szCs w:val="24"/>
          <w:lang w:val="es-ES"/>
        </w:rPr>
        <w:t xml:space="preserve"> şi </w:t>
      </w:r>
      <w:proofErr w:type="spellStart"/>
      <w:r w:rsidRPr="000033B4">
        <w:rPr>
          <w:szCs w:val="24"/>
          <w:lang w:val="es-ES"/>
        </w:rPr>
        <w:t>prestatorul</w:t>
      </w:r>
      <w:proofErr w:type="spellEnd"/>
      <w:r w:rsidRPr="000033B4">
        <w:rPr>
          <w:szCs w:val="24"/>
          <w:lang w:val="es-ES"/>
        </w:rPr>
        <w:t xml:space="preserve"> </w:t>
      </w:r>
      <w:proofErr w:type="spellStart"/>
      <w:r w:rsidRPr="000033B4">
        <w:rPr>
          <w:szCs w:val="24"/>
          <w:lang w:val="es-ES"/>
        </w:rPr>
        <w:t>vor</w:t>
      </w:r>
      <w:proofErr w:type="spellEnd"/>
      <w:r w:rsidRPr="000033B4">
        <w:rPr>
          <w:szCs w:val="24"/>
          <w:lang w:val="es-ES"/>
        </w:rPr>
        <w:t xml:space="preserve"> </w:t>
      </w:r>
      <w:proofErr w:type="spellStart"/>
      <w:r w:rsidRPr="000033B4">
        <w:rPr>
          <w:szCs w:val="24"/>
          <w:lang w:val="es-ES"/>
        </w:rPr>
        <w:t>face</w:t>
      </w:r>
      <w:proofErr w:type="spellEnd"/>
      <w:r w:rsidRPr="000033B4">
        <w:rPr>
          <w:szCs w:val="24"/>
          <w:lang w:val="es-ES"/>
        </w:rPr>
        <w:t xml:space="preserve"> </w:t>
      </w:r>
      <w:proofErr w:type="spellStart"/>
      <w:r w:rsidRPr="000033B4">
        <w:rPr>
          <w:szCs w:val="24"/>
          <w:lang w:val="es-ES"/>
        </w:rPr>
        <w:t>toate</w:t>
      </w:r>
      <w:proofErr w:type="spellEnd"/>
      <w:r w:rsidRPr="000033B4">
        <w:rPr>
          <w:szCs w:val="24"/>
          <w:lang w:val="es-ES"/>
        </w:rPr>
        <w:t xml:space="preserve"> </w:t>
      </w:r>
      <w:proofErr w:type="spellStart"/>
      <w:r w:rsidRPr="000033B4">
        <w:rPr>
          <w:szCs w:val="24"/>
          <w:lang w:val="es-ES"/>
        </w:rPr>
        <w:t>eforturile</w:t>
      </w:r>
      <w:proofErr w:type="spellEnd"/>
      <w:r w:rsidRPr="000033B4">
        <w:rPr>
          <w:szCs w:val="24"/>
          <w:lang w:val="es-ES"/>
        </w:rPr>
        <w:t xml:space="preserve"> </w:t>
      </w:r>
      <w:proofErr w:type="spellStart"/>
      <w:r w:rsidRPr="000033B4">
        <w:rPr>
          <w:szCs w:val="24"/>
          <w:lang w:val="es-ES"/>
        </w:rPr>
        <w:t>pentru</w:t>
      </w:r>
      <w:proofErr w:type="spellEnd"/>
      <w:r w:rsidRPr="000033B4">
        <w:rPr>
          <w:szCs w:val="24"/>
          <w:lang w:val="es-ES"/>
        </w:rPr>
        <w:t xml:space="preserve"> a </w:t>
      </w:r>
      <w:proofErr w:type="spellStart"/>
      <w:r w:rsidRPr="000033B4">
        <w:rPr>
          <w:szCs w:val="24"/>
          <w:lang w:val="es-ES"/>
        </w:rPr>
        <w:t>rezolva</w:t>
      </w:r>
      <w:proofErr w:type="spellEnd"/>
      <w:r w:rsidRPr="000033B4">
        <w:rPr>
          <w:szCs w:val="24"/>
          <w:lang w:val="es-ES"/>
        </w:rPr>
        <w:t xml:space="preserve"> pe cale </w:t>
      </w:r>
      <w:proofErr w:type="spellStart"/>
      <w:r w:rsidRPr="000033B4">
        <w:rPr>
          <w:szCs w:val="24"/>
          <w:lang w:val="es-ES"/>
        </w:rPr>
        <w:t>amiabilă</w:t>
      </w:r>
      <w:proofErr w:type="spellEnd"/>
      <w:r w:rsidRPr="000033B4">
        <w:rPr>
          <w:szCs w:val="24"/>
          <w:lang w:val="es-ES"/>
        </w:rPr>
        <w:t xml:space="preserve">, </w:t>
      </w:r>
      <w:proofErr w:type="spellStart"/>
      <w:r w:rsidRPr="000033B4">
        <w:rPr>
          <w:szCs w:val="24"/>
          <w:lang w:val="es-ES"/>
        </w:rPr>
        <w:t>prin</w:t>
      </w:r>
      <w:proofErr w:type="spellEnd"/>
      <w:r w:rsidRPr="000033B4">
        <w:rPr>
          <w:szCs w:val="24"/>
          <w:lang w:val="es-ES"/>
        </w:rPr>
        <w:t xml:space="preserve"> </w:t>
      </w:r>
      <w:proofErr w:type="spellStart"/>
      <w:r w:rsidRPr="000033B4">
        <w:rPr>
          <w:szCs w:val="24"/>
          <w:lang w:val="es-ES"/>
        </w:rPr>
        <w:t>tratative</w:t>
      </w:r>
      <w:proofErr w:type="spellEnd"/>
      <w:r w:rsidRPr="000033B4">
        <w:rPr>
          <w:szCs w:val="24"/>
          <w:lang w:val="es-ES"/>
        </w:rPr>
        <w:t xml:space="preserve"> directe, </w:t>
      </w:r>
      <w:proofErr w:type="spellStart"/>
      <w:r w:rsidRPr="000033B4">
        <w:rPr>
          <w:szCs w:val="24"/>
          <w:lang w:val="es-ES"/>
        </w:rPr>
        <w:t>orice</w:t>
      </w:r>
      <w:proofErr w:type="spellEnd"/>
      <w:r w:rsidRPr="000033B4">
        <w:rPr>
          <w:szCs w:val="24"/>
          <w:lang w:val="es-ES"/>
        </w:rPr>
        <w:t xml:space="preserve"> </w:t>
      </w:r>
      <w:proofErr w:type="spellStart"/>
      <w:r w:rsidRPr="000033B4">
        <w:rPr>
          <w:szCs w:val="24"/>
          <w:lang w:val="es-ES"/>
        </w:rPr>
        <w:t>neînţelegere</w:t>
      </w:r>
      <w:proofErr w:type="spellEnd"/>
      <w:r w:rsidRPr="000033B4">
        <w:rPr>
          <w:szCs w:val="24"/>
          <w:lang w:val="es-ES"/>
        </w:rPr>
        <w:t xml:space="preserve"> </w:t>
      </w:r>
      <w:proofErr w:type="spellStart"/>
      <w:r w:rsidRPr="000033B4">
        <w:rPr>
          <w:szCs w:val="24"/>
          <w:lang w:val="es-ES"/>
        </w:rPr>
        <w:t>sau</w:t>
      </w:r>
      <w:proofErr w:type="spellEnd"/>
      <w:r w:rsidRPr="000033B4">
        <w:rPr>
          <w:szCs w:val="24"/>
          <w:lang w:val="es-ES"/>
        </w:rPr>
        <w:t xml:space="preserve"> </w:t>
      </w:r>
      <w:proofErr w:type="spellStart"/>
      <w:r w:rsidRPr="000033B4">
        <w:rPr>
          <w:szCs w:val="24"/>
          <w:lang w:val="es-ES"/>
        </w:rPr>
        <w:t>dispută</w:t>
      </w:r>
      <w:proofErr w:type="spellEnd"/>
      <w:r w:rsidRPr="000033B4">
        <w:rPr>
          <w:szCs w:val="24"/>
          <w:lang w:val="es-ES"/>
        </w:rPr>
        <w:t xml:space="preserve"> care se </w:t>
      </w:r>
      <w:proofErr w:type="spellStart"/>
      <w:r w:rsidRPr="000033B4">
        <w:rPr>
          <w:szCs w:val="24"/>
          <w:lang w:val="es-ES"/>
        </w:rPr>
        <w:t>poate</w:t>
      </w:r>
      <w:proofErr w:type="spellEnd"/>
      <w:r w:rsidRPr="000033B4">
        <w:rPr>
          <w:szCs w:val="24"/>
          <w:lang w:val="es-ES"/>
        </w:rPr>
        <w:t xml:space="preserve"> </w:t>
      </w:r>
      <w:proofErr w:type="spellStart"/>
      <w:r w:rsidRPr="000033B4">
        <w:rPr>
          <w:szCs w:val="24"/>
          <w:lang w:val="es-ES"/>
        </w:rPr>
        <w:t>ivi</w:t>
      </w:r>
      <w:proofErr w:type="spellEnd"/>
      <w:r w:rsidRPr="000033B4">
        <w:rPr>
          <w:szCs w:val="24"/>
          <w:lang w:val="es-ES"/>
        </w:rPr>
        <w:t xml:space="preserve"> </w:t>
      </w:r>
      <w:proofErr w:type="spellStart"/>
      <w:r w:rsidRPr="000033B4">
        <w:rPr>
          <w:szCs w:val="24"/>
          <w:lang w:val="es-ES"/>
        </w:rPr>
        <w:t>între</w:t>
      </w:r>
      <w:proofErr w:type="spellEnd"/>
      <w:r w:rsidRPr="000033B4">
        <w:rPr>
          <w:szCs w:val="24"/>
          <w:lang w:val="es-ES"/>
        </w:rPr>
        <w:t xml:space="preserve"> </w:t>
      </w:r>
      <w:proofErr w:type="spellStart"/>
      <w:r w:rsidRPr="000033B4">
        <w:rPr>
          <w:szCs w:val="24"/>
          <w:lang w:val="es-ES"/>
        </w:rPr>
        <w:t>ei</w:t>
      </w:r>
      <w:proofErr w:type="spellEnd"/>
      <w:r w:rsidRPr="000033B4">
        <w:rPr>
          <w:szCs w:val="24"/>
          <w:lang w:val="es-ES"/>
        </w:rPr>
        <w:t xml:space="preserve"> </w:t>
      </w:r>
      <w:proofErr w:type="spellStart"/>
      <w:r w:rsidRPr="000033B4">
        <w:rPr>
          <w:szCs w:val="24"/>
          <w:lang w:val="es-ES"/>
        </w:rPr>
        <w:t>în</w:t>
      </w:r>
      <w:proofErr w:type="spellEnd"/>
      <w:r w:rsidRPr="000033B4">
        <w:rPr>
          <w:szCs w:val="24"/>
          <w:lang w:val="es-ES"/>
        </w:rPr>
        <w:t xml:space="preserve"> </w:t>
      </w:r>
      <w:proofErr w:type="spellStart"/>
      <w:r w:rsidRPr="000033B4">
        <w:rPr>
          <w:szCs w:val="24"/>
          <w:lang w:val="es-ES"/>
        </w:rPr>
        <w:t>cadrul</w:t>
      </w:r>
      <w:proofErr w:type="spellEnd"/>
      <w:r w:rsidRPr="000033B4">
        <w:rPr>
          <w:szCs w:val="24"/>
          <w:lang w:val="es-ES"/>
        </w:rPr>
        <w:t xml:space="preserve"> </w:t>
      </w:r>
      <w:proofErr w:type="spellStart"/>
      <w:r w:rsidRPr="000033B4">
        <w:rPr>
          <w:szCs w:val="24"/>
          <w:lang w:val="es-ES"/>
        </w:rPr>
        <w:t>sau</w:t>
      </w:r>
      <w:proofErr w:type="spellEnd"/>
      <w:r w:rsidRPr="000033B4">
        <w:rPr>
          <w:szCs w:val="24"/>
          <w:lang w:val="es-ES"/>
        </w:rPr>
        <w:t xml:space="preserve"> </w:t>
      </w:r>
      <w:proofErr w:type="spellStart"/>
      <w:r w:rsidRPr="000033B4">
        <w:rPr>
          <w:szCs w:val="24"/>
          <w:lang w:val="es-ES"/>
        </w:rPr>
        <w:t>în</w:t>
      </w:r>
      <w:proofErr w:type="spellEnd"/>
      <w:r w:rsidRPr="000033B4">
        <w:rPr>
          <w:szCs w:val="24"/>
          <w:lang w:val="es-ES"/>
        </w:rPr>
        <w:t xml:space="preserve"> </w:t>
      </w:r>
      <w:proofErr w:type="spellStart"/>
      <w:r w:rsidRPr="000033B4">
        <w:rPr>
          <w:szCs w:val="24"/>
          <w:lang w:val="es-ES"/>
        </w:rPr>
        <w:t>legatură</w:t>
      </w:r>
      <w:proofErr w:type="spellEnd"/>
      <w:r w:rsidRPr="000033B4">
        <w:rPr>
          <w:szCs w:val="24"/>
          <w:lang w:val="es-ES"/>
        </w:rPr>
        <w:t xml:space="preserve"> </w:t>
      </w:r>
      <w:proofErr w:type="spellStart"/>
      <w:r w:rsidRPr="000033B4">
        <w:rPr>
          <w:szCs w:val="24"/>
          <w:lang w:val="es-ES"/>
        </w:rPr>
        <w:t>cu</w:t>
      </w:r>
      <w:proofErr w:type="spellEnd"/>
      <w:r w:rsidRPr="000033B4">
        <w:rPr>
          <w:szCs w:val="24"/>
          <w:lang w:val="es-ES"/>
        </w:rPr>
        <w:t xml:space="preserve"> </w:t>
      </w:r>
      <w:proofErr w:type="spellStart"/>
      <w:r w:rsidRPr="000033B4">
        <w:rPr>
          <w:szCs w:val="24"/>
          <w:lang w:val="es-ES"/>
        </w:rPr>
        <w:t>îndeplinirea</w:t>
      </w:r>
      <w:proofErr w:type="spellEnd"/>
      <w:r w:rsidRPr="000033B4">
        <w:rPr>
          <w:szCs w:val="24"/>
          <w:lang w:val="es-ES"/>
        </w:rPr>
        <w:t xml:space="preserve"> </w:t>
      </w:r>
      <w:proofErr w:type="spellStart"/>
      <w:r w:rsidRPr="000033B4">
        <w:rPr>
          <w:szCs w:val="24"/>
          <w:lang w:val="es-ES"/>
        </w:rPr>
        <w:t>contractului</w:t>
      </w:r>
      <w:proofErr w:type="spellEnd"/>
      <w:r w:rsidRPr="000033B4">
        <w:rPr>
          <w:szCs w:val="24"/>
          <w:lang w:val="es-ES"/>
        </w:rPr>
        <w:t>.</w:t>
      </w:r>
    </w:p>
    <w:p w14:paraId="405C4BCC" w14:textId="01323FA6" w:rsidR="0060141F" w:rsidRPr="000033B4" w:rsidRDefault="0060141F" w:rsidP="0060141F">
      <w:pPr>
        <w:pStyle w:val="DefaultText"/>
        <w:spacing w:line="276" w:lineRule="auto"/>
        <w:jc w:val="both"/>
        <w:rPr>
          <w:szCs w:val="24"/>
          <w:lang w:val="es-ES"/>
        </w:rPr>
      </w:pPr>
      <w:r>
        <w:rPr>
          <w:szCs w:val="24"/>
          <w:lang w:val="es-ES"/>
        </w:rPr>
        <w:t>1</w:t>
      </w:r>
      <w:r w:rsidR="00CC6010">
        <w:rPr>
          <w:szCs w:val="24"/>
          <w:lang w:val="es-ES"/>
        </w:rPr>
        <w:t>7</w:t>
      </w:r>
      <w:r w:rsidRPr="000033B4">
        <w:rPr>
          <w:szCs w:val="24"/>
          <w:lang w:val="es-ES"/>
        </w:rPr>
        <w:t xml:space="preserve">.2 - </w:t>
      </w:r>
      <w:proofErr w:type="spellStart"/>
      <w:r w:rsidRPr="000033B4">
        <w:rPr>
          <w:szCs w:val="24"/>
          <w:lang w:val="es-ES"/>
        </w:rPr>
        <w:t>Dacă</w:t>
      </w:r>
      <w:proofErr w:type="spellEnd"/>
      <w:r w:rsidRPr="000033B4">
        <w:rPr>
          <w:szCs w:val="24"/>
          <w:lang w:val="es-ES"/>
        </w:rPr>
        <w:t xml:space="preserve">, </w:t>
      </w:r>
      <w:proofErr w:type="spellStart"/>
      <w:r w:rsidRPr="000033B4">
        <w:rPr>
          <w:szCs w:val="24"/>
          <w:lang w:val="es-ES"/>
        </w:rPr>
        <w:t>după</w:t>
      </w:r>
      <w:proofErr w:type="spellEnd"/>
      <w:r w:rsidRPr="000033B4">
        <w:rPr>
          <w:szCs w:val="24"/>
          <w:lang w:val="es-ES"/>
        </w:rPr>
        <w:t xml:space="preserve"> 15 de </w:t>
      </w:r>
      <w:proofErr w:type="spellStart"/>
      <w:r w:rsidRPr="000033B4">
        <w:rPr>
          <w:szCs w:val="24"/>
          <w:lang w:val="es-ES"/>
        </w:rPr>
        <w:t>zile</w:t>
      </w:r>
      <w:proofErr w:type="spellEnd"/>
      <w:r w:rsidRPr="000033B4">
        <w:rPr>
          <w:szCs w:val="24"/>
          <w:lang w:val="es-ES"/>
        </w:rPr>
        <w:t xml:space="preserve"> de la </w:t>
      </w:r>
      <w:proofErr w:type="spellStart"/>
      <w:r w:rsidRPr="000033B4">
        <w:rPr>
          <w:szCs w:val="24"/>
          <w:lang w:val="es-ES"/>
        </w:rPr>
        <w:t>începerea</w:t>
      </w:r>
      <w:proofErr w:type="spellEnd"/>
      <w:r w:rsidRPr="000033B4">
        <w:rPr>
          <w:szCs w:val="24"/>
          <w:lang w:val="es-ES"/>
        </w:rPr>
        <w:t xml:space="preserve"> </w:t>
      </w:r>
      <w:proofErr w:type="spellStart"/>
      <w:r w:rsidRPr="000033B4">
        <w:rPr>
          <w:szCs w:val="24"/>
          <w:lang w:val="es-ES"/>
        </w:rPr>
        <w:t>acestor</w:t>
      </w:r>
      <w:proofErr w:type="spellEnd"/>
      <w:r w:rsidRPr="000033B4">
        <w:rPr>
          <w:szCs w:val="24"/>
          <w:lang w:val="es-ES"/>
        </w:rPr>
        <w:t xml:space="preserve"> </w:t>
      </w:r>
      <w:proofErr w:type="spellStart"/>
      <w:r w:rsidRPr="000033B4">
        <w:rPr>
          <w:szCs w:val="24"/>
          <w:lang w:val="es-ES"/>
        </w:rPr>
        <w:t>tratative</w:t>
      </w:r>
      <w:proofErr w:type="spellEnd"/>
      <w:r w:rsidRPr="000033B4">
        <w:rPr>
          <w:szCs w:val="24"/>
          <w:lang w:val="es-ES"/>
        </w:rPr>
        <w:t xml:space="preserve"> </w:t>
      </w:r>
      <w:proofErr w:type="spellStart"/>
      <w:r w:rsidRPr="000033B4">
        <w:rPr>
          <w:szCs w:val="24"/>
          <w:lang w:val="es-ES"/>
        </w:rPr>
        <w:t>neoficiale</w:t>
      </w:r>
      <w:proofErr w:type="spellEnd"/>
      <w:r w:rsidRPr="000033B4">
        <w:rPr>
          <w:szCs w:val="24"/>
          <w:lang w:val="es-ES"/>
        </w:rPr>
        <w:t xml:space="preserve">, </w:t>
      </w:r>
      <w:proofErr w:type="spellStart"/>
      <w:r w:rsidRPr="000033B4">
        <w:rPr>
          <w:szCs w:val="24"/>
          <w:lang w:val="es-ES"/>
        </w:rPr>
        <w:t>achizitorul</w:t>
      </w:r>
      <w:proofErr w:type="spellEnd"/>
      <w:r w:rsidRPr="000033B4">
        <w:rPr>
          <w:szCs w:val="24"/>
          <w:lang w:val="es-ES"/>
        </w:rPr>
        <w:t xml:space="preserve"> şi </w:t>
      </w:r>
      <w:proofErr w:type="spellStart"/>
      <w:r w:rsidRPr="000033B4">
        <w:rPr>
          <w:szCs w:val="24"/>
          <w:lang w:val="es-ES"/>
        </w:rPr>
        <w:t>prestatorul</w:t>
      </w:r>
      <w:proofErr w:type="spellEnd"/>
      <w:r w:rsidRPr="000033B4">
        <w:rPr>
          <w:szCs w:val="24"/>
          <w:lang w:val="es-ES"/>
        </w:rPr>
        <w:t xml:space="preserve"> </w:t>
      </w:r>
      <w:proofErr w:type="spellStart"/>
      <w:r w:rsidRPr="000033B4">
        <w:rPr>
          <w:szCs w:val="24"/>
          <w:lang w:val="es-ES"/>
        </w:rPr>
        <w:t>nu</w:t>
      </w:r>
      <w:proofErr w:type="spellEnd"/>
      <w:r w:rsidRPr="000033B4">
        <w:rPr>
          <w:szCs w:val="24"/>
          <w:lang w:val="es-ES"/>
        </w:rPr>
        <w:t xml:space="preserve"> </w:t>
      </w:r>
      <w:proofErr w:type="spellStart"/>
      <w:r w:rsidRPr="000033B4">
        <w:rPr>
          <w:szCs w:val="24"/>
          <w:lang w:val="es-ES"/>
        </w:rPr>
        <w:t>reuşesc</w:t>
      </w:r>
      <w:proofErr w:type="spellEnd"/>
      <w:r w:rsidRPr="000033B4">
        <w:rPr>
          <w:szCs w:val="24"/>
          <w:lang w:val="es-ES"/>
        </w:rPr>
        <w:t xml:space="preserve"> </w:t>
      </w:r>
      <w:proofErr w:type="spellStart"/>
      <w:r w:rsidRPr="000033B4">
        <w:rPr>
          <w:szCs w:val="24"/>
          <w:lang w:val="es-ES"/>
        </w:rPr>
        <w:t>să</w:t>
      </w:r>
      <w:proofErr w:type="spellEnd"/>
      <w:r w:rsidRPr="000033B4">
        <w:rPr>
          <w:szCs w:val="24"/>
          <w:lang w:val="es-ES"/>
        </w:rPr>
        <w:t xml:space="preserve"> </w:t>
      </w:r>
      <w:proofErr w:type="spellStart"/>
      <w:r w:rsidRPr="000033B4">
        <w:rPr>
          <w:szCs w:val="24"/>
          <w:lang w:val="es-ES"/>
        </w:rPr>
        <w:t>rezolve</w:t>
      </w:r>
      <w:proofErr w:type="spellEnd"/>
      <w:r w:rsidRPr="000033B4">
        <w:rPr>
          <w:szCs w:val="24"/>
          <w:lang w:val="es-ES"/>
        </w:rPr>
        <w:t xml:space="preserve"> </w:t>
      </w:r>
      <w:proofErr w:type="spellStart"/>
      <w:r w:rsidRPr="000033B4">
        <w:rPr>
          <w:szCs w:val="24"/>
          <w:lang w:val="es-ES"/>
        </w:rPr>
        <w:t>în</w:t>
      </w:r>
      <w:proofErr w:type="spellEnd"/>
      <w:r w:rsidRPr="000033B4">
        <w:rPr>
          <w:szCs w:val="24"/>
          <w:lang w:val="es-ES"/>
        </w:rPr>
        <w:t xml:space="preserve"> mod </w:t>
      </w:r>
      <w:proofErr w:type="spellStart"/>
      <w:r w:rsidRPr="000033B4">
        <w:rPr>
          <w:szCs w:val="24"/>
          <w:lang w:val="es-ES"/>
        </w:rPr>
        <w:t>amiabil</w:t>
      </w:r>
      <w:proofErr w:type="spellEnd"/>
      <w:r w:rsidRPr="000033B4">
        <w:rPr>
          <w:szCs w:val="24"/>
          <w:lang w:val="es-ES"/>
        </w:rPr>
        <w:t xml:space="preserve"> o </w:t>
      </w:r>
      <w:proofErr w:type="spellStart"/>
      <w:r w:rsidRPr="000033B4">
        <w:rPr>
          <w:szCs w:val="24"/>
          <w:lang w:val="es-ES"/>
        </w:rPr>
        <w:t>divergenţă</w:t>
      </w:r>
      <w:proofErr w:type="spellEnd"/>
      <w:r w:rsidRPr="000033B4">
        <w:rPr>
          <w:szCs w:val="24"/>
          <w:lang w:val="es-ES"/>
        </w:rPr>
        <w:t xml:space="preserve"> </w:t>
      </w:r>
      <w:proofErr w:type="spellStart"/>
      <w:r w:rsidRPr="000033B4">
        <w:rPr>
          <w:szCs w:val="24"/>
          <w:lang w:val="es-ES"/>
        </w:rPr>
        <w:t>contractuală</w:t>
      </w:r>
      <w:proofErr w:type="spellEnd"/>
      <w:r w:rsidRPr="000033B4">
        <w:rPr>
          <w:szCs w:val="24"/>
          <w:lang w:val="es-ES"/>
        </w:rPr>
        <w:t xml:space="preserve">, </w:t>
      </w:r>
      <w:proofErr w:type="spellStart"/>
      <w:r w:rsidRPr="000033B4">
        <w:rPr>
          <w:szCs w:val="24"/>
          <w:lang w:val="es-ES"/>
        </w:rPr>
        <w:t>fiecare</w:t>
      </w:r>
      <w:proofErr w:type="spellEnd"/>
      <w:r w:rsidRPr="000033B4">
        <w:rPr>
          <w:szCs w:val="24"/>
          <w:lang w:val="es-ES"/>
        </w:rPr>
        <w:t xml:space="preserve"> </w:t>
      </w:r>
      <w:proofErr w:type="spellStart"/>
      <w:r w:rsidRPr="000033B4">
        <w:rPr>
          <w:szCs w:val="24"/>
          <w:lang w:val="es-ES"/>
        </w:rPr>
        <w:t>poate</w:t>
      </w:r>
      <w:proofErr w:type="spellEnd"/>
      <w:r w:rsidRPr="000033B4">
        <w:rPr>
          <w:szCs w:val="24"/>
          <w:lang w:val="es-ES"/>
        </w:rPr>
        <w:t xml:space="preserve"> solicita ca disputa </w:t>
      </w:r>
      <w:proofErr w:type="spellStart"/>
      <w:r w:rsidRPr="000033B4">
        <w:rPr>
          <w:szCs w:val="24"/>
          <w:lang w:val="es-ES"/>
        </w:rPr>
        <w:t>să</w:t>
      </w:r>
      <w:proofErr w:type="spellEnd"/>
      <w:r w:rsidRPr="000033B4">
        <w:rPr>
          <w:szCs w:val="24"/>
          <w:lang w:val="es-ES"/>
        </w:rPr>
        <w:t xml:space="preserve"> se </w:t>
      </w:r>
      <w:proofErr w:type="spellStart"/>
      <w:r w:rsidRPr="000033B4">
        <w:rPr>
          <w:szCs w:val="24"/>
          <w:lang w:val="es-ES"/>
        </w:rPr>
        <w:t>soluţioneze</w:t>
      </w:r>
      <w:proofErr w:type="spellEnd"/>
      <w:r w:rsidRPr="000033B4">
        <w:rPr>
          <w:szCs w:val="24"/>
          <w:lang w:val="es-ES"/>
        </w:rPr>
        <w:t xml:space="preserve"> de </w:t>
      </w:r>
      <w:proofErr w:type="spellStart"/>
      <w:r w:rsidRPr="000033B4">
        <w:rPr>
          <w:szCs w:val="24"/>
          <w:lang w:val="es-ES"/>
        </w:rPr>
        <w:t>către</w:t>
      </w:r>
      <w:proofErr w:type="spellEnd"/>
      <w:r w:rsidRPr="000033B4">
        <w:rPr>
          <w:szCs w:val="24"/>
          <w:lang w:val="es-ES"/>
        </w:rPr>
        <w:t xml:space="preserve"> </w:t>
      </w:r>
      <w:proofErr w:type="spellStart"/>
      <w:r w:rsidRPr="000033B4">
        <w:rPr>
          <w:szCs w:val="24"/>
          <w:lang w:val="es-ES"/>
        </w:rPr>
        <w:t>instanţele</w:t>
      </w:r>
      <w:proofErr w:type="spellEnd"/>
      <w:r w:rsidRPr="000033B4">
        <w:rPr>
          <w:szCs w:val="24"/>
          <w:lang w:val="es-ES"/>
        </w:rPr>
        <w:t xml:space="preserve"> </w:t>
      </w:r>
      <w:proofErr w:type="spellStart"/>
      <w:r w:rsidRPr="000033B4">
        <w:rPr>
          <w:szCs w:val="24"/>
          <w:lang w:val="es-ES"/>
        </w:rPr>
        <w:t>judecatoreşti</w:t>
      </w:r>
      <w:proofErr w:type="spellEnd"/>
      <w:r w:rsidRPr="000033B4">
        <w:rPr>
          <w:szCs w:val="24"/>
          <w:lang w:val="es-ES"/>
        </w:rPr>
        <w:t xml:space="preserve"> din </w:t>
      </w:r>
      <w:proofErr w:type="spellStart"/>
      <w:r w:rsidRPr="000033B4">
        <w:rPr>
          <w:szCs w:val="24"/>
          <w:lang w:val="es-ES"/>
        </w:rPr>
        <w:t>România</w:t>
      </w:r>
      <w:proofErr w:type="spellEnd"/>
      <w:r w:rsidRPr="000033B4">
        <w:rPr>
          <w:szCs w:val="24"/>
          <w:lang w:val="es-ES"/>
        </w:rPr>
        <w:t xml:space="preserve">. </w:t>
      </w:r>
    </w:p>
    <w:p w14:paraId="76F33246" w14:textId="77777777" w:rsidR="00F16C76" w:rsidRPr="0060141F" w:rsidRDefault="00F16C76" w:rsidP="00F16C76">
      <w:pPr>
        <w:pStyle w:val="DefaultText"/>
        <w:spacing w:line="276" w:lineRule="auto"/>
        <w:jc w:val="both"/>
        <w:rPr>
          <w:szCs w:val="24"/>
          <w:lang w:val="es-ES"/>
        </w:rPr>
      </w:pPr>
    </w:p>
    <w:p w14:paraId="6ADCB125" w14:textId="17995150" w:rsidR="00F16C76" w:rsidRPr="00CC6010" w:rsidRDefault="00FC069C" w:rsidP="00F16C76">
      <w:pPr>
        <w:pStyle w:val="DefaultText"/>
        <w:spacing w:line="276" w:lineRule="auto"/>
        <w:jc w:val="both"/>
        <w:rPr>
          <w:b/>
          <w:bCs/>
          <w:i/>
          <w:iCs/>
          <w:szCs w:val="24"/>
          <w:lang w:val="es-ES"/>
        </w:rPr>
      </w:pPr>
      <w:r w:rsidRPr="00CC6010">
        <w:rPr>
          <w:b/>
          <w:bCs/>
          <w:i/>
          <w:iCs/>
          <w:szCs w:val="24"/>
          <w:lang w:val="es-ES"/>
        </w:rPr>
        <w:t>1</w:t>
      </w:r>
      <w:r w:rsidR="00CC6010" w:rsidRPr="00CC6010">
        <w:rPr>
          <w:b/>
          <w:bCs/>
          <w:i/>
          <w:iCs/>
          <w:szCs w:val="24"/>
          <w:lang w:val="es-ES"/>
        </w:rPr>
        <w:t>8</w:t>
      </w:r>
      <w:r w:rsidR="00F16C76" w:rsidRPr="00CC6010">
        <w:rPr>
          <w:b/>
          <w:bCs/>
          <w:i/>
          <w:iCs/>
          <w:szCs w:val="24"/>
          <w:lang w:val="es-ES"/>
        </w:rPr>
        <w:t xml:space="preserve">. Limba care </w:t>
      </w:r>
      <w:proofErr w:type="spellStart"/>
      <w:r w:rsidR="00F16C76" w:rsidRPr="00CC6010">
        <w:rPr>
          <w:b/>
          <w:bCs/>
          <w:i/>
          <w:iCs/>
          <w:szCs w:val="24"/>
          <w:lang w:val="es-ES"/>
        </w:rPr>
        <w:t>guvernează</w:t>
      </w:r>
      <w:proofErr w:type="spellEnd"/>
      <w:r w:rsidR="00F16C76" w:rsidRPr="00CC6010">
        <w:rPr>
          <w:b/>
          <w:bCs/>
          <w:i/>
          <w:iCs/>
          <w:szCs w:val="24"/>
          <w:lang w:val="es-ES"/>
        </w:rPr>
        <w:t xml:space="preserve"> </w:t>
      </w:r>
      <w:proofErr w:type="spellStart"/>
      <w:r w:rsidR="00F16C76" w:rsidRPr="00CC6010">
        <w:rPr>
          <w:b/>
          <w:bCs/>
          <w:i/>
          <w:iCs/>
          <w:szCs w:val="24"/>
          <w:lang w:val="es-ES"/>
        </w:rPr>
        <w:t>acordul-cadru</w:t>
      </w:r>
      <w:proofErr w:type="spellEnd"/>
    </w:p>
    <w:p w14:paraId="2F84D340" w14:textId="455E3DAF" w:rsidR="00F16C76" w:rsidRPr="00CC6010" w:rsidRDefault="00FC069C" w:rsidP="00F16C76">
      <w:pPr>
        <w:pStyle w:val="DefaultText"/>
        <w:spacing w:line="276" w:lineRule="auto"/>
        <w:jc w:val="both"/>
        <w:rPr>
          <w:szCs w:val="24"/>
          <w:lang w:val="es-ES"/>
        </w:rPr>
      </w:pPr>
      <w:r w:rsidRPr="00CC6010">
        <w:rPr>
          <w:szCs w:val="24"/>
          <w:lang w:val="es-ES"/>
        </w:rPr>
        <w:t>1</w:t>
      </w:r>
      <w:r w:rsidR="00CC6010" w:rsidRPr="00CC6010">
        <w:rPr>
          <w:szCs w:val="24"/>
          <w:lang w:val="es-ES"/>
        </w:rPr>
        <w:t>8</w:t>
      </w:r>
      <w:r w:rsidR="00F16C76" w:rsidRPr="00CC6010">
        <w:rPr>
          <w:szCs w:val="24"/>
          <w:lang w:val="es-ES"/>
        </w:rPr>
        <w:t xml:space="preserve">.1 Limba care </w:t>
      </w:r>
      <w:proofErr w:type="spellStart"/>
      <w:r w:rsidR="00F16C76" w:rsidRPr="00CC6010">
        <w:rPr>
          <w:szCs w:val="24"/>
          <w:lang w:val="es-ES"/>
        </w:rPr>
        <w:t>guvernează</w:t>
      </w:r>
      <w:proofErr w:type="spellEnd"/>
      <w:r w:rsidR="00F16C76" w:rsidRPr="00CC6010">
        <w:rPr>
          <w:szCs w:val="24"/>
          <w:lang w:val="es-ES"/>
        </w:rPr>
        <w:t xml:space="preserve"> </w:t>
      </w:r>
      <w:proofErr w:type="spellStart"/>
      <w:r w:rsidR="00F16C76" w:rsidRPr="00CC6010">
        <w:rPr>
          <w:szCs w:val="24"/>
          <w:lang w:val="es-ES"/>
        </w:rPr>
        <w:t>acordul-cadru</w:t>
      </w:r>
      <w:proofErr w:type="spellEnd"/>
      <w:r w:rsidR="00F16C76" w:rsidRPr="00CC6010">
        <w:rPr>
          <w:szCs w:val="24"/>
          <w:lang w:val="es-ES"/>
        </w:rPr>
        <w:t xml:space="preserve"> este limba </w:t>
      </w:r>
      <w:proofErr w:type="spellStart"/>
      <w:r w:rsidR="00F16C76" w:rsidRPr="00CC6010">
        <w:rPr>
          <w:szCs w:val="24"/>
          <w:lang w:val="es-ES"/>
        </w:rPr>
        <w:t>româna</w:t>
      </w:r>
      <w:proofErr w:type="spellEnd"/>
      <w:r w:rsidR="00F16C76" w:rsidRPr="00CC6010">
        <w:rPr>
          <w:szCs w:val="24"/>
          <w:lang w:val="es-ES"/>
        </w:rPr>
        <w:t>.</w:t>
      </w:r>
    </w:p>
    <w:p w14:paraId="15A90D01" w14:textId="77777777" w:rsidR="00F16C76" w:rsidRDefault="00F16C76" w:rsidP="00F16C76">
      <w:pPr>
        <w:pStyle w:val="DefaultText"/>
        <w:spacing w:line="276" w:lineRule="auto"/>
        <w:jc w:val="both"/>
        <w:rPr>
          <w:szCs w:val="24"/>
          <w:lang w:val="es-ES"/>
        </w:rPr>
      </w:pPr>
    </w:p>
    <w:p w14:paraId="2083846D" w14:textId="77777777" w:rsidR="003F0E47" w:rsidRDefault="003F0E47" w:rsidP="00F16C76">
      <w:pPr>
        <w:pStyle w:val="DefaultText"/>
        <w:spacing w:line="276" w:lineRule="auto"/>
        <w:jc w:val="both"/>
        <w:rPr>
          <w:szCs w:val="24"/>
          <w:lang w:val="es-ES"/>
        </w:rPr>
      </w:pPr>
    </w:p>
    <w:p w14:paraId="613DE156" w14:textId="77777777" w:rsidR="003F0E47" w:rsidRPr="00CC6010" w:rsidRDefault="003F0E47" w:rsidP="00F16C76">
      <w:pPr>
        <w:pStyle w:val="DefaultText"/>
        <w:spacing w:line="276" w:lineRule="auto"/>
        <w:jc w:val="both"/>
        <w:rPr>
          <w:szCs w:val="24"/>
          <w:lang w:val="es-ES"/>
        </w:rPr>
      </w:pPr>
    </w:p>
    <w:p w14:paraId="11648F2C" w14:textId="50B790BC" w:rsidR="00F16C76" w:rsidRPr="00CE6D25" w:rsidRDefault="00FC069C" w:rsidP="00F16C76">
      <w:pPr>
        <w:pStyle w:val="DefaultText"/>
        <w:spacing w:line="276" w:lineRule="auto"/>
        <w:jc w:val="both"/>
        <w:rPr>
          <w:b/>
          <w:bCs/>
          <w:i/>
          <w:iCs/>
          <w:szCs w:val="24"/>
          <w:lang w:val="pt-BR"/>
        </w:rPr>
      </w:pPr>
      <w:r w:rsidRPr="00CE6D25">
        <w:rPr>
          <w:b/>
          <w:bCs/>
          <w:i/>
          <w:iCs/>
          <w:szCs w:val="24"/>
          <w:lang w:val="pt-BR"/>
        </w:rPr>
        <w:lastRenderedPageBreak/>
        <w:t>1</w:t>
      </w:r>
      <w:r w:rsidR="00CC6010">
        <w:rPr>
          <w:b/>
          <w:bCs/>
          <w:i/>
          <w:iCs/>
          <w:szCs w:val="24"/>
          <w:lang w:val="pt-BR"/>
        </w:rPr>
        <w:t>9</w:t>
      </w:r>
      <w:r w:rsidR="00F16C76" w:rsidRPr="00CE6D25">
        <w:rPr>
          <w:b/>
          <w:bCs/>
          <w:i/>
          <w:iCs/>
          <w:szCs w:val="24"/>
          <w:lang w:val="pt-BR"/>
        </w:rPr>
        <w:t>. Legea aplicabilă acordului-cadru</w:t>
      </w:r>
    </w:p>
    <w:p w14:paraId="7D0E5825" w14:textId="63CC1FB7" w:rsidR="00F16C76" w:rsidRPr="00F16C76" w:rsidRDefault="00FC069C" w:rsidP="00F16C76">
      <w:pPr>
        <w:pStyle w:val="DefaultText"/>
        <w:spacing w:line="276" w:lineRule="auto"/>
        <w:jc w:val="both"/>
        <w:rPr>
          <w:szCs w:val="24"/>
          <w:lang w:val="pt-BR"/>
        </w:rPr>
      </w:pPr>
      <w:r>
        <w:rPr>
          <w:szCs w:val="24"/>
          <w:lang w:val="pt-BR"/>
        </w:rPr>
        <w:t>1</w:t>
      </w:r>
      <w:r w:rsidR="00CC6010">
        <w:rPr>
          <w:szCs w:val="24"/>
          <w:lang w:val="pt-BR"/>
        </w:rPr>
        <w:t>9</w:t>
      </w:r>
      <w:r w:rsidR="00F16C76" w:rsidRPr="00F16C76">
        <w:rPr>
          <w:szCs w:val="24"/>
          <w:lang w:val="pt-BR"/>
        </w:rPr>
        <w:t>.1 Prezentul acord-cadru este guvernat de legea română. Competenţa pentru soluţionarea oricărui litigiu izvorât din acest acord-cadru revine instanţei române.</w:t>
      </w:r>
    </w:p>
    <w:p w14:paraId="2F560E5E" w14:textId="77777777" w:rsidR="00566137" w:rsidRPr="00F16C76" w:rsidRDefault="00566137" w:rsidP="00A71254">
      <w:pPr>
        <w:pStyle w:val="DefaultText"/>
        <w:spacing w:line="276" w:lineRule="auto"/>
        <w:jc w:val="both"/>
        <w:rPr>
          <w:szCs w:val="24"/>
          <w:lang w:val="pt-BR"/>
        </w:rPr>
      </w:pPr>
    </w:p>
    <w:p w14:paraId="1371E925" w14:textId="77777777" w:rsidR="00566137" w:rsidRPr="00A71254" w:rsidRDefault="00566137" w:rsidP="00A71254">
      <w:pPr>
        <w:pStyle w:val="DefaultText"/>
        <w:spacing w:line="276" w:lineRule="auto"/>
        <w:ind w:firstLine="720"/>
        <w:jc w:val="both"/>
        <w:rPr>
          <w:szCs w:val="24"/>
          <w:lang w:val="it-IT"/>
        </w:rPr>
      </w:pPr>
      <w:r w:rsidRPr="00A71254">
        <w:rPr>
          <w:szCs w:val="24"/>
          <w:lang w:val="it-IT"/>
        </w:rPr>
        <w:t xml:space="preserve">Părţile au înţeles să încheie azi .............. prezentul acord-cadru, în două exemplare, câte unul pentru fiecare parte.    </w:t>
      </w:r>
    </w:p>
    <w:p w14:paraId="1409DE60" w14:textId="77777777" w:rsidR="00D3641F" w:rsidRPr="00A71254" w:rsidRDefault="00D3641F" w:rsidP="00A71254">
      <w:pPr>
        <w:pStyle w:val="DefaultText"/>
        <w:spacing w:line="276" w:lineRule="auto"/>
        <w:ind w:firstLine="720"/>
        <w:jc w:val="both"/>
        <w:rPr>
          <w:szCs w:val="24"/>
          <w:lang w:val="it-IT"/>
        </w:rPr>
      </w:pPr>
    </w:p>
    <w:tbl>
      <w:tblPr>
        <w:tblW w:w="0" w:type="auto"/>
        <w:jc w:val="center"/>
        <w:tblLook w:val="01E0" w:firstRow="1" w:lastRow="1" w:firstColumn="1" w:lastColumn="1" w:noHBand="0" w:noVBand="0"/>
      </w:tblPr>
      <w:tblGrid>
        <w:gridCol w:w="4781"/>
        <w:gridCol w:w="4781"/>
      </w:tblGrid>
      <w:tr w:rsidR="00A4725F" w:rsidRPr="00A71254" w14:paraId="3434EDBB" w14:textId="77777777" w:rsidTr="00012F0A">
        <w:trPr>
          <w:jc w:val="center"/>
        </w:trPr>
        <w:tc>
          <w:tcPr>
            <w:tcW w:w="4781" w:type="dxa"/>
          </w:tcPr>
          <w:p w14:paraId="59A4C99D" w14:textId="77777777" w:rsidR="00A4725F" w:rsidRPr="00A71254" w:rsidRDefault="00A4725F" w:rsidP="00A71254">
            <w:pPr>
              <w:pStyle w:val="DefaultText"/>
              <w:spacing w:line="276" w:lineRule="auto"/>
              <w:jc w:val="center"/>
              <w:rPr>
                <w:b/>
                <w:szCs w:val="24"/>
                <w:lang w:val="es-ES"/>
              </w:rPr>
            </w:pPr>
          </w:p>
          <w:p w14:paraId="21D7637B" w14:textId="77777777" w:rsidR="00A4725F" w:rsidRPr="00FC069C" w:rsidRDefault="00A4725F" w:rsidP="00A71254">
            <w:pPr>
              <w:pStyle w:val="DefaultText"/>
              <w:spacing w:line="276" w:lineRule="auto"/>
              <w:rPr>
                <w:b/>
                <w:sz w:val="22"/>
                <w:szCs w:val="22"/>
                <w:lang w:val="es-ES"/>
              </w:rPr>
            </w:pPr>
            <w:r w:rsidRPr="00FC069C">
              <w:rPr>
                <w:b/>
                <w:sz w:val="22"/>
                <w:szCs w:val="22"/>
                <w:lang w:val="es-ES"/>
              </w:rPr>
              <w:t xml:space="preserve">                     </w:t>
            </w:r>
            <w:proofErr w:type="spellStart"/>
            <w:r w:rsidRPr="00FC069C">
              <w:rPr>
                <w:b/>
                <w:sz w:val="22"/>
                <w:szCs w:val="22"/>
                <w:lang w:val="es-ES"/>
              </w:rPr>
              <w:t>Promitent-Achizitor</w:t>
            </w:r>
            <w:proofErr w:type="spellEnd"/>
            <w:r w:rsidRPr="00FC069C">
              <w:rPr>
                <w:b/>
                <w:sz w:val="22"/>
                <w:szCs w:val="22"/>
                <w:lang w:val="es-ES"/>
              </w:rPr>
              <w:t>,</w:t>
            </w:r>
          </w:p>
          <w:p w14:paraId="5F10182F" w14:textId="77777777" w:rsidR="00A4725F" w:rsidRPr="00A71254" w:rsidRDefault="00A4725F" w:rsidP="00A71254">
            <w:pPr>
              <w:pStyle w:val="DefaultText"/>
              <w:spacing w:line="276" w:lineRule="auto"/>
              <w:jc w:val="center"/>
              <w:rPr>
                <w:b/>
                <w:szCs w:val="24"/>
                <w:lang w:val="es-ES"/>
              </w:rPr>
            </w:pPr>
            <w:r w:rsidRPr="00FC069C">
              <w:rPr>
                <w:b/>
                <w:sz w:val="22"/>
                <w:szCs w:val="22"/>
                <w:lang w:val="es-ES"/>
              </w:rPr>
              <w:t>AUTORITATEA RUTIERĂ ROMÂNĂ-A.R.R</w:t>
            </w:r>
            <w:r w:rsidRPr="00A71254">
              <w:rPr>
                <w:b/>
                <w:szCs w:val="24"/>
                <w:lang w:val="es-ES"/>
              </w:rPr>
              <w:t>.</w:t>
            </w:r>
          </w:p>
          <w:p w14:paraId="550F327C" w14:textId="77777777" w:rsidR="00A4725F" w:rsidRPr="00A71254" w:rsidRDefault="00A4725F" w:rsidP="00A71254">
            <w:pPr>
              <w:spacing w:line="276" w:lineRule="auto"/>
              <w:rPr>
                <w:sz w:val="24"/>
                <w:szCs w:val="24"/>
              </w:rPr>
            </w:pPr>
          </w:p>
        </w:tc>
        <w:tc>
          <w:tcPr>
            <w:tcW w:w="4781" w:type="dxa"/>
          </w:tcPr>
          <w:p w14:paraId="4310AEC4" w14:textId="77777777" w:rsidR="00A4725F" w:rsidRPr="00FC069C" w:rsidRDefault="00A4725F" w:rsidP="00A71254">
            <w:pPr>
              <w:spacing w:line="276" w:lineRule="auto"/>
              <w:jc w:val="center"/>
              <w:rPr>
                <w:b/>
                <w:sz w:val="22"/>
                <w:szCs w:val="22"/>
                <w:lang w:val="es-ES"/>
              </w:rPr>
            </w:pPr>
          </w:p>
          <w:p w14:paraId="720D685F" w14:textId="77777777" w:rsidR="00A4725F" w:rsidRPr="00FC069C" w:rsidRDefault="00A4725F" w:rsidP="00A71254">
            <w:pPr>
              <w:spacing w:line="276" w:lineRule="auto"/>
              <w:jc w:val="center"/>
              <w:rPr>
                <w:b/>
                <w:sz w:val="22"/>
                <w:szCs w:val="22"/>
                <w:lang w:val="es-ES"/>
              </w:rPr>
            </w:pPr>
            <w:proofErr w:type="spellStart"/>
            <w:r w:rsidRPr="00FC069C">
              <w:rPr>
                <w:b/>
                <w:sz w:val="22"/>
                <w:szCs w:val="22"/>
                <w:lang w:val="es-ES"/>
              </w:rPr>
              <w:t>Promitent-Prestator</w:t>
            </w:r>
            <w:proofErr w:type="spellEnd"/>
            <w:r w:rsidRPr="00FC069C">
              <w:rPr>
                <w:b/>
                <w:sz w:val="22"/>
                <w:szCs w:val="22"/>
                <w:lang w:val="es-ES"/>
              </w:rPr>
              <w:t>,</w:t>
            </w:r>
          </w:p>
          <w:p w14:paraId="0769F62F" w14:textId="77777777" w:rsidR="00A4725F" w:rsidRPr="00A71254" w:rsidRDefault="00A4725F" w:rsidP="00A71254">
            <w:pPr>
              <w:spacing w:line="276" w:lineRule="auto"/>
              <w:jc w:val="center"/>
              <w:rPr>
                <w:b/>
                <w:sz w:val="24"/>
                <w:szCs w:val="24"/>
                <w:lang w:val="es-ES"/>
              </w:rPr>
            </w:pPr>
          </w:p>
          <w:p w14:paraId="07160B52" w14:textId="77777777" w:rsidR="00A4725F" w:rsidRPr="00A71254" w:rsidRDefault="00A4725F" w:rsidP="00A71254">
            <w:pPr>
              <w:spacing w:line="276" w:lineRule="auto"/>
              <w:jc w:val="center"/>
              <w:rPr>
                <w:b/>
                <w:sz w:val="24"/>
                <w:szCs w:val="24"/>
                <w:lang w:val="es-ES"/>
              </w:rPr>
            </w:pPr>
          </w:p>
          <w:p w14:paraId="73BCFCA3" w14:textId="77777777" w:rsidR="00A4725F" w:rsidRPr="00A71254" w:rsidRDefault="00A4725F" w:rsidP="00A71254">
            <w:pPr>
              <w:spacing w:line="276" w:lineRule="auto"/>
              <w:jc w:val="center"/>
              <w:rPr>
                <w:sz w:val="24"/>
                <w:szCs w:val="24"/>
              </w:rPr>
            </w:pPr>
          </w:p>
        </w:tc>
      </w:tr>
    </w:tbl>
    <w:p w14:paraId="458E824E" w14:textId="4495FC67" w:rsidR="00D0028C" w:rsidRDefault="007F0E70" w:rsidP="00A71254">
      <w:pPr>
        <w:pStyle w:val="Titlu5"/>
        <w:tabs>
          <w:tab w:val="left" w:pos="4271"/>
          <w:tab w:val="center" w:pos="5206"/>
        </w:tabs>
        <w:spacing w:line="276" w:lineRule="auto"/>
        <w:jc w:val="left"/>
        <w:rPr>
          <w:b/>
          <w:bCs/>
          <w:sz w:val="24"/>
          <w:szCs w:val="24"/>
          <w:lang w:eastAsia="en-US"/>
        </w:rPr>
      </w:pPr>
      <w:r w:rsidRPr="00A71254">
        <w:rPr>
          <w:b/>
          <w:bCs/>
          <w:sz w:val="24"/>
          <w:szCs w:val="24"/>
          <w:lang w:eastAsia="en-US"/>
        </w:rPr>
        <w:t xml:space="preserve">                                                                            </w:t>
      </w:r>
    </w:p>
    <w:p w14:paraId="401BF57C" w14:textId="77777777" w:rsidR="00D0028C" w:rsidRDefault="00D0028C" w:rsidP="00A71254">
      <w:pPr>
        <w:pStyle w:val="Titlu5"/>
        <w:tabs>
          <w:tab w:val="left" w:pos="4271"/>
          <w:tab w:val="center" w:pos="5206"/>
        </w:tabs>
        <w:spacing w:line="276" w:lineRule="auto"/>
        <w:jc w:val="left"/>
        <w:rPr>
          <w:b/>
          <w:bCs/>
          <w:sz w:val="24"/>
          <w:szCs w:val="24"/>
          <w:lang w:eastAsia="en-US"/>
        </w:rPr>
      </w:pPr>
    </w:p>
    <w:p w14:paraId="6D90E3CA" w14:textId="4900D5EE" w:rsidR="007F0E70" w:rsidRPr="00A71254" w:rsidRDefault="007F0E70" w:rsidP="00A71254">
      <w:pPr>
        <w:pStyle w:val="Titlu5"/>
        <w:tabs>
          <w:tab w:val="left" w:pos="4271"/>
          <w:tab w:val="center" w:pos="5206"/>
        </w:tabs>
        <w:spacing w:line="276" w:lineRule="auto"/>
        <w:jc w:val="left"/>
        <w:rPr>
          <w:b/>
          <w:bCs/>
          <w:sz w:val="24"/>
          <w:szCs w:val="24"/>
          <w:lang w:eastAsia="en-US"/>
        </w:rPr>
      </w:pPr>
      <w:r w:rsidRPr="00A71254">
        <w:rPr>
          <w:b/>
          <w:bCs/>
          <w:sz w:val="24"/>
          <w:szCs w:val="24"/>
          <w:lang w:eastAsia="en-US"/>
        </w:rPr>
        <w:t xml:space="preserve">                                                                                                                                                                                                                                                                                                             </w:t>
      </w:r>
    </w:p>
    <w:p w14:paraId="6A7FB9CF" w14:textId="77777777" w:rsidR="007F0E70" w:rsidRPr="00A71254" w:rsidRDefault="007F0E70" w:rsidP="00A71254">
      <w:pPr>
        <w:pStyle w:val="Titlu5"/>
        <w:spacing w:line="276" w:lineRule="auto"/>
        <w:jc w:val="center"/>
        <w:rPr>
          <w:b/>
          <w:bCs/>
          <w:sz w:val="24"/>
          <w:szCs w:val="24"/>
          <w:lang w:eastAsia="en-US"/>
        </w:rPr>
      </w:pPr>
      <w:proofErr w:type="spellStart"/>
      <w:r w:rsidRPr="00A71254">
        <w:rPr>
          <w:b/>
          <w:bCs/>
          <w:sz w:val="24"/>
          <w:szCs w:val="24"/>
          <w:lang w:eastAsia="en-US"/>
        </w:rPr>
        <w:t>Anexa</w:t>
      </w:r>
      <w:proofErr w:type="spellEnd"/>
      <w:r w:rsidRPr="00A71254">
        <w:rPr>
          <w:b/>
          <w:bCs/>
          <w:sz w:val="24"/>
          <w:szCs w:val="24"/>
          <w:lang w:eastAsia="en-US"/>
        </w:rPr>
        <w:t xml:space="preserve"> nr. 1 la </w:t>
      </w:r>
      <w:proofErr w:type="spellStart"/>
      <w:r w:rsidRPr="00A71254">
        <w:rPr>
          <w:b/>
          <w:bCs/>
          <w:sz w:val="24"/>
          <w:szCs w:val="24"/>
          <w:lang w:eastAsia="en-US"/>
        </w:rPr>
        <w:t>acordul-cadru</w:t>
      </w:r>
      <w:proofErr w:type="spellEnd"/>
      <w:r w:rsidRPr="00A71254">
        <w:rPr>
          <w:b/>
          <w:bCs/>
          <w:sz w:val="24"/>
          <w:szCs w:val="24"/>
          <w:lang w:eastAsia="en-US"/>
        </w:rPr>
        <w:t xml:space="preserve"> </w:t>
      </w:r>
    </w:p>
    <w:p w14:paraId="41083D19" w14:textId="77777777" w:rsidR="007F0E70" w:rsidRPr="00A71254" w:rsidRDefault="007F0E70" w:rsidP="00A71254">
      <w:pPr>
        <w:pStyle w:val="Titlu5"/>
        <w:spacing w:line="276" w:lineRule="auto"/>
        <w:jc w:val="center"/>
        <w:rPr>
          <w:b/>
          <w:bCs/>
          <w:sz w:val="24"/>
          <w:szCs w:val="24"/>
          <w:lang w:eastAsia="en-US"/>
        </w:rPr>
      </w:pPr>
      <w:proofErr w:type="gramStart"/>
      <w:r w:rsidRPr="00A71254">
        <w:rPr>
          <w:b/>
          <w:bCs/>
          <w:sz w:val="24"/>
          <w:szCs w:val="24"/>
          <w:lang w:eastAsia="en-US"/>
        </w:rPr>
        <w:t>nr</w:t>
      </w:r>
      <w:proofErr w:type="gramEnd"/>
      <w:r w:rsidRPr="00A71254">
        <w:rPr>
          <w:b/>
          <w:bCs/>
          <w:sz w:val="24"/>
          <w:szCs w:val="24"/>
          <w:lang w:eastAsia="en-US"/>
        </w:rPr>
        <w:t>. .............../....................</w:t>
      </w:r>
    </w:p>
    <w:p w14:paraId="741CCE6E" w14:textId="77777777" w:rsidR="007F0E70" w:rsidRPr="00A71254" w:rsidRDefault="00E959D8" w:rsidP="00A71254">
      <w:pPr>
        <w:pStyle w:val="Titlu5"/>
        <w:spacing w:line="276" w:lineRule="auto"/>
        <w:jc w:val="center"/>
        <w:rPr>
          <w:b/>
          <w:i/>
          <w:sz w:val="24"/>
          <w:szCs w:val="24"/>
          <w:lang w:val="ro-RO"/>
        </w:rPr>
      </w:pPr>
      <w:r w:rsidRPr="00A71254">
        <w:rPr>
          <w:b/>
          <w:i/>
          <w:sz w:val="24"/>
          <w:szCs w:val="24"/>
          <w:lang w:val="ro-RO"/>
        </w:rPr>
        <w:t>TIPURI DE IMPRIMATE SIMPLE ȘI CU REGIM SPECIAL, CANTITĂȚI MINIME ȘI MAXIME</w:t>
      </w:r>
    </w:p>
    <w:p w14:paraId="75210E49" w14:textId="77777777" w:rsidR="003F0E47" w:rsidRPr="003F0E47" w:rsidRDefault="003F0E47" w:rsidP="003F0E47">
      <w:pPr>
        <w:keepNext/>
        <w:ind w:right="272"/>
        <w:jc w:val="both"/>
        <w:outlineLvl w:val="6"/>
        <w:rPr>
          <w:b/>
          <w:bCs/>
          <w:color w:val="000000"/>
          <w:sz w:val="24"/>
          <w:szCs w:val="24"/>
        </w:rPr>
      </w:pPr>
      <w:r w:rsidRPr="003F0E47">
        <w:rPr>
          <w:b/>
          <w:bCs/>
          <w:color w:val="000000"/>
          <w:sz w:val="24"/>
          <w:szCs w:val="24"/>
        </w:rPr>
        <w:t xml:space="preserve">1) </w:t>
      </w:r>
      <w:proofErr w:type="spellStart"/>
      <w:r w:rsidRPr="003F0E47">
        <w:rPr>
          <w:b/>
          <w:bCs/>
          <w:color w:val="000000"/>
          <w:sz w:val="24"/>
          <w:szCs w:val="24"/>
        </w:rPr>
        <w:t>Licenţă</w:t>
      </w:r>
      <w:proofErr w:type="spellEnd"/>
      <w:r w:rsidRPr="003F0E47">
        <w:rPr>
          <w:b/>
          <w:bCs/>
          <w:color w:val="000000"/>
          <w:sz w:val="24"/>
          <w:szCs w:val="24"/>
        </w:rPr>
        <w:t xml:space="preserve"> </w:t>
      </w:r>
      <w:proofErr w:type="spellStart"/>
      <w:r w:rsidRPr="003F0E47">
        <w:rPr>
          <w:b/>
          <w:bCs/>
          <w:color w:val="000000"/>
          <w:sz w:val="24"/>
          <w:szCs w:val="24"/>
        </w:rPr>
        <w:t>pentru</w:t>
      </w:r>
      <w:proofErr w:type="spellEnd"/>
      <w:r w:rsidRPr="003F0E47">
        <w:rPr>
          <w:b/>
          <w:bCs/>
          <w:color w:val="000000"/>
          <w:sz w:val="24"/>
          <w:szCs w:val="24"/>
        </w:rPr>
        <w:t xml:space="preserve"> </w:t>
      </w:r>
      <w:proofErr w:type="spellStart"/>
      <w:r w:rsidRPr="003F0E47">
        <w:rPr>
          <w:b/>
          <w:bCs/>
          <w:color w:val="000000"/>
          <w:sz w:val="24"/>
          <w:szCs w:val="24"/>
        </w:rPr>
        <w:t>transportul</w:t>
      </w:r>
      <w:proofErr w:type="spellEnd"/>
      <w:r w:rsidRPr="003F0E47">
        <w:rPr>
          <w:b/>
          <w:bCs/>
          <w:color w:val="000000"/>
          <w:sz w:val="24"/>
          <w:szCs w:val="24"/>
        </w:rPr>
        <w:t xml:space="preserve"> </w:t>
      </w:r>
      <w:proofErr w:type="spellStart"/>
      <w:r w:rsidRPr="003F0E47">
        <w:rPr>
          <w:b/>
          <w:bCs/>
          <w:color w:val="000000"/>
          <w:sz w:val="24"/>
          <w:szCs w:val="24"/>
        </w:rPr>
        <w:t>rutier</w:t>
      </w:r>
      <w:proofErr w:type="spellEnd"/>
      <w:r w:rsidRPr="003F0E47">
        <w:rPr>
          <w:b/>
          <w:bCs/>
          <w:color w:val="000000"/>
          <w:sz w:val="24"/>
          <w:szCs w:val="24"/>
        </w:rPr>
        <w:t xml:space="preserve"> internaţional de </w:t>
      </w:r>
      <w:proofErr w:type="spellStart"/>
      <w:r w:rsidRPr="003F0E47">
        <w:rPr>
          <w:b/>
          <w:bCs/>
          <w:color w:val="000000"/>
          <w:sz w:val="24"/>
          <w:szCs w:val="24"/>
        </w:rPr>
        <w:t>mărfuri</w:t>
      </w:r>
      <w:proofErr w:type="spellEnd"/>
      <w:r w:rsidRPr="003F0E47">
        <w:rPr>
          <w:b/>
          <w:bCs/>
          <w:color w:val="000000"/>
          <w:sz w:val="24"/>
          <w:szCs w:val="24"/>
        </w:rPr>
        <w:t xml:space="preserve"> contra cost </w:t>
      </w:r>
      <w:proofErr w:type="spellStart"/>
      <w:r w:rsidRPr="003F0E47">
        <w:rPr>
          <w:b/>
          <w:bCs/>
          <w:color w:val="000000"/>
          <w:sz w:val="24"/>
          <w:szCs w:val="24"/>
        </w:rPr>
        <w:t>în</w:t>
      </w:r>
      <w:proofErr w:type="spellEnd"/>
      <w:r w:rsidRPr="003F0E47">
        <w:rPr>
          <w:b/>
          <w:bCs/>
          <w:color w:val="000000"/>
          <w:sz w:val="24"/>
          <w:szCs w:val="24"/>
        </w:rPr>
        <w:t xml:space="preserve"> </w:t>
      </w:r>
      <w:proofErr w:type="spellStart"/>
      <w:r w:rsidRPr="003F0E47">
        <w:rPr>
          <w:b/>
          <w:bCs/>
          <w:color w:val="000000"/>
          <w:sz w:val="24"/>
          <w:szCs w:val="24"/>
        </w:rPr>
        <w:t>numele</w:t>
      </w:r>
      <w:proofErr w:type="spellEnd"/>
      <w:r w:rsidRPr="003F0E47">
        <w:rPr>
          <w:b/>
          <w:bCs/>
          <w:color w:val="000000"/>
          <w:sz w:val="24"/>
          <w:szCs w:val="24"/>
        </w:rPr>
        <w:t xml:space="preserve"> </w:t>
      </w:r>
      <w:proofErr w:type="spellStart"/>
      <w:r w:rsidRPr="003F0E47">
        <w:rPr>
          <w:b/>
          <w:bCs/>
          <w:color w:val="000000"/>
          <w:sz w:val="24"/>
          <w:szCs w:val="24"/>
        </w:rPr>
        <w:t>unui</w:t>
      </w:r>
      <w:proofErr w:type="spellEnd"/>
      <w:r w:rsidRPr="003F0E47">
        <w:rPr>
          <w:b/>
          <w:bCs/>
          <w:color w:val="000000"/>
          <w:sz w:val="24"/>
          <w:szCs w:val="24"/>
        </w:rPr>
        <w:t xml:space="preserve"> </w:t>
      </w:r>
      <w:proofErr w:type="spellStart"/>
      <w:r w:rsidRPr="003F0E47">
        <w:rPr>
          <w:b/>
          <w:bCs/>
          <w:color w:val="000000"/>
          <w:sz w:val="24"/>
          <w:szCs w:val="24"/>
        </w:rPr>
        <w:t>terţ</w:t>
      </w:r>
      <w:proofErr w:type="spellEnd"/>
    </w:p>
    <w:p w14:paraId="102E0BAC" w14:textId="77777777" w:rsidR="003F0E47" w:rsidRPr="003F0E47" w:rsidRDefault="003F0E47" w:rsidP="003F0E47">
      <w:pPr>
        <w:ind w:right="272"/>
        <w:jc w:val="both"/>
        <w:rPr>
          <w:sz w:val="24"/>
          <w:szCs w:val="24"/>
          <w:lang w:val="fr-FR"/>
        </w:rPr>
      </w:pPr>
      <w:r w:rsidRPr="003F0E47">
        <w:rPr>
          <w:sz w:val="24"/>
          <w:szCs w:val="24"/>
          <w:lang w:val="fr-FR"/>
        </w:rPr>
        <w:t xml:space="preserve">FORMAT </w:t>
      </w:r>
      <w:proofErr w:type="gramStart"/>
      <w:r w:rsidRPr="003F0E47">
        <w:rPr>
          <w:sz w:val="24"/>
          <w:szCs w:val="24"/>
          <w:lang w:val="fr-FR"/>
        </w:rPr>
        <w:t>FINIT:</w:t>
      </w:r>
      <w:proofErr w:type="gramEnd"/>
      <w:r w:rsidRPr="003F0E47">
        <w:rPr>
          <w:sz w:val="24"/>
          <w:szCs w:val="24"/>
          <w:lang w:val="fr-FR"/>
        </w:rPr>
        <w:t xml:space="preserve"> DIN A4</w:t>
      </w:r>
    </w:p>
    <w:p w14:paraId="5182706B" w14:textId="77777777" w:rsidR="003F0E47" w:rsidRPr="003F0E47" w:rsidRDefault="003F0E47" w:rsidP="003F0E47">
      <w:pPr>
        <w:ind w:right="272"/>
        <w:jc w:val="both"/>
        <w:rPr>
          <w:sz w:val="24"/>
          <w:szCs w:val="24"/>
          <w:lang w:val="fr-FR"/>
        </w:rPr>
      </w:pPr>
      <w:proofErr w:type="gramStart"/>
      <w:r w:rsidRPr="003F0E47">
        <w:rPr>
          <w:sz w:val="24"/>
          <w:szCs w:val="24"/>
          <w:lang w:val="fr-FR"/>
        </w:rPr>
        <w:t>SUPORT:</w:t>
      </w:r>
      <w:proofErr w:type="gramEnd"/>
      <w:r w:rsidRPr="003F0E47">
        <w:rPr>
          <w:sz w:val="24"/>
          <w:szCs w:val="24"/>
          <w:lang w:val="fr-FR"/>
        </w:rPr>
        <w:t xml:space="preserve"> carton </w:t>
      </w:r>
      <w:proofErr w:type="spellStart"/>
      <w:r w:rsidRPr="003F0E47">
        <w:rPr>
          <w:sz w:val="24"/>
          <w:szCs w:val="24"/>
          <w:lang w:val="fr-FR"/>
        </w:rPr>
        <w:t>fundal</w:t>
      </w:r>
      <w:proofErr w:type="spellEnd"/>
      <w:r w:rsidRPr="003F0E47">
        <w:rPr>
          <w:sz w:val="24"/>
          <w:szCs w:val="24"/>
          <w:lang w:val="fr-FR"/>
        </w:rPr>
        <w:t xml:space="preserve"> </w:t>
      </w:r>
      <w:bookmarkStart w:id="1" w:name="_Hlk161750413"/>
      <w:proofErr w:type="spellStart"/>
      <w:r w:rsidRPr="003F0E47">
        <w:rPr>
          <w:sz w:val="24"/>
          <w:szCs w:val="24"/>
          <w:lang w:val="fr-FR"/>
        </w:rPr>
        <w:t>albastru</w:t>
      </w:r>
      <w:proofErr w:type="spellEnd"/>
      <w:r w:rsidRPr="003F0E47">
        <w:rPr>
          <w:sz w:val="24"/>
          <w:szCs w:val="24"/>
          <w:lang w:val="fr-FR"/>
        </w:rPr>
        <w:t xml:space="preserve"> </w:t>
      </w:r>
      <w:proofErr w:type="spellStart"/>
      <w:r w:rsidRPr="003F0E47">
        <w:rPr>
          <w:sz w:val="24"/>
          <w:szCs w:val="24"/>
          <w:lang w:val="fr-FR"/>
        </w:rPr>
        <w:t>deschis</w:t>
      </w:r>
      <w:proofErr w:type="spellEnd"/>
      <w:r w:rsidRPr="003F0E47">
        <w:rPr>
          <w:sz w:val="24"/>
          <w:szCs w:val="24"/>
          <w:lang w:val="fr-FR"/>
        </w:rPr>
        <w:t xml:space="preserve"> Pantone 290 </w:t>
      </w:r>
      <w:bookmarkEnd w:id="1"/>
      <w:proofErr w:type="spellStart"/>
      <w:r w:rsidRPr="003F0E47">
        <w:rPr>
          <w:sz w:val="24"/>
          <w:szCs w:val="24"/>
          <w:lang w:val="fr-FR"/>
        </w:rPr>
        <w:t>sau</w:t>
      </w:r>
      <w:proofErr w:type="spellEnd"/>
      <w:r w:rsidRPr="003F0E47">
        <w:rPr>
          <w:sz w:val="24"/>
          <w:szCs w:val="24"/>
          <w:lang w:val="fr-FR"/>
        </w:rPr>
        <w:t xml:space="preserve"> </w:t>
      </w:r>
      <w:proofErr w:type="spellStart"/>
      <w:r w:rsidRPr="003F0E47">
        <w:rPr>
          <w:sz w:val="24"/>
          <w:szCs w:val="24"/>
          <w:lang w:val="fr-FR"/>
        </w:rPr>
        <w:t>cât</w:t>
      </w:r>
      <w:proofErr w:type="spellEnd"/>
      <w:r w:rsidRPr="003F0E47">
        <w:rPr>
          <w:sz w:val="24"/>
          <w:szCs w:val="24"/>
          <w:lang w:val="fr-FR"/>
        </w:rPr>
        <w:t xml:space="preserve"> mai </w:t>
      </w:r>
      <w:proofErr w:type="spellStart"/>
      <w:r w:rsidRPr="003F0E47">
        <w:rPr>
          <w:sz w:val="24"/>
          <w:szCs w:val="24"/>
          <w:lang w:val="fr-FR"/>
        </w:rPr>
        <w:t>aproape</w:t>
      </w:r>
      <w:proofErr w:type="spellEnd"/>
      <w:r w:rsidRPr="003F0E47">
        <w:rPr>
          <w:sz w:val="24"/>
          <w:szCs w:val="24"/>
          <w:lang w:val="fr-FR"/>
        </w:rPr>
        <w:t xml:space="preserve"> </w:t>
      </w:r>
      <w:proofErr w:type="spellStart"/>
      <w:r w:rsidRPr="003F0E47">
        <w:rPr>
          <w:sz w:val="24"/>
          <w:szCs w:val="24"/>
          <w:lang w:val="fr-FR"/>
        </w:rPr>
        <w:t>posibil</w:t>
      </w:r>
      <w:proofErr w:type="spellEnd"/>
      <w:r w:rsidRPr="003F0E47">
        <w:rPr>
          <w:sz w:val="24"/>
          <w:szCs w:val="24"/>
          <w:lang w:val="fr-FR"/>
        </w:rPr>
        <w:t xml:space="preserve"> de </w:t>
      </w:r>
      <w:proofErr w:type="spellStart"/>
      <w:r w:rsidRPr="003F0E47">
        <w:rPr>
          <w:sz w:val="24"/>
          <w:szCs w:val="24"/>
          <w:lang w:val="fr-FR"/>
        </w:rPr>
        <w:t>această</w:t>
      </w:r>
      <w:proofErr w:type="spellEnd"/>
      <w:r w:rsidRPr="003F0E47">
        <w:rPr>
          <w:sz w:val="24"/>
          <w:szCs w:val="24"/>
          <w:lang w:val="fr-FR"/>
        </w:rPr>
        <w:t xml:space="preserve"> </w:t>
      </w:r>
      <w:proofErr w:type="spellStart"/>
      <w:r w:rsidRPr="003F0E47">
        <w:rPr>
          <w:sz w:val="24"/>
          <w:szCs w:val="24"/>
          <w:lang w:val="fr-FR"/>
        </w:rPr>
        <w:t>culoare</w:t>
      </w:r>
      <w:proofErr w:type="spellEnd"/>
      <w:r w:rsidRPr="003F0E47">
        <w:rPr>
          <w:sz w:val="24"/>
          <w:szCs w:val="24"/>
          <w:lang w:val="fr-FR"/>
        </w:rPr>
        <w:t xml:space="preserve">, </w:t>
      </w:r>
      <w:proofErr w:type="spellStart"/>
      <w:r w:rsidRPr="003F0E47">
        <w:rPr>
          <w:sz w:val="24"/>
          <w:szCs w:val="24"/>
          <w:lang w:val="fr-FR"/>
        </w:rPr>
        <w:t>securizat</w:t>
      </w:r>
      <w:proofErr w:type="spellEnd"/>
      <w:r w:rsidRPr="003F0E47">
        <w:rPr>
          <w:sz w:val="24"/>
          <w:szCs w:val="24"/>
          <w:lang w:val="fr-FR"/>
        </w:rPr>
        <w:t xml:space="preserve"> </w:t>
      </w:r>
      <w:proofErr w:type="spellStart"/>
      <w:r w:rsidRPr="003F0E47">
        <w:rPr>
          <w:sz w:val="24"/>
          <w:szCs w:val="24"/>
          <w:lang w:val="fr-FR"/>
        </w:rPr>
        <w:t>cu</w:t>
      </w:r>
      <w:proofErr w:type="spellEnd"/>
      <w:r w:rsidRPr="003F0E47">
        <w:rPr>
          <w:sz w:val="24"/>
          <w:szCs w:val="24"/>
          <w:lang w:val="fr-FR"/>
        </w:rPr>
        <w:t xml:space="preserve"> </w:t>
      </w:r>
      <w:proofErr w:type="spellStart"/>
      <w:r w:rsidRPr="003F0E47">
        <w:rPr>
          <w:sz w:val="24"/>
          <w:szCs w:val="24"/>
          <w:lang w:val="fr-FR"/>
        </w:rPr>
        <w:t>fire</w:t>
      </w:r>
      <w:proofErr w:type="spellEnd"/>
      <w:r w:rsidRPr="003F0E47">
        <w:rPr>
          <w:sz w:val="24"/>
          <w:szCs w:val="24"/>
          <w:lang w:val="fr-FR"/>
        </w:rPr>
        <w:t xml:space="preserve"> </w:t>
      </w:r>
      <w:proofErr w:type="spellStart"/>
      <w:r w:rsidRPr="003F0E47">
        <w:rPr>
          <w:sz w:val="24"/>
          <w:szCs w:val="24"/>
          <w:lang w:val="fr-FR"/>
        </w:rPr>
        <w:t>aleatoare</w:t>
      </w:r>
      <w:proofErr w:type="spellEnd"/>
      <w:r w:rsidRPr="003F0E47">
        <w:rPr>
          <w:sz w:val="24"/>
          <w:szCs w:val="24"/>
          <w:lang w:val="fr-FR"/>
        </w:rPr>
        <w:t xml:space="preserve"> </w:t>
      </w:r>
      <w:proofErr w:type="spellStart"/>
      <w:r w:rsidRPr="003F0E47">
        <w:rPr>
          <w:sz w:val="24"/>
          <w:szCs w:val="24"/>
          <w:lang w:val="fr-FR"/>
        </w:rPr>
        <w:t>vizibile</w:t>
      </w:r>
      <w:proofErr w:type="spellEnd"/>
      <w:r w:rsidRPr="003F0E47">
        <w:rPr>
          <w:sz w:val="24"/>
          <w:szCs w:val="24"/>
          <w:lang w:val="fr-FR"/>
        </w:rPr>
        <w:t xml:space="preserve"> </w:t>
      </w:r>
      <w:proofErr w:type="spellStart"/>
      <w:r w:rsidRPr="003F0E47">
        <w:rPr>
          <w:sz w:val="24"/>
          <w:szCs w:val="24"/>
          <w:lang w:val="fr-FR"/>
        </w:rPr>
        <w:t>în</w:t>
      </w:r>
      <w:proofErr w:type="spellEnd"/>
      <w:r w:rsidRPr="003F0E47">
        <w:rPr>
          <w:sz w:val="24"/>
          <w:szCs w:val="24"/>
          <w:lang w:val="fr-FR"/>
        </w:rPr>
        <w:t xml:space="preserve"> </w:t>
      </w:r>
      <w:proofErr w:type="spellStart"/>
      <w:r w:rsidRPr="003F0E47">
        <w:rPr>
          <w:sz w:val="24"/>
          <w:szCs w:val="24"/>
          <w:lang w:val="fr-FR"/>
        </w:rPr>
        <w:t>lumină</w:t>
      </w:r>
      <w:proofErr w:type="spellEnd"/>
      <w:r w:rsidRPr="003F0E47">
        <w:rPr>
          <w:sz w:val="24"/>
          <w:szCs w:val="24"/>
          <w:lang w:val="fr-FR"/>
        </w:rPr>
        <w:t xml:space="preserve"> </w:t>
      </w:r>
      <w:proofErr w:type="spellStart"/>
      <w:r w:rsidRPr="003F0E47">
        <w:rPr>
          <w:sz w:val="24"/>
          <w:szCs w:val="24"/>
          <w:lang w:val="fr-FR"/>
        </w:rPr>
        <w:t>naturală</w:t>
      </w:r>
      <w:proofErr w:type="spellEnd"/>
      <w:r w:rsidRPr="003F0E47">
        <w:rPr>
          <w:sz w:val="24"/>
          <w:szCs w:val="24"/>
          <w:lang w:val="fr-FR"/>
        </w:rPr>
        <w:t xml:space="preserve"> şi </w:t>
      </w:r>
      <w:proofErr w:type="spellStart"/>
      <w:r w:rsidRPr="003F0E47">
        <w:rPr>
          <w:sz w:val="24"/>
          <w:szCs w:val="24"/>
          <w:lang w:val="fr-FR"/>
        </w:rPr>
        <w:t>vizibile</w:t>
      </w:r>
      <w:proofErr w:type="spellEnd"/>
      <w:r w:rsidRPr="003F0E47">
        <w:rPr>
          <w:sz w:val="24"/>
          <w:szCs w:val="24"/>
          <w:lang w:val="fr-FR"/>
        </w:rPr>
        <w:t xml:space="preserve"> </w:t>
      </w:r>
      <w:proofErr w:type="spellStart"/>
      <w:r w:rsidRPr="003F0E47">
        <w:rPr>
          <w:sz w:val="24"/>
          <w:szCs w:val="24"/>
          <w:lang w:val="fr-FR"/>
        </w:rPr>
        <w:t>în</w:t>
      </w:r>
      <w:proofErr w:type="spellEnd"/>
      <w:r w:rsidRPr="003F0E47">
        <w:rPr>
          <w:sz w:val="24"/>
          <w:szCs w:val="24"/>
          <w:lang w:val="fr-FR"/>
        </w:rPr>
        <w:t xml:space="preserve"> </w:t>
      </w:r>
      <w:proofErr w:type="spellStart"/>
      <w:r w:rsidRPr="003F0E47">
        <w:rPr>
          <w:sz w:val="24"/>
          <w:szCs w:val="24"/>
          <w:lang w:val="fr-FR"/>
        </w:rPr>
        <w:t>lumină</w:t>
      </w:r>
      <w:proofErr w:type="spellEnd"/>
      <w:r w:rsidRPr="003F0E47">
        <w:rPr>
          <w:sz w:val="24"/>
          <w:szCs w:val="24"/>
          <w:lang w:val="fr-FR"/>
        </w:rPr>
        <w:t xml:space="preserve"> UV, 140 g/</w:t>
      </w:r>
      <w:proofErr w:type="spellStart"/>
      <w:r w:rsidRPr="003F0E47">
        <w:rPr>
          <w:sz w:val="24"/>
          <w:szCs w:val="24"/>
          <w:lang w:val="fr-FR"/>
        </w:rPr>
        <w:t>mp</w:t>
      </w:r>
      <w:proofErr w:type="spellEnd"/>
    </w:p>
    <w:p w14:paraId="141F95C9" w14:textId="77777777" w:rsidR="003F0E47" w:rsidRPr="003F0E47" w:rsidRDefault="003F0E47" w:rsidP="003F0E47">
      <w:pPr>
        <w:ind w:right="272"/>
        <w:jc w:val="both"/>
        <w:rPr>
          <w:sz w:val="24"/>
          <w:szCs w:val="24"/>
          <w:lang w:val="it-IT"/>
        </w:rPr>
      </w:pPr>
      <w:r w:rsidRPr="003F0E47">
        <w:rPr>
          <w:sz w:val="24"/>
          <w:szCs w:val="24"/>
          <w:lang w:val="it-IT"/>
        </w:rPr>
        <w:t xml:space="preserve">TIPAR: 3 culori </w:t>
      </w:r>
      <w:bookmarkStart w:id="2" w:name="_Hlk215652550"/>
      <w:r w:rsidRPr="003F0E47">
        <w:rPr>
          <w:sz w:val="24"/>
          <w:szCs w:val="24"/>
          <w:lang w:val="it-IT"/>
        </w:rPr>
        <w:t xml:space="preserve">(din care o culoare </w:t>
      </w:r>
      <w:bookmarkStart w:id="3" w:name="_Hlk216077478"/>
      <w:r w:rsidRPr="003F0E47">
        <w:rPr>
          <w:sz w:val="24"/>
          <w:szCs w:val="24"/>
          <w:lang w:val="it-IT"/>
        </w:rPr>
        <w:t>special</w:t>
      </w:r>
      <w:r w:rsidRPr="003F0E47">
        <w:rPr>
          <w:sz w:val="24"/>
          <w:szCs w:val="24"/>
          <w:lang w:val="ro-RO"/>
        </w:rPr>
        <w:t>ă</w:t>
      </w:r>
      <w:r w:rsidRPr="003F0E47">
        <w:rPr>
          <w:sz w:val="24"/>
          <w:szCs w:val="24"/>
          <w:lang w:val="it-IT"/>
        </w:rPr>
        <w:t xml:space="preserve"> invizibilă</w:t>
      </w:r>
      <w:bookmarkEnd w:id="3"/>
      <w:r w:rsidRPr="003F0E47">
        <w:rPr>
          <w:sz w:val="24"/>
          <w:szCs w:val="24"/>
          <w:lang w:val="it-IT"/>
        </w:rPr>
        <w:t xml:space="preserve"> bifluorescent</w:t>
      </w:r>
      <w:r w:rsidRPr="003F0E47">
        <w:rPr>
          <w:sz w:val="24"/>
          <w:szCs w:val="24"/>
          <w:lang w:val="ro-RO"/>
        </w:rPr>
        <w:t>ă)</w:t>
      </w:r>
      <w:bookmarkEnd w:id="2"/>
      <w:r w:rsidRPr="003F0E47">
        <w:rPr>
          <w:sz w:val="24"/>
          <w:szCs w:val="24"/>
          <w:lang w:val="it-IT"/>
        </w:rPr>
        <w:t>+2 culori</w:t>
      </w:r>
    </w:p>
    <w:p w14:paraId="1AC1FC7D" w14:textId="77777777" w:rsidR="003F0E47" w:rsidRPr="003F0E47" w:rsidRDefault="003F0E47" w:rsidP="003F0E47">
      <w:pPr>
        <w:ind w:right="272" w:hanging="11"/>
        <w:jc w:val="both"/>
        <w:rPr>
          <w:sz w:val="24"/>
          <w:szCs w:val="24"/>
          <w:lang w:val="fr-FR"/>
        </w:rPr>
      </w:pPr>
      <w:r w:rsidRPr="003F0E47">
        <w:rPr>
          <w:sz w:val="24"/>
          <w:szCs w:val="24"/>
          <w:lang w:val="it-IT"/>
        </w:rPr>
        <w:t xml:space="preserve">NUMEROTARE: 7 cifre </w:t>
      </w:r>
      <w:bookmarkStart w:id="4" w:name="_Hlk215652516"/>
      <w:r w:rsidRPr="003F0E47">
        <w:rPr>
          <w:sz w:val="24"/>
          <w:szCs w:val="24"/>
          <w:lang w:val="it-IT"/>
        </w:rPr>
        <w:t>cu negru</w:t>
      </w:r>
      <w:bookmarkEnd w:id="4"/>
    </w:p>
    <w:p w14:paraId="1F00114B" w14:textId="77777777" w:rsidR="003F0E47" w:rsidRPr="003F0E47" w:rsidRDefault="003F0E47" w:rsidP="003F0E47">
      <w:pPr>
        <w:ind w:right="272"/>
        <w:jc w:val="both"/>
        <w:rPr>
          <w:sz w:val="24"/>
          <w:szCs w:val="24"/>
          <w:lang w:val="it-IT"/>
        </w:rPr>
      </w:pPr>
      <w:r w:rsidRPr="003F0E47">
        <w:rPr>
          <w:sz w:val="24"/>
          <w:szCs w:val="24"/>
          <w:lang w:val="it-IT"/>
        </w:rPr>
        <w:t xml:space="preserve">ÎNSERIERE: pe faţa licenţei </w:t>
      </w:r>
    </w:p>
    <w:p w14:paraId="60A42177" w14:textId="77777777" w:rsidR="003F0E47" w:rsidRPr="003F0E47" w:rsidRDefault="003F0E47" w:rsidP="003F0E47">
      <w:pPr>
        <w:ind w:right="272"/>
        <w:jc w:val="both"/>
        <w:rPr>
          <w:strike/>
          <w:sz w:val="24"/>
          <w:szCs w:val="24"/>
          <w:lang w:val="it-IT"/>
        </w:rPr>
      </w:pPr>
      <w:r w:rsidRPr="003F0E47">
        <w:rPr>
          <w:sz w:val="24"/>
          <w:szCs w:val="24"/>
          <w:lang w:val="it-IT"/>
        </w:rPr>
        <w:t>AMBALAT: file volante ambalate în cutii etichetate, cu separator de hârtie la fiecare 25 buc.</w:t>
      </w:r>
    </w:p>
    <w:p w14:paraId="13A4CD6A" w14:textId="77777777" w:rsidR="003F0E47" w:rsidRPr="003F0E47" w:rsidRDefault="003F0E47" w:rsidP="003F0E47">
      <w:pPr>
        <w:ind w:right="272"/>
        <w:jc w:val="both"/>
        <w:rPr>
          <w:sz w:val="24"/>
          <w:szCs w:val="24"/>
          <w:lang w:val="fr-FR"/>
        </w:rPr>
      </w:pPr>
      <w:proofErr w:type="gramStart"/>
      <w:r w:rsidRPr="003F0E47">
        <w:rPr>
          <w:sz w:val="24"/>
          <w:szCs w:val="24"/>
          <w:lang w:val="fr-FR"/>
        </w:rPr>
        <w:t>TIRAJ:</w:t>
      </w:r>
      <w:proofErr w:type="gramEnd"/>
      <w:r w:rsidRPr="003F0E47">
        <w:rPr>
          <w:sz w:val="24"/>
          <w:szCs w:val="24"/>
          <w:lang w:val="fr-FR"/>
        </w:rPr>
        <w:t xml:space="preserve"> </w:t>
      </w:r>
      <w:r w:rsidRPr="003F0E47">
        <w:rPr>
          <w:b/>
          <w:bCs/>
          <w:sz w:val="24"/>
          <w:szCs w:val="24"/>
          <w:lang w:val="fr-FR"/>
        </w:rPr>
        <w:t xml:space="preserve">20.000 – 25.000 </w:t>
      </w:r>
      <w:proofErr w:type="spellStart"/>
      <w:r w:rsidRPr="003F0E47">
        <w:rPr>
          <w:sz w:val="24"/>
          <w:szCs w:val="24"/>
          <w:lang w:val="fr-FR"/>
        </w:rPr>
        <w:t>buc</w:t>
      </w:r>
      <w:proofErr w:type="spellEnd"/>
      <w:r w:rsidRPr="003F0E47">
        <w:rPr>
          <w:sz w:val="24"/>
          <w:szCs w:val="24"/>
          <w:lang w:val="fr-FR"/>
        </w:rPr>
        <w:t>.</w:t>
      </w:r>
    </w:p>
    <w:p w14:paraId="346926A9" w14:textId="77777777" w:rsidR="003F0E47" w:rsidRPr="003F0E47" w:rsidRDefault="003F0E47" w:rsidP="003F0E47">
      <w:pPr>
        <w:ind w:right="272"/>
        <w:jc w:val="both"/>
        <w:rPr>
          <w:sz w:val="24"/>
          <w:szCs w:val="24"/>
          <w:lang w:val="fr-FR"/>
        </w:rPr>
      </w:pPr>
    </w:p>
    <w:p w14:paraId="40FD025A" w14:textId="77777777" w:rsidR="003F0E47" w:rsidRPr="003F0E47" w:rsidRDefault="003F0E47" w:rsidP="003F0E47">
      <w:pPr>
        <w:keepNext/>
        <w:ind w:right="272"/>
        <w:jc w:val="both"/>
        <w:outlineLvl w:val="6"/>
        <w:rPr>
          <w:b/>
          <w:bCs/>
          <w:color w:val="000000"/>
          <w:sz w:val="24"/>
          <w:szCs w:val="24"/>
        </w:rPr>
      </w:pPr>
      <w:r w:rsidRPr="003F0E47">
        <w:rPr>
          <w:b/>
          <w:bCs/>
          <w:color w:val="000000"/>
          <w:sz w:val="24"/>
          <w:szCs w:val="24"/>
        </w:rPr>
        <w:t xml:space="preserve">2) </w:t>
      </w:r>
      <w:proofErr w:type="spellStart"/>
      <w:r w:rsidRPr="003F0E47">
        <w:rPr>
          <w:b/>
          <w:bCs/>
          <w:color w:val="000000"/>
          <w:sz w:val="24"/>
          <w:szCs w:val="24"/>
        </w:rPr>
        <w:t>Licenţă</w:t>
      </w:r>
      <w:proofErr w:type="spellEnd"/>
      <w:r w:rsidRPr="003F0E47">
        <w:rPr>
          <w:b/>
          <w:bCs/>
          <w:color w:val="000000"/>
          <w:sz w:val="24"/>
          <w:szCs w:val="24"/>
        </w:rPr>
        <w:t xml:space="preserve"> </w:t>
      </w:r>
      <w:proofErr w:type="spellStart"/>
      <w:r w:rsidRPr="003F0E47">
        <w:rPr>
          <w:b/>
          <w:bCs/>
          <w:color w:val="000000"/>
          <w:sz w:val="24"/>
          <w:szCs w:val="24"/>
        </w:rPr>
        <w:t>pentru</w:t>
      </w:r>
      <w:proofErr w:type="spellEnd"/>
      <w:r w:rsidRPr="003F0E47">
        <w:rPr>
          <w:b/>
          <w:bCs/>
          <w:color w:val="000000"/>
          <w:sz w:val="24"/>
          <w:szCs w:val="24"/>
        </w:rPr>
        <w:t xml:space="preserve"> </w:t>
      </w:r>
      <w:proofErr w:type="spellStart"/>
      <w:r w:rsidRPr="003F0E47">
        <w:rPr>
          <w:b/>
          <w:bCs/>
          <w:color w:val="000000"/>
          <w:sz w:val="24"/>
          <w:szCs w:val="24"/>
        </w:rPr>
        <w:t>transportul</w:t>
      </w:r>
      <w:proofErr w:type="spellEnd"/>
      <w:r w:rsidRPr="003F0E47">
        <w:rPr>
          <w:b/>
          <w:bCs/>
          <w:color w:val="000000"/>
          <w:sz w:val="24"/>
          <w:szCs w:val="24"/>
        </w:rPr>
        <w:t xml:space="preserve"> internaţional de </w:t>
      </w:r>
      <w:proofErr w:type="spellStart"/>
      <w:r w:rsidRPr="003F0E47">
        <w:rPr>
          <w:b/>
          <w:bCs/>
          <w:color w:val="000000"/>
          <w:sz w:val="24"/>
          <w:szCs w:val="24"/>
        </w:rPr>
        <w:t>persoane</w:t>
      </w:r>
      <w:proofErr w:type="spellEnd"/>
      <w:r w:rsidRPr="003F0E47">
        <w:rPr>
          <w:b/>
          <w:bCs/>
          <w:color w:val="000000"/>
          <w:sz w:val="24"/>
          <w:szCs w:val="24"/>
        </w:rPr>
        <w:t xml:space="preserve"> cu </w:t>
      </w:r>
      <w:proofErr w:type="spellStart"/>
      <w:r w:rsidRPr="003F0E47">
        <w:rPr>
          <w:b/>
          <w:bCs/>
          <w:color w:val="000000"/>
          <w:sz w:val="24"/>
          <w:szCs w:val="24"/>
        </w:rPr>
        <w:t>autocarul</w:t>
      </w:r>
      <w:proofErr w:type="spellEnd"/>
      <w:r w:rsidRPr="003F0E47">
        <w:rPr>
          <w:b/>
          <w:bCs/>
          <w:color w:val="000000"/>
          <w:sz w:val="24"/>
          <w:szCs w:val="24"/>
        </w:rPr>
        <w:t xml:space="preserve"> </w:t>
      </w:r>
      <w:proofErr w:type="spellStart"/>
      <w:r w:rsidRPr="003F0E47">
        <w:rPr>
          <w:b/>
          <w:bCs/>
          <w:color w:val="000000"/>
          <w:sz w:val="24"/>
          <w:szCs w:val="24"/>
        </w:rPr>
        <w:t>sau</w:t>
      </w:r>
      <w:proofErr w:type="spellEnd"/>
      <w:r w:rsidRPr="003F0E47">
        <w:rPr>
          <w:b/>
          <w:bCs/>
          <w:color w:val="000000"/>
          <w:sz w:val="24"/>
          <w:szCs w:val="24"/>
        </w:rPr>
        <w:t xml:space="preserve"> </w:t>
      </w:r>
      <w:proofErr w:type="spellStart"/>
      <w:r w:rsidRPr="003F0E47">
        <w:rPr>
          <w:b/>
          <w:bCs/>
          <w:color w:val="000000"/>
          <w:sz w:val="24"/>
          <w:szCs w:val="24"/>
        </w:rPr>
        <w:t>autobuzul</w:t>
      </w:r>
      <w:proofErr w:type="spellEnd"/>
      <w:r w:rsidRPr="003F0E47">
        <w:rPr>
          <w:b/>
          <w:bCs/>
          <w:color w:val="000000"/>
          <w:sz w:val="24"/>
          <w:szCs w:val="24"/>
        </w:rPr>
        <w:t xml:space="preserve"> contra cost </w:t>
      </w:r>
      <w:proofErr w:type="spellStart"/>
      <w:r w:rsidRPr="003F0E47">
        <w:rPr>
          <w:b/>
          <w:bCs/>
          <w:color w:val="000000"/>
          <w:sz w:val="24"/>
          <w:szCs w:val="24"/>
        </w:rPr>
        <w:t>în</w:t>
      </w:r>
      <w:proofErr w:type="spellEnd"/>
      <w:r w:rsidRPr="003F0E47">
        <w:rPr>
          <w:b/>
          <w:bCs/>
          <w:color w:val="000000"/>
          <w:sz w:val="24"/>
          <w:szCs w:val="24"/>
        </w:rPr>
        <w:t xml:space="preserve"> </w:t>
      </w:r>
      <w:proofErr w:type="spellStart"/>
      <w:r w:rsidRPr="003F0E47">
        <w:rPr>
          <w:b/>
          <w:bCs/>
          <w:color w:val="000000"/>
          <w:sz w:val="24"/>
          <w:szCs w:val="24"/>
        </w:rPr>
        <w:t>numele</w:t>
      </w:r>
      <w:proofErr w:type="spellEnd"/>
      <w:r w:rsidRPr="003F0E47">
        <w:rPr>
          <w:b/>
          <w:bCs/>
          <w:color w:val="000000"/>
          <w:sz w:val="24"/>
          <w:szCs w:val="24"/>
        </w:rPr>
        <w:t xml:space="preserve"> </w:t>
      </w:r>
      <w:proofErr w:type="spellStart"/>
      <w:r w:rsidRPr="003F0E47">
        <w:rPr>
          <w:b/>
          <w:bCs/>
          <w:color w:val="000000"/>
          <w:sz w:val="24"/>
          <w:szCs w:val="24"/>
        </w:rPr>
        <w:t>unui</w:t>
      </w:r>
      <w:proofErr w:type="spellEnd"/>
      <w:r w:rsidRPr="003F0E47">
        <w:rPr>
          <w:b/>
          <w:bCs/>
          <w:color w:val="000000"/>
          <w:sz w:val="24"/>
          <w:szCs w:val="24"/>
        </w:rPr>
        <w:t xml:space="preserve"> </w:t>
      </w:r>
      <w:proofErr w:type="spellStart"/>
      <w:r w:rsidRPr="003F0E47">
        <w:rPr>
          <w:b/>
          <w:bCs/>
          <w:color w:val="000000"/>
          <w:sz w:val="24"/>
          <w:szCs w:val="24"/>
        </w:rPr>
        <w:t>terţ</w:t>
      </w:r>
      <w:proofErr w:type="spellEnd"/>
      <w:r w:rsidRPr="003F0E47">
        <w:rPr>
          <w:b/>
          <w:bCs/>
          <w:sz w:val="24"/>
          <w:szCs w:val="24"/>
          <w:lang w:val="fr-FR"/>
        </w:rPr>
        <w:t xml:space="preserve"> </w:t>
      </w:r>
    </w:p>
    <w:p w14:paraId="4550122F" w14:textId="77777777" w:rsidR="003F0E47" w:rsidRPr="003F0E47" w:rsidRDefault="003F0E47" w:rsidP="003F0E47">
      <w:pPr>
        <w:keepNext/>
        <w:ind w:right="272"/>
        <w:jc w:val="both"/>
        <w:outlineLvl w:val="6"/>
        <w:rPr>
          <w:sz w:val="24"/>
          <w:szCs w:val="24"/>
          <w:lang w:val="fr-FR"/>
        </w:rPr>
      </w:pPr>
      <w:r w:rsidRPr="003F0E47">
        <w:rPr>
          <w:sz w:val="24"/>
          <w:szCs w:val="24"/>
          <w:lang w:val="fr-FR"/>
        </w:rPr>
        <w:t xml:space="preserve">FORMAT </w:t>
      </w:r>
      <w:proofErr w:type="gramStart"/>
      <w:r w:rsidRPr="003F0E47">
        <w:rPr>
          <w:sz w:val="24"/>
          <w:szCs w:val="24"/>
          <w:lang w:val="fr-FR"/>
        </w:rPr>
        <w:t>FINIT:</w:t>
      </w:r>
      <w:proofErr w:type="gramEnd"/>
      <w:r w:rsidRPr="003F0E47">
        <w:rPr>
          <w:sz w:val="24"/>
          <w:szCs w:val="24"/>
          <w:lang w:val="fr-FR"/>
        </w:rPr>
        <w:t xml:space="preserve"> DIN A4</w:t>
      </w:r>
    </w:p>
    <w:p w14:paraId="2BD66699" w14:textId="77777777" w:rsidR="003F0E47" w:rsidRPr="003F0E47" w:rsidRDefault="003F0E47" w:rsidP="003F0E47">
      <w:pPr>
        <w:ind w:right="272"/>
        <w:jc w:val="both"/>
        <w:rPr>
          <w:sz w:val="24"/>
          <w:szCs w:val="24"/>
          <w:lang w:val="fr-FR"/>
        </w:rPr>
      </w:pPr>
      <w:proofErr w:type="gramStart"/>
      <w:r w:rsidRPr="003F0E47">
        <w:rPr>
          <w:sz w:val="24"/>
          <w:szCs w:val="24"/>
          <w:lang w:val="fr-FR"/>
        </w:rPr>
        <w:t>SUPORT:</w:t>
      </w:r>
      <w:proofErr w:type="gramEnd"/>
      <w:r w:rsidRPr="003F0E47">
        <w:rPr>
          <w:sz w:val="24"/>
          <w:szCs w:val="24"/>
          <w:lang w:val="fr-FR"/>
        </w:rPr>
        <w:t xml:space="preserve"> carton </w:t>
      </w:r>
      <w:proofErr w:type="spellStart"/>
      <w:r w:rsidRPr="003F0E47">
        <w:rPr>
          <w:sz w:val="24"/>
          <w:szCs w:val="24"/>
          <w:lang w:val="fr-FR"/>
        </w:rPr>
        <w:t>fundal</w:t>
      </w:r>
      <w:proofErr w:type="spellEnd"/>
      <w:r w:rsidRPr="003F0E47">
        <w:rPr>
          <w:sz w:val="24"/>
          <w:szCs w:val="24"/>
          <w:lang w:val="fr-FR"/>
        </w:rPr>
        <w:t xml:space="preserve"> </w:t>
      </w:r>
      <w:proofErr w:type="spellStart"/>
      <w:r w:rsidRPr="003F0E47">
        <w:rPr>
          <w:sz w:val="24"/>
          <w:szCs w:val="24"/>
          <w:lang w:val="fr-FR"/>
        </w:rPr>
        <w:t>albastru</w:t>
      </w:r>
      <w:proofErr w:type="spellEnd"/>
      <w:r w:rsidRPr="003F0E47">
        <w:rPr>
          <w:sz w:val="24"/>
          <w:szCs w:val="24"/>
          <w:lang w:val="fr-FR"/>
        </w:rPr>
        <w:t xml:space="preserve"> </w:t>
      </w:r>
      <w:proofErr w:type="spellStart"/>
      <w:r w:rsidRPr="003F0E47">
        <w:rPr>
          <w:sz w:val="24"/>
          <w:szCs w:val="24"/>
          <w:lang w:val="fr-FR"/>
        </w:rPr>
        <w:t>deschis</w:t>
      </w:r>
      <w:proofErr w:type="spellEnd"/>
      <w:r w:rsidRPr="003F0E47">
        <w:rPr>
          <w:sz w:val="24"/>
          <w:szCs w:val="24"/>
          <w:lang w:val="fr-FR"/>
        </w:rPr>
        <w:t xml:space="preserve"> Pantone 290 </w:t>
      </w:r>
      <w:proofErr w:type="spellStart"/>
      <w:r w:rsidRPr="003F0E47">
        <w:rPr>
          <w:sz w:val="24"/>
          <w:szCs w:val="24"/>
          <w:lang w:val="fr-FR"/>
        </w:rPr>
        <w:t>sau</w:t>
      </w:r>
      <w:proofErr w:type="spellEnd"/>
      <w:r w:rsidRPr="003F0E47">
        <w:rPr>
          <w:sz w:val="24"/>
          <w:szCs w:val="24"/>
          <w:lang w:val="fr-FR"/>
        </w:rPr>
        <w:t xml:space="preserve"> </w:t>
      </w:r>
      <w:proofErr w:type="spellStart"/>
      <w:r w:rsidRPr="003F0E47">
        <w:rPr>
          <w:sz w:val="24"/>
          <w:szCs w:val="24"/>
          <w:lang w:val="fr-FR"/>
        </w:rPr>
        <w:t>cât</w:t>
      </w:r>
      <w:proofErr w:type="spellEnd"/>
      <w:r w:rsidRPr="003F0E47">
        <w:rPr>
          <w:sz w:val="24"/>
          <w:szCs w:val="24"/>
          <w:lang w:val="fr-FR"/>
        </w:rPr>
        <w:t xml:space="preserve"> mai </w:t>
      </w:r>
      <w:proofErr w:type="spellStart"/>
      <w:r w:rsidRPr="003F0E47">
        <w:rPr>
          <w:sz w:val="24"/>
          <w:szCs w:val="24"/>
          <w:lang w:val="fr-FR"/>
        </w:rPr>
        <w:t>aproape</w:t>
      </w:r>
      <w:proofErr w:type="spellEnd"/>
      <w:r w:rsidRPr="003F0E47">
        <w:rPr>
          <w:sz w:val="24"/>
          <w:szCs w:val="24"/>
          <w:lang w:val="fr-FR"/>
        </w:rPr>
        <w:t xml:space="preserve"> </w:t>
      </w:r>
      <w:proofErr w:type="spellStart"/>
      <w:r w:rsidRPr="003F0E47">
        <w:rPr>
          <w:sz w:val="24"/>
          <w:szCs w:val="24"/>
          <w:lang w:val="fr-FR"/>
        </w:rPr>
        <w:t>posibil</w:t>
      </w:r>
      <w:proofErr w:type="spellEnd"/>
      <w:r w:rsidRPr="003F0E47">
        <w:rPr>
          <w:sz w:val="24"/>
          <w:szCs w:val="24"/>
          <w:lang w:val="fr-FR"/>
        </w:rPr>
        <w:t xml:space="preserve"> de </w:t>
      </w:r>
      <w:proofErr w:type="spellStart"/>
      <w:r w:rsidRPr="003F0E47">
        <w:rPr>
          <w:sz w:val="24"/>
          <w:szCs w:val="24"/>
          <w:lang w:val="fr-FR"/>
        </w:rPr>
        <w:t>această</w:t>
      </w:r>
      <w:proofErr w:type="spellEnd"/>
      <w:r w:rsidRPr="003F0E47">
        <w:rPr>
          <w:sz w:val="24"/>
          <w:szCs w:val="24"/>
          <w:lang w:val="fr-FR"/>
        </w:rPr>
        <w:t xml:space="preserve"> </w:t>
      </w:r>
      <w:proofErr w:type="spellStart"/>
      <w:r w:rsidRPr="003F0E47">
        <w:rPr>
          <w:sz w:val="24"/>
          <w:szCs w:val="24"/>
          <w:lang w:val="fr-FR"/>
        </w:rPr>
        <w:t>culoare</w:t>
      </w:r>
      <w:proofErr w:type="spellEnd"/>
      <w:r w:rsidRPr="003F0E47">
        <w:rPr>
          <w:sz w:val="24"/>
          <w:szCs w:val="24"/>
          <w:lang w:val="fr-FR"/>
        </w:rPr>
        <w:t xml:space="preserve">, </w:t>
      </w:r>
      <w:proofErr w:type="spellStart"/>
      <w:r w:rsidRPr="003F0E47">
        <w:rPr>
          <w:sz w:val="24"/>
          <w:szCs w:val="24"/>
          <w:lang w:val="fr-FR"/>
        </w:rPr>
        <w:t>securizat</w:t>
      </w:r>
      <w:proofErr w:type="spellEnd"/>
      <w:r w:rsidRPr="003F0E47">
        <w:rPr>
          <w:sz w:val="24"/>
          <w:szCs w:val="24"/>
          <w:lang w:val="fr-FR"/>
        </w:rPr>
        <w:t xml:space="preserve"> </w:t>
      </w:r>
      <w:proofErr w:type="spellStart"/>
      <w:r w:rsidRPr="003F0E47">
        <w:rPr>
          <w:sz w:val="24"/>
          <w:szCs w:val="24"/>
          <w:lang w:val="fr-FR"/>
        </w:rPr>
        <w:t>cu</w:t>
      </w:r>
      <w:proofErr w:type="spellEnd"/>
      <w:r w:rsidRPr="003F0E47">
        <w:rPr>
          <w:sz w:val="24"/>
          <w:szCs w:val="24"/>
          <w:lang w:val="fr-FR"/>
        </w:rPr>
        <w:t xml:space="preserve"> </w:t>
      </w:r>
      <w:proofErr w:type="spellStart"/>
      <w:r w:rsidRPr="003F0E47">
        <w:rPr>
          <w:sz w:val="24"/>
          <w:szCs w:val="24"/>
          <w:lang w:val="fr-FR"/>
        </w:rPr>
        <w:t>fire</w:t>
      </w:r>
      <w:proofErr w:type="spellEnd"/>
      <w:r w:rsidRPr="003F0E47">
        <w:rPr>
          <w:sz w:val="24"/>
          <w:szCs w:val="24"/>
          <w:lang w:val="fr-FR"/>
        </w:rPr>
        <w:t xml:space="preserve"> </w:t>
      </w:r>
      <w:proofErr w:type="spellStart"/>
      <w:r w:rsidRPr="003F0E47">
        <w:rPr>
          <w:sz w:val="24"/>
          <w:szCs w:val="24"/>
          <w:lang w:val="fr-FR"/>
        </w:rPr>
        <w:t>aleatoare</w:t>
      </w:r>
      <w:proofErr w:type="spellEnd"/>
      <w:r w:rsidRPr="003F0E47">
        <w:rPr>
          <w:sz w:val="24"/>
          <w:szCs w:val="24"/>
          <w:lang w:val="fr-FR"/>
        </w:rPr>
        <w:t xml:space="preserve"> </w:t>
      </w:r>
      <w:proofErr w:type="spellStart"/>
      <w:r w:rsidRPr="003F0E47">
        <w:rPr>
          <w:sz w:val="24"/>
          <w:szCs w:val="24"/>
          <w:lang w:val="fr-FR"/>
        </w:rPr>
        <w:t>vizibile</w:t>
      </w:r>
      <w:proofErr w:type="spellEnd"/>
      <w:r w:rsidRPr="003F0E47">
        <w:rPr>
          <w:sz w:val="24"/>
          <w:szCs w:val="24"/>
          <w:lang w:val="fr-FR"/>
        </w:rPr>
        <w:t xml:space="preserve"> </w:t>
      </w:r>
      <w:proofErr w:type="spellStart"/>
      <w:r w:rsidRPr="003F0E47">
        <w:rPr>
          <w:sz w:val="24"/>
          <w:szCs w:val="24"/>
          <w:lang w:val="fr-FR"/>
        </w:rPr>
        <w:t>în</w:t>
      </w:r>
      <w:proofErr w:type="spellEnd"/>
      <w:r w:rsidRPr="003F0E47">
        <w:rPr>
          <w:sz w:val="24"/>
          <w:szCs w:val="24"/>
          <w:lang w:val="fr-FR"/>
        </w:rPr>
        <w:t xml:space="preserve"> </w:t>
      </w:r>
      <w:proofErr w:type="spellStart"/>
      <w:r w:rsidRPr="003F0E47">
        <w:rPr>
          <w:sz w:val="24"/>
          <w:szCs w:val="24"/>
          <w:lang w:val="fr-FR"/>
        </w:rPr>
        <w:t>lumină</w:t>
      </w:r>
      <w:proofErr w:type="spellEnd"/>
      <w:r w:rsidRPr="003F0E47">
        <w:rPr>
          <w:sz w:val="24"/>
          <w:szCs w:val="24"/>
          <w:lang w:val="fr-FR"/>
        </w:rPr>
        <w:t xml:space="preserve"> </w:t>
      </w:r>
      <w:proofErr w:type="spellStart"/>
      <w:r w:rsidRPr="003F0E47">
        <w:rPr>
          <w:sz w:val="24"/>
          <w:szCs w:val="24"/>
          <w:lang w:val="fr-FR"/>
        </w:rPr>
        <w:t>naturală</w:t>
      </w:r>
      <w:proofErr w:type="spellEnd"/>
      <w:r w:rsidRPr="003F0E47">
        <w:rPr>
          <w:sz w:val="24"/>
          <w:szCs w:val="24"/>
          <w:lang w:val="fr-FR"/>
        </w:rPr>
        <w:t xml:space="preserve"> şi </w:t>
      </w:r>
      <w:proofErr w:type="spellStart"/>
      <w:r w:rsidRPr="003F0E47">
        <w:rPr>
          <w:sz w:val="24"/>
          <w:szCs w:val="24"/>
          <w:lang w:val="fr-FR"/>
        </w:rPr>
        <w:t>vizibile</w:t>
      </w:r>
      <w:proofErr w:type="spellEnd"/>
      <w:r w:rsidRPr="003F0E47">
        <w:rPr>
          <w:sz w:val="24"/>
          <w:szCs w:val="24"/>
          <w:lang w:val="fr-FR"/>
        </w:rPr>
        <w:t xml:space="preserve"> </w:t>
      </w:r>
      <w:proofErr w:type="spellStart"/>
      <w:r w:rsidRPr="003F0E47">
        <w:rPr>
          <w:sz w:val="24"/>
          <w:szCs w:val="24"/>
          <w:lang w:val="fr-FR"/>
        </w:rPr>
        <w:t>în</w:t>
      </w:r>
      <w:proofErr w:type="spellEnd"/>
      <w:r w:rsidRPr="003F0E47">
        <w:rPr>
          <w:sz w:val="24"/>
          <w:szCs w:val="24"/>
          <w:lang w:val="fr-FR"/>
        </w:rPr>
        <w:t xml:space="preserve"> </w:t>
      </w:r>
      <w:proofErr w:type="spellStart"/>
      <w:r w:rsidRPr="003F0E47">
        <w:rPr>
          <w:sz w:val="24"/>
          <w:szCs w:val="24"/>
          <w:lang w:val="fr-FR"/>
        </w:rPr>
        <w:t>lumină</w:t>
      </w:r>
      <w:proofErr w:type="spellEnd"/>
      <w:r w:rsidRPr="003F0E47">
        <w:rPr>
          <w:sz w:val="24"/>
          <w:szCs w:val="24"/>
          <w:lang w:val="fr-FR"/>
        </w:rPr>
        <w:t xml:space="preserve"> UV, 140 g/</w:t>
      </w:r>
      <w:proofErr w:type="spellStart"/>
      <w:r w:rsidRPr="003F0E47">
        <w:rPr>
          <w:sz w:val="24"/>
          <w:szCs w:val="24"/>
          <w:lang w:val="fr-FR"/>
        </w:rPr>
        <w:t>mp</w:t>
      </w:r>
      <w:proofErr w:type="spellEnd"/>
    </w:p>
    <w:p w14:paraId="5B2AC709" w14:textId="77777777" w:rsidR="003F0E47" w:rsidRPr="003F0E47" w:rsidRDefault="003F0E47" w:rsidP="003F0E47">
      <w:pPr>
        <w:ind w:right="272"/>
        <w:jc w:val="both"/>
        <w:rPr>
          <w:sz w:val="24"/>
          <w:szCs w:val="24"/>
          <w:lang w:val="it-IT"/>
        </w:rPr>
      </w:pPr>
      <w:r w:rsidRPr="003F0E47">
        <w:rPr>
          <w:sz w:val="24"/>
          <w:szCs w:val="24"/>
          <w:lang w:val="it-IT"/>
        </w:rPr>
        <w:t>TIPAR: 3 culori (din care o culoare special</w:t>
      </w:r>
      <w:r w:rsidRPr="003F0E47">
        <w:rPr>
          <w:sz w:val="24"/>
          <w:szCs w:val="24"/>
          <w:lang w:val="ro-RO"/>
        </w:rPr>
        <w:t>ă</w:t>
      </w:r>
      <w:r w:rsidRPr="003F0E47">
        <w:rPr>
          <w:sz w:val="24"/>
          <w:szCs w:val="24"/>
          <w:lang w:val="it-IT"/>
        </w:rPr>
        <w:t xml:space="preserve"> invizibilă bifluorescent</w:t>
      </w:r>
      <w:r w:rsidRPr="003F0E47">
        <w:rPr>
          <w:sz w:val="24"/>
          <w:szCs w:val="24"/>
          <w:lang w:val="ro-RO"/>
        </w:rPr>
        <w:t>ă)</w:t>
      </w:r>
      <w:r w:rsidRPr="003F0E47">
        <w:rPr>
          <w:sz w:val="24"/>
          <w:szCs w:val="24"/>
          <w:lang w:val="it-IT"/>
        </w:rPr>
        <w:t>+2 culori</w:t>
      </w:r>
    </w:p>
    <w:p w14:paraId="13227ABD" w14:textId="77777777" w:rsidR="003F0E47" w:rsidRPr="003F0E47" w:rsidRDefault="003F0E47" w:rsidP="003F0E47">
      <w:pPr>
        <w:ind w:right="272" w:hanging="11"/>
        <w:jc w:val="both"/>
        <w:rPr>
          <w:sz w:val="24"/>
          <w:szCs w:val="24"/>
          <w:lang w:val="fr-FR"/>
        </w:rPr>
      </w:pPr>
      <w:bookmarkStart w:id="5" w:name="_Hlk214284120"/>
      <w:r w:rsidRPr="003F0E47">
        <w:rPr>
          <w:sz w:val="24"/>
          <w:szCs w:val="24"/>
          <w:lang w:val="it-IT"/>
        </w:rPr>
        <w:t>NUMEROTARE: 7 cifre cu negru</w:t>
      </w:r>
    </w:p>
    <w:bookmarkEnd w:id="5"/>
    <w:p w14:paraId="2CCB6FAA" w14:textId="77777777" w:rsidR="003F0E47" w:rsidRPr="003F0E47" w:rsidRDefault="003F0E47" w:rsidP="003F0E47">
      <w:pPr>
        <w:ind w:right="272"/>
        <w:jc w:val="both"/>
        <w:rPr>
          <w:sz w:val="24"/>
          <w:szCs w:val="24"/>
          <w:lang w:val="it-IT"/>
        </w:rPr>
      </w:pPr>
      <w:r w:rsidRPr="003F0E47">
        <w:rPr>
          <w:sz w:val="24"/>
          <w:szCs w:val="24"/>
          <w:lang w:val="it-IT"/>
        </w:rPr>
        <w:t xml:space="preserve">ÎNSERIERE: pe faţa licenţei </w:t>
      </w:r>
    </w:p>
    <w:p w14:paraId="13879FC8" w14:textId="77777777" w:rsidR="003F0E47" w:rsidRPr="003F0E47" w:rsidRDefault="003F0E47" w:rsidP="003F0E47">
      <w:pPr>
        <w:ind w:right="272"/>
        <w:jc w:val="both"/>
        <w:rPr>
          <w:strike/>
          <w:sz w:val="24"/>
          <w:szCs w:val="24"/>
          <w:lang w:val="it-IT"/>
        </w:rPr>
      </w:pPr>
      <w:r w:rsidRPr="003F0E47">
        <w:rPr>
          <w:sz w:val="24"/>
          <w:szCs w:val="24"/>
          <w:lang w:val="it-IT"/>
        </w:rPr>
        <w:t xml:space="preserve">AMBALAT: file volante ambalate în cutii etichetate, cu separator de hârtie la fiecare 25 buc. </w:t>
      </w:r>
    </w:p>
    <w:p w14:paraId="55097906" w14:textId="77777777" w:rsidR="003F0E47" w:rsidRPr="003F0E47" w:rsidRDefault="003F0E47" w:rsidP="003F0E47">
      <w:pPr>
        <w:ind w:right="272"/>
        <w:jc w:val="both"/>
        <w:rPr>
          <w:sz w:val="24"/>
          <w:szCs w:val="24"/>
          <w:lang w:val="fr-FR"/>
        </w:rPr>
      </w:pPr>
      <w:proofErr w:type="gramStart"/>
      <w:r w:rsidRPr="003F0E47">
        <w:rPr>
          <w:sz w:val="24"/>
          <w:szCs w:val="24"/>
          <w:lang w:val="fr-FR"/>
        </w:rPr>
        <w:t>TIRAJ:</w:t>
      </w:r>
      <w:proofErr w:type="gramEnd"/>
      <w:r w:rsidRPr="003F0E47">
        <w:rPr>
          <w:sz w:val="24"/>
          <w:szCs w:val="24"/>
          <w:lang w:val="fr-FR"/>
        </w:rPr>
        <w:t xml:space="preserve"> </w:t>
      </w:r>
      <w:r w:rsidRPr="003F0E47">
        <w:rPr>
          <w:b/>
          <w:bCs/>
          <w:sz w:val="24"/>
          <w:szCs w:val="24"/>
          <w:lang w:val="fr-FR"/>
        </w:rPr>
        <w:t xml:space="preserve"> 10.000 – 12.000</w:t>
      </w:r>
      <w:r w:rsidRPr="003F0E47">
        <w:rPr>
          <w:sz w:val="24"/>
          <w:szCs w:val="24"/>
          <w:lang w:val="fr-FR"/>
        </w:rPr>
        <w:t xml:space="preserve"> </w:t>
      </w:r>
      <w:proofErr w:type="spellStart"/>
      <w:r w:rsidRPr="003F0E47">
        <w:rPr>
          <w:sz w:val="24"/>
          <w:szCs w:val="24"/>
          <w:lang w:val="fr-FR"/>
        </w:rPr>
        <w:t>buc</w:t>
      </w:r>
      <w:proofErr w:type="spellEnd"/>
      <w:r w:rsidRPr="003F0E47">
        <w:rPr>
          <w:sz w:val="24"/>
          <w:szCs w:val="24"/>
          <w:lang w:val="fr-FR"/>
        </w:rPr>
        <w:t>.</w:t>
      </w:r>
    </w:p>
    <w:p w14:paraId="6774ABF3" w14:textId="77777777" w:rsidR="003F0E47" w:rsidRPr="003F0E47" w:rsidRDefault="003F0E47" w:rsidP="003F0E47">
      <w:pPr>
        <w:ind w:right="272"/>
        <w:jc w:val="both"/>
        <w:rPr>
          <w:sz w:val="24"/>
          <w:szCs w:val="24"/>
          <w:lang w:val="fr-FR"/>
        </w:rPr>
      </w:pPr>
    </w:p>
    <w:p w14:paraId="01F58224" w14:textId="77777777" w:rsidR="003F0E47" w:rsidRPr="003F0E47" w:rsidRDefault="003F0E47" w:rsidP="003F0E47">
      <w:pPr>
        <w:ind w:right="272"/>
        <w:jc w:val="both"/>
        <w:rPr>
          <w:sz w:val="24"/>
          <w:szCs w:val="24"/>
          <w:lang w:val="fr-FR"/>
        </w:rPr>
      </w:pPr>
      <w:r w:rsidRPr="003F0E47">
        <w:rPr>
          <w:b/>
          <w:bCs/>
          <w:sz w:val="24"/>
          <w:szCs w:val="24"/>
          <w:lang w:val="fr-FR"/>
        </w:rPr>
        <w:t xml:space="preserve">3) </w:t>
      </w:r>
      <w:proofErr w:type="spellStart"/>
      <w:r w:rsidRPr="003F0E47">
        <w:rPr>
          <w:b/>
          <w:bCs/>
          <w:color w:val="000000"/>
          <w:sz w:val="24"/>
          <w:szCs w:val="24"/>
        </w:rPr>
        <w:t>Copie</w:t>
      </w:r>
      <w:proofErr w:type="spellEnd"/>
      <w:r w:rsidRPr="003F0E47">
        <w:rPr>
          <w:b/>
          <w:bCs/>
          <w:color w:val="000000"/>
          <w:sz w:val="24"/>
          <w:szCs w:val="24"/>
        </w:rPr>
        <w:t xml:space="preserve"> </w:t>
      </w:r>
      <w:proofErr w:type="spellStart"/>
      <w:r w:rsidRPr="003F0E47">
        <w:rPr>
          <w:b/>
          <w:bCs/>
          <w:color w:val="000000"/>
          <w:sz w:val="24"/>
          <w:szCs w:val="24"/>
        </w:rPr>
        <w:t>conformă</w:t>
      </w:r>
      <w:proofErr w:type="spellEnd"/>
      <w:r w:rsidRPr="003F0E47">
        <w:rPr>
          <w:b/>
          <w:bCs/>
          <w:color w:val="000000"/>
          <w:sz w:val="24"/>
          <w:szCs w:val="24"/>
        </w:rPr>
        <w:t xml:space="preserve"> a </w:t>
      </w:r>
      <w:proofErr w:type="spellStart"/>
      <w:r w:rsidRPr="003F0E47">
        <w:rPr>
          <w:b/>
          <w:bCs/>
          <w:color w:val="000000"/>
          <w:sz w:val="24"/>
          <w:szCs w:val="24"/>
        </w:rPr>
        <w:t>licenţei</w:t>
      </w:r>
      <w:proofErr w:type="spellEnd"/>
      <w:r w:rsidRPr="003F0E47">
        <w:rPr>
          <w:b/>
          <w:bCs/>
          <w:color w:val="000000"/>
          <w:sz w:val="24"/>
          <w:szCs w:val="24"/>
        </w:rPr>
        <w:t xml:space="preserve"> </w:t>
      </w:r>
      <w:proofErr w:type="spellStart"/>
      <w:r w:rsidRPr="003F0E47">
        <w:rPr>
          <w:b/>
          <w:bCs/>
          <w:color w:val="000000"/>
          <w:sz w:val="24"/>
          <w:szCs w:val="24"/>
        </w:rPr>
        <w:t>pentru</w:t>
      </w:r>
      <w:proofErr w:type="spellEnd"/>
      <w:r w:rsidRPr="003F0E47">
        <w:rPr>
          <w:b/>
          <w:bCs/>
          <w:color w:val="000000"/>
          <w:sz w:val="24"/>
          <w:szCs w:val="24"/>
        </w:rPr>
        <w:t xml:space="preserve"> </w:t>
      </w:r>
      <w:proofErr w:type="spellStart"/>
      <w:r w:rsidRPr="003F0E47">
        <w:rPr>
          <w:b/>
          <w:bCs/>
          <w:color w:val="000000"/>
          <w:sz w:val="24"/>
          <w:szCs w:val="24"/>
        </w:rPr>
        <w:t>transportul</w:t>
      </w:r>
      <w:proofErr w:type="spellEnd"/>
      <w:r w:rsidRPr="003F0E47">
        <w:rPr>
          <w:b/>
          <w:bCs/>
          <w:color w:val="000000"/>
          <w:sz w:val="24"/>
          <w:szCs w:val="24"/>
        </w:rPr>
        <w:t xml:space="preserve"> </w:t>
      </w:r>
      <w:proofErr w:type="spellStart"/>
      <w:r w:rsidRPr="003F0E47">
        <w:rPr>
          <w:b/>
          <w:bCs/>
          <w:color w:val="000000"/>
          <w:sz w:val="24"/>
          <w:szCs w:val="24"/>
        </w:rPr>
        <w:t>rutier</w:t>
      </w:r>
      <w:proofErr w:type="spellEnd"/>
      <w:r w:rsidRPr="003F0E47">
        <w:rPr>
          <w:b/>
          <w:bCs/>
          <w:color w:val="000000"/>
          <w:sz w:val="24"/>
          <w:szCs w:val="24"/>
        </w:rPr>
        <w:t xml:space="preserve"> internaţional de </w:t>
      </w:r>
      <w:proofErr w:type="spellStart"/>
      <w:r w:rsidRPr="003F0E47">
        <w:rPr>
          <w:b/>
          <w:bCs/>
          <w:color w:val="000000"/>
          <w:sz w:val="24"/>
          <w:szCs w:val="24"/>
        </w:rPr>
        <w:t>mărfuri</w:t>
      </w:r>
      <w:proofErr w:type="spellEnd"/>
      <w:r w:rsidRPr="003F0E47">
        <w:rPr>
          <w:b/>
          <w:bCs/>
          <w:color w:val="000000"/>
          <w:sz w:val="24"/>
          <w:szCs w:val="24"/>
        </w:rPr>
        <w:t xml:space="preserve"> contra cost </w:t>
      </w:r>
      <w:proofErr w:type="spellStart"/>
      <w:r w:rsidRPr="003F0E47">
        <w:rPr>
          <w:b/>
          <w:bCs/>
          <w:color w:val="000000"/>
          <w:sz w:val="24"/>
          <w:szCs w:val="24"/>
        </w:rPr>
        <w:t>în</w:t>
      </w:r>
      <w:proofErr w:type="spellEnd"/>
      <w:r w:rsidRPr="003F0E47">
        <w:rPr>
          <w:b/>
          <w:bCs/>
          <w:color w:val="000000"/>
          <w:sz w:val="24"/>
          <w:szCs w:val="24"/>
        </w:rPr>
        <w:t xml:space="preserve"> </w:t>
      </w:r>
      <w:proofErr w:type="spellStart"/>
      <w:r w:rsidRPr="003F0E47">
        <w:rPr>
          <w:b/>
          <w:bCs/>
          <w:color w:val="000000"/>
          <w:sz w:val="24"/>
          <w:szCs w:val="24"/>
        </w:rPr>
        <w:t>numele</w:t>
      </w:r>
      <w:proofErr w:type="spellEnd"/>
      <w:r w:rsidRPr="003F0E47">
        <w:rPr>
          <w:b/>
          <w:bCs/>
          <w:color w:val="000000"/>
          <w:sz w:val="24"/>
          <w:szCs w:val="24"/>
        </w:rPr>
        <w:t xml:space="preserve"> </w:t>
      </w:r>
      <w:proofErr w:type="spellStart"/>
      <w:r w:rsidRPr="003F0E47">
        <w:rPr>
          <w:b/>
          <w:bCs/>
          <w:color w:val="000000"/>
          <w:sz w:val="24"/>
          <w:szCs w:val="24"/>
        </w:rPr>
        <w:t>unui</w:t>
      </w:r>
      <w:proofErr w:type="spellEnd"/>
      <w:r w:rsidRPr="003F0E47">
        <w:rPr>
          <w:b/>
          <w:bCs/>
          <w:color w:val="000000"/>
          <w:sz w:val="24"/>
          <w:szCs w:val="24"/>
        </w:rPr>
        <w:t xml:space="preserve"> </w:t>
      </w:r>
      <w:proofErr w:type="spellStart"/>
      <w:r w:rsidRPr="003F0E47">
        <w:rPr>
          <w:b/>
          <w:bCs/>
          <w:color w:val="000000"/>
          <w:sz w:val="24"/>
          <w:szCs w:val="24"/>
        </w:rPr>
        <w:t>terţ</w:t>
      </w:r>
      <w:proofErr w:type="spellEnd"/>
    </w:p>
    <w:p w14:paraId="428E5208" w14:textId="77777777" w:rsidR="003F0E47" w:rsidRPr="003F0E47" w:rsidRDefault="003F0E47" w:rsidP="003F0E47">
      <w:pPr>
        <w:keepNext/>
        <w:ind w:right="272"/>
        <w:jc w:val="both"/>
        <w:outlineLvl w:val="6"/>
        <w:rPr>
          <w:sz w:val="24"/>
          <w:szCs w:val="24"/>
          <w:lang w:val="fr-FR"/>
        </w:rPr>
      </w:pPr>
      <w:r w:rsidRPr="003F0E47">
        <w:rPr>
          <w:sz w:val="24"/>
          <w:szCs w:val="24"/>
          <w:lang w:val="fr-FR"/>
        </w:rPr>
        <w:t xml:space="preserve">FORMAT </w:t>
      </w:r>
      <w:proofErr w:type="gramStart"/>
      <w:r w:rsidRPr="003F0E47">
        <w:rPr>
          <w:sz w:val="24"/>
          <w:szCs w:val="24"/>
          <w:lang w:val="fr-FR"/>
        </w:rPr>
        <w:t>FINIT:</w:t>
      </w:r>
      <w:proofErr w:type="gramEnd"/>
      <w:r w:rsidRPr="003F0E47">
        <w:rPr>
          <w:sz w:val="24"/>
          <w:szCs w:val="24"/>
          <w:lang w:val="fr-FR"/>
        </w:rPr>
        <w:t xml:space="preserve"> DIN A4</w:t>
      </w:r>
    </w:p>
    <w:p w14:paraId="68EDC42A" w14:textId="77777777" w:rsidR="003F0E47" w:rsidRPr="003F0E47" w:rsidRDefault="003F0E47" w:rsidP="003F0E47">
      <w:pPr>
        <w:ind w:right="272"/>
        <w:jc w:val="both"/>
        <w:rPr>
          <w:sz w:val="24"/>
          <w:szCs w:val="24"/>
          <w:lang w:val="fr-FR"/>
        </w:rPr>
      </w:pPr>
      <w:proofErr w:type="gramStart"/>
      <w:r w:rsidRPr="003F0E47">
        <w:rPr>
          <w:sz w:val="24"/>
          <w:szCs w:val="24"/>
          <w:lang w:val="fr-FR"/>
        </w:rPr>
        <w:t>SUPORT:</w:t>
      </w:r>
      <w:proofErr w:type="gramEnd"/>
      <w:r w:rsidRPr="003F0E47">
        <w:rPr>
          <w:sz w:val="24"/>
          <w:szCs w:val="24"/>
          <w:lang w:val="fr-FR"/>
        </w:rPr>
        <w:t xml:space="preserve"> carton </w:t>
      </w:r>
      <w:proofErr w:type="spellStart"/>
      <w:r w:rsidRPr="003F0E47">
        <w:rPr>
          <w:sz w:val="24"/>
          <w:szCs w:val="24"/>
          <w:lang w:val="fr-FR"/>
        </w:rPr>
        <w:t>fundal</w:t>
      </w:r>
      <w:proofErr w:type="spellEnd"/>
      <w:r w:rsidRPr="003F0E47">
        <w:rPr>
          <w:sz w:val="24"/>
          <w:szCs w:val="24"/>
          <w:lang w:val="fr-FR"/>
        </w:rPr>
        <w:t xml:space="preserve"> </w:t>
      </w:r>
      <w:proofErr w:type="spellStart"/>
      <w:r w:rsidRPr="003F0E47">
        <w:rPr>
          <w:sz w:val="24"/>
          <w:szCs w:val="24"/>
          <w:lang w:val="fr-FR"/>
        </w:rPr>
        <w:t>albastru</w:t>
      </w:r>
      <w:proofErr w:type="spellEnd"/>
      <w:r w:rsidRPr="003F0E47">
        <w:rPr>
          <w:sz w:val="24"/>
          <w:szCs w:val="24"/>
          <w:lang w:val="fr-FR"/>
        </w:rPr>
        <w:t xml:space="preserve"> </w:t>
      </w:r>
      <w:proofErr w:type="spellStart"/>
      <w:r w:rsidRPr="003F0E47">
        <w:rPr>
          <w:sz w:val="24"/>
          <w:szCs w:val="24"/>
          <w:lang w:val="fr-FR"/>
        </w:rPr>
        <w:t>deschis</w:t>
      </w:r>
      <w:proofErr w:type="spellEnd"/>
      <w:r w:rsidRPr="003F0E47">
        <w:rPr>
          <w:sz w:val="24"/>
          <w:szCs w:val="24"/>
          <w:lang w:val="fr-FR"/>
        </w:rPr>
        <w:t xml:space="preserve"> Pantone 290 </w:t>
      </w:r>
      <w:proofErr w:type="spellStart"/>
      <w:r w:rsidRPr="003F0E47">
        <w:rPr>
          <w:sz w:val="24"/>
          <w:szCs w:val="24"/>
          <w:lang w:val="fr-FR"/>
        </w:rPr>
        <w:t>sau</w:t>
      </w:r>
      <w:proofErr w:type="spellEnd"/>
      <w:r w:rsidRPr="003F0E47">
        <w:rPr>
          <w:sz w:val="24"/>
          <w:szCs w:val="24"/>
          <w:lang w:val="fr-FR"/>
        </w:rPr>
        <w:t xml:space="preserve"> </w:t>
      </w:r>
      <w:proofErr w:type="spellStart"/>
      <w:r w:rsidRPr="003F0E47">
        <w:rPr>
          <w:sz w:val="24"/>
          <w:szCs w:val="24"/>
          <w:lang w:val="fr-FR"/>
        </w:rPr>
        <w:t>cât</w:t>
      </w:r>
      <w:proofErr w:type="spellEnd"/>
      <w:r w:rsidRPr="003F0E47">
        <w:rPr>
          <w:sz w:val="24"/>
          <w:szCs w:val="24"/>
          <w:lang w:val="fr-FR"/>
        </w:rPr>
        <w:t xml:space="preserve"> mai </w:t>
      </w:r>
      <w:proofErr w:type="spellStart"/>
      <w:r w:rsidRPr="003F0E47">
        <w:rPr>
          <w:sz w:val="24"/>
          <w:szCs w:val="24"/>
          <w:lang w:val="fr-FR"/>
        </w:rPr>
        <w:t>aproape</w:t>
      </w:r>
      <w:proofErr w:type="spellEnd"/>
      <w:r w:rsidRPr="003F0E47">
        <w:rPr>
          <w:sz w:val="24"/>
          <w:szCs w:val="24"/>
          <w:lang w:val="fr-FR"/>
        </w:rPr>
        <w:t xml:space="preserve"> </w:t>
      </w:r>
      <w:proofErr w:type="spellStart"/>
      <w:r w:rsidRPr="003F0E47">
        <w:rPr>
          <w:sz w:val="24"/>
          <w:szCs w:val="24"/>
          <w:lang w:val="fr-FR"/>
        </w:rPr>
        <w:t>posibil</w:t>
      </w:r>
      <w:proofErr w:type="spellEnd"/>
      <w:r w:rsidRPr="003F0E47">
        <w:rPr>
          <w:sz w:val="24"/>
          <w:szCs w:val="24"/>
          <w:lang w:val="fr-FR"/>
        </w:rPr>
        <w:t xml:space="preserve"> de </w:t>
      </w:r>
      <w:proofErr w:type="spellStart"/>
      <w:r w:rsidRPr="003F0E47">
        <w:rPr>
          <w:sz w:val="24"/>
          <w:szCs w:val="24"/>
          <w:lang w:val="fr-FR"/>
        </w:rPr>
        <w:t>această</w:t>
      </w:r>
      <w:proofErr w:type="spellEnd"/>
      <w:r w:rsidRPr="003F0E47">
        <w:rPr>
          <w:sz w:val="24"/>
          <w:szCs w:val="24"/>
          <w:lang w:val="fr-FR"/>
        </w:rPr>
        <w:t xml:space="preserve"> </w:t>
      </w:r>
      <w:proofErr w:type="spellStart"/>
      <w:r w:rsidRPr="003F0E47">
        <w:rPr>
          <w:sz w:val="24"/>
          <w:szCs w:val="24"/>
          <w:lang w:val="fr-FR"/>
        </w:rPr>
        <w:t>culoare</w:t>
      </w:r>
      <w:proofErr w:type="spellEnd"/>
      <w:r w:rsidRPr="003F0E47">
        <w:rPr>
          <w:sz w:val="24"/>
          <w:szCs w:val="24"/>
          <w:lang w:val="fr-FR"/>
        </w:rPr>
        <w:t xml:space="preserve">, </w:t>
      </w:r>
      <w:proofErr w:type="spellStart"/>
      <w:r w:rsidRPr="003F0E47">
        <w:rPr>
          <w:sz w:val="24"/>
          <w:szCs w:val="24"/>
          <w:lang w:val="fr-FR"/>
        </w:rPr>
        <w:t>securizat</w:t>
      </w:r>
      <w:proofErr w:type="spellEnd"/>
      <w:r w:rsidRPr="003F0E47">
        <w:rPr>
          <w:sz w:val="24"/>
          <w:szCs w:val="24"/>
          <w:lang w:val="fr-FR"/>
        </w:rPr>
        <w:t xml:space="preserve"> </w:t>
      </w:r>
      <w:proofErr w:type="spellStart"/>
      <w:r w:rsidRPr="003F0E47">
        <w:rPr>
          <w:sz w:val="24"/>
          <w:szCs w:val="24"/>
          <w:lang w:val="fr-FR"/>
        </w:rPr>
        <w:t>cu</w:t>
      </w:r>
      <w:proofErr w:type="spellEnd"/>
      <w:r w:rsidRPr="003F0E47">
        <w:rPr>
          <w:sz w:val="24"/>
          <w:szCs w:val="24"/>
          <w:lang w:val="fr-FR"/>
        </w:rPr>
        <w:t xml:space="preserve"> </w:t>
      </w:r>
      <w:proofErr w:type="spellStart"/>
      <w:r w:rsidRPr="003F0E47">
        <w:rPr>
          <w:sz w:val="24"/>
          <w:szCs w:val="24"/>
          <w:lang w:val="fr-FR"/>
        </w:rPr>
        <w:t>fire</w:t>
      </w:r>
      <w:proofErr w:type="spellEnd"/>
      <w:r w:rsidRPr="003F0E47">
        <w:rPr>
          <w:sz w:val="24"/>
          <w:szCs w:val="24"/>
          <w:lang w:val="fr-FR"/>
        </w:rPr>
        <w:t xml:space="preserve"> </w:t>
      </w:r>
      <w:proofErr w:type="spellStart"/>
      <w:r w:rsidRPr="003F0E47">
        <w:rPr>
          <w:sz w:val="24"/>
          <w:szCs w:val="24"/>
          <w:lang w:val="fr-FR"/>
        </w:rPr>
        <w:t>aleatoare</w:t>
      </w:r>
      <w:proofErr w:type="spellEnd"/>
      <w:r w:rsidRPr="003F0E47">
        <w:rPr>
          <w:sz w:val="24"/>
          <w:szCs w:val="24"/>
          <w:lang w:val="fr-FR"/>
        </w:rPr>
        <w:t xml:space="preserve"> </w:t>
      </w:r>
      <w:proofErr w:type="spellStart"/>
      <w:r w:rsidRPr="003F0E47">
        <w:rPr>
          <w:sz w:val="24"/>
          <w:szCs w:val="24"/>
          <w:lang w:val="fr-FR"/>
        </w:rPr>
        <w:t>vizibile</w:t>
      </w:r>
      <w:proofErr w:type="spellEnd"/>
      <w:r w:rsidRPr="003F0E47">
        <w:rPr>
          <w:sz w:val="24"/>
          <w:szCs w:val="24"/>
          <w:lang w:val="fr-FR"/>
        </w:rPr>
        <w:t xml:space="preserve"> </w:t>
      </w:r>
      <w:proofErr w:type="spellStart"/>
      <w:r w:rsidRPr="003F0E47">
        <w:rPr>
          <w:sz w:val="24"/>
          <w:szCs w:val="24"/>
          <w:lang w:val="fr-FR"/>
        </w:rPr>
        <w:t>în</w:t>
      </w:r>
      <w:proofErr w:type="spellEnd"/>
      <w:r w:rsidRPr="003F0E47">
        <w:rPr>
          <w:sz w:val="24"/>
          <w:szCs w:val="24"/>
          <w:lang w:val="fr-FR"/>
        </w:rPr>
        <w:t xml:space="preserve"> </w:t>
      </w:r>
      <w:proofErr w:type="spellStart"/>
      <w:r w:rsidRPr="003F0E47">
        <w:rPr>
          <w:sz w:val="24"/>
          <w:szCs w:val="24"/>
          <w:lang w:val="fr-FR"/>
        </w:rPr>
        <w:t>lumină</w:t>
      </w:r>
      <w:proofErr w:type="spellEnd"/>
      <w:r w:rsidRPr="003F0E47">
        <w:rPr>
          <w:sz w:val="24"/>
          <w:szCs w:val="24"/>
          <w:lang w:val="fr-FR"/>
        </w:rPr>
        <w:t xml:space="preserve"> </w:t>
      </w:r>
      <w:proofErr w:type="spellStart"/>
      <w:r w:rsidRPr="003F0E47">
        <w:rPr>
          <w:sz w:val="24"/>
          <w:szCs w:val="24"/>
          <w:lang w:val="fr-FR"/>
        </w:rPr>
        <w:t>naturală</w:t>
      </w:r>
      <w:proofErr w:type="spellEnd"/>
      <w:r w:rsidRPr="003F0E47">
        <w:rPr>
          <w:sz w:val="24"/>
          <w:szCs w:val="24"/>
          <w:lang w:val="fr-FR"/>
        </w:rPr>
        <w:t xml:space="preserve"> şi </w:t>
      </w:r>
      <w:proofErr w:type="spellStart"/>
      <w:r w:rsidRPr="003F0E47">
        <w:rPr>
          <w:sz w:val="24"/>
          <w:szCs w:val="24"/>
          <w:lang w:val="fr-FR"/>
        </w:rPr>
        <w:t>vizibile</w:t>
      </w:r>
      <w:proofErr w:type="spellEnd"/>
      <w:r w:rsidRPr="003F0E47">
        <w:rPr>
          <w:sz w:val="24"/>
          <w:szCs w:val="24"/>
          <w:lang w:val="fr-FR"/>
        </w:rPr>
        <w:t xml:space="preserve"> </w:t>
      </w:r>
      <w:proofErr w:type="spellStart"/>
      <w:r w:rsidRPr="003F0E47">
        <w:rPr>
          <w:sz w:val="24"/>
          <w:szCs w:val="24"/>
          <w:lang w:val="fr-FR"/>
        </w:rPr>
        <w:t>în</w:t>
      </w:r>
      <w:proofErr w:type="spellEnd"/>
      <w:r w:rsidRPr="003F0E47">
        <w:rPr>
          <w:sz w:val="24"/>
          <w:szCs w:val="24"/>
          <w:lang w:val="fr-FR"/>
        </w:rPr>
        <w:t xml:space="preserve"> </w:t>
      </w:r>
      <w:proofErr w:type="spellStart"/>
      <w:r w:rsidRPr="003F0E47">
        <w:rPr>
          <w:sz w:val="24"/>
          <w:szCs w:val="24"/>
          <w:lang w:val="fr-FR"/>
        </w:rPr>
        <w:t>lumină</w:t>
      </w:r>
      <w:proofErr w:type="spellEnd"/>
      <w:r w:rsidRPr="003F0E47">
        <w:rPr>
          <w:sz w:val="24"/>
          <w:szCs w:val="24"/>
          <w:lang w:val="fr-FR"/>
        </w:rPr>
        <w:t xml:space="preserve"> UV, 140 g/</w:t>
      </w:r>
      <w:proofErr w:type="spellStart"/>
      <w:r w:rsidRPr="003F0E47">
        <w:rPr>
          <w:sz w:val="24"/>
          <w:szCs w:val="24"/>
          <w:lang w:val="fr-FR"/>
        </w:rPr>
        <w:t>mp</w:t>
      </w:r>
      <w:proofErr w:type="spellEnd"/>
    </w:p>
    <w:p w14:paraId="048B6623" w14:textId="77777777" w:rsidR="003F0E47" w:rsidRPr="003F0E47" w:rsidRDefault="003F0E47" w:rsidP="003F0E47">
      <w:pPr>
        <w:ind w:right="272"/>
        <w:jc w:val="both"/>
        <w:rPr>
          <w:i/>
          <w:iCs/>
          <w:sz w:val="24"/>
          <w:szCs w:val="24"/>
          <w:lang w:val="it-IT"/>
        </w:rPr>
      </w:pPr>
      <w:r w:rsidRPr="003F0E47">
        <w:rPr>
          <w:sz w:val="24"/>
          <w:szCs w:val="24"/>
          <w:lang w:val="it-IT"/>
        </w:rPr>
        <w:t>TIPAR: 3 culori</w:t>
      </w:r>
      <w:r w:rsidRPr="003F0E47">
        <w:rPr>
          <w:i/>
          <w:iCs/>
          <w:sz w:val="24"/>
          <w:szCs w:val="24"/>
          <w:lang w:val="it-IT"/>
        </w:rPr>
        <w:t xml:space="preserve"> </w:t>
      </w:r>
      <w:r w:rsidRPr="003F0E47">
        <w:rPr>
          <w:sz w:val="24"/>
          <w:szCs w:val="24"/>
          <w:lang w:val="it-IT"/>
        </w:rPr>
        <w:t xml:space="preserve">(din care o culoare </w:t>
      </w:r>
      <w:bookmarkStart w:id="6" w:name="_Hlk216953906"/>
      <w:r w:rsidRPr="003F0E47">
        <w:rPr>
          <w:sz w:val="24"/>
          <w:szCs w:val="24"/>
          <w:lang w:val="it-IT"/>
        </w:rPr>
        <w:t>special</w:t>
      </w:r>
      <w:r w:rsidRPr="003F0E47">
        <w:rPr>
          <w:sz w:val="24"/>
          <w:szCs w:val="24"/>
          <w:lang w:val="ro-RO"/>
        </w:rPr>
        <w:t>ă</w:t>
      </w:r>
      <w:bookmarkEnd w:id="6"/>
      <w:r w:rsidRPr="003F0E47">
        <w:rPr>
          <w:sz w:val="24"/>
          <w:szCs w:val="24"/>
          <w:lang w:val="ro-RO"/>
        </w:rPr>
        <w:t xml:space="preserve"> </w:t>
      </w:r>
      <w:r w:rsidRPr="003F0E47">
        <w:rPr>
          <w:sz w:val="24"/>
          <w:szCs w:val="24"/>
          <w:lang w:val="it-IT"/>
        </w:rPr>
        <w:t>invizibilă bifluorescent</w:t>
      </w:r>
      <w:r w:rsidRPr="003F0E47">
        <w:rPr>
          <w:sz w:val="24"/>
          <w:szCs w:val="24"/>
          <w:lang w:val="ro-RO"/>
        </w:rPr>
        <w:t>ă</w:t>
      </w:r>
      <w:r w:rsidRPr="003F0E47">
        <w:rPr>
          <w:sz w:val="24"/>
          <w:szCs w:val="24"/>
          <w:lang w:val="it-IT"/>
        </w:rPr>
        <w:t>)</w:t>
      </w:r>
      <w:r w:rsidRPr="003F0E47">
        <w:rPr>
          <w:i/>
          <w:iCs/>
          <w:sz w:val="24"/>
          <w:szCs w:val="24"/>
          <w:lang w:val="it-IT"/>
        </w:rPr>
        <w:t>+</w:t>
      </w:r>
      <w:r w:rsidRPr="003F0E47">
        <w:rPr>
          <w:sz w:val="24"/>
          <w:szCs w:val="24"/>
          <w:lang w:val="it-IT"/>
        </w:rPr>
        <w:t xml:space="preserve">2culori </w:t>
      </w:r>
    </w:p>
    <w:p w14:paraId="72DA0F40" w14:textId="77777777" w:rsidR="003F0E47" w:rsidRPr="003F0E47" w:rsidRDefault="003F0E47" w:rsidP="003F0E47">
      <w:pPr>
        <w:ind w:right="272" w:hanging="11"/>
        <w:jc w:val="both"/>
        <w:rPr>
          <w:sz w:val="24"/>
          <w:szCs w:val="24"/>
          <w:lang w:val="fr-FR"/>
        </w:rPr>
      </w:pPr>
      <w:r w:rsidRPr="003F0E47">
        <w:rPr>
          <w:sz w:val="24"/>
          <w:szCs w:val="24"/>
          <w:lang w:val="it-IT"/>
        </w:rPr>
        <w:t xml:space="preserve">NUMEROTARE: 7 cifre </w:t>
      </w:r>
      <w:bookmarkStart w:id="7" w:name="_Hlk215653024"/>
      <w:r w:rsidRPr="003F0E47">
        <w:rPr>
          <w:sz w:val="24"/>
          <w:szCs w:val="24"/>
          <w:lang w:val="it-IT"/>
        </w:rPr>
        <w:t>cu negru</w:t>
      </w:r>
      <w:bookmarkEnd w:id="7"/>
    </w:p>
    <w:p w14:paraId="3287EF7B" w14:textId="77777777" w:rsidR="003F0E47" w:rsidRPr="003F0E47" w:rsidRDefault="003F0E47" w:rsidP="003F0E47">
      <w:pPr>
        <w:ind w:right="272"/>
        <w:jc w:val="both"/>
        <w:rPr>
          <w:sz w:val="24"/>
          <w:szCs w:val="24"/>
          <w:lang w:val="it-IT"/>
        </w:rPr>
      </w:pPr>
      <w:r w:rsidRPr="003F0E47">
        <w:rPr>
          <w:sz w:val="24"/>
          <w:szCs w:val="24"/>
          <w:lang w:val="it-IT"/>
        </w:rPr>
        <w:t>ÎNSERIERE: pe faţa copiei conforme</w:t>
      </w:r>
    </w:p>
    <w:p w14:paraId="23FB0472" w14:textId="77777777" w:rsidR="003F0E47" w:rsidRPr="003F0E47" w:rsidRDefault="003F0E47" w:rsidP="003F0E47">
      <w:pPr>
        <w:ind w:right="272"/>
        <w:jc w:val="both"/>
        <w:rPr>
          <w:sz w:val="24"/>
          <w:szCs w:val="24"/>
          <w:lang w:val="it-IT"/>
        </w:rPr>
      </w:pPr>
      <w:r w:rsidRPr="003F0E47">
        <w:rPr>
          <w:sz w:val="24"/>
          <w:szCs w:val="24"/>
          <w:lang w:val="it-IT"/>
        </w:rPr>
        <w:t xml:space="preserve">AMBALAT: </w:t>
      </w:r>
      <w:bookmarkStart w:id="8" w:name="_Hlk216075811"/>
      <w:r w:rsidRPr="003F0E47">
        <w:rPr>
          <w:sz w:val="24"/>
          <w:szCs w:val="24"/>
          <w:lang w:val="it-IT"/>
        </w:rPr>
        <w:t>file volante ambalate în cutii etichetate, cu separator de hârtie la fiecare 25 buc.</w:t>
      </w:r>
      <w:bookmarkEnd w:id="8"/>
    </w:p>
    <w:p w14:paraId="6FE65D2E" w14:textId="77777777" w:rsidR="003F0E47" w:rsidRPr="003F0E47" w:rsidRDefault="003F0E47" w:rsidP="003F0E47">
      <w:pPr>
        <w:ind w:right="272"/>
        <w:jc w:val="both"/>
        <w:rPr>
          <w:sz w:val="24"/>
          <w:szCs w:val="24"/>
          <w:lang w:val="fr-FR"/>
        </w:rPr>
      </w:pPr>
      <w:proofErr w:type="gramStart"/>
      <w:r w:rsidRPr="003F0E47">
        <w:rPr>
          <w:sz w:val="24"/>
          <w:szCs w:val="24"/>
          <w:lang w:val="fr-FR"/>
        </w:rPr>
        <w:t>TIRAJ:</w:t>
      </w:r>
      <w:proofErr w:type="gramEnd"/>
      <w:r w:rsidRPr="003F0E47">
        <w:rPr>
          <w:sz w:val="24"/>
          <w:szCs w:val="24"/>
          <w:lang w:val="fr-FR"/>
        </w:rPr>
        <w:t xml:space="preserve"> </w:t>
      </w:r>
      <w:r w:rsidRPr="003F0E47">
        <w:rPr>
          <w:b/>
          <w:sz w:val="24"/>
          <w:szCs w:val="24"/>
          <w:lang w:val="fr-FR"/>
        </w:rPr>
        <w:t>380.000-430.000</w:t>
      </w:r>
      <w:r w:rsidRPr="003F0E47">
        <w:rPr>
          <w:sz w:val="24"/>
          <w:szCs w:val="24"/>
          <w:lang w:val="fr-FR"/>
        </w:rPr>
        <w:t xml:space="preserve"> </w:t>
      </w:r>
      <w:proofErr w:type="spellStart"/>
      <w:r w:rsidRPr="003F0E47">
        <w:rPr>
          <w:sz w:val="24"/>
          <w:szCs w:val="24"/>
          <w:lang w:val="fr-FR"/>
        </w:rPr>
        <w:t>buc</w:t>
      </w:r>
      <w:proofErr w:type="spellEnd"/>
      <w:r w:rsidRPr="003F0E47">
        <w:rPr>
          <w:sz w:val="24"/>
          <w:szCs w:val="24"/>
          <w:lang w:val="fr-FR"/>
        </w:rPr>
        <w:t>.</w:t>
      </w:r>
    </w:p>
    <w:p w14:paraId="7391B0C2" w14:textId="77777777" w:rsidR="003F0E47" w:rsidRPr="003F0E47" w:rsidRDefault="003F0E47" w:rsidP="003F0E47">
      <w:pPr>
        <w:ind w:right="272"/>
        <w:jc w:val="both"/>
        <w:rPr>
          <w:b/>
          <w:bCs/>
          <w:sz w:val="24"/>
          <w:szCs w:val="24"/>
          <w:lang w:val="fr-FR"/>
        </w:rPr>
      </w:pPr>
    </w:p>
    <w:p w14:paraId="3736F6D7" w14:textId="77777777" w:rsidR="003F0E47" w:rsidRPr="003F0E47" w:rsidRDefault="003F0E47" w:rsidP="003F0E47">
      <w:pPr>
        <w:ind w:right="272"/>
        <w:jc w:val="both"/>
        <w:rPr>
          <w:b/>
          <w:bCs/>
          <w:sz w:val="24"/>
          <w:szCs w:val="24"/>
          <w:lang w:val="fr-FR"/>
        </w:rPr>
      </w:pPr>
      <w:r w:rsidRPr="003F0E47">
        <w:rPr>
          <w:b/>
          <w:bCs/>
          <w:sz w:val="24"/>
          <w:szCs w:val="24"/>
          <w:lang w:val="fr-FR"/>
        </w:rPr>
        <w:lastRenderedPageBreak/>
        <w:t xml:space="preserve">4) Copie </w:t>
      </w:r>
      <w:proofErr w:type="spellStart"/>
      <w:r w:rsidRPr="003F0E47">
        <w:rPr>
          <w:b/>
          <w:bCs/>
          <w:sz w:val="24"/>
          <w:szCs w:val="24"/>
          <w:lang w:val="fr-FR"/>
        </w:rPr>
        <w:t>conformă</w:t>
      </w:r>
      <w:proofErr w:type="spellEnd"/>
      <w:r w:rsidRPr="003F0E47">
        <w:rPr>
          <w:b/>
          <w:bCs/>
          <w:sz w:val="24"/>
          <w:szCs w:val="24"/>
          <w:lang w:val="fr-FR"/>
        </w:rPr>
        <w:t xml:space="preserve"> </w:t>
      </w:r>
      <w:proofErr w:type="spellStart"/>
      <w:r w:rsidRPr="003F0E47">
        <w:rPr>
          <w:b/>
          <w:bCs/>
          <w:sz w:val="24"/>
          <w:szCs w:val="24"/>
          <w:lang w:val="fr-FR"/>
        </w:rPr>
        <w:t>pentru</w:t>
      </w:r>
      <w:proofErr w:type="spellEnd"/>
      <w:r w:rsidRPr="003F0E47">
        <w:rPr>
          <w:b/>
          <w:bCs/>
          <w:sz w:val="24"/>
          <w:szCs w:val="24"/>
          <w:lang w:val="fr-FR"/>
        </w:rPr>
        <w:t xml:space="preserve"> </w:t>
      </w:r>
      <w:proofErr w:type="spellStart"/>
      <w:r w:rsidRPr="003F0E47">
        <w:rPr>
          <w:b/>
          <w:bCs/>
          <w:sz w:val="24"/>
          <w:szCs w:val="24"/>
          <w:lang w:val="fr-FR"/>
        </w:rPr>
        <w:t>transportul</w:t>
      </w:r>
      <w:proofErr w:type="spellEnd"/>
      <w:r w:rsidRPr="003F0E47">
        <w:rPr>
          <w:b/>
          <w:bCs/>
          <w:sz w:val="24"/>
          <w:szCs w:val="24"/>
          <w:lang w:val="fr-FR"/>
        </w:rPr>
        <w:t xml:space="preserve"> internaţional de </w:t>
      </w:r>
      <w:proofErr w:type="spellStart"/>
      <w:r w:rsidRPr="003F0E47">
        <w:rPr>
          <w:b/>
          <w:bCs/>
          <w:sz w:val="24"/>
          <w:szCs w:val="24"/>
          <w:lang w:val="fr-FR"/>
        </w:rPr>
        <w:t>persoane</w:t>
      </w:r>
      <w:proofErr w:type="spellEnd"/>
      <w:r w:rsidRPr="003F0E47">
        <w:rPr>
          <w:b/>
          <w:bCs/>
          <w:sz w:val="24"/>
          <w:szCs w:val="24"/>
          <w:lang w:val="fr-FR"/>
        </w:rPr>
        <w:t xml:space="preserve"> </w:t>
      </w:r>
      <w:proofErr w:type="spellStart"/>
      <w:r w:rsidRPr="003F0E47">
        <w:rPr>
          <w:b/>
          <w:bCs/>
          <w:sz w:val="24"/>
          <w:szCs w:val="24"/>
          <w:lang w:val="fr-FR"/>
        </w:rPr>
        <w:t>cu</w:t>
      </w:r>
      <w:proofErr w:type="spellEnd"/>
      <w:r w:rsidRPr="003F0E47">
        <w:rPr>
          <w:b/>
          <w:bCs/>
          <w:sz w:val="24"/>
          <w:szCs w:val="24"/>
          <w:lang w:val="fr-FR"/>
        </w:rPr>
        <w:t xml:space="preserve"> </w:t>
      </w:r>
      <w:proofErr w:type="spellStart"/>
      <w:r w:rsidRPr="003F0E47">
        <w:rPr>
          <w:b/>
          <w:bCs/>
          <w:sz w:val="24"/>
          <w:szCs w:val="24"/>
          <w:lang w:val="fr-FR"/>
        </w:rPr>
        <w:t>autocarul</w:t>
      </w:r>
      <w:proofErr w:type="spellEnd"/>
      <w:r w:rsidRPr="003F0E47">
        <w:rPr>
          <w:b/>
          <w:bCs/>
          <w:sz w:val="24"/>
          <w:szCs w:val="24"/>
          <w:lang w:val="fr-FR"/>
        </w:rPr>
        <w:t xml:space="preserve"> </w:t>
      </w:r>
      <w:proofErr w:type="spellStart"/>
      <w:proofErr w:type="gramStart"/>
      <w:r w:rsidRPr="003F0E47">
        <w:rPr>
          <w:b/>
          <w:bCs/>
          <w:sz w:val="24"/>
          <w:szCs w:val="24"/>
          <w:lang w:val="fr-FR"/>
        </w:rPr>
        <w:t>sau</w:t>
      </w:r>
      <w:proofErr w:type="spellEnd"/>
      <w:r w:rsidRPr="003F0E47">
        <w:rPr>
          <w:b/>
          <w:bCs/>
          <w:sz w:val="24"/>
          <w:szCs w:val="24"/>
          <w:lang w:val="fr-FR"/>
        </w:rPr>
        <w:t xml:space="preserve">  </w:t>
      </w:r>
      <w:proofErr w:type="spellStart"/>
      <w:r w:rsidRPr="003F0E47">
        <w:rPr>
          <w:b/>
          <w:bCs/>
          <w:sz w:val="24"/>
          <w:szCs w:val="24"/>
          <w:lang w:val="fr-FR"/>
        </w:rPr>
        <w:t>autobuzul</w:t>
      </w:r>
      <w:proofErr w:type="spellEnd"/>
      <w:proofErr w:type="gramEnd"/>
      <w:r w:rsidRPr="003F0E47">
        <w:rPr>
          <w:b/>
          <w:bCs/>
          <w:sz w:val="24"/>
          <w:szCs w:val="24"/>
          <w:lang w:val="fr-FR"/>
        </w:rPr>
        <w:t xml:space="preserve"> contra </w:t>
      </w:r>
      <w:proofErr w:type="spellStart"/>
      <w:r w:rsidRPr="003F0E47">
        <w:rPr>
          <w:b/>
          <w:bCs/>
          <w:sz w:val="24"/>
          <w:szCs w:val="24"/>
          <w:lang w:val="fr-FR"/>
        </w:rPr>
        <w:t>cost</w:t>
      </w:r>
      <w:proofErr w:type="spellEnd"/>
      <w:r w:rsidRPr="003F0E47">
        <w:rPr>
          <w:b/>
          <w:bCs/>
          <w:sz w:val="24"/>
          <w:szCs w:val="24"/>
          <w:lang w:val="fr-FR"/>
        </w:rPr>
        <w:t xml:space="preserve"> </w:t>
      </w:r>
      <w:proofErr w:type="spellStart"/>
      <w:r w:rsidRPr="003F0E47">
        <w:rPr>
          <w:b/>
          <w:bCs/>
          <w:sz w:val="24"/>
          <w:szCs w:val="24"/>
          <w:lang w:val="fr-FR"/>
        </w:rPr>
        <w:t>în</w:t>
      </w:r>
      <w:proofErr w:type="spellEnd"/>
      <w:r w:rsidRPr="003F0E47">
        <w:rPr>
          <w:b/>
          <w:bCs/>
          <w:sz w:val="24"/>
          <w:szCs w:val="24"/>
          <w:lang w:val="fr-FR"/>
        </w:rPr>
        <w:t xml:space="preserve"> </w:t>
      </w:r>
      <w:proofErr w:type="spellStart"/>
      <w:r w:rsidRPr="003F0E47">
        <w:rPr>
          <w:b/>
          <w:bCs/>
          <w:sz w:val="24"/>
          <w:szCs w:val="24"/>
          <w:lang w:val="fr-FR"/>
        </w:rPr>
        <w:t>numele</w:t>
      </w:r>
      <w:proofErr w:type="spellEnd"/>
      <w:r w:rsidRPr="003F0E47">
        <w:rPr>
          <w:b/>
          <w:bCs/>
          <w:sz w:val="24"/>
          <w:szCs w:val="24"/>
          <w:lang w:val="fr-FR"/>
        </w:rPr>
        <w:t xml:space="preserve"> </w:t>
      </w:r>
      <w:proofErr w:type="spellStart"/>
      <w:r w:rsidRPr="003F0E47">
        <w:rPr>
          <w:b/>
          <w:bCs/>
          <w:sz w:val="24"/>
          <w:szCs w:val="24"/>
          <w:lang w:val="fr-FR"/>
        </w:rPr>
        <w:t>unui</w:t>
      </w:r>
      <w:proofErr w:type="spellEnd"/>
      <w:r w:rsidRPr="003F0E47">
        <w:rPr>
          <w:b/>
          <w:bCs/>
          <w:sz w:val="24"/>
          <w:szCs w:val="24"/>
          <w:lang w:val="fr-FR"/>
        </w:rPr>
        <w:t xml:space="preserve"> </w:t>
      </w:r>
      <w:proofErr w:type="spellStart"/>
      <w:r w:rsidRPr="003F0E47">
        <w:rPr>
          <w:b/>
          <w:bCs/>
          <w:sz w:val="24"/>
          <w:szCs w:val="24"/>
          <w:lang w:val="fr-FR"/>
        </w:rPr>
        <w:t>terţ</w:t>
      </w:r>
      <w:proofErr w:type="spellEnd"/>
      <w:r w:rsidRPr="003F0E47">
        <w:rPr>
          <w:b/>
          <w:bCs/>
          <w:sz w:val="24"/>
          <w:szCs w:val="24"/>
          <w:lang w:val="fr-FR"/>
        </w:rPr>
        <w:t xml:space="preserve"> </w:t>
      </w:r>
    </w:p>
    <w:p w14:paraId="52A87364" w14:textId="77777777" w:rsidR="003F0E47" w:rsidRPr="003F0E47" w:rsidRDefault="003F0E47" w:rsidP="003F0E47">
      <w:pPr>
        <w:ind w:right="272"/>
        <w:jc w:val="both"/>
        <w:rPr>
          <w:sz w:val="24"/>
          <w:szCs w:val="24"/>
          <w:lang w:val="fr-FR"/>
        </w:rPr>
      </w:pPr>
      <w:r w:rsidRPr="003F0E47">
        <w:rPr>
          <w:sz w:val="24"/>
          <w:szCs w:val="24"/>
          <w:lang w:val="fr-FR"/>
        </w:rPr>
        <w:t xml:space="preserve">FORMAT </w:t>
      </w:r>
      <w:proofErr w:type="gramStart"/>
      <w:r w:rsidRPr="003F0E47">
        <w:rPr>
          <w:sz w:val="24"/>
          <w:szCs w:val="24"/>
          <w:lang w:val="fr-FR"/>
        </w:rPr>
        <w:t>FINIT:</w:t>
      </w:r>
      <w:proofErr w:type="gramEnd"/>
      <w:r w:rsidRPr="003F0E47">
        <w:rPr>
          <w:sz w:val="24"/>
          <w:szCs w:val="24"/>
          <w:lang w:val="fr-FR"/>
        </w:rPr>
        <w:t xml:space="preserve"> DIN A4</w:t>
      </w:r>
    </w:p>
    <w:p w14:paraId="235FA2A4" w14:textId="77777777" w:rsidR="003F0E47" w:rsidRPr="003F0E47" w:rsidRDefault="003F0E47" w:rsidP="003F0E47">
      <w:pPr>
        <w:ind w:right="272"/>
        <w:jc w:val="both"/>
        <w:rPr>
          <w:sz w:val="24"/>
          <w:szCs w:val="24"/>
          <w:lang w:val="fr-FR"/>
        </w:rPr>
      </w:pPr>
      <w:proofErr w:type="gramStart"/>
      <w:r w:rsidRPr="003F0E47">
        <w:rPr>
          <w:sz w:val="24"/>
          <w:szCs w:val="24"/>
          <w:lang w:val="fr-FR"/>
        </w:rPr>
        <w:t>SUPORT:</w:t>
      </w:r>
      <w:proofErr w:type="gramEnd"/>
      <w:r w:rsidRPr="003F0E47">
        <w:rPr>
          <w:sz w:val="24"/>
          <w:szCs w:val="24"/>
          <w:lang w:val="fr-FR"/>
        </w:rPr>
        <w:t xml:space="preserve"> carton </w:t>
      </w:r>
      <w:proofErr w:type="spellStart"/>
      <w:r w:rsidRPr="003F0E47">
        <w:rPr>
          <w:sz w:val="24"/>
          <w:szCs w:val="24"/>
          <w:lang w:val="fr-FR"/>
        </w:rPr>
        <w:t>fundal</w:t>
      </w:r>
      <w:proofErr w:type="spellEnd"/>
      <w:r w:rsidRPr="003F0E47">
        <w:rPr>
          <w:sz w:val="24"/>
          <w:szCs w:val="24"/>
          <w:lang w:val="fr-FR"/>
        </w:rPr>
        <w:t xml:space="preserve"> </w:t>
      </w:r>
      <w:proofErr w:type="spellStart"/>
      <w:r w:rsidRPr="003F0E47">
        <w:rPr>
          <w:sz w:val="24"/>
          <w:szCs w:val="24"/>
          <w:lang w:val="fr-FR"/>
        </w:rPr>
        <w:t>albastru</w:t>
      </w:r>
      <w:proofErr w:type="spellEnd"/>
      <w:r w:rsidRPr="003F0E47">
        <w:rPr>
          <w:sz w:val="24"/>
          <w:szCs w:val="24"/>
          <w:lang w:val="fr-FR"/>
        </w:rPr>
        <w:t xml:space="preserve"> </w:t>
      </w:r>
      <w:proofErr w:type="spellStart"/>
      <w:r w:rsidRPr="003F0E47">
        <w:rPr>
          <w:sz w:val="24"/>
          <w:szCs w:val="24"/>
          <w:lang w:val="fr-FR"/>
        </w:rPr>
        <w:t>deschis</w:t>
      </w:r>
      <w:proofErr w:type="spellEnd"/>
      <w:r w:rsidRPr="003F0E47">
        <w:rPr>
          <w:sz w:val="24"/>
          <w:szCs w:val="24"/>
          <w:lang w:val="fr-FR"/>
        </w:rPr>
        <w:t xml:space="preserve"> Pantone 290 </w:t>
      </w:r>
      <w:proofErr w:type="spellStart"/>
      <w:r w:rsidRPr="003F0E47">
        <w:rPr>
          <w:sz w:val="24"/>
          <w:szCs w:val="24"/>
          <w:lang w:val="fr-FR"/>
        </w:rPr>
        <w:t>sau</w:t>
      </w:r>
      <w:proofErr w:type="spellEnd"/>
      <w:r w:rsidRPr="003F0E47">
        <w:rPr>
          <w:sz w:val="24"/>
          <w:szCs w:val="24"/>
          <w:lang w:val="fr-FR"/>
        </w:rPr>
        <w:t xml:space="preserve"> </w:t>
      </w:r>
      <w:proofErr w:type="spellStart"/>
      <w:r w:rsidRPr="003F0E47">
        <w:rPr>
          <w:sz w:val="24"/>
          <w:szCs w:val="24"/>
          <w:lang w:val="fr-FR"/>
        </w:rPr>
        <w:t>cât</w:t>
      </w:r>
      <w:proofErr w:type="spellEnd"/>
      <w:r w:rsidRPr="003F0E47">
        <w:rPr>
          <w:sz w:val="24"/>
          <w:szCs w:val="24"/>
          <w:lang w:val="fr-FR"/>
        </w:rPr>
        <w:t xml:space="preserve"> mai </w:t>
      </w:r>
      <w:proofErr w:type="spellStart"/>
      <w:r w:rsidRPr="003F0E47">
        <w:rPr>
          <w:sz w:val="24"/>
          <w:szCs w:val="24"/>
          <w:lang w:val="fr-FR"/>
        </w:rPr>
        <w:t>aproape</w:t>
      </w:r>
      <w:proofErr w:type="spellEnd"/>
      <w:r w:rsidRPr="003F0E47">
        <w:rPr>
          <w:sz w:val="24"/>
          <w:szCs w:val="24"/>
          <w:lang w:val="fr-FR"/>
        </w:rPr>
        <w:t xml:space="preserve"> </w:t>
      </w:r>
      <w:proofErr w:type="spellStart"/>
      <w:r w:rsidRPr="003F0E47">
        <w:rPr>
          <w:sz w:val="24"/>
          <w:szCs w:val="24"/>
          <w:lang w:val="fr-FR"/>
        </w:rPr>
        <w:t>posibil</w:t>
      </w:r>
      <w:proofErr w:type="spellEnd"/>
      <w:r w:rsidRPr="003F0E47">
        <w:rPr>
          <w:sz w:val="24"/>
          <w:szCs w:val="24"/>
          <w:lang w:val="fr-FR"/>
        </w:rPr>
        <w:t xml:space="preserve"> de </w:t>
      </w:r>
      <w:proofErr w:type="spellStart"/>
      <w:r w:rsidRPr="003F0E47">
        <w:rPr>
          <w:sz w:val="24"/>
          <w:szCs w:val="24"/>
          <w:lang w:val="fr-FR"/>
        </w:rPr>
        <w:t>această</w:t>
      </w:r>
      <w:proofErr w:type="spellEnd"/>
      <w:r w:rsidRPr="003F0E47">
        <w:rPr>
          <w:sz w:val="24"/>
          <w:szCs w:val="24"/>
          <w:lang w:val="fr-FR"/>
        </w:rPr>
        <w:t xml:space="preserve"> </w:t>
      </w:r>
      <w:proofErr w:type="spellStart"/>
      <w:r w:rsidRPr="003F0E47">
        <w:rPr>
          <w:sz w:val="24"/>
          <w:szCs w:val="24"/>
          <w:lang w:val="fr-FR"/>
        </w:rPr>
        <w:t>culoare</w:t>
      </w:r>
      <w:proofErr w:type="spellEnd"/>
      <w:r w:rsidRPr="003F0E47">
        <w:rPr>
          <w:sz w:val="24"/>
          <w:szCs w:val="24"/>
          <w:lang w:val="fr-FR"/>
        </w:rPr>
        <w:t xml:space="preserve">, </w:t>
      </w:r>
      <w:proofErr w:type="spellStart"/>
      <w:r w:rsidRPr="003F0E47">
        <w:rPr>
          <w:sz w:val="24"/>
          <w:szCs w:val="24"/>
          <w:lang w:val="fr-FR"/>
        </w:rPr>
        <w:t>securizat</w:t>
      </w:r>
      <w:proofErr w:type="spellEnd"/>
      <w:r w:rsidRPr="003F0E47">
        <w:rPr>
          <w:sz w:val="24"/>
          <w:szCs w:val="24"/>
          <w:lang w:val="fr-FR"/>
        </w:rPr>
        <w:t xml:space="preserve"> </w:t>
      </w:r>
      <w:proofErr w:type="spellStart"/>
      <w:r w:rsidRPr="003F0E47">
        <w:rPr>
          <w:sz w:val="24"/>
          <w:szCs w:val="24"/>
          <w:lang w:val="fr-FR"/>
        </w:rPr>
        <w:t>cu</w:t>
      </w:r>
      <w:proofErr w:type="spellEnd"/>
      <w:r w:rsidRPr="003F0E47">
        <w:rPr>
          <w:sz w:val="24"/>
          <w:szCs w:val="24"/>
          <w:lang w:val="fr-FR"/>
        </w:rPr>
        <w:t xml:space="preserve"> </w:t>
      </w:r>
      <w:proofErr w:type="spellStart"/>
      <w:r w:rsidRPr="003F0E47">
        <w:rPr>
          <w:sz w:val="24"/>
          <w:szCs w:val="24"/>
          <w:lang w:val="fr-FR"/>
        </w:rPr>
        <w:t>fire</w:t>
      </w:r>
      <w:proofErr w:type="spellEnd"/>
      <w:r w:rsidRPr="003F0E47">
        <w:rPr>
          <w:sz w:val="24"/>
          <w:szCs w:val="24"/>
          <w:lang w:val="fr-FR"/>
        </w:rPr>
        <w:t xml:space="preserve"> </w:t>
      </w:r>
      <w:proofErr w:type="spellStart"/>
      <w:r w:rsidRPr="003F0E47">
        <w:rPr>
          <w:sz w:val="24"/>
          <w:szCs w:val="24"/>
          <w:lang w:val="fr-FR"/>
        </w:rPr>
        <w:t>aleatoare</w:t>
      </w:r>
      <w:proofErr w:type="spellEnd"/>
      <w:r w:rsidRPr="003F0E47">
        <w:rPr>
          <w:sz w:val="24"/>
          <w:szCs w:val="24"/>
          <w:lang w:val="fr-FR"/>
        </w:rPr>
        <w:t xml:space="preserve"> </w:t>
      </w:r>
      <w:proofErr w:type="spellStart"/>
      <w:r w:rsidRPr="003F0E47">
        <w:rPr>
          <w:sz w:val="24"/>
          <w:szCs w:val="24"/>
          <w:lang w:val="fr-FR"/>
        </w:rPr>
        <w:t>vizibile</w:t>
      </w:r>
      <w:proofErr w:type="spellEnd"/>
      <w:r w:rsidRPr="003F0E47">
        <w:rPr>
          <w:sz w:val="24"/>
          <w:szCs w:val="24"/>
          <w:lang w:val="fr-FR"/>
        </w:rPr>
        <w:t xml:space="preserve"> </w:t>
      </w:r>
      <w:proofErr w:type="spellStart"/>
      <w:r w:rsidRPr="003F0E47">
        <w:rPr>
          <w:sz w:val="24"/>
          <w:szCs w:val="24"/>
          <w:lang w:val="fr-FR"/>
        </w:rPr>
        <w:t>în</w:t>
      </w:r>
      <w:proofErr w:type="spellEnd"/>
      <w:r w:rsidRPr="003F0E47">
        <w:rPr>
          <w:sz w:val="24"/>
          <w:szCs w:val="24"/>
          <w:lang w:val="fr-FR"/>
        </w:rPr>
        <w:t xml:space="preserve"> </w:t>
      </w:r>
      <w:proofErr w:type="spellStart"/>
      <w:r w:rsidRPr="003F0E47">
        <w:rPr>
          <w:sz w:val="24"/>
          <w:szCs w:val="24"/>
          <w:lang w:val="fr-FR"/>
        </w:rPr>
        <w:t>lumină</w:t>
      </w:r>
      <w:proofErr w:type="spellEnd"/>
      <w:r w:rsidRPr="003F0E47">
        <w:rPr>
          <w:sz w:val="24"/>
          <w:szCs w:val="24"/>
          <w:lang w:val="fr-FR"/>
        </w:rPr>
        <w:t xml:space="preserve"> </w:t>
      </w:r>
      <w:proofErr w:type="spellStart"/>
      <w:r w:rsidRPr="003F0E47">
        <w:rPr>
          <w:sz w:val="24"/>
          <w:szCs w:val="24"/>
          <w:lang w:val="fr-FR"/>
        </w:rPr>
        <w:t>naturală</w:t>
      </w:r>
      <w:proofErr w:type="spellEnd"/>
      <w:r w:rsidRPr="003F0E47">
        <w:rPr>
          <w:sz w:val="24"/>
          <w:szCs w:val="24"/>
          <w:lang w:val="fr-FR"/>
        </w:rPr>
        <w:t xml:space="preserve"> şi </w:t>
      </w:r>
      <w:proofErr w:type="spellStart"/>
      <w:r w:rsidRPr="003F0E47">
        <w:rPr>
          <w:sz w:val="24"/>
          <w:szCs w:val="24"/>
          <w:lang w:val="fr-FR"/>
        </w:rPr>
        <w:t>vizibile</w:t>
      </w:r>
      <w:proofErr w:type="spellEnd"/>
      <w:r w:rsidRPr="003F0E47">
        <w:rPr>
          <w:sz w:val="24"/>
          <w:szCs w:val="24"/>
          <w:lang w:val="fr-FR"/>
        </w:rPr>
        <w:t xml:space="preserve"> </w:t>
      </w:r>
      <w:proofErr w:type="spellStart"/>
      <w:r w:rsidRPr="003F0E47">
        <w:rPr>
          <w:sz w:val="24"/>
          <w:szCs w:val="24"/>
          <w:lang w:val="fr-FR"/>
        </w:rPr>
        <w:t>în</w:t>
      </w:r>
      <w:proofErr w:type="spellEnd"/>
      <w:r w:rsidRPr="003F0E47">
        <w:rPr>
          <w:sz w:val="24"/>
          <w:szCs w:val="24"/>
          <w:lang w:val="fr-FR"/>
        </w:rPr>
        <w:t xml:space="preserve"> </w:t>
      </w:r>
      <w:proofErr w:type="spellStart"/>
      <w:r w:rsidRPr="003F0E47">
        <w:rPr>
          <w:sz w:val="24"/>
          <w:szCs w:val="24"/>
          <w:lang w:val="fr-FR"/>
        </w:rPr>
        <w:t>lumină</w:t>
      </w:r>
      <w:proofErr w:type="spellEnd"/>
      <w:r w:rsidRPr="003F0E47">
        <w:rPr>
          <w:sz w:val="24"/>
          <w:szCs w:val="24"/>
          <w:lang w:val="fr-FR"/>
        </w:rPr>
        <w:t xml:space="preserve"> UV, 140 g/</w:t>
      </w:r>
      <w:proofErr w:type="spellStart"/>
      <w:r w:rsidRPr="003F0E47">
        <w:rPr>
          <w:sz w:val="24"/>
          <w:szCs w:val="24"/>
          <w:lang w:val="fr-FR"/>
        </w:rPr>
        <w:t>mp</w:t>
      </w:r>
      <w:proofErr w:type="spellEnd"/>
    </w:p>
    <w:p w14:paraId="26EF22DB" w14:textId="77777777" w:rsidR="003F0E47" w:rsidRPr="003F0E47" w:rsidRDefault="003F0E47" w:rsidP="003F0E47">
      <w:pPr>
        <w:ind w:right="272"/>
        <w:jc w:val="both"/>
        <w:rPr>
          <w:sz w:val="24"/>
          <w:szCs w:val="24"/>
          <w:lang w:val="it-IT"/>
        </w:rPr>
      </w:pPr>
      <w:r w:rsidRPr="003F0E47">
        <w:rPr>
          <w:sz w:val="24"/>
          <w:szCs w:val="24"/>
          <w:lang w:val="it-IT"/>
        </w:rPr>
        <w:t>TIPAR: 3 culori (din care o culoare special</w:t>
      </w:r>
      <w:r w:rsidRPr="003F0E47">
        <w:rPr>
          <w:sz w:val="24"/>
          <w:szCs w:val="24"/>
          <w:lang w:val="ro-RO"/>
        </w:rPr>
        <w:t>ă</w:t>
      </w:r>
      <w:r w:rsidRPr="003F0E47">
        <w:rPr>
          <w:sz w:val="24"/>
          <w:szCs w:val="24"/>
          <w:lang w:val="it-IT"/>
        </w:rPr>
        <w:t xml:space="preserve"> invizibilă bifluorescent</w:t>
      </w:r>
      <w:r w:rsidRPr="003F0E47">
        <w:rPr>
          <w:sz w:val="24"/>
          <w:szCs w:val="24"/>
          <w:lang w:val="ro-RO"/>
        </w:rPr>
        <w:t>ă)</w:t>
      </w:r>
      <w:r w:rsidRPr="003F0E47">
        <w:rPr>
          <w:sz w:val="24"/>
          <w:szCs w:val="24"/>
          <w:lang w:val="it-IT"/>
        </w:rPr>
        <w:t xml:space="preserve"> + 2 culori</w:t>
      </w:r>
    </w:p>
    <w:p w14:paraId="3F18E4A8" w14:textId="77777777" w:rsidR="003F0E47" w:rsidRPr="003F0E47" w:rsidRDefault="003F0E47" w:rsidP="003F0E47">
      <w:pPr>
        <w:ind w:right="272" w:hanging="11"/>
        <w:jc w:val="both"/>
        <w:rPr>
          <w:sz w:val="24"/>
          <w:szCs w:val="24"/>
          <w:lang w:val="fr-FR"/>
        </w:rPr>
      </w:pPr>
      <w:r w:rsidRPr="003F0E47">
        <w:rPr>
          <w:sz w:val="24"/>
          <w:szCs w:val="24"/>
          <w:lang w:val="it-IT"/>
        </w:rPr>
        <w:t xml:space="preserve">NUMEROTARE: 7 cifre </w:t>
      </w:r>
      <w:bookmarkStart w:id="9" w:name="_Hlk215652628"/>
      <w:r w:rsidRPr="003F0E47">
        <w:rPr>
          <w:sz w:val="24"/>
          <w:szCs w:val="24"/>
          <w:lang w:val="it-IT"/>
        </w:rPr>
        <w:t>cu negru</w:t>
      </w:r>
    </w:p>
    <w:bookmarkEnd w:id="9"/>
    <w:p w14:paraId="3908C43E" w14:textId="77777777" w:rsidR="003F0E47" w:rsidRPr="003F0E47" w:rsidRDefault="003F0E47" w:rsidP="003F0E47">
      <w:pPr>
        <w:ind w:right="272"/>
        <w:jc w:val="both"/>
        <w:rPr>
          <w:b/>
          <w:sz w:val="24"/>
          <w:szCs w:val="24"/>
          <w:lang w:val="it-IT"/>
        </w:rPr>
      </w:pPr>
      <w:r w:rsidRPr="003F0E47">
        <w:rPr>
          <w:sz w:val="24"/>
          <w:szCs w:val="24"/>
          <w:lang w:val="it-IT"/>
        </w:rPr>
        <w:t xml:space="preserve">ÎNSERIERE: pe faţa copiei conforme </w:t>
      </w:r>
    </w:p>
    <w:p w14:paraId="205D55BE" w14:textId="77777777" w:rsidR="003F0E47" w:rsidRPr="003F0E47" w:rsidRDefault="003F0E47" w:rsidP="003F0E47">
      <w:pPr>
        <w:ind w:right="272"/>
        <w:jc w:val="both"/>
        <w:rPr>
          <w:strike/>
          <w:sz w:val="24"/>
          <w:szCs w:val="24"/>
          <w:lang w:val="it-IT"/>
        </w:rPr>
      </w:pPr>
      <w:r w:rsidRPr="003F0E47">
        <w:rPr>
          <w:sz w:val="24"/>
          <w:szCs w:val="24"/>
          <w:lang w:val="it-IT"/>
        </w:rPr>
        <w:t>AMBALAT: file volante ambalate în cutii etichetate, cu separator de hârtie la fiecare 25 buc.</w:t>
      </w:r>
      <w:r w:rsidRPr="003F0E47">
        <w:rPr>
          <w:strike/>
          <w:sz w:val="24"/>
          <w:szCs w:val="24"/>
          <w:lang w:val="it-IT"/>
        </w:rPr>
        <w:t xml:space="preserve"> </w:t>
      </w:r>
    </w:p>
    <w:p w14:paraId="37AF1DFC" w14:textId="77777777" w:rsidR="003F0E47" w:rsidRPr="003F0E47" w:rsidRDefault="003F0E47" w:rsidP="003F0E47">
      <w:pPr>
        <w:ind w:right="272"/>
        <w:jc w:val="both"/>
        <w:rPr>
          <w:sz w:val="24"/>
          <w:szCs w:val="24"/>
          <w:lang w:val="it-IT"/>
        </w:rPr>
      </w:pPr>
      <w:r w:rsidRPr="003F0E47">
        <w:rPr>
          <w:sz w:val="24"/>
          <w:szCs w:val="24"/>
          <w:lang w:val="it-IT"/>
        </w:rPr>
        <w:t xml:space="preserve">TIRAJ: </w:t>
      </w:r>
      <w:r w:rsidRPr="003F0E47">
        <w:rPr>
          <w:b/>
          <w:bCs/>
          <w:sz w:val="24"/>
          <w:szCs w:val="24"/>
          <w:lang w:val="it-IT"/>
        </w:rPr>
        <w:t xml:space="preserve"> </w:t>
      </w:r>
      <w:r w:rsidRPr="003F0E47">
        <w:rPr>
          <w:b/>
          <w:sz w:val="24"/>
          <w:szCs w:val="24"/>
          <w:lang w:val="it-IT"/>
        </w:rPr>
        <w:t>55.000-60.000</w:t>
      </w:r>
      <w:r w:rsidRPr="003F0E47">
        <w:rPr>
          <w:sz w:val="24"/>
          <w:szCs w:val="24"/>
          <w:lang w:val="it-IT"/>
        </w:rPr>
        <w:t xml:space="preserve"> buc.</w:t>
      </w:r>
    </w:p>
    <w:p w14:paraId="541E1CB8" w14:textId="77777777" w:rsidR="003F0E47" w:rsidRPr="003F0E47" w:rsidRDefault="003F0E47" w:rsidP="003F0E47">
      <w:pPr>
        <w:spacing w:before="240" w:after="60"/>
        <w:ind w:right="272"/>
        <w:jc w:val="both"/>
        <w:outlineLvl w:val="7"/>
        <w:rPr>
          <w:b/>
          <w:bCs/>
          <w:i/>
          <w:iCs/>
          <w:sz w:val="24"/>
          <w:szCs w:val="24"/>
          <w:u w:val="single"/>
          <w:lang w:val="it-IT"/>
        </w:rPr>
      </w:pPr>
      <w:r w:rsidRPr="003F0E47">
        <w:rPr>
          <w:b/>
          <w:bCs/>
          <w:i/>
          <w:iCs/>
          <w:sz w:val="24"/>
          <w:szCs w:val="24"/>
          <w:lang w:val="it-IT"/>
        </w:rPr>
        <w:t xml:space="preserve">    </w:t>
      </w:r>
      <w:r w:rsidRPr="003F0E47">
        <w:rPr>
          <w:b/>
          <w:bCs/>
          <w:i/>
          <w:iCs/>
          <w:sz w:val="24"/>
          <w:szCs w:val="24"/>
          <w:u w:val="single"/>
          <w:lang w:val="it-IT"/>
        </w:rPr>
        <w:t>ELEMENTE DE SIGURANŢĂ (poz. 1;2;3;4)</w:t>
      </w:r>
    </w:p>
    <w:p w14:paraId="2240A652" w14:textId="77777777" w:rsidR="003F0E47" w:rsidRPr="003F0E47" w:rsidRDefault="003F0E47" w:rsidP="003F0E47">
      <w:pPr>
        <w:ind w:right="272"/>
        <w:jc w:val="both"/>
        <w:rPr>
          <w:b/>
          <w:bCs/>
          <w:i/>
          <w:iCs/>
          <w:sz w:val="24"/>
          <w:szCs w:val="24"/>
          <w:lang w:val="it-IT"/>
        </w:rPr>
      </w:pPr>
      <w:r w:rsidRPr="003F0E47">
        <w:rPr>
          <w:i/>
          <w:iCs/>
          <w:sz w:val="24"/>
          <w:szCs w:val="24"/>
          <w:lang w:val="it-IT"/>
        </w:rPr>
        <w:t xml:space="preserve">În vederea combaterii eventualelor încercări de falsificare a licenţelor/copiilor conforme, acestea se vor tipări pe hârtie cu fire aleatoare vizibile în spectrul ultraviolet şi spectrul natural. Fiecare licenţă/copie conformă va conţine o grafică de siguranţă (MINISTERUL TRANSPORTURILOR ȘI INFRASTRUCTURII  – AUTORITATEA RUTIERĂ ROMÂNĂ), tipărită cu cerneală bifluorescentă care are proprietatea de a-şi schimba nuanţa în spectre diferite de lumină UV, pe fundal stema României, iar în  stânga sus, timbru – holograma (10/10mm), cu stema României </w:t>
      </w:r>
      <w:r w:rsidRPr="003F0E47">
        <w:rPr>
          <w:b/>
          <w:bCs/>
          <w:i/>
          <w:iCs/>
          <w:sz w:val="24"/>
          <w:szCs w:val="24"/>
          <w:lang w:val="it-IT"/>
        </w:rPr>
        <w:t>(tratat astfel ca sa reziste prelucrărilor ulterioare, la temperaturi înalte în imprimantele din dotarea A.R.R., cu care se completeaza aceste imprimate).</w:t>
      </w:r>
    </w:p>
    <w:p w14:paraId="25396BB6" w14:textId="77777777" w:rsidR="003F0E47" w:rsidRPr="003F0E47" w:rsidRDefault="003F0E47" w:rsidP="003F0E47">
      <w:pPr>
        <w:ind w:right="272"/>
        <w:jc w:val="both"/>
        <w:rPr>
          <w:b/>
          <w:bCs/>
          <w:i/>
          <w:iCs/>
          <w:sz w:val="24"/>
          <w:szCs w:val="24"/>
          <w:lang w:val="it-IT"/>
        </w:rPr>
      </w:pPr>
    </w:p>
    <w:p w14:paraId="26E5E961" w14:textId="77777777" w:rsidR="003F0E47" w:rsidRPr="003F0E47" w:rsidRDefault="003F0E47" w:rsidP="003F0E47">
      <w:pPr>
        <w:ind w:right="272"/>
        <w:jc w:val="both"/>
        <w:rPr>
          <w:b/>
          <w:bCs/>
          <w:color w:val="000000"/>
          <w:sz w:val="24"/>
          <w:szCs w:val="24"/>
        </w:rPr>
      </w:pPr>
      <w:r w:rsidRPr="003F0E47">
        <w:rPr>
          <w:b/>
          <w:bCs/>
          <w:color w:val="000000"/>
          <w:sz w:val="24"/>
          <w:szCs w:val="24"/>
        </w:rPr>
        <w:t xml:space="preserve">5)   </w:t>
      </w:r>
      <w:proofErr w:type="spellStart"/>
      <w:r w:rsidRPr="003F0E47">
        <w:rPr>
          <w:b/>
          <w:bCs/>
          <w:color w:val="000000"/>
          <w:sz w:val="24"/>
          <w:szCs w:val="24"/>
        </w:rPr>
        <w:t>Licență</w:t>
      </w:r>
      <w:proofErr w:type="spellEnd"/>
      <w:r w:rsidRPr="003F0E47">
        <w:rPr>
          <w:b/>
          <w:bCs/>
          <w:color w:val="000000"/>
          <w:sz w:val="24"/>
          <w:szCs w:val="24"/>
        </w:rPr>
        <w:t xml:space="preserve"> de </w:t>
      </w:r>
      <w:proofErr w:type="spellStart"/>
      <w:r w:rsidRPr="003F0E47">
        <w:rPr>
          <w:b/>
          <w:bCs/>
          <w:color w:val="000000"/>
          <w:sz w:val="24"/>
          <w:szCs w:val="24"/>
        </w:rPr>
        <w:t>traseu</w:t>
      </w:r>
      <w:proofErr w:type="spellEnd"/>
      <w:r w:rsidRPr="003F0E47">
        <w:rPr>
          <w:b/>
          <w:bCs/>
          <w:color w:val="000000"/>
          <w:sz w:val="24"/>
          <w:szCs w:val="24"/>
        </w:rPr>
        <w:t xml:space="preserve"> contra cost de </w:t>
      </w:r>
      <w:proofErr w:type="spellStart"/>
      <w:r w:rsidRPr="003F0E47">
        <w:rPr>
          <w:b/>
          <w:bCs/>
          <w:color w:val="000000"/>
          <w:sz w:val="24"/>
          <w:szCs w:val="24"/>
        </w:rPr>
        <w:t>persoane</w:t>
      </w:r>
      <w:proofErr w:type="spellEnd"/>
      <w:r w:rsidRPr="003F0E47">
        <w:rPr>
          <w:b/>
          <w:bCs/>
          <w:color w:val="000000"/>
          <w:sz w:val="24"/>
          <w:szCs w:val="24"/>
        </w:rPr>
        <w:t xml:space="preserve"> </w:t>
      </w:r>
      <w:proofErr w:type="spellStart"/>
      <w:r w:rsidRPr="003F0E47">
        <w:rPr>
          <w:b/>
          <w:bCs/>
          <w:color w:val="000000"/>
          <w:sz w:val="24"/>
          <w:szCs w:val="24"/>
        </w:rPr>
        <w:t>prin</w:t>
      </w:r>
      <w:proofErr w:type="spellEnd"/>
      <w:r w:rsidRPr="003F0E47">
        <w:rPr>
          <w:b/>
          <w:bCs/>
          <w:color w:val="000000"/>
          <w:sz w:val="24"/>
          <w:szCs w:val="24"/>
        </w:rPr>
        <w:t xml:space="preserve"> </w:t>
      </w:r>
      <w:proofErr w:type="spellStart"/>
      <w:r w:rsidRPr="003F0E47">
        <w:rPr>
          <w:b/>
          <w:bCs/>
          <w:color w:val="000000"/>
          <w:sz w:val="24"/>
          <w:szCs w:val="24"/>
        </w:rPr>
        <w:t>servicii</w:t>
      </w:r>
      <w:proofErr w:type="spellEnd"/>
      <w:r w:rsidRPr="003F0E47">
        <w:rPr>
          <w:b/>
          <w:bCs/>
          <w:color w:val="000000"/>
          <w:sz w:val="24"/>
          <w:szCs w:val="24"/>
        </w:rPr>
        <w:t xml:space="preserve"> regulate </w:t>
      </w:r>
      <w:proofErr w:type="spellStart"/>
      <w:r w:rsidRPr="003F0E47">
        <w:rPr>
          <w:b/>
          <w:bCs/>
          <w:color w:val="000000"/>
          <w:sz w:val="24"/>
          <w:szCs w:val="24"/>
        </w:rPr>
        <w:t>speciale</w:t>
      </w:r>
      <w:proofErr w:type="spellEnd"/>
      <w:r w:rsidRPr="003F0E47">
        <w:rPr>
          <w:b/>
          <w:bCs/>
          <w:color w:val="000000"/>
          <w:sz w:val="24"/>
          <w:szCs w:val="24"/>
        </w:rPr>
        <w:t xml:space="preserve"> </w:t>
      </w:r>
      <w:proofErr w:type="spellStart"/>
      <w:r w:rsidRPr="003F0E47">
        <w:rPr>
          <w:b/>
          <w:bCs/>
          <w:color w:val="000000"/>
          <w:sz w:val="24"/>
          <w:szCs w:val="24"/>
        </w:rPr>
        <w:t>în</w:t>
      </w:r>
      <w:proofErr w:type="spellEnd"/>
      <w:r w:rsidRPr="003F0E47">
        <w:rPr>
          <w:b/>
          <w:bCs/>
          <w:color w:val="000000"/>
          <w:sz w:val="24"/>
          <w:szCs w:val="24"/>
        </w:rPr>
        <w:t xml:space="preserve"> </w:t>
      </w:r>
      <w:proofErr w:type="spellStart"/>
      <w:proofErr w:type="gramStart"/>
      <w:r w:rsidRPr="003F0E47">
        <w:rPr>
          <w:b/>
          <w:bCs/>
          <w:color w:val="000000"/>
          <w:sz w:val="24"/>
          <w:szCs w:val="24"/>
        </w:rPr>
        <w:t>trafic</w:t>
      </w:r>
      <w:proofErr w:type="spellEnd"/>
      <w:r w:rsidRPr="003F0E47">
        <w:rPr>
          <w:b/>
          <w:bCs/>
          <w:color w:val="000000"/>
          <w:sz w:val="24"/>
          <w:szCs w:val="24"/>
        </w:rPr>
        <w:t xml:space="preserve">  </w:t>
      </w:r>
      <w:proofErr w:type="spellStart"/>
      <w:r w:rsidRPr="003F0E47">
        <w:rPr>
          <w:b/>
          <w:bCs/>
          <w:color w:val="000000"/>
          <w:sz w:val="24"/>
          <w:szCs w:val="24"/>
        </w:rPr>
        <w:t>interjudețean</w:t>
      </w:r>
      <w:proofErr w:type="spellEnd"/>
      <w:proofErr w:type="gramEnd"/>
      <w:r w:rsidRPr="003F0E47">
        <w:rPr>
          <w:b/>
          <w:bCs/>
          <w:color w:val="000000"/>
          <w:sz w:val="24"/>
          <w:szCs w:val="24"/>
        </w:rPr>
        <w:t xml:space="preserve">  </w:t>
      </w:r>
      <w:proofErr w:type="gramStart"/>
      <w:r w:rsidRPr="003F0E47">
        <w:rPr>
          <w:b/>
          <w:bCs/>
          <w:color w:val="000000"/>
          <w:sz w:val="24"/>
          <w:szCs w:val="24"/>
        </w:rPr>
        <w:t>-  LTS</w:t>
      </w:r>
      <w:proofErr w:type="gramEnd"/>
    </w:p>
    <w:p w14:paraId="5D36F3EC" w14:textId="77777777" w:rsidR="003F0E47" w:rsidRPr="003F0E47" w:rsidRDefault="003F0E47" w:rsidP="003F0E47">
      <w:pPr>
        <w:keepNext/>
        <w:ind w:right="272"/>
        <w:jc w:val="both"/>
        <w:outlineLvl w:val="6"/>
        <w:rPr>
          <w:sz w:val="24"/>
          <w:szCs w:val="24"/>
          <w:lang w:val="fr-FR"/>
        </w:rPr>
      </w:pPr>
      <w:r w:rsidRPr="003F0E47">
        <w:rPr>
          <w:sz w:val="24"/>
          <w:szCs w:val="24"/>
          <w:lang w:val="fr-FR"/>
        </w:rPr>
        <w:t xml:space="preserve">FORMAT </w:t>
      </w:r>
      <w:proofErr w:type="gramStart"/>
      <w:r w:rsidRPr="003F0E47">
        <w:rPr>
          <w:sz w:val="24"/>
          <w:szCs w:val="24"/>
          <w:lang w:val="fr-FR"/>
        </w:rPr>
        <w:t>FINIT:</w:t>
      </w:r>
      <w:proofErr w:type="gramEnd"/>
      <w:r w:rsidRPr="003F0E47">
        <w:rPr>
          <w:sz w:val="24"/>
          <w:szCs w:val="24"/>
          <w:lang w:val="fr-FR"/>
        </w:rPr>
        <w:t xml:space="preserve"> A4</w:t>
      </w:r>
    </w:p>
    <w:p w14:paraId="20387BBA" w14:textId="77777777" w:rsidR="003F0E47" w:rsidRPr="003F0E47" w:rsidRDefault="003F0E47" w:rsidP="003F0E47">
      <w:pPr>
        <w:ind w:right="272"/>
        <w:jc w:val="both"/>
        <w:rPr>
          <w:sz w:val="24"/>
          <w:szCs w:val="24"/>
          <w:lang w:val="fr-FR"/>
        </w:rPr>
      </w:pPr>
      <w:proofErr w:type="gramStart"/>
      <w:r w:rsidRPr="003F0E47">
        <w:rPr>
          <w:sz w:val="24"/>
          <w:szCs w:val="24"/>
          <w:lang w:val="fr-FR"/>
        </w:rPr>
        <w:t>SUPORT:</w:t>
      </w:r>
      <w:proofErr w:type="gramEnd"/>
      <w:r w:rsidRPr="003F0E47">
        <w:rPr>
          <w:sz w:val="24"/>
          <w:szCs w:val="24"/>
          <w:lang w:val="fr-FR"/>
        </w:rPr>
        <w:t xml:space="preserve"> carton </w:t>
      </w:r>
      <w:proofErr w:type="spellStart"/>
      <w:r w:rsidRPr="003F0E47">
        <w:rPr>
          <w:sz w:val="24"/>
          <w:szCs w:val="24"/>
          <w:lang w:val="fr-FR"/>
        </w:rPr>
        <w:t>culoare</w:t>
      </w:r>
      <w:proofErr w:type="spellEnd"/>
      <w:r w:rsidRPr="003F0E47">
        <w:rPr>
          <w:sz w:val="24"/>
          <w:szCs w:val="24"/>
          <w:lang w:val="fr-FR"/>
        </w:rPr>
        <w:t xml:space="preserve"> bleu</w:t>
      </w:r>
      <w:r w:rsidRPr="003F0E47">
        <w:rPr>
          <w:sz w:val="24"/>
          <w:szCs w:val="24"/>
          <w:lang w:val="it-IT"/>
        </w:rPr>
        <w:t xml:space="preserve"> Pantone 2905U sau cât mai aproape de această culoare</w:t>
      </w:r>
      <w:r w:rsidRPr="003F0E47">
        <w:rPr>
          <w:sz w:val="24"/>
          <w:szCs w:val="24"/>
          <w:lang w:val="fr-FR"/>
        </w:rPr>
        <w:t xml:space="preserve">, </w:t>
      </w:r>
      <w:proofErr w:type="spellStart"/>
      <w:r w:rsidRPr="003F0E47">
        <w:rPr>
          <w:sz w:val="24"/>
          <w:szCs w:val="24"/>
          <w:lang w:val="fr-FR"/>
        </w:rPr>
        <w:t>securizat</w:t>
      </w:r>
      <w:proofErr w:type="spellEnd"/>
      <w:r w:rsidRPr="003F0E47">
        <w:rPr>
          <w:sz w:val="24"/>
          <w:szCs w:val="24"/>
          <w:lang w:val="fr-FR"/>
        </w:rPr>
        <w:t xml:space="preserve"> </w:t>
      </w:r>
      <w:proofErr w:type="spellStart"/>
      <w:r w:rsidRPr="003F0E47">
        <w:rPr>
          <w:sz w:val="24"/>
          <w:szCs w:val="24"/>
          <w:lang w:val="fr-FR"/>
        </w:rPr>
        <w:t>cu</w:t>
      </w:r>
      <w:proofErr w:type="spellEnd"/>
      <w:r w:rsidRPr="003F0E47">
        <w:rPr>
          <w:sz w:val="24"/>
          <w:szCs w:val="24"/>
          <w:lang w:val="fr-FR"/>
        </w:rPr>
        <w:t xml:space="preserve"> </w:t>
      </w:r>
      <w:proofErr w:type="spellStart"/>
      <w:r w:rsidRPr="003F0E47">
        <w:rPr>
          <w:sz w:val="24"/>
          <w:szCs w:val="24"/>
          <w:lang w:val="fr-FR"/>
        </w:rPr>
        <w:t>fire</w:t>
      </w:r>
      <w:proofErr w:type="spellEnd"/>
      <w:r w:rsidRPr="003F0E47">
        <w:rPr>
          <w:sz w:val="24"/>
          <w:szCs w:val="24"/>
          <w:lang w:val="fr-FR"/>
        </w:rPr>
        <w:t xml:space="preserve"> </w:t>
      </w:r>
      <w:proofErr w:type="spellStart"/>
      <w:r w:rsidRPr="003F0E47">
        <w:rPr>
          <w:sz w:val="24"/>
          <w:szCs w:val="24"/>
          <w:lang w:val="fr-FR"/>
        </w:rPr>
        <w:t>aleatoare</w:t>
      </w:r>
      <w:proofErr w:type="spellEnd"/>
      <w:r w:rsidRPr="003F0E47">
        <w:rPr>
          <w:sz w:val="24"/>
          <w:szCs w:val="24"/>
          <w:lang w:val="fr-FR"/>
        </w:rPr>
        <w:t xml:space="preserve"> </w:t>
      </w:r>
      <w:proofErr w:type="spellStart"/>
      <w:r w:rsidRPr="003F0E47">
        <w:rPr>
          <w:sz w:val="24"/>
          <w:szCs w:val="24"/>
          <w:lang w:val="fr-FR"/>
        </w:rPr>
        <w:t>vizibile</w:t>
      </w:r>
      <w:proofErr w:type="spellEnd"/>
      <w:r w:rsidRPr="003F0E47">
        <w:rPr>
          <w:sz w:val="24"/>
          <w:szCs w:val="24"/>
          <w:lang w:val="fr-FR"/>
        </w:rPr>
        <w:t xml:space="preserve"> </w:t>
      </w:r>
      <w:proofErr w:type="spellStart"/>
      <w:r w:rsidRPr="003F0E47">
        <w:rPr>
          <w:sz w:val="24"/>
          <w:szCs w:val="24"/>
          <w:lang w:val="fr-FR"/>
        </w:rPr>
        <w:t>în</w:t>
      </w:r>
      <w:proofErr w:type="spellEnd"/>
      <w:r w:rsidRPr="003F0E47">
        <w:rPr>
          <w:sz w:val="24"/>
          <w:szCs w:val="24"/>
          <w:lang w:val="fr-FR"/>
        </w:rPr>
        <w:t xml:space="preserve"> </w:t>
      </w:r>
      <w:proofErr w:type="spellStart"/>
      <w:r w:rsidRPr="003F0E47">
        <w:rPr>
          <w:sz w:val="24"/>
          <w:szCs w:val="24"/>
          <w:lang w:val="fr-FR"/>
        </w:rPr>
        <w:t>lumină</w:t>
      </w:r>
      <w:proofErr w:type="spellEnd"/>
      <w:r w:rsidRPr="003F0E47">
        <w:rPr>
          <w:sz w:val="24"/>
          <w:szCs w:val="24"/>
          <w:lang w:val="fr-FR"/>
        </w:rPr>
        <w:t xml:space="preserve"> </w:t>
      </w:r>
      <w:proofErr w:type="spellStart"/>
      <w:r w:rsidRPr="003F0E47">
        <w:rPr>
          <w:sz w:val="24"/>
          <w:szCs w:val="24"/>
          <w:lang w:val="fr-FR"/>
        </w:rPr>
        <w:t>naturală</w:t>
      </w:r>
      <w:proofErr w:type="spellEnd"/>
      <w:r w:rsidRPr="003F0E47">
        <w:rPr>
          <w:sz w:val="24"/>
          <w:szCs w:val="24"/>
          <w:lang w:val="fr-FR"/>
        </w:rPr>
        <w:t xml:space="preserve"> şi </w:t>
      </w:r>
      <w:proofErr w:type="spellStart"/>
      <w:r w:rsidRPr="003F0E47">
        <w:rPr>
          <w:sz w:val="24"/>
          <w:szCs w:val="24"/>
          <w:lang w:val="fr-FR"/>
        </w:rPr>
        <w:t>vizibile</w:t>
      </w:r>
      <w:proofErr w:type="spellEnd"/>
      <w:r w:rsidRPr="003F0E47">
        <w:rPr>
          <w:sz w:val="24"/>
          <w:szCs w:val="24"/>
          <w:lang w:val="fr-FR"/>
        </w:rPr>
        <w:t xml:space="preserve"> </w:t>
      </w:r>
      <w:proofErr w:type="spellStart"/>
      <w:r w:rsidRPr="003F0E47">
        <w:rPr>
          <w:sz w:val="24"/>
          <w:szCs w:val="24"/>
          <w:lang w:val="fr-FR"/>
        </w:rPr>
        <w:t>în</w:t>
      </w:r>
      <w:proofErr w:type="spellEnd"/>
      <w:r w:rsidRPr="003F0E47">
        <w:rPr>
          <w:sz w:val="24"/>
          <w:szCs w:val="24"/>
          <w:lang w:val="fr-FR"/>
        </w:rPr>
        <w:t xml:space="preserve"> </w:t>
      </w:r>
      <w:proofErr w:type="spellStart"/>
      <w:r w:rsidRPr="003F0E47">
        <w:rPr>
          <w:sz w:val="24"/>
          <w:szCs w:val="24"/>
          <w:lang w:val="fr-FR"/>
        </w:rPr>
        <w:t>lumină</w:t>
      </w:r>
      <w:proofErr w:type="spellEnd"/>
      <w:r w:rsidRPr="003F0E47">
        <w:rPr>
          <w:sz w:val="24"/>
          <w:szCs w:val="24"/>
          <w:lang w:val="fr-FR"/>
        </w:rPr>
        <w:t xml:space="preserve"> UV, 140 g/</w:t>
      </w:r>
      <w:proofErr w:type="spellStart"/>
      <w:r w:rsidRPr="003F0E47">
        <w:rPr>
          <w:sz w:val="24"/>
          <w:szCs w:val="24"/>
          <w:lang w:val="fr-FR"/>
        </w:rPr>
        <w:t>mp</w:t>
      </w:r>
      <w:proofErr w:type="spellEnd"/>
    </w:p>
    <w:p w14:paraId="31EF63FD" w14:textId="77777777" w:rsidR="003F0E47" w:rsidRPr="003F0E47" w:rsidRDefault="003F0E47" w:rsidP="003F0E47">
      <w:pPr>
        <w:ind w:right="272"/>
        <w:jc w:val="both"/>
        <w:rPr>
          <w:sz w:val="24"/>
          <w:szCs w:val="24"/>
          <w:lang w:val="it-IT"/>
        </w:rPr>
      </w:pPr>
      <w:r w:rsidRPr="003F0E47">
        <w:rPr>
          <w:sz w:val="24"/>
          <w:szCs w:val="24"/>
          <w:lang w:val="it-IT"/>
        </w:rPr>
        <w:t>TIPAR: 3 culori (din care o culoare special</w:t>
      </w:r>
      <w:r w:rsidRPr="003F0E47">
        <w:rPr>
          <w:sz w:val="24"/>
          <w:szCs w:val="24"/>
          <w:lang w:val="ro-RO"/>
        </w:rPr>
        <w:t>ă</w:t>
      </w:r>
      <w:r w:rsidRPr="003F0E47">
        <w:rPr>
          <w:sz w:val="24"/>
          <w:szCs w:val="24"/>
          <w:lang w:val="it-IT"/>
        </w:rPr>
        <w:t xml:space="preserve"> invizibilă bifluorescent</w:t>
      </w:r>
      <w:r w:rsidRPr="003F0E47">
        <w:rPr>
          <w:sz w:val="24"/>
          <w:szCs w:val="24"/>
          <w:lang w:val="ro-RO"/>
        </w:rPr>
        <w:t>ă)</w:t>
      </w:r>
      <w:r w:rsidRPr="003F0E47">
        <w:rPr>
          <w:sz w:val="24"/>
          <w:szCs w:val="24"/>
          <w:lang w:val="it-IT"/>
        </w:rPr>
        <w:t>+2 culori</w:t>
      </w:r>
    </w:p>
    <w:p w14:paraId="47DBBD72" w14:textId="77777777" w:rsidR="003F0E47" w:rsidRPr="003F0E47" w:rsidRDefault="003F0E47" w:rsidP="003F0E47">
      <w:pPr>
        <w:ind w:right="272" w:hanging="11"/>
        <w:jc w:val="both"/>
        <w:rPr>
          <w:sz w:val="24"/>
          <w:szCs w:val="24"/>
          <w:lang w:val="fr-FR"/>
        </w:rPr>
      </w:pPr>
      <w:r w:rsidRPr="003F0E47">
        <w:rPr>
          <w:sz w:val="24"/>
          <w:szCs w:val="24"/>
          <w:lang w:val="it-IT"/>
        </w:rPr>
        <w:t>NUMEROTARE: 7 cifre cu negru</w:t>
      </w:r>
    </w:p>
    <w:p w14:paraId="53FFA4C4" w14:textId="77777777" w:rsidR="003F0E47" w:rsidRPr="003F0E47" w:rsidRDefault="003F0E47" w:rsidP="003F0E47">
      <w:pPr>
        <w:ind w:right="272"/>
        <w:jc w:val="both"/>
        <w:rPr>
          <w:sz w:val="24"/>
          <w:szCs w:val="24"/>
          <w:lang w:val="it-IT"/>
        </w:rPr>
      </w:pPr>
      <w:r w:rsidRPr="003F0E47">
        <w:rPr>
          <w:sz w:val="24"/>
          <w:szCs w:val="24"/>
          <w:lang w:val="it-IT"/>
        </w:rPr>
        <w:t xml:space="preserve">ÎNSERIERE:  faţa – verso </w:t>
      </w:r>
    </w:p>
    <w:p w14:paraId="1160D1B1" w14:textId="77777777" w:rsidR="003F0E47" w:rsidRPr="003F0E47" w:rsidRDefault="003F0E47" w:rsidP="003F0E47">
      <w:pPr>
        <w:ind w:right="272"/>
        <w:jc w:val="both"/>
        <w:rPr>
          <w:strike/>
          <w:sz w:val="24"/>
          <w:szCs w:val="24"/>
          <w:lang w:val="it-IT"/>
        </w:rPr>
      </w:pPr>
      <w:r w:rsidRPr="003F0E47">
        <w:rPr>
          <w:sz w:val="24"/>
          <w:szCs w:val="24"/>
          <w:lang w:val="it-IT"/>
        </w:rPr>
        <w:t>AMBALAT: file volante ambalate în cutii etichetate, cu separator de hârtie la fiecare 25 buc.</w:t>
      </w:r>
    </w:p>
    <w:p w14:paraId="4A5928A6" w14:textId="77777777" w:rsidR="003F0E47" w:rsidRPr="003F0E47" w:rsidRDefault="003F0E47" w:rsidP="003F0E47">
      <w:pPr>
        <w:ind w:right="272"/>
        <w:jc w:val="both"/>
        <w:rPr>
          <w:sz w:val="24"/>
          <w:szCs w:val="24"/>
          <w:lang w:val="fr-FR"/>
        </w:rPr>
      </w:pPr>
      <w:proofErr w:type="gramStart"/>
      <w:r w:rsidRPr="003F0E47">
        <w:rPr>
          <w:sz w:val="24"/>
          <w:szCs w:val="24"/>
          <w:lang w:val="fr-FR"/>
        </w:rPr>
        <w:t>TIRAJ:</w:t>
      </w:r>
      <w:proofErr w:type="gramEnd"/>
      <w:r w:rsidRPr="003F0E47">
        <w:rPr>
          <w:sz w:val="24"/>
          <w:szCs w:val="24"/>
          <w:lang w:val="fr-FR"/>
        </w:rPr>
        <w:t xml:space="preserve"> </w:t>
      </w:r>
      <w:r w:rsidRPr="003F0E47">
        <w:rPr>
          <w:b/>
          <w:bCs/>
          <w:sz w:val="24"/>
          <w:szCs w:val="24"/>
          <w:lang w:val="fr-FR"/>
        </w:rPr>
        <w:t>2.000 – 2.500</w:t>
      </w:r>
      <w:r w:rsidRPr="003F0E47">
        <w:rPr>
          <w:sz w:val="24"/>
          <w:szCs w:val="24"/>
          <w:lang w:val="fr-FR"/>
        </w:rPr>
        <w:t xml:space="preserve"> </w:t>
      </w:r>
      <w:proofErr w:type="spellStart"/>
      <w:r w:rsidRPr="003F0E47">
        <w:rPr>
          <w:sz w:val="24"/>
          <w:szCs w:val="24"/>
          <w:lang w:val="fr-FR"/>
        </w:rPr>
        <w:t>buc</w:t>
      </w:r>
      <w:proofErr w:type="spellEnd"/>
      <w:r w:rsidRPr="003F0E47">
        <w:rPr>
          <w:sz w:val="24"/>
          <w:szCs w:val="24"/>
          <w:lang w:val="fr-FR"/>
        </w:rPr>
        <w:t xml:space="preserve">. </w:t>
      </w:r>
    </w:p>
    <w:p w14:paraId="59794EBB" w14:textId="77777777" w:rsidR="003F0E47" w:rsidRPr="003F0E47" w:rsidRDefault="003F0E47" w:rsidP="003F0E47">
      <w:pPr>
        <w:ind w:right="272"/>
        <w:jc w:val="both"/>
        <w:rPr>
          <w:sz w:val="24"/>
          <w:szCs w:val="24"/>
          <w:lang w:val="fr-FR"/>
        </w:rPr>
      </w:pPr>
    </w:p>
    <w:p w14:paraId="1DCE4164" w14:textId="77777777" w:rsidR="003F0E47" w:rsidRPr="003F0E47" w:rsidRDefault="003F0E47" w:rsidP="003F0E47">
      <w:pPr>
        <w:keepNext/>
        <w:ind w:right="272"/>
        <w:jc w:val="both"/>
        <w:outlineLvl w:val="6"/>
        <w:rPr>
          <w:b/>
          <w:bCs/>
          <w:sz w:val="24"/>
          <w:szCs w:val="24"/>
          <w:lang w:val="fr-FR"/>
        </w:rPr>
      </w:pPr>
      <w:r w:rsidRPr="003F0E47">
        <w:rPr>
          <w:b/>
          <w:bCs/>
          <w:sz w:val="24"/>
          <w:szCs w:val="24"/>
          <w:lang w:val="fr-FR"/>
        </w:rPr>
        <w:t xml:space="preserve">6) </w:t>
      </w:r>
      <w:proofErr w:type="spellStart"/>
      <w:r w:rsidRPr="003F0E47">
        <w:rPr>
          <w:b/>
          <w:bCs/>
          <w:sz w:val="24"/>
          <w:szCs w:val="24"/>
        </w:rPr>
        <w:t>Copie</w:t>
      </w:r>
      <w:proofErr w:type="spellEnd"/>
      <w:r w:rsidRPr="003F0E47">
        <w:rPr>
          <w:b/>
          <w:bCs/>
          <w:sz w:val="24"/>
          <w:szCs w:val="24"/>
        </w:rPr>
        <w:t xml:space="preserve"> </w:t>
      </w:r>
      <w:proofErr w:type="spellStart"/>
      <w:r w:rsidRPr="003F0E47">
        <w:rPr>
          <w:b/>
          <w:bCs/>
          <w:sz w:val="24"/>
          <w:szCs w:val="24"/>
        </w:rPr>
        <w:t>conformă</w:t>
      </w:r>
      <w:proofErr w:type="spellEnd"/>
      <w:r w:rsidRPr="003F0E47">
        <w:rPr>
          <w:b/>
          <w:bCs/>
          <w:sz w:val="24"/>
          <w:szCs w:val="24"/>
        </w:rPr>
        <w:t xml:space="preserve"> </w:t>
      </w:r>
      <w:proofErr w:type="spellStart"/>
      <w:r w:rsidRPr="003F0E47">
        <w:rPr>
          <w:b/>
          <w:bCs/>
          <w:sz w:val="24"/>
          <w:szCs w:val="24"/>
        </w:rPr>
        <w:t>certificat</w:t>
      </w:r>
      <w:proofErr w:type="spellEnd"/>
      <w:r w:rsidRPr="003F0E47">
        <w:rPr>
          <w:b/>
          <w:bCs/>
          <w:sz w:val="24"/>
          <w:szCs w:val="24"/>
        </w:rPr>
        <w:t xml:space="preserve"> de transport </w:t>
      </w:r>
      <w:proofErr w:type="spellStart"/>
      <w:r w:rsidRPr="003F0E47">
        <w:rPr>
          <w:b/>
          <w:bCs/>
          <w:sz w:val="24"/>
          <w:szCs w:val="24"/>
        </w:rPr>
        <w:t>în</w:t>
      </w:r>
      <w:proofErr w:type="spellEnd"/>
      <w:r w:rsidRPr="003F0E47">
        <w:rPr>
          <w:b/>
          <w:bCs/>
          <w:sz w:val="24"/>
          <w:szCs w:val="24"/>
        </w:rPr>
        <w:t xml:space="preserve"> </w:t>
      </w:r>
      <w:proofErr w:type="spellStart"/>
      <w:r w:rsidRPr="003F0E47">
        <w:rPr>
          <w:b/>
          <w:bCs/>
          <w:sz w:val="24"/>
          <w:szCs w:val="24"/>
        </w:rPr>
        <w:t>cont</w:t>
      </w:r>
      <w:proofErr w:type="spellEnd"/>
      <w:r w:rsidRPr="003F0E47">
        <w:rPr>
          <w:b/>
          <w:bCs/>
          <w:sz w:val="24"/>
          <w:szCs w:val="24"/>
        </w:rPr>
        <w:t xml:space="preserve"> </w:t>
      </w:r>
      <w:proofErr w:type="spellStart"/>
      <w:proofErr w:type="gramStart"/>
      <w:r w:rsidRPr="003F0E47">
        <w:rPr>
          <w:b/>
          <w:bCs/>
          <w:sz w:val="24"/>
          <w:szCs w:val="24"/>
        </w:rPr>
        <w:t>propriu</w:t>
      </w:r>
      <w:proofErr w:type="spellEnd"/>
      <w:r w:rsidRPr="003F0E47">
        <w:rPr>
          <w:b/>
          <w:bCs/>
          <w:sz w:val="24"/>
          <w:szCs w:val="24"/>
        </w:rPr>
        <w:t xml:space="preserve">  </w:t>
      </w:r>
      <w:proofErr w:type="spellStart"/>
      <w:r w:rsidRPr="003F0E47">
        <w:rPr>
          <w:b/>
          <w:bCs/>
          <w:sz w:val="24"/>
          <w:szCs w:val="24"/>
        </w:rPr>
        <w:t>pentru</w:t>
      </w:r>
      <w:proofErr w:type="spellEnd"/>
      <w:proofErr w:type="gramEnd"/>
      <w:r w:rsidRPr="003F0E47">
        <w:rPr>
          <w:b/>
          <w:bCs/>
          <w:sz w:val="24"/>
          <w:szCs w:val="24"/>
        </w:rPr>
        <w:t xml:space="preserve">   transport </w:t>
      </w:r>
      <w:proofErr w:type="spellStart"/>
      <w:r w:rsidRPr="003F0E47">
        <w:rPr>
          <w:b/>
          <w:bCs/>
          <w:sz w:val="24"/>
          <w:szCs w:val="24"/>
        </w:rPr>
        <w:t>rutier</w:t>
      </w:r>
      <w:proofErr w:type="spellEnd"/>
      <w:r w:rsidRPr="003F0E47">
        <w:rPr>
          <w:b/>
          <w:bCs/>
          <w:sz w:val="24"/>
          <w:szCs w:val="24"/>
        </w:rPr>
        <w:t xml:space="preserve"> de </w:t>
      </w:r>
      <w:proofErr w:type="spellStart"/>
      <w:r w:rsidRPr="003F0E47">
        <w:rPr>
          <w:b/>
          <w:bCs/>
          <w:sz w:val="24"/>
          <w:szCs w:val="24"/>
        </w:rPr>
        <w:t>persoane</w:t>
      </w:r>
      <w:proofErr w:type="spellEnd"/>
      <w:r w:rsidRPr="003F0E47">
        <w:rPr>
          <w:b/>
          <w:bCs/>
          <w:sz w:val="24"/>
          <w:szCs w:val="24"/>
        </w:rPr>
        <w:t xml:space="preserve">  </w:t>
      </w:r>
    </w:p>
    <w:p w14:paraId="0CAF4A8F" w14:textId="77777777" w:rsidR="003F0E47" w:rsidRPr="003F0E47" w:rsidRDefault="003F0E47" w:rsidP="003F0E47">
      <w:pPr>
        <w:ind w:right="272"/>
        <w:jc w:val="both"/>
        <w:rPr>
          <w:sz w:val="24"/>
          <w:szCs w:val="24"/>
          <w:lang w:val="fr-FR"/>
        </w:rPr>
      </w:pPr>
      <w:r w:rsidRPr="003F0E47">
        <w:rPr>
          <w:sz w:val="24"/>
          <w:szCs w:val="24"/>
          <w:lang w:val="fr-FR"/>
        </w:rPr>
        <w:t xml:space="preserve">FORMAT </w:t>
      </w:r>
      <w:proofErr w:type="gramStart"/>
      <w:r w:rsidRPr="003F0E47">
        <w:rPr>
          <w:sz w:val="24"/>
          <w:szCs w:val="24"/>
          <w:lang w:val="fr-FR"/>
        </w:rPr>
        <w:t>FINIT:</w:t>
      </w:r>
      <w:proofErr w:type="gramEnd"/>
      <w:r w:rsidRPr="003F0E47">
        <w:rPr>
          <w:sz w:val="24"/>
          <w:szCs w:val="24"/>
          <w:lang w:val="fr-FR"/>
        </w:rPr>
        <w:t xml:space="preserve"> A4</w:t>
      </w:r>
    </w:p>
    <w:p w14:paraId="3BCC1063" w14:textId="77777777" w:rsidR="003F0E47" w:rsidRPr="003F0E47" w:rsidRDefault="003F0E47" w:rsidP="003F0E47">
      <w:pPr>
        <w:ind w:right="272"/>
        <w:jc w:val="both"/>
        <w:rPr>
          <w:sz w:val="24"/>
          <w:szCs w:val="24"/>
          <w:lang w:val="fr-FR"/>
        </w:rPr>
      </w:pPr>
      <w:proofErr w:type="gramStart"/>
      <w:r w:rsidRPr="003F0E47">
        <w:rPr>
          <w:sz w:val="24"/>
          <w:szCs w:val="24"/>
          <w:lang w:val="fr-FR"/>
        </w:rPr>
        <w:t>SUPORT:</w:t>
      </w:r>
      <w:proofErr w:type="gramEnd"/>
      <w:r w:rsidRPr="003F0E47">
        <w:rPr>
          <w:sz w:val="24"/>
          <w:szCs w:val="24"/>
          <w:lang w:val="fr-FR"/>
        </w:rPr>
        <w:t xml:space="preserve"> carton </w:t>
      </w:r>
      <w:proofErr w:type="spellStart"/>
      <w:r w:rsidRPr="003F0E47">
        <w:rPr>
          <w:sz w:val="24"/>
          <w:szCs w:val="24"/>
          <w:lang w:val="fr-FR"/>
        </w:rPr>
        <w:t>fundal</w:t>
      </w:r>
      <w:proofErr w:type="spellEnd"/>
      <w:r w:rsidRPr="003F0E47">
        <w:rPr>
          <w:sz w:val="24"/>
          <w:szCs w:val="24"/>
          <w:lang w:val="fr-FR"/>
        </w:rPr>
        <w:t xml:space="preserve"> </w:t>
      </w:r>
      <w:proofErr w:type="spellStart"/>
      <w:r w:rsidRPr="003F0E47">
        <w:rPr>
          <w:sz w:val="24"/>
          <w:szCs w:val="24"/>
          <w:lang w:val="fr-FR"/>
        </w:rPr>
        <w:t>galben</w:t>
      </w:r>
      <w:proofErr w:type="spellEnd"/>
      <w:r w:rsidRPr="003F0E47">
        <w:rPr>
          <w:sz w:val="24"/>
          <w:szCs w:val="24"/>
          <w:lang w:val="fr-FR"/>
        </w:rPr>
        <w:t xml:space="preserve"> </w:t>
      </w:r>
      <w:bookmarkStart w:id="10" w:name="_Hlk151029572"/>
      <w:r w:rsidRPr="003F0E47">
        <w:rPr>
          <w:sz w:val="24"/>
          <w:szCs w:val="24"/>
          <w:lang w:val="fr-FR"/>
        </w:rPr>
        <w:t>Pantone 603U</w:t>
      </w:r>
      <w:bookmarkEnd w:id="10"/>
      <w:r w:rsidRPr="003F0E47">
        <w:rPr>
          <w:sz w:val="24"/>
          <w:szCs w:val="24"/>
          <w:lang w:val="fr-FR"/>
        </w:rPr>
        <w:t xml:space="preserve">, </w:t>
      </w:r>
      <w:proofErr w:type="spellStart"/>
      <w:r w:rsidRPr="003F0E47">
        <w:rPr>
          <w:sz w:val="24"/>
          <w:szCs w:val="24"/>
          <w:lang w:val="fr-FR"/>
        </w:rPr>
        <w:t>securizat</w:t>
      </w:r>
      <w:proofErr w:type="spellEnd"/>
      <w:r w:rsidRPr="003F0E47">
        <w:rPr>
          <w:sz w:val="24"/>
          <w:szCs w:val="24"/>
          <w:lang w:val="fr-FR"/>
        </w:rPr>
        <w:t xml:space="preserve"> </w:t>
      </w:r>
      <w:proofErr w:type="spellStart"/>
      <w:r w:rsidRPr="003F0E47">
        <w:rPr>
          <w:sz w:val="24"/>
          <w:szCs w:val="24"/>
          <w:lang w:val="fr-FR"/>
        </w:rPr>
        <w:t>cu</w:t>
      </w:r>
      <w:proofErr w:type="spellEnd"/>
      <w:r w:rsidRPr="003F0E47">
        <w:rPr>
          <w:sz w:val="24"/>
          <w:szCs w:val="24"/>
          <w:lang w:val="fr-FR"/>
        </w:rPr>
        <w:t xml:space="preserve"> </w:t>
      </w:r>
      <w:proofErr w:type="spellStart"/>
      <w:r w:rsidRPr="003F0E47">
        <w:rPr>
          <w:sz w:val="24"/>
          <w:szCs w:val="24"/>
          <w:lang w:val="fr-FR"/>
        </w:rPr>
        <w:t>fire</w:t>
      </w:r>
      <w:proofErr w:type="spellEnd"/>
      <w:r w:rsidRPr="003F0E47">
        <w:rPr>
          <w:sz w:val="24"/>
          <w:szCs w:val="24"/>
          <w:lang w:val="fr-FR"/>
        </w:rPr>
        <w:t xml:space="preserve"> </w:t>
      </w:r>
      <w:proofErr w:type="spellStart"/>
      <w:r w:rsidRPr="003F0E47">
        <w:rPr>
          <w:sz w:val="24"/>
          <w:szCs w:val="24"/>
          <w:lang w:val="fr-FR"/>
        </w:rPr>
        <w:t>aleatoare</w:t>
      </w:r>
      <w:proofErr w:type="spellEnd"/>
      <w:r w:rsidRPr="003F0E47">
        <w:rPr>
          <w:sz w:val="24"/>
          <w:szCs w:val="24"/>
          <w:lang w:val="fr-FR"/>
        </w:rPr>
        <w:t xml:space="preserve"> </w:t>
      </w:r>
      <w:proofErr w:type="spellStart"/>
      <w:r w:rsidRPr="003F0E47">
        <w:rPr>
          <w:sz w:val="24"/>
          <w:szCs w:val="24"/>
          <w:lang w:val="fr-FR"/>
        </w:rPr>
        <w:t>vizibile</w:t>
      </w:r>
      <w:proofErr w:type="spellEnd"/>
      <w:r w:rsidRPr="003F0E47">
        <w:rPr>
          <w:sz w:val="24"/>
          <w:szCs w:val="24"/>
          <w:lang w:val="fr-FR"/>
        </w:rPr>
        <w:t xml:space="preserve"> </w:t>
      </w:r>
      <w:proofErr w:type="spellStart"/>
      <w:r w:rsidRPr="003F0E47">
        <w:rPr>
          <w:sz w:val="24"/>
          <w:szCs w:val="24"/>
          <w:lang w:val="fr-FR"/>
        </w:rPr>
        <w:t>în</w:t>
      </w:r>
      <w:proofErr w:type="spellEnd"/>
      <w:r w:rsidRPr="003F0E47">
        <w:rPr>
          <w:sz w:val="24"/>
          <w:szCs w:val="24"/>
          <w:lang w:val="fr-FR"/>
        </w:rPr>
        <w:t xml:space="preserve"> </w:t>
      </w:r>
      <w:proofErr w:type="spellStart"/>
      <w:r w:rsidRPr="003F0E47">
        <w:rPr>
          <w:sz w:val="24"/>
          <w:szCs w:val="24"/>
          <w:lang w:val="fr-FR"/>
        </w:rPr>
        <w:t>lumină</w:t>
      </w:r>
      <w:proofErr w:type="spellEnd"/>
      <w:r w:rsidRPr="003F0E47">
        <w:rPr>
          <w:sz w:val="24"/>
          <w:szCs w:val="24"/>
          <w:lang w:val="fr-FR"/>
        </w:rPr>
        <w:t xml:space="preserve"> </w:t>
      </w:r>
      <w:proofErr w:type="spellStart"/>
      <w:r w:rsidRPr="003F0E47">
        <w:rPr>
          <w:sz w:val="24"/>
          <w:szCs w:val="24"/>
          <w:lang w:val="fr-FR"/>
        </w:rPr>
        <w:t>naturală</w:t>
      </w:r>
      <w:proofErr w:type="spellEnd"/>
      <w:r w:rsidRPr="003F0E47">
        <w:rPr>
          <w:sz w:val="24"/>
          <w:szCs w:val="24"/>
          <w:lang w:val="fr-FR"/>
        </w:rPr>
        <w:t xml:space="preserve"> şi </w:t>
      </w:r>
      <w:proofErr w:type="spellStart"/>
      <w:r w:rsidRPr="003F0E47">
        <w:rPr>
          <w:sz w:val="24"/>
          <w:szCs w:val="24"/>
          <w:lang w:val="fr-FR"/>
        </w:rPr>
        <w:t>vizibile</w:t>
      </w:r>
      <w:proofErr w:type="spellEnd"/>
      <w:r w:rsidRPr="003F0E47">
        <w:rPr>
          <w:sz w:val="24"/>
          <w:szCs w:val="24"/>
          <w:lang w:val="fr-FR"/>
        </w:rPr>
        <w:t xml:space="preserve"> </w:t>
      </w:r>
      <w:proofErr w:type="spellStart"/>
      <w:r w:rsidRPr="003F0E47">
        <w:rPr>
          <w:sz w:val="24"/>
          <w:szCs w:val="24"/>
          <w:lang w:val="fr-FR"/>
        </w:rPr>
        <w:t>în</w:t>
      </w:r>
      <w:proofErr w:type="spellEnd"/>
      <w:r w:rsidRPr="003F0E47">
        <w:rPr>
          <w:sz w:val="24"/>
          <w:szCs w:val="24"/>
          <w:lang w:val="fr-FR"/>
        </w:rPr>
        <w:t xml:space="preserve"> </w:t>
      </w:r>
      <w:proofErr w:type="spellStart"/>
      <w:r w:rsidRPr="003F0E47">
        <w:rPr>
          <w:sz w:val="24"/>
          <w:szCs w:val="24"/>
          <w:lang w:val="fr-FR"/>
        </w:rPr>
        <w:t>lumină</w:t>
      </w:r>
      <w:proofErr w:type="spellEnd"/>
      <w:r w:rsidRPr="003F0E47">
        <w:rPr>
          <w:sz w:val="24"/>
          <w:szCs w:val="24"/>
          <w:lang w:val="fr-FR"/>
        </w:rPr>
        <w:t xml:space="preserve"> UV, 140 g/</w:t>
      </w:r>
      <w:proofErr w:type="spellStart"/>
      <w:r w:rsidRPr="003F0E47">
        <w:rPr>
          <w:sz w:val="24"/>
          <w:szCs w:val="24"/>
          <w:lang w:val="fr-FR"/>
        </w:rPr>
        <w:t>mp</w:t>
      </w:r>
      <w:proofErr w:type="spellEnd"/>
    </w:p>
    <w:p w14:paraId="1E9D87E6" w14:textId="77777777" w:rsidR="003F0E47" w:rsidRPr="003F0E47" w:rsidRDefault="003F0E47" w:rsidP="003F0E47">
      <w:pPr>
        <w:ind w:right="272"/>
        <w:jc w:val="both"/>
        <w:rPr>
          <w:sz w:val="24"/>
          <w:szCs w:val="24"/>
          <w:lang w:val="it-IT"/>
        </w:rPr>
      </w:pPr>
      <w:r w:rsidRPr="003F0E47">
        <w:rPr>
          <w:sz w:val="24"/>
          <w:szCs w:val="24"/>
          <w:lang w:val="it-IT"/>
        </w:rPr>
        <w:t>TIPAR: 3</w:t>
      </w:r>
      <w:bookmarkStart w:id="11" w:name="_Hlk215652677"/>
      <w:r w:rsidRPr="003F0E47">
        <w:rPr>
          <w:sz w:val="24"/>
          <w:szCs w:val="24"/>
          <w:lang w:val="it-IT"/>
        </w:rPr>
        <w:t xml:space="preserve"> culori (din care o culoare special</w:t>
      </w:r>
      <w:r w:rsidRPr="003F0E47">
        <w:rPr>
          <w:sz w:val="24"/>
          <w:szCs w:val="24"/>
          <w:lang w:val="ro-RO"/>
        </w:rPr>
        <w:t>ă</w:t>
      </w:r>
      <w:r w:rsidRPr="003F0E47">
        <w:rPr>
          <w:sz w:val="24"/>
          <w:szCs w:val="24"/>
          <w:lang w:val="it-IT"/>
        </w:rPr>
        <w:t xml:space="preserve"> invizibilă bifluorescent</w:t>
      </w:r>
      <w:r w:rsidRPr="003F0E47">
        <w:rPr>
          <w:sz w:val="24"/>
          <w:szCs w:val="24"/>
          <w:lang w:val="ro-RO"/>
        </w:rPr>
        <w:t>ă)</w:t>
      </w:r>
      <w:bookmarkEnd w:id="11"/>
      <w:r w:rsidRPr="003F0E47">
        <w:rPr>
          <w:sz w:val="24"/>
          <w:szCs w:val="24"/>
          <w:lang w:val="it-IT"/>
        </w:rPr>
        <w:t>+2 culori</w:t>
      </w:r>
    </w:p>
    <w:p w14:paraId="1C73458B" w14:textId="77777777" w:rsidR="003F0E47" w:rsidRPr="003F0E47" w:rsidRDefault="003F0E47" w:rsidP="003F0E47">
      <w:pPr>
        <w:ind w:right="272" w:hanging="11"/>
        <w:jc w:val="both"/>
        <w:rPr>
          <w:sz w:val="24"/>
          <w:szCs w:val="24"/>
          <w:lang w:val="fr-FR"/>
        </w:rPr>
      </w:pPr>
      <w:r w:rsidRPr="003F0E47">
        <w:rPr>
          <w:sz w:val="24"/>
          <w:szCs w:val="24"/>
          <w:lang w:val="it-IT"/>
        </w:rPr>
        <w:t xml:space="preserve">NUMEROTARE: 7 cifre </w:t>
      </w:r>
      <w:bookmarkStart w:id="12" w:name="_Hlk215653144"/>
      <w:r w:rsidRPr="003F0E47">
        <w:rPr>
          <w:sz w:val="24"/>
          <w:szCs w:val="24"/>
          <w:lang w:val="it-IT"/>
        </w:rPr>
        <w:t>cu negru</w:t>
      </w:r>
    </w:p>
    <w:bookmarkEnd w:id="12"/>
    <w:p w14:paraId="0D3FA7D0" w14:textId="77777777" w:rsidR="003F0E47" w:rsidRPr="003F0E47" w:rsidRDefault="003F0E47" w:rsidP="003F0E47">
      <w:pPr>
        <w:ind w:right="272"/>
        <w:jc w:val="both"/>
        <w:rPr>
          <w:sz w:val="24"/>
          <w:szCs w:val="24"/>
          <w:lang w:val="it-IT"/>
        </w:rPr>
      </w:pPr>
      <w:r w:rsidRPr="003F0E47">
        <w:rPr>
          <w:sz w:val="24"/>
          <w:szCs w:val="24"/>
          <w:lang w:val="it-IT"/>
        </w:rPr>
        <w:t xml:space="preserve">ÎNSERIERE: pe faţa copiei conforme </w:t>
      </w:r>
    </w:p>
    <w:p w14:paraId="5E158085" w14:textId="77777777" w:rsidR="003F0E47" w:rsidRPr="003F0E47" w:rsidRDefault="003F0E47" w:rsidP="003F0E47">
      <w:pPr>
        <w:ind w:right="272"/>
        <w:jc w:val="both"/>
        <w:rPr>
          <w:strike/>
          <w:sz w:val="24"/>
          <w:szCs w:val="24"/>
          <w:lang w:val="it-IT"/>
        </w:rPr>
      </w:pPr>
      <w:r w:rsidRPr="003F0E47">
        <w:rPr>
          <w:sz w:val="24"/>
          <w:szCs w:val="24"/>
          <w:lang w:val="it-IT"/>
        </w:rPr>
        <w:t>AMBALAT: file volante ambalate în cutii etichetate, cu separator de hârtie la fiecare 25 buc.</w:t>
      </w:r>
    </w:p>
    <w:p w14:paraId="79F063BA" w14:textId="77777777" w:rsidR="003F0E47" w:rsidRPr="003F0E47" w:rsidRDefault="003F0E47" w:rsidP="003F0E47">
      <w:pPr>
        <w:ind w:right="272"/>
        <w:jc w:val="both"/>
        <w:rPr>
          <w:sz w:val="24"/>
          <w:szCs w:val="24"/>
          <w:lang w:val="it-IT"/>
        </w:rPr>
      </w:pPr>
      <w:r w:rsidRPr="003F0E47">
        <w:rPr>
          <w:sz w:val="24"/>
          <w:szCs w:val="24"/>
          <w:lang w:val="it-IT"/>
        </w:rPr>
        <w:t xml:space="preserve">TIRAJ: </w:t>
      </w:r>
      <w:r w:rsidRPr="003F0E47">
        <w:rPr>
          <w:b/>
          <w:bCs/>
          <w:sz w:val="24"/>
          <w:szCs w:val="24"/>
          <w:lang w:val="it-IT"/>
        </w:rPr>
        <w:t>5.000 – 7.000</w:t>
      </w:r>
      <w:r w:rsidRPr="003F0E47">
        <w:rPr>
          <w:sz w:val="24"/>
          <w:szCs w:val="24"/>
          <w:lang w:val="it-IT"/>
        </w:rPr>
        <w:t xml:space="preserve"> buc.</w:t>
      </w:r>
    </w:p>
    <w:p w14:paraId="162EC89D" w14:textId="77777777" w:rsidR="003F0E47" w:rsidRPr="003F0E47" w:rsidRDefault="003F0E47" w:rsidP="003F0E47">
      <w:pPr>
        <w:ind w:right="272"/>
        <w:jc w:val="both"/>
        <w:rPr>
          <w:sz w:val="24"/>
          <w:szCs w:val="24"/>
          <w:lang w:val="it-IT"/>
        </w:rPr>
      </w:pPr>
    </w:p>
    <w:p w14:paraId="1BD2F432" w14:textId="77777777" w:rsidR="003F0E47" w:rsidRPr="003F0E47" w:rsidRDefault="003F0E47" w:rsidP="003F0E47">
      <w:pPr>
        <w:ind w:right="272"/>
        <w:jc w:val="both"/>
        <w:rPr>
          <w:b/>
          <w:bCs/>
          <w:color w:val="000000"/>
          <w:sz w:val="24"/>
          <w:szCs w:val="24"/>
        </w:rPr>
      </w:pPr>
      <w:r w:rsidRPr="003F0E47">
        <w:rPr>
          <w:b/>
          <w:bCs/>
          <w:color w:val="000000"/>
          <w:sz w:val="24"/>
          <w:szCs w:val="24"/>
        </w:rPr>
        <w:t xml:space="preserve">7)       </w:t>
      </w:r>
      <w:proofErr w:type="spellStart"/>
      <w:r w:rsidRPr="003F0E47">
        <w:rPr>
          <w:b/>
          <w:bCs/>
          <w:color w:val="000000"/>
          <w:sz w:val="24"/>
          <w:szCs w:val="24"/>
        </w:rPr>
        <w:t>Licență</w:t>
      </w:r>
      <w:proofErr w:type="spellEnd"/>
      <w:r w:rsidRPr="003F0E47">
        <w:rPr>
          <w:b/>
          <w:bCs/>
          <w:color w:val="000000"/>
          <w:sz w:val="24"/>
          <w:szCs w:val="24"/>
        </w:rPr>
        <w:t xml:space="preserve"> </w:t>
      </w:r>
      <w:proofErr w:type="spellStart"/>
      <w:r w:rsidRPr="003F0E47">
        <w:rPr>
          <w:b/>
          <w:bCs/>
          <w:color w:val="000000"/>
          <w:sz w:val="24"/>
          <w:szCs w:val="24"/>
        </w:rPr>
        <w:t>pentru</w:t>
      </w:r>
      <w:proofErr w:type="spellEnd"/>
      <w:r w:rsidRPr="003F0E47">
        <w:rPr>
          <w:b/>
          <w:bCs/>
          <w:color w:val="000000"/>
          <w:sz w:val="24"/>
          <w:szCs w:val="24"/>
        </w:rPr>
        <w:t xml:space="preserve"> </w:t>
      </w:r>
      <w:proofErr w:type="spellStart"/>
      <w:r w:rsidRPr="003F0E47">
        <w:rPr>
          <w:b/>
          <w:bCs/>
          <w:color w:val="000000"/>
          <w:sz w:val="24"/>
          <w:szCs w:val="24"/>
        </w:rPr>
        <w:t>activități</w:t>
      </w:r>
      <w:proofErr w:type="spellEnd"/>
      <w:r w:rsidRPr="003F0E47">
        <w:rPr>
          <w:b/>
          <w:bCs/>
          <w:color w:val="000000"/>
          <w:sz w:val="24"/>
          <w:szCs w:val="24"/>
        </w:rPr>
        <w:t xml:space="preserve"> </w:t>
      </w:r>
      <w:proofErr w:type="spellStart"/>
      <w:r w:rsidRPr="003F0E47">
        <w:rPr>
          <w:b/>
          <w:bCs/>
          <w:color w:val="000000"/>
          <w:sz w:val="24"/>
          <w:szCs w:val="24"/>
        </w:rPr>
        <w:t>conexe</w:t>
      </w:r>
      <w:proofErr w:type="spellEnd"/>
      <w:r w:rsidRPr="003F0E47">
        <w:rPr>
          <w:b/>
          <w:bCs/>
          <w:color w:val="000000"/>
          <w:sz w:val="24"/>
          <w:szCs w:val="24"/>
        </w:rPr>
        <w:t xml:space="preserve"> </w:t>
      </w:r>
      <w:proofErr w:type="spellStart"/>
      <w:r w:rsidRPr="003F0E47">
        <w:rPr>
          <w:b/>
          <w:bCs/>
          <w:color w:val="000000"/>
          <w:sz w:val="24"/>
          <w:szCs w:val="24"/>
        </w:rPr>
        <w:t>transportului</w:t>
      </w:r>
      <w:proofErr w:type="spellEnd"/>
      <w:r w:rsidRPr="003F0E47">
        <w:rPr>
          <w:b/>
          <w:bCs/>
          <w:color w:val="000000"/>
          <w:sz w:val="24"/>
          <w:szCs w:val="24"/>
        </w:rPr>
        <w:t xml:space="preserve"> </w:t>
      </w:r>
      <w:proofErr w:type="spellStart"/>
      <w:r w:rsidRPr="003F0E47">
        <w:rPr>
          <w:b/>
          <w:bCs/>
          <w:color w:val="000000"/>
          <w:sz w:val="24"/>
          <w:szCs w:val="24"/>
        </w:rPr>
        <w:t>rutier</w:t>
      </w:r>
      <w:proofErr w:type="spellEnd"/>
      <w:r w:rsidRPr="003F0E47">
        <w:rPr>
          <w:b/>
          <w:bCs/>
          <w:color w:val="000000"/>
          <w:sz w:val="24"/>
          <w:szCs w:val="24"/>
        </w:rPr>
        <w:t xml:space="preserve"> – </w:t>
      </w:r>
      <w:proofErr w:type="spellStart"/>
      <w:r w:rsidRPr="003F0E47">
        <w:rPr>
          <w:b/>
          <w:bCs/>
          <w:color w:val="000000"/>
          <w:sz w:val="24"/>
          <w:szCs w:val="24"/>
        </w:rPr>
        <w:t>activități</w:t>
      </w:r>
      <w:proofErr w:type="spellEnd"/>
      <w:r w:rsidRPr="003F0E47">
        <w:rPr>
          <w:b/>
          <w:bCs/>
          <w:color w:val="000000"/>
          <w:sz w:val="24"/>
          <w:szCs w:val="24"/>
        </w:rPr>
        <w:t xml:space="preserve"> </w:t>
      </w:r>
      <w:proofErr w:type="spellStart"/>
      <w:r w:rsidRPr="003F0E47">
        <w:rPr>
          <w:b/>
          <w:bCs/>
          <w:color w:val="000000"/>
          <w:sz w:val="24"/>
          <w:szCs w:val="24"/>
        </w:rPr>
        <w:t>desfașurate</w:t>
      </w:r>
      <w:proofErr w:type="spellEnd"/>
      <w:r w:rsidRPr="003F0E47">
        <w:rPr>
          <w:b/>
          <w:bCs/>
          <w:color w:val="000000"/>
          <w:sz w:val="24"/>
          <w:szCs w:val="24"/>
        </w:rPr>
        <w:t xml:space="preserve"> de </w:t>
      </w:r>
      <w:proofErr w:type="spellStart"/>
      <w:r w:rsidRPr="003F0E47">
        <w:rPr>
          <w:b/>
          <w:bCs/>
          <w:color w:val="000000"/>
          <w:sz w:val="24"/>
          <w:szCs w:val="24"/>
        </w:rPr>
        <w:t>autogară</w:t>
      </w:r>
      <w:proofErr w:type="spellEnd"/>
      <w:r w:rsidRPr="003F0E47">
        <w:rPr>
          <w:b/>
          <w:bCs/>
          <w:color w:val="000000"/>
          <w:sz w:val="24"/>
          <w:szCs w:val="24"/>
        </w:rPr>
        <w:t xml:space="preserve">    -   CA</w:t>
      </w:r>
    </w:p>
    <w:p w14:paraId="06EEEEBF" w14:textId="77777777" w:rsidR="003F0E47" w:rsidRPr="003F0E47" w:rsidRDefault="003F0E47" w:rsidP="003F0E47">
      <w:pPr>
        <w:ind w:right="272"/>
        <w:jc w:val="both"/>
        <w:rPr>
          <w:sz w:val="24"/>
          <w:szCs w:val="24"/>
          <w:lang w:val="it-IT"/>
        </w:rPr>
      </w:pPr>
      <w:r w:rsidRPr="003F0E47">
        <w:rPr>
          <w:sz w:val="24"/>
          <w:szCs w:val="24"/>
          <w:lang w:val="it-IT"/>
        </w:rPr>
        <w:t>FORMAT FINIT: A4</w:t>
      </w:r>
    </w:p>
    <w:p w14:paraId="1749BAEE" w14:textId="77777777" w:rsidR="003F0E47" w:rsidRPr="003F0E47" w:rsidRDefault="003F0E47" w:rsidP="003F0E47">
      <w:pPr>
        <w:ind w:right="272"/>
        <w:jc w:val="both"/>
        <w:rPr>
          <w:sz w:val="24"/>
          <w:szCs w:val="24"/>
          <w:lang w:val="it-IT"/>
        </w:rPr>
      </w:pPr>
      <w:r w:rsidRPr="003F0E47">
        <w:rPr>
          <w:sz w:val="24"/>
          <w:szCs w:val="24"/>
          <w:lang w:val="it-IT"/>
        </w:rPr>
        <w:t>SUPORT: carton fundal Pantone 2905U sau cât mai aproape de această culoare, securizat cu fire aleatoare vizibile în lumină naturală şi vizibile în lumină UV, 140 g/mp</w:t>
      </w:r>
    </w:p>
    <w:p w14:paraId="0294F004" w14:textId="77777777" w:rsidR="003F0E47" w:rsidRPr="003F0E47" w:rsidRDefault="003F0E47" w:rsidP="003F0E47">
      <w:pPr>
        <w:ind w:right="272"/>
        <w:jc w:val="both"/>
        <w:rPr>
          <w:sz w:val="24"/>
          <w:szCs w:val="24"/>
          <w:lang w:val="it-IT"/>
        </w:rPr>
      </w:pPr>
      <w:r w:rsidRPr="003F0E47">
        <w:rPr>
          <w:sz w:val="24"/>
          <w:szCs w:val="24"/>
          <w:lang w:val="it-IT"/>
        </w:rPr>
        <w:t>TIPAR: 3 culori (din care o culoare special</w:t>
      </w:r>
      <w:r w:rsidRPr="003F0E47">
        <w:rPr>
          <w:sz w:val="24"/>
          <w:szCs w:val="24"/>
          <w:lang w:val="ro-RO"/>
        </w:rPr>
        <w:t>ă</w:t>
      </w:r>
      <w:r w:rsidRPr="003F0E47">
        <w:rPr>
          <w:sz w:val="24"/>
          <w:szCs w:val="24"/>
          <w:lang w:val="it-IT"/>
        </w:rPr>
        <w:t xml:space="preserve"> invizibilă bifluorescent</w:t>
      </w:r>
      <w:r w:rsidRPr="003F0E47">
        <w:rPr>
          <w:sz w:val="24"/>
          <w:szCs w:val="24"/>
          <w:lang w:val="ro-RO"/>
        </w:rPr>
        <w:t>ă)</w:t>
      </w:r>
      <w:r w:rsidRPr="003F0E47">
        <w:rPr>
          <w:sz w:val="24"/>
          <w:szCs w:val="24"/>
          <w:lang w:val="it-IT"/>
        </w:rPr>
        <w:t>+2 culori</w:t>
      </w:r>
    </w:p>
    <w:p w14:paraId="26C87BBB" w14:textId="77777777" w:rsidR="003F0E47" w:rsidRPr="003F0E47" w:rsidRDefault="003F0E47" w:rsidP="003F0E47">
      <w:pPr>
        <w:ind w:right="272" w:hanging="11"/>
        <w:jc w:val="both"/>
        <w:rPr>
          <w:sz w:val="24"/>
          <w:szCs w:val="24"/>
          <w:lang w:val="fr-FR"/>
        </w:rPr>
      </w:pPr>
      <w:r w:rsidRPr="003F0E47">
        <w:rPr>
          <w:sz w:val="24"/>
          <w:szCs w:val="24"/>
          <w:lang w:val="it-IT"/>
        </w:rPr>
        <w:t xml:space="preserve">NUMEROTARE: 7 cifre cu negru    </w:t>
      </w:r>
    </w:p>
    <w:p w14:paraId="743F8A34" w14:textId="77777777" w:rsidR="003F0E47" w:rsidRPr="003F0E47" w:rsidRDefault="003F0E47" w:rsidP="003F0E47">
      <w:pPr>
        <w:ind w:right="272"/>
        <w:jc w:val="both"/>
        <w:rPr>
          <w:sz w:val="24"/>
          <w:szCs w:val="24"/>
          <w:lang w:val="it-IT"/>
        </w:rPr>
      </w:pPr>
      <w:r w:rsidRPr="003F0E47">
        <w:rPr>
          <w:sz w:val="24"/>
          <w:szCs w:val="24"/>
          <w:lang w:val="it-IT"/>
        </w:rPr>
        <w:t xml:space="preserve">ÎNSERIERE: pe faţa licenţei </w:t>
      </w:r>
    </w:p>
    <w:p w14:paraId="44A5D27E" w14:textId="77777777" w:rsidR="003F0E47" w:rsidRPr="003F0E47" w:rsidRDefault="003F0E47" w:rsidP="003F0E47">
      <w:pPr>
        <w:ind w:right="272"/>
        <w:jc w:val="both"/>
        <w:rPr>
          <w:strike/>
          <w:sz w:val="24"/>
          <w:szCs w:val="24"/>
          <w:lang w:val="it-IT"/>
        </w:rPr>
      </w:pPr>
      <w:r w:rsidRPr="003F0E47">
        <w:rPr>
          <w:sz w:val="24"/>
          <w:szCs w:val="24"/>
          <w:lang w:val="it-IT"/>
        </w:rPr>
        <w:t>AMBALAT: file volante ambalate în cutii etichetate, cu separator de hârtie la fiecare 25 buc.</w:t>
      </w:r>
    </w:p>
    <w:p w14:paraId="2889114E" w14:textId="77777777" w:rsidR="003F0E47" w:rsidRPr="003F0E47" w:rsidRDefault="003F0E47" w:rsidP="003F0E47">
      <w:pPr>
        <w:ind w:right="272"/>
        <w:jc w:val="both"/>
        <w:rPr>
          <w:sz w:val="24"/>
          <w:szCs w:val="24"/>
          <w:lang w:val="fr-FR"/>
        </w:rPr>
      </w:pPr>
      <w:r w:rsidRPr="003F0E47">
        <w:rPr>
          <w:sz w:val="24"/>
          <w:szCs w:val="24"/>
          <w:lang w:val="fr-FR"/>
        </w:rPr>
        <w:t xml:space="preserve">TIRAJ : </w:t>
      </w:r>
      <w:r w:rsidRPr="003F0E47">
        <w:rPr>
          <w:b/>
          <w:sz w:val="24"/>
          <w:szCs w:val="24"/>
          <w:lang w:val="fr-FR"/>
        </w:rPr>
        <w:t>1.000-1.100</w:t>
      </w:r>
      <w:r w:rsidRPr="003F0E47">
        <w:rPr>
          <w:sz w:val="24"/>
          <w:szCs w:val="24"/>
          <w:lang w:val="fr-FR"/>
        </w:rPr>
        <w:t xml:space="preserve"> </w:t>
      </w:r>
      <w:proofErr w:type="spellStart"/>
      <w:r w:rsidRPr="003F0E47">
        <w:rPr>
          <w:sz w:val="24"/>
          <w:szCs w:val="24"/>
          <w:lang w:val="fr-FR"/>
        </w:rPr>
        <w:t>buc</w:t>
      </w:r>
      <w:proofErr w:type="spellEnd"/>
      <w:r w:rsidRPr="003F0E47">
        <w:rPr>
          <w:sz w:val="24"/>
          <w:szCs w:val="24"/>
          <w:lang w:val="fr-FR"/>
        </w:rPr>
        <w:t>.</w:t>
      </w:r>
    </w:p>
    <w:p w14:paraId="2D699589" w14:textId="77777777" w:rsidR="003F0E47" w:rsidRPr="003F0E47" w:rsidRDefault="003F0E47" w:rsidP="003F0E47">
      <w:pPr>
        <w:ind w:right="272"/>
        <w:jc w:val="both"/>
        <w:rPr>
          <w:i/>
          <w:iCs/>
          <w:sz w:val="24"/>
          <w:szCs w:val="24"/>
          <w:lang w:val="it-IT"/>
        </w:rPr>
      </w:pPr>
    </w:p>
    <w:p w14:paraId="469A6516" w14:textId="77777777" w:rsidR="003F0E47" w:rsidRPr="003F0E47" w:rsidRDefault="003F0E47" w:rsidP="003F0E47">
      <w:pPr>
        <w:ind w:left="142" w:right="272"/>
        <w:jc w:val="both"/>
        <w:rPr>
          <w:b/>
          <w:bCs/>
          <w:color w:val="000000"/>
          <w:sz w:val="24"/>
          <w:szCs w:val="24"/>
        </w:rPr>
      </w:pPr>
      <w:r w:rsidRPr="003F0E47">
        <w:rPr>
          <w:b/>
          <w:bCs/>
          <w:color w:val="000000"/>
          <w:sz w:val="24"/>
          <w:szCs w:val="24"/>
        </w:rPr>
        <w:lastRenderedPageBreak/>
        <w:t xml:space="preserve">8)   </w:t>
      </w:r>
      <w:proofErr w:type="spellStart"/>
      <w:r w:rsidRPr="003F0E47">
        <w:rPr>
          <w:b/>
          <w:bCs/>
          <w:color w:val="000000"/>
          <w:sz w:val="24"/>
          <w:szCs w:val="24"/>
        </w:rPr>
        <w:t>Licență</w:t>
      </w:r>
      <w:proofErr w:type="spellEnd"/>
      <w:r w:rsidRPr="003F0E47">
        <w:rPr>
          <w:b/>
          <w:bCs/>
          <w:color w:val="000000"/>
          <w:sz w:val="24"/>
          <w:szCs w:val="24"/>
        </w:rPr>
        <w:t xml:space="preserve"> </w:t>
      </w:r>
      <w:proofErr w:type="spellStart"/>
      <w:r w:rsidRPr="003F0E47">
        <w:rPr>
          <w:b/>
          <w:bCs/>
          <w:color w:val="000000"/>
          <w:sz w:val="24"/>
          <w:szCs w:val="24"/>
        </w:rPr>
        <w:t>pentru</w:t>
      </w:r>
      <w:proofErr w:type="spellEnd"/>
      <w:r w:rsidRPr="003F0E47">
        <w:rPr>
          <w:b/>
          <w:bCs/>
          <w:color w:val="000000"/>
          <w:sz w:val="24"/>
          <w:szCs w:val="24"/>
        </w:rPr>
        <w:t xml:space="preserve"> </w:t>
      </w:r>
      <w:proofErr w:type="spellStart"/>
      <w:r w:rsidRPr="003F0E47">
        <w:rPr>
          <w:b/>
          <w:bCs/>
          <w:color w:val="000000"/>
          <w:sz w:val="24"/>
          <w:szCs w:val="24"/>
        </w:rPr>
        <w:t>activități</w:t>
      </w:r>
      <w:proofErr w:type="spellEnd"/>
      <w:r w:rsidRPr="003F0E47">
        <w:rPr>
          <w:b/>
          <w:bCs/>
          <w:color w:val="000000"/>
          <w:sz w:val="24"/>
          <w:szCs w:val="24"/>
        </w:rPr>
        <w:t xml:space="preserve"> </w:t>
      </w:r>
      <w:proofErr w:type="spellStart"/>
      <w:r w:rsidRPr="003F0E47">
        <w:rPr>
          <w:b/>
          <w:bCs/>
          <w:color w:val="000000"/>
          <w:sz w:val="24"/>
          <w:szCs w:val="24"/>
        </w:rPr>
        <w:t>conexe</w:t>
      </w:r>
      <w:proofErr w:type="spellEnd"/>
      <w:r w:rsidRPr="003F0E47">
        <w:rPr>
          <w:b/>
          <w:bCs/>
          <w:color w:val="000000"/>
          <w:sz w:val="24"/>
          <w:szCs w:val="24"/>
        </w:rPr>
        <w:t xml:space="preserve"> </w:t>
      </w:r>
      <w:proofErr w:type="spellStart"/>
      <w:r w:rsidRPr="003F0E47">
        <w:rPr>
          <w:b/>
          <w:bCs/>
          <w:color w:val="000000"/>
          <w:sz w:val="24"/>
          <w:szCs w:val="24"/>
        </w:rPr>
        <w:t>transportului</w:t>
      </w:r>
      <w:proofErr w:type="spellEnd"/>
      <w:r w:rsidRPr="003F0E47">
        <w:rPr>
          <w:b/>
          <w:bCs/>
          <w:color w:val="000000"/>
          <w:sz w:val="24"/>
          <w:szCs w:val="24"/>
        </w:rPr>
        <w:t xml:space="preserve"> </w:t>
      </w:r>
      <w:proofErr w:type="spellStart"/>
      <w:r w:rsidRPr="003F0E47">
        <w:rPr>
          <w:b/>
          <w:bCs/>
          <w:color w:val="000000"/>
          <w:sz w:val="24"/>
          <w:szCs w:val="24"/>
        </w:rPr>
        <w:t>rutier-activități</w:t>
      </w:r>
      <w:proofErr w:type="spellEnd"/>
      <w:r w:rsidRPr="003F0E47">
        <w:rPr>
          <w:b/>
          <w:bCs/>
          <w:color w:val="000000"/>
          <w:sz w:val="24"/>
          <w:szCs w:val="24"/>
        </w:rPr>
        <w:t xml:space="preserve"> de </w:t>
      </w:r>
      <w:proofErr w:type="spellStart"/>
      <w:r w:rsidRPr="003F0E47">
        <w:rPr>
          <w:b/>
          <w:bCs/>
          <w:color w:val="000000"/>
          <w:sz w:val="24"/>
          <w:szCs w:val="24"/>
        </w:rPr>
        <w:t>intermediere</w:t>
      </w:r>
      <w:proofErr w:type="spellEnd"/>
      <w:r w:rsidRPr="003F0E47">
        <w:rPr>
          <w:b/>
          <w:bCs/>
          <w:color w:val="000000"/>
          <w:sz w:val="24"/>
          <w:szCs w:val="24"/>
        </w:rPr>
        <w:t xml:space="preserve"> </w:t>
      </w:r>
      <w:proofErr w:type="gramStart"/>
      <w:r w:rsidRPr="003F0E47">
        <w:rPr>
          <w:b/>
          <w:bCs/>
          <w:color w:val="000000"/>
          <w:sz w:val="24"/>
          <w:szCs w:val="24"/>
        </w:rPr>
        <w:t xml:space="preserve">a  </w:t>
      </w:r>
      <w:proofErr w:type="spellStart"/>
      <w:r w:rsidRPr="003F0E47">
        <w:rPr>
          <w:b/>
          <w:bCs/>
          <w:color w:val="000000"/>
          <w:sz w:val="24"/>
          <w:szCs w:val="24"/>
        </w:rPr>
        <w:t>operațiunilor</w:t>
      </w:r>
      <w:proofErr w:type="spellEnd"/>
      <w:proofErr w:type="gramEnd"/>
      <w:r w:rsidRPr="003F0E47">
        <w:rPr>
          <w:b/>
          <w:bCs/>
          <w:color w:val="000000"/>
          <w:sz w:val="24"/>
          <w:szCs w:val="24"/>
        </w:rPr>
        <w:t xml:space="preserve"> de transport </w:t>
      </w:r>
      <w:proofErr w:type="spellStart"/>
      <w:r w:rsidRPr="003F0E47">
        <w:rPr>
          <w:b/>
          <w:bCs/>
          <w:color w:val="000000"/>
          <w:sz w:val="24"/>
          <w:szCs w:val="24"/>
        </w:rPr>
        <w:t>rutier</w:t>
      </w:r>
      <w:proofErr w:type="spellEnd"/>
      <w:r w:rsidRPr="003F0E47">
        <w:rPr>
          <w:b/>
          <w:bCs/>
          <w:color w:val="000000"/>
          <w:sz w:val="24"/>
          <w:szCs w:val="24"/>
        </w:rPr>
        <w:t xml:space="preserve"> contra </w:t>
      </w:r>
      <w:proofErr w:type="gramStart"/>
      <w:r w:rsidRPr="003F0E47">
        <w:rPr>
          <w:b/>
          <w:bCs/>
          <w:color w:val="000000"/>
          <w:sz w:val="24"/>
          <w:szCs w:val="24"/>
        </w:rPr>
        <w:t>cost  -</w:t>
      </w:r>
      <w:proofErr w:type="gramEnd"/>
      <w:r w:rsidRPr="003F0E47">
        <w:rPr>
          <w:b/>
          <w:bCs/>
          <w:color w:val="000000"/>
          <w:sz w:val="24"/>
          <w:szCs w:val="24"/>
        </w:rPr>
        <w:t xml:space="preserve">  CI</w:t>
      </w:r>
    </w:p>
    <w:p w14:paraId="2C24DF4D" w14:textId="77777777" w:rsidR="003F0E47" w:rsidRPr="003F0E47" w:rsidRDefault="003F0E47" w:rsidP="003F0E47">
      <w:pPr>
        <w:ind w:left="142" w:right="272"/>
        <w:jc w:val="both"/>
        <w:rPr>
          <w:sz w:val="24"/>
          <w:szCs w:val="24"/>
          <w:lang w:val="it-IT"/>
        </w:rPr>
      </w:pPr>
      <w:r w:rsidRPr="003F0E47">
        <w:rPr>
          <w:sz w:val="24"/>
          <w:szCs w:val="24"/>
          <w:lang w:val="it-IT"/>
        </w:rPr>
        <w:t>FORMAT FINIT: A4</w:t>
      </w:r>
    </w:p>
    <w:p w14:paraId="1D974C70" w14:textId="77777777" w:rsidR="003F0E47" w:rsidRPr="003F0E47" w:rsidRDefault="003F0E47" w:rsidP="003F0E47">
      <w:pPr>
        <w:ind w:left="142" w:right="272"/>
        <w:jc w:val="both"/>
        <w:rPr>
          <w:sz w:val="24"/>
          <w:szCs w:val="24"/>
          <w:lang w:val="it-IT"/>
        </w:rPr>
      </w:pPr>
      <w:r w:rsidRPr="003F0E47">
        <w:rPr>
          <w:sz w:val="24"/>
          <w:szCs w:val="24"/>
          <w:lang w:val="it-IT"/>
        </w:rPr>
        <w:t xml:space="preserve">SUPORT: carton fundal </w:t>
      </w:r>
      <w:bookmarkStart w:id="13" w:name="_Hlk140582192"/>
      <w:r w:rsidRPr="003F0E47">
        <w:rPr>
          <w:sz w:val="24"/>
          <w:szCs w:val="24"/>
          <w:lang w:val="it-IT"/>
        </w:rPr>
        <w:t xml:space="preserve">Pantone 2905U </w:t>
      </w:r>
      <w:bookmarkStart w:id="14" w:name="_Hlk216954463"/>
      <w:r w:rsidRPr="003F0E47">
        <w:rPr>
          <w:sz w:val="24"/>
          <w:szCs w:val="24"/>
          <w:lang w:val="it-IT"/>
        </w:rPr>
        <w:t>sau cât mai aproape de această culoare</w:t>
      </w:r>
      <w:bookmarkEnd w:id="13"/>
      <w:bookmarkEnd w:id="14"/>
      <w:r w:rsidRPr="003F0E47">
        <w:rPr>
          <w:sz w:val="24"/>
          <w:szCs w:val="24"/>
          <w:lang w:val="it-IT"/>
        </w:rPr>
        <w:t>, securizat cu fire aleatoare vizibile în lumină naturală şi vizibile în lumină UV, 140 g/mp</w:t>
      </w:r>
    </w:p>
    <w:p w14:paraId="505C38C2" w14:textId="77777777" w:rsidR="003F0E47" w:rsidRPr="003F0E47" w:rsidRDefault="003F0E47" w:rsidP="003F0E47">
      <w:pPr>
        <w:ind w:left="142" w:right="272"/>
        <w:jc w:val="both"/>
        <w:rPr>
          <w:sz w:val="24"/>
          <w:szCs w:val="24"/>
          <w:lang w:val="it-IT"/>
        </w:rPr>
      </w:pPr>
      <w:r w:rsidRPr="003F0E47">
        <w:rPr>
          <w:sz w:val="24"/>
          <w:szCs w:val="24"/>
          <w:lang w:val="it-IT"/>
        </w:rPr>
        <w:t>TIPAR: 3 culori (din care o culoare special</w:t>
      </w:r>
      <w:r w:rsidRPr="003F0E47">
        <w:rPr>
          <w:sz w:val="24"/>
          <w:szCs w:val="24"/>
          <w:lang w:val="ro-RO"/>
        </w:rPr>
        <w:t>ă</w:t>
      </w:r>
      <w:r w:rsidRPr="003F0E47">
        <w:rPr>
          <w:sz w:val="24"/>
          <w:szCs w:val="24"/>
          <w:lang w:val="it-IT"/>
        </w:rPr>
        <w:t xml:space="preserve"> invizibilă bifluorescent</w:t>
      </w:r>
      <w:r w:rsidRPr="003F0E47">
        <w:rPr>
          <w:sz w:val="24"/>
          <w:szCs w:val="24"/>
          <w:lang w:val="ro-RO"/>
        </w:rPr>
        <w:t>ă)</w:t>
      </w:r>
      <w:r w:rsidRPr="003F0E47">
        <w:rPr>
          <w:sz w:val="24"/>
          <w:szCs w:val="24"/>
          <w:lang w:val="it-IT"/>
        </w:rPr>
        <w:t>+2 culori</w:t>
      </w:r>
    </w:p>
    <w:p w14:paraId="7CFA3CAB" w14:textId="77777777" w:rsidR="003F0E47" w:rsidRPr="003F0E47" w:rsidRDefault="003F0E47" w:rsidP="003F0E47">
      <w:pPr>
        <w:ind w:right="272" w:hanging="11"/>
        <w:jc w:val="both"/>
        <w:rPr>
          <w:sz w:val="24"/>
          <w:szCs w:val="24"/>
          <w:lang w:val="fr-FR"/>
        </w:rPr>
      </w:pPr>
      <w:r w:rsidRPr="003F0E47">
        <w:rPr>
          <w:sz w:val="24"/>
          <w:szCs w:val="24"/>
          <w:lang w:val="it-IT"/>
        </w:rPr>
        <w:t xml:space="preserve">   NUMEROTARE: 7 cifre cu negru    </w:t>
      </w:r>
    </w:p>
    <w:p w14:paraId="26F6764A" w14:textId="77777777" w:rsidR="003F0E47" w:rsidRPr="003F0E47" w:rsidRDefault="003F0E47" w:rsidP="003F0E47">
      <w:pPr>
        <w:ind w:left="142" w:right="272"/>
        <w:jc w:val="both"/>
        <w:rPr>
          <w:sz w:val="24"/>
          <w:szCs w:val="24"/>
          <w:lang w:val="it-IT"/>
        </w:rPr>
      </w:pPr>
      <w:r w:rsidRPr="003F0E47">
        <w:rPr>
          <w:sz w:val="24"/>
          <w:szCs w:val="24"/>
          <w:lang w:val="it-IT"/>
        </w:rPr>
        <w:t>ÎNSERIERE: pe faţa licenţei (o singură zonă)</w:t>
      </w:r>
    </w:p>
    <w:p w14:paraId="5824CC9F" w14:textId="77777777" w:rsidR="003F0E47" w:rsidRPr="003F0E47" w:rsidRDefault="003F0E47" w:rsidP="003F0E47">
      <w:pPr>
        <w:ind w:left="142" w:right="272"/>
        <w:jc w:val="both"/>
        <w:rPr>
          <w:strike/>
          <w:sz w:val="24"/>
          <w:szCs w:val="24"/>
          <w:lang w:val="it-IT"/>
        </w:rPr>
      </w:pPr>
      <w:r w:rsidRPr="003F0E47">
        <w:rPr>
          <w:sz w:val="24"/>
          <w:szCs w:val="24"/>
          <w:lang w:val="it-IT"/>
        </w:rPr>
        <w:t>AMBALAT: file volante ambalate în cutii etichetate, cu separator de hârtie la fiecare 25 buc.</w:t>
      </w:r>
    </w:p>
    <w:p w14:paraId="16CAE481" w14:textId="77777777" w:rsidR="003F0E47" w:rsidRPr="003F0E47" w:rsidRDefault="003F0E47" w:rsidP="003F0E47">
      <w:pPr>
        <w:ind w:left="142" w:right="272"/>
        <w:jc w:val="both"/>
        <w:rPr>
          <w:sz w:val="24"/>
          <w:szCs w:val="24"/>
          <w:lang w:val="it-IT"/>
        </w:rPr>
      </w:pPr>
      <w:r w:rsidRPr="003F0E47">
        <w:rPr>
          <w:sz w:val="24"/>
          <w:szCs w:val="24"/>
          <w:lang w:val="it-IT"/>
        </w:rPr>
        <w:t xml:space="preserve">TIRAJ: </w:t>
      </w:r>
      <w:r w:rsidRPr="003F0E47">
        <w:rPr>
          <w:b/>
          <w:bCs/>
          <w:sz w:val="24"/>
          <w:szCs w:val="24"/>
          <w:lang w:val="it-IT"/>
        </w:rPr>
        <w:t xml:space="preserve"> 2.000 – 3.000 </w:t>
      </w:r>
      <w:r w:rsidRPr="003F0E47">
        <w:rPr>
          <w:sz w:val="24"/>
          <w:szCs w:val="24"/>
          <w:lang w:val="it-IT"/>
        </w:rPr>
        <w:t>buc.</w:t>
      </w:r>
    </w:p>
    <w:p w14:paraId="00ACDC31" w14:textId="77777777" w:rsidR="003F0E47" w:rsidRPr="003F0E47" w:rsidRDefault="003F0E47" w:rsidP="003F0E47">
      <w:pPr>
        <w:ind w:right="272"/>
        <w:jc w:val="both"/>
        <w:rPr>
          <w:sz w:val="24"/>
          <w:szCs w:val="24"/>
          <w:lang w:val="fr-FR"/>
        </w:rPr>
      </w:pPr>
    </w:p>
    <w:p w14:paraId="0288078A" w14:textId="77777777" w:rsidR="003F0E47" w:rsidRPr="003F0E47" w:rsidRDefault="003F0E47" w:rsidP="003F0E47">
      <w:pPr>
        <w:ind w:left="142" w:right="272"/>
        <w:jc w:val="both"/>
        <w:outlineLvl w:val="7"/>
        <w:rPr>
          <w:b/>
          <w:bCs/>
          <w:i/>
          <w:iCs/>
          <w:sz w:val="24"/>
          <w:szCs w:val="24"/>
          <w:u w:val="single"/>
          <w:lang w:val="it-IT"/>
        </w:rPr>
      </w:pPr>
      <w:r w:rsidRPr="003F0E47">
        <w:rPr>
          <w:b/>
          <w:bCs/>
          <w:i/>
          <w:iCs/>
          <w:sz w:val="24"/>
          <w:szCs w:val="24"/>
          <w:u w:val="single"/>
          <w:lang w:val="it-IT"/>
        </w:rPr>
        <w:t>ELEMENTE DE SIGURANŢĂ (poz. 5;6;7;8)</w:t>
      </w:r>
    </w:p>
    <w:p w14:paraId="3795F467" w14:textId="77777777" w:rsidR="003F0E47" w:rsidRPr="003F0E47" w:rsidRDefault="003F0E47" w:rsidP="003F0E47">
      <w:pPr>
        <w:ind w:left="142" w:right="272"/>
        <w:jc w:val="both"/>
        <w:rPr>
          <w:i/>
          <w:iCs/>
          <w:sz w:val="24"/>
          <w:szCs w:val="24"/>
          <w:lang w:val="it-IT"/>
        </w:rPr>
      </w:pPr>
      <w:r w:rsidRPr="003F0E47">
        <w:rPr>
          <w:i/>
          <w:iCs/>
          <w:sz w:val="24"/>
          <w:szCs w:val="24"/>
          <w:lang w:val="it-IT"/>
        </w:rPr>
        <w:tab/>
        <w:t>În vederea combaterii eventualelor încercări de falsificare a licenţelor/copiilor conforme acestea se vor tipări pe hârtie cu fire aleatoare vizibile în spectru ultraviolet şi spectru natural. Fiecare licenţă/copie conformă va conţine o grafică de siguranţă şi sigla beneficiarului tipărită cu cerneală bifluorescentă care are proprietatea de a-şi schimba nuanţa în spectre diferite de lumină U, pe fundal stema României.</w:t>
      </w:r>
    </w:p>
    <w:p w14:paraId="0ECDEC65" w14:textId="77777777" w:rsidR="003F0E47" w:rsidRPr="003F0E47" w:rsidRDefault="003F0E47" w:rsidP="003F0E47">
      <w:pPr>
        <w:ind w:left="142" w:right="272"/>
        <w:jc w:val="both"/>
        <w:rPr>
          <w:i/>
          <w:iCs/>
          <w:sz w:val="24"/>
          <w:szCs w:val="24"/>
          <w:lang w:val="it-IT"/>
        </w:rPr>
      </w:pPr>
    </w:p>
    <w:p w14:paraId="0CF2A92C" w14:textId="77777777" w:rsidR="003F0E47" w:rsidRPr="003F0E47" w:rsidRDefault="003F0E47" w:rsidP="003F0E47">
      <w:pPr>
        <w:ind w:left="142" w:right="272"/>
        <w:jc w:val="both"/>
        <w:rPr>
          <w:b/>
          <w:bCs/>
          <w:color w:val="000000"/>
          <w:sz w:val="24"/>
          <w:szCs w:val="24"/>
        </w:rPr>
      </w:pPr>
      <w:r w:rsidRPr="003F0E47">
        <w:rPr>
          <w:b/>
          <w:bCs/>
          <w:sz w:val="24"/>
          <w:szCs w:val="24"/>
          <w:lang w:val="it-IT"/>
        </w:rPr>
        <w:t>9)</w:t>
      </w:r>
      <w:r w:rsidRPr="003F0E47">
        <w:rPr>
          <w:b/>
          <w:bCs/>
          <w:i/>
          <w:iCs/>
          <w:color w:val="800000"/>
          <w:sz w:val="24"/>
          <w:szCs w:val="24"/>
          <w:lang w:val="it-IT"/>
        </w:rPr>
        <w:t xml:space="preserve"> </w:t>
      </w:r>
      <w:proofErr w:type="spellStart"/>
      <w:r w:rsidRPr="003F0E47">
        <w:rPr>
          <w:b/>
          <w:bCs/>
          <w:color w:val="000000"/>
          <w:sz w:val="24"/>
          <w:szCs w:val="24"/>
        </w:rPr>
        <w:t>Atestat</w:t>
      </w:r>
      <w:proofErr w:type="spellEnd"/>
      <w:r w:rsidRPr="003F0E47">
        <w:rPr>
          <w:b/>
          <w:bCs/>
          <w:color w:val="000000"/>
          <w:sz w:val="24"/>
          <w:szCs w:val="24"/>
        </w:rPr>
        <w:t xml:space="preserve"> de </w:t>
      </w:r>
      <w:proofErr w:type="spellStart"/>
      <w:r w:rsidRPr="003F0E47">
        <w:rPr>
          <w:b/>
          <w:bCs/>
          <w:color w:val="000000"/>
          <w:sz w:val="24"/>
          <w:szCs w:val="24"/>
        </w:rPr>
        <w:t>conducător</w:t>
      </w:r>
      <w:proofErr w:type="spellEnd"/>
      <w:r w:rsidRPr="003F0E47">
        <w:rPr>
          <w:b/>
          <w:bCs/>
          <w:color w:val="000000"/>
          <w:sz w:val="24"/>
          <w:szCs w:val="24"/>
        </w:rPr>
        <w:t xml:space="preserve"> auto </w:t>
      </w:r>
      <w:proofErr w:type="spellStart"/>
      <w:r w:rsidRPr="003F0E47">
        <w:rPr>
          <w:b/>
          <w:bCs/>
          <w:color w:val="000000"/>
          <w:sz w:val="24"/>
          <w:szCs w:val="24"/>
        </w:rPr>
        <w:t>pentru</w:t>
      </w:r>
      <w:proofErr w:type="spellEnd"/>
      <w:r w:rsidRPr="003F0E47">
        <w:rPr>
          <w:b/>
          <w:bCs/>
          <w:color w:val="000000"/>
          <w:sz w:val="24"/>
          <w:szCs w:val="24"/>
        </w:rPr>
        <w:t xml:space="preserve"> </w:t>
      </w:r>
      <w:proofErr w:type="spellStart"/>
      <w:r w:rsidRPr="003F0E47">
        <w:rPr>
          <w:b/>
          <w:bCs/>
          <w:color w:val="000000"/>
          <w:sz w:val="24"/>
          <w:szCs w:val="24"/>
        </w:rPr>
        <w:t>transportul</w:t>
      </w:r>
      <w:proofErr w:type="spellEnd"/>
      <w:r w:rsidRPr="003F0E47">
        <w:rPr>
          <w:b/>
          <w:bCs/>
          <w:color w:val="000000"/>
          <w:sz w:val="24"/>
          <w:szCs w:val="24"/>
        </w:rPr>
        <w:t xml:space="preserve"> </w:t>
      </w:r>
      <w:proofErr w:type="spellStart"/>
      <w:r w:rsidRPr="003F0E47">
        <w:rPr>
          <w:b/>
          <w:bCs/>
          <w:color w:val="000000"/>
          <w:sz w:val="24"/>
          <w:szCs w:val="24"/>
        </w:rPr>
        <w:t>rutier</w:t>
      </w:r>
      <w:proofErr w:type="spellEnd"/>
      <w:r w:rsidRPr="003F0E47">
        <w:rPr>
          <w:b/>
          <w:bCs/>
          <w:color w:val="000000"/>
          <w:sz w:val="24"/>
          <w:szCs w:val="24"/>
        </w:rPr>
        <w:t xml:space="preserve"> </w:t>
      </w:r>
      <w:proofErr w:type="spellStart"/>
      <w:r w:rsidRPr="003F0E47">
        <w:rPr>
          <w:b/>
          <w:bCs/>
          <w:color w:val="000000"/>
          <w:sz w:val="24"/>
          <w:szCs w:val="24"/>
        </w:rPr>
        <w:t>internațional</w:t>
      </w:r>
      <w:proofErr w:type="spellEnd"/>
      <w:r w:rsidRPr="003F0E47">
        <w:rPr>
          <w:b/>
          <w:bCs/>
          <w:color w:val="000000"/>
          <w:sz w:val="24"/>
          <w:szCs w:val="24"/>
        </w:rPr>
        <w:t xml:space="preserve"> de </w:t>
      </w:r>
      <w:proofErr w:type="spellStart"/>
      <w:r w:rsidRPr="003F0E47">
        <w:rPr>
          <w:b/>
          <w:bCs/>
          <w:color w:val="000000"/>
          <w:sz w:val="24"/>
          <w:szCs w:val="24"/>
        </w:rPr>
        <w:t>mărfuri</w:t>
      </w:r>
      <w:proofErr w:type="spellEnd"/>
      <w:r w:rsidRPr="003F0E47">
        <w:rPr>
          <w:b/>
          <w:bCs/>
          <w:color w:val="000000"/>
          <w:sz w:val="24"/>
          <w:szCs w:val="24"/>
        </w:rPr>
        <w:t xml:space="preserve"> contra cost </w:t>
      </w:r>
      <w:proofErr w:type="spellStart"/>
      <w:r w:rsidRPr="003F0E47">
        <w:rPr>
          <w:b/>
          <w:bCs/>
          <w:color w:val="000000"/>
          <w:sz w:val="24"/>
          <w:szCs w:val="24"/>
        </w:rPr>
        <w:t>în</w:t>
      </w:r>
      <w:proofErr w:type="spellEnd"/>
      <w:r w:rsidRPr="003F0E47">
        <w:rPr>
          <w:b/>
          <w:bCs/>
          <w:color w:val="000000"/>
          <w:sz w:val="24"/>
          <w:szCs w:val="24"/>
        </w:rPr>
        <w:t xml:space="preserve"> </w:t>
      </w:r>
      <w:proofErr w:type="spellStart"/>
      <w:r w:rsidRPr="003F0E47">
        <w:rPr>
          <w:b/>
          <w:bCs/>
          <w:color w:val="000000"/>
          <w:sz w:val="24"/>
          <w:szCs w:val="24"/>
        </w:rPr>
        <w:t>numele</w:t>
      </w:r>
      <w:proofErr w:type="spellEnd"/>
      <w:r w:rsidRPr="003F0E47">
        <w:rPr>
          <w:b/>
          <w:bCs/>
          <w:color w:val="000000"/>
          <w:sz w:val="24"/>
          <w:szCs w:val="24"/>
        </w:rPr>
        <w:t xml:space="preserve"> </w:t>
      </w:r>
      <w:proofErr w:type="spellStart"/>
      <w:r w:rsidRPr="003F0E47">
        <w:rPr>
          <w:b/>
          <w:bCs/>
          <w:color w:val="000000"/>
          <w:sz w:val="24"/>
          <w:szCs w:val="24"/>
        </w:rPr>
        <w:t>unui</w:t>
      </w:r>
      <w:proofErr w:type="spellEnd"/>
      <w:r w:rsidRPr="003F0E47">
        <w:rPr>
          <w:b/>
          <w:bCs/>
          <w:color w:val="000000"/>
          <w:sz w:val="24"/>
          <w:szCs w:val="24"/>
        </w:rPr>
        <w:t xml:space="preserve"> </w:t>
      </w:r>
      <w:proofErr w:type="spellStart"/>
      <w:r w:rsidRPr="003F0E47">
        <w:rPr>
          <w:b/>
          <w:bCs/>
          <w:color w:val="000000"/>
          <w:sz w:val="24"/>
          <w:szCs w:val="24"/>
        </w:rPr>
        <w:t>terț</w:t>
      </w:r>
      <w:proofErr w:type="spellEnd"/>
      <w:r w:rsidRPr="003F0E47">
        <w:rPr>
          <w:b/>
          <w:bCs/>
          <w:color w:val="000000"/>
          <w:sz w:val="24"/>
          <w:szCs w:val="24"/>
        </w:rPr>
        <w:t xml:space="preserve"> </w:t>
      </w:r>
      <w:proofErr w:type="spellStart"/>
      <w:r w:rsidRPr="003F0E47">
        <w:rPr>
          <w:b/>
          <w:bCs/>
          <w:color w:val="000000"/>
          <w:sz w:val="24"/>
          <w:szCs w:val="24"/>
        </w:rPr>
        <w:t>în</w:t>
      </w:r>
      <w:proofErr w:type="spellEnd"/>
      <w:r w:rsidRPr="003F0E47">
        <w:rPr>
          <w:b/>
          <w:bCs/>
          <w:color w:val="000000"/>
          <w:sz w:val="24"/>
          <w:szCs w:val="24"/>
        </w:rPr>
        <w:t xml:space="preserve"> </w:t>
      </w:r>
      <w:proofErr w:type="spellStart"/>
      <w:r w:rsidRPr="003F0E47">
        <w:rPr>
          <w:b/>
          <w:bCs/>
          <w:color w:val="000000"/>
          <w:sz w:val="24"/>
          <w:szCs w:val="24"/>
        </w:rPr>
        <w:t>baza</w:t>
      </w:r>
      <w:proofErr w:type="spellEnd"/>
      <w:r w:rsidRPr="003F0E47">
        <w:rPr>
          <w:b/>
          <w:bCs/>
          <w:color w:val="000000"/>
          <w:sz w:val="24"/>
          <w:szCs w:val="24"/>
        </w:rPr>
        <w:t xml:space="preserve"> </w:t>
      </w:r>
      <w:proofErr w:type="spellStart"/>
      <w:r w:rsidRPr="003F0E47">
        <w:rPr>
          <w:b/>
          <w:bCs/>
          <w:color w:val="000000"/>
          <w:sz w:val="24"/>
          <w:szCs w:val="24"/>
        </w:rPr>
        <w:t>unei</w:t>
      </w:r>
      <w:proofErr w:type="spellEnd"/>
      <w:r w:rsidRPr="003F0E47">
        <w:rPr>
          <w:b/>
          <w:bCs/>
          <w:color w:val="000000"/>
          <w:sz w:val="24"/>
          <w:szCs w:val="24"/>
        </w:rPr>
        <w:t xml:space="preserve"> </w:t>
      </w:r>
      <w:proofErr w:type="spellStart"/>
      <w:r w:rsidRPr="003F0E47">
        <w:rPr>
          <w:b/>
          <w:bCs/>
          <w:color w:val="000000"/>
          <w:sz w:val="24"/>
          <w:szCs w:val="24"/>
        </w:rPr>
        <w:t>licențe</w:t>
      </w:r>
      <w:proofErr w:type="spellEnd"/>
      <w:r w:rsidRPr="003F0E47">
        <w:rPr>
          <w:b/>
          <w:bCs/>
          <w:color w:val="000000"/>
          <w:sz w:val="24"/>
          <w:szCs w:val="24"/>
        </w:rPr>
        <w:t xml:space="preserve"> </w:t>
      </w:r>
      <w:proofErr w:type="spellStart"/>
      <w:r w:rsidRPr="003F0E47">
        <w:rPr>
          <w:b/>
          <w:bCs/>
          <w:color w:val="000000"/>
          <w:sz w:val="24"/>
          <w:szCs w:val="24"/>
        </w:rPr>
        <w:t>comunitare</w:t>
      </w:r>
      <w:proofErr w:type="spellEnd"/>
      <w:r w:rsidRPr="003F0E47">
        <w:rPr>
          <w:b/>
          <w:bCs/>
          <w:color w:val="000000"/>
          <w:sz w:val="24"/>
          <w:szCs w:val="24"/>
        </w:rPr>
        <w:t xml:space="preserve">   </w:t>
      </w:r>
    </w:p>
    <w:p w14:paraId="5450C597" w14:textId="77777777" w:rsidR="003F0E47" w:rsidRPr="003F0E47" w:rsidRDefault="003F0E47" w:rsidP="003F0E47">
      <w:pPr>
        <w:ind w:left="142" w:right="272"/>
        <w:jc w:val="both"/>
        <w:rPr>
          <w:sz w:val="24"/>
          <w:szCs w:val="24"/>
          <w:lang w:val="fr-FR"/>
        </w:rPr>
      </w:pPr>
      <w:r w:rsidRPr="003F0E47">
        <w:rPr>
          <w:sz w:val="24"/>
          <w:szCs w:val="24"/>
          <w:lang w:val="fr-FR"/>
        </w:rPr>
        <w:t xml:space="preserve">FORMAT </w:t>
      </w:r>
      <w:proofErr w:type="gramStart"/>
      <w:r w:rsidRPr="003F0E47">
        <w:rPr>
          <w:sz w:val="24"/>
          <w:szCs w:val="24"/>
          <w:lang w:val="fr-FR"/>
        </w:rPr>
        <w:t>FINIT:</w:t>
      </w:r>
      <w:proofErr w:type="gramEnd"/>
      <w:r w:rsidRPr="003F0E47">
        <w:rPr>
          <w:sz w:val="24"/>
          <w:szCs w:val="24"/>
          <w:lang w:val="fr-FR"/>
        </w:rPr>
        <w:t xml:space="preserve"> DIN A4</w:t>
      </w:r>
    </w:p>
    <w:p w14:paraId="39B90C12" w14:textId="77777777" w:rsidR="003F0E47" w:rsidRPr="003F0E47" w:rsidRDefault="003F0E47" w:rsidP="003F0E47">
      <w:pPr>
        <w:ind w:left="142" w:right="272"/>
        <w:jc w:val="both"/>
        <w:rPr>
          <w:sz w:val="24"/>
          <w:szCs w:val="24"/>
          <w:lang w:val="fr-FR"/>
        </w:rPr>
      </w:pPr>
      <w:proofErr w:type="gramStart"/>
      <w:r w:rsidRPr="003F0E47">
        <w:rPr>
          <w:sz w:val="24"/>
          <w:szCs w:val="24"/>
          <w:lang w:val="fr-FR"/>
        </w:rPr>
        <w:t>SUPORT:</w:t>
      </w:r>
      <w:proofErr w:type="gramEnd"/>
      <w:r w:rsidRPr="003F0E47">
        <w:rPr>
          <w:sz w:val="24"/>
          <w:szCs w:val="24"/>
          <w:lang w:val="fr-FR"/>
        </w:rPr>
        <w:t xml:space="preserve"> carton </w:t>
      </w:r>
      <w:proofErr w:type="spellStart"/>
      <w:r w:rsidRPr="003F0E47">
        <w:rPr>
          <w:sz w:val="24"/>
          <w:szCs w:val="24"/>
          <w:lang w:val="fr-FR"/>
        </w:rPr>
        <w:t>culoare</w:t>
      </w:r>
      <w:proofErr w:type="spellEnd"/>
      <w:r w:rsidRPr="003F0E47">
        <w:rPr>
          <w:sz w:val="24"/>
          <w:szCs w:val="24"/>
          <w:lang w:val="fr-FR"/>
        </w:rPr>
        <w:t xml:space="preserve"> Pantone </w:t>
      </w:r>
      <w:proofErr w:type="spellStart"/>
      <w:r w:rsidRPr="003F0E47">
        <w:rPr>
          <w:sz w:val="24"/>
          <w:szCs w:val="24"/>
          <w:lang w:val="fr-FR"/>
        </w:rPr>
        <w:t>roz</w:t>
      </w:r>
      <w:proofErr w:type="spellEnd"/>
      <w:r w:rsidRPr="003F0E47">
        <w:rPr>
          <w:sz w:val="24"/>
          <w:szCs w:val="24"/>
          <w:lang w:val="fr-FR"/>
        </w:rPr>
        <w:t xml:space="preserve"> 182 </w:t>
      </w:r>
      <w:proofErr w:type="spellStart"/>
      <w:r w:rsidRPr="003F0E47">
        <w:rPr>
          <w:sz w:val="24"/>
          <w:szCs w:val="24"/>
          <w:lang w:val="fr-FR"/>
        </w:rPr>
        <w:t>sau</w:t>
      </w:r>
      <w:proofErr w:type="spellEnd"/>
      <w:r w:rsidRPr="003F0E47">
        <w:rPr>
          <w:sz w:val="24"/>
          <w:szCs w:val="24"/>
          <w:lang w:val="fr-FR"/>
        </w:rPr>
        <w:t xml:space="preserve"> </w:t>
      </w:r>
      <w:proofErr w:type="spellStart"/>
      <w:r w:rsidRPr="003F0E47">
        <w:rPr>
          <w:sz w:val="24"/>
          <w:szCs w:val="24"/>
          <w:lang w:val="fr-FR"/>
        </w:rPr>
        <w:t>cât</w:t>
      </w:r>
      <w:proofErr w:type="spellEnd"/>
      <w:r w:rsidRPr="003F0E47">
        <w:rPr>
          <w:sz w:val="24"/>
          <w:szCs w:val="24"/>
          <w:lang w:val="fr-FR"/>
        </w:rPr>
        <w:t xml:space="preserve"> mai </w:t>
      </w:r>
      <w:proofErr w:type="spellStart"/>
      <w:r w:rsidRPr="003F0E47">
        <w:rPr>
          <w:sz w:val="24"/>
          <w:szCs w:val="24"/>
          <w:lang w:val="fr-FR"/>
        </w:rPr>
        <w:t>aproape</w:t>
      </w:r>
      <w:proofErr w:type="spellEnd"/>
      <w:r w:rsidRPr="003F0E47">
        <w:rPr>
          <w:sz w:val="24"/>
          <w:szCs w:val="24"/>
          <w:lang w:val="fr-FR"/>
        </w:rPr>
        <w:t xml:space="preserve"> </w:t>
      </w:r>
      <w:proofErr w:type="spellStart"/>
      <w:r w:rsidRPr="003F0E47">
        <w:rPr>
          <w:sz w:val="24"/>
          <w:szCs w:val="24"/>
          <w:lang w:val="fr-FR"/>
        </w:rPr>
        <w:t>posibil</w:t>
      </w:r>
      <w:proofErr w:type="spellEnd"/>
      <w:r w:rsidRPr="003F0E47">
        <w:rPr>
          <w:sz w:val="24"/>
          <w:szCs w:val="24"/>
          <w:lang w:val="fr-FR"/>
        </w:rPr>
        <w:t xml:space="preserve"> de </w:t>
      </w:r>
      <w:proofErr w:type="spellStart"/>
      <w:r w:rsidRPr="003F0E47">
        <w:rPr>
          <w:sz w:val="24"/>
          <w:szCs w:val="24"/>
          <w:lang w:val="fr-FR"/>
        </w:rPr>
        <w:t>această</w:t>
      </w:r>
      <w:proofErr w:type="spellEnd"/>
      <w:r w:rsidRPr="003F0E47">
        <w:rPr>
          <w:sz w:val="24"/>
          <w:szCs w:val="24"/>
          <w:lang w:val="fr-FR"/>
        </w:rPr>
        <w:t xml:space="preserve"> </w:t>
      </w:r>
      <w:proofErr w:type="spellStart"/>
      <w:r w:rsidRPr="003F0E47">
        <w:rPr>
          <w:sz w:val="24"/>
          <w:szCs w:val="24"/>
          <w:lang w:val="fr-FR"/>
        </w:rPr>
        <w:t>culoare</w:t>
      </w:r>
      <w:proofErr w:type="spellEnd"/>
      <w:r w:rsidRPr="003F0E47">
        <w:rPr>
          <w:sz w:val="24"/>
          <w:szCs w:val="24"/>
          <w:lang w:val="fr-FR"/>
        </w:rPr>
        <w:t xml:space="preserve">, </w:t>
      </w:r>
      <w:proofErr w:type="spellStart"/>
      <w:r w:rsidRPr="003F0E47">
        <w:rPr>
          <w:sz w:val="24"/>
          <w:szCs w:val="24"/>
          <w:lang w:val="fr-FR"/>
        </w:rPr>
        <w:t>securizat</w:t>
      </w:r>
      <w:proofErr w:type="spellEnd"/>
      <w:r w:rsidRPr="003F0E47">
        <w:rPr>
          <w:sz w:val="24"/>
          <w:szCs w:val="24"/>
          <w:lang w:val="fr-FR"/>
        </w:rPr>
        <w:t xml:space="preserve"> </w:t>
      </w:r>
      <w:proofErr w:type="spellStart"/>
      <w:r w:rsidRPr="003F0E47">
        <w:rPr>
          <w:sz w:val="24"/>
          <w:szCs w:val="24"/>
          <w:lang w:val="fr-FR"/>
        </w:rPr>
        <w:t>cu</w:t>
      </w:r>
      <w:proofErr w:type="spellEnd"/>
      <w:r w:rsidRPr="003F0E47">
        <w:rPr>
          <w:sz w:val="24"/>
          <w:szCs w:val="24"/>
          <w:lang w:val="fr-FR"/>
        </w:rPr>
        <w:t xml:space="preserve"> </w:t>
      </w:r>
      <w:proofErr w:type="spellStart"/>
      <w:r w:rsidRPr="003F0E47">
        <w:rPr>
          <w:sz w:val="24"/>
          <w:szCs w:val="24"/>
          <w:lang w:val="fr-FR"/>
        </w:rPr>
        <w:t>fire</w:t>
      </w:r>
      <w:proofErr w:type="spellEnd"/>
      <w:r w:rsidRPr="003F0E47">
        <w:rPr>
          <w:sz w:val="24"/>
          <w:szCs w:val="24"/>
          <w:lang w:val="fr-FR"/>
        </w:rPr>
        <w:t xml:space="preserve"> </w:t>
      </w:r>
      <w:proofErr w:type="spellStart"/>
      <w:r w:rsidRPr="003F0E47">
        <w:rPr>
          <w:sz w:val="24"/>
          <w:szCs w:val="24"/>
          <w:lang w:val="fr-FR"/>
        </w:rPr>
        <w:t>aleatoare</w:t>
      </w:r>
      <w:proofErr w:type="spellEnd"/>
      <w:r w:rsidRPr="003F0E47">
        <w:rPr>
          <w:sz w:val="24"/>
          <w:szCs w:val="24"/>
          <w:lang w:val="fr-FR"/>
        </w:rPr>
        <w:t xml:space="preserve"> </w:t>
      </w:r>
      <w:proofErr w:type="spellStart"/>
      <w:r w:rsidRPr="003F0E47">
        <w:rPr>
          <w:sz w:val="24"/>
          <w:szCs w:val="24"/>
          <w:lang w:val="fr-FR"/>
        </w:rPr>
        <w:t>vizibile</w:t>
      </w:r>
      <w:proofErr w:type="spellEnd"/>
      <w:r w:rsidRPr="003F0E47">
        <w:rPr>
          <w:sz w:val="24"/>
          <w:szCs w:val="24"/>
          <w:lang w:val="fr-FR"/>
        </w:rPr>
        <w:t xml:space="preserve"> </w:t>
      </w:r>
      <w:proofErr w:type="spellStart"/>
      <w:r w:rsidRPr="003F0E47">
        <w:rPr>
          <w:sz w:val="24"/>
          <w:szCs w:val="24"/>
          <w:lang w:val="fr-FR"/>
        </w:rPr>
        <w:t>în</w:t>
      </w:r>
      <w:proofErr w:type="spellEnd"/>
      <w:r w:rsidRPr="003F0E47">
        <w:rPr>
          <w:sz w:val="24"/>
          <w:szCs w:val="24"/>
          <w:lang w:val="fr-FR"/>
        </w:rPr>
        <w:t xml:space="preserve"> </w:t>
      </w:r>
      <w:proofErr w:type="spellStart"/>
      <w:r w:rsidRPr="003F0E47">
        <w:rPr>
          <w:sz w:val="24"/>
          <w:szCs w:val="24"/>
          <w:lang w:val="fr-FR"/>
        </w:rPr>
        <w:t>lumină</w:t>
      </w:r>
      <w:proofErr w:type="spellEnd"/>
      <w:r w:rsidRPr="003F0E47">
        <w:rPr>
          <w:sz w:val="24"/>
          <w:szCs w:val="24"/>
          <w:lang w:val="fr-FR"/>
        </w:rPr>
        <w:t xml:space="preserve"> </w:t>
      </w:r>
      <w:proofErr w:type="spellStart"/>
      <w:r w:rsidRPr="003F0E47">
        <w:rPr>
          <w:sz w:val="24"/>
          <w:szCs w:val="24"/>
          <w:lang w:val="fr-FR"/>
        </w:rPr>
        <w:t>naturală</w:t>
      </w:r>
      <w:proofErr w:type="spellEnd"/>
      <w:r w:rsidRPr="003F0E47">
        <w:rPr>
          <w:sz w:val="24"/>
          <w:szCs w:val="24"/>
          <w:lang w:val="fr-FR"/>
        </w:rPr>
        <w:t xml:space="preserve"> şi </w:t>
      </w:r>
      <w:proofErr w:type="spellStart"/>
      <w:r w:rsidRPr="003F0E47">
        <w:rPr>
          <w:sz w:val="24"/>
          <w:szCs w:val="24"/>
          <w:lang w:val="fr-FR"/>
        </w:rPr>
        <w:t>vizibile</w:t>
      </w:r>
      <w:proofErr w:type="spellEnd"/>
      <w:r w:rsidRPr="003F0E47">
        <w:rPr>
          <w:sz w:val="24"/>
          <w:szCs w:val="24"/>
          <w:lang w:val="fr-FR"/>
        </w:rPr>
        <w:t xml:space="preserve"> </w:t>
      </w:r>
      <w:proofErr w:type="spellStart"/>
      <w:r w:rsidRPr="003F0E47">
        <w:rPr>
          <w:sz w:val="24"/>
          <w:szCs w:val="24"/>
          <w:lang w:val="fr-FR"/>
        </w:rPr>
        <w:t>în</w:t>
      </w:r>
      <w:proofErr w:type="spellEnd"/>
      <w:r w:rsidRPr="003F0E47">
        <w:rPr>
          <w:sz w:val="24"/>
          <w:szCs w:val="24"/>
          <w:lang w:val="fr-FR"/>
        </w:rPr>
        <w:t xml:space="preserve"> </w:t>
      </w:r>
      <w:proofErr w:type="spellStart"/>
      <w:r w:rsidRPr="003F0E47">
        <w:rPr>
          <w:sz w:val="24"/>
          <w:szCs w:val="24"/>
          <w:lang w:val="fr-FR"/>
        </w:rPr>
        <w:t>lumină</w:t>
      </w:r>
      <w:proofErr w:type="spellEnd"/>
      <w:r w:rsidRPr="003F0E47">
        <w:rPr>
          <w:sz w:val="24"/>
          <w:szCs w:val="24"/>
          <w:lang w:val="fr-FR"/>
        </w:rPr>
        <w:t xml:space="preserve"> UV, 140 g/</w:t>
      </w:r>
      <w:proofErr w:type="spellStart"/>
      <w:r w:rsidRPr="003F0E47">
        <w:rPr>
          <w:sz w:val="24"/>
          <w:szCs w:val="24"/>
          <w:lang w:val="fr-FR"/>
        </w:rPr>
        <w:t>mp</w:t>
      </w:r>
      <w:proofErr w:type="spellEnd"/>
    </w:p>
    <w:p w14:paraId="0B10DCB1" w14:textId="77777777" w:rsidR="003F0E47" w:rsidRPr="003F0E47" w:rsidRDefault="003F0E47" w:rsidP="003F0E47">
      <w:pPr>
        <w:ind w:left="142" w:right="272"/>
        <w:jc w:val="both"/>
        <w:rPr>
          <w:sz w:val="24"/>
          <w:szCs w:val="24"/>
          <w:lang w:val="it-IT"/>
        </w:rPr>
      </w:pPr>
      <w:r w:rsidRPr="003F0E47">
        <w:rPr>
          <w:sz w:val="24"/>
          <w:szCs w:val="24"/>
          <w:lang w:val="it-IT"/>
        </w:rPr>
        <w:t>TIPAR: 3 culori (din care o culoare special</w:t>
      </w:r>
      <w:r w:rsidRPr="003F0E47">
        <w:rPr>
          <w:sz w:val="24"/>
          <w:szCs w:val="24"/>
          <w:lang w:val="ro-RO"/>
        </w:rPr>
        <w:t>ă</w:t>
      </w:r>
      <w:r w:rsidRPr="003F0E47">
        <w:rPr>
          <w:sz w:val="24"/>
          <w:szCs w:val="24"/>
          <w:lang w:val="it-IT"/>
        </w:rPr>
        <w:t xml:space="preserve"> invizibilă bifluorescent</w:t>
      </w:r>
      <w:r w:rsidRPr="003F0E47">
        <w:rPr>
          <w:sz w:val="24"/>
          <w:szCs w:val="24"/>
          <w:lang w:val="ro-RO"/>
        </w:rPr>
        <w:t xml:space="preserve">ă) </w:t>
      </w:r>
      <w:r w:rsidRPr="003F0E47">
        <w:rPr>
          <w:sz w:val="24"/>
          <w:szCs w:val="24"/>
          <w:lang w:val="it-IT"/>
        </w:rPr>
        <w:t>+2 culori</w:t>
      </w:r>
    </w:p>
    <w:p w14:paraId="20EF3716" w14:textId="77777777" w:rsidR="003F0E47" w:rsidRPr="003F0E47" w:rsidRDefault="003F0E47" w:rsidP="003F0E47">
      <w:pPr>
        <w:ind w:right="272" w:hanging="11"/>
        <w:jc w:val="both"/>
        <w:rPr>
          <w:sz w:val="24"/>
          <w:szCs w:val="24"/>
          <w:lang w:val="fr-FR"/>
        </w:rPr>
      </w:pPr>
      <w:r w:rsidRPr="003F0E47">
        <w:rPr>
          <w:sz w:val="24"/>
          <w:szCs w:val="24"/>
          <w:lang w:val="it-IT"/>
        </w:rPr>
        <w:t xml:space="preserve">   NUMEROTARE: 7 cifre cu negru   </w:t>
      </w:r>
    </w:p>
    <w:p w14:paraId="14211718" w14:textId="77777777" w:rsidR="003F0E47" w:rsidRPr="003F0E47" w:rsidRDefault="003F0E47" w:rsidP="003F0E47">
      <w:pPr>
        <w:ind w:left="142" w:right="272"/>
        <w:jc w:val="both"/>
        <w:rPr>
          <w:sz w:val="24"/>
          <w:szCs w:val="24"/>
          <w:lang w:val="it-IT"/>
        </w:rPr>
      </w:pPr>
      <w:r w:rsidRPr="003F0E47">
        <w:rPr>
          <w:sz w:val="24"/>
          <w:szCs w:val="24"/>
          <w:lang w:val="it-IT"/>
        </w:rPr>
        <w:t>ÎNSERIERE: pe fața atestatului</w:t>
      </w:r>
    </w:p>
    <w:p w14:paraId="547FADDD" w14:textId="77777777" w:rsidR="003F0E47" w:rsidRPr="003F0E47" w:rsidRDefault="003F0E47" w:rsidP="003F0E47">
      <w:pPr>
        <w:ind w:left="142" w:right="272"/>
        <w:jc w:val="both"/>
        <w:rPr>
          <w:strike/>
          <w:sz w:val="24"/>
          <w:szCs w:val="24"/>
          <w:lang w:val="it-IT"/>
        </w:rPr>
      </w:pPr>
      <w:r w:rsidRPr="003F0E47">
        <w:rPr>
          <w:sz w:val="24"/>
          <w:szCs w:val="24"/>
          <w:lang w:val="it-IT"/>
        </w:rPr>
        <w:t>AMBALAT: file volante ambalate în cutii etichetate, cu separator de hârtie la fiecare 25 buc.</w:t>
      </w:r>
    </w:p>
    <w:p w14:paraId="413DCF53" w14:textId="77777777" w:rsidR="003F0E47" w:rsidRPr="003F0E47" w:rsidRDefault="003F0E47" w:rsidP="003F0E47">
      <w:pPr>
        <w:ind w:left="142" w:right="272"/>
        <w:jc w:val="both"/>
        <w:rPr>
          <w:sz w:val="24"/>
          <w:szCs w:val="24"/>
          <w:lang w:val="fr-FR"/>
        </w:rPr>
      </w:pPr>
      <w:proofErr w:type="gramStart"/>
      <w:r w:rsidRPr="003F0E47">
        <w:rPr>
          <w:sz w:val="24"/>
          <w:szCs w:val="24"/>
          <w:lang w:val="fr-FR"/>
        </w:rPr>
        <w:t>TIRAJ:</w:t>
      </w:r>
      <w:proofErr w:type="gramEnd"/>
      <w:r w:rsidRPr="003F0E47">
        <w:rPr>
          <w:sz w:val="24"/>
          <w:szCs w:val="24"/>
          <w:lang w:val="fr-FR"/>
        </w:rPr>
        <w:t xml:space="preserve"> </w:t>
      </w:r>
      <w:r w:rsidRPr="003F0E47">
        <w:rPr>
          <w:b/>
          <w:bCs/>
          <w:sz w:val="24"/>
          <w:szCs w:val="24"/>
          <w:lang w:val="fr-FR"/>
        </w:rPr>
        <w:t xml:space="preserve"> 2.500 – 3.000</w:t>
      </w:r>
      <w:r w:rsidRPr="003F0E47">
        <w:rPr>
          <w:sz w:val="24"/>
          <w:szCs w:val="24"/>
          <w:lang w:val="fr-FR"/>
        </w:rPr>
        <w:t xml:space="preserve"> </w:t>
      </w:r>
      <w:proofErr w:type="spellStart"/>
      <w:r w:rsidRPr="003F0E47">
        <w:rPr>
          <w:sz w:val="24"/>
          <w:szCs w:val="24"/>
          <w:lang w:val="fr-FR"/>
        </w:rPr>
        <w:t>buc</w:t>
      </w:r>
      <w:proofErr w:type="spellEnd"/>
      <w:r w:rsidRPr="003F0E47">
        <w:rPr>
          <w:sz w:val="24"/>
          <w:szCs w:val="24"/>
          <w:lang w:val="fr-FR"/>
        </w:rPr>
        <w:t>.</w:t>
      </w:r>
    </w:p>
    <w:p w14:paraId="7B478D66" w14:textId="77777777" w:rsidR="003F0E47" w:rsidRPr="003F0E47" w:rsidRDefault="003F0E47" w:rsidP="003F0E47">
      <w:pPr>
        <w:spacing w:before="240" w:after="60"/>
        <w:ind w:right="272"/>
        <w:jc w:val="both"/>
        <w:outlineLvl w:val="7"/>
        <w:rPr>
          <w:b/>
          <w:bCs/>
          <w:i/>
          <w:iCs/>
          <w:sz w:val="24"/>
          <w:szCs w:val="24"/>
          <w:u w:val="single"/>
          <w:lang w:val="it-IT"/>
        </w:rPr>
      </w:pPr>
      <w:r w:rsidRPr="003F0E47">
        <w:rPr>
          <w:b/>
          <w:bCs/>
          <w:i/>
          <w:iCs/>
          <w:sz w:val="24"/>
          <w:szCs w:val="24"/>
          <w:lang w:val="it-IT"/>
        </w:rPr>
        <w:t xml:space="preserve"> </w:t>
      </w:r>
      <w:r w:rsidRPr="003F0E47">
        <w:rPr>
          <w:b/>
          <w:bCs/>
          <w:i/>
          <w:iCs/>
          <w:sz w:val="24"/>
          <w:szCs w:val="24"/>
          <w:u w:val="single"/>
          <w:lang w:val="it-IT"/>
        </w:rPr>
        <w:t>ELEMENTE DE SIGURANŢĂ (poz.9)</w:t>
      </w:r>
    </w:p>
    <w:p w14:paraId="030871A1" w14:textId="77777777" w:rsidR="003F0E47" w:rsidRPr="003F0E47" w:rsidRDefault="003F0E47" w:rsidP="003F0E47">
      <w:pPr>
        <w:ind w:left="142" w:right="272"/>
        <w:jc w:val="both"/>
        <w:rPr>
          <w:b/>
          <w:bCs/>
          <w:i/>
          <w:iCs/>
          <w:sz w:val="24"/>
          <w:szCs w:val="24"/>
          <w:lang w:val="it-IT"/>
        </w:rPr>
      </w:pPr>
      <w:r w:rsidRPr="003F0E47">
        <w:rPr>
          <w:b/>
          <w:bCs/>
          <w:sz w:val="24"/>
          <w:szCs w:val="24"/>
          <w:lang w:val="it-IT"/>
        </w:rPr>
        <w:tab/>
      </w:r>
      <w:r w:rsidRPr="003F0E47">
        <w:rPr>
          <w:i/>
          <w:iCs/>
          <w:sz w:val="24"/>
          <w:szCs w:val="24"/>
          <w:lang w:val="it-IT"/>
        </w:rPr>
        <w:t xml:space="preserve">În vederea combaterii eventualelor încercări de falsificare a atestatelor, acestea se vor tipări pe hârtie cu fire aleatoare vizibile în spectrul ultraviolet şi spectrul natural. Fiecare atestat va conţine o grafică de siguranţă (MINISTERUL TRANSPORTURILOR ȘI INFRASTRUCTURII - AUTORITATEA RUTIERĂ ROMÂNĂ), tipărită cu cerneală bifluorescentă care are proprietatea de a-şi schimba nuanţa în spectre diferite de lumină UV, pe fundal stema României, iar în  stanga sus, timbru – holograma (10/10mm), cu stema României </w:t>
      </w:r>
      <w:r w:rsidRPr="003F0E47">
        <w:rPr>
          <w:b/>
          <w:bCs/>
          <w:i/>
          <w:iCs/>
          <w:sz w:val="24"/>
          <w:szCs w:val="24"/>
          <w:lang w:val="it-IT"/>
        </w:rPr>
        <w:t>(tratat astfel ca să reziste prelucrărilor ulterioare la temperaturi înalte în imprimantele din dotarea A.R.R., cu care se completează aceste imprimate).</w:t>
      </w:r>
    </w:p>
    <w:p w14:paraId="75FBCC6E" w14:textId="77777777" w:rsidR="003F0E47" w:rsidRPr="003F0E47" w:rsidRDefault="003F0E47" w:rsidP="003F0E47">
      <w:pPr>
        <w:ind w:left="142" w:right="272"/>
        <w:jc w:val="both"/>
        <w:rPr>
          <w:i/>
          <w:iCs/>
          <w:sz w:val="24"/>
          <w:szCs w:val="24"/>
          <w:lang w:val="it-IT"/>
        </w:rPr>
      </w:pPr>
    </w:p>
    <w:p w14:paraId="57DE98D7" w14:textId="77777777" w:rsidR="003F0E47" w:rsidRPr="003F0E47" w:rsidRDefault="003F0E47" w:rsidP="003F0E47">
      <w:pPr>
        <w:ind w:left="142" w:right="272"/>
        <w:jc w:val="both"/>
        <w:rPr>
          <w:b/>
          <w:sz w:val="24"/>
          <w:szCs w:val="24"/>
          <w:lang w:val="it-IT"/>
        </w:rPr>
      </w:pPr>
      <w:r w:rsidRPr="003F0E47">
        <w:rPr>
          <w:b/>
          <w:sz w:val="24"/>
          <w:szCs w:val="24"/>
          <w:lang w:val="it-IT"/>
        </w:rPr>
        <w:t>10)   Certificat de competență profesională a managerului de transport în regim de taxi și închiriere</w:t>
      </w:r>
    </w:p>
    <w:p w14:paraId="119A4AD9" w14:textId="77777777" w:rsidR="003F0E47" w:rsidRPr="003F0E47" w:rsidRDefault="003F0E47" w:rsidP="003F0E47">
      <w:pPr>
        <w:ind w:left="142" w:right="272"/>
        <w:jc w:val="both"/>
        <w:rPr>
          <w:sz w:val="24"/>
          <w:szCs w:val="24"/>
          <w:lang w:val="it-IT"/>
        </w:rPr>
      </w:pPr>
      <w:r w:rsidRPr="003F0E47">
        <w:rPr>
          <w:sz w:val="24"/>
          <w:szCs w:val="24"/>
          <w:lang w:val="it-IT"/>
        </w:rPr>
        <w:t>FORMAT FINIT:290x145 mm</w:t>
      </w:r>
    </w:p>
    <w:p w14:paraId="67361908" w14:textId="77777777" w:rsidR="003F0E47" w:rsidRPr="003F0E47" w:rsidRDefault="003F0E47" w:rsidP="003F0E47">
      <w:pPr>
        <w:ind w:left="142" w:right="272"/>
        <w:jc w:val="both"/>
        <w:rPr>
          <w:sz w:val="24"/>
          <w:szCs w:val="24"/>
          <w:lang w:val="fr-FR"/>
        </w:rPr>
      </w:pPr>
      <w:proofErr w:type="spellStart"/>
      <w:proofErr w:type="gramStart"/>
      <w:r w:rsidRPr="003F0E47">
        <w:rPr>
          <w:sz w:val="24"/>
          <w:szCs w:val="24"/>
        </w:rPr>
        <w:t>SUPORT:carton</w:t>
      </w:r>
      <w:proofErr w:type="spellEnd"/>
      <w:proofErr w:type="gramEnd"/>
      <w:r w:rsidRPr="003F0E47">
        <w:rPr>
          <w:sz w:val="24"/>
          <w:szCs w:val="24"/>
        </w:rPr>
        <w:t xml:space="preserve"> fundal </w:t>
      </w:r>
      <w:proofErr w:type="spellStart"/>
      <w:r w:rsidRPr="003F0E47">
        <w:rPr>
          <w:sz w:val="24"/>
          <w:szCs w:val="24"/>
        </w:rPr>
        <w:t>galben</w:t>
      </w:r>
      <w:proofErr w:type="spellEnd"/>
      <w:r w:rsidRPr="003F0E47">
        <w:rPr>
          <w:sz w:val="24"/>
          <w:szCs w:val="24"/>
        </w:rPr>
        <w:t xml:space="preserve"> Pantone 102</w:t>
      </w:r>
      <w:r w:rsidRPr="003F0E47">
        <w:rPr>
          <w:sz w:val="24"/>
          <w:szCs w:val="24"/>
          <w:lang w:val="fr-FR"/>
        </w:rPr>
        <w:t xml:space="preserve"> </w:t>
      </w:r>
      <w:proofErr w:type="spellStart"/>
      <w:r w:rsidRPr="003F0E47">
        <w:rPr>
          <w:sz w:val="24"/>
          <w:szCs w:val="24"/>
          <w:lang w:val="fr-FR"/>
        </w:rPr>
        <w:t>securizat</w:t>
      </w:r>
      <w:proofErr w:type="spellEnd"/>
      <w:r w:rsidRPr="003F0E47">
        <w:rPr>
          <w:sz w:val="24"/>
          <w:szCs w:val="24"/>
          <w:lang w:val="fr-FR"/>
        </w:rPr>
        <w:t xml:space="preserve"> </w:t>
      </w:r>
      <w:proofErr w:type="spellStart"/>
      <w:r w:rsidRPr="003F0E47">
        <w:rPr>
          <w:sz w:val="24"/>
          <w:szCs w:val="24"/>
          <w:lang w:val="fr-FR"/>
        </w:rPr>
        <w:t>cu</w:t>
      </w:r>
      <w:proofErr w:type="spellEnd"/>
      <w:r w:rsidRPr="003F0E47">
        <w:rPr>
          <w:sz w:val="24"/>
          <w:szCs w:val="24"/>
          <w:lang w:val="fr-FR"/>
        </w:rPr>
        <w:t xml:space="preserve"> </w:t>
      </w:r>
      <w:proofErr w:type="spellStart"/>
      <w:r w:rsidRPr="003F0E47">
        <w:rPr>
          <w:sz w:val="24"/>
          <w:szCs w:val="24"/>
          <w:lang w:val="fr-FR"/>
        </w:rPr>
        <w:t>fire</w:t>
      </w:r>
      <w:proofErr w:type="spellEnd"/>
      <w:r w:rsidRPr="003F0E47">
        <w:rPr>
          <w:sz w:val="24"/>
          <w:szCs w:val="24"/>
          <w:lang w:val="fr-FR"/>
        </w:rPr>
        <w:t xml:space="preserve"> </w:t>
      </w:r>
      <w:proofErr w:type="spellStart"/>
      <w:r w:rsidRPr="003F0E47">
        <w:rPr>
          <w:sz w:val="24"/>
          <w:szCs w:val="24"/>
          <w:lang w:val="fr-FR"/>
        </w:rPr>
        <w:t>aleatoare</w:t>
      </w:r>
      <w:proofErr w:type="spellEnd"/>
      <w:r w:rsidRPr="003F0E47">
        <w:rPr>
          <w:sz w:val="24"/>
          <w:szCs w:val="24"/>
          <w:lang w:val="fr-FR"/>
        </w:rPr>
        <w:t xml:space="preserve"> </w:t>
      </w:r>
      <w:proofErr w:type="spellStart"/>
      <w:r w:rsidRPr="003F0E47">
        <w:rPr>
          <w:sz w:val="24"/>
          <w:szCs w:val="24"/>
          <w:lang w:val="fr-FR"/>
        </w:rPr>
        <w:t>vizibile</w:t>
      </w:r>
      <w:proofErr w:type="spellEnd"/>
      <w:r w:rsidRPr="003F0E47">
        <w:rPr>
          <w:sz w:val="24"/>
          <w:szCs w:val="24"/>
          <w:lang w:val="fr-FR"/>
        </w:rPr>
        <w:t xml:space="preserve"> </w:t>
      </w:r>
      <w:proofErr w:type="spellStart"/>
      <w:r w:rsidRPr="003F0E47">
        <w:rPr>
          <w:sz w:val="24"/>
          <w:szCs w:val="24"/>
          <w:lang w:val="fr-FR"/>
        </w:rPr>
        <w:t>în</w:t>
      </w:r>
      <w:proofErr w:type="spellEnd"/>
      <w:r w:rsidRPr="003F0E47">
        <w:rPr>
          <w:sz w:val="24"/>
          <w:szCs w:val="24"/>
          <w:lang w:val="fr-FR"/>
        </w:rPr>
        <w:t xml:space="preserve"> </w:t>
      </w:r>
      <w:proofErr w:type="spellStart"/>
      <w:r w:rsidRPr="003F0E47">
        <w:rPr>
          <w:sz w:val="24"/>
          <w:szCs w:val="24"/>
          <w:lang w:val="fr-FR"/>
        </w:rPr>
        <w:t>lumină</w:t>
      </w:r>
      <w:proofErr w:type="spellEnd"/>
      <w:r w:rsidRPr="003F0E47">
        <w:rPr>
          <w:sz w:val="24"/>
          <w:szCs w:val="24"/>
          <w:lang w:val="fr-FR"/>
        </w:rPr>
        <w:t xml:space="preserve"> </w:t>
      </w:r>
      <w:proofErr w:type="spellStart"/>
      <w:r w:rsidRPr="003F0E47">
        <w:rPr>
          <w:sz w:val="24"/>
          <w:szCs w:val="24"/>
          <w:lang w:val="fr-FR"/>
        </w:rPr>
        <w:t>naturală</w:t>
      </w:r>
      <w:proofErr w:type="spellEnd"/>
      <w:r w:rsidRPr="003F0E47">
        <w:rPr>
          <w:sz w:val="24"/>
          <w:szCs w:val="24"/>
          <w:lang w:val="fr-FR"/>
        </w:rPr>
        <w:t xml:space="preserve"> şi </w:t>
      </w:r>
      <w:proofErr w:type="spellStart"/>
      <w:r w:rsidRPr="003F0E47">
        <w:rPr>
          <w:sz w:val="24"/>
          <w:szCs w:val="24"/>
          <w:lang w:val="fr-FR"/>
        </w:rPr>
        <w:t>vizibile</w:t>
      </w:r>
      <w:proofErr w:type="spellEnd"/>
      <w:r w:rsidRPr="003F0E47">
        <w:rPr>
          <w:sz w:val="24"/>
          <w:szCs w:val="24"/>
          <w:lang w:val="fr-FR"/>
        </w:rPr>
        <w:t xml:space="preserve"> </w:t>
      </w:r>
      <w:proofErr w:type="spellStart"/>
      <w:r w:rsidRPr="003F0E47">
        <w:rPr>
          <w:sz w:val="24"/>
          <w:szCs w:val="24"/>
          <w:lang w:val="fr-FR"/>
        </w:rPr>
        <w:t>în</w:t>
      </w:r>
      <w:proofErr w:type="spellEnd"/>
      <w:r w:rsidRPr="003F0E47">
        <w:rPr>
          <w:sz w:val="24"/>
          <w:szCs w:val="24"/>
          <w:lang w:val="fr-FR"/>
        </w:rPr>
        <w:t xml:space="preserve"> </w:t>
      </w:r>
      <w:proofErr w:type="spellStart"/>
      <w:r w:rsidRPr="003F0E47">
        <w:rPr>
          <w:sz w:val="24"/>
          <w:szCs w:val="24"/>
          <w:lang w:val="fr-FR"/>
        </w:rPr>
        <w:t>lumină</w:t>
      </w:r>
      <w:proofErr w:type="spellEnd"/>
      <w:r w:rsidRPr="003F0E47">
        <w:rPr>
          <w:sz w:val="24"/>
          <w:szCs w:val="24"/>
          <w:lang w:val="fr-FR"/>
        </w:rPr>
        <w:t xml:space="preserve"> UV, 140 g/</w:t>
      </w:r>
      <w:proofErr w:type="spellStart"/>
      <w:r w:rsidRPr="003F0E47">
        <w:rPr>
          <w:sz w:val="24"/>
          <w:szCs w:val="24"/>
          <w:lang w:val="fr-FR"/>
        </w:rPr>
        <w:t>mp</w:t>
      </w:r>
      <w:proofErr w:type="spellEnd"/>
    </w:p>
    <w:p w14:paraId="216B3C92" w14:textId="77777777" w:rsidR="003F0E47" w:rsidRPr="003F0E47" w:rsidRDefault="003F0E47" w:rsidP="003F0E47">
      <w:pPr>
        <w:ind w:left="142" w:right="272"/>
        <w:jc w:val="both"/>
        <w:rPr>
          <w:sz w:val="24"/>
          <w:szCs w:val="24"/>
          <w:lang w:val="fr-FR"/>
        </w:rPr>
      </w:pPr>
      <w:r w:rsidRPr="003F0E47">
        <w:rPr>
          <w:sz w:val="24"/>
          <w:szCs w:val="24"/>
          <w:lang w:val="fr-FR"/>
        </w:rPr>
        <w:t xml:space="preserve">TIPAR : 3culori </w:t>
      </w:r>
      <w:r w:rsidRPr="003F0E47">
        <w:rPr>
          <w:sz w:val="24"/>
          <w:szCs w:val="24"/>
          <w:lang w:val="it-IT"/>
        </w:rPr>
        <w:t>(din care o culoare special</w:t>
      </w:r>
      <w:r w:rsidRPr="003F0E47">
        <w:rPr>
          <w:sz w:val="24"/>
          <w:szCs w:val="24"/>
          <w:lang w:val="ro-RO"/>
        </w:rPr>
        <w:t>ă</w:t>
      </w:r>
      <w:r w:rsidRPr="003F0E47">
        <w:rPr>
          <w:sz w:val="24"/>
          <w:szCs w:val="24"/>
          <w:lang w:val="it-IT"/>
        </w:rPr>
        <w:t xml:space="preserve"> invizibilă </w:t>
      </w:r>
      <w:proofErr w:type="gramStart"/>
      <w:r w:rsidRPr="003F0E47">
        <w:rPr>
          <w:sz w:val="24"/>
          <w:szCs w:val="24"/>
          <w:lang w:val="it-IT"/>
        </w:rPr>
        <w:t>bifluorescent</w:t>
      </w:r>
      <w:r w:rsidRPr="003F0E47">
        <w:rPr>
          <w:sz w:val="24"/>
          <w:szCs w:val="24"/>
          <w:lang w:val="ro-RO"/>
        </w:rPr>
        <w:t>ă)</w:t>
      </w:r>
      <w:r w:rsidRPr="003F0E47">
        <w:rPr>
          <w:sz w:val="24"/>
          <w:szCs w:val="24"/>
          <w:lang w:val="fr-FR"/>
        </w:rPr>
        <w:t>+</w:t>
      </w:r>
      <w:proofErr w:type="gramEnd"/>
      <w:r w:rsidRPr="003F0E47">
        <w:rPr>
          <w:sz w:val="24"/>
          <w:szCs w:val="24"/>
          <w:lang w:val="fr-FR"/>
        </w:rPr>
        <w:t xml:space="preserve">2 </w:t>
      </w:r>
      <w:proofErr w:type="spellStart"/>
      <w:r w:rsidRPr="003F0E47">
        <w:rPr>
          <w:sz w:val="24"/>
          <w:szCs w:val="24"/>
          <w:lang w:val="fr-FR"/>
        </w:rPr>
        <w:t>culori</w:t>
      </w:r>
      <w:proofErr w:type="spellEnd"/>
    </w:p>
    <w:p w14:paraId="29FF7FC3" w14:textId="77777777" w:rsidR="003F0E47" w:rsidRPr="003F0E47" w:rsidRDefault="003F0E47" w:rsidP="003F0E47">
      <w:pPr>
        <w:ind w:right="272" w:hanging="11"/>
        <w:jc w:val="both"/>
        <w:rPr>
          <w:sz w:val="24"/>
          <w:szCs w:val="24"/>
          <w:lang w:val="fr-FR"/>
        </w:rPr>
      </w:pPr>
      <w:r w:rsidRPr="003F0E47">
        <w:rPr>
          <w:sz w:val="24"/>
          <w:szCs w:val="24"/>
          <w:lang w:val="it-IT"/>
        </w:rPr>
        <w:t xml:space="preserve">   NUMEROTARE: 7 cifre cu negru  </w:t>
      </w:r>
    </w:p>
    <w:p w14:paraId="49D523B2" w14:textId="77777777" w:rsidR="003F0E47" w:rsidRPr="003F0E47" w:rsidRDefault="003F0E47" w:rsidP="003F0E47">
      <w:pPr>
        <w:ind w:left="142" w:right="272"/>
        <w:jc w:val="both"/>
        <w:rPr>
          <w:sz w:val="24"/>
          <w:szCs w:val="24"/>
          <w:lang w:val="fr-FR"/>
        </w:rPr>
      </w:pPr>
      <w:r w:rsidRPr="003F0E47">
        <w:rPr>
          <w:sz w:val="24"/>
          <w:szCs w:val="24"/>
          <w:lang w:val="fr-FR"/>
        </w:rPr>
        <w:t xml:space="preserve">INSERIERE : </w:t>
      </w:r>
      <w:proofErr w:type="spellStart"/>
      <w:r w:rsidRPr="003F0E47">
        <w:rPr>
          <w:sz w:val="24"/>
          <w:szCs w:val="24"/>
          <w:lang w:val="fr-FR"/>
        </w:rPr>
        <w:t>pe</w:t>
      </w:r>
      <w:proofErr w:type="spellEnd"/>
      <w:r w:rsidRPr="003F0E47">
        <w:rPr>
          <w:sz w:val="24"/>
          <w:szCs w:val="24"/>
          <w:lang w:val="fr-FR"/>
        </w:rPr>
        <w:t xml:space="preserve"> </w:t>
      </w:r>
      <w:proofErr w:type="spellStart"/>
      <w:r w:rsidRPr="003F0E47">
        <w:rPr>
          <w:sz w:val="24"/>
          <w:szCs w:val="24"/>
          <w:lang w:val="fr-FR"/>
        </w:rPr>
        <w:t>fața</w:t>
      </w:r>
      <w:proofErr w:type="spellEnd"/>
      <w:r w:rsidRPr="003F0E47">
        <w:rPr>
          <w:sz w:val="24"/>
          <w:szCs w:val="24"/>
          <w:lang w:val="fr-FR"/>
        </w:rPr>
        <w:t xml:space="preserve"> </w:t>
      </w:r>
      <w:proofErr w:type="spellStart"/>
      <w:r w:rsidRPr="003F0E47">
        <w:rPr>
          <w:sz w:val="24"/>
          <w:szCs w:val="24"/>
          <w:lang w:val="fr-FR"/>
        </w:rPr>
        <w:t>certificatului</w:t>
      </w:r>
      <w:proofErr w:type="spellEnd"/>
      <w:r w:rsidRPr="003F0E47">
        <w:rPr>
          <w:sz w:val="24"/>
          <w:szCs w:val="24"/>
          <w:lang w:val="fr-FR"/>
        </w:rPr>
        <w:t xml:space="preserve"> și </w:t>
      </w:r>
      <w:proofErr w:type="spellStart"/>
      <w:r w:rsidRPr="003F0E47">
        <w:rPr>
          <w:sz w:val="24"/>
          <w:szCs w:val="24"/>
          <w:lang w:val="fr-FR"/>
        </w:rPr>
        <w:t>pe</w:t>
      </w:r>
      <w:proofErr w:type="spellEnd"/>
      <w:r w:rsidRPr="003F0E47">
        <w:rPr>
          <w:sz w:val="24"/>
          <w:szCs w:val="24"/>
          <w:lang w:val="fr-FR"/>
        </w:rPr>
        <w:t xml:space="preserve"> </w:t>
      </w:r>
      <w:proofErr w:type="spellStart"/>
      <w:r w:rsidRPr="003F0E47">
        <w:rPr>
          <w:sz w:val="24"/>
          <w:szCs w:val="24"/>
          <w:lang w:val="fr-FR"/>
        </w:rPr>
        <w:t>matcă</w:t>
      </w:r>
      <w:proofErr w:type="spellEnd"/>
    </w:p>
    <w:p w14:paraId="10C744ED" w14:textId="77777777" w:rsidR="003F0E47" w:rsidRPr="003F0E47" w:rsidRDefault="003F0E47" w:rsidP="003F0E47">
      <w:pPr>
        <w:ind w:left="142" w:right="272"/>
        <w:jc w:val="both"/>
        <w:rPr>
          <w:strike/>
          <w:sz w:val="24"/>
          <w:szCs w:val="24"/>
          <w:lang w:val="fr-FR"/>
        </w:rPr>
      </w:pPr>
      <w:r w:rsidRPr="003F0E47">
        <w:rPr>
          <w:sz w:val="24"/>
          <w:szCs w:val="24"/>
          <w:lang w:val="fr-FR"/>
        </w:rPr>
        <w:t xml:space="preserve">AMBALAT : </w:t>
      </w:r>
      <w:r w:rsidRPr="003F0E47">
        <w:rPr>
          <w:sz w:val="24"/>
          <w:szCs w:val="24"/>
          <w:lang w:val="it-IT"/>
        </w:rPr>
        <w:t>file volante ambalate în cutii etichetate, cu separator de hârtie la fiecare 25 buc.</w:t>
      </w:r>
    </w:p>
    <w:p w14:paraId="47ABE2BB" w14:textId="77777777" w:rsidR="003F0E47" w:rsidRPr="003F0E47" w:rsidRDefault="003F0E47" w:rsidP="003F0E47">
      <w:pPr>
        <w:ind w:left="142" w:right="272"/>
        <w:jc w:val="both"/>
        <w:rPr>
          <w:sz w:val="24"/>
          <w:szCs w:val="24"/>
        </w:rPr>
      </w:pPr>
      <w:r w:rsidRPr="003F0E47">
        <w:rPr>
          <w:sz w:val="24"/>
          <w:szCs w:val="24"/>
          <w:lang w:val="fr-FR"/>
        </w:rPr>
        <w:t>TIRAJ :</w:t>
      </w:r>
      <w:r w:rsidRPr="003F0E47">
        <w:rPr>
          <w:b/>
          <w:sz w:val="24"/>
          <w:szCs w:val="24"/>
          <w:lang w:val="fr-FR"/>
        </w:rPr>
        <w:t>5.000 – 7.000</w:t>
      </w:r>
      <w:r w:rsidRPr="003F0E47">
        <w:rPr>
          <w:sz w:val="24"/>
          <w:szCs w:val="24"/>
          <w:lang w:val="fr-FR"/>
        </w:rPr>
        <w:t xml:space="preserve"> </w:t>
      </w:r>
      <w:proofErr w:type="spellStart"/>
      <w:r w:rsidRPr="003F0E47">
        <w:rPr>
          <w:sz w:val="24"/>
          <w:szCs w:val="24"/>
          <w:lang w:val="fr-FR"/>
        </w:rPr>
        <w:t>buc</w:t>
      </w:r>
      <w:proofErr w:type="spellEnd"/>
      <w:r w:rsidRPr="003F0E47">
        <w:rPr>
          <w:sz w:val="24"/>
          <w:szCs w:val="24"/>
          <w:lang w:val="fr-FR"/>
        </w:rPr>
        <w:t>.</w:t>
      </w:r>
    </w:p>
    <w:p w14:paraId="28260756" w14:textId="77777777" w:rsidR="003F0E47" w:rsidRPr="003F0E47" w:rsidRDefault="003F0E47" w:rsidP="003F0E47">
      <w:pPr>
        <w:ind w:left="142" w:right="272"/>
        <w:jc w:val="both"/>
        <w:outlineLvl w:val="7"/>
        <w:rPr>
          <w:b/>
          <w:bCs/>
          <w:i/>
          <w:iCs/>
          <w:sz w:val="24"/>
          <w:szCs w:val="24"/>
          <w:u w:val="single"/>
          <w:lang w:val="it-IT"/>
        </w:rPr>
      </w:pPr>
    </w:p>
    <w:p w14:paraId="55F43B31" w14:textId="77777777" w:rsidR="003F0E47" w:rsidRPr="003F0E47" w:rsidRDefault="003F0E47" w:rsidP="003F0E47">
      <w:pPr>
        <w:ind w:left="142" w:right="272"/>
        <w:jc w:val="both"/>
        <w:outlineLvl w:val="7"/>
        <w:rPr>
          <w:b/>
          <w:bCs/>
          <w:i/>
          <w:iCs/>
          <w:sz w:val="24"/>
          <w:szCs w:val="24"/>
          <w:u w:val="single"/>
          <w:lang w:val="it-IT"/>
        </w:rPr>
      </w:pPr>
      <w:r w:rsidRPr="003F0E47">
        <w:rPr>
          <w:b/>
          <w:bCs/>
          <w:i/>
          <w:iCs/>
          <w:sz w:val="24"/>
          <w:szCs w:val="24"/>
          <w:u w:val="single"/>
          <w:lang w:val="it-IT"/>
        </w:rPr>
        <w:t>ELEMENTE DE SIGURANŢĂ (poz. 10)</w:t>
      </w:r>
    </w:p>
    <w:p w14:paraId="158FB58C" w14:textId="77777777" w:rsidR="003F0E47" w:rsidRPr="003F0E47" w:rsidRDefault="003F0E47" w:rsidP="003F0E47">
      <w:pPr>
        <w:ind w:right="272"/>
        <w:jc w:val="both"/>
        <w:rPr>
          <w:i/>
          <w:iCs/>
          <w:sz w:val="24"/>
          <w:szCs w:val="24"/>
          <w:lang w:val="it-IT"/>
        </w:rPr>
      </w:pPr>
      <w:r w:rsidRPr="003F0E47">
        <w:rPr>
          <w:i/>
          <w:iCs/>
          <w:sz w:val="24"/>
          <w:szCs w:val="24"/>
          <w:lang w:val="it-IT"/>
        </w:rPr>
        <w:t xml:space="preserve">În vederea combaterii eventualelor încercări de falsificare a certificatelor, acestea se vor tipări pe hârtie cu fire aleatoare vizibile în spectru ultraviolet şi spectru natural. Fiecare certificat va conţine </w:t>
      </w:r>
      <w:r w:rsidRPr="003F0E47">
        <w:rPr>
          <w:i/>
          <w:iCs/>
          <w:sz w:val="24"/>
          <w:szCs w:val="24"/>
          <w:lang w:val="it-IT"/>
        </w:rPr>
        <w:lastRenderedPageBreak/>
        <w:t>o grafică de siguranţă şi sigla beneficiarului tipărită cu cerneală bifluorescentă care are proprietatea de a-şi schimba nuanţa în spectre diferite de lumină U, pe fundal stema Romaniei.</w:t>
      </w:r>
    </w:p>
    <w:p w14:paraId="4534812B" w14:textId="77777777" w:rsidR="003F0E47" w:rsidRPr="003F0E47" w:rsidRDefault="003F0E47" w:rsidP="003F0E47">
      <w:pPr>
        <w:ind w:right="272"/>
        <w:jc w:val="both"/>
        <w:rPr>
          <w:i/>
          <w:sz w:val="24"/>
          <w:szCs w:val="24"/>
          <w:lang w:val="ro-RO"/>
        </w:rPr>
      </w:pPr>
      <w:r w:rsidRPr="003F0E47">
        <w:rPr>
          <w:i/>
          <w:sz w:val="24"/>
          <w:szCs w:val="24"/>
          <w:lang w:val="ro-RO"/>
        </w:rPr>
        <w:t xml:space="preserve">Certificatul va </w:t>
      </w:r>
      <w:proofErr w:type="spellStart"/>
      <w:r w:rsidRPr="003F0E47">
        <w:rPr>
          <w:i/>
          <w:sz w:val="24"/>
          <w:szCs w:val="24"/>
          <w:lang w:val="ro-RO"/>
        </w:rPr>
        <w:t>conţine</w:t>
      </w:r>
      <w:proofErr w:type="spellEnd"/>
      <w:r w:rsidRPr="003F0E47">
        <w:rPr>
          <w:i/>
          <w:sz w:val="24"/>
          <w:szCs w:val="24"/>
          <w:lang w:val="ro-RO"/>
        </w:rPr>
        <w:t xml:space="preserve"> fond de </w:t>
      </w:r>
      <w:proofErr w:type="spellStart"/>
      <w:r w:rsidRPr="003F0E47">
        <w:rPr>
          <w:i/>
          <w:sz w:val="24"/>
          <w:szCs w:val="24"/>
          <w:lang w:val="ro-RO"/>
        </w:rPr>
        <w:t>siguranţă</w:t>
      </w:r>
      <w:proofErr w:type="spellEnd"/>
      <w:r w:rsidRPr="003F0E47">
        <w:rPr>
          <w:i/>
          <w:sz w:val="24"/>
          <w:szCs w:val="24"/>
          <w:lang w:val="ro-RO"/>
        </w:rPr>
        <w:t xml:space="preserve"> cu </w:t>
      </w:r>
      <w:proofErr w:type="spellStart"/>
      <w:r w:rsidRPr="003F0E47">
        <w:rPr>
          <w:i/>
          <w:sz w:val="24"/>
          <w:szCs w:val="24"/>
          <w:lang w:val="ro-RO"/>
        </w:rPr>
        <w:t>ghioşe</w:t>
      </w:r>
      <w:proofErr w:type="spellEnd"/>
      <w:r w:rsidRPr="003F0E47">
        <w:rPr>
          <w:i/>
          <w:sz w:val="24"/>
          <w:szCs w:val="24"/>
          <w:lang w:val="ro-RO"/>
        </w:rPr>
        <w:t xml:space="preserve"> şi irizat.</w:t>
      </w:r>
    </w:p>
    <w:p w14:paraId="0A4C2923" w14:textId="77777777" w:rsidR="003F0E47" w:rsidRPr="003F0E47" w:rsidRDefault="003F0E47" w:rsidP="003F0E47">
      <w:pPr>
        <w:ind w:right="272"/>
        <w:jc w:val="both"/>
        <w:rPr>
          <w:i/>
          <w:sz w:val="24"/>
          <w:szCs w:val="24"/>
          <w:lang w:val="ro-RO"/>
        </w:rPr>
      </w:pPr>
    </w:p>
    <w:p w14:paraId="26D2E761" w14:textId="77777777" w:rsidR="003F0E47" w:rsidRPr="003F0E47" w:rsidRDefault="003F0E47" w:rsidP="003F0E47">
      <w:pPr>
        <w:ind w:right="272"/>
        <w:jc w:val="both"/>
        <w:rPr>
          <w:b/>
          <w:sz w:val="24"/>
          <w:szCs w:val="24"/>
          <w:lang w:val="fr-FR"/>
        </w:rPr>
      </w:pPr>
      <w:r w:rsidRPr="003F0E47">
        <w:rPr>
          <w:b/>
          <w:sz w:val="24"/>
          <w:szCs w:val="24"/>
          <w:lang w:val="fr-FR"/>
        </w:rPr>
        <w:t>11)</w:t>
      </w:r>
      <w:proofErr w:type="spellStart"/>
      <w:r w:rsidRPr="003F0E47">
        <w:rPr>
          <w:b/>
          <w:sz w:val="24"/>
          <w:szCs w:val="24"/>
          <w:lang w:val="fr-FR"/>
        </w:rPr>
        <w:t>Autorizație</w:t>
      </w:r>
      <w:proofErr w:type="spellEnd"/>
      <w:r w:rsidRPr="003F0E47">
        <w:rPr>
          <w:b/>
          <w:sz w:val="24"/>
          <w:szCs w:val="24"/>
          <w:lang w:val="fr-FR"/>
        </w:rPr>
        <w:t xml:space="preserve"> </w:t>
      </w:r>
      <w:proofErr w:type="spellStart"/>
      <w:r w:rsidRPr="003F0E47">
        <w:rPr>
          <w:b/>
          <w:sz w:val="24"/>
          <w:szCs w:val="24"/>
          <w:lang w:val="fr-FR"/>
        </w:rPr>
        <w:t>pentru</w:t>
      </w:r>
      <w:proofErr w:type="spellEnd"/>
      <w:r w:rsidRPr="003F0E47">
        <w:rPr>
          <w:b/>
          <w:sz w:val="24"/>
          <w:szCs w:val="24"/>
          <w:lang w:val="fr-FR"/>
        </w:rPr>
        <w:t xml:space="preserve"> </w:t>
      </w:r>
      <w:proofErr w:type="spellStart"/>
      <w:r w:rsidRPr="003F0E47">
        <w:rPr>
          <w:b/>
          <w:sz w:val="24"/>
          <w:szCs w:val="24"/>
          <w:lang w:val="fr-FR"/>
        </w:rPr>
        <w:t>transportul</w:t>
      </w:r>
      <w:proofErr w:type="spellEnd"/>
      <w:r w:rsidRPr="003F0E47">
        <w:rPr>
          <w:b/>
          <w:sz w:val="24"/>
          <w:szCs w:val="24"/>
          <w:lang w:val="fr-FR"/>
        </w:rPr>
        <w:t xml:space="preserve"> </w:t>
      </w:r>
      <w:proofErr w:type="spellStart"/>
      <w:r w:rsidRPr="003F0E47">
        <w:rPr>
          <w:b/>
          <w:sz w:val="24"/>
          <w:szCs w:val="24"/>
          <w:lang w:val="fr-FR"/>
        </w:rPr>
        <w:t>alternativ</w:t>
      </w:r>
      <w:proofErr w:type="spellEnd"/>
      <w:r w:rsidRPr="003F0E47">
        <w:rPr>
          <w:b/>
          <w:sz w:val="24"/>
          <w:szCs w:val="24"/>
          <w:lang w:val="fr-FR"/>
        </w:rPr>
        <w:t xml:space="preserve"> </w:t>
      </w:r>
      <w:proofErr w:type="spellStart"/>
      <w:r w:rsidRPr="003F0E47">
        <w:rPr>
          <w:b/>
          <w:sz w:val="24"/>
          <w:szCs w:val="24"/>
          <w:lang w:val="fr-FR"/>
        </w:rPr>
        <w:t>cu</w:t>
      </w:r>
      <w:proofErr w:type="spellEnd"/>
      <w:r w:rsidRPr="003F0E47">
        <w:rPr>
          <w:b/>
          <w:sz w:val="24"/>
          <w:szCs w:val="24"/>
          <w:lang w:val="fr-FR"/>
        </w:rPr>
        <w:t xml:space="preserve"> </w:t>
      </w:r>
      <w:proofErr w:type="spellStart"/>
      <w:r w:rsidRPr="003F0E47">
        <w:rPr>
          <w:b/>
          <w:sz w:val="24"/>
          <w:szCs w:val="24"/>
          <w:lang w:val="fr-FR"/>
        </w:rPr>
        <w:t>autoturism</w:t>
      </w:r>
      <w:proofErr w:type="spellEnd"/>
      <w:r w:rsidRPr="003F0E47">
        <w:rPr>
          <w:b/>
          <w:sz w:val="24"/>
          <w:szCs w:val="24"/>
          <w:lang w:val="fr-FR"/>
        </w:rPr>
        <w:t xml:space="preserve"> și </w:t>
      </w:r>
      <w:proofErr w:type="spellStart"/>
      <w:r w:rsidRPr="003F0E47">
        <w:rPr>
          <w:b/>
          <w:sz w:val="24"/>
          <w:szCs w:val="24"/>
          <w:lang w:val="fr-FR"/>
        </w:rPr>
        <w:t>conducător</w:t>
      </w:r>
      <w:proofErr w:type="spellEnd"/>
      <w:r w:rsidRPr="003F0E47">
        <w:rPr>
          <w:b/>
          <w:sz w:val="24"/>
          <w:szCs w:val="24"/>
          <w:lang w:val="fr-FR"/>
        </w:rPr>
        <w:t xml:space="preserve"> auto</w:t>
      </w:r>
    </w:p>
    <w:p w14:paraId="0403288B" w14:textId="77777777" w:rsidR="003F0E47" w:rsidRPr="003F0E47" w:rsidRDefault="003F0E47" w:rsidP="003F0E47">
      <w:pPr>
        <w:ind w:right="272"/>
        <w:jc w:val="both"/>
        <w:rPr>
          <w:sz w:val="24"/>
          <w:szCs w:val="24"/>
          <w:lang w:val="fr-FR"/>
        </w:rPr>
      </w:pPr>
      <w:r w:rsidRPr="003F0E47">
        <w:rPr>
          <w:sz w:val="24"/>
          <w:szCs w:val="24"/>
          <w:lang w:val="fr-FR"/>
        </w:rPr>
        <w:t xml:space="preserve">FORMAT </w:t>
      </w:r>
      <w:proofErr w:type="gramStart"/>
      <w:r w:rsidRPr="003F0E47">
        <w:rPr>
          <w:sz w:val="24"/>
          <w:szCs w:val="24"/>
          <w:lang w:val="fr-FR"/>
        </w:rPr>
        <w:t>FINIT:</w:t>
      </w:r>
      <w:proofErr w:type="gramEnd"/>
      <w:r w:rsidRPr="003F0E47">
        <w:rPr>
          <w:sz w:val="24"/>
          <w:szCs w:val="24"/>
          <w:lang w:val="fr-FR"/>
        </w:rPr>
        <w:t xml:space="preserve"> A5</w:t>
      </w:r>
    </w:p>
    <w:p w14:paraId="083707BC" w14:textId="77777777" w:rsidR="003F0E47" w:rsidRPr="003F0E47" w:rsidRDefault="003F0E47" w:rsidP="003F0E47">
      <w:pPr>
        <w:ind w:right="272"/>
        <w:jc w:val="both"/>
        <w:rPr>
          <w:sz w:val="24"/>
          <w:szCs w:val="24"/>
          <w:lang w:val="fr-FR"/>
        </w:rPr>
      </w:pPr>
      <w:proofErr w:type="gramStart"/>
      <w:r w:rsidRPr="003F0E47">
        <w:rPr>
          <w:sz w:val="24"/>
          <w:szCs w:val="24"/>
          <w:lang w:val="fr-FR"/>
        </w:rPr>
        <w:t>SUPORT:</w:t>
      </w:r>
      <w:proofErr w:type="gramEnd"/>
      <w:r w:rsidRPr="003F0E47">
        <w:rPr>
          <w:sz w:val="24"/>
          <w:szCs w:val="24"/>
          <w:lang w:val="fr-FR"/>
        </w:rPr>
        <w:t xml:space="preserve"> carton </w:t>
      </w:r>
      <w:proofErr w:type="spellStart"/>
      <w:r w:rsidRPr="003F0E47">
        <w:rPr>
          <w:sz w:val="24"/>
          <w:szCs w:val="24"/>
          <w:lang w:val="fr-FR"/>
        </w:rPr>
        <w:t>alb</w:t>
      </w:r>
      <w:proofErr w:type="spellEnd"/>
      <w:r w:rsidRPr="003F0E47">
        <w:rPr>
          <w:sz w:val="24"/>
          <w:szCs w:val="24"/>
          <w:lang w:val="fr-FR"/>
        </w:rPr>
        <w:t xml:space="preserve"> </w:t>
      </w:r>
      <w:proofErr w:type="spellStart"/>
      <w:r w:rsidRPr="003F0E47">
        <w:rPr>
          <w:sz w:val="24"/>
          <w:szCs w:val="24"/>
          <w:lang w:val="fr-FR"/>
        </w:rPr>
        <w:t>securizat</w:t>
      </w:r>
      <w:proofErr w:type="spellEnd"/>
      <w:r w:rsidRPr="003F0E47">
        <w:rPr>
          <w:sz w:val="24"/>
          <w:szCs w:val="24"/>
          <w:lang w:val="fr-FR"/>
        </w:rPr>
        <w:t xml:space="preserve"> </w:t>
      </w:r>
      <w:proofErr w:type="spellStart"/>
      <w:r w:rsidRPr="003F0E47">
        <w:rPr>
          <w:sz w:val="24"/>
          <w:szCs w:val="24"/>
          <w:lang w:val="fr-FR"/>
        </w:rPr>
        <w:t>cu</w:t>
      </w:r>
      <w:proofErr w:type="spellEnd"/>
      <w:r w:rsidRPr="003F0E47">
        <w:rPr>
          <w:sz w:val="24"/>
          <w:szCs w:val="24"/>
          <w:lang w:val="fr-FR"/>
        </w:rPr>
        <w:t xml:space="preserve"> </w:t>
      </w:r>
      <w:proofErr w:type="spellStart"/>
      <w:r w:rsidRPr="003F0E47">
        <w:rPr>
          <w:sz w:val="24"/>
          <w:szCs w:val="24"/>
          <w:lang w:val="fr-FR"/>
        </w:rPr>
        <w:t>fire</w:t>
      </w:r>
      <w:proofErr w:type="spellEnd"/>
      <w:r w:rsidRPr="003F0E47">
        <w:rPr>
          <w:sz w:val="24"/>
          <w:szCs w:val="24"/>
          <w:lang w:val="fr-FR"/>
        </w:rPr>
        <w:t xml:space="preserve"> </w:t>
      </w:r>
      <w:proofErr w:type="spellStart"/>
      <w:r w:rsidRPr="003F0E47">
        <w:rPr>
          <w:sz w:val="24"/>
          <w:szCs w:val="24"/>
          <w:lang w:val="fr-FR"/>
        </w:rPr>
        <w:t>aleatoare</w:t>
      </w:r>
      <w:proofErr w:type="spellEnd"/>
      <w:r w:rsidRPr="003F0E47">
        <w:rPr>
          <w:sz w:val="24"/>
          <w:szCs w:val="24"/>
          <w:lang w:val="fr-FR"/>
        </w:rPr>
        <w:t xml:space="preserve"> </w:t>
      </w:r>
      <w:proofErr w:type="spellStart"/>
      <w:r w:rsidRPr="003F0E47">
        <w:rPr>
          <w:sz w:val="24"/>
          <w:szCs w:val="24"/>
          <w:lang w:val="fr-FR"/>
        </w:rPr>
        <w:t>vizibile</w:t>
      </w:r>
      <w:proofErr w:type="spellEnd"/>
      <w:r w:rsidRPr="003F0E47">
        <w:rPr>
          <w:sz w:val="24"/>
          <w:szCs w:val="24"/>
          <w:lang w:val="fr-FR"/>
        </w:rPr>
        <w:t xml:space="preserve"> </w:t>
      </w:r>
      <w:proofErr w:type="spellStart"/>
      <w:r w:rsidRPr="003F0E47">
        <w:rPr>
          <w:sz w:val="24"/>
          <w:szCs w:val="24"/>
          <w:lang w:val="fr-FR"/>
        </w:rPr>
        <w:t>în</w:t>
      </w:r>
      <w:proofErr w:type="spellEnd"/>
      <w:r w:rsidRPr="003F0E47">
        <w:rPr>
          <w:sz w:val="24"/>
          <w:szCs w:val="24"/>
          <w:lang w:val="fr-FR"/>
        </w:rPr>
        <w:t xml:space="preserve"> </w:t>
      </w:r>
      <w:proofErr w:type="spellStart"/>
      <w:r w:rsidRPr="003F0E47">
        <w:rPr>
          <w:sz w:val="24"/>
          <w:szCs w:val="24"/>
          <w:lang w:val="fr-FR"/>
        </w:rPr>
        <w:t>lumină</w:t>
      </w:r>
      <w:proofErr w:type="spellEnd"/>
      <w:r w:rsidRPr="003F0E47">
        <w:rPr>
          <w:sz w:val="24"/>
          <w:szCs w:val="24"/>
          <w:lang w:val="fr-FR"/>
        </w:rPr>
        <w:t xml:space="preserve"> </w:t>
      </w:r>
      <w:proofErr w:type="spellStart"/>
      <w:r w:rsidRPr="003F0E47">
        <w:rPr>
          <w:sz w:val="24"/>
          <w:szCs w:val="24"/>
          <w:lang w:val="fr-FR"/>
        </w:rPr>
        <w:t>naturală</w:t>
      </w:r>
      <w:proofErr w:type="spellEnd"/>
      <w:r w:rsidRPr="003F0E47">
        <w:rPr>
          <w:sz w:val="24"/>
          <w:szCs w:val="24"/>
          <w:lang w:val="fr-FR"/>
        </w:rPr>
        <w:t xml:space="preserve"> şi </w:t>
      </w:r>
      <w:proofErr w:type="spellStart"/>
      <w:r w:rsidRPr="003F0E47">
        <w:rPr>
          <w:sz w:val="24"/>
          <w:szCs w:val="24"/>
          <w:lang w:val="fr-FR"/>
        </w:rPr>
        <w:t>vizibile</w:t>
      </w:r>
      <w:proofErr w:type="spellEnd"/>
      <w:r w:rsidRPr="003F0E47">
        <w:rPr>
          <w:sz w:val="24"/>
          <w:szCs w:val="24"/>
          <w:lang w:val="fr-FR"/>
        </w:rPr>
        <w:t xml:space="preserve"> </w:t>
      </w:r>
      <w:proofErr w:type="spellStart"/>
      <w:r w:rsidRPr="003F0E47">
        <w:rPr>
          <w:sz w:val="24"/>
          <w:szCs w:val="24"/>
          <w:lang w:val="fr-FR"/>
        </w:rPr>
        <w:t>în</w:t>
      </w:r>
      <w:proofErr w:type="spellEnd"/>
      <w:r w:rsidRPr="003F0E47">
        <w:rPr>
          <w:sz w:val="24"/>
          <w:szCs w:val="24"/>
          <w:lang w:val="fr-FR"/>
        </w:rPr>
        <w:t xml:space="preserve"> </w:t>
      </w:r>
      <w:proofErr w:type="spellStart"/>
      <w:r w:rsidRPr="003F0E47">
        <w:rPr>
          <w:sz w:val="24"/>
          <w:szCs w:val="24"/>
          <w:lang w:val="fr-FR"/>
        </w:rPr>
        <w:t>lumină</w:t>
      </w:r>
      <w:proofErr w:type="spellEnd"/>
      <w:r w:rsidRPr="003F0E47">
        <w:rPr>
          <w:sz w:val="24"/>
          <w:szCs w:val="24"/>
          <w:lang w:val="fr-FR"/>
        </w:rPr>
        <w:t xml:space="preserve"> UV, 140 g/</w:t>
      </w:r>
      <w:proofErr w:type="spellStart"/>
      <w:r w:rsidRPr="003F0E47">
        <w:rPr>
          <w:sz w:val="24"/>
          <w:szCs w:val="24"/>
          <w:lang w:val="fr-FR"/>
        </w:rPr>
        <w:t>mp</w:t>
      </w:r>
      <w:proofErr w:type="spellEnd"/>
      <w:r w:rsidRPr="003F0E47">
        <w:rPr>
          <w:sz w:val="24"/>
          <w:szCs w:val="24"/>
          <w:lang w:val="fr-FR"/>
        </w:rPr>
        <w:t xml:space="preserve"> (fond pantone 310 U, </w:t>
      </w:r>
      <w:proofErr w:type="spellStart"/>
      <w:r w:rsidRPr="003F0E47">
        <w:rPr>
          <w:sz w:val="24"/>
          <w:szCs w:val="24"/>
          <w:lang w:val="fr-FR"/>
        </w:rPr>
        <w:t>chenar</w:t>
      </w:r>
      <w:proofErr w:type="spellEnd"/>
      <w:r w:rsidRPr="003F0E47">
        <w:rPr>
          <w:sz w:val="24"/>
          <w:szCs w:val="24"/>
          <w:lang w:val="fr-FR"/>
        </w:rPr>
        <w:t xml:space="preserve"> </w:t>
      </w:r>
      <w:proofErr w:type="spellStart"/>
      <w:r w:rsidRPr="003F0E47">
        <w:rPr>
          <w:sz w:val="24"/>
          <w:szCs w:val="24"/>
          <w:lang w:val="fr-FR"/>
        </w:rPr>
        <w:t>alb</w:t>
      </w:r>
      <w:proofErr w:type="spellEnd"/>
      <w:r w:rsidRPr="003F0E47">
        <w:rPr>
          <w:sz w:val="24"/>
          <w:szCs w:val="24"/>
          <w:lang w:val="fr-FR"/>
        </w:rPr>
        <w:t xml:space="preserve"> 6 mm), </w:t>
      </w:r>
      <w:proofErr w:type="spellStart"/>
      <w:r w:rsidRPr="003F0E47">
        <w:rPr>
          <w:sz w:val="24"/>
          <w:szCs w:val="24"/>
          <w:lang w:val="fr-FR"/>
        </w:rPr>
        <w:t>cu</w:t>
      </w:r>
      <w:proofErr w:type="spellEnd"/>
      <w:r w:rsidRPr="003F0E47">
        <w:rPr>
          <w:sz w:val="24"/>
          <w:szCs w:val="24"/>
          <w:lang w:val="fr-FR"/>
        </w:rPr>
        <w:t xml:space="preserve"> </w:t>
      </w:r>
      <w:proofErr w:type="spellStart"/>
      <w:r w:rsidRPr="003F0E47">
        <w:rPr>
          <w:sz w:val="24"/>
          <w:szCs w:val="24"/>
          <w:lang w:val="fr-FR"/>
        </w:rPr>
        <w:t>sigla</w:t>
      </w:r>
      <w:proofErr w:type="spellEnd"/>
      <w:r w:rsidRPr="003F0E47">
        <w:rPr>
          <w:sz w:val="24"/>
          <w:szCs w:val="24"/>
          <w:lang w:val="fr-FR"/>
        </w:rPr>
        <w:t xml:space="preserve"> ARR </w:t>
      </w:r>
      <w:proofErr w:type="spellStart"/>
      <w:r w:rsidRPr="003F0E47">
        <w:rPr>
          <w:sz w:val="24"/>
          <w:szCs w:val="24"/>
          <w:lang w:val="fr-FR"/>
        </w:rPr>
        <w:t>stânga</w:t>
      </w:r>
      <w:proofErr w:type="spellEnd"/>
      <w:r w:rsidRPr="003F0E47">
        <w:rPr>
          <w:sz w:val="24"/>
          <w:szCs w:val="24"/>
          <w:lang w:val="fr-FR"/>
        </w:rPr>
        <w:t xml:space="preserve"> sus fond </w:t>
      </w:r>
      <w:proofErr w:type="spellStart"/>
      <w:r w:rsidRPr="003F0E47">
        <w:rPr>
          <w:sz w:val="24"/>
          <w:szCs w:val="24"/>
          <w:lang w:val="fr-FR"/>
        </w:rPr>
        <w:t>alb</w:t>
      </w:r>
      <w:proofErr w:type="spellEnd"/>
    </w:p>
    <w:p w14:paraId="4230635B" w14:textId="77777777" w:rsidR="003F0E47" w:rsidRPr="003F0E47" w:rsidRDefault="003F0E47" w:rsidP="003F0E47">
      <w:pPr>
        <w:ind w:right="272"/>
        <w:jc w:val="both"/>
        <w:rPr>
          <w:sz w:val="24"/>
          <w:szCs w:val="24"/>
          <w:lang w:val="it-IT"/>
        </w:rPr>
      </w:pPr>
      <w:r w:rsidRPr="003F0E47">
        <w:rPr>
          <w:sz w:val="24"/>
          <w:szCs w:val="24"/>
          <w:lang w:val="it-IT"/>
        </w:rPr>
        <w:t>TIPAR: 4</w:t>
      </w:r>
      <w:bookmarkStart w:id="15" w:name="_Hlk215652897"/>
      <w:r w:rsidRPr="003F0E47">
        <w:rPr>
          <w:sz w:val="24"/>
          <w:szCs w:val="24"/>
          <w:lang w:val="it-IT"/>
        </w:rPr>
        <w:t xml:space="preserve"> culori (din care o culoare special</w:t>
      </w:r>
      <w:r w:rsidRPr="003F0E47">
        <w:rPr>
          <w:sz w:val="24"/>
          <w:szCs w:val="24"/>
          <w:lang w:val="ro-RO"/>
        </w:rPr>
        <w:t>ă</w:t>
      </w:r>
      <w:r w:rsidRPr="003F0E47">
        <w:rPr>
          <w:sz w:val="24"/>
          <w:szCs w:val="24"/>
          <w:lang w:val="it-IT"/>
        </w:rPr>
        <w:t xml:space="preserve"> invizibilă bifluorescent</w:t>
      </w:r>
      <w:r w:rsidRPr="003F0E47">
        <w:rPr>
          <w:sz w:val="24"/>
          <w:szCs w:val="24"/>
          <w:lang w:val="ro-RO"/>
        </w:rPr>
        <w:t>ă)</w:t>
      </w:r>
      <w:bookmarkEnd w:id="15"/>
      <w:r w:rsidRPr="003F0E47">
        <w:rPr>
          <w:sz w:val="24"/>
          <w:szCs w:val="24"/>
          <w:lang w:val="it-IT"/>
        </w:rPr>
        <w:t>+ 0 culori</w:t>
      </w:r>
    </w:p>
    <w:p w14:paraId="55606C67" w14:textId="77777777" w:rsidR="003F0E47" w:rsidRPr="003F0E47" w:rsidRDefault="003F0E47" w:rsidP="003F0E47">
      <w:pPr>
        <w:ind w:right="272" w:hanging="11"/>
        <w:jc w:val="both"/>
        <w:rPr>
          <w:sz w:val="24"/>
          <w:szCs w:val="24"/>
          <w:lang w:val="fr-FR"/>
        </w:rPr>
      </w:pPr>
      <w:r w:rsidRPr="003F0E47">
        <w:rPr>
          <w:sz w:val="24"/>
          <w:szCs w:val="24"/>
          <w:lang w:val="it-IT"/>
        </w:rPr>
        <w:t xml:space="preserve">NUMEROTARE: 6 cifre  </w:t>
      </w:r>
      <w:bookmarkStart w:id="16" w:name="_Hlk215652831"/>
      <w:r w:rsidRPr="003F0E47">
        <w:rPr>
          <w:sz w:val="24"/>
          <w:szCs w:val="24"/>
          <w:lang w:val="it-IT"/>
        </w:rPr>
        <w:t>cu negru</w:t>
      </w:r>
      <w:bookmarkEnd w:id="16"/>
    </w:p>
    <w:p w14:paraId="6F2B9D28" w14:textId="77777777" w:rsidR="003F0E47" w:rsidRPr="003F0E47" w:rsidRDefault="003F0E47" w:rsidP="003F0E47">
      <w:pPr>
        <w:ind w:right="272"/>
        <w:jc w:val="both"/>
        <w:rPr>
          <w:sz w:val="24"/>
          <w:szCs w:val="24"/>
          <w:lang w:val="it-IT"/>
        </w:rPr>
      </w:pPr>
      <w:r w:rsidRPr="003F0E47">
        <w:rPr>
          <w:sz w:val="24"/>
          <w:szCs w:val="24"/>
          <w:lang w:val="it-IT"/>
        </w:rPr>
        <w:t>ÎNSERIERE: pe faţa autorizaţiei</w:t>
      </w:r>
    </w:p>
    <w:p w14:paraId="7738FD64" w14:textId="77777777" w:rsidR="003F0E47" w:rsidRPr="003F0E47" w:rsidRDefault="003F0E47" w:rsidP="003F0E47">
      <w:pPr>
        <w:ind w:right="272"/>
        <w:jc w:val="both"/>
        <w:rPr>
          <w:strike/>
          <w:sz w:val="24"/>
          <w:szCs w:val="24"/>
          <w:lang w:val="it-IT"/>
        </w:rPr>
      </w:pPr>
      <w:r w:rsidRPr="003F0E47">
        <w:rPr>
          <w:sz w:val="24"/>
          <w:szCs w:val="24"/>
          <w:lang w:val="it-IT"/>
        </w:rPr>
        <w:t>AMBALAT: file volante ambalate în cutii etichetate, cu separator de hârtie la fiecare 25 buc.</w:t>
      </w:r>
    </w:p>
    <w:p w14:paraId="605DDAE4" w14:textId="77777777" w:rsidR="003F0E47" w:rsidRPr="003F0E47" w:rsidRDefault="003F0E47" w:rsidP="003F0E47">
      <w:pPr>
        <w:ind w:right="272"/>
        <w:jc w:val="both"/>
        <w:rPr>
          <w:sz w:val="24"/>
          <w:szCs w:val="24"/>
          <w:lang w:val="fr-FR"/>
        </w:rPr>
      </w:pPr>
      <w:proofErr w:type="gramStart"/>
      <w:r w:rsidRPr="003F0E47">
        <w:rPr>
          <w:sz w:val="24"/>
          <w:szCs w:val="24"/>
          <w:lang w:val="fr-FR"/>
        </w:rPr>
        <w:t>TIRAJ:</w:t>
      </w:r>
      <w:proofErr w:type="gramEnd"/>
      <w:r w:rsidRPr="003F0E47">
        <w:rPr>
          <w:sz w:val="24"/>
          <w:szCs w:val="24"/>
          <w:lang w:val="fr-FR"/>
        </w:rPr>
        <w:t xml:space="preserve"> </w:t>
      </w:r>
      <w:r w:rsidRPr="003F0E47">
        <w:rPr>
          <w:b/>
          <w:bCs/>
          <w:sz w:val="24"/>
          <w:szCs w:val="24"/>
          <w:lang w:val="fr-FR"/>
        </w:rPr>
        <w:t xml:space="preserve"> 20.000 – 24.000</w:t>
      </w:r>
      <w:r w:rsidRPr="003F0E47">
        <w:rPr>
          <w:sz w:val="24"/>
          <w:szCs w:val="24"/>
          <w:lang w:val="fr-FR"/>
        </w:rPr>
        <w:t xml:space="preserve"> </w:t>
      </w:r>
      <w:proofErr w:type="spellStart"/>
      <w:r w:rsidRPr="003F0E47">
        <w:rPr>
          <w:sz w:val="24"/>
          <w:szCs w:val="24"/>
          <w:lang w:val="fr-FR"/>
        </w:rPr>
        <w:t>buc</w:t>
      </w:r>
      <w:proofErr w:type="spellEnd"/>
      <w:r w:rsidRPr="003F0E47">
        <w:rPr>
          <w:sz w:val="24"/>
          <w:szCs w:val="24"/>
          <w:lang w:val="fr-FR"/>
        </w:rPr>
        <w:t>.</w:t>
      </w:r>
    </w:p>
    <w:p w14:paraId="0BA33685" w14:textId="77777777" w:rsidR="003F0E47" w:rsidRPr="003F0E47" w:rsidRDefault="003F0E47" w:rsidP="003F0E47">
      <w:pPr>
        <w:ind w:right="272"/>
        <w:jc w:val="both"/>
        <w:rPr>
          <w:sz w:val="24"/>
          <w:szCs w:val="24"/>
          <w:lang w:val="it-IT"/>
        </w:rPr>
      </w:pPr>
    </w:p>
    <w:p w14:paraId="0F6F500E" w14:textId="77777777" w:rsidR="003F0E47" w:rsidRPr="003F0E47" w:rsidRDefault="003F0E47" w:rsidP="003F0E47">
      <w:pPr>
        <w:ind w:right="272"/>
        <w:jc w:val="both"/>
        <w:rPr>
          <w:b/>
          <w:sz w:val="24"/>
          <w:szCs w:val="24"/>
          <w:lang w:val="fr-FR"/>
        </w:rPr>
      </w:pPr>
      <w:r w:rsidRPr="003F0E47">
        <w:rPr>
          <w:b/>
          <w:sz w:val="24"/>
          <w:szCs w:val="24"/>
          <w:lang w:val="it-IT"/>
        </w:rPr>
        <w:t xml:space="preserve"> 12)Copie conformă a</w:t>
      </w:r>
      <w:r w:rsidRPr="003F0E47">
        <w:rPr>
          <w:sz w:val="24"/>
          <w:szCs w:val="24"/>
          <w:lang w:val="it-IT"/>
        </w:rPr>
        <w:t xml:space="preserve"> </w:t>
      </w:r>
      <w:r w:rsidRPr="003F0E47">
        <w:rPr>
          <w:sz w:val="24"/>
          <w:szCs w:val="24"/>
          <w:lang w:val="fr-FR"/>
        </w:rPr>
        <w:t xml:space="preserve"> </w:t>
      </w:r>
      <w:proofErr w:type="spellStart"/>
      <w:r w:rsidRPr="003F0E47">
        <w:rPr>
          <w:b/>
          <w:sz w:val="24"/>
          <w:szCs w:val="24"/>
          <w:lang w:val="fr-FR"/>
        </w:rPr>
        <w:t>autorizației</w:t>
      </w:r>
      <w:proofErr w:type="spellEnd"/>
      <w:r w:rsidRPr="003F0E47">
        <w:rPr>
          <w:b/>
          <w:sz w:val="24"/>
          <w:szCs w:val="24"/>
          <w:lang w:val="fr-FR"/>
        </w:rPr>
        <w:t xml:space="preserve"> </w:t>
      </w:r>
      <w:proofErr w:type="spellStart"/>
      <w:r w:rsidRPr="003F0E47">
        <w:rPr>
          <w:b/>
          <w:sz w:val="24"/>
          <w:szCs w:val="24"/>
          <w:lang w:val="fr-FR"/>
        </w:rPr>
        <w:t>pentru</w:t>
      </w:r>
      <w:proofErr w:type="spellEnd"/>
      <w:r w:rsidRPr="003F0E47">
        <w:rPr>
          <w:b/>
          <w:sz w:val="24"/>
          <w:szCs w:val="24"/>
          <w:lang w:val="fr-FR"/>
        </w:rPr>
        <w:t xml:space="preserve"> </w:t>
      </w:r>
      <w:proofErr w:type="spellStart"/>
      <w:r w:rsidRPr="003F0E47">
        <w:rPr>
          <w:b/>
          <w:sz w:val="24"/>
          <w:szCs w:val="24"/>
          <w:lang w:val="fr-FR"/>
        </w:rPr>
        <w:t>transportul</w:t>
      </w:r>
      <w:proofErr w:type="spellEnd"/>
      <w:r w:rsidRPr="003F0E47">
        <w:rPr>
          <w:b/>
          <w:sz w:val="24"/>
          <w:szCs w:val="24"/>
          <w:lang w:val="fr-FR"/>
        </w:rPr>
        <w:t xml:space="preserve"> </w:t>
      </w:r>
      <w:proofErr w:type="spellStart"/>
      <w:r w:rsidRPr="003F0E47">
        <w:rPr>
          <w:b/>
          <w:sz w:val="24"/>
          <w:szCs w:val="24"/>
          <w:lang w:val="fr-FR"/>
        </w:rPr>
        <w:t>alternativ</w:t>
      </w:r>
      <w:proofErr w:type="spellEnd"/>
      <w:r w:rsidRPr="003F0E47">
        <w:rPr>
          <w:b/>
          <w:sz w:val="24"/>
          <w:szCs w:val="24"/>
          <w:lang w:val="fr-FR"/>
        </w:rPr>
        <w:t xml:space="preserve"> </w:t>
      </w:r>
      <w:proofErr w:type="spellStart"/>
      <w:r w:rsidRPr="003F0E47">
        <w:rPr>
          <w:b/>
          <w:sz w:val="24"/>
          <w:szCs w:val="24"/>
          <w:lang w:val="fr-FR"/>
        </w:rPr>
        <w:t>cu</w:t>
      </w:r>
      <w:proofErr w:type="spellEnd"/>
      <w:r w:rsidRPr="003F0E47">
        <w:rPr>
          <w:b/>
          <w:sz w:val="24"/>
          <w:szCs w:val="24"/>
          <w:lang w:val="fr-FR"/>
        </w:rPr>
        <w:t xml:space="preserve"> </w:t>
      </w:r>
      <w:proofErr w:type="spellStart"/>
      <w:r w:rsidRPr="003F0E47">
        <w:rPr>
          <w:b/>
          <w:sz w:val="24"/>
          <w:szCs w:val="24"/>
          <w:lang w:val="fr-FR"/>
        </w:rPr>
        <w:t>autoturism</w:t>
      </w:r>
      <w:proofErr w:type="spellEnd"/>
      <w:r w:rsidRPr="003F0E47">
        <w:rPr>
          <w:b/>
          <w:sz w:val="24"/>
          <w:szCs w:val="24"/>
          <w:lang w:val="fr-FR"/>
        </w:rPr>
        <w:t xml:space="preserve"> și </w:t>
      </w:r>
      <w:proofErr w:type="spellStart"/>
      <w:r w:rsidRPr="003F0E47">
        <w:rPr>
          <w:b/>
          <w:sz w:val="24"/>
          <w:szCs w:val="24"/>
          <w:lang w:val="fr-FR"/>
        </w:rPr>
        <w:t>conducător</w:t>
      </w:r>
      <w:proofErr w:type="spellEnd"/>
      <w:r w:rsidRPr="003F0E47">
        <w:rPr>
          <w:b/>
          <w:sz w:val="24"/>
          <w:szCs w:val="24"/>
          <w:lang w:val="fr-FR"/>
        </w:rPr>
        <w:t xml:space="preserve"> auto</w:t>
      </w:r>
    </w:p>
    <w:p w14:paraId="3C5EE45B" w14:textId="77777777" w:rsidR="003F0E47" w:rsidRPr="003F0E47" w:rsidRDefault="003F0E47" w:rsidP="003F0E47">
      <w:pPr>
        <w:ind w:right="272"/>
        <w:jc w:val="both"/>
        <w:rPr>
          <w:sz w:val="24"/>
          <w:szCs w:val="24"/>
          <w:lang w:val="fr-FR"/>
        </w:rPr>
      </w:pPr>
      <w:r w:rsidRPr="003F0E47">
        <w:rPr>
          <w:sz w:val="24"/>
          <w:szCs w:val="24"/>
          <w:lang w:val="fr-FR"/>
        </w:rPr>
        <w:t xml:space="preserve">FORMAT </w:t>
      </w:r>
      <w:proofErr w:type="gramStart"/>
      <w:r w:rsidRPr="003F0E47">
        <w:rPr>
          <w:sz w:val="24"/>
          <w:szCs w:val="24"/>
          <w:lang w:val="fr-FR"/>
        </w:rPr>
        <w:t>FINIT:</w:t>
      </w:r>
      <w:proofErr w:type="gramEnd"/>
      <w:r w:rsidRPr="003F0E47">
        <w:rPr>
          <w:sz w:val="24"/>
          <w:szCs w:val="24"/>
          <w:lang w:val="fr-FR"/>
        </w:rPr>
        <w:t xml:space="preserve"> A5</w:t>
      </w:r>
    </w:p>
    <w:p w14:paraId="1F6B4489" w14:textId="77777777" w:rsidR="003F0E47" w:rsidRPr="003F0E47" w:rsidRDefault="003F0E47" w:rsidP="003F0E47">
      <w:pPr>
        <w:ind w:right="272"/>
        <w:jc w:val="both"/>
        <w:rPr>
          <w:sz w:val="24"/>
          <w:szCs w:val="24"/>
          <w:lang w:val="fr-FR"/>
        </w:rPr>
      </w:pPr>
      <w:proofErr w:type="gramStart"/>
      <w:r w:rsidRPr="003F0E47">
        <w:rPr>
          <w:sz w:val="24"/>
          <w:szCs w:val="24"/>
          <w:lang w:val="fr-FR"/>
        </w:rPr>
        <w:t>SUPORT:</w:t>
      </w:r>
      <w:proofErr w:type="gramEnd"/>
      <w:r w:rsidRPr="003F0E47">
        <w:rPr>
          <w:sz w:val="24"/>
          <w:szCs w:val="24"/>
          <w:lang w:val="fr-FR"/>
        </w:rPr>
        <w:t xml:space="preserve"> carton </w:t>
      </w:r>
      <w:proofErr w:type="spellStart"/>
      <w:r w:rsidRPr="003F0E47">
        <w:rPr>
          <w:sz w:val="24"/>
          <w:szCs w:val="24"/>
          <w:lang w:val="fr-FR"/>
        </w:rPr>
        <w:t>alb</w:t>
      </w:r>
      <w:proofErr w:type="spellEnd"/>
      <w:r w:rsidRPr="003F0E47">
        <w:rPr>
          <w:sz w:val="24"/>
          <w:szCs w:val="24"/>
          <w:lang w:val="fr-FR"/>
        </w:rPr>
        <w:t xml:space="preserve"> </w:t>
      </w:r>
      <w:proofErr w:type="spellStart"/>
      <w:r w:rsidRPr="003F0E47">
        <w:rPr>
          <w:sz w:val="24"/>
          <w:szCs w:val="24"/>
          <w:lang w:val="fr-FR"/>
        </w:rPr>
        <w:t>securizat</w:t>
      </w:r>
      <w:proofErr w:type="spellEnd"/>
      <w:r w:rsidRPr="003F0E47">
        <w:rPr>
          <w:sz w:val="24"/>
          <w:szCs w:val="24"/>
          <w:lang w:val="fr-FR"/>
        </w:rPr>
        <w:t xml:space="preserve"> </w:t>
      </w:r>
      <w:proofErr w:type="spellStart"/>
      <w:r w:rsidRPr="003F0E47">
        <w:rPr>
          <w:sz w:val="24"/>
          <w:szCs w:val="24"/>
          <w:lang w:val="fr-FR"/>
        </w:rPr>
        <w:t>cu</w:t>
      </w:r>
      <w:proofErr w:type="spellEnd"/>
      <w:r w:rsidRPr="003F0E47">
        <w:rPr>
          <w:sz w:val="24"/>
          <w:szCs w:val="24"/>
          <w:lang w:val="fr-FR"/>
        </w:rPr>
        <w:t xml:space="preserve"> </w:t>
      </w:r>
      <w:proofErr w:type="spellStart"/>
      <w:r w:rsidRPr="003F0E47">
        <w:rPr>
          <w:sz w:val="24"/>
          <w:szCs w:val="24"/>
          <w:lang w:val="fr-FR"/>
        </w:rPr>
        <w:t>fire</w:t>
      </w:r>
      <w:proofErr w:type="spellEnd"/>
      <w:r w:rsidRPr="003F0E47">
        <w:rPr>
          <w:sz w:val="24"/>
          <w:szCs w:val="24"/>
          <w:lang w:val="fr-FR"/>
        </w:rPr>
        <w:t xml:space="preserve"> </w:t>
      </w:r>
      <w:proofErr w:type="spellStart"/>
      <w:r w:rsidRPr="003F0E47">
        <w:rPr>
          <w:sz w:val="24"/>
          <w:szCs w:val="24"/>
          <w:lang w:val="fr-FR"/>
        </w:rPr>
        <w:t>aleatoare</w:t>
      </w:r>
      <w:proofErr w:type="spellEnd"/>
      <w:r w:rsidRPr="003F0E47">
        <w:rPr>
          <w:sz w:val="24"/>
          <w:szCs w:val="24"/>
          <w:lang w:val="fr-FR"/>
        </w:rPr>
        <w:t xml:space="preserve"> </w:t>
      </w:r>
      <w:proofErr w:type="spellStart"/>
      <w:r w:rsidRPr="003F0E47">
        <w:rPr>
          <w:sz w:val="24"/>
          <w:szCs w:val="24"/>
          <w:lang w:val="fr-FR"/>
        </w:rPr>
        <w:t>vizibile</w:t>
      </w:r>
      <w:proofErr w:type="spellEnd"/>
      <w:r w:rsidRPr="003F0E47">
        <w:rPr>
          <w:sz w:val="24"/>
          <w:szCs w:val="24"/>
          <w:lang w:val="fr-FR"/>
        </w:rPr>
        <w:t xml:space="preserve"> </w:t>
      </w:r>
      <w:proofErr w:type="spellStart"/>
      <w:r w:rsidRPr="003F0E47">
        <w:rPr>
          <w:sz w:val="24"/>
          <w:szCs w:val="24"/>
          <w:lang w:val="fr-FR"/>
        </w:rPr>
        <w:t>în</w:t>
      </w:r>
      <w:proofErr w:type="spellEnd"/>
      <w:r w:rsidRPr="003F0E47">
        <w:rPr>
          <w:sz w:val="24"/>
          <w:szCs w:val="24"/>
          <w:lang w:val="fr-FR"/>
        </w:rPr>
        <w:t xml:space="preserve"> </w:t>
      </w:r>
      <w:proofErr w:type="spellStart"/>
      <w:r w:rsidRPr="003F0E47">
        <w:rPr>
          <w:sz w:val="24"/>
          <w:szCs w:val="24"/>
          <w:lang w:val="fr-FR"/>
        </w:rPr>
        <w:t>lumină</w:t>
      </w:r>
      <w:proofErr w:type="spellEnd"/>
      <w:r w:rsidRPr="003F0E47">
        <w:rPr>
          <w:sz w:val="24"/>
          <w:szCs w:val="24"/>
          <w:lang w:val="fr-FR"/>
        </w:rPr>
        <w:t xml:space="preserve"> </w:t>
      </w:r>
      <w:proofErr w:type="spellStart"/>
      <w:r w:rsidRPr="003F0E47">
        <w:rPr>
          <w:sz w:val="24"/>
          <w:szCs w:val="24"/>
          <w:lang w:val="fr-FR"/>
        </w:rPr>
        <w:t>naturală</w:t>
      </w:r>
      <w:proofErr w:type="spellEnd"/>
      <w:r w:rsidRPr="003F0E47">
        <w:rPr>
          <w:sz w:val="24"/>
          <w:szCs w:val="24"/>
          <w:lang w:val="fr-FR"/>
        </w:rPr>
        <w:t xml:space="preserve"> şi </w:t>
      </w:r>
      <w:proofErr w:type="spellStart"/>
      <w:r w:rsidRPr="003F0E47">
        <w:rPr>
          <w:sz w:val="24"/>
          <w:szCs w:val="24"/>
          <w:lang w:val="fr-FR"/>
        </w:rPr>
        <w:t>vizibile</w:t>
      </w:r>
      <w:proofErr w:type="spellEnd"/>
      <w:r w:rsidRPr="003F0E47">
        <w:rPr>
          <w:sz w:val="24"/>
          <w:szCs w:val="24"/>
          <w:lang w:val="fr-FR"/>
        </w:rPr>
        <w:t xml:space="preserve"> </w:t>
      </w:r>
      <w:proofErr w:type="spellStart"/>
      <w:r w:rsidRPr="003F0E47">
        <w:rPr>
          <w:sz w:val="24"/>
          <w:szCs w:val="24"/>
          <w:lang w:val="fr-FR"/>
        </w:rPr>
        <w:t>în</w:t>
      </w:r>
      <w:proofErr w:type="spellEnd"/>
      <w:r w:rsidRPr="003F0E47">
        <w:rPr>
          <w:sz w:val="24"/>
          <w:szCs w:val="24"/>
          <w:lang w:val="fr-FR"/>
        </w:rPr>
        <w:t xml:space="preserve"> </w:t>
      </w:r>
      <w:proofErr w:type="spellStart"/>
      <w:r w:rsidRPr="003F0E47">
        <w:rPr>
          <w:sz w:val="24"/>
          <w:szCs w:val="24"/>
          <w:lang w:val="fr-FR"/>
        </w:rPr>
        <w:t>lumină</w:t>
      </w:r>
      <w:proofErr w:type="spellEnd"/>
      <w:r w:rsidRPr="003F0E47">
        <w:rPr>
          <w:sz w:val="24"/>
          <w:szCs w:val="24"/>
          <w:lang w:val="fr-FR"/>
        </w:rPr>
        <w:t xml:space="preserve"> UV, 140 g/</w:t>
      </w:r>
      <w:proofErr w:type="spellStart"/>
      <w:r w:rsidRPr="003F0E47">
        <w:rPr>
          <w:sz w:val="24"/>
          <w:szCs w:val="24"/>
          <w:lang w:val="fr-FR"/>
        </w:rPr>
        <w:t>mp</w:t>
      </w:r>
      <w:proofErr w:type="spellEnd"/>
      <w:r w:rsidRPr="003F0E47">
        <w:rPr>
          <w:sz w:val="24"/>
          <w:szCs w:val="24"/>
          <w:lang w:val="fr-FR"/>
        </w:rPr>
        <w:t xml:space="preserve"> (fond pantone 310 U, </w:t>
      </w:r>
      <w:proofErr w:type="spellStart"/>
      <w:r w:rsidRPr="003F0E47">
        <w:rPr>
          <w:sz w:val="24"/>
          <w:szCs w:val="24"/>
          <w:lang w:val="fr-FR"/>
        </w:rPr>
        <w:t>chenar</w:t>
      </w:r>
      <w:proofErr w:type="spellEnd"/>
      <w:r w:rsidRPr="003F0E47">
        <w:rPr>
          <w:sz w:val="24"/>
          <w:szCs w:val="24"/>
          <w:lang w:val="fr-FR"/>
        </w:rPr>
        <w:t xml:space="preserve"> </w:t>
      </w:r>
      <w:proofErr w:type="spellStart"/>
      <w:r w:rsidRPr="003F0E47">
        <w:rPr>
          <w:sz w:val="24"/>
          <w:szCs w:val="24"/>
          <w:lang w:val="fr-FR"/>
        </w:rPr>
        <w:t>alb</w:t>
      </w:r>
      <w:proofErr w:type="spellEnd"/>
      <w:r w:rsidRPr="003F0E47">
        <w:rPr>
          <w:sz w:val="24"/>
          <w:szCs w:val="24"/>
          <w:lang w:val="fr-FR"/>
        </w:rPr>
        <w:t xml:space="preserve"> 6 mm), </w:t>
      </w:r>
      <w:proofErr w:type="spellStart"/>
      <w:r w:rsidRPr="003F0E47">
        <w:rPr>
          <w:sz w:val="24"/>
          <w:szCs w:val="24"/>
          <w:lang w:val="fr-FR"/>
        </w:rPr>
        <w:t>cu</w:t>
      </w:r>
      <w:proofErr w:type="spellEnd"/>
      <w:r w:rsidRPr="003F0E47">
        <w:rPr>
          <w:sz w:val="24"/>
          <w:szCs w:val="24"/>
          <w:lang w:val="fr-FR"/>
        </w:rPr>
        <w:t xml:space="preserve"> </w:t>
      </w:r>
      <w:proofErr w:type="spellStart"/>
      <w:r w:rsidRPr="003F0E47">
        <w:rPr>
          <w:sz w:val="24"/>
          <w:szCs w:val="24"/>
          <w:lang w:val="fr-FR"/>
        </w:rPr>
        <w:t>sigla</w:t>
      </w:r>
      <w:proofErr w:type="spellEnd"/>
      <w:r w:rsidRPr="003F0E47">
        <w:rPr>
          <w:sz w:val="24"/>
          <w:szCs w:val="24"/>
          <w:lang w:val="fr-FR"/>
        </w:rPr>
        <w:t xml:space="preserve"> ARR </w:t>
      </w:r>
      <w:proofErr w:type="spellStart"/>
      <w:r w:rsidRPr="003F0E47">
        <w:rPr>
          <w:sz w:val="24"/>
          <w:szCs w:val="24"/>
          <w:lang w:val="fr-FR"/>
        </w:rPr>
        <w:t>stânga</w:t>
      </w:r>
      <w:proofErr w:type="spellEnd"/>
      <w:r w:rsidRPr="003F0E47">
        <w:rPr>
          <w:sz w:val="24"/>
          <w:szCs w:val="24"/>
          <w:lang w:val="fr-FR"/>
        </w:rPr>
        <w:t xml:space="preserve"> sus fond </w:t>
      </w:r>
      <w:proofErr w:type="spellStart"/>
      <w:r w:rsidRPr="003F0E47">
        <w:rPr>
          <w:sz w:val="24"/>
          <w:szCs w:val="24"/>
          <w:lang w:val="fr-FR"/>
        </w:rPr>
        <w:t>alb</w:t>
      </w:r>
      <w:proofErr w:type="spellEnd"/>
    </w:p>
    <w:p w14:paraId="71310E90" w14:textId="77777777" w:rsidR="003F0E47" w:rsidRPr="003F0E47" w:rsidRDefault="003F0E47" w:rsidP="003F0E47">
      <w:pPr>
        <w:ind w:right="272"/>
        <w:jc w:val="both"/>
        <w:rPr>
          <w:sz w:val="24"/>
          <w:szCs w:val="24"/>
          <w:lang w:val="it-IT"/>
        </w:rPr>
      </w:pPr>
      <w:r w:rsidRPr="003F0E47">
        <w:rPr>
          <w:sz w:val="24"/>
          <w:szCs w:val="24"/>
          <w:lang w:val="it-IT"/>
        </w:rPr>
        <w:t>TIPAR: 4 culori (din care o culoare special</w:t>
      </w:r>
      <w:r w:rsidRPr="003F0E47">
        <w:rPr>
          <w:sz w:val="24"/>
          <w:szCs w:val="24"/>
          <w:lang w:val="ro-RO"/>
        </w:rPr>
        <w:t>ă</w:t>
      </w:r>
      <w:r w:rsidRPr="003F0E47">
        <w:rPr>
          <w:sz w:val="24"/>
          <w:szCs w:val="24"/>
          <w:lang w:val="it-IT"/>
        </w:rPr>
        <w:t xml:space="preserve"> invizibilă bifluorescent</w:t>
      </w:r>
      <w:r w:rsidRPr="003F0E47">
        <w:rPr>
          <w:sz w:val="24"/>
          <w:szCs w:val="24"/>
          <w:lang w:val="ro-RO"/>
        </w:rPr>
        <w:t>ă)</w:t>
      </w:r>
      <w:r w:rsidRPr="003F0E47">
        <w:rPr>
          <w:sz w:val="24"/>
          <w:szCs w:val="24"/>
          <w:lang w:val="it-IT"/>
        </w:rPr>
        <w:t>+0 culori</w:t>
      </w:r>
    </w:p>
    <w:p w14:paraId="02089F81" w14:textId="77777777" w:rsidR="003F0E47" w:rsidRPr="003F0E47" w:rsidRDefault="003F0E47" w:rsidP="003F0E47">
      <w:pPr>
        <w:ind w:right="272"/>
        <w:jc w:val="both"/>
        <w:rPr>
          <w:sz w:val="24"/>
          <w:szCs w:val="24"/>
        </w:rPr>
      </w:pPr>
      <w:r w:rsidRPr="003F0E47">
        <w:rPr>
          <w:sz w:val="24"/>
          <w:szCs w:val="24"/>
          <w:lang w:val="it-IT"/>
        </w:rPr>
        <w:t>NUMEROTARE: 6 cifre cu negru</w:t>
      </w:r>
    </w:p>
    <w:p w14:paraId="1FDBCEA3" w14:textId="77777777" w:rsidR="003F0E47" w:rsidRPr="003F0E47" w:rsidRDefault="003F0E47" w:rsidP="003F0E47">
      <w:pPr>
        <w:ind w:right="272"/>
        <w:jc w:val="both"/>
        <w:rPr>
          <w:sz w:val="24"/>
          <w:szCs w:val="24"/>
          <w:lang w:val="it-IT"/>
        </w:rPr>
      </w:pPr>
      <w:r w:rsidRPr="003F0E47">
        <w:rPr>
          <w:sz w:val="24"/>
          <w:szCs w:val="24"/>
          <w:lang w:val="it-IT"/>
        </w:rPr>
        <w:t xml:space="preserve">ÎNSERIERE: pe faţa copiei conforme </w:t>
      </w:r>
    </w:p>
    <w:p w14:paraId="4E931497" w14:textId="77777777" w:rsidR="003F0E47" w:rsidRPr="003F0E47" w:rsidRDefault="003F0E47" w:rsidP="003F0E47">
      <w:pPr>
        <w:ind w:right="272"/>
        <w:jc w:val="both"/>
        <w:rPr>
          <w:strike/>
          <w:sz w:val="24"/>
          <w:szCs w:val="24"/>
          <w:lang w:val="it-IT"/>
        </w:rPr>
      </w:pPr>
      <w:r w:rsidRPr="003F0E47">
        <w:rPr>
          <w:sz w:val="24"/>
          <w:szCs w:val="24"/>
          <w:lang w:val="it-IT"/>
        </w:rPr>
        <w:t>AMBALAT: file volante ambalate în cutii etichetate, cu separator de hârtie la fiecare 25 buc.</w:t>
      </w:r>
    </w:p>
    <w:p w14:paraId="7B89B95F" w14:textId="77777777" w:rsidR="003F0E47" w:rsidRPr="003F0E47" w:rsidRDefault="003F0E47" w:rsidP="003F0E47">
      <w:pPr>
        <w:ind w:right="272"/>
        <w:jc w:val="both"/>
        <w:rPr>
          <w:sz w:val="24"/>
          <w:szCs w:val="24"/>
          <w:lang w:val="fr-FR"/>
        </w:rPr>
      </w:pPr>
      <w:proofErr w:type="gramStart"/>
      <w:r w:rsidRPr="003F0E47">
        <w:rPr>
          <w:sz w:val="24"/>
          <w:szCs w:val="24"/>
          <w:lang w:val="fr-FR"/>
        </w:rPr>
        <w:t>TIRAJ:</w:t>
      </w:r>
      <w:proofErr w:type="gramEnd"/>
      <w:r w:rsidRPr="003F0E47">
        <w:rPr>
          <w:sz w:val="24"/>
          <w:szCs w:val="24"/>
          <w:lang w:val="fr-FR"/>
        </w:rPr>
        <w:t xml:space="preserve"> </w:t>
      </w:r>
      <w:r w:rsidRPr="003F0E47">
        <w:rPr>
          <w:b/>
          <w:bCs/>
          <w:sz w:val="24"/>
          <w:szCs w:val="24"/>
          <w:lang w:val="fr-FR"/>
        </w:rPr>
        <w:t xml:space="preserve"> 160.000 – 200.000</w:t>
      </w:r>
      <w:r w:rsidRPr="003F0E47">
        <w:rPr>
          <w:sz w:val="24"/>
          <w:szCs w:val="24"/>
          <w:lang w:val="fr-FR"/>
        </w:rPr>
        <w:t xml:space="preserve"> </w:t>
      </w:r>
      <w:proofErr w:type="spellStart"/>
      <w:r w:rsidRPr="003F0E47">
        <w:rPr>
          <w:sz w:val="24"/>
          <w:szCs w:val="24"/>
          <w:lang w:val="fr-FR"/>
        </w:rPr>
        <w:t>buc</w:t>
      </w:r>
      <w:proofErr w:type="spellEnd"/>
      <w:r w:rsidRPr="003F0E47">
        <w:rPr>
          <w:sz w:val="24"/>
          <w:szCs w:val="24"/>
          <w:lang w:val="fr-FR"/>
        </w:rPr>
        <w:t>.</w:t>
      </w:r>
    </w:p>
    <w:p w14:paraId="6D996D84" w14:textId="77777777" w:rsidR="003F0E47" w:rsidRPr="003F0E47" w:rsidRDefault="003F0E47" w:rsidP="003F0E47">
      <w:pPr>
        <w:ind w:right="272"/>
        <w:jc w:val="both"/>
        <w:rPr>
          <w:sz w:val="24"/>
          <w:szCs w:val="24"/>
          <w:lang w:val="it-IT"/>
        </w:rPr>
      </w:pPr>
    </w:p>
    <w:p w14:paraId="320B5278" w14:textId="77777777" w:rsidR="003F0E47" w:rsidRPr="003F0E47" w:rsidRDefault="003F0E47" w:rsidP="003F0E47">
      <w:pPr>
        <w:ind w:right="272"/>
        <w:jc w:val="both"/>
        <w:rPr>
          <w:b/>
          <w:sz w:val="24"/>
          <w:szCs w:val="24"/>
          <w:lang w:val="it-IT"/>
        </w:rPr>
      </w:pPr>
      <w:r w:rsidRPr="003F0E47">
        <w:rPr>
          <w:b/>
          <w:sz w:val="24"/>
          <w:szCs w:val="24"/>
          <w:lang w:val="it-IT"/>
        </w:rPr>
        <w:t>13)Ecuson transport alternativ</w:t>
      </w:r>
    </w:p>
    <w:p w14:paraId="7767A69F" w14:textId="77777777" w:rsidR="003F0E47" w:rsidRPr="003F0E47" w:rsidRDefault="003F0E47" w:rsidP="003F0E47">
      <w:pPr>
        <w:ind w:right="272"/>
        <w:jc w:val="both"/>
        <w:rPr>
          <w:sz w:val="24"/>
          <w:szCs w:val="24"/>
          <w:lang w:val="fr-FR"/>
        </w:rPr>
      </w:pPr>
      <w:r w:rsidRPr="003F0E47">
        <w:rPr>
          <w:sz w:val="24"/>
          <w:szCs w:val="24"/>
          <w:lang w:val="fr-FR"/>
        </w:rPr>
        <w:t xml:space="preserve"> FORMAT </w:t>
      </w:r>
      <w:proofErr w:type="gramStart"/>
      <w:r w:rsidRPr="003F0E47">
        <w:rPr>
          <w:sz w:val="24"/>
          <w:szCs w:val="24"/>
          <w:lang w:val="fr-FR"/>
        </w:rPr>
        <w:t>FINIT:</w:t>
      </w:r>
      <w:proofErr w:type="gramEnd"/>
      <w:r w:rsidRPr="003F0E47">
        <w:rPr>
          <w:sz w:val="24"/>
          <w:szCs w:val="24"/>
          <w:lang w:val="fr-FR"/>
        </w:rPr>
        <w:t xml:space="preserve"> 20 cm x 10 cm (10cm x 10cm un </w:t>
      </w:r>
      <w:proofErr w:type="spellStart"/>
      <w:r w:rsidRPr="003F0E47">
        <w:rPr>
          <w:sz w:val="24"/>
          <w:szCs w:val="24"/>
          <w:lang w:val="fr-FR"/>
        </w:rPr>
        <w:t>ecuson</w:t>
      </w:r>
      <w:proofErr w:type="spellEnd"/>
      <w:r w:rsidRPr="003F0E47">
        <w:rPr>
          <w:sz w:val="24"/>
          <w:szCs w:val="24"/>
          <w:lang w:val="fr-FR"/>
        </w:rPr>
        <w:t xml:space="preserve">, se </w:t>
      </w:r>
      <w:proofErr w:type="spellStart"/>
      <w:r w:rsidRPr="003F0E47">
        <w:rPr>
          <w:sz w:val="24"/>
          <w:szCs w:val="24"/>
          <w:lang w:val="fr-FR"/>
        </w:rPr>
        <w:t>tipăresc</w:t>
      </w:r>
      <w:proofErr w:type="spellEnd"/>
      <w:r w:rsidRPr="003F0E47">
        <w:rPr>
          <w:sz w:val="24"/>
          <w:szCs w:val="24"/>
          <w:lang w:val="fr-FR"/>
        </w:rPr>
        <w:t xml:space="preserve"> </w:t>
      </w:r>
      <w:proofErr w:type="spellStart"/>
      <w:r w:rsidRPr="003F0E47">
        <w:rPr>
          <w:sz w:val="24"/>
          <w:szCs w:val="24"/>
          <w:lang w:val="fr-FR"/>
        </w:rPr>
        <w:t>câte</w:t>
      </w:r>
      <w:proofErr w:type="spellEnd"/>
      <w:r w:rsidRPr="003F0E47">
        <w:rPr>
          <w:sz w:val="24"/>
          <w:szCs w:val="24"/>
          <w:lang w:val="fr-FR"/>
        </w:rPr>
        <w:t xml:space="preserve"> 2 </w:t>
      </w:r>
      <w:proofErr w:type="spellStart"/>
      <w:r w:rsidRPr="003F0E47">
        <w:rPr>
          <w:sz w:val="24"/>
          <w:szCs w:val="24"/>
          <w:lang w:val="fr-FR"/>
        </w:rPr>
        <w:t>ecusoane</w:t>
      </w:r>
      <w:proofErr w:type="spellEnd"/>
      <w:r w:rsidRPr="003F0E47">
        <w:rPr>
          <w:sz w:val="24"/>
          <w:szCs w:val="24"/>
          <w:lang w:val="fr-FR"/>
        </w:rPr>
        <w:t xml:space="preserve"> </w:t>
      </w:r>
      <w:proofErr w:type="spellStart"/>
      <w:r w:rsidRPr="003F0E47">
        <w:rPr>
          <w:sz w:val="24"/>
          <w:szCs w:val="24"/>
          <w:lang w:val="fr-FR"/>
        </w:rPr>
        <w:t>pe</w:t>
      </w:r>
      <w:proofErr w:type="spellEnd"/>
      <w:r w:rsidRPr="003F0E47">
        <w:rPr>
          <w:sz w:val="24"/>
          <w:szCs w:val="24"/>
          <w:lang w:val="fr-FR"/>
        </w:rPr>
        <w:t xml:space="preserve"> format </w:t>
      </w:r>
      <w:proofErr w:type="spellStart"/>
      <w:r w:rsidRPr="003F0E47">
        <w:rPr>
          <w:sz w:val="24"/>
          <w:szCs w:val="24"/>
          <w:lang w:val="fr-FR"/>
        </w:rPr>
        <w:t>despărţite</w:t>
      </w:r>
      <w:proofErr w:type="spellEnd"/>
      <w:r w:rsidRPr="003F0E47">
        <w:rPr>
          <w:sz w:val="24"/>
          <w:szCs w:val="24"/>
          <w:lang w:val="fr-FR"/>
        </w:rPr>
        <w:t xml:space="preserve"> </w:t>
      </w:r>
      <w:proofErr w:type="spellStart"/>
      <w:r w:rsidRPr="003F0E47">
        <w:rPr>
          <w:sz w:val="24"/>
          <w:szCs w:val="24"/>
          <w:lang w:val="fr-FR"/>
        </w:rPr>
        <w:t>prin</w:t>
      </w:r>
      <w:proofErr w:type="spellEnd"/>
      <w:r w:rsidRPr="003F0E47">
        <w:rPr>
          <w:sz w:val="24"/>
          <w:szCs w:val="24"/>
          <w:lang w:val="fr-FR"/>
        </w:rPr>
        <w:t xml:space="preserve"> </w:t>
      </w:r>
      <w:proofErr w:type="spellStart"/>
      <w:r w:rsidRPr="003F0E47">
        <w:rPr>
          <w:sz w:val="24"/>
          <w:szCs w:val="24"/>
          <w:lang w:val="fr-FR"/>
        </w:rPr>
        <w:t>linie</w:t>
      </w:r>
      <w:proofErr w:type="spellEnd"/>
      <w:r w:rsidRPr="003F0E47">
        <w:rPr>
          <w:sz w:val="24"/>
          <w:szCs w:val="24"/>
          <w:lang w:val="fr-FR"/>
        </w:rPr>
        <w:t xml:space="preserve"> </w:t>
      </w:r>
      <w:proofErr w:type="spellStart"/>
      <w:r w:rsidRPr="003F0E47">
        <w:rPr>
          <w:sz w:val="24"/>
          <w:szCs w:val="24"/>
          <w:lang w:val="fr-FR"/>
        </w:rPr>
        <w:t>tăiată</w:t>
      </w:r>
      <w:proofErr w:type="spellEnd"/>
      <w:r w:rsidRPr="003F0E47">
        <w:rPr>
          <w:sz w:val="24"/>
          <w:szCs w:val="24"/>
          <w:lang w:val="fr-FR"/>
        </w:rPr>
        <w:t xml:space="preserve"> </w:t>
      </w:r>
      <w:proofErr w:type="spellStart"/>
      <w:r w:rsidRPr="003F0E47">
        <w:rPr>
          <w:sz w:val="24"/>
          <w:szCs w:val="24"/>
          <w:lang w:val="fr-FR"/>
        </w:rPr>
        <w:t>parţial</w:t>
      </w:r>
      <w:proofErr w:type="spellEnd"/>
      <w:r w:rsidRPr="003F0E47">
        <w:rPr>
          <w:sz w:val="24"/>
          <w:szCs w:val="24"/>
          <w:lang w:val="fr-FR"/>
        </w:rPr>
        <w:t>)</w:t>
      </w:r>
    </w:p>
    <w:p w14:paraId="5E702A94" w14:textId="77777777" w:rsidR="003F0E47" w:rsidRPr="003F0E47" w:rsidRDefault="003F0E47" w:rsidP="003F0E47">
      <w:pPr>
        <w:tabs>
          <w:tab w:val="left" w:pos="1343"/>
        </w:tabs>
        <w:ind w:right="272"/>
        <w:jc w:val="both"/>
        <w:rPr>
          <w:sz w:val="24"/>
          <w:szCs w:val="24"/>
        </w:rPr>
      </w:pPr>
      <w:proofErr w:type="gramStart"/>
      <w:r w:rsidRPr="003F0E47">
        <w:rPr>
          <w:sz w:val="24"/>
          <w:szCs w:val="24"/>
          <w:lang w:val="fr-FR"/>
        </w:rPr>
        <w:t>SUPORT:</w:t>
      </w:r>
      <w:proofErr w:type="gramEnd"/>
      <w:r w:rsidRPr="003F0E47">
        <w:rPr>
          <w:sz w:val="24"/>
          <w:szCs w:val="24"/>
          <w:lang w:val="fr-FR"/>
        </w:rPr>
        <w:t xml:space="preserve"> carton </w:t>
      </w:r>
      <w:proofErr w:type="spellStart"/>
      <w:r w:rsidRPr="003F0E47">
        <w:rPr>
          <w:sz w:val="24"/>
          <w:szCs w:val="24"/>
          <w:lang w:val="fr-FR"/>
        </w:rPr>
        <w:t>alb</w:t>
      </w:r>
      <w:proofErr w:type="spellEnd"/>
      <w:r w:rsidRPr="003F0E47">
        <w:rPr>
          <w:sz w:val="24"/>
          <w:szCs w:val="24"/>
          <w:lang w:val="fr-FR"/>
        </w:rPr>
        <w:t xml:space="preserve">, </w:t>
      </w:r>
      <w:proofErr w:type="spellStart"/>
      <w:r w:rsidRPr="003F0E47">
        <w:rPr>
          <w:sz w:val="24"/>
          <w:szCs w:val="24"/>
          <w:lang w:val="fr-FR"/>
        </w:rPr>
        <w:t>securizat</w:t>
      </w:r>
      <w:proofErr w:type="spellEnd"/>
      <w:r w:rsidRPr="003F0E47">
        <w:rPr>
          <w:sz w:val="24"/>
          <w:szCs w:val="24"/>
          <w:lang w:val="fr-FR"/>
        </w:rPr>
        <w:t xml:space="preserve"> </w:t>
      </w:r>
      <w:proofErr w:type="spellStart"/>
      <w:r w:rsidRPr="003F0E47">
        <w:rPr>
          <w:sz w:val="24"/>
          <w:szCs w:val="24"/>
          <w:lang w:val="fr-FR"/>
        </w:rPr>
        <w:t>cu</w:t>
      </w:r>
      <w:proofErr w:type="spellEnd"/>
      <w:r w:rsidRPr="003F0E47">
        <w:rPr>
          <w:sz w:val="24"/>
          <w:szCs w:val="24"/>
          <w:lang w:val="fr-FR"/>
        </w:rPr>
        <w:t xml:space="preserve"> </w:t>
      </w:r>
      <w:proofErr w:type="spellStart"/>
      <w:r w:rsidRPr="003F0E47">
        <w:rPr>
          <w:sz w:val="24"/>
          <w:szCs w:val="24"/>
          <w:lang w:val="fr-FR"/>
        </w:rPr>
        <w:t>fire</w:t>
      </w:r>
      <w:proofErr w:type="spellEnd"/>
      <w:r w:rsidRPr="003F0E47">
        <w:rPr>
          <w:sz w:val="24"/>
          <w:szCs w:val="24"/>
          <w:lang w:val="fr-FR"/>
        </w:rPr>
        <w:t xml:space="preserve"> </w:t>
      </w:r>
      <w:proofErr w:type="spellStart"/>
      <w:r w:rsidRPr="003F0E47">
        <w:rPr>
          <w:sz w:val="24"/>
          <w:szCs w:val="24"/>
          <w:lang w:val="fr-FR"/>
        </w:rPr>
        <w:t>aleatoare</w:t>
      </w:r>
      <w:proofErr w:type="spellEnd"/>
      <w:r w:rsidRPr="003F0E47">
        <w:rPr>
          <w:sz w:val="24"/>
          <w:szCs w:val="24"/>
          <w:lang w:val="fr-FR"/>
        </w:rPr>
        <w:t xml:space="preserve"> </w:t>
      </w:r>
      <w:proofErr w:type="spellStart"/>
      <w:r w:rsidRPr="003F0E47">
        <w:rPr>
          <w:sz w:val="24"/>
          <w:szCs w:val="24"/>
          <w:lang w:val="fr-FR"/>
        </w:rPr>
        <w:t>vizibile</w:t>
      </w:r>
      <w:proofErr w:type="spellEnd"/>
      <w:r w:rsidRPr="003F0E47">
        <w:rPr>
          <w:sz w:val="24"/>
          <w:szCs w:val="24"/>
          <w:lang w:val="fr-FR"/>
        </w:rPr>
        <w:t xml:space="preserve"> </w:t>
      </w:r>
      <w:proofErr w:type="spellStart"/>
      <w:r w:rsidRPr="003F0E47">
        <w:rPr>
          <w:sz w:val="24"/>
          <w:szCs w:val="24"/>
          <w:lang w:val="fr-FR"/>
        </w:rPr>
        <w:t>în</w:t>
      </w:r>
      <w:proofErr w:type="spellEnd"/>
      <w:r w:rsidRPr="003F0E47">
        <w:rPr>
          <w:sz w:val="24"/>
          <w:szCs w:val="24"/>
          <w:lang w:val="fr-FR"/>
        </w:rPr>
        <w:t xml:space="preserve"> </w:t>
      </w:r>
      <w:proofErr w:type="spellStart"/>
      <w:r w:rsidRPr="003F0E47">
        <w:rPr>
          <w:sz w:val="24"/>
          <w:szCs w:val="24"/>
          <w:lang w:val="fr-FR"/>
        </w:rPr>
        <w:t>lumină</w:t>
      </w:r>
      <w:proofErr w:type="spellEnd"/>
      <w:r w:rsidRPr="003F0E47">
        <w:rPr>
          <w:sz w:val="24"/>
          <w:szCs w:val="24"/>
          <w:lang w:val="fr-FR"/>
        </w:rPr>
        <w:t xml:space="preserve"> </w:t>
      </w:r>
      <w:proofErr w:type="spellStart"/>
      <w:r w:rsidRPr="003F0E47">
        <w:rPr>
          <w:sz w:val="24"/>
          <w:szCs w:val="24"/>
          <w:lang w:val="fr-FR"/>
        </w:rPr>
        <w:t>naturală</w:t>
      </w:r>
      <w:proofErr w:type="spellEnd"/>
      <w:r w:rsidRPr="003F0E47">
        <w:rPr>
          <w:sz w:val="24"/>
          <w:szCs w:val="24"/>
          <w:lang w:val="fr-FR"/>
        </w:rPr>
        <w:t xml:space="preserve"> şi </w:t>
      </w:r>
      <w:proofErr w:type="spellStart"/>
      <w:r w:rsidRPr="003F0E47">
        <w:rPr>
          <w:sz w:val="24"/>
          <w:szCs w:val="24"/>
          <w:lang w:val="fr-FR"/>
        </w:rPr>
        <w:t>vizibile</w:t>
      </w:r>
      <w:proofErr w:type="spellEnd"/>
      <w:r w:rsidRPr="003F0E47">
        <w:rPr>
          <w:sz w:val="24"/>
          <w:szCs w:val="24"/>
          <w:lang w:val="fr-FR"/>
        </w:rPr>
        <w:t xml:space="preserve"> </w:t>
      </w:r>
      <w:proofErr w:type="spellStart"/>
      <w:r w:rsidRPr="003F0E47">
        <w:rPr>
          <w:sz w:val="24"/>
          <w:szCs w:val="24"/>
          <w:lang w:val="fr-FR"/>
        </w:rPr>
        <w:t>în</w:t>
      </w:r>
      <w:proofErr w:type="spellEnd"/>
      <w:r w:rsidRPr="003F0E47">
        <w:rPr>
          <w:sz w:val="24"/>
          <w:szCs w:val="24"/>
          <w:lang w:val="fr-FR"/>
        </w:rPr>
        <w:t xml:space="preserve"> </w:t>
      </w:r>
      <w:proofErr w:type="spellStart"/>
      <w:r w:rsidRPr="003F0E47">
        <w:rPr>
          <w:sz w:val="24"/>
          <w:szCs w:val="24"/>
          <w:lang w:val="fr-FR"/>
        </w:rPr>
        <w:t>lumină</w:t>
      </w:r>
      <w:proofErr w:type="spellEnd"/>
      <w:r w:rsidRPr="003F0E47">
        <w:rPr>
          <w:sz w:val="24"/>
          <w:szCs w:val="24"/>
          <w:lang w:val="fr-FR"/>
        </w:rPr>
        <w:t xml:space="preserve"> UV,</w:t>
      </w:r>
      <w:r w:rsidRPr="003F0E47">
        <w:rPr>
          <w:sz w:val="24"/>
          <w:szCs w:val="24"/>
        </w:rPr>
        <w:t xml:space="preserve"> </w:t>
      </w:r>
      <w:proofErr w:type="gramStart"/>
      <w:r w:rsidRPr="003F0E47">
        <w:rPr>
          <w:sz w:val="24"/>
          <w:szCs w:val="24"/>
        </w:rPr>
        <w:t>sigla  A.R.R.</w:t>
      </w:r>
      <w:proofErr w:type="gramEnd"/>
      <w:r w:rsidRPr="003F0E47">
        <w:rPr>
          <w:sz w:val="24"/>
          <w:szCs w:val="24"/>
        </w:rPr>
        <w:t xml:space="preserve"> de </w:t>
      </w:r>
      <w:proofErr w:type="spellStart"/>
      <w:r w:rsidRPr="003F0E47">
        <w:rPr>
          <w:sz w:val="24"/>
          <w:szCs w:val="24"/>
        </w:rPr>
        <w:t>culoare</w:t>
      </w:r>
      <w:proofErr w:type="spellEnd"/>
      <w:r w:rsidRPr="003F0E47">
        <w:rPr>
          <w:sz w:val="24"/>
          <w:szCs w:val="24"/>
        </w:rPr>
        <w:t xml:space="preserve"> </w:t>
      </w:r>
      <w:proofErr w:type="spellStart"/>
      <w:r w:rsidRPr="003F0E47">
        <w:rPr>
          <w:sz w:val="24"/>
          <w:szCs w:val="24"/>
        </w:rPr>
        <w:t>albastră</w:t>
      </w:r>
      <w:proofErr w:type="spellEnd"/>
      <w:r w:rsidRPr="003F0E47">
        <w:rPr>
          <w:sz w:val="24"/>
          <w:szCs w:val="24"/>
        </w:rPr>
        <w:t xml:space="preserve"> (Pantone 300U) </w:t>
      </w:r>
      <w:proofErr w:type="spellStart"/>
      <w:r w:rsidRPr="003F0E47">
        <w:rPr>
          <w:sz w:val="24"/>
          <w:szCs w:val="24"/>
        </w:rPr>
        <w:t>stânga</w:t>
      </w:r>
      <w:proofErr w:type="spellEnd"/>
      <w:r w:rsidRPr="003F0E47">
        <w:rPr>
          <w:sz w:val="24"/>
          <w:szCs w:val="24"/>
        </w:rPr>
        <w:t xml:space="preserve"> </w:t>
      </w:r>
      <w:proofErr w:type="gramStart"/>
      <w:r w:rsidRPr="003F0E47">
        <w:rPr>
          <w:sz w:val="24"/>
          <w:szCs w:val="24"/>
        </w:rPr>
        <w:t>sus ,</w:t>
      </w:r>
      <w:proofErr w:type="gramEnd"/>
      <w:r w:rsidRPr="003F0E47">
        <w:rPr>
          <w:sz w:val="24"/>
          <w:szCs w:val="24"/>
          <w:lang w:val="fr-FR"/>
        </w:rPr>
        <w:t xml:space="preserve"> 140 g/</w:t>
      </w:r>
      <w:proofErr w:type="spellStart"/>
      <w:r w:rsidRPr="003F0E47">
        <w:rPr>
          <w:sz w:val="24"/>
          <w:szCs w:val="24"/>
          <w:lang w:val="fr-FR"/>
        </w:rPr>
        <w:t>mp</w:t>
      </w:r>
      <w:proofErr w:type="spellEnd"/>
    </w:p>
    <w:p w14:paraId="101E63AF" w14:textId="77777777" w:rsidR="003F0E47" w:rsidRPr="003F0E47" w:rsidRDefault="003F0E47" w:rsidP="003F0E47">
      <w:pPr>
        <w:tabs>
          <w:tab w:val="left" w:pos="1343"/>
        </w:tabs>
        <w:ind w:right="272"/>
        <w:jc w:val="both"/>
        <w:rPr>
          <w:sz w:val="24"/>
          <w:szCs w:val="24"/>
          <w:lang w:val="ro-RO"/>
        </w:rPr>
      </w:pPr>
      <w:r w:rsidRPr="003F0E47">
        <w:rPr>
          <w:sz w:val="24"/>
          <w:szCs w:val="24"/>
          <w:lang w:val="it-IT"/>
        </w:rPr>
        <w:t>TIPAR: 6 (din care o culoare special</w:t>
      </w:r>
      <w:r w:rsidRPr="003F0E47">
        <w:rPr>
          <w:sz w:val="24"/>
          <w:szCs w:val="24"/>
          <w:lang w:val="ro-RO"/>
        </w:rPr>
        <w:t>ă</w:t>
      </w:r>
      <w:r w:rsidRPr="003F0E47">
        <w:rPr>
          <w:sz w:val="24"/>
          <w:szCs w:val="24"/>
          <w:lang w:val="it-IT"/>
        </w:rPr>
        <w:t xml:space="preserve"> invizibilă bifluorescent</w:t>
      </w:r>
      <w:r w:rsidRPr="003F0E47">
        <w:rPr>
          <w:sz w:val="24"/>
          <w:szCs w:val="24"/>
          <w:lang w:val="ro-RO"/>
        </w:rPr>
        <w:t>ă pentru sigla ARR)</w:t>
      </w:r>
      <w:r w:rsidRPr="003F0E47">
        <w:rPr>
          <w:sz w:val="24"/>
          <w:szCs w:val="24"/>
          <w:lang w:val="it-IT"/>
        </w:rPr>
        <w:t xml:space="preserve">+0 culori, din care o culoare invizibilă pentru sigla ARR; negru </w:t>
      </w:r>
      <w:r w:rsidRPr="003F0E47">
        <w:rPr>
          <w:sz w:val="24"/>
          <w:szCs w:val="24"/>
        </w:rPr>
        <w:t>(</w:t>
      </w:r>
      <w:r w:rsidRPr="003F0E47">
        <w:rPr>
          <w:sz w:val="24"/>
          <w:szCs w:val="24"/>
          <w:u w:val="single"/>
        </w:rPr>
        <w:t xml:space="preserve">TRANSPORT ALTERNATIV cu </w:t>
      </w:r>
      <w:proofErr w:type="spellStart"/>
      <w:r w:rsidRPr="003F0E47">
        <w:rPr>
          <w:sz w:val="24"/>
          <w:szCs w:val="24"/>
          <w:u w:val="single"/>
        </w:rPr>
        <w:t>autoturism</w:t>
      </w:r>
      <w:proofErr w:type="spellEnd"/>
      <w:r w:rsidRPr="003F0E47">
        <w:rPr>
          <w:sz w:val="24"/>
          <w:szCs w:val="24"/>
          <w:u w:val="single"/>
        </w:rPr>
        <w:t xml:space="preserve"> cu </w:t>
      </w:r>
      <w:proofErr w:type="spellStart"/>
      <w:r w:rsidRPr="003F0E47">
        <w:rPr>
          <w:sz w:val="24"/>
          <w:szCs w:val="24"/>
          <w:u w:val="single"/>
        </w:rPr>
        <w:t>conducător</w:t>
      </w:r>
      <w:proofErr w:type="spellEnd"/>
      <w:r w:rsidRPr="003F0E47">
        <w:rPr>
          <w:sz w:val="24"/>
          <w:szCs w:val="24"/>
          <w:u w:val="single"/>
        </w:rPr>
        <w:t xml:space="preserve"> auto</w:t>
      </w:r>
      <w:r w:rsidRPr="003F0E47">
        <w:rPr>
          <w:sz w:val="24"/>
          <w:szCs w:val="24"/>
        </w:rPr>
        <w:t xml:space="preserve"> </w:t>
      </w:r>
      <w:proofErr w:type="spellStart"/>
      <w:r w:rsidRPr="003F0E47">
        <w:rPr>
          <w:i/>
          <w:sz w:val="24"/>
          <w:szCs w:val="24"/>
        </w:rPr>
        <w:t>inscripționat</w:t>
      </w:r>
      <w:proofErr w:type="spellEnd"/>
      <w:r w:rsidRPr="003F0E47">
        <w:rPr>
          <w:i/>
          <w:sz w:val="24"/>
          <w:szCs w:val="24"/>
        </w:rPr>
        <w:t xml:space="preserve"> </w:t>
      </w:r>
      <w:proofErr w:type="spellStart"/>
      <w:r w:rsidRPr="003F0E47">
        <w:rPr>
          <w:i/>
          <w:sz w:val="24"/>
          <w:szCs w:val="24"/>
        </w:rPr>
        <w:t>negru</w:t>
      </w:r>
      <w:proofErr w:type="spellEnd"/>
      <w:r w:rsidRPr="003F0E47">
        <w:rPr>
          <w:i/>
          <w:sz w:val="24"/>
          <w:szCs w:val="24"/>
        </w:rPr>
        <w:t xml:space="preserve"> times new roman 12 </w:t>
      </w:r>
      <w:proofErr w:type="spellStart"/>
      <w:r w:rsidRPr="003F0E47">
        <w:rPr>
          <w:i/>
          <w:sz w:val="24"/>
          <w:szCs w:val="24"/>
        </w:rPr>
        <w:t>boldit</w:t>
      </w:r>
      <w:proofErr w:type="spellEnd"/>
      <w:r w:rsidRPr="003F0E47">
        <w:rPr>
          <w:sz w:val="24"/>
          <w:szCs w:val="24"/>
        </w:rPr>
        <w:t xml:space="preserve">; </w:t>
      </w:r>
      <w:r w:rsidRPr="003F0E47">
        <w:rPr>
          <w:sz w:val="24"/>
          <w:szCs w:val="24"/>
          <w:u w:val="single"/>
        </w:rPr>
        <w:t xml:space="preserve">Operator </w:t>
      </w:r>
      <w:proofErr w:type="spellStart"/>
      <w:r w:rsidRPr="003F0E47">
        <w:rPr>
          <w:sz w:val="24"/>
          <w:szCs w:val="24"/>
          <w:u w:val="single"/>
        </w:rPr>
        <w:t>platformă</w:t>
      </w:r>
      <w:proofErr w:type="spellEnd"/>
      <w:r w:rsidRPr="003F0E47">
        <w:rPr>
          <w:sz w:val="24"/>
          <w:szCs w:val="24"/>
          <w:u w:val="single"/>
        </w:rPr>
        <w:t xml:space="preserve"> </w:t>
      </w:r>
      <w:proofErr w:type="spellStart"/>
      <w:r w:rsidRPr="003F0E47">
        <w:rPr>
          <w:sz w:val="24"/>
          <w:szCs w:val="24"/>
          <w:u w:val="single"/>
        </w:rPr>
        <w:t>digitală</w:t>
      </w:r>
      <w:proofErr w:type="spellEnd"/>
      <w:r w:rsidRPr="003F0E47">
        <w:rPr>
          <w:sz w:val="24"/>
          <w:szCs w:val="24"/>
        </w:rPr>
        <w:t xml:space="preserve"> </w:t>
      </w:r>
      <w:proofErr w:type="spellStart"/>
      <w:r w:rsidRPr="003F0E47">
        <w:rPr>
          <w:i/>
          <w:sz w:val="24"/>
          <w:szCs w:val="24"/>
        </w:rPr>
        <w:t>negru</w:t>
      </w:r>
      <w:proofErr w:type="spellEnd"/>
      <w:r w:rsidRPr="003F0E47">
        <w:rPr>
          <w:i/>
          <w:sz w:val="24"/>
          <w:szCs w:val="24"/>
        </w:rPr>
        <w:t xml:space="preserve"> times new roman 14 </w:t>
      </w:r>
      <w:proofErr w:type="spellStart"/>
      <w:r w:rsidRPr="003F0E47">
        <w:rPr>
          <w:i/>
          <w:sz w:val="24"/>
          <w:szCs w:val="24"/>
        </w:rPr>
        <w:t>boldit</w:t>
      </w:r>
      <w:proofErr w:type="spellEnd"/>
      <w:r w:rsidRPr="003F0E47">
        <w:rPr>
          <w:sz w:val="24"/>
          <w:szCs w:val="24"/>
        </w:rPr>
        <w:t xml:space="preserve">; </w:t>
      </w:r>
      <w:proofErr w:type="spellStart"/>
      <w:r w:rsidRPr="003F0E47">
        <w:rPr>
          <w:sz w:val="24"/>
          <w:szCs w:val="24"/>
          <w:u w:val="single"/>
        </w:rPr>
        <w:t>Număr</w:t>
      </w:r>
      <w:proofErr w:type="spellEnd"/>
      <w:r w:rsidRPr="003F0E47">
        <w:rPr>
          <w:sz w:val="24"/>
          <w:szCs w:val="24"/>
          <w:u w:val="single"/>
        </w:rPr>
        <w:t xml:space="preserve"> de </w:t>
      </w:r>
      <w:proofErr w:type="spellStart"/>
      <w:r w:rsidRPr="003F0E47">
        <w:rPr>
          <w:sz w:val="24"/>
          <w:szCs w:val="24"/>
          <w:u w:val="single"/>
        </w:rPr>
        <w:t>înmatriculare</w:t>
      </w:r>
      <w:proofErr w:type="spellEnd"/>
      <w:r w:rsidRPr="003F0E47">
        <w:rPr>
          <w:sz w:val="24"/>
          <w:szCs w:val="24"/>
        </w:rPr>
        <w:t xml:space="preserve"> </w:t>
      </w:r>
      <w:proofErr w:type="spellStart"/>
      <w:r w:rsidRPr="003F0E47">
        <w:rPr>
          <w:i/>
          <w:sz w:val="24"/>
          <w:szCs w:val="24"/>
        </w:rPr>
        <w:t>inscripționat</w:t>
      </w:r>
      <w:proofErr w:type="spellEnd"/>
      <w:r w:rsidRPr="003F0E47">
        <w:rPr>
          <w:i/>
          <w:sz w:val="24"/>
          <w:szCs w:val="24"/>
        </w:rPr>
        <w:t xml:space="preserve"> </w:t>
      </w:r>
      <w:proofErr w:type="spellStart"/>
      <w:r w:rsidRPr="003F0E47">
        <w:rPr>
          <w:i/>
          <w:sz w:val="24"/>
          <w:szCs w:val="24"/>
        </w:rPr>
        <w:t>negru</w:t>
      </w:r>
      <w:proofErr w:type="spellEnd"/>
      <w:r w:rsidRPr="003F0E47">
        <w:rPr>
          <w:i/>
          <w:sz w:val="24"/>
          <w:szCs w:val="24"/>
        </w:rPr>
        <w:t xml:space="preserve"> times new roman 12 </w:t>
      </w:r>
      <w:proofErr w:type="spellStart"/>
      <w:r w:rsidRPr="003F0E47">
        <w:rPr>
          <w:i/>
          <w:sz w:val="24"/>
          <w:szCs w:val="24"/>
        </w:rPr>
        <w:t>boldit</w:t>
      </w:r>
      <w:proofErr w:type="spellEnd"/>
      <w:r w:rsidRPr="003F0E47">
        <w:rPr>
          <w:i/>
          <w:sz w:val="24"/>
          <w:szCs w:val="24"/>
        </w:rPr>
        <w:t>, L.S.</w:t>
      </w:r>
      <w:r w:rsidRPr="003F0E47">
        <w:rPr>
          <w:sz w:val="24"/>
          <w:szCs w:val="24"/>
        </w:rPr>
        <w:t xml:space="preserve">), </w:t>
      </w:r>
      <w:proofErr w:type="spellStart"/>
      <w:r w:rsidRPr="003F0E47">
        <w:rPr>
          <w:sz w:val="24"/>
          <w:szCs w:val="24"/>
        </w:rPr>
        <w:t>fondul</w:t>
      </w:r>
      <w:proofErr w:type="spellEnd"/>
      <w:r w:rsidRPr="003F0E47">
        <w:rPr>
          <w:sz w:val="24"/>
          <w:szCs w:val="24"/>
        </w:rPr>
        <w:t xml:space="preserve"> pe care se </w:t>
      </w:r>
      <w:proofErr w:type="spellStart"/>
      <w:r w:rsidRPr="003F0E47">
        <w:rPr>
          <w:sz w:val="24"/>
          <w:szCs w:val="24"/>
        </w:rPr>
        <w:t>tipăresc</w:t>
      </w:r>
      <w:proofErr w:type="spellEnd"/>
      <w:r w:rsidRPr="003F0E47">
        <w:rPr>
          <w:sz w:val="24"/>
          <w:szCs w:val="24"/>
        </w:rPr>
        <w:t xml:space="preserve"> </w:t>
      </w:r>
      <w:proofErr w:type="spellStart"/>
      <w:r w:rsidRPr="003F0E47">
        <w:rPr>
          <w:sz w:val="24"/>
          <w:szCs w:val="24"/>
        </w:rPr>
        <w:t>aceste</w:t>
      </w:r>
      <w:proofErr w:type="spellEnd"/>
      <w:r w:rsidRPr="003F0E47">
        <w:rPr>
          <w:sz w:val="24"/>
          <w:szCs w:val="24"/>
        </w:rPr>
        <w:t xml:space="preserve"> </w:t>
      </w:r>
      <w:proofErr w:type="spellStart"/>
      <w:r w:rsidRPr="003F0E47">
        <w:rPr>
          <w:sz w:val="24"/>
          <w:szCs w:val="24"/>
        </w:rPr>
        <w:t>elemente</w:t>
      </w:r>
      <w:proofErr w:type="spellEnd"/>
      <w:r w:rsidRPr="003F0E47">
        <w:rPr>
          <w:sz w:val="24"/>
          <w:szCs w:val="24"/>
        </w:rPr>
        <w:t xml:space="preserve"> Pantone 310U, </w:t>
      </w:r>
      <w:proofErr w:type="spellStart"/>
      <w:r w:rsidRPr="003F0E47">
        <w:rPr>
          <w:sz w:val="24"/>
          <w:szCs w:val="24"/>
        </w:rPr>
        <w:t>fondul</w:t>
      </w:r>
      <w:proofErr w:type="spellEnd"/>
      <w:r w:rsidRPr="003F0E47">
        <w:rPr>
          <w:sz w:val="24"/>
          <w:szCs w:val="24"/>
        </w:rPr>
        <w:t xml:space="preserve"> pe care se </w:t>
      </w:r>
      <w:proofErr w:type="spellStart"/>
      <w:r w:rsidRPr="003F0E47">
        <w:rPr>
          <w:sz w:val="24"/>
          <w:szCs w:val="24"/>
        </w:rPr>
        <w:t>tipăresc</w:t>
      </w:r>
      <w:proofErr w:type="spellEnd"/>
      <w:r w:rsidRPr="003F0E47">
        <w:rPr>
          <w:sz w:val="24"/>
          <w:szCs w:val="24"/>
        </w:rPr>
        <w:t xml:space="preserve"> </w:t>
      </w:r>
      <w:proofErr w:type="spellStart"/>
      <w:r w:rsidRPr="003F0E47">
        <w:rPr>
          <w:sz w:val="24"/>
          <w:szCs w:val="24"/>
        </w:rPr>
        <w:t>anii</w:t>
      </w:r>
      <w:proofErr w:type="spellEnd"/>
      <w:r w:rsidRPr="003F0E47">
        <w:rPr>
          <w:sz w:val="24"/>
          <w:szCs w:val="24"/>
        </w:rPr>
        <w:t xml:space="preserve"> Pantone 183U, </w:t>
      </w:r>
      <w:proofErr w:type="spellStart"/>
      <w:r w:rsidRPr="003F0E47">
        <w:rPr>
          <w:sz w:val="24"/>
          <w:szCs w:val="24"/>
        </w:rPr>
        <w:t>fondul</w:t>
      </w:r>
      <w:proofErr w:type="spellEnd"/>
      <w:r w:rsidRPr="003F0E47">
        <w:rPr>
          <w:sz w:val="24"/>
          <w:szCs w:val="24"/>
        </w:rPr>
        <w:t xml:space="preserve"> pe care se </w:t>
      </w:r>
      <w:proofErr w:type="spellStart"/>
      <w:r w:rsidRPr="003F0E47">
        <w:rPr>
          <w:sz w:val="24"/>
          <w:szCs w:val="24"/>
        </w:rPr>
        <w:t>tipăresc</w:t>
      </w:r>
      <w:proofErr w:type="spellEnd"/>
      <w:r w:rsidRPr="003F0E47">
        <w:rPr>
          <w:sz w:val="24"/>
          <w:szCs w:val="24"/>
        </w:rPr>
        <w:t xml:space="preserve"> </w:t>
      </w:r>
      <w:proofErr w:type="spellStart"/>
      <w:r w:rsidRPr="003F0E47">
        <w:rPr>
          <w:sz w:val="24"/>
          <w:szCs w:val="24"/>
        </w:rPr>
        <w:t>lunile</w:t>
      </w:r>
      <w:proofErr w:type="spellEnd"/>
      <w:r w:rsidRPr="003F0E47">
        <w:rPr>
          <w:sz w:val="24"/>
          <w:szCs w:val="24"/>
        </w:rPr>
        <w:t xml:space="preserve"> Pantone 604U,   </w:t>
      </w:r>
      <w:proofErr w:type="spellStart"/>
      <w:r w:rsidRPr="003F0E47">
        <w:rPr>
          <w:sz w:val="24"/>
          <w:szCs w:val="24"/>
        </w:rPr>
        <w:t>fondul</w:t>
      </w:r>
      <w:proofErr w:type="spellEnd"/>
      <w:r w:rsidRPr="003F0E47">
        <w:rPr>
          <w:sz w:val="24"/>
          <w:szCs w:val="24"/>
        </w:rPr>
        <w:t xml:space="preserve"> pe care se </w:t>
      </w:r>
      <w:proofErr w:type="spellStart"/>
      <w:r w:rsidRPr="003F0E47">
        <w:rPr>
          <w:sz w:val="24"/>
          <w:szCs w:val="24"/>
        </w:rPr>
        <w:t>tipăresc</w:t>
      </w:r>
      <w:proofErr w:type="spellEnd"/>
      <w:r w:rsidRPr="003F0E47">
        <w:rPr>
          <w:sz w:val="24"/>
          <w:szCs w:val="24"/>
        </w:rPr>
        <w:t xml:space="preserve"> </w:t>
      </w:r>
      <w:proofErr w:type="spellStart"/>
      <w:r w:rsidRPr="003F0E47">
        <w:rPr>
          <w:sz w:val="24"/>
          <w:szCs w:val="24"/>
        </w:rPr>
        <w:t>zilele</w:t>
      </w:r>
      <w:proofErr w:type="spellEnd"/>
      <w:r w:rsidRPr="003F0E47">
        <w:rPr>
          <w:sz w:val="24"/>
          <w:szCs w:val="24"/>
        </w:rPr>
        <w:t xml:space="preserve">  </w:t>
      </w:r>
      <w:proofErr w:type="spellStart"/>
      <w:r w:rsidRPr="003F0E47">
        <w:rPr>
          <w:sz w:val="24"/>
          <w:szCs w:val="24"/>
        </w:rPr>
        <w:t>combinație</w:t>
      </w:r>
      <w:proofErr w:type="spellEnd"/>
      <w:r w:rsidRPr="003F0E47">
        <w:rPr>
          <w:sz w:val="24"/>
          <w:szCs w:val="24"/>
        </w:rPr>
        <w:t xml:space="preserve"> de </w:t>
      </w:r>
      <w:proofErr w:type="spellStart"/>
      <w:r w:rsidRPr="003F0E47">
        <w:rPr>
          <w:sz w:val="24"/>
          <w:szCs w:val="24"/>
        </w:rPr>
        <w:t>două</w:t>
      </w:r>
      <w:proofErr w:type="spellEnd"/>
      <w:r w:rsidRPr="003F0E47">
        <w:rPr>
          <w:sz w:val="24"/>
          <w:szCs w:val="24"/>
        </w:rPr>
        <w:t xml:space="preserve"> </w:t>
      </w:r>
      <w:proofErr w:type="spellStart"/>
      <w:r w:rsidRPr="003F0E47">
        <w:rPr>
          <w:sz w:val="24"/>
          <w:szCs w:val="24"/>
        </w:rPr>
        <w:t>culori</w:t>
      </w:r>
      <w:proofErr w:type="spellEnd"/>
      <w:r w:rsidRPr="003F0E47">
        <w:rPr>
          <w:sz w:val="24"/>
          <w:szCs w:val="24"/>
        </w:rPr>
        <w:t>.</w:t>
      </w:r>
    </w:p>
    <w:p w14:paraId="78E2E3F9" w14:textId="77777777" w:rsidR="003F0E47" w:rsidRPr="003F0E47" w:rsidRDefault="003F0E47" w:rsidP="003F0E47">
      <w:pPr>
        <w:tabs>
          <w:tab w:val="left" w:pos="1343"/>
        </w:tabs>
        <w:ind w:right="272"/>
        <w:jc w:val="both"/>
        <w:rPr>
          <w:sz w:val="24"/>
          <w:szCs w:val="24"/>
          <w:lang w:val="it-IT"/>
        </w:rPr>
      </w:pPr>
      <w:r w:rsidRPr="003F0E47">
        <w:rPr>
          <w:sz w:val="24"/>
          <w:szCs w:val="24"/>
          <w:lang w:val="it-IT"/>
        </w:rPr>
        <w:t>ÎNSERIERE: NU</w:t>
      </w:r>
    </w:p>
    <w:p w14:paraId="3350B886" w14:textId="77777777" w:rsidR="003F0E47" w:rsidRPr="003F0E47" w:rsidRDefault="003F0E47" w:rsidP="003F0E47">
      <w:pPr>
        <w:tabs>
          <w:tab w:val="left" w:pos="1343"/>
        </w:tabs>
        <w:ind w:right="272"/>
        <w:jc w:val="both"/>
        <w:rPr>
          <w:sz w:val="24"/>
          <w:szCs w:val="24"/>
          <w:lang w:val="it-IT"/>
        </w:rPr>
      </w:pPr>
      <w:r w:rsidRPr="003F0E47">
        <w:rPr>
          <w:sz w:val="24"/>
          <w:szCs w:val="24"/>
          <w:lang w:val="it-IT"/>
        </w:rPr>
        <w:t>AMBALAT: file volante a 2 ecusoane identice pe set, ambalate în cutii etichetate, cu separator de hârtie la fiecare 25 de seturi.</w:t>
      </w:r>
    </w:p>
    <w:p w14:paraId="3AC3CA44" w14:textId="77777777" w:rsidR="003F0E47" w:rsidRPr="003F0E47" w:rsidRDefault="003F0E47" w:rsidP="003F0E47">
      <w:pPr>
        <w:tabs>
          <w:tab w:val="left" w:pos="1343"/>
        </w:tabs>
        <w:ind w:right="272"/>
        <w:jc w:val="both"/>
        <w:rPr>
          <w:sz w:val="24"/>
          <w:szCs w:val="24"/>
          <w:lang w:val="fr-FR"/>
        </w:rPr>
      </w:pPr>
      <w:proofErr w:type="gramStart"/>
      <w:r w:rsidRPr="003F0E47">
        <w:rPr>
          <w:sz w:val="24"/>
          <w:szCs w:val="24"/>
          <w:lang w:val="fr-FR"/>
        </w:rPr>
        <w:t>TIRAJ:</w:t>
      </w:r>
      <w:proofErr w:type="gramEnd"/>
      <w:r w:rsidRPr="003F0E47">
        <w:rPr>
          <w:sz w:val="24"/>
          <w:szCs w:val="24"/>
          <w:lang w:val="fr-FR"/>
        </w:rPr>
        <w:t xml:space="preserve"> </w:t>
      </w:r>
      <w:r w:rsidRPr="003F0E47">
        <w:rPr>
          <w:b/>
          <w:bCs/>
          <w:sz w:val="24"/>
          <w:szCs w:val="24"/>
          <w:lang w:val="fr-FR"/>
        </w:rPr>
        <w:t xml:space="preserve"> 390.000 – 460.00</w:t>
      </w:r>
      <w:r w:rsidRPr="003F0E47">
        <w:rPr>
          <w:b/>
          <w:sz w:val="24"/>
          <w:szCs w:val="24"/>
          <w:lang w:val="fr-FR"/>
        </w:rPr>
        <w:t xml:space="preserve">0 </w:t>
      </w:r>
      <w:proofErr w:type="spellStart"/>
      <w:r w:rsidRPr="003F0E47">
        <w:rPr>
          <w:sz w:val="24"/>
          <w:szCs w:val="24"/>
          <w:lang w:val="fr-FR"/>
        </w:rPr>
        <w:t>buc</w:t>
      </w:r>
      <w:proofErr w:type="spellEnd"/>
      <w:r w:rsidRPr="003F0E47">
        <w:rPr>
          <w:sz w:val="24"/>
          <w:szCs w:val="24"/>
          <w:lang w:val="fr-FR"/>
        </w:rPr>
        <w:t>.</w:t>
      </w:r>
    </w:p>
    <w:p w14:paraId="04336787" w14:textId="77777777" w:rsidR="003F0E47" w:rsidRPr="003F0E47" w:rsidRDefault="003F0E47" w:rsidP="003F0E47">
      <w:pPr>
        <w:tabs>
          <w:tab w:val="left" w:pos="1343"/>
        </w:tabs>
        <w:ind w:right="272"/>
        <w:outlineLvl w:val="7"/>
        <w:rPr>
          <w:sz w:val="24"/>
          <w:szCs w:val="24"/>
          <w:lang w:val="it-IT"/>
        </w:rPr>
      </w:pPr>
      <w:r w:rsidRPr="003F0E47">
        <w:rPr>
          <w:sz w:val="24"/>
          <w:szCs w:val="24"/>
          <w:lang w:val="it-IT"/>
        </w:rPr>
        <w:t xml:space="preserve">   </w:t>
      </w:r>
    </w:p>
    <w:p w14:paraId="43174AD5" w14:textId="77777777" w:rsidR="003F0E47" w:rsidRPr="003F0E47" w:rsidRDefault="003F0E47" w:rsidP="003F0E47">
      <w:pPr>
        <w:tabs>
          <w:tab w:val="left" w:pos="1343"/>
        </w:tabs>
        <w:ind w:right="272"/>
        <w:jc w:val="both"/>
        <w:outlineLvl w:val="7"/>
        <w:rPr>
          <w:b/>
          <w:bCs/>
          <w:i/>
          <w:iCs/>
          <w:sz w:val="24"/>
          <w:szCs w:val="24"/>
          <w:u w:val="single"/>
          <w:lang w:val="it-IT"/>
        </w:rPr>
      </w:pPr>
      <w:r w:rsidRPr="003F0E47">
        <w:rPr>
          <w:sz w:val="24"/>
          <w:szCs w:val="24"/>
          <w:lang w:val="it-IT"/>
        </w:rPr>
        <w:t xml:space="preserve">  </w:t>
      </w:r>
      <w:r w:rsidRPr="003F0E47">
        <w:rPr>
          <w:b/>
          <w:bCs/>
          <w:i/>
          <w:iCs/>
          <w:sz w:val="24"/>
          <w:szCs w:val="24"/>
          <w:u w:val="single"/>
          <w:lang w:val="it-IT"/>
        </w:rPr>
        <w:t xml:space="preserve">ELEMENTE DE SIGURANŢĂ (poz11, 12 si 13) </w:t>
      </w:r>
    </w:p>
    <w:p w14:paraId="6F9EAE55" w14:textId="77777777" w:rsidR="003F0E47" w:rsidRPr="003F0E47" w:rsidRDefault="003F0E47" w:rsidP="003F0E47">
      <w:pPr>
        <w:tabs>
          <w:tab w:val="left" w:pos="1343"/>
        </w:tabs>
        <w:ind w:right="272"/>
        <w:jc w:val="both"/>
        <w:rPr>
          <w:i/>
          <w:iCs/>
          <w:sz w:val="24"/>
          <w:szCs w:val="24"/>
          <w:lang w:val="it-IT"/>
        </w:rPr>
      </w:pPr>
      <w:r w:rsidRPr="003F0E47">
        <w:rPr>
          <w:i/>
          <w:iCs/>
          <w:sz w:val="24"/>
          <w:szCs w:val="24"/>
          <w:lang w:val="it-IT"/>
        </w:rPr>
        <w:t>În vederea combaterii eventualelor încercări de falsificare a autorizaţiilor/copiilor conforme/ecusoanelor, acestea se vor tipări pe hârtie cu fire aleatoare vizibile în spectru ultraviolet şi spectru natural. Fiecare autorizaţie/copie conformă/ecusoane va conţine o grafică de siguranţă şi sigla A.R.R. tipărită cu cerneală bifluorescentă care are proprietatea de a-şi schimba nuanţa în spectre diferite de lumină UV.</w:t>
      </w:r>
    </w:p>
    <w:p w14:paraId="3592F4BB" w14:textId="77777777" w:rsidR="003F0E47" w:rsidRPr="003F0E47" w:rsidRDefault="003F0E47" w:rsidP="003F0E47">
      <w:pPr>
        <w:ind w:right="272"/>
        <w:jc w:val="both"/>
        <w:rPr>
          <w:sz w:val="24"/>
          <w:szCs w:val="24"/>
          <w:lang w:val="it-IT"/>
        </w:rPr>
      </w:pPr>
    </w:p>
    <w:p w14:paraId="61C37B87" w14:textId="77777777" w:rsidR="003F0E47" w:rsidRPr="003F0E47" w:rsidRDefault="003F0E47" w:rsidP="003F0E47">
      <w:pPr>
        <w:ind w:right="272"/>
        <w:jc w:val="both"/>
        <w:rPr>
          <w:b/>
          <w:bCs/>
          <w:sz w:val="24"/>
          <w:szCs w:val="24"/>
          <w:lang w:val="it-IT"/>
        </w:rPr>
      </w:pPr>
      <w:r w:rsidRPr="003F0E47">
        <w:rPr>
          <w:b/>
          <w:bCs/>
          <w:color w:val="000000"/>
          <w:sz w:val="24"/>
          <w:szCs w:val="24"/>
        </w:rPr>
        <w:t xml:space="preserve">14) Document de control </w:t>
      </w:r>
      <w:proofErr w:type="spellStart"/>
      <w:r w:rsidRPr="003F0E47">
        <w:rPr>
          <w:b/>
          <w:bCs/>
          <w:color w:val="000000"/>
          <w:sz w:val="24"/>
          <w:szCs w:val="24"/>
        </w:rPr>
        <w:t>pentru</w:t>
      </w:r>
      <w:proofErr w:type="spellEnd"/>
      <w:r w:rsidRPr="003F0E47">
        <w:rPr>
          <w:b/>
          <w:bCs/>
          <w:color w:val="000000"/>
          <w:sz w:val="24"/>
          <w:szCs w:val="24"/>
        </w:rPr>
        <w:t xml:space="preserve"> </w:t>
      </w:r>
      <w:proofErr w:type="spellStart"/>
      <w:r w:rsidRPr="003F0E47">
        <w:rPr>
          <w:b/>
          <w:bCs/>
          <w:color w:val="000000"/>
          <w:sz w:val="24"/>
          <w:szCs w:val="24"/>
        </w:rPr>
        <w:t>transportul</w:t>
      </w:r>
      <w:proofErr w:type="spellEnd"/>
      <w:r w:rsidRPr="003F0E47">
        <w:rPr>
          <w:b/>
          <w:bCs/>
          <w:color w:val="000000"/>
          <w:sz w:val="24"/>
          <w:szCs w:val="24"/>
        </w:rPr>
        <w:t xml:space="preserve"> </w:t>
      </w:r>
      <w:proofErr w:type="spellStart"/>
      <w:r w:rsidRPr="003F0E47">
        <w:rPr>
          <w:b/>
          <w:bCs/>
          <w:color w:val="000000"/>
          <w:sz w:val="24"/>
          <w:szCs w:val="24"/>
        </w:rPr>
        <w:t>rutier</w:t>
      </w:r>
      <w:proofErr w:type="spellEnd"/>
      <w:r w:rsidRPr="003F0E47">
        <w:rPr>
          <w:b/>
          <w:bCs/>
          <w:color w:val="000000"/>
          <w:sz w:val="24"/>
          <w:szCs w:val="24"/>
        </w:rPr>
        <w:t xml:space="preserve"> de </w:t>
      </w:r>
      <w:proofErr w:type="spellStart"/>
      <w:r w:rsidRPr="003F0E47">
        <w:rPr>
          <w:b/>
          <w:bCs/>
          <w:color w:val="000000"/>
          <w:sz w:val="24"/>
          <w:szCs w:val="24"/>
        </w:rPr>
        <w:t>persoane</w:t>
      </w:r>
      <w:proofErr w:type="spellEnd"/>
      <w:r w:rsidRPr="003F0E47">
        <w:rPr>
          <w:b/>
          <w:bCs/>
          <w:color w:val="000000"/>
          <w:sz w:val="24"/>
          <w:szCs w:val="24"/>
        </w:rPr>
        <w:t xml:space="preserve"> </w:t>
      </w:r>
      <w:proofErr w:type="spellStart"/>
      <w:r w:rsidRPr="003F0E47">
        <w:rPr>
          <w:b/>
          <w:bCs/>
          <w:color w:val="000000"/>
          <w:sz w:val="24"/>
          <w:szCs w:val="24"/>
        </w:rPr>
        <w:t>prin</w:t>
      </w:r>
      <w:proofErr w:type="spellEnd"/>
      <w:r w:rsidRPr="003F0E47">
        <w:rPr>
          <w:b/>
          <w:bCs/>
          <w:color w:val="000000"/>
          <w:sz w:val="24"/>
          <w:szCs w:val="24"/>
        </w:rPr>
        <w:t xml:space="preserve"> </w:t>
      </w:r>
      <w:proofErr w:type="spellStart"/>
      <w:r w:rsidRPr="003F0E47">
        <w:rPr>
          <w:b/>
          <w:bCs/>
          <w:color w:val="000000"/>
          <w:sz w:val="24"/>
          <w:szCs w:val="24"/>
        </w:rPr>
        <w:t>servicii</w:t>
      </w:r>
      <w:proofErr w:type="spellEnd"/>
      <w:r w:rsidRPr="003F0E47">
        <w:rPr>
          <w:b/>
          <w:bCs/>
          <w:color w:val="000000"/>
          <w:sz w:val="24"/>
          <w:szCs w:val="24"/>
        </w:rPr>
        <w:t xml:space="preserve"> </w:t>
      </w:r>
      <w:proofErr w:type="spellStart"/>
      <w:r w:rsidRPr="003F0E47">
        <w:rPr>
          <w:b/>
          <w:bCs/>
          <w:color w:val="000000"/>
          <w:sz w:val="24"/>
          <w:szCs w:val="24"/>
        </w:rPr>
        <w:t>ocazionale</w:t>
      </w:r>
      <w:proofErr w:type="spellEnd"/>
      <w:r w:rsidRPr="003F0E47">
        <w:rPr>
          <w:b/>
          <w:bCs/>
          <w:color w:val="000000"/>
          <w:sz w:val="24"/>
          <w:szCs w:val="24"/>
        </w:rPr>
        <w:t xml:space="preserve"> - National</w:t>
      </w:r>
    </w:p>
    <w:p w14:paraId="2366E2D4" w14:textId="77777777" w:rsidR="003F0E47" w:rsidRPr="003F0E47" w:rsidRDefault="003F0E47" w:rsidP="003F0E47">
      <w:pPr>
        <w:ind w:right="272"/>
        <w:jc w:val="both"/>
        <w:rPr>
          <w:sz w:val="24"/>
          <w:szCs w:val="24"/>
          <w:lang w:val="it-IT"/>
        </w:rPr>
      </w:pPr>
      <w:r w:rsidRPr="003F0E47">
        <w:rPr>
          <w:sz w:val="24"/>
          <w:szCs w:val="24"/>
          <w:lang w:val="it-IT"/>
        </w:rPr>
        <w:t>FORMAT: A4</w:t>
      </w:r>
    </w:p>
    <w:p w14:paraId="3D18B15D" w14:textId="77777777" w:rsidR="003F0E47" w:rsidRPr="003F0E47" w:rsidRDefault="003F0E47" w:rsidP="003F0E47">
      <w:pPr>
        <w:ind w:right="272"/>
        <w:jc w:val="both"/>
        <w:rPr>
          <w:sz w:val="24"/>
          <w:szCs w:val="24"/>
          <w:lang w:val="it-IT"/>
        </w:rPr>
      </w:pPr>
      <w:r w:rsidRPr="003F0E47">
        <w:rPr>
          <w:sz w:val="24"/>
          <w:szCs w:val="24"/>
          <w:lang w:val="it-IT"/>
        </w:rPr>
        <w:t>SUPORT: coperta – carton, culoare bleu Pantone 277U, offset 250 g/mp</w:t>
      </w:r>
    </w:p>
    <w:p w14:paraId="77590829" w14:textId="77777777" w:rsidR="003F0E47" w:rsidRPr="003F0E47" w:rsidRDefault="003F0E47" w:rsidP="003F0E47">
      <w:pPr>
        <w:ind w:right="272"/>
        <w:jc w:val="both"/>
        <w:rPr>
          <w:sz w:val="24"/>
          <w:szCs w:val="24"/>
          <w:lang w:val="it-IT"/>
        </w:rPr>
      </w:pPr>
      <w:r w:rsidRPr="003F0E47">
        <w:rPr>
          <w:sz w:val="24"/>
          <w:szCs w:val="24"/>
          <w:lang w:val="it-IT"/>
        </w:rPr>
        <w:tab/>
        <w:t xml:space="preserve">     interior – hartie culoare bleu Pantone 277U,  offset 80 g/mp </w:t>
      </w:r>
    </w:p>
    <w:p w14:paraId="2D9B02C2" w14:textId="77777777" w:rsidR="003F0E47" w:rsidRPr="003F0E47" w:rsidRDefault="003F0E47" w:rsidP="003F0E47">
      <w:pPr>
        <w:ind w:right="272"/>
        <w:jc w:val="both"/>
        <w:rPr>
          <w:sz w:val="24"/>
          <w:szCs w:val="24"/>
          <w:lang w:val="it-IT"/>
        </w:rPr>
      </w:pPr>
      <w:r w:rsidRPr="003F0E47">
        <w:rPr>
          <w:sz w:val="24"/>
          <w:szCs w:val="24"/>
          <w:lang w:val="it-IT"/>
        </w:rPr>
        <w:lastRenderedPageBreak/>
        <w:t>TIPAR: - coperta – 2 + 2 culori</w:t>
      </w:r>
    </w:p>
    <w:p w14:paraId="2EC59BAD" w14:textId="77777777" w:rsidR="003F0E47" w:rsidRPr="003F0E47" w:rsidRDefault="003F0E47" w:rsidP="003F0E47">
      <w:pPr>
        <w:ind w:right="272"/>
        <w:jc w:val="both"/>
        <w:rPr>
          <w:sz w:val="24"/>
          <w:szCs w:val="24"/>
          <w:lang w:val="fr-FR"/>
        </w:rPr>
      </w:pPr>
      <w:r w:rsidRPr="003F0E47">
        <w:rPr>
          <w:sz w:val="24"/>
          <w:szCs w:val="24"/>
          <w:lang w:val="it-IT"/>
        </w:rPr>
        <w:tab/>
        <w:t xml:space="preserve">  - inte</w:t>
      </w:r>
      <w:proofErr w:type="spellStart"/>
      <w:r w:rsidRPr="003F0E47">
        <w:rPr>
          <w:sz w:val="24"/>
          <w:szCs w:val="24"/>
          <w:lang w:val="fr-FR"/>
        </w:rPr>
        <w:t>rior</w:t>
      </w:r>
      <w:proofErr w:type="spellEnd"/>
      <w:r w:rsidRPr="003F0E47">
        <w:rPr>
          <w:sz w:val="24"/>
          <w:szCs w:val="24"/>
          <w:lang w:val="fr-FR"/>
        </w:rPr>
        <w:t xml:space="preserve"> – 2 + 2 </w:t>
      </w:r>
      <w:proofErr w:type="spellStart"/>
      <w:r w:rsidRPr="003F0E47">
        <w:rPr>
          <w:sz w:val="24"/>
          <w:szCs w:val="24"/>
          <w:lang w:val="fr-FR"/>
        </w:rPr>
        <w:t>culori</w:t>
      </w:r>
      <w:proofErr w:type="spellEnd"/>
    </w:p>
    <w:p w14:paraId="6DF21576" w14:textId="77777777" w:rsidR="003F0E47" w:rsidRPr="003F0E47" w:rsidRDefault="003F0E47" w:rsidP="003F0E47">
      <w:pPr>
        <w:tabs>
          <w:tab w:val="left" w:pos="10348"/>
        </w:tabs>
        <w:ind w:right="272"/>
        <w:jc w:val="both"/>
        <w:rPr>
          <w:sz w:val="24"/>
          <w:szCs w:val="24"/>
          <w:lang w:val="fr-FR"/>
        </w:rPr>
      </w:pPr>
      <w:proofErr w:type="gramStart"/>
      <w:r w:rsidRPr="003F0E47">
        <w:rPr>
          <w:sz w:val="24"/>
          <w:szCs w:val="24"/>
          <w:lang w:val="fr-FR"/>
        </w:rPr>
        <w:t>FINISARE:</w:t>
      </w:r>
      <w:proofErr w:type="gramEnd"/>
      <w:r w:rsidRPr="003F0E47">
        <w:rPr>
          <w:sz w:val="24"/>
          <w:szCs w:val="24"/>
          <w:lang w:val="fr-FR"/>
        </w:rPr>
        <w:t xml:space="preserve"> </w:t>
      </w:r>
      <w:proofErr w:type="spellStart"/>
      <w:r w:rsidRPr="003F0E47">
        <w:rPr>
          <w:sz w:val="24"/>
          <w:szCs w:val="24"/>
          <w:lang w:val="fr-FR"/>
        </w:rPr>
        <w:t>carnete</w:t>
      </w:r>
      <w:proofErr w:type="spellEnd"/>
      <w:r w:rsidRPr="003F0E47">
        <w:rPr>
          <w:sz w:val="24"/>
          <w:szCs w:val="24"/>
          <w:lang w:val="fr-FR"/>
        </w:rPr>
        <w:t xml:space="preserve"> a 50 </w:t>
      </w:r>
      <w:proofErr w:type="gramStart"/>
      <w:r w:rsidRPr="003F0E47">
        <w:rPr>
          <w:sz w:val="24"/>
          <w:szCs w:val="24"/>
          <w:lang w:val="fr-FR"/>
        </w:rPr>
        <w:t>file</w:t>
      </w:r>
      <w:proofErr w:type="gramEnd"/>
      <w:r w:rsidRPr="003F0E47">
        <w:rPr>
          <w:sz w:val="24"/>
          <w:szCs w:val="24"/>
          <w:lang w:val="fr-FR"/>
        </w:rPr>
        <w:t xml:space="preserve"> (25x2), </w:t>
      </w:r>
      <w:proofErr w:type="spellStart"/>
      <w:r w:rsidRPr="003F0E47">
        <w:rPr>
          <w:sz w:val="24"/>
          <w:szCs w:val="24"/>
          <w:lang w:val="fr-FR"/>
        </w:rPr>
        <w:t>cusute</w:t>
      </w:r>
      <w:proofErr w:type="spellEnd"/>
      <w:r w:rsidRPr="003F0E47">
        <w:rPr>
          <w:sz w:val="24"/>
          <w:szCs w:val="24"/>
          <w:lang w:val="fr-FR"/>
        </w:rPr>
        <w:t xml:space="preserve"> </w:t>
      </w:r>
      <w:proofErr w:type="spellStart"/>
      <w:r w:rsidRPr="003F0E47">
        <w:rPr>
          <w:sz w:val="24"/>
          <w:szCs w:val="24"/>
          <w:lang w:val="fr-FR"/>
        </w:rPr>
        <w:t>cu</w:t>
      </w:r>
      <w:proofErr w:type="spellEnd"/>
      <w:r w:rsidRPr="003F0E47">
        <w:rPr>
          <w:sz w:val="24"/>
          <w:szCs w:val="24"/>
          <w:lang w:val="fr-FR"/>
        </w:rPr>
        <w:t xml:space="preserve"> </w:t>
      </w:r>
      <w:proofErr w:type="spellStart"/>
      <w:r w:rsidRPr="003F0E47">
        <w:rPr>
          <w:sz w:val="24"/>
          <w:szCs w:val="24"/>
          <w:lang w:val="fr-FR"/>
        </w:rPr>
        <w:t>sârmă</w:t>
      </w:r>
      <w:proofErr w:type="spellEnd"/>
      <w:r w:rsidRPr="003F0E47">
        <w:rPr>
          <w:sz w:val="24"/>
          <w:szCs w:val="24"/>
          <w:lang w:val="fr-FR"/>
        </w:rPr>
        <w:t xml:space="preserve">, </w:t>
      </w:r>
      <w:proofErr w:type="spellStart"/>
      <w:r w:rsidRPr="003F0E47">
        <w:rPr>
          <w:sz w:val="24"/>
          <w:szCs w:val="24"/>
          <w:lang w:val="fr-FR"/>
        </w:rPr>
        <w:t>copertă</w:t>
      </w:r>
      <w:proofErr w:type="spellEnd"/>
      <w:r w:rsidRPr="003F0E47">
        <w:rPr>
          <w:sz w:val="24"/>
          <w:szCs w:val="24"/>
          <w:lang w:val="fr-FR"/>
        </w:rPr>
        <w:t xml:space="preserve"> </w:t>
      </w:r>
      <w:proofErr w:type="spellStart"/>
      <w:r w:rsidRPr="003F0E47">
        <w:rPr>
          <w:sz w:val="24"/>
          <w:szCs w:val="24"/>
          <w:lang w:val="fr-FR"/>
        </w:rPr>
        <w:t>biguită</w:t>
      </w:r>
      <w:proofErr w:type="spellEnd"/>
      <w:r w:rsidRPr="003F0E47">
        <w:rPr>
          <w:sz w:val="24"/>
          <w:szCs w:val="24"/>
          <w:lang w:val="fr-FR"/>
        </w:rPr>
        <w:t xml:space="preserve"> și </w:t>
      </w:r>
      <w:proofErr w:type="spellStart"/>
      <w:r w:rsidRPr="003F0E47">
        <w:rPr>
          <w:sz w:val="24"/>
          <w:szCs w:val="24"/>
          <w:lang w:val="fr-FR"/>
        </w:rPr>
        <w:t>broșată</w:t>
      </w:r>
      <w:proofErr w:type="spellEnd"/>
      <w:r w:rsidRPr="003F0E47">
        <w:rPr>
          <w:sz w:val="24"/>
          <w:szCs w:val="24"/>
          <w:lang w:val="fr-FR"/>
        </w:rPr>
        <w:t xml:space="preserve">, </w:t>
      </w:r>
      <w:proofErr w:type="spellStart"/>
      <w:r w:rsidRPr="003F0E47">
        <w:rPr>
          <w:sz w:val="24"/>
          <w:szCs w:val="24"/>
          <w:lang w:val="fr-FR"/>
        </w:rPr>
        <w:t>ambalate</w:t>
      </w:r>
      <w:proofErr w:type="spellEnd"/>
      <w:r w:rsidRPr="003F0E47">
        <w:rPr>
          <w:sz w:val="24"/>
          <w:szCs w:val="24"/>
          <w:lang w:val="fr-FR"/>
        </w:rPr>
        <w:t xml:space="preserve"> </w:t>
      </w:r>
      <w:proofErr w:type="spellStart"/>
      <w:r w:rsidRPr="003F0E47">
        <w:rPr>
          <w:sz w:val="24"/>
          <w:szCs w:val="24"/>
          <w:lang w:val="fr-FR"/>
        </w:rPr>
        <w:t>în</w:t>
      </w:r>
      <w:proofErr w:type="spellEnd"/>
      <w:r w:rsidRPr="003F0E47">
        <w:rPr>
          <w:sz w:val="24"/>
          <w:szCs w:val="24"/>
          <w:lang w:val="fr-FR"/>
        </w:rPr>
        <w:t xml:space="preserve"> </w:t>
      </w:r>
      <w:proofErr w:type="spellStart"/>
      <w:r w:rsidRPr="003F0E47">
        <w:rPr>
          <w:sz w:val="24"/>
          <w:szCs w:val="24"/>
          <w:lang w:val="fr-FR"/>
        </w:rPr>
        <w:t>cutii</w:t>
      </w:r>
      <w:proofErr w:type="spellEnd"/>
      <w:r w:rsidRPr="003F0E47">
        <w:rPr>
          <w:sz w:val="24"/>
          <w:szCs w:val="24"/>
          <w:lang w:val="fr-FR"/>
        </w:rPr>
        <w:t xml:space="preserve"> </w:t>
      </w:r>
      <w:proofErr w:type="spellStart"/>
      <w:r w:rsidRPr="003F0E47">
        <w:rPr>
          <w:sz w:val="24"/>
          <w:szCs w:val="24"/>
          <w:lang w:val="fr-FR"/>
        </w:rPr>
        <w:t>etichetate</w:t>
      </w:r>
      <w:proofErr w:type="spellEnd"/>
      <w:r w:rsidRPr="003F0E47">
        <w:rPr>
          <w:sz w:val="24"/>
          <w:szCs w:val="24"/>
          <w:lang w:val="fr-FR"/>
        </w:rPr>
        <w:t xml:space="preserve"> </w:t>
      </w:r>
    </w:p>
    <w:p w14:paraId="7B2E32FE" w14:textId="77777777" w:rsidR="003F0E47" w:rsidRPr="003F0E47" w:rsidRDefault="003F0E47" w:rsidP="003F0E47">
      <w:pPr>
        <w:ind w:right="272" w:hanging="11"/>
        <w:jc w:val="both"/>
        <w:rPr>
          <w:sz w:val="24"/>
          <w:szCs w:val="24"/>
          <w:lang w:val="fr-FR"/>
        </w:rPr>
      </w:pPr>
      <w:proofErr w:type="gramStart"/>
      <w:r w:rsidRPr="003F0E47">
        <w:rPr>
          <w:sz w:val="24"/>
          <w:szCs w:val="24"/>
          <w:lang w:val="fr-FR"/>
        </w:rPr>
        <w:t>INSERIERE:</w:t>
      </w:r>
      <w:proofErr w:type="gramEnd"/>
      <w:r w:rsidRPr="003F0E47">
        <w:rPr>
          <w:sz w:val="24"/>
          <w:szCs w:val="24"/>
          <w:lang w:val="fr-FR"/>
        </w:rPr>
        <w:t xml:space="preserve"> </w:t>
      </w:r>
      <w:proofErr w:type="spellStart"/>
      <w:r w:rsidRPr="003F0E47">
        <w:rPr>
          <w:sz w:val="24"/>
          <w:szCs w:val="24"/>
          <w:lang w:val="fr-FR"/>
        </w:rPr>
        <w:t>fiecare</w:t>
      </w:r>
      <w:proofErr w:type="spellEnd"/>
      <w:r w:rsidRPr="003F0E47">
        <w:rPr>
          <w:sz w:val="24"/>
          <w:szCs w:val="24"/>
          <w:lang w:val="fr-FR"/>
        </w:rPr>
        <w:t xml:space="preserve"> carnet va </w:t>
      </w:r>
      <w:proofErr w:type="spellStart"/>
      <w:r w:rsidRPr="003F0E47">
        <w:rPr>
          <w:sz w:val="24"/>
          <w:szCs w:val="24"/>
          <w:lang w:val="fr-FR"/>
        </w:rPr>
        <w:t>purta</w:t>
      </w:r>
      <w:proofErr w:type="spellEnd"/>
      <w:r w:rsidRPr="003F0E47">
        <w:rPr>
          <w:sz w:val="24"/>
          <w:szCs w:val="24"/>
          <w:lang w:val="fr-FR"/>
        </w:rPr>
        <w:t xml:space="preserve"> o </w:t>
      </w:r>
      <w:proofErr w:type="spellStart"/>
      <w:r w:rsidRPr="003F0E47">
        <w:rPr>
          <w:sz w:val="24"/>
          <w:szCs w:val="24"/>
          <w:lang w:val="fr-FR"/>
        </w:rPr>
        <w:t>serie</w:t>
      </w:r>
      <w:proofErr w:type="spellEnd"/>
      <w:r w:rsidRPr="003F0E47">
        <w:rPr>
          <w:sz w:val="24"/>
          <w:szCs w:val="24"/>
          <w:lang w:val="fr-FR"/>
        </w:rPr>
        <w:t xml:space="preserve"> </w:t>
      </w:r>
      <w:proofErr w:type="spellStart"/>
      <w:r w:rsidRPr="003F0E47">
        <w:rPr>
          <w:sz w:val="24"/>
          <w:szCs w:val="24"/>
          <w:lang w:val="fr-FR"/>
        </w:rPr>
        <w:t>imprimată</w:t>
      </w:r>
      <w:proofErr w:type="spellEnd"/>
      <w:r w:rsidRPr="003F0E47">
        <w:rPr>
          <w:sz w:val="24"/>
          <w:szCs w:val="24"/>
          <w:lang w:val="fr-FR"/>
        </w:rPr>
        <w:t xml:space="preserve"> </w:t>
      </w:r>
      <w:proofErr w:type="spellStart"/>
      <w:r w:rsidRPr="003F0E47">
        <w:rPr>
          <w:sz w:val="24"/>
          <w:szCs w:val="24"/>
          <w:lang w:val="fr-FR"/>
        </w:rPr>
        <w:t>atât</w:t>
      </w:r>
      <w:proofErr w:type="spellEnd"/>
      <w:r w:rsidRPr="003F0E47">
        <w:rPr>
          <w:sz w:val="24"/>
          <w:szCs w:val="24"/>
          <w:lang w:val="fr-FR"/>
        </w:rPr>
        <w:t xml:space="preserve"> </w:t>
      </w:r>
      <w:proofErr w:type="spellStart"/>
      <w:r w:rsidRPr="003F0E47">
        <w:rPr>
          <w:sz w:val="24"/>
          <w:szCs w:val="24"/>
          <w:lang w:val="fr-FR"/>
        </w:rPr>
        <w:t>pe</w:t>
      </w:r>
      <w:proofErr w:type="spellEnd"/>
      <w:r w:rsidRPr="003F0E47">
        <w:rPr>
          <w:sz w:val="24"/>
          <w:szCs w:val="24"/>
          <w:lang w:val="fr-FR"/>
        </w:rPr>
        <w:t xml:space="preserve"> </w:t>
      </w:r>
      <w:proofErr w:type="spellStart"/>
      <w:r w:rsidRPr="003F0E47">
        <w:rPr>
          <w:sz w:val="24"/>
          <w:szCs w:val="24"/>
          <w:lang w:val="fr-FR"/>
        </w:rPr>
        <w:t>copertă</w:t>
      </w:r>
      <w:proofErr w:type="spellEnd"/>
      <w:r w:rsidRPr="003F0E47">
        <w:rPr>
          <w:sz w:val="24"/>
          <w:szCs w:val="24"/>
          <w:lang w:val="fr-FR"/>
        </w:rPr>
        <w:t xml:space="preserve"> (7 </w:t>
      </w:r>
      <w:proofErr w:type="spellStart"/>
      <w:r w:rsidRPr="003F0E47">
        <w:rPr>
          <w:sz w:val="24"/>
          <w:szCs w:val="24"/>
          <w:lang w:val="fr-FR"/>
        </w:rPr>
        <w:t>cifre</w:t>
      </w:r>
      <w:proofErr w:type="spellEnd"/>
      <w:r w:rsidRPr="003F0E47">
        <w:rPr>
          <w:sz w:val="24"/>
          <w:szCs w:val="24"/>
          <w:lang w:val="it-IT"/>
        </w:rPr>
        <w:t xml:space="preserve"> cu negru</w:t>
      </w:r>
      <w:r w:rsidRPr="003F0E47">
        <w:rPr>
          <w:sz w:val="24"/>
          <w:szCs w:val="24"/>
          <w:lang w:val="fr-FR"/>
        </w:rPr>
        <w:t xml:space="preserve">) </w:t>
      </w:r>
      <w:proofErr w:type="spellStart"/>
      <w:r w:rsidRPr="003F0E47">
        <w:rPr>
          <w:sz w:val="24"/>
          <w:szCs w:val="24"/>
          <w:lang w:val="fr-FR"/>
        </w:rPr>
        <w:t>cât</w:t>
      </w:r>
      <w:proofErr w:type="spellEnd"/>
      <w:r w:rsidRPr="003F0E47">
        <w:rPr>
          <w:sz w:val="24"/>
          <w:szCs w:val="24"/>
          <w:lang w:val="fr-FR"/>
        </w:rPr>
        <w:t xml:space="preserve"> şi </w:t>
      </w:r>
      <w:proofErr w:type="spellStart"/>
      <w:r w:rsidRPr="003F0E47">
        <w:rPr>
          <w:sz w:val="24"/>
          <w:szCs w:val="24"/>
          <w:lang w:val="fr-FR"/>
        </w:rPr>
        <w:t>pe</w:t>
      </w:r>
      <w:proofErr w:type="spellEnd"/>
      <w:r w:rsidRPr="003F0E47">
        <w:rPr>
          <w:sz w:val="24"/>
          <w:szCs w:val="24"/>
          <w:lang w:val="fr-FR"/>
        </w:rPr>
        <w:t xml:space="preserve"> </w:t>
      </w:r>
      <w:proofErr w:type="spellStart"/>
      <w:r w:rsidRPr="003F0E47">
        <w:rPr>
          <w:sz w:val="24"/>
          <w:szCs w:val="24"/>
          <w:lang w:val="fr-FR"/>
        </w:rPr>
        <w:t>fiecare</w:t>
      </w:r>
      <w:proofErr w:type="spellEnd"/>
      <w:r w:rsidRPr="003F0E47">
        <w:rPr>
          <w:sz w:val="24"/>
          <w:szCs w:val="24"/>
          <w:lang w:val="fr-FR"/>
        </w:rPr>
        <w:t xml:space="preserve"> </w:t>
      </w:r>
      <w:proofErr w:type="spellStart"/>
      <w:r w:rsidRPr="003F0E47">
        <w:rPr>
          <w:sz w:val="24"/>
          <w:szCs w:val="24"/>
          <w:lang w:val="fr-FR"/>
        </w:rPr>
        <w:t>filă</w:t>
      </w:r>
      <w:proofErr w:type="spellEnd"/>
      <w:r w:rsidRPr="003F0E47">
        <w:rPr>
          <w:sz w:val="24"/>
          <w:szCs w:val="24"/>
          <w:lang w:val="fr-FR"/>
        </w:rPr>
        <w:t xml:space="preserve"> a </w:t>
      </w:r>
      <w:proofErr w:type="spellStart"/>
      <w:r w:rsidRPr="003F0E47">
        <w:rPr>
          <w:sz w:val="24"/>
          <w:szCs w:val="24"/>
          <w:lang w:val="fr-FR"/>
        </w:rPr>
        <w:t>carnetului</w:t>
      </w:r>
      <w:proofErr w:type="spellEnd"/>
      <w:r w:rsidRPr="003F0E47">
        <w:rPr>
          <w:sz w:val="24"/>
          <w:szCs w:val="24"/>
          <w:lang w:val="fr-FR"/>
        </w:rPr>
        <w:t xml:space="preserve"> (7 </w:t>
      </w:r>
      <w:proofErr w:type="spellStart"/>
      <w:r w:rsidRPr="003F0E47">
        <w:rPr>
          <w:sz w:val="24"/>
          <w:szCs w:val="24"/>
          <w:lang w:val="fr-FR"/>
        </w:rPr>
        <w:t>cifre</w:t>
      </w:r>
      <w:proofErr w:type="spellEnd"/>
      <w:r w:rsidRPr="003F0E47">
        <w:rPr>
          <w:sz w:val="24"/>
          <w:szCs w:val="24"/>
          <w:lang w:val="it-IT"/>
        </w:rPr>
        <w:t xml:space="preserve"> cu negru</w:t>
      </w:r>
      <w:r w:rsidRPr="003F0E47">
        <w:rPr>
          <w:sz w:val="24"/>
          <w:szCs w:val="24"/>
          <w:lang w:val="fr-FR"/>
        </w:rPr>
        <w:t xml:space="preserve">). </w:t>
      </w:r>
      <w:proofErr w:type="spellStart"/>
      <w:r w:rsidRPr="003F0E47">
        <w:rPr>
          <w:sz w:val="24"/>
          <w:szCs w:val="24"/>
          <w:lang w:val="fr-FR"/>
        </w:rPr>
        <w:t>Fiecare</w:t>
      </w:r>
      <w:proofErr w:type="spellEnd"/>
      <w:r w:rsidRPr="003F0E47">
        <w:rPr>
          <w:sz w:val="24"/>
          <w:szCs w:val="24"/>
          <w:lang w:val="fr-FR"/>
        </w:rPr>
        <w:t xml:space="preserve"> </w:t>
      </w:r>
      <w:proofErr w:type="spellStart"/>
      <w:r w:rsidRPr="003F0E47">
        <w:rPr>
          <w:sz w:val="24"/>
          <w:szCs w:val="24"/>
          <w:lang w:val="fr-FR"/>
        </w:rPr>
        <w:t>filă</w:t>
      </w:r>
      <w:proofErr w:type="spellEnd"/>
      <w:r w:rsidRPr="003F0E47">
        <w:rPr>
          <w:sz w:val="24"/>
          <w:szCs w:val="24"/>
          <w:lang w:val="fr-FR"/>
        </w:rPr>
        <w:t xml:space="preserve"> va fi </w:t>
      </w:r>
      <w:proofErr w:type="spellStart"/>
      <w:r w:rsidRPr="003F0E47">
        <w:rPr>
          <w:sz w:val="24"/>
          <w:szCs w:val="24"/>
          <w:lang w:val="fr-FR"/>
        </w:rPr>
        <w:t>numerotată</w:t>
      </w:r>
      <w:proofErr w:type="spellEnd"/>
      <w:r w:rsidRPr="003F0E47">
        <w:rPr>
          <w:sz w:val="24"/>
          <w:szCs w:val="24"/>
          <w:lang w:val="fr-FR"/>
        </w:rPr>
        <w:t xml:space="preserve"> </w:t>
      </w:r>
      <w:bookmarkStart w:id="17" w:name="_Hlk214284470"/>
      <w:r w:rsidRPr="003F0E47">
        <w:rPr>
          <w:sz w:val="24"/>
          <w:szCs w:val="24"/>
          <w:lang w:val="fr-FR"/>
        </w:rPr>
        <w:t>(de la 01 la 25)</w:t>
      </w:r>
      <w:bookmarkEnd w:id="17"/>
      <w:r w:rsidRPr="003F0E47">
        <w:rPr>
          <w:sz w:val="24"/>
          <w:szCs w:val="24"/>
          <w:lang w:val="fr-FR"/>
        </w:rPr>
        <w:t xml:space="preserve"> </w:t>
      </w:r>
      <w:r w:rsidRPr="003F0E47">
        <w:rPr>
          <w:sz w:val="24"/>
          <w:szCs w:val="24"/>
          <w:lang w:val="it-IT"/>
        </w:rPr>
        <w:t>cu negru</w:t>
      </w:r>
      <w:r w:rsidRPr="003F0E47">
        <w:rPr>
          <w:sz w:val="24"/>
          <w:szCs w:val="24"/>
          <w:lang w:val="fr-FR"/>
        </w:rPr>
        <w:t xml:space="preserve">, </w:t>
      </w:r>
      <w:proofErr w:type="spellStart"/>
      <w:r w:rsidRPr="003F0E47">
        <w:rPr>
          <w:sz w:val="24"/>
          <w:szCs w:val="24"/>
          <w:lang w:val="fr-FR"/>
        </w:rPr>
        <w:t>două</w:t>
      </w:r>
      <w:proofErr w:type="spellEnd"/>
      <w:r w:rsidRPr="003F0E47">
        <w:rPr>
          <w:sz w:val="24"/>
          <w:szCs w:val="24"/>
          <w:lang w:val="fr-FR"/>
        </w:rPr>
        <w:t xml:space="preserve"> file </w:t>
      </w:r>
      <w:proofErr w:type="spellStart"/>
      <w:r w:rsidRPr="003F0E47">
        <w:rPr>
          <w:sz w:val="24"/>
          <w:szCs w:val="24"/>
          <w:lang w:val="fr-FR"/>
        </w:rPr>
        <w:t>consecutive</w:t>
      </w:r>
      <w:proofErr w:type="spellEnd"/>
      <w:r w:rsidRPr="003F0E47">
        <w:rPr>
          <w:sz w:val="24"/>
          <w:szCs w:val="24"/>
          <w:lang w:val="fr-FR"/>
        </w:rPr>
        <w:t xml:space="preserve"> </w:t>
      </w:r>
      <w:proofErr w:type="spellStart"/>
      <w:r w:rsidRPr="003F0E47">
        <w:rPr>
          <w:sz w:val="24"/>
          <w:szCs w:val="24"/>
          <w:lang w:val="fr-FR"/>
        </w:rPr>
        <w:t>purtând</w:t>
      </w:r>
      <w:proofErr w:type="spellEnd"/>
      <w:r w:rsidRPr="003F0E47">
        <w:rPr>
          <w:sz w:val="24"/>
          <w:szCs w:val="24"/>
          <w:lang w:val="fr-FR"/>
        </w:rPr>
        <w:t xml:space="preserve"> </w:t>
      </w:r>
      <w:proofErr w:type="spellStart"/>
      <w:r w:rsidRPr="003F0E47">
        <w:rPr>
          <w:sz w:val="24"/>
          <w:szCs w:val="24"/>
          <w:lang w:val="fr-FR"/>
        </w:rPr>
        <w:t>acelaşi</w:t>
      </w:r>
      <w:proofErr w:type="spellEnd"/>
      <w:r w:rsidRPr="003F0E47">
        <w:rPr>
          <w:sz w:val="24"/>
          <w:szCs w:val="24"/>
          <w:lang w:val="fr-FR"/>
        </w:rPr>
        <w:t xml:space="preserve"> </w:t>
      </w:r>
      <w:proofErr w:type="spellStart"/>
      <w:r w:rsidRPr="003F0E47">
        <w:rPr>
          <w:sz w:val="24"/>
          <w:szCs w:val="24"/>
          <w:lang w:val="fr-FR"/>
        </w:rPr>
        <w:t>număr</w:t>
      </w:r>
      <w:proofErr w:type="spellEnd"/>
      <w:r w:rsidRPr="003F0E47">
        <w:rPr>
          <w:sz w:val="24"/>
          <w:szCs w:val="24"/>
          <w:lang w:val="fr-FR"/>
        </w:rPr>
        <w:t>.</w:t>
      </w:r>
    </w:p>
    <w:p w14:paraId="36674677" w14:textId="77777777" w:rsidR="003F0E47" w:rsidRPr="003F0E47" w:rsidRDefault="003F0E47" w:rsidP="003F0E47">
      <w:pPr>
        <w:ind w:right="272"/>
        <w:jc w:val="both"/>
        <w:rPr>
          <w:sz w:val="24"/>
          <w:szCs w:val="24"/>
          <w:lang w:val="pt-BR"/>
        </w:rPr>
      </w:pPr>
      <w:r w:rsidRPr="003F0E47">
        <w:rPr>
          <w:sz w:val="24"/>
          <w:szCs w:val="24"/>
          <w:lang w:val="pt-BR"/>
        </w:rPr>
        <w:t xml:space="preserve">TIRAJ :  </w:t>
      </w:r>
      <w:r w:rsidRPr="003F0E47">
        <w:rPr>
          <w:b/>
          <w:bCs/>
          <w:sz w:val="24"/>
          <w:szCs w:val="24"/>
          <w:lang w:val="pt-BR"/>
        </w:rPr>
        <w:t>13.500 – 15.500</w:t>
      </w:r>
      <w:r w:rsidRPr="003F0E47">
        <w:rPr>
          <w:sz w:val="24"/>
          <w:szCs w:val="24"/>
          <w:lang w:val="pt-BR"/>
        </w:rPr>
        <w:t xml:space="preserve"> carnete  </w:t>
      </w:r>
    </w:p>
    <w:p w14:paraId="33071760" w14:textId="77777777" w:rsidR="003F0E47" w:rsidRPr="003F0E47" w:rsidRDefault="003F0E47" w:rsidP="003F0E47">
      <w:pPr>
        <w:ind w:right="272"/>
        <w:jc w:val="both"/>
        <w:rPr>
          <w:sz w:val="24"/>
          <w:szCs w:val="24"/>
          <w:lang w:val="pt-BR"/>
        </w:rPr>
      </w:pPr>
    </w:p>
    <w:p w14:paraId="3218970A" w14:textId="77777777" w:rsidR="003F0E47" w:rsidRPr="003F0E47" w:rsidRDefault="003F0E47" w:rsidP="003F0E47">
      <w:pPr>
        <w:ind w:right="272"/>
        <w:jc w:val="both"/>
        <w:rPr>
          <w:b/>
          <w:sz w:val="24"/>
          <w:szCs w:val="24"/>
          <w:lang w:val="pt-BR"/>
        </w:rPr>
      </w:pPr>
      <w:r w:rsidRPr="003F0E47">
        <w:rPr>
          <w:b/>
          <w:sz w:val="24"/>
          <w:szCs w:val="24"/>
          <w:lang w:val="pt-BR"/>
        </w:rPr>
        <w:t>15</w:t>
      </w:r>
      <w:r w:rsidRPr="003F0E47">
        <w:rPr>
          <w:b/>
          <w:sz w:val="24"/>
          <w:szCs w:val="24"/>
        </w:rPr>
        <w:t>)</w:t>
      </w:r>
      <w:r w:rsidRPr="003F0E47">
        <w:rPr>
          <w:sz w:val="24"/>
          <w:szCs w:val="24"/>
          <w:lang w:val="pt-BR"/>
        </w:rPr>
        <w:t xml:space="preserve">   </w:t>
      </w:r>
      <w:r w:rsidRPr="003F0E47">
        <w:rPr>
          <w:b/>
          <w:sz w:val="24"/>
          <w:szCs w:val="24"/>
          <w:lang w:val="pt-BR"/>
        </w:rPr>
        <w:t>Document de control prevăzut de Acordul INTERBUS</w:t>
      </w:r>
    </w:p>
    <w:p w14:paraId="74673A50" w14:textId="77777777" w:rsidR="003F0E47" w:rsidRPr="003F0E47" w:rsidRDefault="003F0E47" w:rsidP="003F0E47">
      <w:pPr>
        <w:ind w:right="272"/>
        <w:jc w:val="both"/>
        <w:rPr>
          <w:sz w:val="24"/>
          <w:szCs w:val="24"/>
          <w:lang w:val="pt-BR"/>
        </w:rPr>
      </w:pPr>
      <w:r w:rsidRPr="003F0E47">
        <w:rPr>
          <w:sz w:val="24"/>
          <w:szCs w:val="24"/>
          <w:lang w:val="pt-BR"/>
        </w:rPr>
        <w:t>FORMAT: A4</w:t>
      </w:r>
    </w:p>
    <w:p w14:paraId="37350D8B" w14:textId="77777777" w:rsidR="003F0E47" w:rsidRPr="003F0E47" w:rsidRDefault="003F0E47" w:rsidP="003F0E47">
      <w:pPr>
        <w:tabs>
          <w:tab w:val="left" w:pos="720"/>
        </w:tabs>
        <w:ind w:right="272"/>
        <w:jc w:val="both"/>
        <w:rPr>
          <w:sz w:val="24"/>
          <w:szCs w:val="24"/>
          <w:lang w:val="pt-BR"/>
        </w:rPr>
      </w:pPr>
      <w:r w:rsidRPr="003F0E47">
        <w:rPr>
          <w:sz w:val="24"/>
          <w:szCs w:val="24"/>
          <w:lang w:val="pt-BR"/>
        </w:rPr>
        <w:t>SUPORT: - coperta – carton culoare verde, offset  250 g/mp</w:t>
      </w:r>
    </w:p>
    <w:p w14:paraId="0955585A" w14:textId="77777777" w:rsidR="003F0E47" w:rsidRPr="003F0E47" w:rsidRDefault="003F0E47" w:rsidP="003F0E47">
      <w:pPr>
        <w:ind w:right="272"/>
        <w:jc w:val="both"/>
        <w:rPr>
          <w:sz w:val="24"/>
          <w:szCs w:val="24"/>
          <w:lang w:val="pt-BR"/>
        </w:rPr>
      </w:pPr>
      <w:r w:rsidRPr="003F0E47">
        <w:rPr>
          <w:sz w:val="24"/>
          <w:szCs w:val="24"/>
          <w:lang w:val="pt-BR"/>
        </w:rPr>
        <w:tab/>
        <w:t xml:space="preserve">      - interior – hartie culoare verde, offset  80 g/mp </w:t>
      </w:r>
    </w:p>
    <w:p w14:paraId="2A2B39C8" w14:textId="77777777" w:rsidR="003F0E47" w:rsidRPr="003F0E47" w:rsidRDefault="003F0E47" w:rsidP="003F0E47">
      <w:pPr>
        <w:ind w:right="272"/>
        <w:jc w:val="both"/>
        <w:rPr>
          <w:sz w:val="24"/>
          <w:szCs w:val="24"/>
          <w:lang w:val="pt-BR"/>
        </w:rPr>
      </w:pPr>
      <w:r w:rsidRPr="003F0E47">
        <w:rPr>
          <w:sz w:val="24"/>
          <w:szCs w:val="24"/>
          <w:lang w:val="pt-BR"/>
        </w:rPr>
        <w:t>TIPAR: - coperta – 2 + 2 culori</w:t>
      </w:r>
    </w:p>
    <w:p w14:paraId="57547343" w14:textId="77777777" w:rsidR="003F0E47" w:rsidRPr="003F0E47" w:rsidRDefault="003F0E47" w:rsidP="003F0E47">
      <w:pPr>
        <w:ind w:right="272"/>
        <w:jc w:val="both"/>
        <w:rPr>
          <w:sz w:val="24"/>
          <w:szCs w:val="24"/>
          <w:lang w:val="pt-BR"/>
        </w:rPr>
      </w:pPr>
      <w:r w:rsidRPr="003F0E47">
        <w:rPr>
          <w:sz w:val="24"/>
          <w:szCs w:val="24"/>
          <w:lang w:val="pt-BR"/>
        </w:rPr>
        <w:tab/>
        <w:t xml:space="preserve">    - interior – 2 + 2 culori</w:t>
      </w:r>
    </w:p>
    <w:p w14:paraId="5DD6C7BA" w14:textId="77777777" w:rsidR="003F0E47" w:rsidRPr="003F0E47" w:rsidRDefault="003F0E47" w:rsidP="003F0E47">
      <w:pPr>
        <w:tabs>
          <w:tab w:val="left" w:pos="720"/>
        </w:tabs>
        <w:ind w:right="272"/>
        <w:jc w:val="both"/>
        <w:rPr>
          <w:strike/>
          <w:sz w:val="24"/>
          <w:szCs w:val="24"/>
          <w:lang w:val="pt-BR"/>
        </w:rPr>
      </w:pPr>
      <w:r w:rsidRPr="003F0E47">
        <w:rPr>
          <w:sz w:val="24"/>
          <w:szCs w:val="24"/>
          <w:lang w:val="pt-BR"/>
        </w:rPr>
        <w:t xml:space="preserve">FINISARE: </w:t>
      </w:r>
      <w:proofErr w:type="spellStart"/>
      <w:r w:rsidRPr="003F0E47">
        <w:rPr>
          <w:sz w:val="24"/>
          <w:szCs w:val="24"/>
          <w:lang w:val="fr-FR"/>
        </w:rPr>
        <w:t>carnete</w:t>
      </w:r>
      <w:proofErr w:type="spellEnd"/>
      <w:r w:rsidRPr="003F0E47">
        <w:rPr>
          <w:sz w:val="24"/>
          <w:szCs w:val="24"/>
          <w:lang w:val="fr-FR"/>
        </w:rPr>
        <w:t xml:space="preserve"> a 50 file (25x2), </w:t>
      </w:r>
      <w:proofErr w:type="spellStart"/>
      <w:r w:rsidRPr="003F0E47">
        <w:rPr>
          <w:sz w:val="24"/>
          <w:szCs w:val="24"/>
          <w:lang w:val="fr-FR"/>
        </w:rPr>
        <w:t>cusute</w:t>
      </w:r>
      <w:proofErr w:type="spellEnd"/>
      <w:r w:rsidRPr="003F0E47">
        <w:rPr>
          <w:sz w:val="24"/>
          <w:szCs w:val="24"/>
          <w:lang w:val="fr-FR"/>
        </w:rPr>
        <w:t xml:space="preserve"> </w:t>
      </w:r>
      <w:proofErr w:type="spellStart"/>
      <w:r w:rsidRPr="003F0E47">
        <w:rPr>
          <w:sz w:val="24"/>
          <w:szCs w:val="24"/>
          <w:lang w:val="fr-FR"/>
        </w:rPr>
        <w:t>cu</w:t>
      </w:r>
      <w:proofErr w:type="spellEnd"/>
      <w:r w:rsidRPr="003F0E47">
        <w:rPr>
          <w:sz w:val="24"/>
          <w:szCs w:val="24"/>
          <w:lang w:val="fr-FR"/>
        </w:rPr>
        <w:t xml:space="preserve"> </w:t>
      </w:r>
      <w:proofErr w:type="spellStart"/>
      <w:r w:rsidRPr="003F0E47">
        <w:rPr>
          <w:sz w:val="24"/>
          <w:szCs w:val="24"/>
          <w:lang w:val="fr-FR"/>
        </w:rPr>
        <w:t>sârmă</w:t>
      </w:r>
      <w:proofErr w:type="spellEnd"/>
      <w:r w:rsidRPr="003F0E47">
        <w:rPr>
          <w:sz w:val="24"/>
          <w:szCs w:val="24"/>
          <w:lang w:val="fr-FR"/>
        </w:rPr>
        <w:t xml:space="preserve">, </w:t>
      </w:r>
      <w:proofErr w:type="spellStart"/>
      <w:r w:rsidRPr="003F0E47">
        <w:rPr>
          <w:sz w:val="24"/>
          <w:szCs w:val="24"/>
          <w:lang w:val="fr-FR"/>
        </w:rPr>
        <w:t>copertă</w:t>
      </w:r>
      <w:proofErr w:type="spellEnd"/>
      <w:r w:rsidRPr="003F0E47">
        <w:rPr>
          <w:sz w:val="24"/>
          <w:szCs w:val="24"/>
          <w:lang w:val="fr-FR"/>
        </w:rPr>
        <w:t xml:space="preserve"> </w:t>
      </w:r>
      <w:proofErr w:type="spellStart"/>
      <w:r w:rsidRPr="003F0E47">
        <w:rPr>
          <w:sz w:val="24"/>
          <w:szCs w:val="24"/>
          <w:lang w:val="fr-FR"/>
        </w:rPr>
        <w:t>biguită</w:t>
      </w:r>
      <w:proofErr w:type="spellEnd"/>
      <w:r w:rsidRPr="003F0E47">
        <w:rPr>
          <w:sz w:val="24"/>
          <w:szCs w:val="24"/>
          <w:lang w:val="fr-FR"/>
        </w:rPr>
        <w:t xml:space="preserve"> și </w:t>
      </w:r>
      <w:proofErr w:type="spellStart"/>
      <w:r w:rsidRPr="003F0E47">
        <w:rPr>
          <w:sz w:val="24"/>
          <w:szCs w:val="24"/>
          <w:lang w:val="fr-FR"/>
        </w:rPr>
        <w:t>broșată</w:t>
      </w:r>
      <w:proofErr w:type="spellEnd"/>
      <w:r w:rsidRPr="003F0E47">
        <w:rPr>
          <w:sz w:val="24"/>
          <w:szCs w:val="24"/>
          <w:lang w:val="fr-FR"/>
        </w:rPr>
        <w:t xml:space="preserve">, </w:t>
      </w:r>
      <w:proofErr w:type="spellStart"/>
      <w:r w:rsidRPr="003F0E47">
        <w:rPr>
          <w:sz w:val="24"/>
          <w:szCs w:val="24"/>
          <w:lang w:val="fr-FR"/>
        </w:rPr>
        <w:t>ambalate</w:t>
      </w:r>
      <w:proofErr w:type="spellEnd"/>
      <w:r w:rsidRPr="003F0E47">
        <w:rPr>
          <w:sz w:val="24"/>
          <w:szCs w:val="24"/>
          <w:lang w:val="fr-FR"/>
        </w:rPr>
        <w:t xml:space="preserve"> </w:t>
      </w:r>
      <w:proofErr w:type="spellStart"/>
      <w:r w:rsidRPr="003F0E47">
        <w:rPr>
          <w:sz w:val="24"/>
          <w:szCs w:val="24"/>
          <w:lang w:val="fr-FR"/>
        </w:rPr>
        <w:t>în</w:t>
      </w:r>
      <w:proofErr w:type="spellEnd"/>
      <w:r w:rsidRPr="003F0E47">
        <w:rPr>
          <w:sz w:val="24"/>
          <w:szCs w:val="24"/>
          <w:lang w:val="fr-FR"/>
        </w:rPr>
        <w:t xml:space="preserve"> </w:t>
      </w:r>
      <w:proofErr w:type="spellStart"/>
      <w:r w:rsidRPr="003F0E47">
        <w:rPr>
          <w:sz w:val="24"/>
          <w:szCs w:val="24"/>
          <w:lang w:val="fr-FR"/>
        </w:rPr>
        <w:t>cutii</w:t>
      </w:r>
      <w:proofErr w:type="spellEnd"/>
      <w:r w:rsidRPr="003F0E47">
        <w:rPr>
          <w:sz w:val="24"/>
          <w:szCs w:val="24"/>
          <w:lang w:val="fr-FR"/>
        </w:rPr>
        <w:t xml:space="preserve"> </w:t>
      </w:r>
      <w:proofErr w:type="spellStart"/>
      <w:r w:rsidRPr="003F0E47">
        <w:rPr>
          <w:sz w:val="24"/>
          <w:szCs w:val="24"/>
          <w:lang w:val="fr-FR"/>
        </w:rPr>
        <w:t>etichetate</w:t>
      </w:r>
      <w:proofErr w:type="spellEnd"/>
      <w:r w:rsidRPr="003F0E47">
        <w:rPr>
          <w:sz w:val="24"/>
          <w:szCs w:val="24"/>
          <w:lang w:val="fr-FR"/>
        </w:rPr>
        <w:t xml:space="preserve"> </w:t>
      </w:r>
    </w:p>
    <w:p w14:paraId="13B9041D" w14:textId="77777777" w:rsidR="003F0E47" w:rsidRPr="003F0E47" w:rsidRDefault="003F0E47" w:rsidP="003F0E47">
      <w:pPr>
        <w:ind w:right="272" w:hanging="11"/>
        <w:jc w:val="both"/>
        <w:rPr>
          <w:sz w:val="24"/>
          <w:szCs w:val="24"/>
          <w:lang w:val="fr-FR"/>
        </w:rPr>
      </w:pPr>
      <w:r w:rsidRPr="003F0E47">
        <w:rPr>
          <w:sz w:val="24"/>
          <w:szCs w:val="24"/>
          <w:lang w:val="pt-BR"/>
        </w:rPr>
        <w:t>INSERIERE: fiecare carnet va purta o serie imprimată atât pe copertă (7 cifre</w:t>
      </w:r>
      <w:r w:rsidRPr="003F0E47">
        <w:rPr>
          <w:sz w:val="24"/>
          <w:szCs w:val="24"/>
          <w:lang w:val="it-IT"/>
        </w:rPr>
        <w:t xml:space="preserve"> cu negru</w:t>
      </w:r>
      <w:r w:rsidRPr="003F0E47">
        <w:rPr>
          <w:sz w:val="24"/>
          <w:szCs w:val="24"/>
          <w:lang w:val="pt-BR"/>
        </w:rPr>
        <w:t>) cât și pe fiecare filă a   carnetului (7 cifre</w:t>
      </w:r>
      <w:r w:rsidRPr="003F0E47">
        <w:rPr>
          <w:sz w:val="24"/>
          <w:szCs w:val="24"/>
          <w:lang w:val="it-IT"/>
        </w:rPr>
        <w:t xml:space="preserve"> cu negru</w:t>
      </w:r>
      <w:r w:rsidRPr="003F0E47">
        <w:rPr>
          <w:sz w:val="24"/>
          <w:szCs w:val="24"/>
          <w:lang w:val="pt-BR"/>
        </w:rPr>
        <w:t xml:space="preserve">). Fiecare filă va fi numerotată </w:t>
      </w:r>
      <w:r w:rsidRPr="003F0E47">
        <w:rPr>
          <w:sz w:val="24"/>
          <w:szCs w:val="24"/>
          <w:lang w:val="fr-FR"/>
        </w:rPr>
        <w:t>(de la 01 la 25)</w:t>
      </w:r>
      <w:r w:rsidRPr="003F0E47">
        <w:rPr>
          <w:sz w:val="24"/>
          <w:szCs w:val="24"/>
          <w:lang w:val="it-IT"/>
        </w:rPr>
        <w:t xml:space="preserve"> cu negru</w:t>
      </w:r>
      <w:r w:rsidRPr="003F0E47">
        <w:rPr>
          <w:sz w:val="24"/>
          <w:szCs w:val="24"/>
          <w:lang w:val="pt-BR"/>
        </w:rPr>
        <w:t>, două file consecutive purtând același număr.</w:t>
      </w:r>
    </w:p>
    <w:p w14:paraId="3BDF8256" w14:textId="77777777" w:rsidR="003F0E47" w:rsidRPr="003F0E47" w:rsidRDefault="003F0E47" w:rsidP="003F0E47">
      <w:pPr>
        <w:ind w:right="272"/>
        <w:jc w:val="both"/>
        <w:rPr>
          <w:sz w:val="24"/>
          <w:szCs w:val="24"/>
          <w:lang w:val="pt-BR"/>
        </w:rPr>
      </w:pPr>
      <w:r w:rsidRPr="003F0E47">
        <w:rPr>
          <w:sz w:val="24"/>
          <w:szCs w:val="24"/>
          <w:lang w:val="pt-BR"/>
        </w:rPr>
        <w:t>TIRAJ</w:t>
      </w:r>
      <w:r w:rsidRPr="003F0E47">
        <w:rPr>
          <w:b/>
          <w:bCs/>
          <w:sz w:val="24"/>
          <w:szCs w:val="24"/>
          <w:lang w:val="pt-BR"/>
        </w:rPr>
        <w:t xml:space="preserve">:  2.000 – 2.500 </w:t>
      </w:r>
      <w:r w:rsidRPr="003F0E47">
        <w:rPr>
          <w:sz w:val="24"/>
          <w:szCs w:val="24"/>
          <w:lang w:val="pt-BR"/>
        </w:rPr>
        <w:t>carnete</w:t>
      </w:r>
    </w:p>
    <w:p w14:paraId="0897E0C2" w14:textId="77777777" w:rsidR="003F0E47" w:rsidRPr="003F0E47" w:rsidRDefault="003F0E47" w:rsidP="003F0E47">
      <w:pPr>
        <w:ind w:right="272"/>
        <w:jc w:val="both"/>
        <w:rPr>
          <w:sz w:val="24"/>
          <w:szCs w:val="24"/>
          <w:lang w:val="pt-BR"/>
        </w:rPr>
      </w:pPr>
    </w:p>
    <w:p w14:paraId="459618D7" w14:textId="77777777" w:rsidR="003F0E47" w:rsidRPr="003F0E47" w:rsidRDefault="003F0E47" w:rsidP="003F0E47">
      <w:pPr>
        <w:ind w:right="272"/>
        <w:jc w:val="both"/>
        <w:rPr>
          <w:bCs/>
          <w:color w:val="000000"/>
          <w:sz w:val="24"/>
          <w:szCs w:val="24"/>
        </w:rPr>
      </w:pPr>
      <w:r w:rsidRPr="003F0E47">
        <w:rPr>
          <w:b/>
          <w:bCs/>
          <w:color w:val="000000"/>
          <w:sz w:val="24"/>
          <w:szCs w:val="24"/>
        </w:rPr>
        <w:t>16) D</w:t>
      </w:r>
      <w:r w:rsidRPr="003F0E47">
        <w:rPr>
          <w:b/>
          <w:sz w:val="24"/>
          <w:szCs w:val="24"/>
        </w:rPr>
        <w:t xml:space="preserve">ocument de control </w:t>
      </w:r>
      <w:proofErr w:type="spellStart"/>
      <w:r w:rsidRPr="003F0E47">
        <w:rPr>
          <w:b/>
          <w:sz w:val="24"/>
          <w:szCs w:val="24"/>
        </w:rPr>
        <w:t>pentru</w:t>
      </w:r>
      <w:proofErr w:type="spellEnd"/>
      <w:r w:rsidRPr="003F0E47">
        <w:rPr>
          <w:b/>
          <w:sz w:val="24"/>
          <w:szCs w:val="24"/>
        </w:rPr>
        <w:t xml:space="preserve"> </w:t>
      </w:r>
      <w:proofErr w:type="spellStart"/>
      <w:r w:rsidRPr="003F0E47">
        <w:rPr>
          <w:b/>
          <w:sz w:val="24"/>
          <w:szCs w:val="24"/>
        </w:rPr>
        <w:t>transportul</w:t>
      </w:r>
      <w:proofErr w:type="spellEnd"/>
      <w:r w:rsidRPr="003F0E47">
        <w:rPr>
          <w:b/>
          <w:sz w:val="24"/>
          <w:szCs w:val="24"/>
        </w:rPr>
        <w:t xml:space="preserve"> </w:t>
      </w:r>
      <w:proofErr w:type="spellStart"/>
      <w:r w:rsidRPr="003F0E47">
        <w:rPr>
          <w:b/>
          <w:sz w:val="24"/>
          <w:szCs w:val="24"/>
        </w:rPr>
        <w:t>rutier</w:t>
      </w:r>
      <w:proofErr w:type="spellEnd"/>
      <w:r w:rsidRPr="003F0E47">
        <w:rPr>
          <w:b/>
          <w:sz w:val="24"/>
          <w:szCs w:val="24"/>
        </w:rPr>
        <w:t xml:space="preserve"> contra cost de </w:t>
      </w:r>
      <w:proofErr w:type="spellStart"/>
      <w:r w:rsidRPr="003F0E47">
        <w:rPr>
          <w:b/>
          <w:sz w:val="24"/>
          <w:szCs w:val="24"/>
        </w:rPr>
        <w:t>persoane</w:t>
      </w:r>
      <w:proofErr w:type="spellEnd"/>
      <w:r w:rsidRPr="003F0E47">
        <w:rPr>
          <w:b/>
          <w:sz w:val="24"/>
          <w:szCs w:val="24"/>
        </w:rPr>
        <w:t xml:space="preserve"> </w:t>
      </w:r>
      <w:proofErr w:type="spellStart"/>
      <w:r w:rsidRPr="003F0E47">
        <w:rPr>
          <w:b/>
          <w:sz w:val="24"/>
          <w:szCs w:val="24"/>
        </w:rPr>
        <w:t>prin</w:t>
      </w:r>
      <w:proofErr w:type="spellEnd"/>
      <w:r w:rsidRPr="003F0E47">
        <w:rPr>
          <w:b/>
          <w:sz w:val="24"/>
          <w:szCs w:val="24"/>
        </w:rPr>
        <w:t xml:space="preserve"> </w:t>
      </w:r>
      <w:proofErr w:type="spellStart"/>
      <w:r w:rsidRPr="003F0E47">
        <w:rPr>
          <w:b/>
          <w:sz w:val="24"/>
          <w:szCs w:val="24"/>
        </w:rPr>
        <w:t>servicii</w:t>
      </w:r>
      <w:proofErr w:type="spellEnd"/>
      <w:r w:rsidRPr="003F0E47">
        <w:rPr>
          <w:b/>
          <w:sz w:val="24"/>
          <w:szCs w:val="24"/>
        </w:rPr>
        <w:t xml:space="preserve"> </w:t>
      </w:r>
      <w:proofErr w:type="spellStart"/>
      <w:r w:rsidRPr="003F0E47">
        <w:rPr>
          <w:b/>
          <w:sz w:val="24"/>
          <w:szCs w:val="24"/>
        </w:rPr>
        <w:t>ocazionale</w:t>
      </w:r>
      <w:proofErr w:type="spellEnd"/>
      <w:r w:rsidRPr="003F0E47">
        <w:rPr>
          <w:b/>
          <w:sz w:val="24"/>
          <w:szCs w:val="24"/>
        </w:rPr>
        <w:t xml:space="preserve"> cu </w:t>
      </w:r>
      <w:proofErr w:type="spellStart"/>
      <w:r w:rsidRPr="003F0E47">
        <w:rPr>
          <w:b/>
          <w:sz w:val="24"/>
          <w:szCs w:val="24"/>
        </w:rPr>
        <w:t>cabotaj</w:t>
      </w:r>
      <w:proofErr w:type="spellEnd"/>
      <w:r w:rsidRPr="003F0E47">
        <w:rPr>
          <w:b/>
          <w:sz w:val="24"/>
          <w:szCs w:val="24"/>
        </w:rPr>
        <w:t xml:space="preserve"> și </w:t>
      </w:r>
      <w:proofErr w:type="spellStart"/>
      <w:r w:rsidRPr="003F0E47">
        <w:rPr>
          <w:b/>
          <w:sz w:val="24"/>
          <w:szCs w:val="24"/>
        </w:rPr>
        <w:t>servicii</w:t>
      </w:r>
      <w:proofErr w:type="spellEnd"/>
      <w:r w:rsidRPr="003F0E47">
        <w:rPr>
          <w:b/>
          <w:sz w:val="24"/>
          <w:szCs w:val="24"/>
        </w:rPr>
        <w:t xml:space="preserve"> </w:t>
      </w:r>
      <w:proofErr w:type="spellStart"/>
      <w:r w:rsidRPr="003F0E47">
        <w:rPr>
          <w:b/>
          <w:sz w:val="24"/>
          <w:szCs w:val="24"/>
        </w:rPr>
        <w:t>ocazionale</w:t>
      </w:r>
      <w:proofErr w:type="spellEnd"/>
      <w:r w:rsidRPr="003F0E47">
        <w:rPr>
          <w:b/>
          <w:sz w:val="24"/>
          <w:szCs w:val="24"/>
        </w:rPr>
        <w:t xml:space="preserve"> cu </w:t>
      </w:r>
      <w:proofErr w:type="spellStart"/>
      <w:r w:rsidRPr="003F0E47">
        <w:rPr>
          <w:b/>
          <w:sz w:val="24"/>
          <w:szCs w:val="24"/>
        </w:rPr>
        <w:t>tranzit</w:t>
      </w:r>
      <w:proofErr w:type="spellEnd"/>
      <w:r w:rsidRPr="003F0E47">
        <w:rPr>
          <w:b/>
          <w:sz w:val="24"/>
          <w:szCs w:val="24"/>
        </w:rPr>
        <w:t xml:space="preserve"> </w:t>
      </w:r>
      <w:proofErr w:type="spellStart"/>
      <w:r w:rsidRPr="003F0E47">
        <w:rPr>
          <w:sz w:val="24"/>
          <w:szCs w:val="24"/>
        </w:rPr>
        <w:t>furnizate</w:t>
      </w:r>
      <w:proofErr w:type="spellEnd"/>
      <w:r w:rsidRPr="003F0E47">
        <w:rPr>
          <w:sz w:val="24"/>
          <w:szCs w:val="24"/>
        </w:rPr>
        <w:t xml:space="preserve"> </w:t>
      </w:r>
      <w:proofErr w:type="spellStart"/>
      <w:r w:rsidRPr="003F0E47">
        <w:rPr>
          <w:sz w:val="24"/>
          <w:szCs w:val="24"/>
        </w:rPr>
        <w:t>în</w:t>
      </w:r>
      <w:proofErr w:type="spellEnd"/>
      <w:r w:rsidRPr="003F0E47">
        <w:rPr>
          <w:sz w:val="24"/>
          <w:szCs w:val="24"/>
        </w:rPr>
        <w:t xml:space="preserve"> </w:t>
      </w:r>
      <w:proofErr w:type="spellStart"/>
      <w:r w:rsidRPr="003F0E47">
        <w:rPr>
          <w:sz w:val="24"/>
          <w:szCs w:val="24"/>
        </w:rPr>
        <w:t>temeiul</w:t>
      </w:r>
      <w:proofErr w:type="spellEnd"/>
      <w:r w:rsidRPr="003F0E47">
        <w:rPr>
          <w:sz w:val="24"/>
          <w:szCs w:val="24"/>
        </w:rPr>
        <w:t xml:space="preserve"> art.475 </w:t>
      </w:r>
      <w:proofErr w:type="spellStart"/>
      <w:proofErr w:type="gramStart"/>
      <w:r w:rsidRPr="003F0E47">
        <w:rPr>
          <w:sz w:val="24"/>
          <w:szCs w:val="24"/>
        </w:rPr>
        <w:t>alin</w:t>
      </w:r>
      <w:proofErr w:type="spellEnd"/>
      <w:r w:rsidRPr="003F0E47">
        <w:rPr>
          <w:sz w:val="24"/>
          <w:szCs w:val="24"/>
        </w:rPr>
        <w:t>.(</w:t>
      </w:r>
      <w:proofErr w:type="gramEnd"/>
      <w:r w:rsidRPr="003F0E47">
        <w:rPr>
          <w:sz w:val="24"/>
          <w:szCs w:val="24"/>
        </w:rPr>
        <w:t xml:space="preserve">6) și (7) din </w:t>
      </w:r>
      <w:proofErr w:type="spellStart"/>
      <w:r w:rsidRPr="003F0E47">
        <w:rPr>
          <w:sz w:val="24"/>
          <w:szCs w:val="24"/>
        </w:rPr>
        <w:t>Acordul</w:t>
      </w:r>
      <w:proofErr w:type="spellEnd"/>
      <w:r w:rsidRPr="003F0E47">
        <w:rPr>
          <w:sz w:val="24"/>
          <w:szCs w:val="24"/>
        </w:rPr>
        <w:t xml:space="preserve"> </w:t>
      </w:r>
      <w:proofErr w:type="spellStart"/>
      <w:r w:rsidRPr="003F0E47">
        <w:rPr>
          <w:sz w:val="24"/>
          <w:szCs w:val="24"/>
        </w:rPr>
        <w:t>comercial</w:t>
      </w:r>
      <w:proofErr w:type="spellEnd"/>
      <w:r w:rsidRPr="003F0E47">
        <w:rPr>
          <w:sz w:val="24"/>
          <w:szCs w:val="24"/>
        </w:rPr>
        <w:t xml:space="preserve"> și de </w:t>
      </w:r>
      <w:proofErr w:type="spellStart"/>
      <w:r w:rsidRPr="003F0E47">
        <w:rPr>
          <w:sz w:val="24"/>
          <w:szCs w:val="24"/>
        </w:rPr>
        <w:t>cooperare</w:t>
      </w:r>
      <w:proofErr w:type="spellEnd"/>
      <w:r w:rsidRPr="003F0E47">
        <w:rPr>
          <w:sz w:val="24"/>
          <w:szCs w:val="24"/>
        </w:rPr>
        <w:t xml:space="preserve"> </w:t>
      </w:r>
      <w:proofErr w:type="spellStart"/>
      <w:r w:rsidRPr="003F0E47">
        <w:rPr>
          <w:sz w:val="24"/>
          <w:szCs w:val="24"/>
        </w:rPr>
        <w:t>dintre</w:t>
      </w:r>
      <w:proofErr w:type="spellEnd"/>
      <w:r w:rsidRPr="003F0E47">
        <w:rPr>
          <w:sz w:val="24"/>
          <w:szCs w:val="24"/>
        </w:rPr>
        <w:t xml:space="preserve"> </w:t>
      </w:r>
      <w:proofErr w:type="spellStart"/>
      <w:r w:rsidRPr="003F0E47">
        <w:rPr>
          <w:sz w:val="24"/>
          <w:szCs w:val="24"/>
        </w:rPr>
        <w:t>Uniunea</w:t>
      </w:r>
      <w:proofErr w:type="spellEnd"/>
      <w:r w:rsidRPr="003F0E47">
        <w:rPr>
          <w:sz w:val="24"/>
          <w:szCs w:val="24"/>
        </w:rPr>
        <w:t xml:space="preserve"> </w:t>
      </w:r>
      <w:proofErr w:type="spellStart"/>
      <w:r w:rsidRPr="003F0E47">
        <w:rPr>
          <w:sz w:val="24"/>
          <w:szCs w:val="24"/>
        </w:rPr>
        <w:t>Europeană</w:t>
      </w:r>
      <w:proofErr w:type="spellEnd"/>
      <w:r w:rsidRPr="003F0E47">
        <w:rPr>
          <w:sz w:val="24"/>
          <w:szCs w:val="24"/>
        </w:rPr>
        <w:t xml:space="preserve"> și </w:t>
      </w:r>
      <w:proofErr w:type="spellStart"/>
      <w:r w:rsidRPr="003F0E47">
        <w:rPr>
          <w:sz w:val="24"/>
          <w:szCs w:val="24"/>
        </w:rPr>
        <w:t>Comunitatea</w:t>
      </w:r>
      <w:proofErr w:type="spellEnd"/>
      <w:r w:rsidRPr="003F0E47">
        <w:rPr>
          <w:sz w:val="24"/>
          <w:szCs w:val="24"/>
        </w:rPr>
        <w:t xml:space="preserve"> </w:t>
      </w:r>
      <w:proofErr w:type="spellStart"/>
      <w:r w:rsidRPr="003F0E47">
        <w:rPr>
          <w:sz w:val="24"/>
          <w:szCs w:val="24"/>
        </w:rPr>
        <w:t>Europeană</w:t>
      </w:r>
      <w:proofErr w:type="spellEnd"/>
      <w:r w:rsidRPr="003F0E47">
        <w:rPr>
          <w:sz w:val="24"/>
          <w:szCs w:val="24"/>
        </w:rPr>
        <w:t xml:space="preserve"> a </w:t>
      </w:r>
      <w:proofErr w:type="spellStart"/>
      <w:r w:rsidRPr="003F0E47">
        <w:rPr>
          <w:sz w:val="24"/>
          <w:szCs w:val="24"/>
        </w:rPr>
        <w:t>Energiei</w:t>
      </w:r>
      <w:proofErr w:type="spellEnd"/>
      <w:r w:rsidRPr="003F0E47">
        <w:rPr>
          <w:sz w:val="24"/>
          <w:szCs w:val="24"/>
        </w:rPr>
        <w:t xml:space="preserve"> </w:t>
      </w:r>
      <w:proofErr w:type="spellStart"/>
      <w:r w:rsidRPr="003F0E47">
        <w:rPr>
          <w:sz w:val="24"/>
          <w:szCs w:val="24"/>
        </w:rPr>
        <w:t>Atomice</w:t>
      </w:r>
      <w:proofErr w:type="spellEnd"/>
      <w:r w:rsidRPr="003F0E47">
        <w:rPr>
          <w:sz w:val="24"/>
          <w:szCs w:val="24"/>
        </w:rPr>
        <w:t xml:space="preserve">, pe de o </w:t>
      </w:r>
      <w:proofErr w:type="spellStart"/>
      <w:r w:rsidRPr="003F0E47">
        <w:rPr>
          <w:sz w:val="24"/>
          <w:szCs w:val="24"/>
        </w:rPr>
        <w:t>parte</w:t>
      </w:r>
      <w:proofErr w:type="spellEnd"/>
      <w:r w:rsidRPr="003F0E47">
        <w:rPr>
          <w:sz w:val="24"/>
          <w:szCs w:val="24"/>
        </w:rPr>
        <w:t xml:space="preserve">, și </w:t>
      </w:r>
      <w:proofErr w:type="spellStart"/>
      <w:r w:rsidRPr="003F0E47">
        <w:rPr>
          <w:sz w:val="24"/>
          <w:szCs w:val="24"/>
        </w:rPr>
        <w:t>Regatul</w:t>
      </w:r>
      <w:proofErr w:type="spellEnd"/>
      <w:r w:rsidRPr="003F0E47">
        <w:rPr>
          <w:sz w:val="24"/>
          <w:szCs w:val="24"/>
        </w:rPr>
        <w:t xml:space="preserve"> Unit al Marii Britanii și </w:t>
      </w:r>
      <w:proofErr w:type="spellStart"/>
      <w:r w:rsidRPr="003F0E47">
        <w:rPr>
          <w:sz w:val="24"/>
          <w:szCs w:val="24"/>
        </w:rPr>
        <w:t>Irlandei</w:t>
      </w:r>
      <w:proofErr w:type="spellEnd"/>
      <w:r w:rsidRPr="003F0E47">
        <w:rPr>
          <w:sz w:val="24"/>
          <w:szCs w:val="24"/>
        </w:rPr>
        <w:t xml:space="preserve"> de Nord, pe de </w:t>
      </w:r>
      <w:proofErr w:type="spellStart"/>
      <w:r w:rsidRPr="003F0E47">
        <w:rPr>
          <w:sz w:val="24"/>
          <w:szCs w:val="24"/>
        </w:rPr>
        <w:t>altă</w:t>
      </w:r>
      <w:proofErr w:type="spellEnd"/>
      <w:r w:rsidRPr="003F0E47">
        <w:rPr>
          <w:sz w:val="24"/>
          <w:szCs w:val="24"/>
        </w:rPr>
        <w:t xml:space="preserve"> </w:t>
      </w:r>
      <w:proofErr w:type="spellStart"/>
      <w:r w:rsidRPr="003F0E47">
        <w:rPr>
          <w:sz w:val="24"/>
          <w:szCs w:val="24"/>
        </w:rPr>
        <w:t>parte</w:t>
      </w:r>
      <w:proofErr w:type="spellEnd"/>
      <w:r w:rsidRPr="003F0E47">
        <w:rPr>
          <w:bCs/>
          <w:color w:val="000000"/>
          <w:sz w:val="24"/>
          <w:szCs w:val="24"/>
        </w:rPr>
        <w:t xml:space="preserve">   </w:t>
      </w:r>
    </w:p>
    <w:p w14:paraId="2A43C9F2" w14:textId="77777777" w:rsidR="003F0E47" w:rsidRPr="003F0E47" w:rsidRDefault="003F0E47" w:rsidP="003F0E47">
      <w:pPr>
        <w:ind w:right="272"/>
        <w:jc w:val="both"/>
        <w:rPr>
          <w:sz w:val="24"/>
          <w:szCs w:val="24"/>
          <w:lang w:val="pt-BR"/>
        </w:rPr>
      </w:pPr>
      <w:r w:rsidRPr="003F0E47">
        <w:rPr>
          <w:sz w:val="24"/>
          <w:szCs w:val="24"/>
          <w:lang w:val="pt-BR"/>
        </w:rPr>
        <w:t>FORMAT: DIN A4 hârtie nestratificată</w:t>
      </w:r>
    </w:p>
    <w:p w14:paraId="05A71A97" w14:textId="77777777" w:rsidR="003F0E47" w:rsidRPr="003F0E47" w:rsidRDefault="003F0E47" w:rsidP="003F0E47">
      <w:pPr>
        <w:tabs>
          <w:tab w:val="left" w:pos="720"/>
        </w:tabs>
        <w:ind w:right="272"/>
        <w:jc w:val="both"/>
        <w:rPr>
          <w:sz w:val="24"/>
          <w:szCs w:val="24"/>
          <w:lang w:val="pt-BR"/>
        </w:rPr>
      </w:pPr>
      <w:r w:rsidRPr="003F0E47">
        <w:rPr>
          <w:sz w:val="24"/>
          <w:szCs w:val="24"/>
          <w:lang w:val="pt-BR"/>
        </w:rPr>
        <w:t>SUPORT: - coperta – carton culoare albă, offset  250 g/mp</w:t>
      </w:r>
    </w:p>
    <w:p w14:paraId="76B3C5E1" w14:textId="77777777" w:rsidR="003F0E47" w:rsidRPr="003F0E47" w:rsidRDefault="003F0E47" w:rsidP="003F0E47">
      <w:pPr>
        <w:ind w:right="272"/>
        <w:jc w:val="both"/>
        <w:rPr>
          <w:sz w:val="24"/>
          <w:szCs w:val="24"/>
          <w:lang w:val="pt-BR"/>
        </w:rPr>
      </w:pPr>
      <w:r w:rsidRPr="003F0E47">
        <w:rPr>
          <w:sz w:val="24"/>
          <w:szCs w:val="24"/>
          <w:lang w:val="pt-BR"/>
        </w:rPr>
        <w:t xml:space="preserve">   - interior– hârtie culoare Pantone 358 </w:t>
      </w:r>
      <w:bookmarkStart w:id="18" w:name="_Hlk217050998"/>
      <w:r w:rsidRPr="003F0E47">
        <w:rPr>
          <w:sz w:val="24"/>
          <w:szCs w:val="24"/>
          <w:lang w:val="pt-BR"/>
        </w:rPr>
        <w:t>(verde deschis)</w:t>
      </w:r>
      <w:bookmarkEnd w:id="18"/>
      <w:r w:rsidRPr="003F0E47">
        <w:rPr>
          <w:sz w:val="24"/>
          <w:szCs w:val="24"/>
          <w:lang w:val="pt-BR"/>
        </w:rPr>
        <w:t xml:space="preserve"> sau cât mai aproape posibil de aceasta culoare, offset  80 g/mp </w:t>
      </w:r>
    </w:p>
    <w:p w14:paraId="69BB3D53" w14:textId="77777777" w:rsidR="003F0E47" w:rsidRPr="003F0E47" w:rsidRDefault="003F0E47" w:rsidP="003F0E47">
      <w:pPr>
        <w:ind w:right="272"/>
        <w:jc w:val="both"/>
        <w:rPr>
          <w:sz w:val="24"/>
          <w:szCs w:val="24"/>
          <w:lang w:val="pt-BR"/>
        </w:rPr>
      </w:pPr>
      <w:r w:rsidRPr="003F0E47">
        <w:rPr>
          <w:sz w:val="24"/>
          <w:szCs w:val="24"/>
          <w:lang w:val="pt-BR"/>
        </w:rPr>
        <w:t>TIPAR: - coperta – 1 + 1 culori</w:t>
      </w:r>
    </w:p>
    <w:p w14:paraId="4F2C8B44" w14:textId="77777777" w:rsidR="003F0E47" w:rsidRPr="003F0E47" w:rsidRDefault="003F0E47" w:rsidP="003F0E47">
      <w:pPr>
        <w:ind w:right="272"/>
        <w:jc w:val="both"/>
        <w:rPr>
          <w:sz w:val="24"/>
          <w:szCs w:val="24"/>
          <w:lang w:val="pt-BR"/>
        </w:rPr>
      </w:pPr>
      <w:r w:rsidRPr="003F0E47">
        <w:rPr>
          <w:sz w:val="24"/>
          <w:szCs w:val="24"/>
          <w:lang w:val="pt-BR"/>
        </w:rPr>
        <w:tab/>
        <w:t xml:space="preserve">     - interior – 2 + 2 culori   </w:t>
      </w:r>
    </w:p>
    <w:p w14:paraId="7AE7A20A" w14:textId="77777777" w:rsidR="003F0E47" w:rsidRPr="003F0E47" w:rsidRDefault="003F0E47" w:rsidP="003F0E47">
      <w:pPr>
        <w:tabs>
          <w:tab w:val="left" w:pos="720"/>
        </w:tabs>
        <w:ind w:right="272"/>
        <w:jc w:val="both"/>
        <w:rPr>
          <w:strike/>
          <w:sz w:val="24"/>
          <w:szCs w:val="24"/>
          <w:lang w:val="pt-BR"/>
        </w:rPr>
      </w:pPr>
      <w:r w:rsidRPr="003F0E47">
        <w:rPr>
          <w:sz w:val="24"/>
          <w:szCs w:val="24"/>
          <w:lang w:val="pt-BR"/>
        </w:rPr>
        <w:t xml:space="preserve">FINISARE: </w:t>
      </w:r>
      <w:proofErr w:type="spellStart"/>
      <w:r w:rsidRPr="003F0E47">
        <w:rPr>
          <w:sz w:val="24"/>
          <w:szCs w:val="24"/>
          <w:lang w:val="fr-FR"/>
        </w:rPr>
        <w:t>carnete</w:t>
      </w:r>
      <w:proofErr w:type="spellEnd"/>
      <w:r w:rsidRPr="003F0E47">
        <w:rPr>
          <w:sz w:val="24"/>
          <w:szCs w:val="24"/>
          <w:lang w:val="fr-FR"/>
        </w:rPr>
        <w:t xml:space="preserve"> a 50 file (25x2), </w:t>
      </w:r>
      <w:proofErr w:type="spellStart"/>
      <w:r w:rsidRPr="003F0E47">
        <w:rPr>
          <w:sz w:val="24"/>
          <w:szCs w:val="24"/>
          <w:lang w:val="fr-FR"/>
        </w:rPr>
        <w:t>cusute</w:t>
      </w:r>
      <w:proofErr w:type="spellEnd"/>
      <w:r w:rsidRPr="003F0E47">
        <w:rPr>
          <w:sz w:val="24"/>
          <w:szCs w:val="24"/>
          <w:lang w:val="fr-FR"/>
        </w:rPr>
        <w:t xml:space="preserve"> </w:t>
      </w:r>
      <w:proofErr w:type="spellStart"/>
      <w:r w:rsidRPr="003F0E47">
        <w:rPr>
          <w:sz w:val="24"/>
          <w:szCs w:val="24"/>
          <w:lang w:val="fr-FR"/>
        </w:rPr>
        <w:t>cu</w:t>
      </w:r>
      <w:proofErr w:type="spellEnd"/>
      <w:r w:rsidRPr="003F0E47">
        <w:rPr>
          <w:sz w:val="24"/>
          <w:szCs w:val="24"/>
          <w:lang w:val="fr-FR"/>
        </w:rPr>
        <w:t xml:space="preserve"> </w:t>
      </w:r>
      <w:proofErr w:type="spellStart"/>
      <w:r w:rsidRPr="003F0E47">
        <w:rPr>
          <w:sz w:val="24"/>
          <w:szCs w:val="24"/>
          <w:lang w:val="fr-FR"/>
        </w:rPr>
        <w:t>sârmă</w:t>
      </w:r>
      <w:proofErr w:type="spellEnd"/>
      <w:r w:rsidRPr="003F0E47">
        <w:rPr>
          <w:sz w:val="24"/>
          <w:szCs w:val="24"/>
          <w:lang w:val="fr-FR"/>
        </w:rPr>
        <w:t xml:space="preserve">, </w:t>
      </w:r>
      <w:proofErr w:type="spellStart"/>
      <w:r w:rsidRPr="003F0E47">
        <w:rPr>
          <w:sz w:val="24"/>
          <w:szCs w:val="24"/>
          <w:lang w:val="fr-FR"/>
        </w:rPr>
        <w:t>copertă</w:t>
      </w:r>
      <w:proofErr w:type="spellEnd"/>
      <w:r w:rsidRPr="003F0E47">
        <w:rPr>
          <w:sz w:val="24"/>
          <w:szCs w:val="24"/>
          <w:lang w:val="fr-FR"/>
        </w:rPr>
        <w:t xml:space="preserve"> </w:t>
      </w:r>
      <w:proofErr w:type="spellStart"/>
      <w:r w:rsidRPr="003F0E47">
        <w:rPr>
          <w:sz w:val="24"/>
          <w:szCs w:val="24"/>
          <w:lang w:val="fr-FR"/>
        </w:rPr>
        <w:t>biguită</w:t>
      </w:r>
      <w:proofErr w:type="spellEnd"/>
      <w:r w:rsidRPr="003F0E47">
        <w:rPr>
          <w:sz w:val="24"/>
          <w:szCs w:val="24"/>
          <w:lang w:val="fr-FR"/>
        </w:rPr>
        <w:t xml:space="preserve"> și </w:t>
      </w:r>
      <w:proofErr w:type="spellStart"/>
      <w:r w:rsidRPr="003F0E47">
        <w:rPr>
          <w:sz w:val="24"/>
          <w:szCs w:val="24"/>
          <w:lang w:val="fr-FR"/>
        </w:rPr>
        <w:t>broșată</w:t>
      </w:r>
      <w:proofErr w:type="spellEnd"/>
      <w:r w:rsidRPr="003F0E47">
        <w:rPr>
          <w:sz w:val="24"/>
          <w:szCs w:val="24"/>
          <w:lang w:val="fr-FR"/>
        </w:rPr>
        <w:t xml:space="preserve">, </w:t>
      </w:r>
      <w:proofErr w:type="spellStart"/>
      <w:r w:rsidRPr="003F0E47">
        <w:rPr>
          <w:sz w:val="24"/>
          <w:szCs w:val="24"/>
          <w:lang w:val="fr-FR"/>
        </w:rPr>
        <w:t>ambalate</w:t>
      </w:r>
      <w:proofErr w:type="spellEnd"/>
      <w:r w:rsidRPr="003F0E47">
        <w:rPr>
          <w:sz w:val="24"/>
          <w:szCs w:val="24"/>
          <w:lang w:val="fr-FR"/>
        </w:rPr>
        <w:t xml:space="preserve"> </w:t>
      </w:r>
      <w:proofErr w:type="spellStart"/>
      <w:r w:rsidRPr="003F0E47">
        <w:rPr>
          <w:sz w:val="24"/>
          <w:szCs w:val="24"/>
          <w:lang w:val="fr-FR"/>
        </w:rPr>
        <w:t>în</w:t>
      </w:r>
      <w:proofErr w:type="spellEnd"/>
      <w:r w:rsidRPr="003F0E47">
        <w:rPr>
          <w:sz w:val="24"/>
          <w:szCs w:val="24"/>
          <w:lang w:val="fr-FR"/>
        </w:rPr>
        <w:t xml:space="preserve"> </w:t>
      </w:r>
      <w:proofErr w:type="spellStart"/>
      <w:r w:rsidRPr="003F0E47">
        <w:rPr>
          <w:sz w:val="24"/>
          <w:szCs w:val="24"/>
          <w:lang w:val="fr-FR"/>
        </w:rPr>
        <w:t>cutii</w:t>
      </w:r>
      <w:proofErr w:type="spellEnd"/>
      <w:r w:rsidRPr="003F0E47">
        <w:rPr>
          <w:sz w:val="24"/>
          <w:szCs w:val="24"/>
          <w:lang w:val="fr-FR"/>
        </w:rPr>
        <w:t xml:space="preserve"> </w:t>
      </w:r>
      <w:proofErr w:type="spellStart"/>
      <w:r w:rsidRPr="003F0E47">
        <w:rPr>
          <w:sz w:val="24"/>
          <w:szCs w:val="24"/>
          <w:lang w:val="fr-FR"/>
        </w:rPr>
        <w:t>etichetate</w:t>
      </w:r>
      <w:proofErr w:type="spellEnd"/>
      <w:r w:rsidRPr="003F0E47">
        <w:rPr>
          <w:sz w:val="24"/>
          <w:szCs w:val="24"/>
          <w:lang w:val="fr-FR"/>
        </w:rPr>
        <w:t xml:space="preserve"> </w:t>
      </w:r>
    </w:p>
    <w:p w14:paraId="234060E1" w14:textId="77777777" w:rsidR="003F0E47" w:rsidRPr="003F0E47" w:rsidRDefault="003F0E47" w:rsidP="003F0E47">
      <w:pPr>
        <w:ind w:right="272" w:hanging="11"/>
        <w:jc w:val="both"/>
        <w:rPr>
          <w:sz w:val="24"/>
          <w:szCs w:val="24"/>
          <w:lang w:val="fr-FR"/>
        </w:rPr>
      </w:pPr>
      <w:r w:rsidRPr="003F0E47">
        <w:rPr>
          <w:sz w:val="24"/>
          <w:szCs w:val="24"/>
          <w:lang w:val="pt-BR"/>
        </w:rPr>
        <w:t>ÎNSERIERE: fiecare carnet va purta o serie imprimată atât pe copertă (5 cifre</w:t>
      </w:r>
      <w:r w:rsidRPr="003F0E47">
        <w:rPr>
          <w:sz w:val="24"/>
          <w:szCs w:val="24"/>
          <w:lang w:val="it-IT"/>
        </w:rPr>
        <w:t xml:space="preserve"> cu negru</w:t>
      </w:r>
      <w:r w:rsidRPr="003F0E47">
        <w:rPr>
          <w:sz w:val="24"/>
          <w:szCs w:val="24"/>
          <w:lang w:val="fr-FR"/>
        </w:rPr>
        <w:t xml:space="preserve">) </w:t>
      </w:r>
      <w:r w:rsidRPr="003F0E47">
        <w:rPr>
          <w:sz w:val="24"/>
          <w:szCs w:val="24"/>
          <w:lang w:val="pt-BR"/>
        </w:rPr>
        <w:t>şi pe fiecare filă a  carnetului (5 cifre</w:t>
      </w:r>
      <w:r w:rsidRPr="003F0E47">
        <w:rPr>
          <w:sz w:val="24"/>
          <w:szCs w:val="24"/>
          <w:lang w:val="it-IT"/>
        </w:rPr>
        <w:t xml:space="preserve"> cu negru</w:t>
      </w:r>
      <w:r w:rsidRPr="003F0E47">
        <w:rPr>
          <w:sz w:val="24"/>
          <w:szCs w:val="24"/>
          <w:lang w:val="pt-BR"/>
        </w:rPr>
        <w:t xml:space="preserve">). Fiecare filă va fi numerotată </w:t>
      </w:r>
      <w:r w:rsidRPr="003F0E47">
        <w:rPr>
          <w:sz w:val="24"/>
          <w:szCs w:val="24"/>
          <w:lang w:val="fr-FR"/>
        </w:rPr>
        <w:t>(de la 01 la 25)</w:t>
      </w:r>
      <w:r w:rsidRPr="003F0E47">
        <w:rPr>
          <w:sz w:val="24"/>
          <w:szCs w:val="24"/>
          <w:lang w:val="it-IT"/>
        </w:rPr>
        <w:t xml:space="preserve"> cu negru</w:t>
      </w:r>
      <w:r w:rsidRPr="003F0E47">
        <w:rPr>
          <w:sz w:val="24"/>
          <w:szCs w:val="24"/>
          <w:lang w:val="pt-BR"/>
        </w:rPr>
        <w:t>, două file consecutive purtând acelaşi număr.</w:t>
      </w:r>
    </w:p>
    <w:p w14:paraId="77D16C54" w14:textId="77777777" w:rsidR="003F0E47" w:rsidRPr="003F0E47" w:rsidRDefault="003F0E47" w:rsidP="003F0E47">
      <w:pPr>
        <w:ind w:right="272"/>
        <w:jc w:val="both"/>
        <w:rPr>
          <w:sz w:val="24"/>
          <w:szCs w:val="24"/>
          <w:lang w:val="pt-BR"/>
        </w:rPr>
      </w:pPr>
      <w:r w:rsidRPr="003F0E47">
        <w:rPr>
          <w:sz w:val="24"/>
          <w:szCs w:val="24"/>
          <w:lang w:val="pt-BR"/>
        </w:rPr>
        <w:t>TIRAJ</w:t>
      </w:r>
      <w:r w:rsidRPr="003F0E47">
        <w:rPr>
          <w:b/>
          <w:bCs/>
          <w:sz w:val="24"/>
          <w:szCs w:val="24"/>
          <w:lang w:val="pt-BR"/>
        </w:rPr>
        <w:t xml:space="preserve">:  1.000 – 1.500 </w:t>
      </w:r>
      <w:r w:rsidRPr="003F0E47">
        <w:rPr>
          <w:sz w:val="24"/>
          <w:szCs w:val="24"/>
          <w:lang w:val="pt-BR"/>
        </w:rPr>
        <w:t>carnete</w:t>
      </w:r>
    </w:p>
    <w:p w14:paraId="102856D0" w14:textId="77777777" w:rsidR="00E959D8" w:rsidRPr="00A71254" w:rsidRDefault="00E959D8" w:rsidP="00A71254">
      <w:pPr>
        <w:spacing w:line="276" w:lineRule="auto"/>
        <w:rPr>
          <w:sz w:val="24"/>
          <w:szCs w:val="24"/>
          <w:lang w:val="ro-RO"/>
        </w:rPr>
      </w:pPr>
    </w:p>
    <w:sectPr w:rsidR="00E959D8" w:rsidRPr="00A71254" w:rsidSect="00CB1A03">
      <w:footerReference w:type="default" r:id="rId8"/>
      <w:pgSz w:w="11907" w:h="16840" w:code="9"/>
      <w:pgMar w:top="993" w:right="850" w:bottom="720" w:left="749" w:header="360" w:footer="360" w:gutter="288"/>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9646A" w14:textId="77777777" w:rsidR="0015419B" w:rsidRDefault="0015419B">
      <w:r>
        <w:separator/>
      </w:r>
    </w:p>
  </w:endnote>
  <w:endnote w:type="continuationSeparator" w:id="0">
    <w:p w14:paraId="73805DB2" w14:textId="77777777" w:rsidR="0015419B" w:rsidRDefault="0015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13013"/>
      <w:docPartObj>
        <w:docPartGallery w:val="Page Numbers (Bottom of Page)"/>
        <w:docPartUnique/>
      </w:docPartObj>
    </w:sdtPr>
    <w:sdtContent>
      <w:p w14:paraId="5327FB1B" w14:textId="77777777" w:rsidR="00A4725F" w:rsidRDefault="00000000">
        <w:pPr>
          <w:pStyle w:val="Subsol"/>
          <w:jc w:val="center"/>
        </w:pPr>
        <w:r>
          <w:fldChar w:fldCharType="begin"/>
        </w:r>
        <w:r>
          <w:instrText xml:space="preserve"> PAGE   \* MERGEFORMAT </w:instrText>
        </w:r>
        <w:r>
          <w:fldChar w:fldCharType="separate"/>
        </w:r>
        <w:r w:rsidR="00A4725F">
          <w:rPr>
            <w:noProof/>
          </w:rPr>
          <w:t>1</w:t>
        </w:r>
        <w:r>
          <w:rPr>
            <w:noProof/>
          </w:rPr>
          <w:fldChar w:fldCharType="end"/>
        </w:r>
      </w:p>
    </w:sdtContent>
  </w:sdt>
  <w:p w14:paraId="3FD90E94" w14:textId="77777777" w:rsidR="00806B1C" w:rsidRPr="00BC4713" w:rsidRDefault="00806B1C" w:rsidP="00211A63">
    <w:pPr>
      <w:pStyle w:val="Subsol"/>
      <w:jc w:val="right"/>
      <w:rPr>
        <w:rFonts w:ascii="Arial Narrow" w:hAnsi="Arial Narrow"/>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110E6" w14:textId="77777777" w:rsidR="0015419B" w:rsidRDefault="0015419B">
      <w:r>
        <w:separator/>
      </w:r>
    </w:p>
  </w:footnote>
  <w:footnote w:type="continuationSeparator" w:id="0">
    <w:p w14:paraId="48155E1C" w14:textId="77777777" w:rsidR="0015419B" w:rsidRDefault="00154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1D6863FF"/>
    <w:multiLevelType w:val="hybridMultilevel"/>
    <w:tmpl w:val="8BA82736"/>
    <w:lvl w:ilvl="0" w:tplc="521425FC">
      <w:start w:val="1"/>
      <w:numFmt w:val="decimal"/>
      <w:lvlText w:val="%1)"/>
      <w:lvlJc w:val="left"/>
      <w:pPr>
        <w:ind w:left="735" w:hanging="360"/>
      </w:pPr>
      <w:rPr>
        <w:rFonts w:hint="default"/>
        <w:color w:val="auto"/>
      </w:rPr>
    </w:lvl>
    <w:lvl w:ilvl="1" w:tplc="04180019">
      <w:start w:val="1"/>
      <w:numFmt w:val="lowerLetter"/>
      <w:lvlText w:val="%2."/>
      <w:lvlJc w:val="left"/>
      <w:pPr>
        <w:ind w:left="1455" w:hanging="360"/>
      </w:pPr>
    </w:lvl>
    <w:lvl w:ilvl="2" w:tplc="0418001B">
      <w:start w:val="1"/>
      <w:numFmt w:val="lowerRoman"/>
      <w:lvlText w:val="%3."/>
      <w:lvlJc w:val="right"/>
      <w:pPr>
        <w:ind w:left="2175" w:hanging="180"/>
      </w:pPr>
    </w:lvl>
    <w:lvl w:ilvl="3" w:tplc="0418000F">
      <w:start w:val="1"/>
      <w:numFmt w:val="decimal"/>
      <w:lvlText w:val="%4."/>
      <w:lvlJc w:val="left"/>
      <w:pPr>
        <w:ind w:left="2895" w:hanging="360"/>
      </w:pPr>
    </w:lvl>
    <w:lvl w:ilvl="4" w:tplc="04180019">
      <w:start w:val="1"/>
      <w:numFmt w:val="lowerLetter"/>
      <w:lvlText w:val="%5."/>
      <w:lvlJc w:val="left"/>
      <w:pPr>
        <w:ind w:left="3615" w:hanging="360"/>
      </w:pPr>
    </w:lvl>
    <w:lvl w:ilvl="5" w:tplc="0418001B">
      <w:start w:val="1"/>
      <w:numFmt w:val="lowerRoman"/>
      <w:lvlText w:val="%6."/>
      <w:lvlJc w:val="right"/>
      <w:pPr>
        <w:ind w:left="4335" w:hanging="180"/>
      </w:pPr>
    </w:lvl>
    <w:lvl w:ilvl="6" w:tplc="0418000F">
      <w:start w:val="1"/>
      <w:numFmt w:val="decimal"/>
      <w:lvlText w:val="%7."/>
      <w:lvlJc w:val="left"/>
      <w:pPr>
        <w:ind w:left="5055" w:hanging="360"/>
      </w:pPr>
    </w:lvl>
    <w:lvl w:ilvl="7" w:tplc="04180019">
      <w:start w:val="1"/>
      <w:numFmt w:val="lowerLetter"/>
      <w:lvlText w:val="%8."/>
      <w:lvlJc w:val="left"/>
      <w:pPr>
        <w:ind w:left="5775" w:hanging="360"/>
      </w:pPr>
    </w:lvl>
    <w:lvl w:ilvl="8" w:tplc="0418001B">
      <w:start w:val="1"/>
      <w:numFmt w:val="lowerRoman"/>
      <w:lvlText w:val="%9."/>
      <w:lvlJc w:val="right"/>
      <w:pPr>
        <w:ind w:left="6495" w:hanging="180"/>
      </w:pPr>
    </w:lvl>
  </w:abstractNum>
  <w:abstractNum w:abstractNumId="2" w15:restartNumberingAfterBreak="0">
    <w:nsid w:val="2AC17928"/>
    <w:multiLevelType w:val="hybridMultilevel"/>
    <w:tmpl w:val="C0180944"/>
    <w:lvl w:ilvl="0" w:tplc="F350DB7C">
      <w:start w:val="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75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72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5" w15:restartNumberingAfterBreak="0">
    <w:nsid w:val="73C46CF0"/>
    <w:multiLevelType w:val="hybridMultilevel"/>
    <w:tmpl w:val="75FEED48"/>
    <w:lvl w:ilvl="0" w:tplc="2B3855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085D8B"/>
    <w:multiLevelType w:val="hybridMultilevel"/>
    <w:tmpl w:val="197884B2"/>
    <w:lvl w:ilvl="0" w:tplc="9D347976">
      <w:start w:val="22"/>
      <w:numFmt w:val="bullet"/>
      <w:lvlText w:val="-"/>
      <w:lvlJc w:val="left"/>
      <w:pPr>
        <w:ind w:left="777" w:hanging="360"/>
      </w:pPr>
      <w:rPr>
        <w:rFonts w:ascii="Times New Roman" w:eastAsia="Times New Roman" w:hAnsi="Times New Roman" w:hint="default"/>
        <w:b/>
        <w:bCs/>
        <w:sz w:val="28"/>
        <w:szCs w:val="28"/>
      </w:rPr>
    </w:lvl>
    <w:lvl w:ilvl="1" w:tplc="04180003">
      <w:start w:val="1"/>
      <w:numFmt w:val="bullet"/>
      <w:lvlText w:val="o"/>
      <w:lvlJc w:val="left"/>
      <w:pPr>
        <w:ind w:left="1497" w:hanging="360"/>
      </w:pPr>
      <w:rPr>
        <w:rFonts w:ascii="Courier New" w:hAnsi="Courier New" w:hint="default"/>
      </w:rPr>
    </w:lvl>
    <w:lvl w:ilvl="2" w:tplc="04180005">
      <w:start w:val="1"/>
      <w:numFmt w:val="bullet"/>
      <w:lvlText w:val=""/>
      <w:lvlJc w:val="left"/>
      <w:pPr>
        <w:ind w:left="2217" w:hanging="360"/>
      </w:pPr>
      <w:rPr>
        <w:rFonts w:ascii="Wingdings" w:hAnsi="Wingdings" w:hint="default"/>
      </w:rPr>
    </w:lvl>
    <w:lvl w:ilvl="3" w:tplc="04180001">
      <w:start w:val="1"/>
      <w:numFmt w:val="bullet"/>
      <w:lvlText w:val=""/>
      <w:lvlJc w:val="left"/>
      <w:pPr>
        <w:ind w:left="2937" w:hanging="360"/>
      </w:pPr>
      <w:rPr>
        <w:rFonts w:ascii="Symbol" w:hAnsi="Symbol" w:cs="Symbol" w:hint="default"/>
      </w:rPr>
    </w:lvl>
    <w:lvl w:ilvl="4" w:tplc="04180003">
      <w:start w:val="1"/>
      <w:numFmt w:val="bullet"/>
      <w:lvlText w:val="o"/>
      <w:lvlJc w:val="left"/>
      <w:pPr>
        <w:ind w:left="3657" w:hanging="360"/>
      </w:pPr>
      <w:rPr>
        <w:rFonts w:ascii="Courier New" w:hAnsi="Courier New" w:cs="Courier New" w:hint="default"/>
      </w:rPr>
    </w:lvl>
    <w:lvl w:ilvl="5" w:tplc="04180005">
      <w:start w:val="1"/>
      <w:numFmt w:val="bullet"/>
      <w:lvlText w:val=""/>
      <w:lvlJc w:val="left"/>
      <w:pPr>
        <w:ind w:left="4377" w:hanging="360"/>
      </w:pPr>
      <w:rPr>
        <w:rFonts w:ascii="Wingdings" w:hAnsi="Wingdings" w:cs="Wingdings" w:hint="default"/>
      </w:rPr>
    </w:lvl>
    <w:lvl w:ilvl="6" w:tplc="04180001">
      <w:start w:val="1"/>
      <w:numFmt w:val="bullet"/>
      <w:lvlText w:val=""/>
      <w:lvlJc w:val="left"/>
      <w:pPr>
        <w:ind w:left="5097" w:hanging="360"/>
      </w:pPr>
      <w:rPr>
        <w:rFonts w:ascii="Symbol" w:hAnsi="Symbol" w:cs="Symbol" w:hint="default"/>
      </w:rPr>
    </w:lvl>
    <w:lvl w:ilvl="7" w:tplc="04180003">
      <w:start w:val="1"/>
      <w:numFmt w:val="bullet"/>
      <w:lvlText w:val="o"/>
      <w:lvlJc w:val="left"/>
      <w:pPr>
        <w:ind w:left="5817" w:hanging="360"/>
      </w:pPr>
      <w:rPr>
        <w:rFonts w:ascii="Courier New" w:hAnsi="Courier New" w:cs="Courier New" w:hint="default"/>
      </w:rPr>
    </w:lvl>
    <w:lvl w:ilvl="8" w:tplc="04180005">
      <w:start w:val="1"/>
      <w:numFmt w:val="bullet"/>
      <w:lvlText w:val=""/>
      <w:lvlJc w:val="left"/>
      <w:pPr>
        <w:ind w:left="6537" w:hanging="360"/>
      </w:pPr>
      <w:rPr>
        <w:rFonts w:ascii="Wingdings" w:hAnsi="Wingdings" w:cs="Wingdings" w:hint="default"/>
      </w:rPr>
    </w:lvl>
  </w:abstractNum>
  <w:num w:numId="1" w16cid:durableId="827794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06007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04599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3112917">
    <w:abstractNumId w:val="5"/>
  </w:num>
  <w:num w:numId="5" w16cid:durableId="1804036320">
    <w:abstractNumId w:val="6"/>
  </w:num>
  <w:num w:numId="6" w16cid:durableId="1180511725">
    <w:abstractNumId w:val="1"/>
  </w:num>
  <w:num w:numId="7" w16cid:durableId="156337150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532"/>
    <w:rsid w:val="000038FD"/>
    <w:rsid w:val="00004464"/>
    <w:rsid w:val="00011728"/>
    <w:rsid w:val="00012F3B"/>
    <w:rsid w:val="00013712"/>
    <w:rsid w:val="00014405"/>
    <w:rsid w:val="0001548E"/>
    <w:rsid w:val="0001663E"/>
    <w:rsid w:val="00016641"/>
    <w:rsid w:val="00016ECA"/>
    <w:rsid w:val="00017A9A"/>
    <w:rsid w:val="0002391A"/>
    <w:rsid w:val="00026243"/>
    <w:rsid w:val="00027BF3"/>
    <w:rsid w:val="00030F90"/>
    <w:rsid w:val="000311A0"/>
    <w:rsid w:val="00032562"/>
    <w:rsid w:val="00032AA6"/>
    <w:rsid w:val="00035A0A"/>
    <w:rsid w:val="00037435"/>
    <w:rsid w:val="000400BC"/>
    <w:rsid w:val="00041828"/>
    <w:rsid w:val="00041FC2"/>
    <w:rsid w:val="0004230F"/>
    <w:rsid w:val="00042316"/>
    <w:rsid w:val="000433A4"/>
    <w:rsid w:val="0004728A"/>
    <w:rsid w:val="000477BB"/>
    <w:rsid w:val="00050748"/>
    <w:rsid w:val="000523D4"/>
    <w:rsid w:val="00052745"/>
    <w:rsid w:val="0005288A"/>
    <w:rsid w:val="00053584"/>
    <w:rsid w:val="00054D13"/>
    <w:rsid w:val="00055649"/>
    <w:rsid w:val="00056A0B"/>
    <w:rsid w:val="00057F7F"/>
    <w:rsid w:val="000600A8"/>
    <w:rsid w:val="00060DA3"/>
    <w:rsid w:val="00061BBA"/>
    <w:rsid w:val="00062299"/>
    <w:rsid w:val="00063374"/>
    <w:rsid w:val="0006539C"/>
    <w:rsid w:val="00070D55"/>
    <w:rsid w:val="000730B1"/>
    <w:rsid w:val="00073820"/>
    <w:rsid w:val="00074379"/>
    <w:rsid w:val="00075FA7"/>
    <w:rsid w:val="000802D5"/>
    <w:rsid w:val="0008060D"/>
    <w:rsid w:val="0008309C"/>
    <w:rsid w:val="00084176"/>
    <w:rsid w:val="0008449E"/>
    <w:rsid w:val="0008464E"/>
    <w:rsid w:val="000858F4"/>
    <w:rsid w:val="00085C08"/>
    <w:rsid w:val="0008666A"/>
    <w:rsid w:val="00086BE1"/>
    <w:rsid w:val="00087971"/>
    <w:rsid w:val="00087E6B"/>
    <w:rsid w:val="00090D4E"/>
    <w:rsid w:val="0009423C"/>
    <w:rsid w:val="00094651"/>
    <w:rsid w:val="000967B1"/>
    <w:rsid w:val="000974F5"/>
    <w:rsid w:val="000A0CE2"/>
    <w:rsid w:val="000A1B0A"/>
    <w:rsid w:val="000A39DE"/>
    <w:rsid w:val="000A3B0B"/>
    <w:rsid w:val="000A45D0"/>
    <w:rsid w:val="000A5DB5"/>
    <w:rsid w:val="000A75BD"/>
    <w:rsid w:val="000B0605"/>
    <w:rsid w:val="000B08F1"/>
    <w:rsid w:val="000B389F"/>
    <w:rsid w:val="000B4257"/>
    <w:rsid w:val="000B46B7"/>
    <w:rsid w:val="000B4F4D"/>
    <w:rsid w:val="000B697F"/>
    <w:rsid w:val="000B6FCA"/>
    <w:rsid w:val="000C0490"/>
    <w:rsid w:val="000C1B38"/>
    <w:rsid w:val="000C1E17"/>
    <w:rsid w:val="000C3A94"/>
    <w:rsid w:val="000C5946"/>
    <w:rsid w:val="000C64F9"/>
    <w:rsid w:val="000D0537"/>
    <w:rsid w:val="000D1722"/>
    <w:rsid w:val="000D480F"/>
    <w:rsid w:val="000D4ED0"/>
    <w:rsid w:val="000D5FDF"/>
    <w:rsid w:val="000D7D2B"/>
    <w:rsid w:val="000E0052"/>
    <w:rsid w:val="000E2FBD"/>
    <w:rsid w:val="000E3BB2"/>
    <w:rsid w:val="000E6149"/>
    <w:rsid w:val="000E7DC7"/>
    <w:rsid w:val="000F1F4C"/>
    <w:rsid w:val="000F2955"/>
    <w:rsid w:val="000F35F4"/>
    <w:rsid w:val="000F3817"/>
    <w:rsid w:val="000F3C50"/>
    <w:rsid w:val="000F6993"/>
    <w:rsid w:val="000F72D1"/>
    <w:rsid w:val="001001FB"/>
    <w:rsid w:val="00101E92"/>
    <w:rsid w:val="00104AD6"/>
    <w:rsid w:val="001050E8"/>
    <w:rsid w:val="00105166"/>
    <w:rsid w:val="00107409"/>
    <w:rsid w:val="0011059D"/>
    <w:rsid w:val="0011128F"/>
    <w:rsid w:val="00112F0E"/>
    <w:rsid w:val="00113284"/>
    <w:rsid w:val="00115F35"/>
    <w:rsid w:val="0011743C"/>
    <w:rsid w:val="00120FB8"/>
    <w:rsid w:val="00121635"/>
    <w:rsid w:val="00121886"/>
    <w:rsid w:val="00121D8C"/>
    <w:rsid w:val="00122866"/>
    <w:rsid w:val="0012354F"/>
    <w:rsid w:val="00123644"/>
    <w:rsid w:val="00123783"/>
    <w:rsid w:val="00123C8F"/>
    <w:rsid w:val="001245E6"/>
    <w:rsid w:val="001247F5"/>
    <w:rsid w:val="0012605E"/>
    <w:rsid w:val="001262DB"/>
    <w:rsid w:val="001273E1"/>
    <w:rsid w:val="001276E5"/>
    <w:rsid w:val="0013158C"/>
    <w:rsid w:val="0013194D"/>
    <w:rsid w:val="00132287"/>
    <w:rsid w:val="0013356D"/>
    <w:rsid w:val="00133B41"/>
    <w:rsid w:val="00134A6B"/>
    <w:rsid w:val="00136992"/>
    <w:rsid w:val="00137AB8"/>
    <w:rsid w:val="00140274"/>
    <w:rsid w:val="00140623"/>
    <w:rsid w:val="0014070E"/>
    <w:rsid w:val="001407BB"/>
    <w:rsid w:val="00140C7A"/>
    <w:rsid w:val="00141DCC"/>
    <w:rsid w:val="00143229"/>
    <w:rsid w:val="0014327E"/>
    <w:rsid w:val="00144A8E"/>
    <w:rsid w:val="00144E26"/>
    <w:rsid w:val="0014549F"/>
    <w:rsid w:val="00146E15"/>
    <w:rsid w:val="00147FD0"/>
    <w:rsid w:val="0015419B"/>
    <w:rsid w:val="0015558C"/>
    <w:rsid w:val="001574C2"/>
    <w:rsid w:val="0016120B"/>
    <w:rsid w:val="001614DD"/>
    <w:rsid w:val="001624D2"/>
    <w:rsid w:val="00164F9B"/>
    <w:rsid w:val="00165D86"/>
    <w:rsid w:val="00165DF3"/>
    <w:rsid w:val="00167E4B"/>
    <w:rsid w:val="00170316"/>
    <w:rsid w:val="0017131B"/>
    <w:rsid w:val="00171857"/>
    <w:rsid w:val="00172020"/>
    <w:rsid w:val="00173ECB"/>
    <w:rsid w:val="00177561"/>
    <w:rsid w:val="00180C38"/>
    <w:rsid w:val="00183504"/>
    <w:rsid w:val="001904F9"/>
    <w:rsid w:val="001906FC"/>
    <w:rsid w:val="00190C2A"/>
    <w:rsid w:val="00192FCD"/>
    <w:rsid w:val="0019303C"/>
    <w:rsid w:val="00193646"/>
    <w:rsid w:val="00196EA5"/>
    <w:rsid w:val="001978F1"/>
    <w:rsid w:val="001A1548"/>
    <w:rsid w:val="001A3301"/>
    <w:rsid w:val="001A3959"/>
    <w:rsid w:val="001A3FA9"/>
    <w:rsid w:val="001A53E3"/>
    <w:rsid w:val="001A5FAF"/>
    <w:rsid w:val="001A6CA4"/>
    <w:rsid w:val="001B0329"/>
    <w:rsid w:val="001B0C74"/>
    <w:rsid w:val="001B0F64"/>
    <w:rsid w:val="001B2198"/>
    <w:rsid w:val="001B2934"/>
    <w:rsid w:val="001B2BAF"/>
    <w:rsid w:val="001B3A32"/>
    <w:rsid w:val="001B6497"/>
    <w:rsid w:val="001B691F"/>
    <w:rsid w:val="001C3488"/>
    <w:rsid w:val="001C37A9"/>
    <w:rsid w:val="001C3B56"/>
    <w:rsid w:val="001C4BCB"/>
    <w:rsid w:val="001D0691"/>
    <w:rsid w:val="001D1739"/>
    <w:rsid w:val="001D1A67"/>
    <w:rsid w:val="001D1E92"/>
    <w:rsid w:val="001D3125"/>
    <w:rsid w:val="001D40EE"/>
    <w:rsid w:val="001D61E1"/>
    <w:rsid w:val="001D7A2E"/>
    <w:rsid w:val="001E0378"/>
    <w:rsid w:val="001E1FAD"/>
    <w:rsid w:val="001E242B"/>
    <w:rsid w:val="001E3373"/>
    <w:rsid w:val="001E3543"/>
    <w:rsid w:val="001E454A"/>
    <w:rsid w:val="001E5462"/>
    <w:rsid w:val="001E63B8"/>
    <w:rsid w:val="001F375A"/>
    <w:rsid w:val="001F39B4"/>
    <w:rsid w:val="001F3D37"/>
    <w:rsid w:val="001F4515"/>
    <w:rsid w:val="001F71C0"/>
    <w:rsid w:val="001F7512"/>
    <w:rsid w:val="0020181B"/>
    <w:rsid w:val="0020189A"/>
    <w:rsid w:val="00202077"/>
    <w:rsid w:val="00204213"/>
    <w:rsid w:val="00204AA9"/>
    <w:rsid w:val="00205ED0"/>
    <w:rsid w:val="00207574"/>
    <w:rsid w:val="00207D78"/>
    <w:rsid w:val="002106AB"/>
    <w:rsid w:val="00211A63"/>
    <w:rsid w:val="00212928"/>
    <w:rsid w:val="002145A5"/>
    <w:rsid w:val="00214661"/>
    <w:rsid w:val="00216E88"/>
    <w:rsid w:val="00221018"/>
    <w:rsid w:val="00221790"/>
    <w:rsid w:val="00221E24"/>
    <w:rsid w:val="0022353F"/>
    <w:rsid w:val="0022432E"/>
    <w:rsid w:val="00224AC0"/>
    <w:rsid w:val="00225C02"/>
    <w:rsid w:val="0022772E"/>
    <w:rsid w:val="00230303"/>
    <w:rsid w:val="00230CC5"/>
    <w:rsid w:val="00230ECA"/>
    <w:rsid w:val="002311FC"/>
    <w:rsid w:val="00231BD2"/>
    <w:rsid w:val="00233239"/>
    <w:rsid w:val="00233F96"/>
    <w:rsid w:val="002355F5"/>
    <w:rsid w:val="002363D4"/>
    <w:rsid w:val="002364E3"/>
    <w:rsid w:val="002400F2"/>
    <w:rsid w:val="00240639"/>
    <w:rsid w:val="00240E93"/>
    <w:rsid w:val="00241D1D"/>
    <w:rsid w:val="00242835"/>
    <w:rsid w:val="00244147"/>
    <w:rsid w:val="00244C9B"/>
    <w:rsid w:val="00247AE3"/>
    <w:rsid w:val="00250978"/>
    <w:rsid w:val="0025187E"/>
    <w:rsid w:val="002518AF"/>
    <w:rsid w:val="00254B0C"/>
    <w:rsid w:val="00255786"/>
    <w:rsid w:val="00255D9D"/>
    <w:rsid w:val="00256A2D"/>
    <w:rsid w:val="002570D9"/>
    <w:rsid w:val="00257B35"/>
    <w:rsid w:val="00260FB7"/>
    <w:rsid w:val="002616BB"/>
    <w:rsid w:val="00261ADB"/>
    <w:rsid w:val="00262225"/>
    <w:rsid w:val="00262759"/>
    <w:rsid w:val="00263714"/>
    <w:rsid w:val="002637CE"/>
    <w:rsid w:val="002647EF"/>
    <w:rsid w:val="00264AEA"/>
    <w:rsid w:val="00264E4D"/>
    <w:rsid w:val="00264F9D"/>
    <w:rsid w:val="00265FDF"/>
    <w:rsid w:val="00266885"/>
    <w:rsid w:val="00267064"/>
    <w:rsid w:val="00270350"/>
    <w:rsid w:val="00271997"/>
    <w:rsid w:val="0027227B"/>
    <w:rsid w:val="00272893"/>
    <w:rsid w:val="00276ACC"/>
    <w:rsid w:val="0027722F"/>
    <w:rsid w:val="00281D6B"/>
    <w:rsid w:val="00282BB6"/>
    <w:rsid w:val="002844FC"/>
    <w:rsid w:val="00286D67"/>
    <w:rsid w:val="00287441"/>
    <w:rsid w:val="002900CE"/>
    <w:rsid w:val="002919AE"/>
    <w:rsid w:val="00291E3C"/>
    <w:rsid w:val="002934FA"/>
    <w:rsid w:val="00293F39"/>
    <w:rsid w:val="00294046"/>
    <w:rsid w:val="00294AC2"/>
    <w:rsid w:val="00296DF6"/>
    <w:rsid w:val="002A0262"/>
    <w:rsid w:val="002A1BBF"/>
    <w:rsid w:val="002A2083"/>
    <w:rsid w:val="002A24B2"/>
    <w:rsid w:val="002A462B"/>
    <w:rsid w:val="002A644A"/>
    <w:rsid w:val="002A799D"/>
    <w:rsid w:val="002B01C3"/>
    <w:rsid w:val="002B1C9B"/>
    <w:rsid w:val="002B2445"/>
    <w:rsid w:val="002B30B3"/>
    <w:rsid w:val="002B4095"/>
    <w:rsid w:val="002B47CB"/>
    <w:rsid w:val="002C0346"/>
    <w:rsid w:val="002C1076"/>
    <w:rsid w:val="002C10AD"/>
    <w:rsid w:val="002C5D63"/>
    <w:rsid w:val="002C66FC"/>
    <w:rsid w:val="002D08C3"/>
    <w:rsid w:val="002D11AF"/>
    <w:rsid w:val="002D3D63"/>
    <w:rsid w:val="002D45F5"/>
    <w:rsid w:val="002D4E5A"/>
    <w:rsid w:val="002D5E38"/>
    <w:rsid w:val="002D611C"/>
    <w:rsid w:val="002D69C1"/>
    <w:rsid w:val="002D6F57"/>
    <w:rsid w:val="002D7A44"/>
    <w:rsid w:val="002E06EA"/>
    <w:rsid w:val="002E081B"/>
    <w:rsid w:val="002E2310"/>
    <w:rsid w:val="002E25B5"/>
    <w:rsid w:val="002E3441"/>
    <w:rsid w:val="002E628E"/>
    <w:rsid w:val="002E6D7B"/>
    <w:rsid w:val="002F028C"/>
    <w:rsid w:val="002F0350"/>
    <w:rsid w:val="002F21A5"/>
    <w:rsid w:val="002F3B13"/>
    <w:rsid w:val="002F40AF"/>
    <w:rsid w:val="002F6466"/>
    <w:rsid w:val="002F7486"/>
    <w:rsid w:val="002F7B73"/>
    <w:rsid w:val="003001FC"/>
    <w:rsid w:val="0030429E"/>
    <w:rsid w:val="00305631"/>
    <w:rsid w:val="00306837"/>
    <w:rsid w:val="00307D70"/>
    <w:rsid w:val="003101EF"/>
    <w:rsid w:val="003107A1"/>
    <w:rsid w:val="003134C3"/>
    <w:rsid w:val="00313979"/>
    <w:rsid w:val="0031498B"/>
    <w:rsid w:val="00314E3B"/>
    <w:rsid w:val="003152AF"/>
    <w:rsid w:val="00322C0E"/>
    <w:rsid w:val="003234EF"/>
    <w:rsid w:val="0032475B"/>
    <w:rsid w:val="00325697"/>
    <w:rsid w:val="00326140"/>
    <w:rsid w:val="00326A7C"/>
    <w:rsid w:val="003318A1"/>
    <w:rsid w:val="00333EC1"/>
    <w:rsid w:val="0033580B"/>
    <w:rsid w:val="003360BC"/>
    <w:rsid w:val="00336E72"/>
    <w:rsid w:val="003411DA"/>
    <w:rsid w:val="00341827"/>
    <w:rsid w:val="003422FC"/>
    <w:rsid w:val="00343DBE"/>
    <w:rsid w:val="00345790"/>
    <w:rsid w:val="00345E10"/>
    <w:rsid w:val="003470BC"/>
    <w:rsid w:val="00350C74"/>
    <w:rsid w:val="0035168A"/>
    <w:rsid w:val="00352DD6"/>
    <w:rsid w:val="00355616"/>
    <w:rsid w:val="0035684C"/>
    <w:rsid w:val="00356CFF"/>
    <w:rsid w:val="003578C4"/>
    <w:rsid w:val="003602B1"/>
    <w:rsid w:val="003609B0"/>
    <w:rsid w:val="00360D36"/>
    <w:rsid w:val="00361D40"/>
    <w:rsid w:val="003629BA"/>
    <w:rsid w:val="00362D95"/>
    <w:rsid w:val="00364843"/>
    <w:rsid w:val="00364B4C"/>
    <w:rsid w:val="00365799"/>
    <w:rsid w:val="00365F10"/>
    <w:rsid w:val="00376380"/>
    <w:rsid w:val="00377336"/>
    <w:rsid w:val="00377B35"/>
    <w:rsid w:val="00377B4A"/>
    <w:rsid w:val="00380A94"/>
    <w:rsid w:val="00380FC6"/>
    <w:rsid w:val="00382700"/>
    <w:rsid w:val="003827E4"/>
    <w:rsid w:val="00382D82"/>
    <w:rsid w:val="0038329B"/>
    <w:rsid w:val="0038334B"/>
    <w:rsid w:val="003837E1"/>
    <w:rsid w:val="003869A2"/>
    <w:rsid w:val="00387AD7"/>
    <w:rsid w:val="00390A36"/>
    <w:rsid w:val="0039137D"/>
    <w:rsid w:val="00391DAF"/>
    <w:rsid w:val="00393571"/>
    <w:rsid w:val="00394C47"/>
    <w:rsid w:val="00394EFF"/>
    <w:rsid w:val="00395DD3"/>
    <w:rsid w:val="00397D1E"/>
    <w:rsid w:val="00397DAF"/>
    <w:rsid w:val="003A0A0D"/>
    <w:rsid w:val="003A2BBF"/>
    <w:rsid w:val="003A3935"/>
    <w:rsid w:val="003A3C09"/>
    <w:rsid w:val="003A6C0E"/>
    <w:rsid w:val="003B0167"/>
    <w:rsid w:val="003B0CA4"/>
    <w:rsid w:val="003B458F"/>
    <w:rsid w:val="003B51FD"/>
    <w:rsid w:val="003B6AF4"/>
    <w:rsid w:val="003B6C87"/>
    <w:rsid w:val="003C3E58"/>
    <w:rsid w:val="003C4BCB"/>
    <w:rsid w:val="003C618B"/>
    <w:rsid w:val="003C624E"/>
    <w:rsid w:val="003C78E7"/>
    <w:rsid w:val="003C7A0D"/>
    <w:rsid w:val="003D1CC2"/>
    <w:rsid w:val="003D2148"/>
    <w:rsid w:val="003D28D1"/>
    <w:rsid w:val="003D29A0"/>
    <w:rsid w:val="003D2BD9"/>
    <w:rsid w:val="003D38A2"/>
    <w:rsid w:val="003D40D9"/>
    <w:rsid w:val="003D5A4E"/>
    <w:rsid w:val="003D62D7"/>
    <w:rsid w:val="003D6D66"/>
    <w:rsid w:val="003D6E5B"/>
    <w:rsid w:val="003D7156"/>
    <w:rsid w:val="003D7D09"/>
    <w:rsid w:val="003E08F5"/>
    <w:rsid w:val="003E1F9C"/>
    <w:rsid w:val="003E39B2"/>
    <w:rsid w:val="003E4280"/>
    <w:rsid w:val="003E4DFC"/>
    <w:rsid w:val="003E6084"/>
    <w:rsid w:val="003E74B9"/>
    <w:rsid w:val="003F0E47"/>
    <w:rsid w:val="003F632F"/>
    <w:rsid w:val="003F7222"/>
    <w:rsid w:val="003F7F5B"/>
    <w:rsid w:val="004013C2"/>
    <w:rsid w:val="00402321"/>
    <w:rsid w:val="004033D4"/>
    <w:rsid w:val="00403705"/>
    <w:rsid w:val="00403DBD"/>
    <w:rsid w:val="00405D29"/>
    <w:rsid w:val="00410719"/>
    <w:rsid w:val="004118E0"/>
    <w:rsid w:val="004122DB"/>
    <w:rsid w:val="00412DEF"/>
    <w:rsid w:val="00412F6B"/>
    <w:rsid w:val="0041535A"/>
    <w:rsid w:val="00416AB5"/>
    <w:rsid w:val="0041740A"/>
    <w:rsid w:val="00417590"/>
    <w:rsid w:val="00417E17"/>
    <w:rsid w:val="00425683"/>
    <w:rsid w:val="00425BFE"/>
    <w:rsid w:val="00425C79"/>
    <w:rsid w:val="0042719D"/>
    <w:rsid w:val="00427674"/>
    <w:rsid w:val="0042769B"/>
    <w:rsid w:val="00427EDF"/>
    <w:rsid w:val="00430818"/>
    <w:rsid w:val="00431142"/>
    <w:rsid w:val="0043296B"/>
    <w:rsid w:val="004340C2"/>
    <w:rsid w:val="00437FC9"/>
    <w:rsid w:val="00442BAA"/>
    <w:rsid w:val="004430EB"/>
    <w:rsid w:val="00445561"/>
    <w:rsid w:val="004475BF"/>
    <w:rsid w:val="0045059E"/>
    <w:rsid w:val="00452969"/>
    <w:rsid w:val="004549FA"/>
    <w:rsid w:val="00455E55"/>
    <w:rsid w:val="00456534"/>
    <w:rsid w:val="00456B01"/>
    <w:rsid w:val="00456E49"/>
    <w:rsid w:val="00457223"/>
    <w:rsid w:val="004572D5"/>
    <w:rsid w:val="00457904"/>
    <w:rsid w:val="0046111E"/>
    <w:rsid w:val="00461345"/>
    <w:rsid w:val="00461F67"/>
    <w:rsid w:val="00462051"/>
    <w:rsid w:val="004630A9"/>
    <w:rsid w:val="004647C2"/>
    <w:rsid w:val="00464BE9"/>
    <w:rsid w:val="004652C1"/>
    <w:rsid w:val="004702DC"/>
    <w:rsid w:val="004713EB"/>
    <w:rsid w:val="0047148F"/>
    <w:rsid w:val="00471B20"/>
    <w:rsid w:val="00471DB1"/>
    <w:rsid w:val="004726D1"/>
    <w:rsid w:val="004726DC"/>
    <w:rsid w:val="00477CE3"/>
    <w:rsid w:val="00477F8D"/>
    <w:rsid w:val="004802FF"/>
    <w:rsid w:val="00480526"/>
    <w:rsid w:val="00480579"/>
    <w:rsid w:val="0048368E"/>
    <w:rsid w:val="00485F2D"/>
    <w:rsid w:val="00490A28"/>
    <w:rsid w:val="00493E2A"/>
    <w:rsid w:val="00494545"/>
    <w:rsid w:val="004958AD"/>
    <w:rsid w:val="00495C40"/>
    <w:rsid w:val="00496DBE"/>
    <w:rsid w:val="004A3C5B"/>
    <w:rsid w:val="004A4437"/>
    <w:rsid w:val="004A4A9A"/>
    <w:rsid w:val="004A6564"/>
    <w:rsid w:val="004B2310"/>
    <w:rsid w:val="004B2538"/>
    <w:rsid w:val="004B2E30"/>
    <w:rsid w:val="004B2FEB"/>
    <w:rsid w:val="004B5C9C"/>
    <w:rsid w:val="004B6037"/>
    <w:rsid w:val="004B653F"/>
    <w:rsid w:val="004B6D7F"/>
    <w:rsid w:val="004B7497"/>
    <w:rsid w:val="004C0181"/>
    <w:rsid w:val="004C1990"/>
    <w:rsid w:val="004C2098"/>
    <w:rsid w:val="004C3B15"/>
    <w:rsid w:val="004C63DF"/>
    <w:rsid w:val="004C6495"/>
    <w:rsid w:val="004C68E6"/>
    <w:rsid w:val="004C76C6"/>
    <w:rsid w:val="004D0672"/>
    <w:rsid w:val="004D1403"/>
    <w:rsid w:val="004D21E2"/>
    <w:rsid w:val="004D29B1"/>
    <w:rsid w:val="004D2D2B"/>
    <w:rsid w:val="004D3A27"/>
    <w:rsid w:val="004D3C93"/>
    <w:rsid w:val="004D3F48"/>
    <w:rsid w:val="004D48D2"/>
    <w:rsid w:val="004D5F54"/>
    <w:rsid w:val="004D65D2"/>
    <w:rsid w:val="004D7B4E"/>
    <w:rsid w:val="004E0501"/>
    <w:rsid w:val="004E1CE7"/>
    <w:rsid w:val="004E223C"/>
    <w:rsid w:val="004E2B18"/>
    <w:rsid w:val="004E2CC7"/>
    <w:rsid w:val="004E2EE8"/>
    <w:rsid w:val="004E4480"/>
    <w:rsid w:val="004E4DA6"/>
    <w:rsid w:val="004F09DA"/>
    <w:rsid w:val="004F0B0A"/>
    <w:rsid w:val="004F1B38"/>
    <w:rsid w:val="004F1D52"/>
    <w:rsid w:val="004F3F8E"/>
    <w:rsid w:val="004F47D9"/>
    <w:rsid w:val="00500D1C"/>
    <w:rsid w:val="00502662"/>
    <w:rsid w:val="00503E65"/>
    <w:rsid w:val="00505264"/>
    <w:rsid w:val="00507C86"/>
    <w:rsid w:val="005100E0"/>
    <w:rsid w:val="00510D7D"/>
    <w:rsid w:val="00511101"/>
    <w:rsid w:val="00512700"/>
    <w:rsid w:val="005133E5"/>
    <w:rsid w:val="00513635"/>
    <w:rsid w:val="005138F0"/>
    <w:rsid w:val="005144FF"/>
    <w:rsid w:val="0051666C"/>
    <w:rsid w:val="00516DC4"/>
    <w:rsid w:val="0051748D"/>
    <w:rsid w:val="00517F6B"/>
    <w:rsid w:val="00522276"/>
    <w:rsid w:val="00524CD2"/>
    <w:rsid w:val="00525823"/>
    <w:rsid w:val="00527993"/>
    <w:rsid w:val="005313BC"/>
    <w:rsid w:val="00531DAD"/>
    <w:rsid w:val="00532B7E"/>
    <w:rsid w:val="00533362"/>
    <w:rsid w:val="00540317"/>
    <w:rsid w:val="00542754"/>
    <w:rsid w:val="005434D1"/>
    <w:rsid w:val="0054529F"/>
    <w:rsid w:val="005454DC"/>
    <w:rsid w:val="00547D50"/>
    <w:rsid w:val="0055087A"/>
    <w:rsid w:val="00553DC8"/>
    <w:rsid w:val="005545BA"/>
    <w:rsid w:val="00554744"/>
    <w:rsid w:val="00562562"/>
    <w:rsid w:val="005628EE"/>
    <w:rsid w:val="005635E3"/>
    <w:rsid w:val="00564906"/>
    <w:rsid w:val="00564BF1"/>
    <w:rsid w:val="005659CC"/>
    <w:rsid w:val="00566137"/>
    <w:rsid w:val="00566196"/>
    <w:rsid w:val="00566F6F"/>
    <w:rsid w:val="00570C93"/>
    <w:rsid w:val="00570DE6"/>
    <w:rsid w:val="00572674"/>
    <w:rsid w:val="00572807"/>
    <w:rsid w:val="00572D95"/>
    <w:rsid w:val="00574D45"/>
    <w:rsid w:val="00575FC9"/>
    <w:rsid w:val="00576AC2"/>
    <w:rsid w:val="005817F5"/>
    <w:rsid w:val="00581A6F"/>
    <w:rsid w:val="00583BAD"/>
    <w:rsid w:val="00584735"/>
    <w:rsid w:val="00585284"/>
    <w:rsid w:val="005868CE"/>
    <w:rsid w:val="00586999"/>
    <w:rsid w:val="0058779B"/>
    <w:rsid w:val="00591231"/>
    <w:rsid w:val="005912FC"/>
    <w:rsid w:val="00591450"/>
    <w:rsid w:val="0059228C"/>
    <w:rsid w:val="005930C3"/>
    <w:rsid w:val="00593325"/>
    <w:rsid w:val="0059385F"/>
    <w:rsid w:val="005940A7"/>
    <w:rsid w:val="005963DD"/>
    <w:rsid w:val="00596C38"/>
    <w:rsid w:val="0059702B"/>
    <w:rsid w:val="005971ED"/>
    <w:rsid w:val="00597F22"/>
    <w:rsid w:val="005A1EE0"/>
    <w:rsid w:val="005A393E"/>
    <w:rsid w:val="005A5CD9"/>
    <w:rsid w:val="005A6922"/>
    <w:rsid w:val="005A6A7A"/>
    <w:rsid w:val="005A6E45"/>
    <w:rsid w:val="005B2946"/>
    <w:rsid w:val="005B3A51"/>
    <w:rsid w:val="005B3C1E"/>
    <w:rsid w:val="005C1CCC"/>
    <w:rsid w:val="005C2B2E"/>
    <w:rsid w:val="005C2B83"/>
    <w:rsid w:val="005C2DBA"/>
    <w:rsid w:val="005C32CE"/>
    <w:rsid w:val="005C451A"/>
    <w:rsid w:val="005C4797"/>
    <w:rsid w:val="005C5B31"/>
    <w:rsid w:val="005C5B64"/>
    <w:rsid w:val="005C5E92"/>
    <w:rsid w:val="005C7BD4"/>
    <w:rsid w:val="005D0112"/>
    <w:rsid w:val="005D1457"/>
    <w:rsid w:val="005D1EC3"/>
    <w:rsid w:val="005D5968"/>
    <w:rsid w:val="005D5A08"/>
    <w:rsid w:val="005E0C71"/>
    <w:rsid w:val="005E0C88"/>
    <w:rsid w:val="005E0E76"/>
    <w:rsid w:val="005E1470"/>
    <w:rsid w:val="005E216F"/>
    <w:rsid w:val="005E289A"/>
    <w:rsid w:val="005E4AF5"/>
    <w:rsid w:val="005E5BB4"/>
    <w:rsid w:val="005E6757"/>
    <w:rsid w:val="005E6EA0"/>
    <w:rsid w:val="005E7179"/>
    <w:rsid w:val="005E76BC"/>
    <w:rsid w:val="005F0004"/>
    <w:rsid w:val="005F0097"/>
    <w:rsid w:val="005F06F5"/>
    <w:rsid w:val="005F1397"/>
    <w:rsid w:val="005F1794"/>
    <w:rsid w:val="005F17D4"/>
    <w:rsid w:val="005F4F08"/>
    <w:rsid w:val="00600417"/>
    <w:rsid w:val="0060141F"/>
    <w:rsid w:val="00602283"/>
    <w:rsid w:val="006061DE"/>
    <w:rsid w:val="00606E8B"/>
    <w:rsid w:val="00611588"/>
    <w:rsid w:val="0061343C"/>
    <w:rsid w:val="00620315"/>
    <w:rsid w:val="00620A9F"/>
    <w:rsid w:val="00622C12"/>
    <w:rsid w:val="0062327D"/>
    <w:rsid w:val="0062487A"/>
    <w:rsid w:val="00625253"/>
    <w:rsid w:val="00625384"/>
    <w:rsid w:val="006259B0"/>
    <w:rsid w:val="00625DB9"/>
    <w:rsid w:val="00627883"/>
    <w:rsid w:val="00627DB9"/>
    <w:rsid w:val="006300F8"/>
    <w:rsid w:val="0063082F"/>
    <w:rsid w:val="00631BDF"/>
    <w:rsid w:val="006323C9"/>
    <w:rsid w:val="00635790"/>
    <w:rsid w:val="00635BDA"/>
    <w:rsid w:val="00640674"/>
    <w:rsid w:val="00640C19"/>
    <w:rsid w:val="00642532"/>
    <w:rsid w:val="0064271A"/>
    <w:rsid w:val="00642A02"/>
    <w:rsid w:val="0064403A"/>
    <w:rsid w:val="00644087"/>
    <w:rsid w:val="006440F1"/>
    <w:rsid w:val="00644648"/>
    <w:rsid w:val="00644A82"/>
    <w:rsid w:val="00644D00"/>
    <w:rsid w:val="006509F9"/>
    <w:rsid w:val="00650DF3"/>
    <w:rsid w:val="006522F6"/>
    <w:rsid w:val="00652316"/>
    <w:rsid w:val="00652D4F"/>
    <w:rsid w:val="006537B2"/>
    <w:rsid w:val="0065415E"/>
    <w:rsid w:val="006549A7"/>
    <w:rsid w:val="006605C1"/>
    <w:rsid w:val="00660CCB"/>
    <w:rsid w:val="006652B4"/>
    <w:rsid w:val="006654EB"/>
    <w:rsid w:val="006664AC"/>
    <w:rsid w:val="006665B9"/>
    <w:rsid w:val="006726EC"/>
    <w:rsid w:val="00672987"/>
    <w:rsid w:val="00672CD0"/>
    <w:rsid w:val="00673260"/>
    <w:rsid w:val="006742E9"/>
    <w:rsid w:val="00675A39"/>
    <w:rsid w:val="00676F20"/>
    <w:rsid w:val="00677133"/>
    <w:rsid w:val="00681B3E"/>
    <w:rsid w:val="006832C6"/>
    <w:rsid w:val="0068339C"/>
    <w:rsid w:val="006839DC"/>
    <w:rsid w:val="00684F93"/>
    <w:rsid w:val="0069145F"/>
    <w:rsid w:val="0069256B"/>
    <w:rsid w:val="0069504D"/>
    <w:rsid w:val="00695BFD"/>
    <w:rsid w:val="006A12E9"/>
    <w:rsid w:val="006A21D1"/>
    <w:rsid w:val="006A2C4F"/>
    <w:rsid w:val="006A352D"/>
    <w:rsid w:val="006A4BF7"/>
    <w:rsid w:val="006A733E"/>
    <w:rsid w:val="006A7DB5"/>
    <w:rsid w:val="006A7E7C"/>
    <w:rsid w:val="006B11B8"/>
    <w:rsid w:val="006B2007"/>
    <w:rsid w:val="006B2484"/>
    <w:rsid w:val="006B27E7"/>
    <w:rsid w:val="006B2E53"/>
    <w:rsid w:val="006B3BF5"/>
    <w:rsid w:val="006B6D63"/>
    <w:rsid w:val="006C077D"/>
    <w:rsid w:val="006C23BF"/>
    <w:rsid w:val="006C30A2"/>
    <w:rsid w:val="006C3D47"/>
    <w:rsid w:val="006C3F1A"/>
    <w:rsid w:val="006C41EF"/>
    <w:rsid w:val="006C5201"/>
    <w:rsid w:val="006C60D8"/>
    <w:rsid w:val="006C7C20"/>
    <w:rsid w:val="006C7E63"/>
    <w:rsid w:val="006D0582"/>
    <w:rsid w:val="006D065D"/>
    <w:rsid w:val="006D34F1"/>
    <w:rsid w:val="006D48B7"/>
    <w:rsid w:val="006D6AB1"/>
    <w:rsid w:val="006D6BFF"/>
    <w:rsid w:val="006D7904"/>
    <w:rsid w:val="006E03AD"/>
    <w:rsid w:val="006E07A0"/>
    <w:rsid w:val="006E0DAA"/>
    <w:rsid w:val="006E1CF4"/>
    <w:rsid w:val="006E3A1F"/>
    <w:rsid w:val="006E5EA9"/>
    <w:rsid w:val="006E64B6"/>
    <w:rsid w:val="006E7620"/>
    <w:rsid w:val="006F1267"/>
    <w:rsid w:val="006F29A8"/>
    <w:rsid w:val="006F3390"/>
    <w:rsid w:val="006F33B5"/>
    <w:rsid w:val="006F3FAF"/>
    <w:rsid w:val="006F6A09"/>
    <w:rsid w:val="006F705B"/>
    <w:rsid w:val="006F7082"/>
    <w:rsid w:val="006F747D"/>
    <w:rsid w:val="007001C6"/>
    <w:rsid w:val="00701C13"/>
    <w:rsid w:val="007022E4"/>
    <w:rsid w:val="00705054"/>
    <w:rsid w:val="00705701"/>
    <w:rsid w:val="007065D4"/>
    <w:rsid w:val="007075B8"/>
    <w:rsid w:val="00710EF4"/>
    <w:rsid w:val="007120C6"/>
    <w:rsid w:val="007130AC"/>
    <w:rsid w:val="00713E6A"/>
    <w:rsid w:val="00715F31"/>
    <w:rsid w:val="00716D80"/>
    <w:rsid w:val="00717407"/>
    <w:rsid w:val="00717875"/>
    <w:rsid w:val="007204BD"/>
    <w:rsid w:val="00720F21"/>
    <w:rsid w:val="00723F26"/>
    <w:rsid w:val="007240B9"/>
    <w:rsid w:val="00725226"/>
    <w:rsid w:val="00725728"/>
    <w:rsid w:val="00725966"/>
    <w:rsid w:val="0072709E"/>
    <w:rsid w:val="007326C9"/>
    <w:rsid w:val="00732F92"/>
    <w:rsid w:val="00734714"/>
    <w:rsid w:val="00734CB0"/>
    <w:rsid w:val="00736BBD"/>
    <w:rsid w:val="00736E15"/>
    <w:rsid w:val="007370EC"/>
    <w:rsid w:val="00737C77"/>
    <w:rsid w:val="007429C4"/>
    <w:rsid w:val="007447F6"/>
    <w:rsid w:val="00744A59"/>
    <w:rsid w:val="007467C5"/>
    <w:rsid w:val="0074710C"/>
    <w:rsid w:val="00750755"/>
    <w:rsid w:val="00750B38"/>
    <w:rsid w:val="00750F56"/>
    <w:rsid w:val="00752110"/>
    <w:rsid w:val="007523D1"/>
    <w:rsid w:val="0075340E"/>
    <w:rsid w:val="00753F0A"/>
    <w:rsid w:val="00754585"/>
    <w:rsid w:val="0075515F"/>
    <w:rsid w:val="00755292"/>
    <w:rsid w:val="0075647B"/>
    <w:rsid w:val="007568A8"/>
    <w:rsid w:val="007601F5"/>
    <w:rsid w:val="007603B2"/>
    <w:rsid w:val="0076298D"/>
    <w:rsid w:val="0076506B"/>
    <w:rsid w:val="0076507A"/>
    <w:rsid w:val="007653E5"/>
    <w:rsid w:val="00766AA9"/>
    <w:rsid w:val="0076764F"/>
    <w:rsid w:val="00770230"/>
    <w:rsid w:val="00770481"/>
    <w:rsid w:val="007707B8"/>
    <w:rsid w:val="0077146C"/>
    <w:rsid w:val="00771DD2"/>
    <w:rsid w:val="007724FB"/>
    <w:rsid w:val="00772CE6"/>
    <w:rsid w:val="00774450"/>
    <w:rsid w:val="00775B10"/>
    <w:rsid w:val="00775E6C"/>
    <w:rsid w:val="00780650"/>
    <w:rsid w:val="00780976"/>
    <w:rsid w:val="007809E7"/>
    <w:rsid w:val="00780B16"/>
    <w:rsid w:val="00781268"/>
    <w:rsid w:val="00781F08"/>
    <w:rsid w:val="00784538"/>
    <w:rsid w:val="00784CB6"/>
    <w:rsid w:val="00784D54"/>
    <w:rsid w:val="0078552D"/>
    <w:rsid w:val="00787101"/>
    <w:rsid w:val="00787B7E"/>
    <w:rsid w:val="00787D85"/>
    <w:rsid w:val="00790A38"/>
    <w:rsid w:val="00791342"/>
    <w:rsid w:val="007937A9"/>
    <w:rsid w:val="00796DFE"/>
    <w:rsid w:val="00797866"/>
    <w:rsid w:val="00797975"/>
    <w:rsid w:val="007A092B"/>
    <w:rsid w:val="007A0E91"/>
    <w:rsid w:val="007A0ED4"/>
    <w:rsid w:val="007A0FA9"/>
    <w:rsid w:val="007A51BA"/>
    <w:rsid w:val="007A5487"/>
    <w:rsid w:val="007B022D"/>
    <w:rsid w:val="007B0C11"/>
    <w:rsid w:val="007B2810"/>
    <w:rsid w:val="007B4A30"/>
    <w:rsid w:val="007B4FCB"/>
    <w:rsid w:val="007B613B"/>
    <w:rsid w:val="007B6329"/>
    <w:rsid w:val="007B6C1B"/>
    <w:rsid w:val="007B6C58"/>
    <w:rsid w:val="007B7653"/>
    <w:rsid w:val="007C12D1"/>
    <w:rsid w:val="007C19E9"/>
    <w:rsid w:val="007C422C"/>
    <w:rsid w:val="007C572B"/>
    <w:rsid w:val="007C5AC9"/>
    <w:rsid w:val="007C697A"/>
    <w:rsid w:val="007C6AB4"/>
    <w:rsid w:val="007C6D25"/>
    <w:rsid w:val="007D1657"/>
    <w:rsid w:val="007D1763"/>
    <w:rsid w:val="007D5399"/>
    <w:rsid w:val="007D594D"/>
    <w:rsid w:val="007E2934"/>
    <w:rsid w:val="007E55FB"/>
    <w:rsid w:val="007E56B1"/>
    <w:rsid w:val="007E6C6B"/>
    <w:rsid w:val="007E7DA3"/>
    <w:rsid w:val="007F0E70"/>
    <w:rsid w:val="007F5643"/>
    <w:rsid w:val="007F6B97"/>
    <w:rsid w:val="007F7AC6"/>
    <w:rsid w:val="00802547"/>
    <w:rsid w:val="00802851"/>
    <w:rsid w:val="00804C6A"/>
    <w:rsid w:val="008066D9"/>
    <w:rsid w:val="00806B1C"/>
    <w:rsid w:val="00806BE6"/>
    <w:rsid w:val="0081101B"/>
    <w:rsid w:val="00813828"/>
    <w:rsid w:val="00814DD1"/>
    <w:rsid w:val="00820A56"/>
    <w:rsid w:val="00821766"/>
    <w:rsid w:val="00821C37"/>
    <w:rsid w:val="00822134"/>
    <w:rsid w:val="008254CF"/>
    <w:rsid w:val="0083062B"/>
    <w:rsid w:val="00832595"/>
    <w:rsid w:val="008325FD"/>
    <w:rsid w:val="00832EDA"/>
    <w:rsid w:val="00834F30"/>
    <w:rsid w:val="008355F8"/>
    <w:rsid w:val="00836580"/>
    <w:rsid w:val="00837EAF"/>
    <w:rsid w:val="0084323D"/>
    <w:rsid w:val="00843DAB"/>
    <w:rsid w:val="0084479C"/>
    <w:rsid w:val="00844B2E"/>
    <w:rsid w:val="00844BD5"/>
    <w:rsid w:val="00846E34"/>
    <w:rsid w:val="00850F57"/>
    <w:rsid w:val="008513DF"/>
    <w:rsid w:val="00851AA2"/>
    <w:rsid w:val="00853C35"/>
    <w:rsid w:val="0085508B"/>
    <w:rsid w:val="0085576B"/>
    <w:rsid w:val="00855BF7"/>
    <w:rsid w:val="00856360"/>
    <w:rsid w:val="008571A3"/>
    <w:rsid w:val="00860899"/>
    <w:rsid w:val="008617E6"/>
    <w:rsid w:val="00861C52"/>
    <w:rsid w:val="00861F5B"/>
    <w:rsid w:val="008620DF"/>
    <w:rsid w:val="00862BEA"/>
    <w:rsid w:val="00867A3F"/>
    <w:rsid w:val="008700BD"/>
    <w:rsid w:val="00870B36"/>
    <w:rsid w:val="00872426"/>
    <w:rsid w:val="00872808"/>
    <w:rsid w:val="00872E90"/>
    <w:rsid w:val="0087414D"/>
    <w:rsid w:val="008757A0"/>
    <w:rsid w:val="00875869"/>
    <w:rsid w:val="00876210"/>
    <w:rsid w:val="00876430"/>
    <w:rsid w:val="00876888"/>
    <w:rsid w:val="00877362"/>
    <w:rsid w:val="0088015D"/>
    <w:rsid w:val="00880A60"/>
    <w:rsid w:val="00880B4A"/>
    <w:rsid w:val="00880BC5"/>
    <w:rsid w:val="00881156"/>
    <w:rsid w:val="00884B55"/>
    <w:rsid w:val="00886DDA"/>
    <w:rsid w:val="00890145"/>
    <w:rsid w:val="0089107B"/>
    <w:rsid w:val="0089298A"/>
    <w:rsid w:val="00892A05"/>
    <w:rsid w:val="008930D4"/>
    <w:rsid w:val="00893CC1"/>
    <w:rsid w:val="0089510A"/>
    <w:rsid w:val="00895C75"/>
    <w:rsid w:val="0089696E"/>
    <w:rsid w:val="0089722F"/>
    <w:rsid w:val="008A07B9"/>
    <w:rsid w:val="008A239F"/>
    <w:rsid w:val="008A2524"/>
    <w:rsid w:val="008A3C11"/>
    <w:rsid w:val="008A46AD"/>
    <w:rsid w:val="008A5586"/>
    <w:rsid w:val="008A5AC0"/>
    <w:rsid w:val="008A5BAC"/>
    <w:rsid w:val="008A5C7D"/>
    <w:rsid w:val="008A757E"/>
    <w:rsid w:val="008B1286"/>
    <w:rsid w:val="008B2291"/>
    <w:rsid w:val="008B53B3"/>
    <w:rsid w:val="008B5573"/>
    <w:rsid w:val="008B6C76"/>
    <w:rsid w:val="008C035B"/>
    <w:rsid w:val="008C3589"/>
    <w:rsid w:val="008C4AA8"/>
    <w:rsid w:val="008C60E9"/>
    <w:rsid w:val="008C67B1"/>
    <w:rsid w:val="008C7EE7"/>
    <w:rsid w:val="008D07EB"/>
    <w:rsid w:val="008D4B0C"/>
    <w:rsid w:val="008D5F60"/>
    <w:rsid w:val="008D7126"/>
    <w:rsid w:val="008D7511"/>
    <w:rsid w:val="008D7591"/>
    <w:rsid w:val="008D7737"/>
    <w:rsid w:val="008E027F"/>
    <w:rsid w:val="008E03CD"/>
    <w:rsid w:val="008E318A"/>
    <w:rsid w:val="008E4989"/>
    <w:rsid w:val="008E526D"/>
    <w:rsid w:val="008E65BD"/>
    <w:rsid w:val="008E6D06"/>
    <w:rsid w:val="008F1036"/>
    <w:rsid w:val="008F1207"/>
    <w:rsid w:val="008F1C0E"/>
    <w:rsid w:val="008F23C7"/>
    <w:rsid w:val="008F3295"/>
    <w:rsid w:val="008F69A0"/>
    <w:rsid w:val="0090286A"/>
    <w:rsid w:val="00903D45"/>
    <w:rsid w:val="00904F10"/>
    <w:rsid w:val="00904F5B"/>
    <w:rsid w:val="00910783"/>
    <w:rsid w:val="009116E7"/>
    <w:rsid w:val="009135E3"/>
    <w:rsid w:val="00914F2E"/>
    <w:rsid w:val="009209B3"/>
    <w:rsid w:val="00921A6D"/>
    <w:rsid w:val="00922BC3"/>
    <w:rsid w:val="009233F5"/>
    <w:rsid w:val="009243FE"/>
    <w:rsid w:val="00925CDB"/>
    <w:rsid w:val="009276A0"/>
    <w:rsid w:val="00931197"/>
    <w:rsid w:val="00931E50"/>
    <w:rsid w:val="0093229B"/>
    <w:rsid w:val="00933B37"/>
    <w:rsid w:val="00937367"/>
    <w:rsid w:val="009415D7"/>
    <w:rsid w:val="00943D41"/>
    <w:rsid w:val="00944DF7"/>
    <w:rsid w:val="00945586"/>
    <w:rsid w:val="00946DBD"/>
    <w:rsid w:val="00947CCC"/>
    <w:rsid w:val="00950172"/>
    <w:rsid w:val="00950D01"/>
    <w:rsid w:val="0095210B"/>
    <w:rsid w:val="009549E0"/>
    <w:rsid w:val="00954B82"/>
    <w:rsid w:val="00960E5B"/>
    <w:rsid w:val="009615AE"/>
    <w:rsid w:val="00964774"/>
    <w:rsid w:val="009651EE"/>
    <w:rsid w:val="00965D2F"/>
    <w:rsid w:val="00965F4D"/>
    <w:rsid w:val="00971EEF"/>
    <w:rsid w:val="00973782"/>
    <w:rsid w:val="009803ED"/>
    <w:rsid w:val="009814CF"/>
    <w:rsid w:val="0098227A"/>
    <w:rsid w:val="00982350"/>
    <w:rsid w:val="00982405"/>
    <w:rsid w:val="00983D50"/>
    <w:rsid w:val="0098401A"/>
    <w:rsid w:val="00984650"/>
    <w:rsid w:val="009846BD"/>
    <w:rsid w:val="00984EDF"/>
    <w:rsid w:val="0098690A"/>
    <w:rsid w:val="00986BEA"/>
    <w:rsid w:val="00986EA6"/>
    <w:rsid w:val="0098788A"/>
    <w:rsid w:val="00987D72"/>
    <w:rsid w:val="0099169F"/>
    <w:rsid w:val="009925BA"/>
    <w:rsid w:val="00992E17"/>
    <w:rsid w:val="00993302"/>
    <w:rsid w:val="009943C9"/>
    <w:rsid w:val="009951FD"/>
    <w:rsid w:val="00995BEF"/>
    <w:rsid w:val="00997438"/>
    <w:rsid w:val="009A2787"/>
    <w:rsid w:val="009A3678"/>
    <w:rsid w:val="009A5E21"/>
    <w:rsid w:val="009B05B3"/>
    <w:rsid w:val="009B1831"/>
    <w:rsid w:val="009B38AC"/>
    <w:rsid w:val="009B3ECB"/>
    <w:rsid w:val="009B40C1"/>
    <w:rsid w:val="009B4329"/>
    <w:rsid w:val="009B4BBD"/>
    <w:rsid w:val="009B58AA"/>
    <w:rsid w:val="009B61C2"/>
    <w:rsid w:val="009B681A"/>
    <w:rsid w:val="009B7E7C"/>
    <w:rsid w:val="009C08EC"/>
    <w:rsid w:val="009C08F2"/>
    <w:rsid w:val="009C0CA4"/>
    <w:rsid w:val="009C0D21"/>
    <w:rsid w:val="009C15D5"/>
    <w:rsid w:val="009C5D60"/>
    <w:rsid w:val="009D06E7"/>
    <w:rsid w:val="009D1670"/>
    <w:rsid w:val="009D2547"/>
    <w:rsid w:val="009D32C4"/>
    <w:rsid w:val="009D4578"/>
    <w:rsid w:val="009E2F37"/>
    <w:rsid w:val="009E5E12"/>
    <w:rsid w:val="009E624F"/>
    <w:rsid w:val="009E6435"/>
    <w:rsid w:val="009E69C6"/>
    <w:rsid w:val="009E6DC4"/>
    <w:rsid w:val="009E7041"/>
    <w:rsid w:val="009E7F58"/>
    <w:rsid w:val="009F0C3E"/>
    <w:rsid w:val="009F143A"/>
    <w:rsid w:val="009F168E"/>
    <w:rsid w:val="009F1B4A"/>
    <w:rsid w:val="009F2311"/>
    <w:rsid w:val="009F276C"/>
    <w:rsid w:val="009F2F0C"/>
    <w:rsid w:val="009F2F1E"/>
    <w:rsid w:val="009F3F40"/>
    <w:rsid w:val="009F7522"/>
    <w:rsid w:val="009F7FF3"/>
    <w:rsid w:val="00A00832"/>
    <w:rsid w:val="00A02B6B"/>
    <w:rsid w:val="00A02BB3"/>
    <w:rsid w:val="00A0320C"/>
    <w:rsid w:val="00A03F89"/>
    <w:rsid w:val="00A0466B"/>
    <w:rsid w:val="00A0666F"/>
    <w:rsid w:val="00A06964"/>
    <w:rsid w:val="00A0766C"/>
    <w:rsid w:val="00A078B1"/>
    <w:rsid w:val="00A10722"/>
    <w:rsid w:val="00A11F39"/>
    <w:rsid w:val="00A12F80"/>
    <w:rsid w:val="00A13115"/>
    <w:rsid w:val="00A16D66"/>
    <w:rsid w:val="00A21B75"/>
    <w:rsid w:val="00A21F7D"/>
    <w:rsid w:val="00A239C7"/>
    <w:rsid w:val="00A24710"/>
    <w:rsid w:val="00A24D2A"/>
    <w:rsid w:val="00A25B49"/>
    <w:rsid w:val="00A26532"/>
    <w:rsid w:val="00A33317"/>
    <w:rsid w:val="00A35465"/>
    <w:rsid w:val="00A36499"/>
    <w:rsid w:val="00A431B4"/>
    <w:rsid w:val="00A448C8"/>
    <w:rsid w:val="00A46DB6"/>
    <w:rsid w:val="00A4725F"/>
    <w:rsid w:val="00A5020D"/>
    <w:rsid w:val="00A518F0"/>
    <w:rsid w:val="00A52BA3"/>
    <w:rsid w:val="00A52DAF"/>
    <w:rsid w:val="00A543C0"/>
    <w:rsid w:val="00A5630A"/>
    <w:rsid w:val="00A56816"/>
    <w:rsid w:val="00A60ABE"/>
    <w:rsid w:val="00A61994"/>
    <w:rsid w:val="00A61C3C"/>
    <w:rsid w:val="00A61E75"/>
    <w:rsid w:val="00A63002"/>
    <w:rsid w:val="00A63763"/>
    <w:rsid w:val="00A64481"/>
    <w:rsid w:val="00A6477B"/>
    <w:rsid w:val="00A6733E"/>
    <w:rsid w:val="00A70D31"/>
    <w:rsid w:val="00A71216"/>
    <w:rsid w:val="00A71254"/>
    <w:rsid w:val="00A71475"/>
    <w:rsid w:val="00A718F4"/>
    <w:rsid w:val="00A738AD"/>
    <w:rsid w:val="00A75463"/>
    <w:rsid w:val="00A77EEB"/>
    <w:rsid w:val="00A824C2"/>
    <w:rsid w:val="00A82CBC"/>
    <w:rsid w:val="00A83B01"/>
    <w:rsid w:val="00A84173"/>
    <w:rsid w:val="00A846E1"/>
    <w:rsid w:val="00A8528F"/>
    <w:rsid w:val="00A85764"/>
    <w:rsid w:val="00A86D5C"/>
    <w:rsid w:val="00A9230C"/>
    <w:rsid w:val="00A93F1E"/>
    <w:rsid w:val="00A940E7"/>
    <w:rsid w:val="00A9564D"/>
    <w:rsid w:val="00A96262"/>
    <w:rsid w:val="00A97E7B"/>
    <w:rsid w:val="00AA1EBC"/>
    <w:rsid w:val="00AA32DB"/>
    <w:rsid w:val="00AA368A"/>
    <w:rsid w:val="00AA48A1"/>
    <w:rsid w:val="00AA686F"/>
    <w:rsid w:val="00AB02A7"/>
    <w:rsid w:val="00AB18F4"/>
    <w:rsid w:val="00AB1BC6"/>
    <w:rsid w:val="00AB2004"/>
    <w:rsid w:val="00AB20AA"/>
    <w:rsid w:val="00AB20E3"/>
    <w:rsid w:val="00AB25E3"/>
    <w:rsid w:val="00AB40C7"/>
    <w:rsid w:val="00AB463D"/>
    <w:rsid w:val="00AB479D"/>
    <w:rsid w:val="00AB4BB2"/>
    <w:rsid w:val="00AB5000"/>
    <w:rsid w:val="00AB7446"/>
    <w:rsid w:val="00AB7A20"/>
    <w:rsid w:val="00AC07A1"/>
    <w:rsid w:val="00AC14F7"/>
    <w:rsid w:val="00AC2C95"/>
    <w:rsid w:val="00AC38AE"/>
    <w:rsid w:val="00AC3EB3"/>
    <w:rsid w:val="00AC4167"/>
    <w:rsid w:val="00AC4E8E"/>
    <w:rsid w:val="00AC7829"/>
    <w:rsid w:val="00AD13A6"/>
    <w:rsid w:val="00AD14DE"/>
    <w:rsid w:val="00AD17C6"/>
    <w:rsid w:val="00AD2587"/>
    <w:rsid w:val="00AD3C93"/>
    <w:rsid w:val="00AD5E16"/>
    <w:rsid w:val="00AD722A"/>
    <w:rsid w:val="00AE3480"/>
    <w:rsid w:val="00AE60D8"/>
    <w:rsid w:val="00AE6120"/>
    <w:rsid w:val="00AE7EF3"/>
    <w:rsid w:val="00AF09D7"/>
    <w:rsid w:val="00AF0B8F"/>
    <w:rsid w:val="00AF2FFB"/>
    <w:rsid w:val="00AF31B7"/>
    <w:rsid w:val="00AF3562"/>
    <w:rsid w:val="00AF4155"/>
    <w:rsid w:val="00AF4989"/>
    <w:rsid w:val="00AF52D8"/>
    <w:rsid w:val="00AF535D"/>
    <w:rsid w:val="00B00DB4"/>
    <w:rsid w:val="00B0123C"/>
    <w:rsid w:val="00B05486"/>
    <w:rsid w:val="00B11628"/>
    <w:rsid w:val="00B12559"/>
    <w:rsid w:val="00B136EA"/>
    <w:rsid w:val="00B13B65"/>
    <w:rsid w:val="00B13D23"/>
    <w:rsid w:val="00B1465B"/>
    <w:rsid w:val="00B14D31"/>
    <w:rsid w:val="00B15A1A"/>
    <w:rsid w:val="00B16117"/>
    <w:rsid w:val="00B167A4"/>
    <w:rsid w:val="00B17682"/>
    <w:rsid w:val="00B217CE"/>
    <w:rsid w:val="00B22B5D"/>
    <w:rsid w:val="00B25800"/>
    <w:rsid w:val="00B2597A"/>
    <w:rsid w:val="00B2623F"/>
    <w:rsid w:val="00B26267"/>
    <w:rsid w:val="00B3114C"/>
    <w:rsid w:val="00B31295"/>
    <w:rsid w:val="00B31ADC"/>
    <w:rsid w:val="00B3225F"/>
    <w:rsid w:val="00B32429"/>
    <w:rsid w:val="00B32575"/>
    <w:rsid w:val="00B3314C"/>
    <w:rsid w:val="00B333BA"/>
    <w:rsid w:val="00B348F4"/>
    <w:rsid w:val="00B42174"/>
    <w:rsid w:val="00B42D91"/>
    <w:rsid w:val="00B42F0C"/>
    <w:rsid w:val="00B449D9"/>
    <w:rsid w:val="00B450D1"/>
    <w:rsid w:val="00B4610A"/>
    <w:rsid w:val="00B46321"/>
    <w:rsid w:val="00B472D3"/>
    <w:rsid w:val="00B52488"/>
    <w:rsid w:val="00B536BB"/>
    <w:rsid w:val="00B539EE"/>
    <w:rsid w:val="00B543E2"/>
    <w:rsid w:val="00B56A69"/>
    <w:rsid w:val="00B56A85"/>
    <w:rsid w:val="00B56DBA"/>
    <w:rsid w:val="00B6188F"/>
    <w:rsid w:val="00B621AA"/>
    <w:rsid w:val="00B63BAE"/>
    <w:rsid w:val="00B66E0C"/>
    <w:rsid w:val="00B679A3"/>
    <w:rsid w:val="00B67A3A"/>
    <w:rsid w:val="00B7265A"/>
    <w:rsid w:val="00B72B8A"/>
    <w:rsid w:val="00B76C28"/>
    <w:rsid w:val="00B76E86"/>
    <w:rsid w:val="00B76E9A"/>
    <w:rsid w:val="00B77F7C"/>
    <w:rsid w:val="00B80A22"/>
    <w:rsid w:val="00B8197A"/>
    <w:rsid w:val="00B81998"/>
    <w:rsid w:val="00B82B3D"/>
    <w:rsid w:val="00B8427F"/>
    <w:rsid w:val="00B8433D"/>
    <w:rsid w:val="00B8502F"/>
    <w:rsid w:val="00B86D5B"/>
    <w:rsid w:val="00B91C9A"/>
    <w:rsid w:val="00B92D60"/>
    <w:rsid w:val="00B9456E"/>
    <w:rsid w:val="00B94F46"/>
    <w:rsid w:val="00B954C8"/>
    <w:rsid w:val="00B95935"/>
    <w:rsid w:val="00BA2D69"/>
    <w:rsid w:val="00BA5659"/>
    <w:rsid w:val="00BA5FF2"/>
    <w:rsid w:val="00BA684F"/>
    <w:rsid w:val="00BA6F89"/>
    <w:rsid w:val="00BA725B"/>
    <w:rsid w:val="00BA7463"/>
    <w:rsid w:val="00BA7CF0"/>
    <w:rsid w:val="00BB04A6"/>
    <w:rsid w:val="00BB16D1"/>
    <w:rsid w:val="00BB2FC7"/>
    <w:rsid w:val="00BB4202"/>
    <w:rsid w:val="00BB650D"/>
    <w:rsid w:val="00BB69E6"/>
    <w:rsid w:val="00BB7252"/>
    <w:rsid w:val="00BB7BCB"/>
    <w:rsid w:val="00BC02D6"/>
    <w:rsid w:val="00BC0D5E"/>
    <w:rsid w:val="00BC2A05"/>
    <w:rsid w:val="00BC4713"/>
    <w:rsid w:val="00BC5319"/>
    <w:rsid w:val="00BC60D1"/>
    <w:rsid w:val="00BC6BB2"/>
    <w:rsid w:val="00BC7A9F"/>
    <w:rsid w:val="00BD3359"/>
    <w:rsid w:val="00BD395F"/>
    <w:rsid w:val="00BD6F95"/>
    <w:rsid w:val="00BD7F90"/>
    <w:rsid w:val="00BE0627"/>
    <w:rsid w:val="00BE0731"/>
    <w:rsid w:val="00BE13BE"/>
    <w:rsid w:val="00BE2491"/>
    <w:rsid w:val="00BE3F11"/>
    <w:rsid w:val="00BE62BB"/>
    <w:rsid w:val="00BF09BF"/>
    <w:rsid w:val="00BF0DF2"/>
    <w:rsid w:val="00BF18DE"/>
    <w:rsid w:val="00BF2B82"/>
    <w:rsid w:val="00BF5F43"/>
    <w:rsid w:val="00BF6ED2"/>
    <w:rsid w:val="00C003E6"/>
    <w:rsid w:val="00C0358A"/>
    <w:rsid w:val="00C038E4"/>
    <w:rsid w:val="00C05B13"/>
    <w:rsid w:val="00C11558"/>
    <w:rsid w:val="00C12887"/>
    <w:rsid w:val="00C14D0A"/>
    <w:rsid w:val="00C1567F"/>
    <w:rsid w:val="00C159D7"/>
    <w:rsid w:val="00C159EA"/>
    <w:rsid w:val="00C15A83"/>
    <w:rsid w:val="00C209EF"/>
    <w:rsid w:val="00C20DA7"/>
    <w:rsid w:val="00C22EAF"/>
    <w:rsid w:val="00C23951"/>
    <w:rsid w:val="00C2483B"/>
    <w:rsid w:val="00C26400"/>
    <w:rsid w:val="00C310DF"/>
    <w:rsid w:val="00C33FB7"/>
    <w:rsid w:val="00C36545"/>
    <w:rsid w:val="00C36A8C"/>
    <w:rsid w:val="00C37777"/>
    <w:rsid w:val="00C378E2"/>
    <w:rsid w:val="00C37C81"/>
    <w:rsid w:val="00C413A5"/>
    <w:rsid w:val="00C41F25"/>
    <w:rsid w:val="00C422C7"/>
    <w:rsid w:val="00C42C1B"/>
    <w:rsid w:val="00C437BF"/>
    <w:rsid w:val="00C45047"/>
    <w:rsid w:val="00C4666A"/>
    <w:rsid w:val="00C508B0"/>
    <w:rsid w:val="00C5129B"/>
    <w:rsid w:val="00C51E5B"/>
    <w:rsid w:val="00C51F08"/>
    <w:rsid w:val="00C5221F"/>
    <w:rsid w:val="00C52300"/>
    <w:rsid w:val="00C53E50"/>
    <w:rsid w:val="00C54B48"/>
    <w:rsid w:val="00C55143"/>
    <w:rsid w:val="00C55B2F"/>
    <w:rsid w:val="00C6097F"/>
    <w:rsid w:val="00C61C1E"/>
    <w:rsid w:val="00C620E1"/>
    <w:rsid w:val="00C63046"/>
    <w:rsid w:val="00C649B9"/>
    <w:rsid w:val="00C6525C"/>
    <w:rsid w:val="00C724D4"/>
    <w:rsid w:val="00C730BA"/>
    <w:rsid w:val="00C734BA"/>
    <w:rsid w:val="00C73BDB"/>
    <w:rsid w:val="00C7446F"/>
    <w:rsid w:val="00C74EDF"/>
    <w:rsid w:val="00C750FC"/>
    <w:rsid w:val="00C75A97"/>
    <w:rsid w:val="00C75D70"/>
    <w:rsid w:val="00C76BDD"/>
    <w:rsid w:val="00C76C6C"/>
    <w:rsid w:val="00C77E84"/>
    <w:rsid w:val="00C80895"/>
    <w:rsid w:val="00C80CF6"/>
    <w:rsid w:val="00C81153"/>
    <w:rsid w:val="00C81B18"/>
    <w:rsid w:val="00C81D0E"/>
    <w:rsid w:val="00C8332F"/>
    <w:rsid w:val="00C8523B"/>
    <w:rsid w:val="00C861E3"/>
    <w:rsid w:val="00C8751F"/>
    <w:rsid w:val="00C87896"/>
    <w:rsid w:val="00C87D0E"/>
    <w:rsid w:val="00C91379"/>
    <w:rsid w:val="00C92D6B"/>
    <w:rsid w:val="00CA2296"/>
    <w:rsid w:val="00CA32A8"/>
    <w:rsid w:val="00CA3770"/>
    <w:rsid w:val="00CA4483"/>
    <w:rsid w:val="00CA5255"/>
    <w:rsid w:val="00CA6615"/>
    <w:rsid w:val="00CB02F0"/>
    <w:rsid w:val="00CB099D"/>
    <w:rsid w:val="00CB1A03"/>
    <w:rsid w:val="00CB1AE1"/>
    <w:rsid w:val="00CB1BEC"/>
    <w:rsid w:val="00CB2BF2"/>
    <w:rsid w:val="00CB2F5B"/>
    <w:rsid w:val="00CB4BC7"/>
    <w:rsid w:val="00CB4C19"/>
    <w:rsid w:val="00CC5C3F"/>
    <w:rsid w:val="00CC5E65"/>
    <w:rsid w:val="00CC5ED8"/>
    <w:rsid w:val="00CC6010"/>
    <w:rsid w:val="00CC601C"/>
    <w:rsid w:val="00CC6A9F"/>
    <w:rsid w:val="00CD1409"/>
    <w:rsid w:val="00CD19BD"/>
    <w:rsid w:val="00CD20A2"/>
    <w:rsid w:val="00CD2954"/>
    <w:rsid w:val="00CD3012"/>
    <w:rsid w:val="00CD3558"/>
    <w:rsid w:val="00CD37BE"/>
    <w:rsid w:val="00CD3AB0"/>
    <w:rsid w:val="00CD478F"/>
    <w:rsid w:val="00CD6215"/>
    <w:rsid w:val="00CD78EC"/>
    <w:rsid w:val="00CE122C"/>
    <w:rsid w:val="00CE4662"/>
    <w:rsid w:val="00CE6D25"/>
    <w:rsid w:val="00CE7209"/>
    <w:rsid w:val="00CF0B55"/>
    <w:rsid w:val="00CF10C6"/>
    <w:rsid w:val="00CF19EB"/>
    <w:rsid w:val="00CF574E"/>
    <w:rsid w:val="00CF61C5"/>
    <w:rsid w:val="00CF70BF"/>
    <w:rsid w:val="00D0028C"/>
    <w:rsid w:val="00D00955"/>
    <w:rsid w:val="00D00C77"/>
    <w:rsid w:val="00D00C9A"/>
    <w:rsid w:val="00D023EB"/>
    <w:rsid w:val="00D02753"/>
    <w:rsid w:val="00D05C35"/>
    <w:rsid w:val="00D0700D"/>
    <w:rsid w:val="00D0730D"/>
    <w:rsid w:val="00D07A76"/>
    <w:rsid w:val="00D115AF"/>
    <w:rsid w:val="00D11CB4"/>
    <w:rsid w:val="00D122A7"/>
    <w:rsid w:val="00D125BB"/>
    <w:rsid w:val="00D14655"/>
    <w:rsid w:val="00D16457"/>
    <w:rsid w:val="00D20CEA"/>
    <w:rsid w:val="00D2144B"/>
    <w:rsid w:val="00D227F7"/>
    <w:rsid w:val="00D24AAD"/>
    <w:rsid w:val="00D25204"/>
    <w:rsid w:val="00D26AF3"/>
    <w:rsid w:val="00D275BE"/>
    <w:rsid w:val="00D30AF5"/>
    <w:rsid w:val="00D3195E"/>
    <w:rsid w:val="00D34D9C"/>
    <w:rsid w:val="00D35282"/>
    <w:rsid w:val="00D3641F"/>
    <w:rsid w:val="00D368EB"/>
    <w:rsid w:val="00D40981"/>
    <w:rsid w:val="00D52407"/>
    <w:rsid w:val="00D52877"/>
    <w:rsid w:val="00D53344"/>
    <w:rsid w:val="00D5477F"/>
    <w:rsid w:val="00D54E37"/>
    <w:rsid w:val="00D556E4"/>
    <w:rsid w:val="00D55C15"/>
    <w:rsid w:val="00D55C89"/>
    <w:rsid w:val="00D561BC"/>
    <w:rsid w:val="00D6037E"/>
    <w:rsid w:val="00D61A62"/>
    <w:rsid w:val="00D623AE"/>
    <w:rsid w:val="00D63759"/>
    <w:rsid w:val="00D63F6C"/>
    <w:rsid w:val="00D64297"/>
    <w:rsid w:val="00D64A09"/>
    <w:rsid w:val="00D65E35"/>
    <w:rsid w:val="00D669DC"/>
    <w:rsid w:val="00D66E3B"/>
    <w:rsid w:val="00D676B7"/>
    <w:rsid w:val="00D72FB4"/>
    <w:rsid w:val="00D733DE"/>
    <w:rsid w:val="00D73893"/>
    <w:rsid w:val="00D73E80"/>
    <w:rsid w:val="00D74222"/>
    <w:rsid w:val="00D744B2"/>
    <w:rsid w:val="00D75021"/>
    <w:rsid w:val="00D7550D"/>
    <w:rsid w:val="00D75CAE"/>
    <w:rsid w:val="00D75E47"/>
    <w:rsid w:val="00D80F2A"/>
    <w:rsid w:val="00D818B0"/>
    <w:rsid w:val="00D82E16"/>
    <w:rsid w:val="00D85D2C"/>
    <w:rsid w:val="00D8646E"/>
    <w:rsid w:val="00D87D79"/>
    <w:rsid w:val="00D90B7E"/>
    <w:rsid w:val="00D91979"/>
    <w:rsid w:val="00D93362"/>
    <w:rsid w:val="00D93ADA"/>
    <w:rsid w:val="00D9458B"/>
    <w:rsid w:val="00D947C3"/>
    <w:rsid w:val="00D95FA4"/>
    <w:rsid w:val="00DA060B"/>
    <w:rsid w:val="00DA0C34"/>
    <w:rsid w:val="00DA32AD"/>
    <w:rsid w:val="00DA4FAF"/>
    <w:rsid w:val="00DA65C1"/>
    <w:rsid w:val="00DA77AF"/>
    <w:rsid w:val="00DB097D"/>
    <w:rsid w:val="00DB2E61"/>
    <w:rsid w:val="00DB3686"/>
    <w:rsid w:val="00DB65D0"/>
    <w:rsid w:val="00DC00C7"/>
    <w:rsid w:val="00DC3060"/>
    <w:rsid w:val="00DC3C34"/>
    <w:rsid w:val="00DC6D31"/>
    <w:rsid w:val="00DD1117"/>
    <w:rsid w:val="00DD23B0"/>
    <w:rsid w:val="00DD2462"/>
    <w:rsid w:val="00DD3F07"/>
    <w:rsid w:val="00DD7013"/>
    <w:rsid w:val="00DD77D1"/>
    <w:rsid w:val="00DE003E"/>
    <w:rsid w:val="00DE0F7B"/>
    <w:rsid w:val="00DE2103"/>
    <w:rsid w:val="00DE38A7"/>
    <w:rsid w:val="00DE4426"/>
    <w:rsid w:val="00DE5999"/>
    <w:rsid w:val="00DE6268"/>
    <w:rsid w:val="00DE7737"/>
    <w:rsid w:val="00DE7CD6"/>
    <w:rsid w:val="00DE7E61"/>
    <w:rsid w:val="00DF11C8"/>
    <w:rsid w:val="00DF1C34"/>
    <w:rsid w:val="00DF23E5"/>
    <w:rsid w:val="00DF4F09"/>
    <w:rsid w:val="00E01232"/>
    <w:rsid w:val="00E01B27"/>
    <w:rsid w:val="00E0290B"/>
    <w:rsid w:val="00E032F8"/>
    <w:rsid w:val="00E03BD7"/>
    <w:rsid w:val="00E04EF2"/>
    <w:rsid w:val="00E055CC"/>
    <w:rsid w:val="00E0613F"/>
    <w:rsid w:val="00E06DC4"/>
    <w:rsid w:val="00E07892"/>
    <w:rsid w:val="00E07C52"/>
    <w:rsid w:val="00E10151"/>
    <w:rsid w:val="00E10862"/>
    <w:rsid w:val="00E12735"/>
    <w:rsid w:val="00E12C04"/>
    <w:rsid w:val="00E12E11"/>
    <w:rsid w:val="00E1578D"/>
    <w:rsid w:val="00E16178"/>
    <w:rsid w:val="00E170AF"/>
    <w:rsid w:val="00E17391"/>
    <w:rsid w:val="00E208D8"/>
    <w:rsid w:val="00E21BBB"/>
    <w:rsid w:val="00E21C32"/>
    <w:rsid w:val="00E23233"/>
    <w:rsid w:val="00E238DE"/>
    <w:rsid w:val="00E23AC9"/>
    <w:rsid w:val="00E24EF4"/>
    <w:rsid w:val="00E26DAD"/>
    <w:rsid w:val="00E26E2E"/>
    <w:rsid w:val="00E30494"/>
    <w:rsid w:val="00E314D1"/>
    <w:rsid w:val="00E33282"/>
    <w:rsid w:val="00E33C6F"/>
    <w:rsid w:val="00E36911"/>
    <w:rsid w:val="00E40220"/>
    <w:rsid w:val="00E40F52"/>
    <w:rsid w:val="00E429AD"/>
    <w:rsid w:val="00E42E08"/>
    <w:rsid w:val="00E436DD"/>
    <w:rsid w:val="00E43F5B"/>
    <w:rsid w:val="00E449FF"/>
    <w:rsid w:val="00E44FF4"/>
    <w:rsid w:val="00E47439"/>
    <w:rsid w:val="00E5069E"/>
    <w:rsid w:val="00E51E0B"/>
    <w:rsid w:val="00E534EC"/>
    <w:rsid w:val="00E54233"/>
    <w:rsid w:val="00E54A96"/>
    <w:rsid w:val="00E55C73"/>
    <w:rsid w:val="00E55EBF"/>
    <w:rsid w:val="00E56001"/>
    <w:rsid w:val="00E56D91"/>
    <w:rsid w:val="00E57604"/>
    <w:rsid w:val="00E61473"/>
    <w:rsid w:val="00E62D60"/>
    <w:rsid w:val="00E62E5A"/>
    <w:rsid w:val="00E645D0"/>
    <w:rsid w:val="00E648CC"/>
    <w:rsid w:val="00E651CC"/>
    <w:rsid w:val="00E66AE5"/>
    <w:rsid w:val="00E67F0D"/>
    <w:rsid w:val="00E70296"/>
    <w:rsid w:val="00E713B0"/>
    <w:rsid w:val="00E71718"/>
    <w:rsid w:val="00E74FAE"/>
    <w:rsid w:val="00E8031D"/>
    <w:rsid w:val="00E81572"/>
    <w:rsid w:val="00E81A00"/>
    <w:rsid w:val="00E821E5"/>
    <w:rsid w:val="00E834A6"/>
    <w:rsid w:val="00E834F9"/>
    <w:rsid w:val="00E83B00"/>
    <w:rsid w:val="00E8658D"/>
    <w:rsid w:val="00E868DD"/>
    <w:rsid w:val="00E8705A"/>
    <w:rsid w:val="00E87127"/>
    <w:rsid w:val="00E9021C"/>
    <w:rsid w:val="00E90342"/>
    <w:rsid w:val="00E91B6D"/>
    <w:rsid w:val="00E9395C"/>
    <w:rsid w:val="00E93F40"/>
    <w:rsid w:val="00E959D8"/>
    <w:rsid w:val="00E963F1"/>
    <w:rsid w:val="00E96909"/>
    <w:rsid w:val="00EA0B79"/>
    <w:rsid w:val="00EA2405"/>
    <w:rsid w:val="00EA2707"/>
    <w:rsid w:val="00EA6B9C"/>
    <w:rsid w:val="00EA7D34"/>
    <w:rsid w:val="00EB0621"/>
    <w:rsid w:val="00EB36F1"/>
    <w:rsid w:val="00EB44CA"/>
    <w:rsid w:val="00EB4BAB"/>
    <w:rsid w:val="00EB502F"/>
    <w:rsid w:val="00EB5C15"/>
    <w:rsid w:val="00EB5E00"/>
    <w:rsid w:val="00EB71E9"/>
    <w:rsid w:val="00EB7275"/>
    <w:rsid w:val="00EC0468"/>
    <w:rsid w:val="00EC0BD9"/>
    <w:rsid w:val="00EC2141"/>
    <w:rsid w:val="00EC35A7"/>
    <w:rsid w:val="00EC4810"/>
    <w:rsid w:val="00EC7D40"/>
    <w:rsid w:val="00ED09E9"/>
    <w:rsid w:val="00ED2D13"/>
    <w:rsid w:val="00ED4100"/>
    <w:rsid w:val="00ED561C"/>
    <w:rsid w:val="00ED6C8A"/>
    <w:rsid w:val="00ED7DE4"/>
    <w:rsid w:val="00EE15D8"/>
    <w:rsid w:val="00EE244B"/>
    <w:rsid w:val="00EE294C"/>
    <w:rsid w:val="00EE4192"/>
    <w:rsid w:val="00EE542C"/>
    <w:rsid w:val="00EE6AC0"/>
    <w:rsid w:val="00EE73A5"/>
    <w:rsid w:val="00EF135E"/>
    <w:rsid w:val="00EF1FEA"/>
    <w:rsid w:val="00EF204E"/>
    <w:rsid w:val="00EF236A"/>
    <w:rsid w:val="00F006D6"/>
    <w:rsid w:val="00F00721"/>
    <w:rsid w:val="00F04603"/>
    <w:rsid w:val="00F07592"/>
    <w:rsid w:val="00F119B5"/>
    <w:rsid w:val="00F11BDE"/>
    <w:rsid w:val="00F12921"/>
    <w:rsid w:val="00F1499D"/>
    <w:rsid w:val="00F163BC"/>
    <w:rsid w:val="00F16C76"/>
    <w:rsid w:val="00F205B8"/>
    <w:rsid w:val="00F217D3"/>
    <w:rsid w:val="00F22001"/>
    <w:rsid w:val="00F2302E"/>
    <w:rsid w:val="00F23141"/>
    <w:rsid w:val="00F23A64"/>
    <w:rsid w:val="00F23F40"/>
    <w:rsid w:val="00F244D5"/>
    <w:rsid w:val="00F248EC"/>
    <w:rsid w:val="00F266D1"/>
    <w:rsid w:val="00F2677B"/>
    <w:rsid w:val="00F26983"/>
    <w:rsid w:val="00F270AB"/>
    <w:rsid w:val="00F276CA"/>
    <w:rsid w:val="00F32339"/>
    <w:rsid w:val="00F32979"/>
    <w:rsid w:val="00F343ED"/>
    <w:rsid w:val="00F343FB"/>
    <w:rsid w:val="00F356F1"/>
    <w:rsid w:val="00F37AAC"/>
    <w:rsid w:val="00F44326"/>
    <w:rsid w:val="00F45A16"/>
    <w:rsid w:val="00F45CA5"/>
    <w:rsid w:val="00F45D4B"/>
    <w:rsid w:val="00F47F26"/>
    <w:rsid w:val="00F5042D"/>
    <w:rsid w:val="00F50A53"/>
    <w:rsid w:val="00F511FE"/>
    <w:rsid w:val="00F53569"/>
    <w:rsid w:val="00F5499B"/>
    <w:rsid w:val="00F63696"/>
    <w:rsid w:val="00F668C2"/>
    <w:rsid w:val="00F709E9"/>
    <w:rsid w:val="00F7138E"/>
    <w:rsid w:val="00F71945"/>
    <w:rsid w:val="00F71CD5"/>
    <w:rsid w:val="00F71DE1"/>
    <w:rsid w:val="00F71FBB"/>
    <w:rsid w:val="00F72D61"/>
    <w:rsid w:val="00F73A2A"/>
    <w:rsid w:val="00F755ED"/>
    <w:rsid w:val="00F806B1"/>
    <w:rsid w:val="00F81D7E"/>
    <w:rsid w:val="00F8348B"/>
    <w:rsid w:val="00F83FAD"/>
    <w:rsid w:val="00F849AF"/>
    <w:rsid w:val="00F856B0"/>
    <w:rsid w:val="00F856E0"/>
    <w:rsid w:val="00F857EA"/>
    <w:rsid w:val="00F859B6"/>
    <w:rsid w:val="00F86196"/>
    <w:rsid w:val="00F865CA"/>
    <w:rsid w:val="00F86793"/>
    <w:rsid w:val="00F9324D"/>
    <w:rsid w:val="00F9528A"/>
    <w:rsid w:val="00F964F2"/>
    <w:rsid w:val="00F967A4"/>
    <w:rsid w:val="00F968D2"/>
    <w:rsid w:val="00F96D42"/>
    <w:rsid w:val="00F97B03"/>
    <w:rsid w:val="00F97C62"/>
    <w:rsid w:val="00FA06FF"/>
    <w:rsid w:val="00FA1455"/>
    <w:rsid w:val="00FA231D"/>
    <w:rsid w:val="00FA260F"/>
    <w:rsid w:val="00FA2C37"/>
    <w:rsid w:val="00FA3AE2"/>
    <w:rsid w:val="00FA67AB"/>
    <w:rsid w:val="00FB0FCC"/>
    <w:rsid w:val="00FB3A30"/>
    <w:rsid w:val="00FB43B2"/>
    <w:rsid w:val="00FC045E"/>
    <w:rsid w:val="00FC069C"/>
    <w:rsid w:val="00FC1A91"/>
    <w:rsid w:val="00FC2BA6"/>
    <w:rsid w:val="00FC2C68"/>
    <w:rsid w:val="00FC300E"/>
    <w:rsid w:val="00FC3441"/>
    <w:rsid w:val="00FC3447"/>
    <w:rsid w:val="00FC447F"/>
    <w:rsid w:val="00FC5BFE"/>
    <w:rsid w:val="00FC6110"/>
    <w:rsid w:val="00FC64C7"/>
    <w:rsid w:val="00FC68B1"/>
    <w:rsid w:val="00FC762B"/>
    <w:rsid w:val="00FD082A"/>
    <w:rsid w:val="00FD09F5"/>
    <w:rsid w:val="00FD0B11"/>
    <w:rsid w:val="00FD4563"/>
    <w:rsid w:val="00FD52FC"/>
    <w:rsid w:val="00FD65DB"/>
    <w:rsid w:val="00FD7D19"/>
    <w:rsid w:val="00FD7F58"/>
    <w:rsid w:val="00FE06F1"/>
    <w:rsid w:val="00FE3AFD"/>
    <w:rsid w:val="00FE47D7"/>
    <w:rsid w:val="00FE48D0"/>
    <w:rsid w:val="00FE61DB"/>
    <w:rsid w:val="00FE6B70"/>
    <w:rsid w:val="00FF0A49"/>
    <w:rsid w:val="00FF0E47"/>
    <w:rsid w:val="00FF2694"/>
    <w:rsid w:val="00FF2732"/>
    <w:rsid w:val="00FF2E08"/>
    <w:rsid w:val="00FF3838"/>
    <w:rsid w:val="00FF43B9"/>
    <w:rsid w:val="00FF52BF"/>
    <w:rsid w:val="00FF5C24"/>
    <w:rsid w:val="00FF6785"/>
    <w:rsid w:val="00FF69C9"/>
    <w:rsid w:val="00FF6DDA"/>
    <w:rsid w:val="00FF7091"/>
    <w:rsid w:val="00FF7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8CF68"/>
  <w15:docId w15:val="{1255EA53-3B6C-4396-97F3-A4C6CFEB5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23C"/>
    <w:rPr>
      <w:lang w:eastAsia="ro-RO"/>
    </w:rPr>
  </w:style>
  <w:style w:type="paragraph" w:styleId="Titlu1">
    <w:name w:val="heading 1"/>
    <w:basedOn w:val="Normal"/>
    <w:next w:val="Normal"/>
    <w:qFormat/>
    <w:rsid w:val="0009423C"/>
    <w:pPr>
      <w:keepNext/>
      <w:jc w:val="both"/>
      <w:outlineLvl w:val="0"/>
    </w:pPr>
    <w:rPr>
      <w:b/>
      <w:color w:val="000000"/>
      <w:sz w:val="26"/>
      <w:lang w:val="ro-RO"/>
    </w:rPr>
  </w:style>
  <w:style w:type="paragraph" w:styleId="Titlu2">
    <w:name w:val="heading 2"/>
    <w:basedOn w:val="Normal"/>
    <w:next w:val="Normal"/>
    <w:link w:val="Titlu2Caracter"/>
    <w:qFormat/>
    <w:rsid w:val="0009423C"/>
    <w:pPr>
      <w:keepNext/>
      <w:jc w:val="center"/>
      <w:outlineLvl w:val="1"/>
    </w:pPr>
    <w:rPr>
      <w:color w:val="FF0000"/>
      <w:sz w:val="26"/>
      <w:lang w:val="fr-FR"/>
    </w:rPr>
  </w:style>
  <w:style w:type="paragraph" w:styleId="Titlu3">
    <w:name w:val="heading 3"/>
    <w:basedOn w:val="Normal"/>
    <w:next w:val="Normal"/>
    <w:link w:val="Titlu3Caracter"/>
    <w:qFormat/>
    <w:rsid w:val="0009423C"/>
    <w:pPr>
      <w:keepNext/>
      <w:jc w:val="both"/>
      <w:outlineLvl w:val="2"/>
    </w:pPr>
    <w:rPr>
      <w:b/>
      <w:sz w:val="28"/>
      <w:lang w:val="ro-RO"/>
    </w:rPr>
  </w:style>
  <w:style w:type="paragraph" w:styleId="Titlu4">
    <w:name w:val="heading 4"/>
    <w:basedOn w:val="Normal"/>
    <w:next w:val="Normal"/>
    <w:qFormat/>
    <w:rsid w:val="0009423C"/>
    <w:pPr>
      <w:keepNext/>
      <w:jc w:val="both"/>
      <w:outlineLvl w:val="3"/>
    </w:pPr>
    <w:rPr>
      <w:sz w:val="26"/>
      <w:lang w:val="fr-FR"/>
    </w:rPr>
  </w:style>
  <w:style w:type="paragraph" w:styleId="Titlu5">
    <w:name w:val="heading 5"/>
    <w:basedOn w:val="Normal"/>
    <w:next w:val="Normal"/>
    <w:qFormat/>
    <w:rsid w:val="0009423C"/>
    <w:pPr>
      <w:keepNext/>
      <w:ind w:firstLine="204"/>
      <w:jc w:val="both"/>
      <w:outlineLvl w:val="4"/>
    </w:pPr>
    <w:rPr>
      <w:sz w:val="26"/>
      <w:lang w:val="fr-FR"/>
    </w:rPr>
  </w:style>
  <w:style w:type="paragraph" w:styleId="Titlu6">
    <w:name w:val="heading 6"/>
    <w:basedOn w:val="Normal"/>
    <w:next w:val="Normal"/>
    <w:qFormat/>
    <w:rsid w:val="0009423C"/>
    <w:pPr>
      <w:keepNext/>
      <w:jc w:val="both"/>
      <w:outlineLvl w:val="5"/>
    </w:pPr>
    <w:rPr>
      <w:rFonts w:ascii="Tahoma" w:hAnsi="Tahoma"/>
      <w:b/>
      <w:sz w:val="28"/>
      <w:u w:val="single"/>
      <w:lang w:val="ro-RO"/>
    </w:rPr>
  </w:style>
  <w:style w:type="paragraph" w:styleId="Titlu7">
    <w:name w:val="heading 7"/>
    <w:basedOn w:val="Normal"/>
    <w:next w:val="Normal"/>
    <w:link w:val="Titlu7Caracter"/>
    <w:uiPriority w:val="99"/>
    <w:qFormat/>
    <w:rsid w:val="001F375A"/>
    <w:pPr>
      <w:spacing w:before="240" w:after="60"/>
      <w:outlineLvl w:val="6"/>
    </w:pPr>
    <w:rPr>
      <w:sz w:val="24"/>
      <w:szCs w:val="24"/>
    </w:rPr>
  </w:style>
  <w:style w:type="paragraph" w:styleId="Titlu8">
    <w:name w:val="heading 8"/>
    <w:basedOn w:val="Normal"/>
    <w:next w:val="Normal"/>
    <w:link w:val="Titlu8Caracter"/>
    <w:uiPriority w:val="99"/>
    <w:qFormat/>
    <w:rsid w:val="008B1286"/>
    <w:pPr>
      <w:spacing w:before="240" w:after="60"/>
      <w:outlineLvl w:val="7"/>
    </w:pPr>
    <w:rPr>
      <w:i/>
      <w:i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09423C"/>
    <w:pPr>
      <w:tabs>
        <w:tab w:val="center" w:pos="4320"/>
        <w:tab w:val="right" w:pos="8640"/>
      </w:tabs>
    </w:pPr>
  </w:style>
  <w:style w:type="paragraph" w:styleId="Subsol">
    <w:name w:val="footer"/>
    <w:basedOn w:val="Normal"/>
    <w:link w:val="SubsolCaracter"/>
    <w:uiPriority w:val="99"/>
    <w:rsid w:val="0009423C"/>
    <w:pPr>
      <w:tabs>
        <w:tab w:val="center" w:pos="4320"/>
        <w:tab w:val="right" w:pos="8640"/>
      </w:tabs>
    </w:pPr>
  </w:style>
  <w:style w:type="character" w:styleId="Numrdepagin">
    <w:name w:val="page number"/>
    <w:basedOn w:val="Fontdeparagrafimplicit"/>
    <w:rsid w:val="0009423C"/>
  </w:style>
  <w:style w:type="paragraph" w:customStyle="1" w:styleId="TableText">
    <w:name w:val="Table Text"/>
    <w:basedOn w:val="Normal"/>
    <w:rsid w:val="0009423C"/>
    <w:pPr>
      <w:tabs>
        <w:tab w:val="decimal" w:pos="0"/>
      </w:tabs>
    </w:pPr>
    <w:rPr>
      <w:sz w:val="24"/>
    </w:rPr>
  </w:style>
  <w:style w:type="paragraph" w:customStyle="1" w:styleId="DefaultText1">
    <w:name w:val="Default Text:1"/>
    <w:basedOn w:val="Normal"/>
    <w:link w:val="DefaultText1Char"/>
    <w:rsid w:val="0009423C"/>
    <w:rPr>
      <w:sz w:val="24"/>
    </w:rPr>
  </w:style>
  <w:style w:type="paragraph" w:styleId="Indentcorptext2">
    <w:name w:val="Body Text Indent 2"/>
    <w:basedOn w:val="Normal"/>
    <w:rsid w:val="0009423C"/>
    <w:pPr>
      <w:ind w:firstLine="360"/>
      <w:jc w:val="both"/>
    </w:pPr>
    <w:rPr>
      <w:sz w:val="28"/>
      <w:lang w:val="ro-RO"/>
    </w:rPr>
  </w:style>
  <w:style w:type="paragraph" w:styleId="Corptext">
    <w:name w:val="Body Text"/>
    <w:basedOn w:val="Normal"/>
    <w:link w:val="CorptextCaracter"/>
    <w:rsid w:val="0009423C"/>
    <w:pPr>
      <w:jc w:val="both"/>
    </w:pPr>
    <w:rPr>
      <w:sz w:val="28"/>
      <w:lang w:val="ro-RO"/>
    </w:rPr>
  </w:style>
  <w:style w:type="paragraph" w:styleId="Corptext3">
    <w:name w:val="Body Text 3"/>
    <w:basedOn w:val="Normal"/>
    <w:link w:val="Corptext3Caracter"/>
    <w:rsid w:val="0009423C"/>
    <w:rPr>
      <w:sz w:val="28"/>
    </w:rPr>
  </w:style>
  <w:style w:type="paragraph" w:styleId="Indentcorptext3">
    <w:name w:val="Body Text Indent 3"/>
    <w:basedOn w:val="Normal"/>
    <w:rsid w:val="0009423C"/>
    <w:pPr>
      <w:ind w:left="902" w:firstLine="516"/>
      <w:jc w:val="both"/>
    </w:pPr>
    <w:rPr>
      <w:rFonts w:ascii="Tahoma" w:hAnsi="Tahoma" w:cs="Tahoma"/>
      <w:color w:val="000000"/>
      <w:sz w:val="24"/>
      <w:lang w:val="ro-RO"/>
    </w:rPr>
  </w:style>
  <w:style w:type="paragraph" w:styleId="Corptext2">
    <w:name w:val="Body Text 2"/>
    <w:basedOn w:val="Normal"/>
    <w:rsid w:val="0009423C"/>
    <w:pPr>
      <w:jc w:val="both"/>
    </w:pPr>
    <w:rPr>
      <w:sz w:val="28"/>
      <w:lang w:val="ro-RO"/>
    </w:rPr>
  </w:style>
  <w:style w:type="paragraph" w:styleId="Indentcorptext">
    <w:name w:val="Body Text Indent"/>
    <w:basedOn w:val="Normal"/>
    <w:rsid w:val="0009423C"/>
    <w:pPr>
      <w:ind w:firstLine="360"/>
      <w:jc w:val="both"/>
    </w:pPr>
    <w:rPr>
      <w:color w:val="FF00FF"/>
      <w:sz w:val="26"/>
      <w:lang w:val="ro-RO"/>
    </w:rPr>
  </w:style>
  <w:style w:type="character" w:customStyle="1" w:styleId="litera1">
    <w:name w:val="litera1"/>
    <w:basedOn w:val="Fontdeparagrafimplicit"/>
    <w:rsid w:val="0009423C"/>
    <w:rPr>
      <w:b/>
      <w:bCs/>
      <w:color w:val="000000"/>
    </w:rPr>
  </w:style>
  <w:style w:type="character" w:customStyle="1" w:styleId="alineat1">
    <w:name w:val="alineat1"/>
    <w:basedOn w:val="Fontdeparagrafimplicit"/>
    <w:rsid w:val="0009423C"/>
    <w:rPr>
      <w:b/>
      <w:bCs/>
      <w:color w:val="000000"/>
    </w:rPr>
  </w:style>
  <w:style w:type="paragraph" w:customStyle="1" w:styleId="DefaultText">
    <w:name w:val="Default Text"/>
    <w:basedOn w:val="Normal"/>
    <w:link w:val="DefaultTextChar"/>
    <w:uiPriority w:val="99"/>
    <w:rsid w:val="0009423C"/>
    <w:rPr>
      <w:sz w:val="24"/>
      <w:lang w:val="ro-RO"/>
    </w:rPr>
  </w:style>
  <w:style w:type="table" w:styleId="Tabelgril">
    <w:name w:val="Table Grid"/>
    <w:basedOn w:val="TabelNormal"/>
    <w:rsid w:val="000B4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554744"/>
    <w:pPr>
      <w:widowControl w:val="0"/>
      <w:suppressAutoHyphens/>
    </w:pPr>
    <w:rPr>
      <w:noProof/>
      <w:sz w:val="28"/>
    </w:rPr>
  </w:style>
  <w:style w:type="paragraph" w:styleId="Titlu">
    <w:name w:val="Title"/>
    <w:basedOn w:val="Normal"/>
    <w:qFormat/>
    <w:rsid w:val="009F276C"/>
    <w:pPr>
      <w:spacing w:after="240"/>
      <w:jc w:val="center"/>
    </w:pPr>
    <w:rPr>
      <w:rFonts w:ascii="Arial Black" w:hAnsi="Arial Black"/>
      <w:noProof/>
      <w:sz w:val="48"/>
      <w:lang w:eastAsia="en-US"/>
    </w:rPr>
  </w:style>
  <w:style w:type="paragraph" w:customStyle="1" w:styleId="DefaultText2">
    <w:name w:val="Default Text:2"/>
    <w:basedOn w:val="Normal"/>
    <w:rsid w:val="009F276C"/>
    <w:rPr>
      <w:noProof/>
      <w:sz w:val="24"/>
      <w:lang w:eastAsia="en-US"/>
    </w:rPr>
  </w:style>
  <w:style w:type="paragraph" w:customStyle="1" w:styleId="OutlineNotIndented">
    <w:name w:val="Outline (Not Indented)"/>
    <w:basedOn w:val="Normal"/>
    <w:rsid w:val="009F276C"/>
    <w:rPr>
      <w:noProof/>
      <w:sz w:val="24"/>
      <w:lang w:eastAsia="en-US"/>
    </w:rPr>
  </w:style>
  <w:style w:type="paragraph" w:customStyle="1" w:styleId="OutlineIndented">
    <w:name w:val="Outline (Indented)"/>
    <w:basedOn w:val="Normal"/>
    <w:rsid w:val="009F276C"/>
    <w:rPr>
      <w:noProof/>
      <w:sz w:val="24"/>
      <w:lang w:eastAsia="en-US"/>
    </w:rPr>
  </w:style>
  <w:style w:type="paragraph" w:customStyle="1" w:styleId="NumberList">
    <w:name w:val="Number List"/>
    <w:basedOn w:val="Normal"/>
    <w:rsid w:val="009F276C"/>
    <w:rPr>
      <w:noProof/>
      <w:sz w:val="24"/>
      <w:lang w:eastAsia="en-US"/>
    </w:rPr>
  </w:style>
  <w:style w:type="paragraph" w:customStyle="1" w:styleId="FirstLineIndent">
    <w:name w:val="First Line Indent"/>
    <w:basedOn w:val="Normal"/>
    <w:rsid w:val="009F276C"/>
    <w:pPr>
      <w:ind w:firstLine="720"/>
    </w:pPr>
    <w:rPr>
      <w:noProof/>
      <w:sz w:val="24"/>
      <w:lang w:eastAsia="en-US"/>
    </w:rPr>
  </w:style>
  <w:style w:type="paragraph" w:customStyle="1" w:styleId="Bullet2">
    <w:name w:val="Bullet 2"/>
    <w:basedOn w:val="Normal"/>
    <w:rsid w:val="009F276C"/>
    <w:rPr>
      <w:noProof/>
      <w:sz w:val="24"/>
      <w:lang w:eastAsia="en-US"/>
    </w:rPr>
  </w:style>
  <w:style w:type="paragraph" w:customStyle="1" w:styleId="Bullet1">
    <w:name w:val="Bullet 1"/>
    <w:basedOn w:val="Normal"/>
    <w:rsid w:val="009F276C"/>
    <w:rPr>
      <w:noProof/>
      <w:sz w:val="24"/>
      <w:lang w:eastAsia="en-US"/>
    </w:rPr>
  </w:style>
  <w:style w:type="paragraph" w:customStyle="1" w:styleId="BodySingle">
    <w:name w:val="Body Single"/>
    <w:basedOn w:val="Normal"/>
    <w:rsid w:val="009F276C"/>
    <w:rPr>
      <w:noProof/>
      <w:sz w:val="24"/>
      <w:lang w:eastAsia="en-US"/>
    </w:rPr>
  </w:style>
  <w:style w:type="character" w:styleId="Hyperlink">
    <w:name w:val="Hyperlink"/>
    <w:basedOn w:val="Fontdeparagrafimplicit"/>
    <w:uiPriority w:val="99"/>
    <w:rsid w:val="00A35465"/>
    <w:rPr>
      <w:color w:val="0000FF"/>
      <w:u w:val="single"/>
    </w:rPr>
  </w:style>
  <w:style w:type="paragraph" w:styleId="TextnBalon">
    <w:name w:val="Balloon Text"/>
    <w:basedOn w:val="Normal"/>
    <w:semiHidden/>
    <w:rsid w:val="004958AD"/>
    <w:rPr>
      <w:rFonts w:ascii="Tahoma" w:hAnsi="Tahoma" w:cs="Tahoma"/>
      <w:sz w:val="16"/>
      <w:szCs w:val="16"/>
    </w:rPr>
  </w:style>
  <w:style w:type="paragraph" w:customStyle="1" w:styleId="CaracterCharChar">
    <w:name w:val="Caracter Char Char"/>
    <w:basedOn w:val="Normal"/>
    <w:rsid w:val="00AC7829"/>
    <w:rPr>
      <w:sz w:val="24"/>
      <w:szCs w:val="24"/>
      <w:lang w:val="pl-PL" w:eastAsia="pl-PL"/>
    </w:rPr>
  </w:style>
  <w:style w:type="paragraph" w:styleId="Listparagraf">
    <w:name w:val="List Paragraph"/>
    <w:basedOn w:val="Normal"/>
    <w:uiPriority w:val="99"/>
    <w:qFormat/>
    <w:rsid w:val="004A6564"/>
    <w:pPr>
      <w:ind w:left="720"/>
      <w:contextualSpacing/>
    </w:pPr>
  </w:style>
  <w:style w:type="paragraph" w:customStyle="1" w:styleId="CharChar2CharCharCaracterCaracterCharCharCaracterCaracterCharCharCaracterCaracterCharCharCharChar">
    <w:name w:val="Char Char2 Char Char Caracter Caracter Char Char Caracter Caracter Char Char Caracter Caracter Char Char Char Char"/>
    <w:basedOn w:val="Normal"/>
    <w:rsid w:val="006C7E63"/>
    <w:rPr>
      <w:sz w:val="24"/>
      <w:szCs w:val="24"/>
      <w:lang w:val="pl-PL" w:eastAsia="pl-PL"/>
    </w:rPr>
  </w:style>
  <w:style w:type="character" w:customStyle="1" w:styleId="CorptextCaracter">
    <w:name w:val="Corp text Caracter"/>
    <w:basedOn w:val="Fontdeparagrafimplicit"/>
    <w:link w:val="Corptext"/>
    <w:rsid w:val="00134A6B"/>
    <w:rPr>
      <w:sz w:val="28"/>
    </w:rPr>
  </w:style>
  <w:style w:type="character" w:customStyle="1" w:styleId="Titlu2Caracter">
    <w:name w:val="Titlu 2 Caracter"/>
    <w:basedOn w:val="Fontdeparagrafimplicit"/>
    <w:link w:val="Titlu2"/>
    <w:rsid w:val="00E429AD"/>
    <w:rPr>
      <w:color w:val="FF0000"/>
      <w:sz w:val="26"/>
      <w:lang w:val="fr-FR"/>
    </w:rPr>
  </w:style>
  <w:style w:type="paragraph" w:customStyle="1" w:styleId="heading2plain">
    <w:name w:val="heading 2 plain"/>
    <w:basedOn w:val="Titlu2"/>
    <w:next w:val="Normal"/>
    <w:rsid w:val="00E238DE"/>
    <w:pPr>
      <w:keepNext w:val="0"/>
      <w:keepLines/>
      <w:tabs>
        <w:tab w:val="left" w:pos="720"/>
      </w:tabs>
      <w:spacing w:before="60" w:after="60"/>
    </w:pPr>
    <w:rPr>
      <w:rFonts w:ascii="Arial" w:hAnsi="Arial"/>
      <w:b/>
      <w:bCs/>
      <w:iCs/>
      <w:color w:val="auto"/>
      <w:sz w:val="24"/>
      <w:lang w:val="ro-RO" w:eastAsia="en-US"/>
    </w:rPr>
  </w:style>
  <w:style w:type="paragraph" w:customStyle="1" w:styleId="CaracterCharChar0">
    <w:name w:val="Caracter Char Char"/>
    <w:basedOn w:val="Normal"/>
    <w:rsid w:val="00BF09BF"/>
    <w:rPr>
      <w:sz w:val="24"/>
      <w:szCs w:val="24"/>
      <w:lang w:val="pl-PL" w:eastAsia="pl-PL"/>
    </w:rPr>
  </w:style>
  <w:style w:type="paragraph" w:styleId="Subtitlu">
    <w:name w:val="Subtitle"/>
    <w:basedOn w:val="Normal"/>
    <w:link w:val="SubtitluCaracter"/>
    <w:qFormat/>
    <w:rsid w:val="00D87D79"/>
    <w:pPr>
      <w:jc w:val="both"/>
    </w:pPr>
    <w:rPr>
      <w:b/>
      <w:bCs/>
      <w:sz w:val="32"/>
      <w:szCs w:val="24"/>
      <w:lang w:eastAsia="en-US"/>
    </w:rPr>
  </w:style>
  <w:style w:type="character" w:customStyle="1" w:styleId="SubtitluCaracter">
    <w:name w:val="Subtitlu Caracter"/>
    <w:basedOn w:val="Fontdeparagrafimplicit"/>
    <w:link w:val="Subtitlu"/>
    <w:rsid w:val="00D87D79"/>
    <w:rPr>
      <w:b/>
      <w:bCs/>
      <w:sz w:val="32"/>
      <w:szCs w:val="24"/>
    </w:rPr>
  </w:style>
  <w:style w:type="paragraph" w:customStyle="1" w:styleId="Norma">
    <w:name w:val="Norma"/>
    <w:basedOn w:val="Normal"/>
    <w:rsid w:val="00D87D79"/>
    <w:rPr>
      <w:lang w:val="en-GB" w:eastAsia="en-US"/>
    </w:rPr>
  </w:style>
  <w:style w:type="paragraph" w:customStyle="1" w:styleId="WW-Primindentpentrucorptext">
    <w:name w:val="WW-Prim indent pentru corp text"/>
    <w:basedOn w:val="Normal"/>
    <w:rsid w:val="00D87D79"/>
    <w:pPr>
      <w:widowControl w:val="0"/>
      <w:suppressAutoHyphens/>
      <w:ind w:right="567" w:firstLine="567"/>
      <w:jc w:val="both"/>
    </w:pPr>
    <w:rPr>
      <w:rFonts w:ascii="Arial" w:eastAsia="Lucida Sans Unicode" w:hAnsi="Arial"/>
      <w:sz w:val="24"/>
      <w:szCs w:val="24"/>
      <w:lang w:val="ro-RO" w:eastAsia="en-US"/>
    </w:rPr>
  </w:style>
  <w:style w:type="character" w:customStyle="1" w:styleId="Titlu3Caracter">
    <w:name w:val="Titlu 3 Caracter"/>
    <w:basedOn w:val="Fontdeparagrafimplicit"/>
    <w:link w:val="Titlu3"/>
    <w:rsid w:val="00D669DC"/>
    <w:rPr>
      <w:b/>
      <w:sz w:val="28"/>
      <w:lang w:val="ro-RO" w:eastAsia="ro-RO"/>
    </w:rPr>
  </w:style>
  <w:style w:type="character" w:customStyle="1" w:styleId="apple-converted-space">
    <w:name w:val="apple-converted-space"/>
    <w:basedOn w:val="Fontdeparagrafimplicit"/>
    <w:rsid w:val="006A7E7C"/>
  </w:style>
  <w:style w:type="character" w:customStyle="1" w:styleId="DefaultText1Char">
    <w:name w:val="Default Text:1 Char"/>
    <w:basedOn w:val="Fontdeparagrafimplicit"/>
    <w:link w:val="DefaultText1"/>
    <w:rsid w:val="00262225"/>
    <w:rPr>
      <w:sz w:val="24"/>
      <w:lang w:eastAsia="ro-RO"/>
    </w:rPr>
  </w:style>
  <w:style w:type="paragraph" w:customStyle="1" w:styleId="Default">
    <w:name w:val="Default"/>
    <w:rsid w:val="00494545"/>
    <w:pPr>
      <w:autoSpaceDE w:val="0"/>
      <w:autoSpaceDN w:val="0"/>
      <w:adjustRightInd w:val="0"/>
    </w:pPr>
    <w:rPr>
      <w:color w:val="000000"/>
      <w:sz w:val="24"/>
      <w:szCs w:val="24"/>
      <w:lang w:val="ro-RO" w:eastAsia="ro-RO"/>
    </w:rPr>
  </w:style>
  <w:style w:type="paragraph" w:styleId="Frspaiere">
    <w:name w:val="No Spacing"/>
    <w:uiPriority w:val="1"/>
    <w:qFormat/>
    <w:rsid w:val="00F23A64"/>
    <w:rPr>
      <w:rFonts w:cs="Arial"/>
      <w:sz w:val="24"/>
      <w:szCs w:val="24"/>
      <w:lang w:val="ro-RO" w:eastAsia="ro-RO"/>
    </w:rPr>
  </w:style>
  <w:style w:type="paragraph" w:customStyle="1" w:styleId="Par1">
    <w:name w:val="Par_1"/>
    <w:basedOn w:val="Normal"/>
    <w:link w:val="Par1Char"/>
    <w:rsid w:val="004A4437"/>
    <w:pPr>
      <w:ind w:left="580" w:hanging="580"/>
      <w:jc w:val="both"/>
    </w:pPr>
    <w:rPr>
      <w:color w:val="000000"/>
      <w:sz w:val="18"/>
      <w:lang w:eastAsia="en-GB"/>
    </w:rPr>
  </w:style>
  <w:style w:type="character" w:customStyle="1" w:styleId="Par1Char">
    <w:name w:val="Par_1 Char"/>
    <w:basedOn w:val="Fontdeparagrafimplicit"/>
    <w:link w:val="Par1"/>
    <w:rsid w:val="004A4437"/>
    <w:rPr>
      <w:color w:val="000000"/>
      <w:sz w:val="18"/>
      <w:lang w:eastAsia="en-GB"/>
    </w:rPr>
  </w:style>
  <w:style w:type="paragraph" w:customStyle="1" w:styleId="Style1">
    <w:name w:val="Style1"/>
    <w:basedOn w:val="Normal"/>
    <w:next w:val="Titlu"/>
    <w:rsid w:val="004A4437"/>
    <w:pPr>
      <w:keepNext/>
      <w:tabs>
        <w:tab w:val="num" w:pos="992"/>
      </w:tabs>
      <w:spacing w:before="240" w:after="240"/>
      <w:ind w:left="992" w:hanging="992"/>
      <w:outlineLvl w:val="0"/>
    </w:pPr>
    <w:rPr>
      <w:rFonts w:ascii="Arial" w:hAnsi="Arial" w:cs="Arial"/>
      <w:b/>
      <w:bCs/>
      <w:sz w:val="22"/>
      <w:szCs w:val="22"/>
      <w:lang w:val="en-GB" w:eastAsia="en-GB"/>
    </w:rPr>
  </w:style>
  <w:style w:type="character" w:customStyle="1" w:styleId="AntetCaracter">
    <w:name w:val="Antet Caracter"/>
    <w:basedOn w:val="Fontdeparagrafimplicit"/>
    <w:link w:val="Antet"/>
    <w:rsid w:val="005659CC"/>
    <w:rPr>
      <w:lang w:eastAsia="ro-RO"/>
    </w:rPr>
  </w:style>
  <w:style w:type="character" w:customStyle="1" w:styleId="SubsolCaracter">
    <w:name w:val="Subsol Caracter"/>
    <w:basedOn w:val="Fontdeparagrafimplicit"/>
    <w:link w:val="Subsol"/>
    <w:uiPriority w:val="99"/>
    <w:rsid w:val="005659CC"/>
    <w:rPr>
      <w:lang w:eastAsia="ro-RO"/>
    </w:rPr>
  </w:style>
  <w:style w:type="character" w:customStyle="1" w:styleId="apple-style-span">
    <w:name w:val="apple-style-span"/>
    <w:basedOn w:val="Fontdeparagrafimplicit"/>
    <w:rsid w:val="005659CC"/>
  </w:style>
  <w:style w:type="character" w:customStyle="1" w:styleId="Corptext3Caracter">
    <w:name w:val="Corp text 3 Caracter"/>
    <w:basedOn w:val="Fontdeparagrafimplicit"/>
    <w:link w:val="Corptext3"/>
    <w:rsid w:val="005659CC"/>
    <w:rPr>
      <w:sz w:val="28"/>
      <w:lang w:eastAsia="ro-RO"/>
    </w:rPr>
  </w:style>
  <w:style w:type="paragraph" w:customStyle="1" w:styleId="Listparagraf1">
    <w:name w:val="Listă paragraf1"/>
    <w:basedOn w:val="Normal"/>
    <w:qFormat/>
    <w:rsid w:val="005659CC"/>
    <w:pPr>
      <w:ind w:left="720"/>
      <w:contextualSpacing/>
    </w:pPr>
    <w:rPr>
      <w:sz w:val="24"/>
      <w:szCs w:val="24"/>
      <w:lang w:val="ro-RO" w:eastAsia="en-US"/>
    </w:rPr>
  </w:style>
  <w:style w:type="character" w:customStyle="1" w:styleId="DefaultTextChar">
    <w:name w:val="Default Text Char"/>
    <w:link w:val="DefaultText"/>
    <w:uiPriority w:val="99"/>
    <w:locked/>
    <w:rsid w:val="008C3589"/>
    <w:rPr>
      <w:sz w:val="24"/>
      <w:lang w:val="ro-RO" w:eastAsia="ro-RO"/>
    </w:rPr>
  </w:style>
  <w:style w:type="paragraph" w:customStyle="1" w:styleId="rvps1">
    <w:name w:val="rvps1"/>
    <w:basedOn w:val="Normal"/>
    <w:rsid w:val="007B613B"/>
    <w:pPr>
      <w:spacing w:before="100" w:beforeAutospacing="1" w:after="100" w:afterAutospacing="1"/>
    </w:pPr>
    <w:rPr>
      <w:sz w:val="24"/>
      <w:szCs w:val="24"/>
      <w:lang w:eastAsia="en-US"/>
    </w:rPr>
  </w:style>
  <w:style w:type="character" w:customStyle="1" w:styleId="Titlu7Caracter">
    <w:name w:val="Titlu 7 Caracter"/>
    <w:basedOn w:val="Fontdeparagrafimplicit"/>
    <w:link w:val="Titlu7"/>
    <w:uiPriority w:val="99"/>
    <w:rsid w:val="007F0E70"/>
    <w:rPr>
      <w:sz w:val="24"/>
      <w:szCs w:val="24"/>
      <w:lang w:eastAsia="ro-RO"/>
    </w:rPr>
  </w:style>
  <w:style w:type="character" w:customStyle="1" w:styleId="Titlu8Caracter">
    <w:name w:val="Titlu 8 Caracter"/>
    <w:basedOn w:val="Fontdeparagrafimplicit"/>
    <w:link w:val="Titlu8"/>
    <w:uiPriority w:val="99"/>
    <w:rsid w:val="007F0E70"/>
    <w:rPr>
      <w:i/>
      <w:iCs/>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1704">
      <w:bodyDiv w:val="1"/>
      <w:marLeft w:val="0"/>
      <w:marRight w:val="0"/>
      <w:marTop w:val="0"/>
      <w:marBottom w:val="0"/>
      <w:divBdr>
        <w:top w:val="none" w:sz="0" w:space="0" w:color="auto"/>
        <w:left w:val="none" w:sz="0" w:space="0" w:color="auto"/>
        <w:bottom w:val="none" w:sz="0" w:space="0" w:color="auto"/>
        <w:right w:val="none" w:sz="0" w:space="0" w:color="auto"/>
      </w:divBdr>
    </w:div>
    <w:div w:id="69814662">
      <w:bodyDiv w:val="1"/>
      <w:marLeft w:val="0"/>
      <w:marRight w:val="0"/>
      <w:marTop w:val="0"/>
      <w:marBottom w:val="0"/>
      <w:divBdr>
        <w:top w:val="none" w:sz="0" w:space="0" w:color="auto"/>
        <w:left w:val="none" w:sz="0" w:space="0" w:color="auto"/>
        <w:bottom w:val="none" w:sz="0" w:space="0" w:color="auto"/>
        <w:right w:val="none" w:sz="0" w:space="0" w:color="auto"/>
      </w:divBdr>
    </w:div>
    <w:div w:id="94716275">
      <w:bodyDiv w:val="1"/>
      <w:marLeft w:val="0"/>
      <w:marRight w:val="0"/>
      <w:marTop w:val="0"/>
      <w:marBottom w:val="0"/>
      <w:divBdr>
        <w:top w:val="none" w:sz="0" w:space="0" w:color="auto"/>
        <w:left w:val="none" w:sz="0" w:space="0" w:color="auto"/>
        <w:bottom w:val="none" w:sz="0" w:space="0" w:color="auto"/>
        <w:right w:val="none" w:sz="0" w:space="0" w:color="auto"/>
      </w:divBdr>
    </w:div>
    <w:div w:id="123743399">
      <w:bodyDiv w:val="1"/>
      <w:marLeft w:val="0"/>
      <w:marRight w:val="0"/>
      <w:marTop w:val="0"/>
      <w:marBottom w:val="0"/>
      <w:divBdr>
        <w:top w:val="none" w:sz="0" w:space="0" w:color="auto"/>
        <w:left w:val="none" w:sz="0" w:space="0" w:color="auto"/>
        <w:bottom w:val="none" w:sz="0" w:space="0" w:color="auto"/>
        <w:right w:val="none" w:sz="0" w:space="0" w:color="auto"/>
      </w:divBdr>
    </w:div>
    <w:div w:id="144392404">
      <w:bodyDiv w:val="1"/>
      <w:marLeft w:val="0"/>
      <w:marRight w:val="0"/>
      <w:marTop w:val="0"/>
      <w:marBottom w:val="0"/>
      <w:divBdr>
        <w:top w:val="none" w:sz="0" w:space="0" w:color="auto"/>
        <w:left w:val="none" w:sz="0" w:space="0" w:color="auto"/>
        <w:bottom w:val="none" w:sz="0" w:space="0" w:color="auto"/>
        <w:right w:val="none" w:sz="0" w:space="0" w:color="auto"/>
      </w:divBdr>
    </w:div>
    <w:div w:id="415521620">
      <w:bodyDiv w:val="1"/>
      <w:marLeft w:val="0"/>
      <w:marRight w:val="0"/>
      <w:marTop w:val="0"/>
      <w:marBottom w:val="0"/>
      <w:divBdr>
        <w:top w:val="none" w:sz="0" w:space="0" w:color="auto"/>
        <w:left w:val="none" w:sz="0" w:space="0" w:color="auto"/>
        <w:bottom w:val="none" w:sz="0" w:space="0" w:color="auto"/>
        <w:right w:val="none" w:sz="0" w:space="0" w:color="auto"/>
      </w:divBdr>
    </w:div>
    <w:div w:id="432169462">
      <w:bodyDiv w:val="1"/>
      <w:marLeft w:val="0"/>
      <w:marRight w:val="0"/>
      <w:marTop w:val="0"/>
      <w:marBottom w:val="0"/>
      <w:divBdr>
        <w:top w:val="none" w:sz="0" w:space="0" w:color="auto"/>
        <w:left w:val="none" w:sz="0" w:space="0" w:color="auto"/>
        <w:bottom w:val="none" w:sz="0" w:space="0" w:color="auto"/>
        <w:right w:val="none" w:sz="0" w:space="0" w:color="auto"/>
      </w:divBdr>
    </w:div>
    <w:div w:id="513955573">
      <w:bodyDiv w:val="1"/>
      <w:marLeft w:val="0"/>
      <w:marRight w:val="0"/>
      <w:marTop w:val="0"/>
      <w:marBottom w:val="0"/>
      <w:divBdr>
        <w:top w:val="none" w:sz="0" w:space="0" w:color="auto"/>
        <w:left w:val="none" w:sz="0" w:space="0" w:color="auto"/>
        <w:bottom w:val="none" w:sz="0" w:space="0" w:color="auto"/>
        <w:right w:val="none" w:sz="0" w:space="0" w:color="auto"/>
      </w:divBdr>
    </w:div>
    <w:div w:id="526454191">
      <w:bodyDiv w:val="1"/>
      <w:marLeft w:val="0"/>
      <w:marRight w:val="0"/>
      <w:marTop w:val="0"/>
      <w:marBottom w:val="0"/>
      <w:divBdr>
        <w:top w:val="none" w:sz="0" w:space="0" w:color="auto"/>
        <w:left w:val="none" w:sz="0" w:space="0" w:color="auto"/>
        <w:bottom w:val="none" w:sz="0" w:space="0" w:color="auto"/>
        <w:right w:val="none" w:sz="0" w:space="0" w:color="auto"/>
      </w:divBdr>
    </w:div>
    <w:div w:id="580211966">
      <w:bodyDiv w:val="1"/>
      <w:marLeft w:val="0"/>
      <w:marRight w:val="0"/>
      <w:marTop w:val="0"/>
      <w:marBottom w:val="0"/>
      <w:divBdr>
        <w:top w:val="none" w:sz="0" w:space="0" w:color="auto"/>
        <w:left w:val="none" w:sz="0" w:space="0" w:color="auto"/>
        <w:bottom w:val="none" w:sz="0" w:space="0" w:color="auto"/>
        <w:right w:val="none" w:sz="0" w:space="0" w:color="auto"/>
      </w:divBdr>
    </w:div>
    <w:div w:id="609972677">
      <w:bodyDiv w:val="1"/>
      <w:marLeft w:val="0"/>
      <w:marRight w:val="0"/>
      <w:marTop w:val="0"/>
      <w:marBottom w:val="0"/>
      <w:divBdr>
        <w:top w:val="none" w:sz="0" w:space="0" w:color="auto"/>
        <w:left w:val="none" w:sz="0" w:space="0" w:color="auto"/>
        <w:bottom w:val="none" w:sz="0" w:space="0" w:color="auto"/>
        <w:right w:val="none" w:sz="0" w:space="0" w:color="auto"/>
      </w:divBdr>
    </w:div>
    <w:div w:id="792481594">
      <w:bodyDiv w:val="1"/>
      <w:marLeft w:val="0"/>
      <w:marRight w:val="0"/>
      <w:marTop w:val="0"/>
      <w:marBottom w:val="0"/>
      <w:divBdr>
        <w:top w:val="none" w:sz="0" w:space="0" w:color="auto"/>
        <w:left w:val="none" w:sz="0" w:space="0" w:color="auto"/>
        <w:bottom w:val="none" w:sz="0" w:space="0" w:color="auto"/>
        <w:right w:val="none" w:sz="0" w:space="0" w:color="auto"/>
      </w:divBdr>
    </w:div>
    <w:div w:id="808283485">
      <w:bodyDiv w:val="1"/>
      <w:marLeft w:val="0"/>
      <w:marRight w:val="0"/>
      <w:marTop w:val="0"/>
      <w:marBottom w:val="0"/>
      <w:divBdr>
        <w:top w:val="none" w:sz="0" w:space="0" w:color="auto"/>
        <w:left w:val="none" w:sz="0" w:space="0" w:color="auto"/>
        <w:bottom w:val="none" w:sz="0" w:space="0" w:color="auto"/>
        <w:right w:val="none" w:sz="0" w:space="0" w:color="auto"/>
      </w:divBdr>
    </w:div>
    <w:div w:id="1018626327">
      <w:bodyDiv w:val="1"/>
      <w:marLeft w:val="0"/>
      <w:marRight w:val="0"/>
      <w:marTop w:val="0"/>
      <w:marBottom w:val="0"/>
      <w:divBdr>
        <w:top w:val="none" w:sz="0" w:space="0" w:color="auto"/>
        <w:left w:val="none" w:sz="0" w:space="0" w:color="auto"/>
        <w:bottom w:val="none" w:sz="0" w:space="0" w:color="auto"/>
        <w:right w:val="none" w:sz="0" w:space="0" w:color="auto"/>
      </w:divBdr>
    </w:div>
    <w:div w:id="1134059151">
      <w:bodyDiv w:val="1"/>
      <w:marLeft w:val="0"/>
      <w:marRight w:val="0"/>
      <w:marTop w:val="0"/>
      <w:marBottom w:val="0"/>
      <w:divBdr>
        <w:top w:val="none" w:sz="0" w:space="0" w:color="auto"/>
        <w:left w:val="none" w:sz="0" w:space="0" w:color="auto"/>
        <w:bottom w:val="none" w:sz="0" w:space="0" w:color="auto"/>
        <w:right w:val="none" w:sz="0" w:space="0" w:color="auto"/>
      </w:divBdr>
    </w:div>
    <w:div w:id="1316378568">
      <w:bodyDiv w:val="1"/>
      <w:marLeft w:val="0"/>
      <w:marRight w:val="0"/>
      <w:marTop w:val="0"/>
      <w:marBottom w:val="0"/>
      <w:divBdr>
        <w:top w:val="none" w:sz="0" w:space="0" w:color="auto"/>
        <w:left w:val="none" w:sz="0" w:space="0" w:color="auto"/>
        <w:bottom w:val="none" w:sz="0" w:space="0" w:color="auto"/>
        <w:right w:val="none" w:sz="0" w:space="0" w:color="auto"/>
      </w:divBdr>
    </w:div>
    <w:div w:id="1355812942">
      <w:bodyDiv w:val="1"/>
      <w:marLeft w:val="0"/>
      <w:marRight w:val="0"/>
      <w:marTop w:val="0"/>
      <w:marBottom w:val="0"/>
      <w:divBdr>
        <w:top w:val="none" w:sz="0" w:space="0" w:color="auto"/>
        <w:left w:val="none" w:sz="0" w:space="0" w:color="auto"/>
        <w:bottom w:val="none" w:sz="0" w:space="0" w:color="auto"/>
        <w:right w:val="none" w:sz="0" w:space="0" w:color="auto"/>
      </w:divBdr>
    </w:div>
    <w:div w:id="1359697329">
      <w:bodyDiv w:val="1"/>
      <w:marLeft w:val="0"/>
      <w:marRight w:val="0"/>
      <w:marTop w:val="0"/>
      <w:marBottom w:val="0"/>
      <w:divBdr>
        <w:top w:val="none" w:sz="0" w:space="0" w:color="auto"/>
        <w:left w:val="none" w:sz="0" w:space="0" w:color="auto"/>
        <w:bottom w:val="none" w:sz="0" w:space="0" w:color="auto"/>
        <w:right w:val="none" w:sz="0" w:space="0" w:color="auto"/>
      </w:divBdr>
    </w:div>
    <w:div w:id="1485780629">
      <w:bodyDiv w:val="1"/>
      <w:marLeft w:val="0"/>
      <w:marRight w:val="0"/>
      <w:marTop w:val="0"/>
      <w:marBottom w:val="0"/>
      <w:divBdr>
        <w:top w:val="none" w:sz="0" w:space="0" w:color="auto"/>
        <w:left w:val="none" w:sz="0" w:space="0" w:color="auto"/>
        <w:bottom w:val="none" w:sz="0" w:space="0" w:color="auto"/>
        <w:right w:val="none" w:sz="0" w:space="0" w:color="auto"/>
      </w:divBdr>
    </w:div>
    <w:div w:id="1563635708">
      <w:bodyDiv w:val="1"/>
      <w:marLeft w:val="0"/>
      <w:marRight w:val="0"/>
      <w:marTop w:val="0"/>
      <w:marBottom w:val="0"/>
      <w:divBdr>
        <w:top w:val="none" w:sz="0" w:space="0" w:color="auto"/>
        <w:left w:val="none" w:sz="0" w:space="0" w:color="auto"/>
        <w:bottom w:val="none" w:sz="0" w:space="0" w:color="auto"/>
        <w:right w:val="none" w:sz="0" w:space="0" w:color="auto"/>
      </w:divBdr>
    </w:div>
    <w:div w:id="1622806476">
      <w:bodyDiv w:val="1"/>
      <w:marLeft w:val="0"/>
      <w:marRight w:val="0"/>
      <w:marTop w:val="0"/>
      <w:marBottom w:val="0"/>
      <w:divBdr>
        <w:top w:val="none" w:sz="0" w:space="0" w:color="auto"/>
        <w:left w:val="none" w:sz="0" w:space="0" w:color="auto"/>
        <w:bottom w:val="none" w:sz="0" w:space="0" w:color="auto"/>
        <w:right w:val="none" w:sz="0" w:space="0" w:color="auto"/>
      </w:divBdr>
    </w:div>
    <w:div w:id="212992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D2B04-8464-46B1-8028-203E2C2E1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5722</Words>
  <Characters>33190</Characters>
  <Application>Microsoft Office Word</Application>
  <DocSecurity>0</DocSecurity>
  <Lines>276</Lines>
  <Paragraphs>77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SECŢIUNEA II</vt:lpstr>
      <vt:lpstr>SECŢIUNEA II</vt:lpstr>
    </vt:vector>
  </TitlesOfParts>
  <Company/>
  <LinksUpToDate>false</LinksUpToDate>
  <CharactersWithSpaces>38835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II</dc:title>
  <dc:creator>Claudiu Dumitru</dc:creator>
  <cp:lastModifiedBy>Florea Florentina</cp:lastModifiedBy>
  <cp:revision>9</cp:revision>
  <cp:lastPrinted>2024-04-10T11:10:00Z</cp:lastPrinted>
  <dcterms:created xsi:type="dcterms:W3CDTF">2024-04-10T11:10:00Z</dcterms:created>
  <dcterms:modified xsi:type="dcterms:W3CDTF">2026-01-22T07:57:00Z</dcterms:modified>
</cp:coreProperties>
</file>